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0F" w:rsidRPr="005621DD" w:rsidRDefault="00855E0F" w:rsidP="00855E0F">
      <w:pPr>
        <w:keepNext/>
        <w:spacing w:before="3500" w:after="200" w:line="276" w:lineRule="auto"/>
        <w:jc w:val="center"/>
        <w:outlineLvl w:val="0"/>
        <w:rPr>
          <w:rFonts w:ascii="Franklin Gothic Book" w:hAnsi="Franklin Gothic Book"/>
          <w:b/>
          <w:smallCaps/>
          <w:color w:val="9688BE"/>
          <w:sz w:val="36"/>
          <w:szCs w:val="36"/>
          <w:lang w:val="en-GB" w:eastAsia="x-none"/>
        </w:rPr>
      </w:pPr>
      <w:r w:rsidRPr="005621DD">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1F6B27AA" wp14:editId="6CDD6D49">
            <wp:simplePos x="0" y="0"/>
            <wp:positionH relativeFrom="column">
              <wp:posOffset>-6134100</wp:posOffset>
            </wp:positionH>
            <wp:positionV relativeFrom="paragraph">
              <wp:posOffset>566420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5621DD">
        <w:rPr>
          <w:rFonts w:ascii="Franklin Gothic Book" w:hAnsi="Franklin Gothic Book"/>
          <w:b/>
          <w:smallCaps/>
          <w:color w:val="9688BE"/>
          <w:sz w:val="36"/>
          <w:szCs w:val="36"/>
          <w:lang w:val="en-GB" w:eastAsia="x-none"/>
        </w:rPr>
        <w:t>Sample Course Outline</w:t>
      </w:r>
    </w:p>
    <w:p w:rsidR="008818F9" w:rsidRPr="00BA2E6B" w:rsidRDefault="008818F9" w:rsidP="008818F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Aboriginal Languages of Western Australia</w:t>
      </w:r>
    </w:p>
    <w:p w:rsidR="008818F9" w:rsidRPr="00BA2E6B" w:rsidRDefault="008818F9" w:rsidP="008818F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sidRPr="00BA2E6B">
        <w:rPr>
          <w:rFonts w:ascii="Franklin Gothic Medium" w:hAnsi="Franklin Gothic Medium"/>
          <w:smallCaps/>
          <w:color w:val="5F497A"/>
          <w:sz w:val="28"/>
          <w:szCs w:val="28"/>
          <w:lang w:val="en-GB" w:eastAsia="x-none"/>
        </w:rPr>
        <w:t>General</w:t>
      </w:r>
      <w:r>
        <w:rPr>
          <w:rFonts w:ascii="Franklin Gothic Medium" w:hAnsi="Franklin Gothic Medium"/>
          <w:smallCaps/>
          <w:color w:val="5F497A"/>
          <w:sz w:val="28"/>
          <w:szCs w:val="28"/>
          <w:lang w:val="en-GB" w:eastAsia="x-none"/>
        </w:rPr>
        <w:t xml:space="preserve"> Yea</w:t>
      </w:r>
      <w:r w:rsidRPr="00BA2E6B">
        <w:rPr>
          <w:rFonts w:ascii="Franklin Gothic Medium" w:hAnsi="Franklin Gothic Medium"/>
          <w:smallCaps/>
          <w:color w:val="5F497A"/>
          <w:sz w:val="28"/>
          <w:szCs w:val="28"/>
          <w:lang w:val="en-GB" w:eastAsia="x-none"/>
        </w:rPr>
        <w:t xml:space="preserve">r </w:t>
      </w:r>
      <w:r>
        <w:rPr>
          <w:rFonts w:ascii="Franklin Gothic Medium" w:hAnsi="Franklin Gothic Medium"/>
          <w:smallCaps/>
          <w:color w:val="5F497A"/>
          <w:sz w:val="28"/>
          <w:szCs w:val="28"/>
          <w:lang w:val="en-GB" w:eastAsia="x-none"/>
        </w:rPr>
        <w:t>12</w:t>
      </w:r>
    </w:p>
    <w:p w:rsidR="00855E0F" w:rsidRPr="005621DD" w:rsidRDefault="00855E0F" w:rsidP="00855E0F">
      <w:pPr>
        <w:keepNext/>
        <w:jc w:val="center"/>
        <w:outlineLvl w:val="0"/>
        <w:rPr>
          <w:rFonts w:ascii="Calibri" w:hAnsi="Calibri"/>
          <w:b/>
          <w:lang w:val="en-GB" w:eastAsia="x-none"/>
        </w:rPr>
      </w:pPr>
    </w:p>
    <w:p w:rsidR="0025174E" w:rsidRPr="005621DD" w:rsidRDefault="0025174E" w:rsidP="0025174E">
      <w:pPr>
        <w:keepNext/>
        <w:spacing w:before="3500"/>
        <w:jc w:val="center"/>
        <w:outlineLvl w:val="0"/>
        <w:rPr>
          <w:rFonts w:ascii="Franklin Gothic Medium" w:hAnsi="Franklin Gothic Medium"/>
          <w:smallCaps/>
          <w:color w:val="463969"/>
          <w:sz w:val="52"/>
          <w:szCs w:val="52"/>
          <w:lang w:val="en-GB" w:eastAsia="x-none"/>
        </w:rPr>
      </w:pPr>
    </w:p>
    <w:p w:rsidR="0025174E" w:rsidRPr="005621DD" w:rsidRDefault="0025174E" w:rsidP="0025174E">
      <w:pPr>
        <w:spacing w:after="240"/>
        <w:rPr>
          <w:rFonts w:ascii="Franklin Gothic Book" w:hAnsi="Franklin Gothic Book"/>
          <w:sz w:val="44"/>
          <w:szCs w:val="44"/>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rPr>
          <w:b/>
          <w:sz w:val="28"/>
          <w:szCs w:val="28"/>
          <w:lang w:val="en-GB"/>
        </w:rPr>
      </w:pPr>
    </w:p>
    <w:p w:rsidR="0025174E" w:rsidRPr="005621DD" w:rsidRDefault="0025174E" w:rsidP="0025174E">
      <w:pPr>
        <w:spacing w:before="10000" w:after="80" w:line="264" w:lineRule="auto"/>
        <w:jc w:val="both"/>
        <w:rPr>
          <w:b/>
          <w:sz w:val="16"/>
          <w:lang w:val="en-GB"/>
        </w:rPr>
      </w:pPr>
    </w:p>
    <w:p w:rsidR="0025174E" w:rsidRPr="005621DD" w:rsidRDefault="0025174E" w:rsidP="0025174E">
      <w:pPr>
        <w:spacing w:before="10000" w:after="80" w:line="264" w:lineRule="auto"/>
        <w:jc w:val="both"/>
        <w:rPr>
          <w:rFonts w:ascii="Calibri" w:hAnsi="Calibri"/>
          <w:b/>
          <w:sz w:val="16"/>
          <w:lang w:val="en-GB"/>
        </w:rPr>
      </w:pPr>
      <w:r w:rsidRPr="005621DD">
        <w:rPr>
          <w:rFonts w:ascii="Calibri" w:hAnsi="Calibri"/>
          <w:b/>
          <w:sz w:val="16"/>
          <w:lang w:val="en-GB"/>
        </w:rPr>
        <w:t>Copyright</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 School Curricul</w:t>
      </w:r>
      <w:r w:rsidR="00382F77">
        <w:rPr>
          <w:rFonts w:ascii="Calibri" w:hAnsi="Calibri"/>
          <w:sz w:val="16"/>
          <w:lang w:val="en-GB"/>
        </w:rPr>
        <w:t>um and Standards Authority, 2015</w:t>
      </w:r>
    </w:p>
    <w:p w:rsidR="0025174E" w:rsidRPr="005621DD" w:rsidRDefault="0025174E" w:rsidP="0025174E">
      <w:pPr>
        <w:spacing w:after="80" w:line="264" w:lineRule="auto"/>
        <w:jc w:val="both"/>
        <w:rPr>
          <w:rFonts w:ascii="Calibri" w:hAnsi="Calibri"/>
          <w:sz w:val="16"/>
          <w:lang w:val="en-GB"/>
        </w:rPr>
      </w:pPr>
      <w:r w:rsidRPr="005621DD">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25174E" w:rsidRPr="005621DD" w:rsidRDefault="0025174E" w:rsidP="0025174E">
      <w:pPr>
        <w:spacing w:after="80" w:line="264" w:lineRule="auto"/>
        <w:jc w:val="both"/>
        <w:rPr>
          <w:rFonts w:asciiTheme="minorHAnsi" w:hAnsiTheme="minorHAnsi"/>
          <w:sz w:val="16"/>
          <w:szCs w:val="16"/>
          <w:lang w:val="en-GB"/>
        </w:rPr>
      </w:pPr>
      <w:r w:rsidRPr="005621DD">
        <w:rPr>
          <w:rFonts w:ascii="Calibri" w:hAnsi="Calibri"/>
          <w:sz w:val="16"/>
          <w:lang w:val="en-GB"/>
        </w:rPr>
        <w:t xml:space="preserve">Copying or communication for any other purpose can be done only within the terms of the </w:t>
      </w:r>
      <w:r w:rsidRPr="005621DD">
        <w:rPr>
          <w:rFonts w:ascii="Calibri" w:hAnsi="Calibri"/>
          <w:i/>
          <w:iCs/>
          <w:sz w:val="16"/>
          <w:lang w:val="en-GB"/>
        </w:rPr>
        <w:t>Copyright Act 1968</w:t>
      </w:r>
      <w:r w:rsidRPr="005621DD">
        <w:rPr>
          <w:rFonts w:ascii="Calibri" w:hAnsi="Calibri"/>
          <w:sz w:val="16"/>
          <w:lang w:val="en-GB"/>
        </w:rPr>
        <w:t xml:space="preserve"> or with prior written permission of the School Curriculum and Standards Authority. Copying or communication of any third party copyright material can be </w:t>
      </w:r>
      <w:r w:rsidRPr="005621DD">
        <w:rPr>
          <w:rFonts w:asciiTheme="minorHAnsi" w:hAnsiTheme="minorHAnsi"/>
          <w:sz w:val="16"/>
          <w:szCs w:val="16"/>
          <w:lang w:val="en-GB"/>
        </w:rPr>
        <w:t xml:space="preserve">done only within the terms of the </w:t>
      </w:r>
      <w:r w:rsidRPr="005621DD">
        <w:rPr>
          <w:rFonts w:asciiTheme="minorHAnsi" w:hAnsiTheme="minorHAnsi"/>
          <w:i/>
          <w:iCs/>
          <w:sz w:val="16"/>
          <w:szCs w:val="16"/>
          <w:lang w:val="en-GB"/>
        </w:rPr>
        <w:t>Copyright Act 1968</w:t>
      </w:r>
      <w:r w:rsidRPr="005621DD">
        <w:rPr>
          <w:rFonts w:asciiTheme="minorHAnsi" w:hAnsiTheme="minorHAnsi"/>
          <w:sz w:val="16"/>
          <w:szCs w:val="16"/>
          <w:lang w:val="en-GB"/>
        </w:rPr>
        <w:t xml:space="preserve"> or with permission of the copyright owners.</w:t>
      </w:r>
    </w:p>
    <w:p w:rsidR="0025174E" w:rsidRPr="005621DD" w:rsidRDefault="0025174E" w:rsidP="0025174E">
      <w:pPr>
        <w:spacing w:after="80" w:line="264" w:lineRule="auto"/>
        <w:jc w:val="both"/>
        <w:rPr>
          <w:rFonts w:ascii="Calibri" w:hAnsi="Calibri"/>
          <w:sz w:val="16"/>
          <w:lang w:val="en-GB"/>
        </w:rPr>
      </w:pPr>
      <w:r w:rsidRPr="005621DD">
        <w:rPr>
          <w:rFonts w:asciiTheme="minorHAnsi" w:hAnsiTheme="minorHAnsi"/>
          <w:sz w:val="16"/>
          <w:szCs w:val="16"/>
          <w:lang w:val="en-GB"/>
        </w:rPr>
        <w:t xml:space="preserve">Any content in this document that has been derived from the Australian Curriculum may be used under the terms of the </w:t>
      </w:r>
      <w:hyperlink r:id="rId10" w:history="1">
        <w:r w:rsidRPr="005621DD">
          <w:rPr>
            <w:rFonts w:asciiTheme="minorHAnsi" w:hAnsiTheme="minorHAnsi" w:cs="Arial"/>
            <w:color w:val="3333CC"/>
            <w:sz w:val="16"/>
            <w:szCs w:val="16"/>
            <w:u w:val="single"/>
            <w:lang w:val="en-GB"/>
          </w:rPr>
          <w:t>Creative Commons Attribution-</w:t>
        </w:r>
        <w:proofErr w:type="spellStart"/>
        <w:r w:rsidRPr="005621DD">
          <w:rPr>
            <w:rFonts w:asciiTheme="minorHAnsi" w:hAnsiTheme="minorHAnsi" w:cs="Arial"/>
            <w:color w:val="3333CC"/>
            <w:sz w:val="16"/>
            <w:szCs w:val="16"/>
            <w:u w:val="single"/>
            <w:lang w:val="en-GB"/>
          </w:rPr>
          <w:t>NonCommercial</w:t>
        </w:r>
        <w:proofErr w:type="spellEnd"/>
        <w:r w:rsidRPr="005621DD">
          <w:rPr>
            <w:rFonts w:asciiTheme="minorHAnsi" w:hAnsiTheme="minorHAnsi" w:cs="Arial"/>
            <w:color w:val="3333CC"/>
            <w:sz w:val="16"/>
            <w:szCs w:val="16"/>
            <w:u w:val="single"/>
            <w:lang w:val="en-GB"/>
          </w:rPr>
          <w:t xml:space="preserve"> 3.0 Australia licence</w:t>
        </w:r>
      </w:hyperlink>
    </w:p>
    <w:p w:rsidR="0025174E" w:rsidRPr="005621DD" w:rsidRDefault="0025174E" w:rsidP="0025174E">
      <w:pPr>
        <w:spacing w:after="80" w:line="264" w:lineRule="auto"/>
        <w:jc w:val="both"/>
        <w:rPr>
          <w:rFonts w:ascii="Calibri" w:hAnsi="Calibri"/>
          <w:b/>
          <w:sz w:val="16"/>
          <w:lang w:val="en-GB"/>
        </w:rPr>
      </w:pPr>
      <w:r w:rsidRPr="005621DD">
        <w:rPr>
          <w:rFonts w:ascii="Calibri" w:hAnsi="Calibri"/>
          <w:b/>
          <w:sz w:val="16"/>
          <w:lang w:val="en-GB"/>
        </w:rPr>
        <w:t>Disclaimer</w:t>
      </w:r>
    </w:p>
    <w:p w:rsidR="0025174E" w:rsidRPr="005621DD" w:rsidRDefault="0025174E" w:rsidP="0025174E">
      <w:pPr>
        <w:spacing w:line="264" w:lineRule="auto"/>
        <w:jc w:val="both"/>
        <w:rPr>
          <w:rFonts w:ascii="Calibri" w:hAnsi="Calibri"/>
          <w:sz w:val="16"/>
          <w:lang w:val="en-GB"/>
        </w:rPr>
      </w:pPr>
      <w:r w:rsidRPr="005621DD">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25174E" w:rsidRPr="005621DD" w:rsidRDefault="0025174E" w:rsidP="0025174E">
      <w:pPr>
        <w:spacing w:line="264" w:lineRule="auto"/>
        <w:jc w:val="both"/>
        <w:rPr>
          <w:rFonts w:ascii="Calibri" w:hAnsi="Calibri"/>
          <w:sz w:val="16"/>
          <w:lang w:val="en-GB"/>
        </w:rPr>
        <w:sectPr w:rsidR="0025174E" w:rsidRPr="005621DD" w:rsidSect="00237908">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F167AD" w:rsidRPr="005621DD" w:rsidRDefault="00F167AD" w:rsidP="00855E0F">
      <w:pPr>
        <w:pStyle w:val="Heading1"/>
      </w:pPr>
      <w:r w:rsidRPr="005621DD">
        <w:lastRenderedPageBreak/>
        <w:t>Sample course outline</w:t>
      </w:r>
    </w:p>
    <w:p w:rsidR="00AC0CD2" w:rsidRPr="00830E7A" w:rsidRDefault="00AC0CD2" w:rsidP="00865BF1">
      <w:pPr>
        <w:spacing w:after="80" w:line="276" w:lineRule="auto"/>
        <w:outlineLvl w:val="0"/>
        <w:rPr>
          <w:rFonts w:ascii="Franklin Gothic Book" w:eastAsia="MS Mincho" w:hAnsi="Franklin Gothic Book" w:cs="Calibri"/>
          <w:color w:val="342568"/>
          <w:sz w:val="28"/>
          <w:szCs w:val="28"/>
          <w:lang w:eastAsia="ja-JP"/>
        </w:rPr>
      </w:pPr>
      <w:r>
        <w:rPr>
          <w:rFonts w:ascii="Franklin Gothic Book" w:eastAsia="MS Mincho" w:hAnsi="Franklin Gothic Book" w:cs="Calibri"/>
          <w:color w:val="342568"/>
          <w:sz w:val="28"/>
          <w:szCs w:val="28"/>
          <w:lang w:eastAsia="ja-JP"/>
        </w:rPr>
        <w:t>Aboriginal</w:t>
      </w:r>
      <w:r w:rsidRPr="00830E7A">
        <w:rPr>
          <w:rFonts w:ascii="Franklin Gothic Book" w:eastAsia="MS Mincho" w:hAnsi="Franklin Gothic Book" w:cs="Calibri"/>
          <w:color w:val="342568"/>
          <w:sz w:val="28"/>
          <w:szCs w:val="28"/>
          <w:lang w:eastAsia="ja-JP"/>
        </w:rPr>
        <w:t xml:space="preserve"> Language</w:t>
      </w:r>
      <w:r>
        <w:rPr>
          <w:rFonts w:ascii="Franklin Gothic Book" w:eastAsia="MS Mincho" w:hAnsi="Franklin Gothic Book" w:cs="Calibri"/>
          <w:color w:val="342568"/>
          <w:sz w:val="28"/>
          <w:szCs w:val="28"/>
          <w:lang w:eastAsia="ja-JP"/>
        </w:rPr>
        <w:t>s of Western Australia</w:t>
      </w:r>
      <w:r w:rsidR="00D24631">
        <w:rPr>
          <w:rFonts w:ascii="Franklin Gothic Book" w:eastAsia="MS Mincho" w:hAnsi="Franklin Gothic Book" w:cs="Calibri"/>
          <w:color w:val="342568"/>
          <w:sz w:val="28"/>
          <w:szCs w:val="28"/>
          <w:lang w:eastAsia="ja-JP"/>
        </w:rPr>
        <w:t xml:space="preserve"> – General Year 12</w:t>
      </w:r>
      <w:r w:rsidR="00DD4F38">
        <w:rPr>
          <w:rFonts w:ascii="Franklin Gothic Book" w:eastAsia="MS Mincho" w:hAnsi="Franklin Gothic Book" w:cs="Calibri"/>
          <w:color w:val="342568"/>
          <w:sz w:val="28"/>
          <w:szCs w:val="28"/>
          <w:lang w:eastAsia="ja-JP"/>
        </w:rPr>
        <w:t xml:space="preserve"> </w:t>
      </w:r>
    </w:p>
    <w:p w:rsidR="00AC0CD2" w:rsidRPr="00830E7A" w:rsidRDefault="00AC0CD2" w:rsidP="00496C54">
      <w:pPr>
        <w:pStyle w:val="Heading4"/>
        <w:rPr>
          <w:b/>
          <w:bCs/>
          <w:i/>
          <w:iCs/>
        </w:rPr>
      </w:pPr>
      <w:r w:rsidRPr="00830E7A">
        <w:t>Semester 1 –</w:t>
      </w:r>
      <w:r>
        <w:t xml:space="preserve"> Unit 3 –</w:t>
      </w:r>
      <w:r w:rsidRPr="00830E7A">
        <w:t xml:space="preserve"> </w:t>
      </w:r>
      <w:r>
        <w:t>People</w:t>
      </w:r>
      <w:r w:rsidRPr="00795EC2">
        <w:t xml:space="preserve"> in the </w:t>
      </w:r>
      <w:r>
        <w:t>natural</w:t>
      </w:r>
      <w:r w:rsidRPr="00795EC2">
        <w:t xml:space="preserve"> environment</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3142"/>
        <w:gridCol w:w="5221"/>
      </w:tblGrid>
      <w:tr w:rsidR="00927B37" w:rsidRPr="005621DD" w:rsidTr="00496C54">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927B37" w:rsidRPr="005621DD" w:rsidRDefault="00927B37" w:rsidP="00581E60">
            <w:pPr>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3142"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Pr>
          <w:p w:rsidR="00927B37" w:rsidRDefault="00927B37" w:rsidP="00581E60">
            <w:pPr>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eastAsia="en-US"/>
              </w:rPr>
              <w:t>Learning context</w:t>
            </w:r>
            <w:r w:rsidR="00A6242E">
              <w:rPr>
                <w:rFonts w:asciiTheme="minorHAnsi" w:hAnsiTheme="minorHAnsi" w:cs="Arial"/>
                <w:b/>
                <w:color w:val="FFFFFF" w:themeColor="background1"/>
                <w:sz w:val="20"/>
                <w:szCs w:val="20"/>
                <w:lang w:eastAsia="en-US"/>
              </w:rPr>
              <w:t>s</w:t>
            </w:r>
            <w:r w:rsidR="00703486">
              <w:rPr>
                <w:rFonts w:asciiTheme="minorHAnsi" w:hAnsiTheme="minorHAnsi" w:cs="Arial"/>
                <w:b/>
                <w:color w:val="FFFFFF" w:themeColor="background1"/>
                <w:sz w:val="20"/>
                <w:szCs w:val="20"/>
                <w:lang w:eastAsia="en-US"/>
              </w:rPr>
              <w:t xml:space="preserve">, </w:t>
            </w:r>
            <w:r>
              <w:rPr>
                <w:rFonts w:asciiTheme="minorHAnsi" w:hAnsiTheme="minorHAnsi" w:cs="Arial"/>
                <w:b/>
                <w:color w:val="FFFFFF" w:themeColor="background1"/>
                <w:sz w:val="20"/>
                <w:szCs w:val="20"/>
                <w:lang w:eastAsia="en-US"/>
              </w:rPr>
              <w:t>content focus</w:t>
            </w:r>
            <w:r w:rsidR="00703486">
              <w:rPr>
                <w:rFonts w:asciiTheme="minorHAnsi" w:hAnsiTheme="minorHAnsi" w:cs="Arial"/>
                <w:b/>
                <w:color w:val="FFFFFF" w:themeColor="background1"/>
                <w:sz w:val="20"/>
                <w:szCs w:val="20"/>
                <w:lang w:eastAsia="en-US"/>
              </w:rPr>
              <w:t xml:space="preserve"> and assessment tasks</w:t>
            </w:r>
          </w:p>
        </w:tc>
        <w:tc>
          <w:tcPr>
            <w:tcW w:w="5221"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927B37" w:rsidRPr="005621DD" w:rsidRDefault="00927B37" w:rsidP="00581E60">
            <w:pPr>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927B37" w:rsidRPr="005621DD" w:rsidTr="00496C5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27B37" w:rsidRPr="005621DD" w:rsidRDefault="002A6A70" w:rsidP="00581E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w:t>
            </w:r>
            <w:r w:rsidR="00904E7D">
              <w:rPr>
                <w:rFonts w:asciiTheme="minorHAnsi" w:hAnsiTheme="minorHAnsi" w:cs="Arial"/>
                <w:sz w:val="20"/>
                <w:szCs w:val="20"/>
                <w:lang w:val="en-GB" w:eastAsia="en-US"/>
              </w:rPr>
              <w:t>7</w:t>
            </w:r>
          </w:p>
        </w:tc>
        <w:tc>
          <w:tcPr>
            <w:tcW w:w="314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703486" w:rsidRDefault="00703486" w:rsidP="00581E60">
            <w:pPr>
              <w:pStyle w:val="ListItem"/>
              <w:numPr>
                <w:ilvl w:val="0"/>
                <w:numId w:val="0"/>
              </w:numPr>
              <w:spacing w:before="0" w:after="0" w:line="235" w:lineRule="auto"/>
              <w:rPr>
                <w:sz w:val="20"/>
                <w:szCs w:val="20"/>
              </w:rPr>
            </w:pPr>
            <w:r>
              <w:rPr>
                <w:rFonts w:asciiTheme="minorHAnsi" w:hAnsiTheme="minorHAnsi"/>
                <w:b/>
                <w:sz w:val="20"/>
                <w:szCs w:val="20"/>
              </w:rPr>
              <w:t xml:space="preserve">Learning context </w:t>
            </w:r>
          </w:p>
          <w:p w:rsidR="00927B37" w:rsidRDefault="00927B37" w:rsidP="00C25DEA">
            <w:pPr>
              <w:pStyle w:val="ListItem"/>
              <w:spacing w:before="0" w:line="235" w:lineRule="auto"/>
              <w:ind w:left="317" w:hanging="317"/>
              <w:rPr>
                <w:sz w:val="20"/>
                <w:szCs w:val="20"/>
              </w:rPr>
            </w:pPr>
            <w:r w:rsidRPr="00AB30DB">
              <w:rPr>
                <w:sz w:val="20"/>
                <w:szCs w:val="20"/>
              </w:rPr>
              <w:t>relationships and respo</w:t>
            </w:r>
            <w:r w:rsidR="00D46B39">
              <w:rPr>
                <w:sz w:val="20"/>
                <w:szCs w:val="20"/>
              </w:rPr>
              <w:t>nsibilities between people and C</w:t>
            </w:r>
            <w:r w:rsidRPr="00AB30DB">
              <w:rPr>
                <w:sz w:val="20"/>
                <w:szCs w:val="20"/>
              </w:rPr>
              <w:t>ountry, including oral language practices and technology</w:t>
            </w:r>
          </w:p>
          <w:p w:rsidR="00AB30DB" w:rsidRDefault="00AB30DB" w:rsidP="00C25DEA">
            <w:pPr>
              <w:autoSpaceDE w:val="0"/>
              <w:autoSpaceDN w:val="0"/>
              <w:adjustRightInd w:val="0"/>
              <w:spacing w:after="240" w:line="235" w:lineRule="auto"/>
              <w:rPr>
                <w:rFonts w:asciiTheme="minorHAnsi" w:eastAsiaTheme="minorHAnsi" w:hAnsiTheme="minorHAnsi" w:cs="Arial"/>
                <w:sz w:val="20"/>
                <w:szCs w:val="20"/>
                <w:lang w:eastAsia="en-US"/>
              </w:rPr>
            </w:pPr>
            <w:r w:rsidRPr="00AB30DB">
              <w:rPr>
                <w:rFonts w:asciiTheme="minorHAnsi" w:hAnsiTheme="minorHAnsi"/>
                <w:b/>
                <w:sz w:val="20"/>
                <w:szCs w:val="20"/>
              </w:rPr>
              <w:t>Content focus</w:t>
            </w:r>
            <w:r w:rsidRPr="00AB30DB">
              <w:rPr>
                <w:rFonts w:asciiTheme="minorHAnsi" w:hAnsiTheme="minorHAnsi"/>
                <w:sz w:val="20"/>
                <w:szCs w:val="20"/>
              </w:rPr>
              <w:t>:</w:t>
            </w:r>
            <w:r>
              <w:rPr>
                <w:rFonts w:asciiTheme="minorHAnsi" w:hAnsiTheme="minorHAnsi"/>
                <w:sz w:val="20"/>
                <w:szCs w:val="20"/>
              </w:rPr>
              <w:t xml:space="preserve"> </w:t>
            </w:r>
            <w:r w:rsidR="00E554E1">
              <w:rPr>
                <w:rFonts w:asciiTheme="minorHAnsi" w:eastAsiaTheme="minorHAnsi" w:hAnsiTheme="minorHAnsi" w:cs="Arial"/>
                <w:sz w:val="20"/>
                <w:szCs w:val="20"/>
                <w:lang w:eastAsia="en-US"/>
              </w:rPr>
              <w:t xml:space="preserve">language and social life; </w:t>
            </w:r>
            <w:r w:rsidR="004C540F" w:rsidRPr="00776F82">
              <w:rPr>
                <w:rFonts w:asciiTheme="minorHAnsi" w:eastAsiaTheme="minorHAnsi" w:hAnsiTheme="minorHAnsi" w:cs="Arial"/>
                <w:sz w:val="20"/>
                <w:szCs w:val="20"/>
                <w:lang w:eastAsia="en-US"/>
              </w:rPr>
              <w:t>roles, relationships and responsibilities</w:t>
            </w:r>
            <w:r w:rsidR="004C540F">
              <w:rPr>
                <w:rFonts w:asciiTheme="minorHAnsi" w:eastAsiaTheme="minorHAnsi" w:hAnsiTheme="minorHAnsi" w:cs="Arial"/>
                <w:sz w:val="20"/>
                <w:szCs w:val="20"/>
                <w:lang w:eastAsia="en-US"/>
              </w:rPr>
              <w:t xml:space="preserve">; </w:t>
            </w:r>
            <w:r w:rsidR="00415CB6" w:rsidRPr="00776F82">
              <w:rPr>
                <w:rFonts w:asciiTheme="minorHAnsi" w:eastAsiaTheme="minorHAnsi" w:hAnsiTheme="minorHAnsi" w:cs="Arial"/>
                <w:sz w:val="20"/>
                <w:szCs w:val="20"/>
                <w:lang w:eastAsia="en-US"/>
              </w:rPr>
              <w:t>language,</w:t>
            </w:r>
            <w:r w:rsidR="00E554E1">
              <w:rPr>
                <w:rFonts w:asciiTheme="minorHAnsi" w:eastAsiaTheme="minorHAnsi" w:hAnsiTheme="minorHAnsi" w:cs="Arial"/>
                <w:sz w:val="20"/>
                <w:szCs w:val="20"/>
                <w:lang w:eastAsia="en-US"/>
              </w:rPr>
              <w:t xml:space="preserve"> culture and the environment; </w:t>
            </w:r>
            <w:r w:rsidR="00415CB6" w:rsidRPr="00776F82">
              <w:rPr>
                <w:rFonts w:asciiTheme="minorHAnsi" w:eastAsiaTheme="minorHAnsi" w:hAnsiTheme="minorHAnsi" w:cs="Arial"/>
                <w:sz w:val="20"/>
                <w:szCs w:val="20"/>
                <w:lang w:eastAsia="en-US"/>
              </w:rPr>
              <w:t xml:space="preserve">traditional language locations and </w:t>
            </w:r>
            <w:r w:rsidR="004C540F">
              <w:rPr>
                <w:rFonts w:asciiTheme="minorHAnsi" w:eastAsiaTheme="minorHAnsi" w:hAnsiTheme="minorHAnsi" w:cs="Arial"/>
                <w:sz w:val="20"/>
                <w:szCs w:val="20"/>
                <w:lang w:eastAsia="en-US"/>
              </w:rPr>
              <w:t>links to the environment</w:t>
            </w:r>
            <w:r w:rsidR="00652983">
              <w:rPr>
                <w:rFonts w:asciiTheme="minorHAnsi" w:eastAsiaTheme="minorHAnsi" w:hAnsiTheme="minorHAnsi" w:cs="Arial"/>
                <w:sz w:val="20"/>
                <w:szCs w:val="20"/>
                <w:lang w:eastAsia="en-US"/>
              </w:rPr>
              <w:t>; traditional and Dreaming stories and story-telling</w:t>
            </w:r>
            <w:r w:rsidR="00E76360">
              <w:rPr>
                <w:rFonts w:asciiTheme="minorHAnsi" w:eastAsiaTheme="minorHAnsi" w:hAnsiTheme="minorHAnsi" w:cs="Arial"/>
                <w:sz w:val="20"/>
                <w:szCs w:val="20"/>
                <w:lang w:eastAsia="en-US"/>
              </w:rPr>
              <w:t>.</w:t>
            </w:r>
          </w:p>
          <w:p w:rsidR="001E757B" w:rsidRPr="001E757B" w:rsidRDefault="004C540F" w:rsidP="00581E60">
            <w:pPr>
              <w:pStyle w:val="ListItem"/>
              <w:numPr>
                <w:ilvl w:val="0"/>
                <w:numId w:val="0"/>
              </w:numPr>
              <w:spacing w:before="0" w:after="0" w:line="235" w:lineRule="auto"/>
              <w:rPr>
                <w:sz w:val="20"/>
                <w:szCs w:val="20"/>
              </w:rPr>
            </w:pPr>
            <w:r w:rsidRPr="004C540F">
              <w:rPr>
                <w:b/>
                <w:sz w:val="20"/>
                <w:szCs w:val="20"/>
              </w:rPr>
              <w:t>Assessment</w:t>
            </w:r>
            <w:r>
              <w:rPr>
                <w:b/>
                <w:sz w:val="20"/>
                <w:szCs w:val="20"/>
              </w:rPr>
              <w:t xml:space="preserve"> </w:t>
            </w:r>
            <w:r w:rsidR="00E554E1">
              <w:rPr>
                <w:b/>
                <w:sz w:val="20"/>
                <w:szCs w:val="20"/>
              </w:rPr>
              <w:t>t</w:t>
            </w:r>
            <w:r w:rsidR="00581E60">
              <w:rPr>
                <w:b/>
                <w:sz w:val="20"/>
                <w:szCs w:val="20"/>
              </w:rPr>
              <w:t>ask</w:t>
            </w:r>
            <w:r>
              <w:rPr>
                <w:b/>
                <w:sz w:val="20"/>
                <w:szCs w:val="20"/>
              </w:rPr>
              <w:t xml:space="preserve"> 1</w:t>
            </w:r>
            <w:r w:rsidR="001E757B">
              <w:rPr>
                <w:b/>
                <w:sz w:val="20"/>
                <w:szCs w:val="20"/>
              </w:rPr>
              <w:br/>
            </w:r>
            <w:r w:rsidR="001E757B" w:rsidRPr="00C723CC">
              <w:rPr>
                <w:b/>
                <w:sz w:val="20"/>
                <w:szCs w:val="20"/>
              </w:rPr>
              <w:t>Response: Listening (Week 3)</w:t>
            </w:r>
          </w:p>
          <w:p w:rsidR="00C723CC" w:rsidRDefault="00C723CC" w:rsidP="00C25DEA">
            <w:pPr>
              <w:pStyle w:val="ListItem"/>
              <w:numPr>
                <w:ilvl w:val="0"/>
                <w:numId w:val="0"/>
              </w:numPr>
              <w:spacing w:before="0" w:line="235" w:lineRule="auto"/>
              <w:rPr>
                <w:rFonts w:asciiTheme="minorHAnsi" w:hAnsiTheme="minorHAnsi" w:cs="Arial"/>
                <w:bCs/>
                <w:sz w:val="20"/>
                <w:szCs w:val="20"/>
                <w:lang w:val="en-GB" w:eastAsia="en-US"/>
              </w:rPr>
            </w:pPr>
            <w:r>
              <w:rPr>
                <w:rFonts w:asciiTheme="minorHAnsi" w:hAnsiTheme="minorHAnsi" w:cs="Arial"/>
                <w:bCs/>
                <w:sz w:val="20"/>
                <w:szCs w:val="20"/>
                <w:lang w:val="en-GB" w:eastAsia="en-US"/>
              </w:rPr>
              <w:t>Listen to a text, spoken in the Language</w:t>
            </w:r>
            <w:r w:rsidRPr="00765F78">
              <w:rPr>
                <w:rFonts w:asciiTheme="minorHAnsi" w:hAnsiTheme="minorHAnsi" w:cs="Arial"/>
                <w:bCs/>
                <w:sz w:val="20"/>
                <w:szCs w:val="20"/>
                <w:lang w:val="en-GB" w:eastAsia="en-US"/>
              </w:rPr>
              <w:t xml:space="preserve"> and respond in </w:t>
            </w:r>
            <w:r>
              <w:rPr>
                <w:rFonts w:asciiTheme="minorHAnsi" w:hAnsiTheme="minorHAnsi" w:cs="Arial"/>
                <w:bCs/>
                <w:sz w:val="20"/>
                <w:szCs w:val="20"/>
                <w:lang w:val="en-GB" w:eastAsia="en-US"/>
              </w:rPr>
              <w:t>English or the Language to questions in English or the Language.</w:t>
            </w:r>
          </w:p>
          <w:p w:rsidR="004C540F" w:rsidRPr="004C540F" w:rsidRDefault="004C540F" w:rsidP="00581E60">
            <w:pPr>
              <w:pStyle w:val="ListItem"/>
              <w:numPr>
                <w:ilvl w:val="0"/>
                <w:numId w:val="0"/>
              </w:numPr>
              <w:spacing w:before="0" w:after="0" w:line="235" w:lineRule="auto"/>
              <w:rPr>
                <w:b/>
                <w:sz w:val="20"/>
                <w:szCs w:val="20"/>
              </w:rPr>
            </w:pPr>
            <w:r w:rsidRPr="004C540F">
              <w:rPr>
                <w:b/>
                <w:sz w:val="20"/>
                <w:szCs w:val="20"/>
              </w:rPr>
              <w:t>Assessment</w:t>
            </w:r>
            <w:r w:rsidR="00EF0414">
              <w:rPr>
                <w:b/>
                <w:sz w:val="20"/>
                <w:szCs w:val="20"/>
              </w:rPr>
              <w:t xml:space="preserve"> </w:t>
            </w:r>
            <w:r w:rsidR="00E554E1">
              <w:rPr>
                <w:b/>
                <w:sz w:val="20"/>
                <w:szCs w:val="20"/>
              </w:rPr>
              <w:t>t</w:t>
            </w:r>
            <w:r w:rsidR="00581E60">
              <w:rPr>
                <w:b/>
                <w:sz w:val="20"/>
                <w:szCs w:val="20"/>
              </w:rPr>
              <w:t>ask</w:t>
            </w:r>
            <w:r w:rsidR="00EF0414">
              <w:rPr>
                <w:b/>
                <w:sz w:val="20"/>
                <w:szCs w:val="20"/>
              </w:rPr>
              <w:t xml:space="preserve"> 2</w:t>
            </w:r>
            <w:r w:rsidR="001E757B">
              <w:rPr>
                <w:b/>
                <w:sz w:val="20"/>
                <w:szCs w:val="20"/>
              </w:rPr>
              <w:br/>
            </w:r>
            <w:r w:rsidR="001E757B" w:rsidRPr="00C723CC">
              <w:rPr>
                <w:b/>
                <w:sz w:val="20"/>
                <w:szCs w:val="20"/>
              </w:rPr>
              <w:t>Oral communication (Week 6)</w:t>
            </w:r>
          </w:p>
          <w:p w:rsidR="004C540F" w:rsidRPr="00915667" w:rsidRDefault="00C723CC" w:rsidP="00581E60">
            <w:pPr>
              <w:autoSpaceDE w:val="0"/>
              <w:autoSpaceDN w:val="0"/>
              <w:adjustRightInd w:val="0"/>
              <w:spacing w:line="235" w:lineRule="auto"/>
              <w:rPr>
                <w:rFonts w:ascii="Calibri" w:eastAsiaTheme="minorHAnsi" w:hAnsi="Calibri" w:cs="Calibri"/>
                <w:sz w:val="22"/>
                <w:lang w:eastAsia="en-US"/>
              </w:rPr>
            </w:pPr>
            <w:r>
              <w:rPr>
                <w:rFonts w:ascii="Calibri" w:eastAsiaTheme="minorHAnsi" w:hAnsi="Calibri" w:cs="Calibri"/>
                <w:sz w:val="22"/>
                <w:lang w:eastAsia="en-US"/>
              </w:rPr>
              <w:t>Participate in a conversation about the relationships and responsibilities between people and Country.</w:t>
            </w:r>
          </w:p>
        </w:tc>
        <w:tc>
          <w:tcPr>
            <w:tcW w:w="522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0E25FB" w:rsidRPr="00AB30DB" w:rsidRDefault="000E25FB" w:rsidP="00581E60">
            <w:pPr>
              <w:pStyle w:val="Paragraph"/>
              <w:spacing w:before="0" w:after="0" w:line="235" w:lineRule="auto"/>
              <w:rPr>
                <w:rFonts w:asciiTheme="minorHAnsi" w:hAnsiTheme="minorHAnsi" w:cs="Arial"/>
                <w:b/>
                <w:sz w:val="20"/>
                <w:szCs w:val="20"/>
                <w:lang w:eastAsia="en-US"/>
              </w:rPr>
            </w:pPr>
            <w:r w:rsidRPr="00AB30DB">
              <w:rPr>
                <w:rFonts w:asciiTheme="minorHAnsi" w:hAnsiTheme="minorHAnsi" w:cs="Arial"/>
                <w:b/>
                <w:sz w:val="20"/>
                <w:szCs w:val="20"/>
                <w:lang w:eastAsia="en-US"/>
              </w:rPr>
              <w:t>Introduction to the course and the unit</w:t>
            </w:r>
          </w:p>
          <w:p w:rsidR="000E25FB" w:rsidRDefault="000E25FB" w:rsidP="00581E60">
            <w:pPr>
              <w:pStyle w:val="Paragraph"/>
              <w:spacing w:before="0" w:after="0" w:line="235" w:lineRule="auto"/>
              <w:rPr>
                <w:rFonts w:asciiTheme="minorHAnsi" w:hAnsiTheme="minorHAnsi" w:cs="Arial"/>
                <w:sz w:val="20"/>
                <w:szCs w:val="20"/>
                <w:lang w:eastAsia="en-US"/>
              </w:rPr>
            </w:pPr>
            <w:r w:rsidRPr="00AB30DB">
              <w:rPr>
                <w:rFonts w:asciiTheme="minorHAnsi" w:hAnsiTheme="minorHAnsi" w:cs="Arial"/>
                <w:sz w:val="20"/>
                <w:szCs w:val="20"/>
                <w:lang w:eastAsia="en-US"/>
              </w:rPr>
              <w:t xml:space="preserve">Overview of the syllabus, the course outline </w:t>
            </w:r>
            <w:r w:rsidR="00176D46">
              <w:rPr>
                <w:rFonts w:asciiTheme="minorHAnsi" w:hAnsiTheme="minorHAnsi" w:cs="Arial"/>
                <w:sz w:val="20"/>
                <w:szCs w:val="20"/>
                <w:lang w:eastAsia="en-US"/>
              </w:rPr>
              <w:t>for Unit 3</w:t>
            </w:r>
            <w:r w:rsidR="00910EF5">
              <w:rPr>
                <w:rFonts w:asciiTheme="minorHAnsi" w:hAnsiTheme="minorHAnsi" w:cs="Arial"/>
                <w:sz w:val="20"/>
                <w:szCs w:val="20"/>
                <w:lang w:eastAsia="en-US"/>
              </w:rPr>
              <w:t xml:space="preserve"> </w:t>
            </w:r>
            <w:r w:rsidR="00176D46">
              <w:rPr>
                <w:rFonts w:asciiTheme="minorHAnsi" w:hAnsiTheme="minorHAnsi" w:cs="Arial"/>
                <w:sz w:val="20"/>
                <w:szCs w:val="20"/>
                <w:lang w:eastAsia="en-US"/>
              </w:rPr>
              <w:t>and the a</w:t>
            </w:r>
            <w:r w:rsidRPr="00AB30DB">
              <w:rPr>
                <w:rFonts w:asciiTheme="minorHAnsi" w:hAnsiTheme="minorHAnsi" w:cs="Arial"/>
                <w:sz w:val="20"/>
                <w:szCs w:val="20"/>
                <w:lang w:eastAsia="en-US"/>
              </w:rPr>
              <w:t>ssessm</w:t>
            </w:r>
            <w:r w:rsidR="00176D46">
              <w:rPr>
                <w:rFonts w:asciiTheme="minorHAnsi" w:hAnsiTheme="minorHAnsi" w:cs="Arial"/>
                <w:sz w:val="20"/>
                <w:szCs w:val="20"/>
                <w:lang w:eastAsia="en-US"/>
              </w:rPr>
              <w:t>ent outline for Units 3 and 4.</w:t>
            </w:r>
          </w:p>
          <w:p w:rsidR="004C540F" w:rsidRDefault="00EF0414" w:rsidP="00581E60">
            <w:pPr>
              <w:pStyle w:val="Paragraph"/>
              <w:spacing w:after="0" w:line="235" w:lineRule="auto"/>
              <w:rPr>
                <w:rFonts w:asciiTheme="minorHAnsi" w:hAnsiTheme="minorHAnsi"/>
                <w:b/>
                <w:sz w:val="20"/>
                <w:szCs w:val="20"/>
              </w:rPr>
            </w:pPr>
            <w:r>
              <w:rPr>
                <w:rFonts w:asciiTheme="minorHAnsi" w:hAnsiTheme="minorHAnsi"/>
                <w:b/>
                <w:sz w:val="20"/>
                <w:szCs w:val="20"/>
              </w:rPr>
              <w:t>Language knowledge and use</w:t>
            </w:r>
          </w:p>
          <w:p w:rsidR="00EF0414" w:rsidRPr="00EF0414" w:rsidRDefault="00EF0414" w:rsidP="00581E60">
            <w:pPr>
              <w:pStyle w:val="Paragraph"/>
              <w:spacing w:before="0" w:after="0" w:line="235" w:lineRule="auto"/>
              <w:rPr>
                <w:rFonts w:asciiTheme="minorHAnsi" w:hAnsiTheme="minorHAnsi"/>
                <w:b/>
                <w:i/>
                <w:sz w:val="20"/>
                <w:szCs w:val="20"/>
              </w:rPr>
            </w:pPr>
            <w:r w:rsidRPr="00EF0414">
              <w:rPr>
                <w:rFonts w:asciiTheme="minorHAnsi" w:hAnsiTheme="minorHAnsi"/>
                <w:b/>
                <w:i/>
                <w:sz w:val="20"/>
                <w:szCs w:val="20"/>
              </w:rPr>
              <w:t>Features of language</w:t>
            </w:r>
          </w:p>
          <w:p w:rsidR="00EF0414" w:rsidRPr="00EF0414" w:rsidRDefault="00EF0414" w:rsidP="00581E60">
            <w:pPr>
              <w:pStyle w:val="ListItem"/>
              <w:spacing w:before="0" w:after="0" w:line="235" w:lineRule="auto"/>
              <w:ind w:left="317" w:hanging="317"/>
              <w:rPr>
                <w:sz w:val="20"/>
                <w:szCs w:val="20"/>
              </w:rPr>
            </w:pPr>
            <w:r w:rsidRPr="00EF0414">
              <w:rPr>
                <w:sz w:val="20"/>
                <w:szCs w:val="20"/>
              </w:rPr>
              <w:t>common vocabulary relating to the environment, relationships, responsibilities, oral language practices, technology and implements</w:t>
            </w:r>
          </w:p>
          <w:p w:rsidR="00EF0414" w:rsidRPr="00EF0414" w:rsidRDefault="00EF0414" w:rsidP="00581E60">
            <w:pPr>
              <w:pStyle w:val="ListItem"/>
              <w:spacing w:before="0" w:after="0" w:line="235" w:lineRule="auto"/>
              <w:ind w:left="317" w:hanging="317"/>
              <w:rPr>
                <w:sz w:val="20"/>
                <w:szCs w:val="20"/>
              </w:rPr>
            </w:pPr>
            <w:r w:rsidRPr="00EF0414">
              <w:rPr>
                <w:sz w:val="20"/>
                <w:szCs w:val="20"/>
              </w:rPr>
              <w:t>affixes in simple sentences, simple joining words in narrative (then, after that), noun classification, reciprocal and reflexive nouns, pronouns and/or verb tense</w:t>
            </w:r>
          </w:p>
          <w:p w:rsidR="00EF0414" w:rsidRPr="00EF0414" w:rsidRDefault="00EF0414" w:rsidP="00581E60">
            <w:pPr>
              <w:pStyle w:val="ListItem"/>
              <w:spacing w:before="0" w:after="0" w:line="235" w:lineRule="auto"/>
              <w:ind w:left="317" w:hanging="317"/>
              <w:rPr>
                <w:sz w:val="20"/>
                <w:szCs w:val="20"/>
              </w:rPr>
            </w:pPr>
            <w:r w:rsidRPr="00EF0414">
              <w:rPr>
                <w:sz w:val="20"/>
                <w:szCs w:val="20"/>
              </w:rPr>
              <w:t>appropriate use of question forms and responses, including non-verbal communication</w:t>
            </w:r>
          </w:p>
          <w:p w:rsidR="00EF0414" w:rsidRPr="00EF0414" w:rsidRDefault="00EF0414" w:rsidP="00581E60">
            <w:pPr>
              <w:pStyle w:val="Paragraph"/>
              <w:spacing w:before="0" w:after="0" w:line="235" w:lineRule="auto"/>
              <w:rPr>
                <w:rFonts w:asciiTheme="minorHAnsi" w:hAnsiTheme="minorHAnsi"/>
                <w:b/>
                <w:i/>
                <w:sz w:val="20"/>
                <w:szCs w:val="20"/>
              </w:rPr>
            </w:pPr>
            <w:r w:rsidRPr="00EF0414">
              <w:rPr>
                <w:rFonts w:asciiTheme="minorHAnsi" w:hAnsiTheme="minorHAnsi"/>
                <w:b/>
                <w:i/>
                <w:sz w:val="20"/>
                <w:szCs w:val="20"/>
              </w:rPr>
              <w:t>Varieties of texts</w:t>
            </w:r>
          </w:p>
          <w:p w:rsidR="00EF0414" w:rsidRPr="00EF0414" w:rsidRDefault="00EF0414" w:rsidP="00581E60">
            <w:pPr>
              <w:pStyle w:val="ListItem"/>
              <w:spacing w:before="0" w:after="0" w:line="235" w:lineRule="auto"/>
              <w:ind w:left="317" w:hanging="317"/>
              <w:rPr>
                <w:sz w:val="20"/>
                <w:szCs w:val="20"/>
              </w:rPr>
            </w:pPr>
            <w:r w:rsidRPr="00EF0414">
              <w:rPr>
                <w:sz w:val="20"/>
                <w:szCs w:val="20"/>
              </w:rPr>
              <w:t>simple description, explanation, procedure, interview, autobiography and biography, oral history, song, dance</w:t>
            </w:r>
          </w:p>
          <w:p w:rsidR="00EF0414" w:rsidRPr="00EF0414" w:rsidRDefault="00EF0414" w:rsidP="00581E60">
            <w:pPr>
              <w:pStyle w:val="ListItem"/>
              <w:spacing w:before="0" w:after="0" w:line="235" w:lineRule="auto"/>
              <w:ind w:left="317" w:hanging="317"/>
              <w:rPr>
                <w:sz w:val="20"/>
                <w:szCs w:val="20"/>
              </w:rPr>
            </w:pPr>
            <w:r w:rsidRPr="00EF0414">
              <w:rPr>
                <w:sz w:val="20"/>
                <w:szCs w:val="20"/>
              </w:rPr>
              <w:t>visual and written text types including multimedia: country and art, map, diagram, chart, list, report, documentary</w:t>
            </w:r>
          </w:p>
          <w:p w:rsidR="00EF0414" w:rsidRDefault="00EF0414" w:rsidP="00581E60">
            <w:pPr>
              <w:pStyle w:val="Paragraph"/>
              <w:spacing w:after="0" w:line="235" w:lineRule="auto"/>
              <w:rPr>
                <w:rFonts w:asciiTheme="minorHAnsi" w:hAnsiTheme="minorHAnsi"/>
                <w:b/>
                <w:sz w:val="20"/>
                <w:szCs w:val="20"/>
              </w:rPr>
            </w:pPr>
            <w:r>
              <w:rPr>
                <w:rFonts w:asciiTheme="minorHAnsi" w:hAnsiTheme="minorHAnsi"/>
                <w:b/>
                <w:sz w:val="20"/>
                <w:szCs w:val="20"/>
              </w:rPr>
              <w:t>Cultural understandings</w:t>
            </w:r>
          </w:p>
          <w:p w:rsidR="00EF0414" w:rsidRPr="00EF0414" w:rsidRDefault="00EF0414" w:rsidP="00581E60">
            <w:pPr>
              <w:pStyle w:val="Paragraph"/>
              <w:spacing w:before="0" w:after="0" w:line="235" w:lineRule="auto"/>
              <w:rPr>
                <w:rFonts w:asciiTheme="minorHAnsi" w:hAnsiTheme="minorHAnsi"/>
                <w:b/>
                <w:i/>
                <w:sz w:val="20"/>
                <w:szCs w:val="20"/>
              </w:rPr>
            </w:pPr>
            <w:r w:rsidRPr="00EF0414">
              <w:rPr>
                <w:rFonts w:asciiTheme="minorHAnsi" w:hAnsiTheme="minorHAnsi"/>
                <w:b/>
                <w:i/>
                <w:sz w:val="20"/>
                <w:szCs w:val="20"/>
              </w:rPr>
              <w:t>Country and community</w:t>
            </w:r>
          </w:p>
          <w:p w:rsidR="00EF0414" w:rsidRPr="00EF0414" w:rsidRDefault="00EF0414" w:rsidP="00581E60">
            <w:pPr>
              <w:pStyle w:val="ListItem"/>
              <w:spacing w:before="0" w:after="0" w:line="235" w:lineRule="auto"/>
              <w:ind w:left="317" w:hanging="317"/>
              <w:rPr>
                <w:sz w:val="20"/>
                <w:szCs w:val="20"/>
              </w:rPr>
            </w:pPr>
            <w:r w:rsidRPr="00EF0414">
              <w:rPr>
                <w:sz w:val="20"/>
                <w:szCs w:val="20"/>
              </w:rPr>
              <w:t xml:space="preserve">roles, relationships and responsibilities of family and kin in own and other families </w:t>
            </w:r>
          </w:p>
          <w:p w:rsidR="00EF0414" w:rsidRPr="00EF0414" w:rsidRDefault="00EF0414" w:rsidP="00581E60">
            <w:pPr>
              <w:pStyle w:val="ListItem"/>
              <w:spacing w:before="0" w:after="0" w:line="235" w:lineRule="auto"/>
              <w:ind w:left="317" w:hanging="317"/>
              <w:rPr>
                <w:sz w:val="20"/>
                <w:szCs w:val="20"/>
              </w:rPr>
            </w:pPr>
            <w:r w:rsidRPr="00EF0414">
              <w:rPr>
                <w:sz w:val="20"/>
                <w:szCs w:val="20"/>
              </w:rPr>
              <w:t>seasonal activities and technology (past and present)</w:t>
            </w:r>
          </w:p>
          <w:p w:rsidR="00927B37" w:rsidRPr="00581E60" w:rsidRDefault="00EF0414" w:rsidP="00581E60">
            <w:pPr>
              <w:pStyle w:val="Paragraph"/>
              <w:spacing w:after="0" w:line="235" w:lineRule="auto"/>
              <w:rPr>
                <w:rFonts w:asciiTheme="minorHAnsi" w:hAnsiTheme="minorHAnsi"/>
                <w:b/>
                <w:sz w:val="20"/>
                <w:szCs w:val="20"/>
              </w:rPr>
            </w:pPr>
            <w:r>
              <w:rPr>
                <w:rFonts w:asciiTheme="minorHAnsi" w:hAnsiTheme="minorHAnsi"/>
                <w:b/>
                <w:sz w:val="20"/>
                <w:szCs w:val="20"/>
              </w:rPr>
              <w:t>Learning and communication strategies</w:t>
            </w:r>
            <w:r w:rsidR="002A6A70">
              <w:rPr>
                <w:rFonts w:asciiTheme="minorHAnsi" w:hAnsiTheme="minorHAnsi"/>
                <w:b/>
                <w:sz w:val="20"/>
                <w:szCs w:val="20"/>
              </w:rPr>
              <w:t xml:space="preserve"> as appropriate</w:t>
            </w:r>
          </w:p>
        </w:tc>
      </w:tr>
      <w:tr w:rsidR="00927B37" w:rsidRPr="005621DD" w:rsidTr="00496C5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927B37" w:rsidRPr="005621DD" w:rsidRDefault="009928CD" w:rsidP="00581E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8–15</w:t>
            </w:r>
          </w:p>
        </w:tc>
        <w:tc>
          <w:tcPr>
            <w:tcW w:w="314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176D46" w:rsidRPr="00176D46" w:rsidRDefault="00176D46" w:rsidP="00581E60">
            <w:pPr>
              <w:pStyle w:val="ListItem"/>
              <w:numPr>
                <w:ilvl w:val="0"/>
                <w:numId w:val="0"/>
              </w:numPr>
              <w:spacing w:before="0" w:after="0" w:line="235" w:lineRule="auto"/>
              <w:rPr>
                <w:b/>
                <w:sz w:val="20"/>
                <w:szCs w:val="20"/>
              </w:rPr>
            </w:pPr>
            <w:r w:rsidRPr="00176D46">
              <w:rPr>
                <w:b/>
                <w:sz w:val="20"/>
                <w:szCs w:val="20"/>
              </w:rPr>
              <w:t>Learning context</w:t>
            </w:r>
          </w:p>
          <w:p w:rsidR="007573DF" w:rsidRDefault="007573DF" w:rsidP="00C25DEA">
            <w:pPr>
              <w:pStyle w:val="ListItem"/>
              <w:spacing w:before="0" w:line="235" w:lineRule="auto"/>
              <w:ind w:left="317" w:hanging="317"/>
              <w:rPr>
                <w:sz w:val="20"/>
                <w:szCs w:val="20"/>
              </w:rPr>
            </w:pPr>
            <w:r w:rsidRPr="00AB30DB">
              <w:rPr>
                <w:sz w:val="20"/>
                <w:szCs w:val="20"/>
              </w:rPr>
              <w:t>language revival and maintenance initiatives at the state level</w:t>
            </w:r>
          </w:p>
          <w:p w:rsidR="009928CD" w:rsidRPr="00581E60" w:rsidRDefault="00415CB6" w:rsidP="00C25DEA">
            <w:pPr>
              <w:spacing w:line="235" w:lineRule="auto"/>
              <w:rPr>
                <w:b/>
                <w:sz w:val="20"/>
                <w:szCs w:val="20"/>
              </w:rPr>
            </w:pPr>
            <w:r w:rsidRPr="00AB30DB">
              <w:rPr>
                <w:rFonts w:asciiTheme="minorHAnsi" w:hAnsiTheme="minorHAnsi"/>
                <w:b/>
                <w:sz w:val="20"/>
                <w:szCs w:val="20"/>
              </w:rPr>
              <w:t>Content focus</w:t>
            </w:r>
            <w:r w:rsidRPr="00AB30DB">
              <w:rPr>
                <w:rFonts w:asciiTheme="minorHAnsi" w:hAnsiTheme="minorHAnsi"/>
                <w:sz w:val="20"/>
                <w:szCs w:val="20"/>
              </w:rPr>
              <w:t>:</w:t>
            </w:r>
            <w:r w:rsidRPr="00776F82">
              <w:rPr>
                <w:rFonts w:asciiTheme="minorHAnsi" w:hAnsiTheme="minorHAnsi" w:cs="Arial"/>
                <w:sz w:val="20"/>
                <w:szCs w:val="20"/>
                <w:lang w:val="en-GB" w:eastAsia="en-US"/>
              </w:rPr>
              <w:t xml:space="preserve"> </w:t>
            </w:r>
            <w:r w:rsidR="00652983">
              <w:rPr>
                <w:rFonts w:asciiTheme="minorHAnsi" w:hAnsiTheme="minorHAnsi" w:cs="Arial"/>
                <w:sz w:val="20"/>
                <w:szCs w:val="20"/>
                <w:lang w:val="en-GB" w:eastAsia="en-US"/>
              </w:rPr>
              <w:t xml:space="preserve">historical and current perspectives; </w:t>
            </w:r>
            <w:r w:rsidRPr="00776F82">
              <w:rPr>
                <w:rFonts w:asciiTheme="minorHAnsi" w:hAnsiTheme="minorHAnsi" w:cs="Arial"/>
                <w:sz w:val="20"/>
                <w:szCs w:val="20"/>
                <w:lang w:val="en-GB" w:eastAsia="en-US"/>
              </w:rPr>
              <w:t xml:space="preserve">development </w:t>
            </w:r>
            <w:r w:rsidR="00020506">
              <w:rPr>
                <w:rFonts w:asciiTheme="minorHAnsi" w:hAnsiTheme="minorHAnsi" w:cs="Arial"/>
                <w:sz w:val="20"/>
                <w:szCs w:val="20"/>
                <w:lang w:val="en-GB" w:eastAsia="en-US"/>
              </w:rPr>
              <w:t xml:space="preserve">and impact </w:t>
            </w:r>
            <w:r w:rsidRPr="00776F82">
              <w:rPr>
                <w:rFonts w:asciiTheme="minorHAnsi" w:hAnsiTheme="minorHAnsi" w:cs="Arial"/>
                <w:sz w:val="20"/>
                <w:szCs w:val="20"/>
                <w:lang w:val="en-GB" w:eastAsia="en-US"/>
              </w:rPr>
              <w:t>of co</w:t>
            </w:r>
            <w:r w:rsidR="00020506">
              <w:rPr>
                <w:rFonts w:asciiTheme="minorHAnsi" w:hAnsiTheme="minorHAnsi" w:cs="Arial"/>
                <w:sz w:val="20"/>
                <w:szCs w:val="20"/>
                <w:lang w:val="en-GB" w:eastAsia="en-US"/>
              </w:rPr>
              <w:t>ntemporary Indigenous languages;</w:t>
            </w:r>
            <w:r w:rsidR="00020506" w:rsidRPr="008D776E">
              <w:rPr>
                <w:rFonts w:asciiTheme="minorHAnsi" w:hAnsiTheme="minorHAnsi" w:cs="Arial"/>
                <w:sz w:val="20"/>
                <w:szCs w:val="20"/>
                <w:lang w:val="en-GB" w:eastAsia="en-US"/>
              </w:rPr>
              <w:t xml:space="preserve"> status of languages and reasons for differ</w:t>
            </w:r>
            <w:r w:rsidR="00020506">
              <w:rPr>
                <w:rFonts w:asciiTheme="minorHAnsi" w:hAnsiTheme="minorHAnsi" w:cs="Arial"/>
                <w:sz w:val="20"/>
                <w:szCs w:val="20"/>
                <w:lang w:val="en-GB" w:eastAsia="en-US"/>
              </w:rPr>
              <w:t xml:space="preserve">ences in language health in WA; </w:t>
            </w:r>
            <w:r w:rsidR="002F5787">
              <w:rPr>
                <w:rFonts w:asciiTheme="minorHAnsi" w:hAnsiTheme="minorHAnsi" w:cs="Arial"/>
                <w:sz w:val="20"/>
                <w:szCs w:val="20"/>
                <w:lang w:val="en-GB" w:eastAsia="en-US"/>
              </w:rPr>
              <w:t xml:space="preserve">issues related </w:t>
            </w:r>
            <w:r w:rsidR="00075B39">
              <w:rPr>
                <w:rFonts w:asciiTheme="minorHAnsi" w:hAnsiTheme="minorHAnsi" w:cs="Arial"/>
                <w:sz w:val="20"/>
                <w:szCs w:val="20"/>
                <w:lang w:val="en-GB" w:eastAsia="en-US"/>
              </w:rPr>
              <w:t xml:space="preserve">to </w:t>
            </w:r>
            <w:r w:rsidR="00075B39" w:rsidRPr="00776F82">
              <w:rPr>
                <w:rFonts w:asciiTheme="minorHAnsi" w:hAnsiTheme="minorHAnsi" w:cs="Arial"/>
                <w:sz w:val="20"/>
                <w:szCs w:val="20"/>
                <w:lang w:val="en-GB" w:eastAsia="en-US"/>
              </w:rPr>
              <w:t>language</w:t>
            </w:r>
            <w:r w:rsidRPr="00776F82">
              <w:rPr>
                <w:rFonts w:asciiTheme="minorHAnsi" w:hAnsiTheme="minorHAnsi" w:cs="Arial"/>
                <w:sz w:val="20"/>
                <w:szCs w:val="20"/>
                <w:lang w:val="en-GB" w:eastAsia="en-US"/>
              </w:rPr>
              <w:t xml:space="preserve"> revival </w:t>
            </w:r>
            <w:r w:rsidR="00B064AB">
              <w:rPr>
                <w:rFonts w:asciiTheme="minorHAnsi" w:hAnsiTheme="minorHAnsi" w:cs="Arial"/>
                <w:sz w:val="20"/>
                <w:szCs w:val="20"/>
                <w:lang w:val="en-GB" w:eastAsia="en-US"/>
              </w:rPr>
              <w:t>and maintenance.</w:t>
            </w:r>
          </w:p>
        </w:tc>
        <w:tc>
          <w:tcPr>
            <w:tcW w:w="522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B85E71" w:rsidRDefault="00B85E71" w:rsidP="00581E60">
            <w:pPr>
              <w:pStyle w:val="Paragraph"/>
              <w:spacing w:before="0" w:after="0" w:line="235" w:lineRule="auto"/>
              <w:rPr>
                <w:rFonts w:asciiTheme="minorHAnsi" w:hAnsiTheme="minorHAnsi"/>
                <w:b/>
                <w:sz w:val="20"/>
                <w:szCs w:val="20"/>
              </w:rPr>
            </w:pPr>
            <w:r>
              <w:rPr>
                <w:rFonts w:asciiTheme="minorHAnsi" w:hAnsiTheme="minorHAnsi"/>
                <w:b/>
                <w:sz w:val="20"/>
                <w:szCs w:val="20"/>
              </w:rPr>
              <w:t>Language knowledge and use</w:t>
            </w:r>
          </w:p>
          <w:p w:rsidR="00B85E71" w:rsidRPr="00EF0414" w:rsidRDefault="00B85E71" w:rsidP="00581E60">
            <w:pPr>
              <w:pStyle w:val="Paragraph"/>
              <w:spacing w:before="0" w:after="0" w:line="235" w:lineRule="auto"/>
              <w:rPr>
                <w:rFonts w:asciiTheme="minorHAnsi" w:hAnsiTheme="minorHAnsi"/>
                <w:b/>
                <w:i/>
                <w:sz w:val="20"/>
                <w:szCs w:val="20"/>
              </w:rPr>
            </w:pPr>
            <w:r w:rsidRPr="00EF0414">
              <w:rPr>
                <w:rFonts w:asciiTheme="minorHAnsi" w:hAnsiTheme="minorHAnsi"/>
                <w:b/>
                <w:i/>
                <w:sz w:val="20"/>
                <w:szCs w:val="20"/>
              </w:rPr>
              <w:t>Features of language</w:t>
            </w:r>
          </w:p>
          <w:p w:rsidR="00B85E71" w:rsidRPr="00EF0414" w:rsidRDefault="00B85E71" w:rsidP="00581E60">
            <w:pPr>
              <w:pStyle w:val="ListItem"/>
              <w:spacing w:before="0" w:after="0" w:line="235" w:lineRule="auto"/>
              <w:ind w:left="317" w:hanging="317"/>
              <w:rPr>
                <w:sz w:val="20"/>
                <w:szCs w:val="20"/>
              </w:rPr>
            </w:pPr>
            <w:r w:rsidRPr="00EF0414">
              <w:rPr>
                <w:sz w:val="20"/>
                <w:szCs w:val="20"/>
              </w:rPr>
              <w:t>affixes in simple sentences, simple joining words in narrative (then, after that), noun classification, reciprocal and reflexive nouns, pronouns and/or verb tense</w:t>
            </w:r>
          </w:p>
          <w:p w:rsidR="00B85E71" w:rsidRPr="00EF0414" w:rsidRDefault="00B85E71" w:rsidP="00581E60">
            <w:pPr>
              <w:pStyle w:val="ListItem"/>
              <w:spacing w:before="0" w:after="0" w:line="235" w:lineRule="auto"/>
              <w:ind w:left="317" w:hanging="317"/>
              <w:rPr>
                <w:sz w:val="20"/>
                <w:szCs w:val="20"/>
              </w:rPr>
            </w:pPr>
            <w:r w:rsidRPr="00EF0414">
              <w:rPr>
                <w:sz w:val="20"/>
                <w:szCs w:val="20"/>
              </w:rPr>
              <w:t>appropriate use of question forms and responses, including non-verbal communication</w:t>
            </w:r>
          </w:p>
          <w:p w:rsidR="00B85E71" w:rsidRPr="00EF0414" w:rsidRDefault="00B064AB" w:rsidP="00581E60">
            <w:pPr>
              <w:pStyle w:val="ListItem"/>
              <w:spacing w:before="0" w:after="0" w:line="235" w:lineRule="auto"/>
              <w:ind w:left="317" w:hanging="317"/>
              <w:rPr>
                <w:sz w:val="20"/>
                <w:szCs w:val="20"/>
              </w:rPr>
            </w:pPr>
            <w:r>
              <w:rPr>
                <w:sz w:val="20"/>
                <w:szCs w:val="20"/>
              </w:rPr>
              <w:t>expansion of metalanguage (in L</w:t>
            </w:r>
            <w:r w:rsidR="00B85E71" w:rsidRPr="00EF0414">
              <w:rPr>
                <w:sz w:val="20"/>
                <w:szCs w:val="20"/>
              </w:rPr>
              <w:t>anguage or English) to identify a range of language features and compare to English and other Aboriginal languages</w:t>
            </w:r>
          </w:p>
          <w:p w:rsidR="00B85E71" w:rsidRPr="00EF0414" w:rsidRDefault="00B85E71" w:rsidP="00581E60">
            <w:pPr>
              <w:pStyle w:val="Paragraph"/>
              <w:spacing w:before="0" w:after="0" w:line="235" w:lineRule="auto"/>
              <w:rPr>
                <w:rFonts w:asciiTheme="minorHAnsi" w:hAnsiTheme="minorHAnsi"/>
                <w:b/>
                <w:i/>
                <w:sz w:val="20"/>
                <w:szCs w:val="20"/>
              </w:rPr>
            </w:pPr>
            <w:r w:rsidRPr="00EF0414">
              <w:rPr>
                <w:rFonts w:asciiTheme="minorHAnsi" w:hAnsiTheme="minorHAnsi"/>
                <w:b/>
                <w:i/>
                <w:sz w:val="20"/>
                <w:szCs w:val="20"/>
              </w:rPr>
              <w:t>Varieties of texts</w:t>
            </w:r>
          </w:p>
          <w:p w:rsidR="00B85E71" w:rsidRPr="00EF0414" w:rsidRDefault="00B85E71" w:rsidP="00581E60">
            <w:pPr>
              <w:pStyle w:val="ListItem"/>
              <w:spacing w:before="0" w:after="0" w:line="235" w:lineRule="auto"/>
              <w:ind w:left="317" w:hanging="317"/>
              <w:rPr>
                <w:sz w:val="20"/>
                <w:szCs w:val="20"/>
              </w:rPr>
            </w:pPr>
            <w:r w:rsidRPr="00EF0414">
              <w:rPr>
                <w:sz w:val="20"/>
                <w:szCs w:val="20"/>
              </w:rPr>
              <w:t>simple description, explanation, procedure, interview, autobiography and biography, oral history, song, dance</w:t>
            </w:r>
          </w:p>
          <w:p w:rsidR="00927B37" w:rsidRPr="00496C54" w:rsidRDefault="00B85E71" w:rsidP="00496C54">
            <w:pPr>
              <w:pStyle w:val="ListItem"/>
              <w:spacing w:before="0" w:after="0" w:line="235" w:lineRule="auto"/>
              <w:ind w:left="317" w:hanging="317"/>
              <w:rPr>
                <w:sz w:val="20"/>
                <w:szCs w:val="20"/>
              </w:rPr>
            </w:pPr>
            <w:r w:rsidRPr="00EF0414">
              <w:rPr>
                <w:sz w:val="20"/>
                <w:szCs w:val="20"/>
              </w:rPr>
              <w:t>visual and written text types including multimedia: country and art, map, diagram, chart, list, report, documentary</w:t>
            </w:r>
          </w:p>
        </w:tc>
      </w:tr>
      <w:tr w:rsidR="00581E60" w:rsidRPr="005621DD" w:rsidTr="00496C54">
        <w:trPr>
          <w:cantSplit/>
        </w:trPr>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581E60" w:rsidRDefault="00581E60" w:rsidP="00581E60">
            <w:pPr>
              <w:jc w:val="center"/>
              <w:rPr>
                <w:rFonts w:asciiTheme="minorHAnsi" w:hAnsiTheme="minorHAnsi" w:cs="Arial"/>
                <w:sz w:val="20"/>
                <w:szCs w:val="20"/>
                <w:lang w:val="en-GB" w:eastAsia="en-US"/>
              </w:rPr>
            </w:pPr>
          </w:p>
        </w:tc>
        <w:tc>
          <w:tcPr>
            <w:tcW w:w="3142"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96C54" w:rsidRDefault="00E554E1" w:rsidP="00496C54">
            <w:pPr>
              <w:pStyle w:val="ListItem"/>
              <w:numPr>
                <w:ilvl w:val="0"/>
                <w:numId w:val="0"/>
              </w:numPr>
              <w:spacing w:before="0" w:after="0" w:line="235" w:lineRule="auto"/>
              <w:rPr>
                <w:rFonts w:asciiTheme="minorHAnsi" w:hAnsiTheme="minorHAnsi"/>
                <w:b/>
                <w:sz w:val="20"/>
                <w:szCs w:val="20"/>
              </w:rPr>
            </w:pPr>
            <w:r>
              <w:rPr>
                <w:rFonts w:asciiTheme="minorHAnsi" w:hAnsiTheme="minorHAnsi"/>
                <w:b/>
                <w:sz w:val="20"/>
                <w:szCs w:val="20"/>
              </w:rPr>
              <w:t>Assessment t</w:t>
            </w:r>
            <w:r w:rsidR="00496C54" w:rsidRPr="00496C54">
              <w:rPr>
                <w:rFonts w:asciiTheme="minorHAnsi" w:hAnsiTheme="minorHAnsi"/>
                <w:b/>
                <w:sz w:val="20"/>
                <w:szCs w:val="20"/>
              </w:rPr>
              <w:t>ask 3</w:t>
            </w:r>
            <w:r w:rsidR="00496C54" w:rsidRPr="00496C54">
              <w:rPr>
                <w:rFonts w:asciiTheme="minorHAnsi" w:hAnsiTheme="minorHAnsi"/>
                <w:b/>
                <w:sz w:val="20"/>
                <w:szCs w:val="20"/>
              </w:rPr>
              <w:br/>
            </w:r>
            <w:r w:rsidR="00496C54" w:rsidRPr="00E554E1">
              <w:rPr>
                <w:rFonts w:asciiTheme="minorHAnsi" w:hAnsiTheme="minorHAnsi"/>
                <w:b/>
                <w:sz w:val="20"/>
                <w:szCs w:val="20"/>
              </w:rPr>
              <w:t>Response: Viewing and reading (Week 9)</w:t>
            </w:r>
          </w:p>
          <w:p w:rsidR="00E554E1" w:rsidRDefault="00E554E1" w:rsidP="00C25DEA">
            <w:pPr>
              <w:pStyle w:val="ListItem"/>
              <w:numPr>
                <w:ilvl w:val="0"/>
                <w:numId w:val="0"/>
              </w:numPr>
              <w:spacing w:before="0" w:line="235" w:lineRule="auto"/>
              <w:rPr>
                <w:rFonts w:asciiTheme="minorHAnsi" w:hAnsiTheme="minorHAnsi" w:cs="Arial"/>
                <w:bCs/>
                <w:sz w:val="20"/>
                <w:szCs w:val="20"/>
                <w:lang w:eastAsia="en-US"/>
              </w:rPr>
            </w:pPr>
            <w:r w:rsidRPr="0087195C">
              <w:rPr>
                <w:rFonts w:asciiTheme="minorHAnsi" w:hAnsiTheme="minorHAnsi" w:cs="Arial"/>
                <w:bCs/>
                <w:sz w:val="20"/>
                <w:szCs w:val="20"/>
                <w:lang w:eastAsia="en-US"/>
              </w:rPr>
              <w:t xml:space="preserve">Read/view texts </w:t>
            </w:r>
            <w:r>
              <w:rPr>
                <w:rFonts w:asciiTheme="minorHAnsi" w:hAnsiTheme="minorHAnsi" w:cs="Arial"/>
                <w:bCs/>
                <w:sz w:val="20"/>
                <w:szCs w:val="20"/>
                <w:lang w:eastAsia="en-US"/>
              </w:rPr>
              <w:t xml:space="preserve">in the Language </w:t>
            </w:r>
            <w:r w:rsidRPr="0087195C">
              <w:rPr>
                <w:rFonts w:asciiTheme="minorHAnsi" w:hAnsiTheme="minorHAnsi" w:cs="Arial"/>
                <w:bCs/>
                <w:sz w:val="20"/>
                <w:szCs w:val="20"/>
                <w:lang w:eastAsia="en-US"/>
              </w:rPr>
              <w:t>and respond in English to questions in English.</w:t>
            </w:r>
          </w:p>
          <w:p w:rsidR="00496C54" w:rsidRDefault="00E554E1" w:rsidP="00496C54">
            <w:pPr>
              <w:rPr>
                <w:rFonts w:asciiTheme="minorHAnsi" w:hAnsiTheme="minorHAnsi"/>
                <w:b/>
                <w:sz w:val="20"/>
                <w:szCs w:val="20"/>
              </w:rPr>
            </w:pPr>
            <w:r>
              <w:rPr>
                <w:rFonts w:asciiTheme="minorHAnsi" w:hAnsiTheme="minorHAnsi"/>
                <w:b/>
                <w:sz w:val="20"/>
                <w:szCs w:val="20"/>
              </w:rPr>
              <w:t>Assessment t</w:t>
            </w:r>
            <w:r w:rsidR="00496C54" w:rsidRPr="00496C54">
              <w:rPr>
                <w:rFonts w:asciiTheme="minorHAnsi" w:hAnsiTheme="minorHAnsi"/>
                <w:b/>
                <w:sz w:val="20"/>
                <w:szCs w:val="20"/>
              </w:rPr>
              <w:t>ask 4</w:t>
            </w:r>
            <w:r w:rsidR="00496C54" w:rsidRPr="00496C54">
              <w:rPr>
                <w:rFonts w:asciiTheme="minorHAnsi" w:hAnsiTheme="minorHAnsi"/>
                <w:b/>
                <w:sz w:val="20"/>
                <w:szCs w:val="20"/>
              </w:rPr>
              <w:br/>
            </w:r>
            <w:r w:rsidR="00496C54" w:rsidRPr="00E554E1">
              <w:rPr>
                <w:rFonts w:asciiTheme="minorHAnsi" w:hAnsiTheme="minorHAnsi"/>
                <w:b/>
                <w:sz w:val="20"/>
                <w:szCs w:val="20"/>
              </w:rPr>
              <w:t>Written communication (Week 11)</w:t>
            </w:r>
          </w:p>
          <w:p w:rsidR="00E554E1" w:rsidRPr="00E554E1" w:rsidRDefault="00E554E1" w:rsidP="00C25DEA">
            <w:pPr>
              <w:pStyle w:val="ListItem"/>
              <w:numPr>
                <w:ilvl w:val="0"/>
                <w:numId w:val="0"/>
              </w:numPr>
              <w:spacing w:before="0" w:line="235" w:lineRule="auto"/>
              <w:rPr>
                <w:rFonts w:asciiTheme="minorHAnsi" w:hAnsiTheme="minorHAnsi"/>
                <w:sz w:val="20"/>
                <w:szCs w:val="20"/>
              </w:rPr>
            </w:pPr>
            <w:r>
              <w:rPr>
                <w:rFonts w:asciiTheme="minorHAnsi" w:hAnsiTheme="minorHAnsi"/>
                <w:sz w:val="20"/>
                <w:szCs w:val="20"/>
              </w:rPr>
              <w:t>Describe the impact of Aboriginal English and Kriol on the local language.</w:t>
            </w:r>
          </w:p>
          <w:p w:rsidR="00581E60" w:rsidRPr="00C25DEA" w:rsidRDefault="00E554E1" w:rsidP="00C25DEA">
            <w:pPr>
              <w:rPr>
                <w:rFonts w:asciiTheme="minorHAnsi" w:hAnsiTheme="minorHAnsi" w:cs="Arial"/>
                <w:b/>
                <w:sz w:val="20"/>
                <w:szCs w:val="20"/>
                <w:lang w:eastAsia="en-US"/>
              </w:rPr>
            </w:pPr>
            <w:r>
              <w:rPr>
                <w:rFonts w:asciiTheme="minorHAnsi" w:hAnsiTheme="minorHAnsi" w:cs="Arial"/>
                <w:b/>
                <w:sz w:val="20"/>
                <w:szCs w:val="20"/>
                <w:lang w:eastAsia="en-US"/>
              </w:rPr>
              <w:t>Assessment t</w:t>
            </w:r>
            <w:r w:rsidR="00581E60" w:rsidRPr="00496C54">
              <w:rPr>
                <w:rFonts w:asciiTheme="minorHAnsi" w:hAnsiTheme="minorHAnsi" w:cs="Arial"/>
                <w:b/>
                <w:sz w:val="20"/>
                <w:szCs w:val="20"/>
                <w:lang w:eastAsia="en-US"/>
              </w:rPr>
              <w:t>ask 5</w:t>
            </w:r>
            <w:r w:rsidR="00581E60" w:rsidRPr="00496C54">
              <w:rPr>
                <w:rFonts w:asciiTheme="minorHAnsi" w:hAnsiTheme="minorHAnsi" w:cs="Arial"/>
                <w:b/>
                <w:sz w:val="20"/>
                <w:szCs w:val="20"/>
                <w:lang w:eastAsia="en-US"/>
              </w:rPr>
              <w:br/>
            </w:r>
            <w:r w:rsidR="00581E60" w:rsidRPr="00E554E1">
              <w:rPr>
                <w:rFonts w:asciiTheme="minorHAnsi" w:hAnsiTheme="minorHAnsi" w:cs="Arial"/>
                <w:b/>
                <w:sz w:val="20"/>
                <w:szCs w:val="20"/>
                <w:lang w:eastAsia="en-US"/>
              </w:rPr>
              <w:t>Externally set task (Week 13)</w:t>
            </w:r>
          </w:p>
        </w:tc>
        <w:tc>
          <w:tcPr>
            <w:tcW w:w="5221"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496C54" w:rsidRDefault="00496C54" w:rsidP="00496C54">
            <w:pPr>
              <w:pStyle w:val="Paragraph"/>
              <w:spacing w:before="0" w:after="0" w:line="235" w:lineRule="auto"/>
              <w:rPr>
                <w:rFonts w:asciiTheme="minorHAnsi" w:hAnsiTheme="minorHAnsi"/>
                <w:b/>
                <w:sz w:val="20"/>
                <w:szCs w:val="20"/>
              </w:rPr>
            </w:pPr>
            <w:r>
              <w:rPr>
                <w:rFonts w:asciiTheme="minorHAnsi" w:hAnsiTheme="minorHAnsi"/>
                <w:b/>
                <w:sz w:val="20"/>
                <w:szCs w:val="20"/>
              </w:rPr>
              <w:t>Cultural understandings</w:t>
            </w:r>
          </w:p>
          <w:p w:rsidR="007B2A21" w:rsidRPr="007B2A21" w:rsidRDefault="007B2A21" w:rsidP="007B2A21">
            <w:pPr>
              <w:pStyle w:val="Paragraph"/>
              <w:spacing w:before="0" w:after="0" w:line="240" w:lineRule="auto"/>
              <w:rPr>
                <w:rFonts w:asciiTheme="minorHAnsi" w:hAnsiTheme="minorHAnsi"/>
                <w:b/>
                <w:i/>
                <w:sz w:val="20"/>
                <w:szCs w:val="20"/>
              </w:rPr>
            </w:pPr>
            <w:r w:rsidRPr="007B2A21">
              <w:rPr>
                <w:rFonts w:asciiTheme="minorHAnsi" w:hAnsiTheme="minorHAnsi"/>
                <w:b/>
                <w:i/>
                <w:sz w:val="20"/>
                <w:szCs w:val="20"/>
              </w:rPr>
              <w:t>Country and community</w:t>
            </w:r>
          </w:p>
          <w:p w:rsidR="007B2A21" w:rsidRPr="007B2A21" w:rsidRDefault="007B2A21" w:rsidP="007B2A21">
            <w:pPr>
              <w:pStyle w:val="ListItem"/>
              <w:spacing w:before="0" w:after="0" w:line="235" w:lineRule="auto"/>
              <w:ind w:left="317" w:hanging="317"/>
              <w:rPr>
                <w:sz w:val="20"/>
                <w:szCs w:val="20"/>
              </w:rPr>
            </w:pPr>
            <w:r w:rsidRPr="007B2A21">
              <w:rPr>
                <w:sz w:val="20"/>
                <w:szCs w:val="20"/>
              </w:rPr>
              <w:t xml:space="preserve">roles, relationships and responsibilities of family and kin in own and other families </w:t>
            </w:r>
          </w:p>
          <w:p w:rsidR="007B2A21" w:rsidRPr="007B2A21" w:rsidRDefault="007B2A21" w:rsidP="007B2A21">
            <w:pPr>
              <w:pStyle w:val="ListItem"/>
              <w:spacing w:before="0" w:after="0" w:line="235" w:lineRule="auto"/>
              <w:ind w:left="317" w:hanging="317"/>
              <w:rPr>
                <w:sz w:val="20"/>
                <w:szCs w:val="20"/>
              </w:rPr>
            </w:pPr>
            <w:r w:rsidRPr="007B2A21">
              <w:rPr>
                <w:sz w:val="20"/>
                <w:szCs w:val="20"/>
              </w:rPr>
              <w:t>seasonal activities and technology (past and present)</w:t>
            </w:r>
          </w:p>
          <w:p w:rsidR="007B2A21" w:rsidRPr="007B2A21" w:rsidRDefault="007B2A21" w:rsidP="007B2A21">
            <w:pPr>
              <w:pStyle w:val="Paragraph"/>
              <w:spacing w:before="0" w:after="0" w:line="240" w:lineRule="auto"/>
              <w:rPr>
                <w:rFonts w:asciiTheme="minorHAnsi" w:hAnsiTheme="minorHAnsi"/>
                <w:b/>
                <w:i/>
                <w:sz w:val="20"/>
                <w:szCs w:val="20"/>
              </w:rPr>
            </w:pPr>
            <w:r w:rsidRPr="007B2A21">
              <w:rPr>
                <w:rFonts w:asciiTheme="minorHAnsi" w:hAnsiTheme="minorHAnsi"/>
                <w:b/>
                <w:i/>
                <w:sz w:val="20"/>
                <w:szCs w:val="20"/>
              </w:rPr>
              <w:t>Language and the environment</w:t>
            </w:r>
          </w:p>
          <w:p w:rsidR="007B2A21" w:rsidRPr="007B2A21" w:rsidRDefault="007B2A21" w:rsidP="007B2A21">
            <w:pPr>
              <w:pStyle w:val="ListItem"/>
              <w:spacing w:before="0" w:after="0" w:line="235" w:lineRule="auto"/>
              <w:ind w:left="317" w:hanging="317"/>
              <w:rPr>
                <w:sz w:val="20"/>
                <w:szCs w:val="20"/>
              </w:rPr>
            </w:pPr>
            <w:r w:rsidRPr="007B2A21">
              <w:rPr>
                <w:sz w:val="20"/>
                <w:szCs w:val="20"/>
              </w:rPr>
              <w:t xml:space="preserve">seasonal activities </w:t>
            </w:r>
          </w:p>
          <w:p w:rsidR="007B2A21" w:rsidRPr="007B2A21" w:rsidRDefault="007B2A21" w:rsidP="007B2A21">
            <w:pPr>
              <w:pStyle w:val="Paragraph"/>
              <w:spacing w:before="0" w:after="0" w:line="240" w:lineRule="auto"/>
              <w:rPr>
                <w:rFonts w:asciiTheme="minorHAnsi" w:hAnsiTheme="minorHAnsi"/>
                <w:b/>
                <w:i/>
                <w:sz w:val="20"/>
                <w:szCs w:val="20"/>
              </w:rPr>
            </w:pPr>
            <w:r w:rsidRPr="007B2A21">
              <w:rPr>
                <w:rFonts w:asciiTheme="minorHAnsi" w:hAnsiTheme="minorHAnsi"/>
                <w:b/>
                <w:i/>
                <w:sz w:val="20"/>
                <w:szCs w:val="20"/>
              </w:rPr>
              <w:t>Language ecology</w:t>
            </w:r>
          </w:p>
          <w:p w:rsidR="007B2A21" w:rsidRPr="007B2A21" w:rsidRDefault="007B2A21" w:rsidP="007B2A21">
            <w:pPr>
              <w:pStyle w:val="ListItem"/>
              <w:spacing w:before="0" w:after="0" w:line="235" w:lineRule="auto"/>
              <w:ind w:left="317" w:hanging="317"/>
              <w:rPr>
                <w:sz w:val="20"/>
                <w:szCs w:val="20"/>
              </w:rPr>
            </w:pPr>
            <w:r w:rsidRPr="007B2A21">
              <w:rPr>
                <w:sz w:val="20"/>
                <w:szCs w:val="20"/>
              </w:rPr>
              <w:t xml:space="preserve">language variety and use of different age groups </w:t>
            </w:r>
          </w:p>
          <w:p w:rsidR="007B2A21" w:rsidRPr="007B2A21" w:rsidRDefault="007B2A21" w:rsidP="007B2A21">
            <w:pPr>
              <w:pStyle w:val="ListItem"/>
              <w:spacing w:before="0" w:after="0" w:line="235" w:lineRule="auto"/>
              <w:ind w:left="317" w:hanging="317"/>
              <w:rPr>
                <w:sz w:val="20"/>
                <w:szCs w:val="20"/>
              </w:rPr>
            </w:pPr>
            <w:r w:rsidRPr="007B2A21">
              <w:rPr>
                <w:sz w:val="20"/>
                <w:szCs w:val="20"/>
              </w:rPr>
              <w:t>impact of contemporary Aboriginal languages, such as Aboriginal English and Kriol on the local language</w:t>
            </w:r>
          </w:p>
          <w:p w:rsidR="007B2A21" w:rsidRPr="007B2A21" w:rsidRDefault="007B2A21" w:rsidP="007B2A21">
            <w:pPr>
              <w:pStyle w:val="ListItem"/>
              <w:spacing w:before="0" w:after="0" w:line="235" w:lineRule="auto"/>
              <w:ind w:left="317" w:hanging="317"/>
              <w:rPr>
                <w:sz w:val="20"/>
                <w:szCs w:val="20"/>
              </w:rPr>
            </w:pPr>
            <w:r w:rsidRPr="007B2A21">
              <w:rPr>
                <w:sz w:val="20"/>
                <w:szCs w:val="20"/>
              </w:rPr>
              <w:t>status and differences in language health in WA, including regional language revival initiatives and issues</w:t>
            </w:r>
          </w:p>
          <w:p w:rsidR="00581E60" w:rsidRPr="00EF0414" w:rsidRDefault="00581E60" w:rsidP="00496C54">
            <w:pPr>
              <w:pStyle w:val="Paragraph"/>
              <w:spacing w:before="0" w:after="0" w:line="240" w:lineRule="auto"/>
              <w:rPr>
                <w:rFonts w:asciiTheme="minorHAnsi" w:hAnsiTheme="minorHAnsi"/>
                <w:b/>
                <w:i/>
                <w:sz w:val="20"/>
                <w:szCs w:val="20"/>
              </w:rPr>
            </w:pPr>
            <w:r w:rsidRPr="00EF0414">
              <w:rPr>
                <w:rFonts w:asciiTheme="minorHAnsi" w:hAnsiTheme="minorHAnsi"/>
                <w:b/>
                <w:i/>
                <w:sz w:val="20"/>
                <w:szCs w:val="20"/>
              </w:rPr>
              <w:t>Cultural protocols in accessing, eliciting, recording and storing information</w:t>
            </w:r>
          </w:p>
          <w:p w:rsidR="00581E60" w:rsidRPr="00EF0414" w:rsidRDefault="00581E60" w:rsidP="00581E60">
            <w:pPr>
              <w:pStyle w:val="ListItem"/>
              <w:spacing w:before="0" w:after="0" w:line="240" w:lineRule="auto"/>
              <w:ind w:left="317" w:hanging="317"/>
              <w:rPr>
                <w:sz w:val="20"/>
                <w:szCs w:val="20"/>
              </w:rPr>
            </w:pPr>
            <w:r w:rsidRPr="00EF0414">
              <w:rPr>
                <w:sz w:val="20"/>
                <w:szCs w:val="20"/>
              </w:rPr>
              <w:t>practical skills for language recording</w:t>
            </w:r>
          </w:p>
          <w:p w:rsidR="00581E60" w:rsidRPr="00EF0414" w:rsidRDefault="00581E60" w:rsidP="00581E60">
            <w:pPr>
              <w:pStyle w:val="ListItem"/>
              <w:spacing w:before="0" w:after="0" w:line="240" w:lineRule="auto"/>
              <w:ind w:left="317" w:hanging="317"/>
              <w:rPr>
                <w:sz w:val="20"/>
                <w:szCs w:val="20"/>
              </w:rPr>
            </w:pPr>
            <w:r w:rsidRPr="00EF0414">
              <w:rPr>
                <w:sz w:val="20"/>
                <w:szCs w:val="20"/>
              </w:rPr>
              <w:t>protocols for retrieving and recording information</w:t>
            </w:r>
          </w:p>
          <w:p w:rsidR="00581E60" w:rsidRPr="00EF0414" w:rsidRDefault="00581E60" w:rsidP="00581E60">
            <w:pPr>
              <w:pStyle w:val="ListItem"/>
              <w:spacing w:before="0" w:after="0" w:line="240" w:lineRule="auto"/>
              <w:ind w:left="317" w:hanging="317"/>
              <w:rPr>
                <w:sz w:val="20"/>
                <w:szCs w:val="20"/>
              </w:rPr>
            </w:pPr>
            <w:r w:rsidRPr="00EF0414">
              <w:rPr>
                <w:sz w:val="20"/>
                <w:szCs w:val="20"/>
              </w:rPr>
              <w:t>storage and maintenance systems</w:t>
            </w:r>
          </w:p>
          <w:p w:rsidR="00581E60" w:rsidRDefault="00581E60" w:rsidP="00581E60">
            <w:pPr>
              <w:pStyle w:val="Paragraph"/>
              <w:spacing w:after="0" w:line="240" w:lineRule="auto"/>
              <w:rPr>
                <w:rFonts w:asciiTheme="minorHAnsi" w:hAnsiTheme="minorHAnsi"/>
                <w:b/>
                <w:sz w:val="20"/>
                <w:szCs w:val="20"/>
              </w:rPr>
            </w:pPr>
            <w:r>
              <w:rPr>
                <w:rFonts w:asciiTheme="minorHAnsi" w:hAnsiTheme="minorHAnsi"/>
                <w:b/>
                <w:sz w:val="20"/>
                <w:szCs w:val="20"/>
              </w:rPr>
              <w:t>Learning and communication strategies as appropriate</w:t>
            </w:r>
          </w:p>
        </w:tc>
      </w:tr>
    </w:tbl>
    <w:p w:rsidR="00860F4A" w:rsidRDefault="00860F4A" w:rsidP="004C6186">
      <w:pPr>
        <w:pStyle w:val="Heading4"/>
      </w:pPr>
    </w:p>
    <w:p w:rsidR="00860F4A" w:rsidRDefault="00860F4A">
      <w:pPr>
        <w:spacing w:after="200" w:line="276" w:lineRule="auto"/>
        <w:rPr>
          <w:rFonts w:ascii="Franklin Gothic Book" w:eastAsia="MS Mincho" w:hAnsi="Franklin Gothic Book" w:cs="Calibri"/>
          <w:color w:val="404040" w:themeColor="text1" w:themeTint="BF"/>
          <w:sz w:val="22"/>
          <w:szCs w:val="22"/>
          <w:lang w:val="en-GB" w:eastAsia="ja-JP"/>
        </w:rPr>
      </w:pPr>
      <w:r>
        <w:br w:type="page"/>
      </w:r>
    </w:p>
    <w:p w:rsidR="0025174E" w:rsidRDefault="0025174E" w:rsidP="004C6186">
      <w:pPr>
        <w:pStyle w:val="Heading4"/>
      </w:pPr>
      <w:r w:rsidRPr="005621DD">
        <w:lastRenderedPageBreak/>
        <w:t xml:space="preserve">Semester 2 – </w:t>
      </w:r>
      <w:r w:rsidR="00AC0CD2">
        <w:t>Unit 4 –</w:t>
      </w:r>
      <w:r w:rsidR="00AC0CD2" w:rsidRPr="00830E7A">
        <w:t xml:space="preserve"> </w:t>
      </w:r>
      <w:r w:rsidR="00AC0CD2">
        <w:t>Language today</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3118"/>
        <w:gridCol w:w="5245"/>
      </w:tblGrid>
      <w:tr w:rsidR="00235F8B" w:rsidRPr="005621DD" w:rsidTr="00496C54">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35F8B" w:rsidRPr="005621DD" w:rsidRDefault="00235F8B" w:rsidP="00581E60">
            <w:pPr>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Week</w:t>
            </w:r>
          </w:p>
        </w:tc>
        <w:tc>
          <w:tcPr>
            <w:tcW w:w="3118" w:type="dxa"/>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tcPr>
          <w:p w:rsidR="00235F8B" w:rsidRDefault="00235F8B" w:rsidP="00581E60">
            <w:pPr>
              <w:jc w:val="center"/>
              <w:rPr>
                <w:rFonts w:asciiTheme="minorHAnsi" w:hAnsiTheme="minorHAnsi" w:cs="Arial"/>
                <w:b/>
                <w:color w:val="FFFFFF" w:themeColor="background1"/>
                <w:sz w:val="20"/>
                <w:szCs w:val="20"/>
                <w:lang w:val="en-GB" w:eastAsia="en-US"/>
              </w:rPr>
            </w:pPr>
            <w:r>
              <w:rPr>
                <w:rFonts w:asciiTheme="minorHAnsi" w:hAnsiTheme="minorHAnsi" w:cs="Arial"/>
                <w:b/>
                <w:color w:val="FFFFFF" w:themeColor="background1"/>
                <w:sz w:val="20"/>
                <w:szCs w:val="20"/>
                <w:lang w:eastAsia="en-US"/>
              </w:rPr>
              <w:t>Learning context</w:t>
            </w:r>
            <w:r w:rsidR="001E757B">
              <w:rPr>
                <w:rFonts w:asciiTheme="minorHAnsi" w:hAnsiTheme="minorHAnsi" w:cs="Arial"/>
                <w:b/>
                <w:color w:val="FFFFFF" w:themeColor="background1"/>
                <w:sz w:val="20"/>
                <w:szCs w:val="20"/>
                <w:lang w:eastAsia="en-US"/>
              </w:rPr>
              <w:t>s</w:t>
            </w:r>
            <w:r>
              <w:rPr>
                <w:rFonts w:asciiTheme="minorHAnsi" w:hAnsiTheme="minorHAnsi" w:cs="Arial"/>
                <w:b/>
                <w:color w:val="FFFFFF" w:themeColor="background1"/>
                <w:sz w:val="20"/>
                <w:szCs w:val="20"/>
                <w:lang w:eastAsia="en-US"/>
              </w:rPr>
              <w:t>, content focus and assessment tasks</w:t>
            </w:r>
          </w:p>
        </w:tc>
        <w:tc>
          <w:tcPr>
            <w:tcW w:w="5245" w:type="dxa"/>
            <w:tcBorders>
              <w:left w:val="single" w:sz="4" w:space="0" w:color="FFFFFF" w:themeColor="background1"/>
              <w:bottom w:val="single" w:sz="4" w:space="0" w:color="C3A9D3" w:themeColor="accent3" w:themeTint="99"/>
              <w:right w:val="single" w:sz="4" w:space="0" w:color="BD9FCF" w:themeColor="accent4"/>
            </w:tcBorders>
            <w:shd w:val="clear" w:color="auto" w:fill="BD9FCF" w:themeFill="accent4"/>
            <w:vAlign w:val="center"/>
            <w:hideMark/>
          </w:tcPr>
          <w:p w:rsidR="00235F8B" w:rsidRPr="005621DD" w:rsidRDefault="00235F8B" w:rsidP="00581E60">
            <w:pPr>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t>Key teaching points</w:t>
            </w:r>
          </w:p>
        </w:tc>
      </w:tr>
      <w:tr w:rsidR="00235F8B" w:rsidRPr="00AB30DB" w:rsidTr="00496C5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hideMark/>
          </w:tcPr>
          <w:p w:rsidR="00235F8B" w:rsidRPr="005621DD" w:rsidRDefault="00235F8B" w:rsidP="00581E60">
            <w:pPr>
              <w:jc w:val="center"/>
              <w:rPr>
                <w:rFonts w:asciiTheme="minorHAnsi" w:hAnsiTheme="minorHAnsi" w:cs="Arial"/>
                <w:sz w:val="20"/>
                <w:szCs w:val="20"/>
                <w:lang w:val="en-GB" w:eastAsia="en-US"/>
              </w:rPr>
            </w:pPr>
            <w:r w:rsidRPr="005621DD">
              <w:rPr>
                <w:rFonts w:asciiTheme="minorHAnsi" w:hAnsiTheme="minorHAnsi" w:cs="Arial"/>
                <w:sz w:val="20"/>
                <w:szCs w:val="20"/>
                <w:lang w:val="en-GB" w:eastAsia="en-US"/>
              </w:rPr>
              <w:t>1</w:t>
            </w:r>
            <w:r w:rsidR="005C2C33">
              <w:rPr>
                <w:rFonts w:asciiTheme="minorHAnsi" w:hAnsiTheme="minorHAnsi" w:cs="Arial"/>
                <w:sz w:val="20"/>
                <w:szCs w:val="20"/>
                <w:lang w:val="en-GB" w:eastAsia="en-US"/>
              </w:rPr>
              <w:t>–</w:t>
            </w:r>
            <w:r w:rsidR="00904E7D">
              <w:rPr>
                <w:rFonts w:asciiTheme="minorHAnsi" w:hAnsiTheme="minorHAnsi" w:cs="Arial"/>
                <w:sz w:val="20"/>
                <w:szCs w:val="20"/>
                <w:lang w:val="en-GB" w:eastAsia="en-US"/>
              </w:rPr>
              <w:t>8</w:t>
            </w:r>
          </w:p>
        </w:tc>
        <w:tc>
          <w:tcPr>
            <w:tcW w:w="3118"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235F8B" w:rsidRDefault="00235F8B" w:rsidP="00581E60">
            <w:pPr>
              <w:pStyle w:val="ListItem"/>
              <w:numPr>
                <w:ilvl w:val="0"/>
                <w:numId w:val="0"/>
              </w:numPr>
              <w:spacing w:before="0" w:after="0" w:line="240" w:lineRule="auto"/>
              <w:rPr>
                <w:sz w:val="20"/>
                <w:szCs w:val="20"/>
              </w:rPr>
            </w:pPr>
            <w:r>
              <w:rPr>
                <w:rFonts w:asciiTheme="minorHAnsi" w:hAnsiTheme="minorHAnsi"/>
                <w:b/>
                <w:sz w:val="20"/>
                <w:szCs w:val="20"/>
              </w:rPr>
              <w:t xml:space="preserve">Learning context </w:t>
            </w:r>
          </w:p>
          <w:p w:rsidR="00235F8B" w:rsidRPr="00235F8B" w:rsidRDefault="00235F8B" w:rsidP="00C25DEA">
            <w:pPr>
              <w:pStyle w:val="ListItem"/>
              <w:spacing w:before="0" w:line="235" w:lineRule="auto"/>
              <w:ind w:left="317" w:hanging="317"/>
              <w:rPr>
                <w:sz w:val="20"/>
                <w:szCs w:val="20"/>
              </w:rPr>
            </w:pPr>
            <w:r w:rsidRPr="00235F8B">
              <w:rPr>
                <w:sz w:val="20"/>
                <w:szCs w:val="20"/>
              </w:rPr>
              <w:t>language variety and change, including changing technologies</w:t>
            </w:r>
          </w:p>
          <w:p w:rsidR="008D776E" w:rsidRPr="00D9316C" w:rsidRDefault="00235F8B" w:rsidP="00C25DEA">
            <w:pPr>
              <w:spacing w:after="2520"/>
              <w:rPr>
                <w:rFonts w:asciiTheme="minorHAnsi" w:hAnsiTheme="minorHAnsi" w:cs="Arial"/>
                <w:sz w:val="20"/>
                <w:szCs w:val="20"/>
                <w:lang w:val="en-GB" w:eastAsia="en-US"/>
              </w:rPr>
            </w:pPr>
            <w:r w:rsidRPr="004968AC">
              <w:rPr>
                <w:rFonts w:asciiTheme="minorHAnsi" w:hAnsiTheme="minorHAnsi" w:cs="Arial"/>
                <w:b/>
                <w:sz w:val="20"/>
                <w:szCs w:val="20"/>
                <w:lang w:val="en-GB" w:eastAsia="en-US"/>
              </w:rPr>
              <w:t>Content focus</w:t>
            </w:r>
            <w:r w:rsidRPr="008D776E">
              <w:rPr>
                <w:rFonts w:asciiTheme="minorHAnsi" w:hAnsiTheme="minorHAnsi" w:cs="Arial"/>
                <w:sz w:val="20"/>
                <w:szCs w:val="20"/>
                <w:lang w:val="en-GB" w:eastAsia="en-US"/>
              </w:rPr>
              <w:t>:</w:t>
            </w:r>
            <w:r w:rsidR="008D776E" w:rsidRPr="008D776E">
              <w:rPr>
                <w:rFonts w:asciiTheme="minorHAnsi" w:hAnsiTheme="minorHAnsi" w:cs="Arial"/>
                <w:sz w:val="20"/>
                <w:szCs w:val="20"/>
                <w:lang w:val="en-GB" w:eastAsia="en-US"/>
              </w:rPr>
              <w:t xml:space="preserve"> key cultural </w:t>
            </w:r>
            <w:r w:rsidR="00E73CC6">
              <w:rPr>
                <w:rFonts w:asciiTheme="minorHAnsi" w:hAnsiTheme="minorHAnsi" w:cs="Arial"/>
                <w:sz w:val="20"/>
                <w:szCs w:val="20"/>
                <w:lang w:val="en-GB" w:eastAsia="en-US"/>
              </w:rPr>
              <w:t xml:space="preserve">practices, </w:t>
            </w:r>
            <w:r w:rsidR="008D776E" w:rsidRPr="008D776E">
              <w:rPr>
                <w:rFonts w:asciiTheme="minorHAnsi" w:hAnsiTheme="minorHAnsi" w:cs="Arial"/>
                <w:sz w:val="20"/>
                <w:szCs w:val="20"/>
                <w:lang w:val="en-GB" w:eastAsia="en-US"/>
              </w:rPr>
              <w:t xml:space="preserve">attitudes and beliefs; </w:t>
            </w:r>
            <w:r w:rsidR="009C7D27">
              <w:rPr>
                <w:rFonts w:asciiTheme="minorHAnsi" w:hAnsiTheme="minorHAnsi" w:cs="Arial"/>
                <w:sz w:val="20"/>
                <w:szCs w:val="20"/>
                <w:lang w:val="en-GB" w:eastAsia="en-US"/>
              </w:rPr>
              <w:t>the</w:t>
            </w:r>
            <w:r w:rsidR="008D776E" w:rsidRPr="00776F82">
              <w:rPr>
                <w:rFonts w:asciiTheme="minorHAnsi" w:hAnsiTheme="minorHAnsi" w:cs="Arial"/>
                <w:sz w:val="20"/>
                <w:szCs w:val="20"/>
                <w:lang w:val="en-GB" w:eastAsia="en-US"/>
              </w:rPr>
              <w:t xml:space="preserve"> influence of age of parti</w:t>
            </w:r>
            <w:r w:rsidR="008D776E">
              <w:rPr>
                <w:rFonts w:asciiTheme="minorHAnsi" w:hAnsiTheme="minorHAnsi" w:cs="Arial"/>
                <w:sz w:val="20"/>
                <w:szCs w:val="20"/>
                <w:lang w:val="en-GB" w:eastAsia="en-US"/>
              </w:rPr>
              <w:t xml:space="preserve">cipants </w:t>
            </w:r>
            <w:r w:rsidR="009C7D27">
              <w:rPr>
                <w:rFonts w:asciiTheme="minorHAnsi" w:hAnsiTheme="minorHAnsi" w:cs="Arial"/>
                <w:sz w:val="20"/>
                <w:szCs w:val="20"/>
                <w:lang w:val="en-GB" w:eastAsia="en-US"/>
              </w:rPr>
              <w:t>on language conventions and use;</w:t>
            </w:r>
            <w:r w:rsidR="008D776E">
              <w:rPr>
                <w:rFonts w:asciiTheme="minorHAnsi" w:hAnsiTheme="minorHAnsi" w:cs="Arial"/>
                <w:sz w:val="20"/>
                <w:szCs w:val="20"/>
                <w:lang w:val="en-GB" w:eastAsia="en-US"/>
              </w:rPr>
              <w:t xml:space="preserve"> language varieties</w:t>
            </w:r>
            <w:r w:rsidR="00D9316C">
              <w:rPr>
                <w:rFonts w:asciiTheme="minorHAnsi" w:hAnsiTheme="minorHAnsi" w:cs="Arial"/>
                <w:sz w:val="20"/>
                <w:szCs w:val="20"/>
                <w:lang w:val="en-GB" w:eastAsia="en-US"/>
              </w:rPr>
              <w:t>;</w:t>
            </w:r>
            <w:r w:rsidR="008D776E" w:rsidRPr="008D776E">
              <w:rPr>
                <w:rFonts w:asciiTheme="minorHAnsi" w:hAnsiTheme="minorHAnsi" w:cs="Arial"/>
                <w:sz w:val="20"/>
                <w:szCs w:val="20"/>
                <w:lang w:val="en-GB" w:eastAsia="en-US"/>
              </w:rPr>
              <w:t xml:space="preserve"> </w:t>
            </w:r>
            <w:r w:rsidR="00020506">
              <w:rPr>
                <w:rFonts w:asciiTheme="minorHAnsi" w:hAnsiTheme="minorHAnsi" w:cs="Arial"/>
                <w:sz w:val="20"/>
                <w:szCs w:val="20"/>
                <w:lang w:val="en-GB" w:eastAsia="en-US"/>
              </w:rPr>
              <w:t>influence of technology and media</w:t>
            </w:r>
            <w:r w:rsidR="00020506" w:rsidRPr="008D776E">
              <w:rPr>
                <w:rFonts w:asciiTheme="minorHAnsi" w:hAnsiTheme="minorHAnsi" w:cs="Arial"/>
                <w:sz w:val="20"/>
                <w:szCs w:val="20"/>
                <w:lang w:val="en-GB" w:eastAsia="en-US"/>
              </w:rPr>
              <w:t xml:space="preserve"> </w:t>
            </w:r>
            <w:r w:rsidR="00020506">
              <w:rPr>
                <w:rFonts w:asciiTheme="minorHAnsi" w:hAnsiTheme="minorHAnsi" w:cs="Arial"/>
                <w:sz w:val="20"/>
                <w:szCs w:val="20"/>
                <w:lang w:val="en-GB" w:eastAsia="en-US"/>
              </w:rPr>
              <w:t xml:space="preserve">on </w:t>
            </w:r>
            <w:r w:rsidR="008D776E" w:rsidRPr="008D776E">
              <w:rPr>
                <w:rFonts w:asciiTheme="minorHAnsi" w:hAnsiTheme="minorHAnsi" w:cs="Arial"/>
                <w:sz w:val="20"/>
                <w:szCs w:val="20"/>
                <w:lang w:val="en-GB" w:eastAsia="en-US"/>
              </w:rPr>
              <w:t>language in today’s world</w:t>
            </w:r>
            <w:r w:rsidR="007356DF">
              <w:rPr>
                <w:rFonts w:asciiTheme="minorHAnsi" w:hAnsiTheme="minorHAnsi" w:cs="Arial"/>
                <w:sz w:val="20"/>
                <w:szCs w:val="20"/>
                <w:lang w:val="en-GB" w:eastAsia="en-US"/>
              </w:rPr>
              <w:t>; influence of Australian government policies on language</w:t>
            </w:r>
            <w:r w:rsidR="00020506">
              <w:rPr>
                <w:rFonts w:asciiTheme="minorHAnsi" w:hAnsiTheme="minorHAnsi" w:cs="Arial"/>
                <w:sz w:val="20"/>
                <w:szCs w:val="20"/>
                <w:lang w:val="en-GB" w:eastAsia="en-US"/>
              </w:rPr>
              <w:t>.</w:t>
            </w:r>
            <w:r w:rsidR="00B611B4">
              <w:rPr>
                <w:rFonts w:asciiTheme="minorHAnsi" w:hAnsiTheme="minorHAnsi" w:cs="Arial"/>
                <w:sz w:val="20"/>
                <w:szCs w:val="20"/>
                <w:lang w:val="en-GB" w:eastAsia="en-US"/>
              </w:rPr>
              <w:t xml:space="preserve"> </w:t>
            </w:r>
          </w:p>
          <w:p w:rsidR="00C25DEA" w:rsidRDefault="00235F8B" w:rsidP="00C25DEA">
            <w:pPr>
              <w:pStyle w:val="ListItem"/>
              <w:numPr>
                <w:ilvl w:val="0"/>
                <w:numId w:val="0"/>
              </w:numPr>
              <w:spacing w:before="0" w:line="240" w:lineRule="auto"/>
              <w:rPr>
                <w:sz w:val="20"/>
                <w:szCs w:val="20"/>
              </w:rPr>
            </w:pPr>
            <w:r w:rsidRPr="004C540F">
              <w:rPr>
                <w:b/>
                <w:sz w:val="20"/>
                <w:szCs w:val="20"/>
              </w:rPr>
              <w:t>Assessment</w:t>
            </w:r>
            <w:r w:rsidR="006D0BE0">
              <w:rPr>
                <w:b/>
                <w:sz w:val="20"/>
                <w:szCs w:val="20"/>
              </w:rPr>
              <w:t xml:space="preserve"> </w:t>
            </w:r>
            <w:r w:rsidR="00581E60">
              <w:rPr>
                <w:b/>
                <w:sz w:val="20"/>
                <w:szCs w:val="20"/>
              </w:rPr>
              <w:t>Task</w:t>
            </w:r>
            <w:r w:rsidR="006D0BE0">
              <w:rPr>
                <w:b/>
                <w:sz w:val="20"/>
                <w:szCs w:val="20"/>
              </w:rPr>
              <w:t xml:space="preserve"> 6</w:t>
            </w:r>
            <w:r w:rsidR="001E757B">
              <w:rPr>
                <w:b/>
                <w:sz w:val="20"/>
                <w:szCs w:val="20"/>
              </w:rPr>
              <w:br/>
            </w:r>
            <w:r w:rsidR="001E757B" w:rsidRPr="001E757B">
              <w:rPr>
                <w:sz w:val="20"/>
                <w:szCs w:val="20"/>
              </w:rPr>
              <w:t>Response: Listening (Week 3)</w:t>
            </w:r>
          </w:p>
          <w:p w:rsidR="00235F8B" w:rsidRPr="004C540F" w:rsidRDefault="00235F8B" w:rsidP="00C25DEA">
            <w:pPr>
              <w:pStyle w:val="ListItem"/>
              <w:numPr>
                <w:ilvl w:val="0"/>
                <w:numId w:val="0"/>
              </w:numPr>
              <w:spacing w:before="0" w:line="240" w:lineRule="auto"/>
              <w:rPr>
                <w:b/>
                <w:sz w:val="20"/>
                <w:szCs w:val="20"/>
              </w:rPr>
            </w:pPr>
            <w:r w:rsidRPr="004C540F">
              <w:rPr>
                <w:b/>
                <w:sz w:val="20"/>
                <w:szCs w:val="20"/>
              </w:rPr>
              <w:t>Assessment</w:t>
            </w:r>
            <w:r w:rsidR="006D0BE0">
              <w:rPr>
                <w:b/>
                <w:sz w:val="20"/>
                <w:szCs w:val="20"/>
              </w:rPr>
              <w:t xml:space="preserve"> </w:t>
            </w:r>
            <w:r w:rsidR="00581E60">
              <w:rPr>
                <w:b/>
                <w:sz w:val="20"/>
                <w:szCs w:val="20"/>
              </w:rPr>
              <w:t>Task</w:t>
            </w:r>
            <w:r w:rsidR="006D0BE0">
              <w:rPr>
                <w:b/>
                <w:sz w:val="20"/>
                <w:szCs w:val="20"/>
              </w:rPr>
              <w:t xml:space="preserve"> 7</w:t>
            </w:r>
            <w:r w:rsidR="001E757B">
              <w:rPr>
                <w:b/>
                <w:sz w:val="20"/>
                <w:szCs w:val="20"/>
              </w:rPr>
              <w:br/>
            </w:r>
            <w:r w:rsidR="001E757B" w:rsidRPr="001E757B">
              <w:rPr>
                <w:sz w:val="20"/>
                <w:szCs w:val="20"/>
              </w:rPr>
              <w:t>Respo</w:t>
            </w:r>
            <w:r w:rsidR="001E757B">
              <w:rPr>
                <w:sz w:val="20"/>
                <w:szCs w:val="20"/>
              </w:rPr>
              <w:t>nse: Viewing and reading (Week 6</w:t>
            </w:r>
            <w:r w:rsidR="001E757B" w:rsidRPr="001E757B">
              <w:rPr>
                <w:sz w:val="20"/>
                <w:szCs w:val="20"/>
              </w:rPr>
              <w:t>)</w:t>
            </w:r>
          </w:p>
          <w:p w:rsidR="00235F8B" w:rsidRPr="007356DF" w:rsidRDefault="007356DF" w:rsidP="00C25DEA">
            <w:pPr>
              <w:pStyle w:val="ListItem"/>
              <w:numPr>
                <w:ilvl w:val="0"/>
                <w:numId w:val="0"/>
              </w:numPr>
              <w:spacing w:before="0" w:line="240" w:lineRule="auto"/>
              <w:rPr>
                <w:b/>
                <w:sz w:val="20"/>
                <w:szCs w:val="20"/>
              </w:rPr>
            </w:pPr>
            <w:r w:rsidRPr="004C540F">
              <w:rPr>
                <w:b/>
                <w:sz w:val="20"/>
                <w:szCs w:val="20"/>
              </w:rPr>
              <w:t>Assessment</w:t>
            </w:r>
            <w:r>
              <w:rPr>
                <w:b/>
                <w:sz w:val="20"/>
                <w:szCs w:val="20"/>
              </w:rPr>
              <w:t xml:space="preserve"> </w:t>
            </w:r>
            <w:r w:rsidR="00581E60">
              <w:rPr>
                <w:b/>
                <w:sz w:val="20"/>
                <w:szCs w:val="20"/>
              </w:rPr>
              <w:t>Task</w:t>
            </w:r>
            <w:r>
              <w:rPr>
                <w:b/>
                <w:sz w:val="20"/>
                <w:szCs w:val="20"/>
              </w:rPr>
              <w:t xml:space="preserve"> 8</w:t>
            </w:r>
            <w:r w:rsidR="001E757B">
              <w:rPr>
                <w:b/>
                <w:sz w:val="20"/>
                <w:szCs w:val="20"/>
              </w:rPr>
              <w:br/>
            </w:r>
            <w:r w:rsidR="001E757B">
              <w:rPr>
                <w:sz w:val="20"/>
                <w:szCs w:val="20"/>
              </w:rPr>
              <w:t>Oral communication (Week 8</w:t>
            </w:r>
            <w:r w:rsidR="001E757B" w:rsidRPr="001E757B">
              <w:rPr>
                <w:sz w:val="20"/>
                <w:szCs w:val="20"/>
              </w:rPr>
              <w:t>)</w:t>
            </w:r>
          </w:p>
        </w:tc>
        <w:tc>
          <w:tcPr>
            <w:tcW w:w="5245"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10EF5" w:rsidRDefault="00910EF5" w:rsidP="00581E60">
            <w:pPr>
              <w:pStyle w:val="Paragraph"/>
              <w:spacing w:before="0" w:after="0" w:line="240" w:lineRule="auto"/>
              <w:rPr>
                <w:rFonts w:asciiTheme="minorHAnsi" w:hAnsiTheme="minorHAnsi"/>
                <w:b/>
                <w:sz w:val="20"/>
                <w:szCs w:val="20"/>
              </w:rPr>
            </w:pPr>
            <w:r>
              <w:rPr>
                <w:rFonts w:asciiTheme="minorHAnsi" w:hAnsiTheme="minorHAnsi"/>
                <w:b/>
                <w:sz w:val="20"/>
                <w:szCs w:val="20"/>
              </w:rPr>
              <w:t>Introduction to the unit</w:t>
            </w:r>
          </w:p>
          <w:p w:rsidR="00910EF5" w:rsidRDefault="00910EF5" w:rsidP="00581E60">
            <w:pPr>
              <w:pStyle w:val="Paragraph"/>
              <w:spacing w:before="0" w:after="0" w:line="240" w:lineRule="auto"/>
              <w:rPr>
                <w:rFonts w:asciiTheme="minorHAnsi" w:hAnsiTheme="minorHAnsi"/>
                <w:sz w:val="20"/>
                <w:szCs w:val="20"/>
              </w:rPr>
            </w:pPr>
            <w:r>
              <w:rPr>
                <w:rFonts w:asciiTheme="minorHAnsi" w:hAnsiTheme="minorHAnsi"/>
                <w:sz w:val="20"/>
                <w:szCs w:val="20"/>
              </w:rPr>
              <w:t>Overview of the course outline for Unit 4 and the assessment outline for Units 3 and 4.</w:t>
            </w:r>
          </w:p>
          <w:p w:rsidR="00235F8B" w:rsidRDefault="00235F8B" w:rsidP="00581E60">
            <w:pPr>
              <w:pStyle w:val="Paragraph"/>
              <w:spacing w:after="0" w:line="240" w:lineRule="auto"/>
              <w:rPr>
                <w:rFonts w:asciiTheme="minorHAnsi" w:hAnsiTheme="minorHAnsi"/>
                <w:b/>
                <w:sz w:val="20"/>
                <w:szCs w:val="20"/>
              </w:rPr>
            </w:pPr>
            <w:r>
              <w:rPr>
                <w:rFonts w:asciiTheme="minorHAnsi" w:hAnsiTheme="minorHAnsi"/>
                <w:b/>
                <w:sz w:val="20"/>
                <w:szCs w:val="20"/>
              </w:rPr>
              <w:t>Language knowledge and use</w:t>
            </w:r>
          </w:p>
          <w:p w:rsidR="00235F8B" w:rsidRPr="00EF0414" w:rsidRDefault="00235F8B" w:rsidP="00581E60">
            <w:pPr>
              <w:pStyle w:val="Paragraph"/>
              <w:spacing w:before="0" w:after="0" w:line="240" w:lineRule="auto"/>
              <w:rPr>
                <w:rFonts w:asciiTheme="minorHAnsi" w:hAnsiTheme="minorHAnsi"/>
                <w:b/>
                <w:i/>
                <w:sz w:val="20"/>
                <w:szCs w:val="20"/>
              </w:rPr>
            </w:pPr>
            <w:r w:rsidRPr="00EF0414">
              <w:rPr>
                <w:rFonts w:asciiTheme="minorHAnsi" w:hAnsiTheme="minorHAnsi"/>
                <w:b/>
                <w:i/>
                <w:sz w:val="20"/>
                <w:szCs w:val="20"/>
              </w:rPr>
              <w:t>Features of language</w:t>
            </w:r>
          </w:p>
          <w:p w:rsidR="00235F8B" w:rsidRPr="00235F8B" w:rsidRDefault="00235F8B" w:rsidP="00581E60">
            <w:pPr>
              <w:pStyle w:val="ListItem"/>
              <w:spacing w:before="0" w:after="0" w:line="240" w:lineRule="auto"/>
              <w:ind w:left="317" w:hanging="317"/>
              <w:rPr>
                <w:sz w:val="20"/>
                <w:szCs w:val="20"/>
              </w:rPr>
            </w:pPr>
            <w:r w:rsidRPr="00235F8B">
              <w:rPr>
                <w:sz w:val="20"/>
                <w:szCs w:val="20"/>
              </w:rPr>
              <w:t>affixes in more complex sentences</w:t>
            </w:r>
            <w:r w:rsidR="002A6A70">
              <w:rPr>
                <w:sz w:val="20"/>
                <w:szCs w:val="20"/>
              </w:rPr>
              <w:t xml:space="preserve">, use of pronouns, noun class, </w:t>
            </w:r>
            <w:r w:rsidRPr="00235F8B">
              <w:rPr>
                <w:sz w:val="20"/>
                <w:szCs w:val="20"/>
              </w:rPr>
              <w:t>verb tense, verb-pronoun-affix agreement</w:t>
            </w:r>
          </w:p>
          <w:p w:rsidR="00235F8B" w:rsidRPr="00235F8B" w:rsidRDefault="00235F8B" w:rsidP="00581E60">
            <w:pPr>
              <w:pStyle w:val="ListItem"/>
              <w:spacing w:before="0" w:after="0" w:line="240" w:lineRule="auto"/>
              <w:ind w:left="317" w:hanging="317"/>
              <w:rPr>
                <w:sz w:val="20"/>
                <w:szCs w:val="20"/>
              </w:rPr>
            </w:pPr>
            <w:r w:rsidRPr="00235F8B">
              <w:rPr>
                <w:sz w:val="20"/>
                <w:szCs w:val="20"/>
              </w:rPr>
              <w:t>vocabulary for comparison</w:t>
            </w:r>
          </w:p>
          <w:p w:rsidR="00235F8B" w:rsidRPr="00235F8B" w:rsidRDefault="00235F8B" w:rsidP="00581E60">
            <w:pPr>
              <w:pStyle w:val="ListItem"/>
              <w:spacing w:before="0" w:after="0" w:line="240" w:lineRule="auto"/>
              <w:ind w:left="317" w:hanging="317"/>
              <w:rPr>
                <w:sz w:val="20"/>
                <w:szCs w:val="20"/>
              </w:rPr>
            </w:pPr>
            <w:r w:rsidRPr="00235F8B">
              <w:rPr>
                <w:sz w:val="20"/>
                <w:szCs w:val="20"/>
              </w:rPr>
              <w:t>vocabulary relating to technology, language variety and change, Aboriginal world view, logic and timing</w:t>
            </w:r>
          </w:p>
          <w:p w:rsidR="00235F8B" w:rsidRPr="00235F8B" w:rsidRDefault="00235F8B" w:rsidP="00581E60">
            <w:pPr>
              <w:pStyle w:val="ListItem"/>
              <w:spacing w:before="0" w:after="0" w:line="240" w:lineRule="auto"/>
              <w:ind w:left="317" w:hanging="317"/>
              <w:rPr>
                <w:sz w:val="20"/>
                <w:szCs w:val="20"/>
              </w:rPr>
            </w:pPr>
            <w:r w:rsidRPr="00235F8B">
              <w:rPr>
                <w:sz w:val="20"/>
                <w:szCs w:val="20"/>
              </w:rPr>
              <w:t>culturally appropriate use of question forms to initiate and maintain conversations and to clarify ideas and information</w:t>
            </w:r>
          </w:p>
          <w:p w:rsidR="00235F8B" w:rsidRPr="00235F8B" w:rsidRDefault="00235F8B" w:rsidP="00581E60">
            <w:pPr>
              <w:pStyle w:val="ListItem"/>
              <w:spacing w:before="0" w:after="0" w:line="240" w:lineRule="auto"/>
              <w:ind w:left="317" w:hanging="317"/>
              <w:rPr>
                <w:sz w:val="20"/>
                <w:szCs w:val="20"/>
              </w:rPr>
            </w:pPr>
            <w:r w:rsidRPr="00235F8B">
              <w:rPr>
                <w:sz w:val="20"/>
                <w:szCs w:val="20"/>
              </w:rPr>
              <w:t>metalanguage appropriate to the above for discussion and comparison</w:t>
            </w:r>
          </w:p>
          <w:p w:rsidR="00235F8B" w:rsidRPr="00EF0414" w:rsidRDefault="00235F8B" w:rsidP="00581E60">
            <w:pPr>
              <w:pStyle w:val="Paragraph"/>
              <w:spacing w:before="0" w:after="0" w:line="240" w:lineRule="auto"/>
              <w:rPr>
                <w:rFonts w:asciiTheme="minorHAnsi" w:hAnsiTheme="minorHAnsi"/>
                <w:b/>
                <w:i/>
                <w:sz w:val="20"/>
                <w:szCs w:val="20"/>
              </w:rPr>
            </w:pPr>
            <w:r w:rsidRPr="00EF0414">
              <w:rPr>
                <w:rFonts w:asciiTheme="minorHAnsi" w:hAnsiTheme="minorHAnsi"/>
                <w:b/>
                <w:i/>
                <w:sz w:val="20"/>
                <w:szCs w:val="20"/>
              </w:rPr>
              <w:t>Varieties of texts</w:t>
            </w:r>
          </w:p>
          <w:p w:rsidR="00235F8B" w:rsidRPr="00235F8B" w:rsidRDefault="00235F8B" w:rsidP="00581E60">
            <w:pPr>
              <w:pStyle w:val="ListItem"/>
              <w:spacing w:before="0" w:after="0" w:line="240" w:lineRule="auto"/>
              <w:ind w:left="317" w:hanging="317"/>
              <w:rPr>
                <w:sz w:val="20"/>
                <w:szCs w:val="20"/>
              </w:rPr>
            </w:pPr>
            <w:r w:rsidRPr="00235F8B">
              <w:rPr>
                <w:sz w:val="20"/>
                <w:szCs w:val="20"/>
              </w:rPr>
              <w:t>simple description, explanation, procedure, interview, autobiography and biography, oral history, song, dance</w:t>
            </w:r>
          </w:p>
          <w:p w:rsidR="002B059F" w:rsidRDefault="00235F8B" w:rsidP="00581E60">
            <w:pPr>
              <w:pStyle w:val="ListItem"/>
              <w:spacing w:before="0" w:after="0" w:line="240" w:lineRule="auto"/>
              <w:ind w:left="317" w:hanging="317"/>
              <w:rPr>
                <w:sz w:val="20"/>
                <w:szCs w:val="20"/>
              </w:rPr>
            </w:pPr>
            <w:r w:rsidRPr="00235F8B">
              <w:rPr>
                <w:sz w:val="20"/>
                <w:szCs w:val="20"/>
              </w:rPr>
              <w:t xml:space="preserve">visual and written text types including multimedia: country and art, map, diagram, chart, brochure, list, letter, article, report, </w:t>
            </w:r>
            <w:r w:rsidRPr="00B064AB">
              <w:rPr>
                <w:sz w:val="20"/>
                <w:szCs w:val="20"/>
              </w:rPr>
              <w:t>documentary</w:t>
            </w:r>
          </w:p>
          <w:p w:rsidR="00235F8B" w:rsidRPr="00235F8B" w:rsidRDefault="00235F8B" w:rsidP="00581E60">
            <w:pPr>
              <w:pStyle w:val="ListItem"/>
              <w:spacing w:before="0" w:after="0" w:line="240" w:lineRule="auto"/>
              <w:ind w:left="317" w:hanging="317"/>
              <w:rPr>
                <w:sz w:val="20"/>
                <w:szCs w:val="20"/>
              </w:rPr>
            </w:pPr>
            <w:r w:rsidRPr="00B064AB">
              <w:rPr>
                <w:iCs/>
                <w:sz w:val="20"/>
                <w:szCs w:val="20"/>
              </w:rPr>
              <w:t>archival record</w:t>
            </w:r>
          </w:p>
          <w:p w:rsidR="00235F8B" w:rsidRPr="00235F8B" w:rsidRDefault="00235F8B" w:rsidP="00581E60">
            <w:pPr>
              <w:pStyle w:val="ListItem"/>
              <w:numPr>
                <w:ilvl w:val="0"/>
                <w:numId w:val="0"/>
              </w:numPr>
              <w:spacing w:after="0" w:line="240" w:lineRule="auto"/>
              <w:rPr>
                <w:sz w:val="20"/>
                <w:szCs w:val="20"/>
              </w:rPr>
            </w:pPr>
            <w:r w:rsidRPr="00235F8B">
              <w:rPr>
                <w:rFonts w:asciiTheme="minorHAnsi" w:hAnsiTheme="minorHAnsi"/>
                <w:b/>
                <w:sz w:val="20"/>
                <w:szCs w:val="20"/>
              </w:rPr>
              <w:t>Cultural understandings</w:t>
            </w:r>
          </w:p>
          <w:p w:rsidR="007B2A21" w:rsidRPr="007B2A21" w:rsidRDefault="007B2A21" w:rsidP="007B2A21">
            <w:pPr>
              <w:pStyle w:val="Paragraph"/>
              <w:spacing w:before="0" w:after="0" w:line="240" w:lineRule="auto"/>
              <w:rPr>
                <w:rFonts w:asciiTheme="minorHAnsi" w:hAnsiTheme="minorHAnsi"/>
                <w:b/>
                <w:i/>
                <w:sz w:val="20"/>
                <w:szCs w:val="20"/>
              </w:rPr>
            </w:pPr>
            <w:r w:rsidRPr="007B2A21">
              <w:rPr>
                <w:rFonts w:asciiTheme="minorHAnsi" w:hAnsiTheme="minorHAnsi"/>
                <w:b/>
                <w:i/>
                <w:sz w:val="20"/>
                <w:szCs w:val="20"/>
              </w:rPr>
              <w:t>Country and community</w:t>
            </w:r>
          </w:p>
          <w:p w:rsidR="007B2A21" w:rsidRPr="007B2A21" w:rsidRDefault="007B2A21" w:rsidP="007B2A21">
            <w:pPr>
              <w:pStyle w:val="ListItem"/>
              <w:spacing w:before="0" w:after="0" w:line="240" w:lineRule="auto"/>
              <w:ind w:left="317" w:hanging="317"/>
              <w:rPr>
                <w:sz w:val="20"/>
                <w:szCs w:val="20"/>
              </w:rPr>
            </w:pPr>
            <w:r w:rsidRPr="007B2A21">
              <w:rPr>
                <w:sz w:val="20"/>
                <w:szCs w:val="20"/>
              </w:rPr>
              <w:t>cultural references to and interpretation of key practices, attitudes and beliefs</w:t>
            </w:r>
          </w:p>
          <w:p w:rsidR="007B2A21" w:rsidRPr="007B2A21" w:rsidRDefault="007B2A21" w:rsidP="007B2A21">
            <w:pPr>
              <w:pStyle w:val="Paragraph"/>
              <w:spacing w:before="0" w:after="0" w:line="240" w:lineRule="auto"/>
              <w:rPr>
                <w:rFonts w:asciiTheme="minorHAnsi" w:hAnsiTheme="minorHAnsi"/>
                <w:b/>
                <w:i/>
                <w:sz w:val="20"/>
                <w:szCs w:val="20"/>
              </w:rPr>
            </w:pPr>
            <w:r w:rsidRPr="007B2A21">
              <w:rPr>
                <w:rFonts w:asciiTheme="minorHAnsi" w:hAnsiTheme="minorHAnsi"/>
                <w:b/>
                <w:i/>
                <w:sz w:val="20"/>
                <w:szCs w:val="20"/>
              </w:rPr>
              <w:t>Language and the environment</w:t>
            </w:r>
          </w:p>
          <w:p w:rsidR="007B2A21" w:rsidRPr="007B2A21" w:rsidRDefault="007B2A21" w:rsidP="007B2A21">
            <w:pPr>
              <w:pStyle w:val="ListItem"/>
              <w:spacing w:before="0" w:after="0" w:line="240" w:lineRule="auto"/>
              <w:ind w:left="317" w:hanging="317"/>
              <w:rPr>
                <w:sz w:val="20"/>
                <w:szCs w:val="20"/>
              </w:rPr>
            </w:pPr>
            <w:r w:rsidRPr="007B2A21">
              <w:rPr>
                <w:sz w:val="20"/>
                <w:szCs w:val="20"/>
              </w:rPr>
              <w:t>similarities and differences between English and other Aboriginal languages</w:t>
            </w:r>
          </w:p>
          <w:p w:rsidR="007B2A21" w:rsidRPr="007B2A21" w:rsidRDefault="007B2A21" w:rsidP="007B2A21">
            <w:pPr>
              <w:pStyle w:val="Paragraph"/>
              <w:spacing w:before="0" w:after="0" w:line="240" w:lineRule="auto"/>
              <w:rPr>
                <w:rFonts w:asciiTheme="minorHAnsi" w:hAnsiTheme="minorHAnsi"/>
                <w:b/>
                <w:i/>
                <w:sz w:val="20"/>
                <w:szCs w:val="20"/>
              </w:rPr>
            </w:pPr>
            <w:r w:rsidRPr="007B2A21">
              <w:rPr>
                <w:rFonts w:asciiTheme="minorHAnsi" w:hAnsiTheme="minorHAnsi"/>
                <w:b/>
                <w:i/>
                <w:sz w:val="20"/>
                <w:szCs w:val="20"/>
              </w:rPr>
              <w:t>Language ecology</w:t>
            </w:r>
          </w:p>
          <w:p w:rsidR="007B2A21" w:rsidRPr="007B2A21" w:rsidRDefault="007B2A21" w:rsidP="007B2A21">
            <w:pPr>
              <w:pStyle w:val="ListItem"/>
              <w:spacing w:before="0" w:after="0" w:line="240" w:lineRule="auto"/>
              <w:ind w:left="317" w:hanging="317"/>
              <w:rPr>
                <w:sz w:val="20"/>
                <w:szCs w:val="20"/>
              </w:rPr>
            </w:pPr>
            <w:r w:rsidRPr="007B2A21">
              <w:rPr>
                <w:sz w:val="20"/>
                <w:szCs w:val="20"/>
              </w:rPr>
              <w:t xml:space="preserve">intergenerational change of  language use, including technology/media and language in the workplace </w:t>
            </w:r>
          </w:p>
          <w:p w:rsidR="007B2A21" w:rsidRPr="007B2A21" w:rsidRDefault="007B2A21" w:rsidP="007B2A21">
            <w:pPr>
              <w:pStyle w:val="ListItem"/>
              <w:spacing w:before="0" w:after="0" w:line="240" w:lineRule="auto"/>
              <w:ind w:left="317" w:hanging="317"/>
              <w:rPr>
                <w:sz w:val="20"/>
                <w:szCs w:val="20"/>
              </w:rPr>
            </w:pPr>
            <w:r w:rsidRPr="007B2A21">
              <w:rPr>
                <w:sz w:val="20"/>
                <w:szCs w:val="20"/>
              </w:rPr>
              <w:t>Australian government policies affecting language</w:t>
            </w:r>
          </w:p>
          <w:p w:rsidR="007B2A21" w:rsidRPr="007B2A21" w:rsidRDefault="007B2A21" w:rsidP="007B2A21">
            <w:pPr>
              <w:pStyle w:val="ListItem"/>
              <w:spacing w:before="0" w:after="0" w:line="240" w:lineRule="auto"/>
              <w:ind w:left="317" w:hanging="317"/>
              <w:rPr>
                <w:sz w:val="20"/>
                <w:szCs w:val="20"/>
              </w:rPr>
            </w:pPr>
            <w:r w:rsidRPr="007B2A21">
              <w:rPr>
                <w:sz w:val="20"/>
                <w:szCs w:val="20"/>
              </w:rPr>
              <w:t>language revival and maintenance initiatives at state national and international level</w:t>
            </w:r>
          </w:p>
          <w:p w:rsidR="00235F8B" w:rsidRPr="00235F8B" w:rsidRDefault="00235F8B" w:rsidP="00581E60">
            <w:pPr>
              <w:pStyle w:val="Paragraph"/>
              <w:spacing w:before="0" w:after="0" w:line="240" w:lineRule="auto"/>
              <w:rPr>
                <w:rFonts w:asciiTheme="minorHAnsi" w:hAnsiTheme="minorHAnsi"/>
                <w:b/>
                <w:i/>
                <w:sz w:val="20"/>
                <w:szCs w:val="20"/>
              </w:rPr>
            </w:pPr>
            <w:r w:rsidRPr="00235F8B">
              <w:rPr>
                <w:rFonts w:asciiTheme="minorHAnsi" w:hAnsiTheme="minorHAnsi"/>
                <w:b/>
                <w:i/>
                <w:sz w:val="20"/>
                <w:szCs w:val="20"/>
              </w:rPr>
              <w:t>Cultural protocols in accessing, eliciting, recording and storing information</w:t>
            </w:r>
          </w:p>
          <w:p w:rsidR="00235F8B" w:rsidRPr="00235F8B" w:rsidRDefault="00235F8B" w:rsidP="00581E60">
            <w:pPr>
              <w:pStyle w:val="ListItem"/>
              <w:spacing w:before="0" w:after="0" w:line="240" w:lineRule="auto"/>
              <w:ind w:left="317" w:hanging="317"/>
              <w:rPr>
                <w:sz w:val="20"/>
                <w:szCs w:val="20"/>
              </w:rPr>
            </w:pPr>
            <w:r w:rsidRPr="00235F8B">
              <w:rPr>
                <w:sz w:val="20"/>
                <w:szCs w:val="20"/>
              </w:rPr>
              <w:t>develop practical skills in recording and retrieving language</w:t>
            </w:r>
          </w:p>
          <w:p w:rsidR="00235F8B" w:rsidRPr="00235F8B" w:rsidRDefault="00235F8B" w:rsidP="00581E60">
            <w:pPr>
              <w:pStyle w:val="ListItem"/>
              <w:spacing w:before="0" w:after="0" w:line="240" w:lineRule="auto"/>
              <w:ind w:left="317" w:hanging="317"/>
              <w:rPr>
                <w:sz w:val="20"/>
                <w:szCs w:val="20"/>
              </w:rPr>
            </w:pPr>
            <w:r w:rsidRPr="00235F8B">
              <w:rPr>
                <w:sz w:val="20"/>
                <w:szCs w:val="20"/>
              </w:rPr>
              <w:t>understand the system for accessing, ret</w:t>
            </w:r>
            <w:r w:rsidR="009479B3">
              <w:rPr>
                <w:sz w:val="20"/>
                <w:szCs w:val="20"/>
              </w:rPr>
              <w:t>rieving and recording materials</w:t>
            </w:r>
          </w:p>
          <w:p w:rsidR="00235F8B" w:rsidRPr="00581E60" w:rsidRDefault="00235F8B" w:rsidP="00581E60">
            <w:pPr>
              <w:pStyle w:val="Paragraph"/>
              <w:spacing w:after="0" w:line="240" w:lineRule="auto"/>
              <w:rPr>
                <w:rFonts w:asciiTheme="minorHAnsi" w:hAnsiTheme="minorHAnsi"/>
                <w:b/>
                <w:sz w:val="20"/>
                <w:szCs w:val="20"/>
              </w:rPr>
            </w:pPr>
            <w:r>
              <w:rPr>
                <w:rFonts w:asciiTheme="minorHAnsi" w:hAnsiTheme="minorHAnsi"/>
                <w:b/>
                <w:sz w:val="20"/>
                <w:szCs w:val="20"/>
              </w:rPr>
              <w:t>Learning and communication strategies</w:t>
            </w:r>
            <w:r w:rsidR="005C2C33">
              <w:rPr>
                <w:rFonts w:asciiTheme="minorHAnsi" w:hAnsiTheme="minorHAnsi"/>
                <w:b/>
                <w:sz w:val="20"/>
                <w:szCs w:val="20"/>
              </w:rPr>
              <w:t xml:space="preserve"> as appropriate</w:t>
            </w:r>
          </w:p>
        </w:tc>
      </w:tr>
    </w:tbl>
    <w:p w:rsidR="00697391" w:rsidRDefault="00697391"/>
    <w:p w:rsidR="00697391" w:rsidRDefault="00697391">
      <w:pPr>
        <w:spacing w:after="200" w:line="276" w:lineRule="auto"/>
      </w:pPr>
      <w:r>
        <w:br w:type="page"/>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bottom w:w="11" w:type="dxa"/>
        </w:tblCellMar>
        <w:tblLook w:val="04A0" w:firstRow="1" w:lastRow="0" w:firstColumn="1" w:lastColumn="0" w:noHBand="0" w:noVBand="1"/>
      </w:tblPr>
      <w:tblGrid>
        <w:gridCol w:w="993"/>
        <w:gridCol w:w="3142"/>
        <w:gridCol w:w="5221"/>
      </w:tblGrid>
      <w:tr w:rsidR="00235F8B" w:rsidRPr="005621DD" w:rsidTr="00496C54">
        <w:trPr>
          <w:tblHeader/>
        </w:trPr>
        <w:tc>
          <w:tcPr>
            <w:tcW w:w="993" w:type="dxa"/>
            <w:tcBorders>
              <w:left w:val="single" w:sz="4" w:space="0" w:color="BD9FCF" w:themeColor="accent4"/>
              <w:bottom w:val="single" w:sz="4" w:space="0" w:color="C3A9D3" w:themeColor="accent3" w:themeTint="99"/>
              <w:right w:val="single" w:sz="4" w:space="0" w:color="FFFFFF" w:themeColor="background1"/>
            </w:tcBorders>
            <w:shd w:val="clear" w:color="auto" w:fill="BD9FCF" w:themeFill="accent4"/>
            <w:vAlign w:val="center"/>
            <w:hideMark/>
          </w:tcPr>
          <w:p w:rsidR="00235F8B" w:rsidRPr="005621DD" w:rsidRDefault="00235F8B" w:rsidP="00581E60">
            <w:pPr>
              <w:jc w:val="center"/>
              <w:rPr>
                <w:rFonts w:asciiTheme="minorHAnsi" w:hAnsiTheme="minorHAnsi" w:cs="Arial"/>
                <w:b/>
                <w:color w:val="FFFFFF" w:themeColor="background1"/>
                <w:sz w:val="20"/>
                <w:szCs w:val="20"/>
                <w:lang w:val="en-GB" w:eastAsia="en-US"/>
              </w:rPr>
            </w:pPr>
            <w:r w:rsidRPr="005621DD">
              <w:rPr>
                <w:rFonts w:asciiTheme="minorHAnsi" w:hAnsiTheme="minorHAnsi" w:cs="Arial"/>
                <w:b/>
                <w:color w:val="FFFFFF" w:themeColor="background1"/>
                <w:sz w:val="20"/>
                <w:szCs w:val="20"/>
                <w:lang w:val="en-GB" w:eastAsia="en-US"/>
              </w:rPr>
              <w:lastRenderedPageBreak/>
              <w:t>Week</w:t>
            </w:r>
          </w:p>
        </w:tc>
        <w:tc>
          <w:tcPr>
            <w:tcW w:w="3142" w:type="dxa"/>
            <w:tcBorders>
              <w:left w:val="single" w:sz="4" w:space="0" w:color="FFFFFF" w:themeColor="background1"/>
              <w:right w:val="single" w:sz="4" w:space="0" w:color="FFFFFF" w:themeColor="background1"/>
            </w:tcBorders>
            <w:shd w:val="clear" w:color="auto" w:fill="BD9FCF" w:themeFill="accent4"/>
            <w:vAlign w:val="center"/>
            <w:hideMark/>
          </w:tcPr>
          <w:p w:rsidR="00235F8B" w:rsidRPr="00496C54" w:rsidRDefault="00235F8B" w:rsidP="00496C54">
            <w:pPr>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Learning context</w:t>
            </w:r>
            <w:r w:rsidR="001E757B">
              <w:rPr>
                <w:rFonts w:asciiTheme="minorHAnsi" w:hAnsiTheme="minorHAnsi" w:cs="Arial"/>
                <w:b/>
                <w:color w:val="FFFFFF" w:themeColor="background1"/>
                <w:sz w:val="20"/>
                <w:szCs w:val="20"/>
                <w:lang w:eastAsia="en-US"/>
              </w:rPr>
              <w:t>s</w:t>
            </w:r>
            <w:r>
              <w:rPr>
                <w:rFonts w:asciiTheme="minorHAnsi" w:hAnsiTheme="minorHAnsi" w:cs="Arial"/>
                <w:b/>
                <w:color w:val="FFFFFF" w:themeColor="background1"/>
                <w:sz w:val="20"/>
                <w:szCs w:val="20"/>
                <w:lang w:eastAsia="en-US"/>
              </w:rPr>
              <w:t>, content focus and assessment tasks</w:t>
            </w:r>
          </w:p>
        </w:tc>
        <w:tc>
          <w:tcPr>
            <w:tcW w:w="5221" w:type="dxa"/>
            <w:tcBorders>
              <w:left w:val="single" w:sz="4" w:space="0" w:color="FFFFFF" w:themeColor="background1"/>
              <w:right w:val="single" w:sz="4" w:space="0" w:color="BD9FCF" w:themeColor="accent4"/>
            </w:tcBorders>
            <w:shd w:val="clear" w:color="auto" w:fill="BD9FCF" w:themeFill="accent4"/>
            <w:vAlign w:val="center"/>
          </w:tcPr>
          <w:p w:rsidR="00235F8B" w:rsidRPr="00496C54" w:rsidRDefault="00235F8B" w:rsidP="00496C54">
            <w:pPr>
              <w:jc w:val="center"/>
              <w:rPr>
                <w:rFonts w:asciiTheme="minorHAnsi" w:hAnsiTheme="minorHAnsi" w:cs="Arial"/>
                <w:b/>
                <w:color w:val="FFFFFF" w:themeColor="background1"/>
                <w:sz w:val="20"/>
                <w:szCs w:val="20"/>
                <w:lang w:eastAsia="en-US"/>
              </w:rPr>
            </w:pPr>
            <w:r w:rsidRPr="00496C54">
              <w:rPr>
                <w:rFonts w:asciiTheme="minorHAnsi" w:hAnsiTheme="minorHAnsi" w:cs="Arial"/>
                <w:b/>
                <w:color w:val="FFFFFF" w:themeColor="background1"/>
                <w:sz w:val="20"/>
                <w:szCs w:val="20"/>
                <w:lang w:eastAsia="en-US"/>
              </w:rPr>
              <w:t>Key teaching points</w:t>
            </w:r>
          </w:p>
        </w:tc>
      </w:tr>
      <w:tr w:rsidR="00235F8B" w:rsidRPr="005621DD" w:rsidTr="00496C54">
        <w:tc>
          <w:tcPr>
            <w:tcW w:w="993" w:type="dxa"/>
            <w:tcBorders>
              <w:top w:val="single" w:sz="4" w:space="0" w:color="C3A9D3" w:themeColor="accent3" w:themeTint="99"/>
              <w:left w:val="single" w:sz="4" w:space="0" w:color="C3A9D3" w:themeColor="accent3" w:themeTint="99"/>
              <w:bottom w:val="single" w:sz="4" w:space="0" w:color="C3A9D3" w:themeColor="accent3" w:themeTint="99"/>
              <w:right w:val="single" w:sz="4" w:space="0" w:color="FFFFFF" w:themeColor="background1"/>
            </w:tcBorders>
            <w:shd w:val="clear" w:color="auto" w:fill="E4D8EB" w:themeFill="accent4" w:themeFillTint="66"/>
            <w:vAlign w:val="center"/>
            <w:hideMark/>
          </w:tcPr>
          <w:p w:rsidR="00235F8B" w:rsidRPr="005621DD" w:rsidRDefault="00DF0D87" w:rsidP="00581E60">
            <w:pPr>
              <w:jc w:val="center"/>
              <w:rPr>
                <w:rFonts w:asciiTheme="minorHAnsi" w:hAnsiTheme="minorHAnsi" w:cs="Arial"/>
                <w:sz w:val="20"/>
                <w:szCs w:val="20"/>
                <w:lang w:val="en-GB" w:eastAsia="en-US"/>
              </w:rPr>
            </w:pPr>
            <w:r>
              <w:rPr>
                <w:rFonts w:asciiTheme="minorHAnsi" w:hAnsiTheme="minorHAnsi" w:cs="Arial"/>
                <w:sz w:val="20"/>
                <w:szCs w:val="20"/>
                <w:lang w:val="en-GB" w:eastAsia="en-US"/>
              </w:rPr>
              <w:t>9–</w:t>
            </w:r>
            <w:r w:rsidR="00904E7D">
              <w:rPr>
                <w:rFonts w:asciiTheme="minorHAnsi" w:hAnsiTheme="minorHAnsi" w:cs="Arial"/>
                <w:sz w:val="20"/>
                <w:szCs w:val="20"/>
                <w:lang w:val="en-GB" w:eastAsia="en-US"/>
              </w:rPr>
              <w:t>15</w:t>
            </w:r>
          </w:p>
        </w:tc>
        <w:tc>
          <w:tcPr>
            <w:tcW w:w="3142" w:type="dxa"/>
            <w:tcBorders>
              <w:left w:val="single" w:sz="4" w:space="0" w:color="FFFFFF" w:themeColor="background1"/>
              <w:right w:val="single" w:sz="4" w:space="0" w:color="BD9FCF" w:themeColor="accent4"/>
            </w:tcBorders>
            <w:shd w:val="clear" w:color="auto" w:fill="auto"/>
          </w:tcPr>
          <w:p w:rsidR="00697391" w:rsidRDefault="00697391" w:rsidP="00581E60">
            <w:pPr>
              <w:pStyle w:val="ListItem"/>
              <w:numPr>
                <w:ilvl w:val="0"/>
                <w:numId w:val="0"/>
              </w:numPr>
              <w:spacing w:before="0" w:after="0" w:line="240" w:lineRule="auto"/>
              <w:rPr>
                <w:sz w:val="20"/>
                <w:szCs w:val="20"/>
              </w:rPr>
            </w:pPr>
            <w:r>
              <w:rPr>
                <w:rFonts w:asciiTheme="minorHAnsi" w:hAnsiTheme="minorHAnsi"/>
                <w:b/>
                <w:sz w:val="20"/>
                <w:szCs w:val="20"/>
              </w:rPr>
              <w:t xml:space="preserve">Learning context </w:t>
            </w:r>
          </w:p>
          <w:p w:rsidR="00C25DEA" w:rsidRPr="00C25DEA" w:rsidRDefault="00697391" w:rsidP="00C25DEA">
            <w:pPr>
              <w:pStyle w:val="ListItem"/>
              <w:spacing w:before="0" w:line="235" w:lineRule="auto"/>
              <w:ind w:left="317" w:hanging="317"/>
              <w:rPr>
                <w:sz w:val="20"/>
                <w:szCs w:val="20"/>
              </w:rPr>
            </w:pPr>
            <w:r w:rsidRPr="00235F8B">
              <w:rPr>
                <w:sz w:val="20"/>
                <w:szCs w:val="20"/>
              </w:rPr>
              <w:t>national and international language revival and maintenance policies and initiatives</w:t>
            </w:r>
          </w:p>
          <w:p w:rsidR="00697391" w:rsidRDefault="00697391" w:rsidP="00C25DEA">
            <w:pPr>
              <w:autoSpaceDE w:val="0"/>
              <w:autoSpaceDN w:val="0"/>
              <w:adjustRightInd w:val="0"/>
              <w:spacing w:after="240"/>
              <w:rPr>
                <w:rFonts w:asciiTheme="minorHAnsi" w:eastAsiaTheme="minorHAnsi" w:hAnsiTheme="minorHAnsi" w:cs="Arial"/>
                <w:sz w:val="20"/>
                <w:szCs w:val="20"/>
                <w:lang w:eastAsia="en-US"/>
              </w:rPr>
            </w:pPr>
            <w:r w:rsidRPr="00AB30DB">
              <w:rPr>
                <w:rFonts w:asciiTheme="minorHAnsi" w:hAnsiTheme="minorHAnsi"/>
                <w:b/>
                <w:sz w:val="20"/>
                <w:szCs w:val="20"/>
              </w:rPr>
              <w:t>Content focus</w:t>
            </w:r>
            <w:r w:rsidRPr="00AB30DB">
              <w:rPr>
                <w:rFonts w:asciiTheme="minorHAnsi" w:hAnsiTheme="minorHAnsi"/>
                <w:sz w:val="20"/>
                <w:szCs w:val="20"/>
              </w:rPr>
              <w:t>:</w:t>
            </w:r>
            <w:r>
              <w:rPr>
                <w:rFonts w:asciiTheme="minorHAnsi" w:hAnsiTheme="minorHAnsi"/>
                <w:sz w:val="20"/>
                <w:szCs w:val="20"/>
              </w:rPr>
              <w:t xml:space="preserve"> </w:t>
            </w:r>
            <w:r w:rsidR="00D9316C">
              <w:rPr>
                <w:rFonts w:asciiTheme="minorHAnsi" w:eastAsiaTheme="minorHAnsi" w:hAnsiTheme="minorHAnsi" w:cs="Arial"/>
                <w:sz w:val="20"/>
                <w:szCs w:val="20"/>
                <w:lang w:eastAsia="en-US"/>
              </w:rPr>
              <w:t xml:space="preserve">Government policies </w:t>
            </w:r>
            <w:r w:rsidR="00B611B4">
              <w:rPr>
                <w:rFonts w:asciiTheme="minorHAnsi" w:eastAsiaTheme="minorHAnsi" w:hAnsiTheme="minorHAnsi" w:cs="Arial"/>
                <w:sz w:val="20"/>
                <w:szCs w:val="20"/>
                <w:lang w:eastAsia="en-US"/>
              </w:rPr>
              <w:t>affecting</w:t>
            </w:r>
            <w:r w:rsidR="00D9316C">
              <w:rPr>
                <w:rFonts w:asciiTheme="minorHAnsi" w:eastAsiaTheme="minorHAnsi" w:hAnsiTheme="minorHAnsi" w:cs="Arial"/>
                <w:sz w:val="20"/>
                <w:szCs w:val="20"/>
                <w:lang w:eastAsia="en-US"/>
              </w:rPr>
              <w:t xml:space="preserve"> movement </w:t>
            </w:r>
            <w:r w:rsidR="00B611B4">
              <w:rPr>
                <w:rFonts w:asciiTheme="minorHAnsi" w:eastAsiaTheme="minorHAnsi" w:hAnsiTheme="minorHAnsi" w:cs="Arial"/>
                <w:sz w:val="20"/>
                <w:szCs w:val="20"/>
                <w:lang w:eastAsia="en-US"/>
              </w:rPr>
              <w:t xml:space="preserve">of </w:t>
            </w:r>
            <w:r w:rsidR="00D9316C">
              <w:rPr>
                <w:rFonts w:asciiTheme="minorHAnsi" w:eastAsiaTheme="minorHAnsi" w:hAnsiTheme="minorHAnsi" w:cs="Arial"/>
                <w:sz w:val="20"/>
                <w:szCs w:val="20"/>
                <w:lang w:eastAsia="en-US"/>
              </w:rPr>
              <w:t>language groups and use of language;</w:t>
            </w:r>
            <w:r w:rsidR="00B611B4">
              <w:rPr>
                <w:rFonts w:asciiTheme="minorHAnsi" w:hAnsiTheme="minorHAnsi" w:cs="Arial"/>
                <w:sz w:val="20"/>
                <w:szCs w:val="20"/>
                <w:lang w:val="en-GB" w:eastAsia="en-US"/>
              </w:rPr>
              <w:t xml:space="preserve"> national and international initiatives</w:t>
            </w:r>
            <w:r w:rsidR="00075B39">
              <w:rPr>
                <w:rFonts w:asciiTheme="minorHAnsi" w:hAnsiTheme="minorHAnsi" w:cs="Arial"/>
                <w:sz w:val="20"/>
                <w:szCs w:val="20"/>
                <w:lang w:val="en-GB" w:eastAsia="en-US"/>
              </w:rPr>
              <w:t xml:space="preserve"> for language revival and maintenance</w:t>
            </w:r>
            <w:r w:rsidR="00555819">
              <w:rPr>
                <w:rFonts w:asciiTheme="minorHAnsi" w:hAnsiTheme="minorHAnsi" w:cs="Arial"/>
                <w:sz w:val="20"/>
                <w:szCs w:val="20"/>
                <w:lang w:val="en-GB" w:eastAsia="en-US"/>
              </w:rPr>
              <w:t xml:space="preserve">; </w:t>
            </w:r>
            <w:r w:rsidR="004734D7">
              <w:rPr>
                <w:rFonts w:asciiTheme="minorHAnsi" w:hAnsiTheme="minorHAnsi" w:cs="Arial"/>
                <w:sz w:val="20"/>
                <w:szCs w:val="20"/>
                <w:lang w:val="en-GB" w:eastAsia="en-US"/>
              </w:rPr>
              <w:t xml:space="preserve">accessing, </w:t>
            </w:r>
            <w:r w:rsidR="00555819">
              <w:rPr>
                <w:rFonts w:asciiTheme="minorHAnsi" w:hAnsiTheme="minorHAnsi" w:cs="Arial"/>
                <w:sz w:val="20"/>
                <w:szCs w:val="20"/>
                <w:lang w:val="en-GB" w:eastAsia="en-US"/>
              </w:rPr>
              <w:t>recording and retrieving language materials</w:t>
            </w:r>
            <w:r w:rsidR="00B611B4">
              <w:rPr>
                <w:rFonts w:asciiTheme="minorHAnsi" w:hAnsiTheme="minorHAnsi" w:cs="Arial"/>
                <w:sz w:val="20"/>
                <w:szCs w:val="20"/>
                <w:lang w:val="en-GB" w:eastAsia="en-US"/>
              </w:rPr>
              <w:t>.</w:t>
            </w:r>
          </w:p>
          <w:p w:rsidR="00C25DEA" w:rsidRDefault="00697391" w:rsidP="00581E60">
            <w:pPr>
              <w:pStyle w:val="ListItem"/>
              <w:numPr>
                <w:ilvl w:val="0"/>
                <w:numId w:val="0"/>
              </w:numPr>
              <w:spacing w:before="0" w:after="0" w:line="240" w:lineRule="auto"/>
              <w:rPr>
                <w:sz w:val="20"/>
                <w:szCs w:val="20"/>
              </w:rPr>
            </w:pPr>
            <w:r w:rsidRPr="004C540F">
              <w:rPr>
                <w:b/>
                <w:sz w:val="20"/>
                <w:szCs w:val="20"/>
              </w:rPr>
              <w:t>Assessment</w:t>
            </w:r>
            <w:r w:rsidR="006D0BE0">
              <w:rPr>
                <w:b/>
                <w:sz w:val="20"/>
                <w:szCs w:val="20"/>
              </w:rPr>
              <w:t xml:space="preserve"> </w:t>
            </w:r>
            <w:r w:rsidR="00581E60">
              <w:rPr>
                <w:b/>
                <w:sz w:val="20"/>
                <w:szCs w:val="20"/>
              </w:rPr>
              <w:t>Task</w:t>
            </w:r>
            <w:r w:rsidR="006D0BE0">
              <w:rPr>
                <w:b/>
                <w:sz w:val="20"/>
                <w:szCs w:val="20"/>
              </w:rPr>
              <w:t xml:space="preserve"> 9</w:t>
            </w:r>
            <w:r w:rsidR="001E757B">
              <w:rPr>
                <w:b/>
                <w:sz w:val="20"/>
                <w:szCs w:val="20"/>
              </w:rPr>
              <w:br/>
            </w:r>
            <w:r w:rsidR="001E757B" w:rsidRPr="001E757B">
              <w:rPr>
                <w:sz w:val="20"/>
                <w:szCs w:val="20"/>
              </w:rPr>
              <w:t>Written communication (Week 11)</w:t>
            </w:r>
          </w:p>
          <w:p w:rsidR="00235F8B" w:rsidRPr="00C25DEA" w:rsidRDefault="006D0BE0" w:rsidP="00C25DEA">
            <w:pPr>
              <w:pStyle w:val="ListItem"/>
              <w:numPr>
                <w:ilvl w:val="0"/>
                <w:numId w:val="0"/>
              </w:numPr>
              <w:spacing w:before="0" w:after="0" w:line="240" w:lineRule="auto"/>
              <w:rPr>
                <w:b/>
                <w:sz w:val="20"/>
                <w:szCs w:val="20"/>
              </w:rPr>
            </w:pPr>
            <w:r>
              <w:rPr>
                <w:b/>
                <w:sz w:val="20"/>
                <w:szCs w:val="20"/>
              </w:rPr>
              <w:t xml:space="preserve">Assessment </w:t>
            </w:r>
            <w:r w:rsidR="00581E60">
              <w:rPr>
                <w:b/>
                <w:sz w:val="20"/>
                <w:szCs w:val="20"/>
              </w:rPr>
              <w:t>Task</w:t>
            </w:r>
            <w:r>
              <w:rPr>
                <w:b/>
                <w:sz w:val="20"/>
                <w:szCs w:val="20"/>
              </w:rPr>
              <w:t xml:space="preserve"> 10</w:t>
            </w:r>
            <w:r w:rsidR="001E757B">
              <w:rPr>
                <w:b/>
                <w:sz w:val="20"/>
                <w:szCs w:val="20"/>
              </w:rPr>
              <w:br/>
            </w:r>
            <w:r w:rsidR="001E757B">
              <w:rPr>
                <w:sz w:val="20"/>
                <w:szCs w:val="20"/>
              </w:rPr>
              <w:t>Oral communication (Week 13</w:t>
            </w:r>
            <w:r w:rsidR="001E757B" w:rsidRPr="001E757B">
              <w:rPr>
                <w:sz w:val="20"/>
                <w:szCs w:val="20"/>
              </w:rPr>
              <w:t>)</w:t>
            </w:r>
            <w:bookmarkStart w:id="0" w:name="_GoBack"/>
            <w:bookmarkEnd w:id="0"/>
          </w:p>
        </w:tc>
        <w:tc>
          <w:tcPr>
            <w:tcW w:w="5221" w:type="dxa"/>
            <w:tcBorders>
              <w:left w:val="single" w:sz="4" w:space="0" w:color="FFFFFF" w:themeColor="background1"/>
              <w:right w:val="single" w:sz="4" w:space="0" w:color="BD9FCF" w:themeColor="accent4"/>
            </w:tcBorders>
            <w:shd w:val="clear" w:color="auto" w:fill="auto"/>
          </w:tcPr>
          <w:p w:rsidR="00697391" w:rsidRDefault="00697391" w:rsidP="00581E60">
            <w:pPr>
              <w:pStyle w:val="Paragraph"/>
              <w:spacing w:before="0" w:after="0" w:line="240" w:lineRule="auto"/>
              <w:rPr>
                <w:rFonts w:asciiTheme="minorHAnsi" w:hAnsiTheme="minorHAnsi"/>
                <w:b/>
                <w:sz w:val="20"/>
                <w:szCs w:val="20"/>
              </w:rPr>
            </w:pPr>
            <w:r>
              <w:rPr>
                <w:rFonts w:asciiTheme="minorHAnsi" w:hAnsiTheme="minorHAnsi"/>
                <w:b/>
                <w:sz w:val="20"/>
                <w:szCs w:val="20"/>
              </w:rPr>
              <w:t>Language knowledge and use</w:t>
            </w:r>
          </w:p>
          <w:p w:rsidR="00697391" w:rsidRPr="00EF0414" w:rsidRDefault="00697391" w:rsidP="00581E60">
            <w:pPr>
              <w:pStyle w:val="Paragraph"/>
              <w:spacing w:before="0" w:after="0" w:line="240" w:lineRule="auto"/>
              <w:rPr>
                <w:rFonts w:asciiTheme="minorHAnsi" w:hAnsiTheme="minorHAnsi"/>
                <w:b/>
                <w:i/>
                <w:sz w:val="20"/>
                <w:szCs w:val="20"/>
              </w:rPr>
            </w:pPr>
            <w:r w:rsidRPr="00EF0414">
              <w:rPr>
                <w:rFonts w:asciiTheme="minorHAnsi" w:hAnsiTheme="minorHAnsi"/>
                <w:b/>
                <w:i/>
                <w:sz w:val="20"/>
                <w:szCs w:val="20"/>
              </w:rPr>
              <w:t>Features of language</w:t>
            </w:r>
          </w:p>
          <w:p w:rsidR="00697391" w:rsidRPr="00235F8B" w:rsidRDefault="00697391" w:rsidP="00581E60">
            <w:pPr>
              <w:pStyle w:val="ListItem"/>
              <w:spacing w:before="0" w:after="0" w:line="240" w:lineRule="auto"/>
              <w:ind w:left="317" w:hanging="317"/>
              <w:rPr>
                <w:sz w:val="20"/>
                <w:szCs w:val="20"/>
              </w:rPr>
            </w:pPr>
            <w:r w:rsidRPr="00235F8B">
              <w:rPr>
                <w:sz w:val="20"/>
                <w:szCs w:val="20"/>
              </w:rPr>
              <w:t>affixes in more complex sentences</w:t>
            </w:r>
            <w:r w:rsidR="00DF0D87">
              <w:rPr>
                <w:sz w:val="20"/>
                <w:szCs w:val="20"/>
              </w:rPr>
              <w:t xml:space="preserve">, use of pronouns, noun class, </w:t>
            </w:r>
            <w:r w:rsidRPr="00235F8B">
              <w:rPr>
                <w:sz w:val="20"/>
                <w:szCs w:val="20"/>
              </w:rPr>
              <w:t>verb tense, verb-pronoun-affix agreement</w:t>
            </w:r>
          </w:p>
          <w:p w:rsidR="00697391" w:rsidRPr="00235F8B" w:rsidRDefault="00697391" w:rsidP="00581E60">
            <w:pPr>
              <w:pStyle w:val="ListItem"/>
              <w:spacing w:before="0" w:after="0" w:line="240" w:lineRule="auto"/>
              <w:ind w:left="317" w:hanging="317"/>
              <w:rPr>
                <w:sz w:val="20"/>
                <w:szCs w:val="20"/>
              </w:rPr>
            </w:pPr>
            <w:r w:rsidRPr="00235F8B">
              <w:rPr>
                <w:sz w:val="20"/>
                <w:szCs w:val="20"/>
              </w:rPr>
              <w:t>vocabulary for comparison</w:t>
            </w:r>
          </w:p>
          <w:p w:rsidR="00697391" w:rsidRPr="00235F8B" w:rsidRDefault="00697391" w:rsidP="00581E60">
            <w:pPr>
              <w:pStyle w:val="ListItem"/>
              <w:spacing w:before="0" w:after="0" w:line="240" w:lineRule="auto"/>
              <w:ind w:left="317" w:hanging="317"/>
              <w:rPr>
                <w:sz w:val="20"/>
                <w:szCs w:val="20"/>
              </w:rPr>
            </w:pPr>
            <w:r w:rsidRPr="00235F8B">
              <w:rPr>
                <w:sz w:val="20"/>
                <w:szCs w:val="20"/>
              </w:rPr>
              <w:t>vocabulary relating to technology, language variety and change, Aboriginal world view, logic and timing</w:t>
            </w:r>
          </w:p>
          <w:p w:rsidR="00697391" w:rsidRPr="00235F8B" w:rsidRDefault="00697391" w:rsidP="00581E60">
            <w:pPr>
              <w:pStyle w:val="ListItem"/>
              <w:spacing w:before="0" w:after="0" w:line="240" w:lineRule="auto"/>
              <w:ind w:left="317" w:hanging="317"/>
              <w:rPr>
                <w:sz w:val="20"/>
                <w:szCs w:val="20"/>
              </w:rPr>
            </w:pPr>
            <w:r w:rsidRPr="00235F8B">
              <w:rPr>
                <w:sz w:val="20"/>
                <w:szCs w:val="20"/>
              </w:rPr>
              <w:t>culturally appropriate use of question forms to initiate and maintain conversations and to clarify ideas and information</w:t>
            </w:r>
          </w:p>
          <w:p w:rsidR="00697391" w:rsidRPr="00235F8B" w:rsidRDefault="00697391" w:rsidP="00581E60">
            <w:pPr>
              <w:pStyle w:val="ListItem"/>
              <w:spacing w:before="0" w:after="0" w:line="240" w:lineRule="auto"/>
              <w:ind w:left="317" w:hanging="317"/>
              <w:rPr>
                <w:sz w:val="20"/>
                <w:szCs w:val="20"/>
              </w:rPr>
            </w:pPr>
            <w:r w:rsidRPr="00235F8B">
              <w:rPr>
                <w:sz w:val="20"/>
                <w:szCs w:val="20"/>
              </w:rPr>
              <w:t>metalanguage appropriate to the above for discussion and comparison</w:t>
            </w:r>
          </w:p>
          <w:p w:rsidR="00697391" w:rsidRPr="00EF0414" w:rsidRDefault="00697391" w:rsidP="00581E60">
            <w:pPr>
              <w:pStyle w:val="Paragraph"/>
              <w:spacing w:before="0" w:after="0" w:line="240" w:lineRule="auto"/>
              <w:rPr>
                <w:rFonts w:asciiTheme="minorHAnsi" w:hAnsiTheme="minorHAnsi"/>
                <w:b/>
                <w:i/>
                <w:sz w:val="20"/>
                <w:szCs w:val="20"/>
              </w:rPr>
            </w:pPr>
            <w:r w:rsidRPr="00EF0414">
              <w:rPr>
                <w:rFonts w:asciiTheme="minorHAnsi" w:hAnsiTheme="minorHAnsi"/>
                <w:b/>
                <w:i/>
                <w:sz w:val="20"/>
                <w:szCs w:val="20"/>
              </w:rPr>
              <w:t>Varieties of texts</w:t>
            </w:r>
          </w:p>
          <w:p w:rsidR="00697391" w:rsidRPr="00235F8B" w:rsidRDefault="00697391" w:rsidP="00581E60">
            <w:pPr>
              <w:pStyle w:val="ListItem"/>
              <w:spacing w:before="0" w:after="0" w:line="240" w:lineRule="auto"/>
              <w:ind w:left="317" w:hanging="317"/>
              <w:rPr>
                <w:sz w:val="20"/>
                <w:szCs w:val="20"/>
              </w:rPr>
            </w:pPr>
            <w:r w:rsidRPr="00235F8B">
              <w:rPr>
                <w:sz w:val="20"/>
                <w:szCs w:val="20"/>
              </w:rPr>
              <w:t>simple description, explanation, procedure, interview, autobiography and biography, oral history, song, dance</w:t>
            </w:r>
          </w:p>
          <w:p w:rsidR="00697391" w:rsidRPr="00DF0D87" w:rsidRDefault="00697391" w:rsidP="00581E60">
            <w:pPr>
              <w:pStyle w:val="ListItem"/>
              <w:spacing w:before="0" w:after="0" w:line="240" w:lineRule="auto"/>
              <w:ind w:left="317" w:hanging="317"/>
              <w:rPr>
                <w:sz w:val="20"/>
                <w:szCs w:val="20"/>
              </w:rPr>
            </w:pPr>
            <w:r w:rsidRPr="00DF0D87">
              <w:rPr>
                <w:sz w:val="20"/>
                <w:szCs w:val="20"/>
              </w:rPr>
              <w:t xml:space="preserve">visual and written text types including multimedia: country and art, map, diagram, chart, brochure, list, letter, article, report, documentary </w:t>
            </w:r>
            <w:r w:rsidRPr="00DF0D87">
              <w:rPr>
                <w:iCs/>
                <w:sz w:val="20"/>
                <w:szCs w:val="20"/>
              </w:rPr>
              <w:t>archival record</w:t>
            </w:r>
          </w:p>
          <w:p w:rsidR="00697391" w:rsidRPr="00235F8B" w:rsidRDefault="00697391" w:rsidP="00581E60">
            <w:pPr>
              <w:pStyle w:val="ListItem"/>
              <w:numPr>
                <w:ilvl w:val="0"/>
                <w:numId w:val="0"/>
              </w:numPr>
              <w:spacing w:after="0" w:line="240" w:lineRule="auto"/>
              <w:rPr>
                <w:sz w:val="20"/>
                <w:szCs w:val="20"/>
              </w:rPr>
            </w:pPr>
            <w:r w:rsidRPr="00235F8B">
              <w:rPr>
                <w:rFonts w:asciiTheme="minorHAnsi" w:hAnsiTheme="minorHAnsi"/>
                <w:b/>
                <w:sz w:val="20"/>
                <w:szCs w:val="20"/>
              </w:rPr>
              <w:t>Cultural understandings</w:t>
            </w:r>
          </w:p>
          <w:p w:rsidR="00697391" w:rsidRPr="00020506" w:rsidRDefault="00697391" w:rsidP="00581E60">
            <w:pPr>
              <w:pStyle w:val="Paragraph"/>
              <w:spacing w:before="0" w:after="0" w:line="240" w:lineRule="auto"/>
              <w:rPr>
                <w:rFonts w:asciiTheme="minorHAnsi" w:hAnsiTheme="minorHAnsi"/>
                <w:b/>
                <w:i/>
                <w:sz w:val="20"/>
                <w:szCs w:val="20"/>
              </w:rPr>
            </w:pPr>
            <w:r w:rsidRPr="00235F8B">
              <w:rPr>
                <w:rFonts w:asciiTheme="minorHAnsi" w:hAnsiTheme="minorHAnsi"/>
                <w:b/>
                <w:i/>
                <w:sz w:val="20"/>
                <w:szCs w:val="20"/>
              </w:rPr>
              <w:t>Language ecology</w:t>
            </w:r>
          </w:p>
          <w:p w:rsidR="00697391" w:rsidRPr="00235F8B" w:rsidRDefault="00697391" w:rsidP="00581E60">
            <w:pPr>
              <w:pStyle w:val="ListItem"/>
              <w:spacing w:before="0" w:after="0" w:line="240" w:lineRule="auto"/>
              <w:ind w:left="317" w:hanging="317"/>
              <w:rPr>
                <w:sz w:val="20"/>
                <w:szCs w:val="20"/>
              </w:rPr>
            </w:pPr>
            <w:r w:rsidRPr="00235F8B">
              <w:rPr>
                <w:sz w:val="20"/>
                <w:szCs w:val="20"/>
              </w:rPr>
              <w:t xml:space="preserve">language revival and maintenance initiatives at </w:t>
            </w:r>
            <w:r w:rsidR="00E73CC6">
              <w:rPr>
                <w:sz w:val="20"/>
                <w:szCs w:val="20"/>
              </w:rPr>
              <w:t xml:space="preserve">state, </w:t>
            </w:r>
            <w:r w:rsidRPr="00235F8B">
              <w:rPr>
                <w:sz w:val="20"/>
                <w:szCs w:val="20"/>
              </w:rPr>
              <w:t>national and international level</w:t>
            </w:r>
          </w:p>
          <w:p w:rsidR="00697391" w:rsidRPr="00235F8B" w:rsidRDefault="00697391" w:rsidP="00581E60">
            <w:pPr>
              <w:pStyle w:val="Paragraph"/>
              <w:spacing w:before="0" w:after="0" w:line="240" w:lineRule="auto"/>
              <w:rPr>
                <w:rFonts w:asciiTheme="minorHAnsi" w:hAnsiTheme="minorHAnsi"/>
                <w:b/>
                <w:i/>
                <w:sz w:val="20"/>
                <w:szCs w:val="20"/>
              </w:rPr>
            </w:pPr>
            <w:r w:rsidRPr="00235F8B">
              <w:rPr>
                <w:rFonts w:asciiTheme="minorHAnsi" w:hAnsiTheme="minorHAnsi"/>
                <w:b/>
                <w:i/>
                <w:sz w:val="20"/>
                <w:szCs w:val="20"/>
              </w:rPr>
              <w:t>Cultural protocols in accessing, eliciting, recording and storing information</w:t>
            </w:r>
          </w:p>
          <w:p w:rsidR="00697391" w:rsidRPr="00235F8B" w:rsidRDefault="00697391" w:rsidP="00581E60">
            <w:pPr>
              <w:pStyle w:val="ListItem"/>
              <w:spacing w:before="0" w:after="0" w:line="240" w:lineRule="auto"/>
              <w:ind w:left="317" w:hanging="317"/>
              <w:rPr>
                <w:sz w:val="20"/>
                <w:szCs w:val="20"/>
              </w:rPr>
            </w:pPr>
            <w:r w:rsidRPr="00235F8B">
              <w:rPr>
                <w:sz w:val="20"/>
                <w:szCs w:val="20"/>
              </w:rPr>
              <w:t>develop practical skills in recording and retrieving language</w:t>
            </w:r>
          </w:p>
          <w:p w:rsidR="00697391" w:rsidRPr="00235F8B" w:rsidRDefault="00697391" w:rsidP="00581E60">
            <w:pPr>
              <w:pStyle w:val="ListItem"/>
              <w:spacing w:before="0" w:after="0" w:line="240" w:lineRule="auto"/>
              <w:ind w:left="317" w:hanging="317"/>
              <w:rPr>
                <w:sz w:val="20"/>
                <w:szCs w:val="20"/>
              </w:rPr>
            </w:pPr>
            <w:r w:rsidRPr="00235F8B">
              <w:rPr>
                <w:sz w:val="20"/>
                <w:szCs w:val="20"/>
              </w:rPr>
              <w:t xml:space="preserve">understand the system for accessing, retrieving and recording materials </w:t>
            </w:r>
          </w:p>
          <w:p w:rsidR="00235F8B" w:rsidRPr="00496C54" w:rsidRDefault="00697391" w:rsidP="00496C54">
            <w:pPr>
              <w:pStyle w:val="Paragraph"/>
              <w:spacing w:after="0" w:line="240" w:lineRule="auto"/>
              <w:rPr>
                <w:rFonts w:asciiTheme="minorHAnsi" w:hAnsiTheme="minorHAnsi"/>
                <w:b/>
                <w:sz w:val="20"/>
                <w:szCs w:val="20"/>
              </w:rPr>
            </w:pPr>
            <w:r>
              <w:rPr>
                <w:rFonts w:asciiTheme="minorHAnsi" w:hAnsiTheme="minorHAnsi"/>
                <w:b/>
                <w:sz w:val="20"/>
                <w:szCs w:val="20"/>
              </w:rPr>
              <w:t>Learning and communication strategies</w:t>
            </w:r>
            <w:r w:rsidR="005C2C33">
              <w:rPr>
                <w:rFonts w:asciiTheme="minorHAnsi" w:hAnsiTheme="minorHAnsi"/>
                <w:b/>
                <w:sz w:val="20"/>
                <w:szCs w:val="20"/>
              </w:rPr>
              <w:t xml:space="preserve"> as appropriate</w:t>
            </w:r>
          </w:p>
        </w:tc>
      </w:tr>
    </w:tbl>
    <w:p w:rsidR="00CF3CB2" w:rsidRPr="005621DD" w:rsidRDefault="00CF3CB2" w:rsidP="00E76360">
      <w:pPr>
        <w:spacing w:after="200" w:line="276" w:lineRule="auto"/>
        <w:rPr>
          <w:lang w:val="en-GB"/>
        </w:rPr>
      </w:pPr>
    </w:p>
    <w:sectPr w:rsidR="00CF3CB2" w:rsidRPr="005621DD" w:rsidSect="0004659D">
      <w:headerReference w:type="even" r:id="rId14"/>
      <w:headerReference w:type="default" r:id="rId15"/>
      <w:footerReference w:type="even" r:id="rId16"/>
      <w:footerReference w:type="default" r:id="rId17"/>
      <w:headerReference w:type="first" r:id="rId18"/>
      <w:footerReference w:type="first" r:id="rId19"/>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08" w:rsidRDefault="00237908" w:rsidP="00DB14C9">
      <w:r>
        <w:separator/>
      </w:r>
    </w:p>
  </w:endnote>
  <w:endnote w:type="continuationSeparator" w:id="0">
    <w:p w:rsidR="00237908" w:rsidRDefault="00237908"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DE34C4" w:rsidRDefault="00356A0B" w:rsidP="00F33444">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w:t>
    </w:r>
    <w:r w:rsidR="00AC0CD2">
      <w:rPr>
        <w:rFonts w:ascii="Franklin Gothic Book" w:hAnsi="Franklin Gothic Book"/>
        <w:noProof/>
        <w:color w:val="342568"/>
        <w:sz w:val="16"/>
        <w:szCs w:val="16"/>
      </w:rPr>
      <w:t>/44579</w:t>
    </w:r>
    <w:r w:rsidR="00581E60">
      <w:rPr>
        <w:rFonts w:ascii="Franklin Gothic Book" w:hAnsi="Franklin Gothic Book"/>
        <w:noProof/>
        <w:color w:val="342568"/>
        <w:sz w:val="16"/>
        <w:szCs w:val="16"/>
      </w:rPr>
      <w:t>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DE34C4" w:rsidRDefault="00237908"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44" w:rsidRPr="00F33444" w:rsidRDefault="00F33444" w:rsidP="00F3344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DF32DB">
      <w:rPr>
        <w:rFonts w:ascii="Franklin Gothic Book" w:hAnsi="Franklin Gothic Book"/>
        <w:b/>
        <w:noProof/>
        <w:color w:val="342568"/>
        <w:sz w:val="18"/>
        <w:szCs w:val="18"/>
      </w:rPr>
      <w:t>Aboriginal Languages of Western Australia</w:t>
    </w:r>
    <w:r w:rsidR="00DF32DB" w:rsidRPr="00D41604">
      <w:rPr>
        <w:rFonts w:ascii="Franklin Gothic Book" w:hAnsi="Franklin Gothic Book"/>
        <w:b/>
        <w:noProof/>
        <w:color w:val="342568"/>
        <w:sz w:val="18"/>
        <w:szCs w:val="18"/>
      </w:rPr>
      <w:t xml:space="preserve"> | </w:t>
    </w:r>
    <w:r w:rsidR="00DF32DB">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DC" w:rsidRPr="00711EDC" w:rsidRDefault="00711EDC" w:rsidP="00711EDC">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DF32DB">
      <w:rPr>
        <w:rFonts w:ascii="Franklin Gothic Book" w:hAnsi="Franklin Gothic Book"/>
        <w:b/>
        <w:noProof/>
        <w:color w:val="342568"/>
        <w:sz w:val="18"/>
        <w:szCs w:val="18"/>
      </w:rPr>
      <w:t>Aboriginal Languages of Western Australia</w:t>
    </w:r>
    <w:r w:rsidR="00DF32DB" w:rsidRPr="00D41604">
      <w:rPr>
        <w:rFonts w:ascii="Franklin Gothic Book" w:hAnsi="Franklin Gothic Book"/>
        <w:b/>
        <w:noProof/>
        <w:color w:val="342568"/>
        <w:sz w:val="18"/>
        <w:szCs w:val="18"/>
      </w:rPr>
      <w:t xml:space="preserve"> | </w:t>
    </w:r>
    <w:r w:rsidR="00DF32DB">
      <w:rPr>
        <w:rFonts w:ascii="Franklin Gothic Book" w:hAnsi="Franklin Gothic Book"/>
        <w:b/>
        <w:noProof/>
        <w:color w:val="342568"/>
        <w:sz w:val="18"/>
        <w:szCs w:val="18"/>
      </w:rPr>
      <w:t>General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5143EB" w:rsidRDefault="00855E0F" w:rsidP="00F3344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w:t>
    </w:r>
    <w:r w:rsidR="00DF32DB">
      <w:rPr>
        <w:rFonts w:ascii="Franklin Gothic Book" w:hAnsi="Franklin Gothic Book"/>
        <w:b/>
        <w:noProof/>
        <w:color w:val="342568"/>
        <w:sz w:val="18"/>
        <w:szCs w:val="18"/>
      </w:rPr>
      <w:t>Aboriginal Languages of Western Australia</w:t>
    </w:r>
    <w:r w:rsidR="00237908" w:rsidRPr="00D41604">
      <w:rPr>
        <w:rFonts w:ascii="Franklin Gothic Book" w:hAnsi="Franklin Gothic Book"/>
        <w:b/>
        <w:noProof/>
        <w:color w:val="342568"/>
        <w:sz w:val="18"/>
        <w:szCs w:val="18"/>
      </w:rPr>
      <w:t xml:space="preserve"> | </w:t>
    </w:r>
    <w:r w:rsidR="00DF32DB">
      <w:rPr>
        <w:rFonts w:ascii="Franklin Gothic Book" w:hAnsi="Franklin Gothic Book"/>
        <w:b/>
        <w:noProof/>
        <w:color w:val="342568"/>
        <w:sz w:val="18"/>
        <w:szCs w:val="18"/>
      </w:rPr>
      <w:t>General Year 12</w:t>
    </w:r>
    <w:r w:rsidR="00237908">
      <w:rPr>
        <w:rFonts w:ascii="Franklin Gothic Book" w:hAnsi="Franklin Gothic Book"/>
        <w:b/>
        <w:noProof/>
        <w:color w:val="342568"/>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08" w:rsidRDefault="00237908" w:rsidP="00DB14C9">
      <w:r>
        <w:separator/>
      </w:r>
    </w:p>
  </w:footnote>
  <w:footnote w:type="continuationSeparator" w:id="0">
    <w:p w:rsidR="00237908" w:rsidRDefault="00237908" w:rsidP="00DB1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Default="00C73731" w:rsidP="00E8086E">
    <w:pPr>
      <w:pStyle w:val="Header"/>
      <w:ind w:left="-709"/>
    </w:pPr>
    <w:r>
      <w:rPr>
        <w:noProof/>
      </w:rPr>
      <w:drawing>
        <wp:inline distT="0" distB="0" distL="0" distR="0" wp14:anchorId="5D502BAE" wp14:editId="67A8AB7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444" w:rsidRPr="001B3981" w:rsidRDefault="00F33444" w:rsidP="00F33444">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5DEA">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F33444" w:rsidRDefault="00F33444" w:rsidP="00F33444">
    <w:pPr>
      <w:pStyle w:val="Header"/>
      <w:ind w:left="-1134" w:right="9192"/>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EDC" w:rsidRPr="001B3981" w:rsidRDefault="00711EDC" w:rsidP="00711EDC">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5DEA">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711EDC" w:rsidRDefault="00711E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908" w:rsidRPr="001B3981" w:rsidRDefault="00237908" w:rsidP="00F33444">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5DEA">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237908" w:rsidRPr="00D05780" w:rsidRDefault="00237908" w:rsidP="00237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32B221E4"/>
    <w:multiLevelType w:val="hybridMultilevel"/>
    <w:tmpl w:val="A12481A0"/>
    <w:lvl w:ilvl="0" w:tplc="5A445208">
      <w:start w:val="1"/>
      <w:numFmt w:val="bullet"/>
      <w:pStyle w:val="ListItem"/>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4416FEF"/>
    <w:multiLevelType w:val="multilevel"/>
    <w:tmpl w:val="CEC862AC"/>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38E025EC"/>
    <w:multiLevelType w:val="hybridMultilevel"/>
    <w:tmpl w:val="730CFAAA"/>
    <w:lvl w:ilvl="0" w:tplc="78AC4F9C">
      <w:start w:val="1"/>
      <w:numFmt w:val="bullet"/>
      <w:lvlText w:val=""/>
      <w:lvlJc w:val="left"/>
      <w:pPr>
        <w:tabs>
          <w:tab w:val="num" w:pos="480"/>
        </w:tabs>
        <w:ind w:left="480" w:hanging="480"/>
      </w:pPr>
      <w:rPr>
        <w:rFonts w:ascii="Symbol" w:hAnsi="Symbol" w:hint="default"/>
        <w:color w:val="auto"/>
        <w:sz w:val="17"/>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525845DA"/>
    <w:multiLevelType w:val="hybridMultilevel"/>
    <w:tmpl w:val="F6167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6">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7">
    <w:nsid w:val="65995FAE"/>
    <w:multiLevelType w:val="hybridMultilevel"/>
    <w:tmpl w:val="A5206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DA47560"/>
    <w:multiLevelType w:val="hybridMultilevel"/>
    <w:tmpl w:val="6D4C871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1"/>
  </w:num>
  <w:num w:numId="7">
    <w:abstractNumId w:val="7"/>
  </w:num>
  <w:num w:numId="8">
    <w:abstractNumId w:val="8"/>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2"/>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4"/>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20506"/>
    <w:rsid w:val="0004659D"/>
    <w:rsid w:val="00075B39"/>
    <w:rsid w:val="0009174F"/>
    <w:rsid w:val="000A1F5F"/>
    <w:rsid w:val="000D718D"/>
    <w:rsid w:val="000E25FB"/>
    <w:rsid w:val="001518C0"/>
    <w:rsid w:val="00176D46"/>
    <w:rsid w:val="00184052"/>
    <w:rsid w:val="001A065F"/>
    <w:rsid w:val="001B7CDC"/>
    <w:rsid w:val="001E757B"/>
    <w:rsid w:val="00212EC7"/>
    <w:rsid w:val="00222F56"/>
    <w:rsid w:val="00235F8B"/>
    <w:rsid w:val="00237908"/>
    <w:rsid w:val="00240545"/>
    <w:rsid w:val="0025174E"/>
    <w:rsid w:val="002537D3"/>
    <w:rsid w:val="002928CA"/>
    <w:rsid w:val="002A6A70"/>
    <w:rsid w:val="002B059F"/>
    <w:rsid w:val="002F5787"/>
    <w:rsid w:val="00324ACE"/>
    <w:rsid w:val="00356A0B"/>
    <w:rsid w:val="00370B15"/>
    <w:rsid w:val="00382F77"/>
    <w:rsid w:val="00395DE4"/>
    <w:rsid w:val="003C5A53"/>
    <w:rsid w:val="003E18D3"/>
    <w:rsid w:val="00415CB6"/>
    <w:rsid w:val="00432A76"/>
    <w:rsid w:val="004734D7"/>
    <w:rsid w:val="004814F0"/>
    <w:rsid w:val="004863E5"/>
    <w:rsid w:val="004968AC"/>
    <w:rsid w:val="00496C54"/>
    <w:rsid w:val="004C540F"/>
    <w:rsid w:val="004C6186"/>
    <w:rsid w:val="004E1286"/>
    <w:rsid w:val="00514FC3"/>
    <w:rsid w:val="00555819"/>
    <w:rsid w:val="005621DD"/>
    <w:rsid w:val="00581E60"/>
    <w:rsid w:val="005C2C33"/>
    <w:rsid w:val="00652983"/>
    <w:rsid w:val="00697391"/>
    <w:rsid w:val="006A5C8D"/>
    <w:rsid w:val="006D0BE0"/>
    <w:rsid w:val="00703486"/>
    <w:rsid w:val="00711EDC"/>
    <w:rsid w:val="00714E9C"/>
    <w:rsid w:val="007356DF"/>
    <w:rsid w:val="00742B1D"/>
    <w:rsid w:val="007573DF"/>
    <w:rsid w:val="00776F82"/>
    <w:rsid w:val="007B2A21"/>
    <w:rsid w:val="007D7C15"/>
    <w:rsid w:val="007E3CE0"/>
    <w:rsid w:val="00840722"/>
    <w:rsid w:val="00855E0F"/>
    <w:rsid w:val="00860F4A"/>
    <w:rsid w:val="008818F9"/>
    <w:rsid w:val="008B157B"/>
    <w:rsid w:val="008D776E"/>
    <w:rsid w:val="00904C17"/>
    <w:rsid w:val="00904E7D"/>
    <w:rsid w:val="00910EF5"/>
    <w:rsid w:val="00915667"/>
    <w:rsid w:val="00927B37"/>
    <w:rsid w:val="00930FD4"/>
    <w:rsid w:val="009479B3"/>
    <w:rsid w:val="00952D80"/>
    <w:rsid w:val="009928CD"/>
    <w:rsid w:val="009B6E81"/>
    <w:rsid w:val="009C7D27"/>
    <w:rsid w:val="00A13270"/>
    <w:rsid w:val="00A264EE"/>
    <w:rsid w:val="00A47AFC"/>
    <w:rsid w:val="00A57719"/>
    <w:rsid w:val="00A6242E"/>
    <w:rsid w:val="00AA5FB7"/>
    <w:rsid w:val="00AB30DB"/>
    <w:rsid w:val="00AC0CD2"/>
    <w:rsid w:val="00AE5E03"/>
    <w:rsid w:val="00AF317D"/>
    <w:rsid w:val="00B064AB"/>
    <w:rsid w:val="00B415F1"/>
    <w:rsid w:val="00B611B4"/>
    <w:rsid w:val="00B85E71"/>
    <w:rsid w:val="00BB20C5"/>
    <w:rsid w:val="00BD7C4A"/>
    <w:rsid w:val="00C25DEA"/>
    <w:rsid w:val="00C723CC"/>
    <w:rsid w:val="00C73731"/>
    <w:rsid w:val="00CE23EC"/>
    <w:rsid w:val="00CF3CB2"/>
    <w:rsid w:val="00D24631"/>
    <w:rsid w:val="00D3715A"/>
    <w:rsid w:val="00D46B39"/>
    <w:rsid w:val="00D47F40"/>
    <w:rsid w:val="00D9316C"/>
    <w:rsid w:val="00D96934"/>
    <w:rsid w:val="00DB14C9"/>
    <w:rsid w:val="00DD4F38"/>
    <w:rsid w:val="00DF0D87"/>
    <w:rsid w:val="00DF32DB"/>
    <w:rsid w:val="00DF4C0D"/>
    <w:rsid w:val="00E554E1"/>
    <w:rsid w:val="00E73CC6"/>
    <w:rsid w:val="00E76360"/>
    <w:rsid w:val="00E8086E"/>
    <w:rsid w:val="00E943C6"/>
    <w:rsid w:val="00EF0414"/>
    <w:rsid w:val="00F167AD"/>
    <w:rsid w:val="00F33444"/>
    <w:rsid w:val="00F53533"/>
    <w:rsid w:val="00F667AA"/>
    <w:rsid w:val="00F7346B"/>
    <w:rsid w:val="00F853E0"/>
    <w:rsid w:val="00FA1552"/>
    <w:rsid w:val="00FC4EFB"/>
    <w:rsid w:val="00FE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927B37"/>
    <w:pPr>
      <w:numPr>
        <w:numId w:val="4"/>
      </w:numPr>
      <w:spacing w:before="120" w:after="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927B37"/>
    <w:rPr>
      <w:rFonts w:ascii="Calibri" w:hAnsi="Calibri" w:cs="Calibri"/>
      <w:szCs w:val="22"/>
      <w:lang w:val="en-AU" w:eastAsia="en-AU"/>
    </w:rPr>
  </w:style>
  <w:style w:type="paragraph" w:customStyle="1" w:styleId="Paragraph">
    <w:name w:val="Paragraph"/>
    <w:basedOn w:val="Normal"/>
    <w:link w:val="ParagraphChar"/>
    <w:qFormat/>
    <w:rsid w:val="000E25FB"/>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0E25FB"/>
    <w:rPr>
      <w:rFonts w:ascii="Calibri" w:hAnsi="Calibri" w:cs="Calibri"/>
      <w:szCs w:val="22"/>
      <w:lang w:val="en-AU" w:eastAsia="en-AU"/>
    </w:rPr>
  </w:style>
  <w:style w:type="paragraph" w:customStyle="1" w:styleId="CharCharCharCharCharCharCharCharCharCharCharCharCharCharCharChar">
    <w:name w:val="Char Char Char Char Char Char Char Char Char Char Char Char Char Char Char Char"/>
    <w:basedOn w:val="Normal"/>
    <w:rsid w:val="00AB30DB"/>
    <w:rPr>
      <w:rFonts w:ascii="Arial" w:hAnsi="Arial"/>
      <w:sz w:val="22"/>
      <w:szCs w:val="20"/>
      <w:lang w:eastAsia="en-US"/>
    </w:rPr>
  </w:style>
  <w:style w:type="paragraph" w:customStyle="1" w:styleId="CharCharCharCharCharCharCharCharCharCharCharCharCharCharCharChar0">
    <w:name w:val="Char Char Char Char Char Char Char Char Char Char Char Char Char Char Char Char"/>
    <w:basedOn w:val="Normal"/>
    <w:rsid w:val="00415CB6"/>
    <w:rPr>
      <w:rFonts w:ascii="Arial" w:hAnsi="Arial"/>
      <w:sz w:val="22"/>
      <w:szCs w:val="20"/>
      <w:lang w:eastAsia="en-US"/>
    </w:rPr>
  </w:style>
  <w:style w:type="paragraph" w:styleId="ListBullet">
    <w:name w:val="List Bullet"/>
    <w:basedOn w:val="Normal"/>
    <w:uiPriority w:val="99"/>
    <w:unhideWhenUsed/>
    <w:qFormat/>
    <w:rsid w:val="00235F8B"/>
    <w:pPr>
      <w:numPr>
        <w:numId w:val="16"/>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235F8B"/>
    <w:pPr>
      <w:numPr>
        <w:ilvl w:val="1"/>
        <w:numId w:val="16"/>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235F8B"/>
    <w:pPr>
      <w:numPr>
        <w:numId w:val="16"/>
      </w:numPr>
    </w:pPr>
  </w:style>
  <w:style w:type="paragraph" w:styleId="ListBullet3">
    <w:name w:val="List Bullet 3"/>
    <w:basedOn w:val="Normal"/>
    <w:uiPriority w:val="99"/>
    <w:semiHidden/>
    <w:unhideWhenUsed/>
    <w:rsid w:val="00235F8B"/>
    <w:pPr>
      <w:numPr>
        <w:ilvl w:val="2"/>
        <w:numId w:val="16"/>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235F8B"/>
    <w:pPr>
      <w:numPr>
        <w:ilvl w:val="3"/>
        <w:numId w:val="16"/>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235F8B"/>
    <w:pPr>
      <w:numPr>
        <w:ilvl w:val="4"/>
        <w:numId w:val="16"/>
      </w:numPr>
      <w:spacing w:after="120" w:line="264" w:lineRule="auto"/>
      <w:contextualSpacing/>
    </w:pPr>
    <w:rPr>
      <w:rFonts w:ascii="Calibri" w:eastAsiaTheme="minorEastAsia" w:hAnsi="Calibri" w:cstheme="minorBidi"/>
      <w:sz w:val="22"/>
      <w:szCs w:val="22"/>
      <w:lang w:eastAsia="en-US"/>
    </w:rPr>
  </w:style>
  <w:style w:type="character" w:styleId="Emphasis">
    <w:name w:val="Emphasis"/>
    <w:basedOn w:val="DefaultParagraphFont"/>
    <w:uiPriority w:val="20"/>
    <w:qFormat/>
    <w:rsid w:val="00235F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Heading2"/>
    <w:next w:val="Normal"/>
    <w:link w:val="Heading1Char"/>
    <w:uiPriority w:val="9"/>
    <w:qFormat/>
    <w:rsid w:val="00855E0F"/>
    <w:pPr>
      <w:spacing w:before="0" w:after="80"/>
      <w:outlineLvl w:val="0"/>
    </w:pPr>
    <w:rPr>
      <w:sz w:val="28"/>
      <w:szCs w:val="28"/>
    </w:rPr>
  </w:style>
  <w:style w:type="paragraph" w:styleId="Heading2">
    <w:name w:val="heading 2"/>
    <w:basedOn w:val="Heading3"/>
    <w:next w:val="Normal"/>
    <w:link w:val="Heading2Char"/>
    <w:uiPriority w:val="9"/>
    <w:unhideWhenUsed/>
    <w:qFormat/>
    <w:rsid w:val="00855E0F"/>
    <w:pPr>
      <w:outlineLvl w:val="1"/>
    </w:pPr>
  </w:style>
  <w:style w:type="paragraph" w:styleId="Heading3">
    <w:name w:val="heading 3"/>
    <w:basedOn w:val="Normal"/>
    <w:next w:val="Normal"/>
    <w:link w:val="Heading3Char"/>
    <w:uiPriority w:val="9"/>
    <w:unhideWhenUsed/>
    <w:qFormat/>
    <w:rsid w:val="0009174F"/>
    <w:pPr>
      <w:spacing w:before="120" w:after="240" w:line="276" w:lineRule="auto"/>
      <w:outlineLvl w:val="2"/>
    </w:pPr>
    <w:rPr>
      <w:rFonts w:ascii="Franklin Gothic Book" w:eastAsia="MS Mincho" w:hAnsi="Franklin Gothic Book" w:cs="Calibri"/>
      <w:color w:val="342568"/>
      <w:lang w:val="en-GB" w:eastAsia="ja-JP"/>
    </w:rPr>
  </w:style>
  <w:style w:type="paragraph" w:styleId="Heading4">
    <w:name w:val="heading 4"/>
    <w:basedOn w:val="Heading3"/>
    <w:next w:val="Normal"/>
    <w:link w:val="Heading4Char"/>
    <w:uiPriority w:val="9"/>
    <w:unhideWhenUsed/>
    <w:qFormat/>
    <w:rsid w:val="004C6186"/>
    <w:pPr>
      <w:spacing w:before="360" w:after="0"/>
      <w:outlineLvl w:val="3"/>
    </w:pPr>
    <w:rPr>
      <w:color w:val="404040" w:themeColor="text1" w:themeTint="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clear" w:pos="170"/>
        <w:tab w:val="left" w:pos="-851"/>
        <w:tab w:val="num" w:pos="360"/>
      </w:tabs>
      <w:spacing w:before="120" w:after="120" w:line="280" w:lineRule="exact"/>
      <w:ind w:left="0" w:firstLine="0"/>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DB14C9"/>
    <w:pPr>
      <w:tabs>
        <w:tab w:val="center" w:pos="4513"/>
        <w:tab w:val="right" w:pos="9026"/>
      </w:tabs>
    </w:pPr>
  </w:style>
  <w:style w:type="character" w:customStyle="1" w:styleId="HeaderChar">
    <w:name w:val="Header Char"/>
    <w:basedOn w:val="DefaultParagraphFont"/>
    <w:link w:val="Header"/>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855E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855E0F"/>
    <w:rPr>
      <w:rFonts w:ascii="Franklin Gothic Book" w:eastAsia="MS Mincho" w:hAnsi="Franklin Gothic Book" w:cs="Calibri"/>
      <w:color w:val="342568"/>
      <w:sz w:val="24"/>
      <w:lang w:val="en-GB" w:eastAsia="ja-JP"/>
    </w:rPr>
  </w:style>
  <w:style w:type="character" w:customStyle="1" w:styleId="Heading3Char">
    <w:name w:val="Heading 3 Char"/>
    <w:basedOn w:val="DefaultParagraphFont"/>
    <w:link w:val="Heading3"/>
    <w:uiPriority w:val="9"/>
    <w:rsid w:val="0009174F"/>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rsid w:val="004C6186"/>
    <w:rPr>
      <w:rFonts w:ascii="Franklin Gothic Book" w:eastAsia="MS Mincho" w:hAnsi="Franklin Gothic Book" w:cs="Calibri"/>
      <w:color w:val="404040" w:themeColor="text1" w:themeTint="BF"/>
      <w:szCs w:val="22"/>
      <w:lang w:val="en-GB" w:eastAsia="ja-JP"/>
    </w:rPr>
  </w:style>
  <w:style w:type="paragraph" w:customStyle="1" w:styleId="ListItem">
    <w:name w:val="List Item"/>
    <w:basedOn w:val="Normal"/>
    <w:link w:val="ListItemChar"/>
    <w:qFormat/>
    <w:rsid w:val="00927B37"/>
    <w:pPr>
      <w:numPr>
        <w:numId w:val="4"/>
      </w:numPr>
      <w:spacing w:before="120" w:after="120" w:line="276" w:lineRule="auto"/>
    </w:pPr>
    <w:rPr>
      <w:rFonts w:ascii="Calibri" w:eastAsiaTheme="minorHAnsi" w:hAnsi="Calibri" w:cs="Calibri"/>
      <w:sz w:val="22"/>
      <w:szCs w:val="22"/>
    </w:rPr>
  </w:style>
  <w:style w:type="character" w:customStyle="1" w:styleId="ListItemChar">
    <w:name w:val="List Item Char"/>
    <w:basedOn w:val="DefaultParagraphFont"/>
    <w:link w:val="ListItem"/>
    <w:rsid w:val="00927B37"/>
    <w:rPr>
      <w:rFonts w:ascii="Calibri" w:hAnsi="Calibri" w:cs="Calibri"/>
      <w:szCs w:val="22"/>
      <w:lang w:val="en-AU" w:eastAsia="en-AU"/>
    </w:rPr>
  </w:style>
  <w:style w:type="paragraph" w:customStyle="1" w:styleId="Paragraph">
    <w:name w:val="Paragraph"/>
    <w:basedOn w:val="Normal"/>
    <w:link w:val="ParagraphChar"/>
    <w:qFormat/>
    <w:rsid w:val="000E25FB"/>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0E25FB"/>
    <w:rPr>
      <w:rFonts w:ascii="Calibri" w:hAnsi="Calibri" w:cs="Calibri"/>
      <w:szCs w:val="22"/>
      <w:lang w:val="en-AU" w:eastAsia="en-AU"/>
    </w:rPr>
  </w:style>
  <w:style w:type="paragraph" w:customStyle="1" w:styleId="CharCharCharCharCharCharCharCharCharCharCharCharCharCharCharChar">
    <w:name w:val="Char Char Char Char Char Char Char Char Char Char Char Char Char Char Char Char"/>
    <w:basedOn w:val="Normal"/>
    <w:rsid w:val="00AB30DB"/>
    <w:rPr>
      <w:rFonts w:ascii="Arial" w:hAnsi="Arial"/>
      <w:sz w:val="22"/>
      <w:szCs w:val="20"/>
      <w:lang w:eastAsia="en-US"/>
    </w:rPr>
  </w:style>
  <w:style w:type="paragraph" w:customStyle="1" w:styleId="CharCharCharCharCharCharCharCharCharCharCharCharCharCharCharChar0">
    <w:name w:val="Char Char Char Char Char Char Char Char Char Char Char Char Char Char Char Char"/>
    <w:basedOn w:val="Normal"/>
    <w:rsid w:val="00415CB6"/>
    <w:rPr>
      <w:rFonts w:ascii="Arial" w:hAnsi="Arial"/>
      <w:sz w:val="22"/>
      <w:szCs w:val="20"/>
      <w:lang w:eastAsia="en-US"/>
    </w:rPr>
  </w:style>
  <w:style w:type="paragraph" w:styleId="ListBullet">
    <w:name w:val="List Bullet"/>
    <w:basedOn w:val="Normal"/>
    <w:uiPriority w:val="99"/>
    <w:unhideWhenUsed/>
    <w:qFormat/>
    <w:rsid w:val="00235F8B"/>
    <w:pPr>
      <w:numPr>
        <w:numId w:val="16"/>
      </w:numPr>
      <w:spacing w:after="120" w:line="264" w:lineRule="auto"/>
      <w:contextualSpacing/>
    </w:pPr>
    <w:rPr>
      <w:rFonts w:ascii="Calibri" w:eastAsiaTheme="minorEastAsia" w:hAnsi="Calibri" w:cstheme="minorBidi"/>
      <w:sz w:val="22"/>
      <w:szCs w:val="22"/>
      <w:lang w:eastAsia="en-US"/>
    </w:rPr>
  </w:style>
  <w:style w:type="paragraph" w:styleId="ListBullet2">
    <w:name w:val="List Bullet 2"/>
    <w:basedOn w:val="Normal"/>
    <w:uiPriority w:val="99"/>
    <w:unhideWhenUsed/>
    <w:rsid w:val="00235F8B"/>
    <w:pPr>
      <w:numPr>
        <w:ilvl w:val="1"/>
        <w:numId w:val="16"/>
      </w:numPr>
      <w:spacing w:after="120" w:line="264" w:lineRule="auto"/>
      <w:contextualSpacing/>
    </w:pPr>
    <w:rPr>
      <w:rFonts w:ascii="Calibri" w:eastAsiaTheme="minorEastAsia" w:hAnsi="Calibri" w:cstheme="minorBidi"/>
      <w:sz w:val="22"/>
      <w:szCs w:val="22"/>
      <w:lang w:eastAsia="en-US"/>
    </w:rPr>
  </w:style>
  <w:style w:type="numbering" w:customStyle="1" w:styleId="ListBullets">
    <w:name w:val="ListBullets"/>
    <w:uiPriority w:val="99"/>
    <w:rsid w:val="00235F8B"/>
    <w:pPr>
      <w:numPr>
        <w:numId w:val="16"/>
      </w:numPr>
    </w:pPr>
  </w:style>
  <w:style w:type="paragraph" w:styleId="ListBullet3">
    <w:name w:val="List Bullet 3"/>
    <w:basedOn w:val="Normal"/>
    <w:uiPriority w:val="99"/>
    <w:semiHidden/>
    <w:unhideWhenUsed/>
    <w:rsid w:val="00235F8B"/>
    <w:pPr>
      <w:numPr>
        <w:ilvl w:val="2"/>
        <w:numId w:val="16"/>
      </w:numPr>
      <w:spacing w:after="120" w:line="264" w:lineRule="auto"/>
      <w:contextualSpacing/>
    </w:pPr>
    <w:rPr>
      <w:rFonts w:ascii="Calibri" w:eastAsiaTheme="minorEastAsia" w:hAnsi="Calibri" w:cstheme="minorBidi"/>
      <w:sz w:val="22"/>
      <w:szCs w:val="22"/>
      <w:lang w:eastAsia="en-US"/>
    </w:rPr>
  </w:style>
  <w:style w:type="paragraph" w:styleId="List4">
    <w:name w:val="List 4"/>
    <w:basedOn w:val="Normal"/>
    <w:uiPriority w:val="99"/>
    <w:semiHidden/>
    <w:unhideWhenUsed/>
    <w:rsid w:val="00235F8B"/>
    <w:pPr>
      <w:numPr>
        <w:ilvl w:val="3"/>
        <w:numId w:val="16"/>
      </w:numPr>
      <w:spacing w:after="120" w:line="264" w:lineRule="auto"/>
      <w:contextualSpacing/>
    </w:pPr>
    <w:rPr>
      <w:rFonts w:ascii="Calibri" w:eastAsiaTheme="minorEastAsia" w:hAnsi="Calibri" w:cstheme="minorBidi"/>
      <w:sz w:val="22"/>
      <w:szCs w:val="22"/>
      <w:lang w:eastAsia="en-US"/>
    </w:rPr>
  </w:style>
  <w:style w:type="paragraph" w:styleId="ListBullet5">
    <w:name w:val="List Bullet 5"/>
    <w:basedOn w:val="Normal"/>
    <w:uiPriority w:val="99"/>
    <w:semiHidden/>
    <w:unhideWhenUsed/>
    <w:rsid w:val="00235F8B"/>
    <w:pPr>
      <w:numPr>
        <w:ilvl w:val="4"/>
        <w:numId w:val="16"/>
      </w:numPr>
      <w:spacing w:after="120" w:line="264" w:lineRule="auto"/>
      <w:contextualSpacing/>
    </w:pPr>
    <w:rPr>
      <w:rFonts w:ascii="Calibri" w:eastAsiaTheme="minorEastAsia" w:hAnsi="Calibri" w:cstheme="minorBidi"/>
      <w:sz w:val="22"/>
      <w:szCs w:val="22"/>
      <w:lang w:eastAsia="en-US"/>
    </w:rPr>
  </w:style>
  <w:style w:type="character" w:styleId="Emphasis">
    <w:name w:val="Emphasis"/>
    <w:basedOn w:val="DefaultParagraphFont"/>
    <w:uiPriority w:val="20"/>
    <w:qFormat/>
    <w:rsid w:val="0023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BCF5-402C-448E-B271-50B9BA4C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6</Pages>
  <Words>1402</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Giles</dc:creator>
  <cp:lastModifiedBy>Jo Merrey</cp:lastModifiedBy>
  <cp:revision>39</cp:revision>
  <cp:lastPrinted>2016-01-19T01:16:00Z</cp:lastPrinted>
  <dcterms:created xsi:type="dcterms:W3CDTF">2015-04-13T06:29:00Z</dcterms:created>
  <dcterms:modified xsi:type="dcterms:W3CDTF">2016-02-16T06:25:00Z</dcterms:modified>
</cp:coreProperties>
</file>