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59EE08" w14:textId="77777777" w:rsidR="00897899" w:rsidRPr="00A71521" w:rsidRDefault="0017191C" w:rsidP="00897899">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lang w:val="en-AU" w:eastAsia="en-AU"/>
        </w:rPr>
        <w:drawing>
          <wp:anchor distT="0" distB="0" distL="114300" distR="114300" simplePos="0" relativeHeight="251659264" behindDoc="1" locked="1" layoutInCell="1" allowOverlap="1" wp14:anchorId="60DCCA4B" wp14:editId="1149951D">
            <wp:simplePos x="0" y="0"/>
            <wp:positionH relativeFrom="column">
              <wp:posOffset>-6105525</wp:posOffset>
            </wp:positionH>
            <wp:positionV relativeFrom="paragraph">
              <wp:posOffset>534035</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897899">
        <w:rPr>
          <w:rFonts w:ascii="Franklin Gothic Book" w:hAnsi="Franklin Gothic Book"/>
          <w:b/>
          <w:smallCaps/>
          <w:color w:val="9688BE"/>
          <w:sz w:val="36"/>
          <w:szCs w:val="36"/>
          <w:lang w:eastAsia="x-none"/>
        </w:rPr>
        <w:t>S</w:t>
      </w:r>
      <w:r w:rsidR="00897899" w:rsidRPr="00891E0F">
        <w:rPr>
          <w:rFonts w:ascii="Franklin Gothic Book" w:hAnsi="Franklin Gothic Book"/>
          <w:b/>
          <w:smallCaps/>
          <w:color w:val="9688BE"/>
          <w:sz w:val="36"/>
          <w:szCs w:val="36"/>
          <w:lang w:eastAsia="x-none"/>
        </w:rPr>
        <w:t xml:space="preserve">ample Assessment </w:t>
      </w:r>
      <w:r w:rsidR="00897899">
        <w:rPr>
          <w:rFonts w:ascii="Franklin Gothic Book" w:hAnsi="Franklin Gothic Book"/>
          <w:b/>
          <w:smallCaps/>
          <w:color w:val="9688BE"/>
          <w:sz w:val="36"/>
          <w:szCs w:val="36"/>
          <w:lang w:eastAsia="x-none"/>
        </w:rPr>
        <w:t>Outline</w:t>
      </w:r>
    </w:p>
    <w:p w14:paraId="680D95DA" w14:textId="42DED121" w:rsidR="003C0817" w:rsidRDefault="00361C63"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Business Management and Enterprise</w:t>
      </w:r>
    </w:p>
    <w:p w14:paraId="6C3AAA3A" w14:textId="65E67C41" w:rsidR="00897899" w:rsidRPr="00891E0F" w:rsidRDefault="008E7DB6"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 xml:space="preserve">Preliminary Unit </w:t>
      </w:r>
      <w:r w:rsidR="001A5DE9">
        <w:rPr>
          <w:rFonts w:ascii="Franklin Gothic Medium" w:hAnsi="Franklin Gothic Medium"/>
          <w:smallCaps/>
          <w:color w:val="5F497A"/>
          <w:sz w:val="28"/>
          <w:szCs w:val="28"/>
          <w:lang w:eastAsia="x-none"/>
        </w:rPr>
        <w:t>3</w:t>
      </w:r>
      <w:r>
        <w:rPr>
          <w:rFonts w:ascii="Franklin Gothic Medium" w:hAnsi="Franklin Gothic Medium"/>
          <w:smallCaps/>
          <w:color w:val="5F497A"/>
          <w:sz w:val="28"/>
          <w:szCs w:val="28"/>
          <w:lang w:eastAsia="x-none"/>
        </w:rPr>
        <w:t xml:space="preserve"> and Unit </w:t>
      </w:r>
      <w:r w:rsidR="001A5DE9">
        <w:rPr>
          <w:rFonts w:ascii="Franklin Gothic Medium" w:hAnsi="Franklin Gothic Medium"/>
          <w:smallCaps/>
          <w:color w:val="5F497A"/>
          <w:sz w:val="28"/>
          <w:szCs w:val="28"/>
          <w:lang w:eastAsia="x-none"/>
        </w:rPr>
        <w:t>4</w:t>
      </w:r>
    </w:p>
    <w:p w14:paraId="21A171B4" w14:textId="77777777" w:rsidR="00897899" w:rsidRPr="00891E0F" w:rsidRDefault="00897899" w:rsidP="00897899">
      <w:pPr>
        <w:keepNext/>
        <w:jc w:val="center"/>
        <w:outlineLvl w:val="0"/>
        <w:rPr>
          <w:rFonts w:ascii="Calibri" w:hAnsi="Calibri"/>
          <w:b/>
          <w:lang w:val="x-none" w:eastAsia="x-none"/>
        </w:rPr>
      </w:pPr>
    </w:p>
    <w:p w14:paraId="4993B8F8" w14:textId="77777777" w:rsidR="0017191C" w:rsidRPr="0017191C" w:rsidRDefault="0017191C" w:rsidP="00897899">
      <w:pPr>
        <w:keepNext/>
        <w:spacing w:before="3500"/>
        <w:jc w:val="center"/>
        <w:outlineLvl w:val="0"/>
        <w:rPr>
          <w:rFonts w:ascii="Franklin Gothic Medium" w:hAnsi="Franklin Gothic Medium"/>
          <w:smallCaps/>
          <w:color w:val="463969"/>
          <w:sz w:val="52"/>
          <w:szCs w:val="52"/>
          <w:lang w:eastAsia="x-none"/>
        </w:rPr>
      </w:pPr>
    </w:p>
    <w:p w14:paraId="432BCCDF" w14:textId="77777777" w:rsidR="0017191C" w:rsidRPr="0017191C" w:rsidRDefault="0017191C" w:rsidP="0017191C">
      <w:pPr>
        <w:spacing w:after="240"/>
        <w:rPr>
          <w:rFonts w:ascii="Franklin Gothic Book" w:hAnsi="Franklin Gothic Book"/>
          <w:sz w:val="44"/>
          <w:szCs w:val="44"/>
        </w:rPr>
      </w:pPr>
    </w:p>
    <w:p w14:paraId="025F6B7F" w14:textId="77777777" w:rsidR="0017191C" w:rsidRPr="0017191C" w:rsidRDefault="0017191C" w:rsidP="0017191C">
      <w:pPr>
        <w:rPr>
          <w:b/>
          <w:sz w:val="28"/>
          <w:szCs w:val="28"/>
        </w:rPr>
      </w:pPr>
    </w:p>
    <w:p w14:paraId="21AB8A81" w14:textId="77777777" w:rsidR="0017191C" w:rsidRPr="0017191C" w:rsidRDefault="0017191C" w:rsidP="0017191C">
      <w:pPr>
        <w:rPr>
          <w:b/>
          <w:sz w:val="28"/>
          <w:szCs w:val="28"/>
        </w:rPr>
      </w:pPr>
    </w:p>
    <w:p w14:paraId="4CED4684" w14:textId="77777777" w:rsidR="0017191C" w:rsidRPr="0017191C" w:rsidRDefault="0017191C" w:rsidP="0017191C">
      <w:pPr>
        <w:rPr>
          <w:b/>
          <w:sz w:val="28"/>
          <w:szCs w:val="28"/>
        </w:rPr>
      </w:pPr>
    </w:p>
    <w:p w14:paraId="45B703A7" w14:textId="77777777" w:rsidR="0017191C" w:rsidRPr="0017191C" w:rsidRDefault="0017191C" w:rsidP="0017191C">
      <w:pPr>
        <w:keepNext/>
        <w:spacing w:line="264" w:lineRule="auto"/>
        <w:rPr>
          <w:rFonts w:ascii="Franklin Gothic Book" w:hAnsi="Franklin Gothic Book"/>
          <w:b/>
          <w:color w:val="9688BE"/>
          <w:szCs w:val="20"/>
          <w14:textFill>
            <w14:solidFill>
              <w14:srgbClr w14:val="9688BE">
                <w14:lumMod w14:val="75000"/>
                <w14:lumMod w14:val="75000"/>
                <w14:lumMod w14:val="75000"/>
              </w14:srgbClr>
            </w14:solidFill>
          </w14:textFill>
        </w:rPr>
      </w:pPr>
    </w:p>
    <w:p w14:paraId="1914055F" w14:textId="77777777" w:rsidR="0017191C" w:rsidRPr="0017191C" w:rsidRDefault="0017191C" w:rsidP="0017191C">
      <w:pPr>
        <w:spacing w:line="264" w:lineRule="auto"/>
      </w:pPr>
      <w:r w:rsidRPr="0017191C">
        <w:br w:type="page"/>
      </w:r>
    </w:p>
    <w:p w14:paraId="301ECFF9" w14:textId="77777777" w:rsidR="0017191C" w:rsidRPr="0017191C" w:rsidRDefault="0017191C" w:rsidP="0017191C">
      <w:pPr>
        <w:spacing w:before="10000" w:after="80" w:line="264" w:lineRule="auto"/>
        <w:jc w:val="both"/>
        <w:rPr>
          <w:b/>
          <w:sz w:val="16"/>
        </w:rPr>
      </w:pPr>
    </w:p>
    <w:p w14:paraId="291D61B8" w14:textId="77777777" w:rsidR="0017191C" w:rsidRPr="0017191C" w:rsidRDefault="0017191C" w:rsidP="0017191C">
      <w:pPr>
        <w:spacing w:before="10000" w:after="80" w:line="264" w:lineRule="auto"/>
        <w:ind w:right="68"/>
        <w:jc w:val="both"/>
        <w:rPr>
          <w:rFonts w:ascii="Calibri" w:hAnsi="Calibri"/>
          <w:b/>
          <w:sz w:val="16"/>
        </w:rPr>
      </w:pPr>
      <w:r w:rsidRPr="0017191C">
        <w:rPr>
          <w:rFonts w:ascii="Calibri" w:hAnsi="Calibri"/>
          <w:b/>
          <w:sz w:val="16"/>
        </w:rPr>
        <w:t>Copyright</w:t>
      </w:r>
    </w:p>
    <w:p w14:paraId="673A96A6" w14:textId="77777777"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 School Curriculum and Standards Authority, 2014</w:t>
      </w:r>
    </w:p>
    <w:p w14:paraId="4DB25118" w14:textId="77777777"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4CDDEA0C" w14:textId="77777777"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 xml:space="preserve">Copying or communication for any other purpose can be done only within the terms of the </w:t>
      </w:r>
      <w:r w:rsidRPr="0017191C">
        <w:rPr>
          <w:rFonts w:ascii="Calibri" w:hAnsi="Calibri"/>
          <w:i/>
          <w:iCs/>
          <w:sz w:val="16"/>
        </w:rPr>
        <w:t>Copyright Act 1968</w:t>
      </w:r>
      <w:r w:rsidRPr="0017191C">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17191C">
        <w:rPr>
          <w:rFonts w:ascii="Calibri" w:hAnsi="Calibri"/>
          <w:i/>
          <w:iCs/>
          <w:sz w:val="16"/>
        </w:rPr>
        <w:t>Copyright Act 1968</w:t>
      </w:r>
      <w:r w:rsidRPr="0017191C">
        <w:rPr>
          <w:rFonts w:ascii="Calibri" w:hAnsi="Calibri"/>
          <w:sz w:val="16"/>
        </w:rPr>
        <w:t xml:space="preserve"> or with permission of the copyright owners.</w:t>
      </w:r>
    </w:p>
    <w:p w14:paraId="7868B083" w14:textId="77777777" w:rsidR="0017191C" w:rsidRPr="0017191C" w:rsidRDefault="0017191C" w:rsidP="0017191C">
      <w:pPr>
        <w:spacing w:after="80" w:line="264" w:lineRule="auto"/>
        <w:ind w:right="68"/>
        <w:jc w:val="both"/>
        <w:rPr>
          <w:sz w:val="16"/>
          <w:szCs w:val="16"/>
        </w:rPr>
      </w:pPr>
      <w:r w:rsidRPr="0017191C">
        <w:rPr>
          <w:sz w:val="16"/>
          <w:szCs w:val="16"/>
        </w:rPr>
        <w:t xml:space="preserve">Any content in this document that has been derived from the Australian Curriculum may be used under the terms of the </w:t>
      </w:r>
      <w:hyperlink r:id="rId10" w:history="1">
        <w:r w:rsidRPr="0017191C">
          <w:rPr>
            <w:rFonts w:cs="Arial"/>
            <w:color w:val="3333CC"/>
            <w:sz w:val="16"/>
            <w:szCs w:val="16"/>
            <w:u w:val="single"/>
          </w:rPr>
          <w:t>Creative Commons Attribution-</w:t>
        </w:r>
        <w:proofErr w:type="spellStart"/>
        <w:r w:rsidRPr="0017191C">
          <w:rPr>
            <w:rFonts w:cs="Arial"/>
            <w:color w:val="3333CC"/>
            <w:sz w:val="16"/>
            <w:szCs w:val="16"/>
            <w:u w:val="single"/>
          </w:rPr>
          <w:t>NonCommercial</w:t>
        </w:r>
        <w:proofErr w:type="spellEnd"/>
        <w:r w:rsidRPr="0017191C">
          <w:rPr>
            <w:rFonts w:cs="Arial"/>
            <w:color w:val="3333CC"/>
            <w:sz w:val="16"/>
            <w:szCs w:val="16"/>
            <w:u w:val="single"/>
          </w:rPr>
          <w:t xml:space="preserve"> 3.0 Australia </w:t>
        </w:r>
        <w:proofErr w:type="spellStart"/>
        <w:r w:rsidRPr="0017191C">
          <w:rPr>
            <w:rFonts w:cs="Arial"/>
            <w:color w:val="3333CC"/>
            <w:sz w:val="16"/>
            <w:szCs w:val="16"/>
            <w:u w:val="single"/>
          </w:rPr>
          <w:t>licence</w:t>
        </w:r>
        <w:proofErr w:type="spellEnd"/>
      </w:hyperlink>
    </w:p>
    <w:p w14:paraId="63488FD8" w14:textId="77777777" w:rsidR="0017191C" w:rsidRPr="0017191C" w:rsidRDefault="0017191C" w:rsidP="0017191C">
      <w:pPr>
        <w:spacing w:after="80" w:line="264" w:lineRule="auto"/>
        <w:ind w:right="68"/>
        <w:jc w:val="both"/>
        <w:rPr>
          <w:rFonts w:ascii="Calibri" w:hAnsi="Calibri"/>
          <w:b/>
          <w:sz w:val="16"/>
        </w:rPr>
      </w:pPr>
      <w:r w:rsidRPr="0017191C">
        <w:rPr>
          <w:rFonts w:ascii="Calibri" w:hAnsi="Calibri"/>
          <w:b/>
          <w:sz w:val="16"/>
        </w:rPr>
        <w:t>Disclaimer</w:t>
      </w:r>
    </w:p>
    <w:p w14:paraId="71C32DDA" w14:textId="77777777" w:rsidR="0017191C" w:rsidRPr="0017191C" w:rsidRDefault="0017191C" w:rsidP="0017191C">
      <w:pPr>
        <w:spacing w:line="264" w:lineRule="auto"/>
        <w:ind w:right="68"/>
        <w:jc w:val="both"/>
        <w:rPr>
          <w:rFonts w:ascii="Calibri" w:hAnsi="Calibri"/>
          <w:sz w:val="16"/>
        </w:rPr>
      </w:pPr>
      <w:r w:rsidRPr="0017191C">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67C302F9" w14:textId="77777777" w:rsidR="0017191C" w:rsidRPr="0017191C" w:rsidRDefault="0017191C" w:rsidP="0017191C">
      <w:pPr>
        <w:spacing w:line="264" w:lineRule="auto"/>
        <w:ind w:right="68"/>
        <w:jc w:val="both"/>
        <w:rPr>
          <w:rFonts w:ascii="Calibri" w:hAnsi="Calibri"/>
          <w:sz w:val="16"/>
        </w:rPr>
        <w:sectPr w:rsidR="0017191C" w:rsidRPr="0017191C" w:rsidSect="00A72FEC">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14:paraId="3F55F12F" w14:textId="77777777" w:rsidR="007D70D1" w:rsidRDefault="0017191C" w:rsidP="00DA76D3">
      <w:pPr>
        <w:pStyle w:val="Heading1"/>
        <w:ind w:left="0"/>
      </w:pPr>
      <w:r w:rsidRPr="00F60A46">
        <w:lastRenderedPageBreak/>
        <w:t>Sample a</w:t>
      </w:r>
      <w:r w:rsidR="007D70D1">
        <w:t>ssessment outline</w:t>
      </w:r>
    </w:p>
    <w:p w14:paraId="5F127309" w14:textId="77777777" w:rsidR="0017191C" w:rsidRPr="00F60A46" w:rsidRDefault="00C25502" w:rsidP="00DA76D3">
      <w:pPr>
        <w:pStyle w:val="Heading1"/>
        <w:ind w:left="0"/>
      </w:pPr>
      <w:r>
        <w:t>Business Management and Enterprise</w:t>
      </w:r>
      <w:r w:rsidR="008E7DB6">
        <w:t xml:space="preserve"> – Preliminary</w:t>
      </w:r>
    </w:p>
    <w:p w14:paraId="61D40DBD" w14:textId="30A71C30" w:rsidR="0017191C" w:rsidRDefault="00C25502" w:rsidP="00DA76D3">
      <w:pPr>
        <w:pStyle w:val="Heading2"/>
        <w:ind w:left="0"/>
      </w:pPr>
      <w:r>
        <w:t>Unit 3</w:t>
      </w:r>
    </w:p>
    <w:p w14:paraId="45B40C24" w14:textId="77777777" w:rsidR="00232081" w:rsidRPr="00232081" w:rsidRDefault="00232081" w:rsidP="00232081">
      <w:pPr>
        <w:rPr>
          <w:lang w:val="en-GB"/>
        </w:rPr>
      </w:pPr>
    </w:p>
    <w:tbl>
      <w:tblPr>
        <w:tblW w:w="5001" w:type="pct"/>
        <w:tblInd w:w="5"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left w:w="0" w:type="dxa"/>
          <w:right w:w="0" w:type="dxa"/>
        </w:tblCellMar>
        <w:tblLook w:val="04A0" w:firstRow="1" w:lastRow="0" w:firstColumn="1" w:lastColumn="0" w:noHBand="0" w:noVBand="1"/>
      </w:tblPr>
      <w:tblGrid>
        <w:gridCol w:w="5241"/>
        <w:gridCol w:w="1339"/>
        <w:gridCol w:w="1339"/>
        <w:gridCol w:w="1339"/>
        <w:gridCol w:w="1339"/>
        <w:gridCol w:w="1339"/>
        <w:gridCol w:w="1339"/>
        <w:gridCol w:w="1339"/>
      </w:tblGrid>
      <w:tr w:rsidR="00FA585B" w:rsidRPr="0017191C" w14:paraId="61E06314" w14:textId="46841F78" w:rsidTr="00460985">
        <w:trPr>
          <w:tblHeader/>
        </w:trPr>
        <w:tc>
          <w:tcPr>
            <w:tcW w:w="1792" w:type="pct"/>
            <w:tcBorders>
              <w:left w:val="single" w:sz="4" w:space="0" w:color="FFFFFF" w:themeColor="background1"/>
              <w:right w:val="single" w:sz="4" w:space="0" w:color="FFFFFF" w:themeColor="background1"/>
            </w:tcBorders>
            <w:shd w:val="clear" w:color="auto" w:fill="BD9FCF" w:themeFill="accent4"/>
            <w:vAlign w:val="center"/>
          </w:tcPr>
          <w:p w14:paraId="27DEF837" w14:textId="13086FC1" w:rsidR="004D0BA0" w:rsidRPr="004B11F7" w:rsidRDefault="004D0BA0" w:rsidP="00A72FEC">
            <w:pPr>
              <w:jc w:val="center"/>
              <w:rPr>
                <w:rFonts w:cs="Arial"/>
                <w:b/>
                <w:bCs/>
                <w:color w:val="FFFFFF" w:themeColor="background1"/>
                <w:sz w:val="20"/>
                <w:szCs w:val="20"/>
              </w:rPr>
            </w:pPr>
            <w:r w:rsidRPr="004B11F7">
              <w:rPr>
                <w:rFonts w:cs="Arial"/>
                <w:b/>
                <w:bCs/>
                <w:color w:val="FFFFFF" w:themeColor="background1"/>
                <w:sz w:val="20"/>
                <w:szCs w:val="20"/>
              </w:rPr>
              <w:t xml:space="preserve">Assessment </w:t>
            </w:r>
            <w:r w:rsidR="00232081">
              <w:rPr>
                <w:rFonts w:cs="Arial"/>
                <w:b/>
                <w:bCs/>
                <w:color w:val="FFFFFF" w:themeColor="background1"/>
                <w:sz w:val="20"/>
                <w:szCs w:val="20"/>
              </w:rPr>
              <w:t>t</w:t>
            </w:r>
            <w:r w:rsidR="006A74BE">
              <w:rPr>
                <w:rFonts w:cs="Arial"/>
                <w:b/>
                <w:bCs/>
                <w:color w:val="FFFFFF" w:themeColor="background1"/>
                <w:sz w:val="20"/>
                <w:szCs w:val="20"/>
              </w:rPr>
              <w:t>ask</w:t>
            </w:r>
          </w:p>
        </w:tc>
        <w:tc>
          <w:tcPr>
            <w:tcW w:w="458" w:type="pct"/>
            <w:tcBorders>
              <w:left w:val="single" w:sz="4" w:space="0" w:color="FFFFFF" w:themeColor="background1"/>
              <w:right w:val="single" w:sz="4" w:space="0" w:color="FFFFFF" w:themeColor="background1"/>
            </w:tcBorders>
            <w:shd w:val="clear" w:color="auto" w:fill="BD9FCF" w:themeFill="accent4"/>
            <w:vAlign w:val="center"/>
          </w:tcPr>
          <w:p w14:paraId="2FE51346" w14:textId="47FC5E99" w:rsidR="004D0BA0" w:rsidRPr="004B11F7" w:rsidRDefault="004D0BA0" w:rsidP="00A72FEC">
            <w:pPr>
              <w:jc w:val="center"/>
              <w:rPr>
                <w:rFonts w:cs="Arial"/>
                <w:b/>
                <w:bCs/>
                <w:color w:val="FFFFFF" w:themeColor="background1"/>
                <w:sz w:val="20"/>
                <w:szCs w:val="20"/>
              </w:rPr>
            </w:pPr>
            <w:r w:rsidRPr="004B11F7">
              <w:rPr>
                <w:rFonts w:cs="Arial"/>
                <w:b/>
                <w:bCs/>
                <w:color w:val="FFFFFF" w:themeColor="background1"/>
                <w:sz w:val="20"/>
                <w:szCs w:val="20"/>
              </w:rPr>
              <w:t xml:space="preserve">Notional </w:t>
            </w:r>
            <w:r w:rsidR="00DA76D3">
              <w:rPr>
                <w:rFonts w:cs="Arial"/>
                <w:b/>
                <w:bCs/>
                <w:color w:val="FFFFFF" w:themeColor="background1"/>
                <w:sz w:val="20"/>
                <w:szCs w:val="20"/>
              </w:rPr>
              <w:br/>
            </w:r>
            <w:r w:rsidRPr="004B11F7">
              <w:rPr>
                <w:rFonts w:cs="Arial"/>
                <w:b/>
                <w:bCs/>
                <w:color w:val="FFFFFF" w:themeColor="background1"/>
                <w:sz w:val="20"/>
                <w:szCs w:val="20"/>
              </w:rPr>
              <w:t>due date</w:t>
            </w:r>
          </w:p>
        </w:tc>
        <w:tc>
          <w:tcPr>
            <w:tcW w:w="458" w:type="pct"/>
            <w:tcBorders>
              <w:left w:val="single" w:sz="4" w:space="0" w:color="FFFFFF" w:themeColor="background1"/>
              <w:right w:val="single" w:sz="4" w:space="0" w:color="FFFFFF" w:themeColor="background1"/>
            </w:tcBorders>
            <w:shd w:val="clear" w:color="auto" w:fill="BD9FCF" w:themeFill="accent4"/>
          </w:tcPr>
          <w:p w14:paraId="268D6690" w14:textId="1A802A1F" w:rsidR="004D0BA0" w:rsidRPr="004B11F7" w:rsidRDefault="007A28EB" w:rsidP="00DA76D3">
            <w:pPr>
              <w:ind w:right="-19"/>
              <w:jc w:val="center"/>
              <w:rPr>
                <w:rFonts w:cs="Arial"/>
                <w:b/>
                <w:bCs/>
                <w:color w:val="FFFFFF" w:themeColor="background1"/>
                <w:sz w:val="20"/>
                <w:szCs w:val="20"/>
              </w:rPr>
            </w:pPr>
            <w:r>
              <w:rPr>
                <w:rFonts w:cs="Arial"/>
                <w:b/>
                <w:bCs/>
                <w:color w:val="FFFFFF" w:themeColor="background1"/>
                <w:sz w:val="20"/>
                <w:szCs w:val="20"/>
              </w:rPr>
              <w:t xml:space="preserve">Unit outcome: </w:t>
            </w:r>
            <w:proofErr w:type="spellStart"/>
            <w:r w:rsidR="004D0BA0" w:rsidRPr="00DA76D3">
              <w:rPr>
                <w:rFonts w:cs="Arial"/>
                <w:bCs/>
                <w:color w:val="FFFFFF" w:themeColor="background1"/>
                <w:sz w:val="18"/>
                <w:szCs w:val="18"/>
              </w:rPr>
              <w:t>recognise</w:t>
            </w:r>
            <w:proofErr w:type="spellEnd"/>
            <w:r w:rsidR="004D0BA0" w:rsidRPr="00DA76D3">
              <w:rPr>
                <w:rFonts w:cs="Arial"/>
                <w:bCs/>
                <w:color w:val="FFFFFF" w:themeColor="background1"/>
                <w:sz w:val="18"/>
                <w:szCs w:val="18"/>
              </w:rPr>
              <w:t xml:space="preserve"> that </w:t>
            </w:r>
            <w:r w:rsidR="00DA76D3">
              <w:rPr>
                <w:rFonts w:cs="Arial"/>
                <w:bCs/>
                <w:color w:val="FFFFFF" w:themeColor="background1"/>
                <w:sz w:val="18"/>
                <w:szCs w:val="18"/>
              </w:rPr>
              <w:br/>
            </w:r>
            <w:r w:rsidR="004D0BA0" w:rsidRPr="00DA76D3">
              <w:rPr>
                <w:rFonts w:cs="Arial"/>
                <w:bCs/>
                <w:color w:val="FFFFFF" w:themeColor="background1"/>
                <w:sz w:val="18"/>
                <w:szCs w:val="18"/>
              </w:rPr>
              <w:t xml:space="preserve">the selling price </w:t>
            </w:r>
            <w:r w:rsidR="00DA76D3">
              <w:rPr>
                <w:rFonts w:cs="Arial"/>
                <w:bCs/>
                <w:color w:val="FFFFFF" w:themeColor="background1"/>
                <w:sz w:val="18"/>
                <w:szCs w:val="18"/>
              </w:rPr>
              <w:br/>
            </w:r>
            <w:r w:rsidR="004D0BA0" w:rsidRPr="00DA76D3">
              <w:rPr>
                <w:rFonts w:cs="Arial"/>
                <w:bCs/>
                <w:color w:val="FFFFFF" w:themeColor="background1"/>
                <w:sz w:val="18"/>
                <w:szCs w:val="18"/>
              </w:rPr>
              <w:t>of an item needs to return a profit</w:t>
            </w:r>
          </w:p>
        </w:tc>
        <w:tc>
          <w:tcPr>
            <w:tcW w:w="458" w:type="pct"/>
            <w:tcBorders>
              <w:left w:val="single" w:sz="4" w:space="0" w:color="FFFFFF" w:themeColor="background1"/>
              <w:right w:val="single" w:sz="4" w:space="0" w:color="FFFFFF" w:themeColor="background1"/>
            </w:tcBorders>
            <w:shd w:val="clear" w:color="auto" w:fill="BD9FCF" w:themeFill="accent4"/>
          </w:tcPr>
          <w:p w14:paraId="1157E097" w14:textId="41DCA90D" w:rsidR="004D0BA0" w:rsidRPr="004B11F7" w:rsidRDefault="007A28EB" w:rsidP="00DA76D3">
            <w:pPr>
              <w:ind w:right="-19"/>
              <w:jc w:val="center"/>
              <w:rPr>
                <w:rFonts w:cs="Arial"/>
                <w:b/>
                <w:bCs/>
                <w:color w:val="FFFFFF" w:themeColor="background1"/>
                <w:sz w:val="20"/>
                <w:szCs w:val="20"/>
              </w:rPr>
            </w:pPr>
            <w:r>
              <w:rPr>
                <w:rFonts w:cs="Arial"/>
                <w:b/>
                <w:bCs/>
                <w:color w:val="FFFFFF" w:themeColor="background1"/>
                <w:sz w:val="20"/>
                <w:szCs w:val="20"/>
              </w:rPr>
              <w:t xml:space="preserve">Unit outcome: </w:t>
            </w:r>
            <w:proofErr w:type="spellStart"/>
            <w:r w:rsidR="004D0BA0" w:rsidRPr="00DA76D3">
              <w:rPr>
                <w:rFonts w:cs="Arial"/>
                <w:bCs/>
                <w:color w:val="FFFFFF" w:themeColor="background1"/>
                <w:sz w:val="18"/>
                <w:szCs w:val="18"/>
              </w:rPr>
              <w:t>recognise</w:t>
            </w:r>
            <w:proofErr w:type="spellEnd"/>
            <w:r w:rsidR="004D0BA0" w:rsidRPr="00DA76D3">
              <w:rPr>
                <w:rFonts w:cs="Arial"/>
                <w:bCs/>
                <w:color w:val="FFFFFF" w:themeColor="background1"/>
                <w:sz w:val="18"/>
                <w:szCs w:val="18"/>
              </w:rPr>
              <w:t xml:space="preserve"> </w:t>
            </w:r>
            <w:r w:rsidR="00DA76D3">
              <w:rPr>
                <w:rFonts w:cs="Arial"/>
                <w:bCs/>
                <w:color w:val="FFFFFF" w:themeColor="background1"/>
                <w:sz w:val="18"/>
                <w:szCs w:val="18"/>
              </w:rPr>
              <w:br/>
            </w:r>
            <w:r w:rsidR="004D0BA0" w:rsidRPr="00DA76D3">
              <w:rPr>
                <w:rFonts w:cs="Arial"/>
                <w:bCs/>
                <w:color w:val="FFFFFF" w:themeColor="background1"/>
                <w:sz w:val="18"/>
                <w:szCs w:val="18"/>
              </w:rPr>
              <w:t>correct ways of handling money</w:t>
            </w:r>
            <w:r w:rsidR="004D0BA0" w:rsidRPr="004D0BA0">
              <w:rPr>
                <w:rFonts w:cs="Arial"/>
                <w:b/>
                <w:bCs/>
                <w:color w:val="FFFFFF" w:themeColor="background1"/>
                <w:sz w:val="20"/>
                <w:szCs w:val="20"/>
              </w:rPr>
              <w:t xml:space="preserve"> </w:t>
            </w:r>
          </w:p>
        </w:tc>
        <w:tc>
          <w:tcPr>
            <w:tcW w:w="458" w:type="pct"/>
            <w:tcBorders>
              <w:left w:val="single" w:sz="4" w:space="0" w:color="FFFFFF" w:themeColor="background1"/>
              <w:right w:val="single" w:sz="4" w:space="0" w:color="FFFFFF" w:themeColor="background1"/>
            </w:tcBorders>
            <w:shd w:val="clear" w:color="auto" w:fill="BD9FCF" w:themeFill="accent4"/>
          </w:tcPr>
          <w:p w14:paraId="4AAEBA2E" w14:textId="494E1DA1" w:rsidR="004D0BA0" w:rsidRPr="004B11F7" w:rsidRDefault="007A28EB" w:rsidP="00DA76D3">
            <w:pPr>
              <w:ind w:right="-19"/>
              <w:jc w:val="center"/>
              <w:rPr>
                <w:rFonts w:cs="Arial"/>
                <w:b/>
                <w:bCs/>
                <w:color w:val="FFFFFF" w:themeColor="background1"/>
                <w:sz w:val="20"/>
                <w:szCs w:val="20"/>
              </w:rPr>
            </w:pPr>
            <w:r>
              <w:rPr>
                <w:rFonts w:cs="Arial"/>
                <w:b/>
                <w:bCs/>
                <w:color w:val="FFFFFF" w:themeColor="background1"/>
                <w:sz w:val="20"/>
                <w:szCs w:val="20"/>
              </w:rPr>
              <w:t xml:space="preserve">Unit outcome: </w:t>
            </w:r>
            <w:proofErr w:type="spellStart"/>
            <w:r w:rsidR="004D0BA0" w:rsidRPr="00DA76D3">
              <w:rPr>
                <w:rFonts w:cs="Arial"/>
                <w:bCs/>
                <w:color w:val="FFFFFF" w:themeColor="background1"/>
                <w:sz w:val="18"/>
                <w:szCs w:val="18"/>
              </w:rPr>
              <w:t>recognise</w:t>
            </w:r>
            <w:proofErr w:type="spellEnd"/>
            <w:r w:rsidR="004D0BA0" w:rsidRPr="00DA76D3">
              <w:rPr>
                <w:rFonts w:cs="Arial"/>
                <w:bCs/>
                <w:color w:val="FFFFFF" w:themeColor="background1"/>
                <w:sz w:val="18"/>
                <w:szCs w:val="18"/>
              </w:rPr>
              <w:t xml:space="preserve"> ways </w:t>
            </w:r>
            <w:r w:rsidR="00DA76D3">
              <w:rPr>
                <w:rFonts w:cs="Arial"/>
                <w:bCs/>
                <w:color w:val="FFFFFF" w:themeColor="background1"/>
                <w:sz w:val="18"/>
                <w:szCs w:val="18"/>
              </w:rPr>
              <w:br/>
            </w:r>
            <w:r w:rsidR="004D0BA0" w:rsidRPr="00DA76D3">
              <w:rPr>
                <w:rFonts w:cs="Arial"/>
                <w:bCs/>
                <w:color w:val="FFFFFF" w:themeColor="background1"/>
                <w:sz w:val="18"/>
                <w:szCs w:val="18"/>
              </w:rPr>
              <w:t>to promote products and services</w:t>
            </w:r>
          </w:p>
        </w:tc>
        <w:tc>
          <w:tcPr>
            <w:tcW w:w="458" w:type="pct"/>
            <w:tcBorders>
              <w:left w:val="single" w:sz="4" w:space="0" w:color="FFFFFF" w:themeColor="background1"/>
              <w:right w:val="single" w:sz="4" w:space="0" w:color="FFFFFF" w:themeColor="background1"/>
            </w:tcBorders>
            <w:shd w:val="clear" w:color="auto" w:fill="BD9FCF" w:themeFill="accent4"/>
          </w:tcPr>
          <w:p w14:paraId="55394C37" w14:textId="5416C005" w:rsidR="004D0BA0" w:rsidRPr="004B11F7" w:rsidRDefault="007A28EB" w:rsidP="00DA76D3">
            <w:pPr>
              <w:ind w:right="-19"/>
              <w:jc w:val="center"/>
              <w:rPr>
                <w:rFonts w:cs="Arial"/>
                <w:b/>
                <w:bCs/>
                <w:color w:val="FFFFFF" w:themeColor="background1"/>
                <w:sz w:val="20"/>
                <w:szCs w:val="20"/>
              </w:rPr>
            </w:pPr>
            <w:r>
              <w:rPr>
                <w:rFonts w:cs="Arial"/>
                <w:b/>
                <w:bCs/>
                <w:color w:val="FFFFFF" w:themeColor="background1"/>
                <w:sz w:val="20"/>
                <w:szCs w:val="20"/>
              </w:rPr>
              <w:t xml:space="preserve">Unit outcome: </w:t>
            </w:r>
            <w:r w:rsidR="004D0BA0" w:rsidRPr="00DA76D3">
              <w:rPr>
                <w:rFonts w:cs="Arial"/>
                <w:bCs/>
                <w:color w:val="FFFFFF" w:themeColor="background1"/>
                <w:sz w:val="18"/>
                <w:szCs w:val="18"/>
              </w:rPr>
              <w:t xml:space="preserve">show how, </w:t>
            </w:r>
            <w:r w:rsidR="00DA76D3">
              <w:rPr>
                <w:rFonts w:cs="Arial"/>
                <w:bCs/>
                <w:color w:val="FFFFFF" w:themeColor="background1"/>
                <w:sz w:val="18"/>
                <w:szCs w:val="18"/>
              </w:rPr>
              <w:br/>
            </w:r>
            <w:r w:rsidR="004D0BA0" w:rsidRPr="00DA76D3">
              <w:rPr>
                <w:rFonts w:cs="Arial"/>
                <w:bCs/>
                <w:color w:val="FFFFFF" w:themeColor="background1"/>
                <w:sz w:val="18"/>
                <w:szCs w:val="18"/>
              </w:rPr>
              <w:t xml:space="preserve">where and when to seek </w:t>
            </w:r>
            <w:r w:rsidR="00DA76D3">
              <w:rPr>
                <w:rFonts w:cs="Arial"/>
                <w:bCs/>
                <w:color w:val="FFFFFF" w:themeColor="background1"/>
                <w:sz w:val="18"/>
                <w:szCs w:val="18"/>
              </w:rPr>
              <w:br/>
            </w:r>
            <w:r w:rsidR="004D0BA0" w:rsidRPr="00DA76D3">
              <w:rPr>
                <w:rFonts w:cs="Arial"/>
                <w:bCs/>
                <w:color w:val="FFFFFF" w:themeColor="background1"/>
                <w:sz w:val="18"/>
                <w:szCs w:val="18"/>
              </w:rPr>
              <w:t>assistance</w:t>
            </w:r>
            <w:r w:rsidR="004D0BA0" w:rsidRPr="004D0BA0">
              <w:rPr>
                <w:rFonts w:cs="Arial"/>
                <w:b/>
                <w:bCs/>
                <w:color w:val="FFFFFF" w:themeColor="background1"/>
                <w:sz w:val="20"/>
                <w:szCs w:val="20"/>
              </w:rPr>
              <w:t xml:space="preserve"> </w:t>
            </w:r>
          </w:p>
        </w:tc>
        <w:tc>
          <w:tcPr>
            <w:tcW w:w="458" w:type="pct"/>
            <w:tcBorders>
              <w:left w:val="single" w:sz="4" w:space="0" w:color="FFFFFF" w:themeColor="background1"/>
              <w:right w:val="single" w:sz="4" w:space="0" w:color="FFFFFF" w:themeColor="background1"/>
            </w:tcBorders>
            <w:shd w:val="clear" w:color="auto" w:fill="BD9FCF" w:themeFill="accent4"/>
          </w:tcPr>
          <w:p w14:paraId="6B9F85E4" w14:textId="482071B8" w:rsidR="004D0BA0" w:rsidRPr="004B11F7" w:rsidRDefault="007A28EB" w:rsidP="00DA76D3">
            <w:pPr>
              <w:ind w:right="-19"/>
              <w:jc w:val="center"/>
              <w:rPr>
                <w:rFonts w:cs="Arial"/>
                <w:b/>
                <w:bCs/>
                <w:color w:val="FFFFFF" w:themeColor="background1"/>
                <w:sz w:val="20"/>
                <w:szCs w:val="20"/>
              </w:rPr>
            </w:pPr>
            <w:r>
              <w:rPr>
                <w:rFonts w:cs="Arial"/>
                <w:b/>
                <w:bCs/>
                <w:color w:val="FFFFFF" w:themeColor="background1"/>
                <w:sz w:val="20"/>
                <w:szCs w:val="20"/>
              </w:rPr>
              <w:t xml:space="preserve">Unit outcome: </w:t>
            </w:r>
            <w:r w:rsidR="004D0BA0" w:rsidRPr="00DA76D3">
              <w:rPr>
                <w:rFonts w:cs="Arial"/>
                <w:bCs/>
                <w:color w:val="FFFFFF" w:themeColor="background1"/>
                <w:sz w:val="18"/>
                <w:szCs w:val="18"/>
              </w:rPr>
              <w:t>apply the attributes of an efficient worker</w:t>
            </w:r>
          </w:p>
        </w:tc>
        <w:tc>
          <w:tcPr>
            <w:tcW w:w="458" w:type="pct"/>
            <w:tcBorders>
              <w:left w:val="single" w:sz="4" w:space="0" w:color="FFFFFF" w:themeColor="background1"/>
              <w:right w:val="single" w:sz="4" w:space="0" w:color="FFFFFF" w:themeColor="background1"/>
            </w:tcBorders>
            <w:shd w:val="clear" w:color="auto" w:fill="BD9FCF" w:themeFill="accent4"/>
          </w:tcPr>
          <w:p w14:paraId="55B81F53" w14:textId="07D15D7B" w:rsidR="004D0BA0" w:rsidRDefault="007A28EB" w:rsidP="00DA76D3">
            <w:pPr>
              <w:ind w:right="-19"/>
              <w:jc w:val="center"/>
              <w:rPr>
                <w:rFonts w:cs="Arial"/>
                <w:b/>
                <w:bCs/>
                <w:color w:val="FFFFFF" w:themeColor="background1"/>
                <w:sz w:val="20"/>
                <w:szCs w:val="20"/>
              </w:rPr>
            </w:pPr>
            <w:r>
              <w:rPr>
                <w:rFonts w:cs="Arial"/>
                <w:b/>
                <w:bCs/>
                <w:color w:val="FFFFFF" w:themeColor="background1"/>
                <w:sz w:val="20"/>
                <w:szCs w:val="20"/>
              </w:rPr>
              <w:t xml:space="preserve">Unit outcome: </w:t>
            </w:r>
            <w:r w:rsidR="004D0BA0" w:rsidRPr="00DA76D3">
              <w:rPr>
                <w:rFonts w:cs="Arial"/>
                <w:bCs/>
                <w:color w:val="FFFFFF" w:themeColor="background1"/>
                <w:sz w:val="18"/>
                <w:szCs w:val="18"/>
              </w:rPr>
              <w:t xml:space="preserve">apply the attributes of working </w:t>
            </w:r>
            <w:r w:rsidR="00DA76D3">
              <w:rPr>
                <w:rFonts w:cs="Arial"/>
                <w:bCs/>
                <w:color w:val="FFFFFF" w:themeColor="background1"/>
                <w:sz w:val="18"/>
                <w:szCs w:val="18"/>
              </w:rPr>
              <w:br/>
            </w:r>
            <w:r w:rsidR="004D0BA0" w:rsidRPr="00DA76D3">
              <w:rPr>
                <w:rFonts w:cs="Arial"/>
                <w:bCs/>
                <w:color w:val="FFFFFF" w:themeColor="background1"/>
                <w:sz w:val="18"/>
                <w:szCs w:val="18"/>
              </w:rPr>
              <w:t>in a team</w:t>
            </w:r>
          </w:p>
        </w:tc>
      </w:tr>
      <w:tr w:rsidR="00F30970" w:rsidRPr="0017191C" w14:paraId="69B209D9" w14:textId="1396A01A" w:rsidTr="00460985">
        <w:trPr>
          <w:trHeight w:val="576"/>
        </w:trPr>
        <w:tc>
          <w:tcPr>
            <w:tcW w:w="1792" w:type="pct"/>
          </w:tcPr>
          <w:p w14:paraId="7845DBCA" w14:textId="5C46F951" w:rsidR="00F30970" w:rsidRPr="004B11F7" w:rsidRDefault="006A74BE" w:rsidP="006A047D">
            <w:pPr>
              <w:ind w:left="143" w:right="126"/>
              <w:rPr>
                <w:rFonts w:cstheme="minorHAnsi"/>
                <w:b/>
                <w:sz w:val="20"/>
                <w:szCs w:val="20"/>
              </w:rPr>
            </w:pPr>
            <w:r>
              <w:rPr>
                <w:rFonts w:cstheme="minorHAnsi"/>
                <w:b/>
                <w:sz w:val="20"/>
                <w:szCs w:val="20"/>
              </w:rPr>
              <w:t>Task</w:t>
            </w:r>
            <w:r w:rsidR="00F30970" w:rsidRPr="004B11F7">
              <w:rPr>
                <w:rFonts w:cstheme="minorHAnsi"/>
                <w:b/>
                <w:sz w:val="20"/>
                <w:szCs w:val="20"/>
              </w:rPr>
              <w:t xml:space="preserve"> 1: Working in a team</w:t>
            </w:r>
          </w:p>
          <w:p w14:paraId="2B0DD94F" w14:textId="5D6A411B" w:rsidR="00F30970" w:rsidRPr="004B11F7" w:rsidRDefault="00F30970" w:rsidP="00DE3C9B">
            <w:pPr>
              <w:ind w:left="143" w:right="126"/>
              <w:rPr>
                <w:rFonts w:cstheme="minorHAnsi"/>
                <w:sz w:val="20"/>
                <w:szCs w:val="20"/>
              </w:rPr>
            </w:pPr>
            <w:r w:rsidRPr="004B11F7">
              <w:rPr>
                <w:rFonts w:cstheme="minorHAnsi"/>
                <w:sz w:val="20"/>
                <w:szCs w:val="20"/>
              </w:rPr>
              <w:t xml:space="preserve">Students </w:t>
            </w:r>
            <w:r>
              <w:rPr>
                <w:rFonts w:cstheme="minorHAnsi"/>
                <w:sz w:val="20"/>
                <w:szCs w:val="20"/>
              </w:rPr>
              <w:t>will be producing</w:t>
            </w:r>
            <w:r w:rsidRPr="004B11F7">
              <w:rPr>
                <w:rFonts w:cstheme="minorHAnsi"/>
                <w:sz w:val="20"/>
                <w:szCs w:val="20"/>
              </w:rPr>
              <w:t xml:space="preserve"> </w:t>
            </w:r>
            <w:r w:rsidR="005D739F">
              <w:rPr>
                <w:rFonts w:cstheme="minorHAnsi"/>
                <w:sz w:val="20"/>
                <w:szCs w:val="20"/>
              </w:rPr>
              <w:t xml:space="preserve">items as part of a small </w:t>
            </w:r>
            <w:r w:rsidR="005D739F">
              <w:rPr>
                <w:rFonts w:cstheme="minorHAnsi"/>
                <w:sz w:val="20"/>
                <w:szCs w:val="20"/>
              </w:rPr>
              <w:br/>
              <w:t>school-</w:t>
            </w:r>
            <w:r w:rsidRPr="004B11F7">
              <w:rPr>
                <w:rFonts w:cstheme="minorHAnsi"/>
                <w:sz w:val="20"/>
                <w:szCs w:val="20"/>
              </w:rPr>
              <w:t>based busin</w:t>
            </w:r>
            <w:r>
              <w:rPr>
                <w:rFonts w:cstheme="minorHAnsi"/>
                <w:sz w:val="20"/>
                <w:szCs w:val="20"/>
              </w:rPr>
              <w:t xml:space="preserve">ess. Whilst creating products or </w:t>
            </w:r>
            <w:r w:rsidRPr="004B11F7">
              <w:rPr>
                <w:rFonts w:cstheme="minorHAnsi"/>
                <w:sz w:val="20"/>
                <w:szCs w:val="20"/>
              </w:rPr>
              <w:t>providing a service</w:t>
            </w:r>
            <w:r>
              <w:rPr>
                <w:rFonts w:cstheme="minorHAnsi"/>
                <w:sz w:val="20"/>
                <w:szCs w:val="20"/>
              </w:rPr>
              <w:t>,</w:t>
            </w:r>
            <w:r w:rsidRPr="004B11F7">
              <w:rPr>
                <w:rFonts w:cstheme="minorHAnsi"/>
                <w:sz w:val="20"/>
                <w:szCs w:val="20"/>
              </w:rPr>
              <w:t xml:space="preserve"> students demonstrate they understand the importance of the individual</w:t>
            </w:r>
            <w:r>
              <w:rPr>
                <w:rFonts w:cstheme="minorHAnsi"/>
                <w:sz w:val="20"/>
                <w:szCs w:val="20"/>
              </w:rPr>
              <w:t>’</w:t>
            </w:r>
            <w:r w:rsidRPr="004B11F7">
              <w:rPr>
                <w:rFonts w:cstheme="minorHAnsi"/>
                <w:sz w:val="20"/>
                <w:szCs w:val="20"/>
              </w:rPr>
              <w:t>s contribution to the team.  Evidence of</w:t>
            </w:r>
            <w:r>
              <w:rPr>
                <w:rFonts w:cstheme="minorHAnsi"/>
                <w:sz w:val="20"/>
                <w:szCs w:val="20"/>
              </w:rPr>
              <w:t xml:space="preserve"> understanding the</w:t>
            </w:r>
            <w:r w:rsidRPr="004B11F7">
              <w:rPr>
                <w:rFonts w:cstheme="minorHAnsi"/>
                <w:sz w:val="20"/>
                <w:szCs w:val="20"/>
              </w:rPr>
              <w:t xml:space="preserve"> individual</w:t>
            </w:r>
            <w:r>
              <w:rPr>
                <w:rFonts w:cstheme="minorHAnsi"/>
                <w:sz w:val="20"/>
                <w:szCs w:val="20"/>
              </w:rPr>
              <w:t>’</w:t>
            </w:r>
            <w:r w:rsidRPr="004B11F7">
              <w:rPr>
                <w:rFonts w:cstheme="minorHAnsi"/>
                <w:sz w:val="20"/>
                <w:szCs w:val="20"/>
              </w:rPr>
              <w:t xml:space="preserve">s contribution to the team to be demonstrated through </w:t>
            </w:r>
            <w:r w:rsidR="00DE3C9B">
              <w:rPr>
                <w:rFonts w:cstheme="minorHAnsi"/>
                <w:sz w:val="20"/>
                <w:szCs w:val="20"/>
              </w:rPr>
              <w:t>using photographs of students to create a teamwork poster</w:t>
            </w:r>
            <w:r w:rsidR="00FA585B">
              <w:rPr>
                <w:rFonts w:cstheme="minorHAnsi"/>
                <w:sz w:val="20"/>
                <w:szCs w:val="20"/>
              </w:rPr>
              <w:t>.</w:t>
            </w:r>
          </w:p>
        </w:tc>
        <w:tc>
          <w:tcPr>
            <w:tcW w:w="458" w:type="pct"/>
            <w:vAlign w:val="center"/>
          </w:tcPr>
          <w:p w14:paraId="4D56682A" w14:textId="1B626876" w:rsidR="00F30970" w:rsidRPr="004B11F7" w:rsidRDefault="00F30970" w:rsidP="00460985">
            <w:pPr>
              <w:ind w:left="148"/>
              <w:rPr>
                <w:rFonts w:cstheme="minorHAnsi"/>
                <w:sz w:val="20"/>
                <w:szCs w:val="20"/>
              </w:rPr>
            </w:pPr>
            <w:r w:rsidRPr="004B11F7">
              <w:rPr>
                <w:rFonts w:cstheme="minorHAnsi"/>
                <w:sz w:val="20"/>
                <w:szCs w:val="20"/>
              </w:rPr>
              <w:t xml:space="preserve">Week 7 </w:t>
            </w:r>
          </w:p>
        </w:tc>
        <w:tc>
          <w:tcPr>
            <w:tcW w:w="458" w:type="pct"/>
            <w:vAlign w:val="center"/>
          </w:tcPr>
          <w:p w14:paraId="06E70381" w14:textId="2826C73D" w:rsidR="00F30970" w:rsidRPr="00460985" w:rsidRDefault="00F30970" w:rsidP="00460985">
            <w:pPr>
              <w:jc w:val="center"/>
              <w:rPr>
                <w:rFonts w:cs="Arial"/>
                <w:b/>
                <w:sz w:val="20"/>
                <w:szCs w:val="20"/>
              </w:rPr>
            </w:pPr>
          </w:p>
        </w:tc>
        <w:tc>
          <w:tcPr>
            <w:tcW w:w="458" w:type="pct"/>
            <w:vAlign w:val="center"/>
          </w:tcPr>
          <w:p w14:paraId="52F41BFE" w14:textId="77777777" w:rsidR="00F30970" w:rsidRPr="00460985" w:rsidRDefault="00F30970" w:rsidP="00460985">
            <w:pPr>
              <w:jc w:val="center"/>
              <w:rPr>
                <w:rFonts w:cs="Arial"/>
                <w:sz w:val="20"/>
                <w:szCs w:val="20"/>
              </w:rPr>
            </w:pPr>
          </w:p>
        </w:tc>
        <w:tc>
          <w:tcPr>
            <w:tcW w:w="458" w:type="pct"/>
            <w:vAlign w:val="center"/>
          </w:tcPr>
          <w:p w14:paraId="677E2315" w14:textId="734FAEDC" w:rsidR="00F30970" w:rsidRPr="00460985" w:rsidRDefault="00F30970" w:rsidP="00460985">
            <w:pPr>
              <w:jc w:val="center"/>
              <w:rPr>
                <w:rFonts w:cs="Arial"/>
                <w:sz w:val="20"/>
                <w:szCs w:val="20"/>
              </w:rPr>
            </w:pPr>
          </w:p>
        </w:tc>
        <w:tc>
          <w:tcPr>
            <w:tcW w:w="458" w:type="pct"/>
            <w:vAlign w:val="center"/>
          </w:tcPr>
          <w:p w14:paraId="6D14D7CF" w14:textId="434BA16C" w:rsidR="00F30970" w:rsidRPr="00460985" w:rsidRDefault="00F975FD" w:rsidP="00460985">
            <w:pPr>
              <w:jc w:val="center"/>
              <w:rPr>
                <w:rFonts w:cs="Arial"/>
                <w:sz w:val="20"/>
                <w:szCs w:val="20"/>
              </w:rPr>
            </w:pPr>
            <w:r w:rsidRPr="00460985">
              <w:rPr>
                <w:rFonts w:cs="Arial"/>
                <w:b/>
                <w:sz w:val="20"/>
                <w:szCs w:val="20"/>
              </w:rPr>
              <w:sym w:font="Wingdings" w:char="F0FC"/>
            </w:r>
          </w:p>
        </w:tc>
        <w:tc>
          <w:tcPr>
            <w:tcW w:w="458" w:type="pct"/>
            <w:vAlign w:val="center"/>
          </w:tcPr>
          <w:p w14:paraId="6A2D5F68" w14:textId="1FB307C3" w:rsidR="00F30970" w:rsidRPr="00460985" w:rsidRDefault="00F30970" w:rsidP="00460985">
            <w:pPr>
              <w:jc w:val="center"/>
              <w:rPr>
                <w:rFonts w:cs="Arial"/>
                <w:sz w:val="20"/>
                <w:szCs w:val="20"/>
              </w:rPr>
            </w:pPr>
            <w:r w:rsidRPr="00460985">
              <w:rPr>
                <w:rFonts w:cs="Arial"/>
                <w:b/>
                <w:sz w:val="20"/>
                <w:szCs w:val="20"/>
              </w:rPr>
              <w:sym w:font="Wingdings" w:char="F0FC"/>
            </w:r>
          </w:p>
        </w:tc>
        <w:tc>
          <w:tcPr>
            <w:tcW w:w="458" w:type="pct"/>
            <w:vAlign w:val="center"/>
          </w:tcPr>
          <w:p w14:paraId="1488BCF8" w14:textId="3CAA3A63" w:rsidR="00F30970" w:rsidRPr="00460985" w:rsidRDefault="00F30970" w:rsidP="00460985">
            <w:pPr>
              <w:jc w:val="center"/>
              <w:rPr>
                <w:rFonts w:cs="Arial"/>
                <w:sz w:val="20"/>
                <w:szCs w:val="20"/>
              </w:rPr>
            </w:pPr>
            <w:r w:rsidRPr="00460985">
              <w:rPr>
                <w:rFonts w:cs="Arial"/>
                <w:b/>
                <w:sz w:val="20"/>
                <w:szCs w:val="20"/>
              </w:rPr>
              <w:sym w:font="Wingdings" w:char="F0FC"/>
            </w:r>
          </w:p>
        </w:tc>
      </w:tr>
      <w:tr w:rsidR="00F30970" w:rsidRPr="0017191C" w14:paraId="1A922FF5" w14:textId="5CC6406C" w:rsidTr="00460985">
        <w:trPr>
          <w:trHeight w:val="503"/>
        </w:trPr>
        <w:tc>
          <w:tcPr>
            <w:tcW w:w="1792" w:type="pct"/>
          </w:tcPr>
          <w:p w14:paraId="6E30A757" w14:textId="7B42C1C7" w:rsidR="00F30970" w:rsidRPr="004B11F7" w:rsidRDefault="006A74BE" w:rsidP="00DE3C9B">
            <w:pPr>
              <w:spacing w:after="80"/>
              <w:ind w:left="143" w:right="126"/>
              <w:rPr>
                <w:rFonts w:cs="Arial"/>
                <w:sz w:val="20"/>
                <w:szCs w:val="20"/>
                <w:lang w:eastAsia="en-US"/>
              </w:rPr>
            </w:pPr>
            <w:r>
              <w:rPr>
                <w:rFonts w:cstheme="minorHAnsi"/>
                <w:b/>
                <w:sz w:val="20"/>
                <w:szCs w:val="20"/>
              </w:rPr>
              <w:t>Task</w:t>
            </w:r>
            <w:r w:rsidR="00F30970" w:rsidRPr="004B11F7">
              <w:rPr>
                <w:rFonts w:cstheme="minorHAnsi"/>
                <w:b/>
                <w:sz w:val="20"/>
                <w:szCs w:val="20"/>
              </w:rPr>
              <w:t xml:space="preserve"> 2: </w:t>
            </w:r>
            <w:r w:rsidR="00F30970" w:rsidRPr="004B11F7">
              <w:rPr>
                <w:rFonts w:cs="Arial"/>
                <w:sz w:val="20"/>
                <w:szCs w:val="20"/>
                <w:lang w:eastAsia="en-US"/>
              </w:rPr>
              <w:t xml:space="preserve">Students to create their own advertisement that can </w:t>
            </w:r>
            <w:r w:rsidR="00F30970">
              <w:rPr>
                <w:rFonts w:cs="Arial"/>
                <w:sz w:val="20"/>
                <w:szCs w:val="20"/>
                <w:lang w:eastAsia="en-US"/>
              </w:rPr>
              <w:t>be used to promote the product or</w:t>
            </w:r>
            <w:r w:rsidR="00F30970" w:rsidRPr="004B11F7">
              <w:rPr>
                <w:rFonts w:cs="Arial"/>
                <w:sz w:val="20"/>
                <w:szCs w:val="20"/>
                <w:lang w:eastAsia="en-US"/>
              </w:rPr>
              <w:t xml:space="preserve"> business. </w:t>
            </w:r>
            <w:r w:rsidR="00F30970">
              <w:rPr>
                <w:rFonts w:cs="Arial"/>
                <w:sz w:val="20"/>
                <w:szCs w:val="20"/>
                <w:lang w:eastAsia="en-US"/>
              </w:rPr>
              <w:t>The advertisement may</w:t>
            </w:r>
            <w:r w:rsidR="00F30970" w:rsidRPr="004B11F7">
              <w:rPr>
                <w:rFonts w:cs="Arial"/>
                <w:sz w:val="20"/>
                <w:szCs w:val="20"/>
                <w:lang w:eastAsia="en-US"/>
              </w:rPr>
              <w:t xml:space="preserve"> take any form</w:t>
            </w:r>
            <w:r w:rsidR="005D739F">
              <w:rPr>
                <w:rFonts w:cs="Arial"/>
                <w:sz w:val="20"/>
                <w:szCs w:val="20"/>
                <w:lang w:eastAsia="en-US"/>
              </w:rPr>
              <w:t>;</w:t>
            </w:r>
            <w:r w:rsidR="00DE3C9B">
              <w:rPr>
                <w:rFonts w:cs="Arial"/>
                <w:sz w:val="20"/>
                <w:szCs w:val="20"/>
                <w:lang w:eastAsia="en-US"/>
              </w:rPr>
              <w:t xml:space="preserve"> for example</w:t>
            </w:r>
            <w:r w:rsidR="005D739F">
              <w:rPr>
                <w:rFonts w:cs="Arial"/>
                <w:sz w:val="20"/>
                <w:szCs w:val="20"/>
                <w:lang w:eastAsia="en-US"/>
              </w:rPr>
              <w:t>,</w:t>
            </w:r>
            <w:r w:rsidR="00DE3C9B">
              <w:rPr>
                <w:rFonts w:cs="Arial"/>
                <w:sz w:val="20"/>
                <w:szCs w:val="20"/>
                <w:lang w:eastAsia="en-US"/>
              </w:rPr>
              <w:t xml:space="preserve"> a </w:t>
            </w:r>
            <w:r w:rsidR="00F30970" w:rsidRPr="004B11F7">
              <w:rPr>
                <w:rFonts w:cs="Arial"/>
                <w:sz w:val="20"/>
                <w:szCs w:val="20"/>
                <w:lang w:eastAsia="en-US"/>
              </w:rPr>
              <w:t>poster</w:t>
            </w:r>
            <w:r w:rsidR="00DE3C9B">
              <w:rPr>
                <w:rFonts w:cs="Arial"/>
                <w:sz w:val="20"/>
                <w:szCs w:val="20"/>
                <w:lang w:eastAsia="en-US"/>
              </w:rPr>
              <w:t xml:space="preserve"> or a</w:t>
            </w:r>
            <w:r w:rsidR="00F30970" w:rsidRPr="004B11F7">
              <w:rPr>
                <w:rFonts w:cs="Arial"/>
                <w:sz w:val="20"/>
                <w:szCs w:val="20"/>
                <w:lang w:eastAsia="en-US"/>
              </w:rPr>
              <w:t xml:space="preserve"> video.</w:t>
            </w:r>
            <w:r w:rsidR="00DE3C9B">
              <w:rPr>
                <w:rFonts w:cs="Arial"/>
                <w:sz w:val="20"/>
                <w:szCs w:val="20"/>
                <w:lang w:eastAsia="en-US"/>
              </w:rPr>
              <w:t xml:space="preserve"> Advertisement includes</w:t>
            </w:r>
            <w:r w:rsidR="00F30970" w:rsidRPr="004B11F7">
              <w:rPr>
                <w:rFonts w:cs="Arial"/>
                <w:sz w:val="20"/>
                <w:szCs w:val="20"/>
                <w:lang w:eastAsia="en-US"/>
              </w:rPr>
              <w:t xml:space="preserve"> features of an advert</w:t>
            </w:r>
            <w:r w:rsidR="00F30970">
              <w:rPr>
                <w:rFonts w:cs="Arial"/>
                <w:sz w:val="20"/>
                <w:szCs w:val="20"/>
                <w:lang w:eastAsia="en-US"/>
              </w:rPr>
              <w:t>isement</w:t>
            </w:r>
            <w:r w:rsidR="00DE3C9B">
              <w:rPr>
                <w:rFonts w:cs="Arial"/>
                <w:sz w:val="20"/>
                <w:szCs w:val="20"/>
                <w:lang w:eastAsia="en-US"/>
              </w:rPr>
              <w:t xml:space="preserve"> and key words language.</w:t>
            </w:r>
          </w:p>
        </w:tc>
        <w:tc>
          <w:tcPr>
            <w:tcW w:w="458" w:type="pct"/>
            <w:vAlign w:val="center"/>
          </w:tcPr>
          <w:p w14:paraId="5B90A8D1" w14:textId="77777777" w:rsidR="00F30970" w:rsidRPr="004B11F7" w:rsidRDefault="00F30970" w:rsidP="00460985">
            <w:pPr>
              <w:ind w:left="148"/>
              <w:rPr>
                <w:rFonts w:cstheme="minorHAnsi"/>
                <w:sz w:val="20"/>
                <w:szCs w:val="20"/>
              </w:rPr>
            </w:pPr>
            <w:r w:rsidRPr="004B11F7">
              <w:rPr>
                <w:rFonts w:cstheme="minorHAnsi"/>
                <w:sz w:val="20"/>
                <w:szCs w:val="20"/>
              </w:rPr>
              <w:t>Week 9</w:t>
            </w:r>
          </w:p>
        </w:tc>
        <w:tc>
          <w:tcPr>
            <w:tcW w:w="458" w:type="pct"/>
            <w:vAlign w:val="center"/>
          </w:tcPr>
          <w:p w14:paraId="57A94FA3" w14:textId="77777777" w:rsidR="00F30970" w:rsidRPr="00460985" w:rsidRDefault="00F30970" w:rsidP="00460985">
            <w:pPr>
              <w:jc w:val="center"/>
              <w:rPr>
                <w:rFonts w:cs="Arial"/>
                <w:sz w:val="20"/>
                <w:szCs w:val="20"/>
              </w:rPr>
            </w:pPr>
          </w:p>
        </w:tc>
        <w:tc>
          <w:tcPr>
            <w:tcW w:w="458" w:type="pct"/>
            <w:vAlign w:val="center"/>
          </w:tcPr>
          <w:p w14:paraId="08ED2A55" w14:textId="77777777" w:rsidR="00F30970" w:rsidRPr="00460985" w:rsidRDefault="00F30970" w:rsidP="00460985">
            <w:pPr>
              <w:jc w:val="center"/>
              <w:rPr>
                <w:rFonts w:cs="Arial"/>
                <w:b/>
                <w:sz w:val="20"/>
                <w:szCs w:val="20"/>
              </w:rPr>
            </w:pPr>
          </w:p>
        </w:tc>
        <w:tc>
          <w:tcPr>
            <w:tcW w:w="458" w:type="pct"/>
            <w:vAlign w:val="center"/>
          </w:tcPr>
          <w:p w14:paraId="156107C5" w14:textId="26573A5F" w:rsidR="00F30970" w:rsidRPr="00460985" w:rsidRDefault="00F30970" w:rsidP="00460985">
            <w:pPr>
              <w:jc w:val="center"/>
              <w:rPr>
                <w:rFonts w:cs="Arial"/>
                <w:sz w:val="20"/>
                <w:szCs w:val="20"/>
              </w:rPr>
            </w:pPr>
            <w:r w:rsidRPr="00460985">
              <w:rPr>
                <w:rFonts w:cs="Arial"/>
                <w:b/>
                <w:sz w:val="20"/>
                <w:szCs w:val="20"/>
              </w:rPr>
              <w:sym w:font="Wingdings" w:char="F0FC"/>
            </w:r>
          </w:p>
        </w:tc>
        <w:tc>
          <w:tcPr>
            <w:tcW w:w="458" w:type="pct"/>
            <w:vAlign w:val="center"/>
          </w:tcPr>
          <w:p w14:paraId="4673C517" w14:textId="77777777" w:rsidR="00F30970" w:rsidRPr="00460985" w:rsidRDefault="00F30970" w:rsidP="00460985">
            <w:pPr>
              <w:jc w:val="center"/>
              <w:rPr>
                <w:rFonts w:cs="Arial"/>
                <w:sz w:val="20"/>
                <w:szCs w:val="20"/>
              </w:rPr>
            </w:pPr>
          </w:p>
        </w:tc>
        <w:tc>
          <w:tcPr>
            <w:tcW w:w="458" w:type="pct"/>
            <w:vAlign w:val="center"/>
          </w:tcPr>
          <w:p w14:paraId="24638FD9" w14:textId="3A4852A2" w:rsidR="00F30970" w:rsidRPr="00460985" w:rsidRDefault="00F30970" w:rsidP="00460985">
            <w:pPr>
              <w:jc w:val="center"/>
              <w:rPr>
                <w:rFonts w:cs="Arial"/>
                <w:sz w:val="20"/>
                <w:szCs w:val="20"/>
              </w:rPr>
            </w:pPr>
            <w:r w:rsidRPr="00460985">
              <w:rPr>
                <w:rFonts w:cs="Arial"/>
                <w:b/>
                <w:sz w:val="20"/>
                <w:szCs w:val="20"/>
              </w:rPr>
              <w:sym w:font="Wingdings" w:char="F0FC"/>
            </w:r>
          </w:p>
        </w:tc>
        <w:tc>
          <w:tcPr>
            <w:tcW w:w="458" w:type="pct"/>
            <w:vAlign w:val="center"/>
          </w:tcPr>
          <w:p w14:paraId="3CA25044" w14:textId="77777777" w:rsidR="00F30970" w:rsidRPr="00460985" w:rsidRDefault="00F30970" w:rsidP="00460985">
            <w:pPr>
              <w:jc w:val="center"/>
              <w:rPr>
                <w:rFonts w:cs="Arial"/>
                <w:sz w:val="20"/>
                <w:szCs w:val="20"/>
              </w:rPr>
            </w:pPr>
          </w:p>
        </w:tc>
      </w:tr>
      <w:tr w:rsidR="00F30970" w:rsidRPr="0017191C" w14:paraId="0A29A7E2" w14:textId="39EE2329" w:rsidTr="00460985">
        <w:trPr>
          <w:trHeight w:val="525"/>
        </w:trPr>
        <w:tc>
          <w:tcPr>
            <w:tcW w:w="1792" w:type="pct"/>
          </w:tcPr>
          <w:p w14:paraId="3F7638CA" w14:textId="6184A68B" w:rsidR="00F30970" w:rsidRPr="00460985" w:rsidRDefault="006A74BE" w:rsidP="00460985">
            <w:pPr>
              <w:spacing w:after="80"/>
              <w:ind w:left="143" w:right="126"/>
              <w:rPr>
                <w:rFonts w:cs="Arial"/>
                <w:sz w:val="20"/>
                <w:szCs w:val="20"/>
                <w:lang w:eastAsia="en-US"/>
              </w:rPr>
            </w:pPr>
            <w:r>
              <w:rPr>
                <w:rFonts w:cstheme="minorHAnsi"/>
                <w:b/>
                <w:sz w:val="20"/>
                <w:szCs w:val="20"/>
              </w:rPr>
              <w:t>Task</w:t>
            </w:r>
            <w:r w:rsidR="00F30970" w:rsidRPr="004B11F7">
              <w:rPr>
                <w:rFonts w:cstheme="minorHAnsi"/>
                <w:b/>
                <w:sz w:val="20"/>
                <w:szCs w:val="20"/>
              </w:rPr>
              <w:t xml:space="preserve"> 3: </w:t>
            </w:r>
            <w:r w:rsidR="00F30970" w:rsidRPr="004B11F7">
              <w:rPr>
                <w:rFonts w:cstheme="minorHAnsi"/>
                <w:sz w:val="20"/>
                <w:szCs w:val="20"/>
              </w:rPr>
              <w:t>Students to demonstrate an</w:t>
            </w:r>
            <w:r w:rsidR="00F30970" w:rsidRPr="004B11F7">
              <w:rPr>
                <w:rFonts w:cstheme="minorHAnsi"/>
                <w:b/>
                <w:sz w:val="20"/>
                <w:szCs w:val="20"/>
              </w:rPr>
              <w:t xml:space="preserve"> </w:t>
            </w:r>
            <w:r w:rsidR="00F30970" w:rsidRPr="004B11F7">
              <w:rPr>
                <w:rFonts w:cs="Arial"/>
                <w:sz w:val="20"/>
                <w:szCs w:val="20"/>
                <w:lang w:eastAsia="en-US"/>
              </w:rPr>
              <w:t xml:space="preserve">understanding </w:t>
            </w:r>
            <w:r w:rsidR="00F30970">
              <w:rPr>
                <w:rFonts w:cs="Arial"/>
                <w:sz w:val="20"/>
                <w:szCs w:val="20"/>
                <w:lang w:eastAsia="en-US"/>
              </w:rPr>
              <w:t xml:space="preserve">of the money exchange situation. </w:t>
            </w:r>
            <w:r w:rsidR="005D739F">
              <w:rPr>
                <w:rFonts w:cs="Arial"/>
                <w:sz w:val="20"/>
                <w:szCs w:val="20"/>
                <w:lang w:eastAsia="en-US"/>
              </w:rPr>
              <w:t>Role play</w:t>
            </w:r>
            <w:r w:rsidR="00F30970" w:rsidRPr="004B11F7">
              <w:rPr>
                <w:rFonts w:cs="Arial"/>
                <w:sz w:val="20"/>
                <w:szCs w:val="20"/>
                <w:lang w:eastAsia="en-US"/>
              </w:rPr>
              <w:t xml:space="preserve"> the selling and buying of products. Initial teacher assessment of student ability to handle money correctly and use appropriate lan</w:t>
            </w:r>
            <w:r w:rsidR="00460985">
              <w:rPr>
                <w:rFonts w:cs="Arial"/>
                <w:sz w:val="20"/>
                <w:szCs w:val="20"/>
                <w:lang w:eastAsia="en-US"/>
              </w:rPr>
              <w:t xml:space="preserve">guage when handling customers. </w:t>
            </w:r>
          </w:p>
        </w:tc>
        <w:tc>
          <w:tcPr>
            <w:tcW w:w="458" w:type="pct"/>
            <w:vAlign w:val="center"/>
          </w:tcPr>
          <w:p w14:paraId="356D7BF1" w14:textId="494AE416" w:rsidR="00F30970" w:rsidRPr="004B11F7" w:rsidRDefault="008514FC" w:rsidP="00460985">
            <w:pPr>
              <w:ind w:left="148"/>
              <w:rPr>
                <w:rFonts w:cstheme="minorHAnsi"/>
                <w:sz w:val="20"/>
                <w:szCs w:val="20"/>
              </w:rPr>
            </w:pPr>
            <w:r>
              <w:rPr>
                <w:rFonts w:cstheme="minorHAnsi"/>
                <w:sz w:val="20"/>
                <w:szCs w:val="20"/>
              </w:rPr>
              <w:t>Week 13</w:t>
            </w:r>
          </w:p>
        </w:tc>
        <w:tc>
          <w:tcPr>
            <w:tcW w:w="458" w:type="pct"/>
            <w:vAlign w:val="center"/>
          </w:tcPr>
          <w:p w14:paraId="4438AF3B" w14:textId="0396EC7E" w:rsidR="00F30970" w:rsidRPr="00460985" w:rsidRDefault="00F30970" w:rsidP="00460985">
            <w:pPr>
              <w:jc w:val="center"/>
              <w:rPr>
                <w:rFonts w:cs="Arial"/>
                <w:sz w:val="20"/>
                <w:szCs w:val="20"/>
              </w:rPr>
            </w:pPr>
            <w:r w:rsidRPr="00460985">
              <w:rPr>
                <w:rFonts w:cs="Arial"/>
                <w:b/>
                <w:sz w:val="20"/>
                <w:szCs w:val="20"/>
              </w:rPr>
              <w:sym w:font="Wingdings" w:char="F0FC"/>
            </w:r>
          </w:p>
        </w:tc>
        <w:tc>
          <w:tcPr>
            <w:tcW w:w="458" w:type="pct"/>
            <w:vAlign w:val="center"/>
          </w:tcPr>
          <w:p w14:paraId="2B7D8FBB" w14:textId="4FFB56DE" w:rsidR="00F30970" w:rsidRPr="00460985" w:rsidRDefault="00F30970" w:rsidP="00460985">
            <w:pPr>
              <w:jc w:val="center"/>
              <w:rPr>
                <w:rFonts w:cs="Arial"/>
                <w:sz w:val="20"/>
                <w:szCs w:val="20"/>
              </w:rPr>
            </w:pPr>
            <w:r w:rsidRPr="00460985">
              <w:rPr>
                <w:rFonts w:cs="Arial"/>
                <w:b/>
                <w:sz w:val="20"/>
                <w:szCs w:val="20"/>
              </w:rPr>
              <w:sym w:font="Wingdings" w:char="F0FC"/>
            </w:r>
          </w:p>
        </w:tc>
        <w:tc>
          <w:tcPr>
            <w:tcW w:w="458" w:type="pct"/>
            <w:vAlign w:val="center"/>
          </w:tcPr>
          <w:p w14:paraId="4DA74CBD" w14:textId="0D7DBB0D" w:rsidR="00F30970" w:rsidRPr="00460985" w:rsidRDefault="00F30970" w:rsidP="00460985">
            <w:pPr>
              <w:jc w:val="center"/>
              <w:rPr>
                <w:rFonts w:cs="Arial"/>
                <w:sz w:val="20"/>
                <w:szCs w:val="20"/>
              </w:rPr>
            </w:pPr>
          </w:p>
        </w:tc>
        <w:tc>
          <w:tcPr>
            <w:tcW w:w="458" w:type="pct"/>
            <w:vAlign w:val="center"/>
          </w:tcPr>
          <w:p w14:paraId="2637D47D" w14:textId="5A849DEC" w:rsidR="00F30970" w:rsidRPr="00460985" w:rsidRDefault="00F30970" w:rsidP="00460985">
            <w:pPr>
              <w:jc w:val="center"/>
              <w:rPr>
                <w:rFonts w:cs="Arial"/>
                <w:sz w:val="20"/>
                <w:szCs w:val="20"/>
              </w:rPr>
            </w:pPr>
            <w:r w:rsidRPr="00460985">
              <w:rPr>
                <w:rFonts w:cs="Arial"/>
                <w:b/>
                <w:sz w:val="20"/>
                <w:szCs w:val="20"/>
              </w:rPr>
              <w:sym w:font="Wingdings" w:char="F0FC"/>
            </w:r>
          </w:p>
        </w:tc>
        <w:tc>
          <w:tcPr>
            <w:tcW w:w="458" w:type="pct"/>
            <w:vAlign w:val="center"/>
          </w:tcPr>
          <w:p w14:paraId="46DF937B" w14:textId="77777777" w:rsidR="00F30970" w:rsidRPr="00460985" w:rsidRDefault="00F30970" w:rsidP="00460985">
            <w:pPr>
              <w:jc w:val="center"/>
              <w:rPr>
                <w:rFonts w:cs="Arial"/>
                <w:b/>
                <w:sz w:val="20"/>
                <w:szCs w:val="20"/>
              </w:rPr>
            </w:pPr>
          </w:p>
        </w:tc>
        <w:tc>
          <w:tcPr>
            <w:tcW w:w="458" w:type="pct"/>
            <w:vAlign w:val="center"/>
          </w:tcPr>
          <w:p w14:paraId="7FC7A94B" w14:textId="77777777" w:rsidR="00F30970" w:rsidRPr="00460985" w:rsidRDefault="00F30970" w:rsidP="00460985">
            <w:pPr>
              <w:jc w:val="center"/>
              <w:rPr>
                <w:rFonts w:cs="Arial"/>
                <w:b/>
                <w:sz w:val="20"/>
                <w:szCs w:val="20"/>
              </w:rPr>
            </w:pPr>
          </w:p>
        </w:tc>
      </w:tr>
    </w:tbl>
    <w:p w14:paraId="530AF0B2" w14:textId="78BDB023" w:rsidR="004D0BA0" w:rsidRDefault="004D0BA0"/>
    <w:p w14:paraId="6D75CEB2" w14:textId="77777777" w:rsidR="000743D8" w:rsidRDefault="000743D8">
      <w:pPr>
        <w:spacing w:after="200" w:line="276" w:lineRule="auto"/>
        <w:sectPr w:rsidR="000743D8" w:rsidSect="00114D18">
          <w:headerReference w:type="even" r:id="rId14"/>
          <w:headerReference w:type="default" r:id="rId15"/>
          <w:footerReference w:type="default" r:id="rId16"/>
          <w:headerReference w:type="first" r:id="rId17"/>
          <w:footerReference w:type="first" r:id="rId18"/>
          <w:pgSz w:w="16838" w:h="11906" w:orient="landscape"/>
          <w:pgMar w:top="709" w:right="1103" w:bottom="993" w:left="1134" w:header="510" w:footer="454" w:gutter="0"/>
          <w:pgNumType w:start="1"/>
          <w:cols w:space="708"/>
          <w:titlePg/>
          <w:docGrid w:linePitch="360"/>
        </w:sectPr>
      </w:pPr>
    </w:p>
    <w:tbl>
      <w:tblPr>
        <w:tblStyle w:val="TableGrid"/>
        <w:tblW w:w="9890" w:type="dxa"/>
        <w:tblBorders>
          <w:top w:val="single" w:sz="4" w:space="0" w:color="BD9FCF" w:themeColor="accent4"/>
          <w:left w:val="single" w:sz="4" w:space="0" w:color="BD9FCF" w:themeColor="accent4"/>
          <w:bottom w:val="single" w:sz="4" w:space="0" w:color="BD9FCF" w:themeColor="accent4"/>
          <w:right w:val="single" w:sz="4" w:space="0" w:color="BD9FCF" w:themeColor="accent4"/>
          <w:insideH w:val="single" w:sz="4" w:space="0" w:color="BD9FCF" w:themeColor="accent4"/>
          <w:insideV w:val="single" w:sz="4" w:space="0" w:color="BD9FCF" w:themeColor="accent4"/>
        </w:tblBorders>
        <w:tblLook w:val="01E0" w:firstRow="1" w:lastRow="1" w:firstColumn="1" w:lastColumn="1" w:noHBand="0" w:noVBand="0"/>
      </w:tblPr>
      <w:tblGrid>
        <w:gridCol w:w="5921"/>
        <w:gridCol w:w="1323"/>
        <w:gridCol w:w="1323"/>
        <w:gridCol w:w="1323"/>
      </w:tblGrid>
      <w:tr w:rsidR="000743D8" w:rsidRPr="00FD5AA7" w14:paraId="3011EF60" w14:textId="77777777" w:rsidTr="006A74BE">
        <w:trPr>
          <w:tblHeader/>
        </w:trPr>
        <w:tc>
          <w:tcPr>
            <w:tcW w:w="5921" w:type="dxa"/>
            <w:tcBorders>
              <w:bottom w:val="nil"/>
              <w:right w:val="single" w:sz="4" w:space="0" w:color="FFFFFF" w:themeColor="background1"/>
            </w:tcBorders>
            <w:shd w:val="clear" w:color="auto" w:fill="BD9FCF" w:themeFill="accent4"/>
          </w:tcPr>
          <w:p w14:paraId="4773CF52" w14:textId="77777777" w:rsidR="00FD5AA7" w:rsidRPr="00FD5AA7" w:rsidRDefault="00FD5AA7" w:rsidP="006A74BE">
            <w:pPr>
              <w:spacing w:before="120"/>
              <w:ind w:left="33"/>
              <w:rPr>
                <w:rFonts w:asciiTheme="minorHAnsi" w:hAnsiTheme="minorHAnsi" w:cstheme="minorHAnsi"/>
                <w:b/>
                <w:color w:val="FFFFFF"/>
                <w:sz w:val="20"/>
                <w:szCs w:val="22"/>
                <w:lang w:val="it-IT" w:eastAsia="en-AU"/>
              </w:rPr>
            </w:pPr>
            <w:r w:rsidRPr="00FD5AA7">
              <w:rPr>
                <w:rFonts w:asciiTheme="minorHAnsi" w:hAnsiTheme="minorHAnsi" w:cstheme="minorHAnsi"/>
                <w:b/>
                <w:color w:val="FFFFFF"/>
                <w:sz w:val="20"/>
                <w:szCs w:val="22"/>
                <w:lang w:val="it-IT" w:eastAsia="en-AU"/>
              </w:rPr>
              <w:lastRenderedPageBreak/>
              <w:t xml:space="preserve">SAMPLE PLANNING CHECKLIST </w:t>
            </w:r>
            <w:r w:rsidRPr="00FD5AA7">
              <w:rPr>
                <w:rFonts w:asciiTheme="minorHAnsi" w:hAnsiTheme="minorHAnsi" w:cstheme="minorHAnsi"/>
                <w:b/>
                <w:color w:val="FFFFFF"/>
                <w:sz w:val="20"/>
                <w:szCs w:val="22"/>
                <w:lang w:val="it-IT" w:eastAsia="en-AU"/>
              </w:rPr>
              <w:br/>
              <w:t xml:space="preserve">Business Management and Enterprise </w:t>
            </w:r>
          </w:p>
          <w:p w14:paraId="40E558F3" w14:textId="75A63FFF" w:rsidR="00FD5AA7" w:rsidRPr="00FD5AA7" w:rsidRDefault="006A74BE" w:rsidP="006A74BE">
            <w:pPr>
              <w:ind w:left="33"/>
              <w:rPr>
                <w:rFonts w:asciiTheme="minorHAnsi" w:hAnsiTheme="minorHAnsi" w:cstheme="minorHAnsi"/>
                <w:b/>
                <w:color w:val="FFFFFF"/>
                <w:sz w:val="20"/>
                <w:szCs w:val="22"/>
                <w:lang w:val="it-IT" w:eastAsia="en-AU"/>
              </w:rPr>
            </w:pPr>
            <w:r>
              <w:rPr>
                <w:rFonts w:asciiTheme="minorHAnsi" w:hAnsiTheme="minorHAnsi" w:cstheme="minorHAnsi"/>
                <w:b/>
                <w:color w:val="FFFFFF"/>
                <w:sz w:val="20"/>
                <w:szCs w:val="22"/>
                <w:lang w:val="it-IT" w:eastAsia="en-AU"/>
              </w:rPr>
              <w:t>Preliminary Unit 3</w:t>
            </w:r>
          </w:p>
          <w:p w14:paraId="429D8E4F" w14:textId="072008EE" w:rsidR="000743D8" w:rsidRPr="00FD5AA7" w:rsidRDefault="00FD5AA7" w:rsidP="006A74BE">
            <w:pPr>
              <w:spacing w:before="40" w:after="40"/>
              <w:ind w:left="33"/>
              <w:rPr>
                <w:rFonts w:asciiTheme="minorHAnsi" w:hAnsiTheme="minorHAnsi" w:cstheme="minorHAnsi"/>
                <w:b/>
                <w:color w:val="FFFFFF" w:themeColor="background1"/>
                <w:sz w:val="20"/>
                <w:szCs w:val="20"/>
              </w:rPr>
            </w:pPr>
            <w:r w:rsidRPr="00FD5AA7">
              <w:rPr>
                <w:rFonts w:asciiTheme="minorHAnsi" w:hAnsiTheme="minorHAnsi" w:cstheme="minorHAnsi"/>
                <w:color w:val="FFFFFF"/>
                <w:sz w:val="18"/>
                <w:szCs w:val="18"/>
                <w:lang w:val="it-IT" w:eastAsia="en-AU"/>
              </w:rPr>
              <w:t>(</w:t>
            </w:r>
            <w:r w:rsidRPr="00FD5AA7">
              <w:rPr>
                <w:rFonts w:asciiTheme="minorHAnsi" w:hAnsiTheme="minorHAnsi" w:cstheme="minorHAnsi"/>
                <w:color w:val="FFFFFF"/>
                <w:sz w:val="18"/>
                <w:szCs w:val="18"/>
                <w:lang w:val="it-IT" w:eastAsia="en-AU"/>
              </w:rPr>
              <w:sym w:font="Wingdings" w:char="F0FC"/>
            </w:r>
            <w:r w:rsidR="004C7974">
              <w:rPr>
                <w:rFonts w:asciiTheme="minorHAnsi" w:hAnsiTheme="minorHAnsi" w:cstheme="minorHAnsi"/>
                <w:color w:val="FFFFFF"/>
                <w:sz w:val="18"/>
                <w:szCs w:val="18"/>
                <w:lang w:val="it-IT" w:eastAsia="en-AU"/>
              </w:rPr>
              <w:t xml:space="preserve"> = Unit c</w:t>
            </w:r>
            <w:r w:rsidRPr="00FD5AA7">
              <w:rPr>
                <w:rFonts w:asciiTheme="minorHAnsi" w:hAnsiTheme="minorHAnsi" w:cstheme="minorHAnsi"/>
                <w:color w:val="FFFFFF"/>
                <w:sz w:val="18"/>
                <w:szCs w:val="18"/>
                <w:lang w:val="it-IT" w:eastAsia="en-AU"/>
              </w:rPr>
              <w:t>ontent covered)</w:t>
            </w:r>
          </w:p>
        </w:tc>
        <w:tc>
          <w:tcPr>
            <w:tcW w:w="1323" w:type="dxa"/>
            <w:tcBorders>
              <w:left w:val="single" w:sz="4" w:space="0" w:color="FFFFFF" w:themeColor="background1"/>
              <w:bottom w:val="nil"/>
              <w:right w:val="single" w:sz="4" w:space="0" w:color="FFFFFF" w:themeColor="background1"/>
            </w:tcBorders>
            <w:shd w:val="clear" w:color="auto" w:fill="BD9FCF" w:themeFill="accent4"/>
          </w:tcPr>
          <w:p w14:paraId="31694856" w14:textId="24A20CF1" w:rsidR="000743D8" w:rsidRPr="00FD5AA7" w:rsidRDefault="006A74BE" w:rsidP="00114D18">
            <w:pPr>
              <w:jc w:val="center"/>
              <w:rPr>
                <w:rFonts w:asciiTheme="minorHAnsi" w:hAnsiTheme="minorHAnsi" w:cstheme="minorHAnsi"/>
                <w:b/>
                <w:color w:val="FFFFFF" w:themeColor="background1"/>
                <w:sz w:val="20"/>
                <w:szCs w:val="20"/>
              </w:rPr>
            </w:pPr>
            <w:r>
              <w:rPr>
                <w:rFonts w:asciiTheme="minorHAnsi" w:hAnsiTheme="minorHAnsi" w:cstheme="minorHAnsi"/>
                <w:b/>
                <w:color w:val="FFFFFF" w:themeColor="background1"/>
                <w:sz w:val="20"/>
                <w:szCs w:val="20"/>
              </w:rPr>
              <w:t>Task</w:t>
            </w:r>
            <w:r w:rsidR="000743D8" w:rsidRPr="00FD5AA7">
              <w:rPr>
                <w:rFonts w:asciiTheme="minorHAnsi" w:hAnsiTheme="minorHAnsi" w:cstheme="minorHAnsi"/>
                <w:b/>
                <w:color w:val="FFFFFF" w:themeColor="background1"/>
                <w:sz w:val="20"/>
                <w:szCs w:val="20"/>
              </w:rPr>
              <w:t xml:space="preserve"> 1</w:t>
            </w:r>
          </w:p>
          <w:p w14:paraId="2F08EAB4" w14:textId="51F7C8BB" w:rsidR="000743D8" w:rsidRPr="006A74BE" w:rsidRDefault="005D739F" w:rsidP="00114D18">
            <w:pPr>
              <w:jc w:val="center"/>
              <w:rPr>
                <w:rFonts w:asciiTheme="minorHAnsi" w:hAnsiTheme="minorHAnsi" w:cstheme="minorHAnsi"/>
                <w:color w:val="FFFFFF" w:themeColor="background1"/>
                <w:sz w:val="18"/>
                <w:szCs w:val="18"/>
              </w:rPr>
            </w:pPr>
            <w:r>
              <w:rPr>
                <w:rFonts w:asciiTheme="minorHAnsi" w:hAnsiTheme="minorHAnsi" w:cstheme="minorHAnsi"/>
                <w:color w:val="FFFFFF" w:themeColor="background1"/>
                <w:sz w:val="18"/>
                <w:szCs w:val="18"/>
              </w:rPr>
              <w:t>Teamwork</w:t>
            </w:r>
          </w:p>
        </w:tc>
        <w:tc>
          <w:tcPr>
            <w:tcW w:w="1323" w:type="dxa"/>
            <w:tcBorders>
              <w:left w:val="single" w:sz="4" w:space="0" w:color="FFFFFF" w:themeColor="background1"/>
              <w:bottom w:val="nil"/>
              <w:right w:val="single" w:sz="4" w:space="0" w:color="FFFFFF" w:themeColor="background1"/>
            </w:tcBorders>
            <w:shd w:val="clear" w:color="auto" w:fill="BD9FCF" w:themeFill="accent4"/>
          </w:tcPr>
          <w:p w14:paraId="0420BE9B" w14:textId="15125547" w:rsidR="000743D8" w:rsidRPr="00FD5AA7" w:rsidRDefault="006A74BE" w:rsidP="00114D18">
            <w:pPr>
              <w:jc w:val="center"/>
              <w:rPr>
                <w:rFonts w:asciiTheme="minorHAnsi" w:hAnsiTheme="minorHAnsi" w:cstheme="minorHAnsi"/>
                <w:b/>
                <w:color w:val="FFFFFF" w:themeColor="background1"/>
                <w:sz w:val="20"/>
                <w:szCs w:val="20"/>
              </w:rPr>
            </w:pPr>
            <w:r>
              <w:rPr>
                <w:rFonts w:asciiTheme="minorHAnsi" w:hAnsiTheme="minorHAnsi" w:cstheme="minorHAnsi"/>
                <w:b/>
                <w:color w:val="FFFFFF" w:themeColor="background1"/>
                <w:sz w:val="20"/>
                <w:szCs w:val="20"/>
              </w:rPr>
              <w:t>Task</w:t>
            </w:r>
            <w:r w:rsidR="000743D8" w:rsidRPr="00FD5AA7">
              <w:rPr>
                <w:rFonts w:asciiTheme="minorHAnsi" w:hAnsiTheme="minorHAnsi" w:cstheme="minorHAnsi"/>
                <w:b/>
                <w:color w:val="FFFFFF" w:themeColor="background1"/>
                <w:sz w:val="20"/>
                <w:szCs w:val="20"/>
              </w:rPr>
              <w:t xml:space="preserve"> 2</w:t>
            </w:r>
          </w:p>
          <w:p w14:paraId="773CF129" w14:textId="77777777" w:rsidR="000743D8" w:rsidRPr="00FD5AA7" w:rsidRDefault="000743D8" w:rsidP="00114D18">
            <w:pPr>
              <w:jc w:val="center"/>
              <w:rPr>
                <w:rFonts w:asciiTheme="minorHAnsi" w:hAnsiTheme="minorHAnsi" w:cstheme="minorHAnsi"/>
                <w:color w:val="FFFFFF" w:themeColor="background1"/>
                <w:sz w:val="20"/>
                <w:szCs w:val="20"/>
              </w:rPr>
            </w:pPr>
            <w:r w:rsidRPr="006A74BE">
              <w:rPr>
                <w:rFonts w:asciiTheme="minorHAnsi" w:hAnsiTheme="minorHAnsi" w:cstheme="minorHAnsi"/>
                <w:color w:val="FFFFFF" w:themeColor="background1"/>
                <w:sz w:val="18"/>
                <w:szCs w:val="18"/>
              </w:rPr>
              <w:t>Advertising</w:t>
            </w:r>
          </w:p>
        </w:tc>
        <w:tc>
          <w:tcPr>
            <w:tcW w:w="1323" w:type="dxa"/>
            <w:tcBorders>
              <w:left w:val="single" w:sz="4" w:space="0" w:color="FFFFFF" w:themeColor="background1"/>
              <w:bottom w:val="nil"/>
            </w:tcBorders>
            <w:shd w:val="clear" w:color="auto" w:fill="BD9FCF" w:themeFill="accent4"/>
          </w:tcPr>
          <w:p w14:paraId="77FC9C37" w14:textId="6ACF27A6" w:rsidR="000743D8" w:rsidRPr="00FD5AA7" w:rsidRDefault="006A74BE" w:rsidP="00114D18">
            <w:pPr>
              <w:jc w:val="center"/>
              <w:rPr>
                <w:rFonts w:asciiTheme="minorHAnsi" w:hAnsiTheme="minorHAnsi" w:cstheme="minorHAnsi"/>
                <w:b/>
                <w:color w:val="FFFFFF" w:themeColor="background1"/>
                <w:sz w:val="20"/>
                <w:szCs w:val="20"/>
              </w:rPr>
            </w:pPr>
            <w:r>
              <w:rPr>
                <w:rFonts w:asciiTheme="minorHAnsi" w:hAnsiTheme="minorHAnsi" w:cstheme="minorHAnsi"/>
                <w:b/>
                <w:color w:val="FFFFFF" w:themeColor="background1"/>
                <w:sz w:val="20"/>
                <w:szCs w:val="20"/>
              </w:rPr>
              <w:t>Task</w:t>
            </w:r>
            <w:r w:rsidR="000743D8" w:rsidRPr="00FD5AA7">
              <w:rPr>
                <w:rFonts w:asciiTheme="minorHAnsi" w:hAnsiTheme="minorHAnsi" w:cstheme="minorHAnsi"/>
                <w:b/>
                <w:color w:val="FFFFFF" w:themeColor="background1"/>
                <w:sz w:val="20"/>
                <w:szCs w:val="20"/>
              </w:rPr>
              <w:t xml:space="preserve"> 3</w:t>
            </w:r>
          </w:p>
          <w:p w14:paraId="3101E098" w14:textId="279F7043" w:rsidR="000743D8" w:rsidRPr="006A74BE" w:rsidRDefault="005D739F" w:rsidP="00114D18">
            <w:pPr>
              <w:jc w:val="center"/>
              <w:rPr>
                <w:rFonts w:asciiTheme="minorHAnsi" w:hAnsiTheme="minorHAnsi" w:cstheme="minorHAnsi"/>
                <w:color w:val="FFFFFF" w:themeColor="background1"/>
                <w:sz w:val="18"/>
                <w:szCs w:val="18"/>
              </w:rPr>
            </w:pPr>
            <w:r>
              <w:rPr>
                <w:rFonts w:asciiTheme="minorHAnsi" w:hAnsiTheme="minorHAnsi" w:cstheme="minorHAnsi"/>
                <w:color w:val="FFFFFF" w:themeColor="background1"/>
                <w:sz w:val="18"/>
                <w:szCs w:val="18"/>
              </w:rPr>
              <w:t>Money-hand</w:t>
            </w:r>
            <w:r w:rsidR="000743D8" w:rsidRPr="006A74BE">
              <w:rPr>
                <w:rFonts w:asciiTheme="minorHAnsi" w:hAnsiTheme="minorHAnsi" w:cstheme="minorHAnsi"/>
                <w:color w:val="FFFFFF" w:themeColor="background1"/>
                <w:sz w:val="18"/>
                <w:szCs w:val="18"/>
              </w:rPr>
              <w:t>ling</w:t>
            </w:r>
          </w:p>
        </w:tc>
      </w:tr>
      <w:tr w:rsidR="006A74BE" w:rsidRPr="006A74BE" w14:paraId="5FBA45F8" w14:textId="77777777" w:rsidTr="00232081">
        <w:tc>
          <w:tcPr>
            <w:tcW w:w="9890" w:type="dxa"/>
            <w:gridSpan w:val="4"/>
            <w:tcBorders>
              <w:top w:val="nil"/>
            </w:tcBorders>
            <w:shd w:val="clear" w:color="auto" w:fill="D7C5E2" w:themeFill="accent4" w:themeFillTint="99"/>
          </w:tcPr>
          <w:p w14:paraId="128DA9DD" w14:textId="3B696820" w:rsidR="006A74BE" w:rsidRPr="006A74BE" w:rsidRDefault="006A74BE" w:rsidP="006A74BE">
            <w:pPr>
              <w:spacing w:before="40" w:after="40"/>
              <w:rPr>
                <w:rFonts w:asciiTheme="minorHAnsi" w:eastAsia="SimSun" w:hAnsiTheme="minorHAnsi" w:cstheme="minorHAnsi"/>
                <w:b/>
                <w:bCs/>
                <w:sz w:val="20"/>
                <w:szCs w:val="20"/>
                <w:lang w:val="en-AU"/>
              </w:rPr>
            </w:pPr>
            <w:r w:rsidRPr="006A74BE">
              <w:rPr>
                <w:rFonts w:asciiTheme="minorHAnsi" w:eastAsia="SimSun" w:hAnsiTheme="minorHAnsi" w:cstheme="minorHAnsi"/>
                <w:b/>
                <w:bCs/>
                <w:sz w:val="20"/>
                <w:szCs w:val="20"/>
                <w:lang w:val="en-AU"/>
              </w:rPr>
              <w:t>Knowledge and understandings</w:t>
            </w:r>
          </w:p>
        </w:tc>
      </w:tr>
      <w:tr w:rsidR="006A74BE" w:rsidRPr="00FD5AA7" w14:paraId="27175FEA" w14:textId="77777777" w:rsidTr="006A74BE">
        <w:tc>
          <w:tcPr>
            <w:tcW w:w="5921" w:type="dxa"/>
          </w:tcPr>
          <w:p w14:paraId="081B2E43" w14:textId="77777777" w:rsidR="006A74BE" w:rsidRPr="00FD5AA7" w:rsidRDefault="006A74BE" w:rsidP="00B5717D">
            <w:pPr>
              <w:widowControl w:val="0"/>
              <w:autoSpaceDE w:val="0"/>
              <w:autoSpaceDN w:val="0"/>
              <w:adjustRightInd w:val="0"/>
              <w:rPr>
                <w:rFonts w:asciiTheme="minorHAnsi" w:hAnsiTheme="minorHAnsi" w:cstheme="minorHAnsi"/>
                <w:sz w:val="20"/>
                <w:szCs w:val="20"/>
              </w:rPr>
            </w:pPr>
            <w:r w:rsidRPr="00FD5AA7">
              <w:rPr>
                <w:rFonts w:asciiTheme="minorHAnsi" w:hAnsiTheme="minorHAnsi" w:cstheme="minorHAnsi"/>
                <w:sz w:val="20"/>
                <w:szCs w:val="20"/>
              </w:rPr>
              <w:t xml:space="preserve">the </w:t>
            </w:r>
            <w:r w:rsidRPr="006A74BE">
              <w:rPr>
                <w:rFonts w:asciiTheme="minorHAnsi" w:hAnsiTheme="minorHAnsi" w:cstheme="minorHAnsi"/>
                <w:sz w:val="20"/>
                <w:szCs w:val="20"/>
                <w:lang w:val="en-AU"/>
              </w:rPr>
              <w:t>concept</w:t>
            </w:r>
            <w:r w:rsidRPr="00FD5AA7">
              <w:rPr>
                <w:rFonts w:asciiTheme="minorHAnsi" w:hAnsiTheme="minorHAnsi" w:cstheme="minorHAnsi"/>
                <w:sz w:val="20"/>
                <w:szCs w:val="20"/>
              </w:rPr>
              <w:t xml:space="preserve"> of ethical practice when </w:t>
            </w:r>
          </w:p>
          <w:p w14:paraId="15CA7AC9" w14:textId="77777777" w:rsidR="006A74BE" w:rsidRPr="006A74BE" w:rsidRDefault="006A74BE" w:rsidP="00B5717D">
            <w:pPr>
              <w:pStyle w:val="ListBullet"/>
              <w:numPr>
                <w:ilvl w:val="1"/>
                <w:numId w:val="17"/>
              </w:numPr>
              <w:tabs>
                <w:tab w:val="clear" w:pos="680"/>
              </w:tabs>
              <w:ind w:left="284" w:hanging="284"/>
              <w:contextualSpacing/>
              <w:rPr>
                <w:rFonts w:asciiTheme="minorHAnsi" w:eastAsia="SimSun" w:hAnsiTheme="minorHAnsi" w:cstheme="minorHAnsi"/>
                <w:szCs w:val="20"/>
              </w:rPr>
            </w:pPr>
            <w:r w:rsidRPr="006A74BE">
              <w:rPr>
                <w:rFonts w:asciiTheme="minorHAnsi" w:eastAsia="SimSun" w:hAnsiTheme="minorHAnsi" w:cstheme="minorHAnsi"/>
                <w:szCs w:val="20"/>
              </w:rPr>
              <w:t>receiving cash</w:t>
            </w:r>
          </w:p>
          <w:p w14:paraId="13D53E93" w14:textId="77777777" w:rsidR="006A74BE" w:rsidRPr="006A74BE" w:rsidRDefault="006A74BE" w:rsidP="00B5717D">
            <w:pPr>
              <w:pStyle w:val="ListBullet"/>
              <w:numPr>
                <w:ilvl w:val="1"/>
                <w:numId w:val="17"/>
              </w:numPr>
              <w:tabs>
                <w:tab w:val="clear" w:pos="680"/>
              </w:tabs>
              <w:ind w:left="284" w:hanging="284"/>
              <w:contextualSpacing/>
              <w:rPr>
                <w:rFonts w:asciiTheme="minorHAnsi" w:eastAsia="SimSun" w:hAnsiTheme="minorHAnsi" w:cstheme="minorHAnsi"/>
                <w:szCs w:val="20"/>
              </w:rPr>
            </w:pPr>
            <w:r w:rsidRPr="006A74BE">
              <w:rPr>
                <w:rFonts w:asciiTheme="minorHAnsi" w:eastAsia="SimSun" w:hAnsiTheme="minorHAnsi" w:cstheme="minorHAnsi"/>
                <w:szCs w:val="20"/>
              </w:rPr>
              <w:t>refunding cash</w:t>
            </w:r>
          </w:p>
          <w:p w14:paraId="76CE40CD" w14:textId="77777777" w:rsidR="006A74BE" w:rsidRPr="00FD5AA7" w:rsidRDefault="006A74BE" w:rsidP="00B5717D">
            <w:pPr>
              <w:pStyle w:val="ListBullet"/>
              <w:numPr>
                <w:ilvl w:val="1"/>
                <w:numId w:val="17"/>
              </w:numPr>
              <w:tabs>
                <w:tab w:val="clear" w:pos="680"/>
              </w:tabs>
              <w:ind w:left="284" w:hanging="284"/>
              <w:contextualSpacing/>
              <w:rPr>
                <w:rFonts w:asciiTheme="minorHAnsi" w:hAnsiTheme="minorHAnsi" w:cstheme="minorHAnsi"/>
                <w:szCs w:val="20"/>
              </w:rPr>
            </w:pPr>
            <w:r w:rsidRPr="006A74BE">
              <w:rPr>
                <w:rFonts w:asciiTheme="minorHAnsi" w:eastAsia="SimSun" w:hAnsiTheme="minorHAnsi" w:cstheme="minorHAnsi"/>
                <w:szCs w:val="20"/>
              </w:rPr>
              <w:t>dealing with</w:t>
            </w:r>
            <w:r w:rsidRPr="00FD5AA7">
              <w:rPr>
                <w:rFonts w:asciiTheme="minorHAnsi" w:hAnsiTheme="minorHAnsi" w:cstheme="minorHAnsi"/>
                <w:szCs w:val="20"/>
              </w:rPr>
              <w:t xml:space="preserve"> customers</w:t>
            </w:r>
          </w:p>
        </w:tc>
        <w:tc>
          <w:tcPr>
            <w:tcW w:w="1323" w:type="dxa"/>
            <w:shd w:val="clear" w:color="auto" w:fill="auto"/>
            <w:vAlign w:val="center"/>
          </w:tcPr>
          <w:p w14:paraId="6198E98A" w14:textId="03D40E96" w:rsidR="006A74BE" w:rsidRPr="00FD5AA7" w:rsidRDefault="006A74BE" w:rsidP="00114D18">
            <w:pPr>
              <w:jc w:val="center"/>
              <w:rPr>
                <w:rFonts w:asciiTheme="minorHAnsi" w:hAnsiTheme="minorHAnsi" w:cstheme="minorHAnsi"/>
                <w:b/>
                <w:sz w:val="20"/>
                <w:szCs w:val="20"/>
              </w:rPr>
            </w:pPr>
            <w:r w:rsidRPr="00FD5AA7">
              <w:rPr>
                <w:rFonts w:asciiTheme="minorHAnsi" w:hAnsiTheme="minorHAnsi" w:cstheme="minorHAnsi"/>
                <w:b/>
                <w:sz w:val="20"/>
                <w:szCs w:val="20"/>
              </w:rPr>
              <w:sym w:font="Wingdings" w:char="F0FC"/>
            </w:r>
          </w:p>
        </w:tc>
        <w:tc>
          <w:tcPr>
            <w:tcW w:w="1323" w:type="dxa"/>
            <w:shd w:val="clear" w:color="auto" w:fill="auto"/>
            <w:vAlign w:val="center"/>
          </w:tcPr>
          <w:p w14:paraId="424430B8" w14:textId="2EF2AFFF" w:rsidR="006A74BE" w:rsidRPr="00FD5AA7" w:rsidRDefault="006A74BE" w:rsidP="00114D18">
            <w:pPr>
              <w:jc w:val="center"/>
              <w:rPr>
                <w:rFonts w:asciiTheme="minorHAnsi" w:hAnsiTheme="minorHAnsi" w:cstheme="minorHAnsi"/>
                <w:b/>
                <w:sz w:val="20"/>
                <w:szCs w:val="20"/>
              </w:rPr>
            </w:pPr>
            <w:r w:rsidRPr="00FD5AA7">
              <w:rPr>
                <w:rFonts w:asciiTheme="minorHAnsi" w:hAnsiTheme="minorHAnsi" w:cstheme="minorHAnsi"/>
                <w:b/>
                <w:sz w:val="20"/>
                <w:szCs w:val="20"/>
              </w:rPr>
              <w:sym w:font="Wingdings" w:char="F0FC"/>
            </w:r>
          </w:p>
        </w:tc>
        <w:tc>
          <w:tcPr>
            <w:tcW w:w="1323" w:type="dxa"/>
            <w:shd w:val="clear" w:color="auto" w:fill="auto"/>
            <w:vAlign w:val="center"/>
          </w:tcPr>
          <w:p w14:paraId="4D0DD7A9" w14:textId="2591819F" w:rsidR="006A74BE" w:rsidRPr="00FD5AA7" w:rsidRDefault="006A74BE" w:rsidP="00114D18">
            <w:pPr>
              <w:jc w:val="center"/>
              <w:rPr>
                <w:rFonts w:asciiTheme="minorHAnsi" w:hAnsiTheme="minorHAnsi" w:cstheme="minorHAnsi"/>
                <w:b/>
                <w:sz w:val="20"/>
                <w:szCs w:val="20"/>
              </w:rPr>
            </w:pPr>
            <w:r w:rsidRPr="00FD5AA7">
              <w:rPr>
                <w:rFonts w:asciiTheme="minorHAnsi" w:hAnsiTheme="minorHAnsi" w:cstheme="minorHAnsi"/>
                <w:b/>
                <w:sz w:val="20"/>
                <w:szCs w:val="20"/>
              </w:rPr>
              <w:sym w:font="Wingdings" w:char="F0FC"/>
            </w:r>
          </w:p>
        </w:tc>
      </w:tr>
      <w:tr w:rsidR="006A74BE" w:rsidRPr="00FD5AA7" w14:paraId="59F87AFC" w14:textId="77777777" w:rsidTr="006A74BE">
        <w:tc>
          <w:tcPr>
            <w:tcW w:w="5921" w:type="dxa"/>
          </w:tcPr>
          <w:p w14:paraId="46C74E9A" w14:textId="77777777" w:rsidR="006A74BE" w:rsidRPr="00FD5AA7" w:rsidRDefault="006A74BE" w:rsidP="00B5717D">
            <w:pPr>
              <w:widowControl w:val="0"/>
              <w:autoSpaceDE w:val="0"/>
              <w:autoSpaceDN w:val="0"/>
              <w:adjustRightInd w:val="0"/>
              <w:rPr>
                <w:rFonts w:asciiTheme="minorHAnsi" w:hAnsiTheme="minorHAnsi" w:cstheme="minorHAnsi"/>
                <w:sz w:val="20"/>
                <w:szCs w:val="20"/>
              </w:rPr>
            </w:pPr>
            <w:r w:rsidRPr="00FD5AA7">
              <w:rPr>
                <w:rFonts w:asciiTheme="minorHAnsi" w:hAnsiTheme="minorHAnsi" w:cstheme="minorHAnsi"/>
                <w:sz w:val="20"/>
                <w:szCs w:val="20"/>
              </w:rPr>
              <w:t xml:space="preserve">the </w:t>
            </w:r>
            <w:r w:rsidRPr="006A74BE">
              <w:rPr>
                <w:rFonts w:asciiTheme="minorHAnsi" w:hAnsiTheme="minorHAnsi" w:cstheme="minorHAnsi"/>
                <w:sz w:val="20"/>
                <w:szCs w:val="20"/>
                <w:lang w:val="en-AU"/>
              </w:rPr>
              <w:t>concept</w:t>
            </w:r>
            <w:r w:rsidRPr="00FD5AA7">
              <w:rPr>
                <w:rFonts w:asciiTheme="minorHAnsi" w:hAnsiTheme="minorHAnsi" w:cstheme="minorHAnsi"/>
                <w:sz w:val="20"/>
                <w:szCs w:val="20"/>
              </w:rPr>
              <w:t xml:space="preserve"> of selling price to provide a profit for the business</w:t>
            </w:r>
          </w:p>
        </w:tc>
        <w:tc>
          <w:tcPr>
            <w:tcW w:w="1323" w:type="dxa"/>
            <w:shd w:val="clear" w:color="auto" w:fill="auto"/>
            <w:vAlign w:val="center"/>
          </w:tcPr>
          <w:p w14:paraId="671F456E" w14:textId="00785855" w:rsidR="006A74BE" w:rsidRPr="00FD5AA7" w:rsidRDefault="006A74BE" w:rsidP="00114D18">
            <w:pPr>
              <w:jc w:val="center"/>
              <w:rPr>
                <w:rFonts w:asciiTheme="minorHAnsi" w:hAnsiTheme="minorHAnsi" w:cstheme="minorHAnsi"/>
                <w:b/>
                <w:sz w:val="20"/>
                <w:szCs w:val="20"/>
              </w:rPr>
            </w:pPr>
            <w:r w:rsidRPr="00FD5AA7">
              <w:rPr>
                <w:rFonts w:asciiTheme="minorHAnsi" w:hAnsiTheme="minorHAnsi" w:cstheme="minorHAnsi"/>
                <w:b/>
                <w:sz w:val="20"/>
                <w:szCs w:val="20"/>
              </w:rPr>
              <w:sym w:font="Wingdings" w:char="F0FC"/>
            </w:r>
          </w:p>
        </w:tc>
        <w:tc>
          <w:tcPr>
            <w:tcW w:w="1323" w:type="dxa"/>
            <w:shd w:val="clear" w:color="auto" w:fill="auto"/>
            <w:vAlign w:val="center"/>
          </w:tcPr>
          <w:p w14:paraId="35B784D9" w14:textId="77777777" w:rsidR="006A74BE" w:rsidRPr="00FD5AA7" w:rsidRDefault="006A74BE" w:rsidP="00114D18">
            <w:pPr>
              <w:jc w:val="center"/>
              <w:rPr>
                <w:rFonts w:asciiTheme="minorHAnsi" w:hAnsiTheme="minorHAnsi" w:cstheme="minorHAnsi"/>
                <w:b/>
                <w:sz w:val="20"/>
                <w:szCs w:val="20"/>
              </w:rPr>
            </w:pPr>
          </w:p>
        </w:tc>
        <w:tc>
          <w:tcPr>
            <w:tcW w:w="1323" w:type="dxa"/>
            <w:shd w:val="clear" w:color="auto" w:fill="auto"/>
            <w:vAlign w:val="center"/>
          </w:tcPr>
          <w:p w14:paraId="5C704449" w14:textId="51DE2F45" w:rsidR="006A74BE" w:rsidRPr="00FD5AA7" w:rsidRDefault="006A74BE" w:rsidP="00114D18">
            <w:pPr>
              <w:jc w:val="center"/>
              <w:rPr>
                <w:rFonts w:asciiTheme="minorHAnsi" w:hAnsiTheme="minorHAnsi" w:cstheme="minorHAnsi"/>
                <w:b/>
                <w:sz w:val="20"/>
                <w:szCs w:val="20"/>
              </w:rPr>
            </w:pPr>
            <w:r w:rsidRPr="00FD5AA7">
              <w:rPr>
                <w:rFonts w:asciiTheme="minorHAnsi" w:hAnsiTheme="minorHAnsi" w:cstheme="minorHAnsi"/>
                <w:b/>
                <w:sz w:val="20"/>
                <w:szCs w:val="20"/>
              </w:rPr>
              <w:sym w:font="Wingdings" w:char="F0FC"/>
            </w:r>
          </w:p>
        </w:tc>
      </w:tr>
      <w:tr w:rsidR="006A74BE" w:rsidRPr="00FD5AA7" w14:paraId="10BAA4AB" w14:textId="77777777" w:rsidTr="006A74BE">
        <w:tc>
          <w:tcPr>
            <w:tcW w:w="5921" w:type="dxa"/>
          </w:tcPr>
          <w:p w14:paraId="2C9306EA" w14:textId="77777777" w:rsidR="006A74BE" w:rsidRPr="00FD5AA7" w:rsidRDefault="006A74BE" w:rsidP="00B5717D">
            <w:pPr>
              <w:widowControl w:val="0"/>
              <w:autoSpaceDE w:val="0"/>
              <w:autoSpaceDN w:val="0"/>
              <w:adjustRightInd w:val="0"/>
              <w:rPr>
                <w:rFonts w:asciiTheme="minorHAnsi" w:hAnsiTheme="minorHAnsi" w:cstheme="minorHAnsi"/>
                <w:sz w:val="20"/>
                <w:szCs w:val="20"/>
              </w:rPr>
            </w:pPr>
            <w:r w:rsidRPr="006A74BE">
              <w:rPr>
                <w:rFonts w:asciiTheme="minorHAnsi" w:hAnsiTheme="minorHAnsi" w:cstheme="minorHAnsi"/>
                <w:sz w:val="20"/>
                <w:szCs w:val="20"/>
                <w:lang w:val="en-AU"/>
              </w:rPr>
              <w:t>ways</w:t>
            </w:r>
            <w:r w:rsidRPr="00FD5AA7">
              <w:rPr>
                <w:rFonts w:asciiTheme="minorHAnsi" w:hAnsiTheme="minorHAnsi" w:cstheme="minorHAnsi"/>
                <w:sz w:val="20"/>
                <w:szCs w:val="20"/>
              </w:rPr>
              <w:t xml:space="preserve"> to promote a product or service, including:</w:t>
            </w:r>
          </w:p>
          <w:p w14:paraId="1F7D1208" w14:textId="77777777" w:rsidR="006A74BE" w:rsidRPr="006A74BE" w:rsidRDefault="006A74BE" w:rsidP="00B5717D">
            <w:pPr>
              <w:pStyle w:val="ListBullet"/>
              <w:numPr>
                <w:ilvl w:val="1"/>
                <w:numId w:val="17"/>
              </w:numPr>
              <w:tabs>
                <w:tab w:val="clear" w:pos="680"/>
                <w:tab w:val="num" w:pos="284"/>
              </w:tabs>
              <w:ind w:left="284" w:hanging="284"/>
              <w:contextualSpacing/>
              <w:rPr>
                <w:rFonts w:asciiTheme="minorHAnsi" w:eastAsia="SimSun" w:hAnsiTheme="minorHAnsi" w:cstheme="minorHAnsi"/>
                <w:szCs w:val="20"/>
              </w:rPr>
            </w:pPr>
            <w:r w:rsidRPr="006A74BE">
              <w:rPr>
                <w:rFonts w:asciiTheme="minorHAnsi" w:eastAsia="SimSun" w:hAnsiTheme="minorHAnsi" w:cstheme="minorHAnsi"/>
                <w:szCs w:val="20"/>
              </w:rPr>
              <w:t>radio advertising</w:t>
            </w:r>
          </w:p>
          <w:p w14:paraId="1C297A46" w14:textId="77777777" w:rsidR="006A74BE" w:rsidRPr="006A74BE" w:rsidRDefault="006A74BE" w:rsidP="00B5717D">
            <w:pPr>
              <w:pStyle w:val="ListBullet"/>
              <w:numPr>
                <w:ilvl w:val="1"/>
                <w:numId w:val="17"/>
              </w:numPr>
              <w:tabs>
                <w:tab w:val="clear" w:pos="680"/>
                <w:tab w:val="num" w:pos="284"/>
              </w:tabs>
              <w:ind w:left="284" w:hanging="284"/>
              <w:contextualSpacing/>
              <w:rPr>
                <w:rFonts w:asciiTheme="minorHAnsi" w:eastAsia="SimSun" w:hAnsiTheme="minorHAnsi" w:cstheme="minorHAnsi"/>
                <w:szCs w:val="20"/>
              </w:rPr>
            </w:pPr>
            <w:r w:rsidRPr="006A74BE">
              <w:rPr>
                <w:rFonts w:asciiTheme="minorHAnsi" w:eastAsia="SimSun" w:hAnsiTheme="minorHAnsi" w:cstheme="minorHAnsi"/>
                <w:szCs w:val="20"/>
              </w:rPr>
              <w:t>television advertising</w:t>
            </w:r>
          </w:p>
          <w:p w14:paraId="7E44A033" w14:textId="77777777" w:rsidR="006A74BE" w:rsidRPr="006A74BE" w:rsidRDefault="006A74BE" w:rsidP="00B5717D">
            <w:pPr>
              <w:pStyle w:val="ListBullet"/>
              <w:numPr>
                <w:ilvl w:val="1"/>
                <w:numId w:val="17"/>
              </w:numPr>
              <w:tabs>
                <w:tab w:val="clear" w:pos="680"/>
                <w:tab w:val="num" w:pos="284"/>
              </w:tabs>
              <w:ind w:left="284" w:hanging="284"/>
              <w:contextualSpacing/>
              <w:rPr>
                <w:rFonts w:asciiTheme="minorHAnsi" w:eastAsia="SimSun" w:hAnsiTheme="minorHAnsi" w:cstheme="minorHAnsi"/>
                <w:szCs w:val="20"/>
              </w:rPr>
            </w:pPr>
            <w:r w:rsidRPr="006A74BE">
              <w:rPr>
                <w:rFonts w:asciiTheme="minorHAnsi" w:eastAsia="SimSun" w:hAnsiTheme="minorHAnsi" w:cstheme="minorHAnsi"/>
                <w:szCs w:val="20"/>
              </w:rPr>
              <w:t>internet advertising</w:t>
            </w:r>
          </w:p>
          <w:p w14:paraId="29C2BD63" w14:textId="77777777" w:rsidR="006A74BE" w:rsidRPr="006A74BE" w:rsidRDefault="006A74BE" w:rsidP="00B5717D">
            <w:pPr>
              <w:pStyle w:val="ListBullet"/>
              <w:numPr>
                <w:ilvl w:val="1"/>
                <w:numId w:val="17"/>
              </w:numPr>
              <w:tabs>
                <w:tab w:val="clear" w:pos="680"/>
                <w:tab w:val="num" w:pos="284"/>
              </w:tabs>
              <w:ind w:left="284" w:hanging="284"/>
              <w:contextualSpacing/>
              <w:rPr>
                <w:rFonts w:asciiTheme="minorHAnsi" w:eastAsia="SimSun" w:hAnsiTheme="minorHAnsi" w:cstheme="minorHAnsi"/>
                <w:szCs w:val="20"/>
              </w:rPr>
            </w:pPr>
            <w:r w:rsidRPr="006A74BE">
              <w:rPr>
                <w:rFonts w:asciiTheme="minorHAnsi" w:eastAsia="SimSun" w:hAnsiTheme="minorHAnsi" w:cstheme="minorHAnsi"/>
                <w:szCs w:val="20"/>
              </w:rPr>
              <w:t>outdoor advertising</w:t>
            </w:r>
          </w:p>
          <w:p w14:paraId="2EE8585B" w14:textId="77777777" w:rsidR="006A74BE" w:rsidRPr="00FD5AA7" w:rsidRDefault="006A74BE" w:rsidP="00B5717D">
            <w:pPr>
              <w:pStyle w:val="ListBullet"/>
              <w:numPr>
                <w:ilvl w:val="1"/>
                <w:numId w:val="17"/>
              </w:numPr>
              <w:tabs>
                <w:tab w:val="clear" w:pos="680"/>
                <w:tab w:val="num" w:pos="284"/>
              </w:tabs>
              <w:ind w:left="284" w:hanging="284"/>
              <w:contextualSpacing/>
              <w:rPr>
                <w:rFonts w:asciiTheme="minorHAnsi" w:hAnsiTheme="minorHAnsi" w:cstheme="minorHAnsi"/>
                <w:szCs w:val="20"/>
              </w:rPr>
            </w:pPr>
            <w:r w:rsidRPr="006A74BE">
              <w:rPr>
                <w:rFonts w:asciiTheme="minorHAnsi" w:eastAsia="SimSun" w:hAnsiTheme="minorHAnsi" w:cstheme="minorHAnsi"/>
                <w:szCs w:val="20"/>
              </w:rPr>
              <w:t>sponsorship</w:t>
            </w:r>
            <w:r w:rsidRPr="00FD5AA7">
              <w:rPr>
                <w:rFonts w:asciiTheme="minorHAnsi" w:hAnsiTheme="minorHAnsi" w:cstheme="minorHAnsi"/>
                <w:szCs w:val="20"/>
              </w:rPr>
              <w:t xml:space="preserve"> </w:t>
            </w:r>
          </w:p>
        </w:tc>
        <w:tc>
          <w:tcPr>
            <w:tcW w:w="1323" w:type="dxa"/>
            <w:shd w:val="clear" w:color="auto" w:fill="auto"/>
            <w:vAlign w:val="center"/>
          </w:tcPr>
          <w:p w14:paraId="22926949" w14:textId="1BD740EE" w:rsidR="006A74BE" w:rsidRPr="00FD5AA7" w:rsidRDefault="006A74BE" w:rsidP="00114D18">
            <w:pPr>
              <w:jc w:val="center"/>
              <w:rPr>
                <w:rFonts w:asciiTheme="minorHAnsi" w:hAnsiTheme="minorHAnsi" w:cstheme="minorHAnsi"/>
                <w:b/>
                <w:sz w:val="20"/>
                <w:szCs w:val="20"/>
              </w:rPr>
            </w:pPr>
            <w:r w:rsidRPr="00FD5AA7">
              <w:rPr>
                <w:rFonts w:asciiTheme="minorHAnsi" w:hAnsiTheme="minorHAnsi" w:cstheme="minorHAnsi"/>
                <w:b/>
                <w:sz w:val="20"/>
                <w:szCs w:val="20"/>
              </w:rPr>
              <w:sym w:font="Wingdings" w:char="F0FC"/>
            </w:r>
          </w:p>
        </w:tc>
        <w:tc>
          <w:tcPr>
            <w:tcW w:w="1323" w:type="dxa"/>
            <w:shd w:val="clear" w:color="auto" w:fill="auto"/>
            <w:vAlign w:val="center"/>
          </w:tcPr>
          <w:p w14:paraId="65DDE145" w14:textId="6BCDAAF4" w:rsidR="006A74BE" w:rsidRPr="00FD5AA7" w:rsidRDefault="006A74BE" w:rsidP="00114D18">
            <w:pPr>
              <w:jc w:val="center"/>
              <w:rPr>
                <w:rFonts w:asciiTheme="minorHAnsi" w:hAnsiTheme="minorHAnsi" w:cstheme="minorHAnsi"/>
                <w:b/>
                <w:sz w:val="20"/>
                <w:szCs w:val="20"/>
              </w:rPr>
            </w:pPr>
            <w:r w:rsidRPr="00FD5AA7">
              <w:rPr>
                <w:rFonts w:asciiTheme="minorHAnsi" w:hAnsiTheme="minorHAnsi" w:cstheme="minorHAnsi"/>
                <w:b/>
                <w:sz w:val="20"/>
                <w:szCs w:val="20"/>
              </w:rPr>
              <w:sym w:font="Wingdings" w:char="F0FC"/>
            </w:r>
          </w:p>
        </w:tc>
        <w:tc>
          <w:tcPr>
            <w:tcW w:w="1323" w:type="dxa"/>
            <w:shd w:val="clear" w:color="auto" w:fill="auto"/>
            <w:vAlign w:val="center"/>
          </w:tcPr>
          <w:p w14:paraId="0C180669" w14:textId="249447CB" w:rsidR="006A74BE" w:rsidRPr="00FD5AA7" w:rsidRDefault="006A74BE" w:rsidP="00114D18">
            <w:pPr>
              <w:jc w:val="center"/>
              <w:rPr>
                <w:rFonts w:asciiTheme="minorHAnsi" w:hAnsiTheme="minorHAnsi" w:cstheme="minorHAnsi"/>
                <w:b/>
                <w:sz w:val="20"/>
                <w:szCs w:val="20"/>
              </w:rPr>
            </w:pPr>
            <w:r w:rsidRPr="00FD5AA7">
              <w:rPr>
                <w:rFonts w:asciiTheme="minorHAnsi" w:hAnsiTheme="minorHAnsi" w:cstheme="minorHAnsi"/>
                <w:b/>
                <w:sz w:val="20"/>
                <w:szCs w:val="20"/>
              </w:rPr>
              <w:sym w:font="Wingdings" w:char="F0FC"/>
            </w:r>
          </w:p>
        </w:tc>
      </w:tr>
      <w:tr w:rsidR="006A74BE" w:rsidRPr="00FD5AA7" w14:paraId="7C7F3668" w14:textId="77777777" w:rsidTr="006A74BE">
        <w:trPr>
          <w:trHeight w:val="255"/>
        </w:trPr>
        <w:tc>
          <w:tcPr>
            <w:tcW w:w="5921" w:type="dxa"/>
          </w:tcPr>
          <w:p w14:paraId="634BE246" w14:textId="77777777" w:rsidR="006A74BE" w:rsidRPr="00FD5AA7" w:rsidRDefault="006A74BE" w:rsidP="00B5717D">
            <w:pPr>
              <w:rPr>
                <w:rFonts w:asciiTheme="minorHAnsi" w:hAnsiTheme="minorHAnsi" w:cstheme="minorHAnsi"/>
                <w:sz w:val="20"/>
                <w:szCs w:val="20"/>
              </w:rPr>
            </w:pPr>
            <w:r w:rsidRPr="00FD5AA7">
              <w:rPr>
                <w:rFonts w:asciiTheme="minorHAnsi" w:hAnsiTheme="minorHAnsi" w:cstheme="minorHAnsi"/>
                <w:sz w:val="20"/>
                <w:szCs w:val="20"/>
              </w:rPr>
              <w:t>ways to communicate when promoting a product or providing a service</w:t>
            </w:r>
          </w:p>
        </w:tc>
        <w:tc>
          <w:tcPr>
            <w:tcW w:w="1323" w:type="dxa"/>
            <w:shd w:val="clear" w:color="auto" w:fill="auto"/>
            <w:vAlign w:val="center"/>
          </w:tcPr>
          <w:p w14:paraId="7134936F" w14:textId="30ECF51F" w:rsidR="006A74BE" w:rsidRPr="00FD5AA7" w:rsidRDefault="006A74BE" w:rsidP="00114D18">
            <w:pPr>
              <w:jc w:val="center"/>
              <w:rPr>
                <w:rFonts w:asciiTheme="minorHAnsi" w:hAnsiTheme="minorHAnsi" w:cstheme="minorHAnsi"/>
                <w:b/>
                <w:sz w:val="20"/>
                <w:szCs w:val="20"/>
              </w:rPr>
            </w:pPr>
            <w:r w:rsidRPr="00FD5AA7">
              <w:rPr>
                <w:rFonts w:asciiTheme="minorHAnsi" w:hAnsiTheme="minorHAnsi" w:cstheme="minorHAnsi"/>
                <w:b/>
                <w:sz w:val="20"/>
                <w:szCs w:val="20"/>
              </w:rPr>
              <w:sym w:font="Wingdings" w:char="F0FC"/>
            </w:r>
          </w:p>
        </w:tc>
        <w:tc>
          <w:tcPr>
            <w:tcW w:w="1323" w:type="dxa"/>
            <w:shd w:val="clear" w:color="auto" w:fill="auto"/>
            <w:vAlign w:val="center"/>
          </w:tcPr>
          <w:p w14:paraId="0908FAC5" w14:textId="708C4D1E" w:rsidR="006A74BE" w:rsidRPr="00FD5AA7" w:rsidRDefault="006A74BE" w:rsidP="00114D18">
            <w:pPr>
              <w:jc w:val="center"/>
              <w:rPr>
                <w:rFonts w:asciiTheme="minorHAnsi" w:hAnsiTheme="minorHAnsi" w:cstheme="minorHAnsi"/>
                <w:b/>
                <w:sz w:val="20"/>
                <w:szCs w:val="20"/>
              </w:rPr>
            </w:pPr>
            <w:r w:rsidRPr="00FD5AA7">
              <w:rPr>
                <w:rFonts w:asciiTheme="minorHAnsi" w:hAnsiTheme="minorHAnsi" w:cstheme="minorHAnsi"/>
                <w:b/>
                <w:sz w:val="20"/>
                <w:szCs w:val="20"/>
              </w:rPr>
              <w:sym w:font="Wingdings" w:char="F0FC"/>
            </w:r>
          </w:p>
        </w:tc>
        <w:tc>
          <w:tcPr>
            <w:tcW w:w="1323" w:type="dxa"/>
            <w:shd w:val="clear" w:color="auto" w:fill="auto"/>
            <w:vAlign w:val="center"/>
          </w:tcPr>
          <w:p w14:paraId="38890B31" w14:textId="77777777" w:rsidR="006A74BE" w:rsidRPr="00FD5AA7" w:rsidRDefault="006A74BE" w:rsidP="00114D18">
            <w:pPr>
              <w:jc w:val="center"/>
              <w:rPr>
                <w:rFonts w:asciiTheme="minorHAnsi" w:hAnsiTheme="minorHAnsi" w:cstheme="minorHAnsi"/>
                <w:b/>
                <w:sz w:val="20"/>
                <w:szCs w:val="20"/>
              </w:rPr>
            </w:pPr>
          </w:p>
        </w:tc>
      </w:tr>
      <w:tr w:rsidR="006A74BE" w:rsidRPr="00FD5AA7" w14:paraId="045ADCD6" w14:textId="77777777" w:rsidTr="006A74BE">
        <w:tc>
          <w:tcPr>
            <w:tcW w:w="5921" w:type="dxa"/>
          </w:tcPr>
          <w:p w14:paraId="37572B4B" w14:textId="77777777" w:rsidR="006A74BE" w:rsidRPr="00FD5AA7" w:rsidRDefault="006A74BE" w:rsidP="00B5717D">
            <w:pPr>
              <w:widowControl w:val="0"/>
              <w:autoSpaceDE w:val="0"/>
              <w:autoSpaceDN w:val="0"/>
              <w:adjustRightInd w:val="0"/>
              <w:rPr>
                <w:rFonts w:asciiTheme="minorHAnsi" w:hAnsiTheme="minorHAnsi" w:cstheme="minorHAnsi"/>
                <w:sz w:val="20"/>
                <w:szCs w:val="20"/>
              </w:rPr>
            </w:pPr>
            <w:r w:rsidRPr="00FD5AA7">
              <w:rPr>
                <w:rFonts w:asciiTheme="minorHAnsi" w:hAnsiTheme="minorHAnsi" w:cstheme="minorHAnsi"/>
                <w:sz w:val="20"/>
                <w:szCs w:val="20"/>
              </w:rPr>
              <w:t>features of an advertisement</w:t>
            </w:r>
          </w:p>
        </w:tc>
        <w:tc>
          <w:tcPr>
            <w:tcW w:w="1323" w:type="dxa"/>
            <w:shd w:val="clear" w:color="auto" w:fill="auto"/>
            <w:vAlign w:val="center"/>
          </w:tcPr>
          <w:p w14:paraId="2624AB4C" w14:textId="5C8593C1" w:rsidR="006A74BE" w:rsidRPr="00FD5AA7" w:rsidRDefault="006A74BE" w:rsidP="00114D18">
            <w:pPr>
              <w:jc w:val="center"/>
              <w:rPr>
                <w:rFonts w:asciiTheme="minorHAnsi" w:hAnsiTheme="minorHAnsi" w:cstheme="minorHAnsi"/>
                <w:b/>
                <w:sz w:val="20"/>
                <w:szCs w:val="20"/>
              </w:rPr>
            </w:pPr>
          </w:p>
        </w:tc>
        <w:tc>
          <w:tcPr>
            <w:tcW w:w="1323" w:type="dxa"/>
            <w:shd w:val="clear" w:color="auto" w:fill="auto"/>
            <w:vAlign w:val="center"/>
          </w:tcPr>
          <w:p w14:paraId="67CC4E49" w14:textId="6BD4D6D1" w:rsidR="006A74BE" w:rsidRPr="00FD5AA7" w:rsidRDefault="006A74BE" w:rsidP="00114D18">
            <w:pPr>
              <w:jc w:val="center"/>
              <w:rPr>
                <w:rFonts w:asciiTheme="minorHAnsi" w:hAnsiTheme="minorHAnsi" w:cstheme="minorHAnsi"/>
                <w:b/>
                <w:sz w:val="20"/>
                <w:szCs w:val="20"/>
              </w:rPr>
            </w:pPr>
            <w:r w:rsidRPr="00FD5AA7">
              <w:rPr>
                <w:rFonts w:asciiTheme="minorHAnsi" w:hAnsiTheme="minorHAnsi" w:cstheme="minorHAnsi"/>
                <w:b/>
                <w:sz w:val="20"/>
                <w:szCs w:val="20"/>
              </w:rPr>
              <w:sym w:font="Wingdings" w:char="F0FC"/>
            </w:r>
          </w:p>
        </w:tc>
        <w:tc>
          <w:tcPr>
            <w:tcW w:w="1323" w:type="dxa"/>
            <w:shd w:val="clear" w:color="auto" w:fill="auto"/>
            <w:vAlign w:val="center"/>
          </w:tcPr>
          <w:p w14:paraId="23E431E5" w14:textId="1A00AE26" w:rsidR="006A74BE" w:rsidRPr="00FD5AA7" w:rsidRDefault="006A74BE" w:rsidP="00114D18">
            <w:pPr>
              <w:jc w:val="center"/>
              <w:rPr>
                <w:rFonts w:asciiTheme="minorHAnsi" w:hAnsiTheme="minorHAnsi" w:cstheme="minorHAnsi"/>
                <w:b/>
                <w:sz w:val="20"/>
                <w:szCs w:val="20"/>
              </w:rPr>
            </w:pPr>
            <w:r w:rsidRPr="00FD5AA7">
              <w:rPr>
                <w:rFonts w:asciiTheme="minorHAnsi" w:hAnsiTheme="minorHAnsi" w:cstheme="minorHAnsi"/>
                <w:b/>
                <w:sz w:val="20"/>
                <w:szCs w:val="20"/>
              </w:rPr>
              <w:sym w:font="Wingdings" w:char="F0FC"/>
            </w:r>
          </w:p>
        </w:tc>
      </w:tr>
      <w:tr w:rsidR="006A74BE" w:rsidRPr="00FD5AA7" w14:paraId="28289560" w14:textId="77777777" w:rsidTr="006A74BE">
        <w:tc>
          <w:tcPr>
            <w:tcW w:w="5921" w:type="dxa"/>
          </w:tcPr>
          <w:p w14:paraId="2CD6AB86" w14:textId="77777777" w:rsidR="006A74BE" w:rsidRPr="00FD5AA7" w:rsidRDefault="006A74BE" w:rsidP="00B5717D">
            <w:pPr>
              <w:widowControl w:val="0"/>
              <w:autoSpaceDE w:val="0"/>
              <w:autoSpaceDN w:val="0"/>
              <w:adjustRightInd w:val="0"/>
              <w:rPr>
                <w:rFonts w:asciiTheme="minorHAnsi" w:hAnsiTheme="minorHAnsi" w:cstheme="minorHAnsi"/>
                <w:sz w:val="20"/>
                <w:szCs w:val="20"/>
              </w:rPr>
            </w:pPr>
            <w:r w:rsidRPr="00FD5AA7">
              <w:rPr>
                <w:rFonts w:asciiTheme="minorHAnsi" w:hAnsiTheme="minorHAnsi" w:cstheme="minorHAnsi"/>
                <w:sz w:val="20"/>
                <w:szCs w:val="20"/>
              </w:rPr>
              <w:t xml:space="preserve">locations to promote a product or service within the school </w:t>
            </w:r>
          </w:p>
        </w:tc>
        <w:tc>
          <w:tcPr>
            <w:tcW w:w="1323" w:type="dxa"/>
            <w:shd w:val="clear" w:color="auto" w:fill="auto"/>
            <w:vAlign w:val="center"/>
          </w:tcPr>
          <w:p w14:paraId="427F0CD8" w14:textId="69066564" w:rsidR="006A74BE" w:rsidRPr="00FD5AA7" w:rsidRDefault="006A74BE" w:rsidP="00114D18">
            <w:pPr>
              <w:jc w:val="center"/>
              <w:rPr>
                <w:rFonts w:asciiTheme="minorHAnsi" w:hAnsiTheme="minorHAnsi" w:cstheme="minorHAnsi"/>
                <w:b/>
                <w:sz w:val="20"/>
                <w:szCs w:val="20"/>
              </w:rPr>
            </w:pPr>
            <w:r w:rsidRPr="00FD5AA7">
              <w:rPr>
                <w:rFonts w:asciiTheme="minorHAnsi" w:hAnsiTheme="minorHAnsi" w:cstheme="minorHAnsi"/>
                <w:b/>
                <w:sz w:val="20"/>
                <w:szCs w:val="20"/>
              </w:rPr>
              <w:sym w:font="Wingdings" w:char="F0FC"/>
            </w:r>
          </w:p>
        </w:tc>
        <w:tc>
          <w:tcPr>
            <w:tcW w:w="1323" w:type="dxa"/>
            <w:shd w:val="clear" w:color="auto" w:fill="auto"/>
            <w:vAlign w:val="center"/>
          </w:tcPr>
          <w:p w14:paraId="1F1C9A28" w14:textId="77777777" w:rsidR="006A74BE" w:rsidRPr="00FD5AA7" w:rsidRDefault="006A74BE" w:rsidP="00114D18">
            <w:pPr>
              <w:jc w:val="center"/>
              <w:rPr>
                <w:rFonts w:asciiTheme="minorHAnsi" w:hAnsiTheme="minorHAnsi" w:cstheme="minorHAnsi"/>
                <w:b/>
                <w:sz w:val="20"/>
                <w:szCs w:val="20"/>
              </w:rPr>
            </w:pPr>
          </w:p>
        </w:tc>
        <w:tc>
          <w:tcPr>
            <w:tcW w:w="1323" w:type="dxa"/>
            <w:shd w:val="clear" w:color="auto" w:fill="auto"/>
            <w:vAlign w:val="center"/>
          </w:tcPr>
          <w:p w14:paraId="2752A249" w14:textId="6ACB336B" w:rsidR="006A74BE" w:rsidRPr="00FD5AA7" w:rsidRDefault="006A74BE" w:rsidP="00114D18">
            <w:pPr>
              <w:jc w:val="center"/>
              <w:rPr>
                <w:rFonts w:asciiTheme="minorHAnsi" w:hAnsiTheme="minorHAnsi" w:cstheme="minorHAnsi"/>
                <w:b/>
                <w:sz w:val="20"/>
                <w:szCs w:val="20"/>
              </w:rPr>
            </w:pPr>
            <w:r w:rsidRPr="00FD5AA7">
              <w:rPr>
                <w:rFonts w:asciiTheme="minorHAnsi" w:hAnsiTheme="minorHAnsi" w:cstheme="minorHAnsi"/>
                <w:b/>
                <w:sz w:val="20"/>
                <w:szCs w:val="20"/>
              </w:rPr>
              <w:sym w:font="Wingdings" w:char="F0FC"/>
            </w:r>
          </w:p>
        </w:tc>
      </w:tr>
      <w:tr w:rsidR="006A74BE" w:rsidRPr="00FD5AA7" w14:paraId="39B03AB8" w14:textId="77777777" w:rsidTr="006A74BE">
        <w:tc>
          <w:tcPr>
            <w:tcW w:w="5921" w:type="dxa"/>
          </w:tcPr>
          <w:p w14:paraId="37F748F6" w14:textId="7D7AEBF0" w:rsidR="006A74BE" w:rsidRPr="00FD5AA7" w:rsidRDefault="006A74BE" w:rsidP="00B5717D">
            <w:pPr>
              <w:pStyle w:val="ListItem"/>
              <w:spacing w:before="0" w:after="0" w:line="240" w:lineRule="auto"/>
              <w:rPr>
                <w:rFonts w:asciiTheme="minorHAnsi" w:hAnsiTheme="minorHAnsi" w:cstheme="minorHAnsi"/>
                <w:b/>
                <w:color w:val="auto"/>
                <w:sz w:val="20"/>
                <w:szCs w:val="20"/>
              </w:rPr>
            </w:pPr>
            <w:r w:rsidRPr="00FD5AA7">
              <w:rPr>
                <w:rFonts w:asciiTheme="minorHAnsi" w:hAnsiTheme="minorHAnsi" w:cstheme="minorHAnsi"/>
                <w:color w:val="auto"/>
                <w:sz w:val="20"/>
                <w:szCs w:val="20"/>
              </w:rPr>
              <w:t xml:space="preserve">attributes of an efficient worker when </w:t>
            </w:r>
            <w:r w:rsidR="00BB1626">
              <w:rPr>
                <w:rFonts w:asciiTheme="minorHAnsi" w:hAnsiTheme="minorHAnsi" w:cstheme="minorHAnsi"/>
                <w:color w:val="auto"/>
                <w:sz w:val="20"/>
                <w:szCs w:val="20"/>
              </w:rPr>
              <w:t>preparing to sell a product or provide a service</w:t>
            </w:r>
            <w:r w:rsidRPr="00FD5AA7">
              <w:rPr>
                <w:rFonts w:asciiTheme="minorHAnsi" w:hAnsiTheme="minorHAnsi" w:cstheme="minorHAnsi"/>
                <w:color w:val="auto"/>
                <w:sz w:val="20"/>
                <w:szCs w:val="20"/>
              </w:rPr>
              <w:t>, including:</w:t>
            </w:r>
          </w:p>
          <w:p w14:paraId="24B6CAFA" w14:textId="77777777" w:rsidR="006A74BE" w:rsidRPr="006A74BE" w:rsidRDefault="006A74BE" w:rsidP="00B5717D">
            <w:pPr>
              <w:pStyle w:val="ListBullet"/>
              <w:numPr>
                <w:ilvl w:val="1"/>
                <w:numId w:val="17"/>
              </w:numPr>
              <w:tabs>
                <w:tab w:val="clear" w:pos="680"/>
                <w:tab w:val="num" w:pos="284"/>
              </w:tabs>
              <w:ind w:left="284" w:hanging="284"/>
              <w:contextualSpacing/>
              <w:rPr>
                <w:rFonts w:asciiTheme="minorHAnsi" w:eastAsia="SimSun" w:hAnsiTheme="minorHAnsi" w:cstheme="minorHAnsi"/>
                <w:szCs w:val="20"/>
              </w:rPr>
            </w:pPr>
            <w:r w:rsidRPr="00FD5AA7">
              <w:rPr>
                <w:rFonts w:asciiTheme="minorHAnsi" w:hAnsiTheme="minorHAnsi" w:cstheme="minorHAnsi"/>
                <w:szCs w:val="20"/>
              </w:rPr>
              <w:t xml:space="preserve">uses </w:t>
            </w:r>
            <w:r w:rsidRPr="006A74BE">
              <w:rPr>
                <w:rFonts w:asciiTheme="minorHAnsi" w:eastAsia="SimSun" w:hAnsiTheme="minorHAnsi" w:cstheme="minorHAnsi"/>
                <w:szCs w:val="20"/>
              </w:rPr>
              <w:t xml:space="preserve">resources efficiently </w:t>
            </w:r>
          </w:p>
          <w:p w14:paraId="1395A8D9" w14:textId="77777777" w:rsidR="006A74BE" w:rsidRPr="006A74BE" w:rsidRDefault="006A74BE" w:rsidP="00B5717D">
            <w:pPr>
              <w:pStyle w:val="ListBullet"/>
              <w:numPr>
                <w:ilvl w:val="1"/>
                <w:numId w:val="17"/>
              </w:numPr>
              <w:tabs>
                <w:tab w:val="clear" w:pos="680"/>
                <w:tab w:val="num" w:pos="284"/>
              </w:tabs>
              <w:ind w:left="284" w:hanging="284"/>
              <w:contextualSpacing/>
              <w:rPr>
                <w:rFonts w:asciiTheme="minorHAnsi" w:eastAsia="SimSun" w:hAnsiTheme="minorHAnsi" w:cstheme="minorHAnsi"/>
                <w:szCs w:val="20"/>
              </w:rPr>
            </w:pPr>
            <w:r w:rsidRPr="006A74BE">
              <w:rPr>
                <w:rFonts w:asciiTheme="minorHAnsi" w:eastAsia="SimSun" w:hAnsiTheme="minorHAnsi" w:cstheme="minorHAnsi"/>
                <w:szCs w:val="20"/>
              </w:rPr>
              <w:t>seeks assistance when necessary</w:t>
            </w:r>
          </w:p>
          <w:p w14:paraId="6F7B4001" w14:textId="4F8CAE64" w:rsidR="006A74BE" w:rsidRPr="00FD5AA7" w:rsidRDefault="006A74BE" w:rsidP="00B5717D">
            <w:pPr>
              <w:pStyle w:val="ListBullet"/>
              <w:numPr>
                <w:ilvl w:val="1"/>
                <w:numId w:val="17"/>
              </w:numPr>
              <w:tabs>
                <w:tab w:val="clear" w:pos="680"/>
                <w:tab w:val="num" w:pos="284"/>
              </w:tabs>
              <w:ind w:left="284" w:hanging="284"/>
              <w:contextualSpacing/>
              <w:rPr>
                <w:rFonts w:asciiTheme="minorHAnsi" w:hAnsiTheme="minorHAnsi" w:cstheme="minorHAnsi"/>
                <w:szCs w:val="20"/>
              </w:rPr>
            </w:pPr>
            <w:r w:rsidRPr="006A74BE">
              <w:rPr>
                <w:rFonts w:asciiTheme="minorHAnsi" w:eastAsia="SimSun" w:hAnsiTheme="minorHAnsi" w:cstheme="minorHAnsi"/>
                <w:szCs w:val="20"/>
              </w:rPr>
              <w:t>focuses on</w:t>
            </w:r>
            <w:r w:rsidRPr="00FD5AA7">
              <w:rPr>
                <w:rFonts w:asciiTheme="minorHAnsi" w:hAnsiTheme="minorHAnsi" w:cstheme="minorHAnsi"/>
                <w:szCs w:val="20"/>
              </w:rPr>
              <w:t xml:space="preserve"> </w:t>
            </w:r>
            <w:r w:rsidR="00232081">
              <w:rPr>
                <w:rFonts w:asciiTheme="minorHAnsi" w:hAnsiTheme="minorHAnsi" w:cstheme="minorHAnsi"/>
                <w:szCs w:val="20"/>
              </w:rPr>
              <w:t>task</w:t>
            </w:r>
            <w:r w:rsidRPr="00FD5AA7">
              <w:rPr>
                <w:rFonts w:asciiTheme="minorHAnsi" w:hAnsiTheme="minorHAnsi" w:cstheme="minorHAnsi"/>
                <w:szCs w:val="20"/>
              </w:rPr>
              <w:t>s and avoids distractions</w:t>
            </w:r>
          </w:p>
        </w:tc>
        <w:tc>
          <w:tcPr>
            <w:tcW w:w="1323" w:type="dxa"/>
            <w:shd w:val="clear" w:color="auto" w:fill="auto"/>
            <w:vAlign w:val="center"/>
          </w:tcPr>
          <w:p w14:paraId="665368E3" w14:textId="242D78E2" w:rsidR="006A74BE" w:rsidRPr="00FD5AA7" w:rsidRDefault="006A74BE" w:rsidP="00114D18">
            <w:pPr>
              <w:jc w:val="center"/>
              <w:rPr>
                <w:rFonts w:asciiTheme="minorHAnsi" w:hAnsiTheme="minorHAnsi" w:cstheme="minorHAnsi"/>
                <w:b/>
                <w:sz w:val="20"/>
                <w:szCs w:val="20"/>
              </w:rPr>
            </w:pPr>
            <w:r w:rsidRPr="00FD5AA7">
              <w:rPr>
                <w:rFonts w:asciiTheme="minorHAnsi" w:hAnsiTheme="minorHAnsi" w:cstheme="minorHAnsi"/>
                <w:b/>
                <w:sz w:val="20"/>
                <w:szCs w:val="20"/>
              </w:rPr>
              <w:sym w:font="Wingdings" w:char="F0FC"/>
            </w:r>
          </w:p>
        </w:tc>
        <w:tc>
          <w:tcPr>
            <w:tcW w:w="1323" w:type="dxa"/>
            <w:shd w:val="clear" w:color="auto" w:fill="auto"/>
            <w:vAlign w:val="center"/>
          </w:tcPr>
          <w:p w14:paraId="28EBB657" w14:textId="3828FA85" w:rsidR="006A74BE" w:rsidRPr="00FD5AA7" w:rsidRDefault="006A74BE" w:rsidP="00114D18">
            <w:pPr>
              <w:jc w:val="center"/>
              <w:rPr>
                <w:rFonts w:asciiTheme="minorHAnsi" w:hAnsiTheme="minorHAnsi" w:cstheme="minorHAnsi"/>
                <w:b/>
                <w:sz w:val="20"/>
                <w:szCs w:val="20"/>
              </w:rPr>
            </w:pPr>
            <w:r w:rsidRPr="00FD5AA7">
              <w:rPr>
                <w:rFonts w:asciiTheme="minorHAnsi" w:hAnsiTheme="minorHAnsi" w:cstheme="minorHAnsi"/>
                <w:b/>
                <w:sz w:val="20"/>
                <w:szCs w:val="20"/>
              </w:rPr>
              <w:sym w:font="Wingdings" w:char="F0FC"/>
            </w:r>
          </w:p>
        </w:tc>
        <w:tc>
          <w:tcPr>
            <w:tcW w:w="1323" w:type="dxa"/>
            <w:shd w:val="clear" w:color="auto" w:fill="auto"/>
            <w:vAlign w:val="center"/>
          </w:tcPr>
          <w:p w14:paraId="75BEF454" w14:textId="77777777" w:rsidR="006A74BE" w:rsidRPr="00FD5AA7" w:rsidRDefault="006A74BE" w:rsidP="00114D18">
            <w:pPr>
              <w:jc w:val="center"/>
              <w:rPr>
                <w:rFonts w:asciiTheme="minorHAnsi" w:hAnsiTheme="minorHAnsi" w:cstheme="minorHAnsi"/>
                <w:b/>
                <w:sz w:val="20"/>
                <w:szCs w:val="20"/>
              </w:rPr>
            </w:pPr>
          </w:p>
        </w:tc>
      </w:tr>
      <w:tr w:rsidR="006A74BE" w:rsidRPr="00FD5AA7" w14:paraId="64729F10" w14:textId="77777777" w:rsidTr="006A74BE">
        <w:tc>
          <w:tcPr>
            <w:tcW w:w="5921" w:type="dxa"/>
          </w:tcPr>
          <w:p w14:paraId="38C97697" w14:textId="573E325B" w:rsidR="006A74BE" w:rsidRPr="00FD5AA7" w:rsidRDefault="006A74BE" w:rsidP="00B5717D">
            <w:pPr>
              <w:pStyle w:val="ListItem"/>
              <w:spacing w:before="0" w:after="0" w:line="240" w:lineRule="auto"/>
              <w:rPr>
                <w:rFonts w:asciiTheme="minorHAnsi" w:hAnsiTheme="minorHAnsi" w:cstheme="minorHAnsi"/>
                <w:color w:val="auto"/>
                <w:sz w:val="20"/>
                <w:szCs w:val="20"/>
              </w:rPr>
            </w:pPr>
            <w:r w:rsidRPr="00FD5AA7">
              <w:rPr>
                <w:rFonts w:asciiTheme="minorHAnsi" w:hAnsiTheme="minorHAnsi" w:cstheme="minorHAnsi"/>
                <w:color w:val="auto"/>
                <w:sz w:val="20"/>
                <w:szCs w:val="20"/>
              </w:rPr>
              <w:t xml:space="preserve">teamwork skills when </w:t>
            </w:r>
            <w:r w:rsidR="00BB1626">
              <w:rPr>
                <w:rFonts w:asciiTheme="minorHAnsi" w:hAnsiTheme="minorHAnsi" w:cstheme="minorHAnsi"/>
                <w:color w:val="auto"/>
                <w:sz w:val="20"/>
                <w:szCs w:val="20"/>
              </w:rPr>
              <w:t>preparing to sell a product or provide a service</w:t>
            </w:r>
            <w:r w:rsidRPr="00FD5AA7">
              <w:rPr>
                <w:rFonts w:asciiTheme="minorHAnsi" w:hAnsiTheme="minorHAnsi" w:cstheme="minorHAnsi"/>
                <w:color w:val="auto"/>
                <w:sz w:val="20"/>
                <w:szCs w:val="20"/>
              </w:rPr>
              <w:t>, including:</w:t>
            </w:r>
          </w:p>
          <w:p w14:paraId="23D75F37" w14:textId="77777777" w:rsidR="006A74BE" w:rsidRPr="006A74BE" w:rsidRDefault="006A74BE" w:rsidP="00B5717D">
            <w:pPr>
              <w:pStyle w:val="ListBullet"/>
              <w:numPr>
                <w:ilvl w:val="1"/>
                <w:numId w:val="17"/>
              </w:numPr>
              <w:tabs>
                <w:tab w:val="clear" w:pos="680"/>
                <w:tab w:val="num" w:pos="284"/>
              </w:tabs>
              <w:ind w:left="284" w:hanging="284"/>
              <w:contextualSpacing/>
              <w:rPr>
                <w:rFonts w:asciiTheme="minorHAnsi" w:eastAsia="SimSun" w:hAnsiTheme="minorHAnsi" w:cstheme="minorHAnsi"/>
                <w:szCs w:val="20"/>
              </w:rPr>
            </w:pPr>
            <w:r w:rsidRPr="006A74BE">
              <w:rPr>
                <w:rFonts w:asciiTheme="minorHAnsi" w:eastAsia="SimSun" w:hAnsiTheme="minorHAnsi" w:cstheme="minorHAnsi"/>
                <w:szCs w:val="20"/>
              </w:rPr>
              <w:t>co-operates with team members</w:t>
            </w:r>
          </w:p>
          <w:p w14:paraId="186C8B16" w14:textId="77777777" w:rsidR="006A74BE" w:rsidRPr="006A74BE" w:rsidRDefault="006A74BE" w:rsidP="00B5717D">
            <w:pPr>
              <w:pStyle w:val="ListBullet"/>
              <w:numPr>
                <w:ilvl w:val="1"/>
                <w:numId w:val="17"/>
              </w:numPr>
              <w:tabs>
                <w:tab w:val="clear" w:pos="680"/>
                <w:tab w:val="num" w:pos="284"/>
              </w:tabs>
              <w:ind w:left="284" w:hanging="284"/>
              <w:contextualSpacing/>
              <w:rPr>
                <w:rFonts w:asciiTheme="minorHAnsi" w:eastAsia="SimSun" w:hAnsiTheme="minorHAnsi" w:cstheme="minorHAnsi"/>
                <w:szCs w:val="20"/>
              </w:rPr>
            </w:pPr>
            <w:r w:rsidRPr="006A74BE">
              <w:rPr>
                <w:rFonts w:asciiTheme="minorHAnsi" w:eastAsia="SimSun" w:hAnsiTheme="minorHAnsi" w:cstheme="minorHAnsi"/>
                <w:szCs w:val="20"/>
              </w:rPr>
              <w:t>takes turns</w:t>
            </w:r>
          </w:p>
          <w:p w14:paraId="1720971F" w14:textId="77777777" w:rsidR="006A74BE" w:rsidRPr="00FD5AA7" w:rsidRDefault="006A74BE" w:rsidP="00B5717D">
            <w:pPr>
              <w:pStyle w:val="ListBullet"/>
              <w:numPr>
                <w:ilvl w:val="1"/>
                <w:numId w:val="17"/>
              </w:numPr>
              <w:tabs>
                <w:tab w:val="clear" w:pos="680"/>
                <w:tab w:val="num" w:pos="284"/>
              </w:tabs>
              <w:ind w:left="284" w:hanging="284"/>
              <w:contextualSpacing/>
              <w:rPr>
                <w:rFonts w:asciiTheme="minorHAnsi" w:hAnsiTheme="minorHAnsi" w:cstheme="minorHAnsi"/>
                <w:szCs w:val="20"/>
              </w:rPr>
            </w:pPr>
            <w:r w:rsidRPr="006A74BE">
              <w:rPr>
                <w:rFonts w:asciiTheme="minorHAnsi" w:eastAsia="SimSun" w:hAnsiTheme="minorHAnsi" w:cstheme="minorHAnsi"/>
                <w:szCs w:val="20"/>
              </w:rPr>
              <w:t>shares</w:t>
            </w:r>
            <w:r w:rsidRPr="00FD5AA7">
              <w:rPr>
                <w:rFonts w:asciiTheme="minorHAnsi" w:hAnsiTheme="minorHAnsi" w:cstheme="minorHAnsi"/>
                <w:szCs w:val="20"/>
              </w:rPr>
              <w:t xml:space="preserve"> resources</w:t>
            </w:r>
          </w:p>
        </w:tc>
        <w:tc>
          <w:tcPr>
            <w:tcW w:w="1323" w:type="dxa"/>
            <w:shd w:val="clear" w:color="auto" w:fill="auto"/>
            <w:vAlign w:val="center"/>
          </w:tcPr>
          <w:p w14:paraId="585248B7" w14:textId="6973DB2E" w:rsidR="006A74BE" w:rsidRPr="00FD5AA7" w:rsidRDefault="006A74BE" w:rsidP="00114D18">
            <w:pPr>
              <w:jc w:val="center"/>
              <w:rPr>
                <w:rFonts w:asciiTheme="minorHAnsi" w:hAnsiTheme="minorHAnsi" w:cstheme="minorHAnsi"/>
                <w:b/>
                <w:sz w:val="20"/>
                <w:szCs w:val="20"/>
              </w:rPr>
            </w:pPr>
            <w:r w:rsidRPr="00FD5AA7">
              <w:rPr>
                <w:rFonts w:asciiTheme="minorHAnsi" w:hAnsiTheme="minorHAnsi" w:cstheme="minorHAnsi"/>
                <w:b/>
                <w:sz w:val="20"/>
                <w:szCs w:val="20"/>
              </w:rPr>
              <w:sym w:font="Wingdings" w:char="F0FC"/>
            </w:r>
          </w:p>
        </w:tc>
        <w:tc>
          <w:tcPr>
            <w:tcW w:w="1323" w:type="dxa"/>
            <w:shd w:val="clear" w:color="auto" w:fill="auto"/>
            <w:vAlign w:val="center"/>
          </w:tcPr>
          <w:p w14:paraId="67BC871E" w14:textId="77777777" w:rsidR="006A74BE" w:rsidRPr="00FD5AA7" w:rsidRDefault="006A74BE" w:rsidP="00114D18">
            <w:pPr>
              <w:jc w:val="center"/>
              <w:rPr>
                <w:rFonts w:asciiTheme="minorHAnsi" w:hAnsiTheme="minorHAnsi" w:cstheme="minorHAnsi"/>
                <w:b/>
                <w:sz w:val="20"/>
                <w:szCs w:val="20"/>
              </w:rPr>
            </w:pPr>
          </w:p>
        </w:tc>
        <w:tc>
          <w:tcPr>
            <w:tcW w:w="1323" w:type="dxa"/>
            <w:shd w:val="clear" w:color="auto" w:fill="auto"/>
            <w:vAlign w:val="center"/>
          </w:tcPr>
          <w:p w14:paraId="469886A7" w14:textId="77777777" w:rsidR="006A74BE" w:rsidRPr="00FD5AA7" w:rsidRDefault="006A74BE" w:rsidP="00114D18">
            <w:pPr>
              <w:jc w:val="center"/>
              <w:rPr>
                <w:rFonts w:asciiTheme="minorHAnsi" w:hAnsiTheme="minorHAnsi" w:cstheme="minorHAnsi"/>
                <w:b/>
                <w:sz w:val="20"/>
                <w:szCs w:val="20"/>
              </w:rPr>
            </w:pPr>
          </w:p>
        </w:tc>
      </w:tr>
      <w:tr w:rsidR="006A74BE" w:rsidRPr="00FD5AA7" w14:paraId="26837F17" w14:textId="77777777" w:rsidTr="006A74BE">
        <w:tc>
          <w:tcPr>
            <w:tcW w:w="5921" w:type="dxa"/>
          </w:tcPr>
          <w:p w14:paraId="1C4D2652" w14:textId="1AC7994C" w:rsidR="006A74BE" w:rsidRPr="00FD5AA7" w:rsidRDefault="006A74BE" w:rsidP="00B5717D">
            <w:pPr>
              <w:pStyle w:val="ListItem"/>
              <w:spacing w:before="0" w:after="0" w:line="240" w:lineRule="auto"/>
              <w:rPr>
                <w:rFonts w:asciiTheme="minorHAnsi" w:hAnsiTheme="minorHAnsi" w:cstheme="minorHAnsi"/>
                <w:color w:val="auto"/>
                <w:sz w:val="20"/>
                <w:szCs w:val="20"/>
              </w:rPr>
            </w:pPr>
            <w:r w:rsidRPr="00FD5AA7">
              <w:rPr>
                <w:rFonts w:asciiTheme="minorHAnsi" w:hAnsiTheme="minorHAnsi" w:cstheme="minorHAnsi"/>
                <w:color w:val="auto"/>
                <w:sz w:val="20"/>
                <w:szCs w:val="20"/>
              </w:rPr>
              <w:t xml:space="preserve">key words associated with </w:t>
            </w:r>
            <w:r w:rsidR="00BB1626">
              <w:rPr>
                <w:rFonts w:asciiTheme="minorHAnsi" w:hAnsiTheme="minorHAnsi" w:cstheme="minorHAnsi"/>
                <w:color w:val="auto"/>
                <w:sz w:val="20"/>
                <w:szCs w:val="20"/>
              </w:rPr>
              <w:t>preparing to sell a product or provide a service</w:t>
            </w:r>
            <w:r w:rsidRPr="00FD5AA7">
              <w:rPr>
                <w:rFonts w:asciiTheme="minorHAnsi" w:hAnsiTheme="minorHAnsi" w:cstheme="minorHAnsi"/>
                <w:color w:val="auto"/>
                <w:sz w:val="20"/>
                <w:szCs w:val="20"/>
              </w:rPr>
              <w:t xml:space="preserve">, including:  </w:t>
            </w:r>
          </w:p>
          <w:p w14:paraId="56C3D4C8" w14:textId="77777777" w:rsidR="006A74BE" w:rsidRPr="006A74BE" w:rsidRDefault="006A74BE" w:rsidP="00B5717D">
            <w:pPr>
              <w:pStyle w:val="ListBullet"/>
              <w:numPr>
                <w:ilvl w:val="1"/>
                <w:numId w:val="17"/>
              </w:numPr>
              <w:tabs>
                <w:tab w:val="clear" w:pos="680"/>
                <w:tab w:val="num" w:pos="284"/>
              </w:tabs>
              <w:ind w:left="284" w:hanging="284"/>
              <w:contextualSpacing/>
              <w:rPr>
                <w:rFonts w:asciiTheme="minorHAnsi" w:eastAsia="SimSun" w:hAnsiTheme="minorHAnsi" w:cstheme="minorHAnsi"/>
                <w:szCs w:val="20"/>
              </w:rPr>
            </w:pPr>
            <w:r w:rsidRPr="006A74BE">
              <w:rPr>
                <w:rFonts w:asciiTheme="minorHAnsi" w:eastAsia="SimSun" w:hAnsiTheme="minorHAnsi" w:cstheme="minorHAnsi"/>
                <w:szCs w:val="20"/>
              </w:rPr>
              <w:t>selling price</w:t>
            </w:r>
          </w:p>
          <w:p w14:paraId="31C6D0F4" w14:textId="77777777" w:rsidR="006A74BE" w:rsidRPr="006A74BE" w:rsidRDefault="006A74BE" w:rsidP="00B5717D">
            <w:pPr>
              <w:pStyle w:val="ListBullet"/>
              <w:numPr>
                <w:ilvl w:val="1"/>
                <w:numId w:val="17"/>
              </w:numPr>
              <w:tabs>
                <w:tab w:val="clear" w:pos="680"/>
                <w:tab w:val="num" w:pos="284"/>
              </w:tabs>
              <w:ind w:left="284" w:hanging="284"/>
              <w:contextualSpacing/>
              <w:rPr>
                <w:rFonts w:asciiTheme="minorHAnsi" w:eastAsia="SimSun" w:hAnsiTheme="minorHAnsi" w:cstheme="minorHAnsi"/>
                <w:szCs w:val="20"/>
              </w:rPr>
            </w:pPr>
            <w:r w:rsidRPr="006A74BE">
              <w:rPr>
                <w:rFonts w:asciiTheme="minorHAnsi" w:eastAsia="SimSun" w:hAnsiTheme="minorHAnsi" w:cstheme="minorHAnsi"/>
                <w:szCs w:val="20"/>
              </w:rPr>
              <w:t xml:space="preserve">market promotion </w:t>
            </w:r>
          </w:p>
          <w:p w14:paraId="334AE161" w14:textId="77777777" w:rsidR="006A74BE" w:rsidRPr="006A74BE" w:rsidRDefault="006A74BE" w:rsidP="00B5717D">
            <w:pPr>
              <w:pStyle w:val="ListBullet"/>
              <w:numPr>
                <w:ilvl w:val="1"/>
                <w:numId w:val="17"/>
              </w:numPr>
              <w:tabs>
                <w:tab w:val="clear" w:pos="680"/>
                <w:tab w:val="num" w:pos="284"/>
              </w:tabs>
              <w:ind w:left="284" w:hanging="284"/>
              <w:contextualSpacing/>
              <w:rPr>
                <w:rFonts w:asciiTheme="minorHAnsi" w:eastAsia="SimSun" w:hAnsiTheme="minorHAnsi" w:cstheme="minorHAnsi"/>
                <w:szCs w:val="20"/>
              </w:rPr>
            </w:pPr>
            <w:r w:rsidRPr="006A74BE">
              <w:rPr>
                <w:rFonts w:asciiTheme="minorHAnsi" w:eastAsia="SimSun" w:hAnsiTheme="minorHAnsi" w:cstheme="minorHAnsi"/>
                <w:szCs w:val="20"/>
              </w:rPr>
              <w:t>advertising</w:t>
            </w:r>
          </w:p>
          <w:p w14:paraId="5AB51DAE" w14:textId="77777777" w:rsidR="006A74BE" w:rsidRPr="00FD5AA7" w:rsidRDefault="006A74BE" w:rsidP="00B5717D">
            <w:pPr>
              <w:pStyle w:val="ListBullet"/>
              <w:numPr>
                <w:ilvl w:val="1"/>
                <w:numId w:val="17"/>
              </w:numPr>
              <w:tabs>
                <w:tab w:val="clear" w:pos="680"/>
                <w:tab w:val="num" w:pos="284"/>
              </w:tabs>
              <w:ind w:left="284" w:hanging="284"/>
              <w:contextualSpacing/>
              <w:rPr>
                <w:rFonts w:asciiTheme="minorHAnsi" w:hAnsiTheme="minorHAnsi" w:cstheme="minorHAnsi"/>
                <w:szCs w:val="20"/>
              </w:rPr>
            </w:pPr>
            <w:r w:rsidRPr="006A74BE">
              <w:rPr>
                <w:rFonts w:asciiTheme="minorHAnsi" w:eastAsia="SimSun" w:hAnsiTheme="minorHAnsi" w:cstheme="minorHAnsi"/>
                <w:szCs w:val="20"/>
              </w:rPr>
              <w:t>sales</w:t>
            </w:r>
          </w:p>
        </w:tc>
        <w:tc>
          <w:tcPr>
            <w:tcW w:w="1323" w:type="dxa"/>
            <w:shd w:val="clear" w:color="auto" w:fill="auto"/>
            <w:vAlign w:val="center"/>
          </w:tcPr>
          <w:p w14:paraId="71407513" w14:textId="1D4F7C0C" w:rsidR="006A74BE" w:rsidRPr="00FD5AA7" w:rsidRDefault="006A74BE" w:rsidP="00114D18">
            <w:pPr>
              <w:jc w:val="center"/>
              <w:rPr>
                <w:rFonts w:asciiTheme="minorHAnsi" w:hAnsiTheme="minorHAnsi" w:cstheme="minorHAnsi"/>
                <w:b/>
                <w:sz w:val="20"/>
                <w:szCs w:val="20"/>
              </w:rPr>
            </w:pPr>
            <w:r w:rsidRPr="00FD5AA7">
              <w:rPr>
                <w:rFonts w:asciiTheme="minorHAnsi" w:hAnsiTheme="minorHAnsi" w:cstheme="minorHAnsi"/>
                <w:b/>
                <w:sz w:val="20"/>
                <w:szCs w:val="20"/>
              </w:rPr>
              <w:sym w:font="Wingdings" w:char="F0FC"/>
            </w:r>
          </w:p>
        </w:tc>
        <w:tc>
          <w:tcPr>
            <w:tcW w:w="1323" w:type="dxa"/>
            <w:shd w:val="clear" w:color="auto" w:fill="auto"/>
            <w:vAlign w:val="center"/>
          </w:tcPr>
          <w:p w14:paraId="50D84413" w14:textId="5DA134E7" w:rsidR="006A74BE" w:rsidRPr="00FD5AA7" w:rsidRDefault="006A74BE" w:rsidP="00114D18">
            <w:pPr>
              <w:jc w:val="center"/>
              <w:rPr>
                <w:rFonts w:asciiTheme="minorHAnsi" w:hAnsiTheme="minorHAnsi" w:cstheme="minorHAnsi"/>
                <w:b/>
                <w:sz w:val="20"/>
                <w:szCs w:val="20"/>
              </w:rPr>
            </w:pPr>
            <w:r w:rsidRPr="00FD5AA7">
              <w:rPr>
                <w:rFonts w:asciiTheme="minorHAnsi" w:hAnsiTheme="minorHAnsi" w:cstheme="minorHAnsi"/>
                <w:b/>
                <w:sz w:val="20"/>
                <w:szCs w:val="20"/>
              </w:rPr>
              <w:sym w:font="Wingdings" w:char="F0FC"/>
            </w:r>
          </w:p>
        </w:tc>
        <w:tc>
          <w:tcPr>
            <w:tcW w:w="1323" w:type="dxa"/>
            <w:shd w:val="clear" w:color="auto" w:fill="auto"/>
            <w:vAlign w:val="center"/>
          </w:tcPr>
          <w:p w14:paraId="13B87595" w14:textId="5B77E298" w:rsidR="006A74BE" w:rsidRPr="00FD5AA7" w:rsidRDefault="006A74BE" w:rsidP="00114D18">
            <w:pPr>
              <w:jc w:val="center"/>
              <w:rPr>
                <w:rFonts w:asciiTheme="minorHAnsi" w:hAnsiTheme="minorHAnsi" w:cstheme="minorHAnsi"/>
                <w:b/>
                <w:sz w:val="20"/>
                <w:szCs w:val="20"/>
              </w:rPr>
            </w:pPr>
            <w:r w:rsidRPr="00FD5AA7">
              <w:rPr>
                <w:rFonts w:asciiTheme="minorHAnsi" w:hAnsiTheme="minorHAnsi" w:cstheme="minorHAnsi"/>
                <w:b/>
                <w:sz w:val="20"/>
                <w:szCs w:val="20"/>
              </w:rPr>
              <w:sym w:font="Wingdings" w:char="F0FC"/>
            </w:r>
          </w:p>
        </w:tc>
      </w:tr>
      <w:tr w:rsidR="006A74BE" w:rsidRPr="006A74BE" w14:paraId="6714EF40" w14:textId="77777777" w:rsidTr="00232081">
        <w:tc>
          <w:tcPr>
            <w:tcW w:w="9890" w:type="dxa"/>
            <w:gridSpan w:val="4"/>
            <w:shd w:val="clear" w:color="auto" w:fill="D7C5E2" w:themeFill="accent4" w:themeFillTint="99"/>
          </w:tcPr>
          <w:p w14:paraId="1CC25A75" w14:textId="27259C02" w:rsidR="006A74BE" w:rsidRPr="006A74BE" w:rsidRDefault="006A74BE" w:rsidP="006A74BE">
            <w:pPr>
              <w:spacing w:before="40" w:after="40"/>
              <w:rPr>
                <w:rFonts w:asciiTheme="minorHAnsi" w:eastAsia="SimSun" w:hAnsiTheme="minorHAnsi" w:cstheme="minorHAnsi"/>
                <w:b/>
                <w:bCs/>
                <w:sz w:val="20"/>
                <w:szCs w:val="20"/>
                <w:lang w:val="en-AU"/>
              </w:rPr>
            </w:pPr>
            <w:r w:rsidRPr="006A74BE">
              <w:rPr>
                <w:rFonts w:asciiTheme="minorHAnsi" w:eastAsia="SimSun" w:hAnsiTheme="minorHAnsi" w:cstheme="minorHAnsi"/>
                <w:b/>
                <w:bCs/>
                <w:sz w:val="20"/>
                <w:szCs w:val="20"/>
                <w:lang w:val="en-AU"/>
              </w:rPr>
              <w:t>Skills</w:t>
            </w:r>
          </w:p>
        </w:tc>
      </w:tr>
      <w:tr w:rsidR="006A74BE" w:rsidRPr="00FD5AA7" w14:paraId="74E5173F" w14:textId="77777777" w:rsidTr="006A74BE">
        <w:tc>
          <w:tcPr>
            <w:tcW w:w="5921" w:type="dxa"/>
          </w:tcPr>
          <w:p w14:paraId="292B65A9" w14:textId="77777777" w:rsidR="006A74BE" w:rsidRPr="00FD5AA7" w:rsidRDefault="006A74BE" w:rsidP="00B5717D">
            <w:pPr>
              <w:widowControl w:val="0"/>
              <w:autoSpaceDE w:val="0"/>
              <w:autoSpaceDN w:val="0"/>
              <w:adjustRightInd w:val="0"/>
              <w:rPr>
                <w:rFonts w:asciiTheme="minorHAnsi" w:hAnsiTheme="minorHAnsi" w:cstheme="minorHAnsi"/>
                <w:sz w:val="20"/>
                <w:szCs w:val="20"/>
              </w:rPr>
            </w:pPr>
            <w:proofErr w:type="spellStart"/>
            <w:r w:rsidRPr="00FD5AA7">
              <w:rPr>
                <w:rFonts w:asciiTheme="minorHAnsi" w:hAnsiTheme="minorHAnsi" w:cstheme="minorHAnsi"/>
                <w:sz w:val="20"/>
                <w:szCs w:val="20"/>
              </w:rPr>
              <w:t>recognises</w:t>
            </w:r>
            <w:proofErr w:type="spellEnd"/>
            <w:r w:rsidRPr="00FD5AA7">
              <w:rPr>
                <w:rFonts w:asciiTheme="minorHAnsi" w:hAnsiTheme="minorHAnsi" w:cstheme="minorHAnsi"/>
                <w:sz w:val="20"/>
                <w:szCs w:val="20"/>
              </w:rPr>
              <w:t xml:space="preserve"> ways of promoting a product or service</w:t>
            </w:r>
          </w:p>
        </w:tc>
        <w:tc>
          <w:tcPr>
            <w:tcW w:w="1323" w:type="dxa"/>
            <w:shd w:val="clear" w:color="auto" w:fill="auto"/>
            <w:vAlign w:val="center"/>
          </w:tcPr>
          <w:p w14:paraId="00E7BE18" w14:textId="77777777" w:rsidR="006A74BE" w:rsidRPr="00FD5AA7" w:rsidRDefault="006A74BE" w:rsidP="00114D18">
            <w:pPr>
              <w:jc w:val="center"/>
              <w:rPr>
                <w:rFonts w:asciiTheme="minorHAnsi" w:hAnsiTheme="minorHAnsi" w:cstheme="minorHAnsi"/>
                <w:sz w:val="20"/>
                <w:szCs w:val="20"/>
              </w:rPr>
            </w:pPr>
          </w:p>
        </w:tc>
        <w:tc>
          <w:tcPr>
            <w:tcW w:w="1323" w:type="dxa"/>
            <w:shd w:val="clear" w:color="auto" w:fill="auto"/>
            <w:vAlign w:val="center"/>
          </w:tcPr>
          <w:p w14:paraId="55744CF3" w14:textId="2FE2087A" w:rsidR="006A74BE" w:rsidRPr="00FD5AA7" w:rsidRDefault="006A74BE" w:rsidP="00114D18">
            <w:pPr>
              <w:jc w:val="center"/>
              <w:rPr>
                <w:rFonts w:asciiTheme="minorHAnsi" w:hAnsiTheme="minorHAnsi" w:cstheme="minorHAnsi"/>
                <w:b/>
                <w:sz w:val="20"/>
                <w:szCs w:val="20"/>
              </w:rPr>
            </w:pPr>
            <w:r w:rsidRPr="00FD5AA7">
              <w:rPr>
                <w:rFonts w:asciiTheme="minorHAnsi" w:hAnsiTheme="minorHAnsi" w:cstheme="minorHAnsi"/>
                <w:b/>
                <w:sz w:val="20"/>
                <w:szCs w:val="20"/>
              </w:rPr>
              <w:sym w:font="Wingdings" w:char="F0FC"/>
            </w:r>
          </w:p>
        </w:tc>
        <w:tc>
          <w:tcPr>
            <w:tcW w:w="1323" w:type="dxa"/>
            <w:shd w:val="clear" w:color="auto" w:fill="auto"/>
            <w:vAlign w:val="center"/>
          </w:tcPr>
          <w:p w14:paraId="69B8E2E3" w14:textId="77777777" w:rsidR="006A74BE" w:rsidRPr="00FD5AA7" w:rsidRDefault="006A74BE" w:rsidP="00114D18">
            <w:pPr>
              <w:jc w:val="center"/>
              <w:rPr>
                <w:rFonts w:asciiTheme="minorHAnsi" w:hAnsiTheme="minorHAnsi" w:cstheme="minorHAnsi"/>
                <w:b/>
                <w:sz w:val="20"/>
                <w:szCs w:val="20"/>
              </w:rPr>
            </w:pPr>
          </w:p>
        </w:tc>
      </w:tr>
      <w:tr w:rsidR="006A74BE" w:rsidRPr="00FD5AA7" w14:paraId="1EF95DC8" w14:textId="77777777" w:rsidTr="006A74BE">
        <w:tc>
          <w:tcPr>
            <w:tcW w:w="5921" w:type="dxa"/>
          </w:tcPr>
          <w:p w14:paraId="13B9C499" w14:textId="77777777" w:rsidR="006A74BE" w:rsidRPr="00FD5AA7" w:rsidRDefault="006A74BE" w:rsidP="00B5717D">
            <w:pPr>
              <w:widowControl w:val="0"/>
              <w:autoSpaceDE w:val="0"/>
              <w:autoSpaceDN w:val="0"/>
              <w:adjustRightInd w:val="0"/>
              <w:rPr>
                <w:rFonts w:asciiTheme="minorHAnsi" w:hAnsiTheme="minorHAnsi" w:cstheme="minorHAnsi"/>
                <w:sz w:val="20"/>
                <w:szCs w:val="20"/>
              </w:rPr>
            </w:pPr>
            <w:r w:rsidRPr="00FD5AA7">
              <w:rPr>
                <w:rFonts w:asciiTheme="minorHAnsi" w:hAnsiTheme="minorHAnsi" w:cstheme="minorHAnsi"/>
                <w:sz w:val="20"/>
                <w:szCs w:val="20"/>
              </w:rPr>
              <w:t>calculates the profit to be made on the sale of the product or service</w:t>
            </w:r>
          </w:p>
        </w:tc>
        <w:tc>
          <w:tcPr>
            <w:tcW w:w="1323" w:type="dxa"/>
            <w:shd w:val="clear" w:color="auto" w:fill="auto"/>
            <w:vAlign w:val="center"/>
          </w:tcPr>
          <w:p w14:paraId="58B7ED09" w14:textId="77777777" w:rsidR="006A74BE" w:rsidRPr="00FD5AA7" w:rsidRDefault="006A74BE" w:rsidP="00114D18">
            <w:pPr>
              <w:jc w:val="center"/>
              <w:rPr>
                <w:rFonts w:asciiTheme="minorHAnsi" w:hAnsiTheme="minorHAnsi" w:cstheme="minorHAnsi"/>
                <w:b/>
                <w:sz w:val="20"/>
                <w:szCs w:val="20"/>
              </w:rPr>
            </w:pPr>
          </w:p>
        </w:tc>
        <w:tc>
          <w:tcPr>
            <w:tcW w:w="1323" w:type="dxa"/>
            <w:shd w:val="clear" w:color="auto" w:fill="auto"/>
            <w:vAlign w:val="center"/>
          </w:tcPr>
          <w:p w14:paraId="230D48BD" w14:textId="77777777" w:rsidR="006A74BE" w:rsidRPr="00FD5AA7" w:rsidRDefault="006A74BE" w:rsidP="00114D18">
            <w:pPr>
              <w:jc w:val="center"/>
              <w:rPr>
                <w:rFonts w:asciiTheme="minorHAnsi" w:hAnsiTheme="minorHAnsi" w:cstheme="minorHAnsi"/>
                <w:b/>
                <w:sz w:val="20"/>
                <w:szCs w:val="20"/>
              </w:rPr>
            </w:pPr>
          </w:p>
        </w:tc>
        <w:tc>
          <w:tcPr>
            <w:tcW w:w="1323" w:type="dxa"/>
            <w:shd w:val="clear" w:color="auto" w:fill="auto"/>
            <w:vAlign w:val="center"/>
          </w:tcPr>
          <w:p w14:paraId="4FAC45AA" w14:textId="4F784A3A" w:rsidR="006A74BE" w:rsidRPr="00FD5AA7" w:rsidRDefault="006A74BE" w:rsidP="00114D18">
            <w:pPr>
              <w:jc w:val="center"/>
              <w:rPr>
                <w:rFonts w:asciiTheme="minorHAnsi" w:hAnsiTheme="minorHAnsi" w:cstheme="minorHAnsi"/>
                <w:b/>
                <w:sz w:val="20"/>
                <w:szCs w:val="20"/>
              </w:rPr>
            </w:pPr>
            <w:r w:rsidRPr="00FD5AA7">
              <w:rPr>
                <w:rFonts w:asciiTheme="minorHAnsi" w:hAnsiTheme="minorHAnsi" w:cstheme="minorHAnsi"/>
                <w:b/>
                <w:sz w:val="20"/>
                <w:szCs w:val="20"/>
              </w:rPr>
              <w:sym w:font="Wingdings" w:char="F0FC"/>
            </w:r>
          </w:p>
        </w:tc>
      </w:tr>
      <w:tr w:rsidR="006A74BE" w:rsidRPr="00FD5AA7" w14:paraId="2CC2AA2A" w14:textId="77777777" w:rsidTr="006A74BE">
        <w:tc>
          <w:tcPr>
            <w:tcW w:w="5921" w:type="dxa"/>
          </w:tcPr>
          <w:p w14:paraId="5F8F7F05" w14:textId="77777777" w:rsidR="006A74BE" w:rsidRPr="00FD5AA7" w:rsidRDefault="006A74BE" w:rsidP="00B5717D">
            <w:pPr>
              <w:widowControl w:val="0"/>
              <w:autoSpaceDE w:val="0"/>
              <w:autoSpaceDN w:val="0"/>
              <w:adjustRightInd w:val="0"/>
              <w:rPr>
                <w:rFonts w:asciiTheme="minorHAnsi" w:hAnsiTheme="minorHAnsi" w:cstheme="minorHAnsi"/>
                <w:sz w:val="20"/>
                <w:szCs w:val="20"/>
              </w:rPr>
            </w:pPr>
            <w:r w:rsidRPr="00FD5AA7">
              <w:rPr>
                <w:rFonts w:asciiTheme="minorHAnsi" w:hAnsiTheme="minorHAnsi" w:cstheme="minorHAnsi"/>
                <w:sz w:val="20"/>
                <w:szCs w:val="20"/>
              </w:rPr>
              <w:t xml:space="preserve">calculates the selling price for a product or service  </w:t>
            </w:r>
          </w:p>
        </w:tc>
        <w:tc>
          <w:tcPr>
            <w:tcW w:w="1323" w:type="dxa"/>
            <w:shd w:val="clear" w:color="auto" w:fill="auto"/>
            <w:vAlign w:val="center"/>
          </w:tcPr>
          <w:p w14:paraId="1F08D9F4" w14:textId="77777777" w:rsidR="006A74BE" w:rsidRPr="00FD5AA7" w:rsidRDefault="006A74BE" w:rsidP="00114D18">
            <w:pPr>
              <w:jc w:val="center"/>
              <w:rPr>
                <w:rFonts w:asciiTheme="minorHAnsi" w:hAnsiTheme="minorHAnsi" w:cstheme="minorHAnsi"/>
                <w:b/>
                <w:sz w:val="20"/>
                <w:szCs w:val="20"/>
              </w:rPr>
            </w:pPr>
          </w:p>
        </w:tc>
        <w:tc>
          <w:tcPr>
            <w:tcW w:w="1323" w:type="dxa"/>
            <w:shd w:val="clear" w:color="auto" w:fill="auto"/>
            <w:vAlign w:val="center"/>
          </w:tcPr>
          <w:p w14:paraId="319E3823" w14:textId="77777777" w:rsidR="006A74BE" w:rsidRPr="00FD5AA7" w:rsidRDefault="006A74BE" w:rsidP="00114D18">
            <w:pPr>
              <w:jc w:val="center"/>
              <w:rPr>
                <w:rFonts w:asciiTheme="minorHAnsi" w:hAnsiTheme="minorHAnsi" w:cstheme="minorHAnsi"/>
                <w:b/>
                <w:sz w:val="20"/>
                <w:szCs w:val="20"/>
              </w:rPr>
            </w:pPr>
          </w:p>
        </w:tc>
        <w:tc>
          <w:tcPr>
            <w:tcW w:w="1323" w:type="dxa"/>
            <w:shd w:val="clear" w:color="auto" w:fill="auto"/>
            <w:vAlign w:val="center"/>
          </w:tcPr>
          <w:p w14:paraId="1DDC7008" w14:textId="0CD84C3C" w:rsidR="006A74BE" w:rsidRPr="00FD5AA7" w:rsidRDefault="006A74BE" w:rsidP="00114D18">
            <w:pPr>
              <w:jc w:val="center"/>
              <w:rPr>
                <w:rFonts w:asciiTheme="minorHAnsi" w:hAnsiTheme="minorHAnsi" w:cstheme="minorHAnsi"/>
                <w:b/>
                <w:sz w:val="20"/>
                <w:szCs w:val="20"/>
              </w:rPr>
            </w:pPr>
            <w:r w:rsidRPr="00FD5AA7">
              <w:rPr>
                <w:rFonts w:asciiTheme="minorHAnsi" w:hAnsiTheme="minorHAnsi" w:cstheme="minorHAnsi"/>
                <w:b/>
                <w:sz w:val="20"/>
                <w:szCs w:val="20"/>
              </w:rPr>
              <w:sym w:font="Wingdings" w:char="F0FC"/>
            </w:r>
          </w:p>
        </w:tc>
      </w:tr>
      <w:tr w:rsidR="006A74BE" w:rsidRPr="00FD5AA7" w14:paraId="76022507" w14:textId="77777777" w:rsidTr="006A74BE">
        <w:tc>
          <w:tcPr>
            <w:tcW w:w="5921" w:type="dxa"/>
          </w:tcPr>
          <w:p w14:paraId="4306DD22" w14:textId="77777777" w:rsidR="006A74BE" w:rsidRPr="00FD5AA7" w:rsidRDefault="006A74BE" w:rsidP="00B5717D">
            <w:pPr>
              <w:widowControl w:val="0"/>
              <w:autoSpaceDE w:val="0"/>
              <w:autoSpaceDN w:val="0"/>
              <w:adjustRightInd w:val="0"/>
              <w:rPr>
                <w:rFonts w:asciiTheme="minorHAnsi" w:hAnsiTheme="minorHAnsi" w:cstheme="minorHAnsi"/>
                <w:sz w:val="20"/>
                <w:szCs w:val="20"/>
              </w:rPr>
            </w:pPr>
            <w:r w:rsidRPr="00FD5AA7">
              <w:rPr>
                <w:rFonts w:asciiTheme="minorHAnsi" w:hAnsiTheme="minorHAnsi" w:cstheme="minorHAnsi"/>
                <w:sz w:val="20"/>
                <w:szCs w:val="20"/>
              </w:rPr>
              <w:t xml:space="preserve">chooses from a variety of media to advertise a product or service  </w:t>
            </w:r>
          </w:p>
        </w:tc>
        <w:tc>
          <w:tcPr>
            <w:tcW w:w="1323" w:type="dxa"/>
            <w:shd w:val="clear" w:color="auto" w:fill="auto"/>
            <w:vAlign w:val="center"/>
          </w:tcPr>
          <w:p w14:paraId="795E2CF3" w14:textId="77777777" w:rsidR="006A74BE" w:rsidRPr="00FD5AA7" w:rsidRDefault="006A74BE" w:rsidP="00114D18">
            <w:pPr>
              <w:jc w:val="center"/>
              <w:rPr>
                <w:rFonts w:asciiTheme="minorHAnsi" w:hAnsiTheme="minorHAnsi" w:cstheme="minorHAnsi"/>
                <w:b/>
                <w:sz w:val="20"/>
                <w:szCs w:val="20"/>
              </w:rPr>
            </w:pPr>
          </w:p>
        </w:tc>
        <w:tc>
          <w:tcPr>
            <w:tcW w:w="1323" w:type="dxa"/>
            <w:shd w:val="clear" w:color="auto" w:fill="auto"/>
            <w:vAlign w:val="center"/>
          </w:tcPr>
          <w:p w14:paraId="2CEF710C" w14:textId="09BAFD5D" w:rsidR="006A74BE" w:rsidRPr="00FD5AA7" w:rsidRDefault="006A74BE" w:rsidP="00114D18">
            <w:pPr>
              <w:jc w:val="center"/>
              <w:rPr>
                <w:rFonts w:asciiTheme="minorHAnsi" w:hAnsiTheme="minorHAnsi" w:cstheme="minorHAnsi"/>
                <w:b/>
                <w:sz w:val="20"/>
                <w:szCs w:val="20"/>
              </w:rPr>
            </w:pPr>
            <w:r w:rsidRPr="00FD5AA7">
              <w:rPr>
                <w:rFonts w:asciiTheme="minorHAnsi" w:hAnsiTheme="minorHAnsi" w:cstheme="minorHAnsi"/>
                <w:b/>
                <w:sz w:val="20"/>
                <w:szCs w:val="20"/>
              </w:rPr>
              <w:sym w:font="Wingdings" w:char="F0FC"/>
            </w:r>
          </w:p>
        </w:tc>
        <w:tc>
          <w:tcPr>
            <w:tcW w:w="1323" w:type="dxa"/>
            <w:shd w:val="clear" w:color="auto" w:fill="auto"/>
            <w:vAlign w:val="center"/>
          </w:tcPr>
          <w:p w14:paraId="78D09C1E" w14:textId="08086140" w:rsidR="006A74BE" w:rsidRPr="00FD5AA7" w:rsidRDefault="006A74BE" w:rsidP="00114D18">
            <w:pPr>
              <w:jc w:val="center"/>
              <w:rPr>
                <w:rFonts w:asciiTheme="minorHAnsi" w:hAnsiTheme="minorHAnsi" w:cstheme="minorHAnsi"/>
                <w:b/>
                <w:sz w:val="20"/>
                <w:szCs w:val="20"/>
              </w:rPr>
            </w:pPr>
          </w:p>
        </w:tc>
      </w:tr>
      <w:tr w:rsidR="006A74BE" w:rsidRPr="00FD5AA7" w14:paraId="35A218DB" w14:textId="77777777" w:rsidTr="006A74BE">
        <w:tc>
          <w:tcPr>
            <w:tcW w:w="5921" w:type="dxa"/>
          </w:tcPr>
          <w:p w14:paraId="4B538098" w14:textId="77777777" w:rsidR="006A74BE" w:rsidRPr="00FD5AA7" w:rsidRDefault="006A74BE" w:rsidP="00B5717D">
            <w:pPr>
              <w:widowControl w:val="0"/>
              <w:autoSpaceDE w:val="0"/>
              <w:autoSpaceDN w:val="0"/>
              <w:adjustRightInd w:val="0"/>
              <w:rPr>
                <w:rFonts w:asciiTheme="minorHAnsi" w:hAnsiTheme="minorHAnsi" w:cstheme="minorHAnsi"/>
                <w:sz w:val="20"/>
                <w:szCs w:val="20"/>
              </w:rPr>
            </w:pPr>
            <w:r w:rsidRPr="00FD5AA7">
              <w:rPr>
                <w:rFonts w:asciiTheme="minorHAnsi" w:hAnsiTheme="minorHAnsi" w:cstheme="minorHAnsi"/>
                <w:sz w:val="20"/>
                <w:szCs w:val="20"/>
              </w:rPr>
              <w:t xml:space="preserve">creates an advertisement </w:t>
            </w:r>
          </w:p>
        </w:tc>
        <w:tc>
          <w:tcPr>
            <w:tcW w:w="1323" w:type="dxa"/>
            <w:shd w:val="clear" w:color="auto" w:fill="auto"/>
            <w:vAlign w:val="center"/>
          </w:tcPr>
          <w:p w14:paraId="5D791538" w14:textId="77777777" w:rsidR="006A74BE" w:rsidRPr="00FD5AA7" w:rsidRDefault="006A74BE" w:rsidP="00114D18">
            <w:pPr>
              <w:jc w:val="center"/>
              <w:rPr>
                <w:rFonts w:asciiTheme="minorHAnsi" w:hAnsiTheme="minorHAnsi" w:cstheme="minorHAnsi"/>
                <w:b/>
                <w:sz w:val="20"/>
                <w:szCs w:val="20"/>
              </w:rPr>
            </w:pPr>
          </w:p>
        </w:tc>
        <w:tc>
          <w:tcPr>
            <w:tcW w:w="1323" w:type="dxa"/>
            <w:shd w:val="clear" w:color="auto" w:fill="auto"/>
            <w:vAlign w:val="center"/>
          </w:tcPr>
          <w:p w14:paraId="092FE28F" w14:textId="5E3BD93B" w:rsidR="006A74BE" w:rsidRPr="00FD5AA7" w:rsidRDefault="006A74BE" w:rsidP="00114D18">
            <w:pPr>
              <w:jc w:val="center"/>
              <w:rPr>
                <w:rFonts w:asciiTheme="minorHAnsi" w:hAnsiTheme="minorHAnsi" w:cstheme="minorHAnsi"/>
                <w:b/>
                <w:sz w:val="20"/>
                <w:szCs w:val="20"/>
              </w:rPr>
            </w:pPr>
            <w:r w:rsidRPr="00FD5AA7">
              <w:rPr>
                <w:rFonts w:asciiTheme="minorHAnsi" w:hAnsiTheme="minorHAnsi" w:cstheme="minorHAnsi"/>
                <w:b/>
                <w:sz w:val="20"/>
                <w:szCs w:val="20"/>
              </w:rPr>
              <w:sym w:font="Wingdings" w:char="F0FC"/>
            </w:r>
          </w:p>
        </w:tc>
        <w:tc>
          <w:tcPr>
            <w:tcW w:w="1323" w:type="dxa"/>
            <w:shd w:val="clear" w:color="auto" w:fill="auto"/>
            <w:vAlign w:val="center"/>
          </w:tcPr>
          <w:p w14:paraId="0D1339EE" w14:textId="77777777" w:rsidR="006A74BE" w:rsidRPr="00FD5AA7" w:rsidRDefault="006A74BE" w:rsidP="00114D18">
            <w:pPr>
              <w:jc w:val="center"/>
              <w:rPr>
                <w:rFonts w:asciiTheme="minorHAnsi" w:hAnsiTheme="minorHAnsi" w:cstheme="minorHAnsi"/>
                <w:b/>
                <w:sz w:val="20"/>
                <w:szCs w:val="20"/>
              </w:rPr>
            </w:pPr>
          </w:p>
        </w:tc>
      </w:tr>
      <w:tr w:rsidR="006A74BE" w:rsidRPr="00FD5AA7" w14:paraId="310142AC" w14:textId="77777777" w:rsidTr="006A74BE">
        <w:tc>
          <w:tcPr>
            <w:tcW w:w="5921" w:type="dxa"/>
          </w:tcPr>
          <w:p w14:paraId="26A068A5" w14:textId="77777777" w:rsidR="006A74BE" w:rsidRPr="00FD5AA7" w:rsidRDefault="006A74BE" w:rsidP="00B5717D">
            <w:pPr>
              <w:widowControl w:val="0"/>
              <w:autoSpaceDE w:val="0"/>
              <w:autoSpaceDN w:val="0"/>
              <w:adjustRightInd w:val="0"/>
              <w:rPr>
                <w:rFonts w:asciiTheme="minorHAnsi" w:hAnsiTheme="minorHAnsi" w:cstheme="minorHAnsi"/>
                <w:sz w:val="20"/>
                <w:szCs w:val="20"/>
              </w:rPr>
            </w:pPr>
            <w:r w:rsidRPr="00FD5AA7">
              <w:rPr>
                <w:rFonts w:asciiTheme="minorHAnsi" w:hAnsiTheme="minorHAnsi" w:cstheme="minorHAnsi"/>
                <w:sz w:val="20"/>
                <w:szCs w:val="20"/>
              </w:rPr>
              <w:t>finds suitable locations to promote a product or service within the school</w:t>
            </w:r>
          </w:p>
        </w:tc>
        <w:tc>
          <w:tcPr>
            <w:tcW w:w="1323" w:type="dxa"/>
            <w:shd w:val="clear" w:color="auto" w:fill="auto"/>
            <w:vAlign w:val="center"/>
          </w:tcPr>
          <w:p w14:paraId="72DB48AC" w14:textId="77777777" w:rsidR="006A74BE" w:rsidRPr="00FD5AA7" w:rsidRDefault="006A74BE" w:rsidP="00114D18">
            <w:pPr>
              <w:jc w:val="center"/>
              <w:rPr>
                <w:rFonts w:asciiTheme="minorHAnsi" w:hAnsiTheme="minorHAnsi" w:cstheme="minorHAnsi"/>
                <w:b/>
                <w:sz w:val="20"/>
                <w:szCs w:val="20"/>
              </w:rPr>
            </w:pPr>
          </w:p>
        </w:tc>
        <w:tc>
          <w:tcPr>
            <w:tcW w:w="1323" w:type="dxa"/>
            <w:shd w:val="clear" w:color="auto" w:fill="auto"/>
            <w:vAlign w:val="center"/>
          </w:tcPr>
          <w:p w14:paraId="617FDA4E" w14:textId="3FDDE12B" w:rsidR="006A74BE" w:rsidRPr="00FD5AA7" w:rsidRDefault="006A74BE" w:rsidP="00114D18">
            <w:pPr>
              <w:jc w:val="center"/>
              <w:rPr>
                <w:rFonts w:asciiTheme="minorHAnsi" w:hAnsiTheme="minorHAnsi" w:cstheme="minorHAnsi"/>
                <w:b/>
                <w:sz w:val="20"/>
                <w:szCs w:val="20"/>
              </w:rPr>
            </w:pPr>
            <w:r w:rsidRPr="00FD5AA7">
              <w:rPr>
                <w:rFonts w:asciiTheme="minorHAnsi" w:hAnsiTheme="minorHAnsi" w:cstheme="minorHAnsi"/>
                <w:b/>
                <w:sz w:val="20"/>
                <w:szCs w:val="20"/>
              </w:rPr>
              <w:sym w:font="Wingdings" w:char="F0FC"/>
            </w:r>
          </w:p>
        </w:tc>
        <w:tc>
          <w:tcPr>
            <w:tcW w:w="1323" w:type="dxa"/>
            <w:shd w:val="clear" w:color="auto" w:fill="auto"/>
            <w:vAlign w:val="center"/>
          </w:tcPr>
          <w:p w14:paraId="00E6CADD" w14:textId="77777777" w:rsidR="006A74BE" w:rsidRPr="00FD5AA7" w:rsidRDefault="006A74BE" w:rsidP="00114D18">
            <w:pPr>
              <w:jc w:val="center"/>
              <w:rPr>
                <w:rFonts w:asciiTheme="minorHAnsi" w:hAnsiTheme="minorHAnsi" w:cstheme="minorHAnsi"/>
                <w:b/>
                <w:sz w:val="20"/>
                <w:szCs w:val="20"/>
              </w:rPr>
            </w:pPr>
          </w:p>
        </w:tc>
      </w:tr>
      <w:tr w:rsidR="006A74BE" w:rsidRPr="00FD5AA7" w14:paraId="50C79DF9" w14:textId="77777777" w:rsidTr="006A74BE">
        <w:tc>
          <w:tcPr>
            <w:tcW w:w="5921" w:type="dxa"/>
          </w:tcPr>
          <w:p w14:paraId="186797C8" w14:textId="77777777" w:rsidR="006A74BE" w:rsidRPr="00FD5AA7" w:rsidRDefault="006A74BE" w:rsidP="00B5717D">
            <w:pPr>
              <w:widowControl w:val="0"/>
              <w:autoSpaceDE w:val="0"/>
              <w:autoSpaceDN w:val="0"/>
              <w:adjustRightInd w:val="0"/>
              <w:rPr>
                <w:rFonts w:asciiTheme="minorHAnsi" w:hAnsiTheme="minorHAnsi" w:cstheme="minorHAnsi"/>
                <w:sz w:val="20"/>
                <w:szCs w:val="20"/>
              </w:rPr>
            </w:pPr>
            <w:r w:rsidRPr="00FD5AA7">
              <w:rPr>
                <w:rFonts w:asciiTheme="minorHAnsi" w:hAnsiTheme="minorHAnsi" w:cstheme="minorHAnsi"/>
                <w:sz w:val="20"/>
                <w:szCs w:val="20"/>
              </w:rPr>
              <w:t xml:space="preserve">uses the advertisement to </w:t>
            </w:r>
            <w:proofErr w:type="spellStart"/>
            <w:r w:rsidRPr="00FD5AA7">
              <w:rPr>
                <w:rFonts w:asciiTheme="minorHAnsi" w:hAnsiTheme="minorHAnsi" w:cstheme="minorHAnsi"/>
                <w:sz w:val="20"/>
                <w:szCs w:val="20"/>
              </w:rPr>
              <w:t>publicise</w:t>
            </w:r>
            <w:proofErr w:type="spellEnd"/>
            <w:r w:rsidRPr="00FD5AA7">
              <w:rPr>
                <w:rFonts w:asciiTheme="minorHAnsi" w:hAnsiTheme="minorHAnsi" w:cstheme="minorHAnsi"/>
                <w:sz w:val="20"/>
                <w:szCs w:val="20"/>
              </w:rPr>
              <w:t xml:space="preserve"> the product or service</w:t>
            </w:r>
          </w:p>
        </w:tc>
        <w:tc>
          <w:tcPr>
            <w:tcW w:w="1323" w:type="dxa"/>
            <w:shd w:val="clear" w:color="auto" w:fill="auto"/>
            <w:vAlign w:val="center"/>
          </w:tcPr>
          <w:p w14:paraId="593683B9" w14:textId="77777777" w:rsidR="006A74BE" w:rsidRPr="00FD5AA7" w:rsidRDefault="006A74BE" w:rsidP="00114D18">
            <w:pPr>
              <w:jc w:val="center"/>
              <w:rPr>
                <w:rFonts w:asciiTheme="minorHAnsi" w:hAnsiTheme="minorHAnsi" w:cstheme="minorHAnsi"/>
                <w:b/>
                <w:sz w:val="20"/>
                <w:szCs w:val="20"/>
              </w:rPr>
            </w:pPr>
          </w:p>
        </w:tc>
        <w:tc>
          <w:tcPr>
            <w:tcW w:w="1323" w:type="dxa"/>
            <w:shd w:val="clear" w:color="auto" w:fill="auto"/>
            <w:vAlign w:val="center"/>
          </w:tcPr>
          <w:p w14:paraId="1B682AE9" w14:textId="77777777" w:rsidR="006A74BE" w:rsidRPr="00FD5AA7" w:rsidRDefault="006A74BE" w:rsidP="00114D18">
            <w:pPr>
              <w:jc w:val="center"/>
              <w:rPr>
                <w:rFonts w:asciiTheme="minorHAnsi" w:hAnsiTheme="minorHAnsi" w:cstheme="minorHAnsi"/>
                <w:b/>
                <w:sz w:val="20"/>
                <w:szCs w:val="20"/>
              </w:rPr>
            </w:pPr>
          </w:p>
        </w:tc>
        <w:tc>
          <w:tcPr>
            <w:tcW w:w="1323" w:type="dxa"/>
            <w:shd w:val="clear" w:color="auto" w:fill="auto"/>
            <w:vAlign w:val="center"/>
          </w:tcPr>
          <w:p w14:paraId="0642EE96" w14:textId="77777777" w:rsidR="006A74BE" w:rsidRPr="00FD5AA7" w:rsidRDefault="006A74BE" w:rsidP="00114D18">
            <w:pPr>
              <w:jc w:val="center"/>
              <w:rPr>
                <w:rFonts w:asciiTheme="minorHAnsi" w:hAnsiTheme="minorHAnsi" w:cstheme="minorHAnsi"/>
                <w:b/>
                <w:sz w:val="20"/>
                <w:szCs w:val="20"/>
              </w:rPr>
            </w:pPr>
          </w:p>
        </w:tc>
      </w:tr>
      <w:tr w:rsidR="006A74BE" w:rsidRPr="00FD5AA7" w14:paraId="0D33F916" w14:textId="77777777" w:rsidTr="006A74BE">
        <w:tc>
          <w:tcPr>
            <w:tcW w:w="5921" w:type="dxa"/>
          </w:tcPr>
          <w:p w14:paraId="15043D1D" w14:textId="77777777" w:rsidR="006A74BE" w:rsidRPr="00FD5AA7" w:rsidRDefault="006A74BE" w:rsidP="00B5717D">
            <w:pPr>
              <w:widowControl w:val="0"/>
              <w:autoSpaceDE w:val="0"/>
              <w:autoSpaceDN w:val="0"/>
              <w:adjustRightInd w:val="0"/>
              <w:rPr>
                <w:rFonts w:asciiTheme="minorHAnsi" w:hAnsiTheme="minorHAnsi" w:cstheme="minorHAnsi"/>
                <w:sz w:val="20"/>
                <w:szCs w:val="20"/>
              </w:rPr>
            </w:pPr>
            <w:r w:rsidRPr="00FD5AA7">
              <w:rPr>
                <w:rFonts w:asciiTheme="minorHAnsi" w:hAnsiTheme="minorHAnsi" w:cstheme="minorHAnsi"/>
                <w:sz w:val="20"/>
                <w:szCs w:val="20"/>
              </w:rPr>
              <w:t xml:space="preserve">uses effective communication skills when promoting a product or providing a service </w:t>
            </w:r>
          </w:p>
        </w:tc>
        <w:tc>
          <w:tcPr>
            <w:tcW w:w="1323" w:type="dxa"/>
            <w:shd w:val="clear" w:color="auto" w:fill="auto"/>
            <w:vAlign w:val="center"/>
          </w:tcPr>
          <w:p w14:paraId="5EA94B57" w14:textId="2661B28A" w:rsidR="006A74BE" w:rsidRPr="00FD5AA7" w:rsidRDefault="006A74BE" w:rsidP="00114D18">
            <w:pPr>
              <w:jc w:val="center"/>
              <w:rPr>
                <w:rFonts w:asciiTheme="minorHAnsi" w:hAnsiTheme="minorHAnsi" w:cstheme="minorHAnsi"/>
                <w:b/>
                <w:sz w:val="20"/>
                <w:szCs w:val="20"/>
              </w:rPr>
            </w:pPr>
            <w:r w:rsidRPr="00FD5AA7">
              <w:rPr>
                <w:rFonts w:asciiTheme="minorHAnsi" w:hAnsiTheme="minorHAnsi" w:cstheme="minorHAnsi"/>
                <w:b/>
                <w:sz w:val="20"/>
                <w:szCs w:val="20"/>
              </w:rPr>
              <w:sym w:font="Wingdings" w:char="F0FC"/>
            </w:r>
          </w:p>
        </w:tc>
        <w:tc>
          <w:tcPr>
            <w:tcW w:w="1323" w:type="dxa"/>
            <w:shd w:val="clear" w:color="auto" w:fill="auto"/>
            <w:vAlign w:val="center"/>
          </w:tcPr>
          <w:p w14:paraId="1FBC1F3A" w14:textId="0074FB8C" w:rsidR="006A74BE" w:rsidRPr="00FD5AA7" w:rsidRDefault="006A74BE" w:rsidP="00114D18">
            <w:pPr>
              <w:jc w:val="center"/>
              <w:rPr>
                <w:rFonts w:asciiTheme="minorHAnsi" w:hAnsiTheme="minorHAnsi" w:cstheme="minorHAnsi"/>
                <w:b/>
                <w:sz w:val="20"/>
                <w:szCs w:val="20"/>
              </w:rPr>
            </w:pPr>
            <w:r w:rsidRPr="00FD5AA7">
              <w:rPr>
                <w:rFonts w:asciiTheme="minorHAnsi" w:hAnsiTheme="minorHAnsi" w:cstheme="minorHAnsi"/>
                <w:b/>
                <w:sz w:val="20"/>
                <w:szCs w:val="20"/>
              </w:rPr>
              <w:sym w:font="Wingdings" w:char="F0FC"/>
            </w:r>
          </w:p>
        </w:tc>
        <w:tc>
          <w:tcPr>
            <w:tcW w:w="1323" w:type="dxa"/>
            <w:shd w:val="clear" w:color="auto" w:fill="auto"/>
            <w:vAlign w:val="center"/>
          </w:tcPr>
          <w:p w14:paraId="0F06A6A6" w14:textId="77777777" w:rsidR="006A74BE" w:rsidRPr="00FD5AA7" w:rsidRDefault="006A74BE" w:rsidP="00114D18">
            <w:pPr>
              <w:jc w:val="center"/>
              <w:rPr>
                <w:rFonts w:asciiTheme="minorHAnsi" w:hAnsiTheme="minorHAnsi" w:cstheme="minorHAnsi"/>
                <w:b/>
                <w:sz w:val="20"/>
                <w:szCs w:val="20"/>
              </w:rPr>
            </w:pPr>
          </w:p>
        </w:tc>
      </w:tr>
      <w:tr w:rsidR="006A74BE" w:rsidRPr="00FD5AA7" w14:paraId="625E2310" w14:textId="77777777" w:rsidTr="006A74BE">
        <w:tc>
          <w:tcPr>
            <w:tcW w:w="5921" w:type="dxa"/>
          </w:tcPr>
          <w:p w14:paraId="1DE77F1C" w14:textId="77777777" w:rsidR="006A74BE" w:rsidRPr="00FD5AA7" w:rsidRDefault="006A74BE" w:rsidP="00B5717D">
            <w:pPr>
              <w:widowControl w:val="0"/>
              <w:autoSpaceDE w:val="0"/>
              <w:autoSpaceDN w:val="0"/>
              <w:adjustRightInd w:val="0"/>
              <w:rPr>
                <w:rFonts w:asciiTheme="minorHAnsi" w:hAnsiTheme="minorHAnsi" w:cstheme="minorHAnsi"/>
                <w:sz w:val="20"/>
                <w:szCs w:val="20"/>
              </w:rPr>
            </w:pPr>
            <w:proofErr w:type="spellStart"/>
            <w:r w:rsidRPr="00FD5AA7">
              <w:rPr>
                <w:rFonts w:asciiTheme="minorHAnsi" w:hAnsiTheme="minorHAnsi" w:cstheme="minorHAnsi"/>
                <w:sz w:val="20"/>
                <w:szCs w:val="20"/>
              </w:rPr>
              <w:t>recognises</w:t>
            </w:r>
            <w:proofErr w:type="spellEnd"/>
            <w:r w:rsidRPr="00FD5AA7">
              <w:rPr>
                <w:rFonts w:asciiTheme="minorHAnsi" w:hAnsiTheme="minorHAnsi" w:cstheme="minorHAnsi"/>
                <w:sz w:val="20"/>
                <w:szCs w:val="20"/>
              </w:rPr>
              <w:t xml:space="preserve"> own teamwork skills</w:t>
            </w:r>
          </w:p>
        </w:tc>
        <w:tc>
          <w:tcPr>
            <w:tcW w:w="1323" w:type="dxa"/>
            <w:shd w:val="clear" w:color="auto" w:fill="auto"/>
            <w:vAlign w:val="center"/>
          </w:tcPr>
          <w:p w14:paraId="55041EE6" w14:textId="1B052765" w:rsidR="006A74BE" w:rsidRPr="00FD5AA7" w:rsidRDefault="006A74BE" w:rsidP="00114D18">
            <w:pPr>
              <w:jc w:val="center"/>
              <w:rPr>
                <w:rFonts w:asciiTheme="minorHAnsi" w:hAnsiTheme="minorHAnsi" w:cstheme="minorHAnsi"/>
                <w:b/>
                <w:sz w:val="20"/>
                <w:szCs w:val="20"/>
              </w:rPr>
            </w:pPr>
            <w:r w:rsidRPr="00FD5AA7">
              <w:rPr>
                <w:rFonts w:asciiTheme="minorHAnsi" w:hAnsiTheme="minorHAnsi" w:cstheme="minorHAnsi"/>
                <w:b/>
                <w:sz w:val="20"/>
                <w:szCs w:val="20"/>
              </w:rPr>
              <w:sym w:font="Wingdings" w:char="F0FC"/>
            </w:r>
          </w:p>
        </w:tc>
        <w:tc>
          <w:tcPr>
            <w:tcW w:w="1323" w:type="dxa"/>
            <w:shd w:val="clear" w:color="auto" w:fill="auto"/>
            <w:vAlign w:val="center"/>
          </w:tcPr>
          <w:p w14:paraId="1A225392" w14:textId="77777777" w:rsidR="006A74BE" w:rsidRPr="00FD5AA7" w:rsidRDefault="006A74BE" w:rsidP="00114D18">
            <w:pPr>
              <w:jc w:val="center"/>
              <w:rPr>
                <w:rFonts w:asciiTheme="minorHAnsi" w:hAnsiTheme="minorHAnsi" w:cstheme="minorHAnsi"/>
                <w:b/>
                <w:sz w:val="20"/>
                <w:szCs w:val="20"/>
              </w:rPr>
            </w:pPr>
          </w:p>
        </w:tc>
        <w:tc>
          <w:tcPr>
            <w:tcW w:w="1323" w:type="dxa"/>
            <w:shd w:val="clear" w:color="auto" w:fill="auto"/>
            <w:vAlign w:val="center"/>
          </w:tcPr>
          <w:p w14:paraId="31ECBEBD" w14:textId="77777777" w:rsidR="006A74BE" w:rsidRPr="00FD5AA7" w:rsidRDefault="006A74BE" w:rsidP="00114D18">
            <w:pPr>
              <w:jc w:val="center"/>
              <w:rPr>
                <w:rFonts w:asciiTheme="minorHAnsi" w:hAnsiTheme="minorHAnsi" w:cstheme="minorHAnsi"/>
                <w:b/>
                <w:sz w:val="20"/>
                <w:szCs w:val="20"/>
              </w:rPr>
            </w:pPr>
          </w:p>
        </w:tc>
      </w:tr>
      <w:tr w:rsidR="006A74BE" w:rsidRPr="00FD5AA7" w14:paraId="2C5CDEC8" w14:textId="77777777" w:rsidTr="006A74BE">
        <w:tc>
          <w:tcPr>
            <w:tcW w:w="5921" w:type="dxa"/>
          </w:tcPr>
          <w:p w14:paraId="507404D0" w14:textId="77777777" w:rsidR="006A74BE" w:rsidRPr="00FD5AA7" w:rsidRDefault="006A74BE" w:rsidP="00B5717D">
            <w:pPr>
              <w:widowControl w:val="0"/>
              <w:autoSpaceDE w:val="0"/>
              <w:autoSpaceDN w:val="0"/>
              <w:adjustRightInd w:val="0"/>
              <w:rPr>
                <w:rFonts w:asciiTheme="minorHAnsi" w:hAnsiTheme="minorHAnsi" w:cstheme="minorHAnsi"/>
                <w:sz w:val="20"/>
                <w:szCs w:val="20"/>
              </w:rPr>
            </w:pPr>
            <w:proofErr w:type="spellStart"/>
            <w:r w:rsidRPr="00FD5AA7">
              <w:rPr>
                <w:rFonts w:asciiTheme="minorHAnsi" w:hAnsiTheme="minorHAnsi" w:cstheme="minorHAnsi"/>
                <w:sz w:val="20"/>
                <w:szCs w:val="20"/>
              </w:rPr>
              <w:t>recognises</w:t>
            </w:r>
            <w:proofErr w:type="spellEnd"/>
            <w:r w:rsidRPr="00FD5AA7">
              <w:rPr>
                <w:rFonts w:asciiTheme="minorHAnsi" w:hAnsiTheme="minorHAnsi" w:cstheme="minorHAnsi"/>
                <w:sz w:val="20"/>
                <w:szCs w:val="20"/>
              </w:rPr>
              <w:t xml:space="preserve"> own strengths that will be valuable to the team</w:t>
            </w:r>
          </w:p>
        </w:tc>
        <w:tc>
          <w:tcPr>
            <w:tcW w:w="1323" w:type="dxa"/>
            <w:shd w:val="clear" w:color="auto" w:fill="auto"/>
            <w:vAlign w:val="center"/>
          </w:tcPr>
          <w:p w14:paraId="0DE97DE7" w14:textId="37489813" w:rsidR="006A74BE" w:rsidRPr="00FD5AA7" w:rsidRDefault="006A74BE" w:rsidP="00114D18">
            <w:pPr>
              <w:jc w:val="center"/>
              <w:rPr>
                <w:rFonts w:asciiTheme="minorHAnsi" w:hAnsiTheme="minorHAnsi" w:cstheme="minorHAnsi"/>
                <w:b/>
                <w:sz w:val="20"/>
                <w:szCs w:val="20"/>
              </w:rPr>
            </w:pPr>
            <w:r w:rsidRPr="00FD5AA7">
              <w:rPr>
                <w:rFonts w:asciiTheme="minorHAnsi" w:hAnsiTheme="minorHAnsi" w:cstheme="minorHAnsi"/>
                <w:b/>
                <w:sz w:val="20"/>
                <w:szCs w:val="20"/>
              </w:rPr>
              <w:sym w:font="Wingdings" w:char="F0FC"/>
            </w:r>
          </w:p>
        </w:tc>
        <w:tc>
          <w:tcPr>
            <w:tcW w:w="1323" w:type="dxa"/>
            <w:shd w:val="clear" w:color="auto" w:fill="auto"/>
            <w:vAlign w:val="center"/>
          </w:tcPr>
          <w:p w14:paraId="518FAE54" w14:textId="77777777" w:rsidR="006A74BE" w:rsidRPr="00FD5AA7" w:rsidRDefault="006A74BE" w:rsidP="00114D18">
            <w:pPr>
              <w:jc w:val="center"/>
              <w:rPr>
                <w:rFonts w:asciiTheme="minorHAnsi" w:hAnsiTheme="minorHAnsi" w:cstheme="minorHAnsi"/>
                <w:b/>
                <w:sz w:val="20"/>
                <w:szCs w:val="20"/>
              </w:rPr>
            </w:pPr>
          </w:p>
        </w:tc>
        <w:tc>
          <w:tcPr>
            <w:tcW w:w="1323" w:type="dxa"/>
            <w:shd w:val="clear" w:color="auto" w:fill="auto"/>
            <w:vAlign w:val="center"/>
          </w:tcPr>
          <w:p w14:paraId="101FBB30" w14:textId="77777777" w:rsidR="006A74BE" w:rsidRPr="00FD5AA7" w:rsidRDefault="006A74BE" w:rsidP="00114D18">
            <w:pPr>
              <w:jc w:val="center"/>
              <w:rPr>
                <w:rFonts w:asciiTheme="minorHAnsi" w:hAnsiTheme="minorHAnsi" w:cstheme="minorHAnsi"/>
                <w:b/>
                <w:sz w:val="20"/>
                <w:szCs w:val="20"/>
              </w:rPr>
            </w:pPr>
          </w:p>
        </w:tc>
      </w:tr>
      <w:tr w:rsidR="006A74BE" w:rsidRPr="00FD5AA7" w14:paraId="13565A5F" w14:textId="77777777" w:rsidTr="006A74BE">
        <w:tc>
          <w:tcPr>
            <w:tcW w:w="5921" w:type="dxa"/>
          </w:tcPr>
          <w:p w14:paraId="01DB56EE" w14:textId="77777777" w:rsidR="006A74BE" w:rsidRPr="00FD5AA7" w:rsidRDefault="006A74BE" w:rsidP="00B5717D">
            <w:pPr>
              <w:widowControl w:val="0"/>
              <w:autoSpaceDE w:val="0"/>
              <w:autoSpaceDN w:val="0"/>
              <w:adjustRightInd w:val="0"/>
              <w:rPr>
                <w:rFonts w:asciiTheme="minorHAnsi" w:hAnsiTheme="minorHAnsi" w:cstheme="minorHAnsi"/>
                <w:sz w:val="20"/>
                <w:szCs w:val="20"/>
              </w:rPr>
            </w:pPr>
            <w:r w:rsidRPr="00FD5AA7">
              <w:rPr>
                <w:rFonts w:asciiTheme="minorHAnsi" w:hAnsiTheme="minorHAnsi" w:cstheme="minorHAnsi"/>
                <w:sz w:val="20"/>
                <w:szCs w:val="20"/>
              </w:rPr>
              <w:t xml:space="preserve">uses customer service skills when greeting a potential customer </w:t>
            </w:r>
          </w:p>
        </w:tc>
        <w:tc>
          <w:tcPr>
            <w:tcW w:w="1323" w:type="dxa"/>
            <w:shd w:val="clear" w:color="auto" w:fill="auto"/>
            <w:vAlign w:val="center"/>
          </w:tcPr>
          <w:p w14:paraId="56A2ABBF" w14:textId="2A164881" w:rsidR="006A74BE" w:rsidRPr="00FD5AA7" w:rsidRDefault="006A74BE" w:rsidP="00114D18">
            <w:pPr>
              <w:jc w:val="center"/>
              <w:rPr>
                <w:rFonts w:asciiTheme="minorHAnsi" w:hAnsiTheme="minorHAnsi" w:cstheme="minorHAnsi"/>
                <w:b/>
                <w:sz w:val="20"/>
                <w:szCs w:val="20"/>
              </w:rPr>
            </w:pPr>
            <w:r w:rsidRPr="00FD5AA7">
              <w:rPr>
                <w:rFonts w:asciiTheme="minorHAnsi" w:hAnsiTheme="minorHAnsi" w:cstheme="minorHAnsi"/>
                <w:b/>
                <w:sz w:val="20"/>
                <w:szCs w:val="20"/>
              </w:rPr>
              <w:sym w:font="Wingdings" w:char="F0FC"/>
            </w:r>
          </w:p>
        </w:tc>
        <w:tc>
          <w:tcPr>
            <w:tcW w:w="1323" w:type="dxa"/>
            <w:shd w:val="clear" w:color="auto" w:fill="auto"/>
            <w:vAlign w:val="center"/>
          </w:tcPr>
          <w:p w14:paraId="39A39C93" w14:textId="77777777" w:rsidR="006A74BE" w:rsidRPr="00FD5AA7" w:rsidRDefault="006A74BE" w:rsidP="00114D18">
            <w:pPr>
              <w:jc w:val="center"/>
              <w:rPr>
                <w:rFonts w:asciiTheme="minorHAnsi" w:hAnsiTheme="minorHAnsi" w:cstheme="minorHAnsi"/>
                <w:b/>
                <w:sz w:val="20"/>
                <w:szCs w:val="20"/>
              </w:rPr>
            </w:pPr>
          </w:p>
        </w:tc>
        <w:tc>
          <w:tcPr>
            <w:tcW w:w="1323" w:type="dxa"/>
            <w:shd w:val="clear" w:color="auto" w:fill="auto"/>
            <w:vAlign w:val="center"/>
          </w:tcPr>
          <w:p w14:paraId="54BA8A3E" w14:textId="77777777" w:rsidR="006A74BE" w:rsidRPr="00FD5AA7" w:rsidRDefault="006A74BE" w:rsidP="00114D18">
            <w:pPr>
              <w:jc w:val="center"/>
              <w:rPr>
                <w:rFonts w:asciiTheme="minorHAnsi" w:hAnsiTheme="minorHAnsi" w:cstheme="minorHAnsi"/>
                <w:b/>
                <w:sz w:val="20"/>
                <w:szCs w:val="20"/>
              </w:rPr>
            </w:pPr>
          </w:p>
        </w:tc>
      </w:tr>
      <w:tr w:rsidR="006A74BE" w:rsidRPr="00FD5AA7" w14:paraId="12C52D20" w14:textId="77777777" w:rsidTr="006A74BE">
        <w:tc>
          <w:tcPr>
            <w:tcW w:w="5921" w:type="dxa"/>
          </w:tcPr>
          <w:p w14:paraId="72D5ACED" w14:textId="3BC18991" w:rsidR="006A74BE" w:rsidRPr="00FD5AA7" w:rsidRDefault="006A74BE" w:rsidP="00B5717D">
            <w:pPr>
              <w:widowControl w:val="0"/>
              <w:autoSpaceDE w:val="0"/>
              <w:autoSpaceDN w:val="0"/>
              <w:adjustRightInd w:val="0"/>
              <w:rPr>
                <w:rFonts w:asciiTheme="minorHAnsi" w:hAnsiTheme="minorHAnsi" w:cstheme="minorHAnsi"/>
                <w:sz w:val="20"/>
                <w:szCs w:val="20"/>
              </w:rPr>
            </w:pPr>
            <w:r w:rsidRPr="00FD5AA7">
              <w:rPr>
                <w:rFonts w:asciiTheme="minorHAnsi" w:hAnsiTheme="minorHAnsi" w:cstheme="minorHAnsi"/>
                <w:sz w:val="20"/>
                <w:szCs w:val="20"/>
              </w:rPr>
              <w:t xml:space="preserve">follows instructions or a schedule to complete a </w:t>
            </w:r>
            <w:r w:rsidR="00232081">
              <w:rPr>
                <w:rFonts w:asciiTheme="minorHAnsi" w:hAnsiTheme="minorHAnsi" w:cstheme="minorHAnsi"/>
                <w:sz w:val="20"/>
                <w:szCs w:val="20"/>
              </w:rPr>
              <w:t>task</w:t>
            </w:r>
            <w:r w:rsidRPr="00FD5AA7">
              <w:rPr>
                <w:rFonts w:asciiTheme="minorHAnsi" w:hAnsiTheme="minorHAnsi" w:cstheme="minorHAnsi"/>
                <w:sz w:val="20"/>
                <w:szCs w:val="20"/>
              </w:rPr>
              <w:t xml:space="preserve"> </w:t>
            </w:r>
          </w:p>
        </w:tc>
        <w:tc>
          <w:tcPr>
            <w:tcW w:w="1323" w:type="dxa"/>
            <w:shd w:val="clear" w:color="auto" w:fill="auto"/>
            <w:vAlign w:val="center"/>
          </w:tcPr>
          <w:p w14:paraId="0A57E5B4" w14:textId="6E11C596" w:rsidR="006A74BE" w:rsidRPr="00FD5AA7" w:rsidRDefault="006A74BE" w:rsidP="00114D18">
            <w:pPr>
              <w:jc w:val="center"/>
              <w:rPr>
                <w:rFonts w:asciiTheme="minorHAnsi" w:hAnsiTheme="minorHAnsi" w:cstheme="minorHAnsi"/>
                <w:b/>
                <w:sz w:val="20"/>
                <w:szCs w:val="20"/>
              </w:rPr>
            </w:pPr>
            <w:r w:rsidRPr="00FD5AA7">
              <w:rPr>
                <w:rFonts w:asciiTheme="minorHAnsi" w:hAnsiTheme="minorHAnsi" w:cstheme="minorHAnsi"/>
                <w:b/>
                <w:sz w:val="20"/>
                <w:szCs w:val="20"/>
              </w:rPr>
              <w:sym w:font="Wingdings" w:char="F0FC"/>
            </w:r>
          </w:p>
        </w:tc>
        <w:tc>
          <w:tcPr>
            <w:tcW w:w="1323" w:type="dxa"/>
            <w:shd w:val="clear" w:color="auto" w:fill="auto"/>
            <w:vAlign w:val="center"/>
          </w:tcPr>
          <w:p w14:paraId="6913E98E" w14:textId="77777777" w:rsidR="006A74BE" w:rsidRPr="00FD5AA7" w:rsidRDefault="006A74BE" w:rsidP="00114D18">
            <w:pPr>
              <w:jc w:val="center"/>
              <w:rPr>
                <w:rFonts w:asciiTheme="minorHAnsi" w:hAnsiTheme="minorHAnsi" w:cstheme="minorHAnsi"/>
                <w:b/>
                <w:sz w:val="20"/>
                <w:szCs w:val="20"/>
              </w:rPr>
            </w:pPr>
          </w:p>
        </w:tc>
        <w:tc>
          <w:tcPr>
            <w:tcW w:w="1323" w:type="dxa"/>
            <w:shd w:val="clear" w:color="auto" w:fill="auto"/>
            <w:vAlign w:val="center"/>
          </w:tcPr>
          <w:p w14:paraId="3BF3CB25" w14:textId="3EC4457B" w:rsidR="006A74BE" w:rsidRPr="00FD5AA7" w:rsidRDefault="006A74BE" w:rsidP="00114D18">
            <w:pPr>
              <w:jc w:val="center"/>
              <w:rPr>
                <w:rFonts w:asciiTheme="minorHAnsi" w:hAnsiTheme="minorHAnsi" w:cstheme="minorHAnsi"/>
                <w:b/>
                <w:sz w:val="20"/>
                <w:szCs w:val="20"/>
              </w:rPr>
            </w:pPr>
            <w:r w:rsidRPr="00FD5AA7">
              <w:rPr>
                <w:rFonts w:asciiTheme="minorHAnsi" w:hAnsiTheme="minorHAnsi" w:cstheme="minorHAnsi"/>
                <w:b/>
                <w:sz w:val="20"/>
                <w:szCs w:val="20"/>
              </w:rPr>
              <w:sym w:font="Wingdings" w:char="F0FC"/>
            </w:r>
          </w:p>
        </w:tc>
      </w:tr>
    </w:tbl>
    <w:p w14:paraId="33BB7771" w14:textId="43D9F3A0" w:rsidR="007F3BF5" w:rsidRDefault="007F3BF5"/>
    <w:p w14:paraId="1B642AED" w14:textId="77777777" w:rsidR="007F3BF5" w:rsidRDefault="007F3BF5">
      <w:pPr>
        <w:spacing w:after="200" w:line="276" w:lineRule="auto"/>
      </w:pPr>
      <w:r>
        <w:br w:type="page"/>
      </w:r>
    </w:p>
    <w:tbl>
      <w:tblPr>
        <w:tblStyle w:val="TableGrid"/>
        <w:tblW w:w="9890" w:type="dxa"/>
        <w:tblBorders>
          <w:top w:val="single" w:sz="4" w:space="0" w:color="BD9FCF" w:themeColor="accent4"/>
          <w:left w:val="single" w:sz="4" w:space="0" w:color="BD9FCF" w:themeColor="accent4"/>
          <w:bottom w:val="single" w:sz="4" w:space="0" w:color="BD9FCF" w:themeColor="accent4"/>
          <w:right w:val="single" w:sz="4" w:space="0" w:color="BD9FCF" w:themeColor="accent4"/>
          <w:insideH w:val="single" w:sz="4" w:space="0" w:color="BD9FCF" w:themeColor="accent4"/>
          <w:insideV w:val="single" w:sz="4" w:space="0" w:color="BD9FCF" w:themeColor="accent4"/>
        </w:tblBorders>
        <w:tblLook w:val="01E0" w:firstRow="1" w:lastRow="1" w:firstColumn="1" w:lastColumn="1" w:noHBand="0" w:noVBand="0"/>
      </w:tblPr>
      <w:tblGrid>
        <w:gridCol w:w="5921"/>
        <w:gridCol w:w="1323"/>
        <w:gridCol w:w="1323"/>
        <w:gridCol w:w="1323"/>
      </w:tblGrid>
      <w:tr w:rsidR="007F3BF5" w:rsidRPr="006A74BE" w14:paraId="14060DC2" w14:textId="77777777" w:rsidTr="00232081">
        <w:trPr>
          <w:tblHeader/>
        </w:trPr>
        <w:tc>
          <w:tcPr>
            <w:tcW w:w="5921" w:type="dxa"/>
            <w:tcBorders>
              <w:bottom w:val="nil"/>
              <w:right w:val="single" w:sz="4" w:space="0" w:color="FFFFFF" w:themeColor="background1"/>
            </w:tcBorders>
            <w:shd w:val="clear" w:color="auto" w:fill="BD9FCF" w:themeFill="accent4"/>
          </w:tcPr>
          <w:p w14:paraId="39E46CE0" w14:textId="77777777" w:rsidR="007F3BF5" w:rsidRPr="00FD5AA7" w:rsidRDefault="007F3BF5" w:rsidP="00232081">
            <w:pPr>
              <w:spacing w:before="120"/>
              <w:ind w:left="33"/>
              <w:rPr>
                <w:rFonts w:asciiTheme="minorHAnsi" w:hAnsiTheme="minorHAnsi" w:cstheme="minorHAnsi"/>
                <w:b/>
                <w:color w:val="FFFFFF"/>
                <w:sz w:val="20"/>
                <w:szCs w:val="22"/>
                <w:lang w:val="it-IT" w:eastAsia="en-AU"/>
              </w:rPr>
            </w:pPr>
            <w:r w:rsidRPr="00FD5AA7">
              <w:rPr>
                <w:rFonts w:asciiTheme="minorHAnsi" w:hAnsiTheme="minorHAnsi" w:cstheme="minorHAnsi"/>
                <w:b/>
                <w:color w:val="FFFFFF"/>
                <w:sz w:val="20"/>
                <w:szCs w:val="22"/>
                <w:lang w:val="it-IT" w:eastAsia="en-AU"/>
              </w:rPr>
              <w:lastRenderedPageBreak/>
              <w:t xml:space="preserve">SAMPLE PLANNING CHECKLIST </w:t>
            </w:r>
            <w:r w:rsidRPr="00FD5AA7">
              <w:rPr>
                <w:rFonts w:asciiTheme="minorHAnsi" w:hAnsiTheme="minorHAnsi" w:cstheme="minorHAnsi"/>
                <w:b/>
                <w:color w:val="FFFFFF"/>
                <w:sz w:val="20"/>
                <w:szCs w:val="22"/>
                <w:lang w:val="it-IT" w:eastAsia="en-AU"/>
              </w:rPr>
              <w:br/>
              <w:t xml:space="preserve">Business Management and Enterprise </w:t>
            </w:r>
          </w:p>
          <w:p w14:paraId="0B31B035" w14:textId="77777777" w:rsidR="007F3BF5" w:rsidRPr="00FD5AA7" w:rsidRDefault="007F3BF5" w:rsidP="00232081">
            <w:pPr>
              <w:ind w:left="33"/>
              <w:rPr>
                <w:rFonts w:asciiTheme="minorHAnsi" w:hAnsiTheme="minorHAnsi" w:cstheme="minorHAnsi"/>
                <w:b/>
                <w:color w:val="FFFFFF"/>
                <w:sz w:val="20"/>
                <w:szCs w:val="22"/>
                <w:lang w:val="it-IT" w:eastAsia="en-AU"/>
              </w:rPr>
            </w:pPr>
            <w:r>
              <w:rPr>
                <w:rFonts w:asciiTheme="minorHAnsi" w:hAnsiTheme="minorHAnsi" w:cstheme="minorHAnsi"/>
                <w:b/>
                <w:color w:val="FFFFFF"/>
                <w:sz w:val="20"/>
                <w:szCs w:val="22"/>
                <w:lang w:val="it-IT" w:eastAsia="en-AU"/>
              </w:rPr>
              <w:t>Preliminary Unit 3</w:t>
            </w:r>
          </w:p>
          <w:p w14:paraId="0C41AB23" w14:textId="77777777" w:rsidR="007F3BF5" w:rsidRPr="00FD5AA7" w:rsidRDefault="007F3BF5" w:rsidP="00232081">
            <w:pPr>
              <w:spacing w:before="40" w:after="40"/>
              <w:ind w:left="33"/>
              <w:rPr>
                <w:rFonts w:asciiTheme="minorHAnsi" w:hAnsiTheme="minorHAnsi" w:cstheme="minorHAnsi"/>
                <w:b/>
                <w:color w:val="FFFFFF" w:themeColor="background1"/>
                <w:sz w:val="20"/>
                <w:szCs w:val="20"/>
              </w:rPr>
            </w:pPr>
            <w:r w:rsidRPr="00FD5AA7">
              <w:rPr>
                <w:rFonts w:asciiTheme="minorHAnsi" w:hAnsiTheme="minorHAnsi" w:cstheme="minorHAnsi"/>
                <w:color w:val="FFFFFF"/>
                <w:sz w:val="18"/>
                <w:szCs w:val="18"/>
                <w:lang w:val="it-IT" w:eastAsia="en-AU"/>
              </w:rPr>
              <w:t>(</w:t>
            </w:r>
            <w:r w:rsidRPr="00FD5AA7">
              <w:rPr>
                <w:rFonts w:asciiTheme="minorHAnsi" w:hAnsiTheme="minorHAnsi" w:cstheme="minorHAnsi"/>
                <w:color w:val="FFFFFF"/>
                <w:sz w:val="18"/>
                <w:szCs w:val="18"/>
                <w:lang w:val="it-IT" w:eastAsia="en-AU"/>
              </w:rPr>
              <w:sym w:font="Wingdings" w:char="F0FC"/>
            </w:r>
            <w:r>
              <w:rPr>
                <w:rFonts w:asciiTheme="minorHAnsi" w:hAnsiTheme="minorHAnsi" w:cstheme="minorHAnsi"/>
                <w:color w:val="FFFFFF"/>
                <w:sz w:val="18"/>
                <w:szCs w:val="18"/>
                <w:lang w:val="it-IT" w:eastAsia="en-AU"/>
              </w:rPr>
              <w:t xml:space="preserve"> = Unit c</w:t>
            </w:r>
            <w:r w:rsidRPr="00FD5AA7">
              <w:rPr>
                <w:rFonts w:asciiTheme="minorHAnsi" w:hAnsiTheme="minorHAnsi" w:cstheme="minorHAnsi"/>
                <w:color w:val="FFFFFF"/>
                <w:sz w:val="18"/>
                <w:szCs w:val="18"/>
                <w:lang w:val="it-IT" w:eastAsia="en-AU"/>
              </w:rPr>
              <w:t>ontent covered)</w:t>
            </w:r>
          </w:p>
        </w:tc>
        <w:tc>
          <w:tcPr>
            <w:tcW w:w="1323" w:type="dxa"/>
            <w:tcBorders>
              <w:left w:val="single" w:sz="4" w:space="0" w:color="FFFFFF" w:themeColor="background1"/>
              <w:bottom w:val="nil"/>
              <w:right w:val="single" w:sz="4" w:space="0" w:color="FFFFFF" w:themeColor="background1"/>
            </w:tcBorders>
            <w:shd w:val="clear" w:color="auto" w:fill="BD9FCF" w:themeFill="accent4"/>
          </w:tcPr>
          <w:p w14:paraId="4E4F14F0" w14:textId="77777777" w:rsidR="007F3BF5" w:rsidRPr="00FD5AA7" w:rsidRDefault="007F3BF5" w:rsidP="00232081">
            <w:pPr>
              <w:jc w:val="center"/>
              <w:rPr>
                <w:rFonts w:asciiTheme="minorHAnsi" w:hAnsiTheme="minorHAnsi" w:cstheme="minorHAnsi"/>
                <w:b/>
                <w:color w:val="FFFFFF" w:themeColor="background1"/>
                <w:sz w:val="20"/>
                <w:szCs w:val="20"/>
              </w:rPr>
            </w:pPr>
            <w:r>
              <w:rPr>
                <w:rFonts w:asciiTheme="minorHAnsi" w:hAnsiTheme="minorHAnsi" w:cstheme="minorHAnsi"/>
                <w:b/>
                <w:color w:val="FFFFFF" w:themeColor="background1"/>
                <w:sz w:val="20"/>
                <w:szCs w:val="20"/>
              </w:rPr>
              <w:t>Task</w:t>
            </w:r>
            <w:r w:rsidRPr="00FD5AA7">
              <w:rPr>
                <w:rFonts w:asciiTheme="minorHAnsi" w:hAnsiTheme="minorHAnsi" w:cstheme="minorHAnsi"/>
                <w:b/>
                <w:color w:val="FFFFFF" w:themeColor="background1"/>
                <w:sz w:val="20"/>
                <w:szCs w:val="20"/>
              </w:rPr>
              <w:t xml:space="preserve"> 1</w:t>
            </w:r>
          </w:p>
          <w:p w14:paraId="4AE31002" w14:textId="0BBEEF33" w:rsidR="007F3BF5" w:rsidRPr="006A74BE" w:rsidRDefault="005D739F" w:rsidP="00232081">
            <w:pPr>
              <w:jc w:val="center"/>
              <w:rPr>
                <w:rFonts w:asciiTheme="minorHAnsi" w:hAnsiTheme="minorHAnsi" w:cstheme="minorHAnsi"/>
                <w:color w:val="FFFFFF" w:themeColor="background1"/>
                <w:sz w:val="18"/>
                <w:szCs w:val="18"/>
              </w:rPr>
            </w:pPr>
            <w:r>
              <w:rPr>
                <w:rFonts w:asciiTheme="minorHAnsi" w:hAnsiTheme="minorHAnsi" w:cstheme="minorHAnsi"/>
                <w:color w:val="FFFFFF" w:themeColor="background1"/>
                <w:sz w:val="18"/>
                <w:szCs w:val="18"/>
              </w:rPr>
              <w:t>Teamwork</w:t>
            </w:r>
          </w:p>
        </w:tc>
        <w:tc>
          <w:tcPr>
            <w:tcW w:w="1323" w:type="dxa"/>
            <w:tcBorders>
              <w:left w:val="single" w:sz="4" w:space="0" w:color="FFFFFF" w:themeColor="background1"/>
              <w:bottom w:val="nil"/>
              <w:right w:val="single" w:sz="4" w:space="0" w:color="FFFFFF" w:themeColor="background1"/>
            </w:tcBorders>
            <w:shd w:val="clear" w:color="auto" w:fill="BD9FCF" w:themeFill="accent4"/>
          </w:tcPr>
          <w:p w14:paraId="03E9E7E2" w14:textId="77777777" w:rsidR="007F3BF5" w:rsidRPr="00FD5AA7" w:rsidRDefault="007F3BF5" w:rsidP="00232081">
            <w:pPr>
              <w:jc w:val="center"/>
              <w:rPr>
                <w:rFonts w:asciiTheme="minorHAnsi" w:hAnsiTheme="minorHAnsi" w:cstheme="minorHAnsi"/>
                <w:b/>
                <w:color w:val="FFFFFF" w:themeColor="background1"/>
                <w:sz w:val="20"/>
                <w:szCs w:val="20"/>
              </w:rPr>
            </w:pPr>
            <w:r>
              <w:rPr>
                <w:rFonts w:asciiTheme="minorHAnsi" w:hAnsiTheme="minorHAnsi" w:cstheme="minorHAnsi"/>
                <w:b/>
                <w:color w:val="FFFFFF" w:themeColor="background1"/>
                <w:sz w:val="20"/>
                <w:szCs w:val="20"/>
              </w:rPr>
              <w:t>Task</w:t>
            </w:r>
            <w:r w:rsidRPr="00FD5AA7">
              <w:rPr>
                <w:rFonts w:asciiTheme="minorHAnsi" w:hAnsiTheme="minorHAnsi" w:cstheme="minorHAnsi"/>
                <w:b/>
                <w:color w:val="FFFFFF" w:themeColor="background1"/>
                <w:sz w:val="20"/>
                <w:szCs w:val="20"/>
              </w:rPr>
              <w:t xml:space="preserve"> 2</w:t>
            </w:r>
          </w:p>
          <w:p w14:paraId="3F7183B2" w14:textId="77777777" w:rsidR="007F3BF5" w:rsidRPr="00FD5AA7" w:rsidRDefault="007F3BF5" w:rsidP="00232081">
            <w:pPr>
              <w:jc w:val="center"/>
              <w:rPr>
                <w:rFonts w:asciiTheme="minorHAnsi" w:hAnsiTheme="minorHAnsi" w:cstheme="minorHAnsi"/>
                <w:color w:val="FFFFFF" w:themeColor="background1"/>
                <w:sz w:val="20"/>
                <w:szCs w:val="20"/>
              </w:rPr>
            </w:pPr>
            <w:r w:rsidRPr="006A74BE">
              <w:rPr>
                <w:rFonts w:asciiTheme="minorHAnsi" w:hAnsiTheme="minorHAnsi" w:cstheme="minorHAnsi"/>
                <w:color w:val="FFFFFF" w:themeColor="background1"/>
                <w:sz w:val="18"/>
                <w:szCs w:val="18"/>
              </w:rPr>
              <w:t>Advertising</w:t>
            </w:r>
          </w:p>
        </w:tc>
        <w:tc>
          <w:tcPr>
            <w:tcW w:w="1323" w:type="dxa"/>
            <w:tcBorders>
              <w:left w:val="single" w:sz="4" w:space="0" w:color="FFFFFF" w:themeColor="background1"/>
              <w:bottom w:val="nil"/>
            </w:tcBorders>
            <w:shd w:val="clear" w:color="auto" w:fill="BD9FCF" w:themeFill="accent4"/>
          </w:tcPr>
          <w:p w14:paraId="00D61F28" w14:textId="77777777" w:rsidR="007F3BF5" w:rsidRPr="00FD5AA7" w:rsidRDefault="007F3BF5" w:rsidP="00232081">
            <w:pPr>
              <w:jc w:val="center"/>
              <w:rPr>
                <w:rFonts w:asciiTheme="minorHAnsi" w:hAnsiTheme="minorHAnsi" w:cstheme="minorHAnsi"/>
                <w:b/>
                <w:color w:val="FFFFFF" w:themeColor="background1"/>
                <w:sz w:val="20"/>
                <w:szCs w:val="20"/>
              </w:rPr>
            </w:pPr>
            <w:r>
              <w:rPr>
                <w:rFonts w:asciiTheme="minorHAnsi" w:hAnsiTheme="minorHAnsi" w:cstheme="minorHAnsi"/>
                <w:b/>
                <w:color w:val="FFFFFF" w:themeColor="background1"/>
                <w:sz w:val="20"/>
                <w:szCs w:val="20"/>
              </w:rPr>
              <w:t>Task</w:t>
            </w:r>
            <w:r w:rsidRPr="00FD5AA7">
              <w:rPr>
                <w:rFonts w:asciiTheme="minorHAnsi" w:hAnsiTheme="minorHAnsi" w:cstheme="minorHAnsi"/>
                <w:b/>
                <w:color w:val="FFFFFF" w:themeColor="background1"/>
                <w:sz w:val="20"/>
                <w:szCs w:val="20"/>
              </w:rPr>
              <w:t xml:space="preserve"> 3</w:t>
            </w:r>
          </w:p>
          <w:p w14:paraId="3175ECB1" w14:textId="354D31BC" w:rsidR="007F3BF5" w:rsidRPr="006A74BE" w:rsidRDefault="005D739F" w:rsidP="00232081">
            <w:pPr>
              <w:jc w:val="center"/>
              <w:rPr>
                <w:rFonts w:asciiTheme="minorHAnsi" w:hAnsiTheme="minorHAnsi" w:cstheme="minorHAnsi"/>
                <w:color w:val="FFFFFF" w:themeColor="background1"/>
                <w:sz w:val="18"/>
                <w:szCs w:val="18"/>
              </w:rPr>
            </w:pPr>
            <w:r>
              <w:rPr>
                <w:rFonts w:asciiTheme="minorHAnsi" w:hAnsiTheme="minorHAnsi" w:cstheme="minorHAnsi"/>
                <w:color w:val="FFFFFF" w:themeColor="background1"/>
                <w:sz w:val="18"/>
                <w:szCs w:val="18"/>
              </w:rPr>
              <w:t>Money-hand</w:t>
            </w:r>
            <w:r w:rsidR="007F3BF5" w:rsidRPr="006A74BE">
              <w:rPr>
                <w:rFonts w:asciiTheme="minorHAnsi" w:hAnsiTheme="minorHAnsi" w:cstheme="minorHAnsi"/>
                <w:color w:val="FFFFFF" w:themeColor="background1"/>
                <w:sz w:val="18"/>
                <w:szCs w:val="18"/>
              </w:rPr>
              <w:t>ling</w:t>
            </w:r>
          </w:p>
        </w:tc>
      </w:tr>
      <w:tr w:rsidR="00084163" w:rsidRPr="00FD5AA7" w14:paraId="5496429F" w14:textId="77777777" w:rsidTr="006A74BE">
        <w:tc>
          <w:tcPr>
            <w:tcW w:w="5921" w:type="dxa"/>
          </w:tcPr>
          <w:p w14:paraId="3160E092" w14:textId="13F72ADA" w:rsidR="00084163" w:rsidRPr="00FD5AA7" w:rsidRDefault="00084163" w:rsidP="00B5717D">
            <w:pPr>
              <w:widowControl w:val="0"/>
              <w:autoSpaceDE w:val="0"/>
              <w:autoSpaceDN w:val="0"/>
              <w:adjustRightInd w:val="0"/>
              <w:rPr>
                <w:rFonts w:asciiTheme="minorHAnsi" w:hAnsiTheme="minorHAnsi" w:cstheme="minorHAnsi"/>
                <w:sz w:val="20"/>
                <w:szCs w:val="20"/>
              </w:rPr>
            </w:pPr>
            <w:r w:rsidRPr="00FD5AA7">
              <w:rPr>
                <w:rFonts w:asciiTheme="minorHAnsi" w:hAnsiTheme="minorHAnsi" w:cstheme="minorHAnsi"/>
                <w:sz w:val="20"/>
                <w:szCs w:val="20"/>
              </w:rPr>
              <w:t xml:space="preserve">follows classroom rules when </w:t>
            </w:r>
            <w:r w:rsidR="00BB1626">
              <w:rPr>
                <w:rFonts w:asciiTheme="minorHAnsi" w:hAnsiTheme="minorHAnsi" w:cstheme="minorHAnsi"/>
                <w:sz w:val="20"/>
                <w:szCs w:val="20"/>
              </w:rPr>
              <w:t>preparing to sell a product or provide a service</w:t>
            </w:r>
          </w:p>
        </w:tc>
        <w:tc>
          <w:tcPr>
            <w:tcW w:w="1323" w:type="dxa"/>
            <w:shd w:val="clear" w:color="auto" w:fill="auto"/>
            <w:vAlign w:val="center"/>
          </w:tcPr>
          <w:p w14:paraId="6C940080" w14:textId="234E461C" w:rsidR="00084163" w:rsidRPr="00FD5AA7" w:rsidRDefault="00084163" w:rsidP="00114D18">
            <w:pPr>
              <w:jc w:val="center"/>
              <w:rPr>
                <w:rFonts w:asciiTheme="minorHAnsi" w:hAnsiTheme="minorHAnsi" w:cstheme="minorHAnsi"/>
                <w:b/>
                <w:sz w:val="20"/>
                <w:szCs w:val="20"/>
              </w:rPr>
            </w:pPr>
            <w:r w:rsidRPr="00FD5AA7">
              <w:rPr>
                <w:rFonts w:asciiTheme="minorHAnsi" w:hAnsiTheme="minorHAnsi" w:cstheme="minorHAnsi"/>
                <w:b/>
                <w:sz w:val="20"/>
                <w:szCs w:val="20"/>
              </w:rPr>
              <w:sym w:font="Wingdings" w:char="F0FC"/>
            </w:r>
          </w:p>
        </w:tc>
        <w:tc>
          <w:tcPr>
            <w:tcW w:w="1323" w:type="dxa"/>
            <w:shd w:val="clear" w:color="auto" w:fill="auto"/>
            <w:vAlign w:val="center"/>
          </w:tcPr>
          <w:p w14:paraId="04E428F0" w14:textId="32D0A648" w:rsidR="00084163" w:rsidRPr="00FD5AA7" w:rsidRDefault="00084163" w:rsidP="00114D18">
            <w:pPr>
              <w:jc w:val="center"/>
              <w:rPr>
                <w:rFonts w:asciiTheme="minorHAnsi" w:hAnsiTheme="minorHAnsi" w:cstheme="minorHAnsi"/>
                <w:b/>
                <w:sz w:val="20"/>
                <w:szCs w:val="20"/>
              </w:rPr>
            </w:pPr>
            <w:r w:rsidRPr="00FD5AA7">
              <w:rPr>
                <w:rFonts w:asciiTheme="minorHAnsi" w:hAnsiTheme="minorHAnsi" w:cstheme="minorHAnsi"/>
                <w:b/>
                <w:sz w:val="20"/>
                <w:szCs w:val="20"/>
              </w:rPr>
              <w:sym w:font="Wingdings" w:char="F0FC"/>
            </w:r>
          </w:p>
        </w:tc>
        <w:tc>
          <w:tcPr>
            <w:tcW w:w="1323" w:type="dxa"/>
            <w:shd w:val="clear" w:color="auto" w:fill="auto"/>
            <w:vAlign w:val="center"/>
          </w:tcPr>
          <w:p w14:paraId="40032B05" w14:textId="3EA95D54" w:rsidR="00084163" w:rsidRPr="00FD5AA7" w:rsidRDefault="00084163" w:rsidP="00114D18">
            <w:pPr>
              <w:jc w:val="center"/>
              <w:rPr>
                <w:rFonts w:asciiTheme="minorHAnsi" w:hAnsiTheme="minorHAnsi" w:cstheme="minorHAnsi"/>
                <w:b/>
                <w:sz w:val="20"/>
                <w:szCs w:val="20"/>
              </w:rPr>
            </w:pPr>
            <w:r w:rsidRPr="00FD5AA7">
              <w:rPr>
                <w:rFonts w:asciiTheme="minorHAnsi" w:hAnsiTheme="minorHAnsi" w:cstheme="minorHAnsi"/>
                <w:b/>
                <w:sz w:val="20"/>
                <w:szCs w:val="20"/>
              </w:rPr>
              <w:sym w:font="Wingdings" w:char="F0FC"/>
            </w:r>
          </w:p>
        </w:tc>
      </w:tr>
      <w:tr w:rsidR="006A74BE" w:rsidRPr="00FD5AA7" w14:paraId="455D6AF7" w14:textId="77777777" w:rsidTr="006A74BE">
        <w:tc>
          <w:tcPr>
            <w:tcW w:w="5921" w:type="dxa"/>
          </w:tcPr>
          <w:p w14:paraId="2386A581" w14:textId="798C9820" w:rsidR="006A74BE" w:rsidRPr="00FD5AA7" w:rsidRDefault="006A74BE" w:rsidP="00B5717D">
            <w:pPr>
              <w:widowControl w:val="0"/>
              <w:autoSpaceDE w:val="0"/>
              <w:autoSpaceDN w:val="0"/>
              <w:adjustRightInd w:val="0"/>
              <w:rPr>
                <w:rFonts w:asciiTheme="minorHAnsi" w:hAnsiTheme="minorHAnsi" w:cstheme="minorHAnsi"/>
                <w:sz w:val="20"/>
                <w:szCs w:val="20"/>
              </w:rPr>
            </w:pPr>
            <w:r w:rsidRPr="00FD5AA7">
              <w:rPr>
                <w:rFonts w:asciiTheme="minorHAnsi" w:hAnsiTheme="minorHAnsi" w:cstheme="minorHAnsi"/>
                <w:sz w:val="20"/>
                <w:szCs w:val="20"/>
              </w:rPr>
              <w:t xml:space="preserve">uses </w:t>
            </w:r>
            <w:r w:rsidR="005D739F">
              <w:rPr>
                <w:rFonts w:asciiTheme="minorHAnsi" w:hAnsiTheme="minorHAnsi" w:cstheme="minorHAnsi"/>
                <w:sz w:val="20"/>
                <w:szCs w:val="20"/>
              </w:rPr>
              <w:t>teamwork</w:t>
            </w:r>
            <w:r w:rsidRPr="00FD5AA7">
              <w:rPr>
                <w:rFonts w:asciiTheme="minorHAnsi" w:hAnsiTheme="minorHAnsi" w:cstheme="minorHAnsi"/>
                <w:sz w:val="20"/>
                <w:szCs w:val="20"/>
              </w:rPr>
              <w:t xml:space="preserve"> skills when promoting a product or providing a service</w:t>
            </w:r>
          </w:p>
        </w:tc>
        <w:tc>
          <w:tcPr>
            <w:tcW w:w="1323" w:type="dxa"/>
            <w:shd w:val="clear" w:color="auto" w:fill="auto"/>
            <w:vAlign w:val="center"/>
          </w:tcPr>
          <w:p w14:paraId="7F88143C" w14:textId="6A9FA5FB" w:rsidR="006A74BE" w:rsidRPr="00FD5AA7" w:rsidRDefault="006A74BE" w:rsidP="00114D18">
            <w:pPr>
              <w:jc w:val="center"/>
              <w:rPr>
                <w:rFonts w:asciiTheme="minorHAnsi" w:hAnsiTheme="minorHAnsi" w:cstheme="minorHAnsi"/>
                <w:b/>
                <w:sz w:val="20"/>
                <w:szCs w:val="20"/>
              </w:rPr>
            </w:pPr>
            <w:r w:rsidRPr="00FD5AA7">
              <w:rPr>
                <w:rFonts w:asciiTheme="minorHAnsi" w:hAnsiTheme="minorHAnsi" w:cstheme="minorHAnsi"/>
                <w:b/>
                <w:sz w:val="20"/>
                <w:szCs w:val="20"/>
              </w:rPr>
              <w:sym w:font="Wingdings" w:char="F0FC"/>
            </w:r>
          </w:p>
        </w:tc>
        <w:tc>
          <w:tcPr>
            <w:tcW w:w="1323" w:type="dxa"/>
            <w:shd w:val="clear" w:color="auto" w:fill="auto"/>
            <w:vAlign w:val="center"/>
          </w:tcPr>
          <w:p w14:paraId="227D41DA" w14:textId="4D418F28" w:rsidR="006A74BE" w:rsidRPr="00FD5AA7" w:rsidRDefault="006A74BE" w:rsidP="00114D18">
            <w:pPr>
              <w:jc w:val="center"/>
              <w:rPr>
                <w:rFonts w:asciiTheme="minorHAnsi" w:hAnsiTheme="minorHAnsi" w:cstheme="minorHAnsi"/>
                <w:b/>
                <w:sz w:val="20"/>
                <w:szCs w:val="20"/>
              </w:rPr>
            </w:pPr>
            <w:r w:rsidRPr="00FD5AA7">
              <w:rPr>
                <w:rFonts w:asciiTheme="minorHAnsi" w:hAnsiTheme="minorHAnsi" w:cstheme="minorHAnsi"/>
                <w:b/>
                <w:sz w:val="20"/>
                <w:szCs w:val="20"/>
              </w:rPr>
              <w:sym w:font="Wingdings" w:char="F0FC"/>
            </w:r>
          </w:p>
        </w:tc>
        <w:tc>
          <w:tcPr>
            <w:tcW w:w="1323" w:type="dxa"/>
            <w:shd w:val="clear" w:color="auto" w:fill="auto"/>
            <w:vAlign w:val="center"/>
          </w:tcPr>
          <w:p w14:paraId="3A540C02" w14:textId="77777777" w:rsidR="006A74BE" w:rsidRPr="00FD5AA7" w:rsidRDefault="006A74BE" w:rsidP="00114D18">
            <w:pPr>
              <w:jc w:val="center"/>
              <w:rPr>
                <w:rFonts w:asciiTheme="minorHAnsi" w:hAnsiTheme="minorHAnsi" w:cstheme="minorHAnsi"/>
                <w:b/>
                <w:sz w:val="20"/>
                <w:szCs w:val="20"/>
              </w:rPr>
            </w:pPr>
          </w:p>
        </w:tc>
      </w:tr>
      <w:tr w:rsidR="006A74BE" w:rsidRPr="00FD5AA7" w14:paraId="3A89FDB7" w14:textId="77777777" w:rsidTr="006A74BE">
        <w:tc>
          <w:tcPr>
            <w:tcW w:w="5921" w:type="dxa"/>
          </w:tcPr>
          <w:p w14:paraId="2BDD4F16" w14:textId="4CBE9E15" w:rsidR="006A74BE" w:rsidRPr="00FD5AA7" w:rsidRDefault="006A74BE" w:rsidP="00B5717D">
            <w:pPr>
              <w:widowControl w:val="0"/>
              <w:autoSpaceDE w:val="0"/>
              <w:autoSpaceDN w:val="0"/>
              <w:adjustRightInd w:val="0"/>
              <w:rPr>
                <w:rFonts w:asciiTheme="minorHAnsi" w:hAnsiTheme="minorHAnsi" w:cstheme="minorHAnsi"/>
                <w:sz w:val="20"/>
                <w:szCs w:val="20"/>
              </w:rPr>
            </w:pPr>
            <w:r w:rsidRPr="00FD5AA7">
              <w:rPr>
                <w:rFonts w:asciiTheme="minorHAnsi" w:hAnsiTheme="minorHAnsi" w:cstheme="minorHAnsi"/>
                <w:sz w:val="20"/>
                <w:szCs w:val="20"/>
              </w:rPr>
              <w:t xml:space="preserve">applies the attributes of an efficient worker </w:t>
            </w:r>
            <w:r w:rsidR="00BB1626">
              <w:rPr>
                <w:rFonts w:asciiTheme="minorHAnsi" w:hAnsiTheme="minorHAnsi" w:cstheme="minorHAnsi"/>
                <w:sz w:val="20"/>
                <w:szCs w:val="20"/>
              </w:rPr>
              <w:t>when preparing to sell a product or provide a service</w:t>
            </w:r>
          </w:p>
        </w:tc>
        <w:tc>
          <w:tcPr>
            <w:tcW w:w="1323" w:type="dxa"/>
            <w:shd w:val="clear" w:color="auto" w:fill="auto"/>
            <w:vAlign w:val="center"/>
          </w:tcPr>
          <w:p w14:paraId="642FD229" w14:textId="2DC58B59" w:rsidR="006A74BE" w:rsidRPr="00FD5AA7" w:rsidRDefault="006A74BE" w:rsidP="00114D18">
            <w:pPr>
              <w:jc w:val="center"/>
              <w:rPr>
                <w:rFonts w:asciiTheme="minorHAnsi" w:hAnsiTheme="minorHAnsi" w:cstheme="minorHAnsi"/>
                <w:b/>
                <w:sz w:val="20"/>
                <w:szCs w:val="20"/>
              </w:rPr>
            </w:pPr>
            <w:r w:rsidRPr="00FD5AA7">
              <w:rPr>
                <w:rFonts w:asciiTheme="minorHAnsi" w:hAnsiTheme="minorHAnsi" w:cstheme="minorHAnsi"/>
                <w:b/>
                <w:sz w:val="20"/>
                <w:szCs w:val="20"/>
              </w:rPr>
              <w:sym w:font="Wingdings" w:char="F0FC"/>
            </w:r>
          </w:p>
        </w:tc>
        <w:tc>
          <w:tcPr>
            <w:tcW w:w="1323" w:type="dxa"/>
            <w:shd w:val="clear" w:color="auto" w:fill="auto"/>
            <w:vAlign w:val="center"/>
          </w:tcPr>
          <w:p w14:paraId="199E6090" w14:textId="1F65075F" w:rsidR="006A74BE" w:rsidRPr="00FD5AA7" w:rsidRDefault="006A74BE" w:rsidP="00114D18">
            <w:pPr>
              <w:jc w:val="center"/>
              <w:rPr>
                <w:rFonts w:asciiTheme="minorHAnsi" w:hAnsiTheme="minorHAnsi" w:cstheme="minorHAnsi"/>
                <w:b/>
                <w:sz w:val="20"/>
                <w:szCs w:val="20"/>
              </w:rPr>
            </w:pPr>
            <w:r w:rsidRPr="00FD5AA7">
              <w:rPr>
                <w:rFonts w:asciiTheme="minorHAnsi" w:hAnsiTheme="minorHAnsi" w:cstheme="minorHAnsi"/>
                <w:b/>
                <w:sz w:val="20"/>
                <w:szCs w:val="20"/>
              </w:rPr>
              <w:sym w:font="Wingdings" w:char="F0FC"/>
            </w:r>
          </w:p>
        </w:tc>
        <w:tc>
          <w:tcPr>
            <w:tcW w:w="1323" w:type="dxa"/>
            <w:shd w:val="clear" w:color="auto" w:fill="auto"/>
            <w:vAlign w:val="center"/>
          </w:tcPr>
          <w:p w14:paraId="6BEB3CD7" w14:textId="01D88196" w:rsidR="006A74BE" w:rsidRPr="00FD5AA7" w:rsidRDefault="006A74BE" w:rsidP="00114D18">
            <w:pPr>
              <w:jc w:val="center"/>
              <w:rPr>
                <w:rFonts w:asciiTheme="minorHAnsi" w:hAnsiTheme="minorHAnsi" w:cstheme="minorHAnsi"/>
                <w:b/>
                <w:sz w:val="20"/>
                <w:szCs w:val="20"/>
              </w:rPr>
            </w:pPr>
            <w:r w:rsidRPr="00FD5AA7">
              <w:rPr>
                <w:rFonts w:asciiTheme="minorHAnsi" w:hAnsiTheme="minorHAnsi" w:cstheme="minorHAnsi"/>
                <w:b/>
                <w:sz w:val="20"/>
                <w:szCs w:val="20"/>
              </w:rPr>
              <w:sym w:font="Wingdings" w:char="F0FC"/>
            </w:r>
          </w:p>
        </w:tc>
      </w:tr>
      <w:tr w:rsidR="006A74BE" w:rsidRPr="00FD5AA7" w14:paraId="0A77CDBF" w14:textId="77777777" w:rsidTr="006A74BE">
        <w:tc>
          <w:tcPr>
            <w:tcW w:w="5921" w:type="dxa"/>
          </w:tcPr>
          <w:p w14:paraId="5AD727D3" w14:textId="77777777" w:rsidR="006A74BE" w:rsidRPr="00FD5AA7" w:rsidRDefault="006A74BE" w:rsidP="00B5717D">
            <w:pPr>
              <w:widowControl w:val="0"/>
              <w:autoSpaceDE w:val="0"/>
              <w:autoSpaceDN w:val="0"/>
              <w:adjustRightInd w:val="0"/>
              <w:rPr>
                <w:rFonts w:asciiTheme="minorHAnsi" w:hAnsiTheme="minorHAnsi" w:cstheme="minorHAnsi"/>
                <w:sz w:val="20"/>
                <w:szCs w:val="20"/>
              </w:rPr>
            </w:pPr>
            <w:r w:rsidRPr="00FD5AA7">
              <w:rPr>
                <w:rFonts w:asciiTheme="minorHAnsi" w:hAnsiTheme="minorHAnsi" w:cstheme="minorHAnsi"/>
                <w:sz w:val="20"/>
                <w:szCs w:val="20"/>
              </w:rPr>
              <w:t>uses business vocabulary</w:t>
            </w:r>
          </w:p>
        </w:tc>
        <w:tc>
          <w:tcPr>
            <w:tcW w:w="1323" w:type="dxa"/>
            <w:shd w:val="clear" w:color="auto" w:fill="auto"/>
            <w:vAlign w:val="center"/>
          </w:tcPr>
          <w:p w14:paraId="0B1FBB66" w14:textId="4FD8260A" w:rsidR="006A74BE" w:rsidRPr="00FD5AA7" w:rsidRDefault="006A74BE" w:rsidP="00114D18">
            <w:pPr>
              <w:jc w:val="center"/>
              <w:rPr>
                <w:rFonts w:asciiTheme="minorHAnsi" w:hAnsiTheme="minorHAnsi" w:cstheme="minorHAnsi"/>
                <w:b/>
                <w:sz w:val="20"/>
                <w:szCs w:val="20"/>
              </w:rPr>
            </w:pPr>
            <w:r w:rsidRPr="00FD5AA7">
              <w:rPr>
                <w:rFonts w:asciiTheme="minorHAnsi" w:hAnsiTheme="minorHAnsi" w:cstheme="minorHAnsi"/>
                <w:b/>
                <w:sz w:val="20"/>
                <w:szCs w:val="20"/>
              </w:rPr>
              <w:sym w:font="Wingdings" w:char="F0FC"/>
            </w:r>
          </w:p>
        </w:tc>
        <w:tc>
          <w:tcPr>
            <w:tcW w:w="1323" w:type="dxa"/>
            <w:shd w:val="clear" w:color="auto" w:fill="auto"/>
            <w:vAlign w:val="center"/>
          </w:tcPr>
          <w:p w14:paraId="5B64E130" w14:textId="5C3FF363" w:rsidR="006A74BE" w:rsidRPr="00FD5AA7" w:rsidRDefault="006A74BE" w:rsidP="00114D18">
            <w:pPr>
              <w:jc w:val="center"/>
              <w:rPr>
                <w:rFonts w:asciiTheme="minorHAnsi" w:hAnsiTheme="minorHAnsi" w:cstheme="minorHAnsi"/>
                <w:b/>
                <w:sz w:val="20"/>
                <w:szCs w:val="20"/>
              </w:rPr>
            </w:pPr>
            <w:r w:rsidRPr="00FD5AA7">
              <w:rPr>
                <w:rFonts w:asciiTheme="minorHAnsi" w:hAnsiTheme="minorHAnsi" w:cstheme="minorHAnsi"/>
                <w:b/>
                <w:sz w:val="20"/>
                <w:szCs w:val="20"/>
              </w:rPr>
              <w:sym w:font="Wingdings" w:char="F0FC"/>
            </w:r>
          </w:p>
        </w:tc>
        <w:tc>
          <w:tcPr>
            <w:tcW w:w="1323" w:type="dxa"/>
            <w:shd w:val="clear" w:color="auto" w:fill="auto"/>
            <w:vAlign w:val="center"/>
          </w:tcPr>
          <w:p w14:paraId="481FE3ED" w14:textId="1C690305" w:rsidR="006A74BE" w:rsidRPr="00FD5AA7" w:rsidRDefault="006A74BE" w:rsidP="00114D18">
            <w:pPr>
              <w:jc w:val="center"/>
              <w:rPr>
                <w:rFonts w:asciiTheme="minorHAnsi" w:hAnsiTheme="minorHAnsi" w:cstheme="minorHAnsi"/>
                <w:b/>
                <w:sz w:val="20"/>
                <w:szCs w:val="20"/>
              </w:rPr>
            </w:pPr>
            <w:r w:rsidRPr="00FD5AA7">
              <w:rPr>
                <w:rFonts w:asciiTheme="minorHAnsi" w:hAnsiTheme="minorHAnsi" w:cstheme="minorHAnsi"/>
                <w:b/>
                <w:sz w:val="20"/>
                <w:szCs w:val="20"/>
              </w:rPr>
              <w:sym w:font="Wingdings" w:char="F0FC"/>
            </w:r>
          </w:p>
        </w:tc>
      </w:tr>
    </w:tbl>
    <w:p w14:paraId="2CE36381" w14:textId="77777777" w:rsidR="000743D8" w:rsidRDefault="000743D8">
      <w:pPr>
        <w:spacing w:after="200" w:line="276" w:lineRule="auto"/>
        <w:sectPr w:rsidR="000743D8" w:rsidSect="00114D18">
          <w:headerReference w:type="default" r:id="rId19"/>
          <w:footerReference w:type="default" r:id="rId20"/>
          <w:headerReference w:type="first" r:id="rId21"/>
          <w:footerReference w:type="first" r:id="rId22"/>
          <w:pgSz w:w="11906" w:h="16838"/>
          <w:pgMar w:top="1440" w:right="1133" w:bottom="1440" w:left="1134" w:header="709" w:footer="709" w:gutter="0"/>
          <w:cols w:space="708"/>
          <w:titlePg/>
          <w:docGrid w:linePitch="360"/>
        </w:sectPr>
      </w:pPr>
    </w:p>
    <w:p w14:paraId="7E47F749" w14:textId="77777777" w:rsidR="007A28EB" w:rsidRDefault="007A28EB" w:rsidP="00B47E47">
      <w:pPr>
        <w:pStyle w:val="Heading1"/>
        <w:ind w:left="0"/>
      </w:pPr>
      <w:r w:rsidRPr="00F60A46">
        <w:lastRenderedPageBreak/>
        <w:t>Sample a</w:t>
      </w:r>
      <w:r>
        <w:t>ssessment outline</w:t>
      </w:r>
    </w:p>
    <w:p w14:paraId="29E696BE" w14:textId="77777777" w:rsidR="007A28EB" w:rsidRPr="00F60A46" w:rsidRDefault="007A28EB" w:rsidP="00B47E47">
      <w:pPr>
        <w:pStyle w:val="Heading1"/>
        <w:ind w:left="0"/>
      </w:pPr>
      <w:r>
        <w:t>Business Management and Enterprise – Preliminary</w:t>
      </w:r>
    </w:p>
    <w:p w14:paraId="0E31CE2B" w14:textId="13BEB09F" w:rsidR="007A28EB" w:rsidRDefault="007A28EB" w:rsidP="00B47E47">
      <w:pPr>
        <w:pStyle w:val="Heading2"/>
        <w:ind w:left="0"/>
      </w:pPr>
      <w:r>
        <w:t>Unit 4</w:t>
      </w:r>
    </w:p>
    <w:p w14:paraId="2742906E" w14:textId="77777777" w:rsidR="00232081" w:rsidRPr="00232081" w:rsidRDefault="00232081" w:rsidP="00232081">
      <w:pPr>
        <w:rPr>
          <w:lang w:val="en-GB"/>
        </w:rPr>
      </w:pPr>
    </w:p>
    <w:tbl>
      <w:tblPr>
        <w:tblW w:w="4977" w:type="pct"/>
        <w:tblInd w:w="36"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left w:w="0" w:type="dxa"/>
          <w:right w:w="0" w:type="dxa"/>
        </w:tblCellMar>
        <w:tblLook w:val="04A0" w:firstRow="1" w:lastRow="0" w:firstColumn="1" w:lastColumn="0" w:noHBand="0" w:noVBand="1"/>
      </w:tblPr>
      <w:tblGrid>
        <w:gridCol w:w="3942"/>
        <w:gridCol w:w="1327"/>
        <w:gridCol w:w="1327"/>
        <w:gridCol w:w="1326"/>
        <w:gridCol w:w="1326"/>
        <w:gridCol w:w="1326"/>
        <w:gridCol w:w="1326"/>
        <w:gridCol w:w="1326"/>
        <w:gridCol w:w="1318"/>
      </w:tblGrid>
      <w:tr w:rsidR="00B47E47" w:rsidRPr="0017191C" w14:paraId="7A02523C" w14:textId="7D309879" w:rsidTr="00232081">
        <w:trPr>
          <w:trHeight w:val="533"/>
        </w:trPr>
        <w:tc>
          <w:tcPr>
            <w:tcW w:w="1355"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BD9FCF" w:themeFill="accent4"/>
            <w:vAlign w:val="center"/>
          </w:tcPr>
          <w:p w14:paraId="102FAD37" w14:textId="2E4ED0F5" w:rsidR="007A28EB" w:rsidRPr="004D0BA0" w:rsidRDefault="007A28EB" w:rsidP="004D0BA0">
            <w:pPr>
              <w:ind w:left="143" w:right="126"/>
              <w:jc w:val="center"/>
              <w:rPr>
                <w:rFonts w:cs="Arial"/>
                <w:b/>
                <w:bCs/>
                <w:color w:val="FFFFFF" w:themeColor="background1"/>
                <w:sz w:val="20"/>
                <w:szCs w:val="20"/>
              </w:rPr>
            </w:pPr>
            <w:r w:rsidRPr="004D0BA0">
              <w:rPr>
                <w:rFonts w:cs="Arial"/>
                <w:b/>
                <w:bCs/>
                <w:color w:val="FFFFFF" w:themeColor="background1"/>
                <w:sz w:val="20"/>
                <w:szCs w:val="20"/>
              </w:rPr>
              <w:t xml:space="preserve">Assessment </w:t>
            </w:r>
            <w:r w:rsidR="00232081">
              <w:rPr>
                <w:rFonts w:cs="Arial"/>
                <w:b/>
                <w:bCs/>
                <w:color w:val="FFFFFF" w:themeColor="background1"/>
                <w:sz w:val="20"/>
                <w:szCs w:val="20"/>
              </w:rPr>
              <w:t>t</w:t>
            </w:r>
            <w:r w:rsidR="006A74BE">
              <w:rPr>
                <w:rFonts w:cs="Arial"/>
                <w:b/>
                <w:bCs/>
                <w:color w:val="FFFFFF" w:themeColor="background1"/>
                <w:sz w:val="20"/>
                <w:szCs w:val="20"/>
              </w:rPr>
              <w:t>ask</w:t>
            </w:r>
          </w:p>
        </w:tc>
        <w:tc>
          <w:tcPr>
            <w:tcW w:w="456"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BD9FCF" w:themeFill="accent4"/>
            <w:vAlign w:val="center"/>
          </w:tcPr>
          <w:p w14:paraId="1014D480" w14:textId="6EF79807" w:rsidR="007A28EB" w:rsidRPr="004D0BA0" w:rsidRDefault="007A28EB" w:rsidP="00B47E47">
            <w:pPr>
              <w:jc w:val="center"/>
              <w:rPr>
                <w:rFonts w:cs="Arial"/>
                <w:b/>
                <w:bCs/>
                <w:color w:val="FFFFFF" w:themeColor="background1"/>
                <w:sz w:val="20"/>
                <w:szCs w:val="20"/>
              </w:rPr>
            </w:pPr>
            <w:r w:rsidRPr="004D0BA0">
              <w:rPr>
                <w:rFonts w:cs="Arial"/>
                <w:b/>
                <w:bCs/>
                <w:color w:val="FFFFFF" w:themeColor="background1"/>
                <w:sz w:val="20"/>
                <w:szCs w:val="20"/>
              </w:rPr>
              <w:t xml:space="preserve">Notional </w:t>
            </w:r>
            <w:r w:rsidR="00B47E47">
              <w:rPr>
                <w:rFonts w:cs="Arial"/>
                <w:b/>
                <w:bCs/>
                <w:color w:val="FFFFFF" w:themeColor="background1"/>
                <w:sz w:val="20"/>
                <w:szCs w:val="20"/>
              </w:rPr>
              <w:br/>
            </w:r>
            <w:r w:rsidRPr="004D0BA0">
              <w:rPr>
                <w:rFonts w:cs="Arial"/>
                <w:b/>
                <w:bCs/>
                <w:color w:val="FFFFFF" w:themeColor="background1"/>
                <w:sz w:val="20"/>
                <w:szCs w:val="20"/>
              </w:rPr>
              <w:t>due date</w:t>
            </w:r>
          </w:p>
        </w:tc>
        <w:tc>
          <w:tcPr>
            <w:tcW w:w="456"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BD9FCF" w:themeFill="accent4"/>
          </w:tcPr>
          <w:p w14:paraId="0A28EADA" w14:textId="40E2A310" w:rsidR="007A28EB" w:rsidRPr="004D0BA0" w:rsidRDefault="007A28EB" w:rsidP="004D0BA0">
            <w:pPr>
              <w:jc w:val="center"/>
              <w:rPr>
                <w:rFonts w:cs="Arial"/>
                <w:b/>
                <w:bCs/>
                <w:color w:val="FFFFFF" w:themeColor="background1"/>
                <w:sz w:val="20"/>
                <w:szCs w:val="20"/>
              </w:rPr>
            </w:pPr>
            <w:r>
              <w:rPr>
                <w:rFonts w:cs="Arial"/>
                <w:b/>
                <w:bCs/>
                <w:color w:val="FFFFFF" w:themeColor="background1"/>
                <w:sz w:val="20"/>
                <w:szCs w:val="20"/>
              </w:rPr>
              <w:t xml:space="preserve">Unit outcome: </w:t>
            </w:r>
            <w:r w:rsidRPr="00B47E47">
              <w:rPr>
                <w:rFonts w:cs="Arial"/>
                <w:bCs/>
                <w:color w:val="FFFFFF" w:themeColor="background1"/>
                <w:sz w:val="18"/>
                <w:szCs w:val="18"/>
              </w:rPr>
              <w:t xml:space="preserve">recycle </w:t>
            </w:r>
            <w:r w:rsidR="00B47E47">
              <w:rPr>
                <w:rFonts w:cs="Arial"/>
                <w:bCs/>
                <w:color w:val="FFFFFF" w:themeColor="background1"/>
                <w:sz w:val="18"/>
                <w:szCs w:val="18"/>
              </w:rPr>
              <w:br/>
            </w:r>
            <w:r w:rsidRPr="00B47E47">
              <w:rPr>
                <w:rFonts w:cs="Arial"/>
                <w:bCs/>
                <w:color w:val="FFFFFF" w:themeColor="background1"/>
                <w:sz w:val="18"/>
                <w:szCs w:val="18"/>
              </w:rPr>
              <w:t>resources</w:t>
            </w:r>
          </w:p>
        </w:tc>
        <w:tc>
          <w:tcPr>
            <w:tcW w:w="456"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BD9FCF" w:themeFill="accent4"/>
          </w:tcPr>
          <w:p w14:paraId="5EC65116" w14:textId="12758BD0" w:rsidR="007A28EB" w:rsidRPr="004D0BA0" w:rsidRDefault="007A28EB" w:rsidP="004D0BA0">
            <w:pPr>
              <w:jc w:val="center"/>
              <w:rPr>
                <w:rFonts w:cs="Arial"/>
                <w:b/>
                <w:bCs/>
                <w:color w:val="FFFFFF" w:themeColor="background1"/>
                <w:sz w:val="20"/>
                <w:szCs w:val="20"/>
              </w:rPr>
            </w:pPr>
            <w:r>
              <w:rPr>
                <w:rFonts w:cs="Arial"/>
                <w:b/>
                <w:bCs/>
                <w:color w:val="FFFFFF" w:themeColor="background1"/>
                <w:sz w:val="20"/>
                <w:szCs w:val="20"/>
              </w:rPr>
              <w:t xml:space="preserve">Unit outcome: </w:t>
            </w:r>
            <w:proofErr w:type="spellStart"/>
            <w:r w:rsidRPr="00B47E47">
              <w:rPr>
                <w:rFonts w:cs="Arial"/>
                <w:bCs/>
                <w:color w:val="FFFFFF" w:themeColor="background1"/>
                <w:sz w:val="18"/>
                <w:szCs w:val="18"/>
              </w:rPr>
              <w:t>recognise</w:t>
            </w:r>
            <w:proofErr w:type="spellEnd"/>
            <w:r w:rsidRPr="00B47E47">
              <w:rPr>
                <w:rFonts w:cs="Arial"/>
                <w:bCs/>
                <w:color w:val="FFFFFF" w:themeColor="background1"/>
                <w:sz w:val="18"/>
                <w:szCs w:val="18"/>
              </w:rPr>
              <w:t xml:space="preserve"> </w:t>
            </w:r>
            <w:r w:rsidR="00B47E47">
              <w:rPr>
                <w:rFonts w:cs="Arial"/>
                <w:bCs/>
                <w:color w:val="FFFFFF" w:themeColor="background1"/>
                <w:sz w:val="18"/>
                <w:szCs w:val="18"/>
              </w:rPr>
              <w:br/>
            </w:r>
            <w:r w:rsidRPr="00B47E47">
              <w:rPr>
                <w:rFonts w:cs="Arial"/>
                <w:bCs/>
                <w:color w:val="FFFFFF" w:themeColor="background1"/>
                <w:sz w:val="18"/>
                <w:szCs w:val="18"/>
              </w:rPr>
              <w:t xml:space="preserve">money spent versus </w:t>
            </w:r>
            <w:r w:rsidR="00B47E47">
              <w:rPr>
                <w:rFonts w:cs="Arial"/>
                <w:bCs/>
                <w:color w:val="FFFFFF" w:themeColor="background1"/>
                <w:sz w:val="18"/>
                <w:szCs w:val="18"/>
              </w:rPr>
              <w:br/>
            </w:r>
            <w:r w:rsidRPr="00B47E47">
              <w:rPr>
                <w:rFonts w:cs="Arial"/>
                <w:bCs/>
                <w:color w:val="FFFFFF" w:themeColor="background1"/>
                <w:sz w:val="18"/>
                <w:szCs w:val="18"/>
              </w:rPr>
              <w:t>money received</w:t>
            </w:r>
            <w:r w:rsidRPr="007A28EB">
              <w:rPr>
                <w:rFonts w:cs="Arial"/>
                <w:b/>
                <w:bCs/>
                <w:color w:val="FFFFFF" w:themeColor="background1"/>
                <w:sz w:val="20"/>
                <w:szCs w:val="20"/>
              </w:rPr>
              <w:t xml:space="preserve"> </w:t>
            </w:r>
          </w:p>
        </w:tc>
        <w:tc>
          <w:tcPr>
            <w:tcW w:w="456"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BD9FCF" w:themeFill="accent4"/>
          </w:tcPr>
          <w:p w14:paraId="7921930E" w14:textId="0E38B257" w:rsidR="007A28EB" w:rsidRPr="004D0BA0" w:rsidRDefault="007A28EB" w:rsidP="004D0BA0">
            <w:pPr>
              <w:jc w:val="center"/>
              <w:rPr>
                <w:rFonts w:cs="Arial"/>
                <w:b/>
                <w:bCs/>
                <w:color w:val="FFFFFF" w:themeColor="background1"/>
                <w:sz w:val="20"/>
                <w:szCs w:val="20"/>
              </w:rPr>
            </w:pPr>
            <w:r>
              <w:rPr>
                <w:rFonts w:cs="Arial"/>
                <w:b/>
                <w:bCs/>
                <w:color w:val="FFFFFF" w:themeColor="background1"/>
                <w:sz w:val="20"/>
                <w:szCs w:val="20"/>
              </w:rPr>
              <w:t xml:space="preserve">Unit outcome: </w:t>
            </w:r>
            <w:r w:rsidRPr="00B47E47">
              <w:rPr>
                <w:rFonts w:cs="Arial"/>
                <w:bCs/>
                <w:color w:val="FFFFFF" w:themeColor="background1"/>
                <w:sz w:val="18"/>
                <w:szCs w:val="18"/>
              </w:rPr>
              <w:t>handle money correctly and ethically</w:t>
            </w:r>
          </w:p>
        </w:tc>
        <w:tc>
          <w:tcPr>
            <w:tcW w:w="456"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BD9FCF" w:themeFill="accent4"/>
          </w:tcPr>
          <w:p w14:paraId="181366AA" w14:textId="76F90333" w:rsidR="007A28EB" w:rsidRPr="004D0BA0" w:rsidRDefault="007A28EB" w:rsidP="004D0BA0">
            <w:pPr>
              <w:jc w:val="center"/>
              <w:rPr>
                <w:rFonts w:cs="Arial"/>
                <w:b/>
                <w:bCs/>
                <w:color w:val="FFFFFF" w:themeColor="background1"/>
                <w:sz w:val="20"/>
                <w:szCs w:val="20"/>
              </w:rPr>
            </w:pPr>
            <w:r>
              <w:rPr>
                <w:rFonts w:cs="Arial"/>
                <w:b/>
                <w:bCs/>
                <w:color w:val="FFFFFF" w:themeColor="background1"/>
                <w:sz w:val="20"/>
                <w:szCs w:val="20"/>
              </w:rPr>
              <w:t xml:space="preserve">Unit outcome: </w:t>
            </w:r>
            <w:r w:rsidRPr="00B47E47">
              <w:rPr>
                <w:rFonts w:cs="Arial"/>
                <w:bCs/>
                <w:color w:val="FFFFFF" w:themeColor="background1"/>
                <w:sz w:val="18"/>
                <w:szCs w:val="18"/>
              </w:rPr>
              <w:t xml:space="preserve">apply </w:t>
            </w:r>
            <w:r w:rsidR="00B47E47">
              <w:rPr>
                <w:rFonts w:cs="Arial"/>
                <w:bCs/>
                <w:color w:val="FFFFFF" w:themeColor="background1"/>
                <w:sz w:val="18"/>
                <w:szCs w:val="18"/>
              </w:rPr>
              <w:br/>
            </w:r>
            <w:r w:rsidRPr="00B47E47">
              <w:rPr>
                <w:rFonts w:cs="Arial"/>
                <w:bCs/>
                <w:color w:val="FFFFFF" w:themeColor="background1"/>
                <w:sz w:val="18"/>
                <w:szCs w:val="18"/>
              </w:rPr>
              <w:t xml:space="preserve">customer </w:t>
            </w:r>
            <w:r w:rsidR="00B47E47">
              <w:rPr>
                <w:rFonts w:cs="Arial"/>
                <w:bCs/>
                <w:color w:val="FFFFFF" w:themeColor="background1"/>
                <w:sz w:val="18"/>
                <w:szCs w:val="18"/>
              </w:rPr>
              <w:br/>
            </w:r>
            <w:r w:rsidRPr="00B47E47">
              <w:rPr>
                <w:rFonts w:cs="Arial"/>
                <w:bCs/>
                <w:color w:val="FFFFFF" w:themeColor="background1"/>
                <w:sz w:val="18"/>
                <w:szCs w:val="18"/>
              </w:rPr>
              <w:t>service skills</w:t>
            </w:r>
          </w:p>
        </w:tc>
        <w:tc>
          <w:tcPr>
            <w:tcW w:w="456"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BD9FCF" w:themeFill="accent4"/>
          </w:tcPr>
          <w:p w14:paraId="3B5654DC" w14:textId="7EFD0F36" w:rsidR="007A28EB" w:rsidRPr="004D0BA0" w:rsidRDefault="007A28EB" w:rsidP="004D0BA0">
            <w:pPr>
              <w:jc w:val="center"/>
              <w:rPr>
                <w:rFonts w:cs="Arial"/>
                <w:b/>
                <w:bCs/>
                <w:color w:val="FFFFFF" w:themeColor="background1"/>
                <w:sz w:val="20"/>
                <w:szCs w:val="20"/>
              </w:rPr>
            </w:pPr>
            <w:r>
              <w:rPr>
                <w:rFonts w:cs="Arial"/>
                <w:b/>
                <w:bCs/>
                <w:color w:val="FFFFFF" w:themeColor="background1"/>
                <w:sz w:val="20"/>
                <w:szCs w:val="20"/>
              </w:rPr>
              <w:t xml:space="preserve">Unit outcome: </w:t>
            </w:r>
            <w:r w:rsidRPr="00B47E47">
              <w:rPr>
                <w:rFonts w:cs="Arial"/>
                <w:bCs/>
                <w:color w:val="FFFFFF" w:themeColor="background1"/>
                <w:sz w:val="18"/>
                <w:szCs w:val="18"/>
              </w:rPr>
              <w:t xml:space="preserve">show how, </w:t>
            </w:r>
            <w:r w:rsidR="00B47E47">
              <w:rPr>
                <w:rFonts w:cs="Arial"/>
                <w:bCs/>
                <w:color w:val="FFFFFF" w:themeColor="background1"/>
                <w:sz w:val="18"/>
                <w:szCs w:val="18"/>
              </w:rPr>
              <w:br/>
            </w:r>
            <w:r w:rsidRPr="00B47E47">
              <w:rPr>
                <w:rFonts w:cs="Arial"/>
                <w:bCs/>
                <w:color w:val="FFFFFF" w:themeColor="background1"/>
                <w:sz w:val="18"/>
                <w:szCs w:val="18"/>
              </w:rPr>
              <w:t xml:space="preserve">where and when to </w:t>
            </w:r>
            <w:r w:rsidR="00B47E47">
              <w:rPr>
                <w:rFonts w:cs="Arial"/>
                <w:bCs/>
                <w:color w:val="FFFFFF" w:themeColor="background1"/>
                <w:sz w:val="18"/>
                <w:szCs w:val="18"/>
              </w:rPr>
              <w:br/>
            </w:r>
            <w:r w:rsidRPr="00B47E47">
              <w:rPr>
                <w:rFonts w:cs="Arial"/>
                <w:bCs/>
                <w:color w:val="FFFFFF" w:themeColor="background1"/>
                <w:sz w:val="18"/>
                <w:szCs w:val="18"/>
              </w:rPr>
              <w:t>seek assistance</w:t>
            </w:r>
            <w:r w:rsidRPr="007A28EB">
              <w:rPr>
                <w:rFonts w:cs="Arial"/>
                <w:b/>
                <w:bCs/>
                <w:color w:val="FFFFFF" w:themeColor="background1"/>
                <w:sz w:val="20"/>
                <w:szCs w:val="20"/>
              </w:rPr>
              <w:t xml:space="preserve"> </w:t>
            </w:r>
          </w:p>
        </w:tc>
        <w:tc>
          <w:tcPr>
            <w:tcW w:w="456"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BD9FCF" w:themeFill="accent4"/>
          </w:tcPr>
          <w:p w14:paraId="1B87525E" w14:textId="4D3D94C9" w:rsidR="007A28EB" w:rsidRPr="004D0BA0" w:rsidRDefault="007A28EB" w:rsidP="004D0BA0">
            <w:pPr>
              <w:jc w:val="center"/>
              <w:rPr>
                <w:rFonts w:cs="Arial"/>
                <w:b/>
                <w:bCs/>
                <w:color w:val="FFFFFF" w:themeColor="background1"/>
                <w:sz w:val="20"/>
                <w:szCs w:val="20"/>
              </w:rPr>
            </w:pPr>
            <w:r>
              <w:rPr>
                <w:rFonts w:cs="Arial"/>
                <w:b/>
                <w:bCs/>
                <w:color w:val="FFFFFF" w:themeColor="background1"/>
                <w:sz w:val="20"/>
                <w:szCs w:val="20"/>
              </w:rPr>
              <w:t xml:space="preserve">Unit outcome: </w:t>
            </w:r>
            <w:r w:rsidRPr="00B47E47">
              <w:rPr>
                <w:rFonts w:cs="Arial"/>
                <w:bCs/>
                <w:color w:val="FFFFFF" w:themeColor="background1"/>
                <w:sz w:val="18"/>
                <w:szCs w:val="18"/>
              </w:rPr>
              <w:t xml:space="preserve">apply the attributes </w:t>
            </w:r>
            <w:r w:rsidR="00B47E47">
              <w:rPr>
                <w:rFonts w:cs="Arial"/>
                <w:bCs/>
                <w:color w:val="FFFFFF" w:themeColor="background1"/>
                <w:sz w:val="18"/>
                <w:szCs w:val="18"/>
              </w:rPr>
              <w:br/>
            </w:r>
            <w:r w:rsidRPr="00B47E47">
              <w:rPr>
                <w:rFonts w:cs="Arial"/>
                <w:bCs/>
                <w:color w:val="FFFFFF" w:themeColor="background1"/>
                <w:sz w:val="18"/>
                <w:szCs w:val="18"/>
              </w:rPr>
              <w:t>of an efficient worker</w:t>
            </w:r>
          </w:p>
        </w:tc>
        <w:tc>
          <w:tcPr>
            <w:tcW w:w="453"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BD9FCF" w:themeFill="accent4"/>
          </w:tcPr>
          <w:p w14:paraId="4C5656A3" w14:textId="61E69937" w:rsidR="007A28EB" w:rsidRPr="004D0BA0" w:rsidRDefault="007A28EB" w:rsidP="004D0BA0">
            <w:pPr>
              <w:jc w:val="center"/>
              <w:rPr>
                <w:rFonts w:cs="Arial"/>
                <w:b/>
                <w:bCs/>
                <w:color w:val="FFFFFF" w:themeColor="background1"/>
                <w:sz w:val="20"/>
                <w:szCs w:val="20"/>
              </w:rPr>
            </w:pPr>
            <w:r>
              <w:rPr>
                <w:rFonts w:cs="Arial"/>
                <w:b/>
                <w:bCs/>
                <w:color w:val="FFFFFF" w:themeColor="background1"/>
                <w:sz w:val="20"/>
                <w:szCs w:val="20"/>
              </w:rPr>
              <w:t xml:space="preserve">Unit outcome: </w:t>
            </w:r>
            <w:r w:rsidRPr="00B47E47">
              <w:rPr>
                <w:rFonts w:cs="Arial"/>
                <w:bCs/>
                <w:color w:val="FFFFFF" w:themeColor="background1"/>
                <w:sz w:val="18"/>
                <w:szCs w:val="18"/>
              </w:rPr>
              <w:t xml:space="preserve">participate </w:t>
            </w:r>
            <w:r w:rsidR="00B47E47">
              <w:rPr>
                <w:rFonts w:cs="Arial"/>
                <w:bCs/>
                <w:color w:val="FFFFFF" w:themeColor="background1"/>
                <w:sz w:val="18"/>
                <w:szCs w:val="18"/>
              </w:rPr>
              <w:br/>
            </w:r>
            <w:r w:rsidRPr="00B47E47">
              <w:rPr>
                <w:rFonts w:cs="Arial"/>
                <w:bCs/>
                <w:color w:val="FFFFFF" w:themeColor="background1"/>
                <w:sz w:val="18"/>
                <w:szCs w:val="18"/>
              </w:rPr>
              <w:t xml:space="preserve">as a member </w:t>
            </w:r>
            <w:r w:rsidR="00B47E47">
              <w:rPr>
                <w:rFonts w:cs="Arial"/>
                <w:bCs/>
                <w:color w:val="FFFFFF" w:themeColor="background1"/>
                <w:sz w:val="18"/>
                <w:szCs w:val="18"/>
              </w:rPr>
              <w:br/>
            </w:r>
            <w:r w:rsidRPr="00B47E47">
              <w:rPr>
                <w:rFonts w:cs="Arial"/>
                <w:bCs/>
                <w:color w:val="FFFFFF" w:themeColor="background1"/>
                <w:sz w:val="18"/>
                <w:szCs w:val="18"/>
              </w:rPr>
              <w:t>of a team</w:t>
            </w:r>
          </w:p>
        </w:tc>
      </w:tr>
      <w:tr w:rsidR="00F975FD" w:rsidRPr="0017191C" w14:paraId="5153EB4D" w14:textId="27468EA6" w:rsidTr="00BE1D62">
        <w:trPr>
          <w:trHeight w:val="533"/>
        </w:trPr>
        <w:tc>
          <w:tcPr>
            <w:tcW w:w="1355" w:type="pct"/>
            <w:vAlign w:val="center"/>
          </w:tcPr>
          <w:p w14:paraId="3A111A3D" w14:textId="3352C5B2" w:rsidR="00F975FD" w:rsidRPr="004B11F7" w:rsidRDefault="006A74BE" w:rsidP="00B47E47">
            <w:pPr>
              <w:ind w:left="143" w:right="126"/>
              <w:rPr>
                <w:rFonts w:cstheme="minorHAnsi"/>
                <w:sz w:val="20"/>
                <w:szCs w:val="20"/>
              </w:rPr>
            </w:pPr>
            <w:r>
              <w:rPr>
                <w:rFonts w:cs="Arial"/>
                <w:b/>
                <w:sz w:val="20"/>
                <w:szCs w:val="20"/>
                <w:lang w:eastAsia="en-US"/>
              </w:rPr>
              <w:t>Task</w:t>
            </w:r>
            <w:r w:rsidR="00232081">
              <w:rPr>
                <w:rFonts w:cs="Arial"/>
                <w:b/>
                <w:sz w:val="20"/>
                <w:szCs w:val="20"/>
                <w:lang w:eastAsia="en-US"/>
              </w:rPr>
              <w:t xml:space="preserve"> 4 due W</w:t>
            </w:r>
            <w:r w:rsidR="00F975FD" w:rsidRPr="004B11F7">
              <w:rPr>
                <w:rFonts w:cs="Arial"/>
                <w:b/>
                <w:sz w:val="20"/>
                <w:szCs w:val="20"/>
                <w:lang w:eastAsia="en-US"/>
              </w:rPr>
              <w:t>eek 6</w:t>
            </w:r>
            <w:r w:rsidR="00F975FD" w:rsidRPr="004B11F7">
              <w:rPr>
                <w:rFonts w:cs="Arial"/>
                <w:sz w:val="20"/>
                <w:szCs w:val="20"/>
                <w:lang w:eastAsia="en-US"/>
              </w:rPr>
              <w:t>: Students to choose and investigate a job</w:t>
            </w:r>
            <w:r w:rsidR="00F975FD">
              <w:rPr>
                <w:rFonts w:cs="Arial"/>
                <w:sz w:val="20"/>
                <w:szCs w:val="20"/>
                <w:lang w:eastAsia="en-US"/>
              </w:rPr>
              <w:t xml:space="preserve"> within a business focusing on the attributes of an efficient worker within that job</w:t>
            </w:r>
            <w:r w:rsidR="00F975FD" w:rsidRPr="004B11F7">
              <w:rPr>
                <w:rFonts w:cs="Arial"/>
                <w:sz w:val="20"/>
                <w:szCs w:val="20"/>
                <w:lang w:eastAsia="en-US"/>
              </w:rPr>
              <w:t>. Students c</w:t>
            </w:r>
            <w:r w:rsidR="00F975FD">
              <w:rPr>
                <w:rFonts w:cs="Arial"/>
                <w:sz w:val="20"/>
                <w:szCs w:val="20"/>
                <w:lang w:eastAsia="en-US"/>
              </w:rPr>
              <w:t xml:space="preserve">an either write or use photos or </w:t>
            </w:r>
            <w:r w:rsidR="00F975FD" w:rsidRPr="004B11F7">
              <w:rPr>
                <w:rFonts w:cs="Arial"/>
                <w:sz w:val="20"/>
                <w:szCs w:val="20"/>
                <w:lang w:eastAsia="en-US"/>
              </w:rPr>
              <w:t xml:space="preserve">pictographs to complete the </w:t>
            </w:r>
            <w:r w:rsidR="00232081">
              <w:rPr>
                <w:rFonts w:cs="Arial"/>
                <w:sz w:val="20"/>
                <w:szCs w:val="20"/>
                <w:lang w:eastAsia="en-US"/>
              </w:rPr>
              <w:t>t</w:t>
            </w:r>
            <w:r>
              <w:rPr>
                <w:rFonts w:cs="Arial"/>
                <w:sz w:val="20"/>
                <w:szCs w:val="20"/>
                <w:lang w:eastAsia="en-US"/>
              </w:rPr>
              <w:t>ask</w:t>
            </w:r>
            <w:r w:rsidR="00F975FD" w:rsidRPr="004B11F7">
              <w:rPr>
                <w:rFonts w:cs="Arial"/>
                <w:sz w:val="20"/>
                <w:szCs w:val="20"/>
                <w:lang w:eastAsia="en-US"/>
              </w:rPr>
              <w:t>.</w:t>
            </w:r>
          </w:p>
        </w:tc>
        <w:tc>
          <w:tcPr>
            <w:tcW w:w="456" w:type="pct"/>
            <w:vAlign w:val="center"/>
          </w:tcPr>
          <w:p w14:paraId="3D28649C" w14:textId="19B5B88E" w:rsidR="00F975FD" w:rsidRPr="004B11F7" w:rsidRDefault="00F975FD" w:rsidP="00B47E47">
            <w:pPr>
              <w:ind w:left="138"/>
              <w:rPr>
                <w:rFonts w:cstheme="minorHAnsi"/>
                <w:sz w:val="20"/>
                <w:szCs w:val="20"/>
              </w:rPr>
            </w:pPr>
            <w:r w:rsidRPr="004B11F7">
              <w:rPr>
                <w:rFonts w:cstheme="minorHAnsi"/>
                <w:sz w:val="20"/>
                <w:szCs w:val="20"/>
              </w:rPr>
              <w:t>Week 6</w:t>
            </w:r>
          </w:p>
        </w:tc>
        <w:tc>
          <w:tcPr>
            <w:tcW w:w="456" w:type="pct"/>
            <w:vAlign w:val="center"/>
          </w:tcPr>
          <w:p w14:paraId="51A89554" w14:textId="3C4FEDAE" w:rsidR="00F975FD" w:rsidRPr="00B47E47" w:rsidRDefault="00F975FD" w:rsidP="00BE1D62">
            <w:pPr>
              <w:jc w:val="center"/>
              <w:rPr>
                <w:rFonts w:cs="Arial"/>
                <w:sz w:val="20"/>
                <w:szCs w:val="20"/>
              </w:rPr>
            </w:pPr>
          </w:p>
        </w:tc>
        <w:tc>
          <w:tcPr>
            <w:tcW w:w="456" w:type="pct"/>
            <w:vAlign w:val="center"/>
          </w:tcPr>
          <w:p w14:paraId="108E26E7" w14:textId="77777777" w:rsidR="00F975FD" w:rsidRPr="00B47E47" w:rsidRDefault="00F975FD" w:rsidP="00BE1D62">
            <w:pPr>
              <w:jc w:val="center"/>
              <w:rPr>
                <w:rFonts w:cs="Arial"/>
                <w:sz w:val="20"/>
                <w:szCs w:val="20"/>
              </w:rPr>
            </w:pPr>
          </w:p>
        </w:tc>
        <w:tc>
          <w:tcPr>
            <w:tcW w:w="456" w:type="pct"/>
            <w:vAlign w:val="center"/>
          </w:tcPr>
          <w:p w14:paraId="4B759D7E" w14:textId="0AFFC0A5" w:rsidR="00F975FD" w:rsidRPr="00B47E47" w:rsidRDefault="00F975FD" w:rsidP="00BE1D62">
            <w:pPr>
              <w:jc w:val="center"/>
              <w:rPr>
                <w:rFonts w:cs="Arial"/>
                <w:sz w:val="20"/>
                <w:szCs w:val="20"/>
              </w:rPr>
            </w:pPr>
          </w:p>
        </w:tc>
        <w:tc>
          <w:tcPr>
            <w:tcW w:w="456" w:type="pct"/>
            <w:vAlign w:val="center"/>
          </w:tcPr>
          <w:p w14:paraId="7A27CCC7" w14:textId="1356555C" w:rsidR="00F975FD" w:rsidRPr="00B47E47" w:rsidRDefault="00F975FD" w:rsidP="00BE1D62">
            <w:pPr>
              <w:jc w:val="center"/>
              <w:rPr>
                <w:rFonts w:cs="Arial"/>
                <w:sz w:val="20"/>
                <w:szCs w:val="20"/>
              </w:rPr>
            </w:pPr>
          </w:p>
        </w:tc>
        <w:tc>
          <w:tcPr>
            <w:tcW w:w="456" w:type="pct"/>
            <w:vAlign w:val="center"/>
          </w:tcPr>
          <w:p w14:paraId="63E7DE9C" w14:textId="21634BAD" w:rsidR="00F975FD" w:rsidRPr="00B47E47" w:rsidRDefault="00F975FD" w:rsidP="00BE1D62">
            <w:pPr>
              <w:jc w:val="center"/>
              <w:rPr>
                <w:rFonts w:cs="Arial"/>
                <w:b/>
                <w:sz w:val="20"/>
                <w:szCs w:val="20"/>
              </w:rPr>
            </w:pPr>
            <w:r w:rsidRPr="00B47E47">
              <w:rPr>
                <w:rFonts w:cs="Arial"/>
                <w:b/>
                <w:sz w:val="20"/>
                <w:szCs w:val="20"/>
              </w:rPr>
              <w:sym w:font="Wingdings" w:char="F0FC"/>
            </w:r>
          </w:p>
        </w:tc>
        <w:tc>
          <w:tcPr>
            <w:tcW w:w="456" w:type="pct"/>
            <w:vAlign w:val="center"/>
          </w:tcPr>
          <w:p w14:paraId="222E5F66" w14:textId="30F96503" w:rsidR="00F975FD" w:rsidRPr="00B47E47" w:rsidRDefault="00F975FD" w:rsidP="00BE1D62">
            <w:pPr>
              <w:jc w:val="center"/>
              <w:rPr>
                <w:rFonts w:cs="Arial"/>
                <w:b/>
                <w:sz w:val="20"/>
                <w:szCs w:val="20"/>
              </w:rPr>
            </w:pPr>
            <w:r w:rsidRPr="00B47E47">
              <w:rPr>
                <w:rFonts w:cs="Arial"/>
                <w:b/>
                <w:sz w:val="20"/>
                <w:szCs w:val="20"/>
              </w:rPr>
              <w:sym w:font="Wingdings" w:char="F0FC"/>
            </w:r>
          </w:p>
        </w:tc>
        <w:tc>
          <w:tcPr>
            <w:tcW w:w="453" w:type="pct"/>
            <w:vAlign w:val="center"/>
          </w:tcPr>
          <w:p w14:paraId="58DB2B34" w14:textId="542A821A" w:rsidR="00F975FD" w:rsidRPr="00B47E47" w:rsidRDefault="00F975FD" w:rsidP="00BE1D62">
            <w:pPr>
              <w:jc w:val="center"/>
              <w:rPr>
                <w:rFonts w:cs="Arial"/>
                <w:b/>
                <w:sz w:val="20"/>
                <w:szCs w:val="20"/>
              </w:rPr>
            </w:pPr>
            <w:r w:rsidRPr="00B47E47">
              <w:rPr>
                <w:rFonts w:cs="Arial"/>
                <w:b/>
                <w:sz w:val="20"/>
                <w:szCs w:val="20"/>
              </w:rPr>
              <w:sym w:font="Wingdings" w:char="F0FC"/>
            </w:r>
          </w:p>
        </w:tc>
      </w:tr>
      <w:tr w:rsidR="00F975FD" w:rsidRPr="0017191C" w14:paraId="16859879" w14:textId="6B154CDE" w:rsidTr="00BE1D62">
        <w:trPr>
          <w:cantSplit/>
          <w:trHeight w:val="311"/>
        </w:trPr>
        <w:tc>
          <w:tcPr>
            <w:tcW w:w="1355" w:type="pct"/>
            <w:vAlign w:val="center"/>
          </w:tcPr>
          <w:p w14:paraId="1311DA5B" w14:textId="45EE491A" w:rsidR="00F975FD" w:rsidRPr="004B11F7" w:rsidRDefault="006A74BE" w:rsidP="00B47E47">
            <w:pPr>
              <w:ind w:left="143" w:right="126"/>
              <w:rPr>
                <w:rFonts w:cs="Arial"/>
                <w:sz w:val="20"/>
                <w:szCs w:val="20"/>
                <w:lang w:eastAsia="en-US"/>
              </w:rPr>
            </w:pPr>
            <w:r>
              <w:rPr>
                <w:rFonts w:cs="Arial"/>
                <w:b/>
                <w:sz w:val="20"/>
                <w:szCs w:val="20"/>
                <w:lang w:eastAsia="en-US"/>
              </w:rPr>
              <w:t>Task</w:t>
            </w:r>
            <w:r w:rsidR="00F975FD" w:rsidRPr="004B11F7">
              <w:rPr>
                <w:rFonts w:cs="Arial"/>
                <w:b/>
                <w:sz w:val="20"/>
                <w:szCs w:val="20"/>
                <w:lang w:eastAsia="en-US"/>
              </w:rPr>
              <w:t xml:space="preserve"> 5 Part 1:</w:t>
            </w:r>
            <w:r w:rsidR="00F975FD" w:rsidRPr="004B11F7">
              <w:rPr>
                <w:rFonts w:cs="Arial"/>
                <w:sz w:val="20"/>
                <w:szCs w:val="20"/>
                <w:lang w:eastAsia="en-US"/>
              </w:rPr>
              <w:t xml:space="preserve"> Selling</w:t>
            </w:r>
            <w:r w:rsidR="00F975FD">
              <w:rPr>
                <w:rFonts w:cs="Arial"/>
                <w:sz w:val="20"/>
                <w:szCs w:val="20"/>
                <w:lang w:eastAsia="en-US"/>
              </w:rPr>
              <w:t>: school-</w:t>
            </w:r>
            <w:r w:rsidR="00F975FD" w:rsidRPr="004B11F7">
              <w:rPr>
                <w:rFonts w:cs="Arial"/>
                <w:sz w:val="20"/>
                <w:szCs w:val="20"/>
                <w:lang w:eastAsia="en-US"/>
              </w:rPr>
              <w:t>based venue.</w:t>
            </w:r>
          </w:p>
          <w:p w14:paraId="35C91AFC" w14:textId="198B8337" w:rsidR="00F975FD" w:rsidRPr="004B11F7" w:rsidRDefault="00F975FD" w:rsidP="008514FC">
            <w:pPr>
              <w:spacing w:after="80"/>
              <w:ind w:left="143" w:right="126"/>
              <w:rPr>
                <w:rFonts w:cstheme="minorHAnsi"/>
                <w:sz w:val="20"/>
                <w:szCs w:val="20"/>
              </w:rPr>
            </w:pPr>
            <w:r w:rsidRPr="004B11F7">
              <w:rPr>
                <w:rFonts w:cs="Arial"/>
                <w:sz w:val="20"/>
                <w:szCs w:val="20"/>
                <w:lang w:eastAsia="en-US"/>
              </w:rPr>
              <w:t>Students to demonstrate the use</w:t>
            </w:r>
            <w:r>
              <w:rPr>
                <w:rFonts w:cs="Arial"/>
                <w:sz w:val="20"/>
                <w:szCs w:val="20"/>
                <w:lang w:eastAsia="en-US"/>
              </w:rPr>
              <w:t xml:space="preserve"> of</w:t>
            </w:r>
            <w:r w:rsidRPr="004B11F7">
              <w:rPr>
                <w:rFonts w:cs="Arial"/>
                <w:sz w:val="20"/>
                <w:szCs w:val="20"/>
                <w:lang w:eastAsia="en-US"/>
              </w:rPr>
              <w:t xml:space="preserve"> effective communication skills, efficient worker skills, ethical handling of money and good teamwork skills.</w:t>
            </w:r>
          </w:p>
        </w:tc>
        <w:tc>
          <w:tcPr>
            <w:tcW w:w="456" w:type="pct"/>
            <w:vAlign w:val="center"/>
          </w:tcPr>
          <w:p w14:paraId="197C73C9" w14:textId="0AADA155" w:rsidR="00F975FD" w:rsidRPr="004B11F7" w:rsidRDefault="00F975FD" w:rsidP="00B47E47">
            <w:pPr>
              <w:ind w:left="138"/>
              <w:rPr>
                <w:rFonts w:cstheme="minorHAnsi"/>
                <w:b/>
                <w:sz w:val="20"/>
                <w:szCs w:val="20"/>
              </w:rPr>
            </w:pPr>
            <w:r w:rsidRPr="004B11F7">
              <w:rPr>
                <w:rFonts w:cstheme="minorHAnsi"/>
                <w:sz w:val="20"/>
                <w:szCs w:val="20"/>
              </w:rPr>
              <w:t xml:space="preserve">Week </w:t>
            </w:r>
            <w:r w:rsidR="00DE3C9B">
              <w:rPr>
                <w:rFonts w:cstheme="minorHAnsi"/>
                <w:sz w:val="20"/>
                <w:szCs w:val="20"/>
              </w:rPr>
              <w:t>1</w:t>
            </w:r>
            <w:r w:rsidRPr="004B11F7">
              <w:rPr>
                <w:rFonts w:cstheme="minorHAnsi"/>
                <w:sz w:val="20"/>
                <w:szCs w:val="20"/>
              </w:rPr>
              <w:t>4</w:t>
            </w:r>
          </w:p>
        </w:tc>
        <w:tc>
          <w:tcPr>
            <w:tcW w:w="456" w:type="pct"/>
            <w:vAlign w:val="center"/>
          </w:tcPr>
          <w:p w14:paraId="5672A4E2" w14:textId="622BF3D4" w:rsidR="00F975FD" w:rsidRPr="00B47E47" w:rsidRDefault="00F975FD" w:rsidP="00BE1D62">
            <w:pPr>
              <w:jc w:val="center"/>
              <w:rPr>
                <w:rFonts w:cs="Arial"/>
                <w:sz w:val="20"/>
                <w:szCs w:val="20"/>
              </w:rPr>
            </w:pPr>
            <w:r w:rsidRPr="00B47E47">
              <w:rPr>
                <w:rFonts w:cs="Arial"/>
                <w:b/>
                <w:sz w:val="20"/>
                <w:szCs w:val="20"/>
              </w:rPr>
              <w:sym w:font="Wingdings" w:char="F0FC"/>
            </w:r>
          </w:p>
        </w:tc>
        <w:tc>
          <w:tcPr>
            <w:tcW w:w="456" w:type="pct"/>
            <w:vAlign w:val="center"/>
          </w:tcPr>
          <w:p w14:paraId="4CE53866" w14:textId="06BF11E5" w:rsidR="00F975FD" w:rsidRPr="00B47E47" w:rsidRDefault="00F975FD" w:rsidP="00BE1D62">
            <w:pPr>
              <w:jc w:val="center"/>
              <w:rPr>
                <w:rFonts w:cs="Arial"/>
                <w:b/>
                <w:sz w:val="20"/>
                <w:szCs w:val="20"/>
              </w:rPr>
            </w:pPr>
            <w:r w:rsidRPr="00B47E47">
              <w:rPr>
                <w:rFonts w:cs="Arial"/>
                <w:b/>
                <w:sz w:val="20"/>
                <w:szCs w:val="20"/>
              </w:rPr>
              <w:sym w:font="Wingdings" w:char="F0FC"/>
            </w:r>
          </w:p>
        </w:tc>
        <w:tc>
          <w:tcPr>
            <w:tcW w:w="456" w:type="pct"/>
            <w:vAlign w:val="center"/>
          </w:tcPr>
          <w:p w14:paraId="072C5B28" w14:textId="7E871442" w:rsidR="00F975FD" w:rsidRPr="00B47E47" w:rsidRDefault="00F975FD" w:rsidP="00BE1D62">
            <w:pPr>
              <w:jc w:val="center"/>
              <w:rPr>
                <w:rFonts w:cs="Arial"/>
                <w:sz w:val="20"/>
                <w:szCs w:val="20"/>
              </w:rPr>
            </w:pPr>
            <w:r w:rsidRPr="00B47E47">
              <w:rPr>
                <w:rFonts w:cs="Arial"/>
                <w:b/>
                <w:sz w:val="20"/>
                <w:szCs w:val="20"/>
              </w:rPr>
              <w:sym w:font="Wingdings" w:char="F0FC"/>
            </w:r>
          </w:p>
        </w:tc>
        <w:tc>
          <w:tcPr>
            <w:tcW w:w="456" w:type="pct"/>
            <w:vAlign w:val="center"/>
          </w:tcPr>
          <w:p w14:paraId="4BB1B3F8" w14:textId="5506CA5B" w:rsidR="00F975FD" w:rsidRPr="00B47E47" w:rsidRDefault="00F975FD" w:rsidP="00BE1D62">
            <w:pPr>
              <w:jc w:val="center"/>
              <w:rPr>
                <w:rFonts w:cs="Arial"/>
                <w:sz w:val="20"/>
                <w:szCs w:val="20"/>
              </w:rPr>
            </w:pPr>
            <w:r w:rsidRPr="00B47E47">
              <w:rPr>
                <w:rFonts w:cs="Arial"/>
                <w:b/>
                <w:sz w:val="20"/>
                <w:szCs w:val="20"/>
              </w:rPr>
              <w:sym w:font="Wingdings" w:char="F0FC"/>
            </w:r>
          </w:p>
        </w:tc>
        <w:tc>
          <w:tcPr>
            <w:tcW w:w="456" w:type="pct"/>
            <w:vAlign w:val="center"/>
          </w:tcPr>
          <w:p w14:paraId="7B5211E6" w14:textId="6FCF8882" w:rsidR="00F975FD" w:rsidRPr="00B47E47" w:rsidRDefault="00F975FD" w:rsidP="00BE1D62">
            <w:pPr>
              <w:jc w:val="center"/>
              <w:rPr>
                <w:rFonts w:cs="Arial"/>
                <w:b/>
                <w:sz w:val="20"/>
                <w:szCs w:val="20"/>
              </w:rPr>
            </w:pPr>
            <w:r w:rsidRPr="00B47E47">
              <w:rPr>
                <w:rFonts w:cs="Arial"/>
                <w:b/>
                <w:sz w:val="20"/>
                <w:szCs w:val="20"/>
              </w:rPr>
              <w:sym w:font="Wingdings" w:char="F0FC"/>
            </w:r>
          </w:p>
        </w:tc>
        <w:tc>
          <w:tcPr>
            <w:tcW w:w="456" w:type="pct"/>
            <w:vAlign w:val="center"/>
          </w:tcPr>
          <w:p w14:paraId="14471C25" w14:textId="3D4455A6" w:rsidR="00F975FD" w:rsidRPr="00B47E47" w:rsidRDefault="00F975FD" w:rsidP="00BE1D62">
            <w:pPr>
              <w:jc w:val="center"/>
              <w:rPr>
                <w:rFonts w:cs="Arial"/>
                <w:b/>
                <w:sz w:val="20"/>
                <w:szCs w:val="20"/>
              </w:rPr>
            </w:pPr>
            <w:r w:rsidRPr="00B47E47">
              <w:rPr>
                <w:rFonts w:cs="Arial"/>
                <w:b/>
                <w:sz w:val="20"/>
                <w:szCs w:val="20"/>
              </w:rPr>
              <w:sym w:font="Wingdings" w:char="F0FC"/>
            </w:r>
          </w:p>
        </w:tc>
        <w:tc>
          <w:tcPr>
            <w:tcW w:w="453" w:type="pct"/>
            <w:vAlign w:val="center"/>
          </w:tcPr>
          <w:p w14:paraId="2B32DED4" w14:textId="0812DFE7" w:rsidR="00F975FD" w:rsidRPr="00B47E47" w:rsidRDefault="00F975FD" w:rsidP="00BE1D62">
            <w:pPr>
              <w:jc w:val="center"/>
              <w:rPr>
                <w:rFonts w:cs="Arial"/>
                <w:b/>
                <w:sz w:val="20"/>
                <w:szCs w:val="20"/>
              </w:rPr>
            </w:pPr>
            <w:r w:rsidRPr="00B47E47">
              <w:rPr>
                <w:rFonts w:cs="Arial"/>
                <w:b/>
                <w:sz w:val="20"/>
                <w:szCs w:val="20"/>
              </w:rPr>
              <w:sym w:font="Wingdings" w:char="F0FC"/>
            </w:r>
          </w:p>
        </w:tc>
      </w:tr>
      <w:tr w:rsidR="00F975FD" w:rsidRPr="0017191C" w14:paraId="6E43B2E0" w14:textId="599B405C" w:rsidTr="00BE1D62">
        <w:trPr>
          <w:trHeight w:val="311"/>
        </w:trPr>
        <w:tc>
          <w:tcPr>
            <w:tcW w:w="1355" w:type="pct"/>
            <w:vAlign w:val="center"/>
          </w:tcPr>
          <w:p w14:paraId="0C58FDCE" w14:textId="18359426" w:rsidR="00F975FD" w:rsidRPr="004B11F7" w:rsidRDefault="006A74BE" w:rsidP="008514FC">
            <w:pPr>
              <w:spacing w:after="80"/>
              <w:ind w:left="143" w:right="126"/>
              <w:rPr>
                <w:rFonts w:cs="Arial"/>
                <w:b/>
                <w:sz w:val="20"/>
                <w:szCs w:val="20"/>
                <w:lang w:eastAsia="en-US"/>
              </w:rPr>
            </w:pPr>
            <w:r>
              <w:rPr>
                <w:rFonts w:cs="Arial"/>
                <w:b/>
                <w:sz w:val="20"/>
                <w:szCs w:val="20"/>
                <w:lang w:eastAsia="en-US"/>
              </w:rPr>
              <w:t>Task</w:t>
            </w:r>
            <w:r w:rsidR="00F975FD" w:rsidRPr="004B11F7">
              <w:rPr>
                <w:rFonts w:cs="Arial"/>
                <w:b/>
                <w:sz w:val="20"/>
                <w:szCs w:val="20"/>
                <w:lang w:eastAsia="en-US"/>
              </w:rPr>
              <w:t xml:space="preserve"> 5 Part 2:</w:t>
            </w:r>
            <w:r w:rsidR="00F975FD" w:rsidRPr="004B11F7">
              <w:rPr>
                <w:rFonts w:cs="Arial"/>
                <w:sz w:val="20"/>
                <w:szCs w:val="20"/>
                <w:lang w:eastAsia="en-US"/>
              </w:rPr>
              <w:t xml:space="preserve"> Selling</w:t>
            </w:r>
            <w:r w:rsidR="00F975FD">
              <w:rPr>
                <w:rFonts w:cs="Arial"/>
                <w:sz w:val="20"/>
                <w:szCs w:val="20"/>
                <w:lang w:eastAsia="en-US"/>
              </w:rPr>
              <w:t>:</w:t>
            </w:r>
            <w:r w:rsidR="00F975FD" w:rsidRPr="004B11F7">
              <w:rPr>
                <w:rFonts w:cs="Arial"/>
                <w:sz w:val="20"/>
                <w:szCs w:val="20"/>
                <w:lang w:eastAsia="en-US"/>
              </w:rPr>
              <w:t xml:space="preserve"> venue outside the school environment. Students to demonstrate the use</w:t>
            </w:r>
            <w:r w:rsidR="00BE1D62">
              <w:rPr>
                <w:rFonts w:cs="Arial"/>
                <w:sz w:val="20"/>
                <w:szCs w:val="20"/>
                <w:lang w:eastAsia="en-US"/>
              </w:rPr>
              <w:t xml:space="preserve"> of</w:t>
            </w:r>
            <w:r w:rsidR="00F975FD" w:rsidRPr="004B11F7">
              <w:rPr>
                <w:rFonts w:cs="Arial"/>
                <w:sz w:val="20"/>
                <w:szCs w:val="20"/>
                <w:lang w:eastAsia="en-US"/>
              </w:rPr>
              <w:t xml:space="preserve"> effective communication skills, efficient worker skills, ethical handling of money and good teamwork skills.</w:t>
            </w:r>
          </w:p>
        </w:tc>
        <w:tc>
          <w:tcPr>
            <w:tcW w:w="456" w:type="pct"/>
            <w:vAlign w:val="center"/>
          </w:tcPr>
          <w:p w14:paraId="4D0D6EA6" w14:textId="17EAA2EF" w:rsidR="00F975FD" w:rsidRPr="004B11F7" w:rsidRDefault="00F975FD" w:rsidP="00B47E47">
            <w:pPr>
              <w:ind w:left="138"/>
              <w:rPr>
                <w:rFonts w:cstheme="minorHAnsi"/>
                <w:sz w:val="20"/>
                <w:szCs w:val="20"/>
              </w:rPr>
            </w:pPr>
            <w:r w:rsidRPr="004B11F7">
              <w:rPr>
                <w:rFonts w:cstheme="minorHAnsi"/>
                <w:sz w:val="20"/>
                <w:szCs w:val="20"/>
              </w:rPr>
              <w:t>Week 1</w:t>
            </w:r>
            <w:r>
              <w:rPr>
                <w:rFonts w:cstheme="minorHAnsi"/>
                <w:sz w:val="20"/>
                <w:szCs w:val="20"/>
              </w:rPr>
              <w:t>6</w:t>
            </w:r>
          </w:p>
        </w:tc>
        <w:tc>
          <w:tcPr>
            <w:tcW w:w="456" w:type="pct"/>
            <w:vAlign w:val="center"/>
          </w:tcPr>
          <w:p w14:paraId="175AB398" w14:textId="2A3647CD" w:rsidR="00F975FD" w:rsidRPr="00B47E47" w:rsidRDefault="00F975FD" w:rsidP="00BE1D62">
            <w:pPr>
              <w:jc w:val="center"/>
              <w:rPr>
                <w:rFonts w:cs="Arial"/>
                <w:b/>
                <w:sz w:val="20"/>
                <w:szCs w:val="20"/>
              </w:rPr>
            </w:pPr>
            <w:r w:rsidRPr="00B47E47">
              <w:rPr>
                <w:rFonts w:cs="Arial"/>
                <w:b/>
                <w:sz w:val="20"/>
                <w:szCs w:val="20"/>
              </w:rPr>
              <w:sym w:font="Wingdings" w:char="F0FC"/>
            </w:r>
          </w:p>
        </w:tc>
        <w:tc>
          <w:tcPr>
            <w:tcW w:w="456" w:type="pct"/>
            <w:vAlign w:val="center"/>
          </w:tcPr>
          <w:p w14:paraId="02E43EF4" w14:textId="29CDB360" w:rsidR="00F975FD" w:rsidRPr="00B47E47" w:rsidRDefault="00F975FD" w:rsidP="00BE1D62">
            <w:pPr>
              <w:jc w:val="center"/>
              <w:rPr>
                <w:rFonts w:cs="Arial"/>
                <w:b/>
                <w:sz w:val="20"/>
                <w:szCs w:val="20"/>
              </w:rPr>
            </w:pPr>
            <w:r w:rsidRPr="00B47E47">
              <w:rPr>
                <w:rFonts w:cs="Arial"/>
                <w:b/>
                <w:sz w:val="20"/>
                <w:szCs w:val="20"/>
              </w:rPr>
              <w:sym w:font="Wingdings" w:char="F0FC"/>
            </w:r>
          </w:p>
        </w:tc>
        <w:tc>
          <w:tcPr>
            <w:tcW w:w="456" w:type="pct"/>
            <w:vAlign w:val="center"/>
          </w:tcPr>
          <w:p w14:paraId="0DA8872B" w14:textId="36E92B57" w:rsidR="00F975FD" w:rsidRPr="00B47E47" w:rsidRDefault="00F975FD" w:rsidP="00BE1D62">
            <w:pPr>
              <w:jc w:val="center"/>
              <w:rPr>
                <w:rFonts w:cs="Arial"/>
                <w:b/>
                <w:sz w:val="20"/>
                <w:szCs w:val="20"/>
              </w:rPr>
            </w:pPr>
            <w:r w:rsidRPr="00B47E47">
              <w:rPr>
                <w:rFonts w:cs="Arial"/>
                <w:b/>
                <w:sz w:val="20"/>
                <w:szCs w:val="20"/>
              </w:rPr>
              <w:sym w:font="Wingdings" w:char="F0FC"/>
            </w:r>
          </w:p>
        </w:tc>
        <w:tc>
          <w:tcPr>
            <w:tcW w:w="456" w:type="pct"/>
            <w:vAlign w:val="center"/>
          </w:tcPr>
          <w:p w14:paraId="155631E6" w14:textId="22064138" w:rsidR="00F975FD" w:rsidRPr="00B47E47" w:rsidRDefault="00F975FD" w:rsidP="00BE1D62">
            <w:pPr>
              <w:jc w:val="center"/>
              <w:rPr>
                <w:rFonts w:cs="Arial"/>
                <w:b/>
                <w:sz w:val="20"/>
                <w:szCs w:val="20"/>
              </w:rPr>
            </w:pPr>
            <w:r w:rsidRPr="00B47E47">
              <w:rPr>
                <w:rFonts w:cs="Arial"/>
                <w:b/>
                <w:sz w:val="20"/>
                <w:szCs w:val="20"/>
              </w:rPr>
              <w:sym w:font="Wingdings" w:char="F0FC"/>
            </w:r>
          </w:p>
        </w:tc>
        <w:tc>
          <w:tcPr>
            <w:tcW w:w="456" w:type="pct"/>
            <w:vAlign w:val="center"/>
          </w:tcPr>
          <w:p w14:paraId="26C4FDA7" w14:textId="5F262DA3" w:rsidR="00F975FD" w:rsidRPr="00B47E47" w:rsidRDefault="00F975FD" w:rsidP="00BE1D62">
            <w:pPr>
              <w:jc w:val="center"/>
              <w:rPr>
                <w:rFonts w:cs="Arial"/>
                <w:b/>
                <w:sz w:val="20"/>
                <w:szCs w:val="20"/>
              </w:rPr>
            </w:pPr>
            <w:r w:rsidRPr="00B47E47">
              <w:rPr>
                <w:rFonts w:cs="Arial"/>
                <w:b/>
                <w:sz w:val="20"/>
                <w:szCs w:val="20"/>
              </w:rPr>
              <w:sym w:font="Wingdings" w:char="F0FC"/>
            </w:r>
          </w:p>
        </w:tc>
        <w:tc>
          <w:tcPr>
            <w:tcW w:w="456" w:type="pct"/>
            <w:vAlign w:val="center"/>
          </w:tcPr>
          <w:p w14:paraId="74BC5418" w14:textId="781C61D5" w:rsidR="00F975FD" w:rsidRPr="00B47E47" w:rsidRDefault="00F975FD" w:rsidP="00BE1D62">
            <w:pPr>
              <w:jc w:val="center"/>
              <w:rPr>
                <w:rFonts w:cs="Arial"/>
                <w:b/>
                <w:sz w:val="20"/>
                <w:szCs w:val="20"/>
              </w:rPr>
            </w:pPr>
            <w:r w:rsidRPr="00B47E47">
              <w:rPr>
                <w:rFonts w:cs="Arial"/>
                <w:b/>
                <w:sz w:val="20"/>
                <w:szCs w:val="20"/>
              </w:rPr>
              <w:sym w:font="Wingdings" w:char="F0FC"/>
            </w:r>
          </w:p>
        </w:tc>
        <w:tc>
          <w:tcPr>
            <w:tcW w:w="453" w:type="pct"/>
            <w:vAlign w:val="center"/>
          </w:tcPr>
          <w:p w14:paraId="3400DEFE" w14:textId="43CBE9DD" w:rsidR="00F975FD" w:rsidRPr="00B47E47" w:rsidRDefault="00F975FD" w:rsidP="00BE1D62">
            <w:pPr>
              <w:jc w:val="center"/>
              <w:rPr>
                <w:rFonts w:cs="Arial"/>
                <w:b/>
                <w:sz w:val="20"/>
                <w:szCs w:val="20"/>
              </w:rPr>
            </w:pPr>
            <w:r w:rsidRPr="00B47E47">
              <w:rPr>
                <w:rFonts w:cs="Arial"/>
                <w:b/>
                <w:sz w:val="20"/>
                <w:szCs w:val="20"/>
              </w:rPr>
              <w:sym w:font="Wingdings" w:char="F0FC"/>
            </w:r>
          </w:p>
        </w:tc>
      </w:tr>
    </w:tbl>
    <w:p w14:paraId="1E370D6F" w14:textId="77777777" w:rsidR="00A72FEC" w:rsidRDefault="00A72FEC" w:rsidP="0017191C"/>
    <w:p w14:paraId="410B2CFF" w14:textId="77777777" w:rsidR="00A72FEC" w:rsidRDefault="00A72FEC">
      <w:pPr>
        <w:spacing w:after="200" w:line="276" w:lineRule="auto"/>
      </w:pPr>
      <w:r>
        <w:br w:type="page"/>
      </w:r>
    </w:p>
    <w:p w14:paraId="64CA0C06" w14:textId="77777777" w:rsidR="001B1619" w:rsidRDefault="001B1619" w:rsidP="0017191C">
      <w:pPr>
        <w:sectPr w:rsidR="001B1619" w:rsidSect="00114D18">
          <w:headerReference w:type="first" r:id="rId23"/>
          <w:footerReference w:type="first" r:id="rId24"/>
          <w:pgSz w:w="16838" w:h="11906" w:orient="landscape"/>
          <w:pgMar w:top="709" w:right="1103" w:bottom="993" w:left="1134" w:header="510" w:footer="454" w:gutter="0"/>
          <w:cols w:space="708"/>
          <w:titlePg/>
          <w:docGrid w:linePitch="360"/>
        </w:sectPr>
      </w:pPr>
    </w:p>
    <w:tbl>
      <w:tblPr>
        <w:tblStyle w:val="TableGrid"/>
        <w:tblW w:w="9907" w:type="dxa"/>
        <w:tblBorders>
          <w:top w:val="single" w:sz="4" w:space="0" w:color="BD9FCF" w:themeColor="accent4"/>
          <w:left w:val="single" w:sz="4" w:space="0" w:color="BD9FCF" w:themeColor="accent4"/>
          <w:bottom w:val="single" w:sz="4" w:space="0" w:color="BD9FCF" w:themeColor="accent4"/>
          <w:right w:val="single" w:sz="4" w:space="0" w:color="BD9FCF" w:themeColor="accent4"/>
          <w:insideH w:val="single" w:sz="4" w:space="0" w:color="BD9FCF" w:themeColor="accent4"/>
          <w:insideV w:val="single" w:sz="4" w:space="0" w:color="BD9FCF" w:themeColor="accent4"/>
        </w:tblBorders>
        <w:tblLook w:val="01E0" w:firstRow="1" w:lastRow="1" w:firstColumn="1" w:lastColumn="1" w:noHBand="0" w:noVBand="0"/>
      </w:tblPr>
      <w:tblGrid>
        <w:gridCol w:w="5920"/>
        <w:gridCol w:w="1327"/>
        <w:gridCol w:w="1316"/>
        <w:gridCol w:w="1344"/>
      </w:tblGrid>
      <w:tr w:rsidR="000743D8" w:rsidRPr="00FD5AA7" w14:paraId="2EEACD4A" w14:textId="77777777" w:rsidTr="00846CBA">
        <w:trPr>
          <w:tblHeader/>
        </w:trPr>
        <w:tc>
          <w:tcPr>
            <w:tcW w:w="5920" w:type="dxa"/>
            <w:tcBorders>
              <w:right w:val="single" w:sz="4" w:space="0" w:color="FFFFFF" w:themeColor="background1"/>
            </w:tcBorders>
            <w:shd w:val="clear" w:color="auto" w:fill="BD9FCF" w:themeFill="accent4"/>
          </w:tcPr>
          <w:p w14:paraId="01939976" w14:textId="77777777" w:rsidR="00846CBA" w:rsidRPr="00FD5AA7" w:rsidRDefault="00846CBA" w:rsidP="00846CBA">
            <w:pPr>
              <w:spacing w:before="120"/>
              <w:ind w:left="33"/>
              <w:rPr>
                <w:rFonts w:asciiTheme="minorHAnsi" w:hAnsiTheme="minorHAnsi" w:cstheme="minorHAnsi"/>
                <w:b/>
                <w:color w:val="FFFFFF"/>
                <w:sz w:val="20"/>
                <w:szCs w:val="22"/>
                <w:lang w:val="it-IT" w:eastAsia="en-AU"/>
              </w:rPr>
            </w:pPr>
            <w:r w:rsidRPr="00FD5AA7">
              <w:rPr>
                <w:rFonts w:asciiTheme="minorHAnsi" w:hAnsiTheme="minorHAnsi" w:cstheme="minorHAnsi"/>
                <w:b/>
                <w:color w:val="FFFFFF"/>
                <w:sz w:val="20"/>
                <w:szCs w:val="22"/>
                <w:lang w:val="it-IT" w:eastAsia="en-AU"/>
              </w:rPr>
              <w:lastRenderedPageBreak/>
              <w:t xml:space="preserve">SAMPLE PLANNING CHECKLIST </w:t>
            </w:r>
            <w:r w:rsidRPr="00FD5AA7">
              <w:rPr>
                <w:rFonts w:asciiTheme="minorHAnsi" w:hAnsiTheme="minorHAnsi" w:cstheme="minorHAnsi"/>
                <w:b/>
                <w:color w:val="FFFFFF"/>
                <w:sz w:val="20"/>
                <w:szCs w:val="22"/>
                <w:lang w:val="it-IT" w:eastAsia="en-AU"/>
              </w:rPr>
              <w:br/>
              <w:t xml:space="preserve">Business Management and Enterprise </w:t>
            </w:r>
          </w:p>
          <w:p w14:paraId="1672F207" w14:textId="5552D87E" w:rsidR="00846CBA" w:rsidRPr="00FD5AA7" w:rsidRDefault="00846CBA" w:rsidP="00846CBA">
            <w:pPr>
              <w:ind w:left="33"/>
              <w:rPr>
                <w:rFonts w:asciiTheme="minorHAnsi" w:hAnsiTheme="minorHAnsi" w:cstheme="minorHAnsi"/>
                <w:b/>
                <w:color w:val="FFFFFF"/>
                <w:sz w:val="20"/>
                <w:szCs w:val="22"/>
                <w:lang w:val="it-IT" w:eastAsia="en-AU"/>
              </w:rPr>
            </w:pPr>
            <w:r>
              <w:rPr>
                <w:rFonts w:asciiTheme="minorHAnsi" w:hAnsiTheme="minorHAnsi" w:cstheme="minorHAnsi"/>
                <w:b/>
                <w:color w:val="FFFFFF"/>
                <w:sz w:val="20"/>
                <w:szCs w:val="22"/>
                <w:lang w:val="it-IT" w:eastAsia="en-AU"/>
              </w:rPr>
              <w:t>Preliminary Unit 4</w:t>
            </w:r>
          </w:p>
          <w:p w14:paraId="1373402D" w14:textId="52BBA5D3" w:rsidR="000743D8" w:rsidRPr="00FD5AA7" w:rsidRDefault="00846CBA" w:rsidP="00846CBA">
            <w:pPr>
              <w:spacing w:before="40" w:after="40"/>
              <w:rPr>
                <w:rFonts w:asciiTheme="minorHAnsi" w:hAnsiTheme="minorHAnsi" w:cstheme="minorHAnsi"/>
                <w:b/>
                <w:color w:val="FFFFFF" w:themeColor="background1"/>
                <w:sz w:val="20"/>
                <w:szCs w:val="20"/>
              </w:rPr>
            </w:pPr>
            <w:r w:rsidRPr="00FD5AA7">
              <w:rPr>
                <w:rFonts w:asciiTheme="minorHAnsi" w:hAnsiTheme="minorHAnsi" w:cstheme="minorHAnsi"/>
                <w:color w:val="FFFFFF"/>
                <w:sz w:val="18"/>
                <w:szCs w:val="18"/>
                <w:lang w:val="it-IT" w:eastAsia="en-AU"/>
              </w:rPr>
              <w:t>(</w:t>
            </w:r>
            <w:r w:rsidRPr="00FD5AA7">
              <w:rPr>
                <w:rFonts w:asciiTheme="minorHAnsi" w:hAnsiTheme="minorHAnsi" w:cstheme="minorHAnsi"/>
                <w:color w:val="FFFFFF"/>
                <w:sz w:val="18"/>
                <w:szCs w:val="18"/>
                <w:lang w:val="it-IT" w:eastAsia="en-AU"/>
              </w:rPr>
              <w:sym w:font="Wingdings" w:char="F0FC"/>
            </w:r>
            <w:r>
              <w:rPr>
                <w:rFonts w:asciiTheme="minorHAnsi" w:hAnsiTheme="minorHAnsi" w:cstheme="minorHAnsi"/>
                <w:color w:val="FFFFFF"/>
                <w:sz w:val="18"/>
                <w:szCs w:val="18"/>
                <w:lang w:val="it-IT" w:eastAsia="en-AU"/>
              </w:rPr>
              <w:t xml:space="preserve"> = Unit c</w:t>
            </w:r>
            <w:r w:rsidRPr="00FD5AA7">
              <w:rPr>
                <w:rFonts w:asciiTheme="minorHAnsi" w:hAnsiTheme="minorHAnsi" w:cstheme="minorHAnsi"/>
                <w:color w:val="FFFFFF"/>
                <w:sz w:val="18"/>
                <w:szCs w:val="18"/>
                <w:lang w:val="it-IT" w:eastAsia="en-AU"/>
              </w:rPr>
              <w:t>ontent covered)</w:t>
            </w:r>
          </w:p>
        </w:tc>
        <w:tc>
          <w:tcPr>
            <w:tcW w:w="1327" w:type="dxa"/>
            <w:tcBorders>
              <w:left w:val="single" w:sz="4" w:space="0" w:color="FFFFFF" w:themeColor="background1"/>
              <w:right w:val="single" w:sz="4" w:space="0" w:color="FFFFFF" w:themeColor="background1"/>
            </w:tcBorders>
            <w:shd w:val="clear" w:color="auto" w:fill="BD9FCF" w:themeFill="accent4"/>
          </w:tcPr>
          <w:p w14:paraId="7299DC79" w14:textId="2F631489" w:rsidR="000743D8" w:rsidRPr="00FD5AA7" w:rsidRDefault="006A74BE" w:rsidP="00114D18">
            <w:pPr>
              <w:jc w:val="center"/>
              <w:rPr>
                <w:rFonts w:asciiTheme="minorHAnsi" w:hAnsiTheme="minorHAnsi" w:cstheme="minorHAnsi"/>
                <w:color w:val="FFFFFF" w:themeColor="background1"/>
                <w:sz w:val="20"/>
                <w:szCs w:val="20"/>
              </w:rPr>
            </w:pPr>
            <w:r w:rsidRPr="00846CBA">
              <w:rPr>
                <w:rFonts w:asciiTheme="minorHAnsi" w:hAnsiTheme="minorHAnsi" w:cstheme="minorHAnsi"/>
                <w:b/>
                <w:color w:val="FFFFFF" w:themeColor="background1"/>
                <w:sz w:val="20"/>
                <w:szCs w:val="20"/>
              </w:rPr>
              <w:t>Task</w:t>
            </w:r>
            <w:r w:rsidR="00846CBA" w:rsidRPr="00846CBA">
              <w:rPr>
                <w:rFonts w:asciiTheme="minorHAnsi" w:hAnsiTheme="minorHAnsi" w:cstheme="minorHAnsi"/>
                <w:b/>
                <w:color w:val="FFFFFF" w:themeColor="background1"/>
                <w:sz w:val="20"/>
                <w:szCs w:val="20"/>
              </w:rPr>
              <w:t xml:space="preserve"> 4</w:t>
            </w:r>
            <w:r w:rsidR="00846CBA">
              <w:rPr>
                <w:rFonts w:asciiTheme="minorHAnsi" w:hAnsiTheme="minorHAnsi" w:cstheme="minorHAnsi"/>
                <w:color w:val="FFFFFF" w:themeColor="background1"/>
                <w:sz w:val="20"/>
                <w:szCs w:val="20"/>
              </w:rPr>
              <w:t xml:space="preserve"> </w:t>
            </w:r>
            <w:r w:rsidR="000743D8" w:rsidRPr="00FD5AA7">
              <w:rPr>
                <w:rFonts w:asciiTheme="minorHAnsi" w:hAnsiTheme="minorHAnsi" w:cstheme="minorHAnsi"/>
                <w:color w:val="FFFFFF" w:themeColor="background1"/>
                <w:sz w:val="20"/>
                <w:szCs w:val="20"/>
              </w:rPr>
              <w:t>Investigating a job</w:t>
            </w:r>
          </w:p>
        </w:tc>
        <w:tc>
          <w:tcPr>
            <w:tcW w:w="1316" w:type="dxa"/>
            <w:tcBorders>
              <w:left w:val="single" w:sz="4" w:space="0" w:color="FFFFFF" w:themeColor="background1"/>
              <w:right w:val="single" w:sz="4" w:space="0" w:color="FFFFFF" w:themeColor="background1"/>
            </w:tcBorders>
            <w:shd w:val="clear" w:color="auto" w:fill="BD9FCF" w:themeFill="accent4"/>
          </w:tcPr>
          <w:p w14:paraId="678E6F70" w14:textId="77777777" w:rsidR="00846CBA" w:rsidRPr="00846CBA" w:rsidRDefault="006A74BE" w:rsidP="00114D18">
            <w:pPr>
              <w:jc w:val="center"/>
              <w:rPr>
                <w:rFonts w:asciiTheme="minorHAnsi" w:hAnsiTheme="minorHAnsi" w:cstheme="minorHAnsi"/>
                <w:b/>
                <w:color w:val="FFFFFF" w:themeColor="background1"/>
                <w:sz w:val="20"/>
                <w:szCs w:val="20"/>
              </w:rPr>
            </w:pPr>
            <w:r w:rsidRPr="00846CBA">
              <w:rPr>
                <w:rFonts w:asciiTheme="minorHAnsi" w:hAnsiTheme="minorHAnsi" w:cstheme="minorHAnsi"/>
                <w:b/>
                <w:color w:val="FFFFFF" w:themeColor="background1"/>
                <w:sz w:val="20"/>
                <w:szCs w:val="20"/>
              </w:rPr>
              <w:t>Task</w:t>
            </w:r>
            <w:r w:rsidR="00846CBA" w:rsidRPr="00846CBA">
              <w:rPr>
                <w:rFonts w:asciiTheme="minorHAnsi" w:hAnsiTheme="minorHAnsi" w:cstheme="minorHAnsi"/>
                <w:b/>
                <w:color w:val="FFFFFF" w:themeColor="background1"/>
                <w:sz w:val="20"/>
                <w:szCs w:val="20"/>
              </w:rPr>
              <w:t xml:space="preserve"> 5 </w:t>
            </w:r>
          </w:p>
          <w:p w14:paraId="48F3204C" w14:textId="6F854AAB" w:rsidR="000743D8" w:rsidRPr="00FD5AA7" w:rsidRDefault="000743D8" w:rsidP="00114D18">
            <w:pPr>
              <w:jc w:val="center"/>
              <w:rPr>
                <w:rFonts w:asciiTheme="minorHAnsi" w:hAnsiTheme="minorHAnsi" w:cstheme="minorHAnsi"/>
                <w:color w:val="FFFFFF" w:themeColor="background1"/>
                <w:sz w:val="20"/>
                <w:szCs w:val="20"/>
              </w:rPr>
            </w:pPr>
            <w:r w:rsidRPr="00FD5AA7">
              <w:rPr>
                <w:rFonts w:asciiTheme="minorHAnsi" w:hAnsiTheme="minorHAnsi" w:cstheme="minorHAnsi"/>
                <w:color w:val="FFFFFF" w:themeColor="background1"/>
                <w:sz w:val="20"/>
                <w:szCs w:val="20"/>
              </w:rPr>
              <w:t>Part 1</w:t>
            </w:r>
          </w:p>
        </w:tc>
        <w:tc>
          <w:tcPr>
            <w:tcW w:w="1344" w:type="dxa"/>
            <w:tcBorders>
              <w:left w:val="single" w:sz="4" w:space="0" w:color="FFFFFF" w:themeColor="background1"/>
            </w:tcBorders>
            <w:shd w:val="clear" w:color="auto" w:fill="BD9FCF" w:themeFill="accent4"/>
          </w:tcPr>
          <w:p w14:paraId="0BB94E56" w14:textId="77777777" w:rsidR="00846CBA" w:rsidRPr="00846CBA" w:rsidRDefault="006A74BE" w:rsidP="00114D18">
            <w:pPr>
              <w:jc w:val="center"/>
              <w:rPr>
                <w:rFonts w:asciiTheme="minorHAnsi" w:hAnsiTheme="minorHAnsi" w:cstheme="minorHAnsi"/>
                <w:b/>
                <w:color w:val="FFFFFF" w:themeColor="background1"/>
                <w:sz w:val="20"/>
                <w:szCs w:val="20"/>
              </w:rPr>
            </w:pPr>
            <w:r w:rsidRPr="00846CBA">
              <w:rPr>
                <w:rFonts w:asciiTheme="minorHAnsi" w:hAnsiTheme="minorHAnsi" w:cstheme="minorHAnsi"/>
                <w:b/>
                <w:color w:val="FFFFFF" w:themeColor="background1"/>
                <w:sz w:val="20"/>
                <w:szCs w:val="20"/>
              </w:rPr>
              <w:t>Task</w:t>
            </w:r>
            <w:r w:rsidR="00846CBA" w:rsidRPr="00846CBA">
              <w:rPr>
                <w:rFonts w:asciiTheme="minorHAnsi" w:hAnsiTheme="minorHAnsi" w:cstheme="minorHAnsi"/>
                <w:b/>
                <w:color w:val="FFFFFF" w:themeColor="background1"/>
                <w:sz w:val="20"/>
                <w:szCs w:val="20"/>
              </w:rPr>
              <w:t xml:space="preserve"> 5 </w:t>
            </w:r>
          </w:p>
          <w:p w14:paraId="345B5579" w14:textId="4D608ACA" w:rsidR="000743D8" w:rsidRPr="00FD5AA7" w:rsidRDefault="000743D8" w:rsidP="00114D18">
            <w:pPr>
              <w:jc w:val="center"/>
              <w:rPr>
                <w:rFonts w:asciiTheme="minorHAnsi" w:hAnsiTheme="minorHAnsi" w:cstheme="minorHAnsi"/>
                <w:color w:val="FFFFFF" w:themeColor="background1"/>
                <w:sz w:val="20"/>
                <w:szCs w:val="20"/>
              </w:rPr>
            </w:pPr>
            <w:r w:rsidRPr="00FD5AA7">
              <w:rPr>
                <w:rFonts w:asciiTheme="minorHAnsi" w:hAnsiTheme="minorHAnsi" w:cstheme="minorHAnsi"/>
                <w:color w:val="FFFFFF" w:themeColor="background1"/>
                <w:sz w:val="20"/>
                <w:szCs w:val="20"/>
              </w:rPr>
              <w:t>Part 2</w:t>
            </w:r>
          </w:p>
        </w:tc>
      </w:tr>
      <w:tr w:rsidR="000743D8" w:rsidRPr="00393859" w14:paraId="1CA15062" w14:textId="77777777" w:rsidTr="00846CBA">
        <w:tc>
          <w:tcPr>
            <w:tcW w:w="5920" w:type="dxa"/>
            <w:shd w:val="clear" w:color="auto" w:fill="D7C5E2" w:themeFill="accent4" w:themeFillTint="99"/>
          </w:tcPr>
          <w:p w14:paraId="00D24A8E" w14:textId="1FAE011B" w:rsidR="000743D8" w:rsidRPr="00393859" w:rsidRDefault="00393859" w:rsidP="00393859">
            <w:pPr>
              <w:spacing w:before="40" w:after="40"/>
              <w:rPr>
                <w:rFonts w:asciiTheme="minorHAnsi" w:eastAsia="SimSun" w:hAnsiTheme="minorHAnsi" w:cstheme="minorHAnsi"/>
                <w:b/>
                <w:bCs/>
                <w:sz w:val="20"/>
                <w:szCs w:val="20"/>
                <w:lang w:val="en-AU"/>
              </w:rPr>
            </w:pPr>
            <w:r w:rsidRPr="00393859">
              <w:rPr>
                <w:rFonts w:asciiTheme="minorHAnsi" w:eastAsia="SimSun" w:hAnsiTheme="minorHAnsi" w:cstheme="minorHAnsi"/>
                <w:b/>
                <w:bCs/>
                <w:sz w:val="20"/>
                <w:szCs w:val="20"/>
                <w:lang w:val="en-AU"/>
              </w:rPr>
              <w:t>Knowledge and u</w:t>
            </w:r>
            <w:r w:rsidR="000743D8" w:rsidRPr="00393859">
              <w:rPr>
                <w:rFonts w:asciiTheme="minorHAnsi" w:eastAsia="SimSun" w:hAnsiTheme="minorHAnsi" w:cstheme="minorHAnsi"/>
                <w:b/>
                <w:bCs/>
                <w:sz w:val="20"/>
                <w:szCs w:val="20"/>
                <w:lang w:val="en-AU"/>
              </w:rPr>
              <w:t>nderstandings</w:t>
            </w:r>
          </w:p>
        </w:tc>
        <w:tc>
          <w:tcPr>
            <w:tcW w:w="1327" w:type="dxa"/>
            <w:shd w:val="clear" w:color="auto" w:fill="D7C5E2" w:themeFill="accent4" w:themeFillTint="99"/>
          </w:tcPr>
          <w:p w14:paraId="1E82E5AE" w14:textId="77777777" w:rsidR="000743D8" w:rsidRPr="00393859" w:rsidRDefault="000743D8" w:rsidP="00393859">
            <w:pPr>
              <w:spacing w:before="40" w:after="40"/>
              <w:rPr>
                <w:rFonts w:asciiTheme="minorHAnsi" w:eastAsia="SimSun" w:hAnsiTheme="minorHAnsi" w:cstheme="minorHAnsi"/>
                <w:b/>
                <w:bCs/>
                <w:sz w:val="20"/>
                <w:szCs w:val="20"/>
                <w:lang w:val="en-AU"/>
              </w:rPr>
            </w:pPr>
          </w:p>
        </w:tc>
        <w:tc>
          <w:tcPr>
            <w:tcW w:w="1316" w:type="dxa"/>
            <w:shd w:val="clear" w:color="auto" w:fill="D7C5E2" w:themeFill="accent4" w:themeFillTint="99"/>
          </w:tcPr>
          <w:p w14:paraId="1EB2119E" w14:textId="77777777" w:rsidR="000743D8" w:rsidRPr="00393859" w:rsidRDefault="000743D8" w:rsidP="00393859">
            <w:pPr>
              <w:spacing w:before="40" w:after="40"/>
              <w:rPr>
                <w:rFonts w:asciiTheme="minorHAnsi" w:eastAsia="SimSun" w:hAnsiTheme="minorHAnsi" w:cstheme="minorHAnsi"/>
                <w:b/>
                <w:bCs/>
                <w:sz w:val="20"/>
                <w:szCs w:val="20"/>
                <w:lang w:val="en-AU"/>
              </w:rPr>
            </w:pPr>
          </w:p>
        </w:tc>
        <w:tc>
          <w:tcPr>
            <w:tcW w:w="1344" w:type="dxa"/>
            <w:shd w:val="clear" w:color="auto" w:fill="D7C5E2" w:themeFill="accent4" w:themeFillTint="99"/>
          </w:tcPr>
          <w:p w14:paraId="305A8B5E" w14:textId="77777777" w:rsidR="000743D8" w:rsidRPr="00393859" w:rsidRDefault="000743D8" w:rsidP="00393859">
            <w:pPr>
              <w:spacing w:before="40" w:after="40"/>
              <w:rPr>
                <w:rFonts w:asciiTheme="minorHAnsi" w:eastAsia="SimSun" w:hAnsiTheme="minorHAnsi" w:cstheme="minorHAnsi"/>
                <w:b/>
                <w:bCs/>
                <w:sz w:val="20"/>
                <w:szCs w:val="20"/>
                <w:lang w:val="en-AU"/>
              </w:rPr>
            </w:pPr>
          </w:p>
        </w:tc>
      </w:tr>
      <w:tr w:rsidR="00F43467" w:rsidRPr="00FD5AA7" w14:paraId="4802A190" w14:textId="77777777" w:rsidTr="00F43467">
        <w:tc>
          <w:tcPr>
            <w:tcW w:w="5920" w:type="dxa"/>
          </w:tcPr>
          <w:p w14:paraId="73957669" w14:textId="77777777" w:rsidR="00F43467" w:rsidRPr="00FD5AA7" w:rsidRDefault="00F43467" w:rsidP="00F43467">
            <w:pPr>
              <w:pStyle w:val="ListItem"/>
              <w:spacing w:before="0" w:after="0" w:line="228" w:lineRule="auto"/>
              <w:rPr>
                <w:rFonts w:asciiTheme="minorHAnsi" w:hAnsiTheme="minorHAnsi" w:cstheme="minorHAnsi"/>
                <w:color w:val="auto"/>
                <w:sz w:val="20"/>
                <w:szCs w:val="20"/>
              </w:rPr>
            </w:pPr>
            <w:r w:rsidRPr="00FD5AA7">
              <w:rPr>
                <w:rFonts w:asciiTheme="minorHAnsi" w:hAnsiTheme="minorHAnsi" w:cstheme="minorHAnsi"/>
                <w:color w:val="auto"/>
                <w:sz w:val="20"/>
                <w:szCs w:val="20"/>
              </w:rPr>
              <w:t xml:space="preserve">the concept of ethical practice when </w:t>
            </w:r>
          </w:p>
          <w:p w14:paraId="47EC822F" w14:textId="77777777" w:rsidR="00F43467" w:rsidRPr="00393859" w:rsidRDefault="00F43467" w:rsidP="00F43467">
            <w:pPr>
              <w:pStyle w:val="ListBullet"/>
              <w:numPr>
                <w:ilvl w:val="1"/>
                <w:numId w:val="17"/>
              </w:numPr>
              <w:tabs>
                <w:tab w:val="clear" w:pos="680"/>
                <w:tab w:val="num" w:pos="284"/>
              </w:tabs>
              <w:spacing w:line="228" w:lineRule="auto"/>
              <w:ind w:left="284" w:hanging="284"/>
              <w:contextualSpacing/>
              <w:rPr>
                <w:rFonts w:asciiTheme="minorHAnsi" w:eastAsia="SimSun" w:hAnsiTheme="minorHAnsi" w:cstheme="minorHAnsi"/>
                <w:szCs w:val="20"/>
              </w:rPr>
            </w:pPr>
            <w:r w:rsidRPr="00393859">
              <w:rPr>
                <w:rFonts w:asciiTheme="minorHAnsi" w:eastAsia="SimSun" w:hAnsiTheme="minorHAnsi" w:cstheme="minorHAnsi"/>
                <w:szCs w:val="20"/>
              </w:rPr>
              <w:t>receiving cash</w:t>
            </w:r>
          </w:p>
          <w:p w14:paraId="574B13AC" w14:textId="77777777" w:rsidR="00F43467" w:rsidRPr="00393859" w:rsidRDefault="00F43467" w:rsidP="00F43467">
            <w:pPr>
              <w:pStyle w:val="ListBullet"/>
              <w:numPr>
                <w:ilvl w:val="1"/>
                <w:numId w:val="17"/>
              </w:numPr>
              <w:tabs>
                <w:tab w:val="clear" w:pos="680"/>
                <w:tab w:val="num" w:pos="284"/>
              </w:tabs>
              <w:spacing w:line="228" w:lineRule="auto"/>
              <w:ind w:left="284" w:hanging="284"/>
              <w:contextualSpacing/>
              <w:rPr>
                <w:rFonts w:asciiTheme="minorHAnsi" w:eastAsia="SimSun" w:hAnsiTheme="minorHAnsi" w:cstheme="minorHAnsi"/>
                <w:szCs w:val="20"/>
              </w:rPr>
            </w:pPr>
            <w:r w:rsidRPr="00393859">
              <w:rPr>
                <w:rFonts w:asciiTheme="minorHAnsi" w:eastAsia="SimSun" w:hAnsiTheme="minorHAnsi" w:cstheme="minorHAnsi"/>
                <w:szCs w:val="20"/>
              </w:rPr>
              <w:t>refunding cash</w:t>
            </w:r>
          </w:p>
          <w:p w14:paraId="763E9C13" w14:textId="77777777" w:rsidR="00F43467" w:rsidRPr="00FD5AA7" w:rsidRDefault="00F43467" w:rsidP="00F43467">
            <w:pPr>
              <w:pStyle w:val="ListBullet"/>
              <w:numPr>
                <w:ilvl w:val="1"/>
                <w:numId w:val="17"/>
              </w:numPr>
              <w:tabs>
                <w:tab w:val="clear" w:pos="680"/>
                <w:tab w:val="num" w:pos="284"/>
              </w:tabs>
              <w:spacing w:line="228" w:lineRule="auto"/>
              <w:ind w:left="284" w:hanging="284"/>
              <w:contextualSpacing/>
              <w:rPr>
                <w:rFonts w:asciiTheme="minorHAnsi" w:hAnsiTheme="minorHAnsi" w:cstheme="minorHAnsi"/>
                <w:szCs w:val="20"/>
              </w:rPr>
            </w:pPr>
            <w:r w:rsidRPr="00393859">
              <w:rPr>
                <w:rFonts w:asciiTheme="minorHAnsi" w:eastAsia="SimSun" w:hAnsiTheme="minorHAnsi" w:cstheme="minorHAnsi"/>
                <w:szCs w:val="20"/>
              </w:rPr>
              <w:t>dealing with</w:t>
            </w:r>
            <w:r w:rsidRPr="00FD5AA7">
              <w:rPr>
                <w:rFonts w:asciiTheme="minorHAnsi" w:hAnsiTheme="minorHAnsi" w:cstheme="minorHAnsi"/>
                <w:szCs w:val="20"/>
              </w:rPr>
              <w:t xml:space="preserve"> customers</w:t>
            </w:r>
          </w:p>
        </w:tc>
        <w:tc>
          <w:tcPr>
            <w:tcW w:w="1327" w:type="dxa"/>
            <w:shd w:val="clear" w:color="auto" w:fill="auto"/>
            <w:vAlign w:val="center"/>
          </w:tcPr>
          <w:p w14:paraId="5AF68900" w14:textId="0B6A363D" w:rsidR="00F43467" w:rsidRPr="00FD5AA7" w:rsidRDefault="00F43467" w:rsidP="00F43467">
            <w:pPr>
              <w:jc w:val="center"/>
              <w:rPr>
                <w:rFonts w:asciiTheme="minorHAnsi" w:hAnsiTheme="minorHAnsi" w:cstheme="minorHAnsi"/>
                <w:b/>
                <w:sz w:val="20"/>
                <w:szCs w:val="20"/>
              </w:rPr>
            </w:pPr>
            <w:r w:rsidRPr="005B0EB5">
              <w:rPr>
                <w:rFonts w:cs="Arial"/>
                <w:b/>
                <w:sz w:val="20"/>
                <w:szCs w:val="20"/>
              </w:rPr>
              <w:sym w:font="Wingdings" w:char="F0FC"/>
            </w:r>
          </w:p>
        </w:tc>
        <w:tc>
          <w:tcPr>
            <w:tcW w:w="1316" w:type="dxa"/>
            <w:shd w:val="clear" w:color="auto" w:fill="auto"/>
            <w:vAlign w:val="center"/>
          </w:tcPr>
          <w:p w14:paraId="3EF2A7D5" w14:textId="591B8D14" w:rsidR="00F43467" w:rsidRPr="00FD5AA7" w:rsidRDefault="00F43467" w:rsidP="00F43467">
            <w:pPr>
              <w:jc w:val="center"/>
              <w:rPr>
                <w:rFonts w:asciiTheme="minorHAnsi" w:hAnsiTheme="minorHAnsi" w:cstheme="minorHAnsi"/>
                <w:b/>
                <w:sz w:val="20"/>
                <w:szCs w:val="20"/>
              </w:rPr>
            </w:pPr>
            <w:r w:rsidRPr="005B0EB5">
              <w:rPr>
                <w:rFonts w:cs="Arial"/>
                <w:b/>
                <w:sz w:val="20"/>
                <w:szCs w:val="20"/>
              </w:rPr>
              <w:sym w:font="Wingdings" w:char="F0FC"/>
            </w:r>
          </w:p>
        </w:tc>
        <w:tc>
          <w:tcPr>
            <w:tcW w:w="1344" w:type="dxa"/>
            <w:shd w:val="clear" w:color="auto" w:fill="auto"/>
            <w:vAlign w:val="center"/>
          </w:tcPr>
          <w:p w14:paraId="7E1D6041" w14:textId="4A72EB1A" w:rsidR="00F43467" w:rsidRPr="00FD5AA7" w:rsidRDefault="00F43467" w:rsidP="00F43467">
            <w:pPr>
              <w:jc w:val="center"/>
              <w:rPr>
                <w:rFonts w:asciiTheme="minorHAnsi" w:hAnsiTheme="minorHAnsi" w:cstheme="minorHAnsi"/>
                <w:b/>
                <w:sz w:val="20"/>
                <w:szCs w:val="20"/>
              </w:rPr>
            </w:pPr>
            <w:r w:rsidRPr="005B0EB5">
              <w:rPr>
                <w:rFonts w:cs="Arial"/>
                <w:b/>
                <w:sz w:val="20"/>
                <w:szCs w:val="20"/>
              </w:rPr>
              <w:sym w:font="Wingdings" w:char="F0FC"/>
            </w:r>
          </w:p>
        </w:tc>
      </w:tr>
      <w:tr w:rsidR="00F43467" w:rsidRPr="00FD5AA7" w14:paraId="7355742E" w14:textId="77777777" w:rsidTr="00F43467">
        <w:tc>
          <w:tcPr>
            <w:tcW w:w="5920" w:type="dxa"/>
          </w:tcPr>
          <w:p w14:paraId="27FCE635" w14:textId="77777777" w:rsidR="00F43467" w:rsidRPr="00FD5AA7" w:rsidRDefault="00F43467" w:rsidP="00F43467">
            <w:pPr>
              <w:pStyle w:val="ListItem"/>
              <w:spacing w:before="0" w:after="0" w:line="228" w:lineRule="auto"/>
              <w:rPr>
                <w:rFonts w:asciiTheme="minorHAnsi" w:hAnsiTheme="minorHAnsi" w:cstheme="minorHAnsi"/>
                <w:color w:val="auto"/>
                <w:sz w:val="20"/>
                <w:szCs w:val="20"/>
              </w:rPr>
            </w:pPr>
            <w:r w:rsidRPr="00FD5AA7">
              <w:rPr>
                <w:rFonts w:asciiTheme="minorHAnsi" w:hAnsiTheme="minorHAnsi" w:cstheme="minorHAnsi"/>
                <w:color w:val="auto"/>
                <w:sz w:val="20"/>
                <w:szCs w:val="20"/>
              </w:rPr>
              <w:t>the concept of selling price to provide a profit for the business</w:t>
            </w:r>
          </w:p>
        </w:tc>
        <w:tc>
          <w:tcPr>
            <w:tcW w:w="1327" w:type="dxa"/>
            <w:shd w:val="clear" w:color="auto" w:fill="auto"/>
            <w:vAlign w:val="center"/>
          </w:tcPr>
          <w:p w14:paraId="2C185160" w14:textId="3CF8DA2B" w:rsidR="00F43467" w:rsidRPr="00FD5AA7" w:rsidRDefault="00F43467" w:rsidP="00F43467">
            <w:pPr>
              <w:jc w:val="center"/>
              <w:rPr>
                <w:rFonts w:asciiTheme="minorHAnsi" w:hAnsiTheme="minorHAnsi" w:cstheme="minorHAnsi"/>
                <w:b/>
                <w:sz w:val="20"/>
                <w:szCs w:val="20"/>
              </w:rPr>
            </w:pPr>
            <w:r w:rsidRPr="00F465E2">
              <w:rPr>
                <w:rFonts w:cs="Arial"/>
                <w:b/>
                <w:sz w:val="20"/>
                <w:szCs w:val="20"/>
              </w:rPr>
              <w:sym w:font="Wingdings" w:char="F0FC"/>
            </w:r>
          </w:p>
        </w:tc>
        <w:tc>
          <w:tcPr>
            <w:tcW w:w="1316" w:type="dxa"/>
            <w:shd w:val="clear" w:color="auto" w:fill="auto"/>
            <w:vAlign w:val="center"/>
          </w:tcPr>
          <w:p w14:paraId="3BF6ACB6" w14:textId="0DEB1A48" w:rsidR="00F43467" w:rsidRPr="00FD5AA7" w:rsidRDefault="00F43467" w:rsidP="00F43467">
            <w:pPr>
              <w:jc w:val="center"/>
              <w:rPr>
                <w:rFonts w:asciiTheme="minorHAnsi" w:hAnsiTheme="minorHAnsi" w:cstheme="minorHAnsi"/>
                <w:b/>
                <w:sz w:val="20"/>
                <w:szCs w:val="20"/>
              </w:rPr>
            </w:pPr>
            <w:r w:rsidRPr="00F465E2">
              <w:rPr>
                <w:rFonts w:cs="Arial"/>
                <w:b/>
                <w:sz w:val="20"/>
                <w:szCs w:val="20"/>
              </w:rPr>
              <w:sym w:font="Wingdings" w:char="F0FC"/>
            </w:r>
          </w:p>
        </w:tc>
        <w:tc>
          <w:tcPr>
            <w:tcW w:w="1344" w:type="dxa"/>
            <w:shd w:val="clear" w:color="auto" w:fill="auto"/>
            <w:vAlign w:val="center"/>
          </w:tcPr>
          <w:p w14:paraId="014C9DFC" w14:textId="56D0D6D5" w:rsidR="00F43467" w:rsidRPr="00FD5AA7" w:rsidRDefault="00F43467" w:rsidP="00F43467">
            <w:pPr>
              <w:jc w:val="center"/>
              <w:rPr>
                <w:rFonts w:asciiTheme="minorHAnsi" w:hAnsiTheme="minorHAnsi" w:cstheme="minorHAnsi"/>
                <w:b/>
                <w:sz w:val="20"/>
                <w:szCs w:val="20"/>
              </w:rPr>
            </w:pPr>
            <w:r w:rsidRPr="00F465E2">
              <w:rPr>
                <w:rFonts w:cs="Arial"/>
                <w:b/>
                <w:sz w:val="20"/>
                <w:szCs w:val="20"/>
              </w:rPr>
              <w:sym w:font="Wingdings" w:char="F0FC"/>
            </w:r>
          </w:p>
        </w:tc>
      </w:tr>
      <w:tr w:rsidR="00F43467" w:rsidRPr="00FD5AA7" w14:paraId="0B7FFB72" w14:textId="77777777" w:rsidTr="00F43467">
        <w:tc>
          <w:tcPr>
            <w:tcW w:w="5920" w:type="dxa"/>
          </w:tcPr>
          <w:p w14:paraId="30570C4A" w14:textId="77777777" w:rsidR="00F43467" w:rsidRPr="00FD5AA7" w:rsidRDefault="00F43467" w:rsidP="00F43467">
            <w:pPr>
              <w:pStyle w:val="ListItem"/>
              <w:spacing w:before="0" w:after="0" w:line="228" w:lineRule="auto"/>
              <w:rPr>
                <w:rFonts w:asciiTheme="minorHAnsi" w:hAnsiTheme="minorHAnsi" w:cstheme="minorHAnsi"/>
                <w:color w:val="auto"/>
                <w:sz w:val="20"/>
                <w:szCs w:val="20"/>
              </w:rPr>
            </w:pPr>
            <w:r w:rsidRPr="00FD5AA7">
              <w:rPr>
                <w:rFonts w:asciiTheme="minorHAnsi" w:hAnsiTheme="minorHAnsi" w:cstheme="minorHAnsi"/>
                <w:color w:val="auto"/>
                <w:sz w:val="20"/>
                <w:szCs w:val="20"/>
              </w:rPr>
              <w:t>ways to promote a product or service, including:</w:t>
            </w:r>
          </w:p>
          <w:p w14:paraId="167F3067" w14:textId="77777777" w:rsidR="00F43467" w:rsidRPr="00393859" w:rsidRDefault="00F43467" w:rsidP="00F43467">
            <w:pPr>
              <w:pStyle w:val="ListBullet"/>
              <w:numPr>
                <w:ilvl w:val="1"/>
                <w:numId w:val="17"/>
              </w:numPr>
              <w:tabs>
                <w:tab w:val="clear" w:pos="680"/>
                <w:tab w:val="num" w:pos="284"/>
              </w:tabs>
              <w:spacing w:line="228" w:lineRule="auto"/>
              <w:ind w:left="284" w:hanging="284"/>
              <w:contextualSpacing/>
              <w:rPr>
                <w:rFonts w:asciiTheme="minorHAnsi" w:eastAsia="SimSun" w:hAnsiTheme="minorHAnsi" w:cstheme="minorHAnsi"/>
                <w:szCs w:val="20"/>
              </w:rPr>
            </w:pPr>
            <w:r w:rsidRPr="00393859">
              <w:rPr>
                <w:rFonts w:asciiTheme="minorHAnsi" w:eastAsia="SimSun" w:hAnsiTheme="minorHAnsi" w:cstheme="minorHAnsi"/>
                <w:szCs w:val="20"/>
              </w:rPr>
              <w:t>radio advertising</w:t>
            </w:r>
          </w:p>
          <w:p w14:paraId="287097C4" w14:textId="77777777" w:rsidR="00F43467" w:rsidRPr="00393859" w:rsidRDefault="00F43467" w:rsidP="00F43467">
            <w:pPr>
              <w:pStyle w:val="ListBullet"/>
              <w:numPr>
                <w:ilvl w:val="1"/>
                <w:numId w:val="17"/>
              </w:numPr>
              <w:tabs>
                <w:tab w:val="clear" w:pos="680"/>
                <w:tab w:val="num" w:pos="284"/>
              </w:tabs>
              <w:spacing w:line="228" w:lineRule="auto"/>
              <w:ind w:left="284" w:hanging="284"/>
              <w:contextualSpacing/>
              <w:rPr>
                <w:rFonts w:asciiTheme="minorHAnsi" w:eastAsia="SimSun" w:hAnsiTheme="minorHAnsi" w:cstheme="minorHAnsi"/>
                <w:szCs w:val="20"/>
              </w:rPr>
            </w:pPr>
            <w:r w:rsidRPr="00393859">
              <w:rPr>
                <w:rFonts w:asciiTheme="minorHAnsi" w:eastAsia="SimSun" w:hAnsiTheme="minorHAnsi" w:cstheme="minorHAnsi"/>
                <w:szCs w:val="20"/>
              </w:rPr>
              <w:t>television advertising</w:t>
            </w:r>
          </w:p>
          <w:p w14:paraId="027B0476" w14:textId="77777777" w:rsidR="00F43467" w:rsidRPr="00393859" w:rsidRDefault="00F43467" w:rsidP="00F43467">
            <w:pPr>
              <w:pStyle w:val="ListBullet"/>
              <w:numPr>
                <w:ilvl w:val="1"/>
                <w:numId w:val="17"/>
              </w:numPr>
              <w:tabs>
                <w:tab w:val="clear" w:pos="680"/>
                <w:tab w:val="num" w:pos="284"/>
              </w:tabs>
              <w:spacing w:line="228" w:lineRule="auto"/>
              <w:ind w:left="284" w:hanging="284"/>
              <w:contextualSpacing/>
              <w:rPr>
                <w:rFonts w:asciiTheme="minorHAnsi" w:eastAsia="SimSun" w:hAnsiTheme="minorHAnsi" w:cstheme="minorHAnsi"/>
                <w:szCs w:val="20"/>
              </w:rPr>
            </w:pPr>
            <w:r w:rsidRPr="00393859">
              <w:rPr>
                <w:rFonts w:asciiTheme="minorHAnsi" w:eastAsia="SimSun" w:hAnsiTheme="minorHAnsi" w:cstheme="minorHAnsi"/>
                <w:szCs w:val="20"/>
              </w:rPr>
              <w:t>internet advertising</w:t>
            </w:r>
          </w:p>
          <w:p w14:paraId="4466D691" w14:textId="77777777" w:rsidR="00F43467" w:rsidRPr="00393859" w:rsidRDefault="00F43467" w:rsidP="00F43467">
            <w:pPr>
              <w:pStyle w:val="ListBullet"/>
              <w:numPr>
                <w:ilvl w:val="1"/>
                <w:numId w:val="17"/>
              </w:numPr>
              <w:tabs>
                <w:tab w:val="clear" w:pos="680"/>
                <w:tab w:val="num" w:pos="284"/>
              </w:tabs>
              <w:spacing w:line="228" w:lineRule="auto"/>
              <w:ind w:left="284" w:hanging="284"/>
              <w:contextualSpacing/>
              <w:rPr>
                <w:rFonts w:asciiTheme="minorHAnsi" w:eastAsia="SimSun" w:hAnsiTheme="minorHAnsi" w:cstheme="minorHAnsi"/>
                <w:szCs w:val="20"/>
              </w:rPr>
            </w:pPr>
            <w:r w:rsidRPr="00393859">
              <w:rPr>
                <w:rFonts w:asciiTheme="minorHAnsi" w:eastAsia="SimSun" w:hAnsiTheme="minorHAnsi" w:cstheme="minorHAnsi"/>
                <w:szCs w:val="20"/>
              </w:rPr>
              <w:t>outdoor advertising</w:t>
            </w:r>
          </w:p>
          <w:p w14:paraId="38425F41" w14:textId="77777777" w:rsidR="00F43467" w:rsidRPr="00FD5AA7" w:rsidRDefault="00F43467" w:rsidP="00F43467">
            <w:pPr>
              <w:pStyle w:val="ListBullet"/>
              <w:numPr>
                <w:ilvl w:val="1"/>
                <w:numId w:val="17"/>
              </w:numPr>
              <w:tabs>
                <w:tab w:val="clear" w:pos="680"/>
                <w:tab w:val="num" w:pos="284"/>
              </w:tabs>
              <w:spacing w:line="228" w:lineRule="auto"/>
              <w:ind w:left="284" w:hanging="284"/>
              <w:contextualSpacing/>
              <w:rPr>
                <w:rFonts w:asciiTheme="minorHAnsi" w:hAnsiTheme="minorHAnsi" w:cstheme="minorHAnsi"/>
                <w:szCs w:val="20"/>
              </w:rPr>
            </w:pPr>
            <w:r w:rsidRPr="00393859">
              <w:rPr>
                <w:rFonts w:asciiTheme="minorHAnsi" w:eastAsia="SimSun" w:hAnsiTheme="minorHAnsi" w:cstheme="minorHAnsi"/>
                <w:szCs w:val="20"/>
              </w:rPr>
              <w:t>sponsorship</w:t>
            </w:r>
            <w:r w:rsidRPr="00FD5AA7">
              <w:rPr>
                <w:rFonts w:asciiTheme="minorHAnsi" w:hAnsiTheme="minorHAnsi" w:cstheme="minorHAnsi"/>
                <w:szCs w:val="20"/>
              </w:rPr>
              <w:t xml:space="preserve"> </w:t>
            </w:r>
          </w:p>
        </w:tc>
        <w:tc>
          <w:tcPr>
            <w:tcW w:w="1327" w:type="dxa"/>
            <w:shd w:val="clear" w:color="auto" w:fill="auto"/>
            <w:vAlign w:val="center"/>
          </w:tcPr>
          <w:p w14:paraId="654D24A4" w14:textId="0CEBAC36" w:rsidR="00F43467" w:rsidRPr="00FD5AA7" w:rsidRDefault="00F43467" w:rsidP="00F43467">
            <w:pPr>
              <w:jc w:val="center"/>
              <w:rPr>
                <w:rFonts w:asciiTheme="minorHAnsi" w:hAnsiTheme="minorHAnsi" w:cstheme="minorHAnsi"/>
                <w:b/>
                <w:sz w:val="20"/>
                <w:szCs w:val="20"/>
              </w:rPr>
            </w:pPr>
            <w:r w:rsidRPr="00935B78">
              <w:rPr>
                <w:rFonts w:cs="Arial"/>
                <w:b/>
                <w:sz w:val="20"/>
                <w:szCs w:val="20"/>
              </w:rPr>
              <w:sym w:font="Wingdings" w:char="F0FC"/>
            </w:r>
          </w:p>
        </w:tc>
        <w:tc>
          <w:tcPr>
            <w:tcW w:w="1316" w:type="dxa"/>
            <w:shd w:val="clear" w:color="auto" w:fill="auto"/>
            <w:vAlign w:val="center"/>
          </w:tcPr>
          <w:p w14:paraId="5B839439" w14:textId="7E72D923" w:rsidR="00F43467" w:rsidRPr="00FD5AA7" w:rsidRDefault="00F43467" w:rsidP="00F43467">
            <w:pPr>
              <w:jc w:val="center"/>
              <w:rPr>
                <w:rFonts w:asciiTheme="minorHAnsi" w:hAnsiTheme="minorHAnsi" w:cstheme="minorHAnsi"/>
                <w:b/>
                <w:sz w:val="20"/>
                <w:szCs w:val="20"/>
              </w:rPr>
            </w:pPr>
            <w:r w:rsidRPr="00935B78">
              <w:rPr>
                <w:rFonts w:cs="Arial"/>
                <w:b/>
                <w:sz w:val="20"/>
                <w:szCs w:val="20"/>
              </w:rPr>
              <w:sym w:font="Wingdings" w:char="F0FC"/>
            </w:r>
          </w:p>
        </w:tc>
        <w:tc>
          <w:tcPr>
            <w:tcW w:w="1344" w:type="dxa"/>
            <w:shd w:val="clear" w:color="auto" w:fill="auto"/>
            <w:vAlign w:val="center"/>
          </w:tcPr>
          <w:p w14:paraId="61DA3715" w14:textId="1FFE4931" w:rsidR="00F43467" w:rsidRPr="00FD5AA7" w:rsidRDefault="00F43467" w:rsidP="00F43467">
            <w:pPr>
              <w:jc w:val="center"/>
              <w:rPr>
                <w:rFonts w:asciiTheme="minorHAnsi" w:hAnsiTheme="minorHAnsi" w:cstheme="minorHAnsi"/>
                <w:b/>
                <w:sz w:val="20"/>
                <w:szCs w:val="20"/>
              </w:rPr>
            </w:pPr>
            <w:r w:rsidRPr="00935B78">
              <w:rPr>
                <w:rFonts w:cs="Arial"/>
                <w:b/>
                <w:sz w:val="20"/>
                <w:szCs w:val="20"/>
              </w:rPr>
              <w:sym w:font="Wingdings" w:char="F0FC"/>
            </w:r>
          </w:p>
        </w:tc>
      </w:tr>
      <w:tr w:rsidR="00F43467" w:rsidRPr="00FD5AA7" w14:paraId="61885BE1" w14:textId="77777777" w:rsidTr="00F43467">
        <w:trPr>
          <w:trHeight w:val="255"/>
        </w:trPr>
        <w:tc>
          <w:tcPr>
            <w:tcW w:w="5920" w:type="dxa"/>
          </w:tcPr>
          <w:p w14:paraId="47DDFD96" w14:textId="77777777" w:rsidR="00F43467" w:rsidRPr="00FD5AA7" w:rsidRDefault="00F43467" w:rsidP="00F43467">
            <w:pPr>
              <w:spacing w:line="228" w:lineRule="auto"/>
              <w:rPr>
                <w:rFonts w:asciiTheme="minorHAnsi" w:hAnsiTheme="minorHAnsi" w:cstheme="minorHAnsi"/>
                <w:sz w:val="20"/>
                <w:szCs w:val="20"/>
              </w:rPr>
            </w:pPr>
            <w:r w:rsidRPr="00FD5AA7">
              <w:rPr>
                <w:rFonts w:asciiTheme="minorHAnsi" w:hAnsiTheme="minorHAnsi" w:cstheme="minorHAnsi"/>
                <w:sz w:val="20"/>
                <w:szCs w:val="20"/>
              </w:rPr>
              <w:t>ways to communicate when promoting a product or providing a service</w:t>
            </w:r>
          </w:p>
        </w:tc>
        <w:tc>
          <w:tcPr>
            <w:tcW w:w="1327" w:type="dxa"/>
            <w:shd w:val="clear" w:color="auto" w:fill="auto"/>
            <w:vAlign w:val="center"/>
          </w:tcPr>
          <w:p w14:paraId="2A562DAC" w14:textId="31CA0465" w:rsidR="00F43467" w:rsidRPr="00FD5AA7" w:rsidRDefault="00F43467" w:rsidP="00F43467">
            <w:pPr>
              <w:jc w:val="center"/>
              <w:rPr>
                <w:rFonts w:asciiTheme="minorHAnsi" w:hAnsiTheme="minorHAnsi" w:cstheme="minorHAnsi"/>
                <w:b/>
                <w:sz w:val="20"/>
                <w:szCs w:val="20"/>
              </w:rPr>
            </w:pPr>
            <w:r w:rsidRPr="006525E4">
              <w:rPr>
                <w:rFonts w:cs="Arial"/>
                <w:b/>
                <w:sz w:val="20"/>
                <w:szCs w:val="20"/>
              </w:rPr>
              <w:sym w:font="Wingdings" w:char="F0FC"/>
            </w:r>
          </w:p>
        </w:tc>
        <w:tc>
          <w:tcPr>
            <w:tcW w:w="1316" w:type="dxa"/>
            <w:shd w:val="clear" w:color="auto" w:fill="auto"/>
            <w:vAlign w:val="center"/>
          </w:tcPr>
          <w:p w14:paraId="4722F294" w14:textId="53FA2671" w:rsidR="00F43467" w:rsidRPr="00FD5AA7" w:rsidRDefault="00F43467" w:rsidP="00F43467">
            <w:pPr>
              <w:jc w:val="center"/>
              <w:rPr>
                <w:rFonts w:asciiTheme="minorHAnsi" w:hAnsiTheme="minorHAnsi" w:cstheme="minorHAnsi"/>
                <w:b/>
                <w:sz w:val="20"/>
                <w:szCs w:val="20"/>
              </w:rPr>
            </w:pPr>
            <w:r w:rsidRPr="006525E4">
              <w:rPr>
                <w:rFonts w:cs="Arial"/>
                <w:b/>
                <w:sz w:val="20"/>
                <w:szCs w:val="20"/>
              </w:rPr>
              <w:sym w:font="Wingdings" w:char="F0FC"/>
            </w:r>
          </w:p>
        </w:tc>
        <w:tc>
          <w:tcPr>
            <w:tcW w:w="1344" w:type="dxa"/>
            <w:shd w:val="clear" w:color="auto" w:fill="auto"/>
            <w:vAlign w:val="center"/>
          </w:tcPr>
          <w:p w14:paraId="22C10277" w14:textId="56E488FC" w:rsidR="00F43467" w:rsidRPr="00FD5AA7" w:rsidRDefault="00F43467" w:rsidP="00F43467">
            <w:pPr>
              <w:jc w:val="center"/>
              <w:rPr>
                <w:rFonts w:asciiTheme="minorHAnsi" w:hAnsiTheme="minorHAnsi" w:cstheme="minorHAnsi"/>
                <w:b/>
                <w:sz w:val="20"/>
                <w:szCs w:val="20"/>
              </w:rPr>
            </w:pPr>
            <w:r w:rsidRPr="006525E4">
              <w:rPr>
                <w:rFonts w:cs="Arial"/>
                <w:b/>
                <w:sz w:val="20"/>
                <w:szCs w:val="20"/>
              </w:rPr>
              <w:sym w:font="Wingdings" w:char="F0FC"/>
            </w:r>
          </w:p>
        </w:tc>
      </w:tr>
      <w:tr w:rsidR="00F975FD" w:rsidRPr="00FD5AA7" w14:paraId="0BBC7337" w14:textId="77777777" w:rsidTr="00F43467">
        <w:tc>
          <w:tcPr>
            <w:tcW w:w="5920" w:type="dxa"/>
          </w:tcPr>
          <w:p w14:paraId="4739BFF9" w14:textId="77777777" w:rsidR="00F975FD" w:rsidRPr="00FD5AA7" w:rsidRDefault="00F975FD" w:rsidP="00F43467">
            <w:pPr>
              <w:widowControl w:val="0"/>
              <w:autoSpaceDE w:val="0"/>
              <w:autoSpaceDN w:val="0"/>
              <w:adjustRightInd w:val="0"/>
              <w:spacing w:line="228" w:lineRule="auto"/>
              <w:rPr>
                <w:rFonts w:asciiTheme="minorHAnsi" w:hAnsiTheme="minorHAnsi" w:cstheme="minorHAnsi"/>
                <w:sz w:val="20"/>
                <w:szCs w:val="20"/>
              </w:rPr>
            </w:pPr>
            <w:r w:rsidRPr="00FD5AA7">
              <w:rPr>
                <w:rFonts w:asciiTheme="minorHAnsi" w:hAnsiTheme="minorHAnsi" w:cstheme="minorHAnsi"/>
                <w:sz w:val="20"/>
                <w:szCs w:val="20"/>
              </w:rPr>
              <w:t>features of an advertisement</w:t>
            </w:r>
          </w:p>
        </w:tc>
        <w:tc>
          <w:tcPr>
            <w:tcW w:w="1327" w:type="dxa"/>
            <w:shd w:val="clear" w:color="auto" w:fill="auto"/>
            <w:vAlign w:val="center"/>
          </w:tcPr>
          <w:p w14:paraId="0D868941" w14:textId="2CDABB4F" w:rsidR="00F975FD" w:rsidRPr="00FD5AA7" w:rsidRDefault="00F975FD" w:rsidP="00F43467">
            <w:pPr>
              <w:jc w:val="center"/>
              <w:rPr>
                <w:rFonts w:asciiTheme="minorHAnsi" w:hAnsiTheme="minorHAnsi" w:cstheme="minorHAnsi"/>
                <w:b/>
                <w:sz w:val="20"/>
                <w:szCs w:val="20"/>
              </w:rPr>
            </w:pPr>
          </w:p>
        </w:tc>
        <w:tc>
          <w:tcPr>
            <w:tcW w:w="1316" w:type="dxa"/>
            <w:shd w:val="clear" w:color="auto" w:fill="auto"/>
            <w:vAlign w:val="center"/>
          </w:tcPr>
          <w:p w14:paraId="7D4C3543" w14:textId="77777777" w:rsidR="00F975FD" w:rsidRPr="00FD5AA7" w:rsidRDefault="00F975FD" w:rsidP="00F43467">
            <w:pPr>
              <w:jc w:val="center"/>
              <w:rPr>
                <w:rFonts w:asciiTheme="minorHAnsi" w:hAnsiTheme="minorHAnsi" w:cstheme="minorHAnsi"/>
                <w:b/>
                <w:sz w:val="20"/>
                <w:szCs w:val="20"/>
              </w:rPr>
            </w:pPr>
          </w:p>
        </w:tc>
        <w:tc>
          <w:tcPr>
            <w:tcW w:w="1344" w:type="dxa"/>
            <w:shd w:val="clear" w:color="auto" w:fill="auto"/>
            <w:vAlign w:val="center"/>
          </w:tcPr>
          <w:p w14:paraId="6FA44373" w14:textId="5E50896F" w:rsidR="00F975FD" w:rsidRPr="00FD5AA7" w:rsidRDefault="00F975FD" w:rsidP="00F43467">
            <w:pPr>
              <w:jc w:val="center"/>
              <w:rPr>
                <w:rFonts w:asciiTheme="minorHAnsi" w:hAnsiTheme="minorHAnsi" w:cstheme="minorHAnsi"/>
                <w:b/>
                <w:sz w:val="20"/>
                <w:szCs w:val="20"/>
              </w:rPr>
            </w:pPr>
          </w:p>
        </w:tc>
      </w:tr>
      <w:tr w:rsidR="00F43467" w:rsidRPr="00FD5AA7" w14:paraId="75BC6269" w14:textId="77777777" w:rsidTr="00F43467">
        <w:tc>
          <w:tcPr>
            <w:tcW w:w="5920" w:type="dxa"/>
          </w:tcPr>
          <w:p w14:paraId="579CAFC3" w14:textId="77777777" w:rsidR="00F43467" w:rsidRPr="00FD5AA7" w:rsidRDefault="00F43467" w:rsidP="00F43467">
            <w:pPr>
              <w:widowControl w:val="0"/>
              <w:autoSpaceDE w:val="0"/>
              <w:autoSpaceDN w:val="0"/>
              <w:adjustRightInd w:val="0"/>
              <w:spacing w:line="228" w:lineRule="auto"/>
              <w:rPr>
                <w:rFonts w:asciiTheme="minorHAnsi" w:hAnsiTheme="minorHAnsi" w:cstheme="minorHAnsi"/>
                <w:sz w:val="20"/>
                <w:szCs w:val="20"/>
              </w:rPr>
            </w:pPr>
            <w:r w:rsidRPr="00FD5AA7">
              <w:rPr>
                <w:rFonts w:asciiTheme="minorHAnsi" w:hAnsiTheme="minorHAnsi" w:cstheme="minorHAnsi"/>
                <w:sz w:val="20"/>
                <w:szCs w:val="20"/>
              </w:rPr>
              <w:t xml:space="preserve">locations to promote a product or service within the school </w:t>
            </w:r>
          </w:p>
        </w:tc>
        <w:tc>
          <w:tcPr>
            <w:tcW w:w="1327" w:type="dxa"/>
            <w:shd w:val="clear" w:color="auto" w:fill="auto"/>
            <w:vAlign w:val="center"/>
          </w:tcPr>
          <w:p w14:paraId="310FC12E" w14:textId="341A543A" w:rsidR="00F43467" w:rsidRPr="00FD5AA7" w:rsidRDefault="00F43467" w:rsidP="00F43467">
            <w:pPr>
              <w:jc w:val="center"/>
              <w:rPr>
                <w:rFonts w:asciiTheme="minorHAnsi" w:hAnsiTheme="minorHAnsi" w:cstheme="minorHAnsi"/>
                <w:b/>
                <w:sz w:val="20"/>
                <w:szCs w:val="20"/>
              </w:rPr>
            </w:pPr>
            <w:r w:rsidRPr="001749FE">
              <w:rPr>
                <w:rFonts w:cs="Arial"/>
                <w:b/>
                <w:sz w:val="20"/>
                <w:szCs w:val="20"/>
              </w:rPr>
              <w:sym w:font="Wingdings" w:char="F0FC"/>
            </w:r>
          </w:p>
        </w:tc>
        <w:tc>
          <w:tcPr>
            <w:tcW w:w="1316" w:type="dxa"/>
            <w:shd w:val="clear" w:color="auto" w:fill="auto"/>
            <w:vAlign w:val="center"/>
          </w:tcPr>
          <w:p w14:paraId="4472C66C" w14:textId="25212101" w:rsidR="00F43467" w:rsidRPr="00FD5AA7" w:rsidRDefault="00F43467" w:rsidP="00F43467">
            <w:pPr>
              <w:jc w:val="center"/>
              <w:rPr>
                <w:rFonts w:asciiTheme="minorHAnsi" w:hAnsiTheme="minorHAnsi" w:cstheme="minorHAnsi"/>
                <w:b/>
                <w:sz w:val="20"/>
                <w:szCs w:val="20"/>
              </w:rPr>
            </w:pPr>
            <w:r w:rsidRPr="001749FE">
              <w:rPr>
                <w:rFonts w:cs="Arial"/>
                <w:b/>
                <w:sz w:val="20"/>
                <w:szCs w:val="20"/>
              </w:rPr>
              <w:sym w:font="Wingdings" w:char="F0FC"/>
            </w:r>
          </w:p>
        </w:tc>
        <w:tc>
          <w:tcPr>
            <w:tcW w:w="1344" w:type="dxa"/>
            <w:shd w:val="clear" w:color="auto" w:fill="auto"/>
            <w:vAlign w:val="center"/>
          </w:tcPr>
          <w:p w14:paraId="0232E65E" w14:textId="133EE683" w:rsidR="00F43467" w:rsidRPr="00FD5AA7" w:rsidRDefault="00F43467" w:rsidP="00F43467">
            <w:pPr>
              <w:jc w:val="center"/>
              <w:rPr>
                <w:rFonts w:asciiTheme="minorHAnsi" w:hAnsiTheme="minorHAnsi" w:cstheme="minorHAnsi"/>
                <w:b/>
                <w:sz w:val="20"/>
                <w:szCs w:val="20"/>
              </w:rPr>
            </w:pPr>
          </w:p>
        </w:tc>
      </w:tr>
      <w:tr w:rsidR="00F43467" w:rsidRPr="00FD5AA7" w14:paraId="0D1BD234" w14:textId="77777777" w:rsidTr="00F43467">
        <w:tc>
          <w:tcPr>
            <w:tcW w:w="5920" w:type="dxa"/>
          </w:tcPr>
          <w:p w14:paraId="5718542D" w14:textId="11FA0982" w:rsidR="00F43467" w:rsidRPr="00FD5AA7" w:rsidRDefault="00F43467" w:rsidP="00F43467">
            <w:pPr>
              <w:pStyle w:val="ListItem"/>
              <w:spacing w:before="0" w:after="0" w:line="228" w:lineRule="auto"/>
              <w:rPr>
                <w:rFonts w:asciiTheme="minorHAnsi" w:hAnsiTheme="minorHAnsi" w:cstheme="minorHAnsi"/>
                <w:b/>
                <w:color w:val="auto"/>
                <w:sz w:val="20"/>
                <w:szCs w:val="20"/>
              </w:rPr>
            </w:pPr>
            <w:r w:rsidRPr="00FD5AA7">
              <w:rPr>
                <w:rFonts w:asciiTheme="minorHAnsi" w:hAnsiTheme="minorHAnsi" w:cstheme="minorHAnsi"/>
                <w:color w:val="auto"/>
                <w:sz w:val="20"/>
                <w:szCs w:val="20"/>
              </w:rPr>
              <w:t xml:space="preserve">attributes of an efficient worker when </w:t>
            </w:r>
            <w:r w:rsidR="00BB1626">
              <w:rPr>
                <w:rFonts w:asciiTheme="minorHAnsi" w:hAnsiTheme="minorHAnsi" w:cstheme="minorHAnsi"/>
                <w:color w:val="auto"/>
                <w:sz w:val="20"/>
                <w:szCs w:val="20"/>
              </w:rPr>
              <w:t>preparing to sell a product or provide a service</w:t>
            </w:r>
            <w:r w:rsidRPr="00FD5AA7">
              <w:rPr>
                <w:rFonts w:asciiTheme="minorHAnsi" w:hAnsiTheme="minorHAnsi" w:cstheme="minorHAnsi"/>
                <w:color w:val="auto"/>
                <w:sz w:val="20"/>
                <w:szCs w:val="20"/>
              </w:rPr>
              <w:t>, including:</w:t>
            </w:r>
          </w:p>
          <w:p w14:paraId="5B6220AE" w14:textId="77777777" w:rsidR="00F43467" w:rsidRPr="00393859" w:rsidRDefault="00F43467" w:rsidP="00F43467">
            <w:pPr>
              <w:pStyle w:val="ListBullet"/>
              <w:numPr>
                <w:ilvl w:val="1"/>
                <w:numId w:val="17"/>
              </w:numPr>
              <w:tabs>
                <w:tab w:val="clear" w:pos="680"/>
                <w:tab w:val="num" w:pos="284"/>
              </w:tabs>
              <w:spacing w:line="228" w:lineRule="auto"/>
              <w:ind w:left="284" w:hanging="284"/>
              <w:contextualSpacing/>
              <w:rPr>
                <w:rFonts w:asciiTheme="minorHAnsi" w:eastAsia="SimSun" w:hAnsiTheme="minorHAnsi" w:cstheme="minorHAnsi"/>
                <w:szCs w:val="20"/>
              </w:rPr>
            </w:pPr>
            <w:r w:rsidRPr="00393859">
              <w:rPr>
                <w:rFonts w:asciiTheme="minorHAnsi" w:eastAsia="SimSun" w:hAnsiTheme="minorHAnsi" w:cstheme="minorHAnsi"/>
                <w:szCs w:val="20"/>
              </w:rPr>
              <w:t xml:space="preserve">uses resources efficiently </w:t>
            </w:r>
          </w:p>
          <w:p w14:paraId="5E8CA759" w14:textId="77777777" w:rsidR="00F43467" w:rsidRPr="00393859" w:rsidRDefault="00F43467" w:rsidP="00F43467">
            <w:pPr>
              <w:pStyle w:val="ListBullet"/>
              <w:numPr>
                <w:ilvl w:val="1"/>
                <w:numId w:val="17"/>
              </w:numPr>
              <w:tabs>
                <w:tab w:val="clear" w:pos="680"/>
                <w:tab w:val="num" w:pos="284"/>
              </w:tabs>
              <w:spacing w:line="228" w:lineRule="auto"/>
              <w:ind w:left="284" w:hanging="284"/>
              <w:contextualSpacing/>
              <w:rPr>
                <w:rFonts w:asciiTheme="minorHAnsi" w:eastAsia="SimSun" w:hAnsiTheme="minorHAnsi" w:cstheme="minorHAnsi"/>
                <w:szCs w:val="20"/>
              </w:rPr>
            </w:pPr>
            <w:r w:rsidRPr="00393859">
              <w:rPr>
                <w:rFonts w:asciiTheme="minorHAnsi" w:eastAsia="SimSun" w:hAnsiTheme="minorHAnsi" w:cstheme="minorHAnsi"/>
                <w:szCs w:val="20"/>
              </w:rPr>
              <w:t>seeks assistance when necessary</w:t>
            </w:r>
          </w:p>
          <w:p w14:paraId="54FCF000" w14:textId="34F38DE5" w:rsidR="00F43467" w:rsidRPr="00FD5AA7" w:rsidRDefault="00F43467" w:rsidP="00F43467">
            <w:pPr>
              <w:pStyle w:val="ListBullet"/>
              <w:numPr>
                <w:ilvl w:val="1"/>
                <w:numId w:val="17"/>
              </w:numPr>
              <w:tabs>
                <w:tab w:val="clear" w:pos="680"/>
                <w:tab w:val="num" w:pos="284"/>
              </w:tabs>
              <w:spacing w:line="228" w:lineRule="auto"/>
              <w:ind w:left="284" w:hanging="284"/>
              <w:contextualSpacing/>
              <w:rPr>
                <w:rFonts w:asciiTheme="minorHAnsi" w:hAnsiTheme="minorHAnsi" w:cstheme="minorHAnsi"/>
                <w:szCs w:val="20"/>
              </w:rPr>
            </w:pPr>
            <w:r w:rsidRPr="00393859">
              <w:rPr>
                <w:rFonts w:asciiTheme="minorHAnsi" w:eastAsia="SimSun" w:hAnsiTheme="minorHAnsi" w:cstheme="minorHAnsi"/>
                <w:szCs w:val="20"/>
              </w:rPr>
              <w:t>focuses</w:t>
            </w:r>
            <w:r w:rsidRPr="00FD5AA7">
              <w:rPr>
                <w:rFonts w:asciiTheme="minorHAnsi" w:hAnsiTheme="minorHAnsi" w:cstheme="minorHAnsi"/>
                <w:szCs w:val="20"/>
              </w:rPr>
              <w:t xml:space="preserve"> on </w:t>
            </w:r>
            <w:r>
              <w:rPr>
                <w:rFonts w:asciiTheme="minorHAnsi" w:hAnsiTheme="minorHAnsi" w:cstheme="minorHAnsi"/>
                <w:szCs w:val="20"/>
              </w:rPr>
              <w:t>task</w:t>
            </w:r>
            <w:r w:rsidRPr="00FD5AA7">
              <w:rPr>
                <w:rFonts w:asciiTheme="minorHAnsi" w:hAnsiTheme="minorHAnsi" w:cstheme="minorHAnsi"/>
                <w:szCs w:val="20"/>
              </w:rPr>
              <w:t>s and avoids distractions</w:t>
            </w:r>
          </w:p>
        </w:tc>
        <w:tc>
          <w:tcPr>
            <w:tcW w:w="1327" w:type="dxa"/>
            <w:shd w:val="clear" w:color="auto" w:fill="auto"/>
            <w:vAlign w:val="center"/>
          </w:tcPr>
          <w:p w14:paraId="069014B5" w14:textId="543CCC34" w:rsidR="00F43467" w:rsidRPr="00FD5AA7" w:rsidRDefault="00F43467" w:rsidP="00F43467">
            <w:pPr>
              <w:jc w:val="center"/>
              <w:rPr>
                <w:rFonts w:asciiTheme="minorHAnsi" w:hAnsiTheme="minorHAnsi" w:cstheme="minorHAnsi"/>
                <w:b/>
                <w:sz w:val="20"/>
                <w:szCs w:val="20"/>
              </w:rPr>
            </w:pPr>
            <w:r w:rsidRPr="00F45F98">
              <w:rPr>
                <w:rFonts w:cs="Arial"/>
                <w:b/>
                <w:sz w:val="20"/>
                <w:szCs w:val="20"/>
              </w:rPr>
              <w:sym w:font="Wingdings" w:char="F0FC"/>
            </w:r>
          </w:p>
        </w:tc>
        <w:tc>
          <w:tcPr>
            <w:tcW w:w="1316" w:type="dxa"/>
            <w:shd w:val="clear" w:color="auto" w:fill="auto"/>
            <w:vAlign w:val="center"/>
          </w:tcPr>
          <w:p w14:paraId="60771C06" w14:textId="3CA913FC" w:rsidR="00F43467" w:rsidRPr="00FD5AA7" w:rsidRDefault="00F43467" w:rsidP="00F43467">
            <w:pPr>
              <w:jc w:val="center"/>
              <w:rPr>
                <w:rFonts w:asciiTheme="minorHAnsi" w:hAnsiTheme="minorHAnsi" w:cstheme="minorHAnsi"/>
                <w:b/>
                <w:sz w:val="20"/>
                <w:szCs w:val="20"/>
              </w:rPr>
            </w:pPr>
            <w:r w:rsidRPr="00F45F98">
              <w:rPr>
                <w:rFonts w:cs="Arial"/>
                <w:b/>
                <w:sz w:val="20"/>
                <w:szCs w:val="20"/>
              </w:rPr>
              <w:sym w:font="Wingdings" w:char="F0FC"/>
            </w:r>
          </w:p>
        </w:tc>
        <w:tc>
          <w:tcPr>
            <w:tcW w:w="1344" w:type="dxa"/>
            <w:shd w:val="clear" w:color="auto" w:fill="auto"/>
            <w:vAlign w:val="center"/>
          </w:tcPr>
          <w:p w14:paraId="547AFBD4" w14:textId="2076DCEF" w:rsidR="00F43467" w:rsidRPr="00FD5AA7" w:rsidRDefault="00F43467" w:rsidP="00F43467">
            <w:pPr>
              <w:jc w:val="center"/>
              <w:rPr>
                <w:rFonts w:asciiTheme="minorHAnsi" w:hAnsiTheme="minorHAnsi" w:cstheme="minorHAnsi"/>
                <w:b/>
                <w:sz w:val="20"/>
                <w:szCs w:val="20"/>
              </w:rPr>
            </w:pPr>
            <w:r w:rsidRPr="00F45F98">
              <w:rPr>
                <w:rFonts w:cs="Arial"/>
                <w:b/>
                <w:sz w:val="20"/>
                <w:szCs w:val="20"/>
              </w:rPr>
              <w:sym w:font="Wingdings" w:char="F0FC"/>
            </w:r>
          </w:p>
        </w:tc>
      </w:tr>
      <w:tr w:rsidR="00F43467" w:rsidRPr="00FD5AA7" w14:paraId="01B59591" w14:textId="77777777" w:rsidTr="00F43467">
        <w:tc>
          <w:tcPr>
            <w:tcW w:w="5920" w:type="dxa"/>
          </w:tcPr>
          <w:p w14:paraId="7F5BD4BA" w14:textId="28D39B60" w:rsidR="00F43467" w:rsidRPr="00FD5AA7" w:rsidRDefault="00F43467" w:rsidP="00F43467">
            <w:pPr>
              <w:pStyle w:val="ListItem"/>
              <w:spacing w:before="0" w:after="0" w:line="228" w:lineRule="auto"/>
              <w:rPr>
                <w:rFonts w:asciiTheme="minorHAnsi" w:hAnsiTheme="minorHAnsi" w:cstheme="minorHAnsi"/>
                <w:color w:val="auto"/>
                <w:sz w:val="20"/>
                <w:szCs w:val="20"/>
              </w:rPr>
            </w:pPr>
            <w:r w:rsidRPr="00FD5AA7">
              <w:rPr>
                <w:rFonts w:asciiTheme="minorHAnsi" w:hAnsiTheme="minorHAnsi" w:cstheme="minorHAnsi"/>
                <w:color w:val="auto"/>
                <w:sz w:val="20"/>
                <w:szCs w:val="20"/>
              </w:rPr>
              <w:t xml:space="preserve">teamwork skills when </w:t>
            </w:r>
            <w:r w:rsidR="00BB1626">
              <w:rPr>
                <w:rFonts w:asciiTheme="minorHAnsi" w:hAnsiTheme="minorHAnsi" w:cstheme="minorHAnsi"/>
                <w:color w:val="auto"/>
                <w:sz w:val="20"/>
                <w:szCs w:val="20"/>
              </w:rPr>
              <w:t>preparing to sell a product or provide a service</w:t>
            </w:r>
            <w:r w:rsidRPr="00FD5AA7">
              <w:rPr>
                <w:rFonts w:asciiTheme="minorHAnsi" w:hAnsiTheme="minorHAnsi" w:cstheme="minorHAnsi"/>
                <w:color w:val="auto"/>
                <w:sz w:val="20"/>
                <w:szCs w:val="20"/>
              </w:rPr>
              <w:t>, including:</w:t>
            </w:r>
          </w:p>
          <w:p w14:paraId="00FCDA7C" w14:textId="77777777" w:rsidR="00F43467" w:rsidRPr="00393859" w:rsidRDefault="00F43467" w:rsidP="00F43467">
            <w:pPr>
              <w:pStyle w:val="ListBullet"/>
              <w:numPr>
                <w:ilvl w:val="1"/>
                <w:numId w:val="17"/>
              </w:numPr>
              <w:tabs>
                <w:tab w:val="clear" w:pos="680"/>
                <w:tab w:val="num" w:pos="284"/>
              </w:tabs>
              <w:spacing w:line="228" w:lineRule="auto"/>
              <w:ind w:left="284" w:hanging="284"/>
              <w:contextualSpacing/>
              <w:rPr>
                <w:rFonts w:asciiTheme="minorHAnsi" w:eastAsia="SimSun" w:hAnsiTheme="minorHAnsi" w:cstheme="minorHAnsi"/>
                <w:szCs w:val="20"/>
              </w:rPr>
            </w:pPr>
            <w:r w:rsidRPr="00FD5AA7">
              <w:rPr>
                <w:rFonts w:asciiTheme="minorHAnsi" w:hAnsiTheme="minorHAnsi" w:cstheme="minorHAnsi"/>
                <w:szCs w:val="20"/>
              </w:rPr>
              <w:t>co-</w:t>
            </w:r>
            <w:r w:rsidRPr="00393859">
              <w:rPr>
                <w:rFonts w:asciiTheme="minorHAnsi" w:eastAsia="SimSun" w:hAnsiTheme="minorHAnsi" w:cstheme="minorHAnsi"/>
                <w:szCs w:val="20"/>
              </w:rPr>
              <w:t>operates with team members</w:t>
            </w:r>
          </w:p>
          <w:p w14:paraId="7F5684B6" w14:textId="77777777" w:rsidR="00F43467" w:rsidRPr="00393859" w:rsidRDefault="00F43467" w:rsidP="00F43467">
            <w:pPr>
              <w:pStyle w:val="ListBullet"/>
              <w:numPr>
                <w:ilvl w:val="1"/>
                <w:numId w:val="17"/>
              </w:numPr>
              <w:tabs>
                <w:tab w:val="clear" w:pos="680"/>
                <w:tab w:val="num" w:pos="284"/>
              </w:tabs>
              <w:spacing w:line="228" w:lineRule="auto"/>
              <w:ind w:left="284" w:hanging="284"/>
              <w:contextualSpacing/>
              <w:rPr>
                <w:rFonts w:asciiTheme="minorHAnsi" w:eastAsia="SimSun" w:hAnsiTheme="minorHAnsi" w:cstheme="minorHAnsi"/>
                <w:szCs w:val="20"/>
              </w:rPr>
            </w:pPr>
            <w:r w:rsidRPr="00393859">
              <w:rPr>
                <w:rFonts w:asciiTheme="minorHAnsi" w:eastAsia="SimSun" w:hAnsiTheme="minorHAnsi" w:cstheme="minorHAnsi"/>
                <w:szCs w:val="20"/>
              </w:rPr>
              <w:t>takes turns</w:t>
            </w:r>
          </w:p>
          <w:p w14:paraId="352E26C4" w14:textId="77777777" w:rsidR="00F43467" w:rsidRPr="00FD5AA7" w:rsidRDefault="00F43467" w:rsidP="00F43467">
            <w:pPr>
              <w:pStyle w:val="ListBullet"/>
              <w:numPr>
                <w:ilvl w:val="1"/>
                <w:numId w:val="17"/>
              </w:numPr>
              <w:tabs>
                <w:tab w:val="clear" w:pos="680"/>
                <w:tab w:val="num" w:pos="284"/>
              </w:tabs>
              <w:spacing w:line="228" w:lineRule="auto"/>
              <w:ind w:left="284" w:hanging="284"/>
              <w:contextualSpacing/>
              <w:rPr>
                <w:rFonts w:asciiTheme="minorHAnsi" w:hAnsiTheme="minorHAnsi" w:cstheme="minorHAnsi"/>
                <w:szCs w:val="20"/>
              </w:rPr>
            </w:pPr>
            <w:r w:rsidRPr="00393859">
              <w:rPr>
                <w:rFonts w:asciiTheme="minorHAnsi" w:eastAsia="SimSun" w:hAnsiTheme="minorHAnsi" w:cstheme="minorHAnsi"/>
                <w:szCs w:val="20"/>
              </w:rPr>
              <w:t>shares</w:t>
            </w:r>
            <w:r w:rsidRPr="00FD5AA7">
              <w:rPr>
                <w:rFonts w:asciiTheme="minorHAnsi" w:hAnsiTheme="minorHAnsi" w:cstheme="minorHAnsi"/>
                <w:szCs w:val="20"/>
              </w:rPr>
              <w:t xml:space="preserve"> resources</w:t>
            </w:r>
          </w:p>
        </w:tc>
        <w:tc>
          <w:tcPr>
            <w:tcW w:w="1327" w:type="dxa"/>
            <w:shd w:val="clear" w:color="auto" w:fill="auto"/>
            <w:vAlign w:val="center"/>
          </w:tcPr>
          <w:p w14:paraId="4691FAC1" w14:textId="001BCFCB" w:rsidR="00F43467" w:rsidRPr="00FD5AA7" w:rsidRDefault="00F43467" w:rsidP="00F43467">
            <w:pPr>
              <w:jc w:val="center"/>
              <w:rPr>
                <w:rFonts w:asciiTheme="minorHAnsi" w:hAnsiTheme="minorHAnsi" w:cstheme="minorHAnsi"/>
                <w:b/>
                <w:sz w:val="20"/>
                <w:szCs w:val="20"/>
              </w:rPr>
            </w:pPr>
            <w:r w:rsidRPr="000B2A0A">
              <w:rPr>
                <w:rFonts w:cs="Arial"/>
                <w:b/>
                <w:sz w:val="20"/>
                <w:szCs w:val="20"/>
              </w:rPr>
              <w:sym w:font="Wingdings" w:char="F0FC"/>
            </w:r>
          </w:p>
        </w:tc>
        <w:tc>
          <w:tcPr>
            <w:tcW w:w="1316" w:type="dxa"/>
            <w:shd w:val="clear" w:color="auto" w:fill="auto"/>
            <w:vAlign w:val="center"/>
          </w:tcPr>
          <w:p w14:paraId="694D97E0" w14:textId="6F91DFE9" w:rsidR="00F43467" w:rsidRPr="00FD5AA7" w:rsidRDefault="00F43467" w:rsidP="00F43467">
            <w:pPr>
              <w:jc w:val="center"/>
              <w:rPr>
                <w:rFonts w:asciiTheme="minorHAnsi" w:hAnsiTheme="minorHAnsi" w:cstheme="minorHAnsi"/>
                <w:b/>
                <w:sz w:val="20"/>
                <w:szCs w:val="20"/>
              </w:rPr>
            </w:pPr>
            <w:r w:rsidRPr="000B2A0A">
              <w:rPr>
                <w:rFonts w:cs="Arial"/>
                <w:b/>
                <w:sz w:val="20"/>
                <w:szCs w:val="20"/>
              </w:rPr>
              <w:sym w:font="Wingdings" w:char="F0FC"/>
            </w:r>
          </w:p>
        </w:tc>
        <w:tc>
          <w:tcPr>
            <w:tcW w:w="1344" w:type="dxa"/>
            <w:shd w:val="clear" w:color="auto" w:fill="auto"/>
            <w:vAlign w:val="center"/>
          </w:tcPr>
          <w:p w14:paraId="60C85D71" w14:textId="4470F019" w:rsidR="00F43467" w:rsidRPr="00FD5AA7" w:rsidRDefault="00F43467" w:rsidP="00F43467">
            <w:pPr>
              <w:jc w:val="center"/>
              <w:rPr>
                <w:rFonts w:asciiTheme="minorHAnsi" w:hAnsiTheme="minorHAnsi" w:cstheme="minorHAnsi"/>
                <w:b/>
                <w:sz w:val="20"/>
                <w:szCs w:val="20"/>
              </w:rPr>
            </w:pPr>
            <w:r w:rsidRPr="000B2A0A">
              <w:rPr>
                <w:rFonts w:cs="Arial"/>
                <w:b/>
                <w:sz w:val="20"/>
                <w:szCs w:val="20"/>
              </w:rPr>
              <w:sym w:font="Wingdings" w:char="F0FC"/>
            </w:r>
          </w:p>
        </w:tc>
      </w:tr>
      <w:tr w:rsidR="00F43467" w:rsidRPr="00FD5AA7" w14:paraId="2B6CED9C" w14:textId="77777777" w:rsidTr="00F43467">
        <w:tc>
          <w:tcPr>
            <w:tcW w:w="5920" w:type="dxa"/>
          </w:tcPr>
          <w:p w14:paraId="2E37832A" w14:textId="69F08F84" w:rsidR="00F43467" w:rsidRPr="00FD5AA7" w:rsidRDefault="00F43467" w:rsidP="00F43467">
            <w:pPr>
              <w:pStyle w:val="ListItem"/>
              <w:spacing w:before="0" w:after="0" w:line="228" w:lineRule="auto"/>
              <w:rPr>
                <w:rFonts w:asciiTheme="minorHAnsi" w:hAnsiTheme="minorHAnsi" w:cstheme="minorHAnsi"/>
                <w:color w:val="auto"/>
                <w:sz w:val="20"/>
                <w:szCs w:val="20"/>
              </w:rPr>
            </w:pPr>
            <w:r w:rsidRPr="00FD5AA7">
              <w:rPr>
                <w:rFonts w:asciiTheme="minorHAnsi" w:hAnsiTheme="minorHAnsi" w:cstheme="minorHAnsi"/>
                <w:color w:val="auto"/>
                <w:sz w:val="20"/>
                <w:szCs w:val="20"/>
              </w:rPr>
              <w:t xml:space="preserve">key words associated with </w:t>
            </w:r>
            <w:r w:rsidR="00BB1626">
              <w:rPr>
                <w:rFonts w:asciiTheme="minorHAnsi" w:hAnsiTheme="minorHAnsi" w:cstheme="minorHAnsi"/>
                <w:color w:val="auto"/>
                <w:sz w:val="20"/>
                <w:szCs w:val="20"/>
              </w:rPr>
              <w:t>preparing to sell a product or provide a service</w:t>
            </w:r>
            <w:r w:rsidRPr="00FD5AA7">
              <w:rPr>
                <w:rFonts w:asciiTheme="minorHAnsi" w:hAnsiTheme="minorHAnsi" w:cstheme="minorHAnsi"/>
                <w:color w:val="auto"/>
                <w:sz w:val="20"/>
                <w:szCs w:val="20"/>
              </w:rPr>
              <w:t xml:space="preserve">, including:  </w:t>
            </w:r>
          </w:p>
          <w:p w14:paraId="22AFB189" w14:textId="77777777" w:rsidR="00F43467" w:rsidRPr="00393859" w:rsidRDefault="00F43467" w:rsidP="00F43467">
            <w:pPr>
              <w:pStyle w:val="ListBullet"/>
              <w:numPr>
                <w:ilvl w:val="1"/>
                <w:numId w:val="17"/>
              </w:numPr>
              <w:tabs>
                <w:tab w:val="clear" w:pos="680"/>
                <w:tab w:val="num" w:pos="284"/>
              </w:tabs>
              <w:spacing w:line="228" w:lineRule="auto"/>
              <w:ind w:left="284" w:hanging="284"/>
              <w:contextualSpacing/>
              <w:rPr>
                <w:rFonts w:asciiTheme="minorHAnsi" w:eastAsia="SimSun" w:hAnsiTheme="minorHAnsi" w:cstheme="minorHAnsi"/>
                <w:szCs w:val="20"/>
              </w:rPr>
            </w:pPr>
            <w:r w:rsidRPr="00393859">
              <w:rPr>
                <w:rFonts w:asciiTheme="minorHAnsi" w:eastAsia="SimSun" w:hAnsiTheme="minorHAnsi" w:cstheme="minorHAnsi"/>
                <w:szCs w:val="20"/>
              </w:rPr>
              <w:t>selling price</w:t>
            </w:r>
          </w:p>
          <w:p w14:paraId="493AA5FE" w14:textId="77777777" w:rsidR="00F43467" w:rsidRPr="00393859" w:rsidRDefault="00F43467" w:rsidP="00F43467">
            <w:pPr>
              <w:pStyle w:val="ListBullet"/>
              <w:numPr>
                <w:ilvl w:val="1"/>
                <w:numId w:val="17"/>
              </w:numPr>
              <w:tabs>
                <w:tab w:val="clear" w:pos="680"/>
                <w:tab w:val="num" w:pos="284"/>
              </w:tabs>
              <w:spacing w:line="228" w:lineRule="auto"/>
              <w:ind w:left="284" w:hanging="284"/>
              <w:contextualSpacing/>
              <w:rPr>
                <w:rFonts w:asciiTheme="minorHAnsi" w:eastAsia="SimSun" w:hAnsiTheme="minorHAnsi" w:cstheme="minorHAnsi"/>
                <w:szCs w:val="20"/>
              </w:rPr>
            </w:pPr>
            <w:r w:rsidRPr="00393859">
              <w:rPr>
                <w:rFonts w:asciiTheme="minorHAnsi" w:eastAsia="SimSun" w:hAnsiTheme="minorHAnsi" w:cstheme="minorHAnsi"/>
                <w:szCs w:val="20"/>
              </w:rPr>
              <w:t xml:space="preserve">market promotion </w:t>
            </w:r>
          </w:p>
          <w:p w14:paraId="69FED737" w14:textId="77777777" w:rsidR="00F43467" w:rsidRPr="00393859" w:rsidRDefault="00F43467" w:rsidP="00F43467">
            <w:pPr>
              <w:pStyle w:val="ListBullet"/>
              <w:numPr>
                <w:ilvl w:val="1"/>
                <w:numId w:val="17"/>
              </w:numPr>
              <w:tabs>
                <w:tab w:val="clear" w:pos="680"/>
                <w:tab w:val="num" w:pos="284"/>
              </w:tabs>
              <w:spacing w:line="228" w:lineRule="auto"/>
              <w:ind w:left="284" w:hanging="284"/>
              <w:contextualSpacing/>
              <w:rPr>
                <w:rFonts w:asciiTheme="minorHAnsi" w:eastAsia="SimSun" w:hAnsiTheme="minorHAnsi" w:cstheme="minorHAnsi"/>
                <w:szCs w:val="20"/>
              </w:rPr>
            </w:pPr>
            <w:r w:rsidRPr="00393859">
              <w:rPr>
                <w:rFonts w:asciiTheme="minorHAnsi" w:eastAsia="SimSun" w:hAnsiTheme="minorHAnsi" w:cstheme="minorHAnsi"/>
                <w:szCs w:val="20"/>
              </w:rPr>
              <w:t>advertising</w:t>
            </w:r>
          </w:p>
          <w:p w14:paraId="70933FEE" w14:textId="77777777" w:rsidR="00F43467" w:rsidRPr="00FD5AA7" w:rsidRDefault="00F43467" w:rsidP="00F43467">
            <w:pPr>
              <w:pStyle w:val="ListBullet"/>
              <w:numPr>
                <w:ilvl w:val="1"/>
                <w:numId w:val="17"/>
              </w:numPr>
              <w:tabs>
                <w:tab w:val="clear" w:pos="680"/>
                <w:tab w:val="num" w:pos="284"/>
              </w:tabs>
              <w:spacing w:line="228" w:lineRule="auto"/>
              <w:ind w:left="284" w:hanging="284"/>
              <w:contextualSpacing/>
              <w:rPr>
                <w:rFonts w:asciiTheme="minorHAnsi" w:hAnsiTheme="minorHAnsi" w:cstheme="minorHAnsi"/>
                <w:szCs w:val="20"/>
              </w:rPr>
            </w:pPr>
            <w:r w:rsidRPr="00393859">
              <w:rPr>
                <w:rFonts w:asciiTheme="minorHAnsi" w:eastAsia="SimSun" w:hAnsiTheme="minorHAnsi" w:cstheme="minorHAnsi"/>
                <w:szCs w:val="20"/>
              </w:rPr>
              <w:t>sales</w:t>
            </w:r>
          </w:p>
        </w:tc>
        <w:tc>
          <w:tcPr>
            <w:tcW w:w="1327" w:type="dxa"/>
            <w:shd w:val="clear" w:color="auto" w:fill="auto"/>
            <w:vAlign w:val="center"/>
          </w:tcPr>
          <w:p w14:paraId="5C087D54" w14:textId="47F33439" w:rsidR="00F43467" w:rsidRPr="00FD5AA7" w:rsidRDefault="00F43467" w:rsidP="00F43467">
            <w:pPr>
              <w:jc w:val="center"/>
              <w:rPr>
                <w:rFonts w:asciiTheme="minorHAnsi" w:hAnsiTheme="minorHAnsi" w:cstheme="minorHAnsi"/>
                <w:b/>
                <w:sz w:val="20"/>
                <w:szCs w:val="20"/>
              </w:rPr>
            </w:pPr>
            <w:r w:rsidRPr="00281C24">
              <w:rPr>
                <w:rFonts w:cs="Arial"/>
                <w:b/>
                <w:sz w:val="20"/>
                <w:szCs w:val="20"/>
              </w:rPr>
              <w:sym w:font="Wingdings" w:char="F0FC"/>
            </w:r>
          </w:p>
        </w:tc>
        <w:tc>
          <w:tcPr>
            <w:tcW w:w="1316" w:type="dxa"/>
            <w:shd w:val="clear" w:color="auto" w:fill="auto"/>
            <w:vAlign w:val="center"/>
          </w:tcPr>
          <w:p w14:paraId="4CBCE0B2" w14:textId="75DD771D" w:rsidR="00F43467" w:rsidRPr="00FD5AA7" w:rsidRDefault="00F43467" w:rsidP="00F43467">
            <w:pPr>
              <w:jc w:val="center"/>
              <w:rPr>
                <w:rFonts w:asciiTheme="minorHAnsi" w:hAnsiTheme="minorHAnsi" w:cstheme="minorHAnsi"/>
                <w:b/>
                <w:sz w:val="20"/>
                <w:szCs w:val="20"/>
              </w:rPr>
            </w:pPr>
            <w:r w:rsidRPr="00281C24">
              <w:rPr>
                <w:rFonts w:cs="Arial"/>
                <w:b/>
                <w:sz w:val="20"/>
                <w:szCs w:val="20"/>
              </w:rPr>
              <w:sym w:font="Wingdings" w:char="F0FC"/>
            </w:r>
          </w:p>
        </w:tc>
        <w:tc>
          <w:tcPr>
            <w:tcW w:w="1344" w:type="dxa"/>
            <w:shd w:val="clear" w:color="auto" w:fill="auto"/>
            <w:vAlign w:val="center"/>
          </w:tcPr>
          <w:p w14:paraId="0504FD0F" w14:textId="590CC25A" w:rsidR="00F43467" w:rsidRPr="00FD5AA7" w:rsidRDefault="00F43467" w:rsidP="00F43467">
            <w:pPr>
              <w:jc w:val="center"/>
              <w:rPr>
                <w:rFonts w:asciiTheme="minorHAnsi" w:hAnsiTheme="minorHAnsi" w:cstheme="minorHAnsi"/>
                <w:b/>
                <w:sz w:val="20"/>
                <w:szCs w:val="20"/>
              </w:rPr>
            </w:pPr>
            <w:r w:rsidRPr="00281C24">
              <w:rPr>
                <w:rFonts w:cs="Arial"/>
                <w:b/>
                <w:sz w:val="20"/>
                <w:szCs w:val="20"/>
              </w:rPr>
              <w:sym w:font="Wingdings" w:char="F0FC"/>
            </w:r>
          </w:p>
        </w:tc>
      </w:tr>
      <w:tr w:rsidR="00F975FD" w:rsidRPr="00393859" w14:paraId="69014955" w14:textId="77777777" w:rsidTr="00846CBA">
        <w:tc>
          <w:tcPr>
            <w:tcW w:w="5920" w:type="dxa"/>
            <w:shd w:val="clear" w:color="auto" w:fill="D7C5E2" w:themeFill="accent4" w:themeFillTint="99"/>
          </w:tcPr>
          <w:p w14:paraId="0CE44641" w14:textId="77777777" w:rsidR="00F975FD" w:rsidRPr="00393859" w:rsidRDefault="00F975FD" w:rsidP="00114D18">
            <w:pPr>
              <w:spacing w:before="40" w:after="40"/>
              <w:rPr>
                <w:rFonts w:asciiTheme="minorHAnsi" w:eastAsia="SimSun" w:hAnsiTheme="minorHAnsi" w:cstheme="minorHAnsi"/>
                <w:b/>
                <w:bCs/>
                <w:sz w:val="20"/>
                <w:szCs w:val="20"/>
                <w:lang w:val="en-AU"/>
              </w:rPr>
            </w:pPr>
            <w:r w:rsidRPr="00393859">
              <w:rPr>
                <w:rFonts w:asciiTheme="minorHAnsi" w:eastAsia="SimSun" w:hAnsiTheme="minorHAnsi" w:cstheme="minorHAnsi"/>
                <w:b/>
                <w:bCs/>
                <w:sz w:val="20"/>
                <w:szCs w:val="20"/>
                <w:lang w:val="en-AU"/>
              </w:rPr>
              <w:t>Skills</w:t>
            </w:r>
          </w:p>
        </w:tc>
        <w:tc>
          <w:tcPr>
            <w:tcW w:w="1327" w:type="dxa"/>
            <w:shd w:val="clear" w:color="auto" w:fill="D7C5E2" w:themeFill="accent4" w:themeFillTint="99"/>
            <w:vAlign w:val="center"/>
          </w:tcPr>
          <w:p w14:paraId="2C67D127" w14:textId="77777777" w:rsidR="00F975FD" w:rsidRPr="00393859" w:rsidRDefault="00F975FD" w:rsidP="00393859">
            <w:pPr>
              <w:spacing w:before="40" w:after="40"/>
              <w:rPr>
                <w:rFonts w:asciiTheme="minorHAnsi" w:eastAsia="SimSun" w:hAnsiTheme="minorHAnsi" w:cstheme="minorHAnsi"/>
                <w:b/>
                <w:bCs/>
                <w:sz w:val="20"/>
                <w:szCs w:val="20"/>
                <w:lang w:val="en-AU"/>
              </w:rPr>
            </w:pPr>
          </w:p>
        </w:tc>
        <w:tc>
          <w:tcPr>
            <w:tcW w:w="1316" w:type="dxa"/>
            <w:shd w:val="clear" w:color="auto" w:fill="D7C5E2" w:themeFill="accent4" w:themeFillTint="99"/>
            <w:vAlign w:val="center"/>
          </w:tcPr>
          <w:p w14:paraId="25CF9F15" w14:textId="77777777" w:rsidR="00F975FD" w:rsidRPr="00393859" w:rsidRDefault="00F975FD" w:rsidP="00393859">
            <w:pPr>
              <w:spacing w:before="40" w:after="40"/>
              <w:rPr>
                <w:rFonts w:asciiTheme="minorHAnsi" w:eastAsia="SimSun" w:hAnsiTheme="minorHAnsi" w:cstheme="minorHAnsi"/>
                <w:b/>
                <w:bCs/>
                <w:sz w:val="20"/>
                <w:szCs w:val="20"/>
                <w:lang w:val="en-AU"/>
              </w:rPr>
            </w:pPr>
          </w:p>
        </w:tc>
        <w:tc>
          <w:tcPr>
            <w:tcW w:w="1344" w:type="dxa"/>
            <w:shd w:val="clear" w:color="auto" w:fill="D7C5E2" w:themeFill="accent4" w:themeFillTint="99"/>
            <w:vAlign w:val="center"/>
          </w:tcPr>
          <w:p w14:paraId="2916C145" w14:textId="77777777" w:rsidR="00F975FD" w:rsidRPr="00393859" w:rsidRDefault="00F975FD" w:rsidP="00393859">
            <w:pPr>
              <w:spacing w:before="40" w:after="40"/>
              <w:rPr>
                <w:rFonts w:asciiTheme="minorHAnsi" w:eastAsia="SimSun" w:hAnsiTheme="minorHAnsi" w:cstheme="minorHAnsi"/>
                <w:b/>
                <w:bCs/>
                <w:sz w:val="20"/>
                <w:szCs w:val="20"/>
                <w:lang w:val="en-AU"/>
              </w:rPr>
            </w:pPr>
          </w:p>
        </w:tc>
      </w:tr>
      <w:tr w:rsidR="00F43467" w:rsidRPr="00FD5AA7" w14:paraId="2419837F" w14:textId="77777777" w:rsidTr="00F43467">
        <w:tc>
          <w:tcPr>
            <w:tcW w:w="5920" w:type="dxa"/>
          </w:tcPr>
          <w:p w14:paraId="716736D7" w14:textId="2D71EA55" w:rsidR="00F43467" w:rsidRPr="00FD5AA7" w:rsidRDefault="00F43467" w:rsidP="00F43467">
            <w:pPr>
              <w:widowControl w:val="0"/>
              <w:autoSpaceDE w:val="0"/>
              <w:autoSpaceDN w:val="0"/>
              <w:adjustRightInd w:val="0"/>
              <w:spacing w:line="228" w:lineRule="auto"/>
              <w:rPr>
                <w:rFonts w:asciiTheme="minorHAnsi" w:hAnsiTheme="minorHAnsi" w:cstheme="minorHAnsi"/>
                <w:sz w:val="20"/>
                <w:szCs w:val="20"/>
              </w:rPr>
            </w:pPr>
            <w:r w:rsidRPr="00FD5AA7">
              <w:rPr>
                <w:rFonts w:asciiTheme="minorHAnsi" w:hAnsiTheme="minorHAnsi" w:cstheme="minorHAnsi"/>
                <w:sz w:val="20"/>
                <w:szCs w:val="20"/>
              </w:rPr>
              <w:t>uses effective communication skills when dealing with customers</w:t>
            </w:r>
          </w:p>
        </w:tc>
        <w:tc>
          <w:tcPr>
            <w:tcW w:w="1327" w:type="dxa"/>
            <w:shd w:val="clear" w:color="auto" w:fill="auto"/>
            <w:vAlign w:val="center"/>
          </w:tcPr>
          <w:p w14:paraId="1FAFC4B4" w14:textId="77777777" w:rsidR="00F43467" w:rsidRPr="00FD5AA7" w:rsidRDefault="00F43467" w:rsidP="00F43467">
            <w:pPr>
              <w:jc w:val="center"/>
              <w:rPr>
                <w:rFonts w:asciiTheme="minorHAnsi" w:hAnsiTheme="minorHAnsi" w:cstheme="minorHAnsi"/>
                <w:b/>
                <w:sz w:val="20"/>
                <w:szCs w:val="20"/>
              </w:rPr>
            </w:pPr>
          </w:p>
        </w:tc>
        <w:tc>
          <w:tcPr>
            <w:tcW w:w="1316" w:type="dxa"/>
            <w:shd w:val="clear" w:color="auto" w:fill="auto"/>
            <w:vAlign w:val="center"/>
          </w:tcPr>
          <w:p w14:paraId="3519E4C3" w14:textId="6BAA9E6D" w:rsidR="00F43467" w:rsidRPr="00FD5AA7" w:rsidRDefault="00F43467" w:rsidP="00F43467">
            <w:pPr>
              <w:jc w:val="center"/>
              <w:rPr>
                <w:rFonts w:asciiTheme="minorHAnsi" w:hAnsiTheme="minorHAnsi" w:cstheme="minorHAnsi"/>
                <w:b/>
                <w:sz w:val="20"/>
                <w:szCs w:val="20"/>
              </w:rPr>
            </w:pPr>
            <w:r w:rsidRPr="00030FF3">
              <w:rPr>
                <w:rFonts w:cs="Arial"/>
                <w:b/>
                <w:sz w:val="20"/>
                <w:szCs w:val="20"/>
              </w:rPr>
              <w:sym w:font="Wingdings" w:char="F0FC"/>
            </w:r>
          </w:p>
        </w:tc>
        <w:tc>
          <w:tcPr>
            <w:tcW w:w="1344" w:type="dxa"/>
            <w:shd w:val="clear" w:color="auto" w:fill="auto"/>
            <w:vAlign w:val="center"/>
          </w:tcPr>
          <w:p w14:paraId="3D69EF99" w14:textId="5C2DECFF" w:rsidR="00F43467" w:rsidRPr="00FD5AA7" w:rsidRDefault="00F43467" w:rsidP="00F43467">
            <w:pPr>
              <w:jc w:val="center"/>
              <w:rPr>
                <w:rFonts w:asciiTheme="minorHAnsi" w:hAnsiTheme="minorHAnsi" w:cstheme="minorHAnsi"/>
                <w:b/>
                <w:sz w:val="20"/>
                <w:szCs w:val="20"/>
              </w:rPr>
            </w:pPr>
            <w:r w:rsidRPr="00D92512">
              <w:rPr>
                <w:rFonts w:cs="Arial"/>
                <w:b/>
                <w:sz w:val="20"/>
                <w:szCs w:val="20"/>
              </w:rPr>
              <w:sym w:font="Wingdings" w:char="F0FC"/>
            </w:r>
          </w:p>
        </w:tc>
      </w:tr>
      <w:tr w:rsidR="00F43467" w:rsidRPr="00FD5AA7" w14:paraId="7115B9EA" w14:textId="77777777" w:rsidTr="00F43467">
        <w:tc>
          <w:tcPr>
            <w:tcW w:w="5920" w:type="dxa"/>
          </w:tcPr>
          <w:p w14:paraId="01D65A7C" w14:textId="1A27A7D8" w:rsidR="00F43467" w:rsidRPr="00FD5AA7" w:rsidRDefault="00F43467" w:rsidP="00F43467">
            <w:pPr>
              <w:widowControl w:val="0"/>
              <w:autoSpaceDE w:val="0"/>
              <w:autoSpaceDN w:val="0"/>
              <w:adjustRightInd w:val="0"/>
              <w:spacing w:line="228" w:lineRule="auto"/>
              <w:rPr>
                <w:rFonts w:asciiTheme="minorHAnsi" w:hAnsiTheme="minorHAnsi" w:cstheme="minorHAnsi"/>
                <w:sz w:val="20"/>
                <w:szCs w:val="20"/>
              </w:rPr>
            </w:pPr>
            <w:r w:rsidRPr="00FD5AA7">
              <w:rPr>
                <w:rFonts w:asciiTheme="minorHAnsi" w:hAnsiTheme="minorHAnsi" w:cstheme="minorHAnsi"/>
                <w:sz w:val="20"/>
                <w:szCs w:val="20"/>
              </w:rPr>
              <w:t>uses customer service skills when dealing with customers</w:t>
            </w:r>
          </w:p>
        </w:tc>
        <w:tc>
          <w:tcPr>
            <w:tcW w:w="1327" w:type="dxa"/>
            <w:shd w:val="clear" w:color="auto" w:fill="auto"/>
            <w:vAlign w:val="center"/>
          </w:tcPr>
          <w:p w14:paraId="1759F521" w14:textId="77777777" w:rsidR="00F43467" w:rsidRPr="00FD5AA7" w:rsidRDefault="00F43467" w:rsidP="00F43467">
            <w:pPr>
              <w:jc w:val="center"/>
              <w:rPr>
                <w:rFonts w:asciiTheme="minorHAnsi" w:hAnsiTheme="minorHAnsi" w:cstheme="minorHAnsi"/>
                <w:b/>
                <w:sz w:val="20"/>
                <w:szCs w:val="20"/>
              </w:rPr>
            </w:pPr>
          </w:p>
        </w:tc>
        <w:tc>
          <w:tcPr>
            <w:tcW w:w="1316" w:type="dxa"/>
            <w:shd w:val="clear" w:color="auto" w:fill="auto"/>
            <w:vAlign w:val="center"/>
          </w:tcPr>
          <w:p w14:paraId="711DC1AA" w14:textId="2E3ED98D" w:rsidR="00F43467" w:rsidRPr="00FD5AA7" w:rsidRDefault="00F43467" w:rsidP="00F43467">
            <w:pPr>
              <w:jc w:val="center"/>
              <w:rPr>
                <w:rFonts w:asciiTheme="minorHAnsi" w:hAnsiTheme="minorHAnsi" w:cstheme="minorHAnsi"/>
                <w:b/>
                <w:sz w:val="20"/>
                <w:szCs w:val="20"/>
              </w:rPr>
            </w:pPr>
            <w:r w:rsidRPr="00030FF3">
              <w:rPr>
                <w:rFonts w:cs="Arial"/>
                <w:b/>
                <w:sz w:val="20"/>
                <w:szCs w:val="20"/>
              </w:rPr>
              <w:sym w:font="Wingdings" w:char="F0FC"/>
            </w:r>
          </w:p>
        </w:tc>
        <w:tc>
          <w:tcPr>
            <w:tcW w:w="1344" w:type="dxa"/>
            <w:shd w:val="clear" w:color="auto" w:fill="auto"/>
            <w:vAlign w:val="center"/>
          </w:tcPr>
          <w:p w14:paraId="1D9B7CF6" w14:textId="6CD4B04D" w:rsidR="00F43467" w:rsidRPr="00FD5AA7" w:rsidRDefault="00F43467" w:rsidP="00F43467">
            <w:pPr>
              <w:jc w:val="center"/>
              <w:rPr>
                <w:rFonts w:asciiTheme="minorHAnsi" w:hAnsiTheme="minorHAnsi" w:cstheme="minorHAnsi"/>
                <w:b/>
                <w:sz w:val="20"/>
                <w:szCs w:val="20"/>
              </w:rPr>
            </w:pPr>
            <w:r w:rsidRPr="00D92512">
              <w:rPr>
                <w:rFonts w:cs="Arial"/>
                <w:b/>
                <w:sz w:val="20"/>
                <w:szCs w:val="20"/>
              </w:rPr>
              <w:sym w:font="Wingdings" w:char="F0FC"/>
            </w:r>
          </w:p>
        </w:tc>
      </w:tr>
      <w:tr w:rsidR="00F43467" w:rsidRPr="00FD5AA7" w14:paraId="1B5A30AD" w14:textId="77777777" w:rsidTr="00F43467">
        <w:tc>
          <w:tcPr>
            <w:tcW w:w="5920" w:type="dxa"/>
          </w:tcPr>
          <w:p w14:paraId="698A29F6" w14:textId="135E0345" w:rsidR="00F43467" w:rsidRPr="00FD5AA7" w:rsidRDefault="00F43467" w:rsidP="00F43467">
            <w:pPr>
              <w:widowControl w:val="0"/>
              <w:autoSpaceDE w:val="0"/>
              <w:autoSpaceDN w:val="0"/>
              <w:adjustRightInd w:val="0"/>
              <w:spacing w:line="228" w:lineRule="auto"/>
              <w:rPr>
                <w:rFonts w:asciiTheme="minorHAnsi" w:hAnsiTheme="minorHAnsi" w:cstheme="minorHAnsi"/>
                <w:sz w:val="20"/>
                <w:szCs w:val="20"/>
              </w:rPr>
            </w:pPr>
            <w:r w:rsidRPr="00FD5AA7">
              <w:rPr>
                <w:rFonts w:asciiTheme="minorHAnsi" w:hAnsiTheme="minorHAnsi" w:cstheme="minorHAnsi"/>
                <w:sz w:val="20"/>
                <w:szCs w:val="20"/>
              </w:rPr>
              <w:t xml:space="preserve">resolves customer issues </w:t>
            </w:r>
          </w:p>
        </w:tc>
        <w:tc>
          <w:tcPr>
            <w:tcW w:w="1327" w:type="dxa"/>
            <w:shd w:val="clear" w:color="auto" w:fill="auto"/>
            <w:vAlign w:val="center"/>
          </w:tcPr>
          <w:p w14:paraId="7478A80B" w14:textId="77777777" w:rsidR="00F43467" w:rsidRPr="00FD5AA7" w:rsidRDefault="00F43467" w:rsidP="00F43467">
            <w:pPr>
              <w:jc w:val="center"/>
              <w:rPr>
                <w:rFonts w:asciiTheme="minorHAnsi" w:hAnsiTheme="minorHAnsi" w:cstheme="minorHAnsi"/>
                <w:b/>
                <w:sz w:val="20"/>
                <w:szCs w:val="20"/>
              </w:rPr>
            </w:pPr>
          </w:p>
        </w:tc>
        <w:tc>
          <w:tcPr>
            <w:tcW w:w="1316" w:type="dxa"/>
            <w:shd w:val="clear" w:color="auto" w:fill="auto"/>
            <w:vAlign w:val="center"/>
          </w:tcPr>
          <w:p w14:paraId="53D39A7E" w14:textId="1E5C25CE" w:rsidR="00F43467" w:rsidRPr="00FD5AA7" w:rsidRDefault="00F43467" w:rsidP="00F43467">
            <w:pPr>
              <w:jc w:val="center"/>
              <w:rPr>
                <w:rFonts w:asciiTheme="minorHAnsi" w:hAnsiTheme="minorHAnsi" w:cstheme="minorHAnsi"/>
                <w:b/>
                <w:sz w:val="20"/>
                <w:szCs w:val="20"/>
              </w:rPr>
            </w:pPr>
            <w:r w:rsidRPr="00030FF3">
              <w:rPr>
                <w:rFonts w:cs="Arial"/>
                <w:b/>
                <w:sz w:val="20"/>
                <w:szCs w:val="20"/>
              </w:rPr>
              <w:sym w:font="Wingdings" w:char="F0FC"/>
            </w:r>
          </w:p>
        </w:tc>
        <w:tc>
          <w:tcPr>
            <w:tcW w:w="1344" w:type="dxa"/>
            <w:shd w:val="clear" w:color="auto" w:fill="auto"/>
            <w:vAlign w:val="center"/>
          </w:tcPr>
          <w:p w14:paraId="77DAAE35" w14:textId="5C2952FA" w:rsidR="00F43467" w:rsidRPr="00FD5AA7" w:rsidRDefault="00F43467" w:rsidP="00F43467">
            <w:pPr>
              <w:jc w:val="center"/>
              <w:rPr>
                <w:rFonts w:asciiTheme="minorHAnsi" w:hAnsiTheme="minorHAnsi" w:cstheme="minorHAnsi"/>
                <w:b/>
                <w:sz w:val="20"/>
                <w:szCs w:val="20"/>
              </w:rPr>
            </w:pPr>
            <w:r w:rsidRPr="00D92512">
              <w:rPr>
                <w:rFonts w:cs="Arial"/>
                <w:b/>
                <w:sz w:val="20"/>
                <w:szCs w:val="20"/>
              </w:rPr>
              <w:sym w:font="Wingdings" w:char="F0FC"/>
            </w:r>
          </w:p>
        </w:tc>
      </w:tr>
      <w:tr w:rsidR="00F43467" w:rsidRPr="00FD5AA7" w14:paraId="34748DD0" w14:textId="77777777" w:rsidTr="00F43467">
        <w:tc>
          <w:tcPr>
            <w:tcW w:w="5920" w:type="dxa"/>
          </w:tcPr>
          <w:p w14:paraId="6E0A1544" w14:textId="3A3CC990" w:rsidR="00F43467" w:rsidRPr="00FD5AA7" w:rsidRDefault="00F43467" w:rsidP="00F43467">
            <w:pPr>
              <w:widowControl w:val="0"/>
              <w:autoSpaceDE w:val="0"/>
              <w:autoSpaceDN w:val="0"/>
              <w:adjustRightInd w:val="0"/>
              <w:spacing w:line="228" w:lineRule="auto"/>
              <w:rPr>
                <w:rFonts w:asciiTheme="minorHAnsi" w:hAnsiTheme="minorHAnsi" w:cstheme="minorHAnsi"/>
                <w:sz w:val="20"/>
                <w:szCs w:val="20"/>
              </w:rPr>
            </w:pPr>
            <w:r w:rsidRPr="00FD5AA7">
              <w:rPr>
                <w:rFonts w:asciiTheme="minorHAnsi" w:hAnsiTheme="minorHAnsi" w:cstheme="minorHAnsi"/>
                <w:sz w:val="20"/>
                <w:szCs w:val="20"/>
              </w:rPr>
              <w:t xml:space="preserve">sells the product or provides a service </w:t>
            </w:r>
          </w:p>
        </w:tc>
        <w:tc>
          <w:tcPr>
            <w:tcW w:w="1327" w:type="dxa"/>
            <w:shd w:val="clear" w:color="auto" w:fill="auto"/>
            <w:vAlign w:val="center"/>
          </w:tcPr>
          <w:p w14:paraId="13DEC94B" w14:textId="622C68A8" w:rsidR="00F43467" w:rsidRPr="00FD5AA7" w:rsidRDefault="00F43467" w:rsidP="00F43467">
            <w:pPr>
              <w:jc w:val="center"/>
              <w:rPr>
                <w:rFonts w:asciiTheme="minorHAnsi" w:hAnsiTheme="minorHAnsi" w:cstheme="minorHAnsi"/>
                <w:b/>
                <w:sz w:val="20"/>
                <w:szCs w:val="20"/>
              </w:rPr>
            </w:pPr>
            <w:r w:rsidRPr="00B47E47">
              <w:rPr>
                <w:rFonts w:cs="Arial"/>
                <w:b/>
                <w:sz w:val="20"/>
                <w:szCs w:val="20"/>
              </w:rPr>
              <w:sym w:font="Wingdings" w:char="F0FC"/>
            </w:r>
          </w:p>
        </w:tc>
        <w:tc>
          <w:tcPr>
            <w:tcW w:w="1316" w:type="dxa"/>
            <w:shd w:val="clear" w:color="auto" w:fill="auto"/>
            <w:vAlign w:val="center"/>
          </w:tcPr>
          <w:p w14:paraId="64DCF1D3" w14:textId="6DA9DE8C" w:rsidR="00F43467" w:rsidRPr="00FD5AA7" w:rsidRDefault="00F43467" w:rsidP="00F43467">
            <w:pPr>
              <w:jc w:val="center"/>
              <w:rPr>
                <w:rFonts w:asciiTheme="minorHAnsi" w:hAnsiTheme="minorHAnsi" w:cstheme="minorHAnsi"/>
                <w:b/>
                <w:sz w:val="20"/>
                <w:szCs w:val="20"/>
              </w:rPr>
            </w:pPr>
            <w:r w:rsidRPr="00030FF3">
              <w:rPr>
                <w:rFonts w:cs="Arial"/>
                <w:b/>
                <w:sz w:val="20"/>
                <w:szCs w:val="20"/>
              </w:rPr>
              <w:sym w:font="Wingdings" w:char="F0FC"/>
            </w:r>
          </w:p>
        </w:tc>
        <w:tc>
          <w:tcPr>
            <w:tcW w:w="1344" w:type="dxa"/>
            <w:shd w:val="clear" w:color="auto" w:fill="auto"/>
            <w:vAlign w:val="center"/>
          </w:tcPr>
          <w:p w14:paraId="0B36129B" w14:textId="04BDC3BA" w:rsidR="00F43467" w:rsidRPr="00FD5AA7" w:rsidRDefault="00F43467" w:rsidP="00F43467">
            <w:pPr>
              <w:jc w:val="center"/>
              <w:rPr>
                <w:rFonts w:asciiTheme="minorHAnsi" w:hAnsiTheme="minorHAnsi" w:cstheme="minorHAnsi"/>
                <w:b/>
                <w:sz w:val="20"/>
                <w:szCs w:val="20"/>
              </w:rPr>
            </w:pPr>
            <w:r w:rsidRPr="00D92512">
              <w:rPr>
                <w:rFonts w:cs="Arial"/>
                <w:b/>
                <w:sz w:val="20"/>
                <w:szCs w:val="20"/>
              </w:rPr>
              <w:sym w:font="Wingdings" w:char="F0FC"/>
            </w:r>
          </w:p>
        </w:tc>
      </w:tr>
      <w:tr w:rsidR="00F43467" w:rsidRPr="00FD5AA7" w14:paraId="7C7E9657" w14:textId="77777777" w:rsidTr="00F43467">
        <w:tc>
          <w:tcPr>
            <w:tcW w:w="5920" w:type="dxa"/>
          </w:tcPr>
          <w:p w14:paraId="138ADD68" w14:textId="77777777" w:rsidR="00F43467" w:rsidRPr="00FD5AA7" w:rsidRDefault="00F43467" w:rsidP="00F43467">
            <w:pPr>
              <w:pStyle w:val="ListItem"/>
              <w:spacing w:before="0" w:after="0" w:line="228" w:lineRule="auto"/>
              <w:rPr>
                <w:rFonts w:asciiTheme="minorHAnsi" w:hAnsiTheme="minorHAnsi" w:cstheme="minorHAnsi"/>
                <w:color w:val="auto"/>
                <w:sz w:val="20"/>
                <w:szCs w:val="20"/>
              </w:rPr>
            </w:pPr>
            <w:r w:rsidRPr="00FD5AA7">
              <w:rPr>
                <w:rFonts w:asciiTheme="minorHAnsi" w:hAnsiTheme="minorHAnsi" w:cstheme="minorHAnsi"/>
                <w:color w:val="auto"/>
                <w:sz w:val="20"/>
                <w:szCs w:val="20"/>
              </w:rPr>
              <w:t xml:space="preserve">follows simple, correct procedures for handling money, including:     </w:t>
            </w:r>
          </w:p>
          <w:p w14:paraId="515C9195" w14:textId="77777777" w:rsidR="00F43467" w:rsidRPr="00F43467" w:rsidRDefault="00F43467" w:rsidP="00F43467">
            <w:pPr>
              <w:pStyle w:val="ListBullet"/>
              <w:numPr>
                <w:ilvl w:val="1"/>
                <w:numId w:val="17"/>
              </w:numPr>
              <w:tabs>
                <w:tab w:val="clear" w:pos="680"/>
                <w:tab w:val="num" w:pos="284"/>
              </w:tabs>
              <w:spacing w:line="228" w:lineRule="auto"/>
              <w:ind w:left="284" w:hanging="284"/>
              <w:contextualSpacing/>
              <w:rPr>
                <w:rFonts w:asciiTheme="minorHAnsi" w:eastAsia="SimSun" w:hAnsiTheme="minorHAnsi" w:cstheme="minorHAnsi"/>
                <w:szCs w:val="20"/>
              </w:rPr>
            </w:pPr>
            <w:r w:rsidRPr="00F43467">
              <w:rPr>
                <w:rFonts w:asciiTheme="minorHAnsi" w:eastAsia="SimSun" w:hAnsiTheme="minorHAnsi" w:cstheme="minorHAnsi"/>
                <w:szCs w:val="20"/>
              </w:rPr>
              <w:t>receiving money</w:t>
            </w:r>
          </w:p>
          <w:p w14:paraId="767145AB" w14:textId="271D7684" w:rsidR="00F43467" w:rsidRPr="00FD5AA7" w:rsidRDefault="00F43467" w:rsidP="00F43467">
            <w:pPr>
              <w:pStyle w:val="ListBullet"/>
              <w:numPr>
                <w:ilvl w:val="1"/>
                <w:numId w:val="17"/>
              </w:numPr>
              <w:tabs>
                <w:tab w:val="clear" w:pos="680"/>
                <w:tab w:val="num" w:pos="284"/>
              </w:tabs>
              <w:spacing w:line="228" w:lineRule="auto"/>
              <w:ind w:left="284" w:hanging="284"/>
              <w:contextualSpacing/>
              <w:rPr>
                <w:rFonts w:asciiTheme="minorHAnsi" w:hAnsiTheme="minorHAnsi" w:cstheme="minorHAnsi"/>
                <w:szCs w:val="20"/>
              </w:rPr>
            </w:pPr>
            <w:r w:rsidRPr="00F43467">
              <w:rPr>
                <w:rFonts w:asciiTheme="minorHAnsi" w:eastAsia="SimSun" w:hAnsiTheme="minorHAnsi" w:cstheme="minorHAnsi"/>
                <w:szCs w:val="20"/>
              </w:rPr>
              <w:t>giving correct</w:t>
            </w:r>
            <w:r w:rsidRPr="00FD5AA7">
              <w:rPr>
                <w:rFonts w:asciiTheme="minorHAnsi" w:hAnsiTheme="minorHAnsi" w:cstheme="minorHAnsi"/>
                <w:szCs w:val="20"/>
              </w:rPr>
              <w:t xml:space="preserve"> change</w:t>
            </w:r>
          </w:p>
        </w:tc>
        <w:tc>
          <w:tcPr>
            <w:tcW w:w="1327" w:type="dxa"/>
            <w:shd w:val="clear" w:color="auto" w:fill="auto"/>
            <w:vAlign w:val="center"/>
          </w:tcPr>
          <w:p w14:paraId="728A9A8B" w14:textId="77777777" w:rsidR="00F43467" w:rsidRPr="00FD5AA7" w:rsidRDefault="00F43467" w:rsidP="00F43467">
            <w:pPr>
              <w:jc w:val="center"/>
              <w:rPr>
                <w:rFonts w:asciiTheme="minorHAnsi" w:hAnsiTheme="minorHAnsi" w:cstheme="minorHAnsi"/>
                <w:b/>
                <w:sz w:val="20"/>
                <w:szCs w:val="20"/>
              </w:rPr>
            </w:pPr>
          </w:p>
        </w:tc>
        <w:tc>
          <w:tcPr>
            <w:tcW w:w="1316" w:type="dxa"/>
            <w:shd w:val="clear" w:color="auto" w:fill="auto"/>
            <w:vAlign w:val="center"/>
          </w:tcPr>
          <w:p w14:paraId="4A57B637" w14:textId="23B5B99A" w:rsidR="00F43467" w:rsidRPr="00FD5AA7" w:rsidRDefault="00F43467" w:rsidP="00F43467">
            <w:pPr>
              <w:jc w:val="center"/>
              <w:rPr>
                <w:rFonts w:asciiTheme="minorHAnsi" w:hAnsiTheme="minorHAnsi" w:cstheme="minorHAnsi"/>
                <w:b/>
                <w:sz w:val="20"/>
                <w:szCs w:val="20"/>
              </w:rPr>
            </w:pPr>
            <w:r w:rsidRPr="00030FF3">
              <w:rPr>
                <w:rFonts w:cs="Arial"/>
                <w:b/>
                <w:sz w:val="20"/>
                <w:szCs w:val="20"/>
              </w:rPr>
              <w:sym w:font="Wingdings" w:char="F0FC"/>
            </w:r>
          </w:p>
        </w:tc>
        <w:tc>
          <w:tcPr>
            <w:tcW w:w="1344" w:type="dxa"/>
            <w:shd w:val="clear" w:color="auto" w:fill="auto"/>
            <w:vAlign w:val="center"/>
          </w:tcPr>
          <w:p w14:paraId="21F62F3A" w14:textId="4F8A2966" w:rsidR="00F43467" w:rsidRPr="00FD5AA7" w:rsidRDefault="00F43467" w:rsidP="00F43467">
            <w:pPr>
              <w:jc w:val="center"/>
              <w:rPr>
                <w:rFonts w:asciiTheme="minorHAnsi" w:hAnsiTheme="minorHAnsi" w:cstheme="minorHAnsi"/>
                <w:b/>
                <w:sz w:val="20"/>
                <w:szCs w:val="20"/>
              </w:rPr>
            </w:pPr>
            <w:r w:rsidRPr="00D92512">
              <w:rPr>
                <w:rFonts w:cs="Arial"/>
                <w:b/>
                <w:sz w:val="20"/>
                <w:szCs w:val="20"/>
              </w:rPr>
              <w:sym w:font="Wingdings" w:char="F0FC"/>
            </w:r>
          </w:p>
        </w:tc>
      </w:tr>
      <w:tr w:rsidR="00F43467" w:rsidRPr="00FD5AA7" w14:paraId="513AE049" w14:textId="77777777" w:rsidTr="00F43467">
        <w:tc>
          <w:tcPr>
            <w:tcW w:w="5920" w:type="dxa"/>
          </w:tcPr>
          <w:p w14:paraId="45B0BCB3" w14:textId="47C37162" w:rsidR="00F43467" w:rsidRPr="00FD5AA7" w:rsidRDefault="00F43467" w:rsidP="00F43467">
            <w:pPr>
              <w:widowControl w:val="0"/>
              <w:autoSpaceDE w:val="0"/>
              <w:autoSpaceDN w:val="0"/>
              <w:adjustRightInd w:val="0"/>
              <w:spacing w:line="228" w:lineRule="auto"/>
              <w:rPr>
                <w:rFonts w:asciiTheme="minorHAnsi" w:hAnsiTheme="minorHAnsi" w:cstheme="minorHAnsi"/>
                <w:sz w:val="20"/>
                <w:szCs w:val="20"/>
              </w:rPr>
            </w:pPr>
            <w:r w:rsidRPr="00FD5AA7">
              <w:rPr>
                <w:rFonts w:asciiTheme="minorHAnsi" w:hAnsiTheme="minorHAnsi" w:cstheme="minorHAnsi"/>
                <w:sz w:val="20"/>
                <w:szCs w:val="20"/>
              </w:rPr>
              <w:t xml:space="preserve">counts and records amount of money received on the sale of </w:t>
            </w:r>
            <w:r w:rsidR="00BB1626">
              <w:rPr>
                <w:rFonts w:asciiTheme="minorHAnsi" w:hAnsiTheme="minorHAnsi" w:cstheme="minorHAnsi"/>
                <w:sz w:val="20"/>
                <w:szCs w:val="20"/>
              </w:rPr>
              <w:t xml:space="preserve">a </w:t>
            </w:r>
            <w:bookmarkStart w:id="0" w:name="_GoBack"/>
            <w:bookmarkEnd w:id="0"/>
            <w:r w:rsidRPr="00FD5AA7">
              <w:rPr>
                <w:rFonts w:asciiTheme="minorHAnsi" w:hAnsiTheme="minorHAnsi" w:cstheme="minorHAnsi"/>
                <w:sz w:val="20"/>
                <w:szCs w:val="20"/>
              </w:rPr>
              <w:t xml:space="preserve">product or service  </w:t>
            </w:r>
          </w:p>
        </w:tc>
        <w:tc>
          <w:tcPr>
            <w:tcW w:w="1327" w:type="dxa"/>
            <w:shd w:val="clear" w:color="auto" w:fill="auto"/>
            <w:vAlign w:val="center"/>
          </w:tcPr>
          <w:p w14:paraId="284407C7" w14:textId="77777777" w:rsidR="00F43467" w:rsidRPr="00FD5AA7" w:rsidRDefault="00F43467" w:rsidP="00F43467">
            <w:pPr>
              <w:jc w:val="center"/>
              <w:rPr>
                <w:rFonts w:asciiTheme="minorHAnsi" w:hAnsiTheme="minorHAnsi" w:cstheme="minorHAnsi"/>
                <w:b/>
                <w:sz w:val="20"/>
                <w:szCs w:val="20"/>
              </w:rPr>
            </w:pPr>
          </w:p>
        </w:tc>
        <w:tc>
          <w:tcPr>
            <w:tcW w:w="1316" w:type="dxa"/>
            <w:shd w:val="clear" w:color="auto" w:fill="auto"/>
            <w:vAlign w:val="center"/>
          </w:tcPr>
          <w:p w14:paraId="54EB3495" w14:textId="059DF6B9" w:rsidR="00F43467" w:rsidRPr="00FD5AA7" w:rsidRDefault="00F43467" w:rsidP="00F43467">
            <w:pPr>
              <w:jc w:val="center"/>
              <w:rPr>
                <w:rFonts w:asciiTheme="minorHAnsi" w:hAnsiTheme="minorHAnsi" w:cstheme="minorHAnsi"/>
                <w:b/>
                <w:sz w:val="20"/>
                <w:szCs w:val="20"/>
              </w:rPr>
            </w:pPr>
            <w:r w:rsidRPr="00030FF3">
              <w:rPr>
                <w:rFonts w:cs="Arial"/>
                <w:b/>
                <w:sz w:val="20"/>
                <w:szCs w:val="20"/>
              </w:rPr>
              <w:sym w:font="Wingdings" w:char="F0FC"/>
            </w:r>
          </w:p>
        </w:tc>
        <w:tc>
          <w:tcPr>
            <w:tcW w:w="1344" w:type="dxa"/>
            <w:shd w:val="clear" w:color="auto" w:fill="auto"/>
            <w:vAlign w:val="center"/>
          </w:tcPr>
          <w:p w14:paraId="5E4D296B" w14:textId="2D4C6131" w:rsidR="00F43467" w:rsidRPr="00FD5AA7" w:rsidRDefault="00F43467" w:rsidP="00F43467">
            <w:pPr>
              <w:jc w:val="center"/>
              <w:rPr>
                <w:rFonts w:asciiTheme="minorHAnsi" w:hAnsiTheme="minorHAnsi" w:cstheme="minorHAnsi"/>
                <w:b/>
                <w:sz w:val="20"/>
                <w:szCs w:val="20"/>
              </w:rPr>
            </w:pPr>
            <w:r w:rsidRPr="00D92512">
              <w:rPr>
                <w:rFonts w:cs="Arial"/>
                <w:b/>
                <w:sz w:val="20"/>
                <w:szCs w:val="20"/>
              </w:rPr>
              <w:sym w:font="Wingdings" w:char="F0FC"/>
            </w:r>
          </w:p>
        </w:tc>
      </w:tr>
      <w:tr w:rsidR="00F43467" w:rsidRPr="00FD5AA7" w14:paraId="722A39CF" w14:textId="77777777" w:rsidTr="00F43467">
        <w:tc>
          <w:tcPr>
            <w:tcW w:w="5920" w:type="dxa"/>
          </w:tcPr>
          <w:p w14:paraId="5ABB385E" w14:textId="6E4E3B79" w:rsidR="00F43467" w:rsidRPr="00FD5AA7" w:rsidRDefault="00F43467" w:rsidP="00F43467">
            <w:pPr>
              <w:widowControl w:val="0"/>
              <w:autoSpaceDE w:val="0"/>
              <w:autoSpaceDN w:val="0"/>
              <w:adjustRightInd w:val="0"/>
              <w:spacing w:line="228" w:lineRule="auto"/>
              <w:rPr>
                <w:rFonts w:asciiTheme="minorHAnsi" w:hAnsiTheme="minorHAnsi" w:cstheme="minorHAnsi"/>
                <w:sz w:val="20"/>
                <w:szCs w:val="20"/>
              </w:rPr>
            </w:pPr>
            <w:r w:rsidRPr="00FD5AA7">
              <w:rPr>
                <w:rFonts w:asciiTheme="minorHAnsi" w:hAnsiTheme="minorHAnsi" w:cstheme="minorHAnsi"/>
                <w:sz w:val="20"/>
                <w:szCs w:val="20"/>
              </w:rPr>
              <w:t xml:space="preserve">calculates profit using money spent and money received </w:t>
            </w:r>
          </w:p>
        </w:tc>
        <w:tc>
          <w:tcPr>
            <w:tcW w:w="1327" w:type="dxa"/>
            <w:shd w:val="clear" w:color="auto" w:fill="auto"/>
            <w:vAlign w:val="center"/>
          </w:tcPr>
          <w:p w14:paraId="5B6E64E9" w14:textId="77777777" w:rsidR="00F43467" w:rsidRPr="00FD5AA7" w:rsidRDefault="00F43467" w:rsidP="00F43467">
            <w:pPr>
              <w:jc w:val="center"/>
              <w:rPr>
                <w:rFonts w:asciiTheme="minorHAnsi" w:hAnsiTheme="minorHAnsi" w:cstheme="minorHAnsi"/>
                <w:b/>
                <w:sz w:val="20"/>
                <w:szCs w:val="20"/>
              </w:rPr>
            </w:pPr>
          </w:p>
        </w:tc>
        <w:tc>
          <w:tcPr>
            <w:tcW w:w="1316" w:type="dxa"/>
            <w:shd w:val="clear" w:color="auto" w:fill="auto"/>
            <w:vAlign w:val="center"/>
          </w:tcPr>
          <w:p w14:paraId="352214AA" w14:textId="0A62CEAC" w:rsidR="00F43467" w:rsidRPr="00FD5AA7" w:rsidRDefault="00F43467" w:rsidP="00F43467">
            <w:pPr>
              <w:jc w:val="center"/>
              <w:rPr>
                <w:rFonts w:asciiTheme="minorHAnsi" w:hAnsiTheme="minorHAnsi" w:cstheme="minorHAnsi"/>
                <w:b/>
                <w:sz w:val="20"/>
                <w:szCs w:val="20"/>
              </w:rPr>
            </w:pPr>
            <w:r w:rsidRPr="00030FF3">
              <w:rPr>
                <w:rFonts w:cs="Arial"/>
                <w:b/>
                <w:sz w:val="20"/>
                <w:szCs w:val="20"/>
              </w:rPr>
              <w:sym w:font="Wingdings" w:char="F0FC"/>
            </w:r>
          </w:p>
        </w:tc>
        <w:tc>
          <w:tcPr>
            <w:tcW w:w="1344" w:type="dxa"/>
            <w:shd w:val="clear" w:color="auto" w:fill="auto"/>
            <w:vAlign w:val="center"/>
          </w:tcPr>
          <w:p w14:paraId="777F8550" w14:textId="413D15F2" w:rsidR="00F43467" w:rsidRPr="00FD5AA7" w:rsidRDefault="00F43467" w:rsidP="00F43467">
            <w:pPr>
              <w:jc w:val="center"/>
              <w:rPr>
                <w:rFonts w:asciiTheme="minorHAnsi" w:hAnsiTheme="minorHAnsi" w:cstheme="minorHAnsi"/>
                <w:b/>
                <w:sz w:val="20"/>
                <w:szCs w:val="20"/>
              </w:rPr>
            </w:pPr>
            <w:r w:rsidRPr="00D92512">
              <w:rPr>
                <w:rFonts w:cs="Arial"/>
                <w:b/>
                <w:sz w:val="20"/>
                <w:szCs w:val="20"/>
              </w:rPr>
              <w:sym w:font="Wingdings" w:char="F0FC"/>
            </w:r>
          </w:p>
        </w:tc>
      </w:tr>
      <w:tr w:rsidR="00F43467" w:rsidRPr="00FD5AA7" w14:paraId="647750B3" w14:textId="77777777" w:rsidTr="00F43467">
        <w:tc>
          <w:tcPr>
            <w:tcW w:w="5920" w:type="dxa"/>
          </w:tcPr>
          <w:p w14:paraId="58F89BAE" w14:textId="7707BC73" w:rsidR="00F43467" w:rsidRPr="00FD5AA7" w:rsidRDefault="00F43467" w:rsidP="00F43467">
            <w:pPr>
              <w:widowControl w:val="0"/>
              <w:autoSpaceDE w:val="0"/>
              <w:autoSpaceDN w:val="0"/>
              <w:adjustRightInd w:val="0"/>
              <w:spacing w:line="228" w:lineRule="auto"/>
              <w:rPr>
                <w:rFonts w:asciiTheme="minorHAnsi" w:hAnsiTheme="minorHAnsi" w:cstheme="minorHAnsi"/>
                <w:sz w:val="20"/>
                <w:szCs w:val="20"/>
              </w:rPr>
            </w:pPr>
            <w:r w:rsidRPr="00FD5AA7">
              <w:rPr>
                <w:rFonts w:asciiTheme="minorHAnsi" w:hAnsiTheme="minorHAnsi" w:cstheme="minorHAnsi"/>
                <w:sz w:val="20"/>
                <w:szCs w:val="20"/>
              </w:rPr>
              <w:t>follows correct procedures when seeking assistance</w:t>
            </w:r>
          </w:p>
        </w:tc>
        <w:tc>
          <w:tcPr>
            <w:tcW w:w="1327" w:type="dxa"/>
            <w:shd w:val="clear" w:color="auto" w:fill="auto"/>
            <w:vAlign w:val="center"/>
          </w:tcPr>
          <w:p w14:paraId="54794830" w14:textId="19E116F5" w:rsidR="00F43467" w:rsidRPr="00FD5AA7" w:rsidRDefault="00F43467" w:rsidP="00F43467">
            <w:pPr>
              <w:jc w:val="center"/>
              <w:rPr>
                <w:rFonts w:asciiTheme="minorHAnsi" w:hAnsiTheme="minorHAnsi" w:cstheme="minorHAnsi"/>
                <w:b/>
                <w:sz w:val="20"/>
                <w:szCs w:val="20"/>
              </w:rPr>
            </w:pPr>
            <w:r w:rsidRPr="00046DB4">
              <w:rPr>
                <w:rFonts w:cs="Arial"/>
                <w:b/>
                <w:sz w:val="20"/>
                <w:szCs w:val="20"/>
              </w:rPr>
              <w:sym w:font="Wingdings" w:char="F0FC"/>
            </w:r>
          </w:p>
        </w:tc>
        <w:tc>
          <w:tcPr>
            <w:tcW w:w="1316" w:type="dxa"/>
            <w:shd w:val="clear" w:color="auto" w:fill="auto"/>
            <w:vAlign w:val="center"/>
          </w:tcPr>
          <w:p w14:paraId="4BD33B71" w14:textId="7AC576C9" w:rsidR="00F43467" w:rsidRPr="00FD5AA7" w:rsidRDefault="00F43467" w:rsidP="00F43467">
            <w:pPr>
              <w:jc w:val="center"/>
              <w:rPr>
                <w:rFonts w:asciiTheme="minorHAnsi" w:hAnsiTheme="minorHAnsi" w:cstheme="minorHAnsi"/>
                <w:b/>
                <w:sz w:val="20"/>
                <w:szCs w:val="20"/>
              </w:rPr>
            </w:pPr>
            <w:r w:rsidRPr="00030FF3">
              <w:rPr>
                <w:rFonts w:cs="Arial"/>
                <w:b/>
                <w:sz w:val="20"/>
                <w:szCs w:val="20"/>
              </w:rPr>
              <w:sym w:font="Wingdings" w:char="F0FC"/>
            </w:r>
          </w:p>
        </w:tc>
        <w:tc>
          <w:tcPr>
            <w:tcW w:w="1344" w:type="dxa"/>
            <w:shd w:val="clear" w:color="auto" w:fill="auto"/>
            <w:vAlign w:val="center"/>
          </w:tcPr>
          <w:p w14:paraId="019C4E5F" w14:textId="45130946" w:rsidR="00F43467" w:rsidRPr="00FD5AA7" w:rsidRDefault="00F43467" w:rsidP="00F43467">
            <w:pPr>
              <w:jc w:val="center"/>
              <w:rPr>
                <w:rFonts w:asciiTheme="minorHAnsi" w:hAnsiTheme="minorHAnsi" w:cstheme="minorHAnsi"/>
                <w:b/>
                <w:sz w:val="20"/>
                <w:szCs w:val="20"/>
              </w:rPr>
            </w:pPr>
            <w:r w:rsidRPr="00D92512">
              <w:rPr>
                <w:rFonts w:cs="Arial"/>
                <w:b/>
                <w:sz w:val="20"/>
                <w:szCs w:val="20"/>
              </w:rPr>
              <w:sym w:font="Wingdings" w:char="F0FC"/>
            </w:r>
          </w:p>
        </w:tc>
      </w:tr>
      <w:tr w:rsidR="00F43467" w:rsidRPr="00FD5AA7" w14:paraId="2FDEDADF" w14:textId="77777777" w:rsidTr="00F43467">
        <w:tc>
          <w:tcPr>
            <w:tcW w:w="5920" w:type="dxa"/>
          </w:tcPr>
          <w:p w14:paraId="505FDA17" w14:textId="0FF10393" w:rsidR="00F43467" w:rsidRPr="00FD5AA7" w:rsidRDefault="00F43467" w:rsidP="00F43467">
            <w:pPr>
              <w:widowControl w:val="0"/>
              <w:autoSpaceDE w:val="0"/>
              <w:autoSpaceDN w:val="0"/>
              <w:adjustRightInd w:val="0"/>
              <w:spacing w:line="228" w:lineRule="auto"/>
              <w:rPr>
                <w:rFonts w:asciiTheme="minorHAnsi" w:hAnsiTheme="minorHAnsi" w:cstheme="minorHAnsi"/>
                <w:sz w:val="20"/>
                <w:szCs w:val="20"/>
              </w:rPr>
            </w:pPr>
            <w:r w:rsidRPr="00FD5AA7">
              <w:rPr>
                <w:rFonts w:asciiTheme="minorHAnsi" w:hAnsiTheme="minorHAnsi" w:cstheme="minorHAnsi"/>
                <w:sz w:val="20"/>
                <w:szCs w:val="20"/>
              </w:rPr>
              <w:t xml:space="preserve">follows instructions or a schedule to complete a </w:t>
            </w:r>
            <w:r>
              <w:rPr>
                <w:rFonts w:asciiTheme="minorHAnsi" w:hAnsiTheme="minorHAnsi" w:cstheme="minorHAnsi"/>
                <w:sz w:val="20"/>
                <w:szCs w:val="20"/>
              </w:rPr>
              <w:t>task</w:t>
            </w:r>
            <w:r w:rsidRPr="00FD5AA7">
              <w:rPr>
                <w:rFonts w:asciiTheme="minorHAnsi" w:hAnsiTheme="minorHAnsi" w:cstheme="minorHAnsi"/>
                <w:sz w:val="20"/>
                <w:szCs w:val="20"/>
              </w:rPr>
              <w:t xml:space="preserve"> </w:t>
            </w:r>
          </w:p>
        </w:tc>
        <w:tc>
          <w:tcPr>
            <w:tcW w:w="1327" w:type="dxa"/>
            <w:shd w:val="clear" w:color="auto" w:fill="auto"/>
            <w:vAlign w:val="center"/>
          </w:tcPr>
          <w:p w14:paraId="083E7B5A" w14:textId="3F13F6D3" w:rsidR="00F43467" w:rsidRPr="00FD5AA7" w:rsidRDefault="00F43467" w:rsidP="00F43467">
            <w:pPr>
              <w:jc w:val="center"/>
              <w:rPr>
                <w:rFonts w:asciiTheme="minorHAnsi" w:hAnsiTheme="minorHAnsi" w:cstheme="minorHAnsi"/>
                <w:b/>
                <w:sz w:val="20"/>
                <w:szCs w:val="20"/>
              </w:rPr>
            </w:pPr>
            <w:r w:rsidRPr="00046DB4">
              <w:rPr>
                <w:rFonts w:cs="Arial"/>
                <w:b/>
                <w:sz w:val="20"/>
                <w:szCs w:val="20"/>
              </w:rPr>
              <w:sym w:font="Wingdings" w:char="F0FC"/>
            </w:r>
          </w:p>
        </w:tc>
        <w:tc>
          <w:tcPr>
            <w:tcW w:w="1316" w:type="dxa"/>
            <w:shd w:val="clear" w:color="auto" w:fill="auto"/>
            <w:vAlign w:val="center"/>
          </w:tcPr>
          <w:p w14:paraId="600EDAC0" w14:textId="15733D0C" w:rsidR="00F43467" w:rsidRPr="00FD5AA7" w:rsidRDefault="00F43467" w:rsidP="00F43467">
            <w:pPr>
              <w:jc w:val="center"/>
              <w:rPr>
                <w:rFonts w:asciiTheme="minorHAnsi" w:hAnsiTheme="minorHAnsi" w:cstheme="minorHAnsi"/>
                <w:b/>
                <w:sz w:val="20"/>
                <w:szCs w:val="20"/>
              </w:rPr>
            </w:pPr>
            <w:r w:rsidRPr="00030FF3">
              <w:rPr>
                <w:rFonts w:cs="Arial"/>
                <w:b/>
                <w:sz w:val="20"/>
                <w:szCs w:val="20"/>
              </w:rPr>
              <w:sym w:font="Wingdings" w:char="F0FC"/>
            </w:r>
          </w:p>
        </w:tc>
        <w:tc>
          <w:tcPr>
            <w:tcW w:w="1344" w:type="dxa"/>
            <w:shd w:val="clear" w:color="auto" w:fill="auto"/>
            <w:vAlign w:val="center"/>
          </w:tcPr>
          <w:p w14:paraId="34EAD44A" w14:textId="69E1F6EF" w:rsidR="00F43467" w:rsidRPr="00FD5AA7" w:rsidRDefault="00F43467" w:rsidP="00F43467">
            <w:pPr>
              <w:jc w:val="center"/>
              <w:rPr>
                <w:rFonts w:asciiTheme="minorHAnsi" w:hAnsiTheme="minorHAnsi" w:cstheme="minorHAnsi"/>
                <w:b/>
                <w:sz w:val="20"/>
                <w:szCs w:val="20"/>
              </w:rPr>
            </w:pPr>
            <w:r w:rsidRPr="00D92512">
              <w:rPr>
                <w:rFonts w:cs="Arial"/>
                <w:b/>
                <w:sz w:val="20"/>
                <w:szCs w:val="20"/>
              </w:rPr>
              <w:sym w:font="Wingdings" w:char="F0FC"/>
            </w:r>
          </w:p>
        </w:tc>
      </w:tr>
      <w:tr w:rsidR="00F43467" w:rsidRPr="00FD5AA7" w14:paraId="276A358E" w14:textId="77777777" w:rsidTr="00F43467">
        <w:tc>
          <w:tcPr>
            <w:tcW w:w="5920" w:type="dxa"/>
          </w:tcPr>
          <w:p w14:paraId="137F7B80" w14:textId="01B1B3B1" w:rsidR="00F43467" w:rsidRPr="00FD5AA7" w:rsidRDefault="00F43467" w:rsidP="00F43467">
            <w:pPr>
              <w:widowControl w:val="0"/>
              <w:autoSpaceDE w:val="0"/>
              <w:autoSpaceDN w:val="0"/>
              <w:adjustRightInd w:val="0"/>
              <w:spacing w:line="228" w:lineRule="auto"/>
              <w:rPr>
                <w:rFonts w:asciiTheme="minorHAnsi" w:hAnsiTheme="minorHAnsi" w:cstheme="minorHAnsi"/>
                <w:sz w:val="20"/>
                <w:szCs w:val="20"/>
              </w:rPr>
            </w:pPr>
            <w:r w:rsidRPr="00FD5AA7">
              <w:rPr>
                <w:rFonts w:asciiTheme="minorHAnsi" w:hAnsiTheme="minorHAnsi" w:cstheme="minorHAnsi"/>
                <w:sz w:val="20"/>
                <w:szCs w:val="20"/>
              </w:rPr>
              <w:t>follows classroom rules when selling a product or providing a service</w:t>
            </w:r>
          </w:p>
        </w:tc>
        <w:tc>
          <w:tcPr>
            <w:tcW w:w="1327" w:type="dxa"/>
            <w:shd w:val="clear" w:color="auto" w:fill="auto"/>
            <w:vAlign w:val="center"/>
          </w:tcPr>
          <w:p w14:paraId="1CB192DA" w14:textId="60813B88" w:rsidR="00F43467" w:rsidRPr="00FD5AA7" w:rsidRDefault="00F43467" w:rsidP="00F43467">
            <w:pPr>
              <w:jc w:val="center"/>
              <w:rPr>
                <w:rFonts w:asciiTheme="minorHAnsi" w:hAnsiTheme="minorHAnsi" w:cstheme="minorHAnsi"/>
                <w:b/>
                <w:sz w:val="20"/>
                <w:szCs w:val="20"/>
              </w:rPr>
            </w:pPr>
            <w:r w:rsidRPr="00046DB4">
              <w:rPr>
                <w:rFonts w:cs="Arial"/>
                <w:b/>
                <w:sz w:val="20"/>
                <w:szCs w:val="20"/>
              </w:rPr>
              <w:sym w:font="Wingdings" w:char="F0FC"/>
            </w:r>
          </w:p>
        </w:tc>
        <w:tc>
          <w:tcPr>
            <w:tcW w:w="1316" w:type="dxa"/>
            <w:shd w:val="clear" w:color="auto" w:fill="auto"/>
            <w:vAlign w:val="center"/>
          </w:tcPr>
          <w:p w14:paraId="635B7542" w14:textId="0886609C" w:rsidR="00F43467" w:rsidRPr="00FD5AA7" w:rsidRDefault="00F43467" w:rsidP="00F43467">
            <w:pPr>
              <w:jc w:val="center"/>
              <w:rPr>
                <w:rFonts w:asciiTheme="minorHAnsi" w:hAnsiTheme="minorHAnsi" w:cstheme="minorHAnsi"/>
                <w:b/>
                <w:sz w:val="20"/>
                <w:szCs w:val="20"/>
              </w:rPr>
            </w:pPr>
            <w:r w:rsidRPr="00030FF3">
              <w:rPr>
                <w:rFonts w:cs="Arial"/>
                <w:b/>
                <w:sz w:val="20"/>
                <w:szCs w:val="20"/>
              </w:rPr>
              <w:sym w:font="Wingdings" w:char="F0FC"/>
            </w:r>
          </w:p>
        </w:tc>
        <w:tc>
          <w:tcPr>
            <w:tcW w:w="1344" w:type="dxa"/>
            <w:shd w:val="clear" w:color="auto" w:fill="auto"/>
            <w:vAlign w:val="center"/>
          </w:tcPr>
          <w:p w14:paraId="46AE4A6E" w14:textId="38C6DD80" w:rsidR="00F43467" w:rsidRPr="00FD5AA7" w:rsidRDefault="00F43467" w:rsidP="00F43467">
            <w:pPr>
              <w:jc w:val="center"/>
              <w:rPr>
                <w:rFonts w:asciiTheme="minorHAnsi" w:hAnsiTheme="minorHAnsi" w:cstheme="minorHAnsi"/>
                <w:b/>
                <w:sz w:val="20"/>
                <w:szCs w:val="20"/>
              </w:rPr>
            </w:pPr>
            <w:r w:rsidRPr="00D92512">
              <w:rPr>
                <w:rFonts w:cs="Arial"/>
                <w:b/>
                <w:sz w:val="20"/>
                <w:szCs w:val="20"/>
              </w:rPr>
              <w:sym w:font="Wingdings" w:char="F0FC"/>
            </w:r>
          </w:p>
        </w:tc>
      </w:tr>
      <w:tr w:rsidR="00F43467" w:rsidRPr="00FD5AA7" w14:paraId="5A065298" w14:textId="77777777" w:rsidTr="00F43467">
        <w:tc>
          <w:tcPr>
            <w:tcW w:w="5920" w:type="dxa"/>
          </w:tcPr>
          <w:p w14:paraId="30954907" w14:textId="5C2E33BE" w:rsidR="00F43467" w:rsidRPr="00FD5AA7" w:rsidRDefault="00F43467" w:rsidP="00F43467">
            <w:pPr>
              <w:widowControl w:val="0"/>
              <w:autoSpaceDE w:val="0"/>
              <w:autoSpaceDN w:val="0"/>
              <w:adjustRightInd w:val="0"/>
              <w:spacing w:line="228" w:lineRule="auto"/>
              <w:rPr>
                <w:rFonts w:asciiTheme="minorHAnsi" w:hAnsiTheme="minorHAnsi" w:cstheme="minorHAnsi"/>
                <w:sz w:val="20"/>
                <w:szCs w:val="20"/>
              </w:rPr>
            </w:pPr>
            <w:proofErr w:type="spellStart"/>
            <w:r w:rsidRPr="00FD5AA7">
              <w:rPr>
                <w:rFonts w:asciiTheme="minorHAnsi" w:hAnsiTheme="minorHAnsi" w:cstheme="minorHAnsi"/>
                <w:sz w:val="20"/>
                <w:szCs w:val="20"/>
              </w:rPr>
              <w:t>recognises</w:t>
            </w:r>
            <w:proofErr w:type="spellEnd"/>
            <w:r w:rsidRPr="00FD5AA7">
              <w:rPr>
                <w:rFonts w:asciiTheme="minorHAnsi" w:hAnsiTheme="minorHAnsi" w:cstheme="minorHAnsi"/>
                <w:sz w:val="20"/>
                <w:szCs w:val="20"/>
              </w:rPr>
              <w:t xml:space="preserve"> own teamwork skills</w:t>
            </w:r>
          </w:p>
        </w:tc>
        <w:tc>
          <w:tcPr>
            <w:tcW w:w="1327" w:type="dxa"/>
            <w:shd w:val="clear" w:color="auto" w:fill="auto"/>
            <w:vAlign w:val="center"/>
          </w:tcPr>
          <w:p w14:paraId="6A1F4D1C" w14:textId="1A0D6C3F" w:rsidR="00F43467" w:rsidRPr="00FD5AA7" w:rsidRDefault="00F43467" w:rsidP="00F43467">
            <w:pPr>
              <w:jc w:val="center"/>
              <w:rPr>
                <w:rFonts w:asciiTheme="minorHAnsi" w:hAnsiTheme="minorHAnsi" w:cstheme="minorHAnsi"/>
                <w:b/>
                <w:sz w:val="20"/>
                <w:szCs w:val="20"/>
              </w:rPr>
            </w:pPr>
            <w:r w:rsidRPr="00046DB4">
              <w:rPr>
                <w:rFonts w:cs="Arial"/>
                <w:b/>
                <w:sz w:val="20"/>
                <w:szCs w:val="20"/>
              </w:rPr>
              <w:sym w:font="Wingdings" w:char="F0FC"/>
            </w:r>
          </w:p>
        </w:tc>
        <w:tc>
          <w:tcPr>
            <w:tcW w:w="1316" w:type="dxa"/>
            <w:shd w:val="clear" w:color="auto" w:fill="auto"/>
            <w:vAlign w:val="center"/>
          </w:tcPr>
          <w:p w14:paraId="4DDE1485" w14:textId="5B027665" w:rsidR="00F43467" w:rsidRPr="00FD5AA7" w:rsidRDefault="00F43467" w:rsidP="00F43467">
            <w:pPr>
              <w:jc w:val="center"/>
              <w:rPr>
                <w:rFonts w:asciiTheme="minorHAnsi" w:hAnsiTheme="minorHAnsi" w:cstheme="minorHAnsi"/>
                <w:b/>
                <w:sz w:val="20"/>
                <w:szCs w:val="20"/>
              </w:rPr>
            </w:pPr>
            <w:r w:rsidRPr="00030FF3">
              <w:rPr>
                <w:rFonts w:cs="Arial"/>
                <w:b/>
                <w:sz w:val="20"/>
                <w:szCs w:val="20"/>
              </w:rPr>
              <w:sym w:font="Wingdings" w:char="F0FC"/>
            </w:r>
          </w:p>
        </w:tc>
        <w:tc>
          <w:tcPr>
            <w:tcW w:w="1344" w:type="dxa"/>
            <w:shd w:val="clear" w:color="auto" w:fill="auto"/>
            <w:vAlign w:val="center"/>
          </w:tcPr>
          <w:p w14:paraId="5BC61AFD" w14:textId="0055DB7A" w:rsidR="00F43467" w:rsidRPr="00FD5AA7" w:rsidRDefault="00F43467" w:rsidP="00F43467">
            <w:pPr>
              <w:jc w:val="center"/>
              <w:rPr>
                <w:rFonts w:asciiTheme="minorHAnsi" w:hAnsiTheme="minorHAnsi" w:cstheme="minorHAnsi"/>
                <w:b/>
                <w:sz w:val="20"/>
                <w:szCs w:val="20"/>
              </w:rPr>
            </w:pPr>
            <w:r w:rsidRPr="00D92512">
              <w:rPr>
                <w:rFonts w:cs="Arial"/>
                <w:b/>
                <w:sz w:val="20"/>
                <w:szCs w:val="20"/>
              </w:rPr>
              <w:sym w:font="Wingdings" w:char="F0FC"/>
            </w:r>
          </w:p>
        </w:tc>
      </w:tr>
      <w:tr w:rsidR="00F43467" w:rsidRPr="00FD5AA7" w14:paraId="6EDF56BB" w14:textId="77777777" w:rsidTr="00F43467">
        <w:tc>
          <w:tcPr>
            <w:tcW w:w="5920" w:type="dxa"/>
          </w:tcPr>
          <w:p w14:paraId="3F9B86A2" w14:textId="2846370C" w:rsidR="00F43467" w:rsidRPr="00FD5AA7" w:rsidRDefault="00F43467" w:rsidP="00F43467">
            <w:pPr>
              <w:widowControl w:val="0"/>
              <w:autoSpaceDE w:val="0"/>
              <w:autoSpaceDN w:val="0"/>
              <w:adjustRightInd w:val="0"/>
              <w:spacing w:line="228" w:lineRule="auto"/>
              <w:rPr>
                <w:rFonts w:asciiTheme="minorHAnsi" w:hAnsiTheme="minorHAnsi" w:cstheme="minorHAnsi"/>
                <w:sz w:val="20"/>
                <w:szCs w:val="20"/>
              </w:rPr>
            </w:pPr>
            <w:proofErr w:type="spellStart"/>
            <w:r w:rsidRPr="00FD5AA7">
              <w:rPr>
                <w:rFonts w:asciiTheme="minorHAnsi" w:hAnsiTheme="minorHAnsi" w:cstheme="minorHAnsi"/>
                <w:sz w:val="20"/>
                <w:szCs w:val="20"/>
              </w:rPr>
              <w:t>recognises</w:t>
            </w:r>
            <w:proofErr w:type="spellEnd"/>
            <w:r w:rsidRPr="00FD5AA7">
              <w:rPr>
                <w:rFonts w:asciiTheme="minorHAnsi" w:hAnsiTheme="minorHAnsi" w:cstheme="minorHAnsi"/>
                <w:sz w:val="20"/>
                <w:szCs w:val="20"/>
              </w:rPr>
              <w:t xml:space="preserve"> own strengths that will be valuable to the team </w:t>
            </w:r>
          </w:p>
        </w:tc>
        <w:tc>
          <w:tcPr>
            <w:tcW w:w="1327" w:type="dxa"/>
            <w:shd w:val="clear" w:color="auto" w:fill="auto"/>
            <w:vAlign w:val="center"/>
          </w:tcPr>
          <w:p w14:paraId="4C88C087" w14:textId="3152ACF4" w:rsidR="00F43467" w:rsidRPr="00FD5AA7" w:rsidRDefault="00F43467" w:rsidP="00F43467">
            <w:pPr>
              <w:jc w:val="center"/>
              <w:rPr>
                <w:rFonts w:asciiTheme="minorHAnsi" w:hAnsiTheme="minorHAnsi" w:cstheme="minorHAnsi"/>
                <w:b/>
                <w:sz w:val="20"/>
                <w:szCs w:val="20"/>
              </w:rPr>
            </w:pPr>
            <w:r w:rsidRPr="00046DB4">
              <w:rPr>
                <w:rFonts w:cs="Arial"/>
                <w:b/>
                <w:sz w:val="20"/>
                <w:szCs w:val="20"/>
              </w:rPr>
              <w:sym w:font="Wingdings" w:char="F0FC"/>
            </w:r>
          </w:p>
        </w:tc>
        <w:tc>
          <w:tcPr>
            <w:tcW w:w="1316" w:type="dxa"/>
            <w:shd w:val="clear" w:color="auto" w:fill="auto"/>
            <w:vAlign w:val="center"/>
          </w:tcPr>
          <w:p w14:paraId="354EE66B" w14:textId="6F5F6B68" w:rsidR="00F43467" w:rsidRPr="00FD5AA7" w:rsidRDefault="00F43467" w:rsidP="00F43467">
            <w:pPr>
              <w:jc w:val="center"/>
              <w:rPr>
                <w:rFonts w:asciiTheme="minorHAnsi" w:hAnsiTheme="minorHAnsi" w:cstheme="minorHAnsi"/>
                <w:b/>
                <w:sz w:val="20"/>
                <w:szCs w:val="20"/>
              </w:rPr>
            </w:pPr>
            <w:r w:rsidRPr="00030FF3">
              <w:rPr>
                <w:rFonts w:cs="Arial"/>
                <w:b/>
                <w:sz w:val="20"/>
                <w:szCs w:val="20"/>
              </w:rPr>
              <w:sym w:font="Wingdings" w:char="F0FC"/>
            </w:r>
          </w:p>
        </w:tc>
        <w:tc>
          <w:tcPr>
            <w:tcW w:w="1344" w:type="dxa"/>
            <w:shd w:val="clear" w:color="auto" w:fill="auto"/>
            <w:vAlign w:val="center"/>
          </w:tcPr>
          <w:p w14:paraId="2EEA5583" w14:textId="1BCECE61" w:rsidR="00F43467" w:rsidRPr="00FD5AA7" w:rsidRDefault="00F43467" w:rsidP="00F43467">
            <w:pPr>
              <w:jc w:val="center"/>
              <w:rPr>
                <w:rFonts w:asciiTheme="minorHAnsi" w:hAnsiTheme="minorHAnsi" w:cstheme="minorHAnsi"/>
                <w:b/>
                <w:sz w:val="20"/>
                <w:szCs w:val="20"/>
              </w:rPr>
            </w:pPr>
            <w:r w:rsidRPr="00D92512">
              <w:rPr>
                <w:rFonts w:cs="Arial"/>
                <w:b/>
                <w:sz w:val="20"/>
                <w:szCs w:val="20"/>
              </w:rPr>
              <w:sym w:font="Wingdings" w:char="F0FC"/>
            </w:r>
          </w:p>
        </w:tc>
      </w:tr>
      <w:tr w:rsidR="00F43467" w:rsidRPr="00FD5AA7" w14:paraId="4C6D71F3" w14:textId="77777777" w:rsidTr="00F43467">
        <w:tc>
          <w:tcPr>
            <w:tcW w:w="5920" w:type="dxa"/>
          </w:tcPr>
          <w:p w14:paraId="090F4377" w14:textId="3D68E2B4" w:rsidR="00F43467" w:rsidRPr="00FD5AA7" w:rsidRDefault="00F43467" w:rsidP="00F43467">
            <w:pPr>
              <w:widowControl w:val="0"/>
              <w:autoSpaceDE w:val="0"/>
              <w:autoSpaceDN w:val="0"/>
              <w:adjustRightInd w:val="0"/>
              <w:spacing w:line="228" w:lineRule="auto"/>
              <w:rPr>
                <w:rFonts w:asciiTheme="minorHAnsi" w:hAnsiTheme="minorHAnsi" w:cstheme="minorHAnsi"/>
                <w:sz w:val="20"/>
                <w:szCs w:val="20"/>
              </w:rPr>
            </w:pPr>
            <w:r w:rsidRPr="00FD5AA7">
              <w:rPr>
                <w:rFonts w:asciiTheme="minorHAnsi" w:hAnsiTheme="minorHAnsi" w:cstheme="minorHAnsi"/>
                <w:sz w:val="20"/>
                <w:szCs w:val="20"/>
              </w:rPr>
              <w:t xml:space="preserve">uses </w:t>
            </w:r>
            <w:r w:rsidR="005D739F">
              <w:rPr>
                <w:rFonts w:asciiTheme="minorHAnsi" w:hAnsiTheme="minorHAnsi" w:cstheme="minorHAnsi"/>
                <w:sz w:val="20"/>
                <w:szCs w:val="20"/>
              </w:rPr>
              <w:t>teamwork</w:t>
            </w:r>
            <w:r w:rsidRPr="00FD5AA7">
              <w:rPr>
                <w:rFonts w:asciiTheme="minorHAnsi" w:hAnsiTheme="minorHAnsi" w:cstheme="minorHAnsi"/>
                <w:sz w:val="20"/>
                <w:szCs w:val="20"/>
              </w:rPr>
              <w:t xml:space="preserve"> skills when selling a product or providing a service</w:t>
            </w:r>
          </w:p>
        </w:tc>
        <w:tc>
          <w:tcPr>
            <w:tcW w:w="1327" w:type="dxa"/>
            <w:shd w:val="clear" w:color="auto" w:fill="auto"/>
            <w:vAlign w:val="center"/>
          </w:tcPr>
          <w:p w14:paraId="299BE58D" w14:textId="651BF7BD" w:rsidR="00F43467" w:rsidRPr="00FD5AA7" w:rsidRDefault="00F43467" w:rsidP="00F43467">
            <w:pPr>
              <w:jc w:val="center"/>
              <w:rPr>
                <w:rFonts w:asciiTheme="minorHAnsi" w:hAnsiTheme="minorHAnsi" w:cstheme="minorHAnsi"/>
                <w:b/>
                <w:sz w:val="20"/>
                <w:szCs w:val="20"/>
              </w:rPr>
            </w:pPr>
            <w:r w:rsidRPr="00046DB4">
              <w:rPr>
                <w:rFonts w:cs="Arial"/>
                <w:b/>
                <w:sz w:val="20"/>
                <w:szCs w:val="20"/>
              </w:rPr>
              <w:sym w:font="Wingdings" w:char="F0FC"/>
            </w:r>
          </w:p>
        </w:tc>
        <w:tc>
          <w:tcPr>
            <w:tcW w:w="1316" w:type="dxa"/>
            <w:shd w:val="clear" w:color="auto" w:fill="auto"/>
            <w:vAlign w:val="center"/>
          </w:tcPr>
          <w:p w14:paraId="5CC22A56" w14:textId="685DFE97" w:rsidR="00F43467" w:rsidRPr="00FD5AA7" w:rsidRDefault="00F43467" w:rsidP="00F43467">
            <w:pPr>
              <w:jc w:val="center"/>
              <w:rPr>
                <w:rFonts w:asciiTheme="minorHAnsi" w:hAnsiTheme="minorHAnsi" w:cstheme="minorHAnsi"/>
                <w:b/>
                <w:sz w:val="20"/>
                <w:szCs w:val="20"/>
              </w:rPr>
            </w:pPr>
            <w:r w:rsidRPr="00030FF3">
              <w:rPr>
                <w:rFonts w:cs="Arial"/>
                <w:b/>
                <w:sz w:val="20"/>
                <w:szCs w:val="20"/>
              </w:rPr>
              <w:sym w:font="Wingdings" w:char="F0FC"/>
            </w:r>
          </w:p>
        </w:tc>
        <w:tc>
          <w:tcPr>
            <w:tcW w:w="1344" w:type="dxa"/>
            <w:shd w:val="clear" w:color="auto" w:fill="auto"/>
            <w:vAlign w:val="center"/>
          </w:tcPr>
          <w:p w14:paraId="1FDF1676" w14:textId="33F20D96" w:rsidR="00F43467" w:rsidRPr="00FD5AA7" w:rsidRDefault="00F43467" w:rsidP="00F43467">
            <w:pPr>
              <w:jc w:val="center"/>
              <w:rPr>
                <w:rFonts w:asciiTheme="minorHAnsi" w:hAnsiTheme="minorHAnsi" w:cstheme="minorHAnsi"/>
                <w:b/>
                <w:sz w:val="20"/>
                <w:szCs w:val="20"/>
              </w:rPr>
            </w:pPr>
            <w:r w:rsidRPr="00D92512">
              <w:rPr>
                <w:rFonts w:cs="Arial"/>
                <w:b/>
                <w:sz w:val="20"/>
                <w:szCs w:val="20"/>
              </w:rPr>
              <w:sym w:font="Wingdings" w:char="F0FC"/>
            </w:r>
          </w:p>
        </w:tc>
      </w:tr>
      <w:tr w:rsidR="00F43467" w:rsidRPr="00FD5AA7" w14:paraId="17904E9D" w14:textId="77777777" w:rsidTr="00F43467">
        <w:tc>
          <w:tcPr>
            <w:tcW w:w="5920" w:type="dxa"/>
          </w:tcPr>
          <w:p w14:paraId="1B003C50" w14:textId="7D122901" w:rsidR="00F43467" w:rsidRPr="00FD5AA7" w:rsidRDefault="00F43467" w:rsidP="00F43467">
            <w:pPr>
              <w:widowControl w:val="0"/>
              <w:autoSpaceDE w:val="0"/>
              <w:autoSpaceDN w:val="0"/>
              <w:adjustRightInd w:val="0"/>
              <w:spacing w:line="228" w:lineRule="auto"/>
              <w:rPr>
                <w:rFonts w:asciiTheme="minorHAnsi" w:hAnsiTheme="minorHAnsi" w:cstheme="minorHAnsi"/>
                <w:sz w:val="20"/>
                <w:szCs w:val="20"/>
              </w:rPr>
            </w:pPr>
            <w:r w:rsidRPr="00FD5AA7">
              <w:rPr>
                <w:rFonts w:asciiTheme="minorHAnsi" w:hAnsiTheme="minorHAnsi" w:cstheme="minorHAnsi"/>
                <w:sz w:val="20"/>
                <w:szCs w:val="20"/>
              </w:rPr>
              <w:t xml:space="preserve">applies the attributes of an efficient worker when selling a product or providing a service </w:t>
            </w:r>
          </w:p>
        </w:tc>
        <w:tc>
          <w:tcPr>
            <w:tcW w:w="1327" w:type="dxa"/>
            <w:shd w:val="clear" w:color="auto" w:fill="auto"/>
            <w:vAlign w:val="center"/>
          </w:tcPr>
          <w:p w14:paraId="73168FDE" w14:textId="77777777" w:rsidR="00F43467" w:rsidRPr="00FD5AA7" w:rsidRDefault="00F43467" w:rsidP="00F43467">
            <w:pPr>
              <w:jc w:val="center"/>
              <w:rPr>
                <w:rFonts w:asciiTheme="minorHAnsi" w:hAnsiTheme="minorHAnsi" w:cstheme="minorHAnsi"/>
                <w:b/>
                <w:sz w:val="20"/>
                <w:szCs w:val="20"/>
              </w:rPr>
            </w:pPr>
          </w:p>
        </w:tc>
        <w:tc>
          <w:tcPr>
            <w:tcW w:w="1316" w:type="dxa"/>
            <w:shd w:val="clear" w:color="auto" w:fill="auto"/>
            <w:vAlign w:val="center"/>
          </w:tcPr>
          <w:p w14:paraId="439A2A70" w14:textId="20C2F16B" w:rsidR="00F43467" w:rsidRPr="00FD5AA7" w:rsidRDefault="00F43467" w:rsidP="00F43467">
            <w:pPr>
              <w:jc w:val="center"/>
              <w:rPr>
                <w:rFonts w:asciiTheme="minorHAnsi" w:hAnsiTheme="minorHAnsi" w:cstheme="minorHAnsi"/>
                <w:b/>
                <w:sz w:val="20"/>
                <w:szCs w:val="20"/>
              </w:rPr>
            </w:pPr>
            <w:r w:rsidRPr="002F47E6">
              <w:rPr>
                <w:rFonts w:cs="Arial"/>
                <w:b/>
                <w:sz w:val="20"/>
                <w:szCs w:val="20"/>
              </w:rPr>
              <w:sym w:font="Wingdings" w:char="F0FC"/>
            </w:r>
          </w:p>
        </w:tc>
        <w:tc>
          <w:tcPr>
            <w:tcW w:w="1344" w:type="dxa"/>
            <w:shd w:val="clear" w:color="auto" w:fill="auto"/>
            <w:vAlign w:val="center"/>
          </w:tcPr>
          <w:p w14:paraId="0C5AEF05" w14:textId="7330D515" w:rsidR="00F43467" w:rsidRPr="00FD5AA7" w:rsidRDefault="00F43467" w:rsidP="00F43467">
            <w:pPr>
              <w:jc w:val="center"/>
              <w:rPr>
                <w:rFonts w:asciiTheme="minorHAnsi" w:hAnsiTheme="minorHAnsi" w:cstheme="minorHAnsi"/>
                <w:b/>
                <w:sz w:val="20"/>
                <w:szCs w:val="20"/>
              </w:rPr>
            </w:pPr>
            <w:r w:rsidRPr="00376BEE">
              <w:rPr>
                <w:rFonts w:cs="Arial"/>
                <w:b/>
                <w:sz w:val="20"/>
                <w:szCs w:val="20"/>
              </w:rPr>
              <w:sym w:font="Wingdings" w:char="F0FC"/>
            </w:r>
          </w:p>
        </w:tc>
      </w:tr>
      <w:tr w:rsidR="00F43467" w:rsidRPr="00FD5AA7" w14:paraId="5613D812" w14:textId="77777777" w:rsidTr="00F43467">
        <w:tc>
          <w:tcPr>
            <w:tcW w:w="5920" w:type="dxa"/>
          </w:tcPr>
          <w:p w14:paraId="57DD1F0D" w14:textId="3CBC0A98" w:rsidR="00F43467" w:rsidRPr="00FD5AA7" w:rsidRDefault="00F43467" w:rsidP="00F43467">
            <w:pPr>
              <w:widowControl w:val="0"/>
              <w:autoSpaceDE w:val="0"/>
              <w:autoSpaceDN w:val="0"/>
              <w:adjustRightInd w:val="0"/>
              <w:spacing w:line="228" w:lineRule="auto"/>
              <w:rPr>
                <w:rFonts w:asciiTheme="minorHAnsi" w:hAnsiTheme="minorHAnsi" w:cstheme="minorHAnsi"/>
                <w:sz w:val="20"/>
                <w:szCs w:val="20"/>
              </w:rPr>
            </w:pPr>
            <w:r w:rsidRPr="00FD5AA7">
              <w:rPr>
                <w:rFonts w:asciiTheme="minorHAnsi" w:hAnsiTheme="minorHAnsi" w:cstheme="minorHAnsi"/>
                <w:sz w:val="20"/>
                <w:szCs w:val="20"/>
              </w:rPr>
              <w:t>uses business vocabulary</w:t>
            </w:r>
          </w:p>
        </w:tc>
        <w:tc>
          <w:tcPr>
            <w:tcW w:w="1327" w:type="dxa"/>
            <w:shd w:val="clear" w:color="auto" w:fill="auto"/>
            <w:vAlign w:val="center"/>
          </w:tcPr>
          <w:p w14:paraId="58FD26B7" w14:textId="59BDE3C0" w:rsidR="00F43467" w:rsidRPr="00FD5AA7" w:rsidRDefault="00F43467" w:rsidP="00F43467">
            <w:pPr>
              <w:jc w:val="center"/>
              <w:rPr>
                <w:rFonts w:asciiTheme="minorHAnsi" w:hAnsiTheme="minorHAnsi" w:cstheme="minorHAnsi"/>
                <w:b/>
                <w:sz w:val="20"/>
                <w:szCs w:val="20"/>
              </w:rPr>
            </w:pPr>
            <w:r w:rsidRPr="00B47E47">
              <w:rPr>
                <w:rFonts w:cs="Arial"/>
                <w:b/>
                <w:sz w:val="20"/>
                <w:szCs w:val="20"/>
              </w:rPr>
              <w:sym w:font="Wingdings" w:char="F0FC"/>
            </w:r>
          </w:p>
        </w:tc>
        <w:tc>
          <w:tcPr>
            <w:tcW w:w="1316" w:type="dxa"/>
            <w:shd w:val="clear" w:color="auto" w:fill="auto"/>
            <w:vAlign w:val="center"/>
          </w:tcPr>
          <w:p w14:paraId="02C31107" w14:textId="2C26D03D" w:rsidR="00F43467" w:rsidRPr="00FD5AA7" w:rsidRDefault="00F43467" w:rsidP="00F43467">
            <w:pPr>
              <w:jc w:val="center"/>
              <w:rPr>
                <w:rFonts w:asciiTheme="minorHAnsi" w:hAnsiTheme="minorHAnsi" w:cstheme="minorHAnsi"/>
                <w:b/>
                <w:sz w:val="20"/>
                <w:szCs w:val="20"/>
              </w:rPr>
            </w:pPr>
            <w:r w:rsidRPr="002F47E6">
              <w:rPr>
                <w:rFonts w:cs="Arial"/>
                <w:b/>
                <w:sz w:val="20"/>
                <w:szCs w:val="20"/>
              </w:rPr>
              <w:sym w:font="Wingdings" w:char="F0FC"/>
            </w:r>
          </w:p>
        </w:tc>
        <w:tc>
          <w:tcPr>
            <w:tcW w:w="1344" w:type="dxa"/>
            <w:shd w:val="clear" w:color="auto" w:fill="auto"/>
            <w:vAlign w:val="center"/>
          </w:tcPr>
          <w:p w14:paraId="1070E528" w14:textId="3FE6C221" w:rsidR="00F43467" w:rsidRPr="00FD5AA7" w:rsidRDefault="00F43467" w:rsidP="00F43467">
            <w:pPr>
              <w:jc w:val="center"/>
              <w:rPr>
                <w:rFonts w:asciiTheme="minorHAnsi" w:hAnsiTheme="minorHAnsi" w:cstheme="minorHAnsi"/>
                <w:b/>
                <w:sz w:val="20"/>
                <w:szCs w:val="20"/>
              </w:rPr>
            </w:pPr>
            <w:r w:rsidRPr="00376BEE">
              <w:rPr>
                <w:rFonts w:cs="Arial"/>
                <w:b/>
                <w:sz w:val="20"/>
                <w:szCs w:val="20"/>
              </w:rPr>
              <w:sym w:font="Wingdings" w:char="F0FC"/>
            </w:r>
          </w:p>
        </w:tc>
      </w:tr>
    </w:tbl>
    <w:p w14:paraId="7980E4F7" w14:textId="77777777" w:rsidR="00313837" w:rsidRPr="000859DD" w:rsidRDefault="00313837" w:rsidP="000859DD">
      <w:pPr>
        <w:rPr>
          <w:sz w:val="2"/>
          <w:szCs w:val="2"/>
        </w:rPr>
      </w:pPr>
    </w:p>
    <w:sectPr w:rsidR="00313837" w:rsidRPr="000859DD" w:rsidSect="00114D18">
      <w:headerReference w:type="even" r:id="rId25"/>
      <w:footerReference w:type="even" r:id="rId26"/>
      <w:headerReference w:type="first" r:id="rId27"/>
      <w:footerReference w:type="first" r:id="rId28"/>
      <w:pgSz w:w="11906" w:h="16838"/>
      <w:pgMar w:top="1440" w:right="1133"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A6F561" w14:textId="77777777" w:rsidR="00846CBA" w:rsidRDefault="00846CBA" w:rsidP="00E35001">
      <w:r>
        <w:separator/>
      </w:r>
    </w:p>
  </w:endnote>
  <w:endnote w:type="continuationSeparator" w:id="0">
    <w:p w14:paraId="2B3B8787" w14:textId="77777777" w:rsidR="00846CBA" w:rsidRDefault="00846CBA"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Arial">
    <w:panose1 w:val="020B0604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8A81C" w14:textId="01F36812" w:rsidR="00846CBA" w:rsidRPr="00DE34C4" w:rsidRDefault="00846CBA" w:rsidP="00114D18">
    <w:pPr>
      <w:pStyle w:val="Footer"/>
      <w:pBdr>
        <w:top w:val="single" w:sz="4" w:space="4" w:color="5C815C"/>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35181v3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3B990" w14:textId="77777777" w:rsidR="00846CBA" w:rsidRPr="00DE34C4" w:rsidRDefault="00846CBA" w:rsidP="00A72FEC">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9802A" w14:textId="211796EA" w:rsidR="00846CBA" w:rsidRPr="00897899" w:rsidRDefault="00846CBA" w:rsidP="00897899">
    <w:pPr>
      <w:pStyle w:val="Footer"/>
      <w:pBdr>
        <w:top w:val="single" w:sz="8" w:space="4" w:color="774A92" w:themeColor="accent3" w:themeShade="BF"/>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Business Management and Enterprise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Preliminary Unit 3 and Unit 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013CF" w14:textId="5E0E57FC" w:rsidR="00846CBA" w:rsidRPr="00A41897" w:rsidRDefault="00846CBA" w:rsidP="00114D18">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Sample assessment outline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Business Management and Enterprise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Preliminary Unit 3 and Unit 4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D3668" w14:textId="3F8764F3" w:rsidR="00846CBA" w:rsidRPr="00897899" w:rsidRDefault="00846CBA" w:rsidP="00114D18">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Business Management and Enterprise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Preliminary Unit 3 and Unit 4</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F3A21" w14:textId="585B3EDC" w:rsidR="00846CBA" w:rsidRPr="00A41897" w:rsidRDefault="00846CBA" w:rsidP="00114D18">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Sample assessment outline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Business Management and Enterprise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Preliminary Unit 3 and Unit 4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6A62B" w14:textId="48388EC0" w:rsidR="00846CBA" w:rsidRPr="00A41897" w:rsidRDefault="00846CBA" w:rsidP="00114D18">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Sample assessment outline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Business Management and Enterprise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Preliminary Unit 3 and Unit 4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D5F5E" w14:textId="14B27910" w:rsidR="00846CBA" w:rsidRPr="00114D18" w:rsidRDefault="00846CBA" w:rsidP="00114D18">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Sample assessment outline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Business Management and Enterprise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Preliminary Unit 3 and Unit 4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C736B" w14:textId="3CC938BD" w:rsidR="00846CBA" w:rsidRPr="00A41897" w:rsidRDefault="00846CBA" w:rsidP="00114D18">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Sample assessment outline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Business Management and Enterprise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Preliminary Unit 3 and Unit 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EA224C" w14:textId="77777777" w:rsidR="00846CBA" w:rsidRDefault="00846CBA" w:rsidP="00E35001">
      <w:r>
        <w:separator/>
      </w:r>
    </w:p>
  </w:footnote>
  <w:footnote w:type="continuationSeparator" w:id="0">
    <w:p w14:paraId="39D4F4DD" w14:textId="77777777" w:rsidR="00846CBA" w:rsidRDefault="00846CBA" w:rsidP="00E35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B02D3" w14:textId="2A03B407" w:rsidR="00846CBA" w:rsidRDefault="00846CBA" w:rsidP="00114D18">
    <w:pPr>
      <w:pStyle w:val="Header"/>
      <w:ind w:left="-709"/>
    </w:pPr>
    <w:r>
      <w:rPr>
        <w:noProof/>
        <w:lang w:val="en-AU"/>
      </w:rPr>
      <w:drawing>
        <wp:inline distT="0" distB="0" distL="0" distR="0" wp14:anchorId="4AE57489" wp14:editId="5FB47BF1">
          <wp:extent cx="4533900" cy="704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249FE" w14:textId="5C6B95AD" w:rsidR="00846CBA" w:rsidRPr="00114D18" w:rsidRDefault="00846CBA" w:rsidP="00114D18">
    <w:pPr>
      <w:pStyle w:val="Header"/>
      <w:pBdr>
        <w:bottom w:val="single" w:sz="8" w:space="1" w:color="5C815C"/>
      </w:pBdr>
      <w:tabs>
        <w:tab w:val="clear" w:pos="4513"/>
        <w:tab w:val="clear" w:pos="9026"/>
      </w:tabs>
      <w:ind w:left="9639" w:right="-992"/>
      <w:rPr>
        <w:rFonts w:ascii="Franklin Gothic Book" w:hAnsi="Franklin Gothic Book"/>
        <w:b/>
        <w:color w:val="46328C"/>
        <w:sz w:val="32"/>
      </w:rPr>
    </w:pPr>
    <w:r>
      <w:rPr>
        <w:rFonts w:ascii="Franklin Gothic Book" w:hAnsi="Franklin Gothic Book"/>
        <w:b/>
        <w:color w:val="46328C"/>
        <w:sz w:val="32"/>
      </w:rPr>
      <w:t>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1AF44" w14:textId="3062730D" w:rsidR="00846CBA" w:rsidRDefault="00846CB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EA3F0" w14:textId="77777777" w:rsidR="00846CBA" w:rsidRPr="001B3981" w:rsidRDefault="00846CBA" w:rsidP="00DA76D3">
    <w:pPr>
      <w:pStyle w:val="Header"/>
      <w:pBdr>
        <w:bottom w:val="single" w:sz="8" w:space="1" w:color="5C815C"/>
      </w:pBdr>
      <w:tabs>
        <w:tab w:val="clear" w:pos="4513"/>
        <w:tab w:val="clear" w:pos="9026"/>
      </w:tabs>
      <w:ind w:left="13892" w:right="-99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BB1626">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14:paraId="4BA1096E" w14:textId="6F8E5416" w:rsidR="00846CBA" w:rsidRPr="00114D18" w:rsidRDefault="00846CBA" w:rsidP="00114D1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9EC78" w14:textId="4EC49F9F" w:rsidR="00846CBA" w:rsidRPr="00114D18" w:rsidRDefault="00846CBA" w:rsidP="00114D18">
    <w:pPr>
      <w:pStyle w:val="Header"/>
      <w:pBdr>
        <w:bottom w:val="single" w:sz="8" w:space="1" w:color="5C815C"/>
      </w:pBdr>
      <w:tabs>
        <w:tab w:val="clear" w:pos="4513"/>
        <w:tab w:val="clear" w:pos="9026"/>
      </w:tabs>
      <w:ind w:left="9639" w:right="-992"/>
      <w:rPr>
        <w:rFonts w:ascii="Franklin Gothic Book" w:hAnsi="Franklin Gothic Book"/>
        <w:b/>
        <w:color w:val="46328C"/>
        <w:sz w:val="32"/>
      </w:rPr>
    </w:pPr>
    <w:r>
      <w:rPr>
        <w:rFonts w:ascii="Franklin Gothic Book" w:hAnsi="Franklin Gothic Book"/>
        <w:b/>
        <w:color w:val="46328C"/>
        <w:sz w:val="32"/>
      </w:rPr>
      <w:t>3</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19D45" w14:textId="77777777" w:rsidR="00846CBA" w:rsidRPr="001B3981" w:rsidRDefault="00846CBA" w:rsidP="00114D18">
    <w:pPr>
      <w:pStyle w:val="Header"/>
      <w:pBdr>
        <w:bottom w:val="single" w:sz="8" w:space="1" w:color="5C815C"/>
      </w:pBdr>
      <w:tabs>
        <w:tab w:val="clear" w:pos="4513"/>
        <w:tab w:val="clear" w:pos="9026"/>
      </w:tabs>
      <w:ind w:left="-993" w:right="9639"/>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BB1626">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14:paraId="4B05134D" w14:textId="77777777" w:rsidR="00846CBA" w:rsidRPr="00114D18" w:rsidRDefault="00846CBA" w:rsidP="00114D1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6077F" w14:textId="77777777" w:rsidR="00846CBA" w:rsidRPr="001B3981" w:rsidRDefault="00846CBA" w:rsidP="00DA76D3">
    <w:pPr>
      <w:pStyle w:val="Header"/>
      <w:pBdr>
        <w:bottom w:val="single" w:sz="8" w:space="1" w:color="5C815C"/>
      </w:pBdr>
      <w:tabs>
        <w:tab w:val="clear" w:pos="4513"/>
        <w:tab w:val="clear" w:pos="9026"/>
      </w:tabs>
      <w:ind w:left="-993" w:right="13892"/>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BB1626">
      <w:rPr>
        <w:rFonts w:ascii="Franklin Gothic Book" w:hAnsi="Franklin Gothic Book"/>
        <w:b/>
        <w:noProof/>
        <w:color w:val="46328C"/>
        <w:sz w:val="32"/>
      </w:rPr>
      <w:t>4</w:t>
    </w:r>
    <w:r w:rsidRPr="001B3981">
      <w:rPr>
        <w:rFonts w:ascii="Franklin Gothic Book" w:hAnsi="Franklin Gothic Book"/>
        <w:b/>
        <w:noProof/>
        <w:color w:val="46328C"/>
        <w:sz w:val="32"/>
      </w:rPr>
      <w:fldChar w:fldCharType="end"/>
    </w:r>
  </w:p>
  <w:p w14:paraId="6A8A4A5B" w14:textId="77777777" w:rsidR="00846CBA" w:rsidRPr="00114D18" w:rsidRDefault="00846CBA" w:rsidP="00114D1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9B1AE" w14:textId="00B5D6C8" w:rsidR="00846CBA" w:rsidRPr="00114D18" w:rsidRDefault="00846CBA" w:rsidP="00DA76D3">
    <w:pPr>
      <w:pStyle w:val="Header"/>
      <w:pBdr>
        <w:bottom w:val="single" w:sz="8" w:space="1" w:color="5C815C"/>
      </w:pBdr>
      <w:tabs>
        <w:tab w:val="clear" w:pos="4513"/>
        <w:tab w:val="clear" w:pos="9026"/>
      </w:tabs>
      <w:ind w:left="-993" w:right="9639"/>
      <w:jc w:val="right"/>
      <w:rPr>
        <w:rFonts w:ascii="Franklin Gothic Book" w:hAnsi="Franklin Gothic Book"/>
        <w:b/>
        <w:color w:val="46328C"/>
        <w:sz w:val="32"/>
      </w:rPr>
    </w:pPr>
    <w:r>
      <w:rPr>
        <w:rFonts w:ascii="Franklin Gothic Book" w:hAnsi="Franklin Gothic Book"/>
        <w:b/>
        <w:color w:val="46328C"/>
        <w:sz w:val="32"/>
      </w:rPr>
      <w:t>6</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CF71B" w14:textId="77777777" w:rsidR="00846CBA" w:rsidRPr="001B3981" w:rsidRDefault="00846CBA" w:rsidP="00DA76D3">
    <w:pPr>
      <w:pStyle w:val="Header"/>
      <w:pBdr>
        <w:bottom w:val="single" w:sz="8" w:space="1" w:color="5C815C"/>
      </w:pBdr>
      <w:tabs>
        <w:tab w:val="clear" w:pos="4513"/>
        <w:tab w:val="clear" w:pos="9026"/>
      </w:tabs>
      <w:ind w:left="9498" w:right="-851"/>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BB1626">
      <w:rPr>
        <w:rFonts w:ascii="Franklin Gothic Book" w:hAnsi="Franklin Gothic Book"/>
        <w:b/>
        <w:noProof/>
        <w:color w:val="46328C"/>
        <w:sz w:val="32"/>
      </w:rPr>
      <w:t>5</w:t>
    </w:r>
    <w:r w:rsidRPr="001B3981">
      <w:rPr>
        <w:rFonts w:ascii="Franklin Gothic Book" w:hAnsi="Franklin Gothic Book"/>
        <w:b/>
        <w:noProof/>
        <w:color w:val="46328C"/>
        <w:sz w:val="32"/>
      </w:rPr>
      <w:fldChar w:fldCharType="end"/>
    </w:r>
  </w:p>
  <w:p w14:paraId="20A0AA8A" w14:textId="77777777" w:rsidR="00846CBA" w:rsidRPr="00114D18" w:rsidRDefault="00846CBA" w:rsidP="00DA76D3">
    <w:pPr>
      <w:pStyle w:val="Header"/>
      <w:ind w:left="9498" w:right="-85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40CDF3A"/>
    <w:lvl w:ilvl="0">
      <w:start w:val="1"/>
      <w:numFmt w:val="bullet"/>
      <w:lvlText w:val=""/>
      <w:lvlJc w:val="left"/>
      <w:pPr>
        <w:tabs>
          <w:tab w:val="num" w:pos="227"/>
        </w:tabs>
        <w:ind w:left="227" w:hanging="227"/>
      </w:pPr>
      <w:rPr>
        <w:rFonts w:ascii="Symbol" w:hAnsi="Symbol" w:hint="default"/>
      </w:rPr>
    </w:lvl>
  </w:abstractNum>
  <w:abstractNum w:abstractNumId="1">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EF4235E"/>
    <w:multiLevelType w:val="hybridMultilevel"/>
    <w:tmpl w:val="310CF59C"/>
    <w:lvl w:ilvl="0" w:tplc="04090001">
      <w:start w:val="1"/>
      <w:numFmt w:val="bullet"/>
      <w:lvlText w:val=""/>
      <w:lvlJc w:val="left"/>
      <w:pPr>
        <w:tabs>
          <w:tab w:val="num" w:pos="360"/>
        </w:tabs>
        <w:ind w:left="360" w:hanging="360"/>
      </w:pPr>
      <w:rPr>
        <w:rFonts w:ascii="Symbol" w:hAnsi="Symbol" w:hint="default"/>
      </w:rPr>
    </w:lvl>
    <w:lvl w:ilvl="1" w:tplc="9ECCAA62">
      <w:start w:val="1"/>
      <w:numFmt w:val="bullet"/>
      <w:lvlText w:val=""/>
      <w:lvlJc w:val="left"/>
      <w:pPr>
        <w:tabs>
          <w:tab w:val="num" w:pos="680"/>
        </w:tabs>
        <w:ind w:left="680" w:hanging="323"/>
      </w:pPr>
      <w:rPr>
        <w:rFonts w:ascii="Wingdings" w:hAnsi="Wingdings" w:hint="default"/>
        <w:color w:val="auto"/>
        <w:sz w:val="18"/>
        <w:szCs w:val="18"/>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49AF7F4A"/>
    <w:multiLevelType w:val="hybridMultilevel"/>
    <w:tmpl w:val="0B04E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B065F0B"/>
    <w:multiLevelType w:val="hybridMultilevel"/>
    <w:tmpl w:val="F7F86D48"/>
    <w:lvl w:ilvl="0" w:tplc="04090001">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680"/>
        </w:tabs>
        <w:ind w:left="680" w:hanging="323"/>
      </w:pPr>
      <w:rPr>
        <w:rFonts w:ascii="Symbol" w:hAnsi="Symbol" w:hint="default"/>
        <w:color w:val="auto"/>
        <w:sz w:val="18"/>
        <w:szCs w:val="18"/>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4C162B00"/>
    <w:multiLevelType w:val="singleLevel"/>
    <w:tmpl w:val="FB26AA9E"/>
    <w:lvl w:ilvl="0">
      <w:numFmt w:val="decimal"/>
      <w:pStyle w:val="csbullet"/>
      <w:lvlText w:val=""/>
      <w:lvlJc w:val="left"/>
      <w:pPr>
        <w:ind w:left="0" w:firstLine="0"/>
      </w:pPr>
    </w:lvl>
  </w:abstractNum>
  <w:abstractNum w:abstractNumId="8">
    <w:nsid w:val="616642CD"/>
    <w:multiLevelType w:val="hybridMultilevel"/>
    <w:tmpl w:val="F0D6D0CC"/>
    <w:lvl w:ilvl="0" w:tplc="92A2CE38">
      <w:numFmt w:val="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9">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3"/>
  </w:num>
  <w:num w:numId="4">
    <w:abstractNumId w:val="9"/>
  </w:num>
  <w:num w:numId="5">
    <w:abstractNumId w:val="4"/>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0"/>
  </w:num>
  <w:num w:numId="14">
    <w:abstractNumId w:val="8"/>
  </w:num>
  <w:num w:numId="15">
    <w:abstractNumId w:val="5"/>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65"/>
    <w:rsid w:val="000743D8"/>
    <w:rsid w:val="00084163"/>
    <w:rsid w:val="000859DD"/>
    <w:rsid w:val="00114D18"/>
    <w:rsid w:val="001501BB"/>
    <w:rsid w:val="0017191C"/>
    <w:rsid w:val="001A5DE9"/>
    <w:rsid w:val="001B1619"/>
    <w:rsid w:val="00206296"/>
    <w:rsid w:val="00232081"/>
    <w:rsid w:val="00284465"/>
    <w:rsid w:val="00307024"/>
    <w:rsid w:val="003105F2"/>
    <w:rsid w:val="00313837"/>
    <w:rsid w:val="0034124D"/>
    <w:rsid w:val="00341594"/>
    <w:rsid w:val="00361B00"/>
    <w:rsid w:val="00361C63"/>
    <w:rsid w:val="003710FF"/>
    <w:rsid w:val="00390A94"/>
    <w:rsid w:val="00393859"/>
    <w:rsid w:val="003C0817"/>
    <w:rsid w:val="003C2E8B"/>
    <w:rsid w:val="003D60C7"/>
    <w:rsid w:val="004211E9"/>
    <w:rsid w:val="004262B8"/>
    <w:rsid w:val="00460985"/>
    <w:rsid w:val="00470436"/>
    <w:rsid w:val="004736E2"/>
    <w:rsid w:val="00486B74"/>
    <w:rsid w:val="004B11F7"/>
    <w:rsid w:val="004C7974"/>
    <w:rsid w:val="004D0BA0"/>
    <w:rsid w:val="005108AD"/>
    <w:rsid w:val="00537106"/>
    <w:rsid w:val="00571385"/>
    <w:rsid w:val="0058674B"/>
    <w:rsid w:val="005B4B65"/>
    <w:rsid w:val="005B5857"/>
    <w:rsid w:val="005D739F"/>
    <w:rsid w:val="00637097"/>
    <w:rsid w:val="00643FB6"/>
    <w:rsid w:val="006A047D"/>
    <w:rsid w:val="006A74BE"/>
    <w:rsid w:val="006D760B"/>
    <w:rsid w:val="006E3B8B"/>
    <w:rsid w:val="006E566D"/>
    <w:rsid w:val="00716769"/>
    <w:rsid w:val="007A28EB"/>
    <w:rsid w:val="007B02A6"/>
    <w:rsid w:val="007C5B95"/>
    <w:rsid w:val="007D70D1"/>
    <w:rsid w:val="007F3BF5"/>
    <w:rsid w:val="00800DB4"/>
    <w:rsid w:val="00802AEC"/>
    <w:rsid w:val="00846CBA"/>
    <w:rsid w:val="008514FC"/>
    <w:rsid w:val="00886B67"/>
    <w:rsid w:val="00897899"/>
    <w:rsid w:val="008A1CCA"/>
    <w:rsid w:val="008B35EB"/>
    <w:rsid w:val="008E7DB6"/>
    <w:rsid w:val="009474B5"/>
    <w:rsid w:val="00981956"/>
    <w:rsid w:val="009B48C6"/>
    <w:rsid w:val="009E38A1"/>
    <w:rsid w:val="009F7CE8"/>
    <w:rsid w:val="00A3348F"/>
    <w:rsid w:val="00A44EC6"/>
    <w:rsid w:val="00A578E2"/>
    <w:rsid w:val="00A57E85"/>
    <w:rsid w:val="00A72FEC"/>
    <w:rsid w:val="00A75CE9"/>
    <w:rsid w:val="00AB2557"/>
    <w:rsid w:val="00AC7A3E"/>
    <w:rsid w:val="00AF1318"/>
    <w:rsid w:val="00AF607B"/>
    <w:rsid w:val="00B329C8"/>
    <w:rsid w:val="00B47E47"/>
    <w:rsid w:val="00B5717D"/>
    <w:rsid w:val="00B767B6"/>
    <w:rsid w:val="00BB0BC2"/>
    <w:rsid w:val="00BB1626"/>
    <w:rsid w:val="00BC29F2"/>
    <w:rsid w:val="00BE0CF8"/>
    <w:rsid w:val="00BE1D62"/>
    <w:rsid w:val="00BE7125"/>
    <w:rsid w:val="00C25502"/>
    <w:rsid w:val="00C31D6D"/>
    <w:rsid w:val="00C33853"/>
    <w:rsid w:val="00C71C6B"/>
    <w:rsid w:val="00CC64B4"/>
    <w:rsid w:val="00CF2B72"/>
    <w:rsid w:val="00CF61F2"/>
    <w:rsid w:val="00CF6494"/>
    <w:rsid w:val="00DA76D3"/>
    <w:rsid w:val="00DC0357"/>
    <w:rsid w:val="00DC04C7"/>
    <w:rsid w:val="00DE3C9B"/>
    <w:rsid w:val="00E045B3"/>
    <w:rsid w:val="00E10D20"/>
    <w:rsid w:val="00E35001"/>
    <w:rsid w:val="00E606D7"/>
    <w:rsid w:val="00E63C3E"/>
    <w:rsid w:val="00ED4901"/>
    <w:rsid w:val="00EF1844"/>
    <w:rsid w:val="00F026C5"/>
    <w:rsid w:val="00F21295"/>
    <w:rsid w:val="00F261F4"/>
    <w:rsid w:val="00F30970"/>
    <w:rsid w:val="00F43467"/>
    <w:rsid w:val="00F60A46"/>
    <w:rsid w:val="00F612CD"/>
    <w:rsid w:val="00F975FD"/>
    <w:rsid w:val="00FA585B"/>
    <w:rsid w:val="00FD5AA7"/>
    <w:rsid w:val="00FF5EE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4EB9C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4B4"/>
    <w:pPr>
      <w:spacing w:after="0" w:line="240" w:lineRule="auto"/>
    </w:pPr>
    <w:rPr>
      <w:sz w:val="24"/>
      <w:szCs w:val="24"/>
      <w:lang w:val="en-US" w:eastAsia="ja-JP"/>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eastAsia="Times New Roman" w:hAnsi="Times New Roman" w:cs="Times New Roman"/>
      <w:b/>
      <w:bCs/>
      <w:lang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rsid w:val="005B4B65"/>
    <w:pPr>
      <w:numPr>
        <w:numId w:val="1"/>
      </w:numPr>
      <w:tabs>
        <w:tab w:val="left" w:pos="-851"/>
      </w:tabs>
      <w:spacing w:before="120" w:after="120" w:line="280" w:lineRule="exact"/>
    </w:pPr>
    <w:rPr>
      <w:rFonts w:ascii="Times New Roman" w:eastAsia="Times New Roman" w:hAnsi="Times New Roman" w:cs="Times New Roman"/>
      <w:sz w:val="20"/>
      <w:szCs w:val="20"/>
      <w:lang w:val="en-AU" w:eastAsia="en-US"/>
    </w:rPr>
  </w:style>
  <w:style w:type="paragraph" w:styleId="BalloonText">
    <w:name w:val="Balloon Text"/>
    <w:basedOn w:val="Normal"/>
    <w:link w:val="BalloonTextChar"/>
    <w:uiPriority w:val="99"/>
    <w:semiHidden/>
    <w:unhideWhenUsed/>
    <w:rsid w:val="00E35001"/>
    <w:rPr>
      <w:rFonts w:ascii="Tahoma" w:eastAsia="Times New Roman" w:hAnsi="Tahoma" w:cs="Tahoma"/>
      <w:sz w:val="16"/>
      <w:szCs w:val="16"/>
      <w:lang w:val="it-IT" w:eastAsia="en-AU"/>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nhideWhenUsed/>
    <w:rsid w:val="00E35001"/>
    <w:pPr>
      <w:tabs>
        <w:tab w:val="center" w:pos="4513"/>
        <w:tab w:val="right" w:pos="9026"/>
      </w:tabs>
    </w:pPr>
    <w:rPr>
      <w:rFonts w:eastAsia="Times New Roman" w:cs="Times New Roman"/>
      <w:sz w:val="20"/>
      <w:szCs w:val="22"/>
      <w:lang w:val="it-IT" w:eastAsia="en-AU"/>
    </w:r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rPr>
      <w:rFonts w:eastAsia="Times New Roman" w:cs="Times New Roman"/>
      <w:sz w:val="20"/>
      <w:szCs w:val="22"/>
      <w:lang w:val="it-IT" w:eastAsia="en-AU"/>
    </w:r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rPr>
      <w:rFonts w:eastAsia="Times New Roman" w:cs="Times New Roman"/>
      <w:sz w:val="20"/>
      <w:szCs w:val="22"/>
      <w:lang w:val="it-IT" w:eastAsia="en-AU"/>
    </w:r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 w:type="table" w:styleId="TableGrid">
    <w:name w:val="Table Grid"/>
    <w:basedOn w:val="TableNormal"/>
    <w:rsid w:val="001B1619"/>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qFormat/>
    <w:rsid w:val="001B1619"/>
    <w:rPr>
      <w:rFonts w:ascii="Arial" w:eastAsia="Times New Roman" w:hAnsi="Arial" w:cs="Times New Roman"/>
      <w:sz w:val="20"/>
      <w:lang w:eastAsia="en-US"/>
    </w:rPr>
  </w:style>
  <w:style w:type="paragraph" w:customStyle="1" w:styleId="ListItem">
    <w:name w:val="List Item"/>
    <w:basedOn w:val="Normal"/>
    <w:link w:val="ListItemChar"/>
    <w:qFormat/>
    <w:rsid w:val="004262B8"/>
    <w:pPr>
      <w:spacing w:before="120" w:after="120" w:line="276" w:lineRule="auto"/>
    </w:pPr>
    <w:rPr>
      <w:rFonts w:ascii="Arial" w:eastAsiaTheme="minorHAnsi" w:hAnsi="Arial" w:cs="Arial"/>
      <w:iCs/>
      <w:color w:val="595959" w:themeColor="text1" w:themeTint="A6"/>
      <w:sz w:val="22"/>
      <w:szCs w:val="22"/>
      <w:lang w:val="en-AU" w:eastAsia="en-AU"/>
    </w:rPr>
  </w:style>
  <w:style w:type="character" w:customStyle="1" w:styleId="ListItemChar">
    <w:name w:val="List Item Char"/>
    <w:basedOn w:val="DefaultParagraphFont"/>
    <w:link w:val="ListItem"/>
    <w:rsid w:val="004262B8"/>
    <w:rPr>
      <w:rFonts w:ascii="Arial" w:eastAsiaTheme="minorHAnsi" w:hAnsi="Arial" w:cs="Arial"/>
      <w:iCs/>
      <w:color w:val="595959" w:themeColor="text1" w:themeTint="A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4B4"/>
    <w:pPr>
      <w:spacing w:after="0" w:line="240" w:lineRule="auto"/>
    </w:pPr>
    <w:rPr>
      <w:sz w:val="24"/>
      <w:szCs w:val="24"/>
      <w:lang w:val="en-US" w:eastAsia="ja-JP"/>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eastAsia="Times New Roman" w:hAnsi="Times New Roman" w:cs="Times New Roman"/>
      <w:b/>
      <w:bCs/>
      <w:lang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rsid w:val="005B4B65"/>
    <w:pPr>
      <w:numPr>
        <w:numId w:val="1"/>
      </w:numPr>
      <w:tabs>
        <w:tab w:val="left" w:pos="-851"/>
      </w:tabs>
      <w:spacing w:before="120" w:after="120" w:line="280" w:lineRule="exact"/>
    </w:pPr>
    <w:rPr>
      <w:rFonts w:ascii="Times New Roman" w:eastAsia="Times New Roman" w:hAnsi="Times New Roman" w:cs="Times New Roman"/>
      <w:sz w:val="20"/>
      <w:szCs w:val="20"/>
      <w:lang w:val="en-AU" w:eastAsia="en-US"/>
    </w:rPr>
  </w:style>
  <w:style w:type="paragraph" w:styleId="BalloonText">
    <w:name w:val="Balloon Text"/>
    <w:basedOn w:val="Normal"/>
    <w:link w:val="BalloonTextChar"/>
    <w:uiPriority w:val="99"/>
    <w:semiHidden/>
    <w:unhideWhenUsed/>
    <w:rsid w:val="00E35001"/>
    <w:rPr>
      <w:rFonts w:ascii="Tahoma" w:eastAsia="Times New Roman" w:hAnsi="Tahoma" w:cs="Tahoma"/>
      <w:sz w:val="16"/>
      <w:szCs w:val="16"/>
      <w:lang w:val="it-IT" w:eastAsia="en-AU"/>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nhideWhenUsed/>
    <w:rsid w:val="00E35001"/>
    <w:pPr>
      <w:tabs>
        <w:tab w:val="center" w:pos="4513"/>
        <w:tab w:val="right" w:pos="9026"/>
      </w:tabs>
    </w:pPr>
    <w:rPr>
      <w:rFonts w:eastAsia="Times New Roman" w:cs="Times New Roman"/>
      <w:sz w:val="20"/>
      <w:szCs w:val="22"/>
      <w:lang w:val="it-IT" w:eastAsia="en-AU"/>
    </w:r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rPr>
      <w:rFonts w:eastAsia="Times New Roman" w:cs="Times New Roman"/>
      <w:sz w:val="20"/>
      <w:szCs w:val="22"/>
      <w:lang w:val="it-IT" w:eastAsia="en-AU"/>
    </w:r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rPr>
      <w:rFonts w:eastAsia="Times New Roman" w:cs="Times New Roman"/>
      <w:sz w:val="20"/>
      <w:szCs w:val="22"/>
      <w:lang w:val="it-IT" w:eastAsia="en-AU"/>
    </w:r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 w:type="table" w:styleId="TableGrid">
    <w:name w:val="Table Grid"/>
    <w:basedOn w:val="TableNormal"/>
    <w:rsid w:val="001B1619"/>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qFormat/>
    <w:rsid w:val="001B1619"/>
    <w:rPr>
      <w:rFonts w:ascii="Arial" w:eastAsia="Times New Roman" w:hAnsi="Arial" w:cs="Times New Roman"/>
      <w:sz w:val="20"/>
      <w:lang w:eastAsia="en-US"/>
    </w:rPr>
  </w:style>
  <w:style w:type="paragraph" w:customStyle="1" w:styleId="ListItem">
    <w:name w:val="List Item"/>
    <w:basedOn w:val="Normal"/>
    <w:link w:val="ListItemChar"/>
    <w:qFormat/>
    <w:rsid w:val="004262B8"/>
    <w:pPr>
      <w:spacing w:before="120" w:after="120" w:line="276" w:lineRule="auto"/>
    </w:pPr>
    <w:rPr>
      <w:rFonts w:ascii="Arial" w:eastAsiaTheme="minorHAnsi" w:hAnsi="Arial" w:cs="Arial"/>
      <w:iCs/>
      <w:color w:val="595959" w:themeColor="text1" w:themeTint="A6"/>
      <w:sz w:val="22"/>
      <w:szCs w:val="22"/>
      <w:lang w:val="en-AU" w:eastAsia="en-AU"/>
    </w:rPr>
  </w:style>
  <w:style w:type="character" w:customStyle="1" w:styleId="ListItemChar">
    <w:name w:val="List Item Char"/>
    <w:basedOn w:val="DefaultParagraphFont"/>
    <w:link w:val="ListItem"/>
    <w:rsid w:val="004262B8"/>
    <w:rPr>
      <w:rFonts w:ascii="Arial" w:eastAsiaTheme="minorHAnsi" w:hAnsi="Arial" w:cs="Arial"/>
      <w:iCs/>
      <w:color w:val="595959" w:themeColor="text1" w:themeTint="A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1612083251">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10" Type="http://schemas.openxmlformats.org/officeDocument/2006/relationships/hyperlink" Target="http://creativecommons.org/licenses/by-nc/3.0/a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A5351-02F8-4F0C-A4B4-16450DEB5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7</Pages>
  <Words>1295</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8666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Civa</dc:creator>
  <cp:lastModifiedBy>Jan Barnett</cp:lastModifiedBy>
  <cp:revision>39</cp:revision>
  <cp:lastPrinted>2015-02-19T06:06:00Z</cp:lastPrinted>
  <dcterms:created xsi:type="dcterms:W3CDTF">2014-09-25T00:10:00Z</dcterms:created>
  <dcterms:modified xsi:type="dcterms:W3CDTF">2015-02-19T06:08:00Z</dcterms:modified>
</cp:coreProperties>
</file>