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CD" w:rsidRPr="000621CD" w:rsidRDefault="000621CD" w:rsidP="000621CD">
      <w:pPr>
        <w:keepNext/>
        <w:spacing w:before="3500"/>
        <w:jc w:val="center"/>
        <w:outlineLvl w:val="0"/>
        <w:rPr>
          <w:rFonts w:ascii="Franklin Gothic Book" w:eastAsia="Times New Roman" w:hAnsi="Franklin Gothic Book" w:cs="Times New Roman"/>
          <w:b/>
          <w:smallCaps/>
          <w:color w:val="9688BE"/>
          <w:sz w:val="36"/>
          <w:szCs w:val="36"/>
          <w:lang w:eastAsia="x-none"/>
        </w:rPr>
      </w:pPr>
      <w:bookmarkStart w:id="0" w:name="_GoBack"/>
      <w:bookmarkEnd w:id="0"/>
      <w:r w:rsidRPr="000621CD">
        <w:rPr>
          <w:rFonts w:ascii="Franklin Gothic Medium" w:eastAsia="Times New Roman" w:hAnsi="Franklin Gothic Medium" w:cs="Times New Roman"/>
          <w:smallCaps/>
          <w:noProof/>
          <w:color w:val="463969"/>
          <w:sz w:val="52"/>
          <w:szCs w:val="52"/>
          <w:lang w:eastAsia="en-AU"/>
        </w:rPr>
        <w:drawing>
          <wp:anchor distT="0" distB="0" distL="114300" distR="114300" simplePos="0" relativeHeight="251659264" behindDoc="1" locked="1" layoutInCell="1" allowOverlap="1" wp14:anchorId="77F1D513" wp14:editId="1388450C">
            <wp:simplePos x="0" y="0"/>
            <wp:positionH relativeFrom="column">
              <wp:posOffset>-6066790</wp:posOffset>
            </wp:positionH>
            <wp:positionV relativeFrom="paragraph">
              <wp:posOffset>443865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0621CD">
        <w:rPr>
          <w:rFonts w:ascii="Franklin Gothic Book" w:eastAsia="Times New Roman" w:hAnsi="Franklin Gothic Book" w:cs="Times New Roman"/>
          <w:b/>
          <w:smallCaps/>
          <w:color w:val="9688BE"/>
          <w:sz w:val="36"/>
          <w:szCs w:val="36"/>
          <w:lang w:eastAsia="x-none"/>
        </w:rPr>
        <w:t>Sample Course Outline</w:t>
      </w:r>
    </w:p>
    <w:p w:rsidR="000621CD" w:rsidRPr="000621CD" w:rsidRDefault="000621CD" w:rsidP="000621CD">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Engineering Studies</w:t>
      </w:r>
    </w:p>
    <w:p w:rsidR="000621CD" w:rsidRPr="000621CD" w:rsidRDefault="000621CD" w:rsidP="000621CD">
      <w:pPr>
        <w:keepNext/>
        <w:pBdr>
          <w:top w:val="single" w:sz="8" w:space="3" w:color="4F6228"/>
          <w:bottom w:val="single" w:sz="8" w:space="3" w:color="4F6228"/>
        </w:pBdr>
        <w:spacing w:after="0" w:line="240" w:lineRule="auto"/>
        <w:ind w:left="1701" w:right="1701"/>
        <w:jc w:val="center"/>
        <w:outlineLvl w:val="0"/>
        <w:rPr>
          <w:rFonts w:ascii="Calibri" w:eastAsia="Times New Roman" w:hAnsi="Calibri" w:cs="Times New Roman"/>
          <w:b/>
          <w:sz w:val="24"/>
          <w:szCs w:val="24"/>
          <w:lang w:val="x-none" w:eastAsia="x-none"/>
        </w:rPr>
      </w:pPr>
      <w:r>
        <w:rPr>
          <w:rFonts w:ascii="Franklin Gothic Medium" w:eastAsia="Times New Roman" w:hAnsi="Franklin Gothic Medium" w:cs="Times New Roman"/>
          <w:smallCaps/>
          <w:color w:val="5F497A"/>
          <w:sz w:val="28"/>
          <w:szCs w:val="28"/>
          <w:lang w:eastAsia="x-none"/>
        </w:rPr>
        <w:t>General</w:t>
      </w:r>
      <w:r w:rsidRPr="000621CD">
        <w:rPr>
          <w:rFonts w:ascii="Franklin Gothic Medium" w:eastAsia="Times New Roman" w:hAnsi="Franklin Gothic Medium" w:cs="Times New Roman"/>
          <w:smallCaps/>
          <w:color w:val="5F497A"/>
          <w:sz w:val="28"/>
          <w:szCs w:val="28"/>
          <w:lang w:eastAsia="x-none"/>
        </w:rPr>
        <w:t xml:space="preserve"> Year 12</w:t>
      </w:r>
    </w:p>
    <w:p w:rsidR="000621CD" w:rsidRPr="000621CD" w:rsidRDefault="000621CD" w:rsidP="000621CD">
      <w:pPr>
        <w:keepNext/>
        <w:spacing w:before="3500" w:after="0" w:line="240" w:lineRule="auto"/>
        <w:jc w:val="center"/>
        <w:outlineLvl w:val="0"/>
        <w:rPr>
          <w:rFonts w:ascii="Franklin Gothic Medium" w:eastAsia="Times New Roman" w:hAnsi="Franklin Gothic Medium" w:cs="Times New Roman"/>
          <w:smallCaps/>
          <w:color w:val="463969"/>
          <w:sz w:val="52"/>
          <w:szCs w:val="52"/>
          <w:lang w:eastAsia="x-none"/>
        </w:rPr>
      </w:pPr>
    </w:p>
    <w:p w:rsidR="000621CD" w:rsidRPr="000621CD" w:rsidRDefault="000621CD" w:rsidP="000621CD">
      <w:pPr>
        <w:spacing w:after="240" w:line="240" w:lineRule="auto"/>
        <w:rPr>
          <w:rFonts w:ascii="Franklin Gothic Book" w:eastAsia="Times New Roman" w:hAnsi="Franklin Gothic Book" w:cs="Times New Roman"/>
          <w:sz w:val="44"/>
          <w:szCs w:val="44"/>
          <w:lang w:eastAsia="en-AU"/>
        </w:rPr>
      </w:pPr>
    </w:p>
    <w:p w:rsidR="000621CD" w:rsidRPr="000621CD" w:rsidRDefault="000621CD" w:rsidP="000621CD">
      <w:pPr>
        <w:spacing w:after="0" w:line="240" w:lineRule="auto"/>
        <w:rPr>
          <w:rFonts w:ascii="Times New Roman" w:eastAsia="Times New Roman" w:hAnsi="Times New Roman" w:cs="Times New Roman"/>
          <w:b/>
          <w:sz w:val="28"/>
          <w:szCs w:val="28"/>
          <w:lang w:eastAsia="en-AU"/>
        </w:rPr>
      </w:pPr>
    </w:p>
    <w:p w:rsidR="000621CD" w:rsidRPr="000621CD" w:rsidRDefault="000621CD" w:rsidP="000621CD">
      <w:pPr>
        <w:spacing w:after="0" w:line="240" w:lineRule="auto"/>
        <w:rPr>
          <w:rFonts w:ascii="Times New Roman" w:eastAsia="Times New Roman" w:hAnsi="Times New Roman" w:cs="Times New Roman"/>
          <w:b/>
          <w:sz w:val="28"/>
          <w:szCs w:val="28"/>
          <w:lang w:eastAsia="en-AU"/>
        </w:rPr>
      </w:pPr>
    </w:p>
    <w:p w:rsidR="000621CD" w:rsidRPr="000621CD" w:rsidRDefault="000621CD" w:rsidP="000621CD">
      <w:pPr>
        <w:spacing w:after="0" w:line="240" w:lineRule="auto"/>
        <w:rPr>
          <w:rFonts w:ascii="Times New Roman" w:eastAsia="Times New Roman" w:hAnsi="Times New Roman" w:cs="Times New Roman"/>
          <w:b/>
          <w:sz w:val="28"/>
          <w:szCs w:val="28"/>
          <w:lang w:eastAsia="en-AU"/>
        </w:rPr>
      </w:pPr>
    </w:p>
    <w:p w:rsidR="000621CD" w:rsidRPr="000621CD" w:rsidRDefault="000621CD" w:rsidP="000621CD">
      <w:pPr>
        <w:spacing w:before="10000" w:after="80" w:line="264" w:lineRule="auto"/>
        <w:jc w:val="both"/>
        <w:rPr>
          <w:rFonts w:ascii="Times New Roman" w:eastAsia="Times New Roman" w:hAnsi="Times New Roman" w:cs="Times New Roman"/>
          <w:b/>
          <w:sz w:val="16"/>
          <w:szCs w:val="24"/>
          <w:lang w:eastAsia="en-AU"/>
        </w:rPr>
      </w:pPr>
    </w:p>
    <w:p w:rsidR="000621CD" w:rsidRPr="000621CD" w:rsidRDefault="000621CD" w:rsidP="000621CD">
      <w:pPr>
        <w:spacing w:before="10000" w:after="80" w:line="264" w:lineRule="auto"/>
        <w:jc w:val="both"/>
        <w:rPr>
          <w:rFonts w:ascii="Calibri" w:eastAsia="Times New Roman" w:hAnsi="Calibri" w:cs="Times New Roman"/>
          <w:b/>
          <w:sz w:val="16"/>
          <w:szCs w:val="24"/>
          <w:lang w:eastAsia="en-AU"/>
        </w:rPr>
      </w:pPr>
      <w:r w:rsidRPr="000621CD">
        <w:rPr>
          <w:rFonts w:ascii="Calibri" w:eastAsia="Times New Roman" w:hAnsi="Calibri" w:cs="Times New Roman"/>
          <w:b/>
          <w:sz w:val="16"/>
          <w:szCs w:val="24"/>
          <w:lang w:eastAsia="en-AU"/>
        </w:rPr>
        <w:t>Copyright</w:t>
      </w:r>
    </w:p>
    <w:p w:rsidR="000621CD" w:rsidRPr="000621CD" w:rsidRDefault="000621CD" w:rsidP="000621CD">
      <w:pPr>
        <w:spacing w:after="80" w:line="264" w:lineRule="auto"/>
        <w:jc w:val="both"/>
        <w:rPr>
          <w:rFonts w:ascii="Calibri" w:eastAsia="Times New Roman" w:hAnsi="Calibri" w:cs="Times New Roman"/>
          <w:sz w:val="16"/>
          <w:szCs w:val="24"/>
          <w:lang w:eastAsia="en-AU"/>
        </w:rPr>
      </w:pPr>
      <w:r w:rsidRPr="000621CD">
        <w:rPr>
          <w:rFonts w:ascii="Calibri" w:eastAsia="Times New Roman" w:hAnsi="Calibri" w:cs="Times New Roman"/>
          <w:sz w:val="16"/>
          <w:szCs w:val="24"/>
          <w:lang w:eastAsia="en-AU"/>
        </w:rPr>
        <w:t>© School Curricul</w:t>
      </w:r>
      <w:r w:rsidR="00E47DB6">
        <w:rPr>
          <w:rFonts w:ascii="Calibri" w:eastAsia="Times New Roman" w:hAnsi="Calibri" w:cs="Times New Roman"/>
          <w:sz w:val="16"/>
          <w:szCs w:val="24"/>
          <w:lang w:eastAsia="en-AU"/>
        </w:rPr>
        <w:t>um and Standards Authority, 2015</w:t>
      </w:r>
    </w:p>
    <w:p w:rsidR="000621CD" w:rsidRPr="000621CD" w:rsidRDefault="000621CD" w:rsidP="000621CD">
      <w:pPr>
        <w:spacing w:after="80" w:line="264" w:lineRule="auto"/>
        <w:jc w:val="both"/>
        <w:rPr>
          <w:rFonts w:ascii="Calibri" w:eastAsia="Times New Roman" w:hAnsi="Calibri" w:cs="Times New Roman"/>
          <w:sz w:val="16"/>
          <w:szCs w:val="24"/>
          <w:lang w:eastAsia="en-AU"/>
        </w:rPr>
      </w:pPr>
      <w:r w:rsidRPr="000621CD">
        <w:rPr>
          <w:rFonts w:ascii="Calibri" w:eastAsia="Times New Roman" w:hAnsi="Calibri" w:cs="Times New Roman"/>
          <w:sz w:val="16"/>
          <w:szCs w:val="24"/>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0621CD" w:rsidRPr="000621CD" w:rsidRDefault="000621CD" w:rsidP="000621CD">
      <w:pPr>
        <w:spacing w:after="80" w:line="264" w:lineRule="auto"/>
        <w:jc w:val="both"/>
        <w:rPr>
          <w:rFonts w:eastAsia="Times New Roman" w:cs="Times New Roman"/>
          <w:sz w:val="16"/>
          <w:szCs w:val="16"/>
          <w:lang w:eastAsia="en-AU"/>
        </w:rPr>
      </w:pPr>
      <w:r w:rsidRPr="000621CD">
        <w:rPr>
          <w:rFonts w:ascii="Calibri" w:eastAsia="Times New Roman" w:hAnsi="Calibri" w:cs="Times New Roman"/>
          <w:sz w:val="16"/>
          <w:szCs w:val="24"/>
          <w:lang w:eastAsia="en-AU"/>
        </w:rPr>
        <w:t xml:space="preserve">Copying or communication for any other purpose can be done only within the terms of the </w:t>
      </w:r>
      <w:r w:rsidRPr="000621CD">
        <w:rPr>
          <w:rFonts w:ascii="Calibri" w:eastAsia="Times New Roman" w:hAnsi="Calibri" w:cs="Times New Roman"/>
          <w:i/>
          <w:iCs/>
          <w:sz w:val="16"/>
          <w:szCs w:val="24"/>
          <w:lang w:eastAsia="en-AU"/>
        </w:rPr>
        <w:t>Copyright Act 1968</w:t>
      </w:r>
      <w:r w:rsidRPr="000621CD">
        <w:rPr>
          <w:rFonts w:ascii="Calibri" w:eastAsia="Times New Roman" w:hAnsi="Calibri" w:cs="Times New Roman"/>
          <w:sz w:val="16"/>
          <w:szCs w:val="24"/>
          <w:lang w:eastAsia="en-AU"/>
        </w:rPr>
        <w:t xml:space="preserve"> or with prior written permission of the School Curriculum and Standards Authority. Copying or communication of any third party copyright material can be </w:t>
      </w:r>
      <w:r w:rsidRPr="000621CD">
        <w:rPr>
          <w:rFonts w:eastAsia="Times New Roman" w:cs="Times New Roman"/>
          <w:sz w:val="16"/>
          <w:szCs w:val="16"/>
          <w:lang w:eastAsia="en-AU"/>
        </w:rPr>
        <w:t xml:space="preserve">done only within the terms of the </w:t>
      </w:r>
      <w:r w:rsidRPr="000621CD">
        <w:rPr>
          <w:rFonts w:eastAsia="Times New Roman" w:cs="Times New Roman"/>
          <w:i/>
          <w:iCs/>
          <w:sz w:val="16"/>
          <w:szCs w:val="16"/>
          <w:lang w:eastAsia="en-AU"/>
        </w:rPr>
        <w:t>Copyright Act 1968</w:t>
      </w:r>
      <w:r w:rsidRPr="000621CD">
        <w:rPr>
          <w:rFonts w:eastAsia="Times New Roman" w:cs="Times New Roman"/>
          <w:sz w:val="16"/>
          <w:szCs w:val="16"/>
          <w:lang w:eastAsia="en-AU"/>
        </w:rPr>
        <w:t xml:space="preserve"> or with permission of the copyright owners.</w:t>
      </w:r>
    </w:p>
    <w:p w:rsidR="000621CD" w:rsidRPr="000621CD" w:rsidRDefault="000621CD" w:rsidP="000621CD">
      <w:pPr>
        <w:spacing w:after="80" w:line="264" w:lineRule="auto"/>
        <w:jc w:val="both"/>
        <w:rPr>
          <w:rFonts w:ascii="Calibri" w:eastAsia="Times New Roman" w:hAnsi="Calibri" w:cs="Times New Roman"/>
          <w:sz w:val="16"/>
          <w:szCs w:val="24"/>
          <w:lang w:eastAsia="en-AU"/>
        </w:rPr>
      </w:pPr>
      <w:r w:rsidRPr="000621CD">
        <w:rPr>
          <w:rFonts w:eastAsia="Times New Roman" w:cs="Times New Roman"/>
          <w:sz w:val="16"/>
          <w:szCs w:val="16"/>
          <w:lang w:eastAsia="en-AU"/>
        </w:rPr>
        <w:t xml:space="preserve">Any content in this document that has been derived from the Australian Curriculum may be used under the terms of the </w:t>
      </w:r>
      <w:hyperlink r:id="rId10" w:history="1">
        <w:r w:rsidRPr="000621CD">
          <w:rPr>
            <w:rFonts w:eastAsia="Times New Roman" w:cs="Arial"/>
            <w:color w:val="3333CC"/>
            <w:sz w:val="16"/>
            <w:szCs w:val="16"/>
            <w:u w:val="single"/>
            <w:lang w:eastAsia="en-AU"/>
          </w:rPr>
          <w:t>Creative Commons Attribution-</w:t>
        </w:r>
        <w:proofErr w:type="spellStart"/>
        <w:r w:rsidRPr="000621CD">
          <w:rPr>
            <w:rFonts w:eastAsia="Times New Roman" w:cs="Arial"/>
            <w:color w:val="3333CC"/>
            <w:sz w:val="16"/>
            <w:szCs w:val="16"/>
            <w:u w:val="single"/>
            <w:lang w:eastAsia="en-AU"/>
          </w:rPr>
          <w:t>NonCommercial</w:t>
        </w:r>
        <w:proofErr w:type="spellEnd"/>
        <w:r w:rsidRPr="000621CD">
          <w:rPr>
            <w:rFonts w:eastAsia="Times New Roman" w:cs="Arial"/>
            <w:color w:val="3333CC"/>
            <w:sz w:val="16"/>
            <w:szCs w:val="16"/>
            <w:u w:val="single"/>
            <w:lang w:eastAsia="en-AU"/>
          </w:rPr>
          <w:t xml:space="preserve"> 3.0 Australia licence</w:t>
        </w:r>
      </w:hyperlink>
    </w:p>
    <w:p w:rsidR="000621CD" w:rsidRPr="000621CD" w:rsidRDefault="000621CD" w:rsidP="000621CD">
      <w:pPr>
        <w:spacing w:after="80" w:line="264" w:lineRule="auto"/>
        <w:jc w:val="both"/>
        <w:rPr>
          <w:rFonts w:ascii="Calibri" w:eastAsia="Times New Roman" w:hAnsi="Calibri" w:cs="Times New Roman"/>
          <w:b/>
          <w:sz w:val="16"/>
          <w:szCs w:val="24"/>
          <w:lang w:eastAsia="en-AU"/>
        </w:rPr>
      </w:pPr>
      <w:r w:rsidRPr="000621CD">
        <w:rPr>
          <w:rFonts w:ascii="Calibri" w:eastAsia="Times New Roman" w:hAnsi="Calibri" w:cs="Times New Roman"/>
          <w:b/>
          <w:sz w:val="16"/>
          <w:szCs w:val="24"/>
          <w:lang w:eastAsia="en-AU"/>
        </w:rPr>
        <w:t>Disclaimer</w:t>
      </w:r>
    </w:p>
    <w:p w:rsidR="000621CD" w:rsidRDefault="000621CD" w:rsidP="000621CD">
      <w:pPr>
        <w:spacing w:after="0" w:line="264" w:lineRule="auto"/>
        <w:jc w:val="both"/>
        <w:rPr>
          <w:rFonts w:ascii="Calibri" w:eastAsia="Times New Roman" w:hAnsi="Calibri" w:cs="Times New Roman"/>
          <w:sz w:val="16"/>
          <w:szCs w:val="24"/>
          <w:lang w:eastAsia="en-AU"/>
        </w:rPr>
      </w:pPr>
      <w:r w:rsidRPr="000621CD">
        <w:rPr>
          <w:rFonts w:ascii="Calibri" w:eastAsia="Times New Roman" w:hAnsi="Calibri" w:cs="Times New Roman"/>
          <w:sz w:val="16"/>
          <w:szCs w:val="24"/>
          <w:lang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7C674C" w:rsidRPr="000621CD" w:rsidRDefault="007C674C" w:rsidP="000621CD">
      <w:pPr>
        <w:spacing w:after="0" w:line="264" w:lineRule="auto"/>
        <w:jc w:val="both"/>
        <w:rPr>
          <w:rFonts w:ascii="Calibri" w:eastAsia="Times New Roman" w:hAnsi="Calibri" w:cs="Times New Roman"/>
          <w:sz w:val="16"/>
          <w:szCs w:val="24"/>
          <w:lang w:eastAsia="en-AU"/>
        </w:rPr>
      </w:pPr>
    </w:p>
    <w:p w:rsidR="000621CD" w:rsidRPr="000621CD" w:rsidRDefault="000621CD" w:rsidP="000621CD">
      <w:pPr>
        <w:spacing w:after="0" w:line="264" w:lineRule="auto"/>
        <w:jc w:val="both"/>
        <w:rPr>
          <w:rFonts w:ascii="Calibri" w:eastAsia="Times New Roman" w:hAnsi="Calibri" w:cs="Times New Roman"/>
          <w:sz w:val="16"/>
          <w:szCs w:val="24"/>
          <w:lang w:eastAsia="en-AU"/>
        </w:rPr>
        <w:sectPr w:rsidR="000621CD" w:rsidRPr="000621CD" w:rsidSect="005C472C">
          <w:headerReference w:type="default" r:id="rId11"/>
          <w:footerReference w:type="even" r:id="rId12"/>
          <w:footerReference w:type="default" r:id="rId13"/>
          <w:headerReference w:type="first" r:id="rId14"/>
          <w:pgSz w:w="11906" w:h="16838" w:code="9"/>
          <w:pgMar w:top="1440" w:right="1440" w:bottom="1440" w:left="1440" w:header="708" w:footer="708" w:gutter="0"/>
          <w:pgNumType w:start="1"/>
          <w:cols w:space="708"/>
          <w:titlePg/>
          <w:docGrid w:linePitch="360"/>
        </w:sectPr>
      </w:pPr>
    </w:p>
    <w:p w:rsidR="000621CD" w:rsidRPr="000621CD" w:rsidRDefault="000621CD" w:rsidP="007F6B21">
      <w:pPr>
        <w:pStyle w:val="Heading1"/>
      </w:pPr>
      <w:r w:rsidRPr="000621CD">
        <w:lastRenderedPageBreak/>
        <w:t>Sample course outline</w:t>
      </w:r>
    </w:p>
    <w:p w:rsidR="000621CD" w:rsidRPr="000621CD" w:rsidRDefault="000621CD" w:rsidP="007F6B21">
      <w:pPr>
        <w:pStyle w:val="Heading1"/>
      </w:pPr>
      <w:r>
        <w:t>Engineering Studies</w:t>
      </w:r>
      <w:r w:rsidR="00940FA4">
        <w:t xml:space="preserve"> –</w:t>
      </w:r>
      <w:r w:rsidRPr="000621CD">
        <w:t xml:space="preserve"> </w:t>
      </w:r>
      <w:r>
        <w:t>General</w:t>
      </w:r>
      <w:r w:rsidR="00940FA4">
        <w:t xml:space="preserve"> </w:t>
      </w:r>
      <w:r w:rsidRPr="000621CD">
        <w:t>Year 12</w:t>
      </w:r>
    </w:p>
    <w:p w:rsidR="000621CD" w:rsidRPr="007F6B21" w:rsidRDefault="000621CD" w:rsidP="007F6B21">
      <w:pPr>
        <w:pStyle w:val="Heading2"/>
        <w:keepNext w:val="0"/>
        <w:keepLines w:val="0"/>
        <w:spacing w:before="120" w:after="120"/>
        <w:rPr>
          <w:rFonts w:ascii="Franklin Gothic Book" w:eastAsia="MS Mincho" w:hAnsi="Franklin Gothic Book" w:cs="Calibri"/>
          <w:b w:val="0"/>
          <w:bCs w:val="0"/>
          <w:color w:val="342568"/>
          <w:sz w:val="24"/>
          <w:szCs w:val="24"/>
          <w:lang w:val="en-GB" w:eastAsia="ja-JP"/>
        </w:rPr>
      </w:pPr>
      <w:r w:rsidRPr="007F6B21">
        <w:rPr>
          <w:rFonts w:ascii="Franklin Gothic Book" w:eastAsia="MS Mincho" w:hAnsi="Franklin Gothic Book" w:cs="Calibri"/>
          <w:b w:val="0"/>
          <w:bCs w:val="0"/>
          <w:color w:val="342568"/>
          <w:sz w:val="24"/>
          <w:szCs w:val="24"/>
          <w:lang w:val="en-GB" w:eastAsia="ja-JP"/>
        </w:rPr>
        <w:t>Unit 3 and Unit 4</w:t>
      </w:r>
    </w:p>
    <w:p w:rsidR="00515E3E" w:rsidRDefault="00515E3E" w:rsidP="00D13F99">
      <w:pPr>
        <w:spacing w:after="0"/>
        <w:outlineLvl w:val="1"/>
        <w:rPr>
          <w:rFonts w:ascii="Franklin Gothic Book" w:eastAsia="MS Mincho" w:hAnsi="Franklin Gothic Book" w:cs="Calibri"/>
          <w:color w:val="342568"/>
          <w:sz w:val="24"/>
          <w:szCs w:val="24"/>
          <w:lang w:val="en-GB" w:eastAsia="ja-JP"/>
        </w:rPr>
      </w:pPr>
    </w:p>
    <w:p w:rsidR="00515E3E" w:rsidRDefault="00515E3E" w:rsidP="00D13F99">
      <w:pPr>
        <w:spacing w:after="0"/>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Semester 1</w:t>
      </w:r>
    </w:p>
    <w:tbl>
      <w:tblPr>
        <w:tblStyle w:val="TableGrid"/>
        <w:tblW w:w="0" w:type="auto"/>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1044"/>
        <w:gridCol w:w="8364"/>
      </w:tblGrid>
      <w:tr w:rsidR="007E2718" w:rsidTr="004E6DC5">
        <w:trPr>
          <w:tblHeader/>
        </w:trPr>
        <w:tc>
          <w:tcPr>
            <w:tcW w:w="1032" w:type="dxa"/>
            <w:tcBorders>
              <w:right w:val="single" w:sz="4" w:space="0" w:color="FFFFFF" w:themeColor="background1"/>
            </w:tcBorders>
            <w:shd w:val="clear" w:color="auto" w:fill="B2A1C7" w:themeFill="accent4" w:themeFillTint="99"/>
            <w:vAlign w:val="center"/>
          </w:tcPr>
          <w:p w:rsidR="007E2718" w:rsidRPr="002C500B" w:rsidRDefault="007E2718" w:rsidP="004E6DC5">
            <w:pPr>
              <w:spacing w:before="120" w:after="120"/>
              <w:jc w:val="center"/>
              <w:rPr>
                <w:rFonts w:cstheme="minorHAnsi"/>
                <w:b/>
                <w:color w:val="FFFFFF" w:themeColor="background1"/>
                <w:sz w:val="20"/>
                <w:szCs w:val="20"/>
              </w:rPr>
            </w:pPr>
            <w:r w:rsidRPr="002C500B">
              <w:rPr>
                <w:rFonts w:cstheme="minorHAnsi"/>
                <w:b/>
                <w:color w:val="FFFFFF" w:themeColor="background1"/>
                <w:sz w:val="20"/>
                <w:szCs w:val="20"/>
              </w:rPr>
              <w:t>Week</w:t>
            </w:r>
          </w:p>
        </w:tc>
        <w:tc>
          <w:tcPr>
            <w:tcW w:w="8150" w:type="dxa"/>
            <w:tcBorders>
              <w:left w:val="single" w:sz="4" w:space="0" w:color="FFFFFF" w:themeColor="background1"/>
            </w:tcBorders>
            <w:shd w:val="clear" w:color="auto" w:fill="B2A1C7" w:themeFill="accent4" w:themeFillTint="99"/>
            <w:vAlign w:val="center"/>
          </w:tcPr>
          <w:p w:rsidR="007E2718" w:rsidRPr="002C500B" w:rsidRDefault="007E2718" w:rsidP="004E6DC5">
            <w:pPr>
              <w:spacing w:before="120" w:after="120"/>
              <w:jc w:val="center"/>
              <w:rPr>
                <w:rFonts w:cstheme="minorHAnsi"/>
                <w:b/>
                <w:color w:val="FFFFFF" w:themeColor="background1"/>
                <w:sz w:val="20"/>
                <w:szCs w:val="20"/>
              </w:rPr>
            </w:pPr>
            <w:r w:rsidRPr="002C500B">
              <w:rPr>
                <w:rFonts w:cstheme="minorHAnsi"/>
                <w:b/>
                <w:color w:val="FFFFFF" w:themeColor="background1"/>
                <w:sz w:val="20"/>
                <w:szCs w:val="20"/>
              </w:rPr>
              <w:t>Key teaching points</w:t>
            </w:r>
          </w:p>
        </w:tc>
      </w:tr>
      <w:tr w:rsidR="007E2718" w:rsidRPr="00216740" w:rsidTr="004E6DC5">
        <w:tc>
          <w:tcPr>
            <w:tcW w:w="1044" w:type="dxa"/>
            <w:shd w:val="clear" w:color="auto" w:fill="E5DFEC" w:themeFill="accent4" w:themeFillTint="33"/>
            <w:vAlign w:val="center"/>
          </w:tcPr>
          <w:p w:rsidR="007E2718" w:rsidRPr="00216740" w:rsidRDefault="007E2718" w:rsidP="004E6DC5">
            <w:pPr>
              <w:jc w:val="center"/>
              <w:rPr>
                <w:rFonts w:cstheme="minorHAnsi"/>
                <w:color w:val="000000" w:themeColor="text1"/>
                <w:sz w:val="20"/>
                <w:szCs w:val="20"/>
              </w:rPr>
            </w:pPr>
            <w:r w:rsidRPr="00216740">
              <w:rPr>
                <w:rFonts w:cstheme="minorHAnsi"/>
                <w:color w:val="000000" w:themeColor="text1"/>
                <w:sz w:val="20"/>
                <w:szCs w:val="20"/>
              </w:rPr>
              <w:t xml:space="preserve">1–2 </w:t>
            </w:r>
          </w:p>
        </w:tc>
        <w:tc>
          <w:tcPr>
            <w:tcW w:w="8364" w:type="dxa"/>
          </w:tcPr>
          <w:p w:rsidR="007E2718" w:rsidRPr="00216740" w:rsidRDefault="007E2718" w:rsidP="004E6DC5">
            <w:pPr>
              <w:rPr>
                <w:rFonts w:cstheme="minorHAnsi"/>
                <w:color w:val="000000" w:themeColor="text1"/>
                <w:sz w:val="20"/>
                <w:szCs w:val="20"/>
                <w:lang w:eastAsia="en-AU"/>
              </w:rPr>
            </w:pPr>
            <w:r w:rsidRPr="00216740">
              <w:rPr>
                <w:rFonts w:cstheme="minorHAnsi"/>
                <w:color w:val="000000" w:themeColor="text1"/>
                <w:sz w:val="20"/>
                <w:szCs w:val="20"/>
                <w:lang w:eastAsia="en-AU"/>
              </w:rPr>
              <w:t xml:space="preserve">Overview of unit and assessment requirements </w:t>
            </w:r>
          </w:p>
          <w:p w:rsidR="007E2718" w:rsidRPr="00216740" w:rsidRDefault="007E2718" w:rsidP="004E6DC5">
            <w:pPr>
              <w:rPr>
                <w:rFonts w:cstheme="minorHAnsi"/>
                <w:color w:val="000000" w:themeColor="text1"/>
                <w:sz w:val="20"/>
                <w:szCs w:val="20"/>
              </w:rPr>
            </w:pPr>
            <w:r w:rsidRPr="00216740">
              <w:rPr>
                <w:rFonts w:cstheme="minorHAnsi"/>
                <w:b/>
                <w:color w:val="000000" w:themeColor="text1"/>
                <w:sz w:val="20"/>
                <w:szCs w:val="20"/>
              </w:rPr>
              <w:t>Core content: Engineering design process</w:t>
            </w:r>
          </w:p>
          <w:p w:rsidR="007E2718" w:rsidRPr="00216740" w:rsidRDefault="007E2718" w:rsidP="004E6DC5">
            <w:pPr>
              <w:rPr>
                <w:rFonts w:cstheme="minorHAnsi"/>
                <w:b/>
                <w:color w:val="000000" w:themeColor="text1"/>
                <w:sz w:val="20"/>
                <w:szCs w:val="20"/>
              </w:rPr>
            </w:pPr>
            <w:r w:rsidRPr="00216740">
              <w:rPr>
                <w:rFonts w:cstheme="minorHAnsi"/>
                <w:b/>
                <w:color w:val="000000" w:themeColor="text1"/>
                <w:sz w:val="20"/>
                <w:szCs w:val="20"/>
              </w:rPr>
              <w:t xml:space="preserve">Investigating </w:t>
            </w:r>
          </w:p>
          <w:p w:rsidR="007E2718" w:rsidRPr="00216740" w:rsidRDefault="007E2718" w:rsidP="004E6DC5">
            <w:pPr>
              <w:numPr>
                <w:ilvl w:val="0"/>
                <w:numId w:val="9"/>
              </w:numPr>
              <w:ind w:left="317" w:hanging="316"/>
              <w:contextualSpacing/>
              <w:rPr>
                <w:rFonts w:cstheme="minorHAnsi"/>
                <w:color w:val="000000" w:themeColor="text1"/>
                <w:sz w:val="20"/>
                <w:szCs w:val="20"/>
              </w:rPr>
            </w:pPr>
            <w:r w:rsidRPr="00216740">
              <w:rPr>
                <w:rFonts w:cstheme="minorHAnsi"/>
                <w:color w:val="000000" w:themeColor="text1"/>
                <w:sz w:val="20"/>
                <w:szCs w:val="20"/>
              </w:rPr>
              <w:t>develop a design brief</w:t>
            </w:r>
          </w:p>
          <w:p w:rsidR="007E2718" w:rsidRPr="00216740" w:rsidRDefault="007E2718" w:rsidP="004E6DC5">
            <w:pPr>
              <w:numPr>
                <w:ilvl w:val="0"/>
                <w:numId w:val="9"/>
              </w:numPr>
              <w:ind w:left="317" w:hanging="316"/>
              <w:contextualSpacing/>
              <w:rPr>
                <w:rFonts w:cstheme="minorHAnsi"/>
                <w:color w:val="000000" w:themeColor="text1"/>
                <w:sz w:val="20"/>
                <w:szCs w:val="20"/>
              </w:rPr>
            </w:pPr>
            <w:r w:rsidRPr="00216740">
              <w:rPr>
                <w:rFonts w:cstheme="minorHAnsi"/>
                <w:color w:val="000000" w:themeColor="text1"/>
                <w:sz w:val="20"/>
                <w:szCs w:val="20"/>
              </w:rPr>
              <w:t>use research skills to identify existing solutions/products</w:t>
            </w:r>
          </w:p>
          <w:p w:rsidR="007E2718" w:rsidRPr="00216740" w:rsidRDefault="007E2718" w:rsidP="004E6DC5">
            <w:pPr>
              <w:numPr>
                <w:ilvl w:val="0"/>
                <w:numId w:val="9"/>
              </w:numPr>
              <w:ind w:left="317" w:hanging="316"/>
              <w:contextualSpacing/>
              <w:rPr>
                <w:rFonts w:cstheme="minorHAnsi"/>
                <w:color w:val="000000" w:themeColor="text1"/>
                <w:sz w:val="20"/>
                <w:szCs w:val="20"/>
              </w:rPr>
            </w:pPr>
            <w:r w:rsidRPr="00216740">
              <w:rPr>
                <w:rFonts w:cstheme="minorHAnsi"/>
                <w:color w:val="000000" w:themeColor="text1"/>
                <w:sz w:val="20"/>
                <w:szCs w:val="20"/>
              </w:rPr>
              <w:t>describe and analyse existing solutions/products</w:t>
            </w:r>
          </w:p>
          <w:p w:rsidR="007E2718" w:rsidRPr="00216740" w:rsidRDefault="007E2718" w:rsidP="004E6DC5">
            <w:pPr>
              <w:numPr>
                <w:ilvl w:val="0"/>
                <w:numId w:val="9"/>
              </w:numPr>
              <w:ind w:left="317" w:hanging="316"/>
              <w:contextualSpacing/>
              <w:rPr>
                <w:rFonts w:cstheme="minorHAnsi"/>
                <w:color w:val="000000" w:themeColor="text1"/>
                <w:sz w:val="20"/>
                <w:szCs w:val="20"/>
              </w:rPr>
            </w:pPr>
            <w:r w:rsidRPr="00216740">
              <w:rPr>
                <w:rFonts w:cstheme="minorHAnsi"/>
                <w:color w:val="000000" w:themeColor="text1"/>
                <w:sz w:val="20"/>
                <w:szCs w:val="20"/>
              </w:rPr>
              <w:t>research and describe materials and components relevant to the design brief</w:t>
            </w:r>
          </w:p>
          <w:p w:rsidR="007E2718" w:rsidRPr="00216740" w:rsidRDefault="007E2718" w:rsidP="004E6DC5">
            <w:pPr>
              <w:numPr>
                <w:ilvl w:val="0"/>
                <w:numId w:val="9"/>
              </w:numPr>
              <w:ind w:left="317" w:hanging="316"/>
              <w:contextualSpacing/>
              <w:rPr>
                <w:rFonts w:cstheme="minorHAnsi"/>
                <w:color w:val="000000" w:themeColor="text1"/>
                <w:sz w:val="20"/>
                <w:szCs w:val="20"/>
              </w:rPr>
            </w:pPr>
            <w:r w:rsidRPr="00216740">
              <w:rPr>
                <w:rFonts w:cstheme="minorHAnsi"/>
                <w:color w:val="000000" w:themeColor="text1"/>
                <w:sz w:val="20"/>
                <w:szCs w:val="20"/>
              </w:rPr>
              <w:t>consider forms of energy supplies</w:t>
            </w:r>
          </w:p>
          <w:p w:rsidR="007E2718" w:rsidRPr="00216740" w:rsidRDefault="007E2718" w:rsidP="004E6DC5">
            <w:pPr>
              <w:rPr>
                <w:rFonts w:cstheme="minorHAnsi"/>
                <w:color w:val="000000" w:themeColor="text1"/>
                <w:sz w:val="20"/>
                <w:szCs w:val="20"/>
              </w:rPr>
            </w:pPr>
            <w:r w:rsidRPr="00216740">
              <w:rPr>
                <w:rFonts w:cstheme="minorHAnsi"/>
                <w:b/>
                <w:color w:val="000000" w:themeColor="text1"/>
                <w:sz w:val="20"/>
                <w:szCs w:val="20"/>
                <w:lang w:eastAsia="en-AU"/>
              </w:rPr>
              <w:t>Task 1:</w:t>
            </w:r>
            <w:r w:rsidRPr="00216740">
              <w:rPr>
                <w:rFonts w:cstheme="minorHAnsi"/>
                <w:color w:val="000000" w:themeColor="text1"/>
                <w:sz w:val="20"/>
                <w:szCs w:val="20"/>
                <w:lang w:eastAsia="en-AU"/>
              </w:rPr>
              <w:t xml:space="preserve"> </w:t>
            </w:r>
            <w:r w:rsidRPr="00216740">
              <w:rPr>
                <w:rFonts w:cstheme="minorHAnsi"/>
                <w:b/>
                <w:color w:val="000000" w:themeColor="text1"/>
                <w:sz w:val="20"/>
                <w:szCs w:val="20"/>
                <w:lang w:eastAsia="en-AU"/>
              </w:rPr>
              <w:t>Design project one</w:t>
            </w:r>
            <w:r w:rsidRPr="00216740">
              <w:rPr>
                <w:rFonts w:cstheme="minorHAnsi"/>
                <w:color w:val="000000" w:themeColor="text1"/>
                <w:sz w:val="20"/>
                <w:szCs w:val="20"/>
                <w:lang w:eastAsia="en-AU"/>
              </w:rPr>
              <w:t xml:space="preserve"> </w:t>
            </w:r>
          </w:p>
          <w:p w:rsidR="007E2718" w:rsidRPr="00216740" w:rsidRDefault="007E2718" w:rsidP="007E2718">
            <w:pPr>
              <w:numPr>
                <w:ilvl w:val="0"/>
                <w:numId w:val="9"/>
              </w:numPr>
              <w:ind w:left="317" w:hanging="316"/>
              <w:contextualSpacing/>
              <w:rPr>
                <w:rFonts w:cstheme="minorHAnsi"/>
                <w:color w:val="000000" w:themeColor="text1"/>
                <w:sz w:val="20"/>
                <w:szCs w:val="20"/>
              </w:rPr>
            </w:pPr>
            <w:r>
              <w:rPr>
                <w:rFonts w:cstheme="minorHAnsi"/>
                <w:color w:val="000000" w:themeColor="text1"/>
                <w:sz w:val="20"/>
                <w:szCs w:val="20"/>
              </w:rPr>
              <w:t>d</w:t>
            </w:r>
            <w:r w:rsidRPr="00216740">
              <w:rPr>
                <w:rFonts w:cstheme="minorHAnsi"/>
                <w:color w:val="000000" w:themeColor="text1"/>
                <w:sz w:val="20"/>
                <w:szCs w:val="20"/>
              </w:rPr>
              <w:t>evelop a design folio</w:t>
            </w:r>
          </w:p>
          <w:p w:rsidR="007E2718" w:rsidRPr="00216740" w:rsidRDefault="007E2718" w:rsidP="007E2718">
            <w:pPr>
              <w:numPr>
                <w:ilvl w:val="1"/>
                <w:numId w:val="6"/>
              </w:numPr>
              <w:ind w:left="601" w:hanging="284"/>
              <w:rPr>
                <w:rFonts w:cstheme="minorHAnsi"/>
                <w:color w:val="000000" w:themeColor="text1"/>
                <w:sz w:val="20"/>
                <w:szCs w:val="20"/>
              </w:rPr>
            </w:pPr>
            <w:r w:rsidRPr="00216740">
              <w:rPr>
                <w:rFonts w:cstheme="minorHAnsi"/>
                <w:color w:val="000000" w:themeColor="text1"/>
                <w:sz w:val="20"/>
                <w:szCs w:val="20"/>
              </w:rPr>
              <w:t>develop a design brief/proposal</w:t>
            </w:r>
          </w:p>
          <w:p w:rsidR="007E2718" w:rsidRPr="00216740" w:rsidRDefault="007E2718" w:rsidP="007E2718">
            <w:pPr>
              <w:numPr>
                <w:ilvl w:val="1"/>
                <w:numId w:val="6"/>
              </w:numPr>
              <w:ind w:left="601" w:hanging="284"/>
              <w:rPr>
                <w:rFonts w:cstheme="minorHAnsi"/>
                <w:color w:val="000000" w:themeColor="text1"/>
                <w:sz w:val="20"/>
                <w:szCs w:val="20"/>
              </w:rPr>
            </w:pPr>
            <w:r w:rsidRPr="00216740">
              <w:rPr>
                <w:rFonts w:cstheme="minorHAnsi"/>
                <w:color w:val="000000" w:themeColor="text1"/>
                <w:sz w:val="20"/>
                <w:szCs w:val="20"/>
              </w:rPr>
              <w:t>identify and assess existing solutions or similar products</w:t>
            </w:r>
          </w:p>
        </w:tc>
      </w:tr>
      <w:tr w:rsidR="007E2718" w:rsidRPr="00216740" w:rsidTr="004E6DC5">
        <w:tc>
          <w:tcPr>
            <w:tcW w:w="1044" w:type="dxa"/>
            <w:shd w:val="clear" w:color="auto" w:fill="E5DFEC" w:themeFill="accent4" w:themeFillTint="33"/>
            <w:vAlign w:val="center"/>
          </w:tcPr>
          <w:p w:rsidR="007E2718" w:rsidRPr="00216740" w:rsidRDefault="007E2718" w:rsidP="004E6DC5">
            <w:pPr>
              <w:jc w:val="center"/>
              <w:outlineLvl w:val="1"/>
              <w:rPr>
                <w:rFonts w:ascii="Franklin Gothic Book" w:eastAsia="MS Mincho" w:hAnsi="Franklin Gothic Book" w:cs="Calibri"/>
                <w:color w:val="000000" w:themeColor="text1"/>
                <w:sz w:val="20"/>
                <w:szCs w:val="20"/>
                <w:lang w:val="en-GB" w:eastAsia="ja-JP"/>
              </w:rPr>
            </w:pPr>
            <w:r w:rsidRPr="00216740">
              <w:rPr>
                <w:rFonts w:cstheme="minorHAnsi"/>
                <w:color w:val="000000" w:themeColor="text1"/>
                <w:sz w:val="20"/>
                <w:szCs w:val="20"/>
              </w:rPr>
              <w:t>3</w:t>
            </w:r>
          </w:p>
        </w:tc>
        <w:tc>
          <w:tcPr>
            <w:tcW w:w="8364" w:type="dxa"/>
          </w:tcPr>
          <w:p w:rsidR="007E2718" w:rsidRPr="00216740" w:rsidRDefault="007E2718" w:rsidP="004E6DC5">
            <w:pPr>
              <w:rPr>
                <w:rFonts w:ascii="Calibri" w:eastAsia="Franklin Gothic Book" w:hAnsi="Calibri" w:cs="Calibri"/>
                <w:b/>
                <w:color w:val="000000" w:themeColor="text1"/>
                <w:sz w:val="20"/>
                <w:szCs w:val="20"/>
                <w:lang w:eastAsia="en-AU"/>
              </w:rPr>
            </w:pPr>
            <w:r w:rsidRPr="00216740">
              <w:rPr>
                <w:rFonts w:ascii="Calibri" w:eastAsia="Franklin Gothic Book" w:hAnsi="Calibri" w:cs="Calibri"/>
                <w:b/>
                <w:color w:val="000000" w:themeColor="text1"/>
                <w:sz w:val="20"/>
                <w:szCs w:val="20"/>
                <w:lang w:eastAsia="en-AU"/>
              </w:rPr>
              <w:t>Core content: Engineering in society – Energy</w:t>
            </w:r>
          </w:p>
          <w:p w:rsidR="007E2718" w:rsidRPr="00216740" w:rsidRDefault="007E2718" w:rsidP="004E6DC5">
            <w:pPr>
              <w:numPr>
                <w:ilvl w:val="0"/>
                <w:numId w:val="9"/>
              </w:numPr>
              <w:ind w:left="317" w:hanging="316"/>
              <w:contextualSpacing/>
              <w:rPr>
                <w:rFonts w:cstheme="minorHAnsi"/>
                <w:color w:val="000000" w:themeColor="text1"/>
                <w:sz w:val="20"/>
                <w:szCs w:val="20"/>
              </w:rPr>
            </w:pPr>
            <w:r w:rsidRPr="00216740">
              <w:rPr>
                <w:rFonts w:ascii="Calibri" w:hAnsi="Calibri" w:cs="Calibri"/>
                <w:iCs/>
                <w:color w:val="000000" w:themeColor="text1"/>
                <w:sz w:val="20"/>
                <w:szCs w:val="20"/>
                <w:lang w:eastAsia="en-AU"/>
              </w:rPr>
              <w:t xml:space="preserve">define </w:t>
            </w:r>
            <w:r w:rsidRPr="00216740">
              <w:rPr>
                <w:rFonts w:cstheme="minorHAnsi"/>
                <w:color w:val="000000" w:themeColor="text1"/>
                <w:sz w:val="20"/>
                <w:szCs w:val="20"/>
              </w:rPr>
              <w:t>and describe relationships between energy, power and work</w:t>
            </w:r>
          </w:p>
          <w:p w:rsidR="007E2718" w:rsidRPr="00216740" w:rsidRDefault="007E2718" w:rsidP="004E6DC5">
            <w:pPr>
              <w:numPr>
                <w:ilvl w:val="0"/>
                <w:numId w:val="9"/>
              </w:numPr>
              <w:ind w:left="317" w:hanging="316"/>
              <w:contextualSpacing/>
              <w:rPr>
                <w:rFonts w:cstheme="minorHAnsi"/>
                <w:color w:val="000000" w:themeColor="text1"/>
                <w:sz w:val="20"/>
                <w:szCs w:val="20"/>
              </w:rPr>
            </w:pPr>
            <w:r w:rsidRPr="00216740">
              <w:rPr>
                <w:rFonts w:cstheme="minorHAnsi"/>
                <w:color w:val="000000" w:themeColor="text1"/>
                <w:sz w:val="20"/>
                <w:szCs w:val="20"/>
              </w:rPr>
              <w:t>define and compare forms of energy as listed in Unit 3 of the syllabus</w:t>
            </w:r>
          </w:p>
          <w:p w:rsidR="007E2718" w:rsidRPr="00216740" w:rsidRDefault="007E2718" w:rsidP="004E6DC5">
            <w:pPr>
              <w:numPr>
                <w:ilvl w:val="0"/>
                <w:numId w:val="9"/>
              </w:numPr>
              <w:ind w:left="317" w:hanging="316"/>
              <w:contextualSpacing/>
              <w:rPr>
                <w:rFonts w:ascii="Calibri" w:hAnsi="Calibri" w:cs="Calibri"/>
                <w:color w:val="000000" w:themeColor="text1"/>
                <w:sz w:val="20"/>
                <w:szCs w:val="20"/>
              </w:rPr>
            </w:pPr>
            <w:r w:rsidRPr="00216740">
              <w:rPr>
                <w:rFonts w:cstheme="minorHAnsi"/>
                <w:color w:val="000000" w:themeColor="text1"/>
                <w:sz w:val="20"/>
                <w:szCs w:val="20"/>
              </w:rPr>
              <w:t>identification</w:t>
            </w:r>
            <w:r w:rsidRPr="00216740">
              <w:rPr>
                <w:rFonts w:ascii="Calibri" w:hAnsi="Calibri" w:cs="Calibri"/>
                <w:iCs/>
                <w:color w:val="000000" w:themeColor="text1"/>
                <w:sz w:val="20"/>
                <w:szCs w:val="20"/>
                <w:lang w:eastAsia="en-AU"/>
              </w:rPr>
              <w:t xml:space="preserve"> of non-renewable sources</w:t>
            </w:r>
          </w:p>
          <w:p w:rsidR="007E2718" w:rsidRPr="00216740" w:rsidRDefault="007E2718" w:rsidP="004E6DC5">
            <w:pPr>
              <w:numPr>
                <w:ilvl w:val="1"/>
                <w:numId w:val="6"/>
              </w:numPr>
              <w:ind w:left="601" w:hanging="284"/>
              <w:rPr>
                <w:rFonts w:ascii="Calibri" w:hAnsi="Calibri" w:cs="Calibri"/>
                <w:color w:val="000000" w:themeColor="text1"/>
                <w:sz w:val="20"/>
                <w:szCs w:val="20"/>
              </w:rPr>
            </w:pPr>
            <w:r w:rsidRPr="00216740">
              <w:rPr>
                <w:rFonts w:ascii="Calibri" w:hAnsi="Calibri" w:cs="Calibri"/>
                <w:color w:val="000000" w:themeColor="text1"/>
                <w:sz w:val="20"/>
                <w:szCs w:val="20"/>
              </w:rPr>
              <w:t>fossil fuels: coal, gas and oil</w:t>
            </w:r>
          </w:p>
          <w:p w:rsidR="007E2718" w:rsidRPr="00216740" w:rsidRDefault="007E2718" w:rsidP="004E6DC5">
            <w:pPr>
              <w:numPr>
                <w:ilvl w:val="1"/>
                <w:numId w:val="6"/>
              </w:numPr>
              <w:ind w:left="601" w:hanging="284"/>
              <w:rPr>
                <w:rFonts w:ascii="Calibri" w:hAnsi="Calibri" w:cs="Calibri"/>
                <w:color w:val="000000" w:themeColor="text1"/>
                <w:sz w:val="20"/>
                <w:szCs w:val="20"/>
              </w:rPr>
            </w:pPr>
            <w:r w:rsidRPr="00216740">
              <w:rPr>
                <w:rFonts w:ascii="Calibri" w:hAnsi="Calibri" w:cs="Calibri"/>
                <w:color w:val="000000" w:themeColor="text1"/>
                <w:sz w:val="20"/>
                <w:szCs w:val="20"/>
              </w:rPr>
              <w:t>nuclear</w:t>
            </w:r>
          </w:p>
          <w:p w:rsidR="007E2718" w:rsidRPr="00216740" w:rsidRDefault="007E2718" w:rsidP="004E6DC5">
            <w:pPr>
              <w:numPr>
                <w:ilvl w:val="0"/>
                <w:numId w:val="9"/>
              </w:numPr>
              <w:ind w:left="317" w:hanging="316"/>
              <w:contextualSpacing/>
              <w:rPr>
                <w:rFonts w:ascii="Calibri" w:hAnsi="Calibri" w:cs="Calibri"/>
                <w:iCs/>
                <w:color w:val="000000" w:themeColor="text1"/>
                <w:sz w:val="20"/>
                <w:szCs w:val="20"/>
                <w:lang w:eastAsia="en-AU"/>
              </w:rPr>
            </w:pPr>
            <w:r w:rsidRPr="00216740">
              <w:rPr>
                <w:rFonts w:ascii="Calibri" w:hAnsi="Calibri" w:cs="Calibri"/>
                <w:iCs/>
                <w:color w:val="000000" w:themeColor="text1"/>
                <w:sz w:val="20"/>
                <w:szCs w:val="20"/>
                <w:lang w:eastAsia="en-AU"/>
              </w:rPr>
              <w:t xml:space="preserve">identification of renewable sources </w:t>
            </w:r>
          </w:p>
          <w:p w:rsidR="007E2718" w:rsidRPr="00216740" w:rsidRDefault="007E2718" w:rsidP="004E6DC5">
            <w:pPr>
              <w:numPr>
                <w:ilvl w:val="1"/>
                <w:numId w:val="6"/>
              </w:numPr>
              <w:ind w:left="601" w:hanging="284"/>
              <w:rPr>
                <w:rFonts w:ascii="Calibri" w:hAnsi="Calibri" w:cs="Calibri"/>
                <w:color w:val="000000" w:themeColor="text1"/>
                <w:sz w:val="20"/>
                <w:szCs w:val="20"/>
              </w:rPr>
            </w:pPr>
            <w:r w:rsidRPr="00216740">
              <w:rPr>
                <w:rFonts w:ascii="Calibri" w:hAnsi="Calibri" w:cs="Calibri"/>
                <w:color w:val="000000" w:themeColor="text1"/>
                <w:sz w:val="20"/>
                <w:szCs w:val="20"/>
              </w:rPr>
              <w:t>solar: thermal, biomass, photovoltaic and wind (including waves)</w:t>
            </w:r>
          </w:p>
          <w:p w:rsidR="007E2718" w:rsidRPr="00216740" w:rsidRDefault="007E2718" w:rsidP="004E6DC5">
            <w:pPr>
              <w:numPr>
                <w:ilvl w:val="1"/>
                <w:numId w:val="6"/>
              </w:numPr>
              <w:ind w:left="601" w:hanging="284"/>
              <w:rPr>
                <w:rFonts w:ascii="Calibri" w:hAnsi="Calibri" w:cs="Calibri"/>
                <w:color w:val="000000" w:themeColor="text1"/>
                <w:sz w:val="20"/>
                <w:szCs w:val="20"/>
              </w:rPr>
            </w:pPr>
            <w:r w:rsidRPr="00216740">
              <w:rPr>
                <w:rFonts w:ascii="Calibri" w:hAnsi="Calibri" w:cs="Calibri"/>
                <w:color w:val="000000" w:themeColor="text1"/>
                <w:sz w:val="20"/>
                <w:szCs w:val="20"/>
              </w:rPr>
              <w:t>gravity: tidal and hydroelectric</w:t>
            </w:r>
          </w:p>
          <w:p w:rsidR="007E2718" w:rsidRPr="00216740" w:rsidRDefault="007E2718" w:rsidP="004E6DC5">
            <w:pPr>
              <w:numPr>
                <w:ilvl w:val="1"/>
                <w:numId w:val="6"/>
              </w:numPr>
              <w:ind w:left="601" w:hanging="284"/>
              <w:rPr>
                <w:rFonts w:ascii="Calibri" w:hAnsi="Calibri" w:cs="Calibri"/>
                <w:color w:val="000000" w:themeColor="text1"/>
                <w:sz w:val="20"/>
                <w:szCs w:val="20"/>
              </w:rPr>
            </w:pPr>
            <w:r w:rsidRPr="00216740">
              <w:rPr>
                <w:rFonts w:ascii="Calibri" w:hAnsi="Calibri" w:cs="Calibri"/>
                <w:color w:val="000000" w:themeColor="text1"/>
                <w:sz w:val="20"/>
                <w:szCs w:val="20"/>
              </w:rPr>
              <w:t>geothermal</w:t>
            </w:r>
          </w:p>
          <w:p w:rsidR="007E2718" w:rsidRPr="00216740" w:rsidRDefault="007E2718" w:rsidP="004E6DC5">
            <w:pPr>
              <w:numPr>
                <w:ilvl w:val="0"/>
                <w:numId w:val="9"/>
              </w:numPr>
              <w:ind w:left="317" w:hanging="316"/>
              <w:contextualSpacing/>
              <w:rPr>
                <w:rFonts w:ascii="Calibri" w:hAnsi="Calibri" w:cs="Calibri"/>
                <w:iCs/>
                <w:color w:val="000000" w:themeColor="text1"/>
                <w:sz w:val="20"/>
                <w:szCs w:val="20"/>
                <w:lang w:eastAsia="en-AU"/>
              </w:rPr>
            </w:pPr>
            <w:r w:rsidRPr="00216740">
              <w:rPr>
                <w:rFonts w:ascii="Calibri" w:hAnsi="Calibri" w:cs="Calibri"/>
                <w:iCs/>
                <w:color w:val="000000" w:themeColor="text1"/>
                <w:sz w:val="20"/>
                <w:szCs w:val="20"/>
                <w:lang w:eastAsia="en-AU"/>
              </w:rPr>
              <w:t>advantages and disadvantages of non-renewable and renewable sources</w:t>
            </w:r>
          </w:p>
          <w:p w:rsidR="007E2718" w:rsidRPr="00216740" w:rsidRDefault="007E2718" w:rsidP="004E6DC5">
            <w:pPr>
              <w:rPr>
                <w:rFonts w:cstheme="minorHAnsi"/>
                <w:b/>
                <w:color w:val="000000" w:themeColor="text1"/>
                <w:sz w:val="20"/>
                <w:szCs w:val="20"/>
                <w:lang w:eastAsia="en-AU"/>
              </w:rPr>
            </w:pPr>
            <w:r w:rsidRPr="00216740">
              <w:rPr>
                <w:rFonts w:cstheme="minorHAnsi"/>
                <w:b/>
                <w:color w:val="000000" w:themeColor="text1"/>
                <w:sz w:val="20"/>
                <w:szCs w:val="20"/>
                <w:lang w:eastAsia="en-AU"/>
              </w:rPr>
              <w:t xml:space="preserve">Task 2: Investigate forms of energy </w:t>
            </w:r>
          </w:p>
          <w:p w:rsidR="007E2718" w:rsidRPr="00216740" w:rsidRDefault="007E2718" w:rsidP="004E6DC5">
            <w:pPr>
              <w:numPr>
                <w:ilvl w:val="0"/>
                <w:numId w:val="9"/>
              </w:numPr>
              <w:ind w:left="317" w:hanging="316"/>
              <w:contextualSpacing/>
              <w:rPr>
                <w:rFonts w:ascii="Calibri" w:hAnsi="Calibri" w:cs="Calibri"/>
                <w:iCs/>
                <w:color w:val="000000" w:themeColor="text1"/>
                <w:sz w:val="20"/>
                <w:szCs w:val="20"/>
                <w:lang w:eastAsia="en-AU"/>
              </w:rPr>
            </w:pPr>
            <w:r w:rsidRPr="00216740">
              <w:rPr>
                <w:rFonts w:ascii="Calibri" w:hAnsi="Calibri" w:cs="Calibri"/>
                <w:iCs/>
                <w:color w:val="000000" w:themeColor="text1"/>
                <w:sz w:val="20"/>
                <w:szCs w:val="20"/>
                <w:lang w:eastAsia="en-AU"/>
              </w:rPr>
              <w:t>research forms of energy</w:t>
            </w:r>
          </w:p>
          <w:p w:rsidR="007E2718" w:rsidRPr="00216740" w:rsidRDefault="007E2718" w:rsidP="004E6DC5">
            <w:pPr>
              <w:numPr>
                <w:ilvl w:val="0"/>
                <w:numId w:val="9"/>
              </w:numPr>
              <w:ind w:left="317" w:hanging="316"/>
              <w:contextualSpacing/>
              <w:rPr>
                <w:rFonts w:cstheme="minorHAnsi"/>
                <w:color w:val="000000" w:themeColor="text1"/>
                <w:sz w:val="20"/>
                <w:szCs w:val="20"/>
                <w:lang w:eastAsia="en-AU"/>
              </w:rPr>
            </w:pPr>
            <w:r w:rsidRPr="00216740">
              <w:rPr>
                <w:rFonts w:ascii="Calibri" w:hAnsi="Calibri" w:cs="Calibri"/>
                <w:iCs/>
                <w:color w:val="000000" w:themeColor="text1"/>
                <w:sz w:val="20"/>
                <w:szCs w:val="20"/>
                <w:lang w:eastAsia="en-AU"/>
              </w:rPr>
              <w:t>determine</w:t>
            </w:r>
            <w:r w:rsidRPr="00216740">
              <w:rPr>
                <w:rFonts w:cstheme="minorHAnsi"/>
                <w:color w:val="000000" w:themeColor="text1"/>
                <w:sz w:val="20"/>
                <w:szCs w:val="20"/>
                <w:lang w:eastAsia="en-AU"/>
              </w:rPr>
              <w:t xml:space="preserve"> form(s) of energy suitable for the project</w:t>
            </w:r>
          </w:p>
        </w:tc>
      </w:tr>
      <w:tr w:rsidR="007E2718" w:rsidRPr="00216740" w:rsidTr="004E6DC5">
        <w:tc>
          <w:tcPr>
            <w:tcW w:w="1044" w:type="dxa"/>
            <w:shd w:val="clear" w:color="auto" w:fill="E5DFEC" w:themeFill="accent4" w:themeFillTint="33"/>
            <w:vAlign w:val="center"/>
          </w:tcPr>
          <w:p w:rsidR="007E2718" w:rsidRPr="00216740" w:rsidRDefault="00697C31" w:rsidP="00697C31">
            <w:pPr>
              <w:jc w:val="center"/>
              <w:outlineLvl w:val="1"/>
              <w:rPr>
                <w:rFonts w:cstheme="minorHAnsi"/>
                <w:color w:val="000000" w:themeColor="text1"/>
                <w:sz w:val="20"/>
                <w:szCs w:val="20"/>
              </w:rPr>
            </w:pPr>
            <w:r>
              <w:rPr>
                <w:rFonts w:cstheme="minorHAnsi"/>
                <w:color w:val="000000" w:themeColor="text1"/>
                <w:sz w:val="20"/>
                <w:szCs w:val="20"/>
              </w:rPr>
              <w:t>4</w:t>
            </w:r>
            <w:r w:rsidRPr="00697C31">
              <w:rPr>
                <w:rFonts w:cstheme="minorHAnsi"/>
                <w:color w:val="000000" w:themeColor="text1"/>
                <w:sz w:val="20"/>
                <w:szCs w:val="20"/>
              </w:rPr>
              <w:t>–</w:t>
            </w:r>
            <w:r>
              <w:rPr>
                <w:rFonts w:cstheme="minorHAnsi"/>
                <w:color w:val="000000" w:themeColor="text1"/>
                <w:sz w:val="20"/>
                <w:szCs w:val="20"/>
              </w:rPr>
              <w:t>5</w:t>
            </w:r>
          </w:p>
        </w:tc>
        <w:tc>
          <w:tcPr>
            <w:tcW w:w="8364" w:type="dxa"/>
          </w:tcPr>
          <w:p w:rsidR="007E2718" w:rsidRPr="00216740" w:rsidRDefault="007E2718" w:rsidP="004E6DC5">
            <w:pPr>
              <w:contextualSpacing/>
              <w:rPr>
                <w:rFonts w:cstheme="minorHAnsi"/>
                <w:b/>
                <w:color w:val="000000" w:themeColor="text1"/>
                <w:sz w:val="20"/>
                <w:szCs w:val="20"/>
                <w:lang w:eastAsia="en-AU"/>
              </w:rPr>
            </w:pPr>
            <w:r w:rsidRPr="00216740">
              <w:rPr>
                <w:rFonts w:cstheme="minorHAnsi"/>
                <w:b/>
                <w:color w:val="000000" w:themeColor="text1"/>
                <w:sz w:val="20"/>
                <w:szCs w:val="20"/>
                <w:lang w:eastAsia="en-AU"/>
              </w:rPr>
              <w:t>Core content: Materials – classify types of materials</w:t>
            </w:r>
          </w:p>
          <w:p w:rsidR="007E2718" w:rsidRPr="00216740" w:rsidRDefault="007E2718" w:rsidP="004E6DC5">
            <w:pPr>
              <w:numPr>
                <w:ilvl w:val="0"/>
                <w:numId w:val="9"/>
              </w:numPr>
              <w:ind w:left="317" w:hanging="316"/>
              <w:contextualSpacing/>
              <w:rPr>
                <w:rFonts w:cstheme="minorHAnsi"/>
                <w:color w:val="000000" w:themeColor="text1"/>
                <w:sz w:val="20"/>
                <w:szCs w:val="20"/>
              </w:rPr>
            </w:pPr>
            <w:r w:rsidRPr="00216740">
              <w:rPr>
                <w:rFonts w:cstheme="minorHAnsi"/>
                <w:color w:val="000000" w:themeColor="text1"/>
                <w:sz w:val="20"/>
                <w:szCs w:val="20"/>
              </w:rPr>
              <w:t>metals (pure)</w:t>
            </w:r>
          </w:p>
          <w:p w:rsidR="007E2718" w:rsidRPr="00216740" w:rsidRDefault="007E2718" w:rsidP="004E6DC5">
            <w:pPr>
              <w:numPr>
                <w:ilvl w:val="0"/>
                <w:numId w:val="9"/>
              </w:numPr>
              <w:ind w:left="317" w:hanging="316"/>
              <w:contextualSpacing/>
              <w:rPr>
                <w:rFonts w:cstheme="minorHAnsi"/>
                <w:color w:val="000000" w:themeColor="text1"/>
                <w:sz w:val="20"/>
                <w:szCs w:val="20"/>
              </w:rPr>
            </w:pPr>
            <w:r w:rsidRPr="00216740">
              <w:rPr>
                <w:rFonts w:cstheme="minorHAnsi"/>
                <w:color w:val="000000" w:themeColor="text1"/>
                <w:sz w:val="20"/>
                <w:szCs w:val="20"/>
              </w:rPr>
              <w:t>alloys (ferrous)</w:t>
            </w:r>
          </w:p>
          <w:p w:rsidR="007E2718" w:rsidRPr="00216740" w:rsidRDefault="007E2718" w:rsidP="004E6DC5">
            <w:pPr>
              <w:numPr>
                <w:ilvl w:val="0"/>
                <w:numId w:val="9"/>
              </w:numPr>
              <w:ind w:left="317" w:hanging="316"/>
              <w:contextualSpacing/>
              <w:rPr>
                <w:rFonts w:cstheme="minorHAnsi"/>
                <w:color w:val="000000" w:themeColor="text1"/>
                <w:sz w:val="20"/>
                <w:szCs w:val="20"/>
              </w:rPr>
            </w:pPr>
            <w:r w:rsidRPr="00216740">
              <w:rPr>
                <w:rFonts w:cstheme="minorHAnsi"/>
                <w:color w:val="000000" w:themeColor="text1"/>
                <w:sz w:val="20"/>
                <w:szCs w:val="20"/>
              </w:rPr>
              <w:t>alloys (non-ferrous)</w:t>
            </w:r>
          </w:p>
          <w:p w:rsidR="007E2718" w:rsidRPr="00216740" w:rsidRDefault="007E2718" w:rsidP="004E6DC5">
            <w:pPr>
              <w:numPr>
                <w:ilvl w:val="0"/>
                <w:numId w:val="9"/>
              </w:numPr>
              <w:ind w:left="317" w:hanging="316"/>
              <w:contextualSpacing/>
              <w:rPr>
                <w:rFonts w:cstheme="minorHAnsi"/>
                <w:color w:val="000000" w:themeColor="text1"/>
                <w:sz w:val="20"/>
                <w:szCs w:val="20"/>
              </w:rPr>
            </w:pPr>
            <w:r w:rsidRPr="00216740">
              <w:rPr>
                <w:rFonts w:cstheme="minorHAnsi"/>
                <w:color w:val="000000" w:themeColor="text1"/>
                <w:sz w:val="20"/>
                <w:szCs w:val="20"/>
              </w:rPr>
              <w:t>polymers</w:t>
            </w:r>
          </w:p>
          <w:p w:rsidR="007E2718" w:rsidRPr="00216740" w:rsidRDefault="007E2718" w:rsidP="004E6DC5">
            <w:pPr>
              <w:numPr>
                <w:ilvl w:val="0"/>
                <w:numId w:val="9"/>
              </w:numPr>
              <w:ind w:left="317" w:hanging="316"/>
              <w:contextualSpacing/>
              <w:rPr>
                <w:rFonts w:cstheme="minorHAnsi"/>
                <w:color w:val="000000" w:themeColor="text1"/>
                <w:sz w:val="20"/>
                <w:szCs w:val="20"/>
              </w:rPr>
            </w:pPr>
            <w:r w:rsidRPr="00216740">
              <w:rPr>
                <w:rFonts w:cstheme="minorHAnsi"/>
                <w:color w:val="000000" w:themeColor="text1"/>
                <w:sz w:val="20"/>
                <w:szCs w:val="20"/>
              </w:rPr>
              <w:t>composites</w:t>
            </w:r>
          </w:p>
          <w:p w:rsidR="007E2718" w:rsidRPr="00216740" w:rsidRDefault="007E2718" w:rsidP="004E6DC5">
            <w:pPr>
              <w:rPr>
                <w:rFonts w:cstheme="minorHAnsi"/>
                <w:b/>
                <w:color w:val="000000" w:themeColor="text1"/>
                <w:sz w:val="20"/>
                <w:szCs w:val="20"/>
                <w:lang w:val="it-IT"/>
              </w:rPr>
            </w:pPr>
            <w:r w:rsidRPr="00216740">
              <w:rPr>
                <w:rFonts w:cstheme="minorHAnsi"/>
                <w:b/>
                <w:color w:val="000000" w:themeColor="text1"/>
                <w:sz w:val="20"/>
                <w:szCs w:val="20"/>
                <w:lang w:val="it-IT"/>
              </w:rPr>
              <w:t xml:space="preserve">Content of specialty field: Mechanical </w:t>
            </w:r>
          </w:p>
          <w:p w:rsidR="007E2718" w:rsidRPr="00216740" w:rsidRDefault="007E2718" w:rsidP="004E6DC5">
            <w:pPr>
              <w:rPr>
                <w:rFonts w:cstheme="minorHAnsi"/>
                <w:b/>
                <w:color w:val="000000" w:themeColor="text1"/>
                <w:sz w:val="20"/>
                <w:szCs w:val="20"/>
                <w:lang w:val="it-IT"/>
              </w:rPr>
            </w:pPr>
            <w:r w:rsidRPr="00216740">
              <w:rPr>
                <w:rFonts w:cstheme="minorHAnsi"/>
                <w:b/>
                <w:color w:val="000000" w:themeColor="text1"/>
                <w:sz w:val="20"/>
                <w:szCs w:val="20"/>
                <w:lang w:val="it-IT"/>
              </w:rPr>
              <w:t>Materials</w:t>
            </w:r>
          </w:p>
          <w:p w:rsidR="007E2718" w:rsidRPr="00216740" w:rsidRDefault="007E2718" w:rsidP="004E6DC5">
            <w:pPr>
              <w:numPr>
                <w:ilvl w:val="0"/>
                <w:numId w:val="9"/>
              </w:numPr>
              <w:ind w:left="317" w:hanging="316"/>
              <w:contextualSpacing/>
              <w:rPr>
                <w:rFonts w:ascii="Calibri" w:hAnsi="Calibri" w:cs="Calibri"/>
                <w:iCs/>
                <w:color w:val="000000" w:themeColor="text1"/>
                <w:sz w:val="20"/>
                <w:szCs w:val="20"/>
                <w:lang w:eastAsia="en-AU"/>
              </w:rPr>
            </w:pPr>
            <w:r w:rsidRPr="00216740">
              <w:rPr>
                <w:rFonts w:cstheme="minorHAnsi"/>
                <w:color w:val="000000" w:themeColor="text1"/>
                <w:sz w:val="20"/>
                <w:szCs w:val="20"/>
                <w:lang w:eastAsia="en-AU"/>
              </w:rPr>
              <w:t xml:space="preserve">engineering </w:t>
            </w:r>
            <w:r w:rsidRPr="00216740">
              <w:rPr>
                <w:rFonts w:ascii="Calibri" w:hAnsi="Calibri" w:cs="Calibri"/>
                <w:iCs/>
                <w:color w:val="000000" w:themeColor="text1"/>
                <w:sz w:val="20"/>
                <w:szCs w:val="20"/>
                <w:lang w:eastAsia="en-AU"/>
              </w:rPr>
              <w:t>processes with respect to steel</w:t>
            </w:r>
          </w:p>
          <w:p w:rsidR="007E2718" w:rsidRPr="00216740" w:rsidRDefault="007E2718" w:rsidP="004E6DC5">
            <w:pPr>
              <w:numPr>
                <w:ilvl w:val="0"/>
                <w:numId w:val="9"/>
              </w:numPr>
              <w:ind w:left="317" w:hanging="316"/>
              <w:contextualSpacing/>
              <w:rPr>
                <w:rFonts w:ascii="Calibri" w:hAnsi="Calibri" w:cs="Calibri"/>
                <w:iCs/>
                <w:color w:val="000000" w:themeColor="text1"/>
                <w:sz w:val="20"/>
                <w:szCs w:val="20"/>
                <w:lang w:eastAsia="en-AU"/>
              </w:rPr>
            </w:pPr>
            <w:r w:rsidRPr="00216740">
              <w:rPr>
                <w:rFonts w:ascii="Calibri" w:hAnsi="Calibri" w:cs="Calibri"/>
                <w:iCs/>
                <w:color w:val="000000" w:themeColor="text1"/>
                <w:sz w:val="20"/>
                <w:szCs w:val="20"/>
                <w:lang w:eastAsia="en-AU"/>
              </w:rPr>
              <w:t>the effect of carbon content (C%) in steel</w:t>
            </w:r>
          </w:p>
          <w:p w:rsidR="007E2718" w:rsidRPr="00216740" w:rsidRDefault="007E2718" w:rsidP="004E6DC5">
            <w:pPr>
              <w:numPr>
                <w:ilvl w:val="0"/>
                <w:numId w:val="9"/>
              </w:numPr>
              <w:ind w:left="317" w:hanging="316"/>
              <w:contextualSpacing/>
              <w:rPr>
                <w:rFonts w:ascii="Calibri" w:hAnsi="Calibri" w:cs="Calibri"/>
                <w:iCs/>
                <w:color w:val="000000" w:themeColor="text1"/>
                <w:sz w:val="20"/>
                <w:szCs w:val="20"/>
                <w:lang w:eastAsia="en-AU"/>
              </w:rPr>
            </w:pPr>
            <w:r w:rsidRPr="00216740">
              <w:rPr>
                <w:rFonts w:ascii="Calibri" w:hAnsi="Calibri" w:cs="Calibri"/>
                <w:iCs/>
                <w:color w:val="000000" w:themeColor="text1"/>
                <w:sz w:val="20"/>
                <w:szCs w:val="20"/>
                <w:lang w:eastAsia="en-AU"/>
              </w:rPr>
              <w:t>steel’s ability to be worked and hardened and its properties after processing</w:t>
            </w:r>
          </w:p>
          <w:p w:rsidR="007E2718" w:rsidRPr="00216740" w:rsidRDefault="007E2718" w:rsidP="004E6DC5">
            <w:pPr>
              <w:numPr>
                <w:ilvl w:val="0"/>
                <w:numId w:val="9"/>
              </w:numPr>
              <w:ind w:left="317" w:hanging="316"/>
              <w:contextualSpacing/>
              <w:rPr>
                <w:rFonts w:ascii="Calibri" w:hAnsi="Calibri" w:cs="Calibri"/>
                <w:iCs/>
                <w:color w:val="000000" w:themeColor="text1"/>
                <w:sz w:val="20"/>
                <w:szCs w:val="20"/>
                <w:lang w:eastAsia="en-AU"/>
              </w:rPr>
            </w:pPr>
            <w:r w:rsidRPr="00216740">
              <w:rPr>
                <w:rFonts w:ascii="Calibri" w:hAnsi="Calibri" w:cs="Calibri"/>
                <w:iCs/>
                <w:color w:val="000000" w:themeColor="text1"/>
                <w:sz w:val="20"/>
                <w:szCs w:val="20"/>
                <w:lang w:eastAsia="en-AU"/>
              </w:rPr>
              <w:t>stress and use of the formula to determine one unknown value</w:t>
            </w:r>
          </w:p>
          <w:p w:rsidR="007E2718" w:rsidRPr="00216740" w:rsidRDefault="007E2718" w:rsidP="004E6DC5">
            <w:pPr>
              <w:numPr>
                <w:ilvl w:val="0"/>
                <w:numId w:val="9"/>
              </w:numPr>
              <w:ind w:left="317" w:hanging="316"/>
              <w:contextualSpacing/>
              <w:rPr>
                <w:rFonts w:ascii="Calibri" w:hAnsi="Calibri" w:cs="Calibri"/>
                <w:iCs/>
                <w:color w:val="000000" w:themeColor="text1"/>
                <w:sz w:val="20"/>
                <w:szCs w:val="20"/>
                <w:lang w:eastAsia="en-AU"/>
              </w:rPr>
            </w:pPr>
            <w:r w:rsidRPr="00216740">
              <w:rPr>
                <w:rFonts w:ascii="Calibri" w:hAnsi="Calibri" w:cs="Calibri"/>
                <w:iCs/>
                <w:color w:val="000000" w:themeColor="text1"/>
                <w:sz w:val="20"/>
                <w:szCs w:val="20"/>
                <w:lang w:eastAsia="en-AU"/>
              </w:rPr>
              <w:t>strain and use of the formula to determine one unknown value</w:t>
            </w:r>
          </w:p>
          <w:p w:rsidR="007E2718" w:rsidRPr="00216740" w:rsidRDefault="007E2718" w:rsidP="004E6DC5">
            <w:pPr>
              <w:numPr>
                <w:ilvl w:val="0"/>
                <w:numId w:val="9"/>
              </w:numPr>
              <w:ind w:left="317" w:hanging="316"/>
              <w:contextualSpacing/>
              <w:rPr>
                <w:rFonts w:ascii="Calibri" w:hAnsi="Calibri" w:cs="Calibri"/>
                <w:iCs/>
                <w:color w:val="000000" w:themeColor="text1"/>
                <w:sz w:val="20"/>
                <w:szCs w:val="20"/>
                <w:lang w:eastAsia="en-AU"/>
              </w:rPr>
            </w:pPr>
            <w:r w:rsidRPr="00216740">
              <w:rPr>
                <w:rFonts w:ascii="Calibri" w:hAnsi="Calibri" w:cs="Calibri"/>
                <w:iCs/>
                <w:color w:val="000000" w:themeColor="text1"/>
                <w:sz w:val="20"/>
                <w:szCs w:val="20"/>
                <w:lang w:eastAsia="en-AU"/>
              </w:rPr>
              <w:t>Young’s Modulus (elastic modulus) and the formulae to determine one unknown value</w:t>
            </w:r>
          </w:p>
          <w:p w:rsidR="007E2718" w:rsidRPr="00216740" w:rsidRDefault="007E2718" w:rsidP="004E6DC5">
            <w:pPr>
              <w:numPr>
                <w:ilvl w:val="0"/>
                <w:numId w:val="9"/>
              </w:numPr>
              <w:ind w:left="317" w:hanging="316"/>
              <w:contextualSpacing/>
              <w:rPr>
                <w:rFonts w:ascii="Calibri" w:hAnsi="Calibri" w:cs="Calibri"/>
                <w:iCs/>
                <w:color w:val="000000" w:themeColor="text1"/>
                <w:sz w:val="20"/>
                <w:szCs w:val="20"/>
                <w:lang w:eastAsia="en-AU"/>
              </w:rPr>
            </w:pPr>
            <w:r w:rsidRPr="00216740">
              <w:rPr>
                <w:rFonts w:ascii="Calibri" w:hAnsi="Calibri" w:cs="Calibri"/>
                <w:iCs/>
                <w:color w:val="000000" w:themeColor="text1"/>
                <w:sz w:val="20"/>
                <w:szCs w:val="20"/>
                <w:lang w:eastAsia="en-AU"/>
              </w:rPr>
              <w:t>pressure and use of the formula to solve for one unknown value</w:t>
            </w:r>
          </w:p>
          <w:p w:rsidR="007E2718" w:rsidRPr="00216740" w:rsidRDefault="007E2718" w:rsidP="004E6DC5">
            <w:pPr>
              <w:numPr>
                <w:ilvl w:val="0"/>
                <w:numId w:val="9"/>
              </w:numPr>
              <w:ind w:left="317" w:hanging="316"/>
              <w:contextualSpacing/>
              <w:rPr>
                <w:rFonts w:cstheme="minorHAnsi"/>
                <w:color w:val="000000" w:themeColor="text1"/>
                <w:sz w:val="20"/>
                <w:szCs w:val="20"/>
                <w:lang w:eastAsia="en-AU"/>
              </w:rPr>
            </w:pPr>
            <w:r w:rsidRPr="00216740">
              <w:rPr>
                <w:rFonts w:ascii="Calibri" w:hAnsi="Calibri" w:cs="Calibri"/>
                <w:iCs/>
                <w:color w:val="000000" w:themeColor="text1"/>
                <w:sz w:val="20"/>
                <w:szCs w:val="20"/>
                <w:lang w:eastAsia="en-AU"/>
              </w:rPr>
              <w:t xml:space="preserve">conversions of </w:t>
            </w:r>
            <w:r w:rsidRPr="00216740">
              <w:rPr>
                <w:rFonts w:cstheme="minorHAnsi"/>
                <w:color w:val="000000" w:themeColor="text1"/>
                <w:sz w:val="20"/>
                <w:szCs w:val="20"/>
                <w:lang w:eastAsia="en-AU"/>
              </w:rPr>
              <w:t>pressure and stress units</w:t>
            </w:r>
          </w:p>
          <w:p w:rsidR="007E2718" w:rsidRPr="005B417B" w:rsidRDefault="007E2718" w:rsidP="005B417B">
            <w:pPr>
              <w:rPr>
                <w:rFonts w:eastAsia="Times New Roman" w:cs="Arial"/>
                <w:b/>
                <w:color w:val="000000" w:themeColor="text1"/>
                <w:sz w:val="20"/>
                <w:szCs w:val="20"/>
                <w:lang w:eastAsia="en-AU"/>
              </w:rPr>
            </w:pPr>
            <w:r w:rsidRPr="00216740">
              <w:rPr>
                <w:rFonts w:cstheme="minorHAnsi"/>
                <w:b/>
                <w:color w:val="000000" w:themeColor="text1"/>
                <w:sz w:val="20"/>
                <w:szCs w:val="20"/>
                <w:lang w:eastAsia="en-AU"/>
              </w:rPr>
              <w:t xml:space="preserve">Task 3 </w:t>
            </w:r>
            <w:r>
              <w:rPr>
                <w:rFonts w:cstheme="minorHAnsi"/>
                <w:b/>
                <w:color w:val="000000" w:themeColor="text1"/>
                <w:sz w:val="20"/>
                <w:szCs w:val="20"/>
                <w:lang w:eastAsia="en-AU"/>
              </w:rPr>
              <w:t xml:space="preserve">Part </w:t>
            </w:r>
            <w:r w:rsidRPr="00216740">
              <w:rPr>
                <w:rFonts w:cstheme="minorHAnsi"/>
                <w:b/>
                <w:color w:val="000000" w:themeColor="text1"/>
                <w:sz w:val="20"/>
                <w:szCs w:val="20"/>
                <w:lang w:eastAsia="en-AU"/>
              </w:rPr>
              <w:t>A</w:t>
            </w:r>
            <w:r>
              <w:rPr>
                <w:rFonts w:cstheme="minorHAnsi"/>
                <w:b/>
                <w:color w:val="000000" w:themeColor="text1"/>
                <w:sz w:val="20"/>
                <w:szCs w:val="20"/>
                <w:lang w:eastAsia="en-AU"/>
              </w:rPr>
              <w:t>:</w:t>
            </w:r>
            <w:r w:rsidRPr="00216740">
              <w:rPr>
                <w:rFonts w:cstheme="minorHAnsi"/>
                <w:b/>
                <w:color w:val="000000" w:themeColor="text1"/>
                <w:sz w:val="20"/>
                <w:szCs w:val="20"/>
                <w:lang w:eastAsia="en-AU"/>
              </w:rPr>
              <w:t xml:space="preserve"> Mechanical</w:t>
            </w:r>
            <w:r>
              <w:rPr>
                <w:rFonts w:cstheme="minorHAnsi"/>
                <w:b/>
                <w:color w:val="000000" w:themeColor="text1"/>
                <w:sz w:val="20"/>
                <w:szCs w:val="20"/>
                <w:lang w:eastAsia="en-AU"/>
              </w:rPr>
              <w:t>.</w:t>
            </w:r>
            <w:r w:rsidRPr="00216740">
              <w:rPr>
                <w:rFonts w:cstheme="minorHAnsi"/>
                <w:b/>
                <w:color w:val="000000" w:themeColor="text1"/>
                <w:sz w:val="20"/>
                <w:szCs w:val="20"/>
                <w:lang w:eastAsia="en-AU"/>
              </w:rPr>
              <w:t xml:space="preserve"> </w:t>
            </w:r>
            <w:r w:rsidRPr="00216740">
              <w:rPr>
                <w:rFonts w:eastAsia="Times New Roman" w:cs="Arial"/>
                <w:b/>
                <w:color w:val="000000" w:themeColor="text1"/>
                <w:sz w:val="20"/>
                <w:szCs w:val="20"/>
                <w:lang w:eastAsia="en-AU"/>
              </w:rPr>
              <w:t>Investigate materials from the Core and within the specialty field, and report on materials suitable for the development of a solution.</w:t>
            </w:r>
          </w:p>
        </w:tc>
      </w:tr>
      <w:tr w:rsidR="005B417B" w:rsidRPr="00216740" w:rsidTr="004E6DC5">
        <w:tc>
          <w:tcPr>
            <w:tcW w:w="1044" w:type="dxa"/>
            <w:shd w:val="clear" w:color="auto" w:fill="E5DFEC" w:themeFill="accent4" w:themeFillTint="33"/>
            <w:vAlign w:val="center"/>
          </w:tcPr>
          <w:p w:rsidR="005B417B" w:rsidRDefault="005B417B" w:rsidP="00697C31">
            <w:pPr>
              <w:jc w:val="center"/>
              <w:outlineLvl w:val="1"/>
              <w:rPr>
                <w:rFonts w:cstheme="minorHAnsi"/>
                <w:color w:val="000000" w:themeColor="text1"/>
                <w:sz w:val="20"/>
                <w:szCs w:val="20"/>
              </w:rPr>
            </w:pPr>
          </w:p>
        </w:tc>
        <w:tc>
          <w:tcPr>
            <w:tcW w:w="8364" w:type="dxa"/>
          </w:tcPr>
          <w:p w:rsidR="005B417B" w:rsidRPr="00216740" w:rsidRDefault="007535AA" w:rsidP="005B417B">
            <w:pPr>
              <w:spacing w:line="228" w:lineRule="auto"/>
              <w:rPr>
                <w:rFonts w:cstheme="minorHAnsi"/>
                <w:color w:val="000000" w:themeColor="text1"/>
                <w:sz w:val="20"/>
                <w:szCs w:val="20"/>
                <w:lang w:val="it-IT"/>
              </w:rPr>
            </w:pPr>
            <w:r>
              <w:rPr>
                <w:rFonts w:cstheme="minorHAnsi"/>
                <w:b/>
                <w:color w:val="000000" w:themeColor="text1"/>
                <w:sz w:val="20"/>
                <w:szCs w:val="20"/>
                <w:lang w:eastAsia="en-AU"/>
              </w:rPr>
              <w:t>OR</w:t>
            </w:r>
          </w:p>
          <w:p w:rsidR="005B417B" w:rsidRPr="00216740" w:rsidRDefault="005B417B" w:rsidP="005B417B">
            <w:pPr>
              <w:spacing w:line="228" w:lineRule="auto"/>
              <w:rPr>
                <w:rFonts w:cstheme="minorHAnsi"/>
                <w:b/>
                <w:color w:val="000000" w:themeColor="text1"/>
                <w:sz w:val="20"/>
                <w:szCs w:val="20"/>
                <w:lang w:val="it-IT"/>
              </w:rPr>
            </w:pPr>
            <w:r w:rsidRPr="00216740">
              <w:rPr>
                <w:rFonts w:cstheme="minorHAnsi"/>
                <w:b/>
                <w:color w:val="000000" w:themeColor="text1"/>
                <w:sz w:val="20"/>
                <w:szCs w:val="20"/>
                <w:lang w:val="it-IT"/>
              </w:rPr>
              <w:t>Content of specialty field: Mechatronics</w:t>
            </w:r>
          </w:p>
          <w:p w:rsidR="005B417B" w:rsidRPr="00216740" w:rsidRDefault="005B417B" w:rsidP="005B417B">
            <w:pPr>
              <w:spacing w:line="228" w:lineRule="auto"/>
              <w:rPr>
                <w:rFonts w:cstheme="minorHAnsi"/>
                <w:b/>
                <w:color w:val="000000" w:themeColor="text1"/>
                <w:sz w:val="20"/>
                <w:szCs w:val="20"/>
                <w:lang w:val="it-IT"/>
              </w:rPr>
            </w:pPr>
            <w:r w:rsidRPr="00216740">
              <w:rPr>
                <w:rFonts w:cstheme="minorHAnsi"/>
                <w:b/>
                <w:color w:val="000000" w:themeColor="text1"/>
                <w:sz w:val="20"/>
                <w:szCs w:val="20"/>
                <w:lang w:val="it-IT"/>
              </w:rPr>
              <w:t>Components</w:t>
            </w:r>
          </w:p>
          <w:p w:rsidR="005B417B" w:rsidRPr="00216740" w:rsidRDefault="005B417B" w:rsidP="005B417B">
            <w:pPr>
              <w:pStyle w:val="Paragraph"/>
              <w:spacing w:before="0" w:after="0" w:line="228" w:lineRule="auto"/>
              <w:rPr>
                <w:rFonts w:ascii="Calibri" w:hAnsi="Calibri" w:cs="Calibri"/>
                <w:b/>
                <w:color w:val="000000" w:themeColor="text1"/>
                <w:sz w:val="20"/>
                <w:szCs w:val="20"/>
              </w:rPr>
            </w:pPr>
            <w:r w:rsidRPr="00216740">
              <w:rPr>
                <w:rFonts w:ascii="Calibri" w:hAnsi="Calibri" w:cs="Calibri"/>
                <w:b/>
                <w:color w:val="000000" w:themeColor="text1"/>
                <w:sz w:val="20"/>
                <w:szCs w:val="20"/>
              </w:rPr>
              <w:t>Electrical/electronic components</w:t>
            </w:r>
          </w:p>
          <w:p w:rsidR="005B417B" w:rsidRPr="00216740" w:rsidRDefault="005B417B" w:rsidP="005B417B">
            <w:pPr>
              <w:numPr>
                <w:ilvl w:val="0"/>
                <w:numId w:val="9"/>
              </w:numPr>
              <w:spacing w:line="228" w:lineRule="auto"/>
              <w:ind w:left="317" w:hanging="316"/>
              <w:contextualSpacing/>
              <w:rPr>
                <w:rFonts w:ascii="Calibri" w:hAnsi="Calibri" w:cs="Calibri"/>
                <w:iCs/>
                <w:color w:val="000000" w:themeColor="text1"/>
                <w:sz w:val="20"/>
                <w:szCs w:val="20"/>
                <w:lang w:eastAsia="en-AU"/>
              </w:rPr>
            </w:pPr>
            <w:r w:rsidRPr="00216740">
              <w:rPr>
                <w:rFonts w:ascii="Calibri" w:hAnsi="Calibri" w:cs="Calibri"/>
                <w:iCs/>
                <w:color w:val="000000" w:themeColor="text1"/>
                <w:sz w:val="20"/>
                <w:szCs w:val="20"/>
                <w:lang w:eastAsia="en-AU"/>
              </w:rPr>
              <w:t>general characteristics of components and the circuit symbols</w:t>
            </w:r>
          </w:p>
          <w:p w:rsidR="005B417B" w:rsidRPr="00216740" w:rsidRDefault="005B417B" w:rsidP="005B417B">
            <w:pPr>
              <w:numPr>
                <w:ilvl w:val="0"/>
                <w:numId w:val="9"/>
              </w:numPr>
              <w:spacing w:line="228" w:lineRule="auto"/>
              <w:ind w:left="317" w:hanging="316"/>
              <w:contextualSpacing/>
              <w:rPr>
                <w:rFonts w:ascii="Calibri" w:hAnsi="Calibri" w:cs="Calibri"/>
                <w:iCs/>
                <w:color w:val="000000" w:themeColor="text1"/>
                <w:sz w:val="20"/>
                <w:szCs w:val="20"/>
                <w:lang w:eastAsia="en-AU"/>
              </w:rPr>
            </w:pPr>
            <w:r w:rsidRPr="00216740">
              <w:rPr>
                <w:rFonts w:ascii="Calibri" w:hAnsi="Calibri" w:cs="Calibri"/>
                <w:iCs/>
                <w:color w:val="000000" w:themeColor="text1"/>
                <w:sz w:val="20"/>
                <w:szCs w:val="20"/>
                <w:lang w:eastAsia="en-AU"/>
              </w:rPr>
              <w:t>read and sketch simple circuit diagrams that contain components listed in syllabus</w:t>
            </w:r>
          </w:p>
          <w:p w:rsidR="005B417B" w:rsidRPr="00216740" w:rsidRDefault="005B417B" w:rsidP="005B417B">
            <w:pPr>
              <w:numPr>
                <w:ilvl w:val="0"/>
                <w:numId w:val="9"/>
              </w:numPr>
              <w:spacing w:line="228" w:lineRule="auto"/>
              <w:ind w:left="317" w:hanging="316"/>
              <w:contextualSpacing/>
              <w:rPr>
                <w:rFonts w:cstheme="minorHAnsi"/>
                <w:color w:val="000000" w:themeColor="text1"/>
                <w:sz w:val="20"/>
                <w:szCs w:val="20"/>
              </w:rPr>
            </w:pPr>
            <w:r w:rsidRPr="00216740">
              <w:rPr>
                <w:rFonts w:ascii="Calibri" w:hAnsi="Calibri" w:cs="Calibri"/>
                <w:iCs/>
                <w:color w:val="000000" w:themeColor="text1"/>
                <w:sz w:val="20"/>
                <w:szCs w:val="20"/>
                <w:lang w:eastAsia="en-AU"/>
              </w:rPr>
              <w:t>identify</w:t>
            </w:r>
            <w:r w:rsidRPr="00216740">
              <w:rPr>
                <w:rFonts w:cstheme="minorHAnsi"/>
                <w:color w:val="000000" w:themeColor="text1"/>
                <w:sz w:val="20"/>
                <w:szCs w:val="20"/>
              </w:rPr>
              <w:t xml:space="preserve"> markings on selected components listed in syllabus</w:t>
            </w:r>
          </w:p>
          <w:p w:rsidR="005B417B" w:rsidRPr="00216740" w:rsidRDefault="005B417B" w:rsidP="005B417B">
            <w:pPr>
              <w:spacing w:line="228" w:lineRule="auto"/>
              <w:rPr>
                <w:rFonts w:cstheme="minorHAnsi"/>
                <w:b/>
                <w:color w:val="000000" w:themeColor="text1"/>
                <w:sz w:val="20"/>
                <w:szCs w:val="20"/>
              </w:rPr>
            </w:pPr>
            <w:r w:rsidRPr="00216740">
              <w:rPr>
                <w:rFonts w:cstheme="minorHAnsi"/>
                <w:b/>
                <w:color w:val="000000" w:themeColor="text1"/>
                <w:sz w:val="20"/>
                <w:szCs w:val="20"/>
                <w:lang w:eastAsia="en-AU"/>
              </w:rPr>
              <w:t xml:space="preserve">Task 3 </w:t>
            </w:r>
            <w:r>
              <w:rPr>
                <w:rFonts w:cstheme="minorHAnsi"/>
                <w:b/>
                <w:color w:val="000000" w:themeColor="text1"/>
                <w:sz w:val="20"/>
                <w:szCs w:val="20"/>
                <w:lang w:eastAsia="en-AU"/>
              </w:rPr>
              <w:t xml:space="preserve">Part </w:t>
            </w:r>
            <w:r w:rsidRPr="00216740">
              <w:rPr>
                <w:rFonts w:cstheme="minorHAnsi"/>
                <w:b/>
                <w:color w:val="000000" w:themeColor="text1"/>
                <w:sz w:val="20"/>
                <w:szCs w:val="20"/>
                <w:lang w:eastAsia="en-AU"/>
              </w:rPr>
              <w:t>B</w:t>
            </w:r>
            <w:r>
              <w:rPr>
                <w:rFonts w:cstheme="minorHAnsi"/>
                <w:b/>
                <w:color w:val="000000" w:themeColor="text1"/>
                <w:sz w:val="20"/>
                <w:szCs w:val="20"/>
                <w:lang w:eastAsia="en-AU"/>
              </w:rPr>
              <w:t>:</w:t>
            </w:r>
            <w:r w:rsidRPr="00216740">
              <w:rPr>
                <w:rFonts w:cstheme="minorHAnsi"/>
                <w:b/>
                <w:color w:val="000000" w:themeColor="text1"/>
                <w:sz w:val="20"/>
                <w:szCs w:val="20"/>
                <w:lang w:eastAsia="en-AU"/>
              </w:rPr>
              <w:t xml:space="preserve"> Mechatronics</w:t>
            </w:r>
            <w:r>
              <w:rPr>
                <w:rFonts w:cstheme="minorHAnsi"/>
                <w:b/>
                <w:color w:val="000000" w:themeColor="text1"/>
                <w:sz w:val="20"/>
                <w:szCs w:val="20"/>
                <w:lang w:eastAsia="en-AU"/>
              </w:rPr>
              <w:t>.</w:t>
            </w:r>
            <w:r w:rsidRPr="00216740">
              <w:rPr>
                <w:rFonts w:cstheme="minorHAnsi"/>
                <w:b/>
                <w:color w:val="000000" w:themeColor="text1"/>
                <w:sz w:val="20"/>
                <w:szCs w:val="20"/>
                <w:lang w:eastAsia="en-AU"/>
              </w:rPr>
              <w:t xml:space="preserve"> </w:t>
            </w:r>
            <w:r w:rsidRPr="00216740">
              <w:rPr>
                <w:rFonts w:eastAsia="Times New Roman" w:cs="Arial"/>
                <w:b/>
                <w:color w:val="000000" w:themeColor="text1"/>
                <w:sz w:val="20"/>
                <w:szCs w:val="20"/>
                <w:lang w:val="it-IT" w:eastAsia="en-AU"/>
              </w:rPr>
              <w:t xml:space="preserve">Investigate materials from the Core and components within the specialty </w:t>
            </w:r>
            <w:r w:rsidRPr="00216740">
              <w:rPr>
                <w:rFonts w:eastAsia="Times New Roman" w:cs="Arial"/>
                <w:b/>
                <w:color w:val="000000" w:themeColor="text1"/>
                <w:sz w:val="20"/>
                <w:szCs w:val="20"/>
                <w:lang w:eastAsia="en-AU"/>
              </w:rPr>
              <w:t>field</w:t>
            </w:r>
            <w:r w:rsidRPr="00216740">
              <w:rPr>
                <w:rFonts w:eastAsia="Times New Roman" w:cs="Arial"/>
                <w:b/>
                <w:color w:val="000000" w:themeColor="text1"/>
                <w:sz w:val="20"/>
                <w:szCs w:val="20"/>
                <w:lang w:val="it-IT" w:eastAsia="en-AU"/>
              </w:rPr>
              <w:t xml:space="preserve">, and report on </w:t>
            </w:r>
            <w:r w:rsidRPr="00216740">
              <w:rPr>
                <w:rFonts w:eastAsia="Times New Roman" w:cs="Arial"/>
                <w:b/>
                <w:color w:val="000000" w:themeColor="text1"/>
                <w:sz w:val="20"/>
                <w:szCs w:val="20"/>
                <w:lang w:eastAsia="en-AU"/>
              </w:rPr>
              <w:t>suitable choices for the development of a solution</w:t>
            </w:r>
            <w:r>
              <w:rPr>
                <w:rFonts w:eastAsia="Times New Roman" w:cs="Arial"/>
                <w:b/>
                <w:color w:val="000000" w:themeColor="text1"/>
                <w:sz w:val="20"/>
                <w:szCs w:val="20"/>
                <w:lang w:eastAsia="en-AU"/>
              </w:rPr>
              <w:t>.</w:t>
            </w:r>
          </w:p>
        </w:tc>
      </w:tr>
      <w:tr w:rsidR="007E2718" w:rsidRPr="00216740" w:rsidTr="004E6DC5">
        <w:tc>
          <w:tcPr>
            <w:tcW w:w="1044" w:type="dxa"/>
            <w:shd w:val="clear" w:color="auto" w:fill="E5DFEC" w:themeFill="accent4" w:themeFillTint="33"/>
            <w:vAlign w:val="center"/>
          </w:tcPr>
          <w:p w:rsidR="007E2718" w:rsidRPr="00216740" w:rsidRDefault="00697C31" w:rsidP="00697C31">
            <w:pPr>
              <w:jc w:val="center"/>
              <w:outlineLvl w:val="1"/>
              <w:rPr>
                <w:rFonts w:ascii="Franklin Gothic Book" w:eastAsia="MS Mincho" w:hAnsi="Franklin Gothic Book" w:cs="Calibri"/>
                <w:strike/>
                <w:color w:val="000000" w:themeColor="text1"/>
                <w:sz w:val="20"/>
                <w:szCs w:val="20"/>
                <w:lang w:val="en-GB" w:eastAsia="ja-JP"/>
              </w:rPr>
            </w:pPr>
            <w:r>
              <w:rPr>
                <w:rFonts w:cstheme="minorHAnsi"/>
                <w:color w:val="000000" w:themeColor="text1"/>
                <w:sz w:val="20"/>
                <w:szCs w:val="20"/>
              </w:rPr>
              <w:t>6</w:t>
            </w:r>
            <w:r w:rsidRPr="00216740">
              <w:rPr>
                <w:rFonts w:cstheme="minorHAnsi"/>
                <w:color w:val="000000" w:themeColor="text1"/>
                <w:sz w:val="20"/>
                <w:szCs w:val="20"/>
              </w:rPr>
              <w:t>–</w:t>
            </w:r>
            <w:r>
              <w:rPr>
                <w:rFonts w:cstheme="minorHAnsi"/>
                <w:color w:val="000000" w:themeColor="text1"/>
                <w:sz w:val="20"/>
                <w:szCs w:val="20"/>
              </w:rPr>
              <w:t>7</w:t>
            </w:r>
          </w:p>
        </w:tc>
        <w:tc>
          <w:tcPr>
            <w:tcW w:w="8364" w:type="dxa"/>
          </w:tcPr>
          <w:p w:rsidR="007E2718" w:rsidRPr="00216740" w:rsidRDefault="007E2718" w:rsidP="005B417B">
            <w:pPr>
              <w:spacing w:line="228" w:lineRule="auto"/>
              <w:rPr>
                <w:rFonts w:cstheme="minorHAnsi"/>
                <w:color w:val="000000" w:themeColor="text1"/>
                <w:sz w:val="20"/>
                <w:szCs w:val="20"/>
              </w:rPr>
            </w:pPr>
            <w:r w:rsidRPr="00216740">
              <w:rPr>
                <w:rFonts w:cstheme="minorHAnsi"/>
                <w:b/>
                <w:color w:val="000000" w:themeColor="text1"/>
                <w:sz w:val="20"/>
                <w:szCs w:val="20"/>
              </w:rPr>
              <w:t>Core content: Engineering design process</w:t>
            </w:r>
          </w:p>
          <w:p w:rsidR="007E2718" w:rsidRPr="00216740" w:rsidRDefault="007E2718" w:rsidP="005B417B">
            <w:pPr>
              <w:spacing w:line="228" w:lineRule="auto"/>
              <w:rPr>
                <w:rFonts w:cstheme="minorHAnsi"/>
                <w:b/>
                <w:color w:val="000000" w:themeColor="text1"/>
                <w:sz w:val="20"/>
                <w:szCs w:val="20"/>
                <w:lang w:val="it-IT"/>
              </w:rPr>
            </w:pPr>
            <w:r w:rsidRPr="00216740">
              <w:rPr>
                <w:rFonts w:cstheme="minorHAnsi"/>
                <w:b/>
                <w:color w:val="000000" w:themeColor="text1"/>
                <w:sz w:val="20"/>
                <w:szCs w:val="20"/>
                <w:lang w:val="it-IT"/>
              </w:rPr>
              <w:t xml:space="preserve">Devising </w:t>
            </w:r>
          </w:p>
          <w:p w:rsidR="007E2718" w:rsidRPr="00216740" w:rsidRDefault="007E2718" w:rsidP="005B417B">
            <w:pPr>
              <w:numPr>
                <w:ilvl w:val="0"/>
                <w:numId w:val="9"/>
              </w:numPr>
              <w:spacing w:line="228" w:lineRule="auto"/>
              <w:ind w:left="317" w:hanging="316"/>
              <w:contextualSpacing/>
              <w:rPr>
                <w:rFonts w:ascii="Calibri" w:hAnsi="Calibri" w:cs="Calibri"/>
                <w:iCs/>
                <w:color w:val="000000" w:themeColor="text1"/>
                <w:sz w:val="20"/>
                <w:szCs w:val="20"/>
                <w:lang w:eastAsia="en-AU"/>
              </w:rPr>
            </w:pPr>
            <w:r w:rsidRPr="00216740">
              <w:rPr>
                <w:rFonts w:ascii="Calibri" w:hAnsi="Calibri" w:cs="Calibri"/>
                <w:iCs/>
                <w:color w:val="000000" w:themeColor="text1"/>
                <w:sz w:val="20"/>
                <w:szCs w:val="20"/>
                <w:lang w:eastAsia="en-AU"/>
              </w:rPr>
              <w:t>annotated pictorial drawings of design ideas</w:t>
            </w:r>
          </w:p>
          <w:p w:rsidR="007E2718" w:rsidRPr="00216740" w:rsidRDefault="007E2718" w:rsidP="005B417B">
            <w:pPr>
              <w:numPr>
                <w:ilvl w:val="0"/>
                <w:numId w:val="9"/>
              </w:numPr>
              <w:spacing w:line="228" w:lineRule="auto"/>
              <w:ind w:left="317" w:hanging="316"/>
              <w:contextualSpacing/>
              <w:rPr>
                <w:rFonts w:ascii="Calibri" w:hAnsi="Calibri" w:cs="Calibri"/>
                <w:iCs/>
                <w:color w:val="000000" w:themeColor="text1"/>
                <w:sz w:val="20"/>
                <w:szCs w:val="20"/>
                <w:lang w:eastAsia="en-AU"/>
              </w:rPr>
            </w:pPr>
            <w:r w:rsidRPr="00216740">
              <w:rPr>
                <w:rFonts w:ascii="Calibri" w:hAnsi="Calibri" w:cs="Calibri"/>
                <w:iCs/>
                <w:color w:val="000000" w:themeColor="text1"/>
                <w:sz w:val="20"/>
                <w:szCs w:val="20"/>
                <w:lang w:eastAsia="en-AU"/>
              </w:rPr>
              <w:t>annotated orthographic drawings of design ideas</w:t>
            </w:r>
          </w:p>
          <w:p w:rsidR="007E2718" w:rsidRPr="00216740" w:rsidRDefault="007E2718" w:rsidP="005B417B">
            <w:pPr>
              <w:numPr>
                <w:ilvl w:val="0"/>
                <w:numId w:val="9"/>
              </w:numPr>
              <w:spacing w:line="228" w:lineRule="auto"/>
              <w:ind w:left="317" w:hanging="316"/>
              <w:contextualSpacing/>
              <w:rPr>
                <w:rFonts w:cstheme="minorHAnsi"/>
                <w:color w:val="000000" w:themeColor="text1"/>
                <w:sz w:val="20"/>
                <w:szCs w:val="20"/>
                <w:lang w:val="it-IT"/>
              </w:rPr>
            </w:pPr>
            <w:r w:rsidRPr="00216740">
              <w:rPr>
                <w:rFonts w:ascii="Calibri" w:hAnsi="Calibri" w:cs="Calibri"/>
                <w:iCs/>
                <w:color w:val="000000" w:themeColor="text1"/>
                <w:sz w:val="20"/>
                <w:szCs w:val="20"/>
                <w:lang w:eastAsia="en-AU"/>
              </w:rPr>
              <w:t>the chosen</w:t>
            </w:r>
            <w:r w:rsidRPr="00216740">
              <w:rPr>
                <w:rFonts w:cstheme="minorHAnsi"/>
                <w:color w:val="000000" w:themeColor="text1"/>
                <w:sz w:val="20"/>
                <w:szCs w:val="20"/>
                <w:lang w:val="it-IT"/>
              </w:rPr>
              <w:t xml:space="preserve"> option to be used as the solution</w:t>
            </w:r>
          </w:p>
          <w:p w:rsidR="007E2718" w:rsidRPr="00216740" w:rsidRDefault="007E2718" w:rsidP="005B417B">
            <w:pPr>
              <w:spacing w:line="228" w:lineRule="auto"/>
              <w:rPr>
                <w:rFonts w:cstheme="minorHAnsi"/>
                <w:b/>
                <w:color w:val="000000" w:themeColor="text1"/>
                <w:sz w:val="20"/>
                <w:szCs w:val="20"/>
                <w:lang w:val="it-IT"/>
              </w:rPr>
            </w:pPr>
            <w:r w:rsidRPr="00216740">
              <w:rPr>
                <w:rFonts w:cstheme="minorHAnsi"/>
                <w:b/>
                <w:color w:val="000000" w:themeColor="text1"/>
                <w:sz w:val="20"/>
                <w:szCs w:val="20"/>
              </w:rPr>
              <w:t xml:space="preserve">Core content: </w:t>
            </w:r>
            <w:r w:rsidRPr="00216740">
              <w:rPr>
                <w:rFonts w:cstheme="minorHAnsi"/>
                <w:b/>
                <w:color w:val="000000" w:themeColor="text1"/>
                <w:sz w:val="20"/>
                <w:szCs w:val="20"/>
                <w:lang w:val="it-IT"/>
              </w:rPr>
              <w:t>Fundamental engineering calculations</w:t>
            </w:r>
          </w:p>
          <w:p w:rsidR="007E2718" w:rsidRPr="00216740" w:rsidRDefault="007E2718" w:rsidP="005B417B">
            <w:pPr>
              <w:numPr>
                <w:ilvl w:val="0"/>
                <w:numId w:val="9"/>
              </w:numPr>
              <w:spacing w:line="228" w:lineRule="auto"/>
              <w:ind w:left="317" w:hanging="316"/>
              <w:contextualSpacing/>
              <w:rPr>
                <w:rFonts w:ascii="Calibri" w:hAnsi="Calibri" w:cs="Calibri"/>
                <w:iCs/>
                <w:color w:val="000000" w:themeColor="text1"/>
                <w:sz w:val="20"/>
                <w:szCs w:val="20"/>
                <w:lang w:eastAsia="en-AU"/>
              </w:rPr>
            </w:pPr>
            <w:r w:rsidRPr="00216740">
              <w:rPr>
                <w:rFonts w:ascii="Calibri" w:hAnsi="Calibri" w:cs="Calibri"/>
                <w:iCs/>
                <w:color w:val="000000" w:themeColor="text1"/>
                <w:sz w:val="20"/>
                <w:szCs w:val="20"/>
                <w:lang w:eastAsia="en-AU"/>
              </w:rPr>
              <w:t>dimensional</w:t>
            </w:r>
          </w:p>
          <w:p w:rsidR="007E2718" w:rsidRPr="00216740" w:rsidRDefault="007E2718" w:rsidP="005B417B">
            <w:pPr>
              <w:numPr>
                <w:ilvl w:val="0"/>
                <w:numId w:val="9"/>
              </w:numPr>
              <w:spacing w:line="228" w:lineRule="auto"/>
              <w:ind w:left="317" w:hanging="316"/>
              <w:contextualSpacing/>
              <w:rPr>
                <w:rFonts w:ascii="Calibri" w:hAnsi="Calibri" w:cs="Calibri"/>
                <w:iCs/>
                <w:color w:val="000000" w:themeColor="text1"/>
                <w:sz w:val="20"/>
                <w:szCs w:val="20"/>
                <w:lang w:eastAsia="en-AU"/>
              </w:rPr>
            </w:pPr>
            <w:r w:rsidRPr="00216740">
              <w:rPr>
                <w:rFonts w:ascii="Calibri" w:hAnsi="Calibri" w:cs="Calibri"/>
                <w:iCs/>
                <w:color w:val="000000" w:themeColor="text1"/>
                <w:sz w:val="20"/>
                <w:szCs w:val="20"/>
                <w:lang w:eastAsia="en-AU"/>
              </w:rPr>
              <w:t>perimeter</w:t>
            </w:r>
          </w:p>
          <w:p w:rsidR="007E2718" w:rsidRPr="00216740" w:rsidRDefault="007E2718" w:rsidP="005B417B">
            <w:pPr>
              <w:numPr>
                <w:ilvl w:val="0"/>
                <w:numId w:val="9"/>
              </w:numPr>
              <w:spacing w:line="228" w:lineRule="auto"/>
              <w:ind w:left="317" w:hanging="316"/>
              <w:contextualSpacing/>
              <w:rPr>
                <w:rFonts w:ascii="Calibri" w:hAnsi="Calibri" w:cs="Calibri"/>
                <w:iCs/>
                <w:color w:val="000000" w:themeColor="text1"/>
                <w:sz w:val="20"/>
                <w:szCs w:val="20"/>
                <w:lang w:eastAsia="en-AU"/>
              </w:rPr>
            </w:pPr>
            <w:r w:rsidRPr="00216740">
              <w:rPr>
                <w:rFonts w:ascii="Calibri" w:hAnsi="Calibri" w:cs="Calibri"/>
                <w:iCs/>
                <w:color w:val="000000" w:themeColor="text1"/>
                <w:sz w:val="20"/>
                <w:szCs w:val="20"/>
                <w:lang w:eastAsia="en-AU"/>
              </w:rPr>
              <w:t>surface area</w:t>
            </w:r>
          </w:p>
          <w:p w:rsidR="007E2718" w:rsidRPr="00216740" w:rsidRDefault="007E2718" w:rsidP="005B417B">
            <w:pPr>
              <w:numPr>
                <w:ilvl w:val="0"/>
                <w:numId w:val="9"/>
              </w:numPr>
              <w:spacing w:line="228" w:lineRule="auto"/>
              <w:ind w:left="317" w:hanging="316"/>
              <w:contextualSpacing/>
              <w:rPr>
                <w:rFonts w:cstheme="minorHAnsi"/>
                <w:color w:val="000000" w:themeColor="text1"/>
                <w:sz w:val="20"/>
                <w:szCs w:val="20"/>
              </w:rPr>
            </w:pPr>
            <w:r w:rsidRPr="00216740">
              <w:rPr>
                <w:rFonts w:ascii="Calibri" w:hAnsi="Calibri" w:cs="Calibri"/>
                <w:iCs/>
                <w:color w:val="000000" w:themeColor="text1"/>
                <w:sz w:val="20"/>
                <w:szCs w:val="20"/>
                <w:lang w:eastAsia="en-AU"/>
              </w:rPr>
              <w:t>quantity</w:t>
            </w:r>
            <w:r w:rsidRPr="00C667E2">
              <w:rPr>
                <w:rFonts w:ascii="Calibri" w:hAnsi="Calibri" w:cs="Calibri"/>
                <w:iCs/>
                <w:color w:val="000000" w:themeColor="text1"/>
                <w:sz w:val="20"/>
                <w:szCs w:val="20"/>
                <w:lang w:eastAsia="en-AU"/>
              </w:rPr>
              <w:t xml:space="preserve"> estimates</w:t>
            </w:r>
          </w:p>
          <w:p w:rsidR="007E2718" w:rsidRPr="00216740" w:rsidRDefault="007E2718" w:rsidP="005B417B">
            <w:pPr>
              <w:spacing w:line="228" w:lineRule="auto"/>
              <w:rPr>
                <w:rFonts w:cstheme="minorHAnsi"/>
                <w:b/>
                <w:color w:val="000000" w:themeColor="text1"/>
                <w:sz w:val="20"/>
                <w:szCs w:val="20"/>
                <w:lang w:val="it-IT"/>
              </w:rPr>
            </w:pPr>
            <w:r w:rsidRPr="00216740">
              <w:rPr>
                <w:rFonts w:cstheme="minorHAnsi"/>
                <w:b/>
                <w:color w:val="000000" w:themeColor="text1"/>
                <w:sz w:val="20"/>
                <w:szCs w:val="20"/>
                <w:lang w:val="it-IT"/>
              </w:rPr>
              <w:t>Content of specialty field: Mechanical</w:t>
            </w:r>
          </w:p>
          <w:p w:rsidR="007E2718" w:rsidRPr="00216740" w:rsidRDefault="007E2718" w:rsidP="005B417B">
            <w:pPr>
              <w:pStyle w:val="Paragraph"/>
              <w:spacing w:before="0" w:after="0" w:line="228" w:lineRule="auto"/>
              <w:rPr>
                <w:rFonts w:ascii="Calibri" w:hAnsi="Calibri" w:cs="Calibri"/>
                <w:b/>
                <w:color w:val="000000" w:themeColor="text1"/>
                <w:sz w:val="20"/>
                <w:szCs w:val="20"/>
              </w:rPr>
            </w:pPr>
            <w:r w:rsidRPr="00216740">
              <w:rPr>
                <w:rFonts w:ascii="Calibri" w:hAnsi="Calibri" w:cs="Calibri"/>
                <w:b/>
                <w:color w:val="000000" w:themeColor="text1"/>
                <w:sz w:val="20"/>
                <w:szCs w:val="20"/>
              </w:rPr>
              <w:t xml:space="preserve">Statics </w:t>
            </w:r>
          </w:p>
          <w:p w:rsidR="007E2718" w:rsidRPr="00216740" w:rsidRDefault="007E2718" w:rsidP="005B417B">
            <w:pPr>
              <w:numPr>
                <w:ilvl w:val="0"/>
                <w:numId w:val="9"/>
              </w:numPr>
              <w:spacing w:line="228" w:lineRule="auto"/>
              <w:ind w:left="317" w:hanging="316"/>
              <w:contextualSpacing/>
              <w:rPr>
                <w:rFonts w:ascii="Calibri" w:hAnsi="Calibri" w:cs="Calibri"/>
                <w:iCs/>
                <w:color w:val="000000" w:themeColor="text1"/>
                <w:sz w:val="20"/>
                <w:szCs w:val="20"/>
                <w:lang w:eastAsia="en-AU"/>
              </w:rPr>
            </w:pPr>
            <w:r w:rsidRPr="00C667E2">
              <w:rPr>
                <w:rFonts w:ascii="Calibri" w:hAnsi="Calibri" w:cs="Calibri"/>
                <w:iCs/>
                <w:color w:val="000000" w:themeColor="text1"/>
                <w:sz w:val="20"/>
                <w:szCs w:val="20"/>
                <w:lang w:eastAsia="en-AU"/>
              </w:rPr>
              <w:t xml:space="preserve">the three conditions for </w:t>
            </w:r>
            <w:r w:rsidRPr="00216740">
              <w:rPr>
                <w:rFonts w:ascii="Calibri" w:hAnsi="Calibri" w:cs="Calibri"/>
                <w:iCs/>
                <w:color w:val="000000" w:themeColor="text1"/>
                <w:sz w:val="20"/>
                <w:szCs w:val="20"/>
                <w:lang w:eastAsia="en-AU"/>
              </w:rPr>
              <w:t>equilibrium</w:t>
            </w:r>
          </w:p>
          <w:p w:rsidR="007E2718" w:rsidRPr="00216740" w:rsidRDefault="007E2718" w:rsidP="005B417B">
            <w:pPr>
              <w:numPr>
                <w:ilvl w:val="0"/>
                <w:numId w:val="9"/>
              </w:numPr>
              <w:spacing w:line="228" w:lineRule="auto"/>
              <w:ind w:left="317" w:hanging="316"/>
              <w:contextualSpacing/>
              <w:rPr>
                <w:rFonts w:cstheme="minorHAnsi"/>
                <w:color w:val="000000" w:themeColor="text1"/>
                <w:sz w:val="20"/>
                <w:szCs w:val="20"/>
                <w:lang w:eastAsia="en-AU"/>
              </w:rPr>
            </w:pPr>
            <w:r w:rsidRPr="00216740">
              <w:rPr>
                <w:rFonts w:ascii="Calibri" w:hAnsi="Calibri" w:cs="Calibri"/>
                <w:iCs/>
                <w:color w:val="000000" w:themeColor="text1"/>
                <w:sz w:val="20"/>
                <w:szCs w:val="20"/>
                <w:lang w:eastAsia="en-AU"/>
              </w:rPr>
              <w:t>the moments formula to deter</w:t>
            </w:r>
            <w:r w:rsidRPr="00C667E2">
              <w:rPr>
                <w:rFonts w:ascii="Calibri" w:hAnsi="Calibri" w:cs="Calibri"/>
                <w:iCs/>
                <w:color w:val="000000" w:themeColor="text1"/>
                <w:sz w:val="20"/>
                <w:szCs w:val="20"/>
                <w:lang w:eastAsia="en-AU"/>
              </w:rPr>
              <w:t>mine one unknown variable where the applied force does not require</w:t>
            </w:r>
            <w:r w:rsidRPr="00216740">
              <w:rPr>
                <w:rFonts w:cstheme="minorHAnsi"/>
                <w:color w:val="000000" w:themeColor="text1"/>
                <w:sz w:val="20"/>
                <w:szCs w:val="20"/>
                <w:lang w:eastAsia="en-AU"/>
              </w:rPr>
              <w:t xml:space="preserve"> vector resolution</w:t>
            </w:r>
          </w:p>
          <w:p w:rsidR="007E2718" w:rsidRPr="00C667E2" w:rsidRDefault="007E2718" w:rsidP="005B417B">
            <w:pPr>
              <w:numPr>
                <w:ilvl w:val="1"/>
                <w:numId w:val="6"/>
              </w:numPr>
              <w:spacing w:line="228" w:lineRule="auto"/>
              <w:ind w:left="601" w:hanging="284"/>
              <w:rPr>
                <w:rFonts w:cstheme="minorHAnsi"/>
                <w:color w:val="000000" w:themeColor="text1"/>
                <w:sz w:val="20"/>
                <w:szCs w:val="20"/>
              </w:rPr>
            </w:pPr>
            <w:r w:rsidRPr="00216740">
              <w:rPr>
                <w:rFonts w:cstheme="minorHAnsi"/>
                <w:color w:val="000000" w:themeColor="text1"/>
                <w:sz w:val="20"/>
                <w:szCs w:val="20"/>
              </w:rPr>
              <w:t xml:space="preserve">to </w:t>
            </w:r>
            <w:r w:rsidRPr="00C667E2">
              <w:rPr>
                <w:rFonts w:cstheme="minorHAnsi"/>
                <w:color w:val="000000" w:themeColor="text1"/>
                <w:sz w:val="20"/>
                <w:szCs w:val="20"/>
              </w:rPr>
              <w:t>determine the reaction forces at a horizontal structure’s supports (only two supports and only vertical forces applied)</w:t>
            </w:r>
          </w:p>
          <w:p w:rsidR="007E2718" w:rsidRPr="00216740" w:rsidRDefault="007E2718" w:rsidP="005B417B">
            <w:pPr>
              <w:numPr>
                <w:ilvl w:val="1"/>
                <w:numId w:val="6"/>
              </w:numPr>
              <w:spacing w:line="228" w:lineRule="auto"/>
              <w:ind w:left="601" w:hanging="284"/>
              <w:rPr>
                <w:rFonts w:ascii="Calibri" w:hAnsi="Calibri" w:cs="Calibri"/>
                <w:color w:val="000000" w:themeColor="text1"/>
                <w:sz w:val="20"/>
                <w:szCs w:val="20"/>
              </w:rPr>
            </w:pPr>
            <w:r w:rsidRPr="00C667E2">
              <w:rPr>
                <w:rFonts w:cstheme="minorHAnsi"/>
                <w:color w:val="000000" w:themeColor="text1"/>
                <w:sz w:val="20"/>
                <w:szCs w:val="20"/>
              </w:rPr>
              <w:t>to</w:t>
            </w:r>
            <w:r w:rsidRPr="00216740">
              <w:rPr>
                <w:rFonts w:ascii="Calibri" w:hAnsi="Calibri" w:cs="Calibri"/>
                <w:color w:val="000000" w:themeColor="text1"/>
                <w:sz w:val="20"/>
                <w:szCs w:val="20"/>
              </w:rPr>
              <w:t xml:space="preserve"> solve</w:t>
            </w:r>
            <w:r w:rsidRPr="00216740">
              <w:rPr>
                <w:rFonts w:cstheme="minorHAnsi"/>
                <w:color w:val="000000" w:themeColor="text1"/>
                <w:sz w:val="20"/>
                <w:szCs w:val="20"/>
                <w:lang w:eastAsia="en-AU"/>
              </w:rPr>
              <w:t xml:space="preserve"> for one unknown force or distance variable</w:t>
            </w:r>
          </w:p>
          <w:p w:rsidR="007E2718" w:rsidRPr="00216740" w:rsidRDefault="007535AA" w:rsidP="005B417B">
            <w:pPr>
              <w:spacing w:line="228" w:lineRule="auto"/>
              <w:rPr>
                <w:rFonts w:cstheme="minorHAnsi"/>
                <w:b/>
                <w:color w:val="000000" w:themeColor="text1"/>
                <w:sz w:val="20"/>
                <w:szCs w:val="20"/>
                <w:lang w:eastAsia="en-AU"/>
              </w:rPr>
            </w:pPr>
            <w:r>
              <w:rPr>
                <w:rFonts w:cstheme="minorHAnsi"/>
                <w:b/>
                <w:color w:val="000000" w:themeColor="text1"/>
                <w:sz w:val="20"/>
                <w:szCs w:val="20"/>
                <w:lang w:eastAsia="en-AU"/>
              </w:rPr>
              <w:t>OR</w:t>
            </w:r>
          </w:p>
          <w:p w:rsidR="007E2718" w:rsidRPr="00216740" w:rsidRDefault="007E2718" w:rsidP="005B417B">
            <w:pPr>
              <w:spacing w:line="228" w:lineRule="auto"/>
              <w:rPr>
                <w:rFonts w:cstheme="minorHAnsi"/>
                <w:b/>
                <w:color w:val="000000" w:themeColor="text1"/>
                <w:sz w:val="20"/>
                <w:szCs w:val="20"/>
                <w:lang w:val="it-IT"/>
              </w:rPr>
            </w:pPr>
            <w:r w:rsidRPr="00216740">
              <w:rPr>
                <w:rFonts w:cstheme="minorHAnsi"/>
                <w:b/>
                <w:color w:val="000000" w:themeColor="text1"/>
                <w:sz w:val="20"/>
                <w:szCs w:val="20"/>
                <w:lang w:val="it-IT"/>
              </w:rPr>
              <w:t>Content of specialty field: Mechatronics</w:t>
            </w:r>
          </w:p>
          <w:p w:rsidR="007E2718" w:rsidRPr="00216740" w:rsidRDefault="007E2718" w:rsidP="005B417B">
            <w:pPr>
              <w:pStyle w:val="Paragraph"/>
              <w:spacing w:before="0" w:after="0" w:line="228" w:lineRule="auto"/>
              <w:rPr>
                <w:rFonts w:asciiTheme="minorHAnsi" w:hAnsiTheme="minorHAnsi" w:cstheme="minorHAnsi"/>
                <w:b/>
                <w:iCs/>
                <w:color w:val="000000" w:themeColor="text1"/>
                <w:sz w:val="20"/>
                <w:szCs w:val="20"/>
                <w:lang w:eastAsia="en-US"/>
              </w:rPr>
            </w:pPr>
            <w:r w:rsidRPr="00216740">
              <w:rPr>
                <w:rFonts w:asciiTheme="minorHAnsi" w:hAnsiTheme="minorHAnsi" w:cstheme="minorHAnsi"/>
                <w:b/>
                <w:iCs/>
                <w:color w:val="000000" w:themeColor="text1"/>
                <w:sz w:val="20"/>
                <w:szCs w:val="20"/>
                <w:lang w:eastAsia="en-US"/>
              </w:rPr>
              <w:t>Laws and principles and types of circuits</w:t>
            </w:r>
          </w:p>
          <w:p w:rsidR="007E2718" w:rsidRPr="00216740" w:rsidRDefault="007E2718" w:rsidP="005B417B">
            <w:pPr>
              <w:numPr>
                <w:ilvl w:val="0"/>
                <w:numId w:val="9"/>
              </w:numPr>
              <w:spacing w:line="228" w:lineRule="auto"/>
              <w:ind w:left="317" w:hanging="316"/>
              <w:contextualSpacing/>
              <w:rPr>
                <w:rFonts w:cstheme="minorHAnsi"/>
                <w:iCs/>
                <w:color w:val="000000" w:themeColor="text1"/>
                <w:sz w:val="20"/>
                <w:szCs w:val="20"/>
              </w:rPr>
            </w:pPr>
            <w:r w:rsidRPr="00216740">
              <w:rPr>
                <w:rFonts w:ascii="Calibri" w:hAnsi="Calibri" w:cs="Calibri"/>
                <w:iCs/>
                <w:color w:val="000000" w:themeColor="text1"/>
                <w:sz w:val="20"/>
                <w:szCs w:val="20"/>
                <w:lang w:eastAsia="en-AU"/>
              </w:rPr>
              <w:t>application</w:t>
            </w:r>
            <w:r w:rsidRPr="00216740">
              <w:rPr>
                <w:rFonts w:cstheme="minorHAnsi"/>
                <w:color w:val="000000" w:themeColor="text1"/>
                <w:sz w:val="20"/>
                <w:szCs w:val="20"/>
              </w:rPr>
              <w:t xml:space="preserve"> of formula for:</w:t>
            </w:r>
          </w:p>
          <w:p w:rsidR="007E2718" w:rsidRPr="00216740" w:rsidRDefault="007E2718" w:rsidP="005B417B">
            <w:pPr>
              <w:numPr>
                <w:ilvl w:val="1"/>
                <w:numId w:val="6"/>
              </w:numPr>
              <w:spacing w:line="228" w:lineRule="auto"/>
              <w:ind w:left="601" w:hanging="284"/>
              <w:rPr>
                <w:rFonts w:cstheme="minorHAnsi"/>
                <w:iCs/>
                <w:color w:val="000000" w:themeColor="text1"/>
                <w:sz w:val="20"/>
                <w:szCs w:val="20"/>
              </w:rPr>
            </w:pPr>
            <w:r w:rsidRPr="00216740">
              <w:rPr>
                <w:rFonts w:cstheme="minorHAnsi"/>
                <w:color w:val="000000" w:themeColor="text1"/>
                <w:sz w:val="20"/>
                <w:szCs w:val="20"/>
              </w:rPr>
              <w:t>Ohm’s</w:t>
            </w:r>
            <w:r w:rsidRPr="00216740">
              <w:rPr>
                <w:rFonts w:cstheme="minorHAnsi"/>
                <w:iCs/>
                <w:color w:val="000000" w:themeColor="text1"/>
                <w:sz w:val="20"/>
                <w:szCs w:val="20"/>
              </w:rPr>
              <w:t xml:space="preserve"> Law, Kirchhoff’s Laws, power</w:t>
            </w:r>
          </w:p>
          <w:p w:rsidR="007E2718" w:rsidRPr="00216740" w:rsidRDefault="007E2718" w:rsidP="005B417B">
            <w:pPr>
              <w:numPr>
                <w:ilvl w:val="0"/>
                <w:numId w:val="9"/>
              </w:numPr>
              <w:spacing w:line="228" w:lineRule="auto"/>
              <w:ind w:left="317" w:hanging="316"/>
              <w:contextualSpacing/>
              <w:rPr>
                <w:rFonts w:ascii="Calibri" w:hAnsi="Calibri" w:cs="Calibri"/>
                <w:iCs/>
                <w:color w:val="000000" w:themeColor="text1"/>
                <w:sz w:val="20"/>
                <w:szCs w:val="20"/>
                <w:lang w:eastAsia="en-AU"/>
              </w:rPr>
            </w:pPr>
            <w:r w:rsidRPr="00216740">
              <w:rPr>
                <w:rFonts w:ascii="Calibri" w:hAnsi="Calibri" w:cs="Calibri"/>
                <w:iCs/>
                <w:color w:val="000000" w:themeColor="text1"/>
                <w:sz w:val="20"/>
                <w:szCs w:val="20"/>
                <w:lang w:eastAsia="en-AU"/>
              </w:rPr>
              <w:t>cells and batteries; series and parallel</w:t>
            </w:r>
          </w:p>
          <w:p w:rsidR="007E2718" w:rsidRPr="00C667E2" w:rsidRDefault="007E2718" w:rsidP="005B417B">
            <w:pPr>
              <w:numPr>
                <w:ilvl w:val="0"/>
                <w:numId w:val="9"/>
              </w:numPr>
              <w:spacing w:line="228" w:lineRule="auto"/>
              <w:ind w:left="317" w:hanging="316"/>
              <w:contextualSpacing/>
              <w:rPr>
                <w:rFonts w:ascii="Calibri" w:hAnsi="Calibri" w:cs="Calibri"/>
                <w:iCs/>
                <w:color w:val="000000" w:themeColor="text1"/>
                <w:sz w:val="20"/>
                <w:szCs w:val="20"/>
                <w:lang w:eastAsia="en-AU"/>
              </w:rPr>
            </w:pPr>
            <w:r w:rsidRPr="00216740">
              <w:rPr>
                <w:rFonts w:ascii="Calibri" w:hAnsi="Calibri" w:cs="Calibri"/>
                <w:iCs/>
                <w:color w:val="000000" w:themeColor="text1"/>
                <w:sz w:val="20"/>
                <w:szCs w:val="20"/>
                <w:lang w:eastAsia="en-AU"/>
              </w:rPr>
              <w:t>resistor</w:t>
            </w:r>
            <w:r w:rsidRPr="00C667E2">
              <w:rPr>
                <w:rFonts w:ascii="Calibri" w:hAnsi="Calibri" w:cs="Calibri"/>
                <w:iCs/>
                <w:color w:val="000000" w:themeColor="text1"/>
                <w:sz w:val="20"/>
                <w:szCs w:val="20"/>
                <w:lang w:eastAsia="en-AU"/>
              </w:rPr>
              <w:t xml:space="preserve"> networks; series and parallel</w:t>
            </w:r>
            <w:r w:rsidRPr="00C667E2">
              <w:rPr>
                <w:rFonts w:ascii="Calibri" w:hAnsi="Calibri" w:cs="Calibri"/>
                <w:iCs/>
                <w:color w:val="000000" w:themeColor="text1"/>
                <w:sz w:val="20"/>
                <w:szCs w:val="20"/>
                <w:lang w:eastAsia="en-AU"/>
              </w:rPr>
              <w:tab/>
            </w:r>
          </w:p>
          <w:p w:rsidR="007E2718" w:rsidRPr="00216740" w:rsidRDefault="007E2718" w:rsidP="005B417B">
            <w:pPr>
              <w:numPr>
                <w:ilvl w:val="1"/>
                <w:numId w:val="6"/>
              </w:numPr>
              <w:spacing w:line="228" w:lineRule="auto"/>
              <w:ind w:left="601" w:hanging="284"/>
              <w:rPr>
                <w:rFonts w:cstheme="minorHAnsi"/>
                <w:iCs/>
                <w:color w:val="000000" w:themeColor="text1"/>
                <w:sz w:val="20"/>
                <w:szCs w:val="20"/>
              </w:rPr>
            </w:pPr>
            <w:r w:rsidRPr="00216740">
              <w:rPr>
                <w:rFonts w:cstheme="minorHAnsi"/>
                <w:color w:val="000000" w:themeColor="text1"/>
                <w:sz w:val="20"/>
                <w:szCs w:val="20"/>
              </w:rPr>
              <w:t>combinational</w:t>
            </w:r>
            <w:r w:rsidRPr="00216740">
              <w:rPr>
                <w:rFonts w:cstheme="minorHAnsi"/>
                <w:iCs/>
                <w:color w:val="000000" w:themeColor="text1"/>
                <w:sz w:val="20"/>
                <w:szCs w:val="20"/>
              </w:rPr>
              <w:t xml:space="preserve"> networks of up to 3 resistors</w:t>
            </w:r>
          </w:p>
          <w:p w:rsidR="007E2718" w:rsidRPr="00216740" w:rsidRDefault="007E2718" w:rsidP="005B417B">
            <w:pPr>
              <w:numPr>
                <w:ilvl w:val="0"/>
                <w:numId w:val="9"/>
              </w:numPr>
              <w:spacing w:line="228" w:lineRule="auto"/>
              <w:ind w:left="317" w:hanging="316"/>
              <w:contextualSpacing/>
              <w:rPr>
                <w:rFonts w:ascii="Calibri" w:hAnsi="Calibri" w:cs="Calibri"/>
                <w:iCs/>
                <w:color w:val="000000" w:themeColor="text1"/>
                <w:sz w:val="20"/>
                <w:szCs w:val="20"/>
                <w:lang w:eastAsia="en-AU"/>
              </w:rPr>
            </w:pPr>
            <w:r w:rsidRPr="00216740">
              <w:rPr>
                <w:rFonts w:ascii="Calibri" w:hAnsi="Calibri" w:cs="Calibri"/>
                <w:iCs/>
                <w:color w:val="000000" w:themeColor="text1"/>
                <w:sz w:val="20"/>
                <w:szCs w:val="20"/>
                <w:lang w:eastAsia="en-AU"/>
              </w:rPr>
              <w:t>capacitors; in series and parallel</w:t>
            </w:r>
          </w:p>
          <w:p w:rsidR="007E2718" w:rsidRPr="00216740" w:rsidRDefault="007E2718" w:rsidP="005B417B">
            <w:pPr>
              <w:spacing w:line="228" w:lineRule="auto"/>
              <w:ind w:left="1"/>
              <w:contextualSpacing/>
              <w:rPr>
                <w:rFonts w:ascii="Calibri" w:hAnsi="Calibri" w:cs="Calibri"/>
                <w:b/>
                <w:iCs/>
                <w:color w:val="000000" w:themeColor="text1"/>
                <w:sz w:val="20"/>
                <w:szCs w:val="20"/>
                <w:lang w:eastAsia="en-AU"/>
              </w:rPr>
            </w:pPr>
            <w:r w:rsidRPr="00216740">
              <w:rPr>
                <w:rFonts w:ascii="Calibri" w:hAnsi="Calibri" w:cs="Calibri"/>
                <w:b/>
                <w:iCs/>
                <w:color w:val="000000" w:themeColor="text1"/>
                <w:sz w:val="20"/>
                <w:szCs w:val="20"/>
                <w:lang w:eastAsia="en-AU"/>
              </w:rPr>
              <w:t>Nature of control systems</w:t>
            </w:r>
          </w:p>
          <w:p w:rsidR="007E2718" w:rsidRPr="00C667E2" w:rsidRDefault="007E2718" w:rsidP="005B417B">
            <w:pPr>
              <w:numPr>
                <w:ilvl w:val="0"/>
                <w:numId w:val="9"/>
              </w:numPr>
              <w:spacing w:line="228" w:lineRule="auto"/>
              <w:ind w:left="317" w:hanging="316"/>
              <w:contextualSpacing/>
              <w:rPr>
                <w:rFonts w:ascii="Calibri" w:hAnsi="Calibri" w:cs="Calibri"/>
                <w:iCs/>
                <w:color w:val="000000" w:themeColor="text1"/>
                <w:sz w:val="20"/>
                <w:szCs w:val="20"/>
                <w:lang w:eastAsia="en-AU"/>
              </w:rPr>
            </w:pPr>
            <w:r w:rsidRPr="00C667E2">
              <w:rPr>
                <w:rFonts w:ascii="Calibri" w:hAnsi="Calibri" w:cs="Calibri"/>
                <w:iCs/>
                <w:color w:val="000000" w:themeColor="text1"/>
                <w:sz w:val="20"/>
                <w:szCs w:val="20"/>
                <w:lang w:eastAsia="en-AU"/>
              </w:rPr>
              <w:t>open loop</w:t>
            </w:r>
          </w:p>
          <w:p w:rsidR="007E2718" w:rsidRPr="00216740" w:rsidRDefault="007E2718" w:rsidP="005B417B">
            <w:pPr>
              <w:numPr>
                <w:ilvl w:val="0"/>
                <w:numId w:val="9"/>
              </w:numPr>
              <w:spacing w:line="228" w:lineRule="auto"/>
              <w:ind w:left="317" w:hanging="316"/>
              <w:contextualSpacing/>
              <w:rPr>
                <w:rFonts w:cstheme="minorHAnsi"/>
                <w:iCs/>
                <w:color w:val="000000" w:themeColor="text1"/>
                <w:sz w:val="20"/>
                <w:szCs w:val="20"/>
              </w:rPr>
            </w:pPr>
            <w:r w:rsidRPr="00C667E2">
              <w:rPr>
                <w:rFonts w:ascii="Calibri" w:hAnsi="Calibri" w:cs="Calibri"/>
                <w:iCs/>
                <w:color w:val="000000" w:themeColor="text1"/>
                <w:sz w:val="20"/>
                <w:szCs w:val="20"/>
                <w:lang w:eastAsia="en-AU"/>
              </w:rPr>
              <w:t>closed</w:t>
            </w:r>
            <w:r w:rsidRPr="00216740">
              <w:rPr>
                <w:rFonts w:cstheme="minorHAnsi"/>
                <w:iCs/>
                <w:color w:val="000000" w:themeColor="text1"/>
                <w:sz w:val="20"/>
                <w:szCs w:val="20"/>
              </w:rPr>
              <w:t xml:space="preserve"> loop</w:t>
            </w:r>
          </w:p>
          <w:p w:rsidR="007E2718" w:rsidRPr="00216740" w:rsidRDefault="007E2718" w:rsidP="005B417B">
            <w:pPr>
              <w:spacing w:line="228" w:lineRule="auto"/>
              <w:rPr>
                <w:rFonts w:cstheme="minorHAnsi"/>
                <w:color w:val="000000" w:themeColor="text1"/>
                <w:sz w:val="20"/>
                <w:szCs w:val="20"/>
              </w:rPr>
            </w:pPr>
            <w:r w:rsidRPr="00216740">
              <w:rPr>
                <w:rFonts w:cstheme="minorHAnsi"/>
                <w:b/>
                <w:color w:val="000000" w:themeColor="text1"/>
                <w:sz w:val="20"/>
                <w:szCs w:val="20"/>
              </w:rPr>
              <w:t>Core content: Engineering design process</w:t>
            </w:r>
          </w:p>
          <w:p w:rsidR="007E2718" w:rsidRPr="00216740" w:rsidRDefault="007E2718" w:rsidP="005B417B">
            <w:pPr>
              <w:spacing w:line="228" w:lineRule="auto"/>
              <w:rPr>
                <w:rFonts w:ascii="Calibri" w:eastAsia="Franklin Gothic Book" w:hAnsi="Calibri" w:cs="Calibri"/>
                <w:b/>
                <w:color w:val="000000" w:themeColor="text1"/>
                <w:sz w:val="20"/>
                <w:szCs w:val="20"/>
                <w:lang w:eastAsia="en-AU"/>
              </w:rPr>
            </w:pPr>
            <w:r w:rsidRPr="00216740">
              <w:rPr>
                <w:rFonts w:ascii="Calibri" w:eastAsia="Franklin Gothic Book" w:hAnsi="Calibri" w:cs="Calibri"/>
                <w:b/>
                <w:color w:val="000000" w:themeColor="text1"/>
                <w:sz w:val="20"/>
                <w:szCs w:val="20"/>
                <w:lang w:eastAsia="en-AU"/>
              </w:rPr>
              <w:t xml:space="preserve">Producing </w:t>
            </w:r>
          </w:p>
          <w:p w:rsidR="007E2718" w:rsidRPr="00216740" w:rsidRDefault="007E2718" w:rsidP="005B417B">
            <w:pPr>
              <w:numPr>
                <w:ilvl w:val="0"/>
                <w:numId w:val="9"/>
              </w:numPr>
              <w:spacing w:line="228" w:lineRule="auto"/>
              <w:ind w:left="317" w:hanging="316"/>
              <w:contextualSpacing/>
              <w:rPr>
                <w:rFonts w:ascii="Calibri" w:hAnsi="Calibri" w:cs="Calibri"/>
                <w:iCs/>
                <w:color w:val="000000" w:themeColor="text1"/>
                <w:sz w:val="20"/>
                <w:szCs w:val="20"/>
                <w:lang w:eastAsia="en-AU"/>
              </w:rPr>
            </w:pPr>
            <w:r w:rsidRPr="00216740">
              <w:rPr>
                <w:rFonts w:ascii="Calibri" w:hAnsi="Calibri" w:cs="Calibri"/>
                <w:iCs/>
                <w:color w:val="000000" w:themeColor="text1"/>
                <w:sz w:val="20"/>
                <w:szCs w:val="20"/>
                <w:lang w:eastAsia="en-AU"/>
              </w:rPr>
              <w:t xml:space="preserve">present specifications for the selected solution </w:t>
            </w:r>
          </w:p>
          <w:p w:rsidR="007E2718" w:rsidRPr="00216740" w:rsidRDefault="007E2718" w:rsidP="005B417B">
            <w:pPr>
              <w:numPr>
                <w:ilvl w:val="1"/>
                <w:numId w:val="6"/>
              </w:numPr>
              <w:spacing w:line="228" w:lineRule="auto"/>
              <w:ind w:left="601" w:hanging="284"/>
              <w:rPr>
                <w:rFonts w:cstheme="minorHAnsi"/>
                <w:color w:val="000000" w:themeColor="text1"/>
                <w:sz w:val="20"/>
                <w:szCs w:val="20"/>
              </w:rPr>
            </w:pPr>
            <w:r w:rsidRPr="00216740">
              <w:rPr>
                <w:rFonts w:cstheme="minorHAnsi"/>
                <w:color w:val="000000" w:themeColor="text1"/>
                <w:sz w:val="20"/>
                <w:szCs w:val="20"/>
              </w:rPr>
              <w:t>dimensioned pictorial and orthographic drawings</w:t>
            </w:r>
          </w:p>
          <w:p w:rsidR="007E2718" w:rsidRPr="00C667E2" w:rsidRDefault="007E2718" w:rsidP="005B417B">
            <w:pPr>
              <w:numPr>
                <w:ilvl w:val="1"/>
                <w:numId w:val="6"/>
              </w:numPr>
              <w:spacing w:line="228" w:lineRule="auto"/>
              <w:ind w:left="601" w:hanging="284"/>
              <w:rPr>
                <w:rFonts w:cstheme="minorHAnsi"/>
                <w:color w:val="000000" w:themeColor="text1"/>
                <w:sz w:val="20"/>
                <w:szCs w:val="20"/>
              </w:rPr>
            </w:pPr>
            <w:r w:rsidRPr="00216740">
              <w:rPr>
                <w:rFonts w:cstheme="minorHAnsi"/>
                <w:color w:val="000000" w:themeColor="text1"/>
                <w:sz w:val="20"/>
                <w:szCs w:val="20"/>
              </w:rPr>
              <w:t>orthographic</w:t>
            </w:r>
            <w:r w:rsidRPr="00C667E2">
              <w:rPr>
                <w:rFonts w:cstheme="minorHAnsi"/>
                <w:color w:val="000000" w:themeColor="text1"/>
                <w:sz w:val="20"/>
                <w:szCs w:val="20"/>
              </w:rPr>
              <w:t xml:space="preserve"> drawings and sketches are 3rd angle projections and include</w:t>
            </w:r>
          </w:p>
          <w:p w:rsidR="007E2718" w:rsidRPr="00BD0C84" w:rsidRDefault="007E2718" w:rsidP="00BD0C84">
            <w:pPr>
              <w:numPr>
                <w:ilvl w:val="0"/>
                <w:numId w:val="18"/>
              </w:numPr>
              <w:jc w:val="both"/>
              <w:rPr>
                <w:rFonts w:cstheme="minorHAnsi"/>
                <w:color w:val="000000" w:themeColor="text1"/>
                <w:sz w:val="20"/>
                <w:szCs w:val="20"/>
              </w:rPr>
            </w:pPr>
            <w:r w:rsidRPr="00BD0C84">
              <w:rPr>
                <w:rFonts w:cstheme="minorHAnsi"/>
                <w:color w:val="000000" w:themeColor="text1"/>
                <w:sz w:val="20"/>
                <w:szCs w:val="20"/>
              </w:rPr>
              <w:t>lines – outlines, hidden detail and centrelines</w:t>
            </w:r>
          </w:p>
          <w:p w:rsidR="007E2718" w:rsidRPr="00C667E2" w:rsidRDefault="007E2718" w:rsidP="00BD0C84">
            <w:pPr>
              <w:numPr>
                <w:ilvl w:val="0"/>
                <w:numId w:val="18"/>
              </w:numPr>
              <w:jc w:val="both"/>
              <w:rPr>
                <w:rFonts w:cstheme="minorHAnsi"/>
                <w:color w:val="000000" w:themeColor="text1"/>
                <w:sz w:val="20"/>
                <w:szCs w:val="20"/>
              </w:rPr>
            </w:pPr>
            <w:r w:rsidRPr="00BD0C84">
              <w:rPr>
                <w:rFonts w:cstheme="minorHAnsi"/>
                <w:color w:val="000000" w:themeColor="text1"/>
                <w:sz w:val="20"/>
                <w:szCs w:val="20"/>
              </w:rPr>
              <w:t>dimensioning</w:t>
            </w:r>
            <w:r w:rsidRPr="00C667E2">
              <w:rPr>
                <w:rFonts w:cstheme="minorHAnsi"/>
                <w:color w:val="000000" w:themeColor="text1"/>
                <w:sz w:val="20"/>
                <w:szCs w:val="20"/>
              </w:rPr>
              <w:t xml:space="preserve"> – linear, radii, circles, holes through or partial depth with flat base </w:t>
            </w:r>
          </w:p>
          <w:p w:rsidR="007E2718" w:rsidRPr="00216740" w:rsidRDefault="007E2718" w:rsidP="005B417B">
            <w:pPr>
              <w:numPr>
                <w:ilvl w:val="1"/>
                <w:numId w:val="6"/>
              </w:numPr>
              <w:spacing w:line="228" w:lineRule="auto"/>
              <w:ind w:left="601" w:hanging="284"/>
              <w:rPr>
                <w:rFonts w:cstheme="minorHAnsi"/>
                <w:color w:val="000000" w:themeColor="text1"/>
                <w:sz w:val="20"/>
                <w:szCs w:val="20"/>
              </w:rPr>
            </w:pPr>
            <w:r w:rsidRPr="00216740">
              <w:rPr>
                <w:rFonts w:cstheme="minorHAnsi"/>
                <w:color w:val="000000" w:themeColor="text1"/>
                <w:sz w:val="20"/>
                <w:szCs w:val="20"/>
              </w:rPr>
              <w:t>materials selected</w:t>
            </w:r>
          </w:p>
          <w:p w:rsidR="007E2718" w:rsidRPr="00216740" w:rsidRDefault="007E2718" w:rsidP="005B417B">
            <w:pPr>
              <w:numPr>
                <w:ilvl w:val="1"/>
                <w:numId w:val="6"/>
              </w:numPr>
              <w:spacing w:line="228" w:lineRule="auto"/>
              <w:ind w:left="601" w:hanging="284"/>
              <w:rPr>
                <w:rFonts w:cstheme="minorHAnsi"/>
                <w:color w:val="000000" w:themeColor="text1"/>
                <w:sz w:val="20"/>
                <w:szCs w:val="20"/>
              </w:rPr>
            </w:pPr>
            <w:r w:rsidRPr="00216740">
              <w:rPr>
                <w:rFonts w:cstheme="minorHAnsi"/>
                <w:color w:val="000000" w:themeColor="text1"/>
                <w:sz w:val="20"/>
                <w:szCs w:val="20"/>
              </w:rPr>
              <w:t>parts lists</w:t>
            </w:r>
          </w:p>
          <w:p w:rsidR="007E2718" w:rsidRPr="00216740" w:rsidRDefault="007E2718" w:rsidP="005B417B">
            <w:pPr>
              <w:numPr>
                <w:ilvl w:val="1"/>
                <w:numId w:val="6"/>
              </w:numPr>
              <w:spacing w:line="228" w:lineRule="auto"/>
              <w:ind w:left="601" w:hanging="284"/>
              <w:rPr>
                <w:rFonts w:ascii="Calibri" w:hAnsi="Calibri" w:cs="Calibri"/>
                <w:color w:val="000000" w:themeColor="text1"/>
                <w:sz w:val="20"/>
                <w:szCs w:val="20"/>
              </w:rPr>
            </w:pPr>
            <w:r w:rsidRPr="00216740">
              <w:rPr>
                <w:rFonts w:cstheme="minorHAnsi"/>
                <w:color w:val="000000" w:themeColor="text1"/>
                <w:sz w:val="20"/>
                <w:szCs w:val="20"/>
              </w:rPr>
              <w:t>costing</w:t>
            </w:r>
            <w:r w:rsidRPr="00216740">
              <w:rPr>
                <w:rFonts w:ascii="Calibri" w:hAnsi="Calibri" w:cs="Calibri"/>
                <w:color w:val="000000" w:themeColor="text1"/>
                <w:sz w:val="20"/>
                <w:szCs w:val="20"/>
              </w:rPr>
              <w:t xml:space="preserve"> of prototype or working model</w:t>
            </w:r>
          </w:p>
          <w:p w:rsidR="007E2718" w:rsidRPr="00216740" w:rsidRDefault="007E2718" w:rsidP="005B417B">
            <w:pPr>
              <w:numPr>
                <w:ilvl w:val="0"/>
                <w:numId w:val="9"/>
              </w:numPr>
              <w:spacing w:line="228" w:lineRule="auto"/>
              <w:ind w:left="317" w:hanging="316"/>
              <w:contextualSpacing/>
              <w:rPr>
                <w:rFonts w:ascii="Calibri" w:hAnsi="Calibri" w:cs="Calibri"/>
                <w:iCs/>
                <w:color w:val="000000" w:themeColor="text1"/>
                <w:sz w:val="20"/>
                <w:szCs w:val="20"/>
                <w:lang w:eastAsia="en-AU"/>
              </w:rPr>
            </w:pPr>
            <w:r w:rsidRPr="00216740">
              <w:rPr>
                <w:rFonts w:ascii="Calibri" w:hAnsi="Calibri" w:cs="Calibri"/>
                <w:iCs/>
                <w:color w:val="000000" w:themeColor="text1"/>
                <w:sz w:val="20"/>
                <w:szCs w:val="20"/>
                <w:lang w:eastAsia="en-AU"/>
              </w:rPr>
              <w:t>develop a timeline to construct and test the solution</w:t>
            </w:r>
          </w:p>
          <w:p w:rsidR="007E2718" w:rsidRPr="00216740" w:rsidRDefault="007E2718" w:rsidP="005B417B">
            <w:pPr>
              <w:spacing w:line="228" w:lineRule="auto"/>
              <w:rPr>
                <w:rFonts w:cstheme="minorHAnsi"/>
                <w:b/>
                <w:color w:val="000000" w:themeColor="text1"/>
                <w:sz w:val="20"/>
                <w:szCs w:val="20"/>
              </w:rPr>
            </w:pPr>
            <w:r w:rsidRPr="00216740">
              <w:rPr>
                <w:rFonts w:cstheme="minorHAnsi"/>
                <w:b/>
                <w:color w:val="000000" w:themeColor="text1"/>
                <w:sz w:val="20"/>
                <w:szCs w:val="20"/>
                <w:lang w:eastAsia="en-AU"/>
              </w:rPr>
              <w:t xml:space="preserve">Task 4: </w:t>
            </w:r>
            <w:r w:rsidRPr="00216740">
              <w:rPr>
                <w:rFonts w:cstheme="minorHAnsi"/>
                <w:b/>
                <w:color w:val="000000" w:themeColor="text1"/>
                <w:sz w:val="20"/>
                <w:szCs w:val="20"/>
              </w:rPr>
              <w:t>Devise a solution for project one</w:t>
            </w:r>
          </w:p>
          <w:p w:rsidR="007E2718" w:rsidRPr="00216740" w:rsidRDefault="007E2718" w:rsidP="005B417B">
            <w:pPr>
              <w:numPr>
                <w:ilvl w:val="0"/>
                <w:numId w:val="9"/>
              </w:numPr>
              <w:spacing w:line="228" w:lineRule="auto"/>
              <w:ind w:left="317" w:hanging="316"/>
              <w:contextualSpacing/>
              <w:rPr>
                <w:rFonts w:ascii="Calibri" w:hAnsi="Calibri" w:cs="Calibri"/>
                <w:iCs/>
                <w:color w:val="000000" w:themeColor="text1"/>
                <w:sz w:val="20"/>
                <w:szCs w:val="20"/>
                <w:lang w:eastAsia="en-AU"/>
              </w:rPr>
            </w:pPr>
            <w:r w:rsidRPr="00216740">
              <w:rPr>
                <w:rFonts w:ascii="Calibri" w:hAnsi="Calibri" w:cs="Calibri"/>
                <w:iCs/>
                <w:color w:val="000000" w:themeColor="text1"/>
                <w:sz w:val="20"/>
                <w:szCs w:val="20"/>
                <w:lang w:eastAsia="en-AU"/>
              </w:rPr>
              <w:t>apply theory from specialty fields</w:t>
            </w:r>
          </w:p>
          <w:p w:rsidR="007E2718" w:rsidRPr="00216740" w:rsidRDefault="007E2718" w:rsidP="005B417B">
            <w:pPr>
              <w:numPr>
                <w:ilvl w:val="0"/>
                <w:numId w:val="9"/>
              </w:numPr>
              <w:spacing w:line="228" w:lineRule="auto"/>
              <w:ind w:left="317" w:hanging="316"/>
              <w:contextualSpacing/>
              <w:rPr>
                <w:rFonts w:ascii="Calibri" w:hAnsi="Calibri" w:cs="Calibri"/>
                <w:iCs/>
                <w:color w:val="000000" w:themeColor="text1"/>
                <w:sz w:val="20"/>
                <w:szCs w:val="20"/>
                <w:lang w:eastAsia="en-AU"/>
              </w:rPr>
            </w:pPr>
            <w:r w:rsidRPr="00216740">
              <w:rPr>
                <w:rFonts w:ascii="Calibri" w:hAnsi="Calibri" w:cs="Calibri"/>
                <w:iCs/>
                <w:color w:val="000000" w:themeColor="text1"/>
                <w:sz w:val="20"/>
                <w:szCs w:val="20"/>
                <w:lang w:eastAsia="en-AU"/>
              </w:rPr>
              <w:t xml:space="preserve">annotated pictorial drawings of ideas </w:t>
            </w:r>
          </w:p>
          <w:p w:rsidR="007E2718" w:rsidRPr="00216740" w:rsidRDefault="007E2718" w:rsidP="005B417B">
            <w:pPr>
              <w:numPr>
                <w:ilvl w:val="0"/>
                <w:numId w:val="9"/>
              </w:numPr>
              <w:spacing w:line="228" w:lineRule="auto"/>
              <w:ind w:left="317" w:hanging="316"/>
              <w:contextualSpacing/>
              <w:rPr>
                <w:rFonts w:ascii="Calibri" w:hAnsi="Calibri" w:cs="Calibri"/>
                <w:iCs/>
                <w:color w:val="000000" w:themeColor="text1"/>
                <w:sz w:val="20"/>
                <w:szCs w:val="20"/>
                <w:lang w:eastAsia="en-AU"/>
              </w:rPr>
            </w:pPr>
            <w:r w:rsidRPr="00216740">
              <w:rPr>
                <w:rFonts w:ascii="Calibri" w:hAnsi="Calibri" w:cs="Calibri"/>
                <w:iCs/>
                <w:color w:val="000000" w:themeColor="text1"/>
                <w:sz w:val="20"/>
                <w:szCs w:val="20"/>
                <w:lang w:eastAsia="en-AU"/>
              </w:rPr>
              <w:t>annotated</w:t>
            </w:r>
            <w:r w:rsidR="007535AA">
              <w:rPr>
                <w:rFonts w:ascii="Calibri" w:hAnsi="Calibri" w:cs="Calibri"/>
                <w:iCs/>
                <w:color w:val="000000" w:themeColor="text1"/>
                <w:sz w:val="20"/>
                <w:szCs w:val="20"/>
                <w:lang w:eastAsia="en-AU"/>
              </w:rPr>
              <w:t>,</w:t>
            </w:r>
            <w:r w:rsidRPr="00216740">
              <w:rPr>
                <w:rFonts w:ascii="Calibri" w:hAnsi="Calibri" w:cs="Calibri"/>
                <w:iCs/>
                <w:color w:val="000000" w:themeColor="text1"/>
                <w:sz w:val="20"/>
                <w:szCs w:val="20"/>
                <w:lang w:eastAsia="en-AU"/>
              </w:rPr>
              <w:t xml:space="preserve"> orthographic concept drawings</w:t>
            </w:r>
            <w:r w:rsidR="007535AA">
              <w:rPr>
                <w:rFonts w:ascii="Calibri" w:hAnsi="Calibri" w:cs="Calibri"/>
                <w:iCs/>
                <w:color w:val="000000" w:themeColor="text1"/>
                <w:sz w:val="20"/>
                <w:szCs w:val="20"/>
                <w:lang w:eastAsia="en-AU"/>
              </w:rPr>
              <w:t>,</w:t>
            </w:r>
            <w:r w:rsidRPr="00216740">
              <w:rPr>
                <w:rFonts w:ascii="Calibri" w:hAnsi="Calibri" w:cs="Calibri"/>
                <w:iCs/>
                <w:color w:val="000000" w:themeColor="text1"/>
                <w:sz w:val="20"/>
                <w:szCs w:val="20"/>
                <w:lang w:eastAsia="en-AU"/>
              </w:rPr>
              <w:t xml:space="preserve"> either CAD or hand drawn</w:t>
            </w:r>
            <w:r w:rsidR="007535AA">
              <w:rPr>
                <w:rFonts w:ascii="Calibri" w:hAnsi="Calibri" w:cs="Calibri"/>
                <w:iCs/>
                <w:color w:val="000000" w:themeColor="text1"/>
                <w:sz w:val="20"/>
                <w:szCs w:val="20"/>
                <w:lang w:eastAsia="en-AU"/>
              </w:rPr>
              <w:t>,</w:t>
            </w:r>
            <w:r w:rsidRPr="00216740">
              <w:rPr>
                <w:rFonts w:ascii="Calibri" w:hAnsi="Calibri" w:cs="Calibri"/>
                <w:iCs/>
                <w:color w:val="000000" w:themeColor="text1"/>
                <w:sz w:val="20"/>
                <w:szCs w:val="20"/>
                <w:lang w:eastAsia="en-AU"/>
              </w:rPr>
              <w:t xml:space="preserve"> to a final drawn proposal</w:t>
            </w:r>
          </w:p>
          <w:p w:rsidR="007E2718" w:rsidRPr="00216740" w:rsidRDefault="007E2718" w:rsidP="005B417B">
            <w:pPr>
              <w:numPr>
                <w:ilvl w:val="0"/>
                <w:numId w:val="9"/>
              </w:numPr>
              <w:spacing w:line="228" w:lineRule="auto"/>
              <w:ind w:left="317" w:hanging="316"/>
              <w:contextualSpacing/>
              <w:rPr>
                <w:rFonts w:cstheme="minorHAnsi"/>
                <w:color w:val="000000" w:themeColor="text1"/>
                <w:sz w:val="20"/>
                <w:szCs w:val="20"/>
              </w:rPr>
            </w:pPr>
            <w:r w:rsidRPr="00216740">
              <w:rPr>
                <w:rFonts w:ascii="Calibri" w:hAnsi="Calibri" w:cs="Calibri"/>
                <w:iCs/>
                <w:color w:val="000000" w:themeColor="text1"/>
                <w:sz w:val="20"/>
                <w:szCs w:val="20"/>
                <w:lang w:eastAsia="en-AU"/>
              </w:rPr>
              <w:t>calculations</w:t>
            </w:r>
            <w:r w:rsidRPr="00216740">
              <w:rPr>
                <w:rFonts w:cstheme="minorHAnsi"/>
                <w:color w:val="000000" w:themeColor="text1"/>
                <w:sz w:val="20"/>
                <w:szCs w:val="20"/>
              </w:rPr>
              <w:t xml:space="preserve"> to estimate design function</w:t>
            </w:r>
          </w:p>
        </w:tc>
      </w:tr>
      <w:tr w:rsidR="007E2718" w:rsidRPr="00216740" w:rsidTr="004E6DC5">
        <w:tc>
          <w:tcPr>
            <w:tcW w:w="1032" w:type="dxa"/>
            <w:shd w:val="clear" w:color="auto" w:fill="E5DFEC" w:themeFill="accent4" w:themeFillTint="33"/>
            <w:vAlign w:val="center"/>
          </w:tcPr>
          <w:p w:rsidR="007E2718" w:rsidRPr="00216740" w:rsidRDefault="007E2718" w:rsidP="004E6DC5">
            <w:pPr>
              <w:jc w:val="center"/>
              <w:rPr>
                <w:rFonts w:cstheme="minorHAnsi"/>
                <w:color w:val="000000" w:themeColor="text1"/>
                <w:sz w:val="20"/>
                <w:szCs w:val="20"/>
              </w:rPr>
            </w:pPr>
            <w:r w:rsidRPr="00216740">
              <w:rPr>
                <w:rFonts w:cstheme="minorHAnsi"/>
                <w:color w:val="000000" w:themeColor="text1"/>
                <w:sz w:val="20"/>
                <w:szCs w:val="20"/>
              </w:rPr>
              <w:lastRenderedPageBreak/>
              <w:t>8–9</w:t>
            </w:r>
          </w:p>
        </w:tc>
        <w:tc>
          <w:tcPr>
            <w:tcW w:w="8150" w:type="dxa"/>
          </w:tcPr>
          <w:p w:rsidR="007E2718" w:rsidRPr="00216740" w:rsidRDefault="007E2718" w:rsidP="004E6DC5">
            <w:pPr>
              <w:rPr>
                <w:rFonts w:cstheme="minorHAnsi"/>
                <w:b/>
                <w:color w:val="000000" w:themeColor="text1"/>
                <w:sz w:val="20"/>
                <w:szCs w:val="20"/>
                <w:lang w:val="it-IT"/>
              </w:rPr>
            </w:pPr>
            <w:r w:rsidRPr="00216740">
              <w:rPr>
                <w:rFonts w:cstheme="minorHAnsi"/>
                <w:b/>
                <w:color w:val="000000" w:themeColor="text1"/>
                <w:sz w:val="20"/>
                <w:szCs w:val="20"/>
                <w:lang w:val="it-IT"/>
              </w:rPr>
              <w:t>Content of specialty field: Mechanical</w:t>
            </w:r>
          </w:p>
          <w:p w:rsidR="007E2718" w:rsidRPr="00216740" w:rsidRDefault="007E2718" w:rsidP="004E6DC5">
            <w:pPr>
              <w:pStyle w:val="Paragraph"/>
              <w:spacing w:before="0" w:after="0"/>
              <w:rPr>
                <w:rFonts w:ascii="Calibri" w:hAnsi="Calibri" w:cs="Calibri"/>
                <w:b/>
                <w:color w:val="000000" w:themeColor="text1"/>
                <w:sz w:val="20"/>
                <w:szCs w:val="20"/>
              </w:rPr>
            </w:pPr>
            <w:r w:rsidRPr="00216740">
              <w:rPr>
                <w:rFonts w:ascii="Calibri" w:hAnsi="Calibri" w:cs="Calibri"/>
                <w:b/>
                <w:color w:val="000000" w:themeColor="text1"/>
                <w:sz w:val="20"/>
                <w:szCs w:val="20"/>
              </w:rPr>
              <w:t>Mechanisms</w:t>
            </w:r>
          </w:p>
          <w:p w:rsidR="007E2718" w:rsidRPr="00216740" w:rsidRDefault="007E2718" w:rsidP="004E6DC5">
            <w:pPr>
              <w:numPr>
                <w:ilvl w:val="0"/>
                <w:numId w:val="9"/>
              </w:numPr>
              <w:ind w:left="317" w:hanging="316"/>
              <w:contextualSpacing/>
              <w:rPr>
                <w:rFonts w:cstheme="minorHAnsi"/>
                <w:color w:val="000000" w:themeColor="text1"/>
                <w:sz w:val="20"/>
                <w:szCs w:val="20"/>
              </w:rPr>
            </w:pPr>
            <w:r w:rsidRPr="00216740">
              <w:rPr>
                <w:rFonts w:cstheme="minorHAnsi"/>
                <w:color w:val="000000" w:themeColor="text1"/>
                <w:sz w:val="20"/>
                <w:szCs w:val="20"/>
              </w:rPr>
              <w:t xml:space="preserve">list and </w:t>
            </w:r>
            <w:r w:rsidRPr="00216740">
              <w:rPr>
                <w:rFonts w:ascii="Calibri" w:hAnsi="Calibri" w:cs="Calibri"/>
                <w:iCs/>
                <w:color w:val="000000" w:themeColor="text1"/>
                <w:sz w:val="20"/>
                <w:szCs w:val="20"/>
                <w:lang w:eastAsia="en-AU"/>
              </w:rPr>
              <w:t>draw</w:t>
            </w:r>
            <w:r w:rsidRPr="00216740">
              <w:rPr>
                <w:rFonts w:cstheme="minorHAnsi"/>
                <w:color w:val="000000" w:themeColor="text1"/>
                <w:sz w:val="20"/>
                <w:szCs w:val="20"/>
              </w:rPr>
              <w:t xml:space="preserve"> these simple machines</w:t>
            </w:r>
          </w:p>
          <w:p w:rsidR="007E2718" w:rsidRPr="00216740" w:rsidRDefault="007E2718" w:rsidP="004E6DC5">
            <w:pPr>
              <w:numPr>
                <w:ilvl w:val="1"/>
                <w:numId w:val="6"/>
              </w:numPr>
              <w:ind w:left="601" w:hanging="284"/>
              <w:jc w:val="both"/>
              <w:rPr>
                <w:rFonts w:cstheme="minorHAnsi"/>
                <w:color w:val="000000" w:themeColor="text1"/>
                <w:sz w:val="20"/>
                <w:szCs w:val="20"/>
              </w:rPr>
            </w:pPr>
            <w:r w:rsidRPr="00216740">
              <w:rPr>
                <w:rFonts w:cstheme="minorHAnsi"/>
                <w:color w:val="000000" w:themeColor="text1"/>
                <w:sz w:val="20"/>
                <w:szCs w:val="20"/>
              </w:rPr>
              <w:t>leve</w:t>
            </w:r>
            <w:r w:rsidRPr="00216740">
              <w:rPr>
                <w:rFonts w:ascii="Calibri" w:hAnsi="Calibri" w:cs="Calibri"/>
                <w:color w:val="000000" w:themeColor="text1"/>
                <w:sz w:val="20"/>
                <w:szCs w:val="20"/>
              </w:rPr>
              <w:t>r</w:t>
            </w:r>
            <w:r w:rsidRPr="00216740">
              <w:rPr>
                <w:rFonts w:cstheme="minorHAnsi"/>
                <w:color w:val="000000" w:themeColor="text1"/>
                <w:sz w:val="20"/>
                <w:szCs w:val="20"/>
              </w:rPr>
              <w:t>, inclined plane, wheel and axle, pulley with pulley block, the screw jack</w:t>
            </w:r>
          </w:p>
          <w:p w:rsidR="007E2718" w:rsidRPr="00C667E2" w:rsidRDefault="007E2718" w:rsidP="004E6DC5">
            <w:pPr>
              <w:numPr>
                <w:ilvl w:val="0"/>
                <w:numId w:val="9"/>
              </w:numPr>
              <w:ind w:left="317" w:hanging="316"/>
              <w:contextualSpacing/>
              <w:rPr>
                <w:rFonts w:cstheme="minorHAnsi"/>
                <w:color w:val="000000" w:themeColor="text1"/>
                <w:sz w:val="20"/>
                <w:szCs w:val="20"/>
              </w:rPr>
            </w:pPr>
            <w:r w:rsidRPr="00C667E2">
              <w:rPr>
                <w:rFonts w:cstheme="minorHAnsi"/>
                <w:color w:val="000000" w:themeColor="text1"/>
                <w:sz w:val="20"/>
                <w:szCs w:val="20"/>
              </w:rPr>
              <w:t>label the load and effort associated with these simple machines</w:t>
            </w:r>
          </w:p>
          <w:p w:rsidR="007E2718" w:rsidRPr="00C667E2" w:rsidRDefault="007E2718" w:rsidP="004E6DC5">
            <w:pPr>
              <w:numPr>
                <w:ilvl w:val="0"/>
                <w:numId w:val="9"/>
              </w:numPr>
              <w:ind w:left="317" w:hanging="316"/>
              <w:contextualSpacing/>
              <w:rPr>
                <w:rFonts w:cstheme="minorHAnsi"/>
                <w:color w:val="000000" w:themeColor="text1"/>
                <w:sz w:val="20"/>
                <w:szCs w:val="20"/>
              </w:rPr>
            </w:pPr>
            <w:r w:rsidRPr="00C667E2">
              <w:rPr>
                <w:rFonts w:cstheme="minorHAnsi"/>
                <w:color w:val="000000" w:themeColor="text1"/>
                <w:sz w:val="20"/>
                <w:szCs w:val="20"/>
              </w:rPr>
              <w:t>calculate the mechanical advantage (MA) of each machine using the equation M=l/e</w:t>
            </w:r>
          </w:p>
          <w:p w:rsidR="007E2718" w:rsidRPr="00C667E2" w:rsidRDefault="007E2718" w:rsidP="004E6DC5">
            <w:pPr>
              <w:numPr>
                <w:ilvl w:val="0"/>
                <w:numId w:val="9"/>
              </w:numPr>
              <w:ind w:left="317" w:hanging="316"/>
              <w:contextualSpacing/>
              <w:rPr>
                <w:rFonts w:cstheme="minorHAnsi"/>
                <w:color w:val="000000" w:themeColor="text1"/>
                <w:sz w:val="20"/>
                <w:szCs w:val="20"/>
              </w:rPr>
            </w:pPr>
            <w:r w:rsidRPr="00C667E2">
              <w:rPr>
                <w:rFonts w:cstheme="minorHAnsi"/>
                <w:color w:val="000000" w:themeColor="text1"/>
                <w:sz w:val="20"/>
                <w:szCs w:val="20"/>
              </w:rPr>
              <w:t>identify and label the distances moved by the effort and the load for each simple machine</w:t>
            </w:r>
          </w:p>
          <w:p w:rsidR="007E2718" w:rsidRPr="00216740" w:rsidRDefault="007E2718" w:rsidP="004E6DC5">
            <w:pPr>
              <w:numPr>
                <w:ilvl w:val="0"/>
                <w:numId w:val="9"/>
              </w:numPr>
              <w:ind w:left="317" w:hanging="316"/>
              <w:contextualSpacing/>
              <w:rPr>
                <w:rFonts w:cstheme="minorHAnsi"/>
                <w:iCs/>
                <w:color w:val="000000" w:themeColor="text1"/>
                <w:sz w:val="20"/>
                <w:szCs w:val="20"/>
              </w:rPr>
            </w:pPr>
            <w:r w:rsidRPr="00C667E2">
              <w:rPr>
                <w:rFonts w:cstheme="minorHAnsi"/>
                <w:color w:val="000000" w:themeColor="text1"/>
                <w:sz w:val="20"/>
                <w:szCs w:val="20"/>
              </w:rPr>
              <w:t>ca</w:t>
            </w:r>
            <w:r w:rsidRPr="00216740">
              <w:rPr>
                <w:rFonts w:ascii="Calibri" w:hAnsi="Calibri" w:cs="Calibri"/>
                <w:iCs/>
                <w:color w:val="000000" w:themeColor="text1"/>
                <w:sz w:val="20"/>
                <w:szCs w:val="20"/>
                <w:lang w:eastAsia="en-AU"/>
              </w:rPr>
              <w:t>lculate</w:t>
            </w:r>
            <w:r w:rsidRPr="00216740">
              <w:rPr>
                <w:rFonts w:cstheme="minorHAnsi"/>
                <w:iCs/>
                <w:color w:val="000000" w:themeColor="text1"/>
                <w:sz w:val="20"/>
                <w:szCs w:val="20"/>
              </w:rPr>
              <w:t xml:space="preserve"> the resulting velocity ratios using the formula </w:t>
            </w:r>
          </w:p>
          <w:p w:rsidR="007E2718" w:rsidRPr="00216740" w:rsidRDefault="007535AA" w:rsidP="004E6DC5">
            <w:pPr>
              <w:rPr>
                <w:rFonts w:cstheme="minorHAnsi"/>
                <w:b/>
                <w:color w:val="000000" w:themeColor="text1"/>
                <w:sz w:val="20"/>
                <w:szCs w:val="20"/>
                <w:lang w:eastAsia="en-AU"/>
              </w:rPr>
            </w:pPr>
            <w:r>
              <w:rPr>
                <w:rFonts w:cstheme="minorHAnsi"/>
                <w:b/>
                <w:color w:val="000000" w:themeColor="text1"/>
                <w:sz w:val="20"/>
                <w:szCs w:val="20"/>
                <w:lang w:eastAsia="en-AU"/>
              </w:rPr>
              <w:t>OR</w:t>
            </w:r>
          </w:p>
          <w:p w:rsidR="007E2718" w:rsidRPr="00216740" w:rsidRDefault="007E2718" w:rsidP="004E6DC5">
            <w:pPr>
              <w:rPr>
                <w:rFonts w:cstheme="minorHAnsi"/>
                <w:b/>
                <w:color w:val="000000" w:themeColor="text1"/>
                <w:sz w:val="20"/>
                <w:szCs w:val="20"/>
                <w:lang w:val="it-IT"/>
              </w:rPr>
            </w:pPr>
            <w:r w:rsidRPr="00216740">
              <w:rPr>
                <w:rFonts w:cstheme="minorHAnsi"/>
                <w:b/>
                <w:color w:val="000000" w:themeColor="text1"/>
                <w:sz w:val="20"/>
                <w:szCs w:val="20"/>
                <w:lang w:val="it-IT"/>
              </w:rPr>
              <w:t>Content of specialty field: Mechatronics</w:t>
            </w:r>
          </w:p>
          <w:p w:rsidR="007E2718" w:rsidRPr="00216740" w:rsidRDefault="007E2718" w:rsidP="004E6DC5">
            <w:pPr>
              <w:pStyle w:val="Paragraph"/>
              <w:spacing w:before="0" w:after="0"/>
              <w:rPr>
                <w:rFonts w:asciiTheme="minorHAnsi" w:hAnsiTheme="minorHAnsi" w:cstheme="minorHAnsi"/>
                <w:b/>
                <w:iCs/>
                <w:color w:val="000000" w:themeColor="text1"/>
                <w:sz w:val="20"/>
                <w:szCs w:val="20"/>
                <w:lang w:eastAsia="en-US"/>
              </w:rPr>
            </w:pPr>
            <w:r w:rsidRPr="00216740">
              <w:rPr>
                <w:rFonts w:asciiTheme="minorHAnsi" w:hAnsiTheme="minorHAnsi" w:cstheme="minorHAnsi"/>
                <w:b/>
                <w:iCs/>
                <w:color w:val="000000" w:themeColor="text1"/>
                <w:sz w:val="20"/>
                <w:szCs w:val="20"/>
                <w:lang w:eastAsia="en-US"/>
              </w:rPr>
              <w:t>Laws and principles and types of circuits</w:t>
            </w:r>
          </w:p>
          <w:p w:rsidR="007E2718" w:rsidRPr="00216740" w:rsidRDefault="007E2718" w:rsidP="00C667E2">
            <w:pPr>
              <w:numPr>
                <w:ilvl w:val="0"/>
                <w:numId w:val="9"/>
              </w:numPr>
              <w:ind w:left="317" w:hanging="316"/>
              <w:contextualSpacing/>
              <w:rPr>
                <w:rFonts w:cstheme="minorHAnsi"/>
                <w:b/>
                <w:color w:val="000000" w:themeColor="text1"/>
                <w:sz w:val="20"/>
                <w:szCs w:val="20"/>
                <w:lang w:val="it-IT"/>
              </w:rPr>
            </w:pPr>
            <w:r w:rsidRPr="00216740">
              <w:rPr>
                <w:rFonts w:ascii="Calibri" w:hAnsi="Calibri" w:cs="Calibri"/>
                <w:iCs/>
                <w:color w:val="000000" w:themeColor="text1"/>
                <w:sz w:val="20"/>
                <w:szCs w:val="20"/>
                <w:lang w:eastAsia="en-AU"/>
              </w:rPr>
              <w:t>AC to</w:t>
            </w:r>
            <w:r w:rsidRPr="00216740">
              <w:rPr>
                <w:rFonts w:cstheme="minorHAnsi"/>
                <w:color w:val="000000" w:themeColor="text1"/>
                <w:sz w:val="20"/>
                <w:szCs w:val="20"/>
              </w:rPr>
              <w:t xml:space="preserve"> DC rectification</w:t>
            </w:r>
          </w:p>
          <w:p w:rsidR="007E2718" w:rsidRPr="00216740" w:rsidRDefault="007E2718" w:rsidP="004E6DC5">
            <w:pPr>
              <w:ind w:left="14"/>
              <w:rPr>
                <w:rFonts w:cstheme="minorHAnsi"/>
                <w:b/>
                <w:color w:val="000000" w:themeColor="text1"/>
                <w:sz w:val="20"/>
                <w:szCs w:val="20"/>
                <w:lang w:val="it-IT"/>
              </w:rPr>
            </w:pPr>
            <w:r w:rsidRPr="00216740">
              <w:rPr>
                <w:rFonts w:cstheme="minorHAnsi"/>
                <w:b/>
                <w:color w:val="000000" w:themeColor="text1"/>
                <w:sz w:val="20"/>
                <w:szCs w:val="20"/>
                <w:lang w:val="it-IT"/>
              </w:rPr>
              <w:t>Nature of conrol systems</w:t>
            </w:r>
          </w:p>
          <w:p w:rsidR="007E2718" w:rsidRPr="00216740" w:rsidRDefault="007535AA" w:rsidP="00C667E2">
            <w:pPr>
              <w:numPr>
                <w:ilvl w:val="0"/>
                <w:numId w:val="9"/>
              </w:numPr>
              <w:ind w:left="317" w:hanging="316"/>
              <w:contextualSpacing/>
              <w:rPr>
                <w:rFonts w:cstheme="minorHAnsi"/>
                <w:color w:val="000000" w:themeColor="text1"/>
                <w:sz w:val="20"/>
                <w:szCs w:val="20"/>
                <w:lang w:val="it-IT"/>
              </w:rPr>
            </w:pPr>
            <w:r>
              <w:rPr>
                <w:rFonts w:cstheme="minorHAnsi"/>
                <w:color w:val="000000" w:themeColor="text1"/>
                <w:sz w:val="20"/>
                <w:szCs w:val="20"/>
                <w:lang w:val="it-IT"/>
              </w:rPr>
              <w:t>f</w:t>
            </w:r>
            <w:r w:rsidR="007E2718" w:rsidRPr="00216740">
              <w:rPr>
                <w:rFonts w:cstheme="minorHAnsi"/>
                <w:color w:val="000000" w:themeColor="text1"/>
                <w:sz w:val="20"/>
                <w:szCs w:val="20"/>
                <w:lang w:val="it-IT"/>
              </w:rPr>
              <w:t>lowcharts</w:t>
            </w:r>
          </w:p>
          <w:p w:rsidR="007E2718" w:rsidRPr="00216740" w:rsidRDefault="007E2718" w:rsidP="004E6DC5">
            <w:pPr>
              <w:ind w:left="14"/>
              <w:rPr>
                <w:rFonts w:cstheme="minorHAnsi"/>
                <w:b/>
                <w:color w:val="000000" w:themeColor="text1"/>
                <w:sz w:val="20"/>
                <w:szCs w:val="20"/>
                <w:lang w:val="it-IT"/>
              </w:rPr>
            </w:pPr>
            <w:r w:rsidRPr="00216740">
              <w:rPr>
                <w:rFonts w:cstheme="minorHAnsi"/>
                <w:b/>
                <w:color w:val="000000" w:themeColor="text1"/>
                <w:sz w:val="20"/>
                <w:szCs w:val="20"/>
                <w:lang w:val="it-IT"/>
              </w:rPr>
              <w:t>Interfacing with a microcontroller</w:t>
            </w:r>
          </w:p>
          <w:p w:rsidR="007E2718" w:rsidRPr="00C667E2" w:rsidRDefault="00C667E2" w:rsidP="00C667E2">
            <w:pPr>
              <w:numPr>
                <w:ilvl w:val="0"/>
                <w:numId w:val="9"/>
              </w:numPr>
              <w:ind w:left="317" w:hanging="316"/>
              <w:contextualSpacing/>
              <w:rPr>
                <w:rFonts w:cstheme="minorHAnsi"/>
                <w:color w:val="000000" w:themeColor="text1"/>
                <w:sz w:val="20"/>
                <w:szCs w:val="20"/>
              </w:rPr>
            </w:pPr>
            <w:r w:rsidRPr="00C667E2">
              <w:rPr>
                <w:rFonts w:cstheme="minorHAnsi"/>
                <w:color w:val="000000" w:themeColor="text1"/>
                <w:sz w:val="20"/>
                <w:szCs w:val="20"/>
              </w:rPr>
              <w:t>nature of a microcontroller</w:t>
            </w:r>
          </w:p>
          <w:p w:rsidR="007E2718" w:rsidRPr="00C667E2" w:rsidRDefault="00C667E2" w:rsidP="00C667E2">
            <w:pPr>
              <w:numPr>
                <w:ilvl w:val="0"/>
                <w:numId w:val="9"/>
              </w:numPr>
              <w:ind w:left="317" w:hanging="316"/>
              <w:contextualSpacing/>
              <w:rPr>
                <w:rFonts w:cstheme="minorHAnsi"/>
                <w:color w:val="000000" w:themeColor="text1"/>
                <w:sz w:val="20"/>
                <w:szCs w:val="20"/>
              </w:rPr>
            </w:pPr>
            <w:r w:rsidRPr="00C667E2">
              <w:rPr>
                <w:rFonts w:cstheme="minorHAnsi"/>
                <w:color w:val="000000" w:themeColor="text1"/>
                <w:sz w:val="20"/>
                <w:szCs w:val="20"/>
              </w:rPr>
              <w:t>power supply</w:t>
            </w:r>
          </w:p>
          <w:p w:rsidR="007E2718" w:rsidRPr="00C667E2" w:rsidRDefault="00C667E2" w:rsidP="00C667E2">
            <w:pPr>
              <w:numPr>
                <w:ilvl w:val="0"/>
                <w:numId w:val="9"/>
              </w:numPr>
              <w:ind w:left="317" w:hanging="316"/>
              <w:contextualSpacing/>
              <w:rPr>
                <w:rFonts w:cstheme="minorHAnsi"/>
                <w:color w:val="000000" w:themeColor="text1"/>
                <w:sz w:val="20"/>
                <w:szCs w:val="20"/>
              </w:rPr>
            </w:pPr>
            <w:r w:rsidRPr="00C667E2">
              <w:rPr>
                <w:rFonts w:cstheme="minorHAnsi"/>
                <w:color w:val="000000" w:themeColor="text1"/>
                <w:sz w:val="20"/>
                <w:szCs w:val="20"/>
              </w:rPr>
              <w:t>digital input</w:t>
            </w:r>
          </w:p>
          <w:p w:rsidR="007E2718" w:rsidRPr="00C667E2" w:rsidRDefault="00C667E2" w:rsidP="00C667E2">
            <w:pPr>
              <w:numPr>
                <w:ilvl w:val="0"/>
                <w:numId w:val="9"/>
              </w:numPr>
              <w:ind w:left="317" w:hanging="316"/>
              <w:contextualSpacing/>
              <w:rPr>
                <w:rFonts w:cstheme="minorHAnsi"/>
                <w:color w:val="000000" w:themeColor="text1"/>
                <w:sz w:val="20"/>
                <w:szCs w:val="20"/>
              </w:rPr>
            </w:pPr>
            <w:r w:rsidRPr="00C667E2">
              <w:rPr>
                <w:rFonts w:cstheme="minorHAnsi"/>
                <w:color w:val="000000" w:themeColor="text1"/>
                <w:sz w:val="20"/>
                <w:szCs w:val="20"/>
              </w:rPr>
              <w:t>analogue input</w:t>
            </w:r>
          </w:p>
          <w:p w:rsidR="007E2718" w:rsidRPr="00216740" w:rsidRDefault="00C667E2" w:rsidP="00C667E2">
            <w:pPr>
              <w:numPr>
                <w:ilvl w:val="0"/>
                <w:numId w:val="9"/>
              </w:numPr>
              <w:ind w:left="317" w:hanging="316"/>
              <w:contextualSpacing/>
              <w:rPr>
                <w:rFonts w:cstheme="minorHAnsi"/>
                <w:color w:val="000000" w:themeColor="text1"/>
                <w:sz w:val="20"/>
                <w:szCs w:val="20"/>
                <w:lang w:val="it-IT"/>
              </w:rPr>
            </w:pPr>
            <w:r w:rsidRPr="00C667E2">
              <w:rPr>
                <w:rFonts w:cstheme="minorHAnsi"/>
                <w:color w:val="000000" w:themeColor="text1"/>
                <w:sz w:val="20"/>
                <w:szCs w:val="20"/>
              </w:rPr>
              <w:t>analogue</w:t>
            </w:r>
            <w:r w:rsidRPr="00216740">
              <w:rPr>
                <w:rFonts w:cstheme="minorHAnsi"/>
                <w:color w:val="000000" w:themeColor="text1"/>
                <w:sz w:val="20"/>
                <w:szCs w:val="20"/>
                <w:lang w:val="it-IT"/>
              </w:rPr>
              <w:t xml:space="preserve"> to digital conversion</w:t>
            </w:r>
          </w:p>
          <w:p w:rsidR="007E2718" w:rsidRPr="00216740" w:rsidRDefault="007E2718" w:rsidP="004E6DC5">
            <w:pPr>
              <w:rPr>
                <w:rFonts w:cstheme="minorHAnsi"/>
                <w:b/>
                <w:color w:val="000000" w:themeColor="text1"/>
                <w:sz w:val="20"/>
                <w:szCs w:val="20"/>
                <w:lang w:eastAsia="en-AU"/>
              </w:rPr>
            </w:pPr>
            <w:r w:rsidRPr="00216740">
              <w:rPr>
                <w:rFonts w:cstheme="minorHAnsi"/>
                <w:b/>
                <w:color w:val="000000" w:themeColor="text1"/>
                <w:sz w:val="20"/>
                <w:szCs w:val="20"/>
                <w:lang w:eastAsia="en-AU"/>
              </w:rPr>
              <w:t>Task 5: Production plan for project one</w:t>
            </w:r>
          </w:p>
          <w:p w:rsidR="007E2718" w:rsidRPr="00FB6D34" w:rsidRDefault="007E2718" w:rsidP="004E6DC5">
            <w:pPr>
              <w:numPr>
                <w:ilvl w:val="0"/>
                <w:numId w:val="9"/>
              </w:numPr>
              <w:ind w:left="317" w:hanging="316"/>
              <w:contextualSpacing/>
              <w:rPr>
                <w:rFonts w:cstheme="minorHAnsi"/>
                <w:color w:val="000000" w:themeColor="text1"/>
                <w:sz w:val="20"/>
                <w:szCs w:val="20"/>
              </w:rPr>
            </w:pPr>
            <w:r w:rsidRPr="00FB6D34">
              <w:rPr>
                <w:rFonts w:cstheme="minorHAnsi"/>
                <w:color w:val="000000" w:themeColor="text1"/>
                <w:sz w:val="20"/>
                <w:szCs w:val="20"/>
              </w:rPr>
              <w:t xml:space="preserve">working drawings – detailed orthogonal drawings </w:t>
            </w:r>
          </w:p>
          <w:p w:rsidR="007E2718" w:rsidRPr="00FB6D34" w:rsidRDefault="007E2718" w:rsidP="004E6DC5">
            <w:pPr>
              <w:numPr>
                <w:ilvl w:val="0"/>
                <w:numId w:val="9"/>
              </w:numPr>
              <w:ind w:left="317" w:hanging="316"/>
              <w:contextualSpacing/>
              <w:rPr>
                <w:rFonts w:cstheme="minorHAnsi"/>
                <w:color w:val="000000" w:themeColor="text1"/>
                <w:sz w:val="20"/>
                <w:szCs w:val="20"/>
              </w:rPr>
            </w:pPr>
            <w:r w:rsidRPr="00FB6D34">
              <w:rPr>
                <w:rFonts w:cstheme="minorHAnsi"/>
                <w:color w:val="000000" w:themeColor="text1"/>
                <w:sz w:val="20"/>
                <w:szCs w:val="20"/>
              </w:rPr>
              <w:t>lists of materials, parts and components, costing</w:t>
            </w:r>
          </w:p>
          <w:p w:rsidR="007E2718" w:rsidRPr="00216740" w:rsidRDefault="007E2718" w:rsidP="004E6DC5">
            <w:pPr>
              <w:numPr>
                <w:ilvl w:val="0"/>
                <w:numId w:val="9"/>
              </w:numPr>
              <w:ind w:left="317" w:hanging="316"/>
              <w:contextualSpacing/>
              <w:rPr>
                <w:rFonts w:cstheme="minorHAnsi"/>
                <w:b/>
                <w:color w:val="000000" w:themeColor="text1"/>
                <w:sz w:val="20"/>
                <w:szCs w:val="20"/>
                <w:lang w:eastAsia="en-AU"/>
              </w:rPr>
            </w:pPr>
            <w:r w:rsidRPr="00FB6D34">
              <w:rPr>
                <w:rFonts w:cstheme="minorHAnsi"/>
                <w:color w:val="000000" w:themeColor="text1"/>
                <w:sz w:val="20"/>
                <w:szCs w:val="20"/>
              </w:rPr>
              <w:t>develop</w:t>
            </w:r>
            <w:r w:rsidRPr="00216740">
              <w:rPr>
                <w:rFonts w:cstheme="minorHAnsi"/>
                <w:color w:val="000000" w:themeColor="text1"/>
                <w:sz w:val="20"/>
                <w:szCs w:val="20"/>
              </w:rPr>
              <w:t xml:space="preserve"> production plan on a timeline</w:t>
            </w:r>
          </w:p>
        </w:tc>
      </w:tr>
      <w:tr w:rsidR="007E2718" w:rsidRPr="00216740" w:rsidTr="004E6DC5">
        <w:tc>
          <w:tcPr>
            <w:tcW w:w="1032" w:type="dxa"/>
            <w:shd w:val="clear" w:color="auto" w:fill="E5DFEC" w:themeFill="accent4" w:themeFillTint="33"/>
            <w:vAlign w:val="center"/>
          </w:tcPr>
          <w:p w:rsidR="007E2718" w:rsidRPr="00216740" w:rsidRDefault="00697C31" w:rsidP="004E6DC5">
            <w:pPr>
              <w:jc w:val="center"/>
              <w:rPr>
                <w:rFonts w:cstheme="minorHAnsi"/>
                <w:color w:val="000000" w:themeColor="text1"/>
                <w:sz w:val="20"/>
                <w:szCs w:val="20"/>
              </w:rPr>
            </w:pPr>
            <w:r w:rsidRPr="00216740">
              <w:rPr>
                <w:rFonts w:cstheme="minorHAnsi"/>
                <w:color w:val="000000" w:themeColor="text1"/>
                <w:sz w:val="20"/>
                <w:szCs w:val="20"/>
              </w:rPr>
              <w:t>1</w:t>
            </w:r>
            <w:r>
              <w:rPr>
                <w:rFonts w:cstheme="minorHAnsi"/>
                <w:color w:val="000000" w:themeColor="text1"/>
                <w:sz w:val="20"/>
                <w:szCs w:val="20"/>
              </w:rPr>
              <w:t>0</w:t>
            </w:r>
            <w:r w:rsidRPr="00216740">
              <w:rPr>
                <w:rFonts w:cstheme="minorHAnsi"/>
                <w:color w:val="000000" w:themeColor="text1"/>
                <w:sz w:val="20"/>
                <w:szCs w:val="20"/>
              </w:rPr>
              <w:t>–</w:t>
            </w:r>
            <w:r>
              <w:rPr>
                <w:rFonts w:cstheme="minorHAnsi"/>
                <w:color w:val="000000" w:themeColor="text1"/>
                <w:sz w:val="20"/>
                <w:szCs w:val="20"/>
              </w:rPr>
              <w:t>1</w:t>
            </w:r>
            <w:r w:rsidRPr="00216740">
              <w:rPr>
                <w:rFonts w:cstheme="minorHAnsi"/>
                <w:color w:val="000000" w:themeColor="text1"/>
                <w:sz w:val="20"/>
                <w:szCs w:val="20"/>
              </w:rPr>
              <w:t>2</w:t>
            </w:r>
          </w:p>
        </w:tc>
        <w:tc>
          <w:tcPr>
            <w:tcW w:w="8150" w:type="dxa"/>
          </w:tcPr>
          <w:p w:rsidR="007E2718" w:rsidRPr="00216740" w:rsidRDefault="007E2718" w:rsidP="004E6DC5">
            <w:pPr>
              <w:spacing w:line="276" w:lineRule="auto"/>
              <w:rPr>
                <w:rFonts w:cstheme="minorHAnsi"/>
                <w:b/>
                <w:color w:val="000000" w:themeColor="text1"/>
                <w:sz w:val="20"/>
                <w:szCs w:val="20"/>
              </w:rPr>
            </w:pPr>
            <w:r w:rsidRPr="00216740">
              <w:rPr>
                <w:rFonts w:cstheme="minorHAnsi"/>
                <w:b/>
                <w:color w:val="000000" w:themeColor="text1"/>
                <w:sz w:val="20"/>
                <w:szCs w:val="20"/>
              </w:rPr>
              <w:t xml:space="preserve">Core content: Engineering design process </w:t>
            </w:r>
          </w:p>
          <w:p w:rsidR="007E2718" w:rsidRPr="00216740" w:rsidRDefault="007E2718" w:rsidP="004E6DC5">
            <w:pPr>
              <w:spacing w:line="276" w:lineRule="auto"/>
              <w:rPr>
                <w:rFonts w:cstheme="minorHAnsi"/>
                <w:color w:val="000000" w:themeColor="text1"/>
                <w:sz w:val="20"/>
                <w:szCs w:val="20"/>
              </w:rPr>
            </w:pPr>
            <w:r w:rsidRPr="00216740">
              <w:rPr>
                <w:rFonts w:ascii="Calibri" w:eastAsia="Franklin Gothic Book" w:hAnsi="Calibri" w:cs="Calibri"/>
                <w:b/>
                <w:color w:val="000000" w:themeColor="text1"/>
                <w:sz w:val="20"/>
                <w:szCs w:val="20"/>
                <w:lang w:eastAsia="en-AU"/>
              </w:rPr>
              <w:t xml:space="preserve">Producing </w:t>
            </w:r>
          </w:p>
          <w:p w:rsidR="007E2718" w:rsidRPr="00FB6D34" w:rsidRDefault="007E2718" w:rsidP="004E6DC5">
            <w:pPr>
              <w:numPr>
                <w:ilvl w:val="0"/>
                <w:numId w:val="9"/>
              </w:numPr>
              <w:ind w:left="317" w:hanging="316"/>
              <w:contextualSpacing/>
              <w:rPr>
                <w:rFonts w:cstheme="minorHAnsi"/>
                <w:color w:val="000000" w:themeColor="text1"/>
                <w:sz w:val="20"/>
                <w:szCs w:val="20"/>
              </w:rPr>
            </w:pPr>
            <w:r w:rsidRPr="00FB6D34">
              <w:rPr>
                <w:rFonts w:cstheme="minorHAnsi"/>
                <w:color w:val="000000" w:themeColor="text1"/>
                <w:sz w:val="20"/>
                <w:szCs w:val="20"/>
              </w:rPr>
              <w:t>solution construction by selecting and using appropriate tools and machines, and following safe work practices</w:t>
            </w:r>
          </w:p>
          <w:p w:rsidR="007E2718" w:rsidRPr="00216740" w:rsidRDefault="007E2718" w:rsidP="004E6DC5">
            <w:pPr>
              <w:numPr>
                <w:ilvl w:val="0"/>
                <w:numId w:val="9"/>
              </w:numPr>
              <w:ind w:left="317" w:hanging="316"/>
              <w:contextualSpacing/>
              <w:rPr>
                <w:rFonts w:ascii="Calibri" w:hAnsi="Calibri" w:cs="Calibri"/>
                <w:iCs/>
                <w:color w:val="000000" w:themeColor="text1"/>
                <w:sz w:val="20"/>
                <w:szCs w:val="20"/>
                <w:lang w:eastAsia="en-AU"/>
              </w:rPr>
            </w:pPr>
            <w:r w:rsidRPr="00FB6D34">
              <w:rPr>
                <w:rFonts w:cstheme="minorHAnsi"/>
                <w:color w:val="000000" w:themeColor="text1"/>
                <w:sz w:val="20"/>
                <w:szCs w:val="20"/>
              </w:rPr>
              <w:t>test</w:t>
            </w:r>
            <w:r w:rsidRPr="00216740">
              <w:rPr>
                <w:rFonts w:ascii="Calibri" w:hAnsi="Calibri" w:cs="Calibri"/>
                <w:iCs/>
                <w:color w:val="000000" w:themeColor="text1"/>
                <w:sz w:val="20"/>
                <w:szCs w:val="20"/>
                <w:lang w:eastAsia="en-AU"/>
              </w:rPr>
              <w:t xml:space="preserve"> solution for correct function and document using checklists and test data</w:t>
            </w:r>
          </w:p>
          <w:p w:rsidR="007E2718" w:rsidRPr="00216740" w:rsidRDefault="007E2718" w:rsidP="004E6DC5">
            <w:pPr>
              <w:ind w:left="158" w:right="285" w:hanging="158"/>
              <w:rPr>
                <w:rFonts w:eastAsia="Times New Roman" w:cstheme="minorHAnsi"/>
                <w:b/>
                <w:bCs/>
                <w:color w:val="000000" w:themeColor="text1"/>
                <w:sz w:val="20"/>
                <w:szCs w:val="20"/>
                <w:lang w:val="it-IT"/>
              </w:rPr>
            </w:pPr>
            <w:r w:rsidRPr="00216740">
              <w:rPr>
                <w:rFonts w:eastAsia="Times New Roman" w:cstheme="minorHAnsi"/>
                <w:b/>
                <w:color w:val="000000" w:themeColor="text1"/>
                <w:sz w:val="20"/>
                <w:szCs w:val="20"/>
                <w:lang w:val="it-IT" w:eastAsia="en-AU"/>
              </w:rPr>
              <w:t>Task 6:</w:t>
            </w:r>
            <w:r w:rsidRPr="00216740">
              <w:rPr>
                <w:rFonts w:eastAsia="Times New Roman" w:cstheme="minorHAnsi"/>
                <w:color w:val="000000" w:themeColor="text1"/>
                <w:sz w:val="20"/>
                <w:szCs w:val="20"/>
                <w:lang w:val="it-IT" w:eastAsia="en-AU"/>
              </w:rPr>
              <w:t xml:space="preserve"> </w:t>
            </w:r>
            <w:r w:rsidRPr="00216740">
              <w:rPr>
                <w:rFonts w:eastAsia="Times New Roman" w:cstheme="minorHAnsi"/>
                <w:b/>
                <w:color w:val="000000" w:themeColor="text1"/>
                <w:sz w:val="20"/>
                <w:szCs w:val="20"/>
                <w:lang w:val="it-IT" w:eastAsia="en-AU"/>
              </w:rPr>
              <w:t xml:space="preserve">Production </w:t>
            </w:r>
            <w:r w:rsidRPr="00216740">
              <w:rPr>
                <w:rFonts w:eastAsia="Times New Roman" w:cstheme="minorHAnsi"/>
                <w:b/>
                <w:bCs/>
                <w:color w:val="000000" w:themeColor="text1"/>
                <w:sz w:val="20"/>
                <w:szCs w:val="20"/>
                <w:lang w:val="it-IT"/>
              </w:rPr>
              <w:t>of proposed project one</w:t>
            </w:r>
          </w:p>
          <w:p w:rsidR="007E2718" w:rsidRPr="00216740" w:rsidRDefault="007E2718" w:rsidP="00FB6D34">
            <w:pPr>
              <w:numPr>
                <w:ilvl w:val="0"/>
                <w:numId w:val="9"/>
              </w:numPr>
              <w:ind w:left="317" w:hanging="316"/>
              <w:contextualSpacing/>
              <w:rPr>
                <w:rFonts w:cstheme="minorHAnsi"/>
                <w:b/>
                <w:color w:val="000000" w:themeColor="text1"/>
                <w:sz w:val="20"/>
                <w:szCs w:val="20"/>
                <w:lang w:eastAsia="en-AU"/>
              </w:rPr>
            </w:pPr>
            <w:r w:rsidRPr="00216740">
              <w:rPr>
                <w:rFonts w:eastAsia="Times New Roman" w:cstheme="minorHAnsi"/>
                <w:bCs/>
                <w:color w:val="000000" w:themeColor="text1"/>
                <w:sz w:val="20"/>
                <w:szCs w:val="20"/>
                <w:lang w:val="it-IT"/>
              </w:rPr>
              <w:t>construct and test solution (prototype or working model) using</w:t>
            </w:r>
            <w:r w:rsidR="005B417B">
              <w:rPr>
                <w:rFonts w:eastAsia="Times New Roman" w:cstheme="minorHAnsi"/>
                <w:bCs/>
                <w:color w:val="000000" w:themeColor="text1"/>
                <w:sz w:val="20"/>
                <w:szCs w:val="20"/>
                <w:lang w:val="it-IT"/>
              </w:rPr>
              <w:t xml:space="preserve"> </w:t>
            </w:r>
            <w:r w:rsidRPr="00216740">
              <w:rPr>
                <w:rFonts w:eastAsia="Times New Roman" w:cstheme="minorHAnsi"/>
                <w:bCs/>
                <w:color w:val="000000" w:themeColor="text1"/>
                <w:sz w:val="20"/>
                <w:szCs w:val="20"/>
                <w:lang w:val="it-IT"/>
              </w:rPr>
              <w:t>appropriate tools, machines and equipment, and following safe work practices</w:t>
            </w:r>
          </w:p>
        </w:tc>
      </w:tr>
      <w:tr w:rsidR="007E2718" w:rsidRPr="00216740" w:rsidTr="004E6DC5">
        <w:tc>
          <w:tcPr>
            <w:tcW w:w="1032" w:type="dxa"/>
            <w:shd w:val="clear" w:color="auto" w:fill="E5DFEC" w:themeFill="accent4" w:themeFillTint="33"/>
            <w:vAlign w:val="center"/>
          </w:tcPr>
          <w:p w:rsidR="007E2718" w:rsidRPr="00216740" w:rsidRDefault="007E2718" w:rsidP="004E6DC5">
            <w:pPr>
              <w:jc w:val="center"/>
              <w:rPr>
                <w:rFonts w:cstheme="minorHAnsi"/>
                <w:color w:val="000000" w:themeColor="text1"/>
                <w:sz w:val="20"/>
                <w:szCs w:val="20"/>
              </w:rPr>
            </w:pPr>
            <w:r w:rsidRPr="00216740">
              <w:rPr>
                <w:rFonts w:cstheme="minorHAnsi"/>
                <w:color w:val="000000" w:themeColor="text1"/>
                <w:sz w:val="20"/>
                <w:szCs w:val="20"/>
              </w:rPr>
              <w:t>13</w:t>
            </w:r>
          </w:p>
        </w:tc>
        <w:tc>
          <w:tcPr>
            <w:tcW w:w="8150" w:type="dxa"/>
          </w:tcPr>
          <w:p w:rsidR="007E2718" w:rsidRPr="00216740" w:rsidRDefault="007E2718" w:rsidP="004E6DC5">
            <w:pPr>
              <w:pStyle w:val="Paragraph"/>
              <w:spacing w:before="0" w:after="0"/>
              <w:rPr>
                <w:rFonts w:asciiTheme="minorHAnsi" w:hAnsiTheme="minorHAnsi" w:cstheme="minorHAnsi"/>
                <w:b/>
                <w:color w:val="000000" w:themeColor="text1"/>
                <w:sz w:val="20"/>
                <w:szCs w:val="20"/>
              </w:rPr>
            </w:pPr>
            <w:r w:rsidRPr="00216740">
              <w:rPr>
                <w:rFonts w:asciiTheme="minorHAnsi" w:hAnsiTheme="minorHAnsi" w:cstheme="minorHAnsi"/>
                <w:b/>
                <w:color w:val="000000" w:themeColor="text1"/>
                <w:sz w:val="20"/>
                <w:szCs w:val="20"/>
              </w:rPr>
              <w:t xml:space="preserve">Externally set task </w:t>
            </w:r>
          </w:p>
          <w:p w:rsidR="007E2718" w:rsidRPr="00216740" w:rsidRDefault="007E2718" w:rsidP="004E6DC5">
            <w:pPr>
              <w:pStyle w:val="Paragraph"/>
              <w:spacing w:before="0" w:after="0"/>
              <w:rPr>
                <w:rFonts w:asciiTheme="minorHAnsi" w:hAnsiTheme="minorHAnsi" w:cstheme="minorHAnsi"/>
                <w:color w:val="000000" w:themeColor="text1"/>
                <w:sz w:val="20"/>
                <w:szCs w:val="20"/>
              </w:rPr>
            </w:pPr>
            <w:r w:rsidRPr="00216740">
              <w:rPr>
                <w:rFonts w:asciiTheme="minorHAnsi" w:hAnsiTheme="minorHAnsi" w:cstheme="minorHAnsi"/>
                <w:color w:val="000000" w:themeColor="text1"/>
                <w:sz w:val="20"/>
                <w:szCs w:val="20"/>
              </w:rPr>
              <w:t>All students enrolled in the Engineering Studies General Year 12 course will complete the externally set task developed by the Authority</w:t>
            </w:r>
          </w:p>
          <w:p w:rsidR="007E2718" w:rsidRPr="00216740" w:rsidRDefault="007E2718" w:rsidP="004E6DC5">
            <w:pPr>
              <w:pStyle w:val="Paragraph"/>
              <w:spacing w:before="0" w:after="0"/>
              <w:rPr>
                <w:rFonts w:asciiTheme="minorHAnsi" w:hAnsiTheme="minorHAnsi" w:cstheme="minorHAnsi"/>
                <w:color w:val="000000" w:themeColor="text1"/>
                <w:sz w:val="20"/>
                <w:szCs w:val="20"/>
              </w:rPr>
            </w:pPr>
            <w:r w:rsidRPr="00216740">
              <w:rPr>
                <w:rFonts w:asciiTheme="minorHAnsi" w:hAnsiTheme="minorHAnsi" w:cstheme="minorHAnsi"/>
                <w:color w:val="000000" w:themeColor="text1"/>
                <w:sz w:val="20"/>
                <w:szCs w:val="20"/>
              </w:rPr>
              <w:t>Schools are required to administer this task in Term 2 at a time prescribed by the Authority</w:t>
            </w:r>
          </w:p>
        </w:tc>
      </w:tr>
      <w:tr w:rsidR="007E2718" w:rsidRPr="00216740" w:rsidTr="004E6DC5">
        <w:tc>
          <w:tcPr>
            <w:tcW w:w="1032" w:type="dxa"/>
            <w:shd w:val="clear" w:color="auto" w:fill="E5DFEC" w:themeFill="accent4" w:themeFillTint="33"/>
            <w:vAlign w:val="center"/>
          </w:tcPr>
          <w:p w:rsidR="007E2718" w:rsidRPr="00216740" w:rsidRDefault="007E2718" w:rsidP="004E6DC5">
            <w:pPr>
              <w:ind w:left="93" w:right="71"/>
              <w:jc w:val="center"/>
              <w:rPr>
                <w:rFonts w:cstheme="minorHAnsi"/>
                <w:bCs/>
                <w:color w:val="000000" w:themeColor="text1"/>
                <w:sz w:val="20"/>
                <w:szCs w:val="20"/>
              </w:rPr>
            </w:pPr>
            <w:r w:rsidRPr="00216740">
              <w:rPr>
                <w:rFonts w:cstheme="minorHAnsi"/>
                <w:bCs/>
                <w:color w:val="000000" w:themeColor="text1"/>
                <w:sz w:val="20"/>
                <w:szCs w:val="20"/>
              </w:rPr>
              <w:t>14</w:t>
            </w:r>
          </w:p>
        </w:tc>
        <w:tc>
          <w:tcPr>
            <w:tcW w:w="8150" w:type="dxa"/>
          </w:tcPr>
          <w:p w:rsidR="007E2718" w:rsidRPr="00216740" w:rsidRDefault="007E2718" w:rsidP="004E6DC5">
            <w:pPr>
              <w:ind w:left="158" w:right="285" w:hanging="158"/>
              <w:rPr>
                <w:rFonts w:eastAsia="Times New Roman" w:cstheme="minorHAnsi"/>
                <w:b/>
                <w:color w:val="000000" w:themeColor="text1"/>
                <w:sz w:val="20"/>
                <w:szCs w:val="20"/>
                <w:lang w:val="it-IT" w:eastAsia="en-AU"/>
              </w:rPr>
            </w:pPr>
            <w:r w:rsidRPr="00216740">
              <w:rPr>
                <w:rFonts w:eastAsia="Times New Roman" w:cstheme="minorHAnsi"/>
                <w:b/>
                <w:color w:val="000000" w:themeColor="text1"/>
                <w:sz w:val="20"/>
                <w:szCs w:val="20"/>
                <w:lang w:val="it-IT" w:eastAsia="en-AU"/>
              </w:rPr>
              <w:t>Task 6: Production of proposed project one continued</w:t>
            </w:r>
          </w:p>
          <w:p w:rsidR="007E2718" w:rsidRPr="00FB6D34" w:rsidRDefault="007E2718" w:rsidP="00FB6D34">
            <w:pPr>
              <w:numPr>
                <w:ilvl w:val="0"/>
                <w:numId w:val="9"/>
              </w:numPr>
              <w:ind w:left="317" w:hanging="316"/>
              <w:contextualSpacing/>
              <w:rPr>
                <w:rFonts w:eastAsia="Times New Roman" w:cstheme="minorHAnsi"/>
                <w:bCs/>
                <w:color w:val="000000" w:themeColor="text1"/>
                <w:sz w:val="20"/>
                <w:szCs w:val="20"/>
                <w:lang w:val="it-IT"/>
              </w:rPr>
            </w:pPr>
            <w:r w:rsidRPr="00FB6D34">
              <w:rPr>
                <w:rFonts w:eastAsia="Times New Roman" w:cstheme="minorHAnsi"/>
                <w:bCs/>
                <w:color w:val="000000" w:themeColor="text1"/>
                <w:sz w:val="20"/>
                <w:szCs w:val="20"/>
                <w:lang w:val="it-IT"/>
              </w:rPr>
              <w:t xml:space="preserve">construct and test solution (prototype or working model) </w:t>
            </w:r>
            <w:r w:rsidR="005B417B">
              <w:rPr>
                <w:rFonts w:eastAsia="Times New Roman" w:cstheme="minorHAnsi"/>
                <w:bCs/>
                <w:color w:val="000000" w:themeColor="text1"/>
                <w:sz w:val="20"/>
                <w:szCs w:val="20"/>
                <w:lang w:val="it-IT"/>
              </w:rPr>
              <w:t>using appropriate</w:t>
            </w:r>
            <w:r w:rsidRPr="00FB6D34">
              <w:rPr>
                <w:rFonts w:eastAsia="Times New Roman" w:cstheme="minorHAnsi"/>
                <w:bCs/>
                <w:color w:val="000000" w:themeColor="text1"/>
                <w:sz w:val="20"/>
                <w:szCs w:val="20"/>
                <w:lang w:val="it-IT"/>
              </w:rPr>
              <w:t xml:space="preserve"> tools, machines and equipment, and following safe work practices </w:t>
            </w:r>
          </w:p>
          <w:p w:rsidR="007E2718" w:rsidRPr="00216740" w:rsidRDefault="007E2718" w:rsidP="00FB6D34">
            <w:pPr>
              <w:numPr>
                <w:ilvl w:val="0"/>
                <w:numId w:val="9"/>
              </w:numPr>
              <w:ind w:left="317" w:hanging="316"/>
              <w:contextualSpacing/>
              <w:rPr>
                <w:rFonts w:cstheme="minorHAnsi"/>
                <w:color w:val="000000" w:themeColor="text1"/>
                <w:sz w:val="20"/>
                <w:szCs w:val="20"/>
              </w:rPr>
            </w:pPr>
            <w:r w:rsidRPr="00FB6D34">
              <w:rPr>
                <w:rFonts w:eastAsia="Times New Roman" w:cstheme="minorHAnsi"/>
                <w:bCs/>
                <w:color w:val="000000" w:themeColor="text1"/>
                <w:sz w:val="20"/>
                <w:szCs w:val="20"/>
                <w:lang w:val="it-IT"/>
              </w:rPr>
              <w:t>record</w:t>
            </w:r>
            <w:r w:rsidRPr="00216740">
              <w:rPr>
                <w:rFonts w:eastAsia="Times New Roman" w:cstheme="minorHAnsi"/>
                <w:color w:val="000000" w:themeColor="text1"/>
                <w:sz w:val="20"/>
                <w:szCs w:val="20"/>
                <w:lang w:val="it-IT"/>
              </w:rPr>
              <w:t xml:space="preserve"> progress in the design folio</w:t>
            </w:r>
          </w:p>
        </w:tc>
      </w:tr>
      <w:tr w:rsidR="007E2718" w:rsidRPr="00216740" w:rsidTr="004E6DC5">
        <w:tc>
          <w:tcPr>
            <w:tcW w:w="1032" w:type="dxa"/>
            <w:shd w:val="clear" w:color="auto" w:fill="E5DFEC" w:themeFill="accent4" w:themeFillTint="33"/>
            <w:vAlign w:val="center"/>
          </w:tcPr>
          <w:p w:rsidR="007E2718" w:rsidRPr="00216740" w:rsidRDefault="007E2718" w:rsidP="004E6DC5">
            <w:pPr>
              <w:jc w:val="center"/>
              <w:rPr>
                <w:rFonts w:cstheme="minorHAnsi"/>
                <w:color w:val="000000" w:themeColor="text1"/>
                <w:sz w:val="20"/>
                <w:szCs w:val="20"/>
              </w:rPr>
            </w:pPr>
            <w:r w:rsidRPr="00216740">
              <w:rPr>
                <w:rFonts w:cstheme="minorHAnsi"/>
                <w:color w:val="000000" w:themeColor="text1"/>
                <w:sz w:val="20"/>
                <w:szCs w:val="20"/>
              </w:rPr>
              <w:t>15</w:t>
            </w:r>
          </w:p>
        </w:tc>
        <w:tc>
          <w:tcPr>
            <w:tcW w:w="8150" w:type="dxa"/>
          </w:tcPr>
          <w:p w:rsidR="007E2718" w:rsidRPr="00216740" w:rsidRDefault="007E2718" w:rsidP="004E6DC5">
            <w:pPr>
              <w:rPr>
                <w:rFonts w:ascii="Calibri" w:eastAsia="Franklin Gothic Book" w:hAnsi="Calibri" w:cs="Calibri"/>
                <w:b/>
                <w:color w:val="000000" w:themeColor="text1"/>
                <w:sz w:val="20"/>
                <w:szCs w:val="20"/>
                <w:lang w:eastAsia="en-AU"/>
              </w:rPr>
            </w:pPr>
            <w:r w:rsidRPr="00216740">
              <w:rPr>
                <w:rFonts w:ascii="Calibri" w:eastAsia="Franklin Gothic Book" w:hAnsi="Calibri" w:cs="Calibri"/>
                <w:b/>
                <w:color w:val="000000" w:themeColor="text1"/>
                <w:sz w:val="20"/>
                <w:szCs w:val="20"/>
                <w:lang w:eastAsia="en-AU"/>
              </w:rPr>
              <w:t>Core content: Engineering design process</w:t>
            </w:r>
          </w:p>
          <w:p w:rsidR="007E2718" w:rsidRPr="00216740" w:rsidRDefault="007E2718" w:rsidP="004E6DC5">
            <w:pPr>
              <w:rPr>
                <w:rFonts w:ascii="Calibri" w:eastAsia="Franklin Gothic Book" w:hAnsi="Calibri" w:cs="Calibri"/>
                <w:b/>
                <w:color w:val="000000" w:themeColor="text1"/>
                <w:sz w:val="20"/>
                <w:szCs w:val="20"/>
                <w:lang w:eastAsia="en-AU"/>
              </w:rPr>
            </w:pPr>
            <w:r w:rsidRPr="00216740">
              <w:rPr>
                <w:rFonts w:ascii="Calibri" w:eastAsia="Franklin Gothic Book" w:hAnsi="Calibri" w:cs="Calibri"/>
                <w:b/>
                <w:color w:val="000000" w:themeColor="text1"/>
                <w:sz w:val="20"/>
                <w:szCs w:val="20"/>
                <w:lang w:eastAsia="en-AU"/>
              </w:rPr>
              <w:t>Evaluating</w:t>
            </w:r>
          </w:p>
          <w:p w:rsidR="007E2718" w:rsidRPr="00216740" w:rsidRDefault="007E2718" w:rsidP="004E6DC5">
            <w:pPr>
              <w:numPr>
                <w:ilvl w:val="0"/>
                <w:numId w:val="9"/>
              </w:numPr>
              <w:ind w:left="317" w:hanging="316"/>
              <w:contextualSpacing/>
              <w:rPr>
                <w:rFonts w:ascii="Calibri" w:hAnsi="Calibri" w:cs="Calibri"/>
                <w:iCs/>
                <w:color w:val="000000" w:themeColor="text1"/>
                <w:sz w:val="20"/>
                <w:szCs w:val="20"/>
                <w:lang w:eastAsia="en-AU"/>
              </w:rPr>
            </w:pPr>
            <w:r w:rsidRPr="00216740">
              <w:rPr>
                <w:rFonts w:cstheme="minorHAnsi"/>
                <w:color w:val="000000" w:themeColor="text1"/>
                <w:sz w:val="20"/>
                <w:szCs w:val="20"/>
              </w:rPr>
              <w:t>final</w:t>
            </w:r>
            <w:r w:rsidRPr="00216740">
              <w:rPr>
                <w:rFonts w:ascii="Calibri" w:hAnsi="Calibri" w:cs="Calibri"/>
                <w:iCs/>
                <w:color w:val="000000" w:themeColor="text1"/>
                <w:sz w:val="20"/>
                <w:szCs w:val="20"/>
                <w:lang w:eastAsia="en-AU"/>
              </w:rPr>
              <w:t xml:space="preserve"> solution in terms of:</w:t>
            </w:r>
          </w:p>
          <w:p w:rsidR="007E2718" w:rsidRPr="00216740" w:rsidRDefault="007E2718" w:rsidP="00FB6D34">
            <w:pPr>
              <w:numPr>
                <w:ilvl w:val="1"/>
                <w:numId w:val="6"/>
              </w:numPr>
              <w:ind w:left="601" w:hanging="284"/>
              <w:rPr>
                <w:rFonts w:cstheme="minorHAnsi"/>
                <w:color w:val="000000" w:themeColor="text1"/>
                <w:sz w:val="20"/>
                <w:szCs w:val="20"/>
              </w:rPr>
            </w:pPr>
            <w:r w:rsidRPr="00FB6D34">
              <w:rPr>
                <w:rFonts w:cstheme="minorHAnsi"/>
                <w:color w:val="000000" w:themeColor="text1"/>
                <w:sz w:val="20"/>
                <w:szCs w:val="20"/>
              </w:rPr>
              <w:t xml:space="preserve">meeting </w:t>
            </w:r>
            <w:r w:rsidRPr="00216740">
              <w:rPr>
                <w:rFonts w:cstheme="minorHAnsi"/>
                <w:color w:val="000000" w:themeColor="text1"/>
                <w:sz w:val="20"/>
                <w:szCs w:val="20"/>
              </w:rPr>
              <w:t xml:space="preserve">the requirements of the design brief </w:t>
            </w:r>
          </w:p>
          <w:p w:rsidR="007E2718" w:rsidRPr="00216740" w:rsidRDefault="007E2718" w:rsidP="00FB6D34">
            <w:pPr>
              <w:numPr>
                <w:ilvl w:val="1"/>
                <w:numId w:val="6"/>
              </w:numPr>
              <w:ind w:left="601" w:hanging="284"/>
              <w:rPr>
                <w:rFonts w:cstheme="minorHAnsi"/>
                <w:color w:val="000000" w:themeColor="text1"/>
                <w:sz w:val="20"/>
                <w:szCs w:val="20"/>
              </w:rPr>
            </w:pPr>
            <w:r w:rsidRPr="00216740">
              <w:rPr>
                <w:rFonts w:cstheme="minorHAnsi"/>
                <w:color w:val="000000" w:themeColor="text1"/>
                <w:sz w:val="20"/>
                <w:szCs w:val="20"/>
              </w:rPr>
              <w:t>function and finish of the product</w:t>
            </w:r>
          </w:p>
          <w:p w:rsidR="007E2718" w:rsidRPr="00216740" w:rsidRDefault="007E2718" w:rsidP="00FB6D34">
            <w:pPr>
              <w:numPr>
                <w:ilvl w:val="1"/>
                <w:numId w:val="6"/>
              </w:numPr>
              <w:ind w:left="601" w:hanging="284"/>
              <w:rPr>
                <w:rFonts w:ascii="Calibri" w:hAnsi="Calibri" w:cs="Calibri"/>
                <w:color w:val="000000" w:themeColor="text1"/>
                <w:sz w:val="20"/>
                <w:szCs w:val="20"/>
              </w:rPr>
            </w:pPr>
            <w:r w:rsidRPr="00216740">
              <w:rPr>
                <w:rFonts w:cstheme="minorHAnsi"/>
                <w:color w:val="000000" w:themeColor="text1"/>
                <w:sz w:val="20"/>
                <w:szCs w:val="20"/>
              </w:rPr>
              <w:t>variations and</w:t>
            </w:r>
            <w:r w:rsidRPr="00216740">
              <w:rPr>
                <w:rFonts w:ascii="Calibri" w:hAnsi="Calibri" w:cs="Calibri"/>
                <w:color w:val="000000" w:themeColor="text1"/>
                <w:sz w:val="20"/>
                <w:szCs w:val="20"/>
              </w:rPr>
              <w:t xml:space="preserve"> changes to the design</w:t>
            </w:r>
          </w:p>
          <w:p w:rsidR="007E2718" w:rsidRPr="00216740" w:rsidRDefault="007E2718" w:rsidP="004E6DC5">
            <w:pPr>
              <w:rPr>
                <w:rFonts w:cstheme="minorHAnsi"/>
                <w:color w:val="000000" w:themeColor="text1"/>
                <w:sz w:val="20"/>
                <w:szCs w:val="20"/>
              </w:rPr>
            </w:pPr>
            <w:r w:rsidRPr="00216740">
              <w:rPr>
                <w:rFonts w:cstheme="minorHAnsi"/>
                <w:b/>
                <w:color w:val="000000" w:themeColor="text1"/>
                <w:sz w:val="20"/>
                <w:szCs w:val="20"/>
                <w:lang w:eastAsia="en-AU"/>
              </w:rPr>
              <w:t xml:space="preserve">Task 7: </w:t>
            </w:r>
            <w:r w:rsidRPr="00216740">
              <w:rPr>
                <w:rFonts w:cstheme="minorHAnsi"/>
                <w:b/>
                <w:color w:val="000000" w:themeColor="text1"/>
                <w:sz w:val="20"/>
                <w:szCs w:val="20"/>
              </w:rPr>
              <w:t>Evaluation of completed project one</w:t>
            </w:r>
          </w:p>
          <w:p w:rsidR="007E2718" w:rsidRPr="00FB6D34" w:rsidRDefault="007E2718" w:rsidP="00FB6D34">
            <w:pPr>
              <w:numPr>
                <w:ilvl w:val="0"/>
                <w:numId w:val="9"/>
              </w:numPr>
              <w:ind w:left="317" w:hanging="316"/>
              <w:contextualSpacing/>
              <w:rPr>
                <w:rFonts w:cstheme="minorHAnsi"/>
                <w:color w:val="000000" w:themeColor="text1"/>
                <w:sz w:val="20"/>
                <w:szCs w:val="20"/>
              </w:rPr>
            </w:pPr>
            <w:r w:rsidRPr="00216740">
              <w:rPr>
                <w:rFonts w:cstheme="minorHAnsi"/>
                <w:color w:val="000000" w:themeColor="text1"/>
                <w:sz w:val="20"/>
                <w:szCs w:val="20"/>
              </w:rPr>
              <w:t>written report on</w:t>
            </w:r>
            <w:r w:rsidR="00BD0C84">
              <w:rPr>
                <w:rFonts w:cstheme="minorHAnsi"/>
                <w:color w:val="000000" w:themeColor="text1"/>
                <w:sz w:val="20"/>
                <w:szCs w:val="20"/>
              </w:rPr>
              <w:t>,</w:t>
            </w:r>
            <w:r w:rsidRPr="00216740">
              <w:rPr>
                <w:rFonts w:cstheme="minorHAnsi"/>
                <w:color w:val="000000" w:themeColor="text1"/>
                <w:sz w:val="20"/>
                <w:szCs w:val="20"/>
              </w:rPr>
              <w:t xml:space="preserve"> and photographs of</w:t>
            </w:r>
            <w:r w:rsidR="00BD0C84">
              <w:rPr>
                <w:rFonts w:cstheme="minorHAnsi"/>
                <w:color w:val="000000" w:themeColor="text1"/>
                <w:sz w:val="20"/>
                <w:szCs w:val="20"/>
              </w:rPr>
              <w:t>,</w:t>
            </w:r>
            <w:r w:rsidRPr="00216740">
              <w:rPr>
                <w:rFonts w:cstheme="minorHAnsi"/>
                <w:color w:val="000000" w:themeColor="text1"/>
                <w:sz w:val="20"/>
                <w:szCs w:val="20"/>
              </w:rPr>
              <w:t xml:space="preserve"> completed project</w:t>
            </w:r>
          </w:p>
        </w:tc>
      </w:tr>
    </w:tbl>
    <w:p w:rsidR="00556617" w:rsidRDefault="00556617">
      <w:pPr>
        <w:rPr>
          <w:rFonts w:ascii="Franklin Gothic Book" w:eastAsia="MS Mincho" w:hAnsi="Franklin Gothic Book" w:cs="Calibri"/>
          <w:color w:val="342568"/>
          <w:sz w:val="24"/>
          <w:szCs w:val="24"/>
          <w:lang w:val="en-GB" w:eastAsia="ja-JP"/>
        </w:rPr>
      </w:pPr>
    </w:p>
    <w:p w:rsidR="00314782" w:rsidRDefault="00314782">
      <w:pPr>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br w:type="page"/>
      </w:r>
    </w:p>
    <w:p w:rsidR="00515E3E" w:rsidRDefault="00515E3E" w:rsidP="00515E3E">
      <w:pPr>
        <w:spacing w:after="0"/>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lastRenderedPageBreak/>
        <w:t>Semester 2</w:t>
      </w:r>
    </w:p>
    <w:tbl>
      <w:tblPr>
        <w:tblStyle w:val="TableGrid3"/>
        <w:tblW w:w="9401"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1044"/>
        <w:gridCol w:w="8357"/>
      </w:tblGrid>
      <w:tr w:rsidR="00033416" w:rsidRPr="00216740" w:rsidTr="004E6DC5">
        <w:trPr>
          <w:tblHeader/>
        </w:trPr>
        <w:tc>
          <w:tcPr>
            <w:tcW w:w="1044" w:type="dxa"/>
            <w:tcBorders>
              <w:right w:val="single" w:sz="4" w:space="0" w:color="FFFFFF" w:themeColor="background1"/>
            </w:tcBorders>
            <w:shd w:val="clear" w:color="auto" w:fill="B2A1C7" w:themeFill="accent4" w:themeFillTint="99"/>
            <w:vAlign w:val="center"/>
            <w:hideMark/>
          </w:tcPr>
          <w:p w:rsidR="00033416" w:rsidRPr="00216740" w:rsidRDefault="00033416" w:rsidP="004E6DC5">
            <w:pPr>
              <w:spacing w:before="120" w:after="120"/>
              <w:jc w:val="center"/>
              <w:rPr>
                <w:rFonts w:asciiTheme="minorHAnsi" w:hAnsiTheme="minorHAnsi" w:cstheme="minorHAnsi"/>
                <w:b/>
                <w:color w:val="000000" w:themeColor="text1"/>
                <w:szCs w:val="20"/>
              </w:rPr>
            </w:pPr>
            <w:r w:rsidRPr="00216740">
              <w:rPr>
                <w:rFonts w:asciiTheme="minorHAnsi" w:hAnsiTheme="minorHAnsi" w:cstheme="minorHAnsi"/>
                <w:b/>
                <w:color w:val="000000" w:themeColor="text1"/>
                <w:szCs w:val="20"/>
              </w:rPr>
              <w:t>Week</w:t>
            </w:r>
          </w:p>
        </w:tc>
        <w:tc>
          <w:tcPr>
            <w:tcW w:w="8357" w:type="dxa"/>
            <w:tcBorders>
              <w:left w:val="single" w:sz="4" w:space="0" w:color="FFFFFF" w:themeColor="background1"/>
            </w:tcBorders>
            <w:shd w:val="clear" w:color="auto" w:fill="B2A1C7" w:themeFill="accent4" w:themeFillTint="99"/>
            <w:vAlign w:val="center"/>
            <w:hideMark/>
          </w:tcPr>
          <w:p w:rsidR="00033416" w:rsidRPr="00216740" w:rsidRDefault="00033416" w:rsidP="004E6DC5">
            <w:pPr>
              <w:spacing w:before="120" w:after="120"/>
              <w:jc w:val="center"/>
              <w:rPr>
                <w:rFonts w:asciiTheme="minorHAnsi" w:hAnsiTheme="minorHAnsi" w:cstheme="minorHAnsi"/>
                <w:b/>
                <w:color w:val="000000" w:themeColor="text1"/>
                <w:szCs w:val="20"/>
              </w:rPr>
            </w:pPr>
            <w:r w:rsidRPr="00216740">
              <w:rPr>
                <w:rFonts w:asciiTheme="minorHAnsi" w:hAnsiTheme="minorHAnsi" w:cstheme="minorHAnsi"/>
                <w:b/>
                <w:color w:val="000000" w:themeColor="text1"/>
                <w:szCs w:val="20"/>
              </w:rPr>
              <w:t>Key teaching points</w:t>
            </w:r>
          </w:p>
        </w:tc>
      </w:tr>
      <w:tr w:rsidR="00033416" w:rsidRPr="00216740" w:rsidTr="004E6DC5">
        <w:tc>
          <w:tcPr>
            <w:tcW w:w="1044" w:type="dxa"/>
            <w:shd w:val="clear" w:color="auto" w:fill="E5DFEC" w:themeFill="accent4" w:themeFillTint="33"/>
            <w:vAlign w:val="center"/>
          </w:tcPr>
          <w:p w:rsidR="00033416" w:rsidRPr="00216740" w:rsidRDefault="00033416" w:rsidP="004E6DC5">
            <w:pPr>
              <w:jc w:val="center"/>
              <w:rPr>
                <w:rFonts w:asciiTheme="minorHAnsi" w:hAnsiTheme="minorHAnsi" w:cstheme="minorHAnsi"/>
                <w:color w:val="000000" w:themeColor="text1"/>
                <w:szCs w:val="20"/>
              </w:rPr>
            </w:pPr>
            <w:r w:rsidRPr="00216740">
              <w:rPr>
                <w:rFonts w:asciiTheme="minorHAnsi" w:hAnsiTheme="minorHAnsi" w:cstheme="minorHAnsi"/>
                <w:color w:val="000000" w:themeColor="text1"/>
                <w:szCs w:val="20"/>
              </w:rPr>
              <w:t xml:space="preserve">1–2 </w:t>
            </w:r>
          </w:p>
        </w:tc>
        <w:tc>
          <w:tcPr>
            <w:tcW w:w="8357" w:type="dxa"/>
          </w:tcPr>
          <w:p w:rsidR="00033416" w:rsidRPr="00216740" w:rsidRDefault="00033416" w:rsidP="004E6DC5">
            <w:pPr>
              <w:rPr>
                <w:rFonts w:asciiTheme="minorHAnsi" w:hAnsiTheme="minorHAnsi" w:cstheme="minorHAnsi"/>
                <w:color w:val="000000" w:themeColor="text1"/>
                <w:szCs w:val="20"/>
                <w:lang w:eastAsia="en-AU"/>
              </w:rPr>
            </w:pPr>
            <w:r w:rsidRPr="00216740">
              <w:rPr>
                <w:rFonts w:asciiTheme="minorHAnsi" w:hAnsiTheme="minorHAnsi" w:cstheme="minorHAnsi"/>
                <w:color w:val="000000" w:themeColor="text1"/>
                <w:szCs w:val="20"/>
                <w:lang w:eastAsia="en-AU"/>
              </w:rPr>
              <w:t xml:space="preserve">Overview of unit and assessment requirements </w:t>
            </w:r>
          </w:p>
          <w:p w:rsidR="00033416" w:rsidRPr="00216740" w:rsidRDefault="00033416" w:rsidP="004E6DC5">
            <w:pPr>
              <w:rPr>
                <w:rFonts w:asciiTheme="minorHAnsi" w:hAnsiTheme="minorHAnsi" w:cstheme="minorHAnsi"/>
                <w:color w:val="000000" w:themeColor="text1"/>
                <w:szCs w:val="20"/>
              </w:rPr>
            </w:pPr>
            <w:r w:rsidRPr="00216740">
              <w:rPr>
                <w:rFonts w:asciiTheme="minorHAnsi" w:hAnsiTheme="minorHAnsi" w:cstheme="minorHAnsi"/>
                <w:color w:val="000000" w:themeColor="text1"/>
                <w:szCs w:val="20"/>
              </w:rPr>
              <w:t xml:space="preserve">Re-introduction to </w:t>
            </w:r>
            <w:r w:rsidRPr="00216740">
              <w:rPr>
                <w:rFonts w:asciiTheme="minorHAnsi" w:hAnsiTheme="minorHAnsi" w:cstheme="minorHAnsi"/>
                <w:b/>
                <w:color w:val="000000" w:themeColor="text1"/>
                <w:szCs w:val="20"/>
              </w:rPr>
              <w:t>Core content: Engineering design process</w:t>
            </w:r>
            <w:r w:rsidRPr="00216740">
              <w:rPr>
                <w:rFonts w:asciiTheme="minorHAnsi" w:hAnsiTheme="minorHAnsi" w:cstheme="minorHAnsi"/>
                <w:color w:val="000000" w:themeColor="text1"/>
                <w:szCs w:val="20"/>
              </w:rPr>
              <w:t>, and development of a design folio</w:t>
            </w:r>
          </w:p>
          <w:p w:rsidR="00033416" w:rsidRPr="00216740" w:rsidRDefault="00033416" w:rsidP="004E6DC5">
            <w:pPr>
              <w:pStyle w:val="Paragraph"/>
              <w:spacing w:before="0" w:after="0"/>
              <w:rPr>
                <w:rFonts w:asciiTheme="minorHAnsi" w:hAnsiTheme="minorHAnsi" w:cstheme="minorHAnsi"/>
                <w:b/>
                <w:color w:val="000000" w:themeColor="text1"/>
                <w:szCs w:val="20"/>
              </w:rPr>
            </w:pPr>
            <w:r w:rsidRPr="00216740">
              <w:rPr>
                <w:rFonts w:asciiTheme="minorHAnsi" w:hAnsiTheme="minorHAnsi" w:cstheme="minorHAnsi"/>
                <w:b/>
                <w:color w:val="000000" w:themeColor="text1"/>
                <w:szCs w:val="20"/>
              </w:rPr>
              <w:t xml:space="preserve">Investigating </w:t>
            </w:r>
          </w:p>
          <w:p w:rsidR="00033416" w:rsidRPr="00216740" w:rsidRDefault="00033416" w:rsidP="00033416">
            <w:pPr>
              <w:numPr>
                <w:ilvl w:val="0"/>
                <w:numId w:val="9"/>
              </w:numPr>
              <w:ind w:left="317" w:hanging="316"/>
              <w:contextualSpacing/>
              <w:rPr>
                <w:rFonts w:ascii="Calibri" w:hAnsi="Calibri" w:cs="Calibri"/>
                <w:iCs/>
                <w:color w:val="000000" w:themeColor="text1"/>
                <w:szCs w:val="20"/>
                <w:lang w:eastAsia="en-AU"/>
              </w:rPr>
            </w:pPr>
            <w:r w:rsidRPr="00AB31E2">
              <w:rPr>
                <w:rFonts w:asciiTheme="minorHAnsi" w:hAnsiTheme="minorHAnsi" w:cstheme="minorHAnsi"/>
                <w:color w:val="000000" w:themeColor="text1"/>
                <w:szCs w:val="20"/>
              </w:rPr>
              <w:t>develop</w:t>
            </w:r>
            <w:r w:rsidRPr="00216740">
              <w:rPr>
                <w:rFonts w:ascii="Calibri" w:hAnsi="Calibri" w:cs="Calibri"/>
                <w:iCs/>
                <w:color w:val="000000" w:themeColor="text1"/>
                <w:szCs w:val="20"/>
                <w:lang w:eastAsia="en-AU"/>
              </w:rPr>
              <w:t xml:space="preserve"> a design brief</w:t>
            </w:r>
          </w:p>
          <w:p w:rsidR="00033416" w:rsidRPr="00216740" w:rsidRDefault="00033416" w:rsidP="00033416">
            <w:pPr>
              <w:numPr>
                <w:ilvl w:val="0"/>
                <w:numId w:val="9"/>
              </w:numPr>
              <w:ind w:left="317" w:hanging="316"/>
              <w:contextualSpacing/>
              <w:rPr>
                <w:rFonts w:ascii="Calibri" w:hAnsi="Calibri" w:cs="Calibri"/>
                <w:iCs/>
                <w:color w:val="000000" w:themeColor="text1"/>
                <w:szCs w:val="20"/>
                <w:lang w:eastAsia="en-AU"/>
              </w:rPr>
            </w:pPr>
            <w:r w:rsidRPr="00216740">
              <w:rPr>
                <w:rFonts w:ascii="Calibri" w:hAnsi="Calibri" w:cs="Calibri"/>
                <w:iCs/>
                <w:color w:val="000000" w:themeColor="text1"/>
                <w:szCs w:val="20"/>
                <w:lang w:eastAsia="en-AU"/>
              </w:rPr>
              <w:t>use research skills to identify existing solutions/products</w:t>
            </w:r>
          </w:p>
          <w:p w:rsidR="00033416" w:rsidRPr="00216740" w:rsidRDefault="00033416" w:rsidP="00033416">
            <w:pPr>
              <w:numPr>
                <w:ilvl w:val="0"/>
                <w:numId w:val="9"/>
              </w:numPr>
              <w:ind w:left="317" w:hanging="316"/>
              <w:contextualSpacing/>
              <w:rPr>
                <w:rFonts w:ascii="Calibri" w:hAnsi="Calibri" w:cs="Calibri"/>
                <w:iCs/>
                <w:color w:val="000000" w:themeColor="text1"/>
                <w:szCs w:val="20"/>
                <w:lang w:eastAsia="en-AU"/>
              </w:rPr>
            </w:pPr>
            <w:r w:rsidRPr="00216740">
              <w:rPr>
                <w:rFonts w:ascii="Calibri" w:hAnsi="Calibri" w:cs="Calibri"/>
                <w:iCs/>
                <w:color w:val="000000" w:themeColor="text1"/>
                <w:szCs w:val="20"/>
                <w:lang w:eastAsia="en-AU"/>
              </w:rPr>
              <w:t>describe and</w:t>
            </w:r>
            <w:r w:rsidRPr="00033416">
              <w:rPr>
                <w:rFonts w:ascii="Calibri" w:hAnsi="Calibri" w:cs="Calibri"/>
                <w:iCs/>
                <w:color w:val="000000" w:themeColor="text1"/>
                <w:szCs w:val="20"/>
                <w:lang w:eastAsia="en-AU"/>
              </w:rPr>
              <w:t xml:space="preserve"> </w:t>
            </w:r>
            <w:proofErr w:type="spellStart"/>
            <w:r w:rsidRPr="00033416">
              <w:rPr>
                <w:rFonts w:ascii="Calibri" w:hAnsi="Calibri" w:cs="Calibri"/>
                <w:iCs/>
                <w:color w:val="000000" w:themeColor="text1"/>
                <w:szCs w:val="20"/>
                <w:lang w:eastAsia="en-AU"/>
              </w:rPr>
              <w:t>analyse</w:t>
            </w:r>
            <w:proofErr w:type="spellEnd"/>
            <w:r w:rsidRPr="00216740">
              <w:rPr>
                <w:rFonts w:ascii="Calibri" w:hAnsi="Calibri" w:cs="Calibri"/>
                <w:iCs/>
                <w:color w:val="000000" w:themeColor="text1"/>
                <w:szCs w:val="20"/>
                <w:lang w:eastAsia="en-AU"/>
              </w:rPr>
              <w:t xml:space="preserve"> existing solutions/products</w:t>
            </w:r>
          </w:p>
          <w:p w:rsidR="00033416" w:rsidRPr="00216740" w:rsidRDefault="00033416" w:rsidP="00033416">
            <w:pPr>
              <w:numPr>
                <w:ilvl w:val="0"/>
                <w:numId w:val="9"/>
              </w:numPr>
              <w:ind w:left="317" w:hanging="316"/>
              <w:contextualSpacing/>
              <w:rPr>
                <w:rFonts w:ascii="Calibri" w:hAnsi="Calibri" w:cs="Calibri"/>
                <w:iCs/>
                <w:color w:val="000000" w:themeColor="text1"/>
                <w:szCs w:val="20"/>
                <w:lang w:eastAsia="en-AU"/>
              </w:rPr>
            </w:pPr>
            <w:r w:rsidRPr="00216740">
              <w:rPr>
                <w:rFonts w:ascii="Calibri" w:hAnsi="Calibri" w:cs="Calibri"/>
                <w:iCs/>
                <w:color w:val="000000" w:themeColor="text1"/>
                <w:szCs w:val="20"/>
                <w:lang w:eastAsia="en-AU"/>
              </w:rPr>
              <w:t>describe materials and components relevant to the design brief</w:t>
            </w:r>
          </w:p>
          <w:p w:rsidR="00033416" w:rsidRPr="00216740" w:rsidRDefault="00033416" w:rsidP="00033416">
            <w:pPr>
              <w:numPr>
                <w:ilvl w:val="0"/>
                <w:numId w:val="9"/>
              </w:numPr>
              <w:ind w:left="317" w:hanging="316"/>
              <w:contextualSpacing/>
              <w:rPr>
                <w:rFonts w:asciiTheme="minorHAnsi" w:hAnsiTheme="minorHAnsi" w:cstheme="minorHAnsi"/>
                <w:color w:val="000000" w:themeColor="text1"/>
                <w:szCs w:val="20"/>
              </w:rPr>
            </w:pPr>
            <w:r w:rsidRPr="00216740">
              <w:rPr>
                <w:rFonts w:ascii="Calibri" w:hAnsi="Calibri" w:cs="Calibri"/>
                <w:iCs/>
                <w:color w:val="000000" w:themeColor="text1"/>
                <w:szCs w:val="20"/>
                <w:lang w:eastAsia="en-AU"/>
              </w:rPr>
              <w:t>appropriate</w:t>
            </w:r>
            <w:r w:rsidRPr="00216740">
              <w:rPr>
                <w:rFonts w:asciiTheme="minorHAnsi" w:hAnsiTheme="minorHAnsi" w:cstheme="minorHAnsi"/>
                <w:color w:val="000000" w:themeColor="text1"/>
                <w:szCs w:val="20"/>
              </w:rPr>
              <w:t xml:space="preserve"> forms of energy supplies</w:t>
            </w:r>
          </w:p>
          <w:p w:rsidR="00033416" w:rsidRDefault="00033416" w:rsidP="004E6DC5">
            <w:pPr>
              <w:ind w:right="-20"/>
              <w:rPr>
                <w:rFonts w:asciiTheme="minorHAnsi" w:hAnsiTheme="minorHAnsi" w:cstheme="minorHAnsi"/>
                <w:b/>
                <w:color w:val="000000" w:themeColor="text1"/>
                <w:szCs w:val="20"/>
                <w:lang w:eastAsia="en-AU"/>
              </w:rPr>
            </w:pPr>
            <w:r w:rsidRPr="00216740">
              <w:rPr>
                <w:rFonts w:asciiTheme="minorHAnsi" w:hAnsiTheme="minorHAnsi" w:cstheme="minorHAnsi"/>
                <w:b/>
                <w:color w:val="000000" w:themeColor="text1"/>
                <w:szCs w:val="20"/>
                <w:lang w:eastAsia="en-AU"/>
              </w:rPr>
              <w:t>Task 8:</w:t>
            </w:r>
            <w:r w:rsidRPr="00216740">
              <w:rPr>
                <w:rFonts w:asciiTheme="minorHAnsi" w:hAnsiTheme="minorHAnsi" w:cstheme="minorHAnsi"/>
                <w:color w:val="000000" w:themeColor="text1"/>
                <w:szCs w:val="20"/>
                <w:lang w:eastAsia="en-AU"/>
              </w:rPr>
              <w:t xml:space="preserve"> </w:t>
            </w:r>
            <w:r w:rsidRPr="00216740">
              <w:rPr>
                <w:rFonts w:asciiTheme="minorHAnsi" w:hAnsiTheme="minorHAnsi" w:cstheme="minorHAnsi"/>
                <w:b/>
                <w:color w:val="000000" w:themeColor="text1"/>
                <w:szCs w:val="20"/>
                <w:lang w:eastAsia="en-AU"/>
              </w:rPr>
              <w:t>Design project two</w:t>
            </w:r>
          </w:p>
          <w:p w:rsidR="00033416" w:rsidRPr="00033416" w:rsidRDefault="00033416" w:rsidP="00033416">
            <w:pPr>
              <w:numPr>
                <w:ilvl w:val="0"/>
                <w:numId w:val="9"/>
              </w:numPr>
              <w:ind w:left="317" w:hanging="316"/>
              <w:contextualSpacing/>
              <w:rPr>
                <w:rFonts w:asciiTheme="minorHAnsi" w:hAnsiTheme="minorHAnsi" w:cstheme="minorHAnsi"/>
                <w:color w:val="000000" w:themeColor="text1"/>
                <w:szCs w:val="20"/>
              </w:rPr>
            </w:pPr>
            <w:r w:rsidRPr="00033416">
              <w:rPr>
                <w:rFonts w:asciiTheme="minorHAnsi" w:hAnsiTheme="minorHAnsi" w:cstheme="minorHAnsi"/>
                <w:color w:val="000000" w:themeColor="text1"/>
                <w:szCs w:val="20"/>
              </w:rPr>
              <w:t>develop a design folio</w:t>
            </w:r>
          </w:p>
          <w:p w:rsidR="00033416" w:rsidRPr="00033416" w:rsidRDefault="00033416" w:rsidP="00033416">
            <w:pPr>
              <w:numPr>
                <w:ilvl w:val="1"/>
                <w:numId w:val="6"/>
              </w:numPr>
              <w:ind w:left="601" w:hanging="284"/>
              <w:rPr>
                <w:rFonts w:asciiTheme="minorHAnsi" w:hAnsiTheme="minorHAnsi" w:cstheme="minorHAnsi"/>
                <w:color w:val="000000" w:themeColor="text1"/>
                <w:szCs w:val="20"/>
              </w:rPr>
            </w:pPr>
            <w:r w:rsidRPr="00033416">
              <w:rPr>
                <w:rFonts w:asciiTheme="minorHAnsi" w:hAnsiTheme="minorHAnsi" w:cstheme="minorHAnsi"/>
                <w:color w:val="000000" w:themeColor="text1"/>
                <w:szCs w:val="20"/>
              </w:rPr>
              <w:t>develop a design brief/proposal</w:t>
            </w:r>
          </w:p>
          <w:p w:rsidR="00033416" w:rsidRPr="00033416" w:rsidRDefault="00033416" w:rsidP="00033416">
            <w:pPr>
              <w:numPr>
                <w:ilvl w:val="1"/>
                <w:numId w:val="6"/>
              </w:numPr>
              <w:ind w:left="601" w:hanging="284"/>
              <w:rPr>
                <w:rFonts w:cstheme="minorHAnsi"/>
                <w:color w:val="000000" w:themeColor="text1"/>
                <w:szCs w:val="20"/>
              </w:rPr>
            </w:pPr>
            <w:r w:rsidRPr="00033416">
              <w:rPr>
                <w:rFonts w:asciiTheme="minorHAnsi" w:hAnsiTheme="minorHAnsi" w:cstheme="minorHAnsi"/>
                <w:iCs/>
                <w:color w:val="000000" w:themeColor="text1"/>
                <w:szCs w:val="20"/>
                <w:lang w:eastAsia="en-AU"/>
              </w:rPr>
              <w:t>identify and assess existing solutions or similar products</w:t>
            </w:r>
          </w:p>
        </w:tc>
      </w:tr>
      <w:tr w:rsidR="00033416" w:rsidRPr="00216740" w:rsidTr="004E6DC5">
        <w:trPr>
          <w:trHeight w:val="1827"/>
        </w:trPr>
        <w:tc>
          <w:tcPr>
            <w:tcW w:w="1044" w:type="dxa"/>
            <w:shd w:val="clear" w:color="auto" w:fill="E5DFEC" w:themeFill="accent4" w:themeFillTint="33"/>
            <w:vAlign w:val="center"/>
          </w:tcPr>
          <w:p w:rsidR="00033416" w:rsidRPr="00216740" w:rsidRDefault="00033416" w:rsidP="00033416">
            <w:pPr>
              <w:jc w:val="center"/>
              <w:outlineLvl w:val="1"/>
              <w:rPr>
                <w:rFonts w:asciiTheme="minorHAnsi" w:eastAsia="MS Mincho" w:hAnsiTheme="minorHAnsi" w:cstheme="minorHAnsi"/>
                <w:color w:val="000000" w:themeColor="text1"/>
                <w:szCs w:val="20"/>
                <w:lang w:val="en-GB" w:eastAsia="ja-JP"/>
              </w:rPr>
            </w:pPr>
            <w:r>
              <w:rPr>
                <w:rFonts w:asciiTheme="minorHAnsi" w:hAnsiTheme="minorHAnsi" w:cstheme="minorHAnsi"/>
                <w:color w:val="000000" w:themeColor="text1"/>
                <w:szCs w:val="20"/>
              </w:rPr>
              <w:t>3</w:t>
            </w:r>
            <w:r w:rsidRPr="00033416">
              <w:rPr>
                <w:rFonts w:asciiTheme="minorHAnsi" w:hAnsiTheme="minorHAnsi" w:cstheme="minorHAnsi"/>
                <w:color w:val="000000" w:themeColor="text1"/>
                <w:szCs w:val="20"/>
              </w:rPr>
              <w:t>–</w:t>
            </w:r>
            <w:r>
              <w:rPr>
                <w:rFonts w:asciiTheme="minorHAnsi" w:hAnsiTheme="minorHAnsi" w:cstheme="minorHAnsi"/>
                <w:color w:val="000000" w:themeColor="text1"/>
                <w:szCs w:val="20"/>
              </w:rPr>
              <w:t>4</w:t>
            </w:r>
          </w:p>
        </w:tc>
        <w:tc>
          <w:tcPr>
            <w:tcW w:w="8357" w:type="dxa"/>
          </w:tcPr>
          <w:p w:rsidR="00033416" w:rsidRPr="00216740" w:rsidRDefault="00033416" w:rsidP="004E6DC5">
            <w:pPr>
              <w:pStyle w:val="Paragraph"/>
              <w:spacing w:before="0" w:after="0"/>
              <w:rPr>
                <w:rFonts w:asciiTheme="minorHAnsi" w:hAnsiTheme="minorHAnsi" w:cstheme="minorHAnsi"/>
                <w:b/>
                <w:color w:val="000000" w:themeColor="text1"/>
                <w:szCs w:val="20"/>
              </w:rPr>
            </w:pPr>
            <w:r w:rsidRPr="00216740">
              <w:rPr>
                <w:rFonts w:asciiTheme="minorHAnsi" w:hAnsiTheme="minorHAnsi" w:cstheme="minorHAnsi"/>
                <w:b/>
                <w:color w:val="000000" w:themeColor="text1"/>
                <w:szCs w:val="20"/>
              </w:rPr>
              <w:t xml:space="preserve">Core content: Materials </w:t>
            </w:r>
          </w:p>
          <w:p w:rsidR="00033416" w:rsidRPr="00216740" w:rsidRDefault="00033416" w:rsidP="004E6DC5">
            <w:pPr>
              <w:pStyle w:val="Paragraph"/>
              <w:spacing w:before="0" w:after="0"/>
              <w:rPr>
                <w:rFonts w:asciiTheme="minorHAnsi" w:hAnsiTheme="minorHAnsi" w:cstheme="minorHAnsi"/>
                <w:b/>
                <w:color w:val="000000" w:themeColor="text1"/>
                <w:szCs w:val="20"/>
              </w:rPr>
            </w:pPr>
            <w:r w:rsidRPr="00216740">
              <w:rPr>
                <w:rFonts w:asciiTheme="minorHAnsi" w:hAnsiTheme="minorHAnsi" w:cstheme="minorHAnsi"/>
                <w:b/>
                <w:color w:val="000000" w:themeColor="text1"/>
                <w:szCs w:val="20"/>
              </w:rPr>
              <w:t>Physical properties of materials</w:t>
            </w:r>
          </w:p>
          <w:p w:rsidR="00033416" w:rsidRPr="00216740" w:rsidRDefault="00033416" w:rsidP="004E6DC5">
            <w:pPr>
              <w:numPr>
                <w:ilvl w:val="0"/>
                <w:numId w:val="9"/>
              </w:numPr>
              <w:ind w:left="317" w:right="-20" w:hanging="316"/>
              <w:contextualSpacing/>
              <w:rPr>
                <w:rFonts w:asciiTheme="minorHAnsi" w:hAnsiTheme="minorHAnsi" w:cstheme="minorHAnsi"/>
                <w:color w:val="000000" w:themeColor="text1"/>
                <w:szCs w:val="20"/>
              </w:rPr>
            </w:pPr>
            <w:r w:rsidRPr="00216740">
              <w:rPr>
                <w:rFonts w:asciiTheme="minorHAnsi" w:hAnsiTheme="minorHAnsi" w:cstheme="minorHAnsi"/>
                <w:color w:val="000000" w:themeColor="text1"/>
                <w:szCs w:val="20"/>
              </w:rPr>
              <w:t xml:space="preserve">define the physical properties of materials as listed in Unit 4 of the syllabus </w:t>
            </w:r>
          </w:p>
          <w:p w:rsidR="00033416" w:rsidRPr="00216740" w:rsidRDefault="00033416" w:rsidP="004E6DC5">
            <w:pPr>
              <w:pStyle w:val="Paragraph"/>
              <w:spacing w:before="0" w:after="0"/>
              <w:rPr>
                <w:rFonts w:asciiTheme="minorHAnsi" w:hAnsiTheme="minorHAnsi" w:cstheme="minorHAnsi"/>
                <w:b/>
                <w:color w:val="000000" w:themeColor="text1"/>
                <w:szCs w:val="20"/>
              </w:rPr>
            </w:pPr>
            <w:r w:rsidRPr="00216740">
              <w:rPr>
                <w:rFonts w:asciiTheme="minorHAnsi" w:hAnsiTheme="minorHAnsi" w:cstheme="minorHAnsi"/>
                <w:b/>
                <w:color w:val="000000" w:themeColor="text1"/>
                <w:szCs w:val="20"/>
              </w:rPr>
              <w:t>Fitness for purpose</w:t>
            </w:r>
          </w:p>
          <w:p w:rsidR="00033416" w:rsidRPr="00216740" w:rsidRDefault="00033416" w:rsidP="004E6DC5">
            <w:pPr>
              <w:numPr>
                <w:ilvl w:val="0"/>
                <w:numId w:val="9"/>
              </w:numPr>
              <w:ind w:left="317" w:right="-20" w:hanging="316"/>
              <w:contextualSpacing/>
              <w:rPr>
                <w:rFonts w:asciiTheme="minorHAnsi" w:hAnsiTheme="minorHAnsi" w:cstheme="minorHAnsi"/>
                <w:color w:val="000000" w:themeColor="text1"/>
                <w:szCs w:val="20"/>
              </w:rPr>
            </w:pPr>
            <w:r w:rsidRPr="00216740">
              <w:rPr>
                <w:rFonts w:asciiTheme="minorHAnsi" w:hAnsiTheme="minorHAnsi" w:cstheme="minorHAnsi"/>
                <w:color w:val="000000" w:themeColor="text1"/>
                <w:szCs w:val="20"/>
              </w:rPr>
              <w:t>describe the required properties of a material for a specified application</w:t>
            </w:r>
          </w:p>
          <w:p w:rsidR="00033416" w:rsidRPr="00216740" w:rsidRDefault="00033416" w:rsidP="004E6DC5">
            <w:pPr>
              <w:pStyle w:val="Paragraph"/>
              <w:spacing w:before="0" w:after="0"/>
              <w:rPr>
                <w:rFonts w:asciiTheme="minorHAnsi" w:hAnsiTheme="minorHAnsi" w:cstheme="minorHAnsi"/>
                <w:b/>
                <w:color w:val="000000" w:themeColor="text1"/>
                <w:szCs w:val="20"/>
              </w:rPr>
            </w:pPr>
            <w:r w:rsidRPr="00216740">
              <w:rPr>
                <w:rFonts w:asciiTheme="minorHAnsi" w:hAnsiTheme="minorHAnsi" w:cstheme="minorHAnsi"/>
                <w:b/>
                <w:color w:val="000000" w:themeColor="text1"/>
                <w:szCs w:val="20"/>
              </w:rPr>
              <w:t>Fundamental engineering calculations</w:t>
            </w:r>
          </w:p>
          <w:p w:rsidR="00033416" w:rsidRPr="00216740" w:rsidRDefault="00033416" w:rsidP="004E6DC5">
            <w:pPr>
              <w:numPr>
                <w:ilvl w:val="0"/>
                <w:numId w:val="9"/>
              </w:numPr>
              <w:ind w:left="317" w:right="-20" w:hanging="316"/>
              <w:contextualSpacing/>
              <w:rPr>
                <w:rFonts w:asciiTheme="minorHAnsi" w:hAnsiTheme="minorHAnsi" w:cstheme="minorHAnsi"/>
                <w:color w:val="000000" w:themeColor="text1"/>
                <w:szCs w:val="20"/>
              </w:rPr>
            </w:pPr>
            <w:r w:rsidRPr="00216740">
              <w:rPr>
                <w:rFonts w:asciiTheme="minorHAnsi" w:hAnsiTheme="minorHAnsi" w:cstheme="minorHAnsi"/>
                <w:color w:val="000000" w:themeColor="text1"/>
                <w:szCs w:val="20"/>
              </w:rPr>
              <w:t>volume</w:t>
            </w:r>
          </w:p>
          <w:p w:rsidR="00033416" w:rsidRPr="00216740" w:rsidRDefault="00033416" w:rsidP="004E6DC5">
            <w:pPr>
              <w:numPr>
                <w:ilvl w:val="0"/>
                <w:numId w:val="9"/>
              </w:numPr>
              <w:ind w:left="317" w:right="-20" w:hanging="316"/>
              <w:contextualSpacing/>
              <w:rPr>
                <w:rFonts w:asciiTheme="minorHAnsi" w:hAnsiTheme="minorHAnsi" w:cstheme="minorHAnsi"/>
                <w:color w:val="000000" w:themeColor="text1"/>
                <w:szCs w:val="20"/>
              </w:rPr>
            </w:pPr>
            <w:r w:rsidRPr="00216740">
              <w:rPr>
                <w:rFonts w:asciiTheme="minorHAnsi" w:hAnsiTheme="minorHAnsi" w:cstheme="minorHAnsi"/>
                <w:color w:val="000000" w:themeColor="text1"/>
                <w:szCs w:val="20"/>
              </w:rPr>
              <w:t>density</w:t>
            </w:r>
          </w:p>
          <w:p w:rsidR="00033416" w:rsidRPr="00216740" w:rsidRDefault="00033416" w:rsidP="004E6DC5">
            <w:pPr>
              <w:pStyle w:val="Paragraph"/>
              <w:spacing w:before="0" w:after="0"/>
              <w:rPr>
                <w:rFonts w:asciiTheme="minorHAnsi" w:hAnsiTheme="minorHAnsi" w:cstheme="minorHAnsi"/>
                <w:b/>
                <w:color w:val="000000" w:themeColor="text1"/>
                <w:szCs w:val="20"/>
              </w:rPr>
            </w:pPr>
            <w:r w:rsidRPr="00216740">
              <w:rPr>
                <w:rFonts w:asciiTheme="minorHAnsi" w:hAnsiTheme="minorHAnsi" w:cstheme="minorHAnsi"/>
                <w:b/>
                <w:color w:val="000000" w:themeColor="text1"/>
                <w:szCs w:val="20"/>
              </w:rPr>
              <w:t>Quantity estimates</w:t>
            </w:r>
          </w:p>
          <w:p w:rsidR="00033416" w:rsidRPr="00216740" w:rsidRDefault="00033416" w:rsidP="004E6DC5">
            <w:pPr>
              <w:numPr>
                <w:ilvl w:val="0"/>
                <w:numId w:val="9"/>
              </w:numPr>
              <w:ind w:left="317" w:right="-20" w:hanging="316"/>
              <w:contextualSpacing/>
              <w:rPr>
                <w:rFonts w:asciiTheme="minorHAnsi" w:hAnsiTheme="minorHAnsi" w:cstheme="minorHAnsi"/>
                <w:color w:val="000000" w:themeColor="text1"/>
                <w:szCs w:val="20"/>
              </w:rPr>
            </w:pPr>
            <w:r w:rsidRPr="00216740">
              <w:rPr>
                <w:rFonts w:asciiTheme="minorHAnsi" w:hAnsiTheme="minorHAnsi" w:cstheme="minorHAnsi"/>
                <w:color w:val="000000" w:themeColor="text1"/>
                <w:szCs w:val="20"/>
              </w:rPr>
              <w:t>determine volume, mass and density of geometric forms</w:t>
            </w:r>
            <w:r w:rsidRPr="00216740">
              <w:rPr>
                <w:rFonts w:asciiTheme="minorHAnsi" w:hAnsiTheme="minorHAnsi" w:cstheme="minorHAnsi"/>
                <w:b/>
                <w:color w:val="000000" w:themeColor="text1"/>
                <w:szCs w:val="20"/>
              </w:rPr>
              <w:br w:type="page"/>
            </w:r>
          </w:p>
          <w:p w:rsidR="00033416" w:rsidRPr="00216740" w:rsidRDefault="00033416" w:rsidP="004E6DC5">
            <w:pPr>
              <w:pStyle w:val="Paragraph"/>
              <w:spacing w:before="0" w:after="0"/>
              <w:rPr>
                <w:rFonts w:asciiTheme="minorHAnsi" w:hAnsiTheme="minorHAnsi" w:cstheme="minorHAnsi"/>
                <w:b/>
                <w:color w:val="000000" w:themeColor="text1"/>
                <w:szCs w:val="20"/>
              </w:rPr>
            </w:pPr>
            <w:r w:rsidRPr="00216740">
              <w:rPr>
                <w:rFonts w:asciiTheme="minorHAnsi" w:hAnsiTheme="minorHAnsi" w:cstheme="minorHAnsi"/>
                <w:b/>
                <w:color w:val="000000" w:themeColor="text1"/>
                <w:szCs w:val="20"/>
              </w:rPr>
              <w:t>Energy and efficiency</w:t>
            </w:r>
          </w:p>
          <w:p w:rsidR="00033416" w:rsidRPr="00216740" w:rsidRDefault="00033416" w:rsidP="004E6DC5">
            <w:pPr>
              <w:numPr>
                <w:ilvl w:val="0"/>
                <w:numId w:val="9"/>
              </w:numPr>
              <w:ind w:left="317" w:right="-20" w:hanging="316"/>
              <w:contextualSpacing/>
              <w:rPr>
                <w:rFonts w:asciiTheme="minorHAnsi" w:hAnsiTheme="minorHAnsi" w:cstheme="minorHAnsi"/>
                <w:color w:val="000000" w:themeColor="text1"/>
                <w:szCs w:val="20"/>
              </w:rPr>
            </w:pPr>
            <w:r w:rsidRPr="00216740">
              <w:rPr>
                <w:rFonts w:asciiTheme="minorHAnsi" w:hAnsiTheme="minorHAnsi" w:cstheme="minorHAnsi"/>
                <w:color w:val="000000" w:themeColor="text1"/>
                <w:szCs w:val="20"/>
              </w:rPr>
              <w:t>use formula as per Unit 4 of the syllabus</w:t>
            </w:r>
          </w:p>
          <w:p w:rsidR="00033416" w:rsidRPr="00216740" w:rsidRDefault="00033416" w:rsidP="004E6DC5">
            <w:pPr>
              <w:pStyle w:val="Paragraph"/>
              <w:spacing w:before="0" w:after="0"/>
              <w:rPr>
                <w:rFonts w:asciiTheme="minorHAnsi" w:hAnsiTheme="minorHAnsi" w:cstheme="minorHAnsi"/>
                <w:b/>
                <w:color w:val="000000" w:themeColor="text1"/>
                <w:szCs w:val="20"/>
              </w:rPr>
            </w:pPr>
            <w:r w:rsidRPr="00216740">
              <w:rPr>
                <w:rFonts w:asciiTheme="minorHAnsi" w:hAnsiTheme="minorHAnsi" w:cstheme="minorHAnsi"/>
                <w:b/>
                <w:color w:val="000000" w:themeColor="text1"/>
                <w:szCs w:val="20"/>
              </w:rPr>
              <w:t>Unfamiliar formula</w:t>
            </w:r>
          </w:p>
          <w:p w:rsidR="00033416" w:rsidRPr="00216740" w:rsidRDefault="00033416" w:rsidP="004E6DC5">
            <w:pPr>
              <w:numPr>
                <w:ilvl w:val="0"/>
                <w:numId w:val="9"/>
              </w:numPr>
              <w:ind w:left="317" w:right="-20" w:hanging="316"/>
              <w:contextualSpacing/>
              <w:rPr>
                <w:rFonts w:asciiTheme="minorHAnsi" w:hAnsiTheme="minorHAnsi" w:cstheme="minorHAnsi"/>
                <w:b/>
                <w:color w:val="000000" w:themeColor="text1"/>
                <w:szCs w:val="20"/>
              </w:rPr>
            </w:pPr>
            <w:r w:rsidRPr="00216740">
              <w:rPr>
                <w:rFonts w:asciiTheme="minorHAnsi" w:hAnsiTheme="minorHAnsi" w:cstheme="minorHAnsi"/>
                <w:color w:val="000000" w:themeColor="text1"/>
                <w:szCs w:val="20"/>
              </w:rPr>
              <w:t>determine unknown factor in an unfamiliar formula, given sufficient data to complete the calculation</w:t>
            </w:r>
          </w:p>
          <w:p w:rsidR="00033416" w:rsidRPr="00216740" w:rsidRDefault="00033416" w:rsidP="004E6DC5">
            <w:pPr>
              <w:ind w:right="-20"/>
              <w:rPr>
                <w:rFonts w:asciiTheme="minorHAnsi" w:hAnsiTheme="minorHAnsi" w:cstheme="minorHAnsi"/>
                <w:b/>
                <w:color w:val="000000" w:themeColor="text1"/>
                <w:szCs w:val="20"/>
                <w:lang w:eastAsia="en-AU"/>
              </w:rPr>
            </w:pPr>
            <w:r w:rsidRPr="00216740">
              <w:rPr>
                <w:rFonts w:asciiTheme="minorHAnsi" w:hAnsiTheme="minorHAnsi" w:cstheme="minorHAnsi"/>
                <w:b/>
                <w:color w:val="000000" w:themeColor="text1"/>
                <w:szCs w:val="20"/>
                <w:lang w:eastAsia="en-AU"/>
              </w:rPr>
              <w:t xml:space="preserve">Task 9: Investigate physical properties of materials and </w:t>
            </w:r>
            <w:r w:rsidR="007535AA">
              <w:rPr>
                <w:rFonts w:asciiTheme="minorHAnsi" w:hAnsiTheme="minorHAnsi" w:cstheme="minorHAnsi"/>
                <w:b/>
                <w:color w:val="000000" w:themeColor="text1"/>
                <w:szCs w:val="20"/>
                <w:lang w:eastAsia="en-AU"/>
              </w:rPr>
              <w:t>their</w:t>
            </w:r>
            <w:r w:rsidR="007535AA" w:rsidRPr="00216740">
              <w:rPr>
                <w:rFonts w:asciiTheme="minorHAnsi" w:hAnsiTheme="minorHAnsi" w:cstheme="minorHAnsi"/>
                <w:b/>
                <w:color w:val="000000" w:themeColor="text1"/>
                <w:szCs w:val="20"/>
                <w:lang w:eastAsia="en-AU"/>
              </w:rPr>
              <w:t xml:space="preserve"> </w:t>
            </w:r>
            <w:r w:rsidRPr="00216740">
              <w:rPr>
                <w:rFonts w:asciiTheme="minorHAnsi" w:hAnsiTheme="minorHAnsi" w:cstheme="minorHAnsi"/>
                <w:b/>
                <w:color w:val="000000" w:themeColor="text1"/>
                <w:szCs w:val="20"/>
                <w:lang w:eastAsia="en-AU"/>
              </w:rPr>
              <w:t>fitness for purposes</w:t>
            </w:r>
            <w:r w:rsidR="00942ECA">
              <w:rPr>
                <w:rFonts w:asciiTheme="minorHAnsi" w:hAnsiTheme="minorHAnsi" w:cstheme="minorHAnsi"/>
                <w:b/>
                <w:color w:val="000000" w:themeColor="text1"/>
                <w:szCs w:val="20"/>
                <w:lang w:eastAsia="en-AU"/>
              </w:rPr>
              <w:t xml:space="preserve"> </w:t>
            </w:r>
          </w:p>
          <w:p w:rsidR="00033416" w:rsidRPr="00216740" w:rsidRDefault="00033416" w:rsidP="004E6DC5">
            <w:pPr>
              <w:numPr>
                <w:ilvl w:val="0"/>
                <w:numId w:val="9"/>
              </w:numPr>
              <w:ind w:left="317" w:right="-20" w:hanging="316"/>
              <w:contextualSpacing/>
              <w:rPr>
                <w:rFonts w:asciiTheme="minorHAnsi" w:hAnsiTheme="minorHAnsi" w:cstheme="minorHAnsi"/>
                <w:color w:val="000000" w:themeColor="text1"/>
                <w:szCs w:val="20"/>
              </w:rPr>
            </w:pPr>
            <w:r w:rsidRPr="00216740">
              <w:rPr>
                <w:rFonts w:asciiTheme="minorHAnsi" w:hAnsiTheme="minorHAnsi" w:cstheme="minorHAnsi"/>
                <w:color w:val="000000" w:themeColor="text1"/>
                <w:szCs w:val="20"/>
              </w:rPr>
              <w:t>research physical properties of materials</w:t>
            </w:r>
          </w:p>
          <w:p w:rsidR="00033416" w:rsidRPr="00216740" w:rsidRDefault="00033416" w:rsidP="004E6DC5">
            <w:pPr>
              <w:numPr>
                <w:ilvl w:val="0"/>
                <w:numId w:val="9"/>
              </w:numPr>
              <w:ind w:left="317" w:right="-20" w:hanging="316"/>
              <w:contextualSpacing/>
              <w:rPr>
                <w:rFonts w:asciiTheme="minorHAnsi" w:hAnsiTheme="minorHAnsi" w:cstheme="minorHAnsi"/>
                <w:color w:val="000000" w:themeColor="text1"/>
                <w:szCs w:val="20"/>
              </w:rPr>
            </w:pPr>
            <w:r w:rsidRPr="00216740">
              <w:rPr>
                <w:rFonts w:asciiTheme="minorHAnsi" w:hAnsiTheme="minorHAnsi" w:cstheme="minorHAnsi"/>
                <w:color w:val="000000" w:themeColor="text1"/>
                <w:szCs w:val="20"/>
                <w:lang w:val="it-IT" w:eastAsia="en-AU"/>
              </w:rPr>
              <w:t>identify and explain why a material is or is not suited to a particular purpose</w:t>
            </w:r>
          </w:p>
          <w:p w:rsidR="00033416" w:rsidRPr="00216740" w:rsidRDefault="00033416" w:rsidP="004E6DC5">
            <w:pPr>
              <w:pStyle w:val="Paragraph"/>
              <w:spacing w:before="0" w:after="0"/>
              <w:rPr>
                <w:rFonts w:asciiTheme="minorHAnsi" w:hAnsiTheme="minorHAnsi" w:cstheme="minorHAnsi"/>
                <w:b/>
                <w:color w:val="000000" w:themeColor="text1"/>
                <w:szCs w:val="20"/>
              </w:rPr>
            </w:pPr>
            <w:r w:rsidRPr="00216740">
              <w:rPr>
                <w:rFonts w:asciiTheme="minorHAnsi" w:hAnsiTheme="minorHAnsi" w:cstheme="minorHAnsi"/>
                <w:b/>
                <w:color w:val="000000" w:themeColor="text1"/>
                <w:szCs w:val="20"/>
              </w:rPr>
              <w:t>Core content: Engineering in society</w:t>
            </w:r>
          </w:p>
          <w:p w:rsidR="00033416" w:rsidRPr="00216740" w:rsidRDefault="00033416" w:rsidP="004E6DC5">
            <w:pPr>
              <w:pStyle w:val="Paragraph"/>
              <w:spacing w:before="0" w:after="0"/>
              <w:rPr>
                <w:rFonts w:asciiTheme="minorHAnsi" w:hAnsiTheme="minorHAnsi" w:cstheme="minorHAnsi"/>
                <w:b/>
                <w:color w:val="000000" w:themeColor="text1"/>
                <w:szCs w:val="20"/>
              </w:rPr>
            </w:pPr>
            <w:r w:rsidRPr="00216740">
              <w:rPr>
                <w:rFonts w:asciiTheme="minorHAnsi" w:hAnsiTheme="minorHAnsi" w:cstheme="minorHAnsi"/>
                <w:b/>
                <w:color w:val="000000" w:themeColor="text1"/>
                <w:szCs w:val="20"/>
              </w:rPr>
              <w:t>Obsolescence</w:t>
            </w:r>
          </w:p>
          <w:p w:rsidR="00033416" w:rsidRPr="00216740" w:rsidRDefault="00033416" w:rsidP="00F51DBF">
            <w:pPr>
              <w:numPr>
                <w:ilvl w:val="0"/>
                <w:numId w:val="9"/>
              </w:numPr>
              <w:ind w:left="317" w:hanging="316"/>
              <w:contextualSpacing/>
              <w:rPr>
                <w:rFonts w:asciiTheme="minorHAnsi" w:hAnsiTheme="minorHAnsi" w:cstheme="minorHAnsi"/>
                <w:color w:val="000000" w:themeColor="text1"/>
                <w:szCs w:val="20"/>
              </w:rPr>
            </w:pPr>
            <w:r w:rsidRPr="00216740">
              <w:rPr>
                <w:rFonts w:asciiTheme="minorHAnsi" w:hAnsiTheme="minorHAnsi" w:cstheme="minorHAnsi"/>
                <w:color w:val="000000" w:themeColor="text1"/>
                <w:szCs w:val="20"/>
              </w:rPr>
              <w:t>define and compare forms of obsolescence as per Unit 4 of the syllabus</w:t>
            </w:r>
          </w:p>
          <w:p w:rsidR="00033416" w:rsidRPr="00216740" w:rsidRDefault="00033416" w:rsidP="004E6DC5">
            <w:pPr>
              <w:numPr>
                <w:ilvl w:val="0"/>
                <w:numId w:val="9"/>
              </w:numPr>
              <w:ind w:left="317" w:right="-20" w:hanging="316"/>
              <w:contextualSpacing/>
              <w:rPr>
                <w:rFonts w:asciiTheme="minorHAnsi" w:hAnsiTheme="minorHAnsi" w:cstheme="minorHAnsi"/>
                <w:color w:val="000000" w:themeColor="text1"/>
                <w:szCs w:val="20"/>
              </w:rPr>
            </w:pPr>
            <w:r w:rsidRPr="00216740">
              <w:rPr>
                <w:rFonts w:asciiTheme="minorHAnsi" w:hAnsiTheme="minorHAnsi" w:cstheme="minorHAnsi"/>
                <w:color w:val="000000" w:themeColor="text1"/>
                <w:szCs w:val="20"/>
              </w:rPr>
              <w:t>advantages and disadvantages for society, business and the environment of forms of obsolescence</w:t>
            </w:r>
          </w:p>
          <w:p w:rsidR="00033416" w:rsidRPr="00216740" w:rsidRDefault="00033416" w:rsidP="004E6DC5">
            <w:pPr>
              <w:pStyle w:val="Paragraph"/>
              <w:spacing w:before="0" w:after="0"/>
              <w:rPr>
                <w:rFonts w:asciiTheme="minorHAnsi" w:hAnsiTheme="minorHAnsi" w:cstheme="minorHAnsi"/>
                <w:b/>
                <w:color w:val="000000" w:themeColor="text1"/>
                <w:szCs w:val="20"/>
              </w:rPr>
            </w:pPr>
            <w:r w:rsidRPr="00216740">
              <w:rPr>
                <w:rFonts w:asciiTheme="minorHAnsi" w:hAnsiTheme="minorHAnsi" w:cstheme="minorHAnsi"/>
                <w:b/>
                <w:color w:val="000000" w:themeColor="text1"/>
                <w:szCs w:val="20"/>
              </w:rPr>
              <w:t>Task 10: Research forms of obsolescence</w:t>
            </w:r>
          </w:p>
          <w:p w:rsidR="00033416" w:rsidRPr="00216740" w:rsidRDefault="00033416" w:rsidP="004E6DC5">
            <w:pPr>
              <w:numPr>
                <w:ilvl w:val="0"/>
                <w:numId w:val="9"/>
              </w:numPr>
              <w:ind w:left="317" w:right="-20" w:hanging="316"/>
              <w:contextualSpacing/>
              <w:rPr>
                <w:rFonts w:asciiTheme="minorHAnsi" w:hAnsiTheme="minorHAnsi" w:cstheme="minorHAnsi"/>
                <w:color w:val="000000" w:themeColor="text1"/>
                <w:szCs w:val="20"/>
              </w:rPr>
            </w:pPr>
            <w:r w:rsidRPr="00216740">
              <w:rPr>
                <w:rFonts w:asciiTheme="minorHAnsi" w:hAnsiTheme="minorHAnsi" w:cstheme="minorHAnsi"/>
                <w:color w:val="000000" w:themeColor="text1"/>
                <w:szCs w:val="20"/>
              </w:rPr>
              <w:t>define and compare forms of obsolescence listed in Unit 4 of the syllabus</w:t>
            </w:r>
          </w:p>
          <w:p w:rsidR="00033416" w:rsidRPr="00216740" w:rsidRDefault="00033416" w:rsidP="004E6DC5">
            <w:pPr>
              <w:numPr>
                <w:ilvl w:val="0"/>
                <w:numId w:val="9"/>
              </w:numPr>
              <w:ind w:left="317" w:right="-20" w:hanging="316"/>
              <w:contextualSpacing/>
              <w:rPr>
                <w:rFonts w:asciiTheme="minorHAnsi" w:hAnsiTheme="minorHAnsi" w:cstheme="minorHAnsi"/>
                <w:color w:val="000000" w:themeColor="text1"/>
                <w:szCs w:val="20"/>
              </w:rPr>
            </w:pPr>
            <w:r w:rsidRPr="00216740">
              <w:rPr>
                <w:rFonts w:asciiTheme="minorHAnsi" w:hAnsiTheme="minorHAnsi" w:cstheme="minorHAnsi"/>
                <w:color w:val="000000" w:themeColor="text1"/>
                <w:szCs w:val="20"/>
              </w:rPr>
              <w:t>report on the advantages and disadvantages for society, business and the environment of forms of obsolescence</w:t>
            </w:r>
          </w:p>
        </w:tc>
      </w:tr>
      <w:tr w:rsidR="00033416" w:rsidRPr="00216740" w:rsidTr="004E6DC5">
        <w:trPr>
          <w:trHeight w:val="268"/>
        </w:trPr>
        <w:tc>
          <w:tcPr>
            <w:tcW w:w="1044" w:type="dxa"/>
            <w:shd w:val="clear" w:color="auto" w:fill="E5DFEC" w:themeFill="accent4" w:themeFillTint="33"/>
            <w:vAlign w:val="center"/>
          </w:tcPr>
          <w:p w:rsidR="00033416" w:rsidRPr="00216740" w:rsidRDefault="00033416" w:rsidP="00033416">
            <w:pPr>
              <w:jc w:val="center"/>
              <w:rPr>
                <w:rFonts w:asciiTheme="minorHAnsi" w:hAnsiTheme="minorHAnsi" w:cstheme="minorHAnsi"/>
                <w:color w:val="000000" w:themeColor="text1"/>
                <w:szCs w:val="20"/>
              </w:rPr>
            </w:pPr>
            <w:r>
              <w:rPr>
                <w:rFonts w:asciiTheme="minorHAnsi" w:hAnsiTheme="minorHAnsi" w:cstheme="minorHAnsi"/>
                <w:color w:val="000000" w:themeColor="text1"/>
                <w:szCs w:val="20"/>
              </w:rPr>
              <w:t>5</w:t>
            </w:r>
            <w:r w:rsidRPr="00033416">
              <w:rPr>
                <w:rFonts w:asciiTheme="minorHAnsi" w:hAnsiTheme="minorHAnsi" w:cstheme="minorHAnsi"/>
                <w:color w:val="000000" w:themeColor="text1"/>
                <w:szCs w:val="20"/>
              </w:rPr>
              <w:t>–</w:t>
            </w:r>
            <w:r>
              <w:rPr>
                <w:rFonts w:asciiTheme="minorHAnsi" w:hAnsiTheme="minorHAnsi" w:cstheme="minorHAnsi"/>
                <w:color w:val="000000" w:themeColor="text1"/>
                <w:szCs w:val="20"/>
              </w:rPr>
              <w:t>6</w:t>
            </w:r>
          </w:p>
        </w:tc>
        <w:tc>
          <w:tcPr>
            <w:tcW w:w="8357" w:type="dxa"/>
          </w:tcPr>
          <w:p w:rsidR="00033416" w:rsidRPr="00216740" w:rsidRDefault="00033416" w:rsidP="004E6DC5">
            <w:pPr>
              <w:rPr>
                <w:rFonts w:asciiTheme="minorHAnsi" w:hAnsiTheme="minorHAnsi" w:cstheme="minorHAnsi"/>
                <w:b/>
                <w:color w:val="000000" w:themeColor="text1"/>
                <w:szCs w:val="20"/>
                <w:lang w:val="it-IT"/>
              </w:rPr>
            </w:pPr>
            <w:r w:rsidRPr="00216740">
              <w:rPr>
                <w:rFonts w:asciiTheme="minorHAnsi" w:hAnsiTheme="minorHAnsi" w:cstheme="minorHAnsi"/>
                <w:b/>
                <w:color w:val="000000" w:themeColor="text1"/>
                <w:szCs w:val="20"/>
                <w:lang w:val="it-IT"/>
              </w:rPr>
              <w:t>Content of specialty field: Mechanical</w:t>
            </w:r>
          </w:p>
          <w:p w:rsidR="00033416" w:rsidRPr="00216740" w:rsidRDefault="00033416" w:rsidP="004E6DC5">
            <w:pPr>
              <w:rPr>
                <w:rFonts w:asciiTheme="minorHAnsi" w:hAnsiTheme="minorHAnsi" w:cstheme="minorHAnsi"/>
                <w:b/>
                <w:color w:val="000000" w:themeColor="text1"/>
                <w:szCs w:val="20"/>
                <w:lang w:val="it-IT"/>
              </w:rPr>
            </w:pPr>
            <w:r w:rsidRPr="00216740">
              <w:rPr>
                <w:rFonts w:asciiTheme="minorHAnsi" w:hAnsiTheme="minorHAnsi" w:cstheme="minorHAnsi"/>
                <w:b/>
                <w:color w:val="000000" w:themeColor="text1"/>
                <w:szCs w:val="20"/>
                <w:lang w:val="it-IT"/>
              </w:rPr>
              <w:t>Materials</w:t>
            </w:r>
          </w:p>
          <w:p w:rsidR="00033416" w:rsidRPr="00F51DBF" w:rsidRDefault="00033416" w:rsidP="00F51DBF">
            <w:pPr>
              <w:numPr>
                <w:ilvl w:val="0"/>
                <w:numId w:val="9"/>
              </w:numPr>
              <w:ind w:left="317" w:hanging="316"/>
              <w:contextualSpacing/>
              <w:rPr>
                <w:rFonts w:asciiTheme="minorHAnsi" w:hAnsiTheme="minorHAnsi" w:cstheme="minorHAnsi"/>
                <w:color w:val="000000" w:themeColor="text1"/>
                <w:szCs w:val="20"/>
              </w:rPr>
            </w:pPr>
            <w:r w:rsidRPr="00F51DBF">
              <w:rPr>
                <w:rFonts w:asciiTheme="minorHAnsi" w:hAnsiTheme="minorHAnsi" w:cstheme="minorHAnsi"/>
                <w:color w:val="000000" w:themeColor="text1"/>
                <w:szCs w:val="20"/>
              </w:rPr>
              <w:t>stress and strain graphs</w:t>
            </w:r>
          </w:p>
          <w:p w:rsidR="00033416" w:rsidRPr="00216740" w:rsidRDefault="00033416" w:rsidP="00F51DBF">
            <w:pPr>
              <w:numPr>
                <w:ilvl w:val="0"/>
                <w:numId w:val="9"/>
              </w:numPr>
              <w:ind w:left="317" w:hanging="316"/>
              <w:contextualSpacing/>
              <w:rPr>
                <w:rFonts w:asciiTheme="minorHAnsi" w:hAnsiTheme="minorHAnsi" w:cstheme="minorHAnsi"/>
                <w:color w:val="000000" w:themeColor="text1"/>
                <w:szCs w:val="20"/>
                <w:lang w:val="it-IT"/>
              </w:rPr>
            </w:pPr>
            <w:r w:rsidRPr="00F51DBF">
              <w:rPr>
                <w:rFonts w:asciiTheme="minorHAnsi" w:hAnsiTheme="minorHAnsi" w:cstheme="minorHAnsi"/>
                <w:color w:val="000000" w:themeColor="text1"/>
                <w:szCs w:val="20"/>
              </w:rPr>
              <w:t>definition</w:t>
            </w:r>
            <w:r w:rsidRPr="00216740">
              <w:rPr>
                <w:rFonts w:asciiTheme="minorHAnsi" w:hAnsiTheme="minorHAnsi" w:cstheme="minorHAnsi"/>
                <w:color w:val="000000" w:themeColor="text1"/>
                <w:szCs w:val="20"/>
                <w:lang w:val="it-IT"/>
              </w:rPr>
              <w:t xml:space="preserve"> of terms</w:t>
            </w:r>
          </w:p>
          <w:p w:rsidR="00033416" w:rsidRPr="00216740" w:rsidRDefault="007535AA" w:rsidP="004E6DC5">
            <w:pPr>
              <w:rPr>
                <w:rFonts w:asciiTheme="minorHAnsi" w:hAnsiTheme="minorHAnsi" w:cstheme="minorHAnsi"/>
                <w:b/>
                <w:color w:val="000000" w:themeColor="text1"/>
                <w:szCs w:val="20"/>
                <w:lang w:val="it-IT"/>
              </w:rPr>
            </w:pPr>
            <w:r>
              <w:rPr>
                <w:rFonts w:asciiTheme="minorHAnsi" w:hAnsiTheme="minorHAnsi" w:cstheme="minorHAnsi"/>
                <w:b/>
                <w:color w:val="000000" w:themeColor="text1"/>
                <w:szCs w:val="20"/>
                <w:lang w:val="it-IT"/>
              </w:rPr>
              <w:t>OR</w:t>
            </w:r>
          </w:p>
          <w:p w:rsidR="00033416" w:rsidRPr="00216740" w:rsidRDefault="00033416" w:rsidP="004E6DC5">
            <w:pPr>
              <w:rPr>
                <w:rFonts w:asciiTheme="minorHAnsi" w:hAnsiTheme="minorHAnsi" w:cstheme="minorHAnsi"/>
                <w:b/>
                <w:color w:val="000000" w:themeColor="text1"/>
                <w:szCs w:val="20"/>
                <w:lang w:val="it-IT"/>
              </w:rPr>
            </w:pPr>
            <w:r w:rsidRPr="00216740">
              <w:rPr>
                <w:rFonts w:asciiTheme="minorHAnsi" w:hAnsiTheme="minorHAnsi" w:cstheme="minorHAnsi"/>
                <w:b/>
                <w:color w:val="000000" w:themeColor="text1"/>
                <w:szCs w:val="20"/>
                <w:lang w:val="it-IT"/>
              </w:rPr>
              <w:t>Content of specialty field: Mechatronics</w:t>
            </w:r>
          </w:p>
          <w:p w:rsidR="00033416" w:rsidRPr="00216740" w:rsidRDefault="00033416" w:rsidP="004E6DC5">
            <w:pPr>
              <w:rPr>
                <w:rFonts w:asciiTheme="minorHAnsi" w:hAnsiTheme="minorHAnsi" w:cstheme="minorHAnsi"/>
                <w:b/>
                <w:color w:val="000000" w:themeColor="text1"/>
                <w:szCs w:val="20"/>
                <w:lang w:val="it-IT"/>
              </w:rPr>
            </w:pPr>
            <w:r w:rsidRPr="00216740">
              <w:rPr>
                <w:rFonts w:asciiTheme="minorHAnsi" w:hAnsiTheme="minorHAnsi" w:cstheme="minorHAnsi"/>
                <w:b/>
                <w:color w:val="000000" w:themeColor="text1"/>
                <w:szCs w:val="20"/>
                <w:lang w:val="it-IT"/>
              </w:rPr>
              <w:t>Laws and principles</w:t>
            </w:r>
          </w:p>
          <w:p w:rsidR="00033416" w:rsidRPr="00216740" w:rsidRDefault="00033416" w:rsidP="00033416">
            <w:pPr>
              <w:pStyle w:val="ListParagraph"/>
              <w:numPr>
                <w:ilvl w:val="0"/>
                <w:numId w:val="23"/>
              </w:numPr>
              <w:ind w:left="374"/>
              <w:rPr>
                <w:rFonts w:asciiTheme="minorHAnsi" w:hAnsiTheme="minorHAnsi" w:cstheme="minorHAnsi"/>
                <w:color w:val="000000" w:themeColor="text1"/>
                <w:szCs w:val="20"/>
                <w:lang w:val="it-IT"/>
              </w:rPr>
            </w:pPr>
            <w:r w:rsidRPr="00216740">
              <w:rPr>
                <w:rFonts w:asciiTheme="minorHAnsi" w:hAnsiTheme="minorHAnsi" w:cstheme="minorHAnsi"/>
                <w:color w:val="000000" w:themeColor="text1"/>
                <w:szCs w:val="20"/>
                <w:lang w:val="it-IT"/>
              </w:rPr>
              <w:t>analogue inputs</w:t>
            </w:r>
          </w:p>
          <w:p w:rsidR="00033416" w:rsidRPr="00216740" w:rsidRDefault="00033416" w:rsidP="00033416">
            <w:pPr>
              <w:pStyle w:val="ListParagraph"/>
              <w:numPr>
                <w:ilvl w:val="0"/>
                <w:numId w:val="23"/>
              </w:numPr>
              <w:ind w:left="374"/>
              <w:rPr>
                <w:rFonts w:asciiTheme="minorHAnsi" w:hAnsiTheme="minorHAnsi" w:cstheme="minorHAnsi"/>
                <w:color w:val="000000" w:themeColor="text1"/>
                <w:szCs w:val="20"/>
                <w:lang w:val="it-IT"/>
              </w:rPr>
            </w:pPr>
            <w:r>
              <w:rPr>
                <w:rFonts w:asciiTheme="minorHAnsi" w:hAnsiTheme="minorHAnsi" w:cstheme="minorHAnsi"/>
                <w:color w:val="000000" w:themeColor="text1"/>
                <w:szCs w:val="20"/>
                <w:lang w:val="it-IT"/>
              </w:rPr>
              <w:t>NPN</w:t>
            </w:r>
            <w:r w:rsidRPr="00216740">
              <w:rPr>
                <w:rFonts w:asciiTheme="minorHAnsi" w:hAnsiTheme="minorHAnsi" w:cstheme="minorHAnsi"/>
                <w:color w:val="000000" w:themeColor="text1"/>
                <w:szCs w:val="20"/>
                <w:lang w:val="it-IT"/>
              </w:rPr>
              <w:t xml:space="preserve"> transistor</w:t>
            </w:r>
          </w:p>
          <w:p w:rsidR="00033416" w:rsidRPr="00216740" w:rsidRDefault="00033416" w:rsidP="00033416">
            <w:pPr>
              <w:pStyle w:val="ListParagraph"/>
              <w:numPr>
                <w:ilvl w:val="0"/>
                <w:numId w:val="23"/>
              </w:numPr>
              <w:ind w:left="374"/>
              <w:rPr>
                <w:rFonts w:asciiTheme="minorHAnsi" w:hAnsiTheme="minorHAnsi" w:cstheme="minorHAnsi"/>
                <w:color w:val="000000" w:themeColor="text1"/>
                <w:szCs w:val="20"/>
                <w:lang w:val="it-IT"/>
              </w:rPr>
            </w:pPr>
            <w:r w:rsidRPr="00216740">
              <w:rPr>
                <w:rFonts w:asciiTheme="minorHAnsi" w:hAnsiTheme="minorHAnsi" w:cstheme="minorHAnsi"/>
                <w:color w:val="000000" w:themeColor="text1"/>
                <w:szCs w:val="20"/>
                <w:lang w:val="it-IT"/>
              </w:rPr>
              <w:t>diodes</w:t>
            </w:r>
          </w:p>
          <w:p w:rsidR="00033416" w:rsidRPr="00216740" w:rsidRDefault="00033416" w:rsidP="00033416">
            <w:pPr>
              <w:pStyle w:val="ListParagraph"/>
              <w:numPr>
                <w:ilvl w:val="0"/>
                <w:numId w:val="23"/>
              </w:numPr>
              <w:ind w:left="374"/>
              <w:rPr>
                <w:rFonts w:asciiTheme="minorHAnsi" w:hAnsiTheme="minorHAnsi" w:cstheme="minorHAnsi"/>
                <w:color w:val="000000" w:themeColor="text1"/>
                <w:szCs w:val="20"/>
                <w:lang w:val="it-IT"/>
              </w:rPr>
            </w:pPr>
            <w:r w:rsidRPr="00216740">
              <w:rPr>
                <w:rFonts w:asciiTheme="minorHAnsi" w:hAnsiTheme="minorHAnsi" w:cstheme="minorHAnsi"/>
                <w:color w:val="000000" w:themeColor="text1"/>
                <w:szCs w:val="20"/>
                <w:lang w:val="it-IT"/>
              </w:rPr>
              <w:t>voltage regulator</w:t>
            </w:r>
          </w:p>
          <w:p w:rsidR="00033416" w:rsidRPr="00216740" w:rsidRDefault="00033416" w:rsidP="004E6DC5">
            <w:pPr>
              <w:pStyle w:val="Paragraph"/>
              <w:spacing w:before="0" w:after="0"/>
              <w:rPr>
                <w:rFonts w:asciiTheme="minorHAnsi" w:hAnsiTheme="minorHAnsi" w:cs="Calibri"/>
                <w:b/>
                <w:color w:val="000000" w:themeColor="text1"/>
              </w:rPr>
            </w:pPr>
            <w:r w:rsidRPr="00216740">
              <w:rPr>
                <w:rFonts w:asciiTheme="minorHAnsi" w:hAnsiTheme="minorHAnsi" w:cs="Calibri"/>
                <w:b/>
                <w:color w:val="000000" w:themeColor="text1"/>
              </w:rPr>
              <w:lastRenderedPageBreak/>
              <w:t>Core content: Engineering design process</w:t>
            </w:r>
          </w:p>
          <w:p w:rsidR="00033416" w:rsidRPr="00216740" w:rsidRDefault="00033416" w:rsidP="004E6DC5">
            <w:pPr>
              <w:pStyle w:val="Paragraph"/>
              <w:spacing w:before="0" w:after="0"/>
              <w:rPr>
                <w:rFonts w:asciiTheme="minorHAnsi" w:hAnsiTheme="minorHAnsi" w:cs="Calibri"/>
                <w:b/>
                <w:color w:val="000000" w:themeColor="text1"/>
              </w:rPr>
            </w:pPr>
            <w:r w:rsidRPr="00216740">
              <w:rPr>
                <w:rFonts w:asciiTheme="minorHAnsi" w:hAnsiTheme="minorHAnsi" w:cs="Calibri"/>
                <w:b/>
                <w:color w:val="000000" w:themeColor="text1"/>
              </w:rPr>
              <w:t xml:space="preserve">Devising </w:t>
            </w:r>
          </w:p>
          <w:p w:rsidR="00033416" w:rsidRPr="00216740" w:rsidRDefault="00033416" w:rsidP="004E6DC5">
            <w:pPr>
              <w:numPr>
                <w:ilvl w:val="0"/>
                <w:numId w:val="9"/>
              </w:numPr>
              <w:ind w:left="317" w:right="-20" w:hanging="316"/>
              <w:contextualSpacing/>
              <w:rPr>
                <w:rFonts w:asciiTheme="minorHAnsi" w:hAnsiTheme="minorHAnsi" w:cstheme="minorHAnsi"/>
                <w:color w:val="000000" w:themeColor="text1"/>
                <w:szCs w:val="20"/>
              </w:rPr>
            </w:pPr>
            <w:r w:rsidRPr="00216740">
              <w:rPr>
                <w:rFonts w:asciiTheme="minorHAnsi" w:hAnsiTheme="minorHAnsi" w:cstheme="minorHAnsi"/>
                <w:color w:val="000000" w:themeColor="text1"/>
                <w:szCs w:val="20"/>
              </w:rPr>
              <w:t xml:space="preserve">annotated pictorial drawings of design ideas </w:t>
            </w:r>
          </w:p>
          <w:p w:rsidR="00033416" w:rsidRPr="00216740" w:rsidRDefault="00033416" w:rsidP="004E6DC5">
            <w:pPr>
              <w:numPr>
                <w:ilvl w:val="0"/>
                <w:numId w:val="9"/>
              </w:numPr>
              <w:ind w:left="317" w:right="-20" w:hanging="316"/>
              <w:contextualSpacing/>
              <w:rPr>
                <w:rFonts w:asciiTheme="minorHAnsi" w:hAnsiTheme="minorHAnsi" w:cstheme="minorHAnsi"/>
                <w:color w:val="000000" w:themeColor="text1"/>
                <w:szCs w:val="20"/>
              </w:rPr>
            </w:pPr>
            <w:r w:rsidRPr="00216740">
              <w:rPr>
                <w:rFonts w:asciiTheme="minorHAnsi" w:hAnsiTheme="minorHAnsi" w:cstheme="minorHAnsi"/>
                <w:color w:val="000000" w:themeColor="text1"/>
                <w:szCs w:val="20"/>
              </w:rPr>
              <w:t>annotated orthographic drawings of design ideas</w:t>
            </w:r>
          </w:p>
          <w:p w:rsidR="00033416" w:rsidRPr="00216740" w:rsidRDefault="00033416" w:rsidP="004E6DC5">
            <w:pPr>
              <w:numPr>
                <w:ilvl w:val="0"/>
                <w:numId w:val="9"/>
              </w:numPr>
              <w:ind w:left="317" w:right="-20" w:hanging="316"/>
              <w:contextualSpacing/>
              <w:rPr>
                <w:rFonts w:asciiTheme="minorHAnsi" w:hAnsiTheme="minorHAnsi" w:cstheme="minorHAnsi"/>
                <w:color w:val="000000" w:themeColor="text1"/>
                <w:szCs w:val="20"/>
              </w:rPr>
            </w:pPr>
            <w:r w:rsidRPr="00374722">
              <w:rPr>
                <w:rFonts w:asciiTheme="minorHAnsi" w:hAnsiTheme="minorHAnsi" w:cstheme="minorHAnsi"/>
                <w:color w:val="000000" w:themeColor="text1"/>
                <w:szCs w:val="20"/>
                <w:lang w:val="en-AU"/>
              </w:rPr>
              <w:t>analyse</w:t>
            </w:r>
            <w:r w:rsidRPr="00216740">
              <w:rPr>
                <w:rFonts w:asciiTheme="minorHAnsi" w:hAnsiTheme="minorHAnsi" w:cstheme="minorHAnsi"/>
                <w:color w:val="000000" w:themeColor="text1"/>
                <w:szCs w:val="20"/>
              </w:rPr>
              <w:t xml:space="preserve"> features of the chosen option to be developed as the solution</w:t>
            </w:r>
          </w:p>
          <w:p w:rsidR="00033416" w:rsidRPr="00216740" w:rsidRDefault="00033416" w:rsidP="004E6DC5">
            <w:pPr>
              <w:ind w:right="-20"/>
              <w:rPr>
                <w:rFonts w:asciiTheme="minorHAnsi" w:hAnsiTheme="minorHAnsi" w:cstheme="minorHAnsi"/>
                <w:color w:val="000000" w:themeColor="text1"/>
                <w:szCs w:val="20"/>
              </w:rPr>
            </w:pPr>
            <w:r w:rsidRPr="00216740">
              <w:rPr>
                <w:rFonts w:asciiTheme="minorHAnsi" w:hAnsiTheme="minorHAnsi" w:cstheme="minorHAnsi"/>
                <w:b/>
                <w:color w:val="000000" w:themeColor="text1"/>
                <w:szCs w:val="20"/>
                <w:lang w:eastAsia="en-AU"/>
              </w:rPr>
              <w:t>Task 11:</w:t>
            </w:r>
            <w:r w:rsidRPr="00216740">
              <w:rPr>
                <w:rFonts w:asciiTheme="minorHAnsi" w:hAnsiTheme="minorHAnsi" w:cstheme="minorHAnsi"/>
                <w:color w:val="000000" w:themeColor="text1"/>
                <w:szCs w:val="20"/>
                <w:lang w:eastAsia="en-AU"/>
              </w:rPr>
              <w:t xml:space="preserve"> </w:t>
            </w:r>
            <w:r w:rsidRPr="00216740">
              <w:rPr>
                <w:rFonts w:asciiTheme="minorHAnsi" w:hAnsiTheme="minorHAnsi" w:cstheme="minorHAnsi"/>
                <w:b/>
                <w:color w:val="000000" w:themeColor="text1"/>
                <w:szCs w:val="20"/>
              </w:rPr>
              <w:t>Devise a solution for project two</w:t>
            </w:r>
          </w:p>
          <w:p w:rsidR="00033416" w:rsidRPr="00216740" w:rsidRDefault="00033416" w:rsidP="00F51DBF">
            <w:pPr>
              <w:numPr>
                <w:ilvl w:val="0"/>
                <w:numId w:val="9"/>
              </w:numPr>
              <w:ind w:left="317" w:hanging="316"/>
              <w:contextualSpacing/>
              <w:rPr>
                <w:rFonts w:asciiTheme="minorHAnsi" w:hAnsiTheme="minorHAnsi" w:cstheme="minorHAnsi"/>
                <w:color w:val="000000" w:themeColor="text1"/>
                <w:szCs w:val="20"/>
              </w:rPr>
            </w:pPr>
            <w:r w:rsidRPr="00216740">
              <w:rPr>
                <w:rFonts w:asciiTheme="minorHAnsi" w:hAnsiTheme="minorHAnsi" w:cstheme="minorHAnsi"/>
                <w:color w:val="000000" w:themeColor="text1"/>
                <w:szCs w:val="20"/>
              </w:rPr>
              <w:t>apply theory from specialty fields</w:t>
            </w:r>
          </w:p>
          <w:p w:rsidR="00033416" w:rsidRPr="00216740" w:rsidRDefault="00033416" w:rsidP="004E6DC5">
            <w:pPr>
              <w:numPr>
                <w:ilvl w:val="0"/>
                <w:numId w:val="9"/>
              </w:numPr>
              <w:ind w:left="317" w:right="-20" w:hanging="316"/>
              <w:contextualSpacing/>
              <w:rPr>
                <w:rFonts w:asciiTheme="minorHAnsi" w:hAnsiTheme="minorHAnsi" w:cstheme="minorHAnsi"/>
                <w:color w:val="000000" w:themeColor="text1"/>
                <w:szCs w:val="20"/>
              </w:rPr>
            </w:pPr>
            <w:r w:rsidRPr="00216740">
              <w:rPr>
                <w:rFonts w:asciiTheme="minorHAnsi" w:hAnsiTheme="minorHAnsi" w:cstheme="minorHAnsi"/>
                <w:color w:val="000000" w:themeColor="text1"/>
                <w:szCs w:val="20"/>
              </w:rPr>
              <w:t xml:space="preserve">annotated pictorial drawings of ideas </w:t>
            </w:r>
          </w:p>
          <w:p w:rsidR="00033416" w:rsidRPr="00216740" w:rsidRDefault="00033416" w:rsidP="004E6DC5">
            <w:pPr>
              <w:numPr>
                <w:ilvl w:val="0"/>
                <w:numId w:val="9"/>
              </w:numPr>
              <w:ind w:left="317" w:right="-20" w:hanging="316"/>
              <w:contextualSpacing/>
              <w:rPr>
                <w:rFonts w:asciiTheme="minorHAnsi" w:hAnsiTheme="minorHAnsi" w:cstheme="minorHAnsi"/>
                <w:color w:val="000000" w:themeColor="text1"/>
                <w:szCs w:val="20"/>
              </w:rPr>
            </w:pPr>
            <w:r w:rsidRPr="00216740">
              <w:rPr>
                <w:rFonts w:asciiTheme="minorHAnsi" w:hAnsiTheme="minorHAnsi" w:cstheme="minorHAnsi"/>
                <w:color w:val="000000" w:themeColor="text1"/>
                <w:szCs w:val="20"/>
              </w:rPr>
              <w:t>annotated</w:t>
            </w:r>
            <w:r w:rsidR="007535AA">
              <w:rPr>
                <w:rFonts w:asciiTheme="minorHAnsi" w:hAnsiTheme="minorHAnsi" w:cstheme="minorHAnsi"/>
                <w:color w:val="000000" w:themeColor="text1"/>
                <w:szCs w:val="20"/>
              </w:rPr>
              <w:t>,</w:t>
            </w:r>
            <w:r w:rsidRPr="00216740">
              <w:rPr>
                <w:rFonts w:asciiTheme="minorHAnsi" w:hAnsiTheme="minorHAnsi" w:cstheme="minorHAnsi"/>
                <w:color w:val="000000" w:themeColor="text1"/>
                <w:szCs w:val="20"/>
              </w:rPr>
              <w:t xml:space="preserve"> orthographic concept drawings</w:t>
            </w:r>
            <w:r w:rsidR="007535AA">
              <w:rPr>
                <w:rFonts w:asciiTheme="minorHAnsi" w:hAnsiTheme="minorHAnsi" w:cstheme="minorHAnsi"/>
                <w:color w:val="000000" w:themeColor="text1"/>
                <w:szCs w:val="20"/>
              </w:rPr>
              <w:t>,</w:t>
            </w:r>
            <w:r w:rsidRPr="00216740">
              <w:rPr>
                <w:rFonts w:asciiTheme="minorHAnsi" w:hAnsiTheme="minorHAnsi" w:cstheme="minorHAnsi"/>
                <w:color w:val="000000" w:themeColor="text1"/>
                <w:szCs w:val="20"/>
              </w:rPr>
              <w:t xml:space="preserve"> either CAD or hand drawn</w:t>
            </w:r>
          </w:p>
          <w:p w:rsidR="00033416" w:rsidRPr="00374722" w:rsidRDefault="00033416" w:rsidP="00374722">
            <w:pPr>
              <w:numPr>
                <w:ilvl w:val="1"/>
                <w:numId w:val="6"/>
              </w:numPr>
              <w:ind w:left="601" w:hanging="284"/>
              <w:jc w:val="both"/>
              <w:rPr>
                <w:rFonts w:asciiTheme="minorHAnsi" w:hAnsiTheme="minorHAnsi" w:cstheme="minorHAnsi"/>
                <w:color w:val="000000" w:themeColor="text1"/>
                <w:szCs w:val="20"/>
              </w:rPr>
            </w:pPr>
            <w:r w:rsidRPr="00216740">
              <w:rPr>
                <w:rFonts w:asciiTheme="minorHAnsi" w:hAnsiTheme="minorHAnsi" w:cstheme="minorHAnsi"/>
                <w:color w:val="000000" w:themeColor="text1"/>
                <w:szCs w:val="20"/>
              </w:rPr>
              <w:t>calculations to estimate design function</w:t>
            </w:r>
          </w:p>
        </w:tc>
      </w:tr>
      <w:tr w:rsidR="00033416" w:rsidRPr="00216740" w:rsidTr="004E6DC5">
        <w:trPr>
          <w:cantSplit/>
        </w:trPr>
        <w:tc>
          <w:tcPr>
            <w:tcW w:w="1044" w:type="dxa"/>
            <w:shd w:val="clear" w:color="auto" w:fill="E5DFEC" w:themeFill="accent4" w:themeFillTint="33"/>
            <w:vAlign w:val="center"/>
          </w:tcPr>
          <w:p w:rsidR="00033416" w:rsidRPr="00216740" w:rsidRDefault="00A46E20" w:rsidP="00A46E20">
            <w:pPr>
              <w:jc w:val="center"/>
              <w:rPr>
                <w:rFonts w:cstheme="minorHAnsi"/>
                <w:color w:val="000000" w:themeColor="text1"/>
                <w:szCs w:val="20"/>
              </w:rPr>
            </w:pPr>
            <w:r>
              <w:rPr>
                <w:rFonts w:asciiTheme="minorHAnsi" w:hAnsiTheme="minorHAnsi" w:cstheme="minorHAnsi"/>
                <w:color w:val="000000" w:themeColor="text1"/>
                <w:szCs w:val="20"/>
              </w:rPr>
              <w:lastRenderedPageBreak/>
              <w:t>7</w:t>
            </w:r>
            <w:r w:rsidRPr="00033416">
              <w:rPr>
                <w:rFonts w:asciiTheme="minorHAnsi" w:hAnsiTheme="minorHAnsi" w:cstheme="minorHAnsi"/>
                <w:color w:val="000000" w:themeColor="text1"/>
                <w:szCs w:val="20"/>
              </w:rPr>
              <w:t>–</w:t>
            </w:r>
            <w:r>
              <w:rPr>
                <w:rFonts w:asciiTheme="minorHAnsi" w:hAnsiTheme="minorHAnsi" w:cstheme="minorHAnsi"/>
                <w:color w:val="000000" w:themeColor="text1"/>
                <w:szCs w:val="20"/>
              </w:rPr>
              <w:t>8</w:t>
            </w:r>
          </w:p>
        </w:tc>
        <w:tc>
          <w:tcPr>
            <w:tcW w:w="8357" w:type="dxa"/>
          </w:tcPr>
          <w:p w:rsidR="00033416" w:rsidRPr="00216740" w:rsidRDefault="00033416" w:rsidP="004E6DC5">
            <w:pPr>
              <w:rPr>
                <w:rFonts w:asciiTheme="minorHAnsi" w:hAnsiTheme="minorHAnsi" w:cstheme="minorHAnsi"/>
                <w:b/>
                <w:color w:val="000000" w:themeColor="text1"/>
                <w:szCs w:val="20"/>
                <w:lang w:val="it-IT"/>
              </w:rPr>
            </w:pPr>
            <w:r w:rsidRPr="00216740">
              <w:rPr>
                <w:rFonts w:asciiTheme="minorHAnsi" w:hAnsiTheme="minorHAnsi" w:cstheme="minorHAnsi"/>
                <w:b/>
                <w:color w:val="000000" w:themeColor="text1"/>
                <w:szCs w:val="20"/>
                <w:lang w:val="it-IT"/>
              </w:rPr>
              <w:t>Content of specialty field: Mechanical</w:t>
            </w:r>
          </w:p>
          <w:p w:rsidR="00033416" w:rsidRPr="00216740" w:rsidRDefault="00033416" w:rsidP="004E6DC5">
            <w:pPr>
              <w:rPr>
                <w:rFonts w:asciiTheme="minorHAnsi" w:hAnsiTheme="minorHAnsi" w:cstheme="minorHAnsi"/>
                <w:b/>
                <w:color w:val="000000" w:themeColor="text1"/>
                <w:szCs w:val="20"/>
                <w:lang w:val="it-IT"/>
              </w:rPr>
            </w:pPr>
            <w:r w:rsidRPr="00216740">
              <w:rPr>
                <w:rFonts w:asciiTheme="minorHAnsi" w:hAnsiTheme="minorHAnsi" w:cstheme="minorHAnsi"/>
                <w:b/>
                <w:color w:val="000000" w:themeColor="text1"/>
                <w:szCs w:val="20"/>
                <w:lang w:val="it-IT"/>
              </w:rPr>
              <w:t>Dynamics</w:t>
            </w:r>
          </w:p>
          <w:p w:rsidR="00033416" w:rsidRPr="00F51DBF" w:rsidRDefault="00F51DBF" w:rsidP="00F51DBF">
            <w:pPr>
              <w:numPr>
                <w:ilvl w:val="0"/>
                <w:numId w:val="9"/>
              </w:numPr>
              <w:ind w:left="317" w:right="-20" w:hanging="316"/>
              <w:contextualSpacing/>
              <w:rPr>
                <w:rFonts w:asciiTheme="minorHAnsi" w:hAnsiTheme="minorHAnsi" w:cstheme="minorHAnsi"/>
                <w:color w:val="000000" w:themeColor="text1"/>
                <w:szCs w:val="20"/>
              </w:rPr>
            </w:pPr>
            <w:r w:rsidRPr="00F51DBF">
              <w:rPr>
                <w:rFonts w:asciiTheme="minorHAnsi" w:hAnsiTheme="minorHAnsi" w:cstheme="minorHAnsi"/>
                <w:color w:val="000000" w:themeColor="text1"/>
                <w:szCs w:val="20"/>
              </w:rPr>
              <w:t>acceleration</w:t>
            </w:r>
          </w:p>
          <w:p w:rsidR="00033416" w:rsidRPr="00F51DBF" w:rsidRDefault="00F51DBF" w:rsidP="00F51DBF">
            <w:pPr>
              <w:numPr>
                <w:ilvl w:val="0"/>
                <w:numId w:val="9"/>
              </w:numPr>
              <w:ind w:left="317" w:right="-20" w:hanging="316"/>
              <w:contextualSpacing/>
              <w:rPr>
                <w:rFonts w:asciiTheme="minorHAnsi" w:hAnsiTheme="minorHAnsi" w:cstheme="minorHAnsi"/>
                <w:color w:val="000000" w:themeColor="text1"/>
                <w:szCs w:val="20"/>
              </w:rPr>
            </w:pPr>
            <w:r w:rsidRPr="00F51DBF">
              <w:rPr>
                <w:rFonts w:asciiTheme="minorHAnsi" w:hAnsiTheme="minorHAnsi" w:cstheme="minorHAnsi"/>
                <w:color w:val="000000" w:themeColor="text1"/>
                <w:szCs w:val="20"/>
              </w:rPr>
              <w:t>potential energy</w:t>
            </w:r>
          </w:p>
          <w:p w:rsidR="00033416" w:rsidRPr="00F51DBF" w:rsidRDefault="00F51DBF" w:rsidP="00F51DBF">
            <w:pPr>
              <w:numPr>
                <w:ilvl w:val="0"/>
                <w:numId w:val="9"/>
              </w:numPr>
              <w:ind w:left="317" w:right="-20" w:hanging="316"/>
              <w:contextualSpacing/>
              <w:rPr>
                <w:rFonts w:asciiTheme="minorHAnsi" w:hAnsiTheme="minorHAnsi" w:cstheme="minorHAnsi"/>
                <w:color w:val="000000" w:themeColor="text1"/>
                <w:szCs w:val="20"/>
              </w:rPr>
            </w:pPr>
            <w:r w:rsidRPr="00F51DBF">
              <w:rPr>
                <w:rFonts w:asciiTheme="minorHAnsi" w:hAnsiTheme="minorHAnsi" w:cstheme="minorHAnsi"/>
                <w:color w:val="000000" w:themeColor="text1"/>
                <w:szCs w:val="20"/>
              </w:rPr>
              <w:t>kinetic energy</w:t>
            </w:r>
          </w:p>
          <w:p w:rsidR="00033416" w:rsidRPr="00216740" w:rsidRDefault="00F51DBF" w:rsidP="00F51DBF">
            <w:pPr>
              <w:numPr>
                <w:ilvl w:val="0"/>
                <w:numId w:val="9"/>
              </w:numPr>
              <w:ind w:left="317" w:right="-20" w:hanging="316"/>
              <w:contextualSpacing/>
              <w:rPr>
                <w:rFonts w:asciiTheme="minorHAnsi" w:hAnsiTheme="minorHAnsi" w:cstheme="minorHAnsi"/>
                <w:color w:val="000000" w:themeColor="text1"/>
                <w:szCs w:val="20"/>
                <w:lang w:val="it-IT"/>
              </w:rPr>
            </w:pPr>
            <w:r w:rsidRPr="00F51DBF">
              <w:rPr>
                <w:rFonts w:asciiTheme="minorHAnsi" w:hAnsiTheme="minorHAnsi" w:cstheme="minorHAnsi"/>
                <w:color w:val="000000" w:themeColor="text1"/>
                <w:szCs w:val="20"/>
              </w:rPr>
              <w:t>energy conversion</w:t>
            </w:r>
          </w:p>
          <w:p w:rsidR="00033416" w:rsidRPr="00216740" w:rsidRDefault="007535AA" w:rsidP="004E6DC5">
            <w:pPr>
              <w:rPr>
                <w:rFonts w:asciiTheme="minorHAnsi" w:hAnsiTheme="minorHAnsi" w:cstheme="minorHAnsi"/>
                <w:b/>
                <w:color w:val="000000" w:themeColor="text1"/>
                <w:szCs w:val="20"/>
                <w:lang w:val="it-IT"/>
              </w:rPr>
            </w:pPr>
            <w:r>
              <w:rPr>
                <w:rFonts w:asciiTheme="minorHAnsi" w:hAnsiTheme="minorHAnsi" w:cstheme="minorHAnsi"/>
                <w:b/>
                <w:color w:val="000000" w:themeColor="text1"/>
                <w:szCs w:val="20"/>
                <w:lang w:val="it-IT"/>
              </w:rPr>
              <w:t>OR</w:t>
            </w:r>
          </w:p>
          <w:p w:rsidR="00033416" w:rsidRPr="00216740" w:rsidRDefault="00033416" w:rsidP="004E6DC5">
            <w:pPr>
              <w:rPr>
                <w:rFonts w:asciiTheme="minorHAnsi" w:hAnsiTheme="minorHAnsi" w:cstheme="minorHAnsi"/>
                <w:b/>
                <w:color w:val="000000" w:themeColor="text1"/>
                <w:szCs w:val="20"/>
                <w:lang w:val="it-IT"/>
              </w:rPr>
            </w:pPr>
            <w:r w:rsidRPr="00216740">
              <w:rPr>
                <w:rFonts w:asciiTheme="minorHAnsi" w:hAnsiTheme="minorHAnsi" w:cstheme="minorHAnsi"/>
                <w:b/>
                <w:color w:val="000000" w:themeColor="text1"/>
                <w:szCs w:val="20"/>
                <w:lang w:val="it-IT"/>
              </w:rPr>
              <w:t>Content of specialty field: Mechatronics</w:t>
            </w:r>
          </w:p>
          <w:p w:rsidR="00033416" w:rsidRPr="00216740" w:rsidRDefault="00033416" w:rsidP="004E6DC5">
            <w:pPr>
              <w:rPr>
                <w:rFonts w:asciiTheme="minorHAnsi" w:hAnsiTheme="minorHAnsi" w:cstheme="minorHAnsi"/>
                <w:b/>
                <w:color w:val="000000" w:themeColor="text1"/>
                <w:szCs w:val="20"/>
                <w:lang w:val="it-IT"/>
              </w:rPr>
            </w:pPr>
            <w:r w:rsidRPr="00216740">
              <w:rPr>
                <w:rFonts w:asciiTheme="minorHAnsi" w:hAnsiTheme="minorHAnsi" w:cstheme="minorHAnsi"/>
                <w:b/>
                <w:color w:val="000000" w:themeColor="text1"/>
                <w:szCs w:val="20"/>
                <w:lang w:val="it-IT"/>
              </w:rPr>
              <w:t>Interfacing with a microcontroller</w:t>
            </w:r>
          </w:p>
          <w:p w:rsidR="00033416" w:rsidRPr="00216740" w:rsidRDefault="00F51DBF" w:rsidP="00F51DBF">
            <w:pPr>
              <w:numPr>
                <w:ilvl w:val="0"/>
                <w:numId w:val="9"/>
              </w:numPr>
              <w:ind w:left="317" w:right="-20" w:hanging="316"/>
              <w:contextualSpacing/>
              <w:rPr>
                <w:rFonts w:asciiTheme="minorHAnsi" w:hAnsiTheme="minorHAnsi" w:cstheme="minorHAnsi"/>
                <w:color w:val="000000" w:themeColor="text1"/>
                <w:szCs w:val="20"/>
                <w:lang w:val="it-IT"/>
              </w:rPr>
            </w:pPr>
            <w:r>
              <w:rPr>
                <w:rFonts w:asciiTheme="minorHAnsi" w:hAnsiTheme="minorHAnsi" w:cstheme="minorHAnsi"/>
                <w:color w:val="000000" w:themeColor="text1"/>
                <w:szCs w:val="20"/>
                <w:lang w:val="it-IT"/>
              </w:rPr>
              <w:t>o</w:t>
            </w:r>
            <w:r w:rsidR="00033416" w:rsidRPr="00216740">
              <w:rPr>
                <w:rFonts w:asciiTheme="minorHAnsi" w:hAnsiTheme="minorHAnsi" w:cstheme="minorHAnsi"/>
                <w:color w:val="000000" w:themeColor="text1"/>
                <w:szCs w:val="20"/>
                <w:lang w:val="it-IT"/>
              </w:rPr>
              <w:t>utputs as listed in Unit 4 of the syllabus</w:t>
            </w:r>
          </w:p>
          <w:p w:rsidR="00033416" w:rsidRPr="00216740" w:rsidRDefault="00033416" w:rsidP="004E6DC5">
            <w:pPr>
              <w:rPr>
                <w:rFonts w:ascii="Calibri" w:eastAsia="Franklin Gothic Book" w:hAnsi="Calibri" w:cs="Calibri"/>
                <w:b/>
                <w:color w:val="000000" w:themeColor="text1"/>
                <w:lang w:eastAsia="en-AU"/>
              </w:rPr>
            </w:pPr>
            <w:r w:rsidRPr="00216740">
              <w:rPr>
                <w:rFonts w:ascii="Calibri" w:eastAsia="Franklin Gothic Book" w:hAnsi="Calibri" w:cs="Calibri"/>
                <w:b/>
                <w:color w:val="000000" w:themeColor="text1"/>
                <w:lang w:eastAsia="en-AU"/>
              </w:rPr>
              <w:t>Core content: Engineering design process</w:t>
            </w:r>
          </w:p>
          <w:p w:rsidR="00033416" w:rsidRPr="00216740" w:rsidRDefault="00033416" w:rsidP="004E6DC5">
            <w:pPr>
              <w:rPr>
                <w:rFonts w:ascii="Calibri" w:eastAsia="Franklin Gothic Book" w:hAnsi="Calibri" w:cs="Calibri"/>
                <w:b/>
                <w:color w:val="000000" w:themeColor="text1"/>
                <w:lang w:eastAsia="en-AU"/>
              </w:rPr>
            </w:pPr>
            <w:r w:rsidRPr="00216740">
              <w:rPr>
                <w:rFonts w:ascii="Calibri" w:eastAsia="Franklin Gothic Book" w:hAnsi="Calibri" w:cs="Calibri"/>
                <w:b/>
                <w:color w:val="000000" w:themeColor="text1"/>
                <w:lang w:eastAsia="en-AU"/>
              </w:rPr>
              <w:t xml:space="preserve">Producing </w:t>
            </w:r>
          </w:p>
          <w:p w:rsidR="00033416" w:rsidRPr="00216740" w:rsidRDefault="00033416" w:rsidP="004E6DC5">
            <w:pPr>
              <w:numPr>
                <w:ilvl w:val="0"/>
                <w:numId w:val="9"/>
              </w:numPr>
              <w:ind w:left="317" w:right="-20" w:hanging="316"/>
              <w:contextualSpacing/>
              <w:rPr>
                <w:rFonts w:ascii="Calibri" w:hAnsi="Calibri" w:cs="Calibri"/>
                <w:iCs/>
                <w:color w:val="000000" w:themeColor="text1"/>
                <w:lang w:eastAsia="en-AU"/>
              </w:rPr>
            </w:pPr>
            <w:r w:rsidRPr="00216740">
              <w:rPr>
                <w:rFonts w:asciiTheme="minorHAnsi" w:hAnsiTheme="minorHAnsi" w:cstheme="minorHAnsi"/>
                <w:color w:val="000000" w:themeColor="text1"/>
                <w:szCs w:val="20"/>
              </w:rPr>
              <w:t>specifications</w:t>
            </w:r>
            <w:r w:rsidRPr="00216740">
              <w:rPr>
                <w:rFonts w:ascii="Calibri" w:hAnsi="Calibri" w:cs="Calibri"/>
                <w:iCs/>
                <w:color w:val="000000" w:themeColor="text1"/>
                <w:lang w:eastAsia="en-AU"/>
              </w:rPr>
              <w:t xml:space="preserve"> for the selected solution </w:t>
            </w:r>
          </w:p>
          <w:p w:rsidR="00033416" w:rsidRPr="00216740" w:rsidRDefault="00033416" w:rsidP="00F51DBF">
            <w:pPr>
              <w:numPr>
                <w:ilvl w:val="1"/>
                <w:numId w:val="6"/>
              </w:numPr>
              <w:ind w:left="601" w:hanging="284"/>
              <w:rPr>
                <w:rFonts w:asciiTheme="minorHAnsi" w:hAnsiTheme="minorHAnsi" w:cstheme="minorHAnsi"/>
                <w:color w:val="000000" w:themeColor="text1"/>
                <w:szCs w:val="20"/>
              </w:rPr>
            </w:pPr>
            <w:r w:rsidRPr="00216740">
              <w:rPr>
                <w:rFonts w:asciiTheme="minorHAnsi" w:hAnsiTheme="minorHAnsi" w:cstheme="minorHAnsi"/>
                <w:color w:val="000000" w:themeColor="text1"/>
                <w:szCs w:val="20"/>
              </w:rPr>
              <w:t xml:space="preserve">dimensioned pictorial and orthographic drawings </w:t>
            </w:r>
          </w:p>
          <w:p w:rsidR="00033416" w:rsidRPr="00216740" w:rsidRDefault="00033416" w:rsidP="00F51DBF">
            <w:pPr>
              <w:numPr>
                <w:ilvl w:val="1"/>
                <w:numId w:val="6"/>
              </w:numPr>
              <w:ind w:left="601" w:hanging="284"/>
              <w:rPr>
                <w:rFonts w:asciiTheme="minorHAnsi" w:hAnsiTheme="minorHAnsi" w:cstheme="minorHAnsi"/>
                <w:color w:val="000000" w:themeColor="text1"/>
                <w:szCs w:val="20"/>
              </w:rPr>
            </w:pPr>
            <w:r w:rsidRPr="00216740">
              <w:rPr>
                <w:rFonts w:asciiTheme="minorHAnsi" w:hAnsiTheme="minorHAnsi" w:cstheme="minorHAnsi"/>
                <w:color w:val="000000" w:themeColor="text1"/>
                <w:szCs w:val="20"/>
              </w:rPr>
              <w:t>orthographic drawings and sketches are 3rd angle projections and include</w:t>
            </w:r>
          </w:p>
          <w:p w:rsidR="00033416" w:rsidRPr="00216740" w:rsidRDefault="00033416" w:rsidP="004E6DC5">
            <w:pPr>
              <w:numPr>
                <w:ilvl w:val="0"/>
                <w:numId w:val="18"/>
              </w:numPr>
              <w:jc w:val="both"/>
              <w:rPr>
                <w:rFonts w:asciiTheme="minorHAnsi" w:hAnsiTheme="minorHAnsi" w:cstheme="minorHAnsi"/>
                <w:color w:val="000000" w:themeColor="text1"/>
                <w:szCs w:val="20"/>
              </w:rPr>
            </w:pPr>
            <w:r w:rsidRPr="00216740">
              <w:rPr>
                <w:rFonts w:asciiTheme="minorHAnsi" w:hAnsiTheme="minorHAnsi" w:cstheme="minorHAnsi"/>
                <w:color w:val="000000" w:themeColor="text1"/>
                <w:szCs w:val="20"/>
              </w:rPr>
              <w:t xml:space="preserve">lines – outlines, hidden detail and </w:t>
            </w:r>
            <w:proofErr w:type="spellStart"/>
            <w:r w:rsidRPr="00216740">
              <w:rPr>
                <w:rFonts w:asciiTheme="minorHAnsi" w:hAnsiTheme="minorHAnsi" w:cstheme="minorHAnsi"/>
                <w:color w:val="000000" w:themeColor="text1"/>
                <w:szCs w:val="20"/>
              </w:rPr>
              <w:t>centrelines</w:t>
            </w:r>
            <w:proofErr w:type="spellEnd"/>
          </w:p>
          <w:p w:rsidR="00033416" w:rsidRPr="00216740" w:rsidRDefault="00033416" w:rsidP="004E6DC5">
            <w:pPr>
              <w:numPr>
                <w:ilvl w:val="0"/>
                <w:numId w:val="18"/>
              </w:numPr>
              <w:jc w:val="both"/>
              <w:rPr>
                <w:rFonts w:asciiTheme="minorHAnsi" w:hAnsiTheme="minorHAnsi" w:cstheme="minorHAnsi"/>
                <w:color w:val="000000" w:themeColor="text1"/>
                <w:szCs w:val="20"/>
              </w:rPr>
            </w:pPr>
            <w:r w:rsidRPr="00216740">
              <w:rPr>
                <w:rFonts w:asciiTheme="minorHAnsi" w:hAnsiTheme="minorHAnsi" w:cstheme="minorHAnsi"/>
                <w:color w:val="000000" w:themeColor="text1"/>
                <w:szCs w:val="20"/>
              </w:rPr>
              <w:t>dimensions – linear, radii, circles, holes through or partial depth with flat base</w:t>
            </w:r>
          </w:p>
          <w:p w:rsidR="00033416" w:rsidRPr="00216740" w:rsidRDefault="00033416" w:rsidP="00F51DBF">
            <w:pPr>
              <w:numPr>
                <w:ilvl w:val="1"/>
                <w:numId w:val="6"/>
              </w:numPr>
              <w:ind w:left="601" w:hanging="284"/>
              <w:rPr>
                <w:rFonts w:asciiTheme="minorHAnsi" w:hAnsiTheme="minorHAnsi" w:cstheme="minorHAnsi"/>
                <w:color w:val="000000" w:themeColor="text1"/>
                <w:szCs w:val="20"/>
              </w:rPr>
            </w:pPr>
            <w:r w:rsidRPr="00216740">
              <w:rPr>
                <w:rFonts w:asciiTheme="minorHAnsi" w:hAnsiTheme="minorHAnsi" w:cstheme="minorHAnsi"/>
                <w:color w:val="000000" w:themeColor="text1"/>
                <w:szCs w:val="20"/>
              </w:rPr>
              <w:t>materials selected</w:t>
            </w:r>
          </w:p>
          <w:p w:rsidR="00033416" w:rsidRPr="00216740" w:rsidRDefault="00033416" w:rsidP="00F51DBF">
            <w:pPr>
              <w:numPr>
                <w:ilvl w:val="1"/>
                <w:numId w:val="6"/>
              </w:numPr>
              <w:ind w:left="601" w:hanging="284"/>
              <w:rPr>
                <w:rFonts w:asciiTheme="minorHAnsi" w:hAnsiTheme="minorHAnsi" w:cstheme="minorHAnsi"/>
                <w:color w:val="000000" w:themeColor="text1"/>
                <w:szCs w:val="20"/>
              </w:rPr>
            </w:pPr>
            <w:r w:rsidRPr="00216740">
              <w:rPr>
                <w:rFonts w:asciiTheme="minorHAnsi" w:hAnsiTheme="minorHAnsi" w:cstheme="minorHAnsi"/>
                <w:color w:val="000000" w:themeColor="text1"/>
                <w:szCs w:val="20"/>
              </w:rPr>
              <w:t>parts lists</w:t>
            </w:r>
          </w:p>
          <w:p w:rsidR="00033416" w:rsidRPr="00216740" w:rsidRDefault="00033416" w:rsidP="00F51DBF">
            <w:pPr>
              <w:numPr>
                <w:ilvl w:val="1"/>
                <w:numId w:val="6"/>
              </w:numPr>
              <w:ind w:left="601" w:hanging="284"/>
              <w:rPr>
                <w:rFonts w:ascii="Calibri" w:hAnsi="Calibri" w:cs="Calibri"/>
                <w:color w:val="000000" w:themeColor="text1"/>
              </w:rPr>
            </w:pPr>
            <w:r w:rsidRPr="00216740">
              <w:rPr>
                <w:rFonts w:asciiTheme="minorHAnsi" w:hAnsiTheme="minorHAnsi" w:cstheme="minorHAnsi"/>
                <w:color w:val="000000" w:themeColor="text1"/>
                <w:szCs w:val="20"/>
              </w:rPr>
              <w:t>costing</w:t>
            </w:r>
            <w:r w:rsidRPr="00216740">
              <w:rPr>
                <w:rFonts w:ascii="Calibri" w:hAnsi="Calibri" w:cs="Calibri"/>
                <w:color w:val="000000" w:themeColor="text1"/>
              </w:rPr>
              <w:t xml:space="preserve"> of prototype or working model</w:t>
            </w:r>
          </w:p>
          <w:p w:rsidR="00033416" w:rsidRPr="00216740" w:rsidRDefault="00033416" w:rsidP="00F51DBF">
            <w:pPr>
              <w:numPr>
                <w:ilvl w:val="0"/>
                <w:numId w:val="9"/>
              </w:numPr>
              <w:ind w:left="317" w:right="-20" w:hanging="316"/>
              <w:contextualSpacing/>
              <w:rPr>
                <w:rFonts w:ascii="Calibri" w:hAnsi="Calibri" w:cs="Calibri"/>
                <w:iCs/>
                <w:color w:val="000000" w:themeColor="text1"/>
                <w:lang w:eastAsia="en-AU"/>
              </w:rPr>
            </w:pPr>
            <w:r w:rsidRPr="00216740">
              <w:rPr>
                <w:rFonts w:asciiTheme="minorHAnsi" w:hAnsiTheme="minorHAnsi" w:cstheme="minorHAnsi"/>
                <w:color w:val="000000" w:themeColor="text1"/>
                <w:szCs w:val="20"/>
              </w:rPr>
              <w:t>develop</w:t>
            </w:r>
            <w:r w:rsidRPr="00216740">
              <w:rPr>
                <w:rFonts w:ascii="Calibri" w:hAnsi="Calibri" w:cs="Calibri"/>
                <w:iCs/>
                <w:color w:val="000000" w:themeColor="text1"/>
                <w:lang w:eastAsia="en-AU"/>
              </w:rPr>
              <w:t xml:space="preserve"> and use a timeline to construct and test the solution</w:t>
            </w:r>
          </w:p>
          <w:p w:rsidR="00033416" w:rsidRPr="00216740" w:rsidRDefault="00033416" w:rsidP="004E6DC5">
            <w:pPr>
              <w:rPr>
                <w:rFonts w:asciiTheme="minorHAnsi" w:hAnsiTheme="minorHAnsi" w:cstheme="minorHAnsi"/>
                <w:bCs/>
                <w:color w:val="000000" w:themeColor="text1"/>
                <w:szCs w:val="20"/>
              </w:rPr>
            </w:pPr>
            <w:r w:rsidRPr="00216740">
              <w:rPr>
                <w:rFonts w:asciiTheme="minorHAnsi" w:hAnsiTheme="minorHAnsi" w:cstheme="minorHAnsi"/>
                <w:b/>
                <w:color w:val="000000" w:themeColor="text1"/>
                <w:szCs w:val="20"/>
                <w:lang w:eastAsia="en-AU"/>
              </w:rPr>
              <w:t>Task 12: Production plan for project two</w:t>
            </w:r>
          </w:p>
          <w:p w:rsidR="00033416" w:rsidRPr="00216740" w:rsidRDefault="00033416" w:rsidP="00F51DBF">
            <w:pPr>
              <w:numPr>
                <w:ilvl w:val="0"/>
                <w:numId w:val="9"/>
              </w:numPr>
              <w:ind w:left="317" w:right="-20" w:hanging="316"/>
              <w:contextualSpacing/>
              <w:rPr>
                <w:rFonts w:asciiTheme="minorHAnsi" w:hAnsiTheme="minorHAnsi" w:cstheme="minorHAnsi"/>
                <w:color w:val="000000" w:themeColor="text1"/>
                <w:szCs w:val="20"/>
              </w:rPr>
            </w:pPr>
            <w:r w:rsidRPr="00216740">
              <w:rPr>
                <w:rFonts w:asciiTheme="minorHAnsi" w:hAnsiTheme="minorHAnsi" w:cstheme="minorHAnsi"/>
                <w:color w:val="000000" w:themeColor="text1"/>
                <w:szCs w:val="20"/>
              </w:rPr>
              <w:t xml:space="preserve">working drawings – detailed orthogonal drawings </w:t>
            </w:r>
          </w:p>
          <w:p w:rsidR="00033416" w:rsidRPr="00216740" w:rsidRDefault="00033416" w:rsidP="00F51DBF">
            <w:pPr>
              <w:numPr>
                <w:ilvl w:val="0"/>
                <w:numId w:val="9"/>
              </w:numPr>
              <w:ind w:left="317" w:right="-20" w:hanging="316"/>
              <w:contextualSpacing/>
              <w:rPr>
                <w:rFonts w:asciiTheme="minorHAnsi" w:hAnsiTheme="minorHAnsi" w:cstheme="minorHAnsi"/>
                <w:color w:val="000000" w:themeColor="text1"/>
                <w:szCs w:val="20"/>
              </w:rPr>
            </w:pPr>
            <w:r w:rsidRPr="00216740">
              <w:rPr>
                <w:rFonts w:asciiTheme="minorHAnsi" w:hAnsiTheme="minorHAnsi" w:cstheme="minorHAnsi"/>
                <w:color w:val="000000" w:themeColor="text1"/>
                <w:szCs w:val="20"/>
              </w:rPr>
              <w:t>lists of materials, parts and components</w:t>
            </w:r>
          </w:p>
          <w:p w:rsidR="00033416" w:rsidRPr="00216740" w:rsidRDefault="00033416" w:rsidP="00F51DBF">
            <w:pPr>
              <w:numPr>
                <w:ilvl w:val="0"/>
                <w:numId w:val="9"/>
              </w:numPr>
              <w:ind w:left="317" w:right="-20" w:hanging="316"/>
              <w:contextualSpacing/>
              <w:rPr>
                <w:rFonts w:asciiTheme="minorHAnsi" w:hAnsiTheme="minorHAnsi" w:cstheme="minorHAnsi"/>
                <w:color w:val="000000" w:themeColor="text1"/>
                <w:szCs w:val="20"/>
              </w:rPr>
            </w:pPr>
            <w:r w:rsidRPr="00216740">
              <w:rPr>
                <w:rFonts w:asciiTheme="minorHAnsi" w:hAnsiTheme="minorHAnsi" w:cstheme="minorHAnsi"/>
                <w:color w:val="000000" w:themeColor="text1"/>
                <w:szCs w:val="20"/>
              </w:rPr>
              <w:t>develop production plan on a timeline</w:t>
            </w:r>
          </w:p>
        </w:tc>
      </w:tr>
      <w:tr w:rsidR="00033416" w:rsidRPr="00216740" w:rsidTr="004E6DC5">
        <w:tc>
          <w:tcPr>
            <w:tcW w:w="1044" w:type="dxa"/>
            <w:shd w:val="clear" w:color="auto" w:fill="E5DFEC" w:themeFill="accent4" w:themeFillTint="33"/>
            <w:vAlign w:val="center"/>
          </w:tcPr>
          <w:p w:rsidR="00033416" w:rsidRPr="00216740" w:rsidRDefault="00A46E20" w:rsidP="004E6DC5">
            <w:pPr>
              <w:jc w:val="center"/>
              <w:rPr>
                <w:rFonts w:asciiTheme="minorHAnsi" w:hAnsiTheme="minorHAnsi" w:cstheme="minorHAnsi"/>
                <w:color w:val="000000" w:themeColor="text1"/>
                <w:szCs w:val="20"/>
              </w:rPr>
            </w:pPr>
            <w:r>
              <w:rPr>
                <w:rFonts w:asciiTheme="minorHAnsi" w:hAnsiTheme="minorHAnsi" w:cstheme="minorHAnsi"/>
                <w:color w:val="000000" w:themeColor="text1"/>
                <w:szCs w:val="20"/>
              </w:rPr>
              <w:t>9</w:t>
            </w:r>
            <w:r w:rsidRPr="00033416">
              <w:rPr>
                <w:rFonts w:asciiTheme="minorHAnsi" w:hAnsiTheme="minorHAnsi" w:cstheme="minorHAnsi"/>
                <w:color w:val="000000" w:themeColor="text1"/>
                <w:szCs w:val="20"/>
              </w:rPr>
              <w:t>–</w:t>
            </w:r>
            <w:r>
              <w:rPr>
                <w:rFonts w:asciiTheme="minorHAnsi" w:hAnsiTheme="minorHAnsi" w:cstheme="minorHAnsi"/>
                <w:color w:val="000000" w:themeColor="text1"/>
                <w:szCs w:val="20"/>
              </w:rPr>
              <w:t>14</w:t>
            </w:r>
          </w:p>
        </w:tc>
        <w:tc>
          <w:tcPr>
            <w:tcW w:w="8357" w:type="dxa"/>
          </w:tcPr>
          <w:p w:rsidR="00033416" w:rsidRPr="00216740" w:rsidRDefault="00033416" w:rsidP="004E6DC5">
            <w:pPr>
              <w:rPr>
                <w:rFonts w:asciiTheme="minorHAnsi" w:hAnsiTheme="minorHAnsi" w:cstheme="minorHAnsi"/>
                <w:b/>
                <w:color w:val="000000" w:themeColor="text1"/>
                <w:szCs w:val="20"/>
                <w:lang w:val="it-IT"/>
              </w:rPr>
            </w:pPr>
            <w:r w:rsidRPr="00216740">
              <w:rPr>
                <w:rFonts w:asciiTheme="minorHAnsi" w:hAnsiTheme="minorHAnsi" w:cstheme="minorHAnsi"/>
                <w:b/>
                <w:color w:val="000000" w:themeColor="text1"/>
                <w:szCs w:val="20"/>
                <w:lang w:val="it-IT"/>
              </w:rPr>
              <w:t>Content of specialty field: Mechanical</w:t>
            </w:r>
          </w:p>
          <w:p w:rsidR="00033416" w:rsidRPr="00216740" w:rsidRDefault="00033416" w:rsidP="004E6DC5">
            <w:pPr>
              <w:rPr>
                <w:rFonts w:asciiTheme="minorHAnsi" w:hAnsiTheme="minorHAnsi" w:cstheme="minorHAnsi"/>
                <w:b/>
                <w:color w:val="000000" w:themeColor="text1"/>
                <w:szCs w:val="20"/>
                <w:lang w:val="it-IT"/>
              </w:rPr>
            </w:pPr>
            <w:r w:rsidRPr="00216740">
              <w:rPr>
                <w:rFonts w:asciiTheme="minorHAnsi" w:hAnsiTheme="minorHAnsi" w:cstheme="minorHAnsi"/>
                <w:b/>
                <w:color w:val="000000" w:themeColor="text1"/>
                <w:szCs w:val="20"/>
                <w:lang w:val="it-IT"/>
              </w:rPr>
              <w:t>Mechanisms</w:t>
            </w:r>
          </w:p>
          <w:p w:rsidR="00033416" w:rsidRPr="00F51DBF" w:rsidRDefault="00F51DBF" w:rsidP="00F51DBF">
            <w:pPr>
              <w:numPr>
                <w:ilvl w:val="0"/>
                <w:numId w:val="9"/>
              </w:numPr>
              <w:ind w:left="317" w:right="-20" w:hanging="316"/>
              <w:contextualSpacing/>
              <w:rPr>
                <w:rFonts w:asciiTheme="minorHAnsi" w:hAnsiTheme="minorHAnsi" w:cstheme="minorHAnsi"/>
                <w:color w:val="000000" w:themeColor="text1"/>
                <w:szCs w:val="20"/>
              </w:rPr>
            </w:pPr>
            <w:r w:rsidRPr="00F51DBF">
              <w:rPr>
                <w:rFonts w:asciiTheme="minorHAnsi" w:hAnsiTheme="minorHAnsi" w:cstheme="minorHAnsi"/>
                <w:color w:val="000000" w:themeColor="text1"/>
                <w:szCs w:val="20"/>
              </w:rPr>
              <w:t>compound gear train and associated linked mechanisms</w:t>
            </w:r>
          </w:p>
          <w:p w:rsidR="00033416" w:rsidRPr="00F51DBF" w:rsidRDefault="00F51DBF" w:rsidP="00F51DBF">
            <w:pPr>
              <w:numPr>
                <w:ilvl w:val="0"/>
                <w:numId w:val="9"/>
              </w:numPr>
              <w:ind w:left="317" w:right="-20" w:hanging="316"/>
              <w:contextualSpacing/>
              <w:rPr>
                <w:rFonts w:asciiTheme="minorHAnsi" w:hAnsiTheme="minorHAnsi" w:cstheme="minorHAnsi"/>
                <w:color w:val="000000" w:themeColor="text1"/>
                <w:szCs w:val="20"/>
              </w:rPr>
            </w:pPr>
            <w:r w:rsidRPr="00F51DBF">
              <w:rPr>
                <w:rFonts w:asciiTheme="minorHAnsi" w:hAnsiTheme="minorHAnsi" w:cstheme="minorHAnsi"/>
                <w:color w:val="000000" w:themeColor="text1"/>
                <w:szCs w:val="20"/>
              </w:rPr>
              <w:t>velocity ratios</w:t>
            </w:r>
          </w:p>
          <w:p w:rsidR="00033416" w:rsidRPr="00F51DBF" w:rsidRDefault="00F51DBF" w:rsidP="00F51DBF">
            <w:pPr>
              <w:numPr>
                <w:ilvl w:val="0"/>
                <w:numId w:val="9"/>
              </w:numPr>
              <w:ind w:left="317" w:right="-20" w:hanging="316"/>
              <w:contextualSpacing/>
              <w:rPr>
                <w:rFonts w:asciiTheme="minorHAnsi" w:hAnsiTheme="minorHAnsi" w:cstheme="minorHAnsi"/>
                <w:color w:val="000000" w:themeColor="text1"/>
                <w:szCs w:val="20"/>
              </w:rPr>
            </w:pPr>
            <w:r w:rsidRPr="00F51DBF">
              <w:rPr>
                <w:rFonts w:asciiTheme="minorHAnsi" w:hAnsiTheme="minorHAnsi" w:cstheme="minorHAnsi"/>
                <w:color w:val="000000" w:themeColor="text1"/>
                <w:szCs w:val="20"/>
              </w:rPr>
              <w:t>output and input rpm</w:t>
            </w:r>
          </w:p>
          <w:p w:rsidR="00033416" w:rsidRPr="00F51DBF" w:rsidRDefault="00F51DBF" w:rsidP="00F51DBF">
            <w:pPr>
              <w:numPr>
                <w:ilvl w:val="0"/>
                <w:numId w:val="9"/>
              </w:numPr>
              <w:ind w:left="317" w:right="-20" w:hanging="316"/>
              <w:contextualSpacing/>
              <w:rPr>
                <w:rFonts w:asciiTheme="minorHAnsi" w:hAnsiTheme="minorHAnsi" w:cstheme="minorHAnsi"/>
                <w:color w:val="000000" w:themeColor="text1"/>
                <w:szCs w:val="20"/>
              </w:rPr>
            </w:pPr>
            <w:r w:rsidRPr="00F51DBF">
              <w:rPr>
                <w:rFonts w:asciiTheme="minorHAnsi" w:hAnsiTheme="minorHAnsi" w:cstheme="minorHAnsi"/>
                <w:color w:val="000000" w:themeColor="text1"/>
                <w:szCs w:val="20"/>
              </w:rPr>
              <w:t>linear velocity</w:t>
            </w:r>
          </w:p>
          <w:p w:rsidR="00033416" w:rsidRPr="00F51DBF" w:rsidRDefault="00F51DBF" w:rsidP="00F51DBF">
            <w:pPr>
              <w:numPr>
                <w:ilvl w:val="0"/>
                <w:numId w:val="9"/>
              </w:numPr>
              <w:ind w:left="317" w:right="-20" w:hanging="316"/>
              <w:contextualSpacing/>
              <w:rPr>
                <w:rFonts w:asciiTheme="minorHAnsi" w:hAnsiTheme="minorHAnsi" w:cstheme="minorHAnsi"/>
                <w:color w:val="000000" w:themeColor="text1"/>
                <w:szCs w:val="20"/>
              </w:rPr>
            </w:pPr>
            <w:r w:rsidRPr="00F51DBF">
              <w:rPr>
                <w:rFonts w:asciiTheme="minorHAnsi" w:hAnsiTheme="minorHAnsi" w:cstheme="minorHAnsi"/>
                <w:color w:val="000000" w:themeColor="text1"/>
                <w:szCs w:val="20"/>
              </w:rPr>
              <w:t>velocity, distance and time</w:t>
            </w:r>
          </w:p>
          <w:p w:rsidR="00033416" w:rsidRPr="00216740" w:rsidRDefault="00F51DBF" w:rsidP="00F51DBF">
            <w:pPr>
              <w:numPr>
                <w:ilvl w:val="0"/>
                <w:numId w:val="9"/>
              </w:numPr>
              <w:ind w:left="317" w:right="-20" w:hanging="316"/>
              <w:contextualSpacing/>
              <w:rPr>
                <w:rFonts w:asciiTheme="minorHAnsi" w:hAnsiTheme="minorHAnsi" w:cstheme="minorHAnsi"/>
                <w:color w:val="000000" w:themeColor="text1"/>
                <w:szCs w:val="20"/>
                <w:lang w:val="it-IT"/>
              </w:rPr>
            </w:pPr>
            <w:r w:rsidRPr="00F51DBF">
              <w:rPr>
                <w:rFonts w:asciiTheme="minorHAnsi" w:hAnsiTheme="minorHAnsi" w:cstheme="minorHAnsi"/>
                <w:color w:val="000000" w:themeColor="text1"/>
                <w:szCs w:val="20"/>
              </w:rPr>
              <w:t>torque</w:t>
            </w:r>
          </w:p>
          <w:p w:rsidR="00033416" w:rsidRPr="00216740" w:rsidRDefault="007535AA" w:rsidP="004E6DC5">
            <w:pPr>
              <w:rPr>
                <w:rFonts w:asciiTheme="minorHAnsi" w:hAnsiTheme="minorHAnsi" w:cstheme="minorHAnsi"/>
                <w:b/>
                <w:color w:val="000000" w:themeColor="text1"/>
                <w:szCs w:val="20"/>
                <w:lang w:val="it-IT"/>
              </w:rPr>
            </w:pPr>
            <w:r>
              <w:rPr>
                <w:rFonts w:asciiTheme="minorHAnsi" w:hAnsiTheme="minorHAnsi" w:cstheme="minorHAnsi"/>
                <w:b/>
                <w:color w:val="000000" w:themeColor="text1"/>
                <w:szCs w:val="20"/>
                <w:lang w:val="it-IT"/>
              </w:rPr>
              <w:t>OR</w:t>
            </w:r>
          </w:p>
          <w:p w:rsidR="00033416" w:rsidRPr="00216740" w:rsidRDefault="00033416" w:rsidP="004E6DC5">
            <w:pPr>
              <w:rPr>
                <w:rFonts w:asciiTheme="minorHAnsi" w:hAnsiTheme="minorHAnsi" w:cstheme="minorHAnsi"/>
                <w:b/>
                <w:color w:val="000000" w:themeColor="text1"/>
                <w:szCs w:val="20"/>
                <w:lang w:val="it-IT"/>
              </w:rPr>
            </w:pPr>
            <w:r w:rsidRPr="00216740">
              <w:rPr>
                <w:rFonts w:asciiTheme="minorHAnsi" w:hAnsiTheme="minorHAnsi" w:cstheme="minorHAnsi"/>
                <w:b/>
                <w:color w:val="000000" w:themeColor="text1"/>
                <w:szCs w:val="20"/>
                <w:lang w:val="it-IT"/>
              </w:rPr>
              <w:t>Content of specialty field: Mechatronics</w:t>
            </w:r>
          </w:p>
          <w:p w:rsidR="00033416" w:rsidRPr="00216740" w:rsidRDefault="00033416" w:rsidP="004E6DC5">
            <w:pPr>
              <w:rPr>
                <w:rFonts w:asciiTheme="minorHAnsi" w:hAnsiTheme="minorHAnsi" w:cstheme="minorHAnsi"/>
                <w:b/>
                <w:color w:val="000000" w:themeColor="text1"/>
                <w:szCs w:val="20"/>
                <w:lang w:val="it-IT"/>
              </w:rPr>
            </w:pPr>
            <w:r w:rsidRPr="00216740">
              <w:rPr>
                <w:rFonts w:asciiTheme="minorHAnsi" w:hAnsiTheme="minorHAnsi" w:cstheme="minorHAnsi"/>
                <w:b/>
                <w:color w:val="000000" w:themeColor="text1"/>
                <w:szCs w:val="20"/>
                <w:lang w:val="it-IT"/>
              </w:rPr>
              <w:t>Types of motion</w:t>
            </w:r>
          </w:p>
          <w:p w:rsidR="00033416" w:rsidRPr="00F51DBF" w:rsidRDefault="00F51DBF" w:rsidP="00F51DBF">
            <w:pPr>
              <w:numPr>
                <w:ilvl w:val="0"/>
                <w:numId w:val="9"/>
              </w:numPr>
              <w:ind w:left="317" w:right="-20" w:hanging="316"/>
              <w:contextualSpacing/>
              <w:rPr>
                <w:rFonts w:asciiTheme="minorHAnsi" w:hAnsiTheme="minorHAnsi" w:cstheme="minorHAnsi"/>
                <w:color w:val="000000" w:themeColor="text1"/>
                <w:szCs w:val="20"/>
              </w:rPr>
            </w:pPr>
            <w:r w:rsidRPr="00F51DBF">
              <w:rPr>
                <w:rFonts w:asciiTheme="minorHAnsi" w:hAnsiTheme="minorHAnsi" w:cstheme="minorHAnsi"/>
                <w:color w:val="000000" w:themeColor="text1"/>
                <w:szCs w:val="20"/>
              </w:rPr>
              <w:t xml:space="preserve">types as listed in </w:t>
            </w:r>
            <w:r w:rsidR="00AB31E2">
              <w:rPr>
                <w:rFonts w:asciiTheme="minorHAnsi" w:hAnsiTheme="minorHAnsi" w:cstheme="minorHAnsi"/>
                <w:color w:val="000000" w:themeColor="text1"/>
                <w:szCs w:val="20"/>
              </w:rPr>
              <w:t>Unit</w:t>
            </w:r>
            <w:r w:rsidRPr="00F51DBF">
              <w:rPr>
                <w:rFonts w:asciiTheme="minorHAnsi" w:hAnsiTheme="minorHAnsi" w:cstheme="minorHAnsi"/>
                <w:color w:val="000000" w:themeColor="text1"/>
                <w:szCs w:val="20"/>
              </w:rPr>
              <w:t xml:space="preserve"> 4 of the syllabus</w:t>
            </w:r>
          </w:p>
          <w:p w:rsidR="00033416" w:rsidRPr="00F51DBF" w:rsidRDefault="00F51DBF" w:rsidP="00F51DBF">
            <w:pPr>
              <w:numPr>
                <w:ilvl w:val="0"/>
                <w:numId w:val="9"/>
              </w:numPr>
              <w:ind w:left="317" w:right="-20" w:hanging="316"/>
              <w:contextualSpacing/>
              <w:rPr>
                <w:rFonts w:asciiTheme="minorHAnsi" w:hAnsiTheme="minorHAnsi" w:cstheme="minorHAnsi"/>
                <w:color w:val="000000" w:themeColor="text1"/>
                <w:szCs w:val="20"/>
              </w:rPr>
            </w:pPr>
            <w:r w:rsidRPr="00F51DBF">
              <w:rPr>
                <w:rFonts w:asciiTheme="minorHAnsi" w:hAnsiTheme="minorHAnsi" w:cstheme="minorHAnsi"/>
                <w:color w:val="000000" w:themeColor="text1"/>
                <w:szCs w:val="20"/>
              </w:rPr>
              <w:t>transformations</w:t>
            </w:r>
          </w:p>
          <w:p w:rsidR="00033416" w:rsidRPr="00216740" w:rsidRDefault="00033416" w:rsidP="004E6DC5">
            <w:pPr>
              <w:rPr>
                <w:rFonts w:asciiTheme="minorHAnsi" w:hAnsiTheme="minorHAnsi" w:cstheme="minorHAnsi"/>
                <w:b/>
                <w:color w:val="000000" w:themeColor="text1"/>
                <w:szCs w:val="20"/>
                <w:lang w:val="it-IT"/>
              </w:rPr>
            </w:pPr>
            <w:r w:rsidRPr="00216740">
              <w:rPr>
                <w:rFonts w:asciiTheme="minorHAnsi" w:hAnsiTheme="minorHAnsi" w:cstheme="minorHAnsi"/>
                <w:b/>
                <w:color w:val="000000" w:themeColor="text1"/>
                <w:szCs w:val="20"/>
                <w:lang w:val="it-IT"/>
              </w:rPr>
              <w:t>Mechanical drive systems</w:t>
            </w:r>
          </w:p>
          <w:p w:rsidR="00033416" w:rsidRPr="00F51DBF" w:rsidRDefault="00F51DBF" w:rsidP="00F51DBF">
            <w:pPr>
              <w:numPr>
                <w:ilvl w:val="0"/>
                <w:numId w:val="9"/>
              </w:numPr>
              <w:ind w:left="317" w:right="-20" w:hanging="316"/>
              <w:contextualSpacing/>
              <w:rPr>
                <w:rFonts w:asciiTheme="minorHAnsi" w:hAnsiTheme="minorHAnsi" w:cstheme="minorHAnsi"/>
                <w:color w:val="000000" w:themeColor="text1"/>
                <w:szCs w:val="20"/>
              </w:rPr>
            </w:pPr>
            <w:r w:rsidRPr="00F51DBF">
              <w:rPr>
                <w:rFonts w:asciiTheme="minorHAnsi" w:hAnsiTheme="minorHAnsi" w:cstheme="minorHAnsi"/>
                <w:color w:val="000000" w:themeColor="text1"/>
                <w:szCs w:val="20"/>
              </w:rPr>
              <w:t xml:space="preserve">general characteristics and applications for types listed in </w:t>
            </w:r>
            <w:r w:rsidR="00AB31E2">
              <w:rPr>
                <w:rFonts w:asciiTheme="minorHAnsi" w:hAnsiTheme="minorHAnsi" w:cstheme="minorHAnsi"/>
                <w:color w:val="000000" w:themeColor="text1"/>
                <w:szCs w:val="20"/>
              </w:rPr>
              <w:t>Unit</w:t>
            </w:r>
            <w:r w:rsidRPr="00F51DBF">
              <w:rPr>
                <w:rFonts w:asciiTheme="minorHAnsi" w:hAnsiTheme="minorHAnsi" w:cstheme="minorHAnsi"/>
                <w:color w:val="000000" w:themeColor="text1"/>
                <w:szCs w:val="20"/>
              </w:rPr>
              <w:t xml:space="preserve"> 4 of the syllabus</w:t>
            </w:r>
          </w:p>
          <w:p w:rsidR="00033416" w:rsidRPr="00216740" w:rsidRDefault="00F51DBF" w:rsidP="00F51DBF">
            <w:pPr>
              <w:numPr>
                <w:ilvl w:val="0"/>
                <w:numId w:val="9"/>
              </w:numPr>
              <w:ind w:left="317" w:right="-20" w:hanging="316"/>
              <w:contextualSpacing/>
              <w:rPr>
                <w:rFonts w:asciiTheme="minorHAnsi" w:hAnsiTheme="minorHAnsi" w:cstheme="minorHAnsi"/>
                <w:color w:val="000000" w:themeColor="text1"/>
                <w:szCs w:val="20"/>
                <w:lang w:val="it-IT"/>
              </w:rPr>
            </w:pPr>
            <w:r w:rsidRPr="00F51DBF">
              <w:rPr>
                <w:rFonts w:asciiTheme="minorHAnsi" w:hAnsiTheme="minorHAnsi" w:cstheme="minorHAnsi"/>
                <w:color w:val="000000" w:themeColor="text1"/>
                <w:szCs w:val="20"/>
              </w:rPr>
              <w:t>calculations</w:t>
            </w:r>
            <w:r w:rsidRPr="00216740">
              <w:rPr>
                <w:rFonts w:asciiTheme="minorHAnsi" w:hAnsiTheme="minorHAnsi" w:cstheme="minorHAnsi"/>
                <w:color w:val="000000" w:themeColor="text1"/>
                <w:szCs w:val="20"/>
                <w:lang w:val="it-IT"/>
              </w:rPr>
              <w:t xml:space="preserve"> </w:t>
            </w:r>
            <w:r w:rsidR="00033416" w:rsidRPr="00216740">
              <w:rPr>
                <w:rFonts w:asciiTheme="minorHAnsi" w:hAnsiTheme="minorHAnsi" w:cstheme="minorHAnsi"/>
                <w:color w:val="000000" w:themeColor="text1"/>
                <w:szCs w:val="20"/>
                <w:lang w:val="it-IT"/>
              </w:rPr>
              <w:t>as</w:t>
            </w:r>
            <w:r w:rsidR="007535AA">
              <w:rPr>
                <w:rFonts w:asciiTheme="minorHAnsi" w:hAnsiTheme="minorHAnsi" w:cstheme="minorHAnsi"/>
                <w:color w:val="000000" w:themeColor="text1"/>
                <w:szCs w:val="20"/>
                <w:lang w:val="it-IT"/>
              </w:rPr>
              <w:t xml:space="preserve"> </w:t>
            </w:r>
            <w:r w:rsidR="00033416" w:rsidRPr="00216740">
              <w:rPr>
                <w:rFonts w:asciiTheme="minorHAnsi" w:hAnsiTheme="minorHAnsi" w:cstheme="minorHAnsi"/>
                <w:color w:val="000000" w:themeColor="text1"/>
                <w:szCs w:val="20"/>
                <w:lang w:val="it-IT"/>
              </w:rPr>
              <w:t>listed in Unit 4 of the syllabus</w:t>
            </w:r>
          </w:p>
          <w:p w:rsidR="00033416" w:rsidRPr="00216740" w:rsidRDefault="00033416" w:rsidP="004E6DC5">
            <w:pPr>
              <w:rPr>
                <w:rFonts w:asciiTheme="minorHAnsi" w:eastAsia="Franklin Gothic Book" w:hAnsiTheme="minorHAnsi" w:cs="Calibri"/>
                <w:b/>
                <w:color w:val="000000" w:themeColor="text1"/>
                <w:lang w:eastAsia="en-AU"/>
              </w:rPr>
            </w:pPr>
            <w:r w:rsidRPr="00216740">
              <w:rPr>
                <w:rFonts w:asciiTheme="minorHAnsi" w:eastAsia="Franklin Gothic Book" w:hAnsiTheme="minorHAnsi" w:cs="Calibri"/>
                <w:b/>
                <w:color w:val="000000" w:themeColor="text1"/>
                <w:lang w:eastAsia="en-AU"/>
              </w:rPr>
              <w:lastRenderedPageBreak/>
              <w:t>Core content: Engineering design process</w:t>
            </w:r>
          </w:p>
          <w:p w:rsidR="00033416" w:rsidRPr="00216740" w:rsidRDefault="00033416" w:rsidP="004E6DC5">
            <w:pPr>
              <w:rPr>
                <w:rFonts w:asciiTheme="minorHAnsi" w:eastAsia="Franklin Gothic Book" w:hAnsiTheme="minorHAnsi" w:cs="Calibri"/>
                <w:b/>
                <w:color w:val="000000" w:themeColor="text1"/>
                <w:lang w:eastAsia="en-AU"/>
              </w:rPr>
            </w:pPr>
            <w:r w:rsidRPr="00216740">
              <w:rPr>
                <w:rFonts w:asciiTheme="minorHAnsi" w:eastAsia="Franklin Gothic Book" w:hAnsiTheme="minorHAnsi" w:cs="Calibri"/>
                <w:b/>
                <w:color w:val="000000" w:themeColor="text1"/>
                <w:lang w:eastAsia="en-AU"/>
              </w:rPr>
              <w:t xml:space="preserve">Producing </w:t>
            </w:r>
          </w:p>
          <w:p w:rsidR="00033416" w:rsidRPr="00216740" w:rsidRDefault="00033416" w:rsidP="00F51DBF">
            <w:pPr>
              <w:numPr>
                <w:ilvl w:val="0"/>
                <w:numId w:val="9"/>
              </w:numPr>
              <w:ind w:left="317" w:right="-20" w:hanging="316"/>
              <w:contextualSpacing/>
              <w:rPr>
                <w:rFonts w:asciiTheme="minorHAnsi" w:hAnsiTheme="minorHAnsi" w:cstheme="minorHAnsi"/>
                <w:color w:val="000000" w:themeColor="text1"/>
                <w:szCs w:val="20"/>
              </w:rPr>
            </w:pPr>
            <w:r w:rsidRPr="00216740">
              <w:rPr>
                <w:rFonts w:asciiTheme="minorHAnsi" w:hAnsiTheme="minorHAnsi" w:cstheme="minorHAnsi"/>
                <w:color w:val="000000" w:themeColor="text1"/>
                <w:szCs w:val="20"/>
              </w:rPr>
              <w:t>solution construction by selecting and using appropriate tools and machines and following safe work practices</w:t>
            </w:r>
          </w:p>
          <w:p w:rsidR="00033416" w:rsidRPr="00216740" w:rsidRDefault="00033416" w:rsidP="00F51DBF">
            <w:pPr>
              <w:numPr>
                <w:ilvl w:val="0"/>
                <w:numId w:val="9"/>
              </w:numPr>
              <w:ind w:left="317" w:right="-20" w:hanging="316"/>
              <w:contextualSpacing/>
              <w:rPr>
                <w:rFonts w:asciiTheme="minorHAnsi" w:hAnsiTheme="minorHAnsi" w:cs="Calibri"/>
                <w:iCs/>
                <w:color w:val="000000" w:themeColor="text1"/>
                <w:lang w:eastAsia="en-AU"/>
              </w:rPr>
            </w:pPr>
            <w:r w:rsidRPr="00216740">
              <w:rPr>
                <w:rFonts w:asciiTheme="minorHAnsi" w:hAnsiTheme="minorHAnsi" w:cstheme="minorHAnsi"/>
                <w:color w:val="000000" w:themeColor="text1"/>
                <w:szCs w:val="20"/>
              </w:rPr>
              <w:t>test the</w:t>
            </w:r>
            <w:r w:rsidRPr="00216740">
              <w:rPr>
                <w:rFonts w:asciiTheme="minorHAnsi" w:hAnsiTheme="minorHAnsi" w:cs="Calibri"/>
                <w:iCs/>
                <w:color w:val="000000" w:themeColor="text1"/>
                <w:lang w:eastAsia="en-AU"/>
              </w:rPr>
              <w:t xml:space="preserve"> solution for correct function and document using checklists and test data</w:t>
            </w:r>
          </w:p>
          <w:p w:rsidR="00033416" w:rsidRPr="00216740" w:rsidRDefault="00033416" w:rsidP="004E6DC5">
            <w:pPr>
              <w:ind w:left="158" w:right="285" w:hanging="158"/>
              <w:rPr>
                <w:rFonts w:asciiTheme="minorHAnsi" w:hAnsiTheme="minorHAnsi" w:cstheme="minorHAnsi"/>
                <w:bCs/>
                <w:color w:val="000000" w:themeColor="text1"/>
                <w:szCs w:val="20"/>
              </w:rPr>
            </w:pPr>
            <w:r w:rsidRPr="00216740">
              <w:rPr>
                <w:rFonts w:asciiTheme="minorHAnsi" w:hAnsiTheme="minorHAnsi" w:cstheme="minorHAnsi"/>
                <w:b/>
                <w:color w:val="000000" w:themeColor="text1"/>
                <w:szCs w:val="20"/>
                <w:lang w:eastAsia="en-AU"/>
              </w:rPr>
              <w:t>Task 13:</w:t>
            </w:r>
            <w:r w:rsidRPr="00216740">
              <w:rPr>
                <w:rFonts w:asciiTheme="minorHAnsi" w:hAnsiTheme="minorHAnsi" w:cstheme="minorHAnsi"/>
                <w:color w:val="000000" w:themeColor="text1"/>
                <w:szCs w:val="20"/>
                <w:lang w:eastAsia="en-AU"/>
              </w:rPr>
              <w:t xml:space="preserve"> </w:t>
            </w:r>
            <w:r w:rsidRPr="00216740">
              <w:rPr>
                <w:rFonts w:asciiTheme="minorHAnsi" w:hAnsiTheme="minorHAnsi" w:cstheme="minorHAnsi"/>
                <w:b/>
                <w:color w:val="000000" w:themeColor="text1"/>
                <w:szCs w:val="20"/>
                <w:lang w:val="it-IT" w:eastAsia="en-AU"/>
              </w:rPr>
              <w:t xml:space="preserve">Production </w:t>
            </w:r>
            <w:r w:rsidRPr="00216740">
              <w:rPr>
                <w:rFonts w:asciiTheme="minorHAnsi" w:hAnsiTheme="minorHAnsi" w:cstheme="minorHAnsi"/>
                <w:b/>
                <w:bCs/>
                <w:color w:val="000000" w:themeColor="text1"/>
                <w:szCs w:val="20"/>
                <w:lang w:val="it-IT"/>
              </w:rPr>
              <w:t>of proposed project two</w:t>
            </w:r>
          </w:p>
          <w:p w:rsidR="00033416" w:rsidRPr="00F51DBF" w:rsidRDefault="00033416" w:rsidP="00F51DBF">
            <w:pPr>
              <w:numPr>
                <w:ilvl w:val="0"/>
                <w:numId w:val="9"/>
              </w:numPr>
              <w:ind w:left="317" w:right="-20" w:hanging="316"/>
              <w:contextualSpacing/>
              <w:rPr>
                <w:rFonts w:asciiTheme="minorHAnsi" w:hAnsiTheme="minorHAnsi" w:cstheme="minorHAnsi"/>
                <w:color w:val="000000" w:themeColor="text1"/>
                <w:szCs w:val="20"/>
              </w:rPr>
            </w:pPr>
            <w:r w:rsidRPr="00F51DBF">
              <w:rPr>
                <w:rFonts w:asciiTheme="minorHAnsi" w:hAnsiTheme="minorHAnsi" w:cstheme="minorHAnsi"/>
                <w:color w:val="000000" w:themeColor="text1"/>
                <w:szCs w:val="20"/>
              </w:rPr>
              <w:t xml:space="preserve">construct and test solution (prototype or working model) </w:t>
            </w:r>
            <w:r w:rsidR="005B417B">
              <w:rPr>
                <w:rFonts w:asciiTheme="minorHAnsi" w:hAnsiTheme="minorHAnsi" w:cstheme="minorHAnsi"/>
                <w:color w:val="000000" w:themeColor="text1"/>
                <w:szCs w:val="20"/>
              </w:rPr>
              <w:t>using appropriate</w:t>
            </w:r>
            <w:r w:rsidRPr="00F51DBF">
              <w:rPr>
                <w:rFonts w:asciiTheme="minorHAnsi" w:hAnsiTheme="minorHAnsi" w:cstheme="minorHAnsi"/>
                <w:color w:val="000000" w:themeColor="text1"/>
                <w:szCs w:val="20"/>
              </w:rPr>
              <w:t xml:space="preserve"> tools, machines and equipment, an</w:t>
            </w:r>
            <w:r w:rsidR="00653A5D">
              <w:rPr>
                <w:rFonts w:asciiTheme="minorHAnsi" w:hAnsiTheme="minorHAnsi" w:cstheme="minorHAnsi"/>
                <w:color w:val="000000" w:themeColor="text1"/>
                <w:szCs w:val="20"/>
              </w:rPr>
              <w:t>d following safe work practices</w:t>
            </w:r>
          </w:p>
          <w:p w:rsidR="00033416" w:rsidRPr="00216740" w:rsidRDefault="00033416" w:rsidP="00F51DBF">
            <w:pPr>
              <w:numPr>
                <w:ilvl w:val="0"/>
                <w:numId w:val="9"/>
              </w:numPr>
              <w:ind w:left="317" w:right="-20" w:hanging="316"/>
              <w:contextualSpacing/>
              <w:rPr>
                <w:rFonts w:asciiTheme="minorHAnsi" w:hAnsiTheme="minorHAnsi" w:cstheme="minorHAnsi"/>
                <w:color w:val="000000" w:themeColor="text1"/>
                <w:szCs w:val="20"/>
              </w:rPr>
            </w:pPr>
            <w:r w:rsidRPr="00F51DBF">
              <w:rPr>
                <w:rFonts w:asciiTheme="minorHAnsi" w:hAnsiTheme="minorHAnsi" w:cstheme="minorHAnsi"/>
                <w:color w:val="000000" w:themeColor="text1"/>
                <w:szCs w:val="20"/>
              </w:rPr>
              <w:t>record</w:t>
            </w:r>
            <w:r w:rsidRPr="00216740">
              <w:rPr>
                <w:rFonts w:asciiTheme="minorHAnsi" w:hAnsiTheme="minorHAnsi" w:cstheme="minorHAnsi"/>
                <w:bCs/>
                <w:color w:val="000000" w:themeColor="text1"/>
                <w:szCs w:val="20"/>
                <w:lang w:val="it-IT"/>
              </w:rPr>
              <w:t xml:space="preserve"> progress in the project folio</w:t>
            </w:r>
          </w:p>
        </w:tc>
      </w:tr>
      <w:tr w:rsidR="00033416" w:rsidRPr="00216740" w:rsidTr="004E6DC5">
        <w:trPr>
          <w:trHeight w:val="806"/>
        </w:trPr>
        <w:tc>
          <w:tcPr>
            <w:tcW w:w="1044" w:type="dxa"/>
            <w:shd w:val="clear" w:color="auto" w:fill="E5DFEC" w:themeFill="accent4" w:themeFillTint="33"/>
            <w:vAlign w:val="center"/>
          </w:tcPr>
          <w:p w:rsidR="00033416" w:rsidRPr="00216740" w:rsidRDefault="00033416" w:rsidP="004E6DC5">
            <w:pPr>
              <w:jc w:val="center"/>
              <w:rPr>
                <w:rFonts w:asciiTheme="minorHAnsi" w:hAnsiTheme="minorHAnsi" w:cstheme="minorHAnsi"/>
                <w:color w:val="000000" w:themeColor="text1"/>
                <w:szCs w:val="20"/>
              </w:rPr>
            </w:pPr>
            <w:r w:rsidRPr="00216740">
              <w:rPr>
                <w:rFonts w:asciiTheme="minorHAnsi" w:hAnsiTheme="minorHAnsi" w:cstheme="minorHAnsi"/>
                <w:color w:val="000000" w:themeColor="text1"/>
                <w:szCs w:val="20"/>
              </w:rPr>
              <w:lastRenderedPageBreak/>
              <w:t>15</w:t>
            </w:r>
          </w:p>
        </w:tc>
        <w:tc>
          <w:tcPr>
            <w:tcW w:w="8357" w:type="dxa"/>
          </w:tcPr>
          <w:p w:rsidR="00033416" w:rsidRPr="00216740" w:rsidRDefault="00033416" w:rsidP="004E6DC5">
            <w:pPr>
              <w:rPr>
                <w:rFonts w:ascii="Calibri" w:eastAsia="Franklin Gothic Book" w:hAnsi="Calibri" w:cs="Calibri"/>
                <w:b/>
                <w:color w:val="000000" w:themeColor="text1"/>
                <w:lang w:eastAsia="en-AU"/>
              </w:rPr>
            </w:pPr>
            <w:r w:rsidRPr="00216740">
              <w:rPr>
                <w:rFonts w:ascii="Calibri" w:eastAsia="Franklin Gothic Book" w:hAnsi="Calibri" w:cs="Calibri"/>
                <w:b/>
                <w:color w:val="000000" w:themeColor="text1"/>
                <w:lang w:eastAsia="en-AU"/>
              </w:rPr>
              <w:t>Core content: Engineering design process</w:t>
            </w:r>
          </w:p>
          <w:p w:rsidR="00033416" w:rsidRPr="00216740" w:rsidRDefault="00033416" w:rsidP="004E6DC5">
            <w:pPr>
              <w:rPr>
                <w:rFonts w:ascii="Calibri" w:eastAsia="Franklin Gothic Book" w:hAnsi="Calibri" w:cs="Calibri"/>
                <w:b/>
                <w:color w:val="000000" w:themeColor="text1"/>
                <w:lang w:eastAsia="en-AU"/>
              </w:rPr>
            </w:pPr>
            <w:r w:rsidRPr="00216740">
              <w:rPr>
                <w:rFonts w:ascii="Calibri" w:eastAsia="Franklin Gothic Book" w:hAnsi="Calibri" w:cs="Calibri"/>
                <w:b/>
                <w:color w:val="000000" w:themeColor="text1"/>
                <w:lang w:eastAsia="en-AU"/>
              </w:rPr>
              <w:t>Evaluating</w:t>
            </w:r>
          </w:p>
          <w:p w:rsidR="00033416" w:rsidRPr="00216740" w:rsidRDefault="00033416" w:rsidP="004E6DC5">
            <w:pPr>
              <w:numPr>
                <w:ilvl w:val="0"/>
                <w:numId w:val="9"/>
              </w:numPr>
              <w:ind w:left="317" w:right="-20" w:hanging="316"/>
              <w:contextualSpacing/>
              <w:rPr>
                <w:rFonts w:ascii="Calibri" w:hAnsi="Calibri" w:cs="Calibri"/>
                <w:iCs/>
                <w:color w:val="000000" w:themeColor="text1"/>
                <w:lang w:eastAsia="en-AU"/>
              </w:rPr>
            </w:pPr>
            <w:r w:rsidRPr="00216740">
              <w:rPr>
                <w:rFonts w:ascii="Calibri" w:hAnsi="Calibri" w:cs="Calibri"/>
                <w:iCs/>
                <w:color w:val="000000" w:themeColor="text1"/>
                <w:lang w:eastAsia="en-AU"/>
              </w:rPr>
              <w:t xml:space="preserve">the final </w:t>
            </w:r>
            <w:r w:rsidRPr="00216740">
              <w:rPr>
                <w:rFonts w:asciiTheme="minorHAnsi" w:hAnsiTheme="minorHAnsi" w:cstheme="minorHAnsi"/>
                <w:bCs/>
                <w:color w:val="000000" w:themeColor="text1"/>
                <w:szCs w:val="20"/>
              </w:rPr>
              <w:t>solution</w:t>
            </w:r>
            <w:r w:rsidRPr="00216740">
              <w:rPr>
                <w:rFonts w:ascii="Calibri" w:hAnsi="Calibri" w:cs="Calibri"/>
                <w:iCs/>
                <w:color w:val="000000" w:themeColor="text1"/>
                <w:lang w:eastAsia="en-AU"/>
              </w:rPr>
              <w:t xml:space="preserve"> in terms of:</w:t>
            </w:r>
          </w:p>
          <w:p w:rsidR="00033416" w:rsidRPr="00216740" w:rsidRDefault="00033416" w:rsidP="00F51DBF">
            <w:pPr>
              <w:numPr>
                <w:ilvl w:val="1"/>
                <w:numId w:val="6"/>
              </w:numPr>
              <w:ind w:left="601" w:hanging="284"/>
              <w:rPr>
                <w:rFonts w:asciiTheme="minorHAnsi" w:hAnsiTheme="minorHAnsi" w:cstheme="minorHAnsi"/>
                <w:color w:val="000000" w:themeColor="text1"/>
                <w:szCs w:val="20"/>
              </w:rPr>
            </w:pPr>
            <w:r w:rsidRPr="00216740">
              <w:rPr>
                <w:rFonts w:asciiTheme="minorHAnsi" w:hAnsiTheme="minorHAnsi" w:cstheme="minorHAnsi"/>
                <w:color w:val="000000" w:themeColor="text1"/>
                <w:szCs w:val="20"/>
              </w:rPr>
              <w:t xml:space="preserve">meeting the requirements of the design brief </w:t>
            </w:r>
          </w:p>
          <w:p w:rsidR="00033416" w:rsidRPr="00216740" w:rsidRDefault="00033416" w:rsidP="00F51DBF">
            <w:pPr>
              <w:numPr>
                <w:ilvl w:val="1"/>
                <w:numId w:val="6"/>
              </w:numPr>
              <w:ind w:left="601" w:hanging="284"/>
              <w:rPr>
                <w:rFonts w:asciiTheme="minorHAnsi" w:hAnsiTheme="minorHAnsi" w:cstheme="minorHAnsi"/>
                <w:color w:val="000000" w:themeColor="text1"/>
                <w:szCs w:val="20"/>
              </w:rPr>
            </w:pPr>
            <w:r w:rsidRPr="00216740">
              <w:rPr>
                <w:rFonts w:asciiTheme="minorHAnsi" w:hAnsiTheme="minorHAnsi" w:cstheme="minorHAnsi"/>
                <w:color w:val="000000" w:themeColor="text1"/>
                <w:szCs w:val="20"/>
              </w:rPr>
              <w:t>function and finish of the product</w:t>
            </w:r>
          </w:p>
          <w:p w:rsidR="00033416" w:rsidRPr="00216740" w:rsidRDefault="00033416" w:rsidP="00F51DBF">
            <w:pPr>
              <w:numPr>
                <w:ilvl w:val="1"/>
                <w:numId w:val="6"/>
              </w:numPr>
              <w:ind w:left="601" w:hanging="284"/>
              <w:rPr>
                <w:rFonts w:ascii="Calibri" w:hAnsi="Calibri" w:cs="Calibri"/>
                <w:color w:val="000000" w:themeColor="text1"/>
              </w:rPr>
            </w:pPr>
            <w:r w:rsidRPr="00216740">
              <w:rPr>
                <w:rFonts w:asciiTheme="minorHAnsi" w:hAnsiTheme="minorHAnsi" w:cstheme="minorHAnsi"/>
                <w:color w:val="000000" w:themeColor="text1"/>
                <w:szCs w:val="20"/>
              </w:rPr>
              <w:t>variations</w:t>
            </w:r>
            <w:r w:rsidRPr="00216740">
              <w:rPr>
                <w:rFonts w:ascii="Calibri" w:hAnsi="Calibri" w:cs="Calibri"/>
                <w:color w:val="000000" w:themeColor="text1"/>
              </w:rPr>
              <w:t xml:space="preserve"> and changes to the design</w:t>
            </w:r>
          </w:p>
          <w:p w:rsidR="00033416" w:rsidRPr="00216740" w:rsidRDefault="00033416" w:rsidP="004E6DC5">
            <w:pPr>
              <w:rPr>
                <w:rFonts w:asciiTheme="minorHAnsi" w:hAnsiTheme="minorHAnsi" w:cstheme="minorHAnsi"/>
                <w:color w:val="000000" w:themeColor="text1"/>
                <w:szCs w:val="20"/>
              </w:rPr>
            </w:pPr>
            <w:r w:rsidRPr="00216740">
              <w:rPr>
                <w:rFonts w:asciiTheme="minorHAnsi" w:hAnsiTheme="minorHAnsi" w:cstheme="minorHAnsi"/>
                <w:b/>
                <w:color w:val="000000" w:themeColor="text1"/>
                <w:szCs w:val="20"/>
                <w:lang w:eastAsia="en-AU"/>
              </w:rPr>
              <w:t xml:space="preserve">Task 14: </w:t>
            </w:r>
            <w:r w:rsidRPr="00216740">
              <w:rPr>
                <w:rFonts w:asciiTheme="minorHAnsi" w:hAnsiTheme="minorHAnsi" w:cstheme="minorHAnsi"/>
                <w:b/>
                <w:color w:val="000000" w:themeColor="text1"/>
                <w:szCs w:val="20"/>
              </w:rPr>
              <w:t>Evaluation of completed project two</w:t>
            </w:r>
          </w:p>
          <w:p w:rsidR="00033416" w:rsidRPr="00653A5D" w:rsidRDefault="00033416" w:rsidP="00653A5D">
            <w:pPr>
              <w:numPr>
                <w:ilvl w:val="0"/>
                <w:numId w:val="9"/>
              </w:numPr>
              <w:ind w:left="317" w:right="-20" w:hanging="316"/>
              <w:contextualSpacing/>
              <w:rPr>
                <w:rFonts w:asciiTheme="minorHAnsi" w:hAnsiTheme="minorHAnsi" w:cstheme="minorHAnsi"/>
                <w:color w:val="000000" w:themeColor="text1"/>
                <w:sz w:val="10"/>
                <w:szCs w:val="10"/>
                <w:lang w:eastAsia="en-AU"/>
              </w:rPr>
            </w:pPr>
            <w:r w:rsidRPr="00216740">
              <w:rPr>
                <w:rFonts w:asciiTheme="minorHAnsi" w:hAnsiTheme="minorHAnsi" w:cstheme="minorHAnsi"/>
                <w:color w:val="000000" w:themeColor="text1"/>
                <w:szCs w:val="20"/>
              </w:rPr>
              <w:t xml:space="preserve">written report </w:t>
            </w:r>
            <w:r w:rsidRPr="00216740">
              <w:rPr>
                <w:rFonts w:asciiTheme="minorHAnsi" w:hAnsiTheme="minorHAnsi" w:cstheme="minorHAnsi"/>
                <w:bCs/>
                <w:color w:val="000000" w:themeColor="text1"/>
                <w:szCs w:val="20"/>
              </w:rPr>
              <w:t>on</w:t>
            </w:r>
            <w:r w:rsidR="007535AA">
              <w:rPr>
                <w:rFonts w:asciiTheme="minorHAnsi" w:hAnsiTheme="minorHAnsi" w:cstheme="minorHAnsi"/>
                <w:bCs/>
                <w:color w:val="000000" w:themeColor="text1"/>
                <w:szCs w:val="20"/>
              </w:rPr>
              <w:t>,</w:t>
            </w:r>
            <w:r w:rsidRPr="00216740">
              <w:rPr>
                <w:rFonts w:asciiTheme="minorHAnsi" w:hAnsiTheme="minorHAnsi" w:cstheme="minorHAnsi"/>
                <w:color w:val="000000" w:themeColor="text1"/>
                <w:szCs w:val="20"/>
              </w:rPr>
              <w:t xml:space="preserve"> and photographs of</w:t>
            </w:r>
            <w:r w:rsidR="007535AA">
              <w:rPr>
                <w:rFonts w:asciiTheme="minorHAnsi" w:hAnsiTheme="minorHAnsi" w:cstheme="minorHAnsi"/>
                <w:color w:val="000000" w:themeColor="text1"/>
                <w:szCs w:val="20"/>
              </w:rPr>
              <w:t>,</w:t>
            </w:r>
            <w:r w:rsidRPr="00216740">
              <w:rPr>
                <w:rFonts w:asciiTheme="minorHAnsi" w:hAnsiTheme="minorHAnsi" w:cstheme="minorHAnsi"/>
                <w:color w:val="000000" w:themeColor="text1"/>
                <w:szCs w:val="20"/>
              </w:rPr>
              <w:t xml:space="preserve"> completed project</w:t>
            </w:r>
          </w:p>
        </w:tc>
      </w:tr>
    </w:tbl>
    <w:p w:rsidR="00640951" w:rsidRPr="009234F2" w:rsidRDefault="00640951" w:rsidP="009234F2">
      <w:pPr>
        <w:spacing w:after="0" w:line="240" w:lineRule="auto"/>
        <w:rPr>
          <w:rFonts w:ascii="Arial" w:eastAsia="Times New Roman" w:hAnsi="Arial" w:cs="Times New Roman"/>
          <w:sz w:val="20"/>
          <w:szCs w:val="20"/>
          <w:lang w:eastAsia="en-AU"/>
        </w:rPr>
      </w:pPr>
    </w:p>
    <w:p w:rsidR="00DA36A0" w:rsidRPr="009234F2" w:rsidRDefault="00DA36A0" w:rsidP="009234F2"/>
    <w:sectPr w:rsidR="00DA36A0" w:rsidRPr="009234F2" w:rsidSect="00541EA8">
      <w:headerReference w:type="even" r:id="rId15"/>
      <w:headerReference w:type="default" r:id="rId16"/>
      <w:footerReference w:type="even" r:id="rId17"/>
      <w:footerReference w:type="default" r:id="rId18"/>
      <w:headerReference w:type="first" r:id="rId19"/>
      <w:footerReference w:type="first" r:id="rId20"/>
      <w:pgSz w:w="11906" w:h="16838"/>
      <w:pgMar w:top="1440" w:right="1274" w:bottom="1701"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E96" w:rsidRDefault="00302E96" w:rsidP="000267E0">
      <w:pPr>
        <w:spacing w:after="0" w:line="240" w:lineRule="auto"/>
      </w:pPr>
      <w:r>
        <w:separator/>
      </w:r>
    </w:p>
  </w:endnote>
  <w:endnote w:type="continuationSeparator" w:id="0">
    <w:p w:rsidR="00302E96" w:rsidRDefault="00302E96"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10" w:rsidRPr="00BE4610" w:rsidRDefault="00BE4610" w:rsidP="00BE4610">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w:t>
    </w:r>
    <w:r w:rsidR="00786805">
      <w:rPr>
        <w:rFonts w:ascii="Franklin Gothic Book" w:hAnsi="Franklin Gothic Book"/>
        <w:noProof/>
        <w:color w:val="342568"/>
        <w:sz w:val="16"/>
        <w:szCs w:val="16"/>
      </w:rPr>
      <w:t>4/9874v</w:t>
    </w:r>
    <w:r w:rsidR="00405CC8">
      <w:rPr>
        <w:rFonts w:ascii="Franklin Gothic Book" w:hAnsi="Franklin Gothic Book"/>
        <w:noProof/>
        <w:color w:val="342568"/>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A6" w:rsidRPr="00DE34C4" w:rsidRDefault="00744CA6" w:rsidP="005C472C">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2014/9874v2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BB" w:rsidRPr="000F4ABB" w:rsidRDefault="000F4ABB" w:rsidP="000F4ABB">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Engineering Studies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A6" w:rsidRPr="00AF290E" w:rsidRDefault="00744CA6" w:rsidP="00AF290E">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Engineering Studies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A6" w:rsidRPr="000F4ABB" w:rsidRDefault="00744CA6" w:rsidP="0077550A">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Engineering Studies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E96" w:rsidRDefault="00302E96" w:rsidP="000267E0">
      <w:pPr>
        <w:spacing w:after="0" w:line="240" w:lineRule="auto"/>
      </w:pPr>
      <w:r>
        <w:separator/>
      </w:r>
    </w:p>
  </w:footnote>
  <w:footnote w:type="continuationSeparator" w:id="0">
    <w:p w:rsidR="00302E96" w:rsidRDefault="00302E96"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A6" w:rsidRPr="001B3981" w:rsidRDefault="00744CA6" w:rsidP="00210097">
    <w:pPr>
      <w:pStyle w:val="Header"/>
      <w:tabs>
        <w:tab w:val="clear" w:pos="4513"/>
        <w:tab w:val="clear" w:pos="9026"/>
      </w:tabs>
      <w:ind w:left="-142" w:right="8459"/>
      <w:rPr>
        <w:rFonts w:ascii="Franklin Gothic Book" w:hAnsi="Franklin Gothic Book"/>
        <w:b/>
        <w:noProof/>
        <w:color w:val="46328C"/>
        <w:sz w:val="32"/>
      </w:rPr>
    </w:pPr>
  </w:p>
  <w:p w:rsidR="00744CA6" w:rsidRDefault="00744C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A6" w:rsidRDefault="00744CA6" w:rsidP="000621CD">
    <w:pPr>
      <w:pStyle w:val="Header"/>
      <w:ind w:left="-426"/>
    </w:pPr>
    <w:r>
      <w:rPr>
        <w:noProof/>
        <w:lang w:eastAsia="en-AU"/>
      </w:rPr>
      <w:drawing>
        <wp:inline distT="0" distB="0" distL="0" distR="0" wp14:anchorId="0C8CD96F" wp14:editId="127E2376">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744CA6" w:rsidRDefault="00744C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A8" w:rsidRPr="001B3981" w:rsidRDefault="00541EA8" w:rsidP="00541EA8">
    <w:pPr>
      <w:pStyle w:val="Header"/>
      <w:pBdr>
        <w:bottom w:val="single" w:sz="8" w:space="1" w:color="76923C" w:themeColor="accent3" w:themeShade="BF"/>
      </w:pBdr>
      <w:tabs>
        <w:tab w:val="clear" w:pos="4513"/>
        <w:tab w:val="clear" w:pos="9026"/>
      </w:tabs>
      <w:ind w:left="-1276" w:right="947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D0C84">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541EA8" w:rsidRDefault="00541EA8" w:rsidP="00541EA8">
    <w:pPr>
      <w:pStyle w:val="Header"/>
      <w:ind w:left="-1276" w:right="947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A6" w:rsidRPr="001B3981" w:rsidRDefault="00744CA6" w:rsidP="00541EA8">
    <w:pPr>
      <w:pStyle w:val="Header"/>
      <w:pBdr>
        <w:bottom w:val="single" w:sz="8" w:space="1" w:color="76923C" w:themeColor="accent3" w:themeShade="BF"/>
      </w:pBdr>
      <w:tabs>
        <w:tab w:val="clear" w:pos="4513"/>
        <w:tab w:val="clear" w:pos="9026"/>
      </w:tabs>
      <w:ind w:left="9356" w:right="-1156"/>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sidR="00BD0C84">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744CA6" w:rsidRDefault="00744CA6" w:rsidP="00541EA8">
    <w:pPr>
      <w:pStyle w:val="Header"/>
      <w:ind w:left="9356" w:right="-115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A6" w:rsidRPr="001B3981" w:rsidRDefault="00744CA6" w:rsidP="00541EA8">
    <w:pPr>
      <w:pStyle w:val="Header"/>
      <w:pBdr>
        <w:bottom w:val="single" w:sz="8" w:space="1" w:color="76923C" w:themeColor="accent3" w:themeShade="BF"/>
      </w:pBdr>
      <w:tabs>
        <w:tab w:val="clear" w:pos="4513"/>
        <w:tab w:val="clear" w:pos="9026"/>
      </w:tabs>
      <w:ind w:left="9356" w:right="-1156"/>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D0C8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744CA6" w:rsidRPr="00F26E8B" w:rsidRDefault="00744CA6" w:rsidP="00F82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975"/>
    <w:multiLevelType w:val="hybridMultilevel"/>
    <w:tmpl w:val="1B62C28A"/>
    <w:lvl w:ilvl="0" w:tplc="0C090005">
      <w:start w:val="1"/>
      <w:numFmt w:val="bullet"/>
      <w:lvlText w:val=""/>
      <w:lvlJc w:val="left"/>
      <w:pPr>
        <w:tabs>
          <w:tab w:val="num" w:pos="568"/>
        </w:tabs>
        <w:ind w:left="568" w:hanging="284"/>
      </w:pPr>
      <w:rPr>
        <w:rFonts w:ascii="Wingdings" w:hAnsi="Wingdings" w:hint="default"/>
        <w:sz w:val="20"/>
        <w:szCs w:val="20"/>
      </w:rPr>
    </w:lvl>
    <w:lvl w:ilvl="1" w:tplc="0C090005">
      <w:start w:val="1"/>
      <w:numFmt w:val="bullet"/>
      <w:lvlText w:val=""/>
      <w:lvlJc w:val="left"/>
      <w:pPr>
        <w:tabs>
          <w:tab w:val="num" w:pos="1364"/>
        </w:tabs>
        <w:ind w:left="1364" w:hanging="360"/>
      </w:pPr>
      <w:rPr>
        <w:rFonts w:ascii="Wingdings" w:hAnsi="Wingdings" w:hint="default"/>
      </w:r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
    <w:nsid w:val="145D55CE"/>
    <w:multiLevelType w:val="hybridMultilevel"/>
    <w:tmpl w:val="ECDE7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CA4511"/>
    <w:multiLevelType w:val="hybridMultilevel"/>
    <w:tmpl w:val="8F0402D4"/>
    <w:lvl w:ilvl="0" w:tplc="0C090001">
      <w:start w:val="1"/>
      <w:numFmt w:val="bullet"/>
      <w:lvlText w:val=""/>
      <w:lvlJc w:val="left"/>
      <w:pPr>
        <w:tabs>
          <w:tab w:val="num" w:pos="-284"/>
        </w:tabs>
        <w:ind w:left="-284" w:hanging="227"/>
      </w:pPr>
      <w:rPr>
        <w:rFonts w:ascii="Symbol" w:hAnsi="Symbol" w:hint="default"/>
        <w:color w:val="auto"/>
        <w:sz w:val="20"/>
        <w:szCs w:val="20"/>
      </w:rPr>
    </w:lvl>
    <w:lvl w:ilvl="1" w:tplc="78A84EFA">
      <w:start w:val="1"/>
      <w:numFmt w:val="bullet"/>
      <w:lvlText w:val="o"/>
      <w:lvlJc w:val="left"/>
      <w:pPr>
        <w:tabs>
          <w:tab w:val="num" w:pos="929"/>
        </w:tabs>
        <w:ind w:left="929" w:hanging="360"/>
      </w:pPr>
      <w:rPr>
        <w:rFonts w:ascii="Courier New" w:hAnsi="Courier New" w:cs="Courier New" w:hint="default"/>
      </w:rPr>
    </w:lvl>
    <w:lvl w:ilvl="2" w:tplc="04090005" w:tentative="1">
      <w:start w:val="1"/>
      <w:numFmt w:val="bullet"/>
      <w:lvlText w:val=""/>
      <w:lvlJc w:val="left"/>
      <w:pPr>
        <w:tabs>
          <w:tab w:val="num" w:pos="1649"/>
        </w:tabs>
        <w:ind w:left="1649" w:hanging="360"/>
      </w:pPr>
      <w:rPr>
        <w:rFonts w:ascii="Wingdings" w:hAnsi="Wingdings" w:hint="default"/>
      </w:rPr>
    </w:lvl>
    <w:lvl w:ilvl="3" w:tplc="04090001" w:tentative="1">
      <w:start w:val="1"/>
      <w:numFmt w:val="bullet"/>
      <w:lvlText w:val=""/>
      <w:lvlJc w:val="left"/>
      <w:pPr>
        <w:tabs>
          <w:tab w:val="num" w:pos="2369"/>
        </w:tabs>
        <w:ind w:left="2369" w:hanging="360"/>
      </w:pPr>
      <w:rPr>
        <w:rFonts w:ascii="Symbol" w:hAnsi="Symbol" w:hint="default"/>
      </w:rPr>
    </w:lvl>
    <w:lvl w:ilvl="4" w:tplc="04090003" w:tentative="1">
      <w:start w:val="1"/>
      <w:numFmt w:val="bullet"/>
      <w:lvlText w:val="o"/>
      <w:lvlJc w:val="left"/>
      <w:pPr>
        <w:tabs>
          <w:tab w:val="num" w:pos="3089"/>
        </w:tabs>
        <w:ind w:left="3089" w:hanging="360"/>
      </w:pPr>
      <w:rPr>
        <w:rFonts w:ascii="Courier New" w:hAnsi="Courier New" w:cs="Courier New" w:hint="default"/>
      </w:rPr>
    </w:lvl>
    <w:lvl w:ilvl="5" w:tplc="04090005" w:tentative="1">
      <w:start w:val="1"/>
      <w:numFmt w:val="bullet"/>
      <w:lvlText w:val=""/>
      <w:lvlJc w:val="left"/>
      <w:pPr>
        <w:tabs>
          <w:tab w:val="num" w:pos="3809"/>
        </w:tabs>
        <w:ind w:left="3809" w:hanging="360"/>
      </w:pPr>
      <w:rPr>
        <w:rFonts w:ascii="Wingdings" w:hAnsi="Wingdings" w:hint="default"/>
      </w:rPr>
    </w:lvl>
    <w:lvl w:ilvl="6" w:tplc="04090001" w:tentative="1">
      <w:start w:val="1"/>
      <w:numFmt w:val="bullet"/>
      <w:lvlText w:val=""/>
      <w:lvlJc w:val="left"/>
      <w:pPr>
        <w:tabs>
          <w:tab w:val="num" w:pos="4529"/>
        </w:tabs>
        <w:ind w:left="4529" w:hanging="360"/>
      </w:pPr>
      <w:rPr>
        <w:rFonts w:ascii="Symbol" w:hAnsi="Symbol" w:hint="default"/>
      </w:rPr>
    </w:lvl>
    <w:lvl w:ilvl="7" w:tplc="04090003" w:tentative="1">
      <w:start w:val="1"/>
      <w:numFmt w:val="bullet"/>
      <w:lvlText w:val="o"/>
      <w:lvlJc w:val="left"/>
      <w:pPr>
        <w:tabs>
          <w:tab w:val="num" w:pos="5249"/>
        </w:tabs>
        <w:ind w:left="5249" w:hanging="360"/>
      </w:pPr>
      <w:rPr>
        <w:rFonts w:ascii="Courier New" w:hAnsi="Courier New" w:cs="Courier New" w:hint="default"/>
      </w:rPr>
    </w:lvl>
    <w:lvl w:ilvl="8" w:tplc="04090005" w:tentative="1">
      <w:start w:val="1"/>
      <w:numFmt w:val="bullet"/>
      <w:lvlText w:val=""/>
      <w:lvlJc w:val="left"/>
      <w:pPr>
        <w:tabs>
          <w:tab w:val="num" w:pos="5969"/>
        </w:tabs>
        <w:ind w:left="5969" w:hanging="360"/>
      </w:pPr>
      <w:rPr>
        <w:rFonts w:ascii="Wingdings" w:hAnsi="Wingdings" w:hint="default"/>
      </w:rPr>
    </w:lvl>
  </w:abstractNum>
  <w:abstractNum w:abstractNumId="3">
    <w:nsid w:val="26BB0DFD"/>
    <w:multiLevelType w:val="hybridMultilevel"/>
    <w:tmpl w:val="CF604974"/>
    <w:lvl w:ilvl="0" w:tplc="00202458">
      <w:start w:val="1"/>
      <w:numFmt w:val="bullet"/>
      <w:lvlText w:val=""/>
      <w:lvlJc w:val="left"/>
      <w:pPr>
        <w:ind w:left="961" w:hanging="360"/>
      </w:pPr>
      <w:rPr>
        <w:rFonts w:ascii="Symbol" w:hAnsi="Symbol" w:hint="default"/>
        <w:sz w:val="20"/>
        <w:szCs w:val="20"/>
      </w:rPr>
    </w:lvl>
    <w:lvl w:ilvl="1" w:tplc="0C090003">
      <w:start w:val="1"/>
      <w:numFmt w:val="bullet"/>
      <w:lvlText w:val="o"/>
      <w:lvlJc w:val="left"/>
      <w:pPr>
        <w:ind w:left="1681" w:hanging="360"/>
      </w:pPr>
      <w:rPr>
        <w:rFonts w:ascii="Courier New" w:hAnsi="Courier New" w:hint="default"/>
      </w:rPr>
    </w:lvl>
    <w:lvl w:ilvl="2" w:tplc="0C090003">
      <w:start w:val="1"/>
      <w:numFmt w:val="bullet"/>
      <w:lvlText w:val="o"/>
      <w:lvlJc w:val="left"/>
      <w:pPr>
        <w:ind w:left="2401" w:hanging="360"/>
      </w:pPr>
      <w:rPr>
        <w:rFonts w:ascii="Courier New" w:hAnsi="Courier New" w:hint="default"/>
      </w:rPr>
    </w:lvl>
    <w:lvl w:ilvl="3" w:tplc="0C090001" w:tentative="1">
      <w:start w:val="1"/>
      <w:numFmt w:val="bullet"/>
      <w:lvlText w:val=""/>
      <w:lvlJc w:val="left"/>
      <w:pPr>
        <w:ind w:left="3121" w:hanging="360"/>
      </w:pPr>
      <w:rPr>
        <w:rFonts w:ascii="Symbol" w:hAnsi="Symbol" w:hint="default"/>
      </w:rPr>
    </w:lvl>
    <w:lvl w:ilvl="4" w:tplc="0C090003" w:tentative="1">
      <w:start w:val="1"/>
      <w:numFmt w:val="bullet"/>
      <w:lvlText w:val="o"/>
      <w:lvlJc w:val="left"/>
      <w:pPr>
        <w:ind w:left="3841" w:hanging="360"/>
      </w:pPr>
      <w:rPr>
        <w:rFonts w:ascii="Courier New" w:hAnsi="Courier New" w:hint="default"/>
      </w:rPr>
    </w:lvl>
    <w:lvl w:ilvl="5" w:tplc="0C090005" w:tentative="1">
      <w:start w:val="1"/>
      <w:numFmt w:val="bullet"/>
      <w:lvlText w:val=""/>
      <w:lvlJc w:val="left"/>
      <w:pPr>
        <w:ind w:left="4561" w:hanging="360"/>
      </w:pPr>
      <w:rPr>
        <w:rFonts w:ascii="Wingdings" w:hAnsi="Wingdings" w:hint="default"/>
      </w:rPr>
    </w:lvl>
    <w:lvl w:ilvl="6" w:tplc="0C090001" w:tentative="1">
      <w:start w:val="1"/>
      <w:numFmt w:val="bullet"/>
      <w:lvlText w:val=""/>
      <w:lvlJc w:val="left"/>
      <w:pPr>
        <w:ind w:left="5281" w:hanging="360"/>
      </w:pPr>
      <w:rPr>
        <w:rFonts w:ascii="Symbol" w:hAnsi="Symbol" w:hint="default"/>
      </w:rPr>
    </w:lvl>
    <w:lvl w:ilvl="7" w:tplc="0C090003" w:tentative="1">
      <w:start w:val="1"/>
      <w:numFmt w:val="bullet"/>
      <w:lvlText w:val="o"/>
      <w:lvlJc w:val="left"/>
      <w:pPr>
        <w:ind w:left="6001" w:hanging="360"/>
      </w:pPr>
      <w:rPr>
        <w:rFonts w:ascii="Courier New" w:hAnsi="Courier New" w:hint="default"/>
      </w:rPr>
    </w:lvl>
    <w:lvl w:ilvl="8" w:tplc="0C090005" w:tentative="1">
      <w:start w:val="1"/>
      <w:numFmt w:val="bullet"/>
      <w:lvlText w:val=""/>
      <w:lvlJc w:val="left"/>
      <w:pPr>
        <w:ind w:left="6721" w:hanging="360"/>
      </w:pPr>
      <w:rPr>
        <w:rFonts w:ascii="Wingdings" w:hAnsi="Wingdings" w:hint="default"/>
      </w:rPr>
    </w:lvl>
  </w:abstractNum>
  <w:abstractNum w:abstractNumId="4">
    <w:nsid w:val="293D4777"/>
    <w:multiLevelType w:val="hybridMultilevel"/>
    <w:tmpl w:val="FAA65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176B1A"/>
    <w:multiLevelType w:val="hybridMultilevel"/>
    <w:tmpl w:val="124AE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990D71"/>
    <w:multiLevelType w:val="hybridMultilevel"/>
    <w:tmpl w:val="E16C9080"/>
    <w:lvl w:ilvl="0" w:tplc="0C090001">
      <w:start w:val="1"/>
      <w:numFmt w:val="bullet"/>
      <w:lvlText w:val=""/>
      <w:lvlJc w:val="left"/>
      <w:pPr>
        <w:ind w:left="360" w:hanging="360"/>
      </w:pPr>
      <w:rPr>
        <w:rFonts w:ascii="Symbol" w:hAnsi="Symbol" w:hint="default"/>
      </w:rPr>
    </w:lvl>
    <w:lvl w:ilvl="1" w:tplc="14A68F88">
      <w:start w:val="1"/>
      <w:numFmt w:val="bullet"/>
      <w:lvlText w:val=""/>
      <w:lvlJc w:val="left"/>
      <w:pPr>
        <w:ind w:left="1080" w:hanging="360"/>
      </w:pPr>
      <w:rPr>
        <w:rFonts w:ascii="Wingdings" w:hAnsi="Wingdings" w:hint="default"/>
        <w:sz w:val="20"/>
        <w:szCs w:val="2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CEB3BDF"/>
    <w:multiLevelType w:val="hybridMultilevel"/>
    <w:tmpl w:val="4E8A6FF4"/>
    <w:lvl w:ilvl="0" w:tplc="C2582BAA">
      <w:start w:val="1"/>
      <w:numFmt w:val="bullet"/>
      <w:lvlText w:val=""/>
      <w:lvlJc w:val="left"/>
      <w:pPr>
        <w:tabs>
          <w:tab w:val="num" w:pos="357"/>
        </w:tabs>
        <w:ind w:left="357" w:hanging="357"/>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453035"/>
    <w:multiLevelType w:val="hybridMultilevel"/>
    <w:tmpl w:val="41BAE758"/>
    <w:lvl w:ilvl="0" w:tplc="E32211A2">
      <w:start w:val="1"/>
      <w:numFmt w:val="bullet"/>
      <w:lvlText w:val=""/>
      <w:lvlJc w:val="left"/>
      <w:pPr>
        <w:tabs>
          <w:tab w:val="num" w:pos="454"/>
        </w:tabs>
        <w:ind w:left="454" w:hanging="454"/>
      </w:pPr>
      <w:rPr>
        <w:rFonts w:ascii="Wingdings 2" w:hAnsi="Wingdings 2" w:hint="default"/>
        <w:sz w:val="36"/>
        <w:szCs w:val="36"/>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nsid w:val="4608769D"/>
    <w:multiLevelType w:val="hybridMultilevel"/>
    <w:tmpl w:val="732A89FA"/>
    <w:lvl w:ilvl="0" w:tplc="38D0DCFE">
      <w:start w:val="1"/>
      <w:numFmt w:val="bullet"/>
      <w:lvlText w:val=""/>
      <w:lvlJc w:val="left"/>
      <w:pPr>
        <w:tabs>
          <w:tab w:val="num" w:pos="284"/>
        </w:tabs>
        <w:ind w:left="284" w:hanging="284"/>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18B7C61"/>
    <w:multiLevelType w:val="hybridMultilevel"/>
    <w:tmpl w:val="DEE6B456"/>
    <w:lvl w:ilvl="0" w:tplc="00202458">
      <w:start w:val="1"/>
      <w:numFmt w:val="bullet"/>
      <w:lvlText w:val=""/>
      <w:lvlJc w:val="left"/>
      <w:pPr>
        <w:ind w:left="360" w:hanging="360"/>
      </w:pPr>
      <w:rPr>
        <w:rFonts w:ascii="Symbol" w:hAnsi="Symbol" w:hint="default"/>
        <w:sz w:val="20"/>
        <w:szCs w:val="20"/>
      </w:rPr>
    </w:lvl>
    <w:lvl w:ilvl="1" w:tplc="0C090005">
      <w:start w:val="1"/>
      <w:numFmt w:val="bullet"/>
      <w:lvlText w:val=""/>
      <w:lvlJc w:val="left"/>
      <w:pPr>
        <w:ind w:left="1080" w:hanging="360"/>
      </w:pPr>
      <w:rPr>
        <w:rFonts w:ascii="Wingdings" w:hAnsi="Wingdings" w:hint="default"/>
      </w:rPr>
    </w:lvl>
    <w:lvl w:ilvl="2" w:tplc="0C090003">
      <w:start w:val="1"/>
      <w:numFmt w:val="bullet"/>
      <w:lvlText w:val="o"/>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3A51D53"/>
    <w:multiLevelType w:val="hybridMultilevel"/>
    <w:tmpl w:val="55284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73B3749"/>
    <w:multiLevelType w:val="hybridMultilevel"/>
    <w:tmpl w:val="B712A4C6"/>
    <w:lvl w:ilvl="0" w:tplc="AB5C7320">
      <w:start w:val="1"/>
      <w:numFmt w:val="bullet"/>
      <w:lvlText w:val=""/>
      <w:lvlJc w:val="left"/>
      <w:pPr>
        <w:tabs>
          <w:tab w:val="num" w:pos="348"/>
        </w:tabs>
        <w:ind w:left="348" w:hanging="284"/>
      </w:pPr>
      <w:rPr>
        <w:rFonts w:ascii="Symbol" w:hAnsi="Symbol" w:hint="default"/>
        <w:sz w:val="20"/>
        <w:szCs w:val="20"/>
      </w:rPr>
    </w:lvl>
    <w:lvl w:ilvl="1" w:tplc="0C090001">
      <w:start w:val="1"/>
      <w:numFmt w:val="bullet"/>
      <w:lvlText w:val=""/>
      <w:lvlJc w:val="left"/>
      <w:pPr>
        <w:tabs>
          <w:tab w:val="num" w:pos="1504"/>
        </w:tabs>
        <w:ind w:left="1504" w:hanging="360"/>
      </w:pPr>
      <w:rPr>
        <w:rFonts w:ascii="Symbol" w:hAnsi="Symbol" w:hint="default"/>
        <w:sz w:val="22"/>
        <w:szCs w:val="22"/>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3">
    <w:nsid w:val="59416A4E"/>
    <w:multiLevelType w:val="hybridMultilevel"/>
    <w:tmpl w:val="DAE05EB4"/>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4">
    <w:nsid w:val="5AE95370"/>
    <w:multiLevelType w:val="hybridMultilevel"/>
    <w:tmpl w:val="58A07A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sz w:val="16"/>
        <w:szCs w:val="16"/>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B4E0885"/>
    <w:multiLevelType w:val="hybridMultilevel"/>
    <w:tmpl w:val="41BE9830"/>
    <w:lvl w:ilvl="0" w:tplc="16E83C72">
      <w:start w:val="1"/>
      <w:numFmt w:val="bullet"/>
      <w:lvlText w:val=""/>
      <w:lvlJc w:val="left"/>
      <w:pPr>
        <w:ind w:left="361" w:hanging="360"/>
      </w:pPr>
      <w:rPr>
        <w:rFonts w:ascii="Symbol" w:hAnsi="Symbol" w:hint="default"/>
        <w:sz w:val="20"/>
        <w:szCs w:val="20"/>
      </w:rPr>
    </w:lvl>
    <w:lvl w:ilvl="1" w:tplc="0C090003">
      <w:start w:val="1"/>
      <w:numFmt w:val="bullet"/>
      <w:lvlText w:val="o"/>
      <w:lvlJc w:val="left"/>
      <w:pPr>
        <w:ind w:left="1081" w:hanging="360"/>
      </w:pPr>
      <w:rPr>
        <w:rFonts w:ascii="Courier New" w:hAnsi="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6">
    <w:nsid w:val="608C2374"/>
    <w:multiLevelType w:val="hybridMultilevel"/>
    <w:tmpl w:val="8418FB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A3E0CDE"/>
    <w:multiLevelType w:val="hybridMultilevel"/>
    <w:tmpl w:val="951AA570"/>
    <w:lvl w:ilvl="0" w:tplc="0C090005">
      <w:start w:val="1"/>
      <w:numFmt w:val="bullet"/>
      <w:lvlText w:val=""/>
      <w:lvlJc w:val="left"/>
      <w:pPr>
        <w:ind w:left="721" w:hanging="360"/>
      </w:pPr>
      <w:rPr>
        <w:rFonts w:ascii="Wingdings" w:hAnsi="Wingdings"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8">
    <w:nsid w:val="6CBF2513"/>
    <w:multiLevelType w:val="hybridMultilevel"/>
    <w:tmpl w:val="1AFEE13E"/>
    <w:lvl w:ilvl="0" w:tplc="829C276C">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EEB7EAB"/>
    <w:multiLevelType w:val="hybridMultilevel"/>
    <w:tmpl w:val="84A0607A"/>
    <w:lvl w:ilvl="0" w:tplc="0C090003">
      <w:start w:val="1"/>
      <w:numFmt w:val="bullet"/>
      <w:lvlText w:val="o"/>
      <w:lvlJc w:val="left"/>
      <w:pPr>
        <w:ind w:left="961" w:hanging="360"/>
      </w:pPr>
      <w:rPr>
        <w:rFonts w:ascii="Courier New" w:hAnsi="Courier New" w:hint="default"/>
        <w:sz w:val="20"/>
        <w:szCs w:val="20"/>
      </w:rPr>
    </w:lvl>
    <w:lvl w:ilvl="1" w:tplc="0C090003">
      <w:start w:val="1"/>
      <w:numFmt w:val="bullet"/>
      <w:lvlText w:val="o"/>
      <w:lvlJc w:val="left"/>
      <w:pPr>
        <w:ind w:left="1681" w:hanging="360"/>
      </w:pPr>
      <w:rPr>
        <w:rFonts w:ascii="Courier New" w:hAnsi="Courier New" w:hint="default"/>
      </w:rPr>
    </w:lvl>
    <w:lvl w:ilvl="2" w:tplc="0C090003">
      <w:start w:val="1"/>
      <w:numFmt w:val="bullet"/>
      <w:lvlText w:val="o"/>
      <w:lvlJc w:val="left"/>
      <w:pPr>
        <w:ind w:left="2401" w:hanging="360"/>
      </w:pPr>
      <w:rPr>
        <w:rFonts w:ascii="Courier New" w:hAnsi="Courier New" w:hint="default"/>
      </w:rPr>
    </w:lvl>
    <w:lvl w:ilvl="3" w:tplc="0C090001" w:tentative="1">
      <w:start w:val="1"/>
      <w:numFmt w:val="bullet"/>
      <w:lvlText w:val=""/>
      <w:lvlJc w:val="left"/>
      <w:pPr>
        <w:ind w:left="3121" w:hanging="360"/>
      </w:pPr>
      <w:rPr>
        <w:rFonts w:ascii="Symbol" w:hAnsi="Symbol" w:hint="default"/>
      </w:rPr>
    </w:lvl>
    <w:lvl w:ilvl="4" w:tplc="0C090003" w:tentative="1">
      <w:start w:val="1"/>
      <w:numFmt w:val="bullet"/>
      <w:lvlText w:val="o"/>
      <w:lvlJc w:val="left"/>
      <w:pPr>
        <w:ind w:left="3841" w:hanging="360"/>
      </w:pPr>
      <w:rPr>
        <w:rFonts w:ascii="Courier New" w:hAnsi="Courier New" w:hint="default"/>
      </w:rPr>
    </w:lvl>
    <w:lvl w:ilvl="5" w:tplc="0C090005" w:tentative="1">
      <w:start w:val="1"/>
      <w:numFmt w:val="bullet"/>
      <w:lvlText w:val=""/>
      <w:lvlJc w:val="left"/>
      <w:pPr>
        <w:ind w:left="4561" w:hanging="360"/>
      </w:pPr>
      <w:rPr>
        <w:rFonts w:ascii="Wingdings" w:hAnsi="Wingdings" w:hint="default"/>
      </w:rPr>
    </w:lvl>
    <w:lvl w:ilvl="6" w:tplc="0C090001" w:tentative="1">
      <w:start w:val="1"/>
      <w:numFmt w:val="bullet"/>
      <w:lvlText w:val=""/>
      <w:lvlJc w:val="left"/>
      <w:pPr>
        <w:ind w:left="5281" w:hanging="360"/>
      </w:pPr>
      <w:rPr>
        <w:rFonts w:ascii="Symbol" w:hAnsi="Symbol" w:hint="default"/>
      </w:rPr>
    </w:lvl>
    <w:lvl w:ilvl="7" w:tplc="0C090003" w:tentative="1">
      <w:start w:val="1"/>
      <w:numFmt w:val="bullet"/>
      <w:lvlText w:val="o"/>
      <w:lvlJc w:val="left"/>
      <w:pPr>
        <w:ind w:left="6001" w:hanging="360"/>
      </w:pPr>
      <w:rPr>
        <w:rFonts w:ascii="Courier New" w:hAnsi="Courier New" w:hint="default"/>
      </w:rPr>
    </w:lvl>
    <w:lvl w:ilvl="8" w:tplc="0C090005" w:tentative="1">
      <w:start w:val="1"/>
      <w:numFmt w:val="bullet"/>
      <w:lvlText w:val=""/>
      <w:lvlJc w:val="left"/>
      <w:pPr>
        <w:ind w:left="6721" w:hanging="360"/>
      </w:pPr>
      <w:rPr>
        <w:rFonts w:ascii="Wingdings" w:hAnsi="Wingdings" w:hint="default"/>
      </w:rPr>
    </w:lvl>
  </w:abstractNum>
  <w:abstractNum w:abstractNumId="20">
    <w:nsid w:val="70360822"/>
    <w:multiLevelType w:val="hybridMultilevel"/>
    <w:tmpl w:val="67AE0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11E521D"/>
    <w:multiLevelType w:val="hybridMultilevel"/>
    <w:tmpl w:val="D40430EA"/>
    <w:lvl w:ilvl="0" w:tplc="00202458">
      <w:start w:val="1"/>
      <w:numFmt w:val="bullet"/>
      <w:lvlText w:val=""/>
      <w:lvlJc w:val="left"/>
      <w:pPr>
        <w:ind w:left="360" w:hanging="360"/>
      </w:pPr>
      <w:rPr>
        <w:rFonts w:ascii="Symbol" w:hAnsi="Symbol" w:hint="default"/>
        <w:sz w:val="20"/>
        <w:szCs w:val="20"/>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D4D3A57"/>
    <w:multiLevelType w:val="hybridMultilevel"/>
    <w:tmpl w:val="B626570C"/>
    <w:lvl w:ilvl="0" w:tplc="38D0DCFE">
      <w:start w:val="1"/>
      <w:numFmt w:val="bullet"/>
      <w:lvlText w:val=""/>
      <w:lvlJc w:val="left"/>
      <w:pPr>
        <w:tabs>
          <w:tab w:val="num" w:pos="284"/>
        </w:tabs>
        <w:ind w:left="284" w:hanging="284"/>
      </w:pPr>
      <w:rPr>
        <w:rFonts w:ascii="Symbol" w:hAnsi="Symbol" w:hint="default"/>
        <w:sz w:val="20"/>
        <w:szCs w:val="2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7"/>
  </w:num>
  <w:num w:numId="2">
    <w:abstractNumId w:val="12"/>
  </w:num>
  <w:num w:numId="3">
    <w:abstractNumId w:val="9"/>
  </w:num>
  <w:num w:numId="4">
    <w:abstractNumId w:val="22"/>
  </w:num>
  <w:num w:numId="5">
    <w:abstractNumId w:val="0"/>
  </w:num>
  <w:num w:numId="6">
    <w:abstractNumId w:val="21"/>
  </w:num>
  <w:num w:numId="7">
    <w:abstractNumId w:val="6"/>
  </w:num>
  <w:num w:numId="8">
    <w:abstractNumId w:val="8"/>
  </w:num>
  <w:num w:numId="9">
    <w:abstractNumId w:val="15"/>
  </w:num>
  <w:num w:numId="10">
    <w:abstractNumId w:val="2"/>
  </w:num>
  <w:num w:numId="11">
    <w:abstractNumId w:val="13"/>
  </w:num>
  <w:num w:numId="12">
    <w:abstractNumId w:val="18"/>
  </w:num>
  <w:num w:numId="13">
    <w:abstractNumId w:val="14"/>
  </w:num>
  <w:num w:numId="14">
    <w:abstractNumId w:val="16"/>
  </w:num>
  <w:num w:numId="15">
    <w:abstractNumId w:val="11"/>
  </w:num>
  <w:num w:numId="16">
    <w:abstractNumId w:val="10"/>
  </w:num>
  <w:num w:numId="17">
    <w:abstractNumId w:val="3"/>
  </w:num>
  <w:num w:numId="18">
    <w:abstractNumId w:val="19"/>
  </w:num>
  <w:num w:numId="19">
    <w:abstractNumId w:val="17"/>
  </w:num>
  <w:num w:numId="20">
    <w:abstractNumId w:val="5"/>
  </w:num>
  <w:num w:numId="21">
    <w:abstractNumId w:val="4"/>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1422"/>
    <w:rsid w:val="00002D87"/>
    <w:rsid w:val="000211B8"/>
    <w:rsid w:val="00022C22"/>
    <w:rsid w:val="00024137"/>
    <w:rsid w:val="000267E0"/>
    <w:rsid w:val="00033416"/>
    <w:rsid w:val="000621CD"/>
    <w:rsid w:val="000A66DE"/>
    <w:rsid w:val="000F4ABB"/>
    <w:rsid w:val="000F4DF8"/>
    <w:rsid w:val="00100906"/>
    <w:rsid w:val="00101C35"/>
    <w:rsid w:val="00104865"/>
    <w:rsid w:val="001142B2"/>
    <w:rsid w:val="001215DE"/>
    <w:rsid w:val="00127AA7"/>
    <w:rsid w:val="00132058"/>
    <w:rsid w:val="00141352"/>
    <w:rsid w:val="0014715C"/>
    <w:rsid w:val="00161455"/>
    <w:rsid w:val="0017205C"/>
    <w:rsid w:val="001A3533"/>
    <w:rsid w:val="001F5A9F"/>
    <w:rsid w:val="00210097"/>
    <w:rsid w:val="0023340C"/>
    <w:rsid w:val="0023398F"/>
    <w:rsid w:val="002500DF"/>
    <w:rsid w:val="0025261B"/>
    <w:rsid w:val="002657EB"/>
    <w:rsid w:val="00284D03"/>
    <w:rsid w:val="00291F7D"/>
    <w:rsid w:val="002C1865"/>
    <w:rsid w:val="002C500B"/>
    <w:rsid w:val="002E53F0"/>
    <w:rsid w:val="002E5C52"/>
    <w:rsid w:val="002F122F"/>
    <w:rsid w:val="00302E96"/>
    <w:rsid w:val="00307F13"/>
    <w:rsid w:val="00314782"/>
    <w:rsid w:val="00317D18"/>
    <w:rsid w:val="00335496"/>
    <w:rsid w:val="00346633"/>
    <w:rsid w:val="00357A32"/>
    <w:rsid w:val="00374722"/>
    <w:rsid w:val="003870EE"/>
    <w:rsid w:val="003A3E51"/>
    <w:rsid w:val="00400D21"/>
    <w:rsid w:val="00405CC8"/>
    <w:rsid w:val="00406DC6"/>
    <w:rsid w:val="0041396B"/>
    <w:rsid w:val="0044672A"/>
    <w:rsid w:val="004670F2"/>
    <w:rsid w:val="00497C8A"/>
    <w:rsid w:val="004D5652"/>
    <w:rsid w:val="004E391B"/>
    <w:rsid w:val="004F34BA"/>
    <w:rsid w:val="004F4069"/>
    <w:rsid w:val="005008DA"/>
    <w:rsid w:val="00505702"/>
    <w:rsid w:val="00515E3E"/>
    <w:rsid w:val="00524DD7"/>
    <w:rsid w:val="00541EA8"/>
    <w:rsid w:val="00556617"/>
    <w:rsid w:val="005641C5"/>
    <w:rsid w:val="005756F6"/>
    <w:rsid w:val="0058163C"/>
    <w:rsid w:val="005926FE"/>
    <w:rsid w:val="00593E97"/>
    <w:rsid w:val="005A4DCA"/>
    <w:rsid w:val="005A7544"/>
    <w:rsid w:val="005B417B"/>
    <w:rsid w:val="005C472C"/>
    <w:rsid w:val="005F4290"/>
    <w:rsid w:val="006210CA"/>
    <w:rsid w:val="00626D8A"/>
    <w:rsid w:val="0063072F"/>
    <w:rsid w:val="00640951"/>
    <w:rsid w:val="0064256F"/>
    <w:rsid w:val="00653A5D"/>
    <w:rsid w:val="00663383"/>
    <w:rsid w:val="00697C31"/>
    <w:rsid w:val="006B1F55"/>
    <w:rsid w:val="006B27C4"/>
    <w:rsid w:val="006D12AA"/>
    <w:rsid w:val="006E495A"/>
    <w:rsid w:val="006F27FA"/>
    <w:rsid w:val="007065E1"/>
    <w:rsid w:val="00715203"/>
    <w:rsid w:val="007166EF"/>
    <w:rsid w:val="00720E6C"/>
    <w:rsid w:val="007363E8"/>
    <w:rsid w:val="00744CA6"/>
    <w:rsid w:val="00750B50"/>
    <w:rsid w:val="00752CAB"/>
    <w:rsid w:val="007535AA"/>
    <w:rsid w:val="0077550A"/>
    <w:rsid w:val="00786805"/>
    <w:rsid w:val="007A66C5"/>
    <w:rsid w:val="007C674C"/>
    <w:rsid w:val="007E02A4"/>
    <w:rsid w:val="007E2718"/>
    <w:rsid w:val="007F6B21"/>
    <w:rsid w:val="00802BB4"/>
    <w:rsid w:val="00812533"/>
    <w:rsid w:val="00817F34"/>
    <w:rsid w:val="008315C8"/>
    <w:rsid w:val="00833030"/>
    <w:rsid w:val="00836DA2"/>
    <w:rsid w:val="0084010B"/>
    <w:rsid w:val="00855496"/>
    <w:rsid w:val="008606AB"/>
    <w:rsid w:val="00860FDD"/>
    <w:rsid w:val="00861D27"/>
    <w:rsid w:val="00881549"/>
    <w:rsid w:val="008B3B9D"/>
    <w:rsid w:val="008C5150"/>
    <w:rsid w:val="00921AE4"/>
    <w:rsid w:val="009234F2"/>
    <w:rsid w:val="009279BC"/>
    <w:rsid w:val="00940FA4"/>
    <w:rsid w:val="00942ECA"/>
    <w:rsid w:val="00944C35"/>
    <w:rsid w:val="00946AEA"/>
    <w:rsid w:val="00981D2B"/>
    <w:rsid w:val="009A65A8"/>
    <w:rsid w:val="009B1B5F"/>
    <w:rsid w:val="00A46E20"/>
    <w:rsid w:val="00A71118"/>
    <w:rsid w:val="00A723E8"/>
    <w:rsid w:val="00A8124A"/>
    <w:rsid w:val="00A8561E"/>
    <w:rsid w:val="00AA6ABD"/>
    <w:rsid w:val="00AB1998"/>
    <w:rsid w:val="00AB31E2"/>
    <w:rsid w:val="00AC085B"/>
    <w:rsid w:val="00AC61F5"/>
    <w:rsid w:val="00AD1782"/>
    <w:rsid w:val="00AE2729"/>
    <w:rsid w:val="00AE2B3C"/>
    <w:rsid w:val="00AF0A74"/>
    <w:rsid w:val="00AF290E"/>
    <w:rsid w:val="00B12038"/>
    <w:rsid w:val="00B2561E"/>
    <w:rsid w:val="00B3626E"/>
    <w:rsid w:val="00B430F9"/>
    <w:rsid w:val="00B63D26"/>
    <w:rsid w:val="00B845C5"/>
    <w:rsid w:val="00BB5521"/>
    <w:rsid w:val="00BD0C84"/>
    <w:rsid w:val="00BD1F05"/>
    <w:rsid w:val="00BD3E8C"/>
    <w:rsid w:val="00BE4610"/>
    <w:rsid w:val="00C00F72"/>
    <w:rsid w:val="00C16296"/>
    <w:rsid w:val="00C30C2B"/>
    <w:rsid w:val="00C30C36"/>
    <w:rsid w:val="00C65A48"/>
    <w:rsid w:val="00C667E2"/>
    <w:rsid w:val="00C825BD"/>
    <w:rsid w:val="00CD5F9F"/>
    <w:rsid w:val="00CE30F7"/>
    <w:rsid w:val="00D01508"/>
    <w:rsid w:val="00D06823"/>
    <w:rsid w:val="00D13CCE"/>
    <w:rsid w:val="00D13F99"/>
    <w:rsid w:val="00D459CC"/>
    <w:rsid w:val="00D45AF7"/>
    <w:rsid w:val="00D555D9"/>
    <w:rsid w:val="00D57F43"/>
    <w:rsid w:val="00D738C7"/>
    <w:rsid w:val="00DA36A0"/>
    <w:rsid w:val="00DE1D74"/>
    <w:rsid w:val="00E13A75"/>
    <w:rsid w:val="00E35AFE"/>
    <w:rsid w:val="00E42D40"/>
    <w:rsid w:val="00E47DB6"/>
    <w:rsid w:val="00E56325"/>
    <w:rsid w:val="00E85488"/>
    <w:rsid w:val="00EA22A8"/>
    <w:rsid w:val="00EC1C73"/>
    <w:rsid w:val="00EC729D"/>
    <w:rsid w:val="00EF1493"/>
    <w:rsid w:val="00EF7500"/>
    <w:rsid w:val="00EF77A7"/>
    <w:rsid w:val="00F16112"/>
    <w:rsid w:val="00F24578"/>
    <w:rsid w:val="00F510C1"/>
    <w:rsid w:val="00F51DBF"/>
    <w:rsid w:val="00F60DEB"/>
    <w:rsid w:val="00F82E67"/>
    <w:rsid w:val="00FB5070"/>
    <w:rsid w:val="00FB6D34"/>
    <w:rsid w:val="00FB73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C73"/>
  </w:style>
  <w:style w:type="paragraph" w:styleId="Heading1">
    <w:name w:val="heading 1"/>
    <w:basedOn w:val="Heading2"/>
    <w:next w:val="Normal"/>
    <w:link w:val="Heading1Char"/>
    <w:uiPriority w:val="9"/>
    <w:qFormat/>
    <w:rsid w:val="007F6B21"/>
    <w:pPr>
      <w:keepNext w:val="0"/>
      <w:keepLines w:val="0"/>
      <w:spacing w:before="0" w:after="80"/>
      <w:outlineLvl w:val="0"/>
    </w:pPr>
    <w:rPr>
      <w:rFonts w:ascii="Franklin Gothic Book" w:eastAsia="MS Mincho" w:hAnsi="Franklin Gothic Book" w:cs="Calibri"/>
      <w:b w:val="0"/>
      <w:bCs w:val="0"/>
      <w:color w:val="342568"/>
      <w:sz w:val="28"/>
      <w:szCs w:val="28"/>
      <w:lang w:val="en-GB" w:eastAsia="ja-JP"/>
    </w:rPr>
  </w:style>
  <w:style w:type="paragraph" w:styleId="Heading2">
    <w:name w:val="heading 2"/>
    <w:basedOn w:val="Normal"/>
    <w:next w:val="Normal"/>
    <w:link w:val="Heading2Char"/>
    <w:uiPriority w:val="9"/>
    <w:unhideWhenUsed/>
    <w:qFormat/>
    <w:rsid w:val="007F6B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B63D26"/>
    <w:pPr>
      <w:spacing w:after="0" w:line="240" w:lineRule="auto"/>
    </w:pPr>
    <w:rPr>
      <w:rFonts w:ascii="Arial" w:eastAsia="Times New Roman" w:hAnsi="Arial" w:cs="Times New Roman"/>
      <w:szCs w:val="20"/>
    </w:rPr>
  </w:style>
  <w:style w:type="table" w:customStyle="1" w:styleId="TableGrid1">
    <w:name w:val="Table Grid1"/>
    <w:basedOn w:val="TableNormal"/>
    <w:next w:val="TableGrid"/>
    <w:uiPriority w:val="59"/>
    <w:rsid w:val="009234F2"/>
    <w:pPr>
      <w:spacing w:after="0" w:line="240" w:lineRule="auto"/>
    </w:pPr>
    <w:rPr>
      <w:rFonts w:ascii="Arial" w:eastAsia="Times New Roman" w:hAnsi="Arial" w:cs="Arial"/>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40951"/>
    <w:pPr>
      <w:spacing w:after="0" w:line="240" w:lineRule="auto"/>
    </w:pPr>
    <w:rPr>
      <w:rFonts w:ascii="Arial" w:eastAsia="Times New Roman" w:hAnsi="Arial" w:cs="Arial"/>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40951"/>
    <w:pPr>
      <w:spacing w:after="0" w:line="240" w:lineRule="auto"/>
    </w:pPr>
    <w:rPr>
      <w:rFonts w:ascii="Arial" w:eastAsia="Times New Roman" w:hAnsi="Arial" w:cs="Arial"/>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621CD"/>
    <w:pPr>
      <w:spacing w:after="0" w:line="240" w:lineRule="auto"/>
    </w:pPr>
    <w:rPr>
      <w:rFonts w:ascii="Arial" w:eastAsia="Times New Roman" w:hAnsi="Arial" w:cs="Arial"/>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23398F"/>
    <w:pPr>
      <w:spacing w:before="120" w:after="120"/>
    </w:pPr>
    <w:rPr>
      <w:rFonts w:ascii="Arial" w:hAnsi="Arial" w:cs="Arial"/>
      <w:color w:val="595959" w:themeColor="text1" w:themeTint="A6"/>
      <w:lang w:eastAsia="en-AU"/>
    </w:rPr>
  </w:style>
  <w:style w:type="character" w:customStyle="1" w:styleId="ParagraphChar">
    <w:name w:val="Paragraph Char"/>
    <w:basedOn w:val="DefaultParagraphFont"/>
    <w:link w:val="Paragraph"/>
    <w:locked/>
    <w:rsid w:val="0023398F"/>
    <w:rPr>
      <w:rFonts w:ascii="Arial" w:hAnsi="Arial" w:cs="Arial"/>
      <w:color w:val="595959" w:themeColor="text1" w:themeTint="A6"/>
      <w:lang w:eastAsia="en-AU"/>
    </w:rPr>
  </w:style>
  <w:style w:type="paragraph" w:customStyle="1" w:styleId="ListItem">
    <w:name w:val="List Item"/>
    <w:basedOn w:val="Normal"/>
    <w:link w:val="ListItemChar"/>
    <w:qFormat/>
    <w:rsid w:val="00D13F99"/>
    <w:pPr>
      <w:numPr>
        <w:numId w:val="12"/>
      </w:numPr>
      <w:spacing w:before="120" w:after="0" w:line="264" w:lineRule="auto"/>
      <w:ind w:left="425" w:hanging="425"/>
    </w:pPr>
    <w:rPr>
      <w:rFonts w:ascii="Calibri" w:eastAsia="Times New Roman" w:hAnsi="Calibri" w:cs="Calibri"/>
      <w:iCs/>
      <w:lang w:eastAsia="en-AU"/>
    </w:rPr>
  </w:style>
  <w:style w:type="character" w:customStyle="1" w:styleId="ListItemChar">
    <w:name w:val="List Item Char"/>
    <w:basedOn w:val="DefaultParagraphFont"/>
    <w:link w:val="ListItem"/>
    <w:rsid w:val="00D13F99"/>
    <w:rPr>
      <w:rFonts w:ascii="Calibri" w:eastAsia="Times New Roman" w:hAnsi="Calibri" w:cs="Calibri"/>
      <w:iCs/>
      <w:lang w:eastAsia="en-AU"/>
    </w:rPr>
  </w:style>
  <w:style w:type="paragraph" w:styleId="ListParagraph">
    <w:name w:val="List Paragraph"/>
    <w:basedOn w:val="Normal"/>
    <w:uiPriority w:val="34"/>
    <w:qFormat/>
    <w:rsid w:val="0025261B"/>
    <w:pPr>
      <w:ind w:left="720"/>
      <w:contextualSpacing/>
    </w:pPr>
  </w:style>
  <w:style w:type="character" w:customStyle="1" w:styleId="Heading1Char">
    <w:name w:val="Heading 1 Char"/>
    <w:basedOn w:val="DefaultParagraphFont"/>
    <w:link w:val="Heading1"/>
    <w:uiPriority w:val="9"/>
    <w:rsid w:val="007F6B21"/>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7F6B2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535AA"/>
    <w:rPr>
      <w:sz w:val="16"/>
      <w:szCs w:val="16"/>
    </w:rPr>
  </w:style>
  <w:style w:type="paragraph" w:styleId="CommentText">
    <w:name w:val="annotation text"/>
    <w:basedOn w:val="Normal"/>
    <w:link w:val="CommentTextChar"/>
    <w:uiPriority w:val="99"/>
    <w:semiHidden/>
    <w:unhideWhenUsed/>
    <w:rsid w:val="007535AA"/>
    <w:pPr>
      <w:spacing w:line="240" w:lineRule="auto"/>
    </w:pPr>
    <w:rPr>
      <w:sz w:val="20"/>
      <w:szCs w:val="20"/>
    </w:rPr>
  </w:style>
  <w:style w:type="character" w:customStyle="1" w:styleId="CommentTextChar">
    <w:name w:val="Comment Text Char"/>
    <w:basedOn w:val="DefaultParagraphFont"/>
    <w:link w:val="CommentText"/>
    <w:uiPriority w:val="99"/>
    <w:semiHidden/>
    <w:rsid w:val="007535AA"/>
    <w:rPr>
      <w:sz w:val="20"/>
      <w:szCs w:val="20"/>
    </w:rPr>
  </w:style>
  <w:style w:type="paragraph" w:styleId="CommentSubject">
    <w:name w:val="annotation subject"/>
    <w:basedOn w:val="CommentText"/>
    <w:next w:val="CommentText"/>
    <w:link w:val="CommentSubjectChar"/>
    <w:uiPriority w:val="99"/>
    <w:semiHidden/>
    <w:unhideWhenUsed/>
    <w:rsid w:val="007535AA"/>
    <w:rPr>
      <w:b/>
      <w:bCs/>
    </w:rPr>
  </w:style>
  <w:style w:type="character" w:customStyle="1" w:styleId="CommentSubjectChar">
    <w:name w:val="Comment Subject Char"/>
    <w:basedOn w:val="CommentTextChar"/>
    <w:link w:val="CommentSubject"/>
    <w:uiPriority w:val="99"/>
    <w:semiHidden/>
    <w:rsid w:val="007535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C73"/>
  </w:style>
  <w:style w:type="paragraph" w:styleId="Heading1">
    <w:name w:val="heading 1"/>
    <w:basedOn w:val="Heading2"/>
    <w:next w:val="Normal"/>
    <w:link w:val="Heading1Char"/>
    <w:uiPriority w:val="9"/>
    <w:qFormat/>
    <w:rsid w:val="007F6B21"/>
    <w:pPr>
      <w:keepNext w:val="0"/>
      <w:keepLines w:val="0"/>
      <w:spacing w:before="0" w:after="80"/>
      <w:outlineLvl w:val="0"/>
    </w:pPr>
    <w:rPr>
      <w:rFonts w:ascii="Franklin Gothic Book" w:eastAsia="MS Mincho" w:hAnsi="Franklin Gothic Book" w:cs="Calibri"/>
      <w:b w:val="0"/>
      <w:bCs w:val="0"/>
      <w:color w:val="342568"/>
      <w:sz w:val="28"/>
      <w:szCs w:val="28"/>
      <w:lang w:val="en-GB" w:eastAsia="ja-JP"/>
    </w:rPr>
  </w:style>
  <w:style w:type="paragraph" w:styleId="Heading2">
    <w:name w:val="heading 2"/>
    <w:basedOn w:val="Normal"/>
    <w:next w:val="Normal"/>
    <w:link w:val="Heading2Char"/>
    <w:uiPriority w:val="9"/>
    <w:unhideWhenUsed/>
    <w:qFormat/>
    <w:rsid w:val="007F6B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B63D26"/>
    <w:pPr>
      <w:spacing w:after="0" w:line="240" w:lineRule="auto"/>
    </w:pPr>
    <w:rPr>
      <w:rFonts w:ascii="Arial" w:eastAsia="Times New Roman" w:hAnsi="Arial" w:cs="Times New Roman"/>
      <w:szCs w:val="20"/>
    </w:rPr>
  </w:style>
  <w:style w:type="table" w:customStyle="1" w:styleId="TableGrid1">
    <w:name w:val="Table Grid1"/>
    <w:basedOn w:val="TableNormal"/>
    <w:next w:val="TableGrid"/>
    <w:uiPriority w:val="59"/>
    <w:rsid w:val="009234F2"/>
    <w:pPr>
      <w:spacing w:after="0" w:line="240" w:lineRule="auto"/>
    </w:pPr>
    <w:rPr>
      <w:rFonts w:ascii="Arial" w:eastAsia="Times New Roman" w:hAnsi="Arial" w:cs="Arial"/>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40951"/>
    <w:pPr>
      <w:spacing w:after="0" w:line="240" w:lineRule="auto"/>
    </w:pPr>
    <w:rPr>
      <w:rFonts w:ascii="Arial" w:eastAsia="Times New Roman" w:hAnsi="Arial" w:cs="Arial"/>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40951"/>
    <w:pPr>
      <w:spacing w:after="0" w:line="240" w:lineRule="auto"/>
    </w:pPr>
    <w:rPr>
      <w:rFonts w:ascii="Arial" w:eastAsia="Times New Roman" w:hAnsi="Arial" w:cs="Arial"/>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621CD"/>
    <w:pPr>
      <w:spacing w:after="0" w:line="240" w:lineRule="auto"/>
    </w:pPr>
    <w:rPr>
      <w:rFonts w:ascii="Arial" w:eastAsia="Times New Roman" w:hAnsi="Arial" w:cs="Arial"/>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23398F"/>
    <w:pPr>
      <w:spacing w:before="120" w:after="120"/>
    </w:pPr>
    <w:rPr>
      <w:rFonts w:ascii="Arial" w:hAnsi="Arial" w:cs="Arial"/>
      <w:color w:val="595959" w:themeColor="text1" w:themeTint="A6"/>
      <w:lang w:eastAsia="en-AU"/>
    </w:rPr>
  </w:style>
  <w:style w:type="character" w:customStyle="1" w:styleId="ParagraphChar">
    <w:name w:val="Paragraph Char"/>
    <w:basedOn w:val="DefaultParagraphFont"/>
    <w:link w:val="Paragraph"/>
    <w:locked/>
    <w:rsid w:val="0023398F"/>
    <w:rPr>
      <w:rFonts w:ascii="Arial" w:hAnsi="Arial" w:cs="Arial"/>
      <w:color w:val="595959" w:themeColor="text1" w:themeTint="A6"/>
      <w:lang w:eastAsia="en-AU"/>
    </w:rPr>
  </w:style>
  <w:style w:type="paragraph" w:customStyle="1" w:styleId="ListItem">
    <w:name w:val="List Item"/>
    <w:basedOn w:val="Normal"/>
    <w:link w:val="ListItemChar"/>
    <w:qFormat/>
    <w:rsid w:val="00D13F99"/>
    <w:pPr>
      <w:numPr>
        <w:numId w:val="12"/>
      </w:numPr>
      <w:spacing w:before="120" w:after="0" w:line="264" w:lineRule="auto"/>
      <w:ind w:left="425" w:hanging="425"/>
    </w:pPr>
    <w:rPr>
      <w:rFonts w:ascii="Calibri" w:eastAsia="Times New Roman" w:hAnsi="Calibri" w:cs="Calibri"/>
      <w:iCs/>
      <w:lang w:eastAsia="en-AU"/>
    </w:rPr>
  </w:style>
  <w:style w:type="character" w:customStyle="1" w:styleId="ListItemChar">
    <w:name w:val="List Item Char"/>
    <w:basedOn w:val="DefaultParagraphFont"/>
    <w:link w:val="ListItem"/>
    <w:rsid w:val="00D13F99"/>
    <w:rPr>
      <w:rFonts w:ascii="Calibri" w:eastAsia="Times New Roman" w:hAnsi="Calibri" w:cs="Calibri"/>
      <w:iCs/>
      <w:lang w:eastAsia="en-AU"/>
    </w:rPr>
  </w:style>
  <w:style w:type="paragraph" w:styleId="ListParagraph">
    <w:name w:val="List Paragraph"/>
    <w:basedOn w:val="Normal"/>
    <w:uiPriority w:val="34"/>
    <w:qFormat/>
    <w:rsid w:val="0025261B"/>
    <w:pPr>
      <w:ind w:left="720"/>
      <w:contextualSpacing/>
    </w:pPr>
  </w:style>
  <w:style w:type="character" w:customStyle="1" w:styleId="Heading1Char">
    <w:name w:val="Heading 1 Char"/>
    <w:basedOn w:val="DefaultParagraphFont"/>
    <w:link w:val="Heading1"/>
    <w:uiPriority w:val="9"/>
    <w:rsid w:val="007F6B21"/>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7F6B2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535AA"/>
    <w:rPr>
      <w:sz w:val="16"/>
      <w:szCs w:val="16"/>
    </w:rPr>
  </w:style>
  <w:style w:type="paragraph" w:styleId="CommentText">
    <w:name w:val="annotation text"/>
    <w:basedOn w:val="Normal"/>
    <w:link w:val="CommentTextChar"/>
    <w:uiPriority w:val="99"/>
    <w:semiHidden/>
    <w:unhideWhenUsed/>
    <w:rsid w:val="007535AA"/>
    <w:pPr>
      <w:spacing w:line="240" w:lineRule="auto"/>
    </w:pPr>
    <w:rPr>
      <w:sz w:val="20"/>
      <w:szCs w:val="20"/>
    </w:rPr>
  </w:style>
  <w:style w:type="character" w:customStyle="1" w:styleId="CommentTextChar">
    <w:name w:val="Comment Text Char"/>
    <w:basedOn w:val="DefaultParagraphFont"/>
    <w:link w:val="CommentText"/>
    <w:uiPriority w:val="99"/>
    <w:semiHidden/>
    <w:rsid w:val="007535AA"/>
    <w:rPr>
      <w:sz w:val="20"/>
      <w:szCs w:val="20"/>
    </w:rPr>
  </w:style>
  <w:style w:type="paragraph" w:styleId="CommentSubject">
    <w:name w:val="annotation subject"/>
    <w:basedOn w:val="CommentText"/>
    <w:next w:val="CommentText"/>
    <w:link w:val="CommentSubjectChar"/>
    <w:uiPriority w:val="99"/>
    <w:semiHidden/>
    <w:unhideWhenUsed/>
    <w:rsid w:val="007535AA"/>
    <w:rPr>
      <w:b/>
      <w:bCs/>
    </w:rPr>
  </w:style>
  <w:style w:type="character" w:customStyle="1" w:styleId="CommentSubjectChar">
    <w:name w:val="Comment Subject Char"/>
    <w:basedOn w:val="CommentTextChar"/>
    <w:link w:val="CommentSubject"/>
    <w:uiPriority w:val="99"/>
    <w:semiHidden/>
    <w:rsid w:val="007535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CE0AD-6D73-46BB-874D-4695F543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6</cp:revision>
  <cp:lastPrinted>2015-04-21T06:37:00Z</cp:lastPrinted>
  <dcterms:created xsi:type="dcterms:W3CDTF">2015-04-15T02:40:00Z</dcterms:created>
  <dcterms:modified xsi:type="dcterms:W3CDTF">2015-04-23T02:23:00Z</dcterms:modified>
</cp:coreProperties>
</file>