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5E98" w14:textId="77777777" w:rsidR="00891E0F" w:rsidRPr="00246EDD" w:rsidRDefault="00891E0F" w:rsidP="00281A60">
      <w:pPr>
        <w:pStyle w:val="SCSAY11-12Title1"/>
      </w:pPr>
      <w:bookmarkStart w:id="0" w:name="_Hlk119330323"/>
      <w:r w:rsidRPr="00246EDD">
        <w:rPr>
          <w:noProof/>
        </w:rPr>
        <w:drawing>
          <wp:anchor distT="0" distB="0" distL="114300" distR="114300" simplePos="0" relativeHeight="251658240" behindDoc="1" locked="1" layoutInCell="1" allowOverlap="1" wp14:anchorId="174C2F4D" wp14:editId="60BF68B9">
            <wp:simplePos x="0" y="0"/>
            <wp:positionH relativeFrom="column">
              <wp:posOffset>-6048375</wp:posOffset>
            </wp:positionH>
            <wp:positionV relativeFrom="paragraph">
              <wp:posOffset>387350</wp:posOffset>
            </wp:positionV>
            <wp:extent cx="11631295" cy="9121775"/>
            <wp:effectExtent l="0" t="0" r="0" b="0"/>
            <wp:wrapNone/>
            <wp:docPr id="2" name="Picture 2" descr="Description: C:\Documents and Settings\calvb\My Documents\My Pictures\Logos\SCSA\Colour\Large-Tree-Trans-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Documents and Settings\calvb\My Documents\My Pictures\Logos\SCSA\Colour\Large-Tree-Trans-BG.png"/>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11631295" cy="9121775"/>
                    </a:xfrm>
                    <a:prstGeom prst="rect">
                      <a:avLst/>
                    </a:prstGeom>
                    <a:noFill/>
                  </pic:spPr>
                </pic:pic>
              </a:graphicData>
            </a:graphic>
          </wp:anchor>
        </w:drawing>
      </w:r>
      <w:r w:rsidR="00A71521" w:rsidRPr="00246EDD">
        <w:t>S</w:t>
      </w:r>
      <w:r w:rsidRPr="00246EDD">
        <w:t>ample Assessment Task</w:t>
      </w:r>
      <w:r w:rsidR="00A71521" w:rsidRPr="00246EDD">
        <w:t>s</w:t>
      </w:r>
    </w:p>
    <w:p w14:paraId="0B81C8DC" w14:textId="62C8F17D" w:rsidR="00601716" w:rsidRPr="00246EDD" w:rsidRDefault="00DA45DB" w:rsidP="00281A60">
      <w:pPr>
        <w:pStyle w:val="SCSAY11-12Title2"/>
      </w:pPr>
      <w:r w:rsidRPr="00246EDD">
        <w:t>Psychology</w:t>
      </w:r>
    </w:p>
    <w:p w14:paraId="0D035905" w14:textId="1366F25B" w:rsidR="00891E0F" w:rsidRPr="00246EDD" w:rsidRDefault="00646370" w:rsidP="00281A60">
      <w:pPr>
        <w:pStyle w:val="SCSAY11-12Title3"/>
      </w:pPr>
      <w:r w:rsidRPr="00246EDD">
        <w:t>ATAR</w:t>
      </w:r>
      <w:r w:rsidR="00601716" w:rsidRPr="00246EDD">
        <w:t xml:space="preserve"> </w:t>
      </w:r>
      <w:r w:rsidRPr="00246EDD">
        <w:t>Year 1</w:t>
      </w:r>
      <w:r w:rsidR="001613AB" w:rsidRPr="00246EDD">
        <w:t>2</w:t>
      </w:r>
    </w:p>
    <w:p w14:paraId="14D5D9B3" w14:textId="77777777" w:rsidR="00B825B6" w:rsidRPr="00246EDD" w:rsidRDefault="00B825B6" w:rsidP="00B825B6">
      <w:pPr>
        <w:rPr>
          <w:rFonts w:eastAsia="Calibri" w:cs="Iskoola Pota"/>
          <w:b/>
          <w:lang w:eastAsia="zh-CN"/>
        </w:rPr>
      </w:pPr>
      <w:r w:rsidRPr="00246EDD">
        <w:rPr>
          <w:rFonts w:eastAsia="Calibri" w:cs="Iskoola Pota"/>
          <w:b/>
          <w:lang w:eastAsia="zh-CN"/>
        </w:rPr>
        <w:br w:type="page"/>
      </w:r>
    </w:p>
    <w:p w14:paraId="08961EAD" w14:textId="659B609A" w:rsidR="00B825B6" w:rsidRPr="00246EDD" w:rsidRDefault="00B825B6" w:rsidP="00A13CDB">
      <w:pPr>
        <w:rPr>
          <w:rFonts w:eastAsia="Calibri" w:cs="Iskoola Pota"/>
          <w:b/>
          <w:lang w:eastAsia="zh-CN"/>
        </w:rPr>
      </w:pPr>
      <w:r w:rsidRPr="00246EDD">
        <w:rPr>
          <w:rFonts w:eastAsia="Calibri" w:cs="Iskoola Pota"/>
          <w:b/>
          <w:lang w:eastAsia="zh-CN"/>
        </w:rPr>
        <w:lastRenderedPageBreak/>
        <w:t>Acknowledgement of Country</w:t>
      </w:r>
    </w:p>
    <w:p w14:paraId="02239889" w14:textId="77777777" w:rsidR="00B825B6" w:rsidRPr="00246EDD" w:rsidRDefault="00B825B6" w:rsidP="008067F3">
      <w:pPr>
        <w:spacing w:after="5880"/>
        <w:rPr>
          <w:rFonts w:eastAsia="Calibri" w:cs="Iskoola Pota"/>
          <w:lang w:eastAsia="zh-CN"/>
        </w:rPr>
      </w:pPr>
      <w:r w:rsidRPr="00246EDD">
        <w:rPr>
          <w:rFonts w:eastAsia="Calibri" w:cs="Iskoola Pota"/>
          <w:lang w:eastAsia="zh-CN"/>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16E8E83E" w14:textId="77777777" w:rsidR="008067F3" w:rsidRPr="00B61BA9" w:rsidRDefault="008067F3" w:rsidP="008067F3">
      <w:pPr>
        <w:jc w:val="both"/>
        <w:rPr>
          <w:b/>
          <w:sz w:val="20"/>
          <w:szCs w:val="20"/>
        </w:rPr>
      </w:pPr>
      <w:r w:rsidRPr="00B61BA9">
        <w:rPr>
          <w:b/>
          <w:sz w:val="20"/>
          <w:szCs w:val="20"/>
        </w:rPr>
        <w:t>Copyright</w:t>
      </w:r>
    </w:p>
    <w:p w14:paraId="0022621A" w14:textId="77777777" w:rsidR="008067F3" w:rsidRPr="00B61BA9" w:rsidRDefault="008067F3" w:rsidP="008067F3">
      <w:pPr>
        <w:jc w:val="both"/>
        <w:rPr>
          <w:rFonts w:cstheme="minorHAnsi"/>
          <w:sz w:val="20"/>
          <w:szCs w:val="20"/>
          <w:lang w:val="en-GB"/>
        </w:rPr>
      </w:pPr>
      <w:r w:rsidRPr="00B61BA9">
        <w:rPr>
          <w:rFonts w:cstheme="minorHAnsi"/>
          <w:sz w:val="20"/>
          <w:szCs w:val="20"/>
          <w:lang w:val="en-GB"/>
        </w:rPr>
        <w:t>© School Curriculum and Standards Authority, 2023</w:t>
      </w:r>
    </w:p>
    <w:p w14:paraId="7B8C28DC" w14:textId="77777777" w:rsidR="006772B9" w:rsidRPr="00B61BA9" w:rsidRDefault="006772B9" w:rsidP="006772B9">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B087E7A" w14:textId="77777777" w:rsidR="006772B9" w:rsidRPr="00B61BA9" w:rsidRDefault="006772B9" w:rsidP="006772B9">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FE8E038" w14:textId="77777777" w:rsidR="006772B9" w:rsidRDefault="006772B9" w:rsidP="006772B9">
      <w:pPr>
        <w:spacing w:after="240"/>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F1A3B6D" w14:textId="77777777" w:rsidR="008067F3" w:rsidRPr="00B61BA9" w:rsidRDefault="008067F3" w:rsidP="008067F3">
      <w:pPr>
        <w:jc w:val="both"/>
        <w:rPr>
          <w:rFonts w:cstheme="minorHAnsi"/>
          <w:b/>
          <w:sz w:val="20"/>
          <w:szCs w:val="20"/>
          <w:lang w:val="en-GB"/>
        </w:rPr>
      </w:pPr>
      <w:r w:rsidRPr="00B61BA9">
        <w:rPr>
          <w:rFonts w:cstheme="minorHAnsi"/>
          <w:b/>
          <w:sz w:val="20"/>
          <w:szCs w:val="20"/>
          <w:lang w:val="en-GB"/>
        </w:rPr>
        <w:t>Disclaimer</w:t>
      </w:r>
    </w:p>
    <w:p w14:paraId="5B898549" w14:textId="4842ABF3" w:rsidR="00891E0F" w:rsidRPr="00617A08" w:rsidRDefault="00423C0F" w:rsidP="00423C0F">
      <w:pPr>
        <w:rPr>
          <w:rFonts w:cstheme="minorHAnsi"/>
          <w:kern w:val="0"/>
          <w:sz w:val="20"/>
          <w:szCs w:val="20"/>
          <w:lang w:eastAsia="en-US"/>
          <w14:ligatures w14:val="none"/>
        </w:rPr>
        <w:sectPr w:rsidR="00891E0F" w:rsidRPr="00617A08" w:rsidSect="006772B9">
          <w:footerReference w:type="even" r:id="rId10"/>
          <w:footerReference w:type="default" r:id="rId11"/>
          <w:headerReference w:type="first" r:id="rId12"/>
          <w:pgSz w:w="11906" w:h="16838" w:code="9"/>
          <w:pgMar w:top="1644" w:right="1418" w:bottom="1276" w:left="1418" w:header="680" w:footer="567" w:gutter="0"/>
          <w:pgNumType w:start="1"/>
          <w:cols w:space="708"/>
          <w:titlePg/>
          <w:docGrid w:linePitch="360"/>
        </w:sectPr>
      </w:pPr>
      <w:r w:rsidRPr="00617A08">
        <w:rPr>
          <w:rFonts w:cstheme="minorHAnsi"/>
          <w:kern w:val="0"/>
          <w:sz w:val="20"/>
          <w:szCs w:val="20"/>
          <w:lang w:eastAsia="en-US"/>
          <w14:ligatures w14:val="none"/>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45CB24E0" w14:textId="77777777" w:rsidR="007B13F4" w:rsidRPr="00ED7C02" w:rsidRDefault="007B13F4" w:rsidP="006772B9">
      <w:pPr>
        <w:pStyle w:val="SCSAY11-12Heading1"/>
        <w:keepNext w:val="0"/>
      </w:pPr>
      <w:r w:rsidRPr="00ED7C02">
        <w:lastRenderedPageBreak/>
        <w:t>Sample assessment task</w:t>
      </w:r>
    </w:p>
    <w:p w14:paraId="1D5279AC" w14:textId="1163FEFD" w:rsidR="007B13F4" w:rsidRPr="00ED7C02" w:rsidRDefault="00DA45DB" w:rsidP="006772B9">
      <w:pPr>
        <w:pStyle w:val="SCSAY11-12Heading1"/>
        <w:keepNext w:val="0"/>
      </w:pPr>
      <w:r w:rsidRPr="00ED7C02">
        <w:t>Psychology</w:t>
      </w:r>
      <w:r w:rsidR="004C2553" w:rsidRPr="00ED7C02">
        <w:t xml:space="preserve"> – ATAR Year 1</w:t>
      </w:r>
      <w:r w:rsidR="00A85DF4" w:rsidRPr="00ED7C02">
        <w:t>2</w:t>
      </w:r>
    </w:p>
    <w:p w14:paraId="00127C3A" w14:textId="7FDC2237" w:rsidR="007B13F4" w:rsidRPr="00ED7C02" w:rsidRDefault="007B13F4" w:rsidP="006772B9">
      <w:pPr>
        <w:pStyle w:val="SCSAY11-12Heading2"/>
        <w:keepNext w:val="0"/>
      </w:pPr>
      <w:r w:rsidRPr="00ED7C02">
        <w:t xml:space="preserve">Task </w:t>
      </w:r>
      <w:r w:rsidR="002F1131" w:rsidRPr="00ED7C02">
        <w:t>2</w:t>
      </w:r>
      <w:r w:rsidRPr="00ED7C02">
        <w:t xml:space="preserve"> – Unit </w:t>
      </w:r>
      <w:r w:rsidR="00AD7FA9" w:rsidRPr="00ED7C02">
        <w:t>3</w:t>
      </w:r>
      <w:r w:rsidR="00332193" w:rsidRPr="00ED7C02">
        <w:t xml:space="preserve"> – </w:t>
      </w:r>
      <w:r w:rsidR="00FF114A" w:rsidRPr="00ED7C02">
        <w:t>Memory</w:t>
      </w:r>
      <w:r w:rsidR="00DA45DB" w:rsidRPr="00ED7C02">
        <w:t xml:space="preserve"> </w:t>
      </w:r>
      <w:r w:rsidR="003C2677" w:rsidRPr="00ED7C02">
        <w:t xml:space="preserve">– </w:t>
      </w:r>
      <w:r w:rsidR="00C9005A">
        <w:t>Remembering and f</w:t>
      </w:r>
      <w:r w:rsidR="003C2677" w:rsidRPr="00ED7C02">
        <w:t xml:space="preserve">orgetting </w:t>
      </w:r>
    </w:p>
    <w:p w14:paraId="60346E26" w14:textId="1CC8811D" w:rsidR="007B13F4" w:rsidRPr="00246EDD" w:rsidRDefault="007B13F4" w:rsidP="006772B9">
      <w:pPr>
        <w:tabs>
          <w:tab w:val="left" w:pos="2552"/>
        </w:tabs>
      </w:pPr>
      <w:r w:rsidRPr="00246EDD">
        <w:rPr>
          <w:b/>
          <w:bCs/>
        </w:rPr>
        <w:t>Assessment type</w:t>
      </w:r>
      <w:r w:rsidRPr="00246EDD">
        <w:t xml:space="preserve"> </w:t>
      </w:r>
      <w:r w:rsidR="006772B9">
        <w:tab/>
      </w:r>
      <w:r w:rsidR="00DA45DB" w:rsidRPr="00246EDD">
        <w:t>Science inquiry (</w:t>
      </w:r>
      <w:r w:rsidR="00D00557" w:rsidRPr="00246EDD">
        <w:t>Research</w:t>
      </w:r>
      <w:r w:rsidR="00DA45DB" w:rsidRPr="00246EDD">
        <w:t>)</w:t>
      </w:r>
    </w:p>
    <w:p w14:paraId="567280AC" w14:textId="6B00BAF4" w:rsidR="007B13F4" w:rsidRPr="00246EDD" w:rsidRDefault="007B13F4" w:rsidP="00ED7C02">
      <w:pPr>
        <w:spacing w:after="0"/>
        <w:rPr>
          <w:b/>
          <w:bCs/>
        </w:rPr>
      </w:pPr>
      <w:r w:rsidRPr="00246EDD">
        <w:rPr>
          <w:b/>
          <w:bCs/>
        </w:rPr>
        <w:t>Conditions</w:t>
      </w:r>
    </w:p>
    <w:p w14:paraId="53B6030F" w14:textId="45ACE907" w:rsidR="00444676" w:rsidRPr="00B9109D" w:rsidRDefault="00516733" w:rsidP="00617A08">
      <w:pPr>
        <w:tabs>
          <w:tab w:val="left" w:pos="2552"/>
        </w:tabs>
        <w:rPr>
          <w:rFonts w:eastAsia="Times New Roman" w:cs="Arial"/>
          <w:bCs/>
        </w:rPr>
      </w:pPr>
      <w:r w:rsidRPr="00246EDD">
        <w:t>Part A: Research</w:t>
      </w:r>
      <w:r w:rsidR="009E44BE">
        <w:tab/>
      </w:r>
      <w:r w:rsidR="009E44BE" w:rsidRPr="00B9109D">
        <w:rPr>
          <w:rFonts w:eastAsia="Times New Roman" w:cs="Arial"/>
          <w:bCs/>
        </w:rPr>
        <w:t>Two hours of class time</w:t>
      </w:r>
    </w:p>
    <w:p w14:paraId="7FA582F2" w14:textId="6BA5C885" w:rsidR="007B13F4" w:rsidRPr="00B9109D" w:rsidRDefault="00DA45DB" w:rsidP="00617A08">
      <w:pPr>
        <w:tabs>
          <w:tab w:val="left" w:pos="2552"/>
        </w:tabs>
        <w:rPr>
          <w:rFonts w:eastAsia="Times New Roman" w:cs="Arial"/>
          <w:bCs/>
        </w:rPr>
      </w:pPr>
      <w:r w:rsidRPr="00246EDD">
        <w:rPr>
          <w:rFonts w:eastAsia="Times New Roman" w:cs="Arial"/>
          <w:bCs/>
        </w:rPr>
        <w:t xml:space="preserve">Part B: </w:t>
      </w:r>
      <w:r w:rsidR="00373A06" w:rsidRPr="00246EDD">
        <w:rPr>
          <w:rFonts w:eastAsia="Times New Roman" w:cs="Arial"/>
          <w:bCs/>
        </w:rPr>
        <w:t>In</w:t>
      </w:r>
      <w:r w:rsidR="0064159B">
        <w:rPr>
          <w:rFonts w:eastAsia="Times New Roman" w:cs="Arial"/>
          <w:bCs/>
        </w:rPr>
        <w:noBreakHyphen/>
      </w:r>
      <w:r w:rsidR="00373A06" w:rsidRPr="00246EDD">
        <w:rPr>
          <w:rFonts w:eastAsia="Times New Roman" w:cs="Arial"/>
          <w:bCs/>
        </w:rPr>
        <w:t>class com</w:t>
      </w:r>
      <w:r w:rsidR="0082242F" w:rsidRPr="00246EDD">
        <w:rPr>
          <w:rFonts w:eastAsia="Times New Roman" w:cs="Arial"/>
          <w:bCs/>
        </w:rPr>
        <w:t>ponent</w:t>
      </w:r>
      <w:r w:rsidR="009E44BE">
        <w:rPr>
          <w:rFonts w:eastAsia="Times New Roman" w:cs="Arial"/>
          <w:bCs/>
        </w:rPr>
        <w:tab/>
        <w:t>Five</w:t>
      </w:r>
      <w:r w:rsidR="009E44BE" w:rsidRPr="00FC3E3A">
        <w:rPr>
          <w:rFonts w:eastAsia="Times New Roman" w:cs="Arial"/>
          <w:bCs/>
        </w:rPr>
        <w:t xml:space="preserve"> minutes reading time</w:t>
      </w:r>
      <w:r w:rsidR="00617A08">
        <w:rPr>
          <w:rFonts w:eastAsia="Times New Roman" w:cs="Arial"/>
          <w:bCs/>
        </w:rPr>
        <w:br/>
      </w:r>
      <w:r w:rsidR="00617A08">
        <w:rPr>
          <w:rFonts w:eastAsia="Times New Roman" w:cs="Arial"/>
          <w:bCs/>
        </w:rPr>
        <w:tab/>
      </w:r>
      <w:r w:rsidR="00DF5E4E" w:rsidRPr="00B9109D">
        <w:rPr>
          <w:rFonts w:eastAsia="Times New Roman" w:cs="Arial"/>
          <w:bCs/>
        </w:rPr>
        <w:t>55 minutes working time</w:t>
      </w:r>
      <w:r w:rsidR="00617A08">
        <w:rPr>
          <w:rFonts w:eastAsia="Times New Roman" w:cs="Arial"/>
          <w:bCs/>
        </w:rPr>
        <w:br/>
      </w:r>
      <w:r w:rsidR="00617A08">
        <w:rPr>
          <w:rFonts w:eastAsia="Times New Roman" w:cs="Arial"/>
          <w:bCs/>
        </w:rPr>
        <w:tab/>
      </w:r>
      <w:r w:rsidR="00516733" w:rsidRPr="00B9109D">
        <w:rPr>
          <w:rFonts w:eastAsia="Times New Roman" w:cs="Arial"/>
          <w:bCs/>
        </w:rPr>
        <w:t>Supervised in class</w:t>
      </w:r>
      <w:r w:rsidR="000F45D0" w:rsidRPr="00B9109D">
        <w:rPr>
          <w:rFonts w:eastAsia="Times New Roman" w:cs="Arial"/>
          <w:bCs/>
        </w:rPr>
        <w:t xml:space="preserve"> with notes allowed</w:t>
      </w:r>
    </w:p>
    <w:p w14:paraId="0C53566F" w14:textId="0DBCF48B" w:rsidR="007B13F4" w:rsidRPr="006772B9" w:rsidRDefault="007B13F4" w:rsidP="006772B9">
      <w:pPr>
        <w:tabs>
          <w:tab w:val="left" w:pos="2552"/>
        </w:tabs>
        <w:rPr>
          <w:b/>
          <w:bCs/>
        </w:rPr>
      </w:pPr>
      <w:r w:rsidRPr="00246EDD">
        <w:rPr>
          <w:b/>
          <w:bCs/>
        </w:rPr>
        <w:t>Task weighting</w:t>
      </w:r>
      <w:r w:rsidR="006772B9">
        <w:rPr>
          <w:b/>
          <w:bCs/>
        </w:rPr>
        <w:tab/>
      </w:r>
      <w:r w:rsidR="005F7992" w:rsidRPr="00246EDD">
        <w:rPr>
          <w:rFonts w:eastAsia="Times New Roman" w:cs="Arial"/>
          <w:bCs/>
        </w:rPr>
        <w:t>8</w:t>
      </w:r>
      <w:r w:rsidRPr="00246EDD">
        <w:rPr>
          <w:rFonts w:eastAsia="Times New Roman" w:cs="Arial"/>
          <w:bCs/>
        </w:rPr>
        <w:t>% of the school mark for this pair of units</w:t>
      </w:r>
    </w:p>
    <w:p w14:paraId="2346973A" w14:textId="1CC4E0D4" w:rsidR="00684C0B" w:rsidRPr="00246EDD" w:rsidRDefault="000F2693" w:rsidP="006772B9">
      <w:pPr>
        <w:tabs>
          <w:tab w:val="right" w:leader="underscore" w:pos="9072"/>
        </w:tabs>
        <w:spacing w:after="240"/>
        <w:rPr>
          <w:rFonts w:eastAsia="Times New Roman" w:cs="Arial"/>
          <w:b/>
        </w:rPr>
      </w:pPr>
      <w:r w:rsidRPr="00246EDD">
        <w:rPr>
          <w:rFonts w:eastAsia="Times New Roman" w:cs="Arial"/>
          <w:b/>
        </w:rPr>
        <w:tab/>
      </w:r>
    </w:p>
    <w:p w14:paraId="71AE82F4" w14:textId="42362631" w:rsidR="00AE7537" w:rsidRDefault="00022924" w:rsidP="006772B9">
      <w:pPr>
        <w:pStyle w:val="SCSAQuestion"/>
      </w:pPr>
      <w:r>
        <w:t>Memory</w:t>
      </w:r>
      <w:r w:rsidR="008A236D">
        <w:t xml:space="preserve"> –Remembering and forgetting</w:t>
      </w:r>
      <w:r>
        <w:t xml:space="preserve"> r</w:t>
      </w:r>
      <w:r w:rsidR="00AE7537">
        <w:t>esearch project</w:t>
      </w:r>
      <w:r w:rsidR="00AE7537">
        <w:tab/>
      </w:r>
      <w:r w:rsidR="00AE7537" w:rsidRPr="00AE7537">
        <w:t>(54 marks)</w:t>
      </w:r>
    </w:p>
    <w:p w14:paraId="3E38BFA7" w14:textId="48AF0A6B" w:rsidR="00AE7537" w:rsidRDefault="008A236D" w:rsidP="00B9109D">
      <w:r>
        <w:t>Analyse and evaluate</w:t>
      </w:r>
      <w:r w:rsidR="007479E4">
        <w:t xml:space="preserve"> the</w:t>
      </w:r>
      <w:r>
        <w:t xml:space="preserve"> Craik and Tulving (1975) study and another </w:t>
      </w:r>
      <w:r w:rsidR="00010E8D">
        <w:t xml:space="preserve">piece of </w:t>
      </w:r>
      <w:r>
        <w:t>contemporary research on remembering and forgetting.</w:t>
      </w:r>
    </w:p>
    <w:p w14:paraId="206F8B05" w14:textId="383AAE2D" w:rsidR="005420FC" w:rsidRPr="00246EDD" w:rsidRDefault="00BE05F6" w:rsidP="006772B9">
      <w:pPr>
        <w:pStyle w:val="SCSAQuestion"/>
      </w:pPr>
      <w:r w:rsidRPr="00246EDD">
        <w:t>Part A</w:t>
      </w:r>
      <w:r w:rsidR="005420FC" w:rsidRPr="00246EDD">
        <w:tab/>
        <w:t>(5 marks)</w:t>
      </w:r>
    </w:p>
    <w:p w14:paraId="42826D17" w14:textId="1FC5BC79" w:rsidR="00AE7537" w:rsidRPr="00AE7537" w:rsidRDefault="00F30113" w:rsidP="00AE7537">
      <w:pPr>
        <w:spacing w:after="0"/>
        <w:rPr>
          <w:rFonts w:eastAsia="Times New Roman" w:cs="Arial"/>
          <w:bCs/>
        </w:rPr>
      </w:pPr>
      <w:r>
        <w:t>C</w:t>
      </w:r>
      <w:r w:rsidR="00AE7537" w:rsidRPr="00246EDD">
        <w:t>ollate a set of research notes in the form of dot points, using key words and phrases only, and a reference list that you will submit on completion of Part B.</w:t>
      </w:r>
    </w:p>
    <w:p w14:paraId="209FEECA" w14:textId="020A936D" w:rsidR="00AE7537" w:rsidRPr="00246EDD" w:rsidRDefault="00AE7537" w:rsidP="00AE7537">
      <w:pPr>
        <w:pStyle w:val="ListParagraph"/>
        <w:numPr>
          <w:ilvl w:val="0"/>
          <w:numId w:val="17"/>
        </w:numPr>
        <w:spacing w:after="0"/>
        <w:rPr>
          <w:rFonts w:eastAsia="Times New Roman" w:cs="Arial"/>
          <w:bCs/>
        </w:rPr>
      </w:pPr>
      <w:r>
        <w:rPr>
          <w:rFonts w:eastAsia="Times New Roman" w:cs="Arial"/>
          <w:bCs/>
        </w:rPr>
        <w:t>S</w:t>
      </w:r>
      <w:r w:rsidRPr="00246EDD">
        <w:rPr>
          <w:rFonts w:eastAsia="Times New Roman" w:cs="Arial"/>
          <w:bCs/>
        </w:rPr>
        <w:t xml:space="preserve">tate the aim, method and key findings for Craik and Tulving (1975) and </w:t>
      </w:r>
      <w:r w:rsidR="00CF3802">
        <w:rPr>
          <w:rFonts w:eastAsia="Times New Roman" w:cs="Arial"/>
          <w:bCs/>
        </w:rPr>
        <w:t xml:space="preserve">for </w:t>
      </w:r>
      <w:r w:rsidRPr="00246EDD">
        <w:rPr>
          <w:rFonts w:eastAsia="Times New Roman" w:cs="Arial"/>
          <w:bCs/>
        </w:rPr>
        <w:t xml:space="preserve">a piece of contemporary research on </w:t>
      </w:r>
      <w:r>
        <w:rPr>
          <w:rFonts w:eastAsia="Times New Roman" w:cs="Arial"/>
          <w:bCs/>
        </w:rPr>
        <w:t xml:space="preserve">remembering and </w:t>
      </w:r>
      <w:r w:rsidRPr="00246EDD">
        <w:rPr>
          <w:rFonts w:eastAsia="Times New Roman" w:cs="Arial"/>
          <w:bCs/>
        </w:rPr>
        <w:t>forgetting.</w:t>
      </w:r>
    </w:p>
    <w:p w14:paraId="60F46ED4" w14:textId="5AE21F3F" w:rsidR="00AE7537" w:rsidRPr="00B9109D" w:rsidRDefault="00AE7537" w:rsidP="00B9109D">
      <w:pPr>
        <w:pStyle w:val="ListParagraph"/>
        <w:numPr>
          <w:ilvl w:val="0"/>
          <w:numId w:val="17"/>
        </w:numPr>
        <w:rPr>
          <w:rFonts w:eastAsia="Times New Roman" w:cs="Arial"/>
          <w:bCs/>
        </w:rPr>
      </w:pPr>
      <w:r>
        <w:t>Submit n</w:t>
      </w:r>
      <w:r w:rsidRPr="00246EDD">
        <w:t>o more than one A4 page and only contain the information above – no analysis and evaluation of sample, method or findings.</w:t>
      </w:r>
    </w:p>
    <w:p w14:paraId="13618124" w14:textId="5E19BD21" w:rsidR="00BE05F6" w:rsidRPr="00246EDD" w:rsidRDefault="00D31063" w:rsidP="00603965">
      <w:r>
        <w:t>Submit o</w:t>
      </w:r>
      <w:r w:rsidR="00BE05F6" w:rsidRPr="00246EDD">
        <w:t>ne page of notes (using key words and phrases only) to authenticate your work.</w:t>
      </w:r>
      <w:r w:rsidR="000F45D0" w:rsidRPr="00246EDD">
        <w:t xml:space="preserve"> No marks are awarded</w:t>
      </w:r>
      <w:r w:rsidR="0064159B">
        <w:t xml:space="preserve"> for the notes</w:t>
      </w:r>
      <w:r w:rsidR="000F45D0" w:rsidRPr="00246EDD">
        <w:t>.</w:t>
      </w:r>
    </w:p>
    <w:p w14:paraId="5382072B" w14:textId="59568EA6" w:rsidR="00BE05F6" w:rsidRPr="00246EDD" w:rsidRDefault="00BA5A86" w:rsidP="00ED7C02">
      <w:pPr>
        <w:widowControl w:val="0"/>
        <w:tabs>
          <w:tab w:val="right" w:pos="9072"/>
        </w:tabs>
        <w:autoSpaceDE w:val="0"/>
        <w:autoSpaceDN w:val="0"/>
        <w:spacing w:line="240" w:lineRule="auto"/>
      </w:pPr>
      <w:r>
        <w:t>Provide</w:t>
      </w:r>
      <w:r w:rsidRPr="00246EDD">
        <w:t xml:space="preserve"> </w:t>
      </w:r>
      <w:r w:rsidR="00BE05F6" w:rsidRPr="00246EDD">
        <w:t>a reference list</w:t>
      </w:r>
      <w:r w:rsidR="001C7E99">
        <w:t xml:space="preserve">, using </w:t>
      </w:r>
      <w:r w:rsidR="00862466">
        <w:t xml:space="preserve">an </w:t>
      </w:r>
      <w:r w:rsidR="008A236D">
        <w:t xml:space="preserve">appropriate </w:t>
      </w:r>
      <w:r w:rsidR="00ED5D6C">
        <w:t>citation style</w:t>
      </w:r>
      <w:r w:rsidR="001C7E99">
        <w:t>,</w:t>
      </w:r>
      <w:r w:rsidR="00BE05F6" w:rsidRPr="00246EDD">
        <w:t xml:space="preserve"> for all sources used for this assessment.</w:t>
      </w:r>
      <w:r w:rsidR="00D31063">
        <w:t xml:space="preserve"> Marks are awarded for the reference list.</w:t>
      </w:r>
    </w:p>
    <w:p w14:paraId="749751AC" w14:textId="6C251B42" w:rsidR="00603965" w:rsidRPr="00246EDD" w:rsidRDefault="00603965">
      <w:r w:rsidRPr="00246EDD">
        <w:br w:type="page"/>
      </w:r>
    </w:p>
    <w:p w14:paraId="4734DC54" w14:textId="5775CD9F" w:rsidR="00FF114A" w:rsidRPr="00246EDD" w:rsidRDefault="005420FC" w:rsidP="006772B9">
      <w:pPr>
        <w:pStyle w:val="SCSAQuestion"/>
      </w:pPr>
      <w:r w:rsidRPr="00246EDD">
        <w:lastRenderedPageBreak/>
        <w:t>Part B</w:t>
      </w:r>
      <w:r w:rsidRPr="00246EDD">
        <w:tab/>
        <w:t>(</w:t>
      </w:r>
      <w:r w:rsidR="001D79A9" w:rsidRPr="00246EDD">
        <w:t>49</w:t>
      </w:r>
      <w:r w:rsidR="007649E7" w:rsidRPr="00246EDD">
        <w:t xml:space="preserve"> </w:t>
      </w:r>
      <w:r w:rsidRPr="00246EDD">
        <w:t>marks)</w:t>
      </w:r>
    </w:p>
    <w:p w14:paraId="6F235A20" w14:textId="43B4B77A" w:rsidR="009E44BE" w:rsidRPr="00B9109D" w:rsidRDefault="009E44BE" w:rsidP="00B9109D">
      <w:pPr>
        <w:rPr>
          <w:rFonts w:eastAsia="Times New Roman" w:cs="Arial"/>
          <w:bCs/>
        </w:rPr>
      </w:pPr>
      <w:r w:rsidRPr="00B9109D">
        <w:rPr>
          <w:rFonts w:eastAsia="Times New Roman" w:cs="Arial"/>
          <w:bCs/>
        </w:rPr>
        <w:t xml:space="preserve">Write detailed answers to the </w:t>
      </w:r>
      <w:r>
        <w:rPr>
          <w:rFonts w:eastAsia="Times New Roman" w:cs="Arial"/>
          <w:bCs/>
        </w:rPr>
        <w:t xml:space="preserve">following </w:t>
      </w:r>
      <w:r w:rsidRPr="00B9109D">
        <w:rPr>
          <w:rFonts w:eastAsia="Times New Roman" w:cs="Arial"/>
          <w:bCs/>
        </w:rPr>
        <w:t>questions</w:t>
      </w:r>
      <w:r>
        <w:rPr>
          <w:rFonts w:eastAsia="Times New Roman" w:cs="Arial"/>
          <w:bCs/>
        </w:rPr>
        <w:t>.</w:t>
      </w:r>
    </w:p>
    <w:p w14:paraId="3247889E" w14:textId="7829CE38" w:rsidR="007465CA" w:rsidRPr="00246EDD" w:rsidRDefault="00BE14B5" w:rsidP="00AE26A0">
      <w:pPr>
        <w:pStyle w:val="ListParagraph"/>
        <w:numPr>
          <w:ilvl w:val="0"/>
          <w:numId w:val="8"/>
        </w:numPr>
      </w:pPr>
      <w:r w:rsidRPr="00246EDD">
        <w:t xml:space="preserve">Craik and Tulving </w:t>
      </w:r>
      <w:r w:rsidR="009A6794" w:rsidRPr="00246EDD">
        <w:t xml:space="preserve">(1975) conducted a study to investigate the impact of </w:t>
      </w:r>
      <w:r w:rsidR="00E3082D" w:rsidRPr="00246EDD">
        <w:t xml:space="preserve">levels of processing on memory recall. </w:t>
      </w:r>
    </w:p>
    <w:p w14:paraId="48D9C3BB" w14:textId="433B30A3" w:rsidR="00311529" w:rsidRPr="00246EDD" w:rsidRDefault="008A7264" w:rsidP="00AE26A0">
      <w:pPr>
        <w:pStyle w:val="ListParagraph"/>
        <w:numPr>
          <w:ilvl w:val="1"/>
          <w:numId w:val="8"/>
        </w:numPr>
        <w:tabs>
          <w:tab w:val="right" w:pos="8931"/>
        </w:tabs>
      </w:pPr>
      <w:r w:rsidRPr="00246EDD">
        <w:t>Complete the table below to demonstrate your understanding of the levels of processing</w:t>
      </w:r>
      <w:r w:rsidR="002E5E94" w:rsidRPr="00246EDD">
        <w:t>.</w:t>
      </w:r>
      <w:r w:rsidR="00D64AA7" w:rsidRPr="00246EDD">
        <w:br/>
      </w:r>
      <w:r w:rsidR="00D423D2" w:rsidRPr="00246EDD">
        <w:tab/>
      </w:r>
      <w:r w:rsidR="00E55FD8" w:rsidRPr="00246EDD">
        <w:t>(7 marks)</w:t>
      </w:r>
    </w:p>
    <w:tbl>
      <w:tblPr>
        <w:tblStyle w:val="TableGrid"/>
        <w:tblW w:w="5000" w:type="pct"/>
        <w:tblLook w:val="04A0" w:firstRow="1" w:lastRow="0" w:firstColumn="1" w:lastColumn="0" w:noHBand="0" w:noVBand="1"/>
      </w:tblPr>
      <w:tblGrid>
        <w:gridCol w:w="1114"/>
        <w:gridCol w:w="1640"/>
        <w:gridCol w:w="3224"/>
        <w:gridCol w:w="3082"/>
      </w:tblGrid>
      <w:tr w:rsidR="00CE43CD" w:rsidRPr="00246EDD" w14:paraId="4E781101" w14:textId="77777777" w:rsidTr="002220A9">
        <w:tc>
          <w:tcPr>
            <w:tcW w:w="1109" w:type="dxa"/>
            <w:vAlign w:val="center"/>
          </w:tcPr>
          <w:p w14:paraId="4A48EB1F" w14:textId="6A5688C7" w:rsidR="00CE43CD" w:rsidRPr="00246EDD" w:rsidRDefault="00CE43CD" w:rsidP="003A2388">
            <w:pPr>
              <w:pStyle w:val="AnswerLines"/>
              <w:spacing w:before="0" w:after="0"/>
              <w:ind w:left="0"/>
              <w:jc w:val="center"/>
              <w:rPr>
                <w:b/>
                <w:bCs/>
              </w:rPr>
            </w:pPr>
            <w:r w:rsidRPr="00246EDD">
              <w:rPr>
                <w:b/>
                <w:bCs/>
              </w:rPr>
              <w:t>Level</w:t>
            </w:r>
          </w:p>
        </w:tc>
        <w:tc>
          <w:tcPr>
            <w:tcW w:w="1632" w:type="dxa"/>
            <w:vAlign w:val="center"/>
          </w:tcPr>
          <w:p w14:paraId="6A70DB8D" w14:textId="7C873757" w:rsidR="00CE43CD" w:rsidRPr="00246EDD" w:rsidRDefault="00CE43CD" w:rsidP="003A2388">
            <w:pPr>
              <w:pStyle w:val="AnswerLines"/>
              <w:spacing w:before="0" w:after="0"/>
              <w:ind w:left="0"/>
              <w:jc w:val="center"/>
              <w:rPr>
                <w:b/>
                <w:bCs/>
              </w:rPr>
            </w:pPr>
            <w:r w:rsidRPr="00246EDD">
              <w:rPr>
                <w:b/>
                <w:bCs/>
              </w:rPr>
              <w:t>Form</w:t>
            </w:r>
          </w:p>
        </w:tc>
        <w:tc>
          <w:tcPr>
            <w:tcW w:w="3208" w:type="dxa"/>
            <w:vAlign w:val="center"/>
          </w:tcPr>
          <w:p w14:paraId="12A48425" w14:textId="48419C63" w:rsidR="00CE43CD" w:rsidRPr="00246EDD" w:rsidRDefault="00CE43CD" w:rsidP="00CE43CD">
            <w:pPr>
              <w:pStyle w:val="AnswerLines"/>
              <w:spacing w:before="0" w:after="0"/>
              <w:ind w:left="0"/>
              <w:jc w:val="center"/>
              <w:rPr>
                <w:b/>
                <w:bCs/>
              </w:rPr>
            </w:pPr>
            <w:r w:rsidRPr="00246EDD">
              <w:rPr>
                <w:b/>
                <w:bCs/>
              </w:rPr>
              <w:t>Description</w:t>
            </w:r>
          </w:p>
        </w:tc>
        <w:tc>
          <w:tcPr>
            <w:tcW w:w="3067" w:type="dxa"/>
            <w:vAlign w:val="center"/>
          </w:tcPr>
          <w:p w14:paraId="06A3A185" w14:textId="22724556" w:rsidR="00CE43CD" w:rsidRPr="00246EDD" w:rsidRDefault="00CE43CD" w:rsidP="003A2388">
            <w:pPr>
              <w:pStyle w:val="AnswerLines"/>
              <w:spacing w:before="0" w:after="0"/>
              <w:ind w:left="0"/>
              <w:jc w:val="center"/>
              <w:rPr>
                <w:b/>
                <w:bCs/>
              </w:rPr>
            </w:pPr>
            <w:r w:rsidRPr="00246EDD">
              <w:rPr>
                <w:b/>
                <w:bCs/>
              </w:rPr>
              <w:t>Example</w:t>
            </w:r>
            <w:r w:rsidR="001675E2" w:rsidRPr="00246EDD">
              <w:rPr>
                <w:b/>
                <w:bCs/>
              </w:rPr>
              <w:t xml:space="preserve"> from Craik and Tulving </w:t>
            </w:r>
            <w:r w:rsidR="00E55FD8" w:rsidRPr="00246EDD">
              <w:rPr>
                <w:b/>
                <w:bCs/>
              </w:rPr>
              <w:t>(1975)</w:t>
            </w:r>
          </w:p>
        </w:tc>
      </w:tr>
      <w:tr w:rsidR="00CE43CD" w:rsidRPr="00246EDD" w14:paraId="08113368" w14:textId="77777777" w:rsidTr="002220A9">
        <w:trPr>
          <w:trHeight w:val="1701"/>
        </w:trPr>
        <w:tc>
          <w:tcPr>
            <w:tcW w:w="1109" w:type="dxa"/>
            <w:vMerge w:val="restart"/>
            <w:vAlign w:val="center"/>
          </w:tcPr>
          <w:p w14:paraId="6F313B36" w14:textId="7E658E9D" w:rsidR="00894144" w:rsidRPr="00246EDD" w:rsidRDefault="00501D12" w:rsidP="00894144">
            <w:pPr>
              <w:pStyle w:val="AnswerLines"/>
              <w:spacing w:before="0" w:after="0"/>
              <w:ind w:left="0"/>
              <w:jc w:val="center"/>
            </w:pPr>
            <w:r w:rsidRPr="00246EDD">
              <w:t>Shallow</w:t>
            </w:r>
          </w:p>
        </w:tc>
        <w:tc>
          <w:tcPr>
            <w:tcW w:w="1632" w:type="dxa"/>
            <w:vAlign w:val="center"/>
          </w:tcPr>
          <w:p w14:paraId="4EB97D61" w14:textId="4BCCD976" w:rsidR="00894144" w:rsidRPr="00246EDD" w:rsidRDefault="00894144" w:rsidP="0064159B">
            <w:pPr>
              <w:pStyle w:val="AnswerLines"/>
              <w:spacing w:before="0" w:after="0"/>
              <w:ind w:left="0"/>
              <w:jc w:val="center"/>
              <w:rPr>
                <w:b/>
              </w:rPr>
            </w:pPr>
          </w:p>
        </w:tc>
        <w:tc>
          <w:tcPr>
            <w:tcW w:w="3208" w:type="dxa"/>
            <w:vAlign w:val="center"/>
          </w:tcPr>
          <w:p w14:paraId="102C0533" w14:textId="513594FC" w:rsidR="00E55FD8" w:rsidRPr="00246EDD" w:rsidRDefault="00184161" w:rsidP="00BF3A02">
            <w:pPr>
              <w:pStyle w:val="AnswerLines"/>
              <w:spacing w:before="0" w:after="0"/>
              <w:ind w:left="0"/>
              <w:jc w:val="center"/>
            </w:pPr>
            <w:r w:rsidRPr="00246EDD">
              <w:t>We only encode the physical properties</w:t>
            </w:r>
          </w:p>
        </w:tc>
        <w:tc>
          <w:tcPr>
            <w:tcW w:w="3067" w:type="dxa"/>
            <w:vAlign w:val="center"/>
          </w:tcPr>
          <w:p w14:paraId="3D0BC855" w14:textId="5AA271E6" w:rsidR="00CE43CD" w:rsidRPr="00246EDD" w:rsidRDefault="00CE43CD" w:rsidP="0064159B">
            <w:pPr>
              <w:pStyle w:val="AnswerLines"/>
              <w:spacing w:before="0" w:after="0"/>
              <w:ind w:left="0"/>
              <w:jc w:val="center"/>
            </w:pPr>
          </w:p>
        </w:tc>
      </w:tr>
      <w:tr w:rsidR="00CE43CD" w:rsidRPr="00246EDD" w14:paraId="00D0ECF4" w14:textId="77777777" w:rsidTr="002220A9">
        <w:trPr>
          <w:trHeight w:val="1701"/>
        </w:trPr>
        <w:tc>
          <w:tcPr>
            <w:tcW w:w="1109" w:type="dxa"/>
            <w:vMerge/>
            <w:vAlign w:val="center"/>
          </w:tcPr>
          <w:p w14:paraId="0FD8BAC1" w14:textId="77777777" w:rsidR="00CE43CD" w:rsidRPr="00246EDD" w:rsidRDefault="00CE43CD" w:rsidP="00501D12">
            <w:pPr>
              <w:pStyle w:val="AnswerLines"/>
              <w:spacing w:before="0" w:after="0"/>
              <w:ind w:left="0"/>
              <w:jc w:val="center"/>
            </w:pPr>
          </w:p>
        </w:tc>
        <w:tc>
          <w:tcPr>
            <w:tcW w:w="1632" w:type="dxa"/>
            <w:vAlign w:val="center"/>
          </w:tcPr>
          <w:p w14:paraId="088134AA" w14:textId="14CE80F3" w:rsidR="00501D12" w:rsidRPr="00246EDD" w:rsidRDefault="001675E2" w:rsidP="00BF3A02">
            <w:pPr>
              <w:pStyle w:val="AnswerLines"/>
              <w:spacing w:before="0" w:after="0"/>
              <w:ind w:left="0"/>
              <w:jc w:val="center"/>
            </w:pPr>
            <w:r w:rsidRPr="00246EDD">
              <w:t>Phonemic</w:t>
            </w:r>
          </w:p>
        </w:tc>
        <w:tc>
          <w:tcPr>
            <w:tcW w:w="3208" w:type="dxa"/>
            <w:vAlign w:val="center"/>
          </w:tcPr>
          <w:p w14:paraId="4B6F47AE" w14:textId="1A6D890B" w:rsidR="00894144" w:rsidRPr="00246EDD" w:rsidRDefault="00894144" w:rsidP="0064159B">
            <w:pPr>
              <w:pStyle w:val="AnswerLines"/>
              <w:spacing w:before="0" w:after="0"/>
              <w:ind w:left="0"/>
              <w:jc w:val="center"/>
            </w:pPr>
          </w:p>
        </w:tc>
        <w:tc>
          <w:tcPr>
            <w:tcW w:w="3067" w:type="dxa"/>
            <w:vAlign w:val="center"/>
          </w:tcPr>
          <w:p w14:paraId="5FCE1A39" w14:textId="23749B1C" w:rsidR="00CE43CD" w:rsidRPr="00246EDD" w:rsidRDefault="00CE43CD" w:rsidP="0064159B">
            <w:pPr>
              <w:pStyle w:val="AnswerLines"/>
              <w:spacing w:before="0" w:after="0"/>
              <w:ind w:left="0"/>
              <w:jc w:val="center"/>
            </w:pPr>
          </w:p>
        </w:tc>
      </w:tr>
      <w:tr w:rsidR="00CE43CD" w:rsidRPr="00246EDD" w14:paraId="30C58233" w14:textId="77777777" w:rsidTr="002220A9">
        <w:trPr>
          <w:trHeight w:val="1701"/>
        </w:trPr>
        <w:tc>
          <w:tcPr>
            <w:tcW w:w="1109" w:type="dxa"/>
            <w:vAlign w:val="center"/>
          </w:tcPr>
          <w:p w14:paraId="16EDDE0C" w14:textId="7A7BEFDD" w:rsidR="00501D12" w:rsidRPr="00246EDD" w:rsidRDefault="00501D12" w:rsidP="00501D12">
            <w:pPr>
              <w:pStyle w:val="AnswerLines"/>
              <w:spacing w:before="0" w:after="0"/>
              <w:ind w:left="0"/>
              <w:jc w:val="center"/>
            </w:pPr>
            <w:r w:rsidRPr="00246EDD">
              <w:t>Deep</w:t>
            </w:r>
          </w:p>
        </w:tc>
        <w:tc>
          <w:tcPr>
            <w:tcW w:w="1632" w:type="dxa"/>
            <w:vAlign w:val="center"/>
          </w:tcPr>
          <w:p w14:paraId="3E6C2DDA" w14:textId="23780611" w:rsidR="00A3624E" w:rsidRPr="00246EDD" w:rsidRDefault="00A3624E" w:rsidP="0064159B">
            <w:pPr>
              <w:pStyle w:val="AnswerLines"/>
              <w:spacing w:before="0" w:after="0"/>
              <w:ind w:left="0"/>
              <w:jc w:val="center"/>
              <w:rPr>
                <w:b/>
              </w:rPr>
            </w:pPr>
          </w:p>
        </w:tc>
        <w:tc>
          <w:tcPr>
            <w:tcW w:w="3208" w:type="dxa"/>
            <w:vAlign w:val="center"/>
          </w:tcPr>
          <w:p w14:paraId="7FA2C3F1" w14:textId="77777777" w:rsidR="00CE43CD" w:rsidRPr="00246EDD" w:rsidRDefault="00CE43CD" w:rsidP="0064159B">
            <w:pPr>
              <w:pStyle w:val="AnswerLines"/>
              <w:spacing w:before="0" w:after="0"/>
              <w:ind w:left="0"/>
              <w:jc w:val="center"/>
            </w:pPr>
          </w:p>
        </w:tc>
        <w:tc>
          <w:tcPr>
            <w:tcW w:w="3067" w:type="dxa"/>
            <w:vAlign w:val="center"/>
          </w:tcPr>
          <w:p w14:paraId="5727E693" w14:textId="23048659" w:rsidR="00CE43CD" w:rsidRPr="00246EDD" w:rsidRDefault="00CE43CD" w:rsidP="0064159B">
            <w:pPr>
              <w:pStyle w:val="AnswerLines"/>
              <w:spacing w:before="0" w:after="0"/>
              <w:ind w:left="0"/>
              <w:jc w:val="center"/>
            </w:pPr>
          </w:p>
        </w:tc>
      </w:tr>
    </w:tbl>
    <w:p w14:paraId="6077E113" w14:textId="6E3E8ECF" w:rsidR="002966B6" w:rsidRPr="00246EDD" w:rsidRDefault="00A600D6" w:rsidP="00AE26A0">
      <w:pPr>
        <w:pStyle w:val="ListParagraph"/>
        <w:numPr>
          <w:ilvl w:val="1"/>
          <w:numId w:val="8"/>
        </w:numPr>
        <w:tabs>
          <w:tab w:val="right" w:pos="9072"/>
        </w:tabs>
        <w:spacing w:before="240"/>
        <w:ind w:left="714" w:hanging="357"/>
      </w:pPr>
      <w:r w:rsidRPr="00246EDD">
        <w:t>Create a directional</w:t>
      </w:r>
      <w:r w:rsidR="00427D89" w:rsidRPr="00246EDD">
        <w:t xml:space="preserve"> hypothesis for Craik and Tulving (1975).</w:t>
      </w:r>
      <w:r w:rsidR="00923487" w:rsidRPr="00246EDD">
        <w:tab/>
      </w:r>
      <w:r w:rsidR="00427D89" w:rsidRPr="00246EDD">
        <w:t>(</w:t>
      </w:r>
      <w:r w:rsidR="001D79A9" w:rsidRPr="00246EDD">
        <w:t>2</w:t>
      </w:r>
      <w:r w:rsidR="00427D89" w:rsidRPr="00246EDD">
        <w:t xml:space="preserve"> marks)</w:t>
      </w:r>
    </w:p>
    <w:p w14:paraId="58A6A6B0" w14:textId="77777777" w:rsidR="00703106" w:rsidRPr="00246EDD" w:rsidRDefault="00703106" w:rsidP="002220A9">
      <w:pPr>
        <w:pStyle w:val="AnswerLines"/>
        <w:tabs>
          <w:tab w:val="clear" w:pos="9072"/>
          <w:tab w:val="right" w:leader="underscore" w:pos="9026"/>
        </w:tabs>
        <w:ind w:left="720"/>
      </w:pPr>
      <w:bookmarkStart w:id="1" w:name="_Hlk142998569"/>
      <w:r w:rsidRPr="00246EDD">
        <w:tab/>
      </w:r>
    </w:p>
    <w:p w14:paraId="0C55A095" w14:textId="77777777" w:rsidR="00703106" w:rsidRPr="00246EDD" w:rsidRDefault="00703106" w:rsidP="002220A9">
      <w:pPr>
        <w:pStyle w:val="AnswerLines"/>
        <w:tabs>
          <w:tab w:val="clear" w:pos="9072"/>
          <w:tab w:val="right" w:leader="underscore" w:pos="9026"/>
        </w:tabs>
        <w:ind w:left="720"/>
      </w:pPr>
      <w:r w:rsidRPr="00246EDD">
        <w:tab/>
      </w:r>
    </w:p>
    <w:p w14:paraId="4BFE2428" w14:textId="77777777" w:rsidR="00703106" w:rsidRPr="00246EDD" w:rsidRDefault="00703106" w:rsidP="002220A9">
      <w:pPr>
        <w:pStyle w:val="AnswerLines"/>
        <w:tabs>
          <w:tab w:val="clear" w:pos="9072"/>
          <w:tab w:val="right" w:leader="underscore" w:pos="9026"/>
        </w:tabs>
        <w:ind w:left="720"/>
      </w:pPr>
      <w:r w:rsidRPr="00246EDD">
        <w:tab/>
      </w:r>
    </w:p>
    <w:p w14:paraId="6FBDFCED" w14:textId="77777777" w:rsidR="00703106" w:rsidRPr="00246EDD" w:rsidRDefault="00703106" w:rsidP="002220A9">
      <w:pPr>
        <w:pStyle w:val="AnswerLines"/>
        <w:tabs>
          <w:tab w:val="clear" w:pos="9072"/>
          <w:tab w:val="right" w:leader="underscore" w:pos="9026"/>
        </w:tabs>
        <w:ind w:left="720"/>
      </w:pPr>
      <w:r w:rsidRPr="00246EDD">
        <w:tab/>
      </w:r>
    </w:p>
    <w:bookmarkEnd w:id="1"/>
    <w:p w14:paraId="0AD2D067" w14:textId="561F2E7E" w:rsidR="00025187" w:rsidRPr="00246EDD" w:rsidRDefault="00441DCA" w:rsidP="00AE26A0">
      <w:pPr>
        <w:pStyle w:val="ListParagraph"/>
        <w:numPr>
          <w:ilvl w:val="1"/>
          <w:numId w:val="8"/>
        </w:numPr>
        <w:tabs>
          <w:tab w:val="right" w:pos="9072"/>
        </w:tabs>
        <w:spacing w:before="120"/>
      </w:pPr>
      <w:r w:rsidRPr="00246EDD">
        <w:t>Using the key findings, form an</w:t>
      </w:r>
      <w:r w:rsidR="00E443B8" w:rsidRPr="00246EDD">
        <w:t xml:space="preserve"> evidence-based </w:t>
      </w:r>
      <w:r w:rsidRPr="00246EDD">
        <w:t>conclusion for this study</w:t>
      </w:r>
      <w:r w:rsidR="0087048B" w:rsidRPr="00246EDD">
        <w:t>.</w:t>
      </w:r>
      <w:r w:rsidR="0087048B" w:rsidRPr="00246EDD">
        <w:tab/>
      </w:r>
      <w:r w:rsidR="00445EF1" w:rsidRPr="00246EDD">
        <w:t>(4 marks)</w:t>
      </w:r>
    </w:p>
    <w:p w14:paraId="10301472" w14:textId="77777777" w:rsidR="00455CE5" w:rsidRPr="00246EDD" w:rsidRDefault="00455CE5" w:rsidP="002220A9">
      <w:pPr>
        <w:pStyle w:val="AnswerLines"/>
        <w:tabs>
          <w:tab w:val="clear" w:pos="9072"/>
          <w:tab w:val="right" w:leader="underscore" w:pos="9026"/>
        </w:tabs>
        <w:ind w:left="720"/>
      </w:pPr>
      <w:r w:rsidRPr="00246EDD">
        <w:tab/>
      </w:r>
    </w:p>
    <w:p w14:paraId="1F8D1F40" w14:textId="77777777" w:rsidR="00455CE5" w:rsidRPr="00246EDD" w:rsidRDefault="00455CE5" w:rsidP="002220A9">
      <w:pPr>
        <w:pStyle w:val="AnswerLines"/>
        <w:tabs>
          <w:tab w:val="clear" w:pos="9072"/>
          <w:tab w:val="right" w:leader="underscore" w:pos="9026"/>
        </w:tabs>
        <w:ind w:left="720"/>
      </w:pPr>
      <w:r w:rsidRPr="00246EDD">
        <w:tab/>
      </w:r>
    </w:p>
    <w:p w14:paraId="03F498D2" w14:textId="77777777" w:rsidR="00455CE5" w:rsidRPr="00246EDD" w:rsidRDefault="00455CE5" w:rsidP="002220A9">
      <w:pPr>
        <w:pStyle w:val="AnswerLines"/>
        <w:tabs>
          <w:tab w:val="clear" w:pos="9072"/>
          <w:tab w:val="right" w:leader="underscore" w:pos="9026"/>
        </w:tabs>
        <w:ind w:left="720"/>
      </w:pPr>
      <w:r w:rsidRPr="00246EDD">
        <w:tab/>
      </w:r>
    </w:p>
    <w:p w14:paraId="174442B7" w14:textId="2A1B6CE7" w:rsidR="00AB5F43" w:rsidRPr="00246EDD" w:rsidRDefault="00455CE5" w:rsidP="002220A9">
      <w:pPr>
        <w:pStyle w:val="AnswerLines"/>
        <w:tabs>
          <w:tab w:val="clear" w:pos="9072"/>
          <w:tab w:val="right" w:leader="underscore" w:pos="9026"/>
        </w:tabs>
        <w:ind w:left="720"/>
      </w:pPr>
      <w:r w:rsidRPr="00246EDD">
        <w:tab/>
      </w:r>
      <w:r w:rsidR="00AB5F43" w:rsidRPr="00246EDD">
        <w:br w:type="page"/>
      </w:r>
    </w:p>
    <w:p w14:paraId="0768B061" w14:textId="6732791C" w:rsidR="008E2109" w:rsidRPr="00246EDD" w:rsidRDefault="0099396B" w:rsidP="00AE26A0">
      <w:pPr>
        <w:pStyle w:val="ListParagraph"/>
        <w:numPr>
          <w:ilvl w:val="1"/>
          <w:numId w:val="8"/>
        </w:numPr>
        <w:tabs>
          <w:tab w:val="right" w:pos="9072"/>
        </w:tabs>
        <w:spacing w:before="120"/>
      </w:pPr>
      <w:r w:rsidRPr="00246EDD">
        <w:lastRenderedPageBreak/>
        <w:t xml:space="preserve">Explain a limitation </w:t>
      </w:r>
      <w:r w:rsidR="009C7E9E" w:rsidRPr="00246EDD">
        <w:t xml:space="preserve">of Craik </w:t>
      </w:r>
      <w:r w:rsidR="00926F4A" w:rsidRPr="00246EDD">
        <w:t>and</w:t>
      </w:r>
      <w:r w:rsidR="009C7E9E" w:rsidRPr="00246EDD">
        <w:t xml:space="preserve"> Tul</w:t>
      </w:r>
      <w:r w:rsidR="002D708C" w:rsidRPr="00246EDD">
        <w:t>ving in terms of ethics and suggest how this should have been addressed.</w:t>
      </w:r>
      <w:r w:rsidR="002D708C" w:rsidRPr="00246EDD">
        <w:tab/>
      </w:r>
      <w:r w:rsidR="00445EF1" w:rsidRPr="00246EDD">
        <w:t>(</w:t>
      </w:r>
      <w:r w:rsidR="00441DCA" w:rsidRPr="00246EDD">
        <w:t>4</w:t>
      </w:r>
      <w:r w:rsidR="00445EF1" w:rsidRPr="00246EDD">
        <w:t xml:space="preserve"> </w:t>
      </w:r>
      <w:r w:rsidR="00ED7C02" w:rsidRPr="00246EDD">
        <w:t>m</w:t>
      </w:r>
      <w:r w:rsidR="00445EF1" w:rsidRPr="00246EDD">
        <w:t>arks)</w:t>
      </w:r>
    </w:p>
    <w:p w14:paraId="3F304972" w14:textId="77777777" w:rsidR="009D64C8" w:rsidRPr="00246EDD" w:rsidRDefault="009D64C8" w:rsidP="009B59BF">
      <w:pPr>
        <w:pStyle w:val="AnswerLines"/>
        <w:tabs>
          <w:tab w:val="clear" w:pos="9072"/>
          <w:tab w:val="right" w:leader="underscore" w:pos="9026"/>
        </w:tabs>
        <w:ind w:left="720"/>
      </w:pPr>
      <w:bookmarkStart w:id="2" w:name="_Hlk142999393"/>
      <w:r w:rsidRPr="00246EDD">
        <w:tab/>
      </w:r>
    </w:p>
    <w:p w14:paraId="3A7E5FE0" w14:textId="77777777" w:rsidR="009D64C8" w:rsidRPr="00246EDD" w:rsidRDefault="009D64C8" w:rsidP="009B59BF">
      <w:pPr>
        <w:pStyle w:val="AnswerLines"/>
        <w:tabs>
          <w:tab w:val="clear" w:pos="9072"/>
          <w:tab w:val="right" w:leader="underscore" w:pos="9026"/>
        </w:tabs>
        <w:ind w:left="720"/>
      </w:pPr>
      <w:r w:rsidRPr="00246EDD">
        <w:tab/>
      </w:r>
    </w:p>
    <w:p w14:paraId="1D30D677" w14:textId="77777777" w:rsidR="009D64C8" w:rsidRPr="00246EDD" w:rsidRDefault="009D64C8" w:rsidP="009B59BF">
      <w:pPr>
        <w:pStyle w:val="AnswerLines"/>
        <w:tabs>
          <w:tab w:val="clear" w:pos="9072"/>
          <w:tab w:val="right" w:leader="underscore" w:pos="9026"/>
        </w:tabs>
        <w:ind w:left="720"/>
      </w:pPr>
      <w:r w:rsidRPr="00246EDD">
        <w:tab/>
      </w:r>
    </w:p>
    <w:p w14:paraId="75A04EA5" w14:textId="77777777" w:rsidR="009D64C8" w:rsidRPr="00246EDD" w:rsidRDefault="009D64C8" w:rsidP="009B59BF">
      <w:pPr>
        <w:pStyle w:val="AnswerLines"/>
        <w:tabs>
          <w:tab w:val="clear" w:pos="9072"/>
          <w:tab w:val="right" w:leader="underscore" w:pos="9026"/>
        </w:tabs>
        <w:ind w:left="720"/>
      </w:pPr>
      <w:r w:rsidRPr="00246EDD">
        <w:tab/>
      </w:r>
    </w:p>
    <w:p w14:paraId="21F611B8" w14:textId="77777777" w:rsidR="009D64C8" w:rsidRPr="00246EDD" w:rsidRDefault="009D64C8" w:rsidP="009B59BF">
      <w:pPr>
        <w:pStyle w:val="AnswerLines"/>
        <w:tabs>
          <w:tab w:val="clear" w:pos="9072"/>
          <w:tab w:val="right" w:leader="underscore" w:pos="9026"/>
        </w:tabs>
        <w:ind w:left="720"/>
      </w:pPr>
      <w:r w:rsidRPr="00246EDD">
        <w:tab/>
      </w:r>
    </w:p>
    <w:bookmarkEnd w:id="2"/>
    <w:p w14:paraId="78128A65" w14:textId="77777777" w:rsidR="009D64C8" w:rsidRPr="00246EDD" w:rsidRDefault="009D64C8" w:rsidP="009B59BF">
      <w:pPr>
        <w:pStyle w:val="AnswerLines"/>
        <w:tabs>
          <w:tab w:val="clear" w:pos="9072"/>
          <w:tab w:val="right" w:leader="underscore" w:pos="9026"/>
        </w:tabs>
        <w:ind w:left="720"/>
      </w:pPr>
      <w:r w:rsidRPr="00246EDD">
        <w:tab/>
      </w:r>
    </w:p>
    <w:p w14:paraId="77AAD0B4" w14:textId="01934BEC" w:rsidR="008946EE" w:rsidRPr="00246EDD" w:rsidRDefault="002220A9" w:rsidP="00AE26A0">
      <w:pPr>
        <w:pStyle w:val="ListParagraph"/>
        <w:numPr>
          <w:ilvl w:val="0"/>
          <w:numId w:val="8"/>
        </w:numPr>
        <w:tabs>
          <w:tab w:val="left" w:pos="720"/>
          <w:tab w:val="right" w:pos="9072"/>
        </w:tabs>
        <w:ind w:left="357" w:hanging="357"/>
      </w:pPr>
      <w:r>
        <w:t>(a)</w:t>
      </w:r>
      <w:r>
        <w:tab/>
      </w:r>
      <w:r w:rsidR="008946EE" w:rsidRPr="00246EDD">
        <w:t>State the aim</w:t>
      </w:r>
      <w:r w:rsidR="00666A9B" w:rsidRPr="00246EDD">
        <w:t xml:space="preserve"> of the </w:t>
      </w:r>
      <w:r w:rsidR="002D3FBD" w:rsidRPr="00246EDD">
        <w:t>contemporary study you have researched.</w:t>
      </w:r>
      <w:r w:rsidR="002D3FBD" w:rsidRPr="00246EDD">
        <w:tab/>
      </w:r>
      <w:r w:rsidR="00FD646A" w:rsidRPr="00246EDD">
        <w:t>(1 mark)</w:t>
      </w:r>
    </w:p>
    <w:p w14:paraId="6053C0BC" w14:textId="77777777" w:rsidR="00581937" w:rsidRPr="00246EDD" w:rsidRDefault="00581937" w:rsidP="00B54C7F">
      <w:pPr>
        <w:pStyle w:val="AnswerLines"/>
        <w:tabs>
          <w:tab w:val="clear" w:pos="9072"/>
          <w:tab w:val="right" w:leader="underscore" w:pos="9026"/>
        </w:tabs>
        <w:ind w:left="720"/>
      </w:pPr>
      <w:r w:rsidRPr="00246EDD">
        <w:tab/>
      </w:r>
    </w:p>
    <w:p w14:paraId="456E8B58" w14:textId="4CCDFA13" w:rsidR="004075ED" w:rsidRPr="00246EDD" w:rsidRDefault="00581937" w:rsidP="00B54C7F">
      <w:pPr>
        <w:pStyle w:val="AnswerLines"/>
        <w:tabs>
          <w:tab w:val="clear" w:pos="9072"/>
          <w:tab w:val="right" w:leader="underscore" w:pos="9026"/>
        </w:tabs>
        <w:ind w:left="720"/>
      </w:pPr>
      <w:r w:rsidRPr="00246EDD">
        <w:tab/>
      </w:r>
    </w:p>
    <w:p w14:paraId="1C0D70C1" w14:textId="113EA174" w:rsidR="005B2578" w:rsidRPr="00246EDD" w:rsidRDefault="005B2578" w:rsidP="00B54C7F">
      <w:pPr>
        <w:pStyle w:val="AnswerLines"/>
        <w:tabs>
          <w:tab w:val="clear" w:pos="9072"/>
          <w:tab w:val="right" w:leader="underscore" w:pos="9026"/>
        </w:tabs>
        <w:ind w:left="720"/>
      </w:pPr>
      <w:r w:rsidRPr="00246EDD">
        <w:tab/>
      </w:r>
    </w:p>
    <w:p w14:paraId="425829EE" w14:textId="6D8625B2" w:rsidR="00B40D22" w:rsidRPr="00246EDD" w:rsidRDefault="002220A9" w:rsidP="00E87925">
      <w:pPr>
        <w:tabs>
          <w:tab w:val="left" w:pos="720"/>
          <w:tab w:val="left" w:pos="1077"/>
          <w:tab w:val="right" w:pos="9072"/>
        </w:tabs>
        <w:spacing w:before="120"/>
        <w:ind w:left="357"/>
      </w:pPr>
      <w:r>
        <w:t>(b)</w:t>
      </w:r>
      <w:r>
        <w:tab/>
      </w:r>
      <w:r w:rsidR="008748BB" w:rsidRPr="00246EDD">
        <w:t>(i)</w:t>
      </w:r>
      <w:r w:rsidR="00B54C7F">
        <w:tab/>
      </w:r>
      <w:r w:rsidR="00A41629" w:rsidRPr="00246EDD">
        <w:t>Identify the research design used in the study.</w:t>
      </w:r>
      <w:r w:rsidR="00AB5F43" w:rsidRPr="00246EDD">
        <w:tab/>
      </w:r>
      <w:r w:rsidR="00B40D22" w:rsidRPr="00246EDD">
        <w:t>(1 mark)</w:t>
      </w:r>
    </w:p>
    <w:p w14:paraId="6C57ADB2" w14:textId="65C85146" w:rsidR="00DA607F" w:rsidRPr="00246EDD" w:rsidRDefault="00E43F1B" w:rsidP="00B54C7F">
      <w:pPr>
        <w:pStyle w:val="AnswerLines"/>
        <w:tabs>
          <w:tab w:val="clear" w:pos="9072"/>
          <w:tab w:val="right" w:leader="underscore" w:pos="9026"/>
        </w:tabs>
        <w:ind w:left="1077"/>
      </w:pPr>
      <w:r w:rsidRPr="00246EDD">
        <w:tab/>
      </w:r>
    </w:p>
    <w:p w14:paraId="4EB27486" w14:textId="0C575DD9" w:rsidR="00A61C66" w:rsidRPr="00246EDD" w:rsidRDefault="001575FC" w:rsidP="00B54C7F">
      <w:pPr>
        <w:tabs>
          <w:tab w:val="left" w:pos="1077"/>
          <w:tab w:val="right" w:pos="9072"/>
        </w:tabs>
        <w:ind w:left="720"/>
      </w:pPr>
      <w:r w:rsidRPr="00246EDD">
        <w:t>(ii)</w:t>
      </w:r>
      <w:r w:rsidR="00B54C7F">
        <w:tab/>
      </w:r>
      <w:r w:rsidR="001D48FB" w:rsidRPr="00246EDD">
        <w:t>Explain the key features of th</w:t>
      </w:r>
      <w:r w:rsidR="007C0BC0" w:rsidRPr="00246EDD">
        <w:t>is</w:t>
      </w:r>
      <w:r w:rsidR="001D48FB" w:rsidRPr="00246EDD">
        <w:t xml:space="preserve"> research design </w:t>
      </w:r>
      <w:r w:rsidR="007C0BC0" w:rsidRPr="00246EDD">
        <w:t>a</w:t>
      </w:r>
      <w:r w:rsidR="00177C77" w:rsidRPr="00246EDD">
        <w:t>nd app</w:t>
      </w:r>
      <w:r w:rsidR="007C0BC0" w:rsidRPr="00246EDD">
        <w:t>ly them to the study.</w:t>
      </w:r>
      <w:r w:rsidR="004E2912" w:rsidRPr="00246EDD">
        <w:tab/>
      </w:r>
      <w:r w:rsidR="00177C77" w:rsidRPr="00246EDD">
        <w:t>(</w:t>
      </w:r>
      <w:r w:rsidR="00DA607F" w:rsidRPr="00246EDD">
        <w:t>4</w:t>
      </w:r>
      <w:r w:rsidR="00177C77" w:rsidRPr="00246EDD">
        <w:t xml:space="preserve"> marks)</w:t>
      </w:r>
    </w:p>
    <w:p w14:paraId="21789F72" w14:textId="77777777" w:rsidR="00A61C66" w:rsidRPr="00246EDD" w:rsidRDefault="00A61C66" w:rsidP="00B54C7F">
      <w:pPr>
        <w:pStyle w:val="AnswerLines"/>
        <w:tabs>
          <w:tab w:val="clear" w:pos="9072"/>
          <w:tab w:val="right" w:leader="underscore" w:pos="9026"/>
        </w:tabs>
        <w:ind w:left="1077"/>
      </w:pPr>
      <w:r w:rsidRPr="00246EDD">
        <w:tab/>
      </w:r>
    </w:p>
    <w:p w14:paraId="2B8998C7" w14:textId="77777777" w:rsidR="00A61C66" w:rsidRPr="00246EDD" w:rsidRDefault="00A61C66" w:rsidP="00B54C7F">
      <w:pPr>
        <w:pStyle w:val="AnswerLines"/>
        <w:tabs>
          <w:tab w:val="clear" w:pos="9072"/>
          <w:tab w:val="right" w:leader="underscore" w:pos="9026"/>
        </w:tabs>
        <w:ind w:left="1077"/>
      </w:pPr>
      <w:r w:rsidRPr="00246EDD">
        <w:tab/>
      </w:r>
    </w:p>
    <w:p w14:paraId="58B6E541" w14:textId="77777777" w:rsidR="00A61C66" w:rsidRPr="00246EDD" w:rsidRDefault="00A61C66" w:rsidP="00B54C7F">
      <w:pPr>
        <w:pStyle w:val="AnswerLines"/>
        <w:tabs>
          <w:tab w:val="clear" w:pos="9072"/>
          <w:tab w:val="right" w:leader="underscore" w:pos="9026"/>
        </w:tabs>
        <w:ind w:left="1077"/>
      </w:pPr>
      <w:r w:rsidRPr="00246EDD">
        <w:tab/>
      </w:r>
    </w:p>
    <w:p w14:paraId="7B85DC15" w14:textId="77777777" w:rsidR="00A61C66" w:rsidRPr="00246EDD" w:rsidRDefault="00A61C66" w:rsidP="00B54C7F">
      <w:pPr>
        <w:pStyle w:val="AnswerLines"/>
        <w:tabs>
          <w:tab w:val="clear" w:pos="9072"/>
          <w:tab w:val="right" w:leader="underscore" w:pos="9026"/>
        </w:tabs>
        <w:ind w:left="1077"/>
      </w:pPr>
      <w:r w:rsidRPr="00246EDD">
        <w:tab/>
      </w:r>
    </w:p>
    <w:p w14:paraId="53B3CE2B" w14:textId="6B3C3C7C" w:rsidR="004B05C3" w:rsidRDefault="00215D1E" w:rsidP="009B59BF">
      <w:pPr>
        <w:tabs>
          <w:tab w:val="left" w:pos="720"/>
          <w:tab w:val="left" w:pos="1077"/>
          <w:tab w:val="right" w:pos="9072"/>
        </w:tabs>
        <w:ind w:left="720"/>
      </w:pPr>
      <w:r w:rsidRPr="00246EDD">
        <w:t>(iii)</w:t>
      </w:r>
      <w:r w:rsidR="009B59BF">
        <w:tab/>
      </w:r>
      <w:r w:rsidR="005D4901" w:rsidRPr="00246EDD">
        <w:t>Evaluate this research design.</w:t>
      </w:r>
      <w:r w:rsidR="005D4901" w:rsidRPr="00246EDD">
        <w:tab/>
      </w:r>
      <w:r w:rsidR="00FD646A" w:rsidRPr="00246EDD">
        <w:t>(</w:t>
      </w:r>
      <w:r w:rsidR="00B40D22" w:rsidRPr="00246EDD">
        <w:t>2</w:t>
      </w:r>
      <w:r w:rsidR="00FD646A" w:rsidRPr="00246EDD">
        <w:t xml:space="preserve"> marks)</w:t>
      </w:r>
    </w:p>
    <w:p w14:paraId="042F608F" w14:textId="66E196D6" w:rsidR="00330BBC" w:rsidRPr="00330BBC" w:rsidRDefault="00330BBC" w:rsidP="00414823">
      <w:pPr>
        <w:tabs>
          <w:tab w:val="right" w:leader="underscore" w:pos="9072"/>
        </w:tabs>
        <w:spacing w:before="300" w:after="300"/>
        <w:ind w:left="1077"/>
      </w:pPr>
      <w:r w:rsidRPr="00330BBC">
        <w:t xml:space="preserve">Strength: </w:t>
      </w:r>
      <w:r w:rsidRPr="00330BBC">
        <w:tab/>
      </w:r>
    </w:p>
    <w:p w14:paraId="69A3EDF7" w14:textId="0A56B017" w:rsidR="00414823" w:rsidRDefault="00330BBC" w:rsidP="009B59BF">
      <w:pPr>
        <w:tabs>
          <w:tab w:val="right" w:leader="underscore" w:pos="9072"/>
        </w:tabs>
        <w:spacing w:before="300" w:after="300"/>
        <w:ind w:left="1077"/>
      </w:pPr>
      <w:r w:rsidRPr="00330BBC">
        <w:t xml:space="preserve">Limitation: </w:t>
      </w:r>
      <w:r w:rsidRPr="00330BBC">
        <w:tab/>
      </w:r>
    </w:p>
    <w:p w14:paraId="3AAE1442" w14:textId="77777777" w:rsidR="00414823" w:rsidRDefault="00414823">
      <w:pPr>
        <w:spacing w:after="200"/>
      </w:pPr>
      <w:r>
        <w:br w:type="page"/>
      </w:r>
    </w:p>
    <w:p w14:paraId="34BDD603" w14:textId="77777777" w:rsidR="003674F6" w:rsidRPr="00246EDD" w:rsidRDefault="00926F4A" w:rsidP="00AE26A0">
      <w:pPr>
        <w:pStyle w:val="ListParagraph"/>
        <w:numPr>
          <w:ilvl w:val="0"/>
          <w:numId w:val="8"/>
        </w:numPr>
        <w:spacing w:before="120"/>
        <w:contextualSpacing w:val="0"/>
      </w:pPr>
      <w:r w:rsidRPr="00246EDD">
        <w:lastRenderedPageBreak/>
        <w:t>Lustig and Hasher (2001) investigated whether implicit memory could be impacted by interference. Their sample consisted of 146 university students who were randomly placed into groups.</w:t>
      </w:r>
    </w:p>
    <w:p w14:paraId="662C4AF7" w14:textId="75D0F533" w:rsidR="003674F6" w:rsidRPr="00246EDD" w:rsidRDefault="00926F4A" w:rsidP="003674F6">
      <w:pPr>
        <w:pStyle w:val="ListParagraph"/>
        <w:ind w:left="357"/>
        <w:contextualSpacing w:val="0"/>
      </w:pPr>
      <w:r w:rsidRPr="00246EDD">
        <w:t xml:space="preserve">Participants </w:t>
      </w:r>
      <w:r w:rsidR="00ED5D6C">
        <w:t>were first shown</w:t>
      </w:r>
      <w:r w:rsidRPr="00246EDD">
        <w:t xml:space="preserve"> a list of words, which were presented individually on screen. </w:t>
      </w:r>
      <w:r w:rsidR="000B1D69">
        <w:t>P</w:t>
      </w:r>
      <w:r w:rsidRPr="00246EDD">
        <w:t>articipants</w:t>
      </w:r>
      <w:r w:rsidR="000B1D69">
        <w:t xml:space="preserve"> were not aware that</w:t>
      </w:r>
      <w:r w:rsidRPr="00246EDD">
        <w:t xml:space="preserve"> the words were divided into non</w:t>
      </w:r>
      <w:r w:rsidR="009B5C59">
        <w:t>-</w:t>
      </w:r>
      <w:r w:rsidRPr="00246EDD">
        <w:t>target words and target words. Depending on whether the participants were in the control or experimental group, non</w:t>
      </w:r>
      <w:r w:rsidR="000B1D69">
        <w:noBreakHyphen/>
      </w:r>
      <w:r w:rsidRPr="00246EDD">
        <w:t>target words were either similar or unrelated to the target words.</w:t>
      </w:r>
    </w:p>
    <w:p w14:paraId="34F609C5" w14:textId="4D7DA638" w:rsidR="003674F6" w:rsidRPr="00246EDD" w:rsidRDefault="00926F4A" w:rsidP="003674F6">
      <w:pPr>
        <w:pStyle w:val="ListParagraph"/>
        <w:ind w:left="357"/>
        <w:contextualSpacing w:val="0"/>
      </w:pPr>
      <w:r w:rsidRPr="00246EDD">
        <w:t xml:space="preserve">After completing a series of distractor tasks, participants </w:t>
      </w:r>
      <w:r w:rsidR="005D0BCE">
        <w:t>undertook</w:t>
      </w:r>
      <w:r w:rsidR="005D0BCE" w:rsidRPr="00246EDD">
        <w:t xml:space="preserve"> </w:t>
      </w:r>
      <w:r w:rsidRPr="00246EDD">
        <w:t>a fragment</w:t>
      </w:r>
      <w:r w:rsidR="000B1D69">
        <w:t xml:space="preserve"> </w:t>
      </w:r>
      <w:r w:rsidRPr="00246EDD">
        <w:t>completion test to measure whether they implicitly remembered the target words. This consisted of words with missing letters</w:t>
      </w:r>
      <w:r w:rsidR="000B1D69">
        <w:t>,</w:t>
      </w:r>
      <w:r w:rsidRPr="00246EDD">
        <w:t xml:space="preserve"> e.g. T_RG_T</w:t>
      </w:r>
      <w:r w:rsidR="000B1D69">
        <w:t>.</w:t>
      </w:r>
    </w:p>
    <w:p w14:paraId="4DCE2207" w14:textId="102608F6" w:rsidR="00926F4A" w:rsidRPr="00246EDD" w:rsidRDefault="00926F4A" w:rsidP="003674F6">
      <w:pPr>
        <w:pStyle w:val="ListParagraph"/>
        <w:ind w:left="357"/>
        <w:contextualSpacing w:val="0"/>
      </w:pPr>
      <w:r w:rsidRPr="00246EDD">
        <w:t>Participants who saw unrelated non</w:t>
      </w:r>
      <w:r w:rsidR="000B1D69">
        <w:t>-</w:t>
      </w:r>
      <w:r w:rsidRPr="00246EDD">
        <w:t>target</w:t>
      </w:r>
      <w:r w:rsidR="000B1D69">
        <w:t xml:space="preserve"> words</w:t>
      </w:r>
      <w:r w:rsidRPr="00246EDD">
        <w:t xml:space="preserve"> completed more of the fragments using the target words compared to those who saw similar non</w:t>
      </w:r>
      <w:r w:rsidR="000B1D69">
        <w:t>-</w:t>
      </w:r>
      <w:r w:rsidRPr="00246EDD">
        <w:t>target</w:t>
      </w:r>
      <w:r w:rsidR="000B1D69">
        <w:t xml:space="preserve"> word</w:t>
      </w:r>
      <w:r w:rsidRPr="00246EDD">
        <w:t>s.</w:t>
      </w:r>
    </w:p>
    <w:p w14:paraId="210D55DD" w14:textId="1E327CBE" w:rsidR="005A0EFC" w:rsidRPr="00246EDD" w:rsidRDefault="00D17552" w:rsidP="00AE26A0">
      <w:pPr>
        <w:pStyle w:val="ListParagraph"/>
        <w:numPr>
          <w:ilvl w:val="1"/>
          <w:numId w:val="8"/>
        </w:numPr>
        <w:tabs>
          <w:tab w:val="right" w:pos="9072"/>
        </w:tabs>
      </w:pPr>
      <w:r w:rsidRPr="00246EDD">
        <w:t>Assess</w:t>
      </w:r>
      <w:r w:rsidR="00882E99" w:rsidRPr="00246EDD">
        <w:t xml:space="preserve"> w</w:t>
      </w:r>
      <w:r w:rsidR="005C05E5" w:rsidRPr="00246EDD">
        <w:t>hich type of inte</w:t>
      </w:r>
      <w:r w:rsidR="0099342B" w:rsidRPr="00246EDD">
        <w:t>rference</w:t>
      </w:r>
      <w:r w:rsidR="00882E99" w:rsidRPr="00246EDD">
        <w:t xml:space="preserve"> </w:t>
      </w:r>
      <w:r w:rsidR="0099342B" w:rsidRPr="00246EDD">
        <w:t xml:space="preserve">Lustig </w:t>
      </w:r>
      <w:r w:rsidR="00926F4A" w:rsidRPr="00246EDD">
        <w:t>and</w:t>
      </w:r>
      <w:r w:rsidR="005C05E5" w:rsidRPr="00246EDD">
        <w:t xml:space="preserve"> Hasher</w:t>
      </w:r>
      <w:r w:rsidR="00CF09D1" w:rsidRPr="00246EDD">
        <w:t xml:space="preserve"> </w:t>
      </w:r>
      <w:r w:rsidR="000B1D69">
        <w:t>were</w:t>
      </w:r>
      <w:r w:rsidR="000B1D69" w:rsidRPr="00246EDD">
        <w:t xml:space="preserve"> </w:t>
      </w:r>
      <w:r w:rsidR="00CF09D1" w:rsidRPr="00246EDD">
        <w:t>investigating.</w:t>
      </w:r>
      <w:r w:rsidR="00C21A97" w:rsidRPr="00246EDD">
        <w:tab/>
      </w:r>
      <w:r w:rsidR="00CF09D1" w:rsidRPr="00246EDD">
        <w:t>(3 marks)</w:t>
      </w:r>
    </w:p>
    <w:p w14:paraId="04A3EB50" w14:textId="77777777" w:rsidR="00C21A97" w:rsidRPr="00246EDD" w:rsidRDefault="00C21A97" w:rsidP="009B59BF">
      <w:pPr>
        <w:pStyle w:val="AnswerLines"/>
        <w:tabs>
          <w:tab w:val="clear" w:pos="9072"/>
          <w:tab w:val="right" w:leader="underscore" w:pos="9026"/>
        </w:tabs>
        <w:ind w:left="720"/>
      </w:pPr>
      <w:r w:rsidRPr="00246EDD">
        <w:tab/>
      </w:r>
    </w:p>
    <w:p w14:paraId="1F8710F7" w14:textId="77777777" w:rsidR="00C21A97" w:rsidRPr="00246EDD" w:rsidRDefault="00C21A97" w:rsidP="009B59BF">
      <w:pPr>
        <w:pStyle w:val="AnswerLines"/>
        <w:tabs>
          <w:tab w:val="clear" w:pos="9072"/>
          <w:tab w:val="right" w:leader="underscore" w:pos="9026"/>
        </w:tabs>
        <w:ind w:left="720"/>
      </w:pPr>
      <w:r w:rsidRPr="00246EDD">
        <w:tab/>
      </w:r>
    </w:p>
    <w:p w14:paraId="1BA2905A" w14:textId="77777777" w:rsidR="00C21A97" w:rsidRPr="00246EDD" w:rsidRDefault="00C21A97" w:rsidP="009B59BF">
      <w:pPr>
        <w:pStyle w:val="AnswerLines"/>
        <w:tabs>
          <w:tab w:val="clear" w:pos="9072"/>
          <w:tab w:val="right" w:leader="underscore" w:pos="9026"/>
        </w:tabs>
        <w:ind w:left="720"/>
      </w:pPr>
      <w:r w:rsidRPr="00246EDD">
        <w:tab/>
      </w:r>
    </w:p>
    <w:p w14:paraId="46887E26" w14:textId="77777777" w:rsidR="00C21A97" w:rsidRPr="00246EDD" w:rsidRDefault="00C21A97" w:rsidP="009B59BF">
      <w:pPr>
        <w:pStyle w:val="AnswerLines"/>
        <w:tabs>
          <w:tab w:val="clear" w:pos="9072"/>
          <w:tab w:val="right" w:leader="underscore" w:pos="9026"/>
        </w:tabs>
        <w:ind w:left="720"/>
      </w:pPr>
      <w:r w:rsidRPr="00246EDD">
        <w:tab/>
      </w:r>
    </w:p>
    <w:p w14:paraId="7D5C4D25" w14:textId="77777777" w:rsidR="00C21A97" w:rsidRPr="00246EDD" w:rsidRDefault="00C21A97" w:rsidP="009B59BF">
      <w:pPr>
        <w:pStyle w:val="AnswerLines"/>
        <w:tabs>
          <w:tab w:val="clear" w:pos="9072"/>
          <w:tab w:val="right" w:leader="underscore" w:pos="9026"/>
        </w:tabs>
        <w:ind w:left="720"/>
      </w:pPr>
      <w:r w:rsidRPr="00246EDD">
        <w:tab/>
      </w:r>
    </w:p>
    <w:p w14:paraId="5908805F" w14:textId="77777777" w:rsidR="00C21A97" w:rsidRPr="00246EDD" w:rsidRDefault="00C21A97" w:rsidP="009B59BF">
      <w:pPr>
        <w:pStyle w:val="AnswerLines"/>
        <w:tabs>
          <w:tab w:val="clear" w:pos="9072"/>
          <w:tab w:val="right" w:leader="underscore" w:pos="9026"/>
        </w:tabs>
        <w:ind w:left="720"/>
      </w:pPr>
      <w:r w:rsidRPr="00246EDD">
        <w:tab/>
      </w:r>
    </w:p>
    <w:p w14:paraId="0A19BC67" w14:textId="11E8416B" w:rsidR="00346606" w:rsidRPr="00246EDD" w:rsidRDefault="00DB1095" w:rsidP="00AE26A0">
      <w:pPr>
        <w:pStyle w:val="ListParagraph"/>
        <w:numPr>
          <w:ilvl w:val="1"/>
          <w:numId w:val="8"/>
        </w:numPr>
        <w:tabs>
          <w:tab w:val="right" w:pos="9072"/>
        </w:tabs>
      </w:pPr>
      <w:r w:rsidRPr="00246EDD">
        <w:t xml:space="preserve">Prior to analysis, the </w:t>
      </w:r>
      <w:r w:rsidR="00510172" w:rsidRPr="00246EDD">
        <w:t>researchers removed data from 40 participants</w:t>
      </w:r>
      <w:r w:rsidR="00BE3AB3" w:rsidRPr="00246EDD">
        <w:t xml:space="preserve"> </w:t>
      </w:r>
      <w:r w:rsidR="000B1D69">
        <w:t>who</w:t>
      </w:r>
      <w:r w:rsidR="00510172" w:rsidRPr="00246EDD">
        <w:t xml:space="preserve"> </w:t>
      </w:r>
      <w:r w:rsidRPr="00246EDD">
        <w:t xml:space="preserve">had </w:t>
      </w:r>
      <w:r w:rsidR="00510172" w:rsidRPr="00246EDD">
        <w:t>indicated</w:t>
      </w:r>
      <w:r w:rsidR="00BE3AB3" w:rsidRPr="00246EDD">
        <w:t xml:space="preserve"> </w:t>
      </w:r>
      <w:r w:rsidR="00105556">
        <w:t xml:space="preserve">that </w:t>
      </w:r>
      <w:r w:rsidR="00BE3AB3" w:rsidRPr="00246EDD">
        <w:t xml:space="preserve">they </w:t>
      </w:r>
      <w:r w:rsidR="00A42ECE" w:rsidRPr="00246EDD">
        <w:t>were aware of the true purpose of the experiment</w:t>
      </w:r>
      <w:r w:rsidR="008F174E" w:rsidRPr="00246EDD">
        <w:t xml:space="preserve"> and the concepts it was measuring</w:t>
      </w:r>
      <w:r w:rsidR="00A42ECE" w:rsidRPr="00246EDD">
        <w:t>.</w:t>
      </w:r>
      <w:r w:rsidR="00C21A97" w:rsidRPr="00246EDD">
        <w:t xml:space="preserve"> </w:t>
      </w:r>
      <w:r w:rsidR="00AC2130" w:rsidRPr="00246EDD">
        <w:t>Explain why the researchers removed this data.</w:t>
      </w:r>
      <w:r w:rsidR="00AC2130" w:rsidRPr="00246EDD">
        <w:tab/>
        <w:t>(3 marks)</w:t>
      </w:r>
    </w:p>
    <w:p w14:paraId="748D9C3F" w14:textId="77777777" w:rsidR="00C21A97" w:rsidRPr="00246EDD" w:rsidRDefault="00C21A97" w:rsidP="009B59BF">
      <w:pPr>
        <w:pStyle w:val="AnswerLines"/>
        <w:tabs>
          <w:tab w:val="clear" w:pos="9072"/>
          <w:tab w:val="right" w:leader="underscore" w:pos="9026"/>
        </w:tabs>
        <w:ind w:left="720"/>
      </w:pPr>
      <w:bookmarkStart w:id="3" w:name="_Hlk143078860"/>
      <w:r w:rsidRPr="00246EDD">
        <w:tab/>
      </w:r>
    </w:p>
    <w:p w14:paraId="77B00928" w14:textId="77777777" w:rsidR="00C21A97" w:rsidRPr="00246EDD" w:rsidRDefault="00C21A97" w:rsidP="009B59BF">
      <w:pPr>
        <w:pStyle w:val="AnswerLines"/>
        <w:tabs>
          <w:tab w:val="clear" w:pos="9072"/>
          <w:tab w:val="right" w:leader="underscore" w:pos="9026"/>
        </w:tabs>
        <w:ind w:left="720"/>
      </w:pPr>
      <w:r w:rsidRPr="00246EDD">
        <w:tab/>
      </w:r>
    </w:p>
    <w:p w14:paraId="375C2F81" w14:textId="77777777" w:rsidR="00C21A97" w:rsidRPr="00246EDD" w:rsidRDefault="00C21A97" w:rsidP="009B59BF">
      <w:pPr>
        <w:pStyle w:val="AnswerLines"/>
        <w:tabs>
          <w:tab w:val="clear" w:pos="9072"/>
          <w:tab w:val="right" w:leader="underscore" w:pos="9026"/>
        </w:tabs>
        <w:ind w:left="720"/>
      </w:pPr>
      <w:r w:rsidRPr="00246EDD">
        <w:tab/>
      </w:r>
    </w:p>
    <w:p w14:paraId="669737F6" w14:textId="77777777" w:rsidR="00C21A97" w:rsidRPr="00246EDD" w:rsidRDefault="00C21A97" w:rsidP="009B59BF">
      <w:pPr>
        <w:pStyle w:val="AnswerLines"/>
        <w:tabs>
          <w:tab w:val="clear" w:pos="9072"/>
          <w:tab w:val="right" w:leader="underscore" w:pos="9026"/>
        </w:tabs>
        <w:ind w:left="720"/>
      </w:pPr>
      <w:r w:rsidRPr="00246EDD">
        <w:tab/>
      </w:r>
    </w:p>
    <w:p w14:paraId="524AB8E0" w14:textId="77777777" w:rsidR="00C21A97" w:rsidRPr="00246EDD" w:rsidRDefault="00C21A97" w:rsidP="009B59BF">
      <w:pPr>
        <w:pStyle w:val="AnswerLines"/>
        <w:tabs>
          <w:tab w:val="clear" w:pos="9072"/>
          <w:tab w:val="right" w:leader="underscore" w:pos="9026"/>
        </w:tabs>
        <w:ind w:left="720"/>
      </w:pPr>
      <w:r w:rsidRPr="00246EDD">
        <w:tab/>
      </w:r>
    </w:p>
    <w:p w14:paraId="17A3416B" w14:textId="48ACEFFA" w:rsidR="00434DAB" w:rsidRDefault="00C21A97" w:rsidP="009B59BF">
      <w:pPr>
        <w:pStyle w:val="AnswerLines"/>
        <w:tabs>
          <w:tab w:val="clear" w:pos="9072"/>
          <w:tab w:val="right" w:leader="underscore" w:pos="9026"/>
        </w:tabs>
        <w:ind w:left="720"/>
      </w:pPr>
      <w:r w:rsidRPr="00246EDD">
        <w:tab/>
      </w:r>
    </w:p>
    <w:p w14:paraId="2D7F37E4" w14:textId="77777777" w:rsidR="00434DAB" w:rsidRDefault="00434DAB">
      <w:pPr>
        <w:spacing w:after="200"/>
        <w:rPr>
          <w:rFonts w:eastAsia="Times New Roman" w:cs="Arial"/>
          <w:kern w:val="0"/>
          <w:lang w:eastAsia="en-US"/>
          <w14:ligatures w14:val="none"/>
        </w:rPr>
      </w:pPr>
      <w:r>
        <w:br w:type="page"/>
      </w:r>
    </w:p>
    <w:bookmarkEnd w:id="3"/>
    <w:p w14:paraId="07CF093E" w14:textId="00E951F8" w:rsidR="0012490A" w:rsidRPr="00246EDD" w:rsidRDefault="002B73D0" w:rsidP="00AE26A0">
      <w:pPr>
        <w:pStyle w:val="ListParagraph"/>
        <w:numPr>
          <w:ilvl w:val="1"/>
          <w:numId w:val="8"/>
        </w:numPr>
        <w:tabs>
          <w:tab w:val="left" w:pos="720"/>
          <w:tab w:val="left" w:pos="1072"/>
          <w:tab w:val="right" w:pos="9072"/>
        </w:tabs>
        <w:ind w:left="714" w:hanging="357"/>
      </w:pPr>
      <w:r w:rsidRPr="00246EDD">
        <w:lastRenderedPageBreak/>
        <w:t>(i)</w:t>
      </w:r>
      <w:r w:rsidR="00ED7C02">
        <w:tab/>
      </w:r>
      <w:r w:rsidR="00B726C6" w:rsidRPr="00246EDD">
        <w:t>Outline</w:t>
      </w:r>
      <w:r w:rsidR="004448E0" w:rsidRPr="00246EDD">
        <w:t xml:space="preserve"> the </w:t>
      </w:r>
      <w:r w:rsidR="0012490A" w:rsidRPr="00246EDD">
        <w:t>sampling technique</w:t>
      </w:r>
      <w:r w:rsidR="00317F9F" w:rsidRPr="00246EDD">
        <w:t xml:space="preserve"> used in this study.</w:t>
      </w:r>
      <w:r w:rsidR="003674F6" w:rsidRPr="00246EDD">
        <w:tab/>
      </w:r>
      <w:r w:rsidR="0012490A" w:rsidRPr="00246EDD">
        <w:t>(</w:t>
      </w:r>
      <w:r w:rsidR="002375F0" w:rsidRPr="00246EDD">
        <w:t>2</w:t>
      </w:r>
      <w:r w:rsidR="0012490A" w:rsidRPr="00246EDD">
        <w:t xml:space="preserve"> mark</w:t>
      </w:r>
      <w:r w:rsidR="00BA5A86">
        <w:t>s</w:t>
      </w:r>
      <w:r w:rsidR="0012490A" w:rsidRPr="00246EDD">
        <w:t>)</w:t>
      </w:r>
    </w:p>
    <w:p w14:paraId="7A39601A" w14:textId="77777777" w:rsidR="002B73D0" w:rsidRPr="00246EDD" w:rsidRDefault="002B73D0" w:rsidP="009B59BF">
      <w:pPr>
        <w:pStyle w:val="AnswerLines"/>
        <w:tabs>
          <w:tab w:val="clear" w:pos="9072"/>
          <w:tab w:val="right" w:leader="underscore" w:pos="9026"/>
        </w:tabs>
        <w:ind w:left="1077"/>
      </w:pPr>
      <w:r w:rsidRPr="00246EDD">
        <w:tab/>
      </w:r>
    </w:p>
    <w:p w14:paraId="0628B95D" w14:textId="77777777" w:rsidR="002B73D0" w:rsidRPr="00246EDD" w:rsidRDefault="002B73D0" w:rsidP="009B59BF">
      <w:pPr>
        <w:pStyle w:val="AnswerLines"/>
        <w:tabs>
          <w:tab w:val="clear" w:pos="9072"/>
          <w:tab w:val="right" w:leader="underscore" w:pos="9026"/>
        </w:tabs>
        <w:ind w:left="1077"/>
      </w:pPr>
      <w:r w:rsidRPr="00246EDD">
        <w:tab/>
      </w:r>
    </w:p>
    <w:p w14:paraId="635BD842" w14:textId="77777777" w:rsidR="002B73D0" w:rsidRPr="00246EDD" w:rsidRDefault="002B73D0" w:rsidP="009B59BF">
      <w:pPr>
        <w:pStyle w:val="AnswerLines"/>
        <w:tabs>
          <w:tab w:val="clear" w:pos="9072"/>
          <w:tab w:val="right" w:leader="underscore" w:pos="9026"/>
        </w:tabs>
        <w:ind w:left="1077"/>
      </w:pPr>
      <w:r w:rsidRPr="00246EDD">
        <w:tab/>
      </w:r>
    </w:p>
    <w:p w14:paraId="55845403" w14:textId="77777777" w:rsidR="002B73D0" w:rsidRPr="00246EDD" w:rsidRDefault="002B73D0" w:rsidP="009B59BF">
      <w:pPr>
        <w:pStyle w:val="AnswerLines"/>
        <w:tabs>
          <w:tab w:val="clear" w:pos="9072"/>
          <w:tab w:val="right" w:leader="underscore" w:pos="9026"/>
        </w:tabs>
        <w:ind w:left="1077"/>
      </w:pPr>
      <w:r w:rsidRPr="00246EDD">
        <w:tab/>
      </w:r>
    </w:p>
    <w:p w14:paraId="1B240F58" w14:textId="11FA4062" w:rsidR="0012490A" w:rsidRPr="00246EDD" w:rsidRDefault="00E17042" w:rsidP="00ED7C02">
      <w:pPr>
        <w:tabs>
          <w:tab w:val="right" w:pos="9072"/>
        </w:tabs>
        <w:ind w:left="1077" w:hanging="357"/>
      </w:pPr>
      <w:r w:rsidRPr="00246EDD">
        <w:t>(ii)</w:t>
      </w:r>
      <w:r w:rsidR="00ED7C02">
        <w:tab/>
      </w:r>
      <w:r w:rsidR="009A040C" w:rsidRPr="00246EDD">
        <w:t>Discuss how this sampling technique may impact validity and assess whether the results can be generalised</w:t>
      </w:r>
      <w:r w:rsidR="00F644A3" w:rsidRPr="00246EDD">
        <w:t>.</w:t>
      </w:r>
      <w:r w:rsidR="00F644A3" w:rsidRPr="00246EDD">
        <w:tab/>
      </w:r>
      <w:r w:rsidR="004B05C3" w:rsidRPr="00246EDD">
        <w:t>(5 marks)</w:t>
      </w:r>
    </w:p>
    <w:p w14:paraId="78C3CE84" w14:textId="77777777" w:rsidR="007056FA" w:rsidRPr="00246EDD" w:rsidRDefault="007056FA" w:rsidP="009B59BF">
      <w:pPr>
        <w:pStyle w:val="AnswerLines"/>
        <w:tabs>
          <w:tab w:val="clear" w:pos="9072"/>
          <w:tab w:val="right" w:leader="underscore" w:pos="9026"/>
        </w:tabs>
        <w:ind w:left="1077"/>
      </w:pPr>
      <w:bookmarkStart w:id="4" w:name="_Hlk143087552"/>
      <w:r w:rsidRPr="00246EDD">
        <w:tab/>
      </w:r>
    </w:p>
    <w:p w14:paraId="0AD69192" w14:textId="77777777" w:rsidR="007056FA" w:rsidRPr="00246EDD" w:rsidRDefault="007056FA" w:rsidP="009B59BF">
      <w:pPr>
        <w:pStyle w:val="AnswerLines"/>
        <w:tabs>
          <w:tab w:val="clear" w:pos="9072"/>
          <w:tab w:val="right" w:leader="underscore" w:pos="9026"/>
        </w:tabs>
        <w:ind w:left="1077"/>
      </w:pPr>
      <w:r w:rsidRPr="00246EDD">
        <w:tab/>
      </w:r>
    </w:p>
    <w:p w14:paraId="649B4C01" w14:textId="77777777" w:rsidR="007056FA" w:rsidRPr="00246EDD" w:rsidRDefault="007056FA" w:rsidP="009B59BF">
      <w:pPr>
        <w:pStyle w:val="AnswerLines"/>
        <w:tabs>
          <w:tab w:val="clear" w:pos="9072"/>
          <w:tab w:val="right" w:leader="underscore" w:pos="9026"/>
        </w:tabs>
        <w:ind w:left="1077"/>
      </w:pPr>
      <w:r w:rsidRPr="00246EDD">
        <w:tab/>
      </w:r>
    </w:p>
    <w:p w14:paraId="34BFA485" w14:textId="77777777" w:rsidR="007056FA" w:rsidRPr="00246EDD" w:rsidRDefault="007056FA" w:rsidP="009B59BF">
      <w:pPr>
        <w:pStyle w:val="AnswerLines"/>
        <w:tabs>
          <w:tab w:val="clear" w:pos="9072"/>
          <w:tab w:val="right" w:leader="underscore" w:pos="9026"/>
        </w:tabs>
        <w:ind w:left="1077"/>
      </w:pPr>
      <w:r w:rsidRPr="00246EDD">
        <w:tab/>
      </w:r>
    </w:p>
    <w:p w14:paraId="37175A35" w14:textId="77777777" w:rsidR="007056FA" w:rsidRPr="00246EDD" w:rsidRDefault="007056FA" w:rsidP="009B59BF">
      <w:pPr>
        <w:pStyle w:val="AnswerLines"/>
        <w:tabs>
          <w:tab w:val="clear" w:pos="9072"/>
          <w:tab w:val="right" w:leader="underscore" w:pos="9026"/>
        </w:tabs>
        <w:ind w:left="1077"/>
      </w:pPr>
      <w:r w:rsidRPr="00246EDD">
        <w:tab/>
      </w:r>
    </w:p>
    <w:p w14:paraId="15EC7F92" w14:textId="77777777" w:rsidR="007056FA" w:rsidRPr="00246EDD" w:rsidRDefault="007056FA" w:rsidP="009B59BF">
      <w:pPr>
        <w:pStyle w:val="AnswerLines"/>
        <w:tabs>
          <w:tab w:val="clear" w:pos="9072"/>
          <w:tab w:val="right" w:leader="underscore" w:pos="9026"/>
        </w:tabs>
        <w:ind w:left="1077"/>
      </w:pPr>
      <w:r w:rsidRPr="00246EDD">
        <w:tab/>
      </w:r>
    </w:p>
    <w:p w14:paraId="744B1C5D" w14:textId="77777777" w:rsidR="006F65AC" w:rsidRPr="00246EDD" w:rsidRDefault="006F65AC" w:rsidP="009B59BF">
      <w:pPr>
        <w:pStyle w:val="AnswerLines"/>
        <w:tabs>
          <w:tab w:val="clear" w:pos="9072"/>
          <w:tab w:val="right" w:leader="underscore" w:pos="9026"/>
        </w:tabs>
        <w:ind w:left="1077"/>
      </w:pPr>
      <w:r w:rsidRPr="00246EDD">
        <w:tab/>
      </w:r>
    </w:p>
    <w:p w14:paraId="35C5B00D" w14:textId="68F62F9F" w:rsidR="003674F6" w:rsidRPr="00246EDD" w:rsidRDefault="006F65AC" w:rsidP="009B59BF">
      <w:pPr>
        <w:pStyle w:val="AnswerLines"/>
        <w:tabs>
          <w:tab w:val="clear" w:pos="9072"/>
          <w:tab w:val="right" w:leader="underscore" w:pos="9026"/>
        </w:tabs>
        <w:ind w:left="1077"/>
      </w:pPr>
      <w:r w:rsidRPr="00246EDD">
        <w:tab/>
      </w:r>
      <w:bookmarkEnd w:id="4"/>
    </w:p>
    <w:p w14:paraId="24C7BC9E" w14:textId="3AE44EF9" w:rsidR="003674F6" w:rsidRPr="00246EDD" w:rsidRDefault="00926F4A" w:rsidP="00AE26A0">
      <w:pPr>
        <w:pStyle w:val="ListParagraph"/>
        <w:numPr>
          <w:ilvl w:val="0"/>
          <w:numId w:val="8"/>
        </w:numPr>
        <w:ind w:left="357" w:hanging="357"/>
        <w:contextualSpacing w:val="0"/>
      </w:pPr>
      <w:proofErr w:type="spellStart"/>
      <w:r w:rsidRPr="00246EDD">
        <w:t>Porsteinsson</w:t>
      </w:r>
      <w:proofErr w:type="spellEnd"/>
      <w:r w:rsidR="00BC62D3" w:rsidRPr="00246EDD">
        <w:t xml:space="preserve"> </w:t>
      </w:r>
      <w:r w:rsidR="00D91B92" w:rsidRPr="00246EDD">
        <w:t xml:space="preserve">et al (2008) </w:t>
      </w:r>
      <w:r w:rsidR="00F24E36" w:rsidRPr="00246EDD">
        <w:t xml:space="preserve">investigated the </w:t>
      </w:r>
      <w:r w:rsidR="006202E6" w:rsidRPr="00246EDD">
        <w:t xml:space="preserve">effectiveness </w:t>
      </w:r>
      <w:r w:rsidR="00F24E36" w:rsidRPr="00246EDD">
        <w:t>of a medication called Memantine</w:t>
      </w:r>
      <w:r w:rsidR="006202E6" w:rsidRPr="00246EDD">
        <w:t xml:space="preserve"> in the treatment of Alzheimer</w:t>
      </w:r>
      <w:r w:rsidR="0064159B">
        <w:t>’</w:t>
      </w:r>
      <w:r w:rsidR="006202E6" w:rsidRPr="00246EDD">
        <w:t>s</w:t>
      </w:r>
      <w:r w:rsidR="00105556">
        <w:t xml:space="preserve"> disease</w:t>
      </w:r>
      <w:r w:rsidR="006202E6" w:rsidRPr="00246EDD">
        <w:t>.</w:t>
      </w:r>
      <w:r w:rsidR="005C5DCC" w:rsidRPr="00246EDD">
        <w:t xml:space="preserve"> Their sample consisted of </w:t>
      </w:r>
      <w:r w:rsidR="00A016F5" w:rsidRPr="00246EDD">
        <w:t>p</w:t>
      </w:r>
      <w:r w:rsidR="005C5DCC" w:rsidRPr="00246EDD">
        <w:t>articipants with moderate to severe Alzheimer</w:t>
      </w:r>
      <w:r w:rsidR="0064159B">
        <w:t>’</w:t>
      </w:r>
      <w:r w:rsidR="005C5DCC" w:rsidRPr="00246EDD">
        <w:t>s</w:t>
      </w:r>
      <w:r w:rsidR="00D7455C" w:rsidRPr="00246EDD">
        <w:t xml:space="preserve"> </w:t>
      </w:r>
      <w:r w:rsidR="00105556">
        <w:t xml:space="preserve">disease </w:t>
      </w:r>
      <w:r w:rsidR="005C5DCC" w:rsidRPr="00246EDD">
        <w:t xml:space="preserve">who were also </w:t>
      </w:r>
      <w:r w:rsidR="00524A95" w:rsidRPr="00246EDD">
        <w:t>receiving cholinesterase inhibitor (</w:t>
      </w:r>
      <w:proofErr w:type="spellStart"/>
      <w:r w:rsidR="00524A95" w:rsidRPr="00246EDD">
        <w:t>ChEI</w:t>
      </w:r>
      <w:proofErr w:type="spellEnd"/>
      <w:r w:rsidR="00524A95" w:rsidRPr="00246EDD">
        <w:t>) treatment.</w:t>
      </w:r>
    </w:p>
    <w:p w14:paraId="5DCC9137" w14:textId="2C1C8385" w:rsidR="003674F6" w:rsidRPr="00246EDD" w:rsidRDefault="004C12BB" w:rsidP="003674F6">
      <w:pPr>
        <w:pStyle w:val="ListParagraph"/>
        <w:ind w:left="357"/>
        <w:contextualSpacing w:val="0"/>
      </w:pPr>
      <w:r w:rsidRPr="00246EDD">
        <w:t>A computer assigned participants</w:t>
      </w:r>
      <w:r w:rsidR="00CE0EC6" w:rsidRPr="00246EDD">
        <w:t xml:space="preserve"> </w:t>
      </w:r>
      <w:r w:rsidR="00342301" w:rsidRPr="00246EDD">
        <w:t xml:space="preserve">to either the </w:t>
      </w:r>
      <w:r w:rsidR="00D86C00" w:rsidRPr="00246EDD">
        <w:t>experimental</w:t>
      </w:r>
      <w:r w:rsidR="00342301" w:rsidRPr="00246EDD">
        <w:t xml:space="preserve"> group or </w:t>
      </w:r>
      <w:r w:rsidR="00A016F5" w:rsidRPr="00246EDD">
        <w:t xml:space="preserve">the </w:t>
      </w:r>
      <w:r w:rsidR="00317E52" w:rsidRPr="00246EDD">
        <w:t>control group</w:t>
      </w:r>
      <w:r w:rsidR="00373DA2" w:rsidRPr="00246EDD">
        <w:t>, and parti</w:t>
      </w:r>
      <w:r w:rsidR="00C111F9" w:rsidRPr="00246EDD">
        <w:t>cipants weren’t informed which group they’d been assigned to</w:t>
      </w:r>
      <w:r w:rsidRPr="00246EDD">
        <w:t xml:space="preserve">. </w:t>
      </w:r>
      <w:r w:rsidR="00A016F5" w:rsidRPr="00246EDD">
        <w:t xml:space="preserve">Participants in the experimental </w:t>
      </w:r>
      <w:r w:rsidR="00513ADF" w:rsidRPr="00246EDD">
        <w:t>group were given</w:t>
      </w:r>
      <w:r w:rsidR="00373DA2" w:rsidRPr="00246EDD">
        <w:t xml:space="preserve"> </w:t>
      </w:r>
      <w:r w:rsidR="000E3034" w:rsidRPr="00246EDD">
        <w:t xml:space="preserve">a daily </w:t>
      </w:r>
      <w:r w:rsidR="001A4DD5" w:rsidRPr="00246EDD">
        <w:t>extended release</w:t>
      </w:r>
      <w:r w:rsidR="000E3034" w:rsidRPr="00246EDD">
        <w:t xml:space="preserve"> </w:t>
      </w:r>
      <w:r w:rsidR="000E6980" w:rsidRPr="00246EDD">
        <w:t>28</w:t>
      </w:r>
      <w:r w:rsidR="00105556">
        <w:t xml:space="preserve"> </w:t>
      </w:r>
      <w:r w:rsidR="000E6980" w:rsidRPr="00246EDD">
        <w:t xml:space="preserve">mg tablet of Memantine and participants in the experimental group </w:t>
      </w:r>
      <w:r w:rsidR="00A10BF5" w:rsidRPr="00246EDD">
        <w:t xml:space="preserve">were given a placebo. </w:t>
      </w:r>
    </w:p>
    <w:p w14:paraId="6A695156" w14:textId="17216088" w:rsidR="002F69CC" w:rsidRPr="00246EDD" w:rsidRDefault="00A977C0" w:rsidP="003674F6">
      <w:pPr>
        <w:pStyle w:val="ListParagraph"/>
        <w:ind w:left="357"/>
        <w:contextualSpacing w:val="0"/>
      </w:pPr>
      <w:r w:rsidRPr="00246EDD">
        <w:t xml:space="preserve">Data was collected using the </w:t>
      </w:r>
      <w:r w:rsidR="00760934" w:rsidRPr="00246EDD">
        <w:t>Clinician’s Interview Based Impression of Change – Plus, a</w:t>
      </w:r>
      <w:r w:rsidR="00DE5273" w:rsidRPr="00246EDD">
        <w:t xml:space="preserve"> measure which uses </w:t>
      </w:r>
      <w:r w:rsidR="00AE663C" w:rsidRPr="00246EDD">
        <w:t>rating</w:t>
      </w:r>
      <w:r w:rsidR="00DE5273" w:rsidRPr="00246EDD">
        <w:t xml:space="preserve"> scales and semi-structured </w:t>
      </w:r>
      <w:r w:rsidR="006E3E0D" w:rsidRPr="00246EDD">
        <w:t>interviews.</w:t>
      </w:r>
    </w:p>
    <w:p w14:paraId="50F48052" w14:textId="2A990975" w:rsidR="00E04290" w:rsidRPr="00246EDD" w:rsidRDefault="009E1FAF" w:rsidP="00AE26A0">
      <w:pPr>
        <w:pStyle w:val="ListParagraph"/>
        <w:numPr>
          <w:ilvl w:val="1"/>
          <w:numId w:val="8"/>
        </w:numPr>
        <w:tabs>
          <w:tab w:val="right" w:pos="9072"/>
        </w:tabs>
        <w:ind w:left="714" w:hanging="357"/>
      </w:pPr>
      <w:bookmarkStart w:id="5" w:name="_Hlk148447953"/>
      <w:r w:rsidRPr="00246EDD">
        <w:t xml:space="preserve">State two impacts </w:t>
      </w:r>
      <w:r w:rsidR="00EF3319" w:rsidRPr="00246EDD">
        <w:t>of Alz</w:t>
      </w:r>
      <w:r w:rsidR="00430B4E" w:rsidRPr="00246EDD">
        <w:t xml:space="preserve">heimer’s </w:t>
      </w:r>
      <w:r w:rsidR="00105556">
        <w:t xml:space="preserve">disease </w:t>
      </w:r>
      <w:r w:rsidR="00430B4E" w:rsidRPr="00246EDD">
        <w:t xml:space="preserve">on </w:t>
      </w:r>
      <w:r w:rsidR="00E61145" w:rsidRPr="00246EDD">
        <w:t xml:space="preserve">behaviour and </w:t>
      </w:r>
      <w:r w:rsidR="00844975" w:rsidRPr="00246EDD">
        <w:t>emotion.</w:t>
      </w:r>
      <w:r w:rsidR="00E61145" w:rsidRPr="00246EDD">
        <w:tab/>
        <w:t>(2 marks)</w:t>
      </w:r>
    </w:p>
    <w:p w14:paraId="29103217" w14:textId="77777777" w:rsidR="003674F6" w:rsidRPr="00246EDD" w:rsidRDefault="008F3107" w:rsidP="003674F6">
      <w:pPr>
        <w:pStyle w:val="AnswerLines"/>
        <w:ind w:left="720"/>
      </w:pPr>
      <w:r w:rsidRPr="00246EDD">
        <w:t xml:space="preserve">One: </w:t>
      </w:r>
      <w:r w:rsidRPr="00246EDD">
        <w:tab/>
      </w:r>
    </w:p>
    <w:p w14:paraId="5AFD7870" w14:textId="3636D3A1" w:rsidR="00434DAB" w:rsidRDefault="008F3107" w:rsidP="003674F6">
      <w:pPr>
        <w:pStyle w:val="AnswerLines"/>
        <w:ind w:left="720"/>
      </w:pPr>
      <w:r w:rsidRPr="00246EDD">
        <w:t>Two:</w:t>
      </w:r>
      <w:r w:rsidR="004E027E">
        <w:t xml:space="preserve"> </w:t>
      </w:r>
      <w:r w:rsidRPr="00246EDD">
        <w:tab/>
      </w:r>
    </w:p>
    <w:bookmarkEnd w:id="5"/>
    <w:p w14:paraId="7CEE70C9" w14:textId="33329A23" w:rsidR="001D1ED5" w:rsidRPr="00246EDD" w:rsidRDefault="00330BBC" w:rsidP="00330BBC">
      <w:pPr>
        <w:tabs>
          <w:tab w:val="left" w:pos="720"/>
          <w:tab w:val="left" w:pos="1077"/>
          <w:tab w:val="right" w:pos="9072"/>
        </w:tabs>
        <w:ind w:left="357"/>
      </w:pPr>
      <w:r>
        <w:lastRenderedPageBreak/>
        <w:t>(b)</w:t>
      </w:r>
      <w:r>
        <w:tab/>
      </w:r>
      <w:r w:rsidR="0075537B">
        <w:t>(i)</w:t>
      </w:r>
      <w:r w:rsidR="0075537B">
        <w:tab/>
      </w:r>
      <w:r w:rsidR="00D7455C" w:rsidRPr="00246EDD">
        <w:t xml:space="preserve">Describe </w:t>
      </w:r>
      <w:r w:rsidR="00EE1489" w:rsidRPr="00246EDD">
        <w:t>the data collection technique used in this study.</w:t>
      </w:r>
      <w:r w:rsidR="00C435BA" w:rsidRPr="00246EDD">
        <w:tab/>
      </w:r>
      <w:r w:rsidR="00EE1489" w:rsidRPr="00246EDD">
        <w:t>(</w:t>
      </w:r>
      <w:r w:rsidR="00D7455C" w:rsidRPr="00246EDD">
        <w:t>3</w:t>
      </w:r>
      <w:r w:rsidR="00EE1489" w:rsidRPr="00246EDD">
        <w:t xml:space="preserve"> marks)</w:t>
      </w:r>
    </w:p>
    <w:p w14:paraId="2C730048" w14:textId="77777777" w:rsidR="00C435BA" w:rsidRPr="00246EDD" w:rsidRDefault="00C435BA" w:rsidP="004E027E">
      <w:pPr>
        <w:pStyle w:val="AnswerLines"/>
        <w:tabs>
          <w:tab w:val="clear" w:pos="9072"/>
          <w:tab w:val="right" w:leader="underscore" w:pos="9026"/>
        </w:tabs>
        <w:ind w:left="1077"/>
      </w:pPr>
      <w:r w:rsidRPr="00246EDD">
        <w:tab/>
      </w:r>
    </w:p>
    <w:p w14:paraId="52DE9E13" w14:textId="77777777" w:rsidR="00C435BA" w:rsidRPr="00246EDD" w:rsidRDefault="00C435BA" w:rsidP="004E027E">
      <w:pPr>
        <w:pStyle w:val="AnswerLines"/>
        <w:tabs>
          <w:tab w:val="clear" w:pos="9072"/>
          <w:tab w:val="right" w:leader="underscore" w:pos="9026"/>
        </w:tabs>
        <w:ind w:left="1077"/>
      </w:pPr>
      <w:r w:rsidRPr="00246EDD">
        <w:tab/>
      </w:r>
    </w:p>
    <w:p w14:paraId="41632987" w14:textId="77777777" w:rsidR="00C435BA" w:rsidRPr="00246EDD" w:rsidRDefault="00C435BA" w:rsidP="004E027E">
      <w:pPr>
        <w:pStyle w:val="AnswerLines"/>
        <w:tabs>
          <w:tab w:val="clear" w:pos="9072"/>
          <w:tab w:val="right" w:leader="underscore" w:pos="9026"/>
        </w:tabs>
        <w:ind w:left="1077"/>
      </w:pPr>
      <w:r w:rsidRPr="00246EDD">
        <w:tab/>
      </w:r>
    </w:p>
    <w:p w14:paraId="2D654A3E" w14:textId="77777777" w:rsidR="00C435BA" w:rsidRPr="00246EDD" w:rsidRDefault="00C435BA" w:rsidP="004E027E">
      <w:pPr>
        <w:pStyle w:val="AnswerLines"/>
        <w:tabs>
          <w:tab w:val="clear" w:pos="9072"/>
          <w:tab w:val="right" w:leader="underscore" w:pos="9026"/>
        </w:tabs>
        <w:ind w:left="1077"/>
      </w:pPr>
      <w:r w:rsidRPr="00246EDD">
        <w:tab/>
      </w:r>
    </w:p>
    <w:p w14:paraId="36AA7652" w14:textId="3CC292FD" w:rsidR="00EE1489" w:rsidRDefault="002214F1" w:rsidP="0075537B">
      <w:pPr>
        <w:tabs>
          <w:tab w:val="left" w:pos="1072"/>
          <w:tab w:val="right" w:pos="9072"/>
        </w:tabs>
        <w:ind w:left="720"/>
      </w:pPr>
      <w:r w:rsidRPr="00246EDD">
        <w:t>(ii)</w:t>
      </w:r>
      <w:r w:rsidR="0075537B">
        <w:tab/>
      </w:r>
      <w:r w:rsidR="00D7455C" w:rsidRPr="00246EDD">
        <w:t>Evaluate this method of data collection.</w:t>
      </w:r>
      <w:r w:rsidR="00D80529" w:rsidRPr="00246EDD">
        <w:tab/>
      </w:r>
      <w:r w:rsidR="00D7455C" w:rsidRPr="00246EDD">
        <w:t>(2 marks)</w:t>
      </w:r>
    </w:p>
    <w:p w14:paraId="23ECADE1" w14:textId="3609C822" w:rsidR="009B59BF" w:rsidRPr="004E027E" w:rsidRDefault="009B59BF" w:rsidP="00434DAB">
      <w:pPr>
        <w:tabs>
          <w:tab w:val="left" w:pos="1072"/>
          <w:tab w:val="right" w:leader="underscore" w:pos="9072"/>
        </w:tabs>
        <w:spacing w:before="300" w:after="300"/>
        <w:ind w:left="1077"/>
      </w:pPr>
      <w:r w:rsidRPr="004E027E">
        <w:t xml:space="preserve">Strength: </w:t>
      </w:r>
      <w:r w:rsidRPr="004E027E">
        <w:tab/>
      </w:r>
    </w:p>
    <w:p w14:paraId="66B371DC" w14:textId="42B47FB2" w:rsidR="009B59BF" w:rsidRPr="004E027E" w:rsidRDefault="009B59BF" w:rsidP="00434DAB">
      <w:pPr>
        <w:tabs>
          <w:tab w:val="left" w:pos="1072"/>
          <w:tab w:val="right" w:leader="underscore" w:pos="9072"/>
        </w:tabs>
        <w:spacing w:before="300" w:after="300"/>
        <w:ind w:left="1077"/>
      </w:pPr>
      <w:r w:rsidRPr="004E027E">
        <w:t xml:space="preserve">Limitation: </w:t>
      </w:r>
      <w:r w:rsidRPr="004E027E">
        <w:tab/>
      </w:r>
    </w:p>
    <w:p w14:paraId="3A2D323A" w14:textId="1FB5B1C2" w:rsidR="00D7455C" w:rsidRPr="00246EDD" w:rsidRDefault="003D6509" w:rsidP="00AE26A0">
      <w:pPr>
        <w:pStyle w:val="ListParagraph"/>
        <w:numPr>
          <w:ilvl w:val="1"/>
          <w:numId w:val="13"/>
        </w:numPr>
        <w:tabs>
          <w:tab w:val="right" w:pos="9072"/>
        </w:tabs>
      </w:pPr>
      <w:r>
        <w:t>Outline</w:t>
      </w:r>
      <w:r w:rsidRPr="00246EDD">
        <w:t xml:space="preserve"> </w:t>
      </w:r>
      <w:r w:rsidR="00934A1C" w:rsidRPr="00246EDD">
        <w:t>one</w:t>
      </w:r>
      <w:r w:rsidR="001A4DD5" w:rsidRPr="00246EDD">
        <w:t xml:space="preserve"> way</w:t>
      </w:r>
      <w:r w:rsidR="00534315" w:rsidRPr="00246EDD">
        <w:t xml:space="preserve"> this</w:t>
      </w:r>
      <w:r w:rsidR="00EE2DBE" w:rsidRPr="00246EDD">
        <w:t xml:space="preserve"> study </w:t>
      </w:r>
      <w:r w:rsidR="00CF0967">
        <w:t>was</w:t>
      </w:r>
      <w:r w:rsidR="00EE2DBE" w:rsidRPr="00246EDD">
        <w:t xml:space="preserve"> designed to </w:t>
      </w:r>
      <w:r w:rsidR="009077D9" w:rsidRPr="00246EDD">
        <w:t>minimise the effects of extraneous and confounding variables</w:t>
      </w:r>
      <w:r w:rsidR="00E604C2" w:rsidRPr="00246EDD">
        <w:t>.</w:t>
      </w:r>
      <w:r w:rsidR="001A4DD5" w:rsidRPr="00246EDD">
        <w:tab/>
      </w:r>
      <w:r w:rsidR="00EE2DBE" w:rsidRPr="00246EDD">
        <w:t>(</w:t>
      </w:r>
      <w:r w:rsidR="00361BCC" w:rsidRPr="00246EDD">
        <w:t>4</w:t>
      </w:r>
      <w:r w:rsidR="00EE2DBE" w:rsidRPr="00246EDD">
        <w:t xml:space="preserve"> marks)</w:t>
      </w:r>
    </w:p>
    <w:p w14:paraId="11F03FBD" w14:textId="77777777" w:rsidR="00AA0C41" w:rsidRPr="00246EDD" w:rsidRDefault="00AA0C41" w:rsidP="008402F5">
      <w:pPr>
        <w:pStyle w:val="AnswerLines"/>
        <w:tabs>
          <w:tab w:val="clear" w:pos="9072"/>
          <w:tab w:val="right" w:leader="underscore" w:pos="9026"/>
        </w:tabs>
        <w:ind w:left="720"/>
      </w:pPr>
      <w:r w:rsidRPr="00246EDD">
        <w:tab/>
      </w:r>
    </w:p>
    <w:p w14:paraId="48C9F8A5" w14:textId="77777777" w:rsidR="00AA0C41" w:rsidRPr="00246EDD" w:rsidRDefault="00AA0C41" w:rsidP="008402F5">
      <w:pPr>
        <w:pStyle w:val="AnswerLines"/>
        <w:tabs>
          <w:tab w:val="clear" w:pos="9072"/>
          <w:tab w:val="right" w:leader="underscore" w:pos="9026"/>
        </w:tabs>
        <w:ind w:left="720"/>
      </w:pPr>
      <w:r w:rsidRPr="00246EDD">
        <w:tab/>
      </w:r>
    </w:p>
    <w:p w14:paraId="0754BA9F" w14:textId="77777777" w:rsidR="00AA0C41" w:rsidRPr="00246EDD" w:rsidRDefault="00AA0C41" w:rsidP="008402F5">
      <w:pPr>
        <w:pStyle w:val="AnswerLines"/>
        <w:tabs>
          <w:tab w:val="clear" w:pos="9072"/>
          <w:tab w:val="right" w:leader="underscore" w:pos="9026"/>
        </w:tabs>
        <w:ind w:left="720"/>
      </w:pPr>
      <w:r w:rsidRPr="00246EDD">
        <w:tab/>
      </w:r>
    </w:p>
    <w:p w14:paraId="58880FB8" w14:textId="77777777" w:rsidR="00AA0C41" w:rsidRPr="00246EDD" w:rsidRDefault="00AA0C41" w:rsidP="008402F5">
      <w:pPr>
        <w:pStyle w:val="AnswerLines"/>
        <w:tabs>
          <w:tab w:val="clear" w:pos="9072"/>
          <w:tab w:val="right" w:leader="underscore" w:pos="9026"/>
        </w:tabs>
        <w:ind w:left="720"/>
      </w:pPr>
      <w:r w:rsidRPr="00246EDD">
        <w:tab/>
      </w:r>
    </w:p>
    <w:p w14:paraId="76CFFB41" w14:textId="77777777" w:rsidR="00AA0C41" w:rsidRPr="00246EDD" w:rsidRDefault="00AA0C41" w:rsidP="008402F5">
      <w:pPr>
        <w:pStyle w:val="AnswerLines"/>
        <w:tabs>
          <w:tab w:val="clear" w:pos="9072"/>
          <w:tab w:val="right" w:leader="underscore" w:pos="9026"/>
        </w:tabs>
        <w:ind w:left="720"/>
      </w:pPr>
      <w:r w:rsidRPr="00246EDD">
        <w:tab/>
      </w:r>
    </w:p>
    <w:p w14:paraId="23E6DEA8" w14:textId="77777777" w:rsidR="00AA0C41" w:rsidRPr="00246EDD" w:rsidRDefault="00AA0C41" w:rsidP="008402F5">
      <w:pPr>
        <w:pStyle w:val="AnswerLines"/>
        <w:tabs>
          <w:tab w:val="clear" w:pos="9072"/>
          <w:tab w:val="right" w:leader="underscore" w:pos="9026"/>
        </w:tabs>
        <w:ind w:left="720"/>
      </w:pPr>
      <w:r w:rsidRPr="00246EDD">
        <w:tab/>
      </w:r>
    </w:p>
    <w:p w14:paraId="6AF89830" w14:textId="77777777" w:rsidR="00AA0C41" w:rsidRPr="00246EDD" w:rsidRDefault="00AA0C41" w:rsidP="008402F5">
      <w:pPr>
        <w:pStyle w:val="AnswerLines"/>
        <w:tabs>
          <w:tab w:val="clear" w:pos="9072"/>
          <w:tab w:val="right" w:leader="underscore" w:pos="9026"/>
        </w:tabs>
        <w:ind w:left="720"/>
      </w:pPr>
      <w:r w:rsidRPr="00246EDD">
        <w:tab/>
      </w:r>
    </w:p>
    <w:p w14:paraId="5DF35C60" w14:textId="77777777" w:rsidR="00AA0C41" w:rsidRPr="00246EDD" w:rsidRDefault="00AA0C41" w:rsidP="008402F5">
      <w:pPr>
        <w:pStyle w:val="AnswerLines"/>
        <w:tabs>
          <w:tab w:val="clear" w:pos="9072"/>
          <w:tab w:val="right" w:leader="underscore" w:pos="9026"/>
        </w:tabs>
        <w:ind w:left="720"/>
      </w:pPr>
      <w:bookmarkStart w:id="6" w:name="_Hlk143159591"/>
      <w:r w:rsidRPr="00246EDD">
        <w:tab/>
      </w:r>
    </w:p>
    <w:bookmarkEnd w:id="6"/>
    <w:p w14:paraId="6D478E97" w14:textId="2E096FB0" w:rsidR="00AA0C41" w:rsidRPr="00246EDD" w:rsidRDefault="00AA0C41">
      <w:r w:rsidRPr="00246EDD">
        <w:br w:type="page"/>
      </w:r>
    </w:p>
    <w:p w14:paraId="7DC7ABC7" w14:textId="18711EDE" w:rsidR="002F1131" w:rsidRPr="007E65B5" w:rsidRDefault="002F1131" w:rsidP="00434DAB">
      <w:pPr>
        <w:pStyle w:val="SCSAY11-12Heading1"/>
      </w:pPr>
      <w:r w:rsidRPr="007E65B5">
        <w:lastRenderedPageBreak/>
        <w:t xml:space="preserve">Marking key for sample assessment task 2 </w:t>
      </w:r>
      <w:r w:rsidR="003922EB">
        <w:softHyphen/>
      </w:r>
      <w:r w:rsidR="003922EB">
        <w:softHyphen/>
        <w:t>–</w:t>
      </w:r>
      <w:r w:rsidRPr="007E65B5">
        <w:t xml:space="preserve"> Unit </w:t>
      </w:r>
      <w:r w:rsidR="00220E79">
        <w:t>3</w:t>
      </w:r>
    </w:p>
    <w:p w14:paraId="7D221B35" w14:textId="01D24322" w:rsidR="008B5BD1" w:rsidRPr="0075537B" w:rsidRDefault="008B5BD1" w:rsidP="00434DAB">
      <w:pPr>
        <w:pStyle w:val="SCSAQuestion"/>
        <w:rPr>
          <w:lang w:val="en-GB"/>
        </w:rPr>
      </w:pPr>
      <w:r w:rsidRPr="0075537B">
        <w:rPr>
          <w:lang w:val="en-GB"/>
        </w:rPr>
        <w:t>Part A</w:t>
      </w:r>
      <w:r w:rsidR="00434DAB">
        <w:rPr>
          <w:lang w:val="en-GB"/>
        </w:rPr>
        <w:tab/>
        <w:t>(5 marks)</w:t>
      </w:r>
    </w:p>
    <w:p w14:paraId="207ACC99" w14:textId="46B9F7C0" w:rsidR="008B5BD1" w:rsidRPr="00246EDD" w:rsidRDefault="008B5BD1" w:rsidP="008B5BD1">
      <w:pPr>
        <w:tabs>
          <w:tab w:val="right" w:pos="9072"/>
        </w:tabs>
        <w:spacing w:before="120"/>
      </w:pPr>
      <w:r w:rsidRPr="00246EDD">
        <w:t>Provides a correctly formatted reference list.</w:t>
      </w:r>
      <w:r w:rsidRPr="00246EDD">
        <w:tab/>
        <w:t>(5 marks)</w:t>
      </w:r>
    </w:p>
    <w:tbl>
      <w:tblPr>
        <w:tblStyle w:val="SCSATable"/>
        <w:tblW w:w="5000" w:type="pct"/>
        <w:tblLook w:val="04A0" w:firstRow="1" w:lastRow="0" w:firstColumn="1" w:lastColumn="0" w:noHBand="0" w:noVBand="1"/>
      </w:tblPr>
      <w:tblGrid>
        <w:gridCol w:w="7669"/>
        <w:gridCol w:w="1391"/>
      </w:tblGrid>
      <w:tr w:rsidR="008D125A" w:rsidRPr="00434DAB" w14:paraId="669B68DD" w14:textId="77777777" w:rsidTr="00434DAB">
        <w:trPr>
          <w:cnfStyle w:val="100000000000" w:firstRow="1" w:lastRow="0" w:firstColumn="0" w:lastColumn="0" w:oddVBand="0" w:evenVBand="0" w:oddHBand="0" w:evenHBand="0" w:firstRowFirstColumn="0" w:firstRowLastColumn="0" w:lastRowFirstColumn="0" w:lastRowLastColumn="0"/>
        </w:trPr>
        <w:tc>
          <w:tcPr>
            <w:tcW w:w="7932" w:type="dxa"/>
          </w:tcPr>
          <w:p w14:paraId="1C430908" w14:textId="77777777" w:rsidR="008D125A" w:rsidRPr="00434DAB" w:rsidRDefault="008D125A" w:rsidP="00877516">
            <w:pPr>
              <w:spacing w:after="0" w:line="240" w:lineRule="auto"/>
            </w:pPr>
            <w:r w:rsidRPr="00434DAB">
              <w:t>Description</w:t>
            </w:r>
          </w:p>
        </w:tc>
        <w:tc>
          <w:tcPr>
            <w:tcW w:w="1418" w:type="dxa"/>
          </w:tcPr>
          <w:p w14:paraId="52BE38F1" w14:textId="77777777" w:rsidR="008D125A" w:rsidRPr="00434DAB" w:rsidRDefault="008D125A" w:rsidP="006C0DE6">
            <w:pPr>
              <w:spacing w:after="0" w:line="240" w:lineRule="auto"/>
              <w:jc w:val="center"/>
            </w:pPr>
            <w:r w:rsidRPr="00434DAB">
              <w:t>Marks</w:t>
            </w:r>
          </w:p>
        </w:tc>
      </w:tr>
      <w:tr w:rsidR="008D125A" w:rsidRPr="00246EDD" w14:paraId="2E026D92" w14:textId="77777777" w:rsidTr="00434DAB">
        <w:tc>
          <w:tcPr>
            <w:tcW w:w="7932" w:type="dxa"/>
          </w:tcPr>
          <w:p w14:paraId="7312D507" w14:textId="77777777" w:rsidR="008D125A" w:rsidRPr="00246EDD" w:rsidRDefault="008D125A" w:rsidP="00877516">
            <w:pPr>
              <w:tabs>
                <w:tab w:val="left" w:pos="720"/>
              </w:tabs>
              <w:spacing w:after="0" w:line="240" w:lineRule="auto"/>
              <w:ind w:right="95"/>
              <w:rPr>
                <w:rFonts w:cs="Arial"/>
                <w:bCs/>
              </w:rPr>
            </w:pPr>
            <w:r w:rsidRPr="00246EDD">
              <w:rPr>
                <w:rFonts w:cs="Arial"/>
                <w:bCs/>
              </w:rPr>
              <w:t xml:space="preserve">Provides reference list </w:t>
            </w:r>
          </w:p>
        </w:tc>
        <w:tc>
          <w:tcPr>
            <w:tcW w:w="1418" w:type="dxa"/>
          </w:tcPr>
          <w:p w14:paraId="34835937" w14:textId="77777777" w:rsidR="008D125A" w:rsidRPr="00246EDD" w:rsidRDefault="008D125A" w:rsidP="00877516">
            <w:pPr>
              <w:spacing w:after="0" w:line="240" w:lineRule="auto"/>
              <w:ind w:right="95"/>
              <w:jc w:val="center"/>
              <w:rPr>
                <w:rFonts w:cs="Arial"/>
                <w:bCs/>
              </w:rPr>
            </w:pPr>
            <w:r w:rsidRPr="00246EDD">
              <w:rPr>
                <w:rFonts w:cs="Arial"/>
                <w:bCs/>
              </w:rPr>
              <w:t>1</w:t>
            </w:r>
          </w:p>
        </w:tc>
      </w:tr>
      <w:tr w:rsidR="008D125A" w:rsidRPr="00246EDD" w14:paraId="4B4E8DBB" w14:textId="77777777" w:rsidTr="00434DAB">
        <w:tc>
          <w:tcPr>
            <w:tcW w:w="7932" w:type="dxa"/>
          </w:tcPr>
          <w:p w14:paraId="2E3244AB" w14:textId="77777777" w:rsidR="008D125A" w:rsidRPr="00246EDD" w:rsidRDefault="008D125A" w:rsidP="00877516">
            <w:pPr>
              <w:tabs>
                <w:tab w:val="left" w:pos="720"/>
              </w:tabs>
              <w:spacing w:after="0" w:line="240" w:lineRule="auto"/>
              <w:ind w:right="95"/>
              <w:jc w:val="right"/>
              <w:rPr>
                <w:rFonts w:cs="Arial"/>
                <w:bCs/>
              </w:rPr>
            </w:pPr>
            <w:r w:rsidRPr="00246EDD">
              <w:rPr>
                <w:rFonts w:cs="Arial"/>
                <w:b/>
                <w:bCs/>
              </w:rPr>
              <w:t>Subtotal</w:t>
            </w:r>
          </w:p>
        </w:tc>
        <w:tc>
          <w:tcPr>
            <w:tcW w:w="1418" w:type="dxa"/>
          </w:tcPr>
          <w:p w14:paraId="59812AA9" w14:textId="3BCE622A" w:rsidR="008D125A" w:rsidRPr="00246EDD" w:rsidRDefault="0075537B" w:rsidP="00877516">
            <w:pPr>
              <w:spacing w:after="0" w:line="240" w:lineRule="auto"/>
              <w:ind w:right="95"/>
              <w:jc w:val="right"/>
              <w:rPr>
                <w:rFonts w:cs="Arial"/>
                <w:b/>
                <w:bCs/>
              </w:rPr>
            </w:pPr>
            <w:r>
              <w:rPr>
                <w:rFonts w:cs="Arial"/>
                <w:b/>
                <w:bCs/>
              </w:rPr>
              <w:t>/</w:t>
            </w:r>
            <w:r w:rsidR="008D125A" w:rsidRPr="00246EDD">
              <w:rPr>
                <w:rFonts w:cs="Arial"/>
                <w:b/>
                <w:bCs/>
              </w:rPr>
              <w:t>1</w:t>
            </w:r>
          </w:p>
        </w:tc>
      </w:tr>
      <w:tr w:rsidR="008D125A" w:rsidRPr="00246EDD" w14:paraId="5263CA4C" w14:textId="77777777" w:rsidTr="00434DAB">
        <w:tc>
          <w:tcPr>
            <w:tcW w:w="7932" w:type="dxa"/>
          </w:tcPr>
          <w:p w14:paraId="1FA00DD6" w14:textId="77777777" w:rsidR="008D125A" w:rsidRPr="00246EDD" w:rsidRDefault="008D125A" w:rsidP="00877516">
            <w:pPr>
              <w:tabs>
                <w:tab w:val="left" w:pos="720"/>
              </w:tabs>
              <w:spacing w:after="0" w:line="240" w:lineRule="auto"/>
              <w:ind w:right="95"/>
              <w:rPr>
                <w:rFonts w:cs="Arial"/>
                <w:bCs/>
              </w:rPr>
            </w:pPr>
            <w:r w:rsidRPr="00246EDD">
              <w:rPr>
                <w:rFonts w:cs="Arial"/>
                <w:bCs/>
              </w:rPr>
              <w:t>Includes all required information</w:t>
            </w:r>
          </w:p>
        </w:tc>
        <w:tc>
          <w:tcPr>
            <w:tcW w:w="1418" w:type="dxa"/>
          </w:tcPr>
          <w:p w14:paraId="5A3F887B" w14:textId="77777777" w:rsidR="008D125A" w:rsidRPr="00246EDD" w:rsidRDefault="008D125A" w:rsidP="00877516">
            <w:pPr>
              <w:spacing w:after="0" w:line="240" w:lineRule="auto"/>
              <w:ind w:right="95"/>
              <w:jc w:val="center"/>
              <w:rPr>
                <w:rFonts w:cs="Arial"/>
                <w:bCs/>
              </w:rPr>
            </w:pPr>
            <w:r w:rsidRPr="00246EDD">
              <w:rPr>
                <w:rFonts w:cs="Arial"/>
                <w:bCs/>
              </w:rPr>
              <w:t>2</w:t>
            </w:r>
          </w:p>
        </w:tc>
      </w:tr>
      <w:tr w:rsidR="008D125A" w:rsidRPr="00246EDD" w14:paraId="090623F9" w14:textId="77777777" w:rsidTr="00434DAB">
        <w:tc>
          <w:tcPr>
            <w:tcW w:w="7932" w:type="dxa"/>
          </w:tcPr>
          <w:p w14:paraId="5954A9DD" w14:textId="77777777" w:rsidR="008D125A" w:rsidRPr="00246EDD" w:rsidRDefault="008D125A" w:rsidP="00877516">
            <w:pPr>
              <w:tabs>
                <w:tab w:val="left" w:pos="720"/>
              </w:tabs>
              <w:spacing w:after="0" w:line="240" w:lineRule="auto"/>
              <w:ind w:right="95"/>
              <w:rPr>
                <w:rFonts w:cs="Arial"/>
                <w:bCs/>
              </w:rPr>
            </w:pPr>
            <w:r w:rsidRPr="00246EDD">
              <w:rPr>
                <w:rFonts w:cs="Arial"/>
                <w:bCs/>
              </w:rPr>
              <w:t>Includes some required information</w:t>
            </w:r>
          </w:p>
        </w:tc>
        <w:tc>
          <w:tcPr>
            <w:tcW w:w="1418" w:type="dxa"/>
          </w:tcPr>
          <w:p w14:paraId="20055E7A" w14:textId="77777777" w:rsidR="008D125A" w:rsidRPr="00246EDD" w:rsidRDefault="008D125A" w:rsidP="00877516">
            <w:pPr>
              <w:spacing w:after="0" w:line="240" w:lineRule="auto"/>
              <w:ind w:right="95"/>
              <w:jc w:val="center"/>
              <w:rPr>
                <w:rFonts w:cs="Arial"/>
                <w:bCs/>
              </w:rPr>
            </w:pPr>
            <w:r w:rsidRPr="00246EDD">
              <w:rPr>
                <w:rFonts w:cs="Arial"/>
                <w:bCs/>
              </w:rPr>
              <w:t>1</w:t>
            </w:r>
          </w:p>
        </w:tc>
      </w:tr>
      <w:tr w:rsidR="008D125A" w:rsidRPr="00246EDD" w14:paraId="187C5A78" w14:textId="77777777" w:rsidTr="00434DAB">
        <w:tc>
          <w:tcPr>
            <w:tcW w:w="7932" w:type="dxa"/>
          </w:tcPr>
          <w:p w14:paraId="4B9EBD08" w14:textId="77777777" w:rsidR="008D125A" w:rsidRPr="00246EDD" w:rsidRDefault="008D125A" w:rsidP="00877516">
            <w:pPr>
              <w:tabs>
                <w:tab w:val="left" w:pos="720"/>
              </w:tabs>
              <w:spacing w:after="0" w:line="240" w:lineRule="auto"/>
              <w:ind w:right="95"/>
              <w:jc w:val="right"/>
              <w:rPr>
                <w:rFonts w:cs="Arial"/>
                <w:bCs/>
              </w:rPr>
            </w:pPr>
            <w:r w:rsidRPr="00246EDD">
              <w:rPr>
                <w:rFonts w:cs="Arial"/>
                <w:b/>
                <w:bCs/>
              </w:rPr>
              <w:t>Subtotal</w:t>
            </w:r>
          </w:p>
        </w:tc>
        <w:tc>
          <w:tcPr>
            <w:tcW w:w="1418" w:type="dxa"/>
          </w:tcPr>
          <w:p w14:paraId="23C6B0E1" w14:textId="55C5540C" w:rsidR="008D125A" w:rsidRPr="00246EDD" w:rsidRDefault="0075537B" w:rsidP="00877516">
            <w:pPr>
              <w:spacing w:after="0" w:line="240" w:lineRule="auto"/>
              <w:ind w:right="95"/>
              <w:jc w:val="right"/>
              <w:rPr>
                <w:rFonts w:cs="Arial"/>
                <w:b/>
              </w:rPr>
            </w:pPr>
            <w:r>
              <w:rPr>
                <w:rFonts w:cs="Arial"/>
                <w:b/>
              </w:rPr>
              <w:t>/</w:t>
            </w:r>
            <w:r w:rsidR="008D125A" w:rsidRPr="00246EDD">
              <w:rPr>
                <w:rFonts w:cs="Arial"/>
                <w:b/>
              </w:rPr>
              <w:t>2</w:t>
            </w:r>
          </w:p>
        </w:tc>
      </w:tr>
      <w:tr w:rsidR="008D125A" w:rsidRPr="00246EDD" w14:paraId="1937D9B9" w14:textId="77777777" w:rsidTr="00434DAB">
        <w:tc>
          <w:tcPr>
            <w:tcW w:w="7932" w:type="dxa"/>
          </w:tcPr>
          <w:p w14:paraId="75A75FF1" w14:textId="77777777" w:rsidR="008D125A" w:rsidRPr="00246EDD" w:rsidRDefault="008D125A" w:rsidP="00877516">
            <w:pPr>
              <w:tabs>
                <w:tab w:val="left" w:pos="720"/>
              </w:tabs>
              <w:spacing w:after="0" w:line="240" w:lineRule="auto"/>
              <w:ind w:right="95"/>
              <w:rPr>
                <w:rFonts w:cs="Arial"/>
                <w:bCs/>
              </w:rPr>
            </w:pPr>
            <w:r w:rsidRPr="00246EDD">
              <w:rPr>
                <w:rFonts w:cs="Arial"/>
                <w:bCs/>
              </w:rPr>
              <w:t>Uses correct format</w:t>
            </w:r>
          </w:p>
        </w:tc>
        <w:tc>
          <w:tcPr>
            <w:tcW w:w="1418" w:type="dxa"/>
          </w:tcPr>
          <w:p w14:paraId="3118A327" w14:textId="77777777" w:rsidR="008D125A" w:rsidRPr="00246EDD" w:rsidRDefault="008D125A" w:rsidP="00877516">
            <w:pPr>
              <w:spacing w:after="0" w:line="240" w:lineRule="auto"/>
              <w:ind w:right="95"/>
              <w:jc w:val="center"/>
              <w:rPr>
                <w:rFonts w:cs="Arial"/>
                <w:bCs/>
              </w:rPr>
            </w:pPr>
            <w:r w:rsidRPr="00246EDD">
              <w:rPr>
                <w:rFonts w:cs="Arial"/>
                <w:bCs/>
              </w:rPr>
              <w:t>2</w:t>
            </w:r>
          </w:p>
        </w:tc>
      </w:tr>
      <w:tr w:rsidR="008D125A" w:rsidRPr="00246EDD" w14:paraId="06246F47" w14:textId="77777777" w:rsidTr="00434DAB">
        <w:tc>
          <w:tcPr>
            <w:tcW w:w="7932" w:type="dxa"/>
          </w:tcPr>
          <w:p w14:paraId="0EA85DC9" w14:textId="77777777" w:rsidR="008D125A" w:rsidRPr="00246EDD" w:rsidRDefault="008D125A" w:rsidP="00877516">
            <w:pPr>
              <w:tabs>
                <w:tab w:val="left" w:pos="720"/>
              </w:tabs>
              <w:spacing w:after="0" w:line="240" w:lineRule="auto"/>
              <w:ind w:right="96"/>
              <w:rPr>
                <w:rFonts w:cs="Arial"/>
                <w:bCs/>
              </w:rPr>
            </w:pPr>
            <w:r w:rsidRPr="00246EDD">
              <w:rPr>
                <w:rFonts w:cs="Arial"/>
                <w:bCs/>
              </w:rPr>
              <w:t>Mostly uses correct format</w:t>
            </w:r>
          </w:p>
        </w:tc>
        <w:tc>
          <w:tcPr>
            <w:tcW w:w="1418" w:type="dxa"/>
          </w:tcPr>
          <w:p w14:paraId="6C2297BF" w14:textId="77777777" w:rsidR="008D125A" w:rsidRPr="00246EDD" w:rsidRDefault="008D125A" w:rsidP="00877516">
            <w:pPr>
              <w:spacing w:after="0" w:line="240" w:lineRule="auto"/>
              <w:ind w:right="95"/>
              <w:jc w:val="center"/>
              <w:rPr>
                <w:rFonts w:cs="Arial"/>
                <w:bCs/>
              </w:rPr>
            </w:pPr>
            <w:r w:rsidRPr="00246EDD">
              <w:rPr>
                <w:rFonts w:cs="Arial"/>
                <w:bCs/>
              </w:rPr>
              <w:t>1</w:t>
            </w:r>
          </w:p>
        </w:tc>
      </w:tr>
      <w:tr w:rsidR="008D125A" w:rsidRPr="00246EDD" w14:paraId="211B49EF" w14:textId="77777777" w:rsidTr="00434DAB">
        <w:tc>
          <w:tcPr>
            <w:tcW w:w="7932" w:type="dxa"/>
          </w:tcPr>
          <w:p w14:paraId="3ECDB80E" w14:textId="77777777" w:rsidR="008D125A" w:rsidRPr="00246EDD" w:rsidRDefault="008D125A" w:rsidP="00877516">
            <w:pPr>
              <w:tabs>
                <w:tab w:val="left" w:pos="720"/>
              </w:tabs>
              <w:spacing w:after="0" w:line="240" w:lineRule="auto"/>
              <w:ind w:right="95"/>
              <w:jc w:val="right"/>
              <w:rPr>
                <w:rFonts w:cs="Arial"/>
                <w:bCs/>
              </w:rPr>
            </w:pPr>
            <w:r w:rsidRPr="00246EDD">
              <w:rPr>
                <w:rFonts w:cs="Arial"/>
                <w:b/>
                <w:bCs/>
              </w:rPr>
              <w:t>Subtotal</w:t>
            </w:r>
          </w:p>
        </w:tc>
        <w:tc>
          <w:tcPr>
            <w:tcW w:w="1418" w:type="dxa"/>
          </w:tcPr>
          <w:p w14:paraId="751AD2F0" w14:textId="5B7CF2E1" w:rsidR="008D125A" w:rsidRPr="0075537B" w:rsidRDefault="0075537B" w:rsidP="00877516">
            <w:pPr>
              <w:spacing w:after="0" w:line="240" w:lineRule="auto"/>
              <w:ind w:right="95"/>
              <w:jc w:val="right"/>
              <w:rPr>
                <w:rFonts w:cs="Arial"/>
                <w:b/>
                <w:bCs/>
              </w:rPr>
            </w:pPr>
            <w:r w:rsidRPr="0075537B">
              <w:rPr>
                <w:rFonts w:cs="Arial"/>
                <w:b/>
                <w:bCs/>
              </w:rPr>
              <w:t>/</w:t>
            </w:r>
            <w:r w:rsidR="008D125A" w:rsidRPr="0075537B">
              <w:rPr>
                <w:rFonts w:cs="Arial"/>
                <w:b/>
                <w:bCs/>
              </w:rPr>
              <w:t>2</w:t>
            </w:r>
          </w:p>
        </w:tc>
      </w:tr>
      <w:tr w:rsidR="008D125A" w:rsidRPr="00246EDD" w14:paraId="4279C38F" w14:textId="77777777" w:rsidTr="00434DAB">
        <w:tc>
          <w:tcPr>
            <w:tcW w:w="7932" w:type="dxa"/>
            <w:shd w:val="clear" w:color="auto" w:fill="DECFE8" w:themeFill="accent5"/>
          </w:tcPr>
          <w:p w14:paraId="2EF01C55" w14:textId="02D8D89F" w:rsidR="008D125A" w:rsidRPr="00246EDD" w:rsidRDefault="008D125A" w:rsidP="00877516">
            <w:pPr>
              <w:tabs>
                <w:tab w:val="left" w:pos="720"/>
              </w:tabs>
              <w:spacing w:after="0" w:line="240" w:lineRule="auto"/>
              <w:ind w:right="95"/>
              <w:jc w:val="right"/>
              <w:rPr>
                <w:rFonts w:cs="Arial"/>
                <w:b/>
                <w:bCs/>
              </w:rPr>
            </w:pPr>
            <w:r w:rsidRPr="00246EDD">
              <w:rPr>
                <w:rFonts w:cs="Arial"/>
                <w:b/>
                <w:bCs/>
              </w:rPr>
              <w:t>Total</w:t>
            </w:r>
          </w:p>
        </w:tc>
        <w:tc>
          <w:tcPr>
            <w:tcW w:w="1418" w:type="dxa"/>
            <w:shd w:val="clear" w:color="auto" w:fill="DECFE8" w:themeFill="accent5"/>
          </w:tcPr>
          <w:p w14:paraId="4C7BBFCC" w14:textId="637E7CA0" w:rsidR="008D125A" w:rsidRPr="00246EDD" w:rsidRDefault="0075537B" w:rsidP="00877516">
            <w:pPr>
              <w:spacing w:after="0" w:line="240" w:lineRule="auto"/>
              <w:ind w:right="95"/>
              <w:jc w:val="right"/>
              <w:rPr>
                <w:rFonts w:cs="Arial"/>
                <w:b/>
                <w:bCs/>
              </w:rPr>
            </w:pPr>
            <w:r>
              <w:rPr>
                <w:rFonts w:cs="Arial"/>
                <w:b/>
                <w:bCs/>
              </w:rPr>
              <w:t>/</w:t>
            </w:r>
            <w:r w:rsidR="008D125A" w:rsidRPr="00246EDD">
              <w:rPr>
                <w:rFonts w:cs="Arial"/>
                <w:b/>
                <w:bCs/>
              </w:rPr>
              <w:t>5</w:t>
            </w:r>
          </w:p>
        </w:tc>
      </w:tr>
    </w:tbl>
    <w:p w14:paraId="208FC2F1" w14:textId="4A988156" w:rsidR="007A24B6" w:rsidRPr="0075537B" w:rsidRDefault="007A24B6" w:rsidP="00434DAB">
      <w:pPr>
        <w:pStyle w:val="SCSAQuestion"/>
        <w:spacing w:before="120"/>
      </w:pPr>
      <w:r w:rsidRPr="0075537B">
        <w:t>Part B</w:t>
      </w:r>
      <w:r w:rsidR="00434DAB">
        <w:tab/>
        <w:t>(49 marks)</w:t>
      </w:r>
    </w:p>
    <w:p w14:paraId="0D7780DB" w14:textId="466FADDA" w:rsidR="002F1131" w:rsidRPr="00246EDD" w:rsidRDefault="002F1131" w:rsidP="00AE26A0">
      <w:pPr>
        <w:pStyle w:val="ListParagraph"/>
        <w:numPr>
          <w:ilvl w:val="0"/>
          <w:numId w:val="10"/>
        </w:numPr>
      </w:pPr>
      <w:r w:rsidRPr="00246EDD">
        <w:t xml:space="preserve">Craik and Tulving (1975) </w:t>
      </w:r>
      <w:r w:rsidRPr="00D43998">
        <w:t>conducted</w:t>
      </w:r>
      <w:r w:rsidRPr="00246EDD">
        <w:t xml:space="preserve"> a study to investigate the impact of levels of processing on memory recall.</w:t>
      </w:r>
    </w:p>
    <w:p w14:paraId="3C9713A5" w14:textId="65C3AE4D" w:rsidR="002F1131" w:rsidRPr="00246EDD" w:rsidRDefault="002F1131" w:rsidP="00AE26A0">
      <w:pPr>
        <w:pStyle w:val="ListParagraph"/>
        <w:numPr>
          <w:ilvl w:val="1"/>
          <w:numId w:val="10"/>
        </w:numPr>
        <w:tabs>
          <w:tab w:val="right" w:pos="9072"/>
        </w:tabs>
        <w:ind w:left="714" w:hanging="357"/>
      </w:pPr>
      <w:r w:rsidRPr="00246EDD">
        <w:t xml:space="preserve">Complete the </w:t>
      </w:r>
      <w:r w:rsidRPr="00D43998">
        <w:t>table</w:t>
      </w:r>
      <w:r w:rsidRPr="00246EDD">
        <w:t xml:space="preserve"> below to demonstrate your understanding of the levels of processing.</w:t>
      </w:r>
      <w:r w:rsidR="00383266">
        <w:br/>
      </w:r>
      <w:r w:rsidR="007B7294" w:rsidRPr="00246EDD">
        <w:tab/>
      </w:r>
      <w:r w:rsidRPr="00246EDD">
        <w:t>(7 marks)</w:t>
      </w:r>
    </w:p>
    <w:tbl>
      <w:tblPr>
        <w:tblStyle w:val="SCSATable"/>
        <w:tblW w:w="5000" w:type="pct"/>
        <w:tblLook w:val="04A0" w:firstRow="1" w:lastRow="0" w:firstColumn="1" w:lastColumn="0" w:noHBand="0" w:noVBand="1"/>
      </w:tblPr>
      <w:tblGrid>
        <w:gridCol w:w="977"/>
        <w:gridCol w:w="1417"/>
        <w:gridCol w:w="2685"/>
        <w:gridCol w:w="2649"/>
        <w:gridCol w:w="1325"/>
        <w:gridCol w:w="7"/>
      </w:tblGrid>
      <w:tr w:rsidR="002F1131" w:rsidRPr="00434DAB" w14:paraId="37E13118" w14:textId="77777777" w:rsidTr="00E04D6E">
        <w:trPr>
          <w:gridAfter w:val="1"/>
          <w:cnfStyle w:val="100000000000" w:firstRow="1" w:lastRow="0" w:firstColumn="0" w:lastColumn="0" w:oddVBand="0" w:evenVBand="0" w:oddHBand="0" w:evenHBand="0" w:firstRowFirstColumn="0" w:firstRowLastColumn="0" w:lastRowFirstColumn="0" w:lastRowLastColumn="0"/>
          <w:wAfter w:w="4" w:type="pct"/>
          <w:trHeight w:val="20"/>
        </w:trPr>
        <w:tc>
          <w:tcPr>
            <w:tcW w:w="539" w:type="pct"/>
          </w:tcPr>
          <w:p w14:paraId="0AD982BA" w14:textId="77777777" w:rsidR="002F1131" w:rsidRPr="00434DAB" w:rsidRDefault="002F1131" w:rsidP="00877516">
            <w:pPr>
              <w:spacing w:after="0" w:line="240" w:lineRule="auto"/>
            </w:pPr>
            <w:r w:rsidRPr="00434DAB">
              <w:t>Level</w:t>
            </w:r>
          </w:p>
        </w:tc>
        <w:tc>
          <w:tcPr>
            <w:tcW w:w="782" w:type="pct"/>
          </w:tcPr>
          <w:p w14:paraId="5578CE9E" w14:textId="77777777" w:rsidR="002F1131" w:rsidRPr="00434DAB" w:rsidRDefault="002F1131" w:rsidP="00877516">
            <w:pPr>
              <w:spacing w:after="0" w:line="240" w:lineRule="auto"/>
            </w:pPr>
            <w:r w:rsidRPr="00434DAB">
              <w:t>Form</w:t>
            </w:r>
          </w:p>
        </w:tc>
        <w:tc>
          <w:tcPr>
            <w:tcW w:w="1482" w:type="pct"/>
          </w:tcPr>
          <w:p w14:paraId="169B7451" w14:textId="77777777" w:rsidR="002F1131" w:rsidRPr="00434DAB" w:rsidRDefault="002F1131" w:rsidP="00877516">
            <w:pPr>
              <w:spacing w:after="0" w:line="240" w:lineRule="auto"/>
            </w:pPr>
            <w:r w:rsidRPr="00434DAB">
              <w:t>Description</w:t>
            </w:r>
          </w:p>
        </w:tc>
        <w:tc>
          <w:tcPr>
            <w:tcW w:w="2193" w:type="pct"/>
            <w:gridSpan w:val="2"/>
          </w:tcPr>
          <w:p w14:paraId="64CA16FF" w14:textId="77777777" w:rsidR="002F1131" w:rsidRPr="00434DAB" w:rsidRDefault="002F1131" w:rsidP="00877516">
            <w:pPr>
              <w:spacing w:after="0" w:line="240" w:lineRule="auto"/>
            </w:pPr>
            <w:r w:rsidRPr="00434DAB">
              <w:t>Example from Craik and Tulving (1975)</w:t>
            </w:r>
          </w:p>
        </w:tc>
      </w:tr>
      <w:tr w:rsidR="002F1131" w:rsidRPr="0075537B" w14:paraId="13AD89F8" w14:textId="77777777" w:rsidTr="00E04D6E">
        <w:trPr>
          <w:gridAfter w:val="1"/>
          <w:wAfter w:w="4" w:type="pct"/>
          <w:trHeight w:val="20"/>
        </w:trPr>
        <w:tc>
          <w:tcPr>
            <w:tcW w:w="539" w:type="pct"/>
            <w:vMerge w:val="restart"/>
          </w:tcPr>
          <w:p w14:paraId="225BD90F" w14:textId="66A12D46" w:rsidR="002F1131" w:rsidRPr="0075537B" w:rsidRDefault="002F1131" w:rsidP="00877516">
            <w:pPr>
              <w:pStyle w:val="AnswerLines"/>
              <w:spacing w:before="0" w:after="0" w:line="240" w:lineRule="auto"/>
              <w:ind w:left="0"/>
            </w:pPr>
            <w:r w:rsidRPr="0075537B">
              <w:t>Shallow</w:t>
            </w:r>
          </w:p>
        </w:tc>
        <w:tc>
          <w:tcPr>
            <w:tcW w:w="782" w:type="pct"/>
          </w:tcPr>
          <w:p w14:paraId="75C74191" w14:textId="0F5886AA" w:rsidR="002F1131" w:rsidRPr="0075537B" w:rsidRDefault="008D125A" w:rsidP="00877516">
            <w:pPr>
              <w:pStyle w:val="AnswerLines"/>
              <w:spacing w:before="0" w:after="0" w:line="240" w:lineRule="auto"/>
              <w:ind w:left="0"/>
              <w:rPr>
                <w:b/>
                <w:bCs/>
              </w:rPr>
            </w:pPr>
            <w:r w:rsidRPr="0075537B">
              <w:rPr>
                <w:b/>
                <w:bCs/>
              </w:rPr>
              <w:t>Structural (1)</w:t>
            </w:r>
          </w:p>
        </w:tc>
        <w:tc>
          <w:tcPr>
            <w:tcW w:w="1482" w:type="pct"/>
          </w:tcPr>
          <w:p w14:paraId="0C52C464" w14:textId="6CD54B4C" w:rsidR="002F1131" w:rsidRPr="0075537B" w:rsidRDefault="002F1131" w:rsidP="00877516">
            <w:pPr>
              <w:pStyle w:val="AnswerLines"/>
              <w:spacing w:before="0" w:after="0" w:line="240" w:lineRule="auto"/>
              <w:ind w:left="0"/>
            </w:pPr>
            <w:r w:rsidRPr="0075537B">
              <w:t>We only encode the physical properties</w:t>
            </w:r>
          </w:p>
        </w:tc>
        <w:tc>
          <w:tcPr>
            <w:tcW w:w="2193" w:type="pct"/>
            <w:gridSpan w:val="2"/>
          </w:tcPr>
          <w:p w14:paraId="5E44E261" w14:textId="67625711" w:rsidR="002F1131" w:rsidRPr="0075537B" w:rsidRDefault="00C8601A" w:rsidP="00877516">
            <w:pPr>
              <w:pStyle w:val="AnswerLines"/>
              <w:spacing w:before="0" w:after="0" w:line="240" w:lineRule="auto"/>
              <w:ind w:left="0"/>
            </w:pPr>
            <w:r w:rsidRPr="00B9109D">
              <w:rPr>
                <w:b/>
                <w:bCs/>
              </w:rPr>
              <w:t>Is the word in capital letters or small letters</w:t>
            </w:r>
            <w:r w:rsidR="001333CF" w:rsidRPr="00B9109D">
              <w:rPr>
                <w:b/>
                <w:bCs/>
              </w:rPr>
              <w:t>?</w:t>
            </w:r>
            <w:r w:rsidRPr="0075537B">
              <w:t xml:space="preserve"> </w:t>
            </w:r>
            <w:r w:rsidR="001333CF">
              <w:t>(Accept</w:t>
            </w:r>
            <w:r w:rsidRPr="0075537B">
              <w:t xml:space="preserve"> any other example from their research</w:t>
            </w:r>
            <w:r w:rsidR="001333CF">
              <w:t>)</w:t>
            </w:r>
            <w:r w:rsidRPr="0075537B">
              <w:t xml:space="preserve"> </w:t>
            </w:r>
            <w:r w:rsidRPr="00B9109D">
              <w:rPr>
                <w:b/>
                <w:bCs/>
              </w:rPr>
              <w:t>(1)</w:t>
            </w:r>
          </w:p>
        </w:tc>
      </w:tr>
      <w:tr w:rsidR="002F1131" w:rsidRPr="0075537B" w14:paraId="6C8F3B13" w14:textId="77777777" w:rsidTr="00E04D6E">
        <w:trPr>
          <w:gridAfter w:val="1"/>
          <w:wAfter w:w="4" w:type="pct"/>
          <w:trHeight w:val="20"/>
        </w:trPr>
        <w:tc>
          <w:tcPr>
            <w:tcW w:w="539" w:type="pct"/>
            <w:vMerge/>
          </w:tcPr>
          <w:p w14:paraId="0392A3B3" w14:textId="77777777" w:rsidR="002F1131" w:rsidRPr="0075537B" w:rsidRDefault="002F1131" w:rsidP="00877516">
            <w:pPr>
              <w:pStyle w:val="AnswerLines"/>
              <w:spacing w:before="0" w:after="0" w:line="240" w:lineRule="auto"/>
              <w:ind w:left="0"/>
            </w:pPr>
          </w:p>
        </w:tc>
        <w:tc>
          <w:tcPr>
            <w:tcW w:w="782" w:type="pct"/>
          </w:tcPr>
          <w:p w14:paraId="4C696664" w14:textId="2ED345C7" w:rsidR="0064734A" w:rsidRPr="0075537B" w:rsidRDefault="002F1131" w:rsidP="00877516">
            <w:pPr>
              <w:pStyle w:val="AnswerLines"/>
              <w:spacing w:before="0" w:after="0" w:line="240" w:lineRule="auto"/>
              <w:ind w:left="0"/>
            </w:pPr>
            <w:r w:rsidRPr="0075537B">
              <w:t>Phonemic</w:t>
            </w:r>
          </w:p>
        </w:tc>
        <w:tc>
          <w:tcPr>
            <w:tcW w:w="1482" w:type="pct"/>
          </w:tcPr>
          <w:p w14:paraId="7FA6EFEB" w14:textId="7B5E9A5D" w:rsidR="002F1131" w:rsidRPr="0075537B" w:rsidRDefault="00E600ED" w:rsidP="00877516">
            <w:pPr>
              <w:pStyle w:val="AnswerLines"/>
              <w:spacing w:before="0" w:after="0" w:line="240" w:lineRule="auto"/>
              <w:ind w:left="0"/>
              <w:rPr>
                <w:b/>
                <w:bCs/>
              </w:rPr>
            </w:pPr>
            <w:r w:rsidRPr="0075537B">
              <w:rPr>
                <w:b/>
                <w:bCs/>
              </w:rPr>
              <w:t>We encode the sound</w:t>
            </w:r>
            <w:r w:rsidR="008828B5" w:rsidRPr="0075537B">
              <w:rPr>
                <w:b/>
                <w:bCs/>
              </w:rPr>
              <w:t xml:space="preserve"> (1)</w:t>
            </w:r>
          </w:p>
        </w:tc>
        <w:tc>
          <w:tcPr>
            <w:tcW w:w="2193" w:type="pct"/>
            <w:gridSpan w:val="2"/>
          </w:tcPr>
          <w:p w14:paraId="424F0568" w14:textId="42B30A9B" w:rsidR="002F1131" w:rsidRPr="0075537B" w:rsidRDefault="00283D48" w:rsidP="00877516">
            <w:pPr>
              <w:pStyle w:val="AnswerLines"/>
              <w:spacing w:before="0" w:after="0" w:line="240" w:lineRule="auto"/>
              <w:ind w:left="0"/>
            </w:pPr>
            <w:r w:rsidRPr="00B9109D">
              <w:rPr>
                <w:b/>
                <w:bCs/>
              </w:rPr>
              <w:t>Does the word rhyme with ...?</w:t>
            </w:r>
            <w:r w:rsidRPr="0075537B">
              <w:t xml:space="preserve"> </w:t>
            </w:r>
            <w:r w:rsidR="001333CF">
              <w:t>(Accept</w:t>
            </w:r>
            <w:r w:rsidR="00BA5A86">
              <w:t xml:space="preserve"> </w:t>
            </w:r>
            <w:r w:rsidRPr="0075537B">
              <w:t>any other example from their research</w:t>
            </w:r>
            <w:r w:rsidR="001333CF">
              <w:t>)</w:t>
            </w:r>
            <w:r w:rsidRPr="0075537B">
              <w:t xml:space="preserve"> </w:t>
            </w:r>
            <w:r w:rsidRPr="00B9109D">
              <w:rPr>
                <w:b/>
                <w:bCs/>
              </w:rPr>
              <w:t>(1)</w:t>
            </w:r>
          </w:p>
        </w:tc>
      </w:tr>
      <w:tr w:rsidR="002F1131" w:rsidRPr="0075537B" w14:paraId="77F3CBDD" w14:textId="77777777" w:rsidTr="00E04D6E">
        <w:trPr>
          <w:gridAfter w:val="1"/>
          <w:wAfter w:w="4" w:type="pct"/>
          <w:trHeight w:val="20"/>
        </w:trPr>
        <w:tc>
          <w:tcPr>
            <w:tcW w:w="539" w:type="pct"/>
          </w:tcPr>
          <w:p w14:paraId="6EF23520" w14:textId="01C67779" w:rsidR="002F1131" w:rsidRPr="0075537B" w:rsidRDefault="002F1131" w:rsidP="00877516">
            <w:pPr>
              <w:pStyle w:val="AnswerLines"/>
              <w:spacing w:before="0" w:after="0" w:line="240" w:lineRule="auto"/>
              <w:ind w:left="0"/>
            </w:pPr>
            <w:r w:rsidRPr="0075537B">
              <w:t>Deep</w:t>
            </w:r>
          </w:p>
        </w:tc>
        <w:tc>
          <w:tcPr>
            <w:tcW w:w="782" w:type="pct"/>
          </w:tcPr>
          <w:p w14:paraId="13984ECD" w14:textId="20A9D65C" w:rsidR="002F1131" w:rsidRPr="0075537B" w:rsidRDefault="008D125A" w:rsidP="00877516">
            <w:pPr>
              <w:pStyle w:val="AnswerLines"/>
              <w:spacing w:before="0" w:after="0" w:line="240" w:lineRule="auto"/>
              <w:ind w:left="0"/>
            </w:pPr>
            <w:r w:rsidRPr="0075537B">
              <w:rPr>
                <w:b/>
                <w:bCs/>
              </w:rPr>
              <w:t>Semantic (1)</w:t>
            </w:r>
          </w:p>
        </w:tc>
        <w:tc>
          <w:tcPr>
            <w:tcW w:w="1482" w:type="pct"/>
          </w:tcPr>
          <w:p w14:paraId="5513DD39" w14:textId="443FA37F" w:rsidR="002F1131" w:rsidRPr="0075537B" w:rsidRDefault="00483CB7" w:rsidP="00877516">
            <w:pPr>
              <w:pStyle w:val="AnswerLines"/>
              <w:spacing w:before="0" w:after="0" w:line="240" w:lineRule="auto"/>
              <w:ind w:left="0"/>
              <w:rPr>
                <w:b/>
                <w:bCs/>
              </w:rPr>
            </w:pPr>
            <w:r w:rsidRPr="0075537B">
              <w:rPr>
                <w:b/>
                <w:bCs/>
              </w:rPr>
              <w:t>We encode the meaning</w:t>
            </w:r>
            <w:r w:rsidR="00112B2D" w:rsidRPr="0075537B">
              <w:rPr>
                <w:b/>
                <w:bCs/>
              </w:rPr>
              <w:t xml:space="preserve"> (1)</w:t>
            </w:r>
          </w:p>
        </w:tc>
        <w:tc>
          <w:tcPr>
            <w:tcW w:w="2193" w:type="pct"/>
            <w:gridSpan w:val="2"/>
          </w:tcPr>
          <w:p w14:paraId="761AA9DF" w14:textId="69AAB792" w:rsidR="002F1131" w:rsidRPr="0075537B" w:rsidRDefault="002F0110" w:rsidP="00877516">
            <w:pPr>
              <w:pStyle w:val="AnswerLines"/>
              <w:spacing w:before="0" w:after="0" w:line="240" w:lineRule="auto"/>
              <w:ind w:left="0"/>
              <w:rPr>
                <w:rFonts w:cstheme="minorHAnsi"/>
              </w:rPr>
            </w:pPr>
            <w:r w:rsidRPr="00B9109D">
              <w:rPr>
                <w:rFonts w:cstheme="minorHAnsi"/>
                <w:b/>
                <w:bCs/>
                <w:color w:val="282828"/>
                <w:shd w:val="clear" w:color="auto" w:fill="FFFFFF"/>
              </w:rPr>
              <w:t>Does the word go in this sentence ...?</w:t>
            </w:r>
            <w:r w:rsidRPr="0075537B">
              <w:rPr>
                <w:rFonts w:cstheme="minorHAnsi"/>
                <w:color w:val="282828"/>
                <w:shd w:val="clear" w:color="auto" w:fill="FFFFFF"/>
              </w:rPr>
              <w:t xml:space="preserve"> </w:t>
            </w:r>
            <w:r w:rsidR="001333CF">
              <w:rPr>
                <w:rFonts w:cstheme="minorHAnsi"/>
                <w:color w:val="282828"/>
                <w:shd w:val="clear" w:color="auto" w:fill="FFFFFF"/>
              </w:rPr>
              <w:t>(Accept</w:t>
            </w:r>
            <w:r w:rsidR="00BA5A86">
              <w:rPr>
                <w:rFonts w:cstheme="minorHAnsi"/>
                <w:color w:val="282828"/>
                <w:shd w:val="clear" w:color="auto" w:fill="FFFFFF"/>
              </w:rPr>
              <w:t xml:space="preserve"> </w:t>
            </w:r>
            <w:r w:rsidRPr="0075537B">
              <w:rPr>
                <w:rFonts w:cstheme="minorHAnsi"/>
              </w:rPr>
              <w:t>any other example from their research</w:t>
            </w:r>
            <w:r w:rsidR="001333CF">
              <w:rPr>
                <w:rFonts w:cstheme="minorHAnsi"/>
              </w:rPr>
              <w:t>)</w:t>
            </w:r>
            <w:r w:rsidRPr="0075537B">
              <w:rPr>
                <w:rFonts w:cstheme="minorHAnsi"/>
              </w:rPr>
              <w:t xml:space="preserve"> </w:t>
            </w:r>
            <w:r w:rsidRPr="00B9109D">
              <w:rPr>
                <w:rFonts w:cstheme="minorHAnsi"/>
                <w:b/>
                <w:bCs/>
              </w:rPr>
              <w:t>(1)</w:t>
            </w:r>
          </w:p>
        </w:tc>
      </w:tr>
      <w:tr w:rsidR="00617A08" w:rsidRPr="00246EDD" w14:paraId="0BB253B2" w14:textId="77777777" w:rsidTr="00E04D6E">
        <w:tc>
          <w:tcPr>
            <w:tcW w:w="4265" w:type="pct"/>
            <w:gridSpan w:val="4"/>
            <w:shd w:val="clear" w:color="auto" w:fill="DECFE8" w:themeFill="accent5"/>
          </w:tcPr>
          <w:p w14:paraId="7E728906" w14:textId="77777777" w:rsidR="00617A08" w:rsidRPr="00246EDD" w:rsidRDefault="00617A08" w:rsidP="00AA35E6">
            <w:pPr>
              <w:tabs>
                <w:tab w:val="left" w:pos="720"/>
              </w:tabs>
              <w:spacing w:after="0" w:line="240" w:lineRule="auto"/>
              <w:ind w:right="95"/>
              <w:jc w:val="right"/>
              <w:rPr>
                <w:rFonts w:cs="Arial"/>
                <w:b/>
                <w:bCs/>
              </w:rPr>
            </w:pPr>
            <w:r w:rsidRPr="00246EDD">
              <w:rPr>
                <w:rFonts w:cs="Arial"/>
                <w:b/>
                <w:bCs/>
              </w:rPr>
              <w:t>Total</w:t>
            </w:r>
          </w:p>
        </w:tc>
        <w:tc>
          <w:tcPr>
            <w:tcW w:w="735" w:type="pct"/>
            <w:gridSpan w:val="2"/>
            <w:shd w:val="clear" w:color="auto" w:fill="DECFE8" w:themeFill="accent5"/>
          </w:tcPr>
          <w:p w14:paraId="0AFFA039" w14:textId="5AFF4380" w:rsidR="00617A08" w:rsidRPr="00246EDD" w:rsidRDefault="00617A08" w:rsidP="00AA35E6">
            <w:pPr>
              <w:spacing w:after="0" w:line="240" w:lineRule="auto"/>
              <w:ind w:right="95"/>
              <w:jc w:val="right"/>
              <w:rPr>
                <w:rFonts w:cs="Arial"/>
                <w:b/>
                <w:bCs/>
              </w:rPr>
            </w:pPr>
            <w:r>
              <w:rPr>
                <w:rFonts w:cs="Arial"/>
                <w:b/>
                <w:bCs/>
              </w:rPr>
              <w:t>/7</w:t>
            </w:r>
          </w:p>
        </w:tc>
      </w:tr>
    </w:tbl>
    <w:p w14:paraId="75138557" w14:textId="5AFA0136" w:rsidR="002F1131" w:rsidRPr="00246EDD" w:rsidRDefault="002F1131" w:rsidP="00AE26A0">
      <w:pPr>
        <w:pStyle w:val="ListParagraph"/>
        <w:numPr>
          <w:ilvl w:val="1"/>
          <w:numId w:val="10"/>
        </w:numPr>
        <w:tabs>
          <w:tab w:val="right" w:pos="9072"/>
        </w:tabs>
        <w:spacing w:before="240"/>
        <w:ind w:left="714" w:hanging="357"/>
      </w:pPr>
      <w:r w:rsidRPr="00246EDD">
        <w:t xml:space="preserve">Create a directional hypothesis for </w:t>
      </w:r>
      <w:r w:rsidRPr="00D43998">
        <w:t>Craik</w:t>
      </w:r>
      <w:r w:rsidRPr="00246EDD">
        <w:t xml:space="preserve"> and Tulving (1975).</w:t>
      </w:r>
      <w:r w:rsidR="001D79A9" w:rsidRPr="00246EDD">
        <w:tab/>
      </w:r>
      <w:r w:rsidRPr="00246EDD">
        <w:t>(</w:t>
      </w:r>
      <w:r w:rsidR="001D79A9" w:rsidRPr="00246EDD">
        <w:t>2</w:t>
      </w:r>
      <w:r w:rsidRPr="00246EDD">
        <w:t xml:space="preserve"> marks)</w:t>
      </w:r>
    </w:p>
    <w:tbl>
      <w:tblPr>
        <w:tblStyle w:val="SCSATable"/>
        <w:tblW w:w="5000" w:type="pct"/>
        <w:tblLook w:val="04A0" w:firstRow="1" w:lastRow="0" w:firstColumn="1" w:lastColumn="0" w:noHBand="0" w:noVBand="1"/>
      </w:tblPr>
      <w:tblGrid>
        <w:gridCol w:w="7670"/>
        <w:gridCol w:w="1390"/>
      </w:tblGrid>
      <w:tr w:rsidR="00A6319A" w:rsidRPr="00434DAB" w14:paraId="0DE159EB" w14:textId="77777777" w:rsidTr="006C0DE6">
        <w:trPr>
          <w:cnfStyle w:val="100000000000" w:firstRow="1" w:lastRow="0" w:firstColumn="0" w:lastColumn="0" w:oddVBand="0" w:evenVBand="0" w:oddHBand="0" w:evenHBand="0" w:firstRowFirstColumn="0" w:firstRowLastColumn="0" w:lastRowFirstColumn="0" w:lastRowLastColumn="0"/>
        </w:trPr>
        <w:tc>
          <w:tcPr>
            <w:tcW w:w="7939" w:type="dxa"/>
            <w:hideMark/>
          </w:tcPr>
          <w:p w14:paraId="0C6A0EA7" w14:textId="77777777" w:rsidR="00A6319A" w:rsidRPr="00434DAB" w:rsidRDefault="00A6319A" w:rsidP="00877516">
            <w:pPr>
              <w:spacing w:after="0" w:line="240" w:lineRule="auto"/>
            </w:pPr>
            <w:r w:rsidRPr="00434DAB">
              <w:t>Description</w:t>
            </w:r>
          </w:p>
        </w:tc>
        <w:tc>
          <w:tcPr>
            <w:tcW w:w="1418" w:type="dxa"/>
            <w:hideMark/>
          </w:tcPr>
          <w:p w14:paraId="5BC0C8B9" w14:textId="77777777" w:rsidR="00A6319A" w:rsidRPr="00434DAB" w:rsidRDefault="00A6319A" w:rsidP="006C0DE6">
            <w:pPr>
              <w:spacing w:after="0" w:line="240" w:lineRule="auto"/>
              <w:jc w:val="center"/>
            </w:pPr>
            <w:r w:rsidRPr="00434DAB">
              <w:t>Marks</w:t>
            </w:r>
          </w:p>
        </w:tc>
      </w:tr>
      <w:tr w:rsidR="00A6319A" w:rsidRPr="00246EDD" w14:paraId="1B69D660" w14:textId="77777777" w:rsidTr="00434DAB">
        <w:tc>
          <w:tcPr>
            <w:tcW w:w="7939" w:type="dxa"/>
          </w:tcPr>
          <w:p w14:paraId="194357C0" w14:textId="51962756" w:rsidR="00A6319A" w:rsidRPr="00246EDD" w:rsidRDefault="00A6319A" w:rsidP="00877516">
            <w:pPr>
              <w:spacing w:after="0" w:line="240" w:lineRule="auto"/>
              <w:ind w:left="22"/>
              <w:rPr>
                <w:rFonts w:cs="Times New Roman"/>
              </w:rPr>
            </w:pPr>
            <w:r w:rsidRPr="00246EDD">
              <w:rPr>
                <w:rFonts w:cs="Times New Roman"/>
              </w:rPr>
              <w:t xml:space="preserve">Includes the </w:t>
            </w:r>
            <w:r w:rsidR="00802FDF" w:rsidRPr="00246EDD">
              <w:rPr>
                <w:rFonts w:cs="Times New Roman"/>
              </w:rPr>
              <w:t>independent variable</w:t>
            </w:r>
          </w:p>
        </w:tc>
        <w:tc>
          <w:tcPr>
            <w:tcW w:w="1418" w:type="dxa"/>
          </w:tcPr>
          <w:p w14:paraId="478A3040" w14:textId="77777777" w:rsidR="00A6319A" w:rsidRPr="00246EDD" w:rsidRDefault="00A6319A" w:rsidP="00877516">
            <w:pPr>
              <w:spacing w:after="0" w:line="240" w:lineRule="auto"/>
              <w:contextualSpacing/>
              <w:jc w:val="center"/>
              <w:rPr>
                <w:rFonts w:cs="Times New Roman"/>
              </w:rPr>
            </w:pPr>
            <w:r w:rsidRPr="00246EDD">
              <w:rPr>
                <w:rFonts w:cs="Times New Roman"/>
              </w:rPr>
              <w:t>1</w:t>
            </w:r>
          </w:p>
        </w:tc>
      </w:tr>
      <w:tr w:rsidR="00802FDF" w:rsidRPr="00246EDD" w14:paraId="406ECC5C" w14:textId="77777777" w:rsidTr="00434DAB">
        <w:tc>
          <w:tcPr>
            <w:tcW w:w="7939" w:type="dxa"/>
          </w:tcPr>
          <w:p w14:paraId="73BFD99B" w14:textId="462294A8" w:rsidR="00802FDF" w:rsidRPr="00246EDD" w:rsidRDefault="00802FDF" w:rsidP="00877516">
            <w:pPr>
              <w:spacing w:after="0" w:line="240" w:lineRule="auto"/>
              <w:ind w:left="22"/>
              <w:rPr>
                <w:rFonts w:cs="Times New Roman"/>
              </w:rPr>
            </w:pPr>
            <w:r w:rsidRPr="00246EDD">
              <w:rPr>
                <w:rFonts w:cs="Times New Roman"/>
              </w:rPr>
              <w:t>Includes the effect on the dependent variable</w:t>
            </w:r>
          </w:p>
        </w:tc>
        <w:tc>
          <w:tcPr>
            <w:tcW w:w="1418" w:type="dxa"/>
          </w:tcPr>
          <w:p w14:paraId="220BF97C" w14:textId="26DFA771" w:rsidR="00802FDF" w:rsidRPr="00246EDD" w:rsidRDefault="00802FDF" w:rsidP="00877516">
            <w:pPr>
              <w:spacing w:after="0" w:line="240" w:lineRule="auto"/>
              <w:contextualSpacing/>
              <w:jc w:val="center"/>
              <w:rPr>
                <w:rFonts w:cs="Times New Roman"/>
              </w:rPr>
            </w:pPr>
            <w:r w:rsidRPr="00246EDD">
              <w:rPr>
                <w:rFonts w:cs="Times New Roman"/>
              </w:rPr>
              <w:t>1</w:t>
            </w:r>
          </w:p>
        </w:tc>
      </w:tr>
      <w:tr w:rsidR="00A6319A" w:rsidRPr="00246EDD" w14:paraId="74DD419B" w14:textId="77777777" w:rsidTr="00434DAB">
        <w:tc>
          <w:tcPr>
            <w:tcW w:w="7939" w:type="dxa"/>
            <w:shd w:val="clear" w:color="auto" w:fill="DECFE8" w:themeFill="accent5"/>
            <w:hideMark/>
          </w:tcPr>
          <w:p w14:paraId="0AFDE06D" w14:textId="77777777" w:rsidR="00A6319A" w:rsidRPr="00246EDD" w:rsidRDefault="00A6319A" w:rsidP="0087751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4897712A" w14:textId="198BE7D4" w:rsidR="00A6319A" w:rsidRPr="00246EDD" w:rsidRDefault="00FC0231" w:rsidP="00877516">
            <w:pPr>
              <w:spacing w:after="0" w:line="240" w:lineRule="auto"/>
              <w:ind w:right="95"/>
              <w:jc w:val="right"/>
              <w:rPr>
                <w:rFonts w:cs="Times New Roman"/>
                <w:b/>
              </w:rPr>
            </w:pPr>
            <w:r>
              <w:rPr>
                <w:rFonts w:cs="Times New Roman"/>
                <w:b/>
              </w:rPr>
              <w:t>/</w:t>
            </w:r>
            <w:r w:rsidR="004D1421" w:rsidRPr="00246EDD">
              <w:rPr>
                <w:rFonts w:cs="Times New Roman"/>
                <w:b/>
              </w:rPr>
              <w:t>2</w:t>
            </w:r>
          </w:p>
        </w:tc>
      </w:tr>
      <w:tr w:rsidR="00A6319A" w:rsidRPr="00FC0231" w14:paraId="267E8349" w14:textId="77777777" w:rsidTr="000A24C5">
        <w:tc>
          <w:tcPr>
            <w:tcW w:w="1418" w:type="dxa"/>
            <w:gridSpan w:val="2"/>
          </w:tcPr>
          <w:p w14:paraId="1F053993" w14:textId="0CA0D538" w:rsidR="00A6319A" w:rsidRPr="00B9109D" w:rsidRDefault="00A6319A" w:rsidP="00877516">
            <w:pPr>
              <w:spacing w:after="0" w:line="240" w:lineRule="auto"/>
              <w:contextualSpacing/>
              <w:rPr>
                <w:rFonts w:cs="Times New Roman"/>
                <w:bCs/>
              </w:rPr>
            </w:pPr>
            <w:r w:rsidRPr="00B9109D">
              <w:rPr>
                <w:rFonts w:cs="Times New Roman"/>
                <w:bCs/>
              </w:rPr>
              <w:t>Answers may include but are not limited to:</w:t>
            </w:r>
          </w:p>
        </w:tc>
      </w:tr>
      <w:tr w:rsidR="00FC0231" w:rsidRPr="00246EDD" w14:paraId="7FA0A99F" w14:textId="77777777" w:rsidTr="00434DAB">
        <w:tc>
          <w:tcPr>
            <w:tcW w:w="1418" w:type="dxa"/>
            <w:gridSpan w:val="2"/>
          </w:tcPr>
          <w:p w14:paraId="250D05B5" w14:textId="602EFAB1" w:rsidR="00FC0231" w:rsidRPr="00246EDD" w:rsidRDefault="00FC0231" w:rsidP="00877516">
            <w:pPr>
              <w:spacing w:after="0" w:line="240" w:lineRule="auto"/>
              <w:contextualSpacing/>
              <w:rPr>
                <w:rFonts w:cs="Times New Roman"/>
                <w:bCs/>
              </w:rPr>
            </w:pPr>
            <w:r w:rsidRPr="00246EDD">
              <w:rPr>
                <w:rFonts w:cs="Times New Roman"/>
                <w:bCs/>
              </w:rPr>
              <w:t>Deep processing will lead to more detailed recall than shallow processing</w:t>
            </w:r>
            <w:r w:rsidR="00E128C1">
              <w:rPr>
                <w:rFonts w:cs="Times New Roman"/>
                <w:bCs/>
              </w:rPr>
              <w:t>.</w:t>
            </w:r>
          </w:p>
        </w:tc>
      </w:tr>
    </w:tbl>
    <w:p w14:paraId="15EF8C7F" w14:textId="77777777" w:rsidR="00D43998" w:rsidRPr="00BA5A86" w:rsidRDefault="00D43998">
      <w:pPr>
        <w:spacing w:after="200"/>
      </w:pPr>
      <w:r>
        <w:br w:type="page"/>
      </w:r>
    </w:p>
    <w:p w14:paraId="306BD22B" w14:textId="75FA1474" w:rsidR="00A6319A" w:rsidRPr="00246EDD" w:rsidRDefault="002F1131" w:rsidP="00AE26A0">
      <w:pPr>
        <w:pStyle w:val="ListParagraph"/>
        <w:numPr>
          <w:ilvl w:val="1"/>
          <w:numId w:val="10"/>
        </w:numPr>
        <w:tabs>
          <w:tab w:val="right" w:pos="9072"/>
        </w:tabs>
        <w:spacing w:before="120"/>
        <w:ind w:left="714" w:hanging="357"/>
      </w:pPr>
      <w:r w:rsidRPr="00246EDD">
        <w:lastRenderedPageBreak/>
        <w:t>Using the key findings, form an evidence-based conclusion for this study.</w:t>
      </w:r>
      <w:r w:rsidR="00D43998">
        <w:tab/>
      </w:r>
      <w:r w:rsidRPr="00246EDD">
        <w:t>(4 marks)</w:t>
      </w:r>
    </w:p>
    <w:tbl>
      <w:tblPr>
        <w:tblStyle w:val="SCSATable"/>
        <w:tblW w:w="5000" w:type="pct"/>
        <w:tblLook w:val="04A0" w:firstRow="1" w:lastRow="0" w:firstColumn="1" w:lastColumn="0" w:noHBand="0" w:noVBand="1"/>
      </w:tblPr>
      <w:tblGrid>
        <w:gridCol w:w="7622"/>
        <w:gridCol w:w="1438"/>
      </w:tblGrid>
      <w:tr w:rsidR="00043CDA" w:rsidRPr="00434DAB" w14:paraId="003ED87D" w14:textId="77777777" w:rsidTr="006C0DE6">
        <w:trPr>
          <w:cnfStyle w:val="100000000000" w:firstRow="1" w:lastRow="0" w:firstColumn="0" w:lastColumn="0" w:oddVBand="0" w:evenVBand="0" w:oddHBand="0" w:evenHBand="0" w:firstRowFirstColumn="0" w:firstRowLastColumn="0" w:lastRowFirstColumn="0" w:lastRowLastColumn="0"/>
          <w:trHeight w:val="113"/>
        </w:trPr>
        <w:tc>
          <w:tcPr>
            <w:tcW w:w="7513" w:type="dxa"/>
            <w:hideMark/>
          </w:tcPr>
          <w:p w14:paraId="50E613CD" w14:textId="77777777" w:rsidR="00043CDA" w:rsidRPr="00434DAB" w:rsidRDefault="00043CDA" w:rsidP="00877516">
            <w:pPr>
              <w:spacing w:after="0" w:line="240" w:lineRule="auto"/>
            </w:pPr>
            <w:r w:rsidRPr="00434DAB">
              <w:t>Description</w:t>
            </w:r>
          </w:p>
        </w:tc>
        <w:tc>
          <w:tcPr>
            <w:tcW w:w="1418" w:type="dxa"/>
            <w:hideMark/>
          </w:tcPr>
          <w:p w14:paraId="25927FD5" w14:textId="77777777" w:rsidR="00043CDA" w:rsidRPr="00434DAB" w:rsidRDefault="00043CDA" w:rsidP="006C0DE6">
            <w:pPr>
              <w:spacing w:after="0" w:line="240" w:lineRule="auto"/>
              <w:jc w:val="center"/>
            </w:pPr>
            <w:r w:rsidRPr="00434DAB">
              <w:t>Marks</w:t>
            </w:r>
          </w:p>
        </w:tc>
      </w:tr>
      <w:tr w:rsidR="00043CDA" w:rsidRPr="00246EDD" w14:paraId="4E61C87C" w14:textId="77777777" w:rsidTr="00434DAB">
        <w:trPr>
          <w:trHeight w:val="113"/>
        </w:trPr>
        <w:tc>
          <w:tcPr>
            <w:tcW w:w="7513" w:type="dxa"/>
          </w:tcPr>
          <w:p w14:paraId="0603D92E" w14:textId="77777777" w:rsidR="00043CDA" w:rsidRPr="00246EDD" w:rsidRDefault="00043CDA" w:rsidP="00877516">
            <w:pPr>
              <w:spacing w:after="0" w:line="240" w:lineRule="auto"/>
              <w:rPr>
                <w:rFonts w:cs="Times New Roman"/>
              </w:rPr>
            </w:pPr>
            <w:r w:rsidRPr="00246EDD">
              <w:t>States clearly whether hypothesis or inquiry question was supported/not supported</w:t>
            </w:r>
          </w:p>
        </w:tc>
        <w:tc>
          <w:tcPr>
            <w:tcW w:w="1418" w:type="dxa"/>
          </w:tcPr>
          <w:p w14:paraId="5CAF5BCE" w14:textId="2B0A00E4" w:rsidR="00043CDA" w:rsidRPr="00246EDD" w:rsidRDefault="00C42946" w:rsidP="00877516">
            <w:pPr>
              <w:spacing w:after="0" w:line="240" w:lineRule="auto"/>
              <w:contextualSpacing/>
              <w:jc w:val="center"/>
              <w:rPr>
                <w:rFonts w:cs="Times New Roman"/>
              </w:rPr>
            </w:pPr>
            <w:r w:rsidRPr="00246EDD">
              <w:rPr>
                <w:rFonts w:cs="Times New Roman"/>
              </w:rPr>
              <w:t>1</w:t>
            </w:r>
          </w:p>
        </w:tc>
      </w:tr>
      <w:tr w:rsidR="00043CDA" w:rsidRPr="00246EDD" w14:paraId="00FA3316" w14:textId="77777777" w:rsidTr="00434DAB">
        <w:trPr>
          <w:trHeight w:val="113"/>
        </w:trPr>
        <w:tc>
          <w:tcPr>
            <w:tcW w:w="7513" w:type="dxa"/>
          </w:tcPr>
          <w:p w14:paraId="0ABB69B5" w14:textId="77777777" w:rsidR="00043CDA" w:rsidRPr="00246EDD" w:rsidRDefault="00043CDA" w:rsidP="00877516">
            <w:pPr>
              <w:spacing w:after="0" w:line="240" w:lineRule="auto"/>
              <w:jc w:val="right"/>
              <w:rPr>
                <w:b/>
              </w:rPr>
            </w:pPr>
            <w:r w:rsidRPr="00246EDD">
              <w:rPr>
                <w:b/>
              </w:rPr>
              <w:t xml:space="preserve">Subtotal </w:t>
            </w:r>
          </w:p>
        </w:tc>
        <w:tc>
          <w:tcPr>
            <w:tcW w:w="1418" w:type="dxa"/>
          </w:tcPr>
          <w:p w14:paraId="52D2EDD0" w14:textId="719EAD44" w:rsidR="00043CDA" w:rsidRPr="00246EDD" w:rsidDel="00C32778" w:rsidRDefault="00FC0231" w:rsidP="00877516">
            <w:pPr>
              <w:spacing w:after="0" w:line="240" w:lineRule="auto"/>
              <w:contextualSpacing/>
              <w:jc w:val="right"/>
              <w:rPr>
                <w:rFonts w:cs="Times New Roman"/>
                <w:b/>
              </w:rPr>
            </w:pPr>
            <w:r>
              <w:rPr>
                <w:rFonts w:cs="Times New Roman"/>
                <w:b/>
              </w:rPr>
              <w:t>/</w:t>
            </w:r>
            <w:r w:rsidR="00C42946" w:rsidRPr="00246EDD">
              <w:rPr>
                <w:rFonts w:cs="Times New Roman"/>
                <w:b/>
              </w:rPr>
              <w:t>1</w:t>
            </w:r>
          </w:p>
        </w:tc>
      </w:tr>
      <w:tr w:rsidR="00043CDA" w:rsidRPr="00246EDD" w14:paraId="33FBCF14" w14:textId="77777777" w:rsidTr="00434DAB">
        <w:trPr>
          <w:trHeight w:val="113"/>
        </w:trPr>
        <w:tc>
          <w:tcPr>
            <w:tcW w:w="7513" w:type="dxa"/>
          </w:tcPr>
          <w:p w14:paraId="19868366" w14:textId="77777777" w:rsidR="00043CDA" w:rsidRPr="00246EDD" w:rsidRDefault="00043CDA" w:rsidP="00877516">
            <w:pPr>
              <w:spacing w:after="0" w:line="240" w:lineRule="auto"/>
            </w:pPr>
            <w:r w:rsidRPr="00246EDD">
              <w:t>Supports conclusion with a wide range of relevant evidence from the data collected</w:t>
            </w:r>
          </w:p>
        </w:tc>
        <w:tc>
          <w:tcPr>
            <w:tcW w:w="1418" w:type="dxa"/>
          </w:tcPr>
          <w:p w14:paraId="586BA091" w14:textId="0847A150" w:rsidR="00043CDA" w:rsidRPr="00246EDD" w:rsidDel="002D7A1A" w:rsidRDefault="00C42946" w:rsidP="00877516">
            <w:pPr>
              <w:spacing w:after="0" w:line="240" w:lineRule="auto"/>
              <w:contextualSpacing/>
              <w:jc w:val="center"/>
              <w:rPr>
                <w:rFonts w:cs="Times New Roman"/>
              </w:rPr>
            </w:pPr>
            <w:r w:rsidRPr="00246EDD">
              <w:rPr>
                <w:rFonts w:cs="Times New Roman"/>
              </w:rPr>
              <w:t>3</w:t>
            </w:r>
          </w:p>
        </w:tc>
      </w:tr>
      <w:tr w:rsidR="00043CDA" w:rsidRPr="00246EDD" w14:paraId="11F4BD1E" w14:textId="77777777" w:rsidTr="00434DAB">
        <w:trPr>
          <w:trHeight w:val="113"/>
        </w:trPr>
        <w:tc>
          <w:tcPr>
            <w:tcW w:w="7513" w:type="dxa"/>
          </w:tcPr>
          <w:p w14:paraId="5E43FFBD" w14:textId="2D6467B6" w:rsidR="00043CDA" w:rsidRPr="00246EDD" w:rsidRDefault="00043CDA" w:rsidP="00877516">
            <w:pPr>
              <w:spacing w:after="0" w:line="240" w:lineRule="auto"/>
            </w:pPr>
            <w:r w:rsidRPr="00246EDD">
              <w:rPr>
                <w:rFonts w:cs="Times New Roman"/>
              </w:rPr>
              <w:t>Supports conclusion with relevant evidence</w:t>
            </w:r>
            <w:r w:rsidRPr="00246EDD">
              <w:t xml:space="preserve"> from the data collected</w:t>
            </w:r>
          </w:p>
        </w:tc>
        <w:tc>
          <w:tcPr>
            <w:tcW w:w="1418" w:type="dxa"/>
          </w:tcPr>
          <w:p w14:paraId="71B6EED1" w14:textId="1D1D66C6" w:rsidR="00043CDA" w:rsidRPr="00246EDD" w:rsidDel="002D7A1A" w:rsidRDefault="00C42946" w:rsidP="00877516">
            <w:pPr>
              <w:spacing w:after="0" w:line="240" w:lineRule="auto"/>
              <w:contextualSpacing/>
              <w:jc w:val="center"/>
              <w:rPr>
                <w:rFonts w:cs="Times New Roman"/>
              </w:rPr>
            </w:pPr>
            <w:r w:rsidRPr="00246EDD">
              <w:rPr>
                <w:rFonts w:cs="Times New Roman"/>
              </w:rPr>
              <w:t>2</w:t>
            </w:r>
          </w:p>
        </w:tc>
      </w:tr>
      <w:tr w:rsidR="00043CDA" w:rsidRPr="00246EDD" w14:paraId="6E28AD2B" w14:textId="77777777" w:rsidTr="00434DAB">
        <w:trPr>
          <w:trHeight w:val="113"/>
        </w:trPr>
        <w:tc>
          <w:tcPr>
            <w:tcW w:w="7513" w:type="dxa"/>
          </w:tcPr>
          <w:p w14:paraId="23FB0D24" w14:textId="77777777" w:rsidR="00043CDA" w:rsidRPr="00246EDD" w:rsidRDefault="00043CDA" w:rsidP="00877516">
            <w:pPr>
              <w:spacing w:after="0" w:line="240" w:lineRule="auto"/>
              <w:rPr>
                <w:rFonts w:cs="Times New Roman"/>
              </w:rPr>
            </w:pPr>
            <w:r w:rsidRPr="00246EDD">
              <w:rPr>
                <w:rFonts w:cs="Times New Roman"/>
              </w:rPr>
              <w:t xml:space="preserve">Supports </w:t>
            </w:r>
            <w:r w:rsidRPr="00246EDD">
              <w:t xml:space="preserve">conclusion </w:t>
            </w:r>
            <w:r w:rsidRPr="00246EDD">
              <w:rPr>
                <w:rFonts w:cs="Times New Roman"/>
              </w:rPr>
              <w:t>with brief references to evidence</w:t>
            </w:r>
            <w:r w:rsidRPr="00246EDD">
              <w:t xml:space="preserve"> from the data collected</w:t>
            </w:r>
          </w:p>
        </w:tc>
        <w:tc>
          <w:tcPr>
            <w:tcW w:w="1418" w:type="dxa"/>
          </w:tcPr>
          <w:p w14:paraId="7133E016" w14:textId="77777777" w:rsidR="00043CDA" w:rsidRPr="00246EDD" w:rsidRDefault="00043CDA" w:rsidP="00877516">
            <w:pPr>
              <w:spacing w:after="0" w:line="240" w:lineRule="auto"/>
              <w:contextualSpacing/>
              <w:jc w:val="center"/>
              <w:rPr>
                <w:rFonts w:cs="Times New Roman"/>
              </w:rPr>
            </w:pPr>
            <w:r w:rsidRPr="00246EDD">
              <w:rPr>
                <w:rFonts w:cs="Times New Roman"/>
              </w:rPr>
              <w:t>1</w:t>
            </w:r>
          </w:p>
        </w:tc>
      </w:tr>
      <w:tr w:rsidR="00043CDA" w:rsidRPr="00246EDD" w14:paraId="33989B16" w14:textId="77777777" w:rsidTr="00434DAB">
        <w:trPr>
          <w:trHeight w:val="113"/>
        </w:trPr>
        <w:tc>
          <w:tcPr>
            <w:tcW w:w="7513" w:type="dxa"/>
          </w:tcPr>
          <w:p w14:paraId="29882A28" w14:textId="77777777" w:rsidR="00043CDA" w:rsidRPr="00246EDD" w:rsidRDefault="00043CDA" w:rsidP="00877516">
            <w:pPr>
              <w:spacing w:after="0" w:line="240" w:lineRule="auto"/>
              <w:jc w:val="right"/>
              <w:rPr>
                <w:rFonts w:cs="Times New Roman"/>
              </w:rPr>
            </w:pPr>
            <w:r w:rsidRPr="00246EDD">
              <w:rPr>
                <w:b/>
              </w:rPr>
              <w:t xml:space="preserve">Subtotal </w:t>
            </w:r>
          </w:p>
        </w:tc>
        <w:tc>
          <w:tcPr>
            <w:tcW w:w="1418" w:type="dxa"/>
          </w:tcPr>
          <w:p w14:paraId="67C60AC8" w14:textId="6F69F359" w:rsidR="00043CDA" w:rsidRPr="00246EDD" w:rsidRDefault="00FC0231" w:rsidP="00877516">
            <w:pPr>
              <w:spacing w:after="0" w:line="240" w:lineRule="auto"/>
              <w:contextualSpacing/>
              <w:jc w:val="right"/>
              <w:rPr>
                <w:rFonts w:cs="Times New Roman"/>
                <w:b/>
                <w:bCs/>
              </w:rPr>
            </w:pPr>
            <w:r>
              <w:rPr>
                <w:rFonts w:cs="Times New Roman"/>
                <w:b/>
                <w:bCs/>
              </w:rPr>
              <w:t>/</w:t>
            </w:r>
            <w:r w:rsidR="00C42946" w:rsidRPr="00246EDD">
              <w:rPr>
                <w:rFonts w:cs="Times New Roman"/>
                <w:b/>
                <w:bCs/>
              </w:rPr>
              <w:t>3</w:t>
            </w:r>
          </w:p>
        </w:tc>
      </w:tr>
      <w:tr w:rsidR="00043CDA" w:rsidRPr="00246EDD" w14:paraId="0E5D1283" w14:textId="77777777" w:rsidTr="00434DAB">
        <w:trPr>
          <w:trHeight w:val="113"/>
        </w:trPr>
        <w:tc>
          <w:tcPr>
            <w:tcW w:w="7513" w:type="dxa"/>
            <w:shd w:val="clear" w:color="auto" w:fill="DECFE8" w:themeFill="accent5"/>
            <w:hideMark/>
          </w:tcPr>
          <w:p w14:paraId="00825B36" w14:textId="77777777" w:rsidR="00043CDA" w:rsidRPr="00246EDD" w:rsidRDefault="00043CDA" w:rsidP="0087751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23F1CD48" w14:textId="4EA9A208" w:rsidR="00043CDA" w:rsidRPr="00246EDD" w:rsidRDefault="00FC0231" w:rsidP="00877516">
            <w:pPr>
              <w:spacing w:after="0" w:line="240" w:lineRule="auto"/>
              <w:contextualSpacing/>
              <w:jc w:val="right"/>
              <w:rPr>
                <w:rFonts w:cs="Times New Roman"/>
                <w:b/>
              </w:rPr>
            </w:pPr>
            <w:r>
              <w:rPr>
                <w:rFonts w:cs="Times New Roman"/>
                <w:b/>
              </w:rPr>
              <w:t>/</w:t>
            </w:r>
            <w:r w:rsidR="00043CDA" w:rsidRPr="00246EDD">
              <w:rPr>
                <w:rFonts w:cs="Times New Roman"/>
                <w:b/>
              </w:rPr>
              <w:t>4</w:t>
            </w:r>
          </w:p>
        </w:tc>
      </w:tr>
    </w:tbl>
    <w:p w14:paraId="2242C962" w14:textId="76FFBA01" w:rsidR="002F1131" w:rsidRPr="00246EDD" w:rsidRDefault="002F1131" w:rsidP="00AE26A0">
      <w:pPr>
        <w:pStyle w:val="ListParagraph"/>
        <w:numPr>
          <w:ilvl w:val="1"/>
          <w:numId w:val="10"/>
        </w:numPr>
        <w:tabs>
          <w:tab w:val="right" w:pos="9072"/>
        </w:tabs>
        <w:spacing w:before="240"/>
        <w:ind w:left="714" w:hanging="357"/>
      </w:pPr>
      <w:r w:rsidRPr="00246EDD">
        <w:t xml:space="preserve">Explain a limitation of Craik </w:t>
      </w:r>
      <w:r w:rsidR="00844975" w:rsidRPr="00246EDD">
        <w:t>and</w:t>
      </w:r>
      <w:r w:rsidRPr="00246EDD">
        <w:t xml:space="preserve"> Tulving in terms of ethics and suggest how this should have been addressed.</w:t>
      </w:r>
      <w:r w:rsidR="00D43998">
        <w:tab/>
      </w:r>
      <w:r w:rsidRPr="00246EDD">
        <w:t xml:space="preserve">(4 </w:t>
      </w:r>
      <w:r w:rsidR="00FC0231" w:rsidRPr="00246EDD">
        <w:t>marks</w:t>
      </w:r>
      <w:r w:rsidRPr="00246EDD">
        <w:t>)</w:t>
      </w:r>
    </w:p>
    <w:tbl>
      <w:tblPr>
        <w:tblStyle w:val="SCSATable"/>
        <w:tblW w:w="5000" w:type="pct"/>
        <w:tblLook w:val="04A0" w:firstRow="1" w:lastRow="0" w:firstColumn="1" w:lastColumn="0" w:noHBand="0" w:noVBand="1"/>
      </w:tblPr>
      <w:tblGrid>
        <w:gridCol w:w="7609"/>
        <w:gridCol w:w="1451"/>
      </w:tblGrid>
      <w:tr w:rsidR="00A6319A" w:rsidRPr="00877516" w14:paraId="77612396" w14:textId="77777777" w:rsidTr="006C0DE6">
        <w:trPr>
          <w:cnfStyle w:val="100000000000" w:firstRow="1" w:lastRow="0" w:firstColumn="0" w:lastColumn="0" w:oddVBand="0" w:evenVBand="0" w:oddHBand="0" w:evenHBand="0" w:firstRowFirstColumn="0" w:firstRowLastColumn="0" w:lastRowFirstColumn="0" w:lastRowLastColumn="0"/>
          <w:trHeight w:val="113"/>
        </w:trPr>
        <w:tc>
          <w:tcPr>
            <w:tcW w:w="7435" w:type="dxa"/>
            <w:hideMark/>
          </w:tcPr>
          <w:p w14:paraId="3032FEA2" w14:textId="77777777" w:rsidR="00A6319A" w:rsidRPr="00877516" w:rsidRDefault="00A6319A" w:rsidP="00877516">
            <w:pPr>
              <w:spacing w:after="0" w:line="240" w:lineRule="auto"/>
            </w:pPr>
            <w:r w:rsidRPr="00877516">
              <w:t>Description</w:t>
            </w:r>
          </w:p>
        </w:tc>
        <w:tc>
          <w:tcPr>
            <w:tcW w:w="1418" w:type="dxa"/>
            <w:hideMark/>
          </w:tcPr>
          <w:p w14:paraId="2F5F5589" w14:textId="77777777" w:rsidR="00A6319A" w:rsidRPr="00877516" w:rsidRDefault="00A6319A" w:rsidP="006C0DE6">
            <w:pPr>
              <w:spacing w:after="0" w:line="240" w:lineRule="auto"/>
              <w:jc w:val="center"/>
            </w:pPr>
            <w:r w:rsidRPr="00877516">
              <w:t>Marks</w:t>
            </w:r>
          </w:p>
        </w:tc>
      </w:tr>
      <w:tr w:rsidR="00A6319A" w:rsidRPr="00246EDD" w14:paraId="0847B4B5" w14:textId="77777777" w:rsidTr="00877516">
        <w:trPr>
          <w:trHeight w:val="113"/>
        </w:trPr>
        <w:tc>
          <w:tcPr>
            <w:tcW w:w="7435" w:type="dxa"/>
          </w:tcPr>
          <w:p w14:paraId="649F21E2" w14:textId="4E241D0D" w:rsidR="00A6319A" w:rsidRPr="00246EDD" w:rsidRDefault="00A6319A" w:rsidP="00877516">
            <w:pPr>
              <w:spacing w:after="0" w:line="240" w:lineRule="auto"/>
              <w:rPr>
                <w:rFonts w:cs="Times New Roman"/>
              </w:rPr>
            </w:pPr>
            <w:r w:rsidRPr="00246EDD">
              <w:rPr>
                <w:rFonts w:cs="Times New Roman"/>
              </w:rPr>
              <w:t xml:space="preserve">Deception </w:t>
            </w:r>
          </w:p>
        </w:tc>
        <w:tc>
          <w:tcPr>
            <w:tcW w:w="1418" w:type="dxa"/>
          </w:tcPr>
          <w:p w14:paraId="47E3C6A0" w14:textId="77777777" w:rsidR="00A6319A" w:rsidRPr="00246EDD" w:rsidRDefault="00A6319A" w:rsidP="00877516">
            <w:pPr>
              <w:spacing w:after="0" w:line="240" w:lineRule="auto"/>
              <w:contextualSpacing/>
              <w:jc w:val="center"/>
              <w:rPr>
                <w:rFonts w:cs="Times New Roman"/>
              </w:rPr>
            </w:pPr>
            <w:r w:rsidRPr="00246EDD">
              <w:rPr>
                <w:rFonts w:cs="Times New Roman"/>
              </w:rPr>
              <w:t>1</w:t>
            </w:r>
          </w:p>
        </w:tc>
      </w:tr>
      <w:tr w:rsidR="00A6319A" w:rsidRPr="00246EDD" w14:paraId="39EE8989" w14:textId="77777777" w:rsidTr="00877516">
        <w:trPr>
          <w:trHeight w:val="113"/>
        </w:trPr>
        <w:tc>
          <w:tcPr>
            <w:tcW w:w="7435" w:type="dxa"/>
          </w:tcPr>
          <w:p w14:paraId="41EC294B" w14:textId="55513F05" w:rsidR="00A6319A" w:rsidRPr="00246EDD" w:rsidRDefault="00A6319A" w:rsidP="00877516">
            <w:pPr>
              <w:spacing w:after="0" w:line="240" w:lineRule="auto"/>
              <w:rPr>
                <w:rFonts w:cs="Times New Roman"/>
              </w:rPr>
            </w:pPr>
            <w:r w:rsidRPr="00246EDD">
              <w:rPr>
                <w:rFonts w:cs="Times New Roman"/>
              </w:rPr>
              <w:t>Participants were not informed of the true purpose of the study</w:t>
            </w:r>
            <w:r w:rsidR="00756492">
              <w:rPr>
                <w:rFonts w:cs="Times New Roman"/>
              </w:rPr>
              <w:t>; instead,</w:t>
            </w:r>
            <w:r w:rsidRPr="00246EDD">
              <w:rPr>
                <w:rFonts w:cs="Times New Roman"/>
              </w:rPr>
              <w:t xml:space="preserve"> they were told it was a test of perception</w:t>
            </w:r>
          </w:p>
        </w:tc>
        <w:tc>
          <w:tcPr>
            <w:tcW w:w="1418" w:type="dxa"/>
          </w:tcPr>
          <w:p w14:paraId="1BF8FC2A" w14:textId="77777777" w:rsidR="00A6319A" w:rsidRPr="00246EDD" w:rsidRDefault="00A6319A" w:rsidP="00877516">
            <w:pPr>
              <w:spacing w:after="0" w:line="240" w:lineRule="auto"/>
              <w:contextualSpacing/>
              <w:jc w:val="center"/>
              <w:rPr>
                <w:rFonts w:cs="Times New Roman"/>
              </w:rPr>
            </w:pPr>
            <w:r w:rsidRPr="00246EDD">
              <w:rPr>
                <w:rFonts w:cs="Times New Roman"/>
              </w:rPr>
              <w:t>1</w:t>
            </w:r>
          </w:p>
        </w:tc>
      </w:tr>
      <w:tr w:rsidR="00A6319A" w:rsidRPr="00246EDD" w14:paraId="4867CE07" w14:textId="77777777" w:rsidTr="00877516">
        <w:trPr>
          <w:trHeight w:val="113"/>
        </w:trPr>
        <w:tc>
          <w:tcPr>
            <w:tcW w:w="7435" w:type="dxa"/>
          </w:tcPr>
          <w:p w14:paraId="0F1F220B" w14:textId="29A06D10" w:rsidR="00A6319A" w:rsidRPr="00246EDD" w:rsidRDefault="00A6319A" w:rsidP="00877516">
            <w:pPr>
              <w:spacing w:after="0" w:line="240" w:lineRule="auto"/>
              <w:rPr>
                <w:rFonts w:cs="Times New Roman"/>
              </w:rPr>
            </w:pPr>
            <w:r w:rsidRPr="00246EDD">
              <w:rPr>
                <w:rFonts w:cs="Times New Roman"/>
              </w:rPr>
              <w:t>They should</w:t>
            </w:r>
            <w:r w:rsidR="008D1840" w:rsidRPr="00246EDD">
              <w:rPr>
                <w:rFonts w:cs="Times New Roman"/>
              </w:rPr>
              <w:t xml:space="preserve"> have</w:t>
            </w:r>
            <w:r w:rsidRPr="00246EDD">
              <w:rPr>
                <w:rFonts w:cs="Times New Roman"/>
              </w:rPr>
              <w:t xml:space="preserve"> been debriefed afterwards</w:t>
            </w:r>
          </w:p>
        </w:tc>
        <w:tc>
          <w:tcPr>
            <w:tcW w:w="1418" w:type="dxa"/>
          </w:tcPr>
          <w:p w14:paraId="3869A83C" w14:textId="77777777" w:rsidR="00A6319A" w:rsidRPr="00246EDD" w:rsidRDefault="00A6319A" w:rsidP="00877516">
            <w:pPr>
              <w:spacing w:after="0" w:line="240" w:lineRule="auto"/>
              <w:contextualSpacing/>
              <w:jc w:val="center"/>
              <w:rPr>
                <w:rFonts w:cs="Times New Roman"/>
              </w:rPr>
            </w:pPr>
            <w:r w:rsidRPr="00246EDD">
              <w:rPr>
                <w:rFonts w:cs="Times New Roman"/>
              </w:rPr>
              <w:t>1</w:t>
            </w:r>
          </w:p>
        </w:tc>
      </w:tr>
      <w:tr w:rsidR="00A6319A" w:rsidRPr="00246EDD" w14:paraId="57375222" w14:textId="77777777" w:rsidTr="00877516">
        <w:trPr>
          <w:trHeight w:val="113"/>
        </w:trPr>
        <w:tc>
          <w:tcPr>
            <w:tcW w:w="7435" w:type="dxa"/>
          </w:tcPr>
          <w:p w14:paraId="5157C047" w14:textId="28EB7AA2" w:rsidR="00A6319A" w:rsidRPr="00246EDD" w:rsidRDefault="00756492" w:rsidP="00877516">
            <w:pPr>
              <w:spacing w:after="0" w:line="240" w:lineRule="auto"/>
              <w:rPr>
                <w:rFonts w:cs="Times New Roman"/>
              </w:rPr>
            </w:pPr>
            <w:r>
              <w:rPr>
                <w:rFonts w:cs="Times New Roman"/>
              </w:rPr>
              <w:t>In the debrief, t</w:t>
            </w:r>
            <w:r w:rsidR="00A6319A" w:rsidRPr="00246EDD">
              <w:rPr>
                <w:rFonts w:cs="Times New Roman"/>
              </w:rPr>
              <w:t xml:space="preserve">he experimenters </w:t>
            </w:r>
            <w:r w:rsidR="00374A8B">
              <w:rPr>
                <w:rFonts w:cs="Times New Roman"/>
              </w:rPr>
              <w:t xml:space="preserve">should have </w:t>
            </w:r>
            <w:r w:rsidR="00A6319A" w:rsidRPr="00246EDD">
              <w:rPr>
                <w:rFonts w:cs="Times New Roman"/>
              </w:rPr>
              <w:t>told them the true purpose of the experiment and why they’d be</w:t>
            </w:r>
            <w:r w:rsidR="00296162" w:rsidRPr="00246EDD">
              <w:rPr>
                <w:rFonts w:cs="Times New Roman"/>
              </w:rPr>
              <w:t>en</w:t>
            </w:r>
            <w:r w:rsidR="00A6319A" w:rsidRPr="00246EDD">
              <w:rPr>
                <w:rFonts w:cs="Times New Roman"/>
              </w:rPr>
              <w:t xml:space="preserve"> deceived </w:t>
            </w:r>
          </w:p>
        </w:tc>
        <w:tc>
          <w:tcPr>
            <w:tcW w:w="1418" w:type="dxa"/>
          </w:tcPr>
          <w:p w14:paraId="2E78468D" w14:textId="77777777" w:rsidR="00A6319A" w:rsidRPr="00246EDD" w:rsidRDefault="00A6319A" w:rsidP="00877516">
            <w:pPr>
              <w:spacing w:after="0" w:line="240" w:lineRule="auto"/>
              <w:contextualSpacing/>
              <w:jc w:val="center"/>
              <w:rPr>
                <w:rFonts w:cs="Times New Roman"/>
              </w:rPr>
            </w:pPr>
            <w:r w:rsidRPr="00246EDD">
              <w:rPr>
                <w:rFonts w:cs="Times New Roman"/>
              </w:rPr>
              <w:t>1</w:t>
            </w:r>
          </w:p>
        </w:tc>
      </w:tr>
      <w:tr w:rsidR="00A6319A" w:rsidRPr="00246EDD" w14:paraId="20EB068E" w14:textId="77777777" w:rsidTr="00877516">
        <w:trPr>
          <w:trHeight w:val="113"/>
        </w:trPr>
        <w:tc>
          <w:tcPr>
            <w:tcW w:w="7435" w:type="dxa"/>
            <w:shd w:val="clear" w:color="auto" w:fill="DECFE8" w:themeFill="accent5"/>
            <w:hideMark/>
          </w:tcPr>
          <w:p w14:paraId="5D95243B" w14:textId="77777777" w:rsidR="00A6319A" w:rsidRPr="00246EDD" w:rsidRDefault="00A6319A" w:rsidP="0087751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3D9BE69E" w14:textId="3A3F8604" w:rsidR="00A6319A" w:rsidRPr="00246EDD" w:rsidRDefault="00A55E25" w:rsidP="00877516">
            <w:pPr>
              <w:spacing w:after="0" w:line="240" w:lineRule="auto"/>
              <w:contextualSpacing/>
              <w:jc w:val="right"/>
              <w:rPr>
                <w:rFonts w:cs="Times New Roman"/>
                <w:b/>
              </w:rPr>
            </w:pPr>
            <w:r>
              <w:rPr>
                <w:rFonts w:cs="Times New Roman"/>
                <w:b/>
              </w:rPr>
              <w:t>/</w:t>
            </w:r>
            <w:r w:rsidR="00A6319A" w:rsidRPr="00246EDD">
              <w:rPr>
                <w:rFonts w:cs="Times New Roman"/>
                <w:b/>
              </w:rPr>
              <w:t>4</w:t>
            </w:r>
          </w:p>
        </w:tc>
      </w:tr>
    </w:tbl>
    <w:p w14:paraId="60ADCFB6" w14:textId="2FF01622" w:rsidR="002F1131" w:rsidRPr="00246EDD" w:rsidRDefault="00BC17D1" w:rsidP="00AE26A0">
      <w:pPr>
        <w:pStyle w:val="ListParagraph"/>
        <w:numPr>
          <w:ilvl w:val="0"/>
          <w:numId w:val="10"/>
        </w:numPr>
        <w:tabs>
          <w:tab w:val="left" w:pos="720"/>
          <w:tab w:val="right" w:pos="9072"/>
        </w:tabs>
        <w:spacing w:before="120"/>
      </w:pPr>
      <w:r>
        <w:t>(a)</w:t>
      </w:r>
      <w:r>
        <w:tab/>
      </w:r>
      <w:r w:rsidR="002F1131" w:rsidRPr="00D43998">
        <w:t>State the aim of</w:t>
      </w:r>
      <w:r w:rsidR="002F1131" w:rsidRPr="00246EDD">
        <w:t xml:space="preserve"> the contemporary study you have researched.</w:t>
      </w:r>
      <w:r>
        <w:tab/>
      </w:r>
      <w:r w:rsidR="002F1131" w:rsidRPr="00246EDD">
        <w:t>(1 mark)</w:t>
      </w:r>
    </w:p>
    <w:tbl>
      <w:tblPr>
        <w:tblStyle w:val="SCSATable"/>
        <w:tblW w:w="5000" w:type="pct"/>
        <w:tblLook w:val="04A0" w:firstRow="1" w:lastRow="0" w:firstColumn="1" w:lastColumn="0" w:noHBand="0" w:noVBand="1"/>
      </w:tblPr>
      <w:tblGrid>
        <w:gridCol w:w="7609"/>
        <w:gridCol w:w="1451"/>
      </w:tblGrid>
      <w:tr w:rsidR="006C6628" w:rsidRPr="00877516" w14:paraId="7D7F93DD"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3CCD544A" w14:textId="77777777" w:rsidR="006C6628" w:rsidRPr="00877516" w:rsidRDefault="006C6628" w:rsidP="00877516">
            <w:pPr>
              <w:spacing w:after="0" w:line="240" w:lineRule="auto"/>
            </w:pPr>
            <w:r w:rsidRPr="00877516">
              <w:t>Description</w:t>
            </w:r>
          </w:p>
        </w:tc>
        <w:tc>
          <w:tcPr>
            <w:tcW w:w="1418" w:type="dxa"/>
            <w:hideMark/>
          </w:tcPr>
          <w:p w14:paraId="2C275F4B" w14:textId="77777777" w:rsidR="006C6628" w:rsidRPr="00877516" w:rsidRDefault="006C6628" w:rsidP="006C0DE6">
            <w:pPr>
              <w:spacing w:after="0" w:line="240" w:lineRule="auto"/>
              <w:jc w:val="center"/>
            </w:pPr>
            <w:r w:rsidRPr="00877516">
              <w:t>Marks</w:t>
            </w:r>
          </w:p>
        </w:tc>
      </w:tr>
      <w:tr w:rsidR="006C6628" w:rsidRPr="00246EDD" w14:paraId="70734D11" w14:textId="77777777" w:rsidTr="00877516">
        <w:tc>
          <w:tcPr>
            <w:tcW w:w="7435" w:type="dxa"/>
          </w:tcPr>
          <w:p w14:paraId="22587A66" w14:textId="2002DA7B" w:rsidR="006C6628" w:rsidRPr="00246EDD" w:rsidRDefault="00CC43DA" w:rsidP="00877516">
            <w:pPr>
              <w:spacing w:after="0" w:line="240" w:lineRule="auto"/>
              <w:ind w:left="22"/>
              <w:rPr>
                <w:rFonts w:cs="Times New Roman"/>
              </w:rPr>
            </w:pPr>
            <w:r w:rsidRPr="00246EDD">
              <w:rPr>
                <w:rFonts w:cs="Times New Roman"/>
              </w:rPr>
              <w:t>Correctly states the aim</w:t>
            </w:r>
            <w:r w:rsidR="006C6628" w:rsidRPr="00246EDD">
              <w:rPr>
                <w:rFonts w:cs="Times New Roman"/>
              </w:rPr>
              <w:t xml:space="preserve"> </w:t>
            </w:r>
          </w:p>
        </w:tc>
        <w:tc>
          <w:tcPr>
            <w:tcW w:w="1418" w:type="dxa"/>
          </w:tcPr>
          <w:p w14:paraId="375C714C" w14:textId="77777777" w:rsidR="006C6628" w:rsidRPr="00246EDD" w:rsidRDefault="006C6628" w:rsidP="00877516">
            <w:pPr>
              <w:spacing w:after="0" w:line="240" w:lineRule="auto"/>
              <w:contextualSpacing/>
              <w:jc w:val="center"/>
              <w:rPr>
                <w:rFonts w:cs="Times New Roman"/>
              </w:rPr>
            </w:pPr>
            <w:r w:rsidRPr="00246EDD">
              <w:rPr>
                <w:rFonts w:cs="Times New Roman"/>
              </w:rPr>
              <w:t>1</w:t>
            </w:r>
          </w:p>
        </w:tc>
      </w:tr>
      <w:tr w:rsidR="006C6628" w:rsidRPr="00246EDD" w14:paraId="0B2F13CD" w14:textId="77777777" w:rsidTr="00877516">
        <w:tc>
          <w:tcPr>
            <w:tcW w:w="7435" w:type="dxa"/>
            <w:shd w:val="clear" w:color="auto" w:fill="DECFE8" w:themeFill="accent5"/>
            <w:hideMark/>
          </w:tcPr>
          <w:p w14:paraId="314D59B2" w14:textId="77777777" w:rsidR="006C6628" w:rsidRPr="00246EDD" w:rsidRDefault="006C6628" w:rsidP="0087751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7F76C9F7" w14:textId="75986E29" w:rsidR="006C6628" w:rsidRPr="00246EDD" w:rsidRDefault="00A55E25" w:rsidP="00877516">
            <w:pPr>
              <w:spacing w:after="0" w:line="240" w:lineRule="auto"/>
              <w:contextualSpacing/>
              <w:jc w:val="right"/>
              <w:rPr>
                <w:rFonts w:cs="Times New Roman"/>
                <w:b/>
              </w:rPr>
            </w:pPr>
            <w:r>
              <w:rPr>
                <w:rFonts w:cs="Times New Roman"/>
                <w:b/>
              </w:rPr>
              <w:t>/</w:t>
            </w:r>
            <w:r w:rsidR="006C6628" w:rsidRPr="00246EDD">
              <w:rPr>
                <w:rFonts w:cs="Times New Roman"/>
                <w:b/>
              </w:rPr>
              <w:t>1</w:t>
            </w:r>
          </w:p>
        </w:tc>
      </w:tr>
    </w:tbl>
    <w:p w14:paraId="7A3FA50A" w14:textId="5284D28C" w:rsidR="002F1131" w:rsidRPr="00246EDD" w:rsidRDefault="00BC17D1" w:rsidP="00BC17D1">
      <w:pPr>
        <w:tabs>
          <w:tab w:val="left" w:pos="714"/>
          <w:tab w:val="left" w:pos="1072"/>
          <w:tab w:val="right" w:pos="9072"/>
        </w:tabs>
        <w:spacing w:before="120"/>
        <w:ind w:left="360"/>
      </w:pPr>
      <w:r>
        <w:t>(b)</w:t>
      </w:r>
      <w:r>
        <w:tab/>
      </w:r>
      <w:r w:rsidR="000441EB" w:rsidRPr="00246EDD">
        <w:t xml:space="preserve">(i) </w:t>
      </w:r>
      <w:r w:rsidR="00FC0231">
        <w:tab/>
      </w:r>
      <w:r w:rsidR="002F1131" w:rsidRPr="00246EDD">
        <w:t xml:space="preserve">Identify the research design </w:t>
      </w:r>
      <w:r w:rsidR="002F1131" w:rsidRPr="00FA546F">
        <w:t>used</w:t>
      </w:r>
      <w:r w:rsidR="002F1131" w:rsidRPr="00246EDD">
        <w:t xml:space="preserve"> in the study.</w:t>
      </w:r>
      <w:r w:rsidR="00FA546F">
        <w:tab/>
      </w:r>
      <w:r w:rsidR="002F1131" w:rsidRPr="00246EDD">
        <w:t>(1 mark)</w:t>
      </w:r>
    </w:p>
    <w:tbl>
      <w:tblPr>
        <w:tblStyle w:val="SCSATable"/>
        <w:tblW w:w="5000" w:type="pct"/>
        <w:tblLook w:val="04A0" w:firstRow="1" w:lastRow="0" w:firstColumn="1" w:lastColumn="0" w:noHBand="0" w:noVBand="1"/>
      </w:tblPr>
      <w:tblGrid>
        <w:gridCol w:w="7609"/>
        <w:gridCol w:w="1451"/>
      </w:tblGrid>
      <w:tr w:rsidR="006C6628" w:rsidRPr="00877516" w14:paraId="776EF590"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4D793086" w14:textId="77777777" w:rsidR="006C6628" w:rsidRPr="00877516" w:rsidRDefault="006C6628" w:rsidP="00877516">
            <w:pPr>
              <w:spacing w:after="0" w:line="240" w:lineRule="auto"/>
            </w:pPr>
            <w:r w:rsidRPr="00877516">
              <w:t>Description</w:t>
            </w:r>
          </w:p>
        </w:tc>
        <w:tc>
          <w:tcPr>
            <w:tcW w:w="1418" w:type="dxa"/>
            <w:hideMark/>
          </w:tcPr>
          <w:p w14:paraId="3D476809" w14:textId="77777777" w:rsidR="006C6628" w:rsidRPr="00877516" w:rsidRDefault="006C6628" w:rsidP="006C0DE6">
            <w:pPr>
              <w:spacing w:after="0" w:line="240" w:lineRule="auto"/>
              <w:jc w:val="center"/>
            </w:pPr>
            <w:r w:rsidRPr="00877516">
              <w:t>Marks</w:t>
            </w:r>
          </w:p>
        </w:tc>
      </w:tr>
      <w:tr w:rsidR="006C6628" w:rsidRPr="00246EDD" w14:paraId="338AD438" w14:textId="77777777" w:rsidTr="00877516">
        <w:tc>
          <w:tcPr>
            <w:tcW w:w="7435" w:type="dxa"/>
          </w:tcPr>
          <w:p w14:paraId="76CF7C69" w14:textId="30680510" w:rsidR="006C6628" w:rsidRPr="00246EDD" w:rsidRDefault="006C6628" w:rsidP="00877516">
            <w:pPr>
              <w:spacing w:after="0" w:line="240" w:lineRule="auto"/>
              <w:ind w:left="22"/>
              <w:rPr>
                <w:rFonts w:cs="Times New Roman"/>
              </w:rPr>
            </w:pPr>
            <w:r w:rsidRPr="00246EDD">
              <w:rPr>
                <w:rFonts w:cs="Times New Roman"/>
              </w:rPr>
              <w:t xml:space="preserve">Correctly identifies the research design </w:t>
            </w:r>
          </w:p>
        </w:tc>
        <w:tc>
          <w:tcPr>
            <w:tcW w:w="1418" w:type="dxa"/>
          </w:tcPr>
          <w:p w14:paraId="10E4C5F4" w14:textId="77777777" w:rsidR="006C6628" w:rsidRPr="00246EDD" w:rsidRDefault="006C6628" w:rsidP="00877516">
            <w:pPr>
              <w:spacing w:after="0" w:line="240" w:lineRule="auto"/>
              <w:contextualSpacing/>
              <w:jc w:val="center"/>
              <w:rPr>
                <w:rFonts w:cs="Times New Roman"/>
              </w:rPr>
            </w:pPr>
            <w:r w:rsidRPr="00246EDD">
              <w:rPr>
                <w:rFonts w:cs="Times New Roman"/>
              </w:rPr>
              <w:t>1</w:t>
            </w:r>
          </w:p>
        </w:tc>
      </w:tr>
      <w:tr w:rsidR="006C6628" w:rsidRPr="00246EDD" w14:paraId="43BDE35C" w14:textId="77777777" w:rsidTr="00877516">
        <w:tc>
          <w:tcPr>
            <w:tcW w:w="7435" w:type="dxa"/>
            <w:shd w:val="clear" w:color="auto" w:fill="DECFE8" w:themeFill="accent5"/>
            <w:hideMark/>
          </w:tcPr>
          <w:p w14:paraId="5045F72B" w14:textId="77777777" w:rsidR="006C6628" w:rsidRPr="00246EDD" w:rsidRDefault="006C6628" w:rsidP="0087751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2727FA66" w14:textId="4132BC61" w:rsidR="006C6628" w:rsidRPr="00246EDD" w:rsidRDefault="00A55E25" w:rsidP="00877516">
            <w:pPr>
              <w:spacing w:after="0" w:line="240" w:lineRule="auto"/>
              <w:contextualSpacing/>
              <w:jc w:val="right"/>
              <w:rPr>
                <w:rFonts w:cs="Times New Roman"/>
                <w:b/>
              </w:rPr>
            </w:pPr>
            <w:r>
              <w:rPr>
                <w:rFonts w:cs="Times New Roman"/>
                <w:b/>
              </w:rPr>
              <w:t>/</w:t>
            </w:r>
            <w:r w:rsidR="006C6628" w:rsidRPr="00246EDD">
              <w:rPr>
                <w:rFonts w:cs="Times New Roman"/>
                <w:b/>
              </w:rPr>
              <w:t>1</w:t>
            </w:r>
          </w:p>
        </w:tc>
      </w:tr>
    </w:tbl>
    <w:p w14:paraId="63D8110D" w14:textId="77777777" w:rsidR="00877516" w:rsidRDefault="00877516">
      <w:pPr>
        <w:spacing w:after="200"/>
      </w:pPr>
      <w:r>
        <w:br w:type="page"/>
      </w:r>
    </w:p>
    <w:p w14:paraId="1B6FA9D0" w14:textId="691BA00D" w:rsidR="006C6628" w:rsidRPr="00246EDD" w:rsidRDefault="000441EB" w:rsidP="00BC17D1">
      <w:pPr>
        <w:pStyle w:val="ListParagraph"/>
        <w:tabs>
          <w:tab w:val="left" w:pos="714"/>
          <w:tab w:val="left" w:pos="1072"/>
          <w:tab w:val="right" w:pos="9072"/>
        </w:tabs>
        <w:spacing w:before="120"/>
        <w:ind w:left="714"/>
      </w:pPr>
      <w:r w:rsidRPr="00246EDD">
        <w:lastRenderedPageBreak/>
        <w:t xml:space="preserve">(ii) </w:t>
      </w:r>
      <w:r w:rsidR="00A55E25">
        <w:tab/>
      </w:r>
      <w:r w:rsidR="002F1131" w:rsidRPr="00246EDD">
        <w:t>Explain</w:t>
      </w:r>
      <w:r w:rsidR="008E2347" w:rsidRPr="00246EDD">
        <w:t xml:space="preserve"> </w:t>
      </w:r>
      <w:r w:rsidR="002F1131" w:rsidRPr="00246EDD">
        <w:t xml:space="preserve">the key </w:t>
      </w:r>
      <w:r w:rsidR="002F1131" w:rsidRPr="00FA546F">
        <w:t>features</w:t>
      </w:r>
      <w:r w:rsidR="002F1131" w:rsidRPr="00246EDD">
        <w:t xml:space="preserve"> of this research design and apply them to the study.</w:t>
      </w:r>
      <w:r w:rsidR="00FA546F">
        <w:tab/>
      </w:r>
      <w:r w:rsidR="002F1131" w:rsidRPr="00246EDD">
        <w:t>(</w:t>
      </w:r>
      <w:r w:rsidR="00DA607F" w:rsidRPr="00246EDD">
        <w:t>4</w:t>
      </w:r>
      <w:r w:rsidR="002F1131" w:rsidRPr="00246EDD">
        <w:t xml:space="preserve"> marks</w:t>
      </w:r>
      <w:r w:rsidR="006C6628" w:rsidRPr="00246EDD">
        <w:t>)</w:t>
      </w:r>
    </w:p>
    <w:tbl>
      <w:tblPr>
        <w:tblStyle w:val="SCSATable"/>
        <w:tblW w:w="5000" w:type="pct"/>
        <w:tblLook w:val="04A0" w:firstRow="1" w:lastRow="0" w:firstColumn="1" w:lastColumn="0" w:noHBand="0" w:noVBand="1"/>
      </w:tblPr>
      <w:tblGrid>
        <w:gridCol w:w="7609"/>
        <w:gridCol w:w="1451"/>
      </w:tblGrid>
      <w:tr w:rsidR="006C6628" w:rsidRPr="00877516" w14:paraId="6080F7C0"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25D257E5" w14:textId="77777777" w:rsidR="006C6628" w:rsidRPr="00877516" w:rsidRDefault="006C6628" w:rsidP="00877516">
            <w:pPr>
              <w:spacing w:after="0"/>
            </w:pPr>
            <w:r w:rsidRPr="00877516">
              <w:t>Description</w:t>
            </w:r>
          </w:p>
        </w:tc>
        <w:tc>
          <w:tcPr>
            <w:tcW w:w="1418" w:type="dxa"/>
            <w:hideMark/>
          </w:tcPr>
          <w:p w14:paraId="1182C309" w14:textId="77777777" w:rsidR="006C6628" w:rsidRPr="00877516" w:rsidRDefault="006C6628" w:rsidP="006C0DE6">
            <w:pPr>
              <w:spacing w:after="0"/>
              <w:jc w:val="center"/>
            </w:pPr>
            <w:r w:rsidRPr="00877516">
              <w:t>Marks</w:t>
            </w:r>
          </w:p>
        </w:tc>
      </w:tr>
      <w:tr w:rsidR="006C6628" w:rsidRPr="00246EDD" w14:paraId="05A38C79" w14:textId="77777777" w:rsidTr="00877516">
        <w:tc>
          <w:tcPr>
            <w:tcW w:w="7435" w:type="dxa"/>
          </w:tcPr>
          <w:p w14:paraId="4EAD6587" w14:textId="14AA886A" w:rsidR="006C6628" w:rsidRPr="00246EDD" w:rsidRDefault="002021DC" w:rsidP="00A55E25">
            <w:pPr>
              <w:spacing w:after="0" w:line="264" w:lineRule="auto"/>
              <w:ind w:left="22"/>
              <w:rPr>
                <w:rFonts w:cs="Times New Roman"/>
              </w:rPr>
            </w:pPr>
            <w:r w:rsidRPr="00246EDD">
              <w:rPr>
                <w:rFonts w:cs="Times New Roman"/>
              </w:rPr>
              <w:t xml:space="preserve">Clearly </w:t>
            </w:r>
            <w:r w:rsidR="008E2347" w:rsidRPr="00246EDD">
              <w:rPr>
                <w:rFonts w:cs="Times New Roman"/>
              </w:rPr>
              <w:t>describes</w:t>
            </w:r>
            <w:r w:rsidRPr="00246EDD">
              <w:rPr>
                <w:rFonts w:cs="Times New Roman"/>
              </w:rPr>
              <w:t xml:space="preserve"> the key features of the</w:t>
            </w:r>
            <w:r w:rsidR="00BA5A86" w:rsidRPr="00246EDD">
              <w:rPr>
                <w:rFonts w:cs="Times New Roman"/>
              </w:rPr>
              <w:t xml:space="preserve"> identified</w:t>
            </w:r>
            <w:r w:rsidRPr="00246EDD">
              <w:rPr>
                <w:rFonts w:cs="Times New Roman"/>
              </w:rPr>
              <w:t xml:space="preserve"> research design </w:t>
            </w:r>
          </w:p>
        </w:tc>
        <w:tc>
          <w:tcPr>
            <w:tcW w:w="1418" w:type="dxa"/>
          </w:tcPr>
          <w:p w14:paraId="6D1CD1A5" w14:textId="282C450E" w:rsidR="006C6628" w:rsidRPr="00246EDD" w:rsidRDefault="002021DC" w:rsidP="00A55E25">
            <w:pPr>
              <w:spacing w:after="0" w:line="264" w:lineRule="auto"/>
              <w:contextualSpacing/>
              <w:jc w:val="center"/>
              <w:rPr>
                <w:rFonts w:cs="Times New Roman"/>
              </w:rPr>
            </w:pPr>
            <w:r w:rsidRPr="00246EDD">
              <w:rPr>
                <w:rFonts w:cs="Times New Roman"/>
              </w:rPr>
              <w:t>2</w:t>
            </w:r>
          </w:p>
        </w:tc>
      </w:tr>
      <w:tr w:rsidR="006C6628" w:rsidRPr="00246EDD" w14:paraId="249A492E" w14:textId="77777777" w:rsidTr="00877516">
        <w:tc>
          <w:tcPr>
            <w:tcW w:w="7435" w:type="dxa"/>
          </w:tcPr>
          <w:p w14:paraId="6E50B63A" w14:textId="4E5817AE" w:rsidR="006C6628" w:rsidRPr="00246EDD" w:rsidRDefault="008E2347" w:rsidP="00A55E25">
            <w:pPr>
              <w:spacing w:after="0" w:line="264" w:lineRule="auto"/>
              <w:ind w:left="22"/>
              <w:rPr>
                <w:rFonts w:cs="Times New Roman"/>
              </w:rPr>
            </w:pPr>
            <w:r w:rsidRPr="00246EDD">
              <w:rPr>
                <w:rFonts w:cs="Times New Roman"/>
              </w:rPr>
              <w:t>Broadly ou</w:t>
            </w:r>
            <w:r w:rsidR="002021DC" w:rsidRPr="00246EDD">
              <w:rPr>
                <w:rFonts w:cs="Times New Roman"/>
              </w:rPr>
              <w:t xml:space="preserve">tlines </w:t>
            </w:r>
            <w:r w:rsidRPr="00246EDD">
              <w:rPr>
                <w:rFonts w:cs="Times New Roman"/>
              </w:rPr>
              <w:t>the key features of the</w:t>
            </w:r>
            <w:r w:rsidR="00BA5A86" w:rsidRPr="00246EDD">
              <w:rPr>
                <w:rFonts w:cs="Times New Roman"/>
              </w:rPr>
              <w:t xml:space="preserve"> identified</w:t>
            </w:r>
            <w:r w:rsidRPr="00246EDD">
              <w:rPr>
                <w:rFonts w:cs="Times New Roman"/>
              </w:rPr>
              <w:t xml:space="preserve"> research design </w:t>
            </w:r>
          </w:p>
        </w:tc>
        <w:tc>
          <w:tcPr>
            <w:tcW w:w="1418" w:type="dxa"/>
          </w:tcPr>
          <w:p w14:paraId="296BB8B9" w14:textId="77777777" w:rsidR="006C6628" w:rsidRPr="00246EDD" w:rsidRDefault="006C6628" w:rsidP="00A55E25">
            <w:pPr>
              <w:spacing w:after="0" w:line="264" w:lineRule="auto"/>
              <w:contextualSpacing/>
              <w:jc w:val="center"/>
              <w:rPr>
                <w:rFonts w:cs="Times New Roman"/>
              </w:rPr>
            </w:pPr>
            <w:r w:rsidRPr="00246EDD">
              <w:rPr>
                <w:rFonts w:cs="Times New Roman"/>
              </w:rPr>
              <w:t>1</w:t>
            </w:r>
          </w:p>
        </w:tc>
      </w:tr>
      <w:tr w:rsidR="006C6628" w:rsidRPr="00246EDD" w14:paraId="28F91730" w14:textId="77777777" w:rsidTr="00877516">
        <w:tc>
          <w:tcPr>
            <w:tcW w:w="7435" w:type="dxa"/>
          </w:tcPr>
          <w:p w14:paraId="4DF6377C" w14:textId="2A6E2539" w:rsidR="006C6628" w:rsidRPr="00246EDD" w:rsidRDefault="002021DC" w:rsidP="00A55E25">
            <w:pPr>
              <w:spacing w:after="0" w:line="264" w:lineRule="auto"/>
              <w:ind w:left="22"/>
              <w:jc w:val="right"/>
              <w:rPr>
                <w:rFonts w:cs="Times New Roman"/>
                <w:b/>
                <w:bCs/>
              </w:rPr>
            </w:pPr>
            <w:bookmarkStart w:id="7" w:name="_Hlk143089509"/>
            <w:r w:rsidRPr="00246EDD">
              <w:rPr>
                <w:rFonts w:cs="Times New Roman"/>
                <w:b/>
                <w:bCs/>
              </w:rPr>
              <w:t>Subtotal</w:t>
            </w:r>
            <w:r w:rsidR="006C6628" w:rsidRPr="00246EDD">
              <w:rPr>
                <w:rFonts w:cs="Times New Roman"/>
                <w:b/>
                <w:bCs/>
              </w:rPr>
              <w:t xml:space="preserve"> </w:t>
            </w:r>
          </w:p>
        </w:tc>
        <w:tc>
          <w:tcPr>
            <w:tcW w:w="1418" w:type="dxa"/>
          </w:tcPr>
          <w:p w14:paraId="79BB7EB6" w14:textId="4D84B24E" w:rsidR="006C6628" w:rsidRPr="00246EDD" w:rsidRDefault="00A55E25" w:rsidP="00A55E25">
            <w:pPr>
              <w:spacing w:after="0" w:line="264" w:lineRule="auto"/>
              <w:contextualSpacing/>
              <w:jc w:val="right"/>
              <w:rPr>
                <w:rFonts w:cs="Times New Roman"/>
                <w:b/>
                <w:bCs/>
              </w:rPr>
            </w:pPr>
            <w:r>
              <w:rPr>
                <w:rFonts w:cs="Times New Roman"/>
                <w:b/>
                <w:bCs/>
              </w:rPr>
              <w:t>/</w:t>
            </w:r>
            <w:r w:rsidR="002021DC" w:rsidRPr="00246EDD">
              <w:rPr>
                <w:rFonts w:cs="Times New Roman"/>
                <w:b/>
                <w:bCs/>
              </w:rPr>
              <w:t>2</w:t>
            </w:r>
          </w:p>
        </w:tc>
      </w:tr>
      <w:bookmarkEnd w:id="7"/>
      <w:tr w:rsidR="006C6628" w:rsidRPr="00246EDD" w14:paraId="1279F6C1" w14:textId="77777777" w:rsidTr="006C0DE6">
        <w:tc>
          <w:tcPr>
            <w:tcW w:w="7435" w:type="dxa"/>
          </w:tcPr>
          <w:p w14:paraId="76FB44B5" w14:textId="04329AD8" w:rsidR="006C6628" w:rsidRPr="00246EDD" w:rsidRDefault="008E2347" w:rsidP="00A55E25">
            <w:pPr>
              <w:spacing w:after="0" w:line="264" w:lineRule="auto"/>
              <w:ind w:left="22"/>
              <w:rPr>
                <w:rFonts w:cs="Times New Roman"/>
              </w:rPr>
            </w:pPr>
            <w:r w:rsidRPr="00246EDD">
              <w:rPr>
                <w:rFonts w:cs="Times New Roman"/>
              </w:rPr>
              <w:t xml:space="preserve">Explicitly </w:t>
            </w:r>
            <w:r w:rsidR="00DC10B4" w:rsidRPr="00246EDD">
              <w:rPr>
                <w:rFonts w:cs="Times New Roman"/>
              </w:rPr>
              <w:t>l</w:t>
            </w:r>
            <w:r w:rsidRPr="00246EDD">
              <w:rPr>
                <w:rFonts w:cs="Times New Roman"/>
              </w:rPr>
              <w:t>inks example/s from chosen study back to the key features of the research design</w:t>
            </w:r>
          </w:p>
        </w:tc>
        <w:tc>
          <w:tcPr>
            <w:tcW w:w="1418" w:type="dxa"/>
            <w:vAlign w:val="center"/>
          </w:tcPr>
          <w:p w14:paraId="2087BD68" w14:textId="228B4ADF" w:rsidR="006C6628" w:rsidRPr="00246EDD" w:rsidRDefault="008E2347" w:rsidP="006C0DE6">
            <w:pPr>
              <w:spacing w:after="0" w:line="264" w:lineRule="auto"/>
              <w:contextualSpacing/>
              <w:jc w:val="center"/>
              <w:rPr>
                <w:rFonts w:cs="Times New Roman"/>
              </w:rPr>
            </w:pPr>
            <w:r w:rsidRPr="00246EDD">
              <w:rPr>
                <w:rFonts w:cs="Times New Roman"/>
              </w:rPr>
              <w:t>2</w:t>
            </w:r>
          </w:p>
        </w:tc>
      </w:tr>
      <w:tr w:rsidR="006C6628" w:rsidRPr="00246EDD" w14:paraId="021B5322" w14:textId="77777777" w:rsidTr="006C0DE6">
        <w:tc>
          <w:tcPr>
            <w:tcW w:w="7435" w:type="dxa"/>
          </w:tcPr>
          <w:p w14:paraId="6BFC17E3" w14:textId="728CE267" w:rsidR="006C6628" w:rsidRPr="00246EDD" w:rsidRDefault="008E2347" w:rsidP="00A55E25">
            <w:pPr>
              <w:spacing w:after="0" w:line="264" w:lineRule="auto"/>
              <w:ind w:left="22"/>
              <w:rPr>
                <w:rFonts w:cs="Times New Roman"/>
              </w:rPr>
            </w:pPr>
            <w:r w:rsidRPr="00246EDD">
              <w:t xml:space="preserve">States example/s </w:t>
            </w:r>
            <w:r w:rsidR="00DC10B4" w:rsidRPr="00246EDD">
              <w:t xml:space="preserve">from </w:t>
            </w:r>
            <w:r w:rsidRPr="00246EDD">
              <w:t>chosen study with minimal link</w:t>
            </w:r>
            <w:r w:rsidR="00BA5A86">
              <w:t>s</w:t>
            </w:r>
            <w:r w:rsidRPr="00246EDD">
              <w:t xml:space="preserve"> back to the key features</w:t>
            </w:r>
          </w:p>
        </w:tc>
        <w:tc>
          <w:tcPr>
            <w:tcW w:w="1418" w:type="dxa"/>
            <w:vAlign w:val="center"/>
          </w:tcPr>
          <w:p w14:paraId="412D4E22" w14:textId="77777777" w:rsidR="006C6628" w:rsidRPr="00246EDD" w:rsidRDefault="006C6628" w:rsidP="006C0DE6">
            <w:pPr>
              <w:spacing w:after="0" w:line="264" w:lineRule="auto"/>
              <w:contextualSpacing/>
              <w:jc w:val="center"/>
              <w:rPr>
                <w:rFonts w:cs="Times New Roman"/>
              </w:rPr>
            </w:pPr>
            <w:r w:rsidRPr="00246EDD">
              <w:rPr>
                <w:rFonts w:cs="Times New Roman"/>
              </w:rPr>
              <w:t>1</w:t>
            </w:r>
          </w:p>
        </w:tc>
      </w:tr>
      <w:tr w:rsidR="000441EB" w:rsidRPr="00246EDD" w14:paraId="530F4A9E" w14:textId="77777777" w:rsidTr="00877516">
        <w:tc>
          <w:tcPr>
            <w:tcW w:w="7435" w:type="dxa"/>
          </w:tcPr>
          <w:p w14:paraId="20B2CC5E" w14:textId="77777777" w:rsidR="000441EB" w:rsidRPr="00246EDD" w:rsidRDefault="000441EB" w:rsidP="00A55E25">
            <w:pPr>
              <w:spacing w:after="0" w:line="264" w:lineRule="auto"/>
              <w:ind w:left="22"/>
              <w:jc w:val="right"/>
              <w:rPr>
                <w:rFonts w:cs="Times New Roman"/>
                <w:b/>
                <w:bCs/>
              </w:rPr>
            </w:pPr>
            <w:r w:rsidRPr="00246EDD">
              <w:rPr>
                <w:rFonts w:cs="Times New Roman"/>
                <w:b/>
                <w:bCs/>
              </w:rPr>
              <w:t xml:space="preserve">Subtotal </w:t>
            </w:r>
          </w:p>
        </w:tc>
        <w:tc>
          <w:tcPr>
            <w:tcW w:w="1418" w:type="dxa"/>
          </w:tcPr>
          <w:p w14:paraId="065702B3" w14:textId="3CC21312" w:rsidR="000441EB" w:rsidRPr="00246EDD" w:rsidRDefault="00A55E25" w:rsidP="00A55E25">
            <w:pPr>
              <w:spacing w:after="0" w:line="264" w:lineRule="auto"/>
              <w:contextualSpacing/>
              <w:jc w:val="right"/>
              <w:rPr>
                <w:rFonts w:cs="Times New Roman"/>
                <w:b/>
                <w:bCs/>
              </w:rPr>
            </w:pPr>
            <w:r>
              <w:rPr>
                <w:rFonts w:cs="Times New Roman"/>
                <w:b/>
                <w:bCs/>
              </w:rPr>
              <w:t>/</w:t>
            </w:r>
            <w:r w:rsidR="000441EB" w:rsidRPr="00246EDD">
              <w:rPr>
                <w:rFonts w:cs="Times New Roman"/>
                <w:b/>
                <w:bCs/>
              </w:rPr>
              <w:t>2</w:t>
            </w:r>
          </w:p>
        </w:tc>
      </w:tr>
      <w:tr w:rsidR="006C6628" w:rsidRPr="00246EDD" w14:paraId="5F04C12A" w14:textId="77777777" w:rsidTr="00877516">
        <w:tc>
          <w:tcPr>
            <w:tcW w:w="7435" w:type="dxa"/>
            <w:shd w:val="clear" w:color="auto" w:fill="DECFE8" w:themeFill="accent5"/>
            <w:hideMark/>
          </w:tcPr>
          <w:p w14:paraId="6D50FE97" w14:textId="77777777" w:rsidR="006C6628" w:rsidRPr="00246EDD" w:rsidRDefault="006C6628" w:rsidP="00A55E25">
            <w:pPr>
              <w:spacing w:after="0" w:line="264"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5743CC62" w14:textId="7A4FA3F0" w:rsidR="006C6628" w:rsidRPr="00246EDD" w:rsidRDefault="00A55E25" w:rsidP="00A55E25">
            <w:pPr>
              <w:spacing w:after="0" w:line="264" w:lineRule="auto"/>
              <w:contextualSpacing/>
              <w:jc w:val="right"/>
              <w:rPr>
                <w:rFonts w:cs="Times New Roman"/>
                <w:b/>
              </w:rPr>
            </w:pPr>
            <w:r>
              <w:rPr>
                <w:rFonts w:cs="Times New Roman"/>
                <w:b/>
              </w:rPr>
              <w:t>/</w:t>
            </w:r>
            <w:r w:rsidR="002021DC" w:rsidRPr="00246EDD">
              <w:rPr>
                <w:rFonts w:cs="Times New Roman"/>
                <w:b/>
              </w:rPr>
              <w:t>4</w:t>
            </w:r>
          </w:p>
        </w:tc>
      </w:tr>
    </w:tbl>
    <w:p w14:paraId="0015B6BF" w14:textId="3497AFC9" w:rsidR="002F1131" w:rsidRPr="00246EDD" w:rsidRDefault="000441EB" w:rsidP="00A55E25">
      <w:pPr>
        <w:pStyle w:val="ListParagraph"/>
        <w:tabs>
          <w:tab w:val="left" w:pos="714"/>
          <w:tab w:val="left" w:pos="1072"/>
          <w:tab w:val="right" w:pos="9072"/>
        </w:tabs>
        <w:spacing w:before="120"/>
        <w:ind w:left="714"/>
      </w:pPr>
      <w:r w:rsidRPr="00246EDD">
        <w:t>(iii)</w:t>
      </w:r>
      <w:r w:rsidR="00A55E25">
        <w:tab/>
      </w:r>
      <w:r w:rsidR="002F1131" w:rsidRPr="00246EDD">
        <w:t>Evaluate this research design.</w:t>
      </w:r>
      <w:r w:rsidR="00FA546F">
        <w:tab/>
      </w:r>
      <w:r w:rsidR="002F1131" w:rsidRPr="00246EDD">
        <w:t>(2 marks)</w:t>
      </w:r>
    </w:p>
    <w:tbl>
      <w:tblPr>
        <w:tblStyle w:val="SCSATable"/>
        <w:tblW w:w="5000" w:type="pct"/>
        <w:tblLook w:val="04A0" w:firstRow="1" w:lastRow="0" w:firstColumn="1" w:lastColumn="0" w:noHBand="0" w:noVBand="1"/>
      </w:tblPr>
      <w:tblGrid>
        <w:gridCol w:w="7609"/>
        <w:gridCol w:w="1451"/>
      </w:tblGrid>
      <w:tr w:rsidR="008E2347" w:rsidRPr="00877516" w14:paraId="3E65D587"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7353DC92" w14:textId="77777777" w:rsidR="008E2347" w:rsidRPr="00877516" w:rsidRDefault="008E2347" w:rsidP="00877516">
            <w:pPr>
              <w:spacing w:after="0" w:line="240" w:lineRule="auto"/>
            </w:pPr>
            <w:r w:rsidRPr="00877516">
              <w:t>Description</w:t>
            </w:r>
          </w:p>
        </w:tc>
        <w:tc>
          <w:tcPr>
            <w:tcW w:w="1418" w:type="dxa"/>
            <w:hideMark/>
          </w:tcPr>
          <w:p w14:paraId="7341CD17" w14:textId="77777777" w:rsidR="008E2347" w:rsidRPr="00877516" w:rsidRDefault="008E2347" w:rsidP="006C0DE6">
            <w:pPr>
              <w:spacing w:after="0" w:line="240" w:lineRule="auto"/>
              <w:jc w:val="center"/>
            </w:pPr>
            <w:r w:rsidRPr="00877516">
              <w:t>Marks</w:t>
            </w:r>
          </w:p>
        </w:tc>
      </w:tr>
      <w:tr w:rsidR="008E2347" w:rsidRPr="00246EDD" w14:paraId="2DB1DBAC" w14:textId="77777777" w:rsidTr="00877516">
        <w:tc>
          <w:tcPr>
            <w:tcW w:w="7435" w:type="dxa"/>
          </w:tcPr>
          <w:p w14:paraId="63BD84B7" w14:textId="79AC49BB" w:rsidR="008E2347" w:rsidRPr="00246EDD" w:rsidRDefault="006836A6" w:rsidP="00877516">
            <w:pPr>
              <w:spacing w:after="0" w:line="240" w:lineRule="auto"/>
              <w:ind w:left="22"/>
              <w:rPr>
                <w:rFonts w:cs="Times New Roman"/>
              </w:rPr>
            </w:pPr>
            <w:r>
              <w:rPr>
                <w:rFonts w:cs="Times New Roman"/>
              </w:rPr>
              <w:t>Correctly s</w:t>
            </w:r>
            <w:r w:rsidR="008E2347" w:rsidRPr="00246EDD">
              <w:rPr>
                <w:rFonts w:cs="Times New Roman"/>
              </w:rPr>
              <w:t xml:space="preserve">tates a strength  </w:t>
            </w:r>
          </w:p>
        </w:tc>
        <w:tc>
          <w:tcPr>
            <w:tcW w:w="1418" w:type="dxa"/>
          </w:tcPr>
          <w:p w14:paraId="7899572A" w14:textId="77777777" w:rsidR="008E2347" w:rsidRPr="00246EDD" w:rsidRDefault="008E2347" w:rsidP="00877516">
            <w:pPr>
              <w:spacing w:after="0" w:line="240" w:lineRule="auto"/>
              <w:contextualSpacing/>
              <w:jc w:val="center"/>
              <w:rPr>
                <w:rFonts w:cs="Times New Roman"/>
              </w:rPr>
            </w:pPr>
            <w:r w:rsidRPr="00246EDD">
              <w:rPr>
                <w:rFonts w:cs="Times New Roman"/>
              </w:rPr>
              <w:t>1</w:t>
            </w:r>
          </w:p>
        </w:tc>
      </w:tr>
      <w:tr w:rsidR="008E2347" w:rsidRPr="00246EDD" w14:paraId="454E3899" w14:textId="77777777" w:rsidTr="00877516">
        <w:tc>
          <w:tcPr>
            <w:tcW w:w="7435" w:type="dxa"/>
          </w:tcPr>
          <w:p w14:paraId="1B45213D" w14:textId="3DCBB4B5" w:rsidR="008E2347" w:rsidRPr="00246EDD" w:rsidRDefault="006836A6" w:rsidP="00877516">
            <w:pPr>
              <w:spacing w:after="0" w:line="240" w:lineRule="auto"/>
              <w:ind w:left="22"/>
              <w:rPr>
                <w:rFonts w:cs="Times New Roman"/>
              </w:rPr>
            </w:pPr>
            <w:r>
              <w:rPr>
                <w:rFonts w:cs="Times New Roman"/>
              </w:rPr>
              <w:t>Correctly s</w:t>
            </w:r>
            <w:r w:rsidR="008E2347" w:rsidRPr="00246EDD">
              <w:rPr>
                <w:rFonts w:cs="Times New Roman"/>
              </w:rPr>
              <w:t xml:space="preserve">tates a </w:t>
            </w:r>
            <w:r w:rsidR="00BA5A86">
              <w:rPr>
                <w:rFonts w:cs="Times New Roman"/>
              </w:rPr>
              <w:t>limitation</w:t>
            </w:r>
          </w:p>
        </w:tc>
        <w:tc>
          <w:tcPr>
            <w:tcW w:w="1418" w:type="dxa"/>
          </w:tcPr>
          <w:p w14:paraId="4618ED23" w14:textId="77777777" w:rsidR="008E2347" w:rsidRPr="00246EDD" w:rsidRDefault="008E2347" w:rsidP="00877516">
            <w:pPr>
              <w:spacing w:after="0" w:line="240" w:lineRule="auto"/>
              <w:contextualSpacing/>
              <w:jc w:val="center"/>
              <w:rPr>
                <w:rFonts w:cs="Times New Roman"/>
              </w:rPr>
            </w:pPr>
            <w:r w:rsidRPr="00246EDD">
              <w:rPr>
                <w:rFonts w:cs="Times New Roman"/>
              </w:rPr>
              <w:t>1</w:t>
            </w:r>
          </w:p>
        </w:tc>
      </w:tr>
      <w:tr w:rsidR="008E2347" w:rsidRPr="00246EDD" w14:paraId="18A8015C" w14:textId="77777777" w:rsidTr="00877516">
        <w:tc>
          <w:tcPr>
            <w:tcW w:w="7435" w:type="dxa"/>
            <w:shd w:val="clear" w:color="auto" w:fill="DECFE8" w:themeFill="accent5"/>
            <w:hideMark/>
          </w:tcPr>
          <w:p w14:paraId="1E505991" w14:textId="77777777" w:rsidR="008E2347" w:rsidRPr="00246EDD" w:rsidRDefault="008E2347" w:rsidP="0087751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0B88C2DB" w14:textId="2CB47E5D" w:rsidR="008E2347" w:rsidRPr="00246EDD" w:rsidRDefault="00A55E25" w:rsidP="00877516">
            <w:pPr>
              <w:spacing w:after="0" w:line="240" w:lineRule="auto"/>
              <w:contextualSpacing/>
              <w:jc w:val="right"/>
              <w:rPr>
                <w:rFonts w:cs="Times New Roman"/>
                <w:b/>
              </w:rPr>
            </w:pPr>
            <w:r>
              <w:rPr>
                <w:rFonts w:cs="Times New Roman"/>
                <w:b/>
              </w:rPr>
              <w:t>/</w:t>
            </w:r>
            <w:r w:rsidR="008E2347" w:rsidRPr="00246EDD">
              <w:rPr>
                <w:rFonts w:cs="Times New Roman"/>
                <w:b/>
              </w:rPr>
              <w:t>2</w:t>
            </w:r>
          </w:p>
        </w:tc>
      </w:tr>
    </w:tbl>
    <w:p w14:paraId="1167A67B" w14:textId="1F560BF9" w:rsidR="002F1131" w:rsidRPr="00FA546F" w:rsidRDefault="00844975" w:rsidP="00AE26A0">
      <w:pPr>
        <w:pStyle w:val="ListParagraph"/>
        <w:numPr>
          <w:ilvl w:val="0"/>
          <w:numId w:val="10"/>
        </w:numPr>
        <w:spacing w:before="120"/>
        <w:contextualSpacing w:val="0"/>
      </w:pPr>
      <w:r w:rsidRPr="00FA546F">
        <w:t>Lustig and Hasher (2001) investigated whether implicit memory could be impacted by interference.</w:t>
      </w:r>
    </w:p>
    <w:p w14:paraId="506A8118" w14:textId="4AE061B7" w:rsidR="002F1131" w:rsidRPr="00246EDD" w:rsidRDefault="002F1131" w:rsidP="00AE26A0">
      <w:pPr>
        <w:pStyle w:val="ListParagraph"/>
        <w:numPr>
          <w:ilvl w:val="1"/>
          <w:numId w:val="10"/>
        </w:numPr>
        <w:tabs>
          <w:tab w:val="right" w:pos="9072"/>
        </w:tabs>
      </w:pPr>
      <w:r w:rsidRPr="00246EDD">
        <w:t xml:space="preserve">Assess which type of </w:t>
      </w:r>
      <w:r w:rsidRPr="00233F3E">
        <w:t>interference</w:t>
      </w:r>
      <w:r w:rsidRPr="00246EDD">
        <w:t xml:space="preserve"> Lustig </w:t>
      </w:r>
      <w:r w:rsidR="00844975" w:rsidRPr="00246EDD">
        <w:t>and</w:t>
      </w:r>
      <w:r w:rsidRPr="00246EDD">
        <w:t xml:space="preserve"> Hasher </w:t>
      </w:r>
      <w:r w:rsidR="00CA4BE2">
        <w:t>were</w:t>
      </w:r>
      <w:r w:rsidR="00CA4BE2" w:rsidRPr="00246EDD">
        <w:t xml:space="preserve"> </w:t>
      </w:r>
      <w:r w:rsidRPr="00246EDD">
        <w:t>investigating.</w:t>
      </w:r>
      <w:r w:rsidRPr="00246EDD">
        <w:tab/>
        <w:t>(3 marks)</w:t>
      </w:r>
    </w:p>
    <w:tbl>
      <w:tblPr>
        <w:tblStyle w:val="SCSATable"/>
        <w:tblW w:w="5000" w:type="pct"/>
        <w:tblLook w:val="04A0" w:firstRow="1" w:lastRow="0" w:firstColumn="1" w:lastColumn="0" w:noHBand="0" w:noVBand="1"/>
      </w:tblPr>
      <w:tblGrid>
        <w:gridCol w:w="7609"/>
        <w:gridCol w:w="1451"/>
      </w:tblGrid>
      <w:tr w:rsidR="004F2D5F" w:rsidRPr="00877516" w14:paraId="4A66ACE4"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126EA9BB" w14:textId="77777777" w:rsidR="004F2D5F" w:rsidRPr="00877516" w:rsidRDefault="004F2D5F" w:rsidP="00877516">
            <w:pPr>
              <w:spacing w:after="0" w:line="240" w:lineRule="auto"/>
            </w:pPr>
            <w:r w:rsidRPr="00877516">
              <w:t>Description</w:t>
            </w:r>
          </w:p>
        </w:tc>
        <w:tc>
          <w:tcPr>
            <w:tcW w:w="1418" w:type="dxa"/>
            <w:hideMark/>
          </w:tcPr>
          <w:p w14:paraId="3A7234F7" w14:textId="77777777" w:rsidR="004F2D5F" w:rsidRPr="00877516" w:rsidRDefault="004F2D5F" w:rsidP="006C0DE6">
            <w:pPr>
              <w:spacing w:after="0" w:line="240" w:lineRule="auto"/>
              <w:jc w:val="center"/>
            </w:pPr>
            <w:r w:rsidRPr="00877516">
              <w:t>Marks</w:t>
            </w:r>
          </w:p>
        </w:tc>
      </w:tr>
      <w:tr w:rsidR="004F2D5F" w:rsidRPr="00246EDD" w14:paraId="66789B7C" w14:textId="77777777" w:rsidTr="006C0DE6">
        <w:tc>
          <w:tcPr>
            <w:tcW w:w="7435" w:type="dxa"/>
          </w:tcPr>
          <w:p w14:paraId="60037367" w14:textId="032BFAE2" w:rsidR="004F2D5F" w:rsidRPr="00246EDD" w:rsidRDefault="008B4E14" w:rsidP="00877516">
            <w:pPr>
              <w:spacing w:after="0" w:line="240" w:lineRule="auto"/>
              <w:ind w:left="22"/>
              <w:rPr>
                <w:rFonts w:cs="Times New Roman"/>
              </w:rPr>
            </w:pPr>
            <w:r w:rsidRPr="00246EDD">
              <w:rPr>
                <w:rFonts w:cs="Times New Roman"/>
              </w:rPr>
              <w:t xml:space="preserve">Proactive </w:t>
            </w:r>
            <w:r w:rsidR="004F2D5F" w:rsidRPr="00246EDD">
              <w:rPr>
                <w:rFonts w:cs="Times New Roman"/>
              </w:rPr>
              <w:t xml:space="preserve">(interference) </w:t>
            </w:r>
          </w:p>
        </w:tc>
        <w:tc>
          <w:tcPr>
            <w:tcW w:w="1418" w:type="dxa"/>
            <w:vAlign w:val="center"/>
          </w:tcPr>
          <w:p w14:paraId="7F6F28AE" w14:textId="77777777" w:rsidR="004F2D5F" w:rsidRPr="00246EDD" w:rsidRDefault="004F2D5F" w:rsidP="006C0DE6">
            <w:pPr>
              <w:spacing w:after="0" w:line="240" w:lineRule="auto"/>
              <w:contextualSpacing/>
              <w:jc w:val="center"/>
              <w:rPr>
                <w:rFonts w:cs="Times New Roman"/>
              </w:rPr>
            </w:pPr>
            <w:r w:rsidRPr="00246EDD">
              <w:rPr>
                <w:rFonts w:cs="Times New Roman"/>
              </w:rPr>
              <w:t>1</w:t>
            </w:r>
          </w:p>
        </w:tc>
      </w:tr>
      <w:tr w:rsidR="004F2D5F" w:rsidRPr="00246EDD" w14:paraId="239D64E0" w14:textId="77777777" w:rsidTr="006C0DE6">
        <w:tc>
          <w:tcPr>
            <w:tcW w:w="7435" w:type="dxa"/>
          </w:tcPr>
          <w:p w14:paraId="3BF1E30D" w14:textId="42A00134" w:rsidR="004F2D5F" w:rsidRPr="00246EDD" w:rsidRDefault="002C7A11" w:rsidP="00877516">
            <w:pPr>
              <w:spacing w:after="0" w:line="240" w:lineRule="auto"/>
              <w:ind w:left="22"/>
              <w:rPr>
                <w:rFonts w:cs="Times New Roman"/>
              </w:rPr>
            </w:pPr>
            <w:r>
              <w:rPr>
                <w:rFonts w:cs="Times New Roman"/>
              </w:rPr>
              <w:t>w</w:t>
            </w:r>
            <w:r w:rsidR="000D15C7" w:rsidRPr="00246EDD">
              <w:rPr>
                <w:rFonts w:cs="Times New Roman"/>
              </w:rPr>
              <w:t>he</w:t>
            </w:r>
            <w:r w:rsidR="009C7F26">
              <w:rPr>
                <w:rFonts w:cs="Times New Roman"/>
              </w:rPr>
              <w:t>re</w:t>
            </w:r>
            <w:r w:rsidR="000D15C7" w:rsidRPr="00246EDD">
              <w:rPr>
                <w:rFonts w:cs="Times New Roman"/>
              </w:rPr>
              <w:t xml:space="preserve"> old information prevents the recall of new information</w:t>
            </w:r>
          </w:p>
        </w:tc>
        <w:tc>
          <w:tcPr>
            <w:tcW w:w="1418" w:type="dxa"/>
            <w:vAlign w:val="center"/>
          </w:tcPr>
          <w:p w14:paraId="49A03EFE" w14:textId="77777777" w:rsidR="004F2D5F" w:rsidRPr="00246EDD" w:rsidRDefault="004F2D5F" w:rsidP="006C0DE6">
            <w:pPr>
              <w:spacing w:after="0" w:line="240" w:lineRule="auto"/>
              <w:contextualSpacing/>
              <w:jc w:val="center"/>
              <w:rPr>
                <w:rFonts w:cs="Times New Roman"/>
              </w:rPr>
            </w:pPr>
            <w:r w:rsidRPr="00246EDD">
              <w:rPr>
                <w:rFonts w:cs="Times New Roman"/>
              </w:rPr>
              <w:t>1</w:t>
            </w:r>
          </w:p>
        </w:tc>
      </w:tr>
      <w:tr w:rsidR="004F2D5F" w:rsidRPr="00246EDD" w14:paraId="5D0715C0" w14:textId="77777777" w:rsidTr="006C0DE6">
        <w:tc>
          <w:tcPr>
            <w:tcW w:w="7435" w:type="dxa"/>
          </w:tcPr>
          <w:p w14:paraId="6833AD9B" w14:textId="3A60FF91" w:rsidR="004F2D5F" w:rsidRPr="00246EDD" w:rsidRDefault="004F2D5F" w:rsidP="00877516">
            <w:pPr>
              <w:spacing w:after="0" w:line="240" w:lineRule="auto"/>
              <w:ind w:left="22"/>
              <w:rPr>
                <w:rFonts w:cs="Times New Roman"/>
              </w:rPr>
            </w:pPr>
            <w:r w:rsidRPr="00246EDD">
              <w:rPr>
                <w:rFonts w:cs="Times New Roman"/>
              </w:rPr>
              <w:t>The similar non</w:t>
            </w:r>
            <w:r w:rsidR="009C7F26">
              <w:rPr>
                <w:rFonts w:cs="Times New Roman"/>
              </w:rPr>
              <w:t>-</w:t>
            </w:r>
            <w:r w:rsidRPr="00246EDD">
              <w:rPr>
                <w:rFonts w:cs="Times New Roman"/>
              </w:rPr>
              <w:t xml:space="preserve">target words </w:t>
            </w:r>
            <w:r w:rsidR="00EA037D" w:rsidRPr="00246EDD">
              <w:rPr>
                <w:rFonts w:cs="Times New Roman"/>
              </w:rPr>
              <w:t xml:space="preserve">in the experimental condition prevent the recall of the target words </w:t>
            </w:r>
          </w:p>
        </w:tc>
        <w:tc>
          <w:tcPr>
            <w:tcW w:w="1418" w:type="dxa"/>
            <w:vAlign w:val="center"/>
          </w:tcPr>
          <w:p w14:paraId="2197F10C" w14:textId="77777777" w:rsidR="004F2D5F" w:rsidRPr="00246EDD" w:rsidRDefault="004F2D5F" w:rsidP="006C0DE6">
            <w:pPr>
              <w:spacing w:after="0" w:line="240" w:lineRule="auto"/>
              <w:contextualSpacing/>
              <w:jc w:val="center"/>
              <w:rPr>
                <w:rFonts w:cs="Times New Roman"/>
              </w:rPr>
            </w:pPr>
            <w:r w:rsidRPr="00246EDD">
              <w:rPr>
                <w:rFonts w:cs="Times New Roman"/>
              </w:rPr>
              <w:t>1</w:t>
            </w:r>
          </w:p>
        </w:tc>
      </w:tr>
      <w:tr w:rsidR="004F2D5F" w:rsidRPr="00246EDD" w14:paraId="490CB5BE" w14:textId="77777777" w:rsidTr="00877516">
        <w:tc>
          <w:tcPr>
            <w:tcW w:w="7435" w:type="dxa"/>
            <w:shd w:val="clear" w:color="auto" w:fill="DECFE8" w:themeFill="accent5"/>
            <w:hideMark/>
          </w:tcPr>
          <w:p w14:paraId="3DC3A6CF" w14:textId="77777777" w:rsidR="004F2D5F" w:rsidRPr="00246EDD" w:rsidRDefault="004F2D5F" w:rsidP="0087751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15E338F4" w14:textId="32C9D1D0" w:rsidR="004F2D5F" w:rsidRPr="00246EDD" w:rsidRDefault="00A55E25" w:rsidP="00877516">
            <w:pPr>
              <w:spacing w:after="0" w:line="240" w:lineRule="auto"/>
              <w:contextualSpacing/>
              <w:jc w:val="right"/>
              <w:rPr>
                <w:rFonts w:cs="Times New Roman"/>
                <w:b/>
              </w:rPr>
            </w:pPr>
            <w:r>
              <w:rPr>
                <w:rFonts w:cs="Times New Roman"/>
                <w:b/>
              </w:rPr>
              <w:t>/</w:t>
            </w:r>
            <w:r w:rsidR="004F2D5F" w:rsidRPr="00246EDD">
              <w:rPr>
                <w:rFonts w:cs="Times New Roman"/>
                <w:b/>
              </w:rPr>
              <w:t>3</w:t>
            </w:r>
          </w:p>
        </w:tc>
      </w:tr>
    </w:tbl>
    <w:p w14:paraId="46E1C485" w14:textId="32B72516" w:rsidR="002F1131" w:rsidRPr="00246EDD" w:rsidRDefault="002F1131" w:rsidP="00AE26A0">
      <w:pPr>
        <w:pStyle w:val="ListParagraph"/>
        <w:numPr>
          <w:ilvl w:val="1"/>
          <w:numId w:val="10"/>
        </w:numPr>
        <w:tabs>
          <w:tab w:val="right" w:pos="9072"/>
        </w:tabs>
        <w:spacing w:before="120"/>
      </w:pPr>
      <w:r w:rsidRPr="00246EDD">
        <w:t xml:space="preserve">Prior to analysis, the researchers removed data from 40 participants </w:t>
      </w:r>
      <w:r w:rsidR="00E06B2D">
        <w:t>who</w:t>
      </w:r>
      <w:r w:rsidR="00E06B2D" w:rsidRPr="00246EDD">
        <w:t xml:space="preserve"> </w:t>
      </w:r>
      <w:r w:rsidRPr="00246EDD">
        <w:t xml:space="preserve">had indicated </w:t>
      </w:r>
      <w:r w:rsidR="00E06B2D">
        <w:t xml:space="preserve">that </w:t>
      </w:r>
      <w:r w:rsidRPr="00246EDD">
        <w:t xml:space="preserve">they were aware of the </w:t>
      </w:r>
      <w:r w:rsidRPr="00233F3E">
        <w:t>true</w:t>
      </w:r>
      <w:r w:rsidRPr="00246EDD">
        <w:t xml:space="preserve"> purpose of the experiment and the concepts it was measuring. Explain why the researchers removed this data.</w:t>
      </w:r>
      <w:r w:rsidR="00233F3E">
        <w:rPr>
          <w:color w:val="FFFFFF" w:themeColor="background1"/>
        </w:rPr>
        <w:tab/>
      </w:r>
      <w:r w:rsidRPr="00246EDD">
        <w:t>(3 marks)</w:t>
      </w:r>
    </w:p>
    <w:tbl>
      <w:tblPr>
        <w:tblStyle w:val="SCSATable"/>
        <w:tblW w:w="5000" w:type="pct"/>
        <w:tblLook w:val="04A0" w:firstRow="1" w:lastRow="0" w:firstColumn="1" w:lastColumn="0" w:noHBand="0" w:noVBand="1"/>
      </w:tblPr>
      <w:tblGrid>
        <w:gridCol w:w="7609"/>
        <w:gridCol w:w="1451"/>
      </w:tblGrid>
      <w:tr w:rsidR="009879B3" w:rsidRPr="006C0DE6" w14:paraId="5F15AC2C"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622ED2BA" w14:textId="77777777" w:rsidR="009879B3" w:rsidRPr="006C0DE6" w:rsidRDefault="009879B3" w:rsidP="00E04D6E">
            <w:pPr>
              <w:spacing w:after="0" w:line="240" w:lineRule="auto"/>
            </w:pPr>
            <w:r w:rsidRPr="006C0DE6">
              <w:t>Description</w:t>
            </w:r>
          </w:p>
        </w:tc>
        <w:tc>
          <w:tcPr>
            <w:tcW w:w="1418" w:type="dxa"/>
            <w:hideMark/>
          </w:tcPr>
          <w:p w14:paraId="3957243B" w14:textId="77777777" w:rsidR="009879B3" w:rsidRPr="006C0DE6" w:rsidRDefault="009879B3" w:rsidP="00E04D6E">
            <w:pPr>
              <w:spacing w:after="0" w:line="240" w:lineRule="auto"/>
              <w:jc w:val="center"/>
            </w:pPr>
            <w:r w:rsidRPr="006C0DE6">
              <w:t>Marks</w:t>
            </w:r>
          </w:p>
        </w:tc>
      </w:tr>
      <w:tr w:rsidR="009879B3" w:rsidRPr="00246EDD" w14:paraId="438DD20A" w14:textId="77777777" w:rsidTr="00A832DF">
        <w:tc>
          <w:tcPr>
            <w:tcW w:w="7435" w:type="dxa"/>
          </w:tcPr>
          <w:p w14:paraId="5D7AEB6D" w14:textId="513847AF" w:rsidR="009879B3" w:rsidRPr="00246EDD" w:rsidRDefault="009879B3" w:rsidP="00E04D6E">
            <w:pPr>
              <w:spacing w:after="0" w:line="240" w:lineRule="auto"/>
              <w:ind w:left="22"/>
              <w:rPr>
                <w:rFonts w:cs="Times New Roman"/>
              </w:rPr>
            </w:pPr>
            <w:r w:rsidRPr="00246EDD">
              <w:rPr>
                <w:rFonts w:cs="Times New Roman"/>
              </w:rPr>
              <w:t xml:space="preserve">To </w:t>
            </w:r>
            <w:r w:rsidR="005C27B5" w:rsidRPr="00246EDD">
              <w:rPr>
                <w:rFonts w:cs="Times New Roman"/>
              </w:rPr>
              <w:t>remove</w:t>
            </w:r>
            <w:r w:rsidRPr="00246EDD">
              <w:rPr>
                <w:rFonts w:cs="Times New Roman"/>
              </w:rPr>
              <w:t xml:space="preserve"> demand </w:t>
            </w:r>
            <w:r w:rsidR="00703D39" w:rsidRPr="00246EDD">
              <w:rPr>
                <w:rFonts w:cs="Times New Roman"/>
              </w:rPr>
              <w:t>characteristics</w:t>
            </w:r>
          </w:p>
        </w:tc>
        <w:tc>
          <w:tcPr>
            <w:tcW w:w="1418" w:type="dxa"/>
            <w:vAlign w:val="center"/>
          </w:tcPr>
          <w:p w14:paraId="4FA68D76" w14:textId="77777777" w:rsidR="009879B3" w:rsidRPr="00246EDD" w:rsidRDefault="009879B3" w:rsidP="00A832DF">
            <w:pPr>
              <w:spacing w:after="0" w:line="240" w:lineRule="auto"/>
              <w:contextualSpacing/>
              <w:jc w:val="center"/>
              <w:rPr>
                <w:rFonts w:cs="Times New Roman"/>
              </w:rPr>
            </w:pPr>
            <w:r w:rsidRPr="00246EDD">
              <w:rPr>
                <w:rFonts w:cs="Times New Roman"/>
              </w:rPr>
              <w:t>1</w:t>
            </w:r>
          </w:p>
        </w:tc>
      </w:tr>
      <w:tr w:rsidR="009879B3" w:rsidRPr="00246EDD" w14:paraId="5A72B856" w14:textId="77777777" w:rsidTr="00A832DF">
        <w:tc>
          <w:tcPr>
            <w:tcW w:w="7435" w:type="dxa"/>
          </w:tcPr>
          <w:p w14:paraId="32BFB23C" w14:textId="390215FD" w:rsidR="009879B3" w:rsidRPr="00E04D6E" w:rsidRDefault="00703D39" w:rsidP="00E04D6E">
            <w:pPr>
              <w:spacing w:after="0" w:line="240" w:lineRule="auto"/>
              <w:ind w:left="22"/>
              <w:rPr>
                <w:highlight w:val="yellow"/>
              </w:rPr>
            </w:pPr>
            <w:r w:rsidRPr="00E04D6E">
              <w:t xml:space="preserve">Demand characteristics are cues </w:t>
            </w:r>
            <w:r w:rsidR="001A4DD5" w:rsidRPr="00E04D6E">
              <w:t>that participant</w:t>
            </w:r>
            <w:r w:rsidR="001E6BFF" w:rsidRPr="00E04D6E">
              <w:t>s</w:t>
            </w:r>
            <w:r w:rsidRPr="00E04D6E">
              <w:t xml:space="preserve"> pick up on that suggest the </w:t>
            </w:r>
            <w:r w:rsidR="00C75D55" w:rsidRPr="00E04D6E">
              <w:t>true purpose of the study/</w:t>
            </w:r>
            <w:r w:rsidR="005968E7" w:rsidRPr="00E04D6E">
              <w:t>what</w:t>
            </w:r>
            <w:r w:rsidR="001E6BFF" w:rsidRPr="00E04D6E">
              <w:t xml:space="preserve"> results </w:t>
            </w:r>
            <w:r w:rsidR="005968E7" w:rsidRPr="00E04D6E">
              <w:t xml:space="preserve">the </w:t>
            </w:r>
            <w:r w:rsidRPr="00E04D6E">
              <w:t xml:space="preserve">researcher expects </w:t>
            </w:r>
            <w:r w:rsidR="001E6BFF" w:rsidRPr="00E04D6E">
              <w:t>from</w:t>
            </w:r>
            <w:r w:rsidRPr="00E04D6E">
              <w:t xml:space="preserve"> the study</w:t>
            </w:r>
          </w:p>
        </w:tc>
        <w:tc>
          <w:tcPr>
            <w:tcW w:w="1418" w:type="dxa"/>
            <w:vAlign w:val="center"/>
          </w:tcPr>
          <w:p w14:paraId="7F257126" w14:textId="77777777" w:rsidR="009879B3" w:rsidRPr="00246EDD" w:rsidRDefault="009879B3" w:rsidP="00A832DF">
            <w:pPr>
              <w:spacing w:after="0" w:line="240" w:lineRule="auto"/>
              <w:contextualSpacing/>
              <w:jc w:val="center"/>
              <w:rPr>
                <w:rFonts w:cs="Times New Roman"/>
              </w:rPr>
            </w:pPr>
            <w:r w:rsidRPr="00246EDD">
              <w:rPr>
                <w:rFonts w:cs="Times New Roman"/>
              </w:rPr>
              <w:t>1</w:t>
            </w:r>
          </w:p>
        </w:tc>
      </w:tr>
      <w:tr w:rsidR="009879B3" w:rsidRPr="00246EDD" w14:paraId="7D4F7885" w14:textId="77777777" w:rsidTr="00A832DF">
        <w:tc>
          <w:tcPr>
            <w:tcW w:w="7435" w:type="dxa"/>
          </w:tcPr>
          <w:p w14:paraId="7E16AD0E" w14:textId="7BDE2BDD" w:rsidR="002C7A11" w:rsidRPr="00246EDD" w:rsidRDefault="005C27B5" w:rsidP="00E04D6E">
            <w:pPr>
              <w:spacing w:after="0" w:line="240" w:lineRule="auto"/>
              <w:ind w:left="22"/>
              <w:rPr>
                <w:rFonts w:cs="Times New Roman"/>
              </w:rPr>
            </w:pPr>
            <w:r w:rsidRPr="00246EDD">
              <w:rPr>
                <w:rFonts w:cs="Times New Roman"/>
              </w:rPr>
              <w:t xml:space="preserve">This could potentially affect the data as participants may </w:t>
            </w:r>
            <w:r w:rsidR="001E6BFF">
              <w:rPr>
                <w:rFonts w:cs="Times New Roman"/>
              </w:rPr>
              <w:t xml:space="preserve">change their </w:t>
            </w:r>
            <w:r w:rsidRPr="00246EDD">
              <w:rPr>
                <w:rFonts w:cs="Times New Roman"/>
              </w:rPr>
              <w:t>behav</w:t>
            </w:r>
            <w:r w:rsidR="001E6BFF">
              <w:rPr>
                <w:rFonts w:cs="Times New Roman"/>
              </w:rPr>
              <w:t>iour</w:t>
            </w:r>
            <w:r w:rsidRPr="00246EDD">
              <w:rPr>
                <w:rFonts w:cs="Times New Roman"/>
              </w:rPr>
              <w:t xml:space="preserve"> to support the hypothesis</w:t>
            </w:r>
            <w:r w:rsidR="009879B3" w:rsidRPr="00246EDD">
              <w:rPr>
                <w:rFonts w:cs="Times New Roman"/>
              </w:rPr>
              <w:t xml:space="preserve"> </w:t>
            </w:r>
          </w:p>
        </w:tc>
        <w:tc>
          <w:tcPr>
            <w:tcW w:w="1418" w:type="dxa"/>
            <w:vAlign w:val="center"/>
          </w:tcPr>
          <w:p w14:paraId="46F9EEEB" w14:textId="77777777" w:rsidR="009879B3" w:rsidRPr="00246EDD" w:rsidRDefault="009879B3" w:rsidP="00A832DF">
            <w:pPr>
              <w:spacing w:after="0" w:line="240" w:lineRule="auto"/>
              <w:contextualSpacing/>
              <w:jc w:val="center"/>
              <w:rPr>
                <w:rFonts w:cs="Times New Roman"/>
              </w:rPr>
            </w:pPr>
            <w:r w:rsidRPr="00246EDD">
              <w:rPr>
                <w:rFonts w:cs="Times New Roman"/>
              </w:rPr>
              <w:t>1</w:t>
            </w:r>
          </w:p>
        </w:tc>
      </w:tr>
      <w:tr w:rsidR="009879B3" w:rsidRPr="00246EDD" w14:paraId="5D7767BA" w14:textId="77777777" w:rsidTr="00877516">
        <w:tc>
          <w:tcPr>
            <w:tcW w:w="7435" w:type="dxa"/>
            <w:shd w:val="clear" w:color="auto" w:fill="DECFE8" w:themeFill="accent5"/>
            <w:hideMark/>
          </w:tcPr>
          <w:p w14:paraId="6CCF8DA2" w14:textId="77777777" w:rsidR="009879B3" w:rsidRPr="00246EDD" w:rsidRDefault="009879B3" w:rsidP="00E04D6E">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717981D9" w14:textId="083B09FE" w:rsidR="009879B3" w:rsidRPr="00246EDD" w:rsidRDefault="00A55E25" w:rsidP="00E04D6E">
            <w:pPr>
              <w:spacing w:after="0" w:line="240" w:lineRule="auto"/>
              <w:contextualSpacing/>
              <w:jc w:val="right"/>
              <w:rPr>
                <w:rFonts w:cs="Times New Roman"/>
                <w:b/>
              </w:rPr>
            </w:pPr>
            <w:r>
              <w:rPr>
                <w:rFonts w:cs="Times New Roman"/>
                <w:b/>
              </w:rPr>
              <w:t>/</w:t>
            </w:r>
            <w:r w:rsidR="009879B3" w:rsidRPr="00246EDD">
              <w:rPr>
                <w:rFonts w:cs="Times New Roman"/>
                <w:b/>
              </w:rPr>
              <w:t>3</w:t>
            </w:r>
          </w:p>
        </w:tc>
      </w:tr>
    </w:tbl>
    <w:p w14:paraId="73E88975" w14:textId="77777777" w:rsidR="00877516" w:rsidRDefault="00877516">
      <w:pPr>
        <w:spacing w:after="200"/>
      </w:pPr>
      <w:r>
        <w:br w:type="page"/>
      </w:r>
    </w:p>
    <w:p w14:paraId="0333EDEB" w14:textId="5AEB9D10" w:rsidR="002F1131" w:rsidRPr="00246EDD" w:rsidRDefault="009B2B7E" w:rsidP="00AE26A0">
      <w:pPr>
        <w:pStyle w:val="ListParagraph"/>
        <w:numPr>
          <w:ilvl w:val="1"/>
          <w:numId w:val="10"/>
        </w:numPr>
        <w:tabs>
          <w:tab w:val="left" w:pos="714"/>
          <w:tab w:val="left" w:pos="1072"/>
          <w:tab w:val="right" w:pos="9072"/>
        </w:tabs>
        <w:spacing w:before="120"/>
        <w:ind w:left="714" w:hanging="357"/>
      </w:pPr>
      <w:r w:rsidRPr="00246EDD">
        <w:lastRenderedPageBreak/>
        <w:t>(i)</w:t>
      </w:r>
      <w:r w:rsidR="00A55E25">
        <w:tab/>
      </w:r>
      <w:r w:rsidR="002F1131" w:rsidRPr="00246EDD">
        <w:t>Outline the sampling technique used in this study.</w:t>
      </w:r>
      <w:r w:rsidR="00233F3E">
        <w:rPr>
          <w:color w:val="FFFFFF" w:themeColor="background1"/>
        </w:rPr>
        <w:tab/>
      </w:r>
      <w:r w:rsidR="002F1131" w:rsidRPr="00246EDD">
        <w:t>(2 mark</w:t>
      </w:r>
      <w:r w:rsidR="00BA5A86">
        <w:t>s</w:t>
      </w:r>
      <w:r w:rsidR="002F1131" w:rsidRPr="00246EDD">
        <w:t>)</w:t>
      </w:r>
    </w:p>
    <w:tbl>
      <w:tblPr>
        <w:tblStyle w:val="SCSATable"/>
        <w:tblW w:w="5000" w:type="pct"/>
        <w:tblLook w:val="04A0" w:firstRow="1" w:lastRow="0" w:firstColumn="1" w:lastColumn="0" w:noHBand="0" w:noVBand="1"/>
      </w:tblPr>
      <w:tblGrid>
        <w:gridCol w:w="7609"/>
        <w:gridCol w:w="1451"/>
      </w:tblGrid>
      <w:tr w:rsidR="00AA7DD4" w:rsidRPr="006C0DE6" w14:paraId="528C2EB6"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21F039B1" w14:textId="77777777" w:rsidR="00AA7DD4" w:rsidRPr="006C0DE6" w:rsidRDefault="00AA7DD4" w:rsidP="006C0DE6">
            <w:pPr>
              <w:spacing w:after="0" w:line="240" w:lineRule="auto"/>
            </w:pPr>
            <w:r w:rsidRPr="006C0DE6">
              <w:t>Description</w:t>
            </w:r>
          </w:p>
        </w:tc>
        <w:tc>
          <w:tcPr>
            <w:tcW w:w="1418" w:type="dxa"/>
            <w:hideMark/>
          </w:tcPr>
          <w:p w14:paraId="17E1F54C" w14:textId="77777777" w:rsidR="00AA7DD4" w:rsidRPr="006C0DE6" w:rsidRDefault="00AA7DD4" w:rsidP="006C0DE6">
            <w:pPr>
              <w:spacing w:after="0" w:line="240" w:lineRule="auto"/>
            </w:pPr>
            <w:r w:rsidRPr="006C0DE6">
              <w:t>Marks</w:t>
            </w:r>
          </w:p>
        </w:tc>
      </w:tr>
      <w:tr w:rsidR="00AA7DD4" w:rsidRPr="00246EDD" w14:paraId="2BE38144" w14:textId="77777777" w:rsidTr="006C0DE6">
        <w:tc>
          <w:tcPr>
            <w:tcW w:w="7435" w:type="dxa"/>
          </w:tcPr>
          <w:p w14:paraId="66E8EE9B" w14:textId="1545ADE8" w:rsidR="00AA7DD4" w:rsidRPr="00246EDD" w:rsidRDefault="00AA7DD4" w:rsidP="006C0DE6">
            <w:pPr>
              <w:spacing w:after="0" w:line="240" w:lineRule="auto"/>
              <w:ind w:left="22"/>
              <w:rPr>
                <w:rFonts w:cs="Times New Roman"/>
              </w:rPr>
            </w:pPr>
            <w:r w:rsidRPr="00246EDD">
              <w:rPr>
                <w:rFonts w:cs="Times New Roman"/>
              </w:rPr>
              <w:t xml:space="preserve">Convenience </w:t>
            </w:r>
            <w:r w:rsidR="00B80251">
              <w:rPr>
                <w:rFonts w:cs="Times New Roman"/>
              </w:rPr>
              <w:t>s</w:t>
            </w:r>
            <w:r w:rsidRPr="00246EDD">
              <w:rPr>
                <w:rFonts w:cs="Times New Roman"/>
              </w:rPr>
              <w:t>ampling</w:t>
            </w:r>
          </w:p>
        </w:tc>
        <w:tc>
          <w:tcPr>
            <w:tcW w:w="1418" w:type="dxa"/>
          </w:tcPr>
          <w:p w14:paraId="11169F21" w14:textId="77777777" w:rsidR="00AA7DD4" w:rsidRPr="00246EDD" w:rsidRDefault="00AA7DD4" w:rsidP="006C0DE6">
            <w:pPr>
              <w:spacing w:after="0" w:line="240" w:lineRule="auto"/>
              <w:contextualSpacing/>
              <w:jc w:val="center"/>
              <w:rPr>
                <w:rFonts w:cs="Times New Roman"/>
              </w:rPr>
            </w:pPr>
            <w:r w:rsidRPr="00246EDD">
              <w:rPr>
                <w:rFonts w:cs="Times New Roman"/>
              </w:rPr>
              <w:t>1</w:t>
            </w:r>
          </w:p>
        </w:tc>
      </w:tr>
      <w:tr w:rsidR="00AA7DD4" w:rsidRPr="00246EDD" w14:paraId="785AEFFC" w14:textId="77777777" w:rsidTr="006C0DE6">
        <w:tc>
          <w:tcPr>
            <w:tcW w:w="7435" w:type="dxa"/>
          </w:tcPr>
          <w:p w14:paraId="0855571F" w14:textId="06DFD6C3" w:rsidR="00AA7DD4" w:rsidRPr="00246EDD" w:rsidRDefault="00C63134" w:rsidP="006C0DE6">
            <w:pPr>
              <w:spacing w:after="0" w:line="240" w:lineRule="auto"/>
              <w:rPr>
                <w:rFonts w:cs="Times New Roman"/>
              </w:rPr>
            </w:pPr>
            <w:r w:rsidRPr="00246EDD">
              <w:rPr>
                <w:rFonts w:cs="Times New Roman"/>
              </w:rPr>
              <w:t>A sample that consists of people who are readily available to the</w:t>
            </w:r>
            <w:r w:rsidR="009B2B7E" w:rsidRPr="00246EDD">
              <w:rPr>
                <w:rFonts w:cs="Times New Roman"/>
              </w:rPr>
              <w:t xml:space="preserve"> </w:t>
            </w:r>
            <w:r w:rsidRPr="00246EDD">
              <w:rPr>
                <w:rFonts w:cs="Times New Roman"/>
              </w:rPr>
              <w:t>researcher</w:t>
            </w:r>
          </w:p>
        </w:tc>
        <w:tc>
          <w:tcPr>
            <w:tcW w:w="1418" w:type="dxa"/>
          </w:tcPr>
          <w:p w14:paraId="4CFBF10A" w14:textId="77777777" w:rsidR="00AA7DD4" w:rsidRPr="00246EDD" w:rsidRDefault="00AA7DD4" w:rsidP="006C0DE6">
            <w:pPr>
              <w:spacing w:after="0" w:line="240" w:lineRule="auto"/>
              <w:contextualSpacing/>
              <w:jc w:val="center"/>
              <w:rPr>
                <w:rFonts w:cs="Times New Roman"/>
              </w:rPr>
            </w:pPr>
            <w:r w:rsidRPr="00246EDD">
              <w:rPr>
                <w:rFonts w:cs="Times New Roman"/>
              </w:rPr>
              <w:t>1</w:t>
            </w:r>
          </w:p>
        </w:tc>
      </w:tr>
      <w:tr w:rsidR="00AA7DD4" w:rsidRPr="00246EDD" w14:paraId="789BED95" w14:textId="77777777" w:rsidTr="006C0DE6">
        <w:tc>
          <w:tcPr>
            <w:tcW w:w="7435" w:type="dxa"/>
            <w:shd w:val="clear" w:color="auto" w:fill="DECFE8" w:themeFill="accent5"/>
            <w:hideMark/>
          </w:tcPr>
          <w:p w14:paraId="53B59134" w14:textId="77777777" w:rsidR="00AA7DD4" w:rsidRPr="00246EDD" w:rsidRDefault="00AA7DD4" w:rsidP="006C0DE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77905F10" w14:textId="2409EF0F" w:rsidR="00AA7DD4" w:rsidRPr="00246EDD" w:rsidRDefault="00A55E25" w:rsidP="006C0DE6">
            <w:pPr>
              <w:spacing w:after="0" w:line="240" w:lineRule="auto"/>
              <w:contextualSpacing/>
              <w:jc w:val="right"/>
              <w:rPr>
                <w:rFonts w:cs="Times New Roman"/>
                <w:b/>
              </w:rPr>
            </w:pPr>
            <w:r>
              <w:rPr>
                <w:rFonts w:cs="Times New Roman"/>
                <w:b/>
              </w:rPr>
              <w:t>/</w:t>
            </w:r>
            <w:r w:rsidR="00AA7DD4" w:rsidRPr="00246EDD">
              <w:rPr>
                <w:rFonts w:cs="Times New Roman"/>
                <w:b/>
              </w:rPr>
              <w:t>2</w:t>
            </w:r>
          </w:p>
        </w:tc>
      </w:tr>
    </w:tbl>
    <w:p w14:paraId="1E50F4F2" w14:textId="3843B1CF" w:rsidR="00AC4F47" w:rsidRPr="00246EDD" w:rsidRDefault="00ED3D24" w:rsidP="00A55E25">
      <w:pPr>
        <w:pStyle w:val="ListParagraph"/>
        <w:tabs>
          <w:tab w:val="left" w:pos="714"/>
          <w:tab w:val="left" w:pos="1072"/>
          <w:tab w:val="right" w:pos="9072"/>
        </w:tabs>
        <w:spacing w:before="120"/>
        <w:ind w:left="1080" w:hanging="366"/>
      </w:pPr>
      <w:r w:rsidRPr="00246EDD">
        <w:t xml:space="preserve">(ii) </w:t>
      </w:r>
      <w:r w:rsidR="00A55E25">
        <w:tab/>
      </w:r>
      <w:r w:rsidR="002F1131" w:rsidRPr="00246EDD">
        <w:t>Discuss how this sampling technique may impact validity and assess whether the results can be generalised.</w:t>
      </w:r>
      <w:r w:rsidR="00233F3E">
        <w:tab/>
      </w:r>
      <w:r w:rsidR="002F1131" w:rsidRPr="00246EDD">
        <w:t>(5 marks)</w:t>
      </w:r>
    </w:p>
    <w:tbl>
      <w:tblPr>
        <w:tblStyle w:val="SCSATable"/>
        <w:tblW w:w="5000" w:type="pct"/>
        <w:tblLook w:val="04A0" w:firstRow="1" w:lastRow="0" w:firstColumn="1" w:lastColumn="0" w:noHBand="0" w:noVBand="1"/>
      </w:tblPr>
      <w:tblGrid>
        <w:gridCol w:w="7609"/>
        <w:gridCol w:w="1451"/>
      </w:tblGrid>
      <w:tr w:rsidR="00AC4F47" w:rsidRPr="006C0DE6" w14:paraId="68B4316E"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22D1B4B8" w14:textId="77777777" w:rsidR="00AC4F47" w:rsidRPr="006C0DE6" w:rsidRDefault="00AC4F47" w:rsidP="006C0DE6">
            <w:pPr>
              <w:spacing w:after="0" w:line="240" w:lineRule="auto"/>
            </w:pPr>
            <w:r w:rsidRPr="006C0DE6">
              <w:t>Description</w:t>
            </w:r>
          </w:p>
        </w:tc>
        <w:tc>
          <w:tcPr>
            <w:tcW w:w="1418" w:type="dxa"/>
            <w:vAlign w:val="center"/>
            <w:hideMark/>
          </w:tcPr>
          <w:p w14:paraId="620EB149" w14:textId="77777777" w:rsidR="00AC4F47" w:rsidRPr="006C0DE6" w:rsidRDefault="00AC4F47" w:rsidP="006C0DE6">
            <w:pPr>
              <w:spacing w:after="0" w:line="240" w:lineRule="auto"/>
              <w:jc w:val="center"/>
            </w:pPr>
            <w:r w:rsidRPr="006C0DE6">
              <w:t>Marks</w:t>
            </w:r>
          </w:p>
        </w:tc>
      </w:tr>
      <w:tr w:rsidR="007213DF" w:rsidRPr="00246EDD" w14:paraId="7B6545FA" w14:textId="77777777" w:rsidTr="006C0DE6">
        <w:tc>
          <w:tcPr>
            <w:tcW w:w="7435" w:type="dxa"/>
          </w:tcPr>
          <w:p w14:paraId="47BEB89B" w14:textId="543EA033" w:rsidR="00C61E3A" w:rsidRPr="00246EDD" w:rsidRDefault="00B80251" w:rsidP="006C0DE6">
            <w:pPr>
              <w:spacing w:after="0" w:line="240" w:lineRule="auto"/>
            </w:pPr>
            <w:r>
              <w:t>F</w:t>
            </w:r>
            <w:r w:rsidR="007213DF" w:rsidRPr="00246EDD">
              <w:t>or results to be generalised:</w:t>
            </w:r>
          </w:p>
          <w:p w14:paraId="6C48C6E6" w14:textId="05FE5EFF" w:rsidR="00931F86" w:rsidRPr="00246EDD" w:rsidRDefault="00BA5A86" w:rsidP="00AE26A0">
            <w:pPr>
              <w:pStyle w:val="ListParagraph"/>
              <w:numPr>
                <w:ilvl w:val="0"/>
                <w:numId w:val="7"/>
              </w:numPr>
              <w:spacing w:after="0" w:line="240" w:lineRule="auto"/>
              <w:ind w:left="360"/>
            </w:pPr>
            <w:r>
              <w:t>t</w:t>
            </w:r>
            <w:r w:rsidR="007213DF" w:rsidRPr="00246EDD">
              <w:t xml:space="preserve">he sample needs to be representative of the population (1) </w:t>
            </w:r>
          </w:p>
          <w:p w14:paraId="2ACF4D57" w14:textId="127209B8" w:rsidR="00931F86" w:rsidRPr="00246EDD" w:rsidRDefault="00BA5A86" w:rsidP="00AE26A0">
            <w:pPr>
              <w:pStyle w:val="ListParagraph"/>
              <w:numPr>
                <w:ilvl w:val="0"/>
                <w:numId w:val="7"/>
              </w:numPr>
              <w:spacing w:after="0" w:line="240" w:lineRule="auto"/>
              <w:ind w:left="360"/>
            </w:pPr>
            <w:r>
              <w:t>e</w:t>
            </w:r>
            <w:r w:rsidR="007213DF" w:rsidRPr="00246EDD">
              <w:t>xtraneous and potential confounding variables must be controlled</w:t>
            </w:r>
            <w:r w:rsidR="00931F86" w:rsidRPr="00246EDD">
              <w:t xml:space="preserve"> </w:t>
            </w:r>
            <w:r w:rsidR="0048097B" w:rsidRPr="00246EDD">
              <w:t>(1)</w:t>
            </w:r>
          </w:p>
          <w:p w14:paraId="4CE62938" w14:textId="21455B5A" w:rsidR="007213DF" w:rsidRPr="00246EDD" w:rsidRDefault="00BA5A86" w:rsidP="00AE26A0">
            <w:pPr>
              <w:pStyle w:val="ListParagraph"/>
              <w:numPr>
                <w:ilvl w:val="0"/>
                <w:numId w:val="7"/>
              </w:numPr>
              <w:spacing w:after="0" w:line="240" w:lineRule="auto"/>
              <w:ind w:left="360"/>
              <w:rPr>
                <w:rFonts w:cstheme="minorHAnsi"/>
              </w:rPr>
            </w:pPr>
            <w:r>
              <w:t>m</w:t>
            </w:r>
            <w:r w:rsidR="007213DF" w:rsidRPr="00246EDD">
              <w:t>easures must be reliable and valid (1)</w:t>
            </w:r>
          </w:p>
        </w:tc>
        <w:tc>
          <w:tcPr>
            <w:tcW w:w="1418" w:type="dxa"/>
            <w:vAlign w:val="center"/>
          </w:tcPr>
          <w:p w14:paraId="34C8189E" w14:textId="010BCA64" w:rsidR="007213DF" w:rsidRPr="00246EDD" w:rsidRDefault="007213DF" w:rsidP="006C0DE6">
            <w:pPr>
              <w:spacing w:after="0" w:line="240" w:lineRule="auto"/>
              <w:jc w:val="center"/>
            </w:pPr>
            <w:r w:rsidRPr="00246EDD">
              <w:t>3</w:t>
            </w:r>
          </w:p>
        </w:tc>
      </w:tr>
      <w:tr w:rsidR="007213DF" w:rsidRPr="00246EDD" w14:paraId="7CAA521D" w14:textId="77777777" w:rsidTr="006C0DE6">
        <w:tc>
          <w:tcPr>
            <w:tcW w:w="7435" w:type="dxa"/>
          </w:tcPr>
          <w:p w14:paraId="773A8D31" w14:textId="5FFA8BCF" w:rsidR="007213DF" w:rsidRPr="00246EDD" w:rsidRDefault="007213DF" w:rsidP="006C0DE6">
            <w:pPr>
              <w:spacing w:after="0" w:line="240" w:lineRule="auto"/>
            </w:pPr>
            <w:r w:rsidRPr="00246EDD">
              <w:t>Convenience samples may lack external validity as they may not be representative</w:t>
            </w:r>
            <w:r w:rsidR="00DC10B4" w:rsidRPr="00246EDD">
              <w:t xml:space="preserve"> </w:t>
            </w:r>
            <w:r w:rsidRPr="00246EDD">
              <w:t>(1)</w:t>
            </w:r>
            <w:r w:rsidR="00B80251">
              <w:t>;</w:t>
            </w:r>
            <w:r w:rsidRPr="00246EDD">
              <w:t xml:space="preserve"> </w:t>
            </w:r>
            <w:r w:rsidR="00DC10B4" w:rsidRPr="00246EDD">
              <w:t>therefore,</w:t>
            </w:r>
            <w:r w:rsidRPr="00246EDD">
              <w:t xml:space="preserve"> the results cannot be generalised (1)</w:t>
            </w:r>
          </w:p>
        </w:tc>
        <w:tc>
          <w:tcPr>
            <w:tcW w:w="1418" w:type="dxa"/>
            <w:vAlign w:val="center"/>
          </w:tcPr>
          <w:p w14:paraId="1C4776EE" w14:textId="3C601C38" w:rsidR="007213DF" w:rsidRPr="00246EDD" w:rsidRDefault="007213DF" w:rsidP="006C0DE6">
            <w:pPr>
              <w:spacing w:after="0" w:line="240" w:lineRule="auto"/>
              <w:jc w:val="center"/>
            </w:pPr>
            <w:r w:rsidRPr="00246EDD">
              <w:t>2</w:t>
            </w:r>
          </w:p>
        </w:tc>
      </w:tr>
      <w:tr w:rsidR="00AC4F47" w:rsidRPr="00246EDD" w14:paraId="3B66630C" w14:textId="77777777" w:rsidTr="006C0DE6">
        <w:tc>
          <w:tcPr>
            <w:tcW w:w="7435" w:type="dxa"/>
            <w:shd w:val="clear" w:color="auto" w:fill="DECFE8" w:themeFill="accent5"/>
            <w:hideMark/>
          </w:tcPr>
          <w:p w14:paraId="2D1D1195" w14:textId="77777777" w:rsidR="00AC4F47" w:rsidRPr="00246EDD" w:rsidRDefault="00AC4F47" w:rsidP="006C0DE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4F383C19" w14:textId="4BAB0AEC" w:rsidR="00AC4F47" w:rsidRPr="00246EDD" w:rsidRDefault="00A55E25" w:rsidP="006C0DE6">
            <w:pPr>
              <w:spacing w:after="0" w:line="240" w:lineRule="auto"/>
              <w:contextualSpacing/>
              <w:jc w:val="right"/>
              <w:rPr>
                <w:rFonts w:cs="Times New Roman"/>
                <w:b/>
              </w:rPr>
            </w:pPr>
            <w:r>
              <w:rPr>
                <w:rFonts w:cs="Times New Roman"/>
                <w:b/>
              </w:rPr>
              <w:t>/</w:t>
            </w:r>
            <w:r w:rsidR="00AC4F47" w:rsidRPr="00246EDD">
              <w:rPr>
                <w:rFonts w:cs="Times New Roman"/>
                <w:b/>
              </w:rPr>
              <w:t>5</w:t>
            </w:r>
          </w:p>
        </w:tc>
      </w:tr>
    </w:tbl>
    <w:p w14:paraId="3AF6EDAB" w14:textId="5502DDDF" w:rsidR="000A31FD" w:rsidRPr="00233F3E" w:rsidRDefault="00844975" w:rsidP="00AE26A0">
      <w:pPr>
        <w:pStyle w:val="ListParagraph"/>
        <w:numPr>
          <w:ilvl w:val="0"/>
          <w:numId w:val="10"/>
        </w:numPr>
        <w:spacing w:before="120"/>
        <w:contextualSpacing w:val="0"/>
      </w:pPr>
      <w:proofErr w:type="spellStart"/>
      <w:r w:rsidRPr="00233F3E">
        <w:t>Porsteinsson</w:t>
      </w:r>
      <w:proofErr w:type="spellEnd"/>
      <w:r w:rsidR="000A31FD" w:rsidRPr="00233F3E">
        <w:t xml:space="preserve"> et al (2008) investigated the effectiveness of a medication called Memantine in the treatment of Alzheimer</w:t>
      </w:r>
      <w:r w:rsidR="00BA5A86">
        <w:t>’</w:t>
      </w:r>
      <w:r w:rsidR="000A31FD" w:rsidRPr="00233F3E">
        <w:t>s</w:t>
      </w:r>
      <w:r w:rsidR="00B80251">
        <w:t xml:space="preserve"> disease</w:t>
      </w:r>
      <w:r w:rsidR="000A31FD" w:rsidRPr="00233F3E">
        <w:t>.</w:t>
      </w:r>
    </w:p>
    <w:p w14:paraId="277830C3" w14:textId="469E3BA6" w:rsidR="002F1131" w:rsidRPr="00233F3E" w:rsidRDefault="002F1131" w:rsidP="00AE26A0">
      <w:pPr>
        <w:pStyle w:val="ListParagraph"/>
        <w:numPr>
          <w:ilvl w:val="1"/>
          <w:numId w:val="10"/>
        </w:numPr>
        <w:tabs>
          <w:tab w:val="right" w:pos="9072"/>
        </w:tabs>
      </w:pPr>
      <w:r w:rsidRPr="00233F3E">
        <w:t>S</w:t>
      </w:r>
      <w:r w:rsidR="003D6509">
        <w:t>t</w:t>
      </w:r>
      <w:r w:rsidRPr="00233F3E">
        <w:t>ate two impacts of Alzheimer’s</w:t>
      </w:r>
      <w:r w:rsidR="00B80251">
        <w:t xml:space="preserve"> disease</w:t>
      </w:r>
      <w:r w:rsidRPr="00233F3E">
        <w:t xml:space="preserve"> on behaviour and </w:t>
      </w:r>
      <w:r w:rsidR="00F64919" w:rsidRPr="00233F3E">
        <w:t>emotion.</w:t>
      </w:r>
      <w:r w:rsidRPr="00233F3E">
        <w:tab/>
        <w:t>(2 marks)</w:t>
      </w:r>
    </w:p>
    <w:tbl>
      <w:tblPr>
        <w:tblStyle w:val="SCSATable"/>
        <w:tblW w:w="5000" w:type="pct"/>
        <w:tblLook w:val="04A0" w:firstRow="1" w:lastRow="0" w:firstColumn="1" w:lastColumn="0" w:noHBand="0" w:noVBand="1"/>
      </w:tblPr>
      <w:tblGrid>
        <w:gridCol w:w="7609"/>
        <w:gridCol w:w="1451"/>
      </w:tblGrid>
      <w:tr w:rsidR="001A4DD5" w:rsidRPr="006C0DE6" w14:paraId="5E39CA64"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1F2F5FFE" w14:textId="77777777" w:rsidR="001A4DD5" w:rsidRPr="006C0DE6" w:rsidRDefault="001A4DD5" w:rsidP="006C0DE6">
            <w:pPr>
              <w:spacing w:after="0" w:line="240" w:lineRule="auto"/>
            </w:pPr>
            <w:r w:rsidRPr="006C0DE6">
              <w:t>Description</w:t>
            </w:r>
          </w:p>
        </w:tc>
        <w:tc>
          <w:tcPr>
            <w:tcW w:w="1418" w:type="dxa"/>
            <w:vAlign w:val="center"/>
            <w:hideMark/>
          </w:tcPr>
          <w:p w14:paraId="77825668" w14:textId="77777777" w:rsidR="001A4DD5" w:rsidRPr="006C0DE6" w:rsidRDefault="001A4DD5" w:rsidP="006C0DE6">
            <w:pPr>
              <w:spacing w:after="0" w:line="240" w:lineRule="auto"/>
              <w:jc w:val="center"/>
            </w:pPr>
            <w:r w:rsidRPr="006C0DE6">
              <w:t>Marks</w:t>
            </w:r>
          </w:p>
        </w:tc>
      </w:tr>
      <w:tr w:rsidR="001A4DD5" w:rsidRPr="00246EDD" w14:paraId="2BBD8F76" w14:textId="77777777" w:rsidTr="006C0DE6">
        <w:tc>
          <w:tcPr>
            <w:tcW w:w="7435" w:type="dxa"/>
          </w:tcPr>
          <w:p w14:paraId="624C0A38" w14:textId="651248DE" w:rsidR="001A4DD5" w:rsidRPr="00246EDD" w:rsidRDefault="00275F87" w:rsidP="006C0DE6">
            <w:pPr>
              <w:spacing w:after="0" w:line="240" w:lineRule="auto"/>
              <w:ind w:left="22"/>
              <w:rPr>
                <w:rFonts w:cs="Times New Roman"/>
              </w:rPr>
            </w:pPr>
            <w:r w:rsidRPr="00246EDD">
              <w:rPr>
                <w:rFonts w:cs="Times New Roman"/>
              </w:rPr>
              <w:t xml:space="preserve">Any two </w:t>
            </w:r>
            <w:r w:rsidR="00576FB1" w:rsidRPr="00246EDD">
              <w:rPr>
                <w:rFonts w:cs="Times New Roman"/>
              </w:rPr>
              <w:t>of:</w:t>
            </w:r>
            <w:r w:rsidR="0048157D" w:rsidRPr="00246EDD">
              <w:rPr>
                <w:rFonts w:cs="Times New Roman"/>
              </w:rPr>
              <w:t xml:space="preserve"> </w:t>
            </w:r>
          </w:p>
          <w:p w14:paraId="16747C0F" w14:textId="6BF2C37C" w:rsidR="0048157D" w:rsidRPr="00246EDD" w:rsidRDefault="00961CF5" w:rsidP="00AE26A0">
            <w:pPr>
              <w:pStyle w:val="ListParagraph"/>
              <w:numPr>
                <w:ilvl w:val="0"/>
                <w:numId w:val="6"/>
              </w:numPr>
              <w:spacing w:after="0" w:line="240" w:lineRule="auto"/>
              <w:ind w:left="357" w:hanging="357"/>
              <w:rPr>
                <w:rFonts w:cs="Times New Roman"/>
              </w:rPr>
            </w:pPr>
            <w:r>
              <w:rPr>
                <w:rFonts w:cs="Times New Roman"/>
              </w:rPr>
              <w:t>i</w:t>
            </w:r>
            <w:r w:rsidR="003D2162" w:rsidRPr="00246EDD">
              <w:rPr>
                <w:rFonts w:cs="Times New Roman"/>
              </w:rPr>
              <w:t>rritability</w:t>
            </w:r>
          </w:p>
          <w:p w14:paraId="1F9D0532" w14:textId="1B23A0DB" w:rsidR="003D2162" w:rsidRPr="00246EDD" w:rsidRDefault="00961CF5" w:rsidP="00AE26A0">
            <w:pPr>
              <w:pStyle w:val="ListParagraph"/>
              <w:numPr>
                <w:ilvl w:val="0"/>
                <w:numId w:val="6"/>
              </w:numPr>
              <w:spacing w:after="0" w:line="240" w:lineRule="auto"/>
              <w:ind w:left="357" w:hanging="357"/>
              <w:rPr>
                <w:rFonts w:cs="Times New Roman"/>
              </w:rPr>
            </w:pPr>
            <w:r>
              <w:rPr>
                <w:rFonts w:cs="Times New Roman"/>
              </w:rPr>
              <w:t>a</w:t>
            </w:r>
            <w:r w:rsidR="00F02256" w:rsidRPr="00246EDD">
              <w:rPr>
                <w:rFonts w:cs="Times New Roman"/>
              </w:rPr>
              <w:t>gitation</w:t>
            </w:r>
          </w:p>
          <w:p w14:paraId="269462B6" w14:textId="7E6CEB92" w:rsidR="00F02256" w:rsidRPr="00246EDD" w:rsidRDefault="00961CF5" w:rsidP="00AE26A0">
            <w:pPr>
              <w:pStyle w:val="ListParagraph"/>
              <w:numPr>
                <w:ilvl w:val="0"/>
                <w:numId w:val="6"/>
              </w:numPr>
              <w:spacing w:after="0" w:line="240" w:lineRule="auto"/>
              <w:ind w:left="357" w:hanging="357"/>
              <w:rPr>
                <w:rFonts w:cs="Times New Roman"/>
              </w:rPr>
            </w:pPr>
            <w:r>
              <w:rPr>
                <w:rFonts w:cs="Times New Roman"/>
              </w:rPr>
              <w:t>a</w:t>
            </w:r>
            <w:r w:rsidR="00F02256" w:rsidRPr="00246EDD">
              <w:rPr>
                <w:rFonts w:cs="Times New Roman"/>
              </w:rPr>
              <w:t>path</w:t>
            </w:r>
            <w:r w:rsidR="00667A75" w:rsidRPr="00246EDD">
              <w:rPr>
                <w:rFonts w:cs="Times New Roman"/>
              </w:rPr>
              <w:t>y</w:t>
            </w:r>
          </w:p>
          <w:p w14:paraId="70919B2B" w14:textId="29D26A7A" w:rsidR="00667A75" w:rsidRPr="00246EDD" w:rsidRDefault="0018322F" w:rsidP="00AE26A0">
            <w:pPr>
              <w:pStyle w:val="ListParagraph"/>
              <w:numPr>
                <w:ilvl w:val="0"/>
                <w:numId w:val="6"/>
              </w:numPr>
              <w:spacing w:after="0" w:line="240" w:lineRule="auto"/>
              <w:ind w:left="357" w:hanging="357"/>
              <w:rPr>
                <w:rFonts w:cs="Times New Roman"/>
              </w:rPr>
            </w:pPr>
            <w:r>
              <w:rPr>
                <w:rFonts w:cs="Times New Roman"/>
              </w:rPr>
              <w:t xml:space="preserve">loss of </w:t>
            </w:r>
            <w:r w:rsidR="00961CF5">
              <w:rPr>
                <w:rFonts w:cs="Times New Roman"/>
              </w:rPr>
              <w:t>s</w:t>
            </w:r>
            <w:r w:rsidR="00667A75" w:rsidRPr="00246EDD">
              <w:rPr>
                <w:rFonts w:cs="Times New Roman"/>
              </w:rPr>
              <w:t xml:space="preserve">ocial </w:t>
            </w:r>
            <w:r w:rsidR="00B80251">
              <w:rPr>
                <w:rFonts w:cs="Times New Roman"/>
              </w:rPr>
              <w:t>i</w:t>
            </w:r>
            <w:r w:rsidR="00667A75" w:rsidRPr="00246EDD">
              <w:rPr>
                <w:rFonts w:cs="Times New Roman"/>
              </w:rPr>
              <w:t>nhibition</w:t>
            </w:r>
          </w:p>
          <w:p w14:paraId="6A164CD8" w14:textId="68344B08" w:rsidR="00667A75" w:rsidRPr="00246EDD" w:rsidRDefault="00961CF5" w:rsidP="00AE26A0">
            <w:pPr>
              <w:pStyle w:val="ListParagraph"/>
              <w:numPr>
                <w:ilvl w:val="0"/>
                <w:numId w:val="6"/>
              </w:numPr>
              <w:spacing w:after="0" w:line="240" w:lineRule="auto"/>
              <w:ind w:left="357" w:hanging="357"/>
              <w:rPr>
                <w:rFonts w:cs="Times New Roman"/>
              </w:rPr>
            </w:pPr>
            <w:r>
              <w:rPr>
                <w:rFonts w:cs="Times New Roman"/>
              </w:rPr>
              <w:t>a</w:t>
            </w:r>
            <w:r w:rsidR="00667A75" w:rsidRPr="00246EDD">
              <w:rPr>
                <w:rFonts w:cs="Times New Roman"/>
              </w:rPr>
              <w:t>ggression</w:t>
            </w:r>
          </w:p>
        </w:tc>
        <w:tc>
          <w:tcPr>
            <w:tcW w:w="1418" w:type="dxa"/>
            <w:vAlign w:val="center"/>
          </w:tcPr>
          <w:p w14:paraId="748EF799" w14:textId="6885FC2C" w:rsidR="001A4DD5" w:rsidRPr="00246EDD" w:rsidRDefault="001A4DD5" w:rsidP="006C0DE6">
            <w:pPr>
              <w:spacing w:after="0" w:line="240" w:lineRule="auto"/>
              <w:contextualSpacing/>
              <w:jc w:val="center"/>
              <w:rPr>
                <w:rFonts w:cs="Times New Roman"/>
              </w:rPr>
            </w:pPr>
            <w:r w:rsidRPr="00246EDD">
              <w:rPr>
                <w:rFonts w:cs="Times New Roman"/>
              </w:rPr>
              <w:t>1</w:t>
            </w:r>
            <w:r w:rsidR="00576FB1" w:rsidRPr="00246EDD">
              <w:rPr>
                <w:rFonts w:cs="Times New Roman"/>
              </w:rPr>
              <w:t>–2</w:t>
            </w:r>
          </w:p>
        </w:tc>
      </w:tr>
      <w:tr w:rsidR="001A4DD5" w:rsidRPr="00246EDD" w14:paraId="5F0A3722" w14:textId="77777777" w:rsidTr="006C0DE6">
        <w:tc>
          <w:tcPr>
            <w:tcW w:w="7435" w:type="dxa"/>
            <w:shd w:val="clear" w:color="auto" w:fill="DECFE8" w:themeFill="accent5"/>
            <w:hideMark/>
          </w:tcPr>
          <w:p w14:paraId="55223406" w14:textId="77777777" w:rsidR="001A4DD5" w:rsidRPr="00246EDD" w:rsidRDefault="001A4DD5" w:rsidP="006C0DE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1C32AC57" w14:textId="112F0561" w:rsidR="001A4DD5" w:rsidRPr="00246EDD" w:rsidRDefault="005A7F01" w:rsidP="006C0DE6">
            <w:pPr>
              <w:spacing w:after="0" w:line="240" w:lineRule="auto"/>
              <w:contextualSpacing/>
              <w:jc w:val="right"/>
              <w:rPr>
                <w:rFonts w:cs="Times New Roman"/>
                <w:b/>
              </w:rPr>
            </w:pPr>
            <w:r>
              <w:rPr>
                <w:rFonts w:cs="Times New Roman"/>
                <w:b/>
              </w:rPr>
              <w:t>/</w:t>
            </w:r>
            <w:r w:rsidR="001A4DD5" w:rsidRPr="00246EDD">
              <w:rPr>
                <w:rFonts w:cs="Times New Roman"/>
                <w:b/>
              </w:rPr>
              <w:t>2</w:t>
            </w:r>
          </w:p>
        </w:tc>
      </w:tr>
      <w:tr w:rsidR="005A7F01" w:rsidRPr="00246EDD" w14:paraId="03D61B64" w14:textId="77777777" w:rsidTr="006C0DE6">
        <w:tc>
          <w:tcPr>
            <w:tcW w:w="1418" w:type="dxa"/>
            <w:gridSpan w:val="2"/>
          </w:tcPr>
          <w:p w14:paraId="19DB0EDE" w14:textId="1CE89D1D" w:rsidR="005A7F01" w:rsidRPr="00B9109D" w:rsidRDefault="005A7F01" w:rsidP="006C0DE6">
            <w:pPr>
              <w:spacing w:after="0" w:line="240" w:lineRule="auto"/>
              <w:contextualSpacing/>
              <w:rPr>
                <w:rFonts w:cs="Times New Roman"/>
                <w:bCs/>
              </w:rPr>
            </w:pPr>
            <w:r w:rsidRPr="00B9109D">
              <w:rPr>
                <w:rFonts w:cs="Times New Roman"/>
                <w:bCs/>
              </w:rPr>
              <w:t>Accept other relevant answers</w:t>
            </w:r>
            <w:r w:rsidR="00B80251">
              <w:rPr>
                <w:rFonts w:cs="Times New Roman"/>
                <w:bCs/>
              </w:rPr>
              <w:t>.</w:t>
            </w:r>
          </w:p>
        </w:tc>
      </w:tr>
    </w:tbl>
    <w:p w14:paraId="555738F6" w14:textId="11B15F89" w:rsidR="002F1131" w:rsidRPr="00246EDD" w:rsidRDefault="00084736" w:rsidP="00AE26A0">
      <w:pPr>
        <w:pStyle w:val="ListParagraph"/>
        <w:numPr>
          <w:ilvl w:val="1"/>
          <w:numId w:val="10"/>
        </w:numPr>
        <w:tabs>
          <w:tab w:val="left" w:pos="714"/>
          <w:tab w:val="left" w:pos="1072"/>
          <w:tab w:val="right" w:pos="9072"/>
        </w:tabs>
        <w:spacing w:before="120"/>
        <w:ind w:left="1071" w:hanging="714"/>
      </w:pPr>
      <w:r w:rsidRPr="00246EDD">
        <w:t>(i)</w:t>
      </w:r>
      <w:r w:rsidR="005A7F01">
        <w:tab/>
      </w:r>
      <w:r w:rsidR="002F1131" w:rsidRPr="00246EDD">
        <w:t xml:space="preserve">Describe the </w:t>
      </w:r>
      <w:r w:rsidR="002F1131" w:rsidRPr="00233F3E">
        <w:t>data</w:t>
      </w:r>
      <w:r w:rsidR="002F1131" w:rsidRPr="00246EDD">
        <w:t xml:space="preserve"> collection technique used in this study.</w:t>
      </w:r>
      <w:r w:rsidRPr="00246EDD">
        <w:tab/>
      </w:r>
      <w:r w:rsidR="002F1131" w:rsidRPr="00246EDD">
        <w:t>(3 marks)</w:t>
      </w:r>
    </w:p>
    <w:tbl>
      <w:tblPr>
        <w:tblStyle w:val="SCSATable"/>
        <w:tblW w:w="5000" w:type="pct"/>
        <w:tblLook w:val="04A0" w:firstRow="1" w:lastRow="0" w:firstColumn="1" w:lastColumn="0" w:noHBand="0" w:noVBand="1"/>
      </w:tblPr>
      <w:tblGrid>
        <w:gridCol w:w="7609"/>
        <w:gridCol w:w="1451"/>
      </w:tblGrid>
      <w:tr w:rsidR="001A4DD5" w:rsidRPr="006C0DE6" w14:paraId="7AB99035"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7454E791" w14:textId="77777777" w:rsidR="001A4DD5" w:rsidRPr="006C0DE6" w:rsidRDefault="001A4DD5" w:rsidP="006C0DE6">
            <w:pPr>
              <w:spacing w:after="0" w:line="240" w:lineRule="auto"/>
              <w:contextualSpacing/>
              <w:rPr>
                <w:rFonts w:cs="Times New Roman"/>
                <w:bCs/>
              </w:rPr>
            </w:pPr>
            <w:r w:rsidRPr="006C0DE6">
              <w:rPr>
                <w:rFonts w:cs="Times New Roman"/>
                <w:bCs/>
              </w:rPr>
              <w:t>Description</w:t>
            </w:r>
          </w:p>
        </w:tc>
        <w:tc>
          <w:tcPr>
            <w:tcW w:w="1418" w:type="dxa"/>
            <w:hideMark/>
          </w:tcPr>
          <w:p w14:paraId="78449949" w14:textId="77777777" w:rsidR="001A4DD5" w:rsidRPr="006C0DE6" w:rsidRDefault="001A4DD5" w:rsidP="006C0DE6">
            <w:pPr>
              <w:spacing w:after="0" w:line="240" w:lineRule="auto"/>
              <w:contextualSpacing/>
              <w:jc w:val="center"/>
              <w:rPr>
                <w:rFonts w:cs="Times New Roman"/>
                <w:bCs/>
              </w:rPr>
            </w:pPr>
            <w:r w:rsidRPr="006C0DE6">
              <w:rPr>
                <w:rFonts w:cs="Times New Roman"/>
                <w:bCs/>
              </w:rPr>
              <w:t>Marks</w:t>
            </w:r>
          </w:p>
        </w:tc>
      </w:tr>
      <w:tr w:rsidR="001A4DD5" w:rsidRPr="00246EDD" w14:paraId="4BC5865D" w14:textId="77777777" w:rsidTr="006C0DE6">
        <w:tc>
          <w:tcPr>
            <w:tcW w:w="7435" w:type="dxa"/>
          </w:tcPr>
          <w:p w14:paraId="3BDE49D9" w14:textId="6F31EE5D" w:rsidR="001A4DD5" w:rsidRPr="00246EDD" w:rsidRDefault="001A4DD5" w:rsidP="006C0DE6">
            <w:pPr>
              <w:spacing w:after="0" w:line="240" w:lineRule="auto"/>
              <w:ind w:left="22"/>
              <w:rPr>
                <w:rFonts w:cs="Times New Roman"/>
              </w:rPr>
            </w:pPr>
            <w:r w:rsidRPr="00246EDD">
              <w:rPr>
                <w:rFonts w:cs="Times New Roman"/>
              </w:rPr>
              <w:t>Mixed methods design</w:t>
            </w:r>
          </w:p>
        </w:tc>
        <w:tc>
          <w:tcPr>
            <w:tcW w:w="1418" w:type="dxa"/>
            <w:vAlign w:val="center"/>
          </w:tcPr>
          <w:p w14:paraId="59C3E8C4" w14:textId="77777777" w:rsidR="001A4DD5" w:rsidRPr="00246EDD" w:rsidRDefault="001A4DD5" w:rsidP="006C0DE6">
            <w:pPr>
              <w:spacing w:after="0" w:line="240" w:lineRule="auto"/>
              <w:contextualSpacing/>
              <w:jc w:val="center"/>
              <w:rPr>
                <w:rFonts w:cs="Times New Roman"/>
              </w:rPr>
            </w:pPr>
            <w:r w:rsidRPr="00246EDD">
              <w:rPr>
                <w:rFonts w:cs="Times New Roman"/>
              </w:rPr>
              <w:t>1</w:t>
            </w:r>
          </w:p>
        </w:tc>
      </w:tr>
      <w:tr w:rsidR="001A4DD5" w:rsidRPr="00246EDD" w14:paraId="4CCC3DFD" w14:textId="77777777" w:rsidTr="006C0DE6">
        <w:tc>
          <w:tcPr>
            <w:tcW w:w="7435" w:type="dxa"/>
          </w:tcPr>
          <w:p w14:paraId="0E045EA1" w14:textId="084BA1D7" w:rsidR="001A4DD5" w:rsidRPr="00246EDD" w:rsidRDefault="001A4DD5" w:rsidP="006C0DE6">
            <w:pPr>
              <w:spacing w:after="0" w:line="240" w:lineRule="auto"/>
              <w:ind w:left="22"/>
              <w:rPr>
                <w:rFonts w:cs="Times New Roman"/>
              </w:rPr>
            </w:pPr>
            <w:r w:rsidRPr="00246EDD">
              <w:rPr>
                <w:rFonts w:cs="Times New Roman"/>
              </w:rPr>
              <w:t xml:space="preserve">It </w:t>
            </w:r>
            <w:r w:rsidR="006E3E0D" w:rsidRPr="00246EDD">
              <w:rPr>
                <w:rFonts w:cs="Times New Roman"/>
              </w:rPr>
              <w:t>collect</w:t>
            </w:r>
            <w:r w:rsidR="00E36B94">
              <w:rPr>
                <w:rFonts w:cs="Times New Roman"/>
              </w:rPr>
              <w:t>ed</w:t>
            </w:r>
            <w:r w:rsidR="006E3E0D" w:rsidRPr="00246EDD">
              <w:rPr>
                <w:rFonts w:cs="Times New Roman"/>
              </w:rPr>
              <w:t xml:space="preserve"> quantitative data throug</w:t>
            </w:r>
            <w:r w:rsidR="00AE663C" w:rsidRPr="00246EDD">
              <w:rPr>
                <w:rFonts w:cs="Times New Roman"/>
              </w:rPr>
              <w:t>h rating scales</w:t>
            </w:r>
            <w:r w:rsidR="00961CF5">
              <w:rPr>
                <w:rFonts w:cs="Times New Roman"/>
              </w:rPr>
              <w:t xml:space="preserve"> (1) a</w:t>
            </w:r>
            <w:r w:rsidR="00961CF5" w:rsidRPr="00246EDD">
              <w:rPr>
                <w:rFonts w:cs="Times New Roman"/>
              </w:rPr>
              <w:t>nd qualitative data through semi</w:t>
            </w:r>
            <w:r w:rsidR="00961CF5">
              <w:rPr>
                <w:rFonts w:cs="Times New Roman"/>
              </w:rPr>
              <w:noBreakHyphen/>
            </w:r>
            <w:r w:rsidR="00961CF5" w:rsidRPr="00246EDD">
              <w:rPr>
                <w:rFonts w:cs="Times New Roman"/>
              </w:rPr>
              <w:t>structured interviews</w:t>
            </w:r>
            <w:r w:rsidR="00961CF5">
              <w:rPr>
                <w:rFonts w:cs="Times New Roman"/>
              </w:rPr>
              <w:t xml:space="preserve"> (1)</w:t>
            </w:r>
          </w:p>
        </w:tc>
        <w:tc>
          <w:tcPr>
            <w:tcW w:w="1418" w:type="dxa"/>
            <w:vAlign w:val="center"/>
          </w:tcPr>
          <w:p w14:paraId="58AF0128" w14:textId="756B94E4" w:rsidR="001A4DD5" w:rsidRPr="00246EDD" w:rsidRDefault="00961CF5" w:rsidP="006C0DE6">
            <w:pPr>
              <w:spacing w:after="0" w:line="240" w:lineRule="auto"/>
              <w:contextualSpacing/>
              <w:jc w:val="center"/>
              <w:rPr>
                <w:rFonts w:cs="Times New Roman"/>
              </w:rPr>
            </w:pPr>
            <w:r>
              <w:rPr>
                <w:rFonts w:cs="Times New Roman"/>
              </w:rPr>
              <w:t>2</w:t>
            </w:r>
          </w:p>
        </w:tc>
      </w:tr>
      <w:tr w:rsidR="001A4DD5" w:rsidRPr="00246EDD" w14:paraId="1DD1FDB9" w14:textId="77777777" w:rsidTr="006C0DE6">
        <w:tc>
          <w:tcPr>
            <w:tcW w:w="7435" w:type="dxa"/>
            <w:shd w:val="clear" w:color="auto" w:fill="DECFE8" w:themeFill="accent5"/>
            <w:hideMark/>
          </w:tcPr>
          <w:p w14:paraId="22CF0E8C" w14:textId="77777777" w:rsidR="001A4DD5" w:rsidRPr="00246EDD" w:rsidRDefault="001A4DD5" w:rsidP="006C0DE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7C6DDD5C" w14:textId="6E44C36A" w:rsidR="001A4DD5" w:rsidRPr="00246EDD" w:rsidRDefault="005A7F01" w:rsidP="006C0DE6">
            <w:pPr>
              <w:spacing w:after="0" w:line="240" w:lineRule="auto"/>
              <w:contextualSpacing/>
              <w:jc w:val="right"/>
              <w:rPr>
                <w:rFonts w:cs="Times New Roman"/>
                <w:b/>
              </w:rPr>
            </w:pPr>
            <w:r>
              <w:rPr>
                <w:rFonts w:cs="Times New Roman"/>
                <w:b/>
              </w:rPr>
              <w:t>/</w:t>
            </w:r>
            <w:r w:rsidR="001A4DD5" w:rsidRPr="00246EDD">
              <w:rPr>
                <w:rFonts w:cs="Times New Roman"/>
                <w:b/>
              </w:rPr>
              <w:t>3</w:t>
            </w:r>
          </w:p>
        </w:tc>
      </w:tr>
    </w:tbl>
    <w:p w14:paraId="7DDB43A3" w14:textId="77777777" w:rsidR="006C0DE6" w:rsidRDefault="006C0DE6">
      <w:pPr>
        <w:spacing w:after="200"/>
      </w:pPr>
      <w:r>
        <w:br w:type="page"/>
      </w:r>
    </w:p>
    <w:p w14:paraId="1EEE4086" w14:textId="2840941F" w:rsidR="002F1131" w:rsidRPr="00246EDD" w:rsidRDefault="00084736" w:rsidP="005A7F01">
      <w:pPr>
        <w:pStyle w:val="ListParagraph"/>
        <w:tabs>
          <w:tab w:val="left" w:pos="714"/>
          <w:tab w:val="left" w:pos="1072"/>
          <w:tab w:val="right" w:pos="9072"/>
        </w:tabs>
        <w:spacing w:before="120"/>
        <w:ind w:left="1080" w:hanging="366"/>
      </w:pPr>
      <w:r w:rsidRPr="00246EDD">
        <w:lastRenderedPageBreak/>
        <w:t>(ii)</w:t>
      </w:r>
      <w:r w:rsidR="005A7F01">
        <w:tab/>
      </w:r>
      <w:r w:rsidR="002F1131" w:rsidRPr="00246EDD">
        <w:t xml:space="preserve">Evaluate </w:t>
      </w:r>
      <w:r w:rsidR="002F1131" w:rsidRPr="00233F3E">
        <w:t>this</w:t>
      </w:r>
      <w:r w:rsidR="002F1131" w:rsidRPr="00246EDD">
        <w:t xml:space="preserve"> method of data collection.</w:t>
      </w:r>
      <w:r w:rsidRPr="00246EDD">
        <w:tab/>
      </w:r>
      <w:r w:rsidR="002F1131" w:rsidRPr="00246EDD">
        <w:t>(2 marks)</w:t>
      </w:r>
    </w:p>
    <w:tbl>
      <w:tblPr>
        <w:tblStyle w:val="SCSATable"/>
        <w:tblW w:w="5000" w:type="pct"/>
        <w:tblLook w:val="04A0" w:firstRow="1" w:lastRow="0" w:firstColumn="1" w:lastColumn="0" w:noHBand="0" w:noVBand="1"/>
      </w:tblPr>
      <w:tblGrid>
        <w:gridCol w:w="7609"/>
        <w:gridCol w:w="1451"/>
      </w:tblGrid>
      <w:tr w:rsidR="0038420F" w:rsidRPr="006C0DE6" w14:paraId="1B55706C" w14:textId="77777777" w:rsidTr="006C0DE6">
        <w:trPr>
          <w:cnfStyle w:val="100000000000" w:firstRow="1" w:lastRow="0" w:firstColumn="0" w:lastColumn="0" w:oddVBand="0" w:evenVBand="0" w:oddHBand="0" w:evenHBand="0" w:firstRowFirstColumn="0" w:firstRowLastColumn="0" w:lastRowFirstColumn="0" w:lastRowLastColumn="0"/>
        </w:trPr>
        <w:tc>
          <w:tcPr>
            <w:tcW w:w="7435" w:type="dxa"/>
            <w:hideMark/>
          </w:tcPr>
          <w:p w14:paraId="69CCACA7" w14:textId="77777777" w:rsidR="0038420F" w:rsidRPr="006C0DE6" w:rsidRDefault="0038420F" w:rsidP="006C0DE6">
            <w:pPr>
              <w:spacing w:after="0" w:line="240" w:lineRule="auto"/>
              <w:contextualSpacing/>
              <w:rPr>
                <w:rFonts w:cs="Times New Roman"/>
                <w:bCs/>
              </w:rPr>
            </w:pPr>
            <w:r w:rsidRPr="006C0DE6">
              <w:rPr>
                <w:rFonts w:cs="Times New Roman"/>
                <w:bCs/>
              </w:rPr>
              <w:t>Description</w:t>
            </w:r>
          </w:p>
        </w:tc>
        <w:tc>
          <w:tcPr>
            <w:tcW w:w="1418" w:type="dxa"/>
            <w:vAlign w:val="center"/>
            <w:hideMark/>
          </w:tcPr>
          <w:p w14:paraId="6C0873F5" w14:textId="77777777" w:rsidR="0038420F" w:rsidRPr="006C0DE6" w:rsidRDefault="0038420F" w:rsidP="006C0DE6">
            <w:pPr>
              <w:spacing w:after="0" w:line="240" w:lineRule="auto"/>
              <w:contextualSpacing/>
              <w:jc w:val="center"/>
              <w:rPr>
                <w:rFonts w:cs="Times New Roman"/>
                <w:bCs/>
              </w:rPr>
            </w:pPr>
            <w:r w:rsidRPr="006C0DE6">
              <w:rPr>
                <w:rFonts w:cs="Times New Roman"/>
                <w:bCs/>
              </w:rPr>
              <w:t>Marks</w:t>
            </w:r>
          </w:p>
        </w:tc>
      </w:tr>
      <w:tr w:rsidR="0038420F" w:rsidRPr="00246EDD" w14:paraId="3A8DDF38" w14:textId="77777777" w:rsidTr="006C0DE6">
        <w:tc>
          <w:tcPr>
            <w:tcW w:w="7435" w:type="dxa"/>
          </w:tcPr>
          <w:p w14:paraId="7A9593BE" w14:textId="1E7AE375" w:rsidR="00377AAF" w:rsidRPr="00246EDD" w:rsidRDefault="00E36B94" w:rsidP="006C0DE6">
            <w:pPr>
              <w:spacing w:after="0" w:line="240" w:lineRule="auto"/>
              <w:ind w:left="22"/>
              <w:rPr>
                <w:rFonts w:cs="Times New Roman"/>
              </w:rPr>
            </w:pPr>
            <w:r>
              <w:rPr>
                <w:rFonts w:cs="Times New Roman"/>
              </w:rPr>
              <w:t>Correctly s</w:t>
            </w:r>
            <w:r w:rsidR="0038420F" w:rsidRPr="00246EDD">
              <w:rPr>
                <w:rFonts w:cs="Times New Roman"/>
              </w:rPr>
              <w:t>tates a strength. Answers may include but are not limited to:</w:t>
            </w:r>
          </w:p>
          <w:p w14:paraId="3B990FB7" w14:textId="2BD177CF" w:rsidR="00377AAF" w:rsidRPr="00246EDD" w:rsidRDefault="00961CF5" w:rsidP="00AE26A0">
            <w:pPr>
              <w:pStyle w:val="ListParagraph"/>
              <w:numPr>
                <w:ilvl w:val="0"/>
                <w:numId w:val="6"/>
              </w:numPr>
              <w:spacing w:after="0" w:line="240" w:lineRule="auto"/>
              <w:ind w:left="357" w:hanging="357"/>
              <w:rPr>
                <w:rFonts w:cs="Times New Roman"/>
              </w:rPr>
            </w:pPr>
            <w:r>
              <w:rPr>
                <w:rFonts w:cs="Times New Roman"/>
              </w:rPr>
              <w:t>a</w:t>
            </w:r>
            <w:r w:rsidR="00377AAF" w:rsidRPr="00246EDD">
              <w:rPr>
                <w:rFonts w:cs="Times New Roman"/>
              </w:rPr>
              <w:t>llows</w:t>
            </w:r>
            <w:r w:rsidR="00995A70">
              <w:rPr>
                <w:rFonts w:cs="Times New Roman"/>
              </w:rPr>
              <w:t xml:space="preserve"> the</w:t>
            </w:r>
            <w:r w:rsidR="00377AAF" w:rsidRPr="00246EDD">
              <w:rPr>
                <w:rFonts w:cs="Times New Roman"/>
              </w:rPr>
              <w:t xml:space="preserve"> research question to be studied thoroughly from different perspective</w:t>
            </w:r>
            <w:r w:rsidR="00995A70">
              <w:rPr>
                <w:rFonts w:cs="Times New Roman"/>
              </w:rPr>
              <w:t>s</w:t>
            </w:r>
          </w:p>
          <w:p w14:paraId="37C6A0CC" w14:textId="2A529A4F" w:rsidR="0038420F" w:rsidRPr="00246EDD" w:rsidRDefault="00961CF5" w:rsidP="00AE26A0">
            <w:pPr>
              <w:pStyle w:val="ListParagraph"/>
              <w:numPr>
                <w:ilvl w:val="0"/>
                <w:numId w:val="6"/>
              </w:numPr>
              <w:spacing w:after="0" w:line="240" w:lineRule="auto"/>
              <w:ind w:left="357" w:hanging="357"/>
              <w:rPr>
                <w:rFonts w:cs="Times New Roman"/>
              </w:rPr>
            </w:pPr>
            <w:r>
              <w:rPr>
                <w:rFonts w:cs="Times New Roman"/>
              </w:rPr>
              <w:t>t</w:t>
            </w:r>
            <w:r w:rsidR="00377AAF" w:rsidRPr="00246EDD">
              <w:rPr>
                <w:rFonts w:cs="Times New Roman"/>
              </w:rPr>
              <w:t>he strengths of quantitative methods will counterbalance the limitations of qualitative</w:t>
            </w:r>
            <w:r w:rsidR="00995A70">
              <w:rPr>
                <w:rFonts w:cs="Times New Roman"/>
              </w:rPr>
              <w:t xml:space="preserve"> methods</w:t>
            </w:r>
            <w:r w:rsidR="00377AAF" w:rsidRPr="00246EDD">
              <w:rPr>
                <w:rFonts w:cs="Times New Roman"/>
              </w:rPr>
              <w:t>, and vice versa</w:t>
            </w:r>
          </w:p>
        </w:tc>
        <w:tc>
          <w:tcPr>
            <w:tcW w:w="1418" w:type="dxa"/>
            <w:vAlign w:val="center"/>
          </w:tcPr>
          <w:p w14:paraId="5A138979" w14:textId="77777777" w:rsidR="0038420F" w:rsidRPr="00246EDD" w:rsidRDefault="0038420F" w:rsidP="006C0DE6">
            <w:pPr>
              <w:spacing w:after="0" w:line="240" w:lineRule="auto"/>
              <w:contextualSpacing/>
              <w:jc w:val="center"/>
              <w:rPr>
                <w:rFonts w:cs="Times New Roman"/>
              </w:rPr>
            </w:pPr>
            <w:r w:rsidRPr="00246EDD">
              <w:rPr>
                <w:rFonts w:cs="Times New Roman"/>
              </w:rPr>
              <w:t>1</w:t>
            </w:r>
          </w:p>
        </w:tc>
      </w:tr>
      <w:tr w:rsidR="0038420F" w:rsidRPr="00246EDD" w14:paraId="6CBC91FB" w14:textId="77777777" w:rsidTr="006C0DE6">
        <w:tc>
          <w:tcPr>
            <w:tcW w:w="7435" w:type="dxa"/>
          </w:tcPr>
          <w:p w14:paraId="00246B16" w14:textId="7947BEBA" w:rsidR="0038420F" w:rsidRPr="00246EDD" w:rsidRDefault="00E36B94" w:rsidP="006C0DE6">
            <w:pPr>
              <w:spacing w:after="0" w:line="240" w:lineRule="auto"/>
              <w:ind w:left="22"/>
              <w:rPr>
                <w:rFonts w:cs="Times New Roman"/>
              </w:rPr>
            </w:pPr>
            <w:r>
              <w:rPr>
                <w:rFonts w:cs="Times New Roman"/>
              </w:rPr>
              <w:t>Correctly s</w:t>
            </w:r>
            <w:r w:rsidR="0038420F" w:rsidRPr="00246EDD">
              <w:rPr>
                <w:rFonts w:cs="Times New Roman"/>
              </w:rPr>
              <w:t xml:space="preserve">tates a </w:t>
            </w:r>
            <w:r w:rsidR="00407480" w:rsidRPr="00246EDD">
              <w:rPr>
                <w:rFonts w:cs="Times New Roman"/>
              </w:rPr>
              <w:t>limitation</w:t>
            </w:r>
            <w:r w:rsidR="0038420F" w:rsidRPr="00246EDD">
              <w:rPr>
                <w:rFonts w:cs="Times New Roman"/>
              </w:rPr>
              <w:t xml:space="preserve">. Answers </w:t>
            </w:r>
            <w:r w:rsidR="00CC3C6B" w:rsidRPr="00246EDD">
              <w:rPr>
                <w:rFonts w:cs="Times New Roman"/>
              </w:rPr>
              <w:t>may include but are not limited to:</w:t>
            </w:r>
          </w:p>
          <w:p w14:paraId="6FB92F46" w14:textId="7E611B88" w:rsidR="00377AAF" w:rsidRPr="00246EDD" w:rsidRDefault="00961CF5" w:rsidP="00AE26A0">
            <w:pPr>
              <w:pStyle w:val="ListParagraph"/>
              <w:numPr>
                <w:ilvl w:val="0"/>
                <w:numId w:val="6"/>
              </w:numPr>
              <w:spacing w:after="0" w:line="240" w:lineRule="auto"/>
              <w:ind w:left="357" w:hanging="357"/>
              <w:rPr>
                <w:rFonts w:cs="Times New Roman"/>
              </w:rPr>
            </w:pPr>
            <w:r>
              <w:rPr>
                <w:rFonts w:cs="Times New Roman"/>
              </w:rPr>
              <w:t>r</w:t>
            </w:r>
            <w:r w:rsidR="00407480" w:rsidRPr="00246EDD">
              <w:rPr>
                <w:rFonts w:cs="Times New Roman"/>
              </w:rPr>
              <w:t xml:space="preserve">equires more expertise and resources to collect and analyse data, and to interpret the results, than using </w:t>
            </w:r>
            <w:r w:rsidR="00265C7B">
              <w:rPr>
                <w:rFonts w:cs="Times New Roman"/>
              </w:rPr>
              <w:t>a single</w:t>
            </w:r>
            <w:r w:rsidR="00265C7B" w:rsidRPr="00246EDD">
              <w:rPr>
                <w:rFonts w:cs="Times New Roman"/>
              </w:rPr>
              <w:t xml:space="preserve"> </w:t>
            </w:r>
            <w:r w:rsidR="00407480" w:rsidRPr="00246EDD">
              <w:rPr>
                <w:rFonts w:cs="Times New Roman"/>
              </w:rPr>
              <w:t>method</w:t>
            </w:r>
          </w:p>
        </w:tc>
        <w:tc>
          <w:tcPr>
            <w:tcW w:w="1418" w:type="dxa"/>
            <w:vAlign w:val="center"/>
          </w:tcPr>
          <w:p w14:paraId="2E5778A8" w14:textId="77777777" w:rsidR="0038420F" w:rsidRPr="00246EDD" w:rsidRDefault="0038420F" w:rsidP="006C0DE6">
            <w:pPr>
              <w:spacing w:after="0" w:line="240" w:lineRule="auto"/>
              <w:contextualSpacing/>
              <w:jc w:val="center"/>
              <w:rPr>
                <w:rFonts w:cs="Times New Roman"/>
              </w:rPr>
            </w:pPr>
            <w:r w:rsidRPr="00246EDD">
              <w:rPr>
                <w:rFonts w:cs="Times New Roman"/>
              </w:rPr>
              <w:t>1</w:t>
            </w:r>
          </w:p>
        </w:tc>
      </w:tr>
      <w:tr w:rsidR="0038420F" w:rsidRPr="00246EDD" w14:paraId="00876AD3" w14:textId="77777777" w:rsidTr="006C0DE6">
        <w:tc>
          <w:tcPr>
            <w:tcW w:w="7435" w:type="dxa"/>
            <w:shd w:val="clear" w:color="auto" w:fill="DECFE8" w:themeFill="accent5"/>
            <w:hideMark/>
          </w:tcPr>
          <w:p w14:paraId="193938EE" w14:textId="77777777" w:rsidR="0038420F" w:rsidRPr="00246EDD" w:rsidRDefault="0038420F" w:rsidP="006C0DE6">
            <w:pPr>
              <w:spacing w:after="0" w:line="240" w:lineRule="auto"/>
              <w:contextualSpacing/>
              <w:jc w:val="right"/>
              <w:rPr>
                <w:rFonts w:cs="Times New Roman"/>
                <w:b/>
              </w:rPr>
            </w:pPr>
            <w:r w:rsidRPr="00246EDD">
              <w:rPr>
                <w:rFonts w:cs="Times New Roman"/>
                <w:b/>
              </w:rPr>
              <w:t>Total</w:t>
            </w:r>
          </w:p>
        </w:tc>
        <w:tc>
          <w:tcPr>
            <w:tcW w:w="1418" w:type="dxa"/>
            <w:shd w:val="clear" w:color="auto" w:fill="DECFE8" w:themeFill="accent5"/>
            <w:hideMark/>
          </w:tcPr>
          <w:p w14:paraId="4349C7EB" w14:textId="797411BE" w:rsidR="0038420F" w:rsidRPr="00246EDD" w:rsidRDefault="008543CE" w:rsidP="006C0DE6">
            <w:pPr>
              <w:spacing w:after="0" w:line="240" w:lineRule="auto"/>
              <w:contextualSpacing/>
              <w:jc w:val="right"/>
              <w:rPr>
                <w:rFonts w:cs="Times New Roman"/>
                <w:b/>
              </w:rPr>
            </w:pPr>
            <w:r>
              <w:rPr>
                <w:rFonts w:cs="Times New Roman"/>
                <w:b/>
              </w:rPr>
              <w:t>/</w:t>
            </w:r>
            <w:r w:rsidR="0038420F" w:rsidRPr="00246EDD">
              <w:rPr>
                <w:rFonts w:cs="Times New Roman"/>
                <w:b/>
              </w:rPr>
              <w:t>2</w:t>
            </w:r>
          </w:p>
        </w:tc>
      </w:tr>
    </w:tbl>
    <w:p w14:paraId="352E1F3C" w14:textId="6E6A3B05" w:rsidR="002F1131" w:rsidRPr="00246EDD" w:rsidRDefault="003D6509" w:rsidP="00AE26A0">
      <w:pPr>
        <w:pStyle w:val="ListParagraph"/>
        <w:numPr>
          <w:ilvl w:val="1"/>
          <w:numId w:val="10"/>
        </w:numPr>
        <w:tabs>
          <w:tab w:val="left" w:pos="714"/>
          <w:tab w:val="left" w:pos="1072"/>
          <w:tab w:val="right" w:pos="9072"/>
        </w:tabs>
        <w:spacing w:before="120"/>
        <w:ind w:left="714" w:hanging="357"/>
      </w:pPr>
      <w:r>
        <w:t>Outline</w:t>
      </w:r>
      <w:r w:rsidRPr="00246EDD">
        <w:t xml:space="preserve"> </w:t>
      </w:r>
      <w:r w:rsidR="002F1131" w:rsidRPr="00246EDD">
        <w:t xml:space="preserve">one way this study </w:t>
      </w:r>
      <w:r w:rsidR="00995A70">
        <w:t>was</w:t>
      </w:r>
      <w:r w:rsidR="002F1131" w:rsidRPr="00246EDD">
        <w:t xml:space="preserve"> designed to minimise the effects of extraneous and confounding variables.</w:t>
      </w:r>
      <w:r w:rsidR="00B220C0" w:rsidRPr="00233F3E">
        <w:rPr>
          <w:color w:val="FFFFFF" w:themeColor="background1"/>
        </w:rPr>
        <w:tab/>
      </w:r>
      <w:r w:rsidR="002F1131" w:rsidRPr="00233F3E">
        <w:rPr>
          <w:color w:val="FFFFFF" w:themeColor="background1"/>
        </w:rPr>
        <w:t xml:space="preserve"> </w:t>
      </w:r>
      <w:r w:rsidR="002F1131" w:rsidRPr="00246EDD">
        <w:t>(</w:t>
      </w:r>
      <w:r w:rsidR="00B220C0" w:rsidRPr="00246EDD">
        <w:t>4</w:t>
      </w:r>
      <w:r w:rsidR="002F1131" w:rsidRPr="00246EDD">
        <w:t xml:space="preserve"> marks)</w:t>
      </w:r>
    </w:p>
    <w:tbl>
      <w:tblPr>
        <w:tblStyle w:val="SCSATable"/>
        <w:tblW w:w="5000" w:type="pct"/>
        <w:tblLook w:val="04A0" w:firstRow="1" w:lastRow="0" w:firstColumn="1" w:lastColumn="0" w:noHBand="0" w:noVBand="1"/>
      </w:tblPr>
      <w:tblGrid>
        <w:gridCol w:w="7548"/>
        <w:gridCol w:w="54"/>
        <w:gridCol w:w="1450"/>
        <w:gridCol w:w="8"/>
      </w:tblGrid>
      <w:tr w:rsidR="00407480" w:rsidRPr="006C0DE6" w14:paraId="4FD48492" w14:textId="77777777" w:rsidTr="00A832DF">
        <w:trPr>
          <w:gridAfter w:val="1"/>
          <w:cnfStyle w:val="100000000000" w:firstRow="1" w:lastRow="0" w:firstColumn="0" w:lastColumn="0" w:oddVBand="0" w:evenVBand="0" w:oddHBand="0" w:evenHBand="0" w:firstRowFirstColumn="0" w:firstRowLastColumn="0" w:lastRowFirstColumn="0" w:lastRowLastColumn="0"/>
          <w:wAfter w:w="8" w:type="dxa"/>
        </w:trPr>
        <w:tc>
          <w:tcPr>
            <w:tcW w:w="7602" w:type="dxa"/>
            <w:gridSpan w:val="2"/>
            <w:hideMark/>
          </w:tcPr>
          <w:p w14:paraId="2EA10286" w14:textId="77777777" w:rsidR="00407480" w:rsidRPr="006C0DE6" w:rsidRDefault="00407480" w:rsidP="009D393B">
            <w:pPr>
              <w:spacing w:after="0" w:line="240" w:lineRule="auto"/>
            </w:pPr>
            <w:r w:rsidRPr="006C0DE6">
              <w:t>Description</w:t>
            </w:r>
          </w:p>
        </w:tc>
        <w:tc>
          <w:tcPr>
            <w:tcW w:w="1450" w:type="dxa"/>
            <w:vAlign w:val="center"/>
            <w:hideMark/>
          </w:tcPr>
          <w:p w14:paraId="71EA97F5" w14:textId="77777777" w:rsidR="00407480" w:rsidRPr="006C0DE6" w:rsidRDefault="00407480" w:rsidP="009D393B">
            <w:pPr>
              <w:spacing w:after="0" w:line="240" w:lineRule="auto"/>
              <w:jc w:val="center"/>
            </w:pPr>
            <w:r w:rsidRPr="006C0DE6">
              <w:t>Marks</w:t>
            </w:r>
          </w:p>
        </w:tc>
      </w:tr>
      <w:tr w:rsidR="00407480" w:rsidRPr="00246EDD" w14:paraId="0B41E3A0" w14:textId="77777777" w:rsidTr="00A832DF">
        <w:trPr>
          <w:gridAfter w:val="1"/>
          <w:wAfter w:w="8" w:type="dxa"/>
        </w:trPr>
        <w:tc>
          <w:tcPr>
            <w:tcW w:w="7602" w:type="dxa"/>
            <w:gridSpan w:val="2"/>
          </w:tcPr>
          <w:p w14:paraId="26EEA48A" w14:textId="53340C62" w:rsidR="00407480" w:rsidRPr="00246EDD" w:rsidRDefault="005009A8" w:rsidP="009D393B">
            <w:pPr>
              <w:spacing w:after="0" w:line="240" w:lineRule="auto"/>
              <w:ind w:left="22"/>
              <w:rPr>
                <w:rFonts w:cs="Times New Roman"/>
              </w:rPr>
            </w:pPr>
            <w:r w:rsidRPr="00246EDD">
              <w:rPr>
                <w:rFonts w:cs="Times New Roman"/>
              </w:rPr>
              <w:t xml:space="preserve">Identifies </w:t>
            </w:r>
            <w:r w:rsidR="00F67AFB" w:rsidRPr="00246EDD">
              <w:rPr>
                <w:rFonts w:cs="Times New Roman"/>
              </w:rPr>
              <w:t xml:space="preserve">a </w:t>
            </w:r>
            <w:r w:rsidR="00424AAA" w:rsidRPr="00246EDD">
              <w:rPr>
                <w:rFonts w:cs="Times New Roman"/>
              </w:rPr>
              <w:t xml:space="preserve">method </w:t>
            </w:r>
            <w:r w:rsidR="00006314" w:rsidRPr="00246EDD">
              <w:rPr>
                <w:rFonts w:cs="Times New Roman"/>
              </w:rPr>
              <w:t>to</w:t>
            </w:r>
            <w:r w:rsidR="00424AAA" w:rsidRPr="00246EDD">
              <w:rPr>
                <w:rFonts w:cs="Times New Roman"/>
              </w:rPr>
              <w:t xml:space="preserve"> minimise the </w:t>
            </w:r>
            <w:r w:rsidR="00006314" w:rsidRPr="00246EDD">
              <w:rPr>
                <w:rFonts w:cs="Times New Roman"/>
              </w:rPr>
              <w:t>effects of extraneous and confounding variables used in this study</w:t>
            </w:r>
            <w:r w:rsidR="00F67AFB" w:rsidRPr="00246EDD">
              <w:rPr>
                <w:rFonts w:cs="Times New Roman"/>
              </w:rPr>
              <w:t xml:space="preserve"> (random allocation or single blind procedure)</w:t>
            </w:r>
          </w:p>
        </w:tc>
        <w:tc>
          <w:tcPr>
            <w:tcW w:w="1450" w:type="dxa"/>
            <w:vAlign w:val="center"/>
          </w:tcPr>
          <w:p w14:paraId="2C2B1142" w14:textId="77777777" w:rsidR="00407480" w:rsidRPr="00246EDD" w:rsidRDefault="00407480" w:rsidP="009D393B">
            <w:pPr>
              <w:spacing w:after="0" w:line="240" w:lineRule="auto"/>
              <w:contextualSpacing/>
              <w:jc w:val="center"/>
              <w:rPr>
                <w:rFonts w:cs="Times New Roman"/>
              </w:rPr>
            </w:pPr>
            <w:r w:rsidRPr="00246EDD">
              <w:rPr>
                <w:rFonts w:cs="Times New Roman"/>
              </w:rPr>
              <w:t>1</w:t>
            </w:r>
          </w:p>
        </w:tc>
      </w:tr>
      <w:tr w:rsidR="00407480" w:rsidRPr="00246EDD" w14:paraId="278F064B" w14:textId="77777777" w:rsidTr="00A832DF">
        <w:trPr>
          <w:gridAfter w:val="1"/>
          <w:wAfter w:w="8" w:type="dxa"/>
          <w:trHeight w:val="113"/>
        </w:trPr>
        <w:tc>
          <w:tcPr>
            <w:tcW w:w="7602" w:type="dxa"/>
            <w:gridSpan w:val="2"/>
          </w:tcPr>
          <w:p w14:paraId="79C63202" w14:textId="5C66C8EE" w:rsidR="00407480" w:rsidRPr="00246EDD" w:rsidRDefault="00F67AFB" w:rsidP="009D393B">
            <w:pPr>
              <w:spacing w:after="0" w:line="240" w:lineRule="auto"/>
              <w:rPr>
                <w:rFonts w:cs="Times New Roman"/>
              </w:rPr>
            </w:pPr>
            <w:r w:rsidRPr="00246EDD">
              <w:rPr>
                <w:rFonts w:cs="Times New Roman"/>
              </w:rPr>
              <w:t>Outlines</w:t>
            </w:r>
            <w:r w:rsidR="00424AAA" w:rsidRPr="00246EDD">
              <w:rPr>
                <w:rFonts w:cs="Times New Roman"/>
              </w:rPr>
              <w:t xml:space="preserve"> the method identified</w:t>
            </w:r>
          </w:p>
        </w:tc>
        <w:tc>
          <w:tcPr>
            <w:tcW w:w="1450" w:type="dxa"/>
            <w:vAlign w:val="center"/>
          </w:tcPr>
          <w:p w14:paraId="43798278" w14:textId="77777777" w:rsidR="00407480" w:rsidRPr="00246EDD" w:rsidRDefault="00407480" w:rsidP="009D393B">
            <w:pPr>
              <w:spacing w:after="0" w:line="240" w:lineRule="auto"/>
              <w:contextualSpacing/>
              <w:jc w:val="center"/>
              <w:rPr>
                <w:rFonts w:cs="Times New Roman"/>
              </w:rPr>
            </w:pPr>
            <w:r w:rsidRPr="00246EDD">
              <w:rPr>
                <w:rFonts w:cs="Times New Roman"/>
              </w:rPr>
              <w:t>1</w:t>
            </w:r>
          </w:p>
        </w:tc>
      </w:tr>
      <w:tr w:rsidR="00407480" w:rsidRPr="00246EDD" w14:paraId="600EEE4D" w14:textId="77777777" w:rsidTr="00A832DF">
        <w:trPr>
          <w:gridAfter w:val="1"/>
          <w:wAfter w:w="8" w:type="dxa"/>
        </w:trPr>
        <w:tc>
          <w:tcPr>
            <w:tcW w:w="7602" w:type="dxa"/>
            <w:gridSpan w:val="2"/>
          </w:tcPr>
          <w:p w14:paraId="24CF275E" w14:textId="461B99C9" w:rsidR="00407480" w:rsidRPr="00246EDD" w:rsidRDefault="00F67AFB" w:rsidP="009D393B">
            <w:pPr>
              <w:spacing w:after="0" w:line="240" w:lineRule="auto"/>
              <w:rPr>
                <w:rFonts w:cs="Times New Roman"/>
              </w:rPr>
            </w:pPr>
            <w:r w:rsidRPr="00246EDD">
              <w:rPr>
                <w:rFonts w:cs="Times New Roman"/>
              </w:rPr>
              <w:t>States how this</w:t>
            </w:r>
            <w:r w:rsidR="0004468A" w:rsidRPr="00246EDD">
              <w:rPr>
                <w:rFonts w:cs="Times New Roman"/>
              </w:rPr>
              <w:t xml:space="preserve"> method </w:t>
            </w:r>
            <w:r w:rsidRPr="00246EDD">
              <w:rPr>
                <w:rFonts w:cs="Times New Roman"/>
              </w:rPr>
              <w:t>minimises the effects of extraneous and confounding variables</w:t>
            </w:r>
          </w:p>
        </w:tc>
        <w:tc>
          <w:tcPr>
            <w:tcW w:w="1450" w:type="dxa"/>
            <w:vAlign w:val="center"/>
          </w:tcPr>
          <w:p w14:paraId="3A260808" w14:textId="77777777" w:rsidR="00407480" w:rsidRPr="00246EDD" w:rsidRDefault="00407480" w:rsidP="009D393B">
            <w:pPr>
              <w:spacing w:after="0" w:line="240" w:lineRule="auto"/>
              <w:contextualSpacing/>
              <w:jc w:val="center"/>
              <w:rPr>
                <w:rFonts w:cs="Times New Roman"/>
              </w:rPr>
            </w:pPr>
            <w:r w:rsidRPr="00246EDD">
              <w:rPr>
                <w:rFonts w:cs="Times New Roman"/>
              </w:rPr>
              <w:t>1</w:t>
            </w:r>
          </w:p>
        </w:tc>
      </w:tr>
      <w:tr w:rsidR="005009A8" w:rsidRPr="00246EDD" w14:paraId="2E2F1B1E" w14:textId="77777777" w:rsidTr="00A832DF">
        <w:trPr>
          <w:gridAfter w:val="1"/>
          <w:wAfter w:w="8" w:type="dxa"/>
        </w:trPr>
        <w:tc>
          <w:tcPr>
            <w:tcW w:w="7602" w:type="dxa"/>
            <w:gridSpan w:val="2"/>
          </w:tcPr>
          <w:p w14:paraId="77653A46" w14:textId="22F7469A" w:rsidR="005009A8" w:rsidRPr="00246EDD" w:rsidRDefault="005009A8" w:rsidP="009D393B">
            <w:pPr>
              <w:spacing w:after="0" w:line="240" w:lineRule="auto"/>
              <w:rPr>
                <w:rFonts w:cs="Times New Roman"/>
              </w:rPr>
            </w:pPr>
            <w:r w:rsidRPr="00246EDD">
              <w:rPr>
                <w:rFonts w:cs="Times New Roman"/>
              </w:rPr>
              <w:t>States an example from the scenario</w:t>
            </w:r>
          </w:p>
        </w:tc>
        <w:tc>
          <w:tcPr>
            <w:tcW w:w="1450" w:type="dxa"/>
            <w:vAlign w:val="center"/>
          </w:tcPr>
          <w:p w14:paraId="017986A5" w14:textId="5A1E7967" w:rsidR="005009A8" w:rsidRPr="00246EDD" w:rsidRDefault="005009A8" w:rsidP="009D393B">
            <w:pPr>
              <w:spacing w:after="0" w:line="240" w:lineRule="auto"/>
              <w:contextualSpacing/>
              <w:jc w:val="center"/>
              <w:rPr>
                <w:rFonts w:cs="Times New Roman"/>
              </w:rPr>
            </w:pPr>
            <w:r w:rsidRPr="00246EDD">
              <w:rPr>
                <w:rFonts w:cs="Times New Roman"/>
              </w:rPr>
              <w:t>1</w:t>
            </w:r>
          </w:p>
        </w:tc>
      </w:tr>
      <w:tr w:rsidR="00407480" w:rsidRPr="00246EDD" w14:paraId="777749E4" w14:textId="77777777" w:rsidTr="00A832DF">
        <w:trPr>
          <w:gridAfter w:val="1"/>
          <w:wAfter w:w="8" w:type="dxa"/>
        </w:trPr>
        <w:tc>
          <w:tcPr>
            <w:tcW w:w="7602" w:type="dxa"/>
            <w:gridSpan w:val="2"/>
            <w:shd w:val="clear" w:color="auto" w:fill="DECFE8" w:themeFill="accent5"/>
            <w:hideMark/>
          </w:tcPr>
          <w:p w14:paraId="37D8E02E" w14:textId="77777777" w:rsidR="00407480" w:rsidRPr="00246EDD" w:rsidRDefault="00407480" w:rsidP="009D393B">
            <w:pPr>
              <w:spacing w:after="0" w:line="240" w:lineRule="auto"/>
              <w:contextualSpacing/>
              <w:jc w:val="right"/>
              <w:rPr>
                <w:rFonts w:cs="Times New Roman"/>
                <w:b/>
              </w:rPr>
            </w:pPr>
            <w:r w:rsidRPr="00246EDD">
              <w:rPr>
                <w:rFonts w:cs="Times New Roman"/>
                <w:b/>
              </w:rPr>
              <w:t>Total</w:t>
            </w:r>
          </w:p>
        </w:tc>
        <w:tc>
          <w:tcPr>
            <w:tcW w:w="1450" w:type="dxa"/>
            <w:shd w:val="clear" w:color="auto" w:fill="DECFE8" w:themeFill="accent5"/>
            <w:hideMark/>
          </w:tcPr>
          <w:p w14:paraId="161D273F" w14:textId="320696BC" w:rsidR="00407480" w:rsidRPr="00246EDD" w:rsidRDefault="008543CE" w:rsidP="009D393B">
            <w:pPr>
              <w:spacing w:after="0" w:line="240" w:lineRule="auto"/>
              <w:contextualSpacing/>
              <w:jc w:val="right"/>
              <w:rPr>
                <w:rFonts w:cs="Times New Roman"/>
                <w:b/>
              </w:rPr>
            </w:pPr>
            <w:r>
              <w:rPr>
                <w:rFonts w:cs="Times New Roman"/>
                <w:b/>
              </w:rPr>
              <w:t>/</w:t>
            </w:r>
            <w:r w:rsidR="00407480" w:rsidRPr="00246EDD">
              <w:rPr>
                <w:rFonts w:cs="Times New Roman"/>
                <w:b/>
              </w:rPr>
              <w:t>4</w:t>
            </w:r>
          </w:p>
        </w:tc>
      </w:tr>
      <w:tr w:rsidR="00772B93" w:rsidRPr="00246EDD" w14:paraId="3E1D9673" w14:textId="77777777" w:rsidTr="00A832DF">
        <w:trPr>
          <w:gridAfter w:val="1"/>
          <w:wAfter w:w="8" w:type="dxa"/>
        </w:trPr>
        <w:tc>
          <w:tcPr>
            <w:tcW w:w="9052" w:type="dxa"/>
            <w:gridSpan w:val="3"/>
          </w:tcPr>
          <w:p w14:paraId="48B0B507" w14:textId="7C673084" w:rsidR="00772B93" w:rsidRPr="00246EDD" w:rsidRDefault="00792740" w:rsidP="009D393B">
            <w:pPr>
              <w:spacing w:after="0" w:line="240" w:lineRule="auto"/>
              <w:contextualSpacing/>
              <w:rPr>
                <w:rFonts w:cs="Times New Roman"/>
                <w:b/>
              </w:rPr>
            </w:pPr>
            <w:r>
              <w:rPr>
                <w:rFonts w:cs="Times New Roman"/>
                <w:b/>
              </w:rPr>
              <w:t>Examples of possible answers:</w:t>
            </w:r>
          </w:p>
        </w:tc>
      </w:tr>
      <w:tr w:rsidR="00407480" w:rsidRPr="00246EDD" w14:paraId="6CA5568E" w14:textId="77777777" w:rsidTr="00A832DF">
        <w:trPr>
          <w:gridAfter w:val="1"/>
          <w:wAfter w:w="8" w:type="dxa"/>
        </w:trPr>
        <w:tc>
          <w:tcPr>
            <w:tcW w:w="9052" w:type="dxa"/>
            <w:gridSpan w:val="3"/>
          </w:tcPr>
          <w:p w14:paraId="08A42D54" w14:textId="7BCD4E8E" w:rsidR="00407480" w:rsidRPr="00246EDD" w:rsidRDefault="00527867" w:rsidP="009D393B">
            <w:pPr>
              <w:spacing w:line="240" w:lineRule="auto"/>
              <w:rPr>
                <w:rFonts w:cs="Times New Roman"/>
                <w:bCs/>
              </w:rPr>
            </w:pPr>
            <w:r w:rsidRPr="00246EDD">
              <w:rPr>
                <w:rFonts w:cs="Times New Roman"/>
                <w:bCs/>
              </w:rPr>
              <w:t xml:space="preserve">The study </w:t>
            </w:r>
            <w:r w:rsidR="005009A8" w:rsidRPr="00246EDD">
              <w:rPr>
                <w:rFonts w:cs="Times New Roman"/>
                <w:bCs/>
              </w:rPr>
              <w:t>use</w:t>
            </w:r>
            <w:r w:rsidR="002A3857">
              <w:rPr>
                <w:rFonts w:cs="Times New Roman"/>
                <w:bCs/>
              </w:rPr>
              <w:t>d</w:t>
            </w:r>
            <w:r w:rsidR="00DF7BDC" w:rsidRPr="00246EDD">
              <w:rPr>
                <w:rFonts w:cs="Times New Roman"/>
                <w:bCs/>
              </w:rPr>
              <w:t xml:space="preserve"> random allocation (1), </w:t>
            </w:r>
            <w:r w:rsidR="002A3857">
              <w:rPr>
                <w:rFonts w:cs="Times New Roman"/>
                <w:bCs/>
              </w:rPr>
              <w:t>where</w:t>
            </w:r>
            <w:r w:rsidR="00787D10" w:rsidRPr="00246EDD">
              <w:rPr>
                <w:rFonts w:cs="Times New Roman"/>
                <w:bCs/>
              </w:rPr>
              <w:t xml:space="preserve"> </w:t>
            </w:r>
            <w:r w:rsidR="005078AA" w:rsidRPr="00246EDD">
              <w:rPr>
                <w:rFonts w:cs="Times New Roman"/>
                <w:bCs/>
              </w:rPr>
              <w:t>every member of the sample has an equal chance of being assigned to either the control or experimental group</w:t>
            </w:r>
            <w:r w:rsidR="00DF7BDC" w:rsidRPr="00246EDD">
              <w:rPr>
                <w:rFonts w:cs="Times New Roman"/>
                <w:bCs/>
              </w:rPr>
              <w:t xml:space="preserve"> (1)</w:t>
            </w:r>
            <w:r w:rsidR="003B21C7" w:rsidRPr="00246EDD">
              <w:rPr>
                <w:rFonts w:cs="Times New Roman"/>
                <w:bCs/>
              </w:rPr>
              <w:t xml:space="preserve">. </w:t>
            </w:r>
            <w:r w:rsidR="00906AC6" w:rsidRPr="00246EDD">
              <w:rPr>
                <w:rFonts w:cs="Times New Roman"/>
                <w:bCs/>
              </w:rPr>
              <w:t>This is done</w:t>
            </w:r>
            <w:r w:rsidR="00C62FE4" w:rsidRPr="00246EDD">
              <w:rPr>
                <w:rFonts w:cs="Times New Roman"/>
                <w:bCs/>
              </w:rPr>
              <w:t xml:space="preserve"> so that the control and experimental groups should (theoretically) ha</w:t>
            </w:r>
            <w:r w:rsidR="007331DB" w:rsidRPr="00246EDD">
              <w:rPr>
                <w:rFonts w:cs="Times New Roman"/>
                <w:bCs/>
              </w:rPr>
              <w:t xml:space="preserve">ve similar characteristics (1). </w:t>
            </w:r>
            <w:r w:rsidR="003B21C7" w:rsidRPr="00246EDD">
              <w:rPr>
                <w:rFonts w:cs="Times New Roman"/>
                <w:bCs/>
              </w:rPr>
              <w:t>In this study</w:t>
            </w:r>
            <w:r w:rsidR="00B81321" w:rsidRPr="00246EDD">
              <w:rPr>
                <w:rFonts w:cs="Times New Roman"/>
                <w:bCs/>
              </w:rPr>
              <w:t xml:space="preserve">, </w:t>
            </w:r>
            <w:r w:rsidR="00E95152" w:rsidRPr="00246EDD">
              <w:rPr>
                <w:rFonts w:cs="Times New Roman"/>
                <w:bCs/>
              </w:rPr>
              <w:t>a computer assigned participants to either the experimental group or the control group (1)</w:t>
            </w:r>
            <w:r w:rsidR="002A3857">
              <w:rPr>
                <w:rFonts w:cs="Times New Roman"/>
                <w:bCs/>
              </w:rPr>
              <w:t>.</w:t>
            </w:r>
          </w:p>
          <w:p w14:paraId="0BFC646D" w14:textId="69009E57" w:rsidR="00D35F56" w:rsidRPr="00246EDD" w:rsidRDefault="00D35F56" w:rsidP="009D393B">
            <w:pPr>
              <w:spacing w:after="0" w:line="240" w:lineRule="auto"/>
              <w:contextualSpacing/>
              <w:rPr>
                <w:rFonts w:cs="Times New Roman"/>
                <w:bCs/>
              </w:rPr>
            </w:pPr>
            <w:r w:rsidRPr="00246EDD">
              <w:rPr>
                <w:rFonts w:cs="Times New Roman"/>
                <w:bCs/>
              </w:rPr>
              <w:t>The study use</w:t>
            </w:r>
            <w:r w:rsidR="002A3857">
              <w:rPr>
                <w:rFonts w:cs="Times New Roman"/>
                <w:bCs/>
              </w:rPr>
              <w:t>d</w:t>
            </w:r>
            <w:r w:rsidRPr="00246EDD">
              <w:rPr>
                <w:rFonts w:cs="Times New Roman"/>
                <w:bCs/>
              </w:rPr>
              <w:t xml:space="preserve"> a single blind procedure (1) </w:t>
            </w:r>
            <w:r w:rsidR="00743ED3" w:rsidRPr="00246EDD">
              <w:rPr>
                <w:rFonts w:cs="Times New Roman"/>
                <w:bCs/>
              </w:rPr>
              <w:t>where the participants do not know whether they’re in the experimental or control group (1)</w:t>
            </w:r>
            <w:r w:rsidR="00583581" w:rsidRPr="00246EDD">
              <w:rPr>
                <w:rFonts w:cs="Times New Roman"/>
                <w:bCs/>
              </w:rPr>
              <w:t xml:space="preserve">. This </w:t>
            </w:r>
            <w:r w:rsidR="000B4C39" w:rsidRPr="00246EDD">
              <w:rPr>
                <w:rFonts w:cs="Times New Roman"/>
                <w:bCs/>
              </w:rPr>
              <w:t xml:space="preserve">limits the difference </w:t>
            </w:r>
            <w:r w:rsidR="00AC2B0E">
              <w:rPr>
                <w:rFonts w:cs="Times New Roman"/>
                <w:bCs/>
              </w:rPr>
              <w:t>where</w:t>
            </w:r>
            <w:r w:rsidR="00AC2B0E" w:rsidRPr="00246EDD">
              <w:rPr>
                <w:rFonts w:cs="Times New Roman"/>
                <w:bCs/>
              </w:rPr>
              <w:t xml:space="preserve"> </w:t>
            </w:r>
            <w:r w:rsidR="000B4C39" w:rsidRPr="00246EDD">
              <w:rPr>
                <w:rFonts w:cs="Times New Roman"/>
                <w:bCs/>
              </w:rPr>
              <w:t>certain expectations being experienced by members of the experimental group are not experienced by the control group (1)</w:t>
            </w:r>
            <w:r w:rsidR="00AC2B0E">
              <w:rPr>
                <w:rFonts w:cs="Times New Roman"/>
                <w:bCs/>
              </w:rPr>
              <w:t>.</w:t>
            </w:r>
            <w:r w:rsidR="000B4C39" w:rsidRPr="00246EDD">
              <w:rPr>
                <w:rFonts w:cs="Times New Roman"/>
                <w:bCs/>
              </w:rPr>
              <w:t xml:space="preserve"> In this study</w:t>
            </w:r>
            <w:r w:rsidR="00AC2B0E">
              <w:rPr>
                <w:rFonts w:cs="Times New Roman"/>
                <w:bCs/>
              </w:rPr>
              <w:t>, participants in</w:t>
            </w:r>
            <w:r w:rsidR="000B4C39" w:rsidRPr="00246EDD">
              <w:rPr>
                <w:rFonts w:cs="Times New Roman"/>
                <w:bCs/>
              </w:rPr>
              <w:t xml:space="preserve"> </w:t>
            </w:r>
            <w:r w:rsidR="00C0213D" w:rsidRPr="00246EDD">
              <w:rPr>
                <w:rFonts w:cs="Times New Roman"/>
                <w:bCs/>
              </w:rPr>
              <w:t xml:space="preserve">the control group </w:t>
            </w:r>
            <w:r w:rsidR="00AC2B0E">
              <w:rPr>
                <w:rFonts w:cs="Times New Roman"/>
                <w:bCs/>
              </w:rPr>
              <w:t>didn’t</w:t>
            </w:r>
            <w:r w:rsidR="00AC2B0E" w:rsidRPr="00246EDD">
              <w:rPr>
                <w:rFonts w:cs="Times New Roman"/>
                <w:bCs/>
              </w:rPr>
              <w:t xml:space="preserve"> </w:t>
            </w:r>
            <w:r w:rsidR="00C0213D" w:rsidRPr="00246EDD">
              <w:rPr>
                <w:rFonts w:cs="Times New Roman"/>
                <w:bCs/>
              </w:rPr>
              <w:t>know they ha</w:t>
            </w:r>
            <w:r w:rsidR="00AC2B0E">
              <w:rPr>
                <w:rFonts w:cs="Times New Roman"/>
                <w:bCs/>
              </w:rPr>
              <w:t>d</w:t>
            </w:r>
            <w:r w:rsidR="00C0213D" w:rsidRPr="00246EDD">
              <w:rPr>
                <w:rFonts w:cs="Times New Roman"/>
                <w:bCs/>
              </w:rPr>
              <w:t xml:space="preserve"> been given a placebo (1)</w:t>
            </w:r>
            <w:r w:rsidR="00AC2B0E">
              <w:rPr>
                <w:rFonts w:cs="Times New Roman"/>
                <w:bCs/>
              </w:rPr>
              <w:t>.</w:t>
            </w:r>
          </w:p>
        </w:tc>
      </w:tr>
      <w:tr w:rsidR="00A832DF" w:rsidRPr="00246EDD" w14:paraId="60FD62EA" w14:textId="77777777" w:rsidTr="00A832DF">
        <w:tc>
          <w:tcPr>
            <w:tcW w:w="7548" w:type="dxa"/>
            <w:shd w:val="clear" w:color="auto" w:fill="DECFE8" w:themeFill="accent5"/>
            <w:hideMark/>
          </w:tcPr>
          <w:p w14:paraId="1CD9F1A4" w14:textId="7CF164E6" w:rsidR="00A832DF" w:rsidRPr="00246EDD" w:rsidRDefault="00A832DF" w:rsidP="00AA35E6">
            <w:pPr>
              <w:spacing w:after="0" w:line="240" w:lineRule="auto"/>
              <w:contextualSpacing/>
              <w:jc w:val="right"/>
              <w:rPr>
                <w:rFonts w:cs="Times New Roman"/>
                <w:b/>
              </w:rPr>
            </w:pPr>
            <w:r>
              <w:rPr>
                <w:rFonts w:cs="Times New Roman"/>
                <w:b/>
              </w:rPr>
              <w:t>Assessment t</w:t>
            </w:r>
            <w:r w:rsidRPr="00246EDD">
              <w:rPr>
                <w:rFonts w:cs="Times New Roman"/>
                <w:b/>
              </w:rPr>
              <w:t>otal</w:t>
            </w:r>
          </w:p>
        </w:tc>
        <w:tc>
          <w:tcPr>
            <w:tcW w:w="1512" w:type="dxa"/>
            <w:gridSpan w:val="3"/>
            <w:shd w:val="clear" w:color="auto" w:fill="DECFE8" w:themeFill="accent5"/>
            <w:hideMark/>
          </w:tcPr>
          <w:p w14:paraId="7017ED74" w14:textId="65BAD341" w:rsidR="00A832DF" w:rsidRPr="00246EDD" w:rsidRDefault="00A832DF" w:rsidP="00AA35E6">
            <w:pPr>
              <w:spacing w:after="0" w:line="240" w:lineRule="auto"/>
              <w:contextualSpacing/>
              <w:jc w:val="right"/>
              <w:rPr>
                <w:rFonts w:cs="Times New Roman"/>
                <w:b/>
              </w:rPr>
            </w:pPr>
            <w:r>
              <w:rPr>
                <w:rFonts w:cs="Times New Roman"/>
                <w:b/>
              </w:rPr>
              <w:t>/5</w:t>
            </w:r>
            <w:r w:rsidRPr="00246EDD">
              <w:rPr>
                <w:rFonts w:cs="Times New Roman"/>
                <w:b/>
              </w:rPr>
              <w:t>4</w:t>
            </w:r>
          </w:p>
        </w:tc>
      </w:tr>
    </w:tbl>
    <w:p w14:paraId="17F67A0E" w14:textId="77777777" w:rsidR="00772B93" w:rsidRPr="00246EDD" w:rsidRDefault="00772B93">
      <w:r w:rsidRPr="00246EDD">
        <w:br w:type="page"/>
      </w:r>
    </w:p>
    <w:p w14:paraId="1784F748" w14:textId="11684981" w:rsidR="007A58BF" w:rsidRPr="00246EDD" w:rsidRDefault="007A58BF" w:rsidP="009D393B">
      <w:pPr>
        <w:pStyle w:val="SCSAY11-12Heading1"/>
      </w:pPr>
      <w:r w:rsidRPr="00246EDD">
        <w:lastRenderedPageBreak/>
        <w:t>Sample assessment task</w:t>
      </w:r>
    </w:p>
    <w:p w14:paraId="630F3170" w14:textId="557637A5" w:rsidR="007A58BF" w:rsidRPr="00246EDD" w:rsidRDefault="00777AB7" w:rsidP="009D393B">
      <w:pPr>
        <w:pStyle w:val="SCSAY11-12Heading1"/>
      </w:pPr>
      <w:r w:rsidRPr="00246EDD">
        <w:t>Psychology</w:t>
      </w:r>
      <w:r w:rsidR="007A58BF" w:rsidRPr="00246EDD">
        <w:t xml:space="preserve"> – ATAR Year 1</w:t>
      </w:r>
      <w:r w:rsidR="002954C9" w:rsidRPr="00246EDD">
        <w:t>2</w:t>
      </w:r>
    </w:p>
    <w:p w14:paraId="58E87CF0" w14:textId="3D3DED76" w:rsidR="007A58BF" w:rsidRPr="00246EDD" w:rsidRDefault="007A58BF" w:rsidP="009D393B">
      <w:pPr>
        <w:pStyle w:val="SCSAY11-12Heading2"/>
      </w:pPr>
      <w:r w:rsidRPr="00246EDD">
        <w:t xml:space="preserve">Task </w:t>
      </w:r>
      <w:r w:rsidR="00BF4C76" w:rsidRPr="00246EDD">
        <w:t>6</w:t>
      </w:r>
      <w:r w:rsidRPr="00246EDD">
        <w:t xml:space="preserve"> – Unit </w:t>
      </w:r>
      <w:r w:rsidR="001613AB" w:rsidRPr="00246EDD">
        <w:t>4</w:t>
      </w:r>
      <w:r w:rsidR="00984491" w:rsidRPr="00246EDD">
        <w:t xml:space="preserve"> </w:t>
      </w:r>
      <w:r w:rsidR="00984491" w:rsidRPr="00B9109D">
        <w:rPr>
          <w:rFonts w:cs="Times New Roman"/>
          <w:bCs/>
        </w:rPr>
        <w:t>–</w:t>
      </w:r>
      <w:r w:rsidR="00984491" w:rsidRPr="00246EDD">
        <w:rPr>
          <w:rFonts w:cs="Times New Roman"/>
        </w:rPr>
        <w:t xml:space="preserve"> </w:t>
      </w:r>
      <w:r w:rsidR="00CE41AF" w:rsidRPr="00246EDD">
        <w:t>Applications of psychology to health</w:t>
      </w:r>
      <w:r w:rsidR="00777AB7" w:rsidRPr="00246EDD">
        <w:t xml:space="preserve"> and Science inquiry</w:t>
      </w:r>
    </w:p>
    <w:p w14:paraId="6A0DE890" w14:textId="57C75428" w:rsidR="007A58BF" w:rsidRPr="00246EDD" w:rsidRDefault="007A58BF" w:rsidP="009D393B">
      <w:pPr>
        <w:tabs>
          <w:tab w:val="left" w:pos="2552"/>
        </w:tabs>
      </w:pPr>
      <w:r w:rsidRPr="00246EDD">
        <w:rPr>
          <w:b/>
          <w:bCs/>
        </w:rPr>
        <w:t>Assessment type</w:t>
      </w:r>
      <w:r w:rsidR="009D393B">
        <w:tab/>
      </w:r>
      <w:r w:rsidR="00777AB7" w:rsidRPr="00246EDD">
        <w:t>Response</w:t>
      </w:r>
    </w:p>
    <w:p w14:paraId="7BE68A2A" w14:textId="14F47998" w:rsidR="0050322E" w:rsidRPr="00246EDD" w:rsidRDefault="007A58BF" w:rsidP="009D393B">
      <w:pPr>
        <w:tabs>
          <w:tab w:val="left" w:pos="2552"/>
        </w:tabs>
        <w:spacing w:after="0"/>
      </w:pPr>
      <w:r w:rsidRPr="00246EDD">
        <w:rPr>
          <w:b/>
          <w:bCs/>
        </w:rPr>
        <w:t>Conditions</w:t>
      </w:r>
      <w:r w:rsidR="009D393B">
        <w:rPr>
          <w:b/>
          <w:bCs/>
        </w:rPr>
        <w:tab/>
      </w:r>
      <w:r w:rsidR="0050322E" w:rsidRPr="00246EDD">
        <w:t>In class under test conditions</w:t>
      </w:r>
    </w:p>
    <w:p w14:paraId="3AC415A0" w14:textId="49DEEBA3" w:rsidR="0050322E" w:rsidRPr="00246EDD" w:rsidRDefault="009D393B" w:rsidP="009D393B">
      <w:pPr>
        <w:tabs>
          <w:tab w:val="left" w:pos="2552"/>
        </w:tabs>
      </w:pPr>
      <w:r>
        <w:tab/>
      </w:r>
      <w:r w:rsidR="007A58BF" w:rsidRPr="00246EDD">
        <w:t>Time for the task:</w:t>
      </w:r>
      <w:r>
        <w:t xml:space="preserve"> </w:t>
      </w:r>
      <w:r w:rsidR="00B0278A" w:rsidRPr="00246EDD">
        <w:t>5 minutes reading time</w:t>
      </w:r>
      <w:r w:rsidR="004B63E8" w:rsidRPr="00246EDD">
        <w:t xml:space="preserve">, </w:t>
      </w:r>
      <w:r w:rsidR="00B0278A" w:rsidRPr="00246EDD">
        <w:t>35</w:t>
      </w:r>
      <w:r w:rsidR="007A58BF" w:rsidRPr="00246EDD">
        <w:t xml:space="preserve"> minutes</w:t>
      </w:r>
      <w:r w:rsidR="00B0278A" w:rsidRPr="00246EDD">
        <w:t xml:space="preserve"> working time</w:t>
      </w:r>
    </w:p>
    <w:p w14:paraId="49C8F814" w14:textId="01E987C0" w:rsidR="007A58BF" w:rsidRPr="00246EDD" w:rsidRDefault="007A58BF" w:rsidP="009D393B">
      <w:pPr>
        <w:tabs>
          <w:tab w:val="left" w:pos="2552"/>
        </w:tabs>
      </w:pPr>
      <w:r w:rsidRPr="00246EDD">
        <w:rPr>
          <w:b/>
          <w:bCs/>
        </w:rPr>
        <w:t>Task weighting</w:t>
      </w:r>
      <w:r w:rsidR="009D393B">
        <w:rPr>
          <w:b/>
          <w:bCs/>
        </w:rPr>
        <w:tab/>
      </w:r>
      <w:r w:rsidR="00500898" w:rsidRPr="00246EDD">
        <w:t>8</w:t>
      </w:r>
      <w:r w:rsidRPr="00246EDD">
        <w:t>% of the school mark for this pair of units</w:t>
      </w:r>
    </w:p>
    <w:p w14:paraId="71337FDC" w14:textId="2DEEFE17" w:rsidR="00BF4C76" w:rsidRPr="00246EDD" w:rsidRDefault="000F2693" w:rsidP="009D393B">
      <w:pPr>
        <w:tabs>
          <w:tab w:val="right" w:leader="underscore" w:pos="9026"/>
        </w:tabs>
        <w:spacing w:after="240"/>
        <w:rPr>
          <w:rFonts w:eastAsia="Times New Roman" w:cs="Arial"/>
        </w:rPr>
      </w:pPr>
      <w:r w:rsidRPr="00246EDD">
        <w:rPr>
          <w:rFonts w:eastAsia="Times New Roman" w:cs="Arial"/>
        </w:rPr>
        <w:tab/>
      </w:r>
    </w:p>
    <w:p w14:paraId="5FBD03AC" w14:textId="6E3C82A2" w:rsidR="00BF4C76" w:rsidRPr="00246EDD" w:rsidRDefault="00B9109D" w:rsidP="009D393B">
      <w:pPr>
        <w:pStyle w:val="SCSAQuestion"/>
        <w:spacing w:line="259" w:lineRule="auto"/>
      </w:pPr>
      <w:r>
        <w:t>Scenario – Stress</w:t>
      </w:r>
      <w:r w:rsidR="00BF4C76" w:rsidRPr="00246EDD">
        <w:tab/>
        <w:t>(</w:t>
      </w:r>
      <w:r w:rsidR="00D6209C" w:rsidRPr="00246EDD">
        <w:t>3</w:t>
      </w:r>
      <w:r w:rsidR="00CF1B36" w:rsidRPr="00246EDD">
        <w:t>4</w:t>
      </w:r>
      <w:r w:rsidR="00BF4C76" w:rsidRPr="00246EDD">
        <w:t xml:space="preserve"> marks)</w:t>
      </w:r>
    </w:p>
    <w:p w14:paraId="75A3FBE8" w14:textId="226C6016" w:rsidR="00DA664D" w:rsidRPr="007368C3" w:rsidRDefault="00BA3662" w:rsidP="00A832DF">
      <w:r w:rsidRPr="007368C3">
        <w:t>Safiya</w:t>
      </w:r>
      <w:r w:rsidR="004B4366" w:rsidRPr="007368C3">
        <w:t xml:space="preserve"> </w:t>
      </w:r>
      <w:r w:rsidR="00EC268D" w:rsidRPr="007368C3">
        <w:t xml:space="preserve">is a </w:t>
      </w:r>
      <w:r w:rsidR="00BC0776" w:rsidRPr="007368C3">
        <w:t>2</w:t>
      </w:r>
      <w:r w:rsidR="00924E78" w:rsidRPr="007368C3">
        <w:t>8</w:t>
      </w:r>
      <w:r w:rsidR="00EC268D" w:rsidRPr="007368C3">
        <w:t xml:space="preserve">-year-old </w:t>
      </w:r>
      <w:r w:rsidR="00BC0776" w:rsidRPr="007368C3">
        <w:t>coder</w:t>
      </w:r>
      <w:r w:rsidR="00294216" w:rsidRPr="007368C3">
        <w:t xml:space="preserve"> </w:t>
      </w:r>
      <w:r w:rsidR="00EC268D" w:rsidRPr="007368C3">
        <w:t>in</w:t>
      </w:r>
      <w:r w:rsidR="006E4FFE" w:rsidRPr="007368C3">
        <w:t xml:space="preserve"> a small </w:t>
      </w:r>
      <w:r w:rsidR="00B37B2E" w:rsidRPr="007368C3">
        <w:t>start-up</w:t>
      </w:r>
      <w:r w:rsidR="002206F8" w:rsidRPr="007368C3">
        <w:t xml:space="preserve"> company in the IT industry</w:t>
      </w:r>
      <w:r w:rsidR="00653811" w:rsidRPr="007368C3">
        <w:t xml:space="preserve"> who</w:t>
      </w:r>
      <w:r w:rsidR="00076A71" w:rsidRPr="007368C3">
        <w:t xml:space="preserve"> is shocked when</w:t>
      </w:r>
      <w:r w:rsidR="00BC0776" w:rsidRPr="007368C3">
        <w:t xml:space="preserve"> her </w:t>
      </w:r>
      <w:r w:rsidR="00924E78" w:rsidRPr="007368C3">
        <w:t>line manager quits</w:t>
      </w:r>
      <w:r w:rsidR="00BC0776" w:rsidRPr="007368C3">
        <w:t xml:space="preserve">. She immediately feels </w:t>
      </w:r>
      <w:r w:rsidR="002D7318" w:rsidRPr="007368C3">
        <w:t>a sense of panic</w:t>
      </w:r>
      <w:r w:rsidR="00B14BD9" w:rsidRPr="007368C3">
        <w:t xml:space="preserve"> and her heart rate increases </w:t>
      </w:r>
      <w:r w:rsidR="00653811" w:rsidRPr="007368C3">
        <w:t>when she hears the news</w:t>
      </w:r>
      <w:r w:rsidR="00B14BD9" w:rsidRPr="007368C3">
        <w:t xml:space="preserve">, as her manager had been a mentor </w:t>
      </w:r>
      <w:r w:rsidR="007E4F4F" w:rsidRPr="007368C3">
        <w:t xml:space="preserve">to </w:t>
      </w:r>
      <w:r w:rsidR="00291333" w:rsidRPr="007368C3">
        <w:t>her,</w:t>
      </w:r>
      <w:r w:rsidR="007E4F4F" w:rsidRPr="007368C3">
        <w:t xml:space="preserve"> and </w:t>
      </w:r>
      <w:r w:rsidR="00625476" w:rsidRPr="007368C3">
        <w:t>she isn’t sure she can cope</w:t>
      </w:r>
      <w:r w:rsidR="00765D48">
        <w:t xml:space="preserve"> with</w:t>
      </w:r>
      <w:r w:rsidR="00625476" w:rsidRPr="007368C3">
        <w:t xml:space="preserve"> </w:t>
      </w:r>
      <w:r w:rsidR="007E4F4F" w:rsidRPr="007368C3">
        <w:t>getting a</w:t>
      </w:r>
      <w:r w:rsidR="006349C7" w:rsidRPr="007368C3">
        <w:t xml:space="preserve"> new</w:t>
      </w:r>
      <w:r w:rsidR="00765D48">
        <w:t>,</w:t>
      </w:r>
      <w:r w:rsidR="006349C7" w:rsidRPr="007368C3">
        <w:t xml:space="preserve"> </w:t>
      </w:r>
      <w:r w:rsidR="00320BEE" w:rsidRPr="007368C3">
        <w:t xml:space="preserve">potentially </w:t>
      </w:r>
      <w:r w:rsidR="006349C7" w:rsidRPr="007368C3">
        <w:t>inferior</w:t>
      </w:r>
      <w:r w:rsidR="00AB42CB" w:rsidRPr="007368C3">
        <w:t xml:space="preserve"> manage</w:t>
      </w:r>
      <w:r w:rsidR="00ED1917" w:rsidRPr="007368C3">
        <w:t>r</w:t>
      </w:r>
      <w:r w:rsidR="00845BE4" w:rsidRPr="007368C3">
        <w:t>.</w:t>
      </w:r>
    </w:p>
    <w:p w14:paraId="16D2127C" w14:textId="0718EAAC" w:rsidR="00DA664D" w:rsidRPr="007368C3" w:rsidRDefault="00076A71" w:rsidP="00A832DF">
      <w:r w:rsidRPr="007368C3">
        <w:t xml:space="preserve">The company asks </w:t>
      </w:r>
      <w:r w:rsidR="00BA3662" w:rsidRPr="007368C3">
        <w:t>Safiya</w:t>
      </w:r>
      <w:r w:rsidRPr="007368C3">
        <w:t xml:space="preserve"> to step into her </w:t>
      </w:r>
      <w:r w:rsidR="00274862" w:rsidRPr="007368C3">
        <w:t>manager’s</w:t>
      </w:r>
      <w:r w:rsidRPr="007368C3">
        <w:t xml:space="preserve"> position</w:t>
      </w:r>
      <w:r w:rsidR="00CF27F3" w:rsidRPr="007368C3">
        <w:t>. S</w:t>
      </w:r>
      <w:r w:rsidRPr="007368C3">
        <w:t xml:space="preserve">he </w:t>
      </w:r>
      <w:r w:rsidR="0061251A" w:rsidRPr="007368C3">
        <w:t>is excited by the opportunit</w:t>
      </w:r>
      <w:r w:rsidRPr="007368C3">
        <w:t>y</w:t>
      </w:r>
      <w:r w:rsidR="0004102B" w:rsidRPr="007368C3">
        <w:t xml:space="preserve"> </w:t>
      </w:r>
      <w:r w:rsidR="00D419A1" w:rsidRPr="007368C3">
        <w:t>despite</w:t>
      </w:r>
      <w:r w:rsidR="00DA664D" w:rsidRPr="007368C3">
        <w:t xml:space="preserve"> high demands and increased responsibilities</w:t>
      </w:r>
      <w:r w:rsidR="00CF27F3" w:rsidRPr="007368C3">
        <w:t xml:space="preserve">, </w:t>
      </w:r>
      <w:r w:rsidR="00A70452" w:rsidRPr="007368C3">
        <w:t>particularly as she is</w:t>
      </w:r>
      <w:r w:rsidR="006A0292" w:rsidRPr="007368C3">
        <w:t xml:space="preserve"> also planning</w:t>
      </w:r>
      <w:r w:rsidR="007A14BF" w:rsidRPr="007368C3">
        <w:t xml:space="preserve"> her </w:t>
      </w:r>
      <w:r w:rsidR="006A0292" w:rsidRPr="007368C3">
        <w:t xml:space="preserve">wedding to </w:t>
      </w:r>
      <w:r w:rsidR="0086014D" w:rsidRPr="007368C3">
        <w:t xml:space="preserve">her </w:t>
      </w:r>
      <w:r w:rsidR="00CF27F3" w:rsidRPr="007368C3">
        <w:t>long-term</w:t>
      </w:r>
      <w:r w:rsidR="006A0292" w:rsidRPr="007368C3">
        <w:t xml:space="preserve"> partner</w:t>
      </w:r>
      <w:r w:rsidR="0086014D" w:rsidRPr="007368C3">
        <w:t xml:space="preserve">. </w:t>
      </w:r>
      <w:r w:rsidR="00DA664D" w:rsidRPr="007368C3">
        <w:t>However, she continue</w:t>
      </w:r>
      <w:r w:rsidR="00274862" w:rsidRPr="007368C3">
        <w:t>s</w:t>
      </w:r>
      <w:r w:rsidR="00DA664D" w:rsidRPr="007368C3">
        <w:t xml:space="preserve"> to push through, believing she </w:t>
      </w:r>
      <w:r w:rsidR="00CD7E07" w:rsidRPr="007368C3">
        <w:t>can</w:t>
      </w:r>
      <w:r w:rsidR="00DA664D" w:rsidRPr="007368C3">
        <w:t xml:space="preserve"> handle the </w:t>
      </w:r>
      <w:r w:rsidR="00324446" w:rsidRPr="007368C3">
        <w:t>pressure</w:t>
      </w:r>
      <w:r w:rsidR="009743D6" w:rsidRPr="007368C3">
        <w:t xml:space="preserve"> and the job will get easier with time</w:t>
      </w:r>
      <w:r w:rsidR="00DA664D" w:rsidRPr="007368C3">
        <w:t>.</w:t>
      </w:r>
    </w:p>
    <w:p w14:paraId="685D86BB" w14:textId="32AF00BD" w:rsidR="00DA664D" w:rsidRPr="007368C3" w:rsidRDefault="00D43E72" w:rsidP="00A832DF">
      <w:r w:rsidRPr="007368C3">
        <w:t>After a few months</w:t>
      </w:r>
      <w:r w:rsidR="00DA664D" w:rsidRPr="007368C3">
        <w:t xml:space="preserve">, </w:t>
      </w:r>
      <w:r w:rsidR="00BA3662" w:rsidRPr="007368C3">
        <w:t>Safiya</w:t>
      </w:r>
      <w:r w:rsidR="00DA664D" w:rsidRPr="007368C3">
        <w:t>'s resilience beg</w:t>
      </w:r>
      <w:r w:rsidR="00274862" w:rsidRPr="007368C3">
        <w:t>ins</w:t>
      </w:r>
      <w:r w:rsidR="00DA664D" w:rsidRPr="007368C3">
        <w:t xml:space="preserve"> to wane</w:t>
      </w:r>
      <w:r w:rsidRPr="007368C3">
        <w:t>. She is only</w:t>
      </w:r>
      <w:r w:rsidR="007C673C" w:rsidRPr="007368C3">
        <w:t xml:space="preserve"> able to take</w:t>
      </w:r>
      <w:r w:rsidRPr="007368C3">
        <w:t xml:space="preserve"> a short break </w:t>
      </w:r>
      <w:r w:rsidR="00AF338B" w:rsidRPr="007368C3">
        <w:t>for her wedding</w:t>
      </w:r>
      <w:r w:rsidR="007C673C" w:rsidRPr="007368C3">
        <w:t>,</w:t>
      </w:r>
      <w:r w:rsidR="003C1F24" w:rsidRPr="007368C3">
        <w:t xml:space="preserve"> </w:t>
      </w:r>
      <w:r w:rsidR="00EC30B9" w:rsidRPr="007368C3">
        <w:t>and she finds herself feeling fatigued, which results in her being impatient with her colleagues</w:t>
      </w:r>
      <w:r w:rsidR="00765D48">
        <w:t xml:space="preserve"> for</w:t>
      </w:r>
      <w:r w:rsidR="00EC30B9" w:rsidRPr="007368C3">
        <w:t xml:space="preserve"> who</w:t>
      </w:r>
      <w:r w:rsidR="00765D48">
        <w:t>m</w:t>
      </w:r>
      <w:r w:rsidR="00EC30B9" w:rsidRPr="007368C3">
        <w:t xml:space="preserve"> she is now responsible. Safiya</w:t>
      </w:r>
      <w:r w:rsidR="00DA664D" w:rsidRPr="007368C3">
        <w:t xml:space="preserve"> start</w:t>
      </w:r>
      <w:r w:rsidR="00AF338B" w:rsidRPr="007368C3">
        <w:t>s</w:t>
      </w:r>
      <w:r w:rsidR="00274862" w:rsidRPr="007368C3">
        <w:t xml:space="preserve"> experiencing frequent headaches and</w:t>
      </w:r>
      <w:r w:rsidR="00DA664D" w:rsidRPr="007368C3">
        <w:t xml:space="preserve"> </w:t>
      </w:r>
      <w:r w:rsidR="00AF338B" w:rsidRPr="007368C3">
        <w:t xml:space="preserve">feeling </w:t>
      </w:r>
      <w:r w:rsidR="00274862" w:rsidRPr="007368C3">
        <w:t>increasing</w:t>
      </w:r>
      <w:r w:rsidR="00F64919" w:rsidRPr="007368C3">
        <w:t>ly</w:t>
      </w:r>
      <w:r w:rsidR="00274862" w:rsidRPr="007368C3">
        <w:t xml:space="preserve"> apathetic towards her work.</w:t>
      </w:r>
    </w:p>
    <w:p w14:paraId="76C64AB0" w14:textId="7EBC16D7" w:rsidR="009279BF" w:rsidRDefault="00917F20" w:rsidP="00A832DF">
      <w:r w:rsidRPr="007368C3">
        <w:t>Eventually</w:t>
      </w:r>
      <w:r w:rsidR="00961CF5">
        <w:t>,</w:t>
      </w:r>
      <w:r w:rsidRPr="007368C3">
        <w:t xml:space="preserve"> Safiya goes to see a </w:t>
      </w:r>
      <w:r w:rsidR="00F43B41" w:rsidRPr="007368C3">
        <w:t>psychologist</w:t>
      </w:r>
      <w:r w:rsidRPr="007368C3">
        <w:t xml:space="preserve"> after her</w:t>
      </w:r>
      <w:r w:rsidR="004E2097" w:rsidRPr="007368C3">
        <w:t xml:space="preserve"> friends and family express concerns about her well</w:t>
      </w:r>
      <w:r w:rsidR="00BF0424" w:rsidRPr="007368C3">
        <w:t xml:space="preserve">being and </w:t>
      </w:r>
      <w:r w:rsidR="004F74A0" w:rsidRPr="007368C3">
        <w:t>so she can learn some healthier ways of coping with stress.</w:t>
      </w:r>
      <w:r w:rsidR="001836F9" w:rsidRPr="007368C3">
        <w:t xml:space="preserve"> </w:t>
      </w:r>
      <w:r w:rsidR="00A96C40" w:rsidRPr="007368C3">
        <w:t xml:space="preserve">During her </w:t>
      </w:r>
      <w:r w:rsidR="00F43B41" w:rsidRPr="007368C3">
        <w:t xml:space="preserve">first few </w:t>
      </w:r>
      <w:r w:rsidR="00274862" w:rsidRPr="007368C3">
        <w:t>sessions, Safiya</w:t>
      </w:r>
      <w:r w:rsidR="00F43B41" w:rsidRPr="007368C3">
        <w:t xml:space="preserve"> is asked to complete the Social Read</w:t>
      </w:r>
      <w:r w:rsidR="00D47874" w:rsidRPr="007368C3">
        <w:t xml:space="preserve">justment </w:t>
      </w:r>
      <w:r w:rsidR="00585996">
        <w:t>S</w:t>
      </w:r>
      <w:r w:rsidR="00D47874" w:rsidRPr="007368C3">
        <w:t xml:space="preserve">cale. </w:t>
      </w:r>
      <w:r w:rsidR="005660BE" w:rsidRPr="007368C3">
        <w:t>There is also a discussion</w:t>
      </w:r>
      <w:r w:rsidR="00E06ED4" w:rsidRPr="007368C3">
        <w:t xml:space="preserve"> about some of the maladaptive copin</w:t>
      </w:r>
      <w:r w:rsidR="002257CB" w:rsidRPr="007368C3">
        <w:t>g strategies she has been using to deal with her stress, and how she could use adaptive ones.</w:t>
      </w:r>
    </w:p>
    <w:p w14:paraId="759FA474" w14:textId="4AB8FF69" w:rsidR="003414C4" w:rsidRPr="007368C3" w:rsidRDefault="003414C4" w:rsidP="00A832DF">
      <w:r>
        <w:t>Write an extended answer that demonstrates Science inquiry and Psychological knowledge and understanding in relation to the scenario above.</w:t>
      </w:r>
    </w:p>
    <w:p w14:paraId="349D3823" w14:textId="389D6E50" w:rsidR="00622433" w:rsidRPr="007368C3" w:rsidRDefault="00622433" w:rsidP="00A832DF">
      <w:pPr>
        <w:spacing w:after="0"/>
      </w:pPr>
      <w:r w:rsidRPr="007368C3">
        <w:t>In your</w:t>
      </w:r>
      <w:r w:rsidR="00202FF8" w:rsidRPr="007368C3">
        <w:t xml:space="preserve"> answer you must:</w:t>
      </w:r>
    </w:p>
    <w:p w14:paraId="4B26D7C2" w14:textId="7A70730B" w:rsidR="00202FF8" w:rsidRPr="007368C3" w:rsidRDefault="00585996" w:rsidP="00A832DF">
      <w:pPr>
        <w:pStyle w:val="ListParagraph"/>
        <w:numPr>
          <w:ilvl w:val="0"/>
          <w:numId w:val="19"/>
        </w:numPr>
        <w:tabs>
          <w:tab w:val="right" w:pos="8931"/>
          <w:tab w:val="right" w:pos="9072"/>
        </w:tabs>
      </w:pPr>
      <w:r>
        <w:t>d</w:t>
      </w:r>
      <w:r w:rsidR="00CC0461" w:rsidRPr="007368C3">
        <w:t xml:space="preserve">efine </w:t>
      </w:r>
      <w:r w:rsidR="00C93A0F" w:rsidRPr="007368C3">
        <w:t>stress</w:t>
      </w:r>
      <w:r w:rsidR="00745B61">
        <w:tab/>
      </w:r>
      <w:r w:rsidR="00CC0461" w:rsidRPr="007368C3">
        <w:t>(</w:t>
      </w:r>
      <w:r w:rsidR="00B845AF" w:rsidRPr="007368C3">
        <w:t>1</w:t>
      </w:r>
      <w:r w:rsidR="00CC0461" w:rsidRPr="007368C3">
        <w:t xml:space="preserve"> mark)</w:t>
      </w:r>
    </w:p>
    <w:p w14:paraId="5D3A3097" w14:textId="108F6B74" w:rsidR="00594C65" w:rsidRPr="007368C3" w:rsidRDefault="00585996" w:rsidP="00A832DF">
      <w:pPr>
        <w:pStyle w:val="ListParagraph"/>
        <w:numPr>
          <w:ilvl w:val="0"/>
          <w:numId w:val="19"/>
        </w:numPr>
        <w:tabs>
          <w:tab w:val="right" w:pos="8930"/>
          <w:tab w:val="right" w:pos="9072"/>
        </w:tabs>
      </w:pPr>
      <w:r>
        <w:t>o</w:t>
      </w:r>
      <w:r w:rsidR="0031423A" w:rsidRPr="007368C3">
        <w:t xml:space="preserve">utline </w:t>
      </w:r>
      <w:r w:rsidR="00B845AF" w:rsidRPr="007368C3">
        <w:t>the d</w:t>
      </w:r>
      <w:r w:rsidR="009B5028" w:rsidRPr="007368C3">
        <w:t xml:space="preserve">ifference between </w:t>
      </w:r>
      <w:r w:rsidR="009A4639" w:rsidRPr="007368C3">
        <w:t xml:space="preserve">eustress and </w:t>
      </w:r>
      <w:r w:rsidR="003414C4">
        <w:t>di</w:t>
      </w:r>
      <w:r w:rsidR="009A4639" w:rsidRPr="007368C3">
        <w:t>stress</w:t>
      </w:r>
      <w:r w:rsidR="0031423A" w:rsidRPr="007368C3">
        <w:t xml:space="preserve"> using examples from the </w:t>
      </w:r>
      <w:r w:rsidR="007D61D8" w:rsidRPr="007368C3">
        <w:t>scenario</w:t>
      </w:r>
      <w:r w:rsidR="0092176E" w:rsidRPr="007368C3">
        <w:tab/>
      </w:r>
      <w:r w:rsidR="00616699" w:rsidRPr="007368C3">
        <w:t>(4 marks)</w:t>
      </w:r>
    </w:p>
    <w:p w14:paraId="1CFB5EA4" w14:textId="230F4B7B" w:rsidR="00C324F2" w:rsidRPr="007368C3" w:rsidRDefault="00585996" w:rsidP="00A832DF">
      <w:pPr>
        <w:pStyle w:val="ListParagraph"/>
        <w:numPr>
          <w:ilvl w:val="0"/>
          <w:numId w:val="19"/>
        </w:numPr>
        <w:tabs>
          <w:tab w:val="right" w:pos="8930"/>
          <w:tab w:val="right" w:pos="9072"/>
        </w:tabs>
      </w:pPr>
      <w:r>
        <w:t>e</w:t>
      </w:r>
      <w:r w:rsidR="00B11A6D" w:rsidRPr="007368C3">
        <w:t>xplain the three stages of the General Adaptation Syndrome (GAS) model and apply them to</w:t>
      </w:r>
      <w:r w:rsidR="00616699" w:rsidRPr="007368C3">
        <w:t xml:space="preserve"> </w:t>
      </w:r>
      <w:r w:rsidR="00BA3662" w:rsidRPr="007368C3">
        <w:t>Safiya</w:t>
      </w:r>
      <w:r w:rsidR="0092176E" w:rsidRPr="007368C3">
        <w:tab/>
      </w:r>
      <w:r w:rsidR="00B11A6D" w:rsidRPr="007368C3">
        <w:t>(</w:t>
      </w:r>
      <w:r w:rsidR="001C4D53" w:rsidRPr="007368C3">
        <w:t>12</w:t>
      </w:r>
      <w:r w:rsidR="00B11A6D" w:rsidRPr="007368C3">
        <w:t xml:space="preserve"> marks)</w:t>
      </w:r>
    </w:p>
    <w:p w14:paraId="1565A3A6" w14:textId="63D9E6B4" w:rsidR="004F69E1" w:rsidRPr="007368C3" w:rsidRDefault="00585996" w:rsidP="00A832DF">
      <w:pPr>
        <w:pStyle w:val="ListParagraph"/>
        <w:numPr>
          <w:ilvl w:val="0"/>
          <w:numId w:val="19"/>
        </w:numPr>
        <w:tabs>
          <w:tab w:val="right" w:pos="8930"/>
          <w:tab w:val="right" w:pos="9072"/>
        </w:tabs>
      </w:pPr>
      <w:r>
        <w:t>i</w:t>
      </w:r>
      <w:r w:rsidR="00C00B84" w:rsidRPr="007368C3">
        <w:t xml:space="preserve">dentify </w:t>
      </w:r>
      <w:r w:rsidR="00DF08F7" w:rsidRPr="007368C3">
        <w:t xml:space="preserve">which life event would be considered the most stressful according to the </w:t>
      </w:r>
      <w:r w:rsidR="004F69E1" w:rsidRPr="007368C3">
        <w:t xml:space="preserve">Social Readjustment </w:t>
      </w:r>
      <w:r w:rsidR="00B9485F">
        <w:t>S</w:t>
      </w:r>
      <w:r w:rsidR="00995523" w:rsidRPr="007368C3">
        <w:t>cale</w:t>
      </w:r>
      <w:r w:rsidR="00FE2227" w:rsidRPr="007368C3">
        <w:tab/>
      </w:r>
      <w:r w:rsidR="00DF08F7" w:rsidRPr="007368C3">
        <w:t>(1 mark)</w:t>
      </w:r>
    </w:p>
    <w:p w14:paraId="7C502E45" w14:textId="0993185E" w:rsidR="004F69E1" w:rsidRPr="007368C3" w:rsidRDefault="00585996" w:rsidP="00A832DF">
      <w:pPr>
        <w:pStyle w:val="ListParagraph"/>
        <w:numPr>
          <w:ilvl w:val="0"/>
          <w:numId w:val="19"/>
        </w:numPr>
        <w:tabs>
          <w:tab w:val="right" w:pos="8930"/>
          <w:tab w:val="right" w:pos="9072"/>
        </w:tabs>
      </w:pPr>
      <w:r>
        <w:t>d</w:t>
      </w:r>
      <w:r w:rsidR="004F69E1" w:rsidRPr="007368C3">
        <w:t>iscuss</w:t>
      </w:r>
      <w:r w:rsidR="00444B00" w:rsidRPr="007368C3">
        <w:t xml:space="preserve"> the Social Readjustment </w:t>
      </w:r>
      <w:r>
        <w:t>S</w:t>
      </w:r>
      <w:r w:rsidR="00444B00" w:rsidRPr="007368C3">
        <w:t xml:space="preserve">cale </w:t>
      </w:r>
      <w:r w:rsidR="005C6787" w:rsidRPr="007368C3">
        <w:t xml:space="preserve">as a method of </w:t>
      </w:r>
      <w:r w:rsidR="00444B00" w:rsidRPr="007368C3">
        <w:t>assess</w:t>
      </w:r>
      <w:r w:rsidR="005C6787" w:rsidRPr="007368C3">
        <w:t>ing</w:t>
      </w:r>
      <w:r w:rsidR="00444B00" w:rsidRPr="007368C3">
        <w:t xml:space="preserve"> the impact of stressors</w:t>
      </w:r>
      <w:r w:rsidR="008543CE">
        <w:br/>
      </w:r>
      <w:r w:rsidR="0092176E" w:rsidRPr="007368C3">
        <w:tab/>
      </w:r>
      <w:r w:rsidR="004F69E1" w:rsidRPr="007368C3">
        <w:t>(4 marks)</w:t>
      </w:r>
    </w:p>
    <w:p w14:paraId="2364F4CF" w14:textId="73B60282" w:rsidR="00AC3A07" w:rsidRPr="007368C3" w:rsidRDefault="00585996" w:rsidP="00A832DF">
      <w:pPr>
        <w:pStyle w:val="ListParagraph"/>
        <w:numPr>
          <w:ilvl w:val="0"/>
          <w:numId w:val="19"/>
        </w:numPr>
        <w:tabs>
          <w:tab w:val="right" w:pos="8930"/>
          <w:tab w:val="right" w:pos="9072"/>
        </w:tabs>
      </w:pPr>
      <w:r>
        <w:t>i</w:t>
      </w:r>
      <w:r w:rsidR="00A0318A" w:rsidRPr="007368C3">
        <w:t>dentif</w:t>
      </w:r>
      <w:r w:rsidR="009F66AD" w:rsidRPr="007368C3">
        <w:t>y the type of data</w:t>
      </w:r>
      <w:r w:rsidR="00FC328E" w:rsidRPr="007368C3">
        <w:t xml:space="preserve"> collection</w:t>
      </w:r>
      <w:r w:rsidR="009F66AD" w:rsidRPr="007368C3">
        <w:t xml:space="preserve"> </w:t>
      </w:r>
      <w:r w:rsidR="00E37F36" w:rsidRPr="007368C3">
        <w:t>the Social Readj</w:t>
      </w:r>
      <w:r w:rsidR="00FC328E" w:rsidRPr="007368C3">
        <w:t xml:space="preserve">ustment </w:t>
      </w:r>
      <w:r>
        <w:t>S</w:t>
      </w:r>
      <w:r w:rsidR="00FC328E" w:rsidRPr="007368C3">
        <w:t xml:space="preserve">cale uses and </w:t>
      </w:r>
      <w:r w:rsidR="00E35033" w:rsidRPr="007368C3">
        <w:t>state</w:t>
      </w:r>
      <w:r w:rsidR="00984C61" w:rsidRPr="007368C3">
        <w:t xml:space="preserve"> </w:t>
      </w:r>
      <w:r w:rsidR="00B9485F">
        <w:t>one</w:t>
      </w:r>
      <w:r w:rsidR="00984C61" w:rsidRPr="007368C3">
        <w:t xml:space="preserve"> strength and </w:t>
      </w:r>
      <w:r w:rsidR="00B9485F">
        <w:t xml:space="preserve">one </w:t>
      </w:r>
      <w:r w:rsidR="00984C61" w:rsidRPr="007368C3">
        <w:t>limitation of this method</w:t>
      </w:r>
      <w:r w:rsidR="0092176E" w:rsidRPr="007368C3">
        <w:tab/>
      </w:r>
      <w:r w:rsidR="009F66AD" w:rsidRPr="007368C3">
        <w:t>(3 marks)</w:t>
      </w:r>
    </w:p>
    <w:p w14:paraId="1E5B14DB" w14:textId="7CB08F9C" w:rsidR="00A206C1" w:rsidRPr="007368C3" w:rsidRDefault="00585996" w:rsidP="00A832DF">
      <w:pPr>
        <w:pStyle w:val="ListParagraph"/>
        <w:numPr>
          <w:ilvl w:val="0"/>
          <w:numId w:val="19"/>
        </w:numPr>
        <w:tabs>
          <w:tab w:val="right" w:pos="8930"/>
          <w:tab w:val="right" w:pos="9072"/>
        </w:tabs>
      </w:pPr>
      <w:r>
        <w:lastRenderedPageBreak/>
        <w:t>c</w:t>
      </w:r>
      <w:r w:rsidR="00AC3A07" w:rsidRPr="007368C3">
        <w:t xml:space="preserve">ontrast adaptive and maladaptive coping strategies and suggest how </w:t>
      </w:r>
      <w:r w:rsidR="004F69E1" w:rsidRPr="007368C3">
        <w:t>Safiya may</w:t>
      </w:r>
      <w:r w:rsidR="00AC3A07" w:rsidRPr="007368C3">
        <w:t xml:space="preserve"> use each</w:t>
      </w:r>
      <w:r w:rsidR="009E448D">
        <w:br/>
      </w:r>
      <w:r w:rsidR="0092176E" w:rsidRPr="007368C3">
        <w:tab/>
      </w:r>
      <w:r w:rsidR="00AC3A07" w:rsidRPr="007368C3">
        <w:t>(</w:t>
      </w:r>
      <w:r w:rsidR="00882DFA" w:rsidRPr="007368C3">
        <w:t>5</w:t>
      </w:r>
      <w:r w:rsidR="00AC3A07" w:rsidRPr="007368C3">
        <w:t xml:space="preserve"> marks)</w:t>
      </w:r>
    </w:p>
    <w:p w14:paraId="0C9EC847" w14:textId="1C823C20" w:rsidR="007368C3" w:rsidRPr="009D393B" w:rsidRDefault="00585996" w:rsidP="00A832DF">
      <w:pPr>
        <w:pStyle w:val="ListParagraph"/>
        <w:numPr>
          <w:ilvl w:val="0"/>
          <w:numId w:val="19"/>
        </w:numPr>
        <w:tabs>
          <w:tab w:val="right" w:pos="8930"/>
          <w:tab w:val="right" w:pos="9072"/>
        </w:tabs>
        <w:spacing w:after="200"/>
        <w:rPr>
          <w:rFonts w:eastAsia="Times New Roman" w:cs="Arial"/>
          <w:sz w:val="20"/>
          <w:szCs w:val="20"/>
        </w:rPr>
      </w:pPr>
      <w:r>
        <w:t>c</w:t>
      </w:r>
      <w:r w:rsidR="00335B54" w:rsidRPr="007368C3">
        <w:t>ommunicate psychological understandings clearly with correct use of psychological</w:t>
      </w:r>
      <w:r w:rsidR="00A206C1" w:rsidRPr="007368C3">
        <w:t xml:space="preserve"> language.</w:t>
      </w:r>
      <w:r w:rsidR="009D393B">
        <w:br/>
      </w:r>
      <w:r w:rsidR="0092176E" w:rsidRPr="007368C3">
        <w:tab/>
        <w:t>(4 marks)</w:t>
      </w:r>
      <w:r w:rsidR="007368C3" w:rsidRPr="009D393B">
        <w:rPr>
          <w:sz w:val="20"/>
          <w:szCs w:val="20"/>
        </w:rPr>
        <w:br w:type="page"/>
      </w:r>
    </w:p>
    <w:p w14:paraId="0DF8E310" w14:textId="34AC4715" w:rsidR="005E69BD" w:rsidRPr="00246EDD" w:rsidRDefault="00AA6D49" w:rsidP="009D393B">
      <w:pPr>
        <w:pStyle w:val="SCSAY11-12Heading1"/>
        <w:spacing w:after="120"/>
      </w:pPr>
      <w:r w:rsidRPr="00246EDD">
        <w:lastRenderedPageBreak/>
        <w:t xml:space="preserve">Marking key for sample assessment task </w:t>
      </w:r>
      <w:r w:rsidR="000B582F" w:rsidRPr="00246EDD">
        <w:t>6</w:t>
      </w:r>
      <w:r w:rsidRPr="00246EDD">
        <w:t xml:space="preserve"> — Unit </w:t>
      </w:r>
      <w:r w:rsidR="00D90D5D" w:rsidRPr="00246EDD">
        <w:t>4</w:t>
      </w:r>
    </w:p>
    <w:tbl>
      <w:tblPr>
        <w:tblStyle w:val="SCSATable"/>
        <w:tblW w:w="5000" w:type="pct"/>
        <w:tblLook w:val="04A0" w:firstRow="1" w:lastRow="0" w:firstColumn="1" w:lastColumn="0" w:noHBand="0" w:noVBand="1"/>
      </w:tblPr>
      <w:tblGrid>
        <w:gridCol w:w="7783"/>
        <w:gridCol w:w="1277"/>
      </w:tblGrid>
      <w:tr w:rsidR="00AA6D49" w:rsidRPr="009D393B" w14:paraId="20641E91" w14:textId="77777777" w:rsidTr="009D393B">
        <w:trPr>
          <w:cnfStyle w:val="100000000000" w:firstRow="1" w:lastRow="0" w:firstColumn="0" w:lastColumn="0" w:oddVBand="0" w:evenVBand="0" w:oddHBand="0" w:evenHBand="0" w:firstRowFirstColumn="0" w:firstRowLastColumn="0" w:lastRowFirstColumn="0" w:lastRowLastColumn="0"/>
          <w:trHeight w:val="20"/>
        </w:trPr>
        <w:tc>
          <w:tcPr>
            <w:tcW w:w="4295" w:type="pct"/>
          </w:tcPr>
          <w:p w14:paraId="3CEC9EC3" w14:textId="77777777" w:rsidR="00AA6D49" w:rsidRPr="009D393B" w:rsidRDefault="00AA6D49" w:rsidP="009D393B">
            <w:pPr>
              <w:spacing w:after="0" w:line="240" w:lineRule="auto"/>
            </w:pPr>
            <w:r w:rsidRPr="009D393B">
              <w:t>Description</w:t>
            </w:r>
          </w:p>
        </w:tc>
        <w:tc>
          <w:tcPr>
            <w:tcW w:w="705" w:type="pct"/>
            <w:vAlign w:val="center"/>
          </w:tcPr>
          <w:p w14:paraId="5C9377B4" w14:textId="77777777" w:rsidR="00AA6D49" w:rsidRPr="009D393B" w:rsidRDefault="00AA6D49" w:rsidP="009D393B">
            <w:pPr>
              <w:spacing w:after="0" w:line="240" w:lineRule="auto"/>
              <w:jc w:val="center"/>
            </w:pPr>
            <w:r w:rsidRPr="009D393B">
              <w:t>Marks</w:t>
            </w:r>
          </w:p>
        </w:tc>
      </w:tr>
      <w:tr w:rsidR="00D90D5D" w:rsidRPr="00246EDD" w14:paraId="66AFF7A9" w14:textId="77777777" w:rsidTr="009D393B">
        <w:trPr>
          <w:trHeight w:val="20"/>
        </w:trPr>
        <w:tc>
          <w:tcPr>
            <w:tcW w:w="5000" w:type="pct"/>
            <w:gridSpan w:val="2"/>
          </w:tcPr>
          <w:p w14:paraId="60242BC4" w14:textId="4B495331" w:rsidR="00D90D5D" w:rsidRPr="008543CE" w:rsidRDefault="00D90D5D" w:rsidP="009D393B">
            <w:pPr>
              <w:spacing w:after="0" w:line="240" w:lineRule="auto"/>
              <w:contextualSpacing/>
              <w:rPr>
                <w:rFonts w:cs="Times New Roman"/>
                <w:b/>
                <w:bCs/>
              </w:rPr>
            </w:pPr>
            <w:r w:rsidRPr="008543CE">
              <w:rPr>
                <w:b/>
                <w:bCs/>
              </w:rPr>
              <w:t>Define stress</w:t>
            </w:r>
          </w:p>
        </w:tc>
      </w:tr>
      <w:tr w:rsidR="00D571D9" w:rsidRPr="00246EDD" w14:paraId="70DCE6F4" w14:textId="77777777" w:rsidTr="009D393B">
        <w:trPr>
          <w:trHeight w:val="20"/>
        </w:trPr>
        <w:tc>
          <w:tcPr>
            <w:tcW w:w="4295" w:type="pct"/>
          </w:tcPr>
          <w:p w14:paraId="3BF562EA" w14:textId="58F7A131" w:rsidR="00D571D9" w:rsidRPr="004E6011" w:rsidRDefault="008B4BFD" w:rsidP="009D393B">
            <w:pPr>
              <w:tabs>
                <w:tab w:val="left" w:pos="720"/>
              </w:tabs>
              <w:spacing w:after="0" w:line="240" w:lineRule="auto"/>
              <w:ind w:right="95"/>
              <w:rPr>
                <w:rFonts w:cs="Arial"/>
              </w:rPr>
            </w:pPr>
            <w:r w:rsidRPr="003D6509">
              <w:t>Stress is the nonspecific response of the body to any demand</w:t>
            </w:r>
          </w:p>
        </w:tc>
        <w:tc>
          <w:tcPr>
            <w:tcW w:w="705" w:type="pct"/>
          </w:tcPr>
          <w:p w14:paraId="4FE0745D" w14:textId="0237DC0E" w:rsidR="00D571D9" w:rsidRPr="00246EDD" w:rsidRDefault="00D571D9" w:rsidP="009D393B">
            <w:pPr>
              <w:spacing w:after="0" w:line="240" w:lineRule="auto"/>
              <w:jc w:val="center"/>
              <w:rPr>
                <w:rFonts w:cs="Arial"/>
                <w:bCs/>
              </w:rPr>
            </w:pPr>
            <w:r w:rsidRPr="00246EDD">
              <w:rPr>
                <w:rFonts w:cs="Arial"/>
                <w:bCs/>
              </w:rPr>
              <w:t>1</w:t>
            </w:r>
          </w:p>
        </w:tc>
      </w:tr>
      <w:tr w:rsidR="00025105" w:rsidRPr="00246EDD" w14:paraId="36E00A07" w14:textId="77777777" w:rsidTr="009D393B">
        <w:trPr>
          <w:trHeight w:val="20"/>
        </w:trPr>
        <w:tc>
          <w:tcPr>
            <w:tcW w:w="4295" w:type="pct"/>
          </w:tcPr>
          <w:p w14:paraId="4B5295B6" w14:textId="54D9F0B7" w:rsidR="00025105" w:rsidRPr="00246EDD" w:rsidRDefault="00D90D5D" w:rsidP="009D393B">
            <w:pPr>
              <w:tabs>
                <w:tab w:val="left" w:pos="720"/>
              </w:tabs>
              <w:spacing w:after="0" w:line="240" w:lineRule="auto"/>
              <w:ind w:right="95"/>
              <w:jc w:val="right"/>
              <w:rPr>
                <w:rFonts w:cs="Arial"/>
                <w:b/>
                <w:bCs/>
              </w:rPr>
            </w:pPr>
            <w:r w:rsidRPr="00246EDD">
              <w:rPr>
                <w:rFonts w:cs="Arial"/>
                <w:b/>
                <w:bCs/>
              </w:rPr>
              <w:t>Subt</w:t>
            </w:r>
            <w:r w:rsidR="00025105" w:rsidRPr="00246EDD">
              <w:rPr>
                <w:rFonts w:cs="Arial"/>
                <w:b/>
                <w:bCs/>
              </w:rPr>
              <w:t>otal</w:t>
            </w:r>
          </w:p>
        </w:tc>
        <w:tc>
          <w:tcPr>
            <w:tcW w:w="705" w:type="pct"/>
          </w:tcPr>
          <w:p w14:paraId="3A4652B7" w14:textId="7968BB89" w:rsidR="00025105" w:rsidRPr="00246EDD" w:rsidRDefault="008543CE" w:rsidP="009D393B">
            <w:pPr>
              <w:spacing w:after="0" w:line="240" w:lineRule="auto"/>
              <w:jc w:val="right"/>
              <w:rPr>
                <w:rFonts w:cs="Arial"/>
                <w:b/>
                <w:bCs/>
              </w:rPr>
            </w:pPr>
            <w:r>
              <w:rPr>
                <w:rFonts w:cs="Arial"/>
                <w:b/>
                <w:bCs/>
              </w:rPr>
              <w:t>/</w:t>
            </w:r>
            <w:r w:rsidR="00D571D9" w:rsidRPr="00246EDD">
              <w:rPr>
                <w:rFonts w:cs="Arial"/>
                <w:b/>
                <w:bCs/>
              </w:rPr>
              <w:t>1</w:t>
            </w:r>
          </w:p>
        </w:tc>
      </w:tr>
      <w:tr w:rsidR="008B4BFD" w:rsidRPr="00246EDD" w14:paraId="0FA8234A" w14:textId="77777777" w:rsidTr="009D393B">
        <w:trPr>
          <w:trHeight w:val="20"/>
        </w:trPr>
        <w:tc>
          <w:tcPr>
            <w:tcW w:w="5000" w:type="pct"/>
            <w:gridSpan w:val="2"/>
          </w:tcPr>
          <w:p w14:paraId="72FA8408" w14:textId="57096826" w:rsidR="008B4BFD" w:rsidRPr="008543CE" w:rsidRDefault="007D61D8" w:rsidP="009D393B">
            <w:pPr>
              <w:spacing w:after="0" w:line="240" w:lineRule="auto"/>
              <w:rPr>
                <w:rFonts w:cs="Arial"/>
                <w:b/>
                <w:bCs/>
              </w:rPr>
            </w:pPr>
            <w:r w:rsidRPr="008543CE">
              <w:rPr>
                <w:b/>
                <w:bCs/>
              </w:rPr>
              <w:t xml:space="preserve">Outline the difference between eustress and </w:t>
            </w:r>
            <w:r w:rsidR="003414C4">
              <w:rPr>
                <w:b/>
                <w:bCs/>
              </w:rPr>
              <w:t>di</w:t>
            </w:r>
            <w:r w:rsidRPr="008543CE">
              <w:rPr>
                <w:b/>
                <w:bCs/>
              </w:rPr>
              <w:t>stress using examples from the scenario</w:t>
            </w:r>
          </w:p>
        </w:tc>
      </w:tr>
      <w:tr w:rsidR="00D44523" w:rsidRPr="00246EDD" w14:paraId="39DA5D3E" w14:textId="77777777" w:rsidTr="009D393B">
        <w:trPr>
          <w:trHeight w:val="20"/>
        </w:trPr>
        <w:tc>
          <w:tcPr>
            <w:tcW w:w="4295" w:type="pct"/>
          </w:tcPr>
          <w:p w14:paraId="36965453" w14:textId="36D8D775" w:rsidR="00216314" w:rsidRPr="00246EDD" w:rsidRDefault="00D44523" w:rsidP="009D393B">
            <w:pPr>
              <w:tabs>
                <w:tab w:val="left" w:pos="720"/>
              </w:tabs>
              <w:spacing w:after="0" w:line="240" w:lineRule="auto"/>
              <w:ind w:right="95"/>
              <w:rPr>
                <w:rFonts w:cs="Arial"/>
              </w:rPr>
            </w:pPr>
            <w:r w:rsidRPr="00246EDD">
              <w:rPr>
                <w:rFonts w:cs="Arial"/>
              </w:rPr>
              <w:t>Eustress is</w:t>
            </w:r>
            <w:r w:rsidR="00625476" w:rsidRPr="00246EDD">
              <w:rPr>
                <w:rFonts w:cs="Arial"/>
              </w:rPr>
              <w:t xml:space="preserve"> </w:t>
            </w:r>
            <w:r w:rsidR="00833DC6" w:rsidRPr="00246EDD">
              <w:rPr>
                <w:rFonts w:cs="Arial"/>
              </w:rPr>
              <w:t>p</w:t>
            </w:r>
            <w:r w:rsidR="006B7D74" w:rsidRPr="00246EDD">
              <w:rPr>
                <w:rFonts w:cs="Arial"/>
              </w:rPr>
              <w:t xml:space="preserve">ositive </w:t>
            </w:r>
            <w:r w:rsidR="00625476" w:rsidRPr="00246EDD">
              <w:rPr>
                <w:rFonts w:cs="Arial"/>
              </w:rPr>
              <w:t>stress that results from challenging but attainable and enjoyable or worthwhile tasks (1)</w:t>
            </w:r>
            <w:r w:rsidRPr="00246EDD">
              <w:rPr>
                <w:rFonts w:cs="Arial"/>
              </w:rPr>
              <w:t xml:space="preserve"> </w:t>
            </w:r>
          </w:p>
          <w:p w14:paraId="47D33CA8" w14:textId="13E7D902" w:rsidR="00D44523" w:rsidRPr="00246EDD" w:rsidRDefault="00BA11C9" w:rsidP="009D393B">
            <w:pPr>
              <w:tabs>
                <w:tab w:val="left" w:pos="720"/>
              </w:tabs>
              <w:spacing w:after="0" w:line="240" w:lineRule="auto"/>
              <w:ind w:right="95"/>
              <w:rPr>
                <w:rFonts w:cs="Arial"/>
              </w:rPr>
            </w:pPr>
            <w:r>
              <w:rPr>
                <w:rFonts w:cs="Arial"/>
              </w:rPr>
              <w:t>E</w:t>
            </w:r>
            <w:r w:rsidR="00D44523" w:rsidRPr="00246EDD">
              <w:rPr>
                <w:rFonts w:cs="Arial"/>
              </w:rPr>
              <w:t>xample</w:t>
            </w:r>
            <w:r>
              <w:rPr>
                <w:rFonts w:cs="Arial"/>
              </w:rPr>
              <w:t>s</w:t>
            </w:r>
            <w:r w:rsidR="00D44523" w:rsidRPr="00246EDD">
              <w:rPr>
                <w:rFonts w:cs="Arial"/>
              </w:rPr>
              <w:t xml:space="preserve"> from the scenario</w:t>
            </w:r>
            <w:r>
              <w:rPr>
                <w:rFonts w:cs="Arial"/>
              </w:rPr>
              <w:t>:</w:t>
            </w:r>
            <w:r w:rsidR="00D44523" w:rsidRPr="00246EDD">
              <w:rPr>
                <w:rFonts w:cs="Arial"/>
              </w:rPr>
              <w:t xml:space="preserve"> </w:t>
            </w:r>
            <w:r w:rsidR="00F219BD" w:rsidRPr="00246EDD">
              <w:rPr>
                <w:rFonts w:cs="Arial"/>
              </w:rPr>
              <w:t>Safiya</w:t>
            </w:r>
            <w:r w:rsidR="00D44523" w:rsidRPr="00246EDD">
              <w:rPr>
                <w:rFonts w:cs="Arial"/>
              </w:rPr>
              <w:t xml:space="preserve"> getting a promotion at work </w:t>
            </w:r>
            <w:r w:rsidR="008B6A9A" w:rsidRPr="00246EDD">
              <w:rPr>
                <w:rFonts w:cs="Arial"/>
              </w:rPr>
              <w:t>OR her wedding</w:t>
            </w:r>
            <w:r w:rsidR="00D44523" w:rsidRPr="00246EDD">
              <w:rPr>
                <w:rFonts w:cs="Arial"/>
              </w:rPr>
              <w:t xml:space="preserve"> (1)</w:t>
            </w:r>
          </w:p>
        </w:tc>
        <w:tc>
          <w:tcPr>
            <w:tcW w:w="705" w:type="pct"/>
            <w:vAlign w:val="center"/>
          </w:tcPr>
          <w:p w14:paraId="0DCAD858" w14:textId="14FF99B2" w:rsidR="00D44523" w:rsidRPr="00246EDD" w:rsidRDefault="00D44523" w:rsidP="009D393B">
            <w:pPr>
              <w:spacing w:after="0" w:line="240" w:lineRule="auto"/>
              <w:jc w:val="center"/>
              <w:rPr>
                <w:rFonts w:cs="Arial"/>
              </w:rPr>
            </w:pPr>
            <w:r w:rsidRPr="00246EDD">
              <w:rPr>
                <w:rFonts w:cs="Arial"/>
              </w:rPr>
              <w:t>2</w:t>
            </w:r>
          </w:p>
        </w:tc>
      </w:tr>
      <w:tr w:rsidR="00D44523" w:rsidRPr="00246EDD" w14:paraId="4B131708" w14:textId="77777777" w:rsidTr="009D393B">
        <w:trPr>
          <w:trHeight w:val="20"/>
        </w:trPr>
        <w:tc>
          <w:tcPr>
            <w:tcW w:w="4295" w:type="pct"/>
          </w:tcPr>
          <w:p w14:paraId="35561CB3" w14:textId="407CF0C7" w:rsidR="00216314" w:rsidRPr="00246EDD" w:rsidRDefault="00D13704" w:rsidP="009D393B">
            <w:pPr>
              <w:tabs>
                <w:tab w:val="left" w:pos="720"/>
              </w:tabs>
              <w:spacing w:after="0" w:line="240" w:lineRule="auto"/>
              <w:ind w:right="95"/>
              <w:rPr>
                <w:rFonts w:cs="Arial"/>
              </w:rPr>
            </w:pPr>
            <w:r w:rsidRPr="00246EDD">
              <w:rPr>
                <w:rFonts w:cs="Arial"/>
              </w:rPr>
              <w:t>Distress is</w:t>
            </w:r>
            <w:r w:rsidR="00A17F47" w:rsidRPr="00246EDD">
              <w:rPr>
                <w:rFonts w:cs="Arial"/>
              </w:rPr>
              <w:t xml:space="preserve"> negative stress that results from being overwhelmed by demands, losses or perceived threats (1)</w:t>
            </w:r>
            <w:r w:rsidRPr="00246EDD">
              <w:rPr>
                <w:rFonts w:cs="Arial"/>
              </w:rPr>
              <w:t xml:space="preserve"> </w:t>
            </w:r>
          </w:p>
          <w:p w14:paraId="0FD09BDA" w14:textId="3C438E77" w:rsidR="00D44523" w:rsidRPr="00246EDD" w:rsidRDefault="00BA11C9" w:rsidP="009D393B">
            <w:pPr>
              <w:tabs>
                <w:tab w:val="left" w:pos="720"/>
              </w:tabs>
              <w:spacing w:after="0" w:line="240" w:lineRule="auto"/>
              <w:ind w:right="95"/>
              <w:rPr>
                <w:rFonts w:cs="Arial"/>
              </w:rPr>
            </w:pPr>
            <w:r>
              <w:rPr>
                <w:rFonts w:cs="Arial"/>
              </w:rPr>
              <w:t>E</w:t>
            </w:r>
            <w:r w:rsidR="00D13704" w:rsidRPr="00246EDD">
              <w:rPr>
                <w:rFonts w:cs="Arial"/>
              </w:rPr>
              <w:t>xample from the scenario</w:t>
            </w:r>
            <w:r>
              <w:rPr>
                <w:rFonts w:cs="Arial"/>
              </w:rPr>
              <w:t>:</w:t>
            </w:r>
            <w:r w:rsidR="00D13704" w:rsidRPr="00246EDD">
              <w:rPr>
                <w:rFonts w:cs="Arial"/>
              </w:rPr>
              <w:t xml:space="preserve"> </w:t>
            </w:r>
            <w:r w:rsidR="00F219BD" w:rsidRPr="00246EDD">
              <w:rPr>
                <w:rFonts w:cs="Arial"/>
              </w:rPr>
              <w:t>Safiya</w:t>
            </w:r>
            <w:r w:rsidR="00D13704" w:rsidRPr="00246EDD">
              <w:rPr>
                <w:rFonts w:cs="Arial"/>
              </w:rPr>
              <w:t xml:space="preserve">’s </w:t>
            </w:r>
            <w:r w:rsidR="008B6A9A" w:rsidRPr="00246EDD">
              <w:rPr>
                <w:rFonts w:cs="Arial"/>
              </w:rPr>
              <w:t>line manager quitting</w:t>
            </w:r>
            <w:r w:rsidR="00D13704" w:rsidRPr="00246EDD">
              <w:rPr>
                <w:rFonts w:cs="Arial"/>
              </w:rPr>
              <w:t xml:space="preserve"> (1)</w:t>
            </w:r>
          </w:p>
        </w:tc>
        <w:tc>
          <w:tcPr>
            <w:tcW w:w="705" w:type="pct"/>
            <w:vAlign w:val="center"/>
          </w:tcPr>
          <w:p w14:paraId="50F7BCCE" w14:textId="209E9A16" w:rsidR="00D44523" w:rsidRPr="00246EDD" w:rsidRDefault="00D44523" w:rsidP="009D393B">
            <w:pPr>
              <w:spacing w:after="0" w:line="240" w:lineRule="auto"/>
              <w:jc w:val="center"/>
              <w:rPr>
                <w:rFonts w:cs="Arial"/>
              </w:rPr>
            </w:pPr>
            <w:r w:rsidRPr="00246EDD">
              <w:rPr>
                <w:rFonts w:cs="Arial"/>
              </w:rPr>
              <w:t>2</w:t>
            </w:r>
          </w:p>
        </w:tc>
      </w:tr>
      <w:tr w:rsidR="008B4BFD" w:rsidRPr="00246EDD" w14:paraId="1D6965B3" w14:textId="77777777" w:rsidTr="009D393B">
        <w:trPr>
          <w:trHeight w:val="20"/>
        </w:trPr>
        <w:tc>
          <w:tcPr>
            <w:tcW w:w="4295" w:type="pct"/>
          </w:tcPr>
          <w:p w14:paraId="66E3E4CE" w14:textId="2FFC8611" w:rsidR="008B4BFD" w:rsidRPr="00246EDD" w:rsidRDefault="00D44523" w:rsidP="009D393B">
            <w:pPr>
              <w:tabs>
                <w:tab w:val="left" w:pos="720"/>
              </w:tabs>
              <w:spacing w:after="0" w:line="240" w:lineRule="auto"/>
              <w:ind w:right="95"/>
              <w:jc w:val="right"/>
              <w:rPr>
                <w:rFonts w:cs="Arial"/>
                <w:b/>
                <w:bCs/>
              </w:rPr>
            </w:pPr>
            <w:r w:rsidRPr="00246EDD">
              <w:rPr>
                <w:rFonts w:cs="Arial"/>
                <w:b/>
                <w:bCs/>
              </w:rPr>
              <w:t>Subtotal</w:t>
            </w:r>
          </w:p>
        </w:tc>
        <w:tc>
          <w:tcPr>
            <w:tcW w:w="705" w:type="pct"/>
          </w:tcPr>
          <w:p w14:paraId="4FCD98BD" w14:textId="4AC25F39" w:rsidR="008B4BFD" w:rsidRPr="00246EDD" w:rsidRDefault="008543CE" w:rsidP="009D393B">
            <w:pPr>
              <w:spacing w:after="0" w:line="240" w:lineRule="auto"/>
              <w:jc w:val="right"/>
              <w:rPr>
                <w:rFonts w:cs="Arial"/>
                <w:b/>
                <w:bCs/>
              </w:rPr>
            </w:pPr>
            <w:r>
              <w:rPr>
                <w:rFonts w:cs="Arial"/>
                <w:b/>
                <w:bCs/>
              </w:rPr>
              <w:t>/</w:t>
            </w:r>
            <w:r w:rsidR="00D44523" w:rsidRPr="00246EDD">
              <w:rPr>
                <w:rFonts w:cs="Arial"/>
                <w:b/>
                <w:bCs/>
              </w:rPr>
              <w:t>4</w:t>
            </w:r>
          </w:p>
        </w:tc>
      </w:tr>
      <w:tr w:rsidR="0020355E" w:rsidRPr="00246EDD" w14:paraId="311AA2C0" w14:textId="77777777" w:rsidTr="009D393B">
        <w:trPr>
          <w:trHeight w:val="20"/>
        </w:trPr>
        <w:tc>
          <w:tcPr>
            <w:tcW w:w="5000" w:type="pct"/>
            <w:gridSpan w:val="2"/>
          </w:tcPr>
          <w:p w14:paraId="5010D726" w14:textId="06BD503D" w:rsidR="0020355E" w:rsidRPr="008543CE" w:rsidRDefault="00D725A8" w:rsidP="009D393B">
            <w:pPr>
              <w:spacing w:after="0" w:line="240" w:lineRule="auto"/>
              <w:rPr>
                <w:rFonts w:cs="Arial"/>
                <w:b/>
                <w:bCs/>
              </w:rPr>
            </w:pPr>
            <w:r w:rsidRPr="008543CE">
              <w:rPr>
                <w:b/>
                <w:bCs/>
              </w:rPr>
              <w:t xml:space="preserve">Explain the three stages of the General Adaptation Syndrome (GAS) model and apply them to </w:t>
            </w:r>
            <w:r w:rsidR="00BA3662" w:rsidRPr="008543CE">
              <w:rPr>
                <w:b/>
                <w:bCs/>
              </w:rPr>
              <w:t>Safiya</w:t>
            </w:r>
          </w:p>
        </w:tc>
      </w:tr>
      <w:tr w:rsidR="00D725A8" w:rsidRPr="00246EDD" w14:paraId="30EE9611" w14:textId="77777777" w:rsidTr="009D393B">
        <w:trPr>
          <w:trHeight w:val="20"/>
        </w:trPr>
        <w:tc>
          <w:tcPr>
            <w:tcW w:w="4295" w:type="pct"/>
          </w:tcPr>
          <w:p w14:paraId="09253AAF" w14:textId="5AB15D72" w:rsidR="00D725A8" w:rsidRPr="00246EDD" w:rsidRDefault="00E00572" w:rsidP="009D393B">
            <w:pPr>
              <w:tabs>
                <w:tab w:val="left" w:pos="720"/>
              </w:tabs>
              <w:spacing w:after="0" w:line="240" w:lineRule="auto"/>
              <w:ind w:right="95"/>
              <w:rPr>
                <w:rFonts w:cs="Arial"/>
              </w:rPr>
            </w:pPr>
            <w:r w:rsidRPr="00246EDD">
              <w:rPr>
                <w:rFonts w:cs="Arial"/>
              </w:rPr>
              <w:t>Stage 1: Alarm</w:t>
            </w:r>
          </w:p>
        </w:tc>
        <w:tc>
          <w:tcPr>
            <w:tcW w:w="705" w:type="pct"/>
            <w:vAlign w:val="center"/>
          </w:tcPr>
          <w:p w14:paraId="74490916" w14:textId="615AB4E1" w:rsidR="00D725A8" w:rsidRPr="00246EDD" w:rsidRDefault="00E00572" w:rsidP="009D393B">
            <w:pPr>
              <w:spacing w:after="0" w:line="240" w:lineRule="auto"/>
              <w:jc w:val="center"/>
              <w:rPr>
                <w:rFonts w:cs="Arial"/>
              </w:rPr>
            </w:pPr>
            <w:r w:rsidRPr="00246EDD">
              <w:rPr>
                <w:rFonts w:cs="Arial"/>
              </w:rPr>
              <w:t>1</w:t>
            </w:r>
          </w:p>
        </w:tc>
      </w:tr>
      <w:tr w:rsidR="00D725A8" w:rsidRPr="00246EDD" w14:paraId="20CC1537" w14:textId="77777777" w:rsidTr="009D393B">
        <w:trPr>
          <w:trHeight w:val="20"/>
        </w:trPr>
        <w:tc>
          <w:tcPr>
            <w:tcW w:w="4295" w:type="pct"/>
          </w:tcPr>
          <w:p w14:paraId="21F1EFAB" w14:textId="1E64D9D7" w:rsidR="00D725A8" w:rsidRPr="00246EDD" w:rsidRDefault="00CD7B1B" w:rsidP="009D393B">
            <w:pPr>
              <w:tabs>
                <w:tab w:val="left" w:pos="720"/>
              </w:tabs>
              <w:spacing w:after="0" w:line="240" w:lineRule="auto"/>
              <w:ind w:right="95"/>
              <w:rPr>
                <w:rFonts w:cs="Arial"/>
              </w:rPr>
            </w:pPr>
            <w:r w:rsidRPr="00246EDD">
              <w:rPr>
                <w:rFonts w:cs="Arial"/>
              </w:rPr>
              <w:t>Any two</w:t>
            </w:r>
            <w:r w:rsidR="009A3673" w:rsidRPr="00246EDD">
              <w:rPr>
                <w:rFonts w:cs="Arial"/>
              </w:rPr>
              <w:t xml:space="preserve"> – answers may include but are not limited to</w:t>
            </w:r>
            <w:r w:rsidRPr="00246EDD">
              <w:rPr>
                <w:rFonts w:cs="Arial"/>
              </w:rPr>
              <w:t>:</w:t>
            </w:r>
          </w:p>
          <w:p w14:paraId="41E27DE0" w14:textId="583DA353" w:rsidR="004A666C" w:rsidRPr="00246EDD" w:rsidRDefault="00A62851" w:rsidP="00AE26A0">
            <w:pPr>
              <w:pStyle w:val="ListParagraph"/>
              <w:numPr>
                <w:ilvl w:val="0"/>
                <w:numId w:val="5"/>
              </w:numPr>
              <w:tabs>
                <w:tab w:val="left" w:pos="720"/>
              </w:tabs>
              <w:spacing w:after="0" w:line="240" w:lineRule="auto"/>
              <w:ind w:left="357" w:hanging="357"/>
              <w:rPr>
                <w:rFonts w:cs="Arial"/>
              </w:rPr>
            </w:pPr>
            <w:r>
              <w:rPr>
                <w:rFonts w:cs="Arial"/>
              </w:rPr>
              <w:t xml:space="preserve">alarm is </w:t>
            </w:r>
            <w:r w:rsidR="00CC7A05">
              <w:rPr>
                <w:rFonts w:cs="Arial"/>
              </w:rPr>
              <w:t>t</w:t>
            </w:r>
            <w:r w:rsidR="004A666C" w:rsidRPr="00246EDD">
              <w:rPr>
                <w:rFonts w:cs="Arial"/>
              </w:rPr>
              <w:t>he initial response to a stressor</w:t>
            </w:r>
          </w:p>
          <w:p w14:paraId="030A80F2" w14:textId="4FCE5C13" w:rsidR="00140A64"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a</w:t>
            </w:r>
            <w:r w:rsidR="00140A64" w:rsidRPr="00246EDD">
              <w:rPr>
                <w:rFonts w:cs="Arial"/>
              </w:rPr>
              <w:t xml:space="preserve"> distress signal is sent to the hypothalamus which releases stress hormones</w:t>
            </w:r>
          </w:p>
          <w:p w14:paraId="4B0E9F1A" w14:textId="32FA0E26" w:rsidR="0039383F"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h</w:t>
            </w:r>
            <w:r w:rsidR="00140A64" w:rsidRPr="00246EDD">
              <w:rPr>
                <w:rFonts w:cs="Arial"/>
              </w:rPr>
              <w:t>ormones</w:t>
            </w:r>
            <w:r w:rsidR="004A666C" w:rsidRPr="00246EDD">
              <w:rPr>
                <w:rFonts w:cs="Arial"/>
              </w:rPr>
              <w:t xml:space="preserve"> such as adrenaline and cortisol prepare the body to either fight or flee the situation</w:t>
            </w:r>
          </w:p>
          <w:p w14:paraId="4474C3DE" w14:textId="27BBE1F1" w:rsidR="001167EF"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t</w:t>
            </w:r>
            <w:r w:rsidR="001167EF" w:rsidRPr="00246EDD">
              <w:rPr>
                <w:rFonts w:cs="Arial"/>
              </w:rPr>
              <w:t>he sympathetic nervous system become</w:t>
            </w:r>
            <w:r w:rsidR="00A62851">
              <w:rPr>
                <w:rFonts w:cs="Arial"/>
              </w:rPr>
              <w:t>s</w:t>
            </w:r>
            <w:r w:rsidR="001167EF" w:rsidRPr="00246EDD">
              <w:rPr>
                <w:rFonts w:cs="Arial"/>
              </w:rPr>
              <w:t xml:space="preserve"> activated</w:t>
            </w:r>
          </w:p>
          <w:p w14:paraId="5B5D2E3B" w14:textId="1ABEFCE5" w:rsidR="004A666C"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p</w:t>
            </w:r>
            <w:r w:rsidR="00FC74E8" w:rsidRPr="00246EDD">
              <w:rPr>
                <w:rFonts w:cs="Arial"/>
              </w:rPr>
              <w:t>hysi</w:t>
            </w:r>
            <w:r w:rsidR="00C327BC" w:rsidRPr="00246EDD">
              <w:rPr>
                <w:rFonts w:cs="Arial"/>
              </w:rPr>
              <w:t xml:space="preserve">cal </w:t>
            </w:r>
            <w:r w:rsidR="00FC74E8" w:rsidRPr="00246EDD">
              <w:rPr>
                <w:rFonts w:cs="Arial"/>
              </w:rPr>
              <w:t>s</w:t>
            </w:r>
            <w:r w:rsidR="00140A64" w:rsidRPr="00246EDD">
              <w:rPr>
                <w:rFonts w:cs="Arial"/>
              </w:rPr>
              <w:t xml:space="preserve">ymptoms include </w:t>
            </w:r>
            <w:r w:rsidR="0097397B" w:rsidRPr="00246EDD">
              <w:rPr>
                <w:rFonts w:cs="Arial"/>
              </w:rPr>
              <w:t>increased heart rate and breathing rate</w:t>
            </w:r>
            <w:r w:rsidR="0039383F" w:rsidRPr="00246EDD">
              <w:rPr>
                <w:rFonts w:cs="Arial"/>
              </w:rPr>
              <w:t xml:space="preserve"> </w:t>
            </w:r>
          </w:p>
          <w:p w14:paraId="06DB7EC3" w14:textId="56BC087E" w:rsidR="00CD7B1B"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p</w:t>
            </w:r>
            <w:r w:rsidR="0097397B" w:rsidRPr="00246EDD">
              <w:rPr>
                <w:rFonts w:cs="Arial"/>
              </w:rPr>
              <w:t xml:space="preserve">sychological symptoms include </w:t>
            </w:r>
            <w:r w:rsidR="009A3673" w:rsidRPr="00246EDD">
              <w:rPr>
                <w:rFonts w:cs="Arial"/>
              </w:rPr>
              <w:t>fear or anger</w:t>
            </w:r>
          </w:p>
        </w:tc>
        <w:tc>
          <w:tcPr>
            <w:tcW w:w="705" w:type="pct"/>
            <w:vAlign w:val="center"/>
          </w:tcPr>
          <w:p w14:paraId="2D9AA581" w14:textId="132AA5E8" w:rsidR="00D725A8" w:rsidRPr="00246EDD" w:rsidRDefault="008C1B87" w:rsidP="009D393B">
            <w:pPr>
              <w:spacing w:after="0" w:line="240" w:lineRule="auto"/>
              <w:jc w:val="center"/>
              <w:rPr>
                <w:rFonts w:cs="Arial"/>
              </w:rPr>
            </w:pPr>
            <w:r w:rsidRPr="00246EDD">
              <w:rPr>
                <w:rFonts w:cs="Arial"/>
              </w:rPr>
              <w:t>2</w:t>
            </w:r>
          </w:p>
        </w:tc>
      </w:tr>
      <w:tr w:rsidR="008C1B87" w:rsidRPr="00246EDD" w14:paraId="43273A0D" w14:textId="77777777" w:rsidTr="009D393B">
        <w:trPr>
          <w:trHeight w:val="20"/>
        </w:trPr>
        <w:tc>
          <w:tcPr>
            <w:tcW w:w="4295" w:type="pct"/>
          </w:tcPr>
          <w:p w14:paraId="64A0107D" w14:textId="3EFBFC38" w:rsidR="008C1B87" w:rsidRPr="00246EDD" w:rsidRDefault="008C1B87" w:rsidP="009D393B">
            <w:pPr>
              <w:tabs>
                <w:tab w:val="left" w:pos="720"/>
              </w:tabs>
              <w:spacing w:after="0" w:line="240" w:lineRule="auto"/>
              <w:ind w:right="95"/>
              <w:rPr>
                <w:rFonts w:cs="Arial"/>
              </w:rPr>
            </w:pPr>
            <w:r w:rsidRPr="00246EDD">
              <w:rPr>
                <w:rFonts w:cs="Arial"/>
              </w:rPr>
              <w:t xml:space="preserve">Application to </w:t>
            </w:r>
            <w:r w:rsidR="00BA3662" w:rsidRPr="00246EDD">
              <w:rPr>
                <w:rFonts w:cs="Arial"/>
              </w:rPr>
              <w:t>Safiya</w:t>
            </w:r>
            <w:r w:rsidRPr="00246EDD">
              <w:rPr>
                <w:rFonts w:cs="Arial"/>
              </w:rPr>
              <w:t>:</w:t>
            </w:r>
            <w:r w:rsidR="00202BBB" w:rsidRPr="00246EDD">
              <w:rPr>
                <w:rFonts w:cs="Arial"/>
              </w:rPr>
              <w:t xml:space="preserve"> </w:t>
            </w:r>
            <w:r w:rsidR="00CC7A05">
              <w:rPr>
                <w:rFonts w:cs="Arial"/>
              </w:rPr>
              <w:t>s</w:t>
            </w:r>
            <w:r w:rsidR="00CC7A05" w:rsidRPr="00246EDD">
              <w:rPr>
                <w:rFonts w:cs="Arial"/>
              </w:rPr>
              <w:t xml:space="preserve">he </w:t>
            </w:r>
            <w:r w:rsidR="00202BBB" w:rsidRPr="00246EDD">
              <w:rPr>
                <w:rFonts w:cs="Arial"/>
              </w:rPr>
              <w:t>feels a sense of panic when her line manager quits</w:t>
            </w:r>
          </w:p>
        </w:tc>
        <w:tc>
          <w:tcPr>
            <w:tcW w:w="705" w:type="pct"/>
            <w:vAlign w:val="center"/>
          </w:tcPr>
          <w:p w14:paraId="6BA5652C" w14:textId="662B65FC" w:rsidR="008C1B87" w:rsidRPr="00246EDD" w:rsidRDefault="008C1B87" w:rsidP="009D393B">
            <w:pPr>
              <w:spacing w:after="0" w:line="240" w:lineRule="auto"/>
              <w:jc w:val="center"/>
              <w:rPr>
                <w:rFonts w:cs="Arial"/>
              </w:rPr>
            </w:pPr>
            <w:r w:rsidRPr="00246EDD">
              <w:rPr>
                <w:rFonts w:cs="Arial"/>
              </w:rPr>
              <w:t>1</w:t>
            </w:r>
          </w:p>
        </w:tc>
      </w:tr>
      <w:tr w:rsidR="008519C1" w:rsidRPr="00246EDD" w14:paraId="70783A39" w14:textId="77777777" w:rsidTr="009D393B">
        <w:trPr>
          <w:trHeight w:val="20"/>
        </w:trPr>
        <w:tc>
          <w:tcPr>
            <w:tcW w:w="4295" w:type="pct"/>
          </w:tcPr>
          <w:p w14:paraId="17178B54" w14:textId="45E33625" w:rsidR="008519C1" w:rsidRPr="00246EDD" w:rsidRDefault="008519C1" w:rsidP="009D393B">
            <w:pPr>
              <w:tabs>
                <w:tab w:val="left" w:pos="720"/>
              </w:tabs>
              <w:spacing w:after="0" w:line="240" w:lineRule="auto"/>
              <w:ind w:right="95"/>
              <w:rPr>
                <w:rFonts w:cs="Arial"/>
              </w:rPr>
            </w:pPr>
            <w:r w:rsidRPr="00246EDD">
              <w:rPr>
                <w:rFonts w:cs="Arial"/>
              </w:rPr>
              <w:t xml:space="preserve">Stage 2: </w:t>
            </w:r>
            <w:r w:rsidR="00BD6E98" w:rsidRPr="00246EDD">
              <w:rPr>
                <w:rFonts w:cs="Arial"/>
              </w:rPr>
              <w:t>Resistance</w:t>
            </w:r>
          </w:p>
        </w:tc>
        <w:tc>
          <w:tcPr>
            <w:tcW w:w="705" w:type="pct"/>
            <w:vAlign w:val="center"/>
          </w:tcPr>
          <w:p w14:paraId="7D48E4A3" w14:textId="26B84E43" w:rsidR="008519C1" w:rsidRPr="00246EDD" w:rsidRDefault="004D4220" w:rsidP="009D393B">
            <w:pPr>
              <w:spacing w:after="0" w:line="240" w:lineRule="auto"/>
              <w:jc w:val="center"/>
              <w:rPr>
                <w:rFonts w:cs="Arial"/>
              </w:rPr>
            </w:pPr>
            <w:r w:rsidRPr="00246EDD">
              <w:rPr>
                <w:rFonts w:cs="Arial"/>
              </w:rPr>
              <w:t>1</w:t>
            </w:r>
          </w:p>
        </w:tc>
      </w:tr>
      <w:tr w:rsidR="008519C1" w:rsidRPr="00246EDD" w14:paraId="520EE95B" w14:textId="77777777" w:rsidTr="009D393B">
        <w:trPr>
          <w:trHeight w:val="20"/>
        </w:trPr>
        <w:tc>
          <w:tcPr>
            <w:tcW w:w="4295" w:type="pct"/>
          </w:tcPr>
          <w:p w14:paraId="1426833D" w14:textId="6DA2778E" w:rsidR="008519C1" w:rsidRPr="00246EDD" w:rsidRDefault="00BD6E98" w:rsidP="009D393B">
            <w:pPr>
              <w:tabs>
                <w:tab w:val="left" w:pos="720"/>
              </w:tabs>
              <w:spacing w:after="0" w:line="240" w:lineRule="auto"/>
              <w:ind w:right="95"/>
              <w:rPr>
                <w:rFonts w:cs="Arial"/>
              </w:rPr>
            </w:pPr>
            <w:r w:rsidRPr="00246EDD">
              <w:rPr>
                <w:rFonts w:cs="Arial"/>
              </w:rPr>
              <w:t xml:space="preserve">Any two </w:t>
            </w:r>
            <w:r w:rsidR="001206D5" w:rsidRPr="00246EDD">
              <w:rPr>
                <w:rFonts w:cs="Arial"/>
              </w:rPr>
              <w:t xml:space="preserve">– answers may include </w:t>
            </w:r>
            <w:r w:rsidR="00552B5D" w:rsidRPr="00246EDD">
              <w:rPr>
                <w:rFonts w:cs="Arial"/>
              </w:rPr>
              <w:t>but are not limited to</w:t>
            </w:r>
            <w:r w:rsidRPr="00246EDD">
              <w:rPr>
                <w:rFonts w:cs="Arial"/>
              </w:rPr>
              <w:t>:</w:t>
            </w:r>
          </w:p>
          <w:p w14:paraId="2A592FFC" w14:textId="1E8262B6" w:rsidR="007D4008"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t</w:t>
            </w:r>
            <w:r w:rsidR="007D4008" w:rsidRPr="00246EDD">
              <w:rPr>
                <w:rFonts w:cs="Arial"/>
              </w:rPr>
              <w:t>he body responds to the stressor by adapting</w:t>
            </w:r>
          </w:p>
          <w:p w14:paraId="2C32351F" w14:textId="76EC449F" w:rsidR="001924EF"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t</w:t>
            </w:r>
            <w:r w:rsidR="001924EF" w:rsidRPr="00246EDD">
              <w:rPr>
                <w:rFonts w:cs="Arial"/>
              </w:rPr>
              <w:t xml:space="preserve">he parasympathetic nervous system </w:t>
            </w:r>
            <w:r>
              <w:rPr>
                <w:rFonts w:cs="Arial"/>
              </w:rPr>
              <w:t>tries</w:t>
            </w:r>
            <w:r w:rsidR="001924EF" w:rsidRPr="00246EDD">
              <w:rPr>
                <w:rFonts w:cs="Arial"/>
              </w:rPr>
              <w:t xml:space="preserve"> to reverse the changes that occurred during the alarm stage</w:t>
            </w:r>
          </w:p>
          <w:p w14:paraId="1C7E50FD" w14:textId="44C6694B" w:rsidR="00BD6E98"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t</w:t>
            </w:r>
            <w:r w:rsidR="007D4008" w:rsidRPr="00246EDD">
              <w:rPr>
                <w:rFonts w:cs="Arial"/>
              </w:rPr>
              <w:t>he individual may feel more in control of the situation</w:t>
            </w:r>
          </w:p>
        </w:tc>
        <w:tc>
          <w:tcPr>
            <w:tcW w:w="705" w:type="pct"/>
            <w:vAlign w:val="center"/>
          </w:tcPr>
          <w:p w14:paraId="34F5BAE0" w14:textId="2B7AF290" w:rsidR="008519C1" w:rsidRPr="00246EDD" w:rsidRDefault="004D4220" w:rsidP="009D393B">
            <w:pPr>
              <w:spacing w:after="0" w:line="240" w:lineRule="auto"/>
              <w:jc w:val="center"/>
              <w:rPr>
                <w:rFonts w:cs="Arial"/>
              </w:rPr>
            </w:pPr>
            <w:r w:rsidRPr="00246EDD">
              <w:rPr>
                <w:rFonts w:cs="Arial"/>
              </w:rPr>
              <w:t>2</w:t>
            </w:r>
          </w:p>
        </w:tc>
      </w:tr>
      <w:tr w:rsidR="008519C1" w:rsidRPr="00246EDD" w14:paraId="77B782B6" w14:textId="77777777" w:rsidTr="009D393B">
        <w:trPr>
          <w:trHeight w:val="20"/>
        </w:trPr>
        <w:tc>
          <w:tcPr>
            <w:tcW w:w="4295" w:type="pct"/>
          </w:tcPr>
          <w:p w14:paraId="04A11FF2" w14:textId="034BFCFE" w:rsidR="008519C1" w:rsidRPr="00246EDD" w:rsidRDefault="00BD6E98" w:rsidP="009D393B">
            <w:pPr>
              <w:tabs>
                <w:tab w:val="left" w:pos="720"/>
              </w:tabs>
              <w:spacing w:after="0" w:line="240" w:lineRule="auto"/>
              <w:ind w:right="95"/>
              <w:rPr>
                <w:rFonts w:cs="Arial"/>
              </w:rPr>
            </w:pPr>
            <w:r w:rsidRPr="00246EDD">
              <w:rPr>
                <w:rFonts w:cs="Arial"/>
              </w:rPr>
              <w:t xml:space="preserve">Application to </w:t>
            </w:r>
            <w:r w:rsidR="00BA3662" w:rsidRPr="00246EDD">
              <w:rPr>
                <w:rFonts w:cs="Arial"/>
              </w:rPr>
              <w:t>Safiya</w:t>
            </w:r>
            <w:r w:rsidRPr="00246EDD">
              <w:rPr>
                <w:rFonts w:cs="Arial"/>
              </w:rPr>
              <w:t xml:space="preserve">: </w:t>
            </w:r>
            <w:r w:rsidR="00CC7A05">
              <w:rPr>
                <w:rFonts w:cs="Arial"/>
              </w:rPr>
              <w:t>s</w:t>
            </w:r>
            <w:r w:rsidR="004D4220" w:rsidRPr="00246EDD">
              <w:rPr>
                <w:rFonts w:cs="Arial"/>
              </w:rPr>
              <w:t>he be</w:t>
            </w:r>
            <w:r w:rsidR="00A32825" w:rsidRPr="00246EDD">
              <w:rPr>
                <w:rFonts w:cs="Arial"/>
              </w:rPr>
              <w:t>lieves she can handle the pressure of the new job</w:t>
            </w:r>
          </w:p>
        </w:tc>
        <w:tc>
          <w:tcPr>
            <w:tcW w:w="705" w:type="pct"/>
            <w:vAlign w:val="center"/>
          </w:tcPr>
          <w:p w14:paraId="345338D1" w14:textId="5189B894" w:rsidR="008519C1" w:rsidRPr="00246EDD" w:rsidRDefault="004D4220" w:rsidP="009D393B">
            <w:pPr>
              <w:spacing w:after="0" w:line="240" w:lineRule="auto"/>
              <w:jc w:val="center"/>
              <w:rPr>
                <w:rFonts w:cs="Arial"/>
              </w:rPr>
            </w:pPr>
            <w:r w:rsidRPr="00246EDD">
              <w:rPr>
                <w:rFonts w:cs="Arial"/>
              </w:rPr>
              <w:t>1</w:t>
            </w:r>
          </w:p>
        </w:tc>
      </w:tr>
      <w:tr w:rsidR="004D4220" w:rsidRPr="00246EDD" w14:paraId="1389C0ED" w14:textId="77777777" w:rsidTr="009D393B">
        <w:trPr>
          <w:trHeight w:val="20"/>
        </w:trPr>
        <w:tc>
          <w:tcPr>
            <w:tcW w:w="4295" w:type="pct"/>
          </w:tcPr>
          <w:p w14:paraId="65711198" w14:textId="3E457111" w:rsidR="004D4220" w:rsidRPr="00246EDD" w:rsidRDefault="004D4220" w:rsidP="009D393B">
            <w:pPr>
              <w:tabs>
                <w:tab w:val="left" w:pos="720"/>
              </w:tabs>
              <w:spacing w:after="0" w:line="240" w:lineRule="auto"/>
              <w:ind w:right="95"/>
              <w:rPr>
                <w:rFonts w:cs="Arial"/>
              </w:rPr>
            </w:pPr>
            <w:r w:rsidRPr="00246EDD">
              <w:rPr>
                <w:rFonts w:cs="Arial"/>
              </w:rPr>
              <w:t xml:space="preserve">Stage 3: Exhaustion </w:t>
            </w:r>
          </w:p>
        </w:tc>
        <w:tc>
          <w:tcPr>
            <w:tcW w:w="705" w:type="pct"/>
            <w:vAlign w:val="center"/>
          </w:tcPr>
          <w:p w14:paraId="3DBCEAD5" w14:textId="07A7D956" w:rsidR="004D4220" w:rsidRPr="00246EDD" w:rsidRDefault="004D4220" w:rsidP="009D393B">
            <w:pPr>
              <w:spacing w:after="0" w:line="240" w:lineRule="auto"/>
              <w:jc w:val="center"/>
              <w:rPr>
                <w:rFonts w:cs="Arial"/>
              </w:rPr>
            </w:pPr>
            <w:r w:rsidRPr="00246EDD">
              <w:rPr>
                <w:rFonts w:cs="Arial"/>
              </w:rPr>
              <w:t>1</w:t>
            </w:r>
          </w:p>
        </w:tc>
      </w:tr>
      <w:tr w:rsidR="004D4220" w:rsidRPr="00246EDD" w14:paraId="00B88FB6" w14:textId="77777777" w:rsidTr="009D393B">
        <w:trPr>
          <w:trHeight w:val="20"/>
        </w:trPr>
        <w:tc>
          <w:tcPr>
            <w:tcW w:w="4295" w:type="pct"/>
          </w:tcPr>
          <w:p w14:paraId="526C2F7B" w14:textId="77777777" w:rsidR="008E44F4" w:rsidRPr="00246EDD" w:rsidRDefault="008E44F4" w:rsidP="009D393B">
            <w:pPr>
              <w:tabs>
                <w:tab w:val="left" w:pos="720"/>
              </w:tabs>
              <w:spacing w:after="0" w:line="240" w:lineRule="auto"/>
              <w:ind w:right="95"/>
              <w:rPr>
                <w:rFonts w:cs="Arial"/>
              </w:rPr>
            </w:pPr>
            <w:r w:rsidRPr="00246EDD">
              <w:rPr>
                <w:rFonts w:cs="Arial"/>
              </w:rPr>
              <w:t>Any two – answers may include but are not limited to:</w:t>
            </w:r>
          </w:p>
          <w:p w14:paraId="7870CFCF" w14:textId="663055A5" w:rsidR="004D4220"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o</w:t>
            </w:r>
            <w:r w:rsidR="004A240E" w:rsidRPr="00246EDD">
              <w:rPr>
                <w:rFonts w:cs="Arial"/>
              </w:rPr>
              <w:t>ccurs</w:t>
            </w:r>
            <w:r w:rsidR="00137EEA" w:rsidRPr="00246EDD">
              <w:rPr>
                <w:rFonts w:cs="Arial"/>
              </w:rPr>
              <w:t xml:space="preserve"> after a prolonged period of stress or if stress is </w:t>
            </w:r>
            <w:r w:rsidR="004A240E" w:rsidRPr="00246EDD">
              <w:rPr>
                <w:rFonts w:cs="Arial"/>
              </w:rPr>
              <w:t>not dealt with effectively</w:t>
            </w:r>
          </w:p>
          <w:p w14:paraId="77F3705F" w14:textId="60ECC109" w:rsidR="00137EEA"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t</w:t>
            </w:r>
            <w:r w:rsidR="00C401C1" w:rsidRPr="00246EDD">
              <w:rPr>
                <w:rFonts w:cs="Arial"/>
              </w:rPr>
              <w:t>he body</w:t>
            </w:r>
            <w:r>
              <w:rPr>
                <w:rFonts w:cs="Arial"/>
              </w:rPr>
              <w:t>’</w:t>
            </w:r>
            <w:r w:rsidR="00C401C1" w:rsidRPr="00246EDD">
              <w:rPr>
                <w:rFonts w:cs="Arial"/>
              </w:rPr>
              <w:t>s resources are depleted and are unable to cope with the stress</w:t>
            </w:r>
          </w:p>
          <w:p w14:paraId="25B8091D" w14:textId="2262A66F" w:rsidR="00C401C1"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i</w:t>
            </w:r>
            <w:r w:rsidR="00C401C1" w:rsidRPr="00246EDD">
              <w:rPr>
                <w:rFonts w:cs="Arial"/>
              </w:rPr>
              <w:t>ncreased risk of developing physical illness during this stage</w:t>
            </w:r>
          </w:p>
          <w:p w14:paraId="13B14639" w14:textId="2F980C02" w:rsidR="00C401C1"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p</w:t>
            </w:r>
            <w:r w:rsidR="00C327BC" w:rsidRPr="00246EDD">
              <w:rPr>
                <w:rFonts w:cs="Arial"/>
              </w:rPr>
              <w:t>hysical s</w:t>
            </w:r>
            <w:r w:rsidR="008942FD" w:rsidRPr="00246EDD">
              <w:rPr>
                <w:rFonts w:cs="Arial"/>
              </w:rPr>
              <w:t>ymptoms include</w:t>
            </w:r>
            <w:r w:rsidR="000E3EF1" w:rsidRPr="00246EDD">
              <w:rPr>
                <w:rFonts w:cs="Arial"/>
              </w:rPr>
              <w:t xml:space="preserve"> fatigue</w:t>
            </w:r>
            <w:r w:rsidR="007428B6" w:rsidRPr="00246EDD">
              <w:rPr>
                <w:rFonts w:cs="Arial"/>
              </w:rPr>
              <w:t>, muscle</w:t>
            </w:r>
            <w:r w:rsidR="005D61E7" w:rsidRPr="00246EDD">
              <w:rPr>
                <w:rFonts w:cs="Arial"/>
              </w:rPr>
              <w:t xml:space="preserve"> </w:t>
            </w:r>
            <w:r w:rsidR="007428B6" w:rsidRPr="00246EDD">
              <w:rPr>
                <w:rFonts w:cs="Arial"/>
              </w:rPr>
              <w:t>aches</w:t>
            </w:r>
            <w:r w:rsidR="000E3EF1" w:rsidRPr="00246EDD">
              <w:rPr>
                <w:rFonts w:cs="Arial"/>
              </w:rPr>
              <w:t xml:space="preserve"> and headaches </w:t>
            </w:r>
          </w:p>
          <w:p w14:paraId="199F8EAA" w14:textId="2F67D624" w:rsidR="004D4220"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p</w:t>
            </w:r>
            <w:r w:rsidR="008942FD" w:rsidRPr="00246EDD">
              <w:rPr>
                <w:rFonts w:cs="Arial"/>
              </w:rPr>
              <w:t>sychological symptoms include</w:t>
            </w:r>
            <w:r w:rsidR="0019109D" w:rsidRPr="00246EDD">
              <w:rPr>
                <w:rFonts w:cs="Arial"/>
              </w:rPr>
              <w:t xml:space="preserve"> depression, anxiety and lack of motivation</w:t>
            </w:r>
          </w:p>
        </w:tc>
        <w:tc>
          <w:tcPr>
            <w:tcW w:w="705" w:type="pct"/>
            <w:vAlign w:val="center"/>
          </w:tcPr>
          <w:p w14:paraId="1930D06C" w14:textId="444AE108" w:rsidR="004D4220" w:rsidRPr="00246EDD" w:rsidRDefault="004D4220" w:rsidP="009D393B">
            <w:pPr>
              <w:spacing w:after="0" w:line="240" w:lineRule="auto"/>
              <w:jc w:val="center"/>
              <w:rPr>
                <w:rFonts w:cs="Arial"/>
              </w:rPr>
            </w:pPr>
            <w:r w:rsidRPr="00246EDD">
              <w:rPr>
                <w:rFonts w:cs="Arial"/>
              </w:rPr>
              <w:t>2</w:t>
            </w:r>
          </w:p>
        </w:tc>
      </w:tr>
      <w:tr w:rsidR="004D4220" w:rsidRPr="00246EDD" w14:paraId="04BC3D91" w14:textId="77777777" w:rsidTr="009D393B">
        <w:trPr>
          <w:trHeight w:val="20"/>
        </w:trPr>
        <w:tc>
          <w:tcPr>
            <w:tcW w:w="4295" w:type="pct"/>
          </w:tcPr>
          <w:p w14:paraId="03C4F318" w14:textId="2AAA2BE6" w:rsidR="004D4220" w:rsidRPr="00246EDD" w:rsidRDefault="004D4220" w:rsidP="009D393B">
            <w:pPr>
              <w:tabs>
                <w:tab w:val="left" w:pos="720"/>
              </w:tabs>
              <w:spacing w:after="0" w:line="240" w:lineRule="auto"/>
              <w:ind w:right="95"/>
              <w:rPr>
                <w:rFonts w:cs="Arial"/>
              </w:rPr>
            </w:pPr>
            <w:r w:rsidRPr="00246EDD">
              <w:rPr>
                <w:rFonts w:cs="Arial"/>
              </w:rPr>
              <w:t xml:space="preserve">Application to </w:t>
            </w:r>
            <w:r w:rsidR="00BA3662" w:rsidRPr="00246EDD">
              <w:rPr>
                <w:rFonts w:cs="Arial"/>
              </w:rPr>
              <w:t>Safiya</w:t>
            </w:r>
            <w:r w:rsidRPr="00246EDD">
              <w:rPr>
                <w:rFonts w:cs="Arial"/>
              </w:rPr>
              <w:t>:</w:t>
            </w:r>
            <w:r w:rsidR="008069B9" w:rsidRPr="00246EDD">
              <w:rPr>
                <w:rFonts w:cs="Arial"/>
              </w:rPr>
              <w:t xml:space="preserve"> </w:t>
            </w:r>
            <w:r w:rsidR="00CC7A05">
              <w:rPr>
                <w:rFonts w:cs="Arial"/>
              </w:rPr>
              <w:t>s</w:t>
            </w:r>
            <w:r w:rsidR="008069B9" w:rsidRPr="00246EDD">
              <w:rPr>
                <w:rFonts w:cs="Arial"/>
              </w:rPr>
              <w:t xml:space="preserve">he is </w:t>
            </w:r>
            <w:r w:rsidR="00CA592A" w:rsidRPr="00246EDD">
              <w:rPr>
                <w:rFonts w:cs="Arial"/>
              </w:rPr>
              <w:t xml:space="preserve">impatient with her colleagues OR she experiences </w:t>
            </w:r>
            <w:r w:rsidR="001710D5" w:rsidRPr="00246EDD">
              <w:rPr>
                <w:rFonts w:cs="Arial"/>
              </w:rPr>
              <w:t>frequent</w:t>
            </w:r>
            <w:r w:rsidR="00CA592A" w:rsidRPr="00246EDD">
              <w:rPr>
                <w:rFonts w:cs="Arial"/>
              </w:rPr>
              <w:t xml:space="preserve"> headaches OR </w:t>
            </w:r>
            <w:r w:rsidR="001710D5" w:rsidRPr="00246EDD">
              <w:rPr>
                <w:rFonts w:cs="Arial"/>
              </w:rPr>
              <w:t>she feels apathetic about her work</w:t>
            </w:r>
          </w:p>
        </w:tc>
        <w:tc>
          <w:tcPr>
            <w:tcW w:w="705" w:type="pct"/>
            <w:vAlign w:val="center"/>
          </w:tcPr>
          <w:p w14:paraId="35AE8F4D" w14:textId="449286D1" w:rsidR="004D4220" w:rsidRPr="00246EDD" w:rsidRDefault="004D4220" w:rsidP="009D393B">
            <w:pPr>
              <w:spacing w:after="0" w:line="240" w:lineRule="auto"/>
              <w:jc w:val="center"/>
              <w:rPr>
                <w:rFonts w:cs="Arial"/>
              </w:rPr>
            </w:pPr>
            <w:r w:rsidRPr="00246EDD">
              <w:rPr>
                <w:rFonts w:cs="Arial"/>
              </w:rPr>
              <w:t>1</w:t>
            </w:r>
          </w:p>
        </w:tc>
      </w:tr>
      <w:tr w:rsidR="0020355E" w:rsidRPr="00246EDD" w14:paraId="59C9D09F" w14:textId="77777777" w:rsidTr="009D393B">
        <w:trPr>
          <w:trHeight w:val="20"/>
        </w:trPr>
        <w:tc>
          <w:tcPr>
            <w:tcW w:w="4295" w:type="pct"/>
          </w:tcPr>
          <w:p w14:paraId="08621A48" w14:textId="050BF643" w:rsidR="0020355E" w:rsidRPr="00246EDD" w:rsidRDefault="00883681" w:rsidP="009D393B">
            <w:pPr>
              <w:tabs>
                <w:tab w:val="left" w:pos="720"/>
              </w:tabs>
              <w:spacing w:after="0" w:line="240" w:lineRule="auto"/>
              <w:ind w:right="95"/>
              <w:jc w:val="right"/>
              <w:rPr>
                <w:rFonts w:cs="Arial"/>
                <w:b/>
                <w:bCs/>
              </w:rPr>
            </w:pPr>
            <w:r w:rsidRPr="00246EDD">
              <w:rPr>
                <w:rFonts w:cs="Arial"/>
                <w:b/>
                <w:bCs/>
              </w:rPr>
              <w:t>Subtotal</w:t>
            </w:r>
          </w:p>
        </w:tc>
        <w:tc>
          <w:tcPr>
            <w:tcW w:w="705" w:type="pct"/>
          </w:tcPr>
          <w:p w14:paraId="3696FF38" w14:textId="446801F6" w:rsidR="0020355E" w:rsidRPr="00246EDD" w:rsidRDefault="008543CE" w:rsidP="009D393B">
            <w:pPr>
              <w:spacing w:after="0" w:line="240" w:lineRule="auto"/>
              <w:jc w:val="right"/>
              <w:rPr>
                <w:rFonts w:cs="Arial"/>
                <w:b/>
                <w:bCs/>
              </w:rPr>
            </w:pPr>
            <w:r>
              <w:rPr>
                <w:rFonts w:cs="Arial"/>
                <w:b/>
                <w:bCs/>
              </w:rPr>
              <w:t>/</w:t>
            </w:r>
            <w:r w:rsidR="00883681" w:rsidRPr="00246EDD">
              <w:rPr>
                <w:rFonts w:cs="Arial"/>
                <w:b/>
                <w:bCs/>
              </w:rPr>
              <w:t>12</w:t>
            </w:r>
          </w:p>
        </w:tc>
      </w:tr>
      <w:tr w:rsidR="00967207" w:rsidRPr="00246EDD" w14:paraId="050A0B83" w14:textId="77777777" w:rsidTr="009D393B">
        <w:trPr>
          <w:trHeight w:val="20"/>
        </w:trPr>
        <w:tc>
          <w:tcPr>
            <w:tcW w:w="5000" w:type="pct"/>
            <w:gridSpan w:val="2"/>
          </w:tcPr>
          <w:p w14:paraId="11730817" w14:textId="6DD7B3B7" w:rsidR="00967207" w:rsidRPr="008543CE" w:rsidRDefault="00BE5CF5" w:rsidP="009D393B">
            <w:pPr>
              <w:keepNext/>
              <w:spacing w:after="0" w:line="240" w:lineRule="auto"/>
              <w:rPr>
                <w:rFonts w:cs="Arial"/>
                <w:b/>
                <w:bCs/>
              </w:rPr>
            </w:pPr>
            <w:r w:rsidRPr="008543CE">
              <w:rPr>
                <w:b/>
                <w:bCs/>
              </w:rPr>
              <w:lastRenderedPageBreak/>
              <w:t xml:space="preserve">Identify which life event would be considered the most stressful according to the Social </w:t>
            </w:r>
            <w:r w:rsidRPr="008543CE">
              <w:rPr>
                <w:rFonts w:cs="Arial"/>
                <w:b/>
                <w:bCs/>
              </w:rPr>
              <w:t>Readjustment</w:t>
            </w:r>
            <w:r w:rsidRPr="008543CE">
              <w:rPr>
                <w:b/>
                <w:bCs/>
              </w:rPr>
              <w:t xml:space="preserve"> </w:t>
            </w:r>
            <w:r w:rsidR="002E5B73">
              <w:rPr>
                <w:b/>
                <w:bCs/>
              </w:rPr>
              <w:t>S</w:t>
            </w:r>
            <w:r w:rsidRPr="008543CE">
              <w:rPr>
                <w:b/>
                <w:bCs/>
              </w:rPr>
              <w:t>cale</w:t>
            </w:r>
          </w:p>
        </w:tc>
      </w:tr>
      <w:tr w:rsidR="00967207" w:rsidRPr="00246EDD" w14:paraId="1349A6B9" w14:textId="77777777" w:rsidTr="009D393B">
        <w:trPr>
          <w:trHeight w:val="20"/>
        </w:trPr>
        <w:tc>
          <w:tcPr>
            <w:tcW w:w="4295" w:type="pct"/>
          </w:tcPr>
          <w:p w14:paraId="4CB83314" w14:textId="7319DEEF" w:rsidR="00967207" w:rsidRPr="00246EDD" w:rsidRDefault="00443562" w:rsidP="009D393B">
            <w:pPr>
              <w:keepNext/>
              <w:tabs>
                <w:tab w:val="left" w:pos="720"/>
              </w:tabs>
              <w:spacing w:after="0" w:line="240" w:lineRule="auto"/>
              <w:ind w:right="95"/>
              <w:rPr>
                <w:rFonts w:cs="Arial"/>
              </w:rPr>
            </w:pPr>
            <w:r w:rsidRPr="00246EDD">
              <w:rPr>
                <w:rFonts w:cs="Arial"/>
              </w:rPr>
              <w:t>Her wedding/marriage</w:t>
            </w:r>
          </w:p>
        </w:tc>
        <w:tc>
          <w:tcPr>
            <w:tcW w:w="705" w:type="pct"/>
          </w:tcPr>
          <w:p w14:paraId="518C6D4B" w14:textId="43F248CC" w:rsidR="00967207" w:rsidRPr="00246EDD" w:rsidRDefault="00443562" w:rsidP="009D393B">
            <w:pPr>
              <w:keepNext/>
              <w:spacing w:after="0" w:line="240" w:lineRule="auto"/>
              <w:jc w:val="center"/>
              <w:rPr>
                <w:rFonts w:cs="Arial"/>
              </w:rPr>
            </w:pPr>
            <w:r w:rsidRPr="00246EDD">
              <w:rPr>
                <w:rFonts w:cs="Arial"/>
              </w:rPr>
              <w:t>1</w:t>
            </w:r>
          </w:p>
        </w:tc>
      </w:tr>
      <w:tr w:rsidR="00BE5CF5" w:rsidRPr="00246EDD" w14:paraId="0A6FE3D8" w14:textId="77777777" w:rsidTr="009D393B">
        <w:trPr>
          <w:trHeight w:val="20"/>
        </w:trPr>
        <w:tc>
          <w:tcPr>
            <w:tcW w:w="4295" w:type="pct"/>
          </w:tcPr>
          <w:p w14:paraId="6FBC8C24" w14:textId="2CBD3FF4" w:rsidR="00BE5CF5" w:rsidRPr="00246EDD" w:rsidRDefault="00BE5CF5" w:rsidP="009D393B">
            <w:pPr>
              <w:tabs>
                <w:tab w:val="left" w:pos="720"/>
              </w:tabs>
              <w:spacing w:after="0" w:line="240" w:lineRule="auto"/>
              <w:ind w:right="95"/>
              <w:jc w:val="right"/>
              <w:rPr>
                <w:rFonts w:cs="Arial"/>
                <w:b/>
                <w:bCs/>
              </w:rPr>
            </w:pPr>
            <w:r w:rsidRPr="00246EDD">
              <w:rPr>
                <w:rFonts w:cs="Arial"/>
                <w:b/>
                <w:bCs/>
              </w:rPr>
              <w:t>Subtotal</w:t>
            </w:r>
          </w:p>
        </w:tc>
        <w:tc>
          <w:tcPr>
            <w:tcW w:w="705" w:type="pct"/>
          </w:tcPr>
          <w:p w14:paraId="2F592868" w14:textId="06BB03E0" w:rsidR="00BE5CF5" w:rsidRPr="00246EDD" w:rsidRDefault="008543CE" w:rsidP="009D393B">
            <w:pPr>
              <w:spacing w:after="0" w:line="240" w:lineRule="auto"/>
              <w:jc w:val="right"/>
              <w:rPr>
                <w:rFonts w:cs="Arial"/>
                <w:b/>
                <w:bCs/>
              </w:rPr>
            </w:pPr>
            <w:r>
              <w:rPr>
                <w:rFonts w:cs="Arial"/>
                <w:b/>
                <w:bCs/>
              </w:rPr>
              <w:t>/</w:t>
            </w:r>
            <w:r w:rsidR="00BE5CF5" w:rsidRPr="00246EDD">
              <w:rPr>
                <w:rFonts w:cs="Arial"/>
                <w:b/>
                <w:bCs/>
              </w:rPr>
              <w:t>1</w:t>
            </w:r>
          </w:p>
        </w:tc>
      </w:tr>
      <w:tr w:rsidR="00D61DCC" w:rsidRPr="00246EDD" w14:paraId="591E8D2F" w14:textId="77777777" w:rsidTr="009D393B">
        <w:trPr>
          <w:trHeight w:val="20"/>
        </w:trPr>
        <w:tc>
          <w:tcPr>
            <w:tcW w:w="5000" w:type="pct"/>
            <w:gridSpan w:val="2"/>
          </w:tcPr>
          <w:p w14:paraId="203CD75B" w14:textId="7E814A72" w:rsidR="00D61DCC" w:rsidRPr="008543CE" w:rsidRDefault="00443562" w:rsidP="009D393B">
            <w:pPr>
              <w:spacing w:after="0" w:line="240" w:lineRule="auto"/>
              <w:rPr>
                <w:rFonts w:cs="Arial"/>
                <w:b/>
                <w:bCs/>
              </w:rPr>
            </w:pPr>
            <w:r w:rsidRPr="008543CE">
              <w:rPr>
                <w:b/>
                <w:bCs/>
              </w:rPr>
              <w:t xml:space="preserve">Discuss the Social Readjustment </w:t>
            </w:r>
            <w:r w:rsidR="002E5B73">
              <w:rPr>
                <w:b/>
                <w:bCs/>
              </w:rPr>
              <w:t>S</w:t>
            </w:r>
            <w:r w:rsidRPr="008543CE">
              <w:rPr>
                <w:b/>
                <w:bCs/>
              </w:rPr>
              <w:t>cale as a method of assessing the impact of stressors</w:t>
            </w:r>
          </w:p>
        </w:tc>
      </w:tr>
      <w:tr w:rsidR="00D61DCC" w:rsidRPr="00246EDD" w14:paraId="09701D51" w14:textId="77777777" w:rsidTr="009D393B">
        <w:trPr>
          <w:trHeight w:val="20"/>
        </w:trPr>
        <w:tc>
          <w:tcPr>
            <w:tcW w:w="4295" w:type="pct"/>
          </w:tcPr>
          <w:p w14:paraId="1D631619" w14:textId="452F3019" w:rsidR="00D61DCC" w:rsidRPr="00246EDD" w:rsidRDefault="00CC7A05" w:rsidP="009D393B">
            <w:pPr>
              <w:tabs>
                <w:tab w:val="left" w:pos="720"/>
              </w:tabs>
              <w:spacing w:after="0" w:line="240" w:lineRule="auto"/>
              <w:ind w:right="95"/>
              <w:rPr>
                <w:rFonts w:cs="Arial"/>
              </w:rPr>
            </w:pPr>
            <w:r>
              <w:rPr>
                <w:rFonts w:cs="Arial"/>
              </w:rPr>
              <w:t xml:space="preserve">The </w:t>
            </w:r>
            <w:r w:rsidR="002642F8" w:rsidRPr="00246EDD">
              <w:rPr>
                <w:rFonts w:cs="Arial"/>
              </w:rPr>
              <w:t>Social Readjustment Scale assesses how much stress a person has experienced in the past year</w:t>
            </w:r>
          </w:p>
        </w:tc>
        <w:tc>
          <w:tcPr>
            <w:tcW w:w="705" w:type="pct"/>
            <w:vAlign w:val="center"/>
          </w:tcPr>
          <w:p w14:paraId="7D538DB4" w14:textId="72797A9F" w:rsidR="00D61DCC" w:rsidRPr="00246EDD" w:rsidRDefault="0060726B" w:rsidP="009D393B">
            <w:pPr>
              <w:spacing w:after="0" w:line="240" w:lineRule="auto"/>
              <w:jc w:val="center"/>
              <w:rPr>
                <w:rFonts w:cs="Arial"/>
              </w:rPr>
            </w:pPr>
            <w:r w:rsidRPr="00246EDD">
              <w:rPr>
                <w:rFonts w:cs="Arial"/>
              </w:rPr>
              <w:t>1</w:t>
            </w:r>
          </w:p>
        </w:tc>
      </w:tr>
      <w:tr w:rsidR="002642F8" w:rsidRPr="00246EDD" w14:paraId="5DFC8699" w14:textId="77777777" w:rsidTr="009D393B">
        <w:trPr>
          <w:trHeight w:val="20"/>
        </w:trPr>
        <w:tc>
          <w:tcPr>
            <w:tcW w:w="4295" w:type="pct"/>
          </w:tcPr>
          <w:p w14:paraId="648EDFD1" w14:textId="0D83D2F0" w:rsidR="002642F8" w:rsidRPr="00246EDD" w:rsidRDefault="00015C2D" w:rsidP="009D393B">
            <w:pPr>
              <w:tabs>
                <w:tab w:val="left" w:pos="720"/>
              </w:tabs>
              <w:spacing w:after="0" w:line="240" w:lineRule="auto"/>
              <w:ind w:right="95"/>
              <w:rPr>
                <w:rFonts w:cs="Arial"/>
              </w:rPr>
            </w:pPr>
            <w:r w:rsidRPr="00246EDD">
              <w:rPr>
                <w:rFonts w:cs="Arial"/>
              </w:rPr>
              <w:t xml:space="preserve">The </w:t>
            </w:r>
            <w:r w:rsidR="003E2C9D" w:rsidRPr="00246EDD">
              <w:rPr>
                <w:rFonts w:cs="Arial"/>
              </w:rPr>
              <w:t>respondent indicate</w:t>
            </w:r>
            <w:r w:rsidR="00552B5D" w:rsidRPr="00246EDD">
              <w:rPr>
                <w:rFonts w:cs="Arial"/>
              </w:rPr>
              <w:t>s</w:t>
            </w:r>
            <w:r w:rsidR="003E2C9D" w:rsidRPr="00246EDD">
              <w:rPr>
                <w:rFonts w:cs="Arial"/>
              </w:rPr>
              <w:t xml:space="preserve"> which of 43 life events they have experienced </w:t>
            </w:r>
          </w:p>
        </w:tc>
        <w:tc>
          <w:tcPr>
            <w:tcW w:w="705" w:type="pct"/>
            <w:vAlign w:val="center"/>
          </w:tcPr>
          <w:p w14:paraId="582D5401" w14:textId="5F296693" w:rsidR="002642F8" w:rsidRPr="00246EDD" w:rsidRDefault="005C1345" w:rsidP="009D393B">
            <w:pPr>
              <w:spacing w:after="0" w:line="240" w:lineRule="auto"/>
              <w:jc w:val="center"/>
              <w:rPr>
                <w:rFonts w:cs="Arial"/>
              </w:rPr>
            </w:pPr>
            <w:r w:rsidRPr="00246EDD">
              <w:rPr>
                <w:rFonts w:cs="Arial"/>
              </w:rPr>
              <w:t>1</w:t>
            </w:r>
          </w:p>
        </w:tc>
      </w:tr>
      <w:tr w:rsidR="00E01010" w:rsidRPr="00246EDD" w14:paraId="3D2AC984" w14:textId="77777777" w:rsidTr="009D393B">
        <w:trPr>
          <w:trHeight w:val="20"/>
        </w:trPr>
        <w:tc>
          <w:tcPr>
            <w:tcW w:w="4295" w:type="pct"/>
          </w:tcPr>
          <w:p w14:paraId="63C3B15A" w14:textId="0761409B" w:rsidR="00E01010" w:rsidRPr="00246EDD" w:rsidRDefault="00E01010" w:rsidP="009D393B">
            <w:pPr>
              <w:tabs>
                <w:tab w:val="left" w:pos="720"/>
              </w:tabs>
              <w:spacing w:after="0" w:line="240" w:lineRule="auto"/>
              <w:ind w:right="95"/>
              <w:rPr>
                <w:rFonts w:cs="Arial"/>
              </w:rPr>
            </w:pPr>
            <w:r w:rsidRPr="00246EDD">
              <w:rPr>
                <w:rFonts w:cs="Arial"/>
              </w:rPr>
              <w:t xml:space="preserve">Each event is assigned a Life Change Unit (LCU) score ranging from 10 </w:t>
            </w:r>
            <w:r w:rsidR="004F35C8" w:rsidRPr="00246EDD">
              <w:rPr>
                <w:rFonts w:cs="Arial"/>
              </w:rPr>
              <w:t>to 100, depending on how</w:t>
            </w:r>
            <w:r w:rsidR="00EA4D5A" w:rsidRPr="00246EDD">
              <w:rPr>
                <w:rFonts w:cs="Arial"/>
              </w:rPr>
              <w:t xml:space="preserve"> stressful the event is</w:t>
            </w:r>
          </w:p>
        </w:tc>
        <w:tc>
          <w:tcPr>
            <w:tcW w:w="705" w:type="pct"/>
            <w:vAlign w:val="center"/>
          </w:tcPr>
          <w:p w14:paraId="6577BA16" w14:textId="2D819988" w:rsidR="00E01010" w:rsidRPr="00246EDD" w:rsidRDefault="00E01010" w:rsidP="009D393B">
            <w:pPr>
              <w:spacing w:after="0" w:line="240" w:lineRule="auto"/>
              <w:jc w:val="center"/>
              <w:rPr>
                <w:rFonts w:cs="Arial"/>
              </w:rPr>
            </w:pPr>
            <w:r w:rsidRPr="00246EDD">
              <w:rPr>
                <w:rFonts w:cs="Arial"/>
              </w:rPr>
              <w:t>1</w:t>
            </w:r>
          </w:p>
        </w:tc>
      </w:tr>
      <w:tr w:rsidR="004F35C8" w:rsidRPr="00246EDD" w14:paraId="708EF1E1" w14:textId="77777777" w:rsidTr="009D393B">
        <w:trPr>
          <w:trHeight w:val="20"/>
        </w:trPr>
        <w:tc>
          <w:tcPr>
            <w:tcW w:w="4295" w:type="pct"/>
          </w:tcPr>
          <w:p w14:paraId="22EB8F1A" w14:textId="32FA9F99" w:rsidR="004F35C8" w:rsidRPr="00246EDD" w:rsidRDefault="004F35C8" w:rsidP="009D393B">
            <w:pPr>
              <w:tabs>
                <w:tab w:val="left" w:pos="720"/>
              </w:tabs>
              <w:spacing w:after="0" w:line="240" w:lineRule="auto"/>
              <w:ind w:right="95"/>
              <w:rPr>
                <w:rFonts w:cs="Arial"/>
              </w:rPr>
            </w:pPr>
            <w:r w:rsidRPr="00246EDD">
              <w:rPr>
                <w:rFonts w:cs="Arial"/>
              </w:rPr>
              <w:t>A high total LCU score is associated with an increased risk of developing physical and mental health problems</w:t>
            </w:r>
          </w:p>
        </w:tc>
        <w:tc>
          <w:tcPr>
            <w:tcW w:w="705" w:type="pct"/>
            <w:vAlign w:val="center"/>
          </w:tcPr>
          <w:p w14:paraId="41DDAEFD" w14:textId="4700A138" w:rsidR="004F35C8" w:rsidRPr="00246EDD" w:rsidRDefault="00EA4D5A" w:rsidP="009D393B">
            <w:pPr>
              <w:spacing w:after="0" w:line="240" w:lineRule="auto"/>
              <w:jc w:val="center"/>
              <w:rPr>
                <w:rFonts w:cs="Arial"/>
              </w:rPr>
            </w:pPr>
            <w:r w:rsidRPr="00246EDD">
              <w:rPr>
                <w:rFonts w:cs="Arial"/>
              </w:rPr>
              <w:t>1</w:t>
            </w:r>
          </w:p>
        </w:tc>
      </w:tr>
      <w:tr w:rsidR="00D61DCC" w:rsidRPr="00246EDD" w14:paraId="2FE3E989" w14:textId="77777777" w:rsidTr="009D393B">
        <w:trPr>
          <w:trHeight w:val="20"/>
        </w:trPr>
        <w:tc>
          <w:tcPr>
            <w:tcW w:w="4295" w:type="pct"/>
          </w:tcPr>
          <w:p w14:paraId="45CA68E0" w14:textId="021B9AEB" w:rsidR="00D61DCC" w:rsidRPr="00246EDD" w:rsidRDefault="00E35033" w:rsidP="009D393B">
            <w:pPr>
              <w:tabs>
                <w:tab w:val="left" w:pos="720"/>
              </w:tabs>
              <w:spacing w:after="0" w:line="240" w:lineRule="auto"/>
              <w:ind w:right="95"/>
              <w:jc w:val="right"/>
              <w:rPr>
                <w:rFonts w:cs="Arial"/>
                <w:b/>
                <w:bCs/>
              </w:rPr>
            </w:pPr>
            <w:r w:rsidRPr="00246EDD">
              <w:rPr>
                <w:rFonts w:cs="Arial"/>
                <w:b/>
                <w:bCs/>
              </w:rPr>
              <w:t>Subtotal</w:t>
            </w:r>
          </w:p>
        </w:tc>
        <w:tc>
          <w:tcPr>
            <w:tcW w:w="705" w:type="pct"/>
          </w:tcPr>
          <w:p w14:paraId="01262847" w14:textId="35A65D29" w:rsidR="00D61DCC" w:rsidRPr="00246EDD" w:rsidRDefault="008543CE" w:rsidP="009D393B">
            <w:pPr>
              <w:spacing w:after="0" w:line="240" w:lineRule="auto"/>
              <w:jc w:val="right"/>
              <w:rPr>
                <w:rFonts w:cs="Arial"/>
                <w:b/>
                <w:bCs/>
              </w:rPr>
            </w:pPr>
            <w:r>
              <w:rPr>
                <w:rFonts w:cs="Arial"/>
                <w:b/>
                <w:bCs/>
              </w:rPr>
              <w:t>/</w:t>
            </w:r>
            <w:r w:rsidR="00443562" w:rsidRPr="00246EDD">
              <w:rPr>
                <w:rFonts w:cs="Arial"/>
                <w:b/>
                <w:bCs/>
              </w:rPr>
              <w:t>4</w:t>
            </w:r>
          </w:p>
        </w:tc>
      </w:tr>
      <w:tr w:rsidR="00E01010" w:rsidRPr="00246EDD" w14:paraId="0F29105F" w14:textId="77777777" w:rsidTr="009D393B">
        <w:trPr>
          <w:trHeight w:val="20"/>
        </w:trPr>
        <w:tc>
          <w:tcPr>
            <w:tcW w:w="5000" w:type="pct"/>
            <w:gridSpan w:val="2"/>
          </w:tcPr>
          <w:p w14:paraId="22F43F31" w14:textId="4111EF99" w:rsidR="00E01010" w:rsidRPr="00B9109D" w:rsidRDefault="00E01010" w:rsidP="009D393B">
            <w:pPr>
              <w:spacing w:after="0" w:line="240" w:lineRule="auto"/>
              <w:rPr>
                <w:rFonts w:cs="Arial"/>
              </w:rPr>
            </w:pPr>
            <w:r w:rsidRPr="00B9109D">
              <w:rPr>
                <w:rFonts w:cs="Arial"/>
              </w:rPr>
              <w:t>Accept other relevant responses</w:t>
            </w:r>
            <w:r w:rsidR="002E5B73">
              <w:rPr>
                <w:rFonts w:cs="Arial"/>
              </w:rPr>
              <w:t>.</w:t>
            </w:r>
          </w:p>
        </w:tc>
      </w:tr>
      <w:tr w:rsidR="00E35033" w:rsidRPr="00246EDD" w14:paraId="450A1BBF" w14:textId="77777777" w:rsidTr="009D393B">
        <w:trPr>
          <w:trHeight w:val="20"/>
        </w:trPr>
        <w:tc>
          <w:tcPr>
            <w:tcW w:w="5000" w:type="pct"/>
            <w:gridSpan w:val="2"/>
          </w:tcPr>
          <w:p w14:paraId="2190A4AC" w14:textId="434EFBFD" w:rsidR="00E35033" w:rsidRPr="008543CE" w:rsidRDefault="00E35033" w:rsidP="009D393B">
            <w:pPr>
              <w:spacing w:after="0" w:line="240" w:lineRule="auto"/>
              <w:rPr>
                <w:rFonts w:cs="Arial"/>
                <w:b/>
                <w:bCs/>
              </w:rPr>
            </w:pPr>
            <w:r w:rsidRPr="008543CE">
              <w:rPr>
                <w:b/>
                <w:bCs/>
              </w:rPr>
              <w:t xml:space="preserve">Identify the type of data collection the Social Readjustment </w:t>
            </w:r>
            <w:r w:rsidR="00853C40">
              <w:rPr>
                <w:b/>
                <w:bCs/>
              </w:rPr>
              <w:t>S</w:t>
            </w:r>
            <w:r w:rsidRPr="008543CE">
              <w:rPr>
                <w:b/>
                <w:bCs/>
              </w:rPr>
              <w:t xml:space="preserve">cale </w:t>
            </w:r>
            <w:r w:rsidR="008100F9" w:rsidRPr="008543CE">
              <w:rPr>
                <w:b/>
                <w:bCs/>
              </w:rPr>
              <w:t>uses and</w:t>
            </w:r>
            <w:r w:rsidRPr="008543CE">
              <w:rPr>
                <w:b/>
                <w:bCs/>
              </w:rPr>
              <w:t xml:space="preserve"> state </w:t>
            </w:r>
            <w:r w:rsidR="00853C40">
              <w:rPr>
                <w:b/>
                <w:bCs/>
              </w:rPr>
              <w:t>one</w:t>
            </w:r>
            <w:r w:rsidRPr="008543CE">
              <w:rPr>
                <w:b/>
                <w:bCs/>
              </w:rPr>
              <w:t xml:space="preserve"> strength and </w:t>
            </w:r>
            <w:r w:rsidR="00853C40">
              <w:rPr>
                <w:b/>
                <w:bCs/>
              </w:rPr>
              <w:t xml:space="preserve">one </w:t>
            </w:r>
            <w:r w:rsidRPr="008543CE">
              <w:rPr>
                <w:b/>
                <w:bCs/>
              </w:rPr>
              <w:t>limitation of this method</w:t>
            </w:r>
          </w:p>
        </w:tc>
      </w:tr>
      <w:tr w:rsidR="00E35033" w:rsidRPr="00246EDD" w14:paraId="269FA09C" w14:textId="77777777" w:rsidTr="009D393B">
        <w:trPr>
          <w:trHeight w:val="20"/>
        </w:trPr>
        <w:tc>
          <w:tcPr>
            <w:tcW w:w="4295" w:type="pct"/>
          </w:tcPr>
          <w:p w14:paraId="72E356B6" w14:textId="48260448" w:rsidR="00E35033" w:rsidRPr="00246EDD" w:rsidRDefault="00853C40" w:rsidP="009D393B">
            <w:pPr>
              <w:tabs>
                <w:tab w:val="left" w:pos="720"/>
              </w:tabs>
              <w:spacing w:after="0" w:line="240" w:lineRule="auto"/>
              <w:ind w:right="95"/>
              <w:rPr>
                <w:rFonts w:cs="Arial"/>
              </w:rPr>
            </w:pPr>
            <w:r>
              <w:rPr>
                <w:rFonts w:cs="Arial"/>
              </w:rPr>
              <w:t>Type: s</w:t>
            </w:r>
            <w:r w:rsidR="004F013E" w:rsidRPr="00246EDD">
              <w:rPr>
                <w:rFonts w:cs="Arial"/>
              </w:rPr>
              <w:t xml:space="preserve">ubjective </w:t>
            </w:r>
            <w:r w:rsidR="00CC7A05">
              <w:rPr>
                <w:rFonts w:cs="Arial"/>
              </w:rPr>
              <w:t>q</w:t>
            </w:r>
            <w:r w:rsidR="004F013E" w:rsidRPr="00246EDD">
              <w:rPr>
                <w:rFonts w:cs="Arial"/>
              </w:rPr>
              <w:t>uantitative</w:t>
            </w:r>
          </w:p>
        </w:tc>
        <w:tc>
          <w:tcPr>
            <w:tcW w:w="705" w:type="pct"/>
            <w:vAlign w:val="center"/>
          </w:tcPr>
          <w:p w14:paraId="16827A6F" w14:textId="1CA9E150" w:rsidR="00E35033" w:rsidRPr="00246EDD" w:rsidRDefault="004F013E" w:rsidP="009D393B">
            <w:pPr>
              <w:spacing w:after="0" w:line="240" w:lineRule="auto"/>
              <w:jc w:val="center"/>
              <w:rPr>
                <w:rFonts w:cs="Arial"/>
              </w:rPr>
            </w:pPr>
            <w:r w:rsidRPr="00246EDD">
              <w:rPr>
                <w:rFonts w:cs="Arial"/>
              </w:rPr>
              <w:t>1</w:t>
            </w:r>
          </w:p>
        </w:tc>
      </w:tr>
      <w:tr w:rsidR="004F013E" w:rsidRPr="00246EDD" w14:paraId="252F24F7" w14:textId="77777777" w:rsidTr="009D393B">
        <w:trPr>
          <w:trHeight w:val="20"/>
        </w:trPr>
        <w:tc>
          <w:tcPr>
            <w:tcW w:w="4295" w:type="pct"/>
          </w:tcPr>
          <w:p w14:paraId="5C4AD2A4" w14:textId="2A111CDC" w:rsidR="004F013E" w:rsidRPr="00246EDD" w:rsidRDefault="004F013E" w:rsidP="009D393B">
            <w:pPr>
              <w:tabs>
                <w:tab w:val="left" w:pos="720"/>
              </w:tabs>
              <w:spacing w:after="0" w:line="240" w:lineRule="auto"/>
              <w:ind w:right="95"/>
              <w:rPr>
                <w:rFonts w:cs="Arial"/>
              </w:rPr>
            </w:pPr>
            <w:r w:rsidRPr="00246EDD">
              <w:rPr>
                <w:rFonts w:cs="Arial"/>
              </w:rPr>
              <w:t xml:space="preserve">States a </w:t>
            </w:r>
            <w:r w:rsidR="00CC7A05">
              <w:rPr>
                <w:rFonts w:cs="Arial"/>
              </w:rPr>
              <w:t>strength</w:t>
            </w:r>
            <w:r w:rsidR="00CC7A05" w:rsidRPr="00246EDD">
              <w:rPr>
                <w:rFonts w:cs="Arial"/>
              </w:rPr>
              <w:t xml:space="preserve"> </w:t>
            </w:r>
            <w:r w:rsidR="007E639E" w:rsidRPr="00246EDD">
              <w:rPr>
                <w:rFonts w:cs="Arial"/>
              </w:rPr>
              <w:t>–</w:t>
            </w:r>
            <w:r w:rsidRPr="00246EDD">
              <w:rPr>
                <w:rFonts w:cs="Arial"/>
              </w:rPr>
              <w:t xml:space="preserve"> </w:t>
            </w:r>
            <w:r w:rsidR="007E639E" w:rsidRPr="00246EDD">
              <w:rPr>
                <w:rFonts w:cs="Arial"/>
              </w:rPr>
              <w:t>answers may include but are not limited to:</w:t>
            </w:r>
          </w:p>
          <w:p w14:paraId="2B43D0C7" w14:textId="0552E93A" w:rsidR="00011566"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c</w:t>
            </w:r>
            <w:r w:rsidR="00011566" w:rsidRPr="00246EDD">
              <w:rPr>
                <w:rFonts w:cs="Arial"/>
              </w:rPr>
              <w:t>an understand strength and/or direction of response on a continuum</w:t>
            </w:r>
          </w:p>
          <w:p w14:paraId="7140D43B" w14:textId="757F2328" w:rsidR="004F013E"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c</w:t>
            </w:r>
            <w:r w:rsidR="00DE7C83" w:rsidRPr="00246EDD">
              <w:rPr>
                <w:rFonts w:cs="Arial"/>
              </w:rPr>
              <w:t>an be statistically analysed</w:t>
            </w:r>
          </w:p>
        </w:tc>
        <w:tc>
          <w:tcPr>
            <w:tcW w:w="705" w:type="pct"/>
            <w:vAlign w:val="center"/>
          </w:tcPr>
          <w:p w14:paraId="5F1AE0CE" w14:textId="3C357BC6" w:rsidR="004F013E" w:rsidRPr="00246EDD" w:rsidRDefault="004F013E" w:rsidP="009D393B">
            <w:pPr>
              <w:spacing w:after="0" w:line="240" w:lineRule="auto"/>
              <w:jc w:val="center"/>
              <w:rPr>
                <w:rFonts w:cs="Arial"/>
              </w:rPr>
            </w:pPr>
            <w:r w:rsidRPr="00246EDD">
              <w:rPr>
                <w:rFonts w:cs="Arial"/>
              </w:rPr>
              <w:t>1</w:t>
            </w:r>
          </w:p>
        </w:tc>
      </w:tr>
      <w:tr w:rsidR="00E35033" w:rsidRPr="00246EDD" w14:paraId="1C8BBBC6" w14:textId="77777777" w:rsidTr="009D393B">
        <w:trPr>
          <w:trHeight w:val="20"/>
        </w:trPr>
        <w:tc>
          <w:tcPr>
            <w:tcW w:w="4295" w:type="pct"/>
          </w:tcPr>
          <w:p w14:paraId="56D0AD67" w14:textId="44363288" w:rsidR="00E35033" w:rsidRPr="00246EDD" w:rsidRDefault="007E639E" w:rsidP="009D393B">
            <w:pPr>
              <w:tabs>
                <w:tab w:val="left" w:pos="720"/>
              </w:tabs>
              <w:spacing w:after="0" w:line="240" w:lineRule="auto"/>
              <w:ind w:right="95"/>
              <w:rPr>
                <w:rFonts w:cs="Arial"/>
              </w:rPr>
            </w:pPr>
            <w:r w:rsidRPr="00246EDD">
              <w:rPr>
                <w:rFonts w:cs="Arial"/>
              </w:rPr>
              <w:t xml:space="preserve">States a </w:t>
            </w:r>
            <w:r w:rsidR="004E6011">
              <w:rPr>
                <w:rFonts w:cs="Arial"/>
              </w:rPr>
              <w:t>limitation</w:t>
            </w:r>
            <w:r w:rsidR="004E6011" w:rsidRPr="00246EDD">
              <w:rPr>
                <w:rFonts w:cs="Arial"/>
              </w:rPr>
              <w:t xml:space="preserve"> </w:t>
            </w:r>
            <w:r w:rsidRPr="00246EDD">
              <w:rPr>
                <w:rFonts w:cs="Arial"/>
              </w:rPr>
              <w:t>– answers may include but are not limited to:</w:t>
            </w:r>
          </w:p>
          <w:p w14:paraId="62114055" w14:textId="5F5BB1FA" w:rsidR="00DF3E4B"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d</w:t>
            </w:r>
            <w:r w:rsidR="00DF3E4B" w:rsidRPr="00246EDD">
              <w:rPr>
                <w:rFonts w:cs="Arial"/>
              </w:rPr>
              <w:t>oes</w:t>
            </w:r>
            <w:r w:rsidR="004E6011">
              <w:rPr>
                <w:rFonts w:cs="Arial"/>
              </w:rPr>
              <w:t xml:space="preserve"> </w:t>
            </w:r>
            <w:r w:rsidR="004E6011" w:rsidRPr="00246EDD">
              <w:rPr>
                <w:rFonts w:cs="Arial"/>
              </w:rPr>
              <w:t>n</w:t>
            </w:r>
            <w:r w:rsidR="004E6011">
              <w:rPr>
                <w:rFonts w:cs="Arial"/>
              </w:rPr>
              <w:t>o</w:t>
            </w:r>
            <w:r w:rsidR="004E6011" w:rsidRPr="00246EDD">
              <w:rPr>
                <w:rFonts w:cs="Arial"/>
              </w:rPr>
              <w:t xml:space="preserve">t </w:t>
            </w:r>
            <w:r w:rsidR="00DF3E4B" w:rsidRPr="00246EDD">
              <w:rPr>
                <w:rFonts w:cs="Arial"/>
              </w:rPr>
              <w:t>provide any more detail about the characteristic</w:t>
            </w:r>
          </w:p>
          <w:p w14:paraId="14E68C20" w14:textId="2974B00A" w:rsidR="00E35033"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d</w:t>
            </w:r>
            <w:r w:rsidR="00DF3E4B" w:rsidRPr="00246EDD">
              <w:rPr>
                <w:rFonts w:cs="Arial"/>
              </w:rPr>
              <w:t>oes</w:t>
            </w:r>
            <w:r w:rsidR="004E6011">
              <w:rPr>
                <w:rFonts w:cs="Arial"/>
              </w:rPr>
              <w:t xml:space="preserve"> </w:t>
            </w:r>
            <w:r w:rsidR="00DF3E4B" w:rsidRPr="00246EDD">
              <w:rPr>
                <w:rFonts w:cs="Arial"/>
              </w:rPr>
              <w:t>n</w:t>
            </w:r>
            <w:r w:rsidR="004E6011">
              <w:rPr>
                <w:rFonts w:cs="Arial"/>
              </w:rPr>
              <w:t>o</w:t>
            </w:r>
            <w:r w:rsidR="00DF3E4B" w:rsidRPr="00246EDD">
              <w:rPr>
                <w:rFonts w:cs="Arial"/>
              </w:rPr>
              <w:t>t provide the reasoning behind the response</w:t>
            </w:r>
          </w:p>
        </w:tc>
        <w:tc>
          <w:tcPr>
            <w:tcW w:w="705" w:type="pct"/>
            <w:vAlign w:val="center"/>
          </w:tcPr>
          <w:p w14:paraId="6B9A6118" w14:textId="6ADA403B" w:rsidR="00E35033" w:rsidRPr="00246EDD" w:rsidRDefault="004F013E" w:rsidP="009D393B">
            <w:pPr>
              <w:spacing w:after="0" w:line="240" w:lineRule="auto"/>
              <w:jc w:val="center"/>
              <w:rPr>
                <w:rFonts w:cs="Arial"/>
              </w:rPr>
            </w:pPr>
            <w:r w:rsidRPr="00246EDD">
              <w:rPr>
                <w:rFonts w:cs="Arial"/>
              </w:rPr>
              <w:t>1</w:t>
            </w:r>
          </w:p>
        </w:tc>
      </w:tr>
      <w:tr w:rsidR="00E35033" w:rsidRPr="00246EDD" w14:paraId="5261C2D8" w14:textId="77777777" w:rsidTr="009D393B">
        <w:trPr>
          <w:trHeight w:val="20"/>
        </w:trPr>
        <w:tc>
          <w:tcPr>
            <w:tcW w:w="4295" w:type="pct"/>
          </w:tcPr>
          <w:p w14:paraId="7FBC9723" w14:textId="2F1ABB84" w:rsidR="00E35033" w:rsidRPr="00246EDD" w:rsidRDefault="00E35033" w:rsidP="009D393B">
            <w:pPr>
              <w:tabs>
                <w:tab w:val="left" w:pos="720"/>
              </w:tabs>
              <w:spacing w:after="0" w:line="240" w:lineRule="auto"/>
              <w:ind w:right="95"/>
              <w:jc w:val="right"/>
              <w:rPr>
                <w:rFonts w:cs="Arial"/>
                <w:b/>
                <w:bCs/>
              </w:rPr>
            </w:pPr>
            <w:r w:rsidRPr="00246EDD">
              <w:rPr>
                <w:rFonts w:cs="Arial"/>
                <w:b/>
                <w:bCs/>
              </w:rPr>
              <w:t>Subtotal</w:t>
            </w:r>
          </w:p>
        </w:tc>
        <w:tc>
          <w:tcPr>
            <w:tcW w:w="705" w:type="pct"/>
          </w:tcPr>
          <w:p w14:paraId="00FF04A4" w14:textId="7C1AB700" w:rsidR="00E35033" w:rsidRPr="00246EDD" w:rsidRDefault="008543CE" w:rsidP="009D393B">
            <w:pPr>
              <w:spacing w:after="0" w:line="240" w:lineRule="auto"/>
              <w:jc w:val="right"/>
              <w:rPr>
                <w:rFonts w:cs="Arial"/>
                <w:b/>
                <w:bCs/>
              </w:rPr>
            </w:pPr>
            <w:r>
              <w:rPr>
                <w:rFonts w:cs="Arial"/>
                <w:b/>
                <w:bCs/>
              </w:rPr>
              <w:t>/</w:t>
            </w:r>
            <w:r w:rsidR="00E35033" w:rsidRPr="00246EDD">
              <w:rPr>
                <w:rFonts w:cs="Arial"/>
                <w:b/>
                <w:bCs/>
              </w:rPr>
              <w:t>3</w:t>
            </w:r>
          </w:p>
        </w:tc>
      </w:tr>
      <w:tr w:rsidR="00EC68F8" w:rsidRPr="00246EDD" w14:paraId="18431FF7" w14:textId="77777777" w:rsidTr="009D393B">
        <w:trPr>
          <w:trHeight w:val="20"/>
        </w:trPr>
        <w:tc>
          <w:tcPr>
            <w:tcW w:w="5000" w:type="pct"/>
            <w:gridSpan w:val="2"/>
          </w:tcPr>
          <w:p w14:paraId="7B0209E9" w14:textId="7C9248DE" w:rsidR="00EC68F8" w:rsidRPr="008543CE" w:rsidRDefault="00CC7A05" w:rsidP="009D393B">
            <w:pPr>
              <w:spacing w:after="0" w:line="240" w:lineRule="auto"/>
              <w:rPr>
                <w:rFonts w:cs="Arial"/>
                <w:b/>
                <w:bCs/>
              </w:rPr>
            </w:pPr>
            <w:r>
              <w:rPr>
                <w:b/>
                <w:bCs/>
              </w:rPr>
              <w:t>C</w:t>
            </w:r>
            <w:r w:rsidR="00EC68F8" w:rsidRPr="008543CE">
              <w:rPr>
                <w:b/>
                <w:bCs/>
              </w:rPr>
              <w:t>ontrast adaptive and maladaptive coping strategies and suggest how Safiya may use each</w:t>
            </w:r>
          </w:p>
        </w:tc>
      </w:tr>
      <w:tr w:rsidR="006E47F3" w:rsidRPr="00246EDD" w14:paraId="4E2ECF88" w14:textId="77777777" w:rsidTr="009D393B">
        <w:trPr>
          <w:trHeight w:val="20"/>
        </w:trPr>
        <w:tc>
          <w:tcPr>
            <w:tcW w:w="4295" w:type="pct"/>
          </w:tcPr>
          <w:p w14:paraId="5FC7B486" w14:textId="6A0FC422" w:rsidR="006E47F3" w:rsidRPr="00246EDD" w:rsidRDefault="008E3665" w:rsidP="009D393B">
            <w:pPr>
              <w:tabs>
                <w:tab w:val="left" w:pos="720"/>
              </w:tabs>
              <w:spacing w:after="0" w:line="240" w:lineRule="auto"/>
              <w:ind w:right="95"/>
              <w:rPr>
                <w:rFonts w:cs="Arial"/>
              </w:rPr>
            </w:pPr>
            <w:r w:rsidRPr="00246EDD">
              <w:rPr>
                <w:rFonts w:cs="Arial"/>
              </w:rPr>
              <w:t>Adaptive coping strategies are healthy and constructive ways of dealing with stress</w:t>
            </w:r>
          </w:p>
        </w:tc>
        <w:tc>
          <w:tcPr>
            <w:tcW w:w="705" w:type="pct"/>
            <w:vAlign w:val="center"/>
          </w:tcPr>
          <w:p w14:paraId="0B657464" w14:textId="3F1D5064" w:rsidR="006E47F3" w:rsidRPr="00246EDD" w:rsidRDefault="00C96FA7" w:rsidP="009D393B">
            <w:pPr>
              <w:spacing w:after="0" w:line="240" w:lineRule="auto"/>
              <w:jc w:val="center"/>
              <w:rPr>
                <w:rFonts w:cs="Arial"/>
              </w:rPr>
            </w:pPr>
            <w:r w:rsidRPr="00246EDD">
              <w:rPr>
                <w:rFonts w:cs="Arial"/>
              </w:rPr>
              <w:t>1</w:t>
            </w:r>
          </w:p>
        </w:tc>
      </w:tr>
      <w:tr w:rsidR="00C96FA7" w:rsidRPr="00246EDD" w14:paraId="058E4C9A" w14:textId="77777777" w:rsidTr="009D393B">
        <w:trPr>
          <w:trHeight w:val="20"/>
        </w:trPr>
        <w:tc>
          <w:tcPr>
            <w:tcW w:w="4295" w:type="pct"/>
          </w:tcPr>
          <w:p w14:paraId="24D475B8" w14:textId="201BF9EA" w:rsidR="00C96FA7" w:rsidRPr="00246EDD" w:rsidRDefault="008E3665" w:rsidP="009D393B">
            <w:pPr>
              <w:tabs>
                <w:tab w:val="left" w:pos="720"/>
              </w:tabs>
              <w:spacing w:after="0" w:line="240" w:lineRule="auto"/>
              <w:ind w:right="95"/>
              <w:rPr>
                <w:rFonts w:cs="Arial"/>
              </w:rPr>
            </w:pPr>
            <w:r w:rsidRPr="00246EDD">
              <w:rPr>
                <w:rFonts w:cs="Arial"/>
              </w:rPr>
              <w:t>Maladaptive coping strategies are unhealthy and destructive ways of dealing with stress</w:t>
            </w:r>
          </w:p>
        </w:tc>
        <w:tc>
          <w:tcPr>
            <w:tcW w:w="705" w:type="pct"/>
            <w:vAlign w:val="center"/>
          </w:tcPr>
          <w:p w14:paraId="05B4D64F" w14:textId="62A1D8C1" w:rsidR="00C96FA7" w:rsidRPr="00246EDD" w:rsidRDefault="00C96FA7" w:rsidP="009D393B">
            <w:pPr>
              <w:spacing w:after="0" w:line="240" w:lineRule="auto"/>
              <w:jc w:val="center"/>
              <w:rPr>
                <w:rFonts w:cs="Arial"/>
              </w:rPr>
            </w:pPr>
            <w:r w:rsidRPr="00246EDD">
              <w:rPr>
                <w:rFonts w:cs="Arial"/>
              </w:rPr>
              <w:t>1</w:t>
            </w:r>
          </w:p>
        </w:tc>
      </w:tr>
      <w:tr w:rsidR="0091094C" w:rsidRPr="00246EDD" w14:paraId="41D900C5" w14:textId="77777777" w:rsidTr="009D393B">
        <w:trPr>
          <w:trHeight w:val="20"/>
        </w:trPr>
        <w:tc>
          <w:tcPr>
            <w:tcW w:w="4295" w:type="pct"/>
          </w:tcPr>
          <w:p w14:paraId="234FD3C1" w14:textId="274A4F32" w:rsidR="0091094C" w:rsidRPr="00246EDD" w:rsidRDefault="00FF4542" w:rsidP="009D393B">
            <w:pPr>
              <w:tabs>
                <w:tab w:val="left" w:pos="720"/>
              </w:tabs>
              <w:spacing w:after="0" w:line="240" w:lineRule="auto"/>
              <w:ind w:right="95"/>
              <w:rPr>
                <w:rFonts w:cs="Arial"/>
              </w:rPr>
            </w:pPr>
            <w:r w:rsidRPr="00246EDD">
              <w:rPr>
                <w:rFonts w:cs="Arial"/>
              </w:rPr>
              <w:t>Adaptive</w:t>
            </w:r>
            <w:r w:rsidR="0091094C" w:rsidRPr="00246EDD">
              <w:rPr>
                <w:rFonts w:cs="Arial"/>
              </w:rPr>
              <w:t xml:space="preserve"> coping strategies will </w:t>
            </w:r>
            <w:r w:rsidRPr="00246EDD">
              <w:rPr>
                <w:rFonts w:cs="Arial"/>
              </w:rPr>
              <w:t xml:space="preserve">reduce the negative effects of stress </w:t>
            </w:r>
            <w:r w:rsidR="0091094C" w:rsidRPr="00246EDD">
              <w:rPr>
                <w:rFonts w:cs="Arial"/>
              </w:rPr>
              <w:t xml:space="preserve">whereas maladaptive strategies </w:t>
            </w:r>
            <w:r w:rsidRPr="00246EDD">
              <w:rPr>
                <w:rFonts w:cs="Arial"/>
              </w:rPr>
              <w:t>will worsen them</w:t>
            </w:r>
          </w:p>
        </w:tc>
        <w:tc>
          <w:tcPr>
            <w:tcW w:w="705" w:type="pct"/>
            <w:vAlign w:val="center"/>
          </w:tcPr>
          <w:p w14:paraId="487B6B87" w14:textId="647569B6" w:rsidR="0091094C" w:rsidRPr="00246EDD" w:rsidRDefault="0091094C" w:rsidP="009D393B">
            <w:pPr>
              <w:spacing w:after="0" w:line="240" w:lineRule="auto"/>
              <w:jc w:val="center"/>
              <w:rPr>
                <w:rFonts w:cs="Arial"/>
              </w:rPr>
            </w:pPr>
            <w:r w:rsidRPr="00246EDD">
              <w:rPr>
                <w:rFonts w:cs="Arial"/>
              </w:rPr>
              <w:t>1</w:t>
            </w:r>
          </w:p>
        </w:tc>
      </w:tr>
      <w:tr w:rsidR="006B3663" w:rsidRPr="00246EDD" w14:paraId="6B798E1E" w14:textId="77777777" w:rsidTr="009D393B">
        <w:trPr>
          <w:trHeight w:val="20"/>
        </w:trPr>
        <w:tc>
          <w:tcPr>
            <w:tcW w:w="4295" w:type="pct"/>
          </w:tcPr>
          <w:p w14:paraId="1D0D53B1" w14:textId="630CC146" w:rsidR="006B3663" w:rsidRPr="00246EDD" w:rsidRDefault="006B3663" w:rsidP="009D393B">
            <w:pPr>
              <w:tabs>
                <w:tab w:val="left" w:pos="720"/>
              </w:tabs>
              <w:spacing w:after="0" w:line="240" w:lineRule="auto"/>
              <w:ind w:right="95"/>
              <w:rPr>
                <w:rFonts w:cs="Arial"/>
              </w:rPr>
            </w:pPr>
            <w:r w:rsidRPr="00246EDD">
              <w:rPr>
                <w:rFonts w:cs="Arial"/>
              </w:rPr>
              <w:t xml:space="preserve">Provides an example </w:t>
            </w:r>
            <w:r w:rsidR="00DD128F" w:rsidRPr="00246EDD">
              <w:rPr>
                <w:rFonts w:cs="Arial"/>
              </w:rPr>
              <w:t>of an adaptive coping mechanism. Answers may include but are not limited to:</w:t>
            </w:r>
          </w:p>
          <w:p w14:paraId="39F6620F" w14:textId="2FC77E69" w:rsidR="009F1B12" w:rsidRPr="00246EDD" w:rsidRDefault="004E6011" w:rsidP="00AE26A0">
            <w:pPr>
              <w:pStyle w:val="ListParagraph"/>
              <w:numPr>
                <w:ilvl w:val="0"/>
                <w:numId w:val="5"/>
              </w:numPr>
              <w:tabs>
                <w:tab w:val="left" w:pos="720"/>
              </w:tabs>
              <w:spacing w:after="0" w:line="240" w:lineRule="auto"/>
              <w:ind w:left="357" w:hanging="357"/>
              <w:rPr>
                <w:rFonts w:cs="Arial"/>
              </w:rPr>
            </w:pPr>
            <w:r>
              <w:rPr>
                <w:rFonts w:cs="Arial"/>
              </w:rPr>
              <w:t>e</w:t>
            </w:r>
            <w:r w:rsidRPr="00246EDD">
              <w:rPr>
                <w:rFonts w:cs="Arial"/>
              </w:rPr>
              <w:t>xercise</w:t>
            </w:r>
          </w:p>
          <w:p w14:paraId="0E165F8B" w14:textId="0CD1ADEA" w:rsidR="009F1B12" w:rsidRPr="00246EDD" w:rsidRDefault="004E6011" w:rsidP="00AE26A0">
            <w:pPr>
              <w:pStyle w:val="ListParagraph"/>
              <w:numPr>
                <w:ilvl w:val="0"/>
                <w:numId w:val="5"/>
              </w:numPr>
              <w:tabs>
                <w:tab w:val="left" w:pos="720"/>
              </w:tabs>
              <w:spacing w:after="0" w:line="240" w:lineRule="auto"/>
              <w:ind w:left="357" w:hanging="357"/>
              <w:rPr>
                <w:rFonts w:cs="Arial"/>
              </w:rPr>
            </w:pPr>
            <w:r>
              <w:rPr>
                <w:rFonts w:cs="Arial"/>
              </w:rPr>
              <w:t>m</w:t>
            </w:r>
            <w:r w:rsidRPr="00246EDD">
              <w:rPr>
                <w:rFonts w:cs="Arial"/>
              </w:rPr>
              <w:t xml:space="preserve">editation </w:t>
            </w:r>
          </w:p>
          <w:p w14:paraId="0882FF64" w14:textId="237E33A1" w:rsidR="009F1B12" w:rsidRPr="00246EDD" w:rsidRDefault="004E6011" w:rsidP="00AE26A0">
            <w:pPr>
              <w:pStyle w:val="ListParagraph"/>
              <w:numPr>
                <w:ilvl w:val="0"/>
                <w:numId w:val="5"/>
              </w:numPr>
              <w:tabs>
                <w:tab w:val="left" w:pos="720"/>
              </w:tabs>
              <w:spacing w:after="0" w:line="240" w:lineRule="auto"/>
              <w:ind w:left="357" w:hanging="357"/>
              <w:rPr>
                <w:rFonts w:cs="Arial"/>
              </w:rPr>
            </w:pPr>
            <w:r w:rsidRPr="00246EDD">
              <w:rPr>
                <w:rFonts w:cs="Arial"/>
              </w:rPr>
              <w:t>seeking social support</w:t>
            </w:r>
          </w:p>
          <w:p w14:paraId="60687AC9" w14:textId="59652D93" w:rsidR="00780C56" w:rsidRPr="00246EDD" w:rsidRDefault="004E6011" w:rsidP="00AE26A0">
            <w:pPr>
              <w:pStyle w:val="ListParagraph"/>
              <w:numPr>
                <w:ilvl w:val="0"/>
                <w:numId w:val="5"/>
              </w:numPr>
              <w:tabs>
                <w:tab w:val="left" w:pos="720"/>
              </w:tabs>
              <w:spacing w:after="0" w:line="240" w:lineRule="auto"/>
              <w:ind w:left="357" w:hanging="357"/>
              <w:rPr>
                <w:rFonts w:cs="Arial"/>
              </w:rPr>
            </w:pPr>
            <w:r w:rsidRPr="00246EDD">
              <w:rPr>
                <w:rFonts w:cs="Arial"/>
              </w:rPr>
              <w:t>healthy diet</w:t>
            </w:r>
          </w:p>
          <w:p w14:paraId="6DD12430" w14:textId="00D6FBC3" w:rsidR="00780C56" w:rsidRPr="00246EDD" w:rsidRDefault="004E6011" w:rsidP="00AE26A0">
            <w:pPr>
              <w:pStyle w:val="ListParagraph"/>
              <w:numPr>
                <w:ilvl w:val="0"/>
                <w:numId w:val="5"/>
              </w:numPr>
              <w:tabs>
                <w:tab w:val="left" w:pos="720"/>
              </w:tabs>
              <w:spacing w:after="0" w:line="240" w:lineRule="auto"/>
              <w:ind w:left="357" w:hanging="357"/>
              <w:rPr>
                <w:rFonts w:cs="Arial"/>
              </w:rPr>
            </w:pPr>
            <w:r w:rsidRPr="00246EDD">
              <w:rPr>
                <w:rFonts w:cs="Arial"/>
              </w:rPr>
              <w:t>healthy sleep routine</w:t>
            </w:r>
          </w:p>
        </w:tc>
        <w:tc>
          <w:tcPr>
            <w:tcW w:w="705" w:type="pct"/>
            <w:vAlign w:val="center"/>
          </w:tcPr>
          <w:p w14:paraId="0B6637DB" w14:textId="3B0F69A3" w:rsidR="006B3663" w:rsidRPr="00246EDD" w:rsidRDefault="006B3663" w:rsidP="009D393B">
            <w:pPr>
              <w:spacing w:after="0" w:line="240" w:lineRule="auto"/>
              <w:jc w:val="center"/>
              <w:rPr>
                <w:rFonts w:cs="Arial"/>
              </w:rPr>
            </w:pPr>
            <w:r w:rsidRPr="00246EDD">
              <w:rPr>
                <w:rFonts w:cs="Arial"/>
              </w:rPr>
              <w:t>1</w:t>
            </w:r>
          </w:p>
        </w:tc>
      </w:tr>
      <w:tr w:rsidR="006B3663" w:rsidRPr="00246EDD" w14:paraId="7DFF2462" w14:textId="77777777" w:rsidTr="009D393B">
        <w:trPr>
          <w:trHeight w:val="20"/>
        </w:trPr>
        <w:tc>
          <w:tcPr>
            <w:tcW w:w="4295" w:type="pct"/>
          </w:tcPr>
          <w:p w14:paraId="7D8F7E6C" w14:textId="5EA87C0F" w:rsidR="006B3663" w:rsidRPr="00246EDD" w:rsidRDefault="00DD128F" w:rsidP="009D393B">
            <w:pPr>
              <w:tabs>
                <w:tab w:val="left" w:pos="720"/>
              </w:tabs>
              <w:spacing w:after="0" w:line="240" w:lineRule="auto"/>
              <w:ind w:right="95"/>
              <w:rPr>
                <w:rFonts w:cs="Arial"/>
              </w:rPr>
            </w:pPr>
            <w:r w:rsidRPr="00246EDD">
              <w:rPr>
                <w:rFonts w:cs="Arial"/>
              </w:rPr>
              <w:t>Provides an example of a</w:t>
            </w:r>
            <w:r w:rsidR="009114CF">
              <w:rPr>
                <w:rFonts w:cs="Arial"/>
              </w:rPr>
              <w:t xml:space="preserve"> mal</w:t>
            </w:r>
            <w:r w:rsidRPr="00246EDD">
              <w:rPr>
                <w:rFonts w:cs="Arial"/>
              </w:rPr>
              <w:t>adaptive coping mechanism. Answers may include but are not limited to:</w:t>
            </w:r>
          </w:p>
          <w:p w14:paraId="3372472E" w14:textId="4F36D820" w:rsidR="005F6752"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s</w:t>
            </w:r>
            <w:r w:rsidR="005F6752" w:rsidRPr="00246EDD">
              <w:rPr>
                <w:rFonts w:cs="Arial"/>
              </w:rPr>
              <w:t>ubstance abuse</w:t>
            </w:r>
          </w:p>
          <w:p w14:paraId="1F403B5B" w14:textId="7C39E440" w:rsidR="005F6752"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a</w:t>
            </w:r>
            <w:r w:rsidR="009439BB" w:rsidRPr="00246EDD">
              <w:rPr>
                <w:rFonts w:cs="Arial"/>
              </w:rPr>
              <w:t>voidance behaviours</w:t>
            </w:r>
          </w:p>
          <w:p w14:paraId="6A71D9A7" w14:textId="3B571A42" w:rsidR="009439BB"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s</w:t>
            </w:r>
            <w:r w:rsidR="009439BB" w:rsidRPr="00246EDD">
              <w:rPr>
                <w:rFonts w:cs="Arial"/>
              </w:rPr>
              <w:t>ocial withdrawal</w:t>
            </w:r>
          </w:p>
          <w:p w14:paraId="03E3A4E8" w14:textId="51C81B25" w:rsidR="009439BB" w:rsidRPr="00246EDD" w:rsidRDefault="00CC7A05" w:rsidP="00AE26A0">
            <w:pPr>
              <w:pStyle w:val="ListParagraph"/>
              <w:numPr>
                <w:ilvl w:val="0"/>
                <w:numId w:val="5"/>
              </w:numPr>
              <w:tabs>
                <w:tab w:val="left" w:pos="720"/>
              </w:tabs>
              <w:spacing w:after="0" w:line="240" w:lineRule="auto"/>
              <w:ind w:left="357" w:hanging="357"/>
              <w:rPr>
                <w:rFonts w:cs="Arial"/>
              </w:rPr>
            </w:pPr>
            <w:r>
              <w:rPr>
                <w:rFonts w:cs="Arial"/>
              </w:rPr>
              <w:t>n</w:t>
            </w:r>
            <w:r w:rsidR="004F4DF2" w:rsidRPr="00246EDD">
              <w:rPr>
                <w:rFonts w:cs="Arial"/>
              </w:rPr>
              <w:t>egative self-talk and blaming</w:t>
            </w:r>
          </w:p>
        </w:tc>
        <w:tc>
          <w:tcPr>
            <w:tcW w:w="705" w:type="pct"/>
            <w:vAlign w:val="center"/>
          </w:tcPr>
          <w:p w14:paraId="4F39F880" w14:textId="4023B44B" w:rsidR="006B3663" w:rsidRPr="00246EDD" w:rsidRDefault="006B3663" w:rsidP="009D393B">
            <w:pPr>
              <w:spacing w:after="0" w:line="240" w:lineRule="auto"/>
              <w:jc w:val="center"/>
              <w:rPr>
                <w:rFonts w:cs="Arial"/>
              </w:rPr>
            </w:pPr>
            <w:r w:rsidRPr="00246EDD">
              <w:rPr>
                <w:rFonts w:cs="Arial"/>
              </w:rPr>
              <w:t>1</w:t>
            </w:r>
          </w:p>
        </w:tc>
      </w:tr>
      <w:tr w:rsidR="00DD128F" w:rsidRPr="00246EDD" w14:paraId="0653D734" w14:textId="77777777" w:rsidTr="009D393B">
        <w:trPr>
          <w:trHeight w:val="20"/>
        </w:trPr>
        <w:tc>
          <w:tcPr>
            <w:tcW w:w="4295" w:type="pct"/>
          </w:tcPr>
          <w:p w14:paraId="64385EFF" w14:textId="6620EC15" w:rsidR="00DD128F" w:rsidRPr="00246EDD" w:rsidRDefault="00D7753B" w:rsidP="009D393B">
            <w:pPr>
              <w:tabs>
                <w:tab w:val="left" w:pos="720"/>
              </w:tabs>
              <w:spacing w:after="0" w:line="240" w:lineRule="auto"/>
              <w:ind w:right="95"/>
              <w:jc w:val="right"/>
              <w:rPr>
                <w:rFonts w:cs="Arial"/>
                <w:b/>
                <w:bCs/>
              </w:rPr>
            </w:pPr>
            <w:r w:rsidRPr="00246EDD">
              <w:rPr>
                <w:rFonts w:cs="Arial"/>
                <w:b/>
                <w:bCs/>
              </w:rPr>
              <w:t>Subtotal</w:t>
            </w:r>
          </w:p>
        </w:tc>
        <w:tc>
          <w:tcPr>
            <w:tcW w:w="705" w:type="pct"/>
          </w:tcPr>
          <w:p w14:paraId="61A15C03" w14:textId="6E25E7B6" w:rsidR="00DD128F" w:rsidRPr="00246EDD" w:rsidRDefault="008543CE" w:rsidP="009D393B">
            <w:pPr>
              <w:spacing w:after="0" w:line="240" w:lineRule="auto"/>
              <w:jc w:val="right"/>
              <w:rPr>
                <w:rFonts w:cs="Arial"/>
                <w:b/>
                <w:bCs/>
              </w:rPr>
            </w:pPr>
            <w:r>
              <w:rPr>
                <w:rFonts w:cs="Arial"/>
                <w:b/>
                <w:bCs/>
              </w:rPr>
              <w:t>/</w:t>
            </w:r>
            <w:r w:rsidR="00D7753B" w:rsidRPr="00246EDD">
              <w:rPr>
                <w:rFonts w:cs="Arial"/>
                <w:b/>
                <w:bCs/>
              </w:rPr>
              <w:t>5</w:t>
            </w:r>
          </w:p>
        </w:tc>
      </w:tr>
      <w:tr w:rsidR="005E69BD" w:rsidRPr="00246EDD" w14:paraId="225C6F10" w14:textId="77777777" w:rsidTr="009D393B">
        <w:trPr>
          <w:trHeight w:val="20"/>
        </w:trPr>
        <w:tc>
          <w:tcPr>
            <w:tcW w:w="5000" w:type="pct"/>
            <w:gridSpan w:val="2"/>
          </w:tcPr>
          <w:p w14:paraId="1D21523B" w14:textId="130279AB" w:rsidR="005E69BD" w:rsidRPr="008543CE" w:rsidRDefault="005E69BD" w:rsidP="009D393B">
            <w:pPr>
              <w:spacing w:after="0" w:line="240" w:lineRule="auto"/>
              <w:rPr>
                <w:rFonts w:cs="Arial"/>
                <w:b/>
                <w:bCs/>
              </w:rPr>
            </w:pPr>
            <w:r w:rsidRPr="008543CE">
              <w:rPr>
                <w:b/>
                <w:bCs/>
              </w:rPr>
              <w:lastRenderedPageBreak/>
              <w:t>Communicate psychological understandings clearly with correct use of psychological language</w:t>
            </w:r>
          </w:p>
        </w:tc>
      </w:tr>
      <w:tr w:rsidR="00647A59" w:rsidRPr="00246EDD" w14:paraId="6FAA2CF2" w14:textId="77777777" w:rsidTr="009D393B">
        <w:trPr>
          <w:trHeight w:val="20"/>
        </w:trPr>
        <w:tc>
          <w:tcPr>
            <w:tcW w:w="4295" w:type="pct"/>
          </w:tcPr>
          <w:p w14:paraId="338609DE" w14:textId="297B21B2" w:rsidR="00647A59" w:rsidRPr="00246EDD" w:rsidRDefault="0062608F" w:rsidP="009D393B">
            <w:pPr>
              <w:tabs>
                <w:tab w:val="left" w:pos="720"/>
              </w:tabs>
              <w:spacing w:after="0" w:line="240" w:lineRule="auto"/>
              <w:ind w:right="95"/>
              <w:rPr>
                <w:rFonts w:cs="Arial"/>
              </w:rPr>
            </w:pPr>
            <w:r w:rsidRPr="00246EDD">
              <w:t>Accurately uses a variety of appropriate psychological terminology relevant to theories, studies, models and concepts fluently and in a clear and logical way.</w:t>
            </w:r>
            <w:r w:rsidRPr="00246EDD">
              <w:rPr>
                <w:rFonts w:cs="Arial"/>
              </w:rPr>
              <w:t xml:space="preserve"> </w:t>
            </w:r>
            <w:r w:rsidR="00B83878" w:rsidRPr="00246EDD">
              <w:rPr>
                <w:rFonts w:cs="Arial"/>
              </w:rPr>
              <w:t>(Does not need essay</w:t>
            </w:r>
            <w:r w:rsidR="00FF47AC">
              <w:rPr>
                <w:rFonts w:cs="Arial"/>
              </w:rPr>
              <w:noBreakHyphen/>
            </w:r>
            <w:r w:rsidR="00B83878" w:rsidRPr="00246EDD">
              <w:rPr>
                <w:rFonts w:cs="Arial"/>
              </w:rPr>
              <w:t>style broad introduction or conclusion for full marks)</w:t>
            </w:r>
          </w:p>
        </w:tc>
        <w:tc>
          <w:tcPr>
            <w:tcW w:w="705" w:type="pct"/>
            <w:vAlign w:val="center"/>
          </w:tcPr>
          <w:p w14:paraId="38354BD0" w14:textId="0A93A9E1" w:rsidR="00647A59" w:rsidRPr="00246EDD" w:rsidRDefault="00647A59" w:rsidP="009D393B">
            <w:pPr>
              <w:spacing w:after="0" w:line="240" w:lineRule="auto"/>
              <w:jc w:val="center"/>
              <w:rPr>
                <w:rFonts w:cs="Arial"/>
              </w:rPr>
            </w:pPr>
            <w:r w:rsidRPr="00246EDD">
              <w:rPr>
                <w:rFonts w:cs="Arial"/>
              </w:rPr>
              <w:t>4</w:t>
            </w:r>
          </w:p>
        </w:tc>
      </w:tr>
      <w:tr w:rsidR="00647A59" w:rsidRPr="00246EDD" w14:paraId="368ADA18" w14:textId="77777777" w:rsidTr="009D393B">
        <w:trPr>
          <w:trHeight w:val="20"/>
        </w:trPr>
        <w:tc>
          <w:tcPr>
            <w:tcW w:w="4295" w:type="pct"/>
          </w:tcPr>
          <w:p w14:paraId="6E8B3D91" w14:textId="2ECD7116" w:rsidR="00647A59" w:rsidRPr="00246EDD" w:rsidRDefault="008B3C80" w:rsidP="009D393B">
            <w:pPr>
              <w:tabs>
                <w:tab w:val="left" w:pos="720"/>
              </w:tabs>
              <w:spacing w:after="0" w:line="240" w:lineRule="auto"/>
              <w:ind w:right="95"/>
              <w:rPr>
                <w:rFonts w:cs="Arial"/>
              </w:rPr>
            </w:pPr>
            <w:r w:rsidRPr="00246EDD">
              <w:t>Accurately uses some appropriate psychological terminology relevant to theories, studies, models and concepts in a clear and logical way</w:t>
            </w:r>
          </w:p>
        </w:tc>
        <w:tc>
          <w:tcPr>
            <w:tcW w:w="705" w:type="pct"/>
            <w:vAlign w:val="center"/>
          </w:tcPr>
          <w:p w14:paraId="6EC5D50A" w14:textId="3029DA94" w:rsidR="00647A59" w:rsidRPr="00246EDD" w:rsidRDefault="00647A59" w:rsidP="009D393B">
            <w:pPr>
              <w:spacing w:after="0" w:line="240" w:lineRule="auto"/>
              <w:jc w:val="center"/>
              <w:rPr>
                <w:rFonts w:cs="Arial"/>
              </w:rPr>
            </w:pPr>
            <w:r w:rsidRPr="00246EDD">
              <w:rPr>
                <w:rFonts w:cs="Arial"/>
              </w:rPr>
              <w:t>3</w:t>
            </w:r>
          </w:p>
        </w:tc>
      </w:tr>
      <w:tr w:rsidR="00647A59" w:rsidRPr="00246EDD" w14:paraId="045F076D" w14:textId="77777777" w:rsidTr="009D393B">
        <w:trPr>
          <w:trHeight w:val="20"/>
        </w:trPr>
        <w:tc>
          <w:tcPr>
            <w:tcW w:w="4295" w:type="pct"/>
          </w:tcPr>
          <w:p w14:paraId="07DD8F22" w14:textId="0B635F2F" w:rsidR="00647A59" w:rsidRPr="00246EDD" w:rsidRDefault="00E13EE3" w:rsidP="009D393B">
            <w:pPr>
              <w:tabs>
                <w:tab w:val="left" w:pos="720"/>
              </w:tabs>
              <w:spacing w:after="0" w:line="240" w:lineRule="auto"/>
              <w:ind w:right="95"/>
              <w:rPr>
                <w:rFonts w:cs="Arial"/>
              </w:rPr>
            </w:pPr>
            <w:r w:rsidRPr="00246EDD">
              <w:t>Uses some psychological terminology correctly</w:t>
            </w:r>
            <w:r w:rsidR="00B91B41" w:rsidRPr="00246EDD">
              <w:t xml:space="preserve"> with limited relevance to theories, studies, models and concepts</w:t>
            </w:r>
          </w:p>
        </w:tc>
        <w:tc>
          <w:tcPr>
            <w:tcW w:w="705" w:type="pct"/>
            <w:vAlign w:val="center"/>
          </w:tcPr>
          <w:p w14:paraId="59C8B89B" w14:textId="511F2302" w:rsidR="00647A59" w:rsidRPr="00246EDD" w:rsidRDefault="00647A59" w:rsidP="009D393B">
            <w:pPr>
              <w:spacing w:after="0" w:line="240" w:lineRule="auto"/>
              <w:jc w:val="center"/>
              <w:rPr>
                <w:rFonts w:cs="Arial"/>
              </w:rPr>
            </w:pPr>
            <w:r w:rsidRPr="00246EDD">
              <w:rPr>
                <w:rFonts w:cs="Arial"/>
              </w:rPr>
              <w:t>2</w:t>
            </w:r>
          </w:p>
        </w:tc>
      </w:tr>
      <w:tr w:rsidR="00647A59" w:rsidRPr="00246EDD" w14:paraId="78D6EA83" w14:textId="77777777" w:rsidTr="009D393B">
        <w:trPr>
          <w:trHeight w:val="20"/>
        </w:trPr>
        <w:tc>
          <w:tcPr>
            <w:tcW w:w="4295" w:type="pct"/>
          </w:tcPr>
          <w:p w14:paraId="32363054" w14:textId="7E473290" w:rsidR="00647A59" w:rsidRPr="00246EDD" w:rsidRDefault="00B91B41" w:rsidP="009D393B">
            <w:pPr>
              <w:tabs>
                <w:tab w:val="left" w:pos="720"/>
              </w:tabs>
              <w:spacing w:after="0" w:line="240" w:lineRule="auto"/>
              <w:ind w:right="95"/>
              <w:rPr>
                <w:rFonts w:cs="Arial"/>
              </w:rPr>
            </w:pPr>
            <w:r w:rsidRPr="00246EDD">
              <w:t>Uses everyday language with limited relevance to theories, studies, models and concepts</w:t>
            </w:r>
          </w:p>
        </w:tc>
        <w:tc>
          <w:tcPr>
            <w:tcW w:w="705" w:type="pct"/>
            <w:vAlign w:val="center"/>
          </w:tcPr>
          <w:p w14:paraId="63E8E646" w14:textId="77777777" w:rsidR="00647A59" w:rsidRPr="00246EDD" w:rsidRDefault="00647A59" w:rsidP="009D393B">
            <w:pPr>
              <w:spacing w:after="0" w:line="240" w:lineRule="auto"/>
              <w:jc w:val="center"/>
              <w:rPr>
                <w:rFonts w:cs="Arial"/>
              </w:rPr>
            </w:pPr>
            <w:r w:rsidRPr="00246EDD">
              <w:rPr>
                <w:rFonts w:cs="Arial"/>
              </w:rPr>
              <w:t>1</w:t>
            </w:r>
          </w:p>
        </w:tc>
      </w:tr>
      <w:tr w:rsidR="003017D4" w:rsidRPr="00246EDD" w14:paraId="06117076" w14:textId="77777777" w:rsidTr="009D393B">
        <w:trPr>
          <w:trHeight w:val="20"/>
        </w:trPr>
        <w:tc>
          <w:tcPr>
            <w:tcW w:w="4295" w:type="pct"/>
          </w:tcPr>
          <w:p w14:paraId="1EEE97B7" w14:textId="0DFF3FD0" w:rsidR="003017D4" w:rsidRPr="00246EDD" w:rsidRDefault="003017D4" w:rsidP="009D393B">
            <w:pPr>
              <w:tabs>
                <w:tab w:val="left" w:pos="720"/>
              </w:tabs>
              <w:spacing w:after="0" w:line="240" w:lineRule="auto"/>
              <w:ind w:right="95"/>
              <w:jc w:val="right"/>
            </w:pPr>
            <w:r w:rsidRPr="00246EDD">
              <w:rPr>
                <w:rFonts w:cs="Arial"/>
                <w:b/>
                <w:bCs/>
              </w:rPr>
              <w:t>Subtotal</w:t>
            </w:r>
          </w:p>
        </w:tc>
        <w:tc>
          <w:tcPr>
            <w:tcW w:w="705" w:type="pct"/>
          </w:tcPr>
          <w:p w14:paraId="423F00E0" w14:textId="3F371B11" w:rsidR="003017D4" w:rsidRPr="00246EDD" w:rsidRDefault="008543CE" w:rsidP="009D393B">
            <w:pPr>
              <w:spacing w:after="0" w:line="240" w:lineRule="auto"/>
              <w:jc w:val="right"/>
              <w:rPr>
                <w:rFonts w:cs="Arial"/>
                <w:b/>
                <w:bCs/>
              </w:rPr>
            </w:pPr>
            <w:r>
              <w:rPr>
                <w:rFonts w:cs="Arial"/>
                <w:b/>
                <w:bCs/>
              </w:rPr>
              <w:t>/</w:t>
            </w:r>
            <w:r w:rsidR="003017D4" w:rsidRPr="00246EDD">
              <w:rPr>
                <w:rFonts w:cs="Arial"/>
                <w:b/>
                <w:bCs/>
              </w:rPr>
              <w:t>4</w:t>
            </w:r>
          </w:p>
        </w:tc>
      </w:tr>
      <w:tr w:rsidR="003017D4" w:rsidRPr="00246EDD" w14:paraId="6890E65F" w14:textId="77777777" w:rsidTr="005D4C49">
        <w:trPr>
          <w:trHeight w:val="20"/>
        </w:trPr>
        <w:tc>
          <w:tcPr>
            <w:tcW w:w="4295" w:type="pct"/>
            <w:shd w:val="clear" w:color="auto" w:fill="DECFE8" w:themeFill="accent5"/>
          </w:tcPr>
          <w:p w14:paraId="697A39DE" w14:textId="0A1320EB" w:rsidR="003017D4" w:rsidRPr="00246EDD" w:rsidRDefault="00A641AE" w:rsidP="009D393B">
            <w:pPr>
              <w:tabs>
                <w:tab w:val="left" w:pos="720"/>
              </w:tabs>
              <w:spacing w:after="0" w:line="240" w:lineRule="auto"/>
              <w:ind w:right="95"/>
              <w:jc w:val="right"/>
            </w:pPr>
            <w:r w:rsidRPr="00246EDD">
              <w:rPr>
                <w:rFonts w:cs="Arial"/>
                <w:b/>
                <w:bCs/>
              </w:rPr>
              <w:t>Total</w:t>
            </w:r>
          </w:p>
        </w:tc>
        <w:tc>
          <w:tcPr>
            <w:tcW w:w="705" w:type="pct"/>
            <w:shd w:val="clear" w:color="auto" w:fill="DECFE8" w:themeFill="accent5"/>
          </w:tcPr>
          <w:p w14:paraId="110ADB6F" w14:textId="40162F05" w:rsidR="003017D4" w:rsidRPr="00246EDD" w:rsidRDefault="008543CE" w:rsidP="009D393B">
            <w:pPr>
              <w:spacing w:after="0" w:line="240" w:lineRule="auto"/>
              <w:jc w:val="right"/>
              <w:rPr>
                <w:rFonts w:cs="Arial"/>
                <w:b/>
                <w:bCs/>
              </w:rPr>
            </w:pPr>
            <w:r>
              <w:rPr>
                <w:rFonts w:cs="Arial"/>
                <w:b/>
                <w:bCs/>
              </w:rPr>
              <w:t>/</w:t>
            </w:r>
            <w:r w:rsidR="00A641AE" w:rsidRPr="00246EDD">
              <w:rPr>
                <w:rFonts w:cs="Arial"/>
                <w:b/>
                <w:bCs/>
              </w:rPr>
              <w:t>34</w:t>
            </w:r>
          </w:p>
        </w:tc>
      </w:tr>
    </w:tbl>
    <w:p w14:paraId="2AEF3F00" w14:textId="77777777" w:rsidR="008B3C80" w:rsidRPr="00246EDD" w:rsidRDefault="008B3C80">
      <w:r w:rsidRPr="00246EDD">
        <w:br w:type="page"/>
      </w:r>
    </w:p>
    <w:p w14:paraId="79809088" w14:textId="15F44555" w:rsidR="00582FCA" w:rsidRPr="00AB16F3" w:rsidRDefault="00582FCA" w:rsidP="005D4C49">
      <w:pPr>
        <w:pStyle w:val="SCSAY11-12Heading1"/>
      </w:pPr>
      <w:r w:rsidRPr="00246EDD">
        <w:lastRenderedPageBreak/>
        <w:t>Sample assessment task</w:t>
      </w:r>
    </w:p>
    <w:p w14:paraId="5435B5CE" w14:textId="6A1B525B" w:rsidR="00582FCA" w:rsidRPr="00AB16F3" w:rsidRDefault="00837747" w:rsidP="005D4C49">
      <w:pPr>
        <w:pStyle w:val="SCSAY11-12Heading1"/>
      </w:pPr>
      <w:r w:rsidRPr="00AB16F3">
        <w:t>Psychology</w:t>
      </w:r>
      <w:r w:rsidR="00582FCA" w:rsidRPr="00AB16F3">
        <w:t xml:space="preserve"> – ATAR Year 1</w:t>
      </w:r>
      <w:r w:rsidR="004048BE" w:rsidRPr="00AB16F3">
        <w:t>2</w:t>
      </w:r>
    </w:p>
    <w:p w14:paraId="2B8C782E" w14:textId="3373F137" w:rsidR="00582FCA" w:rsidRPr="00AB16F3" w:rsidRDefault="00582FCA" w:rsidP="005D4C49">
      <w:pPr>
        <w:pStyle w:val="SCSAY11-12Heading2"/>
      </w:pPr>
      <w:r w:rsidRPr="00AB16F3">
        <w:t xml:space="preserve">Task </w:t>
      </w:r>
      <w:r w:rsidR="00596554" w:rsidRPr="00AB16F3">
        <w:t>7</w:t>
      </w:r>
      <w:r w:rsidRPr="00AB16F3">
        <w:t xml:space="preserve"> </w:t>
      </w:r>
      <w:r w:rsidR="00A80581">
        <w:t>–</w:t>
      </w:r>
      <w:r w:rsidRPr="00AB16F3">
        <w:t xml:space="preserve"> Unit </w:t>
      </w:r>
      <w:r w:rsidR="00596554" w:rsidRPr="00AB16F3">
        <w:t>4</w:t>
      </w:r>
      <w:r w:rsidR="006A3775" w:rsidRPr="00AB16F3">
        <w:t xml:space="preserve"> </w:t>
      </w:r>
      <w:r w:rsidR="005430ED" w:rsidRPr="0080123D">
        <w:t>–</w:t>
      </w:r>
      <w:r w:rsidR="00A80581" w:rsidRPr="0080123D">
        <w:t xml:space="preserve"> </w:t>
      </w:r>
      <w:r w:rsidR="00225A6D" w:rsidRPr="00B9109D">
        <w:t xml:space="preserve">Application </w:t>
      </w:r>
      <w:r w:rsidR="00225A6D" w:rsidRPr="0080123D">
        <w:t xml:space="preserve">of psychology to health </w:t>
      </w:r>
      <w:r w:rsidR="00A80581" w:rsidRPr="0080123D">
        <w:t>–</w:t>
      </w:r>
      <w:r w:rsidR="00192498" w:rsidRPr="0080123D">
        <w:t xml:space="preserve"> </w:t>
      </w:r>
      <w:r w:rsidR="004A7B2B" w:rsidRPr="0080123D">
        <w:t>Sleep</w:t>
      </w:r>
      <w:r w:rsidR="006A3775" w:rsidRPr="0080123D">
        <w:t xml:space="preserve"> </w:t>
      </w:r>
      <w:r w:rsidR="00CC7A05" w:rsidRPr="0080123D">
        <w:t>h</w:t>
      </w:r>
      <w:r w:rsidR="00192498" w:rsidRPr="0080123D">
        <w:t>ygiene</w:t>
      </w:r>
    </w:p>
    <w:p w14:paraId="46EB361B" w14:textId="195C639A" w:rsidR="00582FCA" w:rsidRPr="007368C3" w:rsidRDefault="00582FCA" w:rsidP="007368C3">
      <w:r w:rsidRPr="007368C3">
        <w:rPr>
          <w:b/>
          <w:bCs/>
        </w:rPr>
        <w:t>Assessment type</w:t>
      </w:r>
      <w:r w:rsidR="00926D90">
        <w:rPr>
          <w:b/>
          <w:bCs/>
        </w:rPr>
        <w:tab/>
      </w:r>
      <w:r w:rsidR="00837747" w:rsidRPr="007368C3">
        <w:t>Science inquiry (</w:t>
      </w:r>
      <w:r w:rsidR="00A43A3B" w:rsidRPr="007368C3">
        <w:t>Practical</w:t>
      </w:r>
      <w:r w:rsidR="00837747" w:rsidRPr="007368C3">
        <w:t>)</w:t>
      </w:r>
    </w:p>
    <w:p w14:paraId="4B5D48FE" w14:textId="7561B060" w:rsidR="00596554" w:rsidRPr="007368C3" w:rsidRDefault="005D4190" w:rsidP="00B9109D">
      <w:pPr>
        <w:spacing w:after="0"/>
        <w:ind w:left="2160" w:hanging="2160"/>
      </w:pPr>
      <w:r w:rsidRPr="007368C3">
        <w:rPr>
          <w:b/>
          <w:bCs/>
        </w:rPr>
        <w:t>Conditions</w:t>
      </w:r>
      <w:r w:rsidR="000C372A">
        <w:tab/>
      </w:r>
      <w:r w:rsidRPr="007368C3">
        <w:t xml:space="preserve">Part A: </w:t>
      </w:r>
      <w:r w:rsidR="005B1356" w:rsidRPr="007368C3">
        <w:t>One lesson in class</w:t>
      </w:r>
      <w:r w:rsidR="000809EC">
        <w:t>, 10 days at home to collect data</w:t>
      </w:r>
    </w:p>
    <w:p w14:paraId="1D04BCEC" w14:textId="73D105BB" w:rsidR="003D02F6" w:rsidRPr="007368C3" w:rsidRDefault="005D4190" w:rsidP="00B9109D">
      <w:pPr>
        <w:ind w:left="2160"/>
      </w:pPr>
      <w:r w:rsidRPr="007368C3">
        <w:t>Part B:</w:t>
      </w:r>
      <w:r w:rsidR="007368C3" w:rsidRPr="007368C3">
        <w:t xml:space="preserve"> </w:t>
      </w:r>
      <w:r w:rsidR="00D7244E" w:rsidRPr="007368C3">
        <w:t>One lesson</w:t>
      </w:r>
      <w:r w:rsidR="00596554" w:rsidRPr="007368C3">
        <w:t xml:space="preserve"> in</w:t>
      </w:r>
      <w:r w:rsidR="00D7244E" w:rsidRPr="007368C3">
        <w:t xml:space="preserve"> class</w:t>
      </w:r>
      <w:r w:rsidR="008C6ED9">
        <w:t>.</w:t>
      </w:r>
      <w:r w:rsidR="00D7244E" w:rsidRPr="007368C3">
        <w:t xml:space="preserve"> </w:t>
      </w:r>
      <w:r w:rsidR="008C6ED9" w:rsidRPr="007368C3">
        <w:t>Students will be allowed to bring in their subjective quantitative measure, directional hypothesis, standardised set of instructions and procedure, and data.</w:t>
      </w:r>
    </w:p>
    <w:p w14:paraId="51075E18" w14:textId="7B078782" w:rsidR="00926D90" w:rsidRPr="00B9109D" w:rsidRDefault="00926D90" w:rsidP="00B9109D">
      <w:r w:rsidRPr="007368C3">
        <w:rPr>
          <w:b/>
          <w:bCs/>
        </w:rPr>
        <w:t>Task weighting</w:t>
      </w:r>
      <w:r>
        <w:rPr>
          <w:b/>
          <w:bCs/>
        </w:rPr>
        <w:tab/>
      </w:r>
      <w:r>
        <w:rPr>
          <w:b/>
          <w:bCs/>
        </w:rPr>
        <w:tab/>
      </w:r>
      <w:r w:rsidRPr="007368C3">
        <w:t>12% of the school mark for this pair of units</w:t>
      </w:r>
    </w:p>
    <w:p w14:paraId="56394A83" w14:textId="76450616" w:rsidR="00582FCA" w:rsidRPr="00246EDD" w:rsidRDefault="000F2693" w:rsidP="007368C3">
      <w:pPr>
        <w:tabs>
          <w:tab w:val="right" w:leader="underscore" w:pos="9026"/>
        </w:tabs>
        <w:spacing w:before="200" w:after="200"/>
        <w:rPr>
          <w:rFonts w:eastAsia="Times New Roman" w:cs="Arial"/>
          <w:b/>
        </w:rPr>
      </w:pPr>
      <w:r w:rsidRPr="00246EDD">
        <w:rPr>
          <w:rFonts w:eastAsia="Times New Roman" w:cs="Arial"/>
          <w:b/>
        </w:rPr>
        <w:tab/>
      </w:r>
    </w:p>
    <w:p w14:paraId="7897AE6D" w14:textId="5629B2E3" w:rsidR="00B153A8" w:rsidRPr="00160514" w:rsidRDefault="000C372A" w:rsidP="00B9109D">
      <w:pPr>
        <w:pStyle w:val="SCSAQuestion"/>
      </w:pPr>
      <w:r>
        <w:t>Sleep hygiene practical activity</w:t>
      </w:r>
      <w:r>
        <w:tab/>
        <w:t>(53 marks)</w:t>
      </w:r>
    </w:p>
    <w:p w14:paraId="215BBA4B" w14:textId="5ACCE3C2" w:rsidR="006D2612" w:rsidRDefault="00B153A8" w:rsidP="00160514">
      <w:r w:rsidRPr="00160514">
        <w:t>Sc</w:t>
      </w:r>
      <w:r w:rsidR="00154405" w:rsidRPr="00160514">
        <w:t xml:space="preserve">ience inquiry is at the core of psychological knowledge and understanding. This task will develop your understanding of both </w:t>
      </w:r>
      <w:r w:rsidR="00995523" w:rsidRPr="00160514">
        <w:t>s</w:t>
      </w:r>
      <w:r w:rsidR="008B48D6" w:rsidRPr="00160514">
        <w:t xml:space="preserve">leep </w:t>
      </w:r>
      <w:r w:rsidR="00995523" w:rsidRPr="00160514">
        <w:t>h</w:t>
      </w:r>
      <w:r w:rsidR="008B48D6" w:rsidRPr="00160514">
        <w:t>ygiene</w:t>
      </w:r>
      <w:r w:rsidR="00154405" w:rsidRPr="00160514">
        <w:t xml:space="preserve"> and </w:t>
      </w:r>
      <w:r w:rsidR="00995523" w:rsidRPr="00160514">
        <w:t>s</w:t>
      </w:r>
      <w:r w:rsidR="00154405" w:rsidRPr="00160514">
        <w:t>cience inquiry.</w:t>
      </w:r>
      <w:r w:rsidR="007A394F">
        <w:t xml:space="preserve"> </w:t>
      </w:r>
    </w:p>
    <w:p w14:paraId="52C6F859" w14:textId="2C00981B" w:rsidR="007A394F" w:rsidRDefault="007A394F" w:rsidP="00160514">
      <w:r>
        <w:t xml:space="preserve">In Part A, you will </w:t>
      </w:r>
      <w:r w:rsidRPr="007368C3">
        <w:t xml:space="preserve">create a directional hypothesis and design a quantitative subjective measure to assess the impact of a technique to improve sleep hygiene on sleep quality, </w:t>
      </w:r>
      <w:r w:rsidR="000809EC">
        <w:t xml:space="preserve">then </w:t>
      </w:r>
      <w:r w:rsidR="000809EC" w:rsidRPr="007368C3">
        <w:t>collect data using th</w:t>
      </w:r>
      <w:r w:rsidR="000809EC">
        <w:t>is</w:t>
      </w:r>
      <w:r w:rsidR="000809EC" w:rsidRPr="007368C3">
        <w:t xml:space="preserve"> measure </w:t>
      </w:r>
      <w:r w:rsidRPr="007368C3">
        <w:t xml:space="preserve">at home </w:t>
      </w:r>
      <w:r w:rsidR="000809EC">
        <w:t>over 10 days</w:t>
      </w:r>
      <w:r w:rsidRPr="007368C3">
        <w:t>. All participants in the investigation activity must provide informed consent.</w:t>
      </w:r>
    </w:p>
    <w:p w14:paraId="79733B73" w14:textId="4B140E66" w:rsidR="007A394F" w:rsidRDefault="007A394F" w:rsidP="00160514">
      <w:r>
        <w:t xml:space="preserve">In Part B, you will </w:t>
      </w:r>
      <w:r w:rsidRPr="007368C3">
        <w:t>complete questions to demonstrate</w:t>
      </w:r>
      <w:r w:rsidR="000809EC">
        <w:t xml:space="preserve"> your</w:t>
      </w:r>
      <w:r w:rsidRPr="007368C3">
        <w:t xml:space="preserve"> data</w:t>
      </w:r>
      <w:r w:rsidR="000809EC" w:rsidRPr="000809EC">
        <w:t xml:space="preserve"> </w:t>
      </w:r>
      <w:r w:rsidR="000809EC" w:rsidRPr="007368C3">
        <w:t>processing</w:t>
      </w:r>
      <w:r w:rsidR="000809EC">
        <w:t>,</w:t>
      </w:r>
      <w:r w:rsidRPr="007368C3">
        <w:t xml:space="preserve"> research </w:t>
      </w:r>
      <w:r w:rsidR="000809EC" w:rsidRPr="007368C3">
        <w:t xml:space="preserve">evaluation </w:t>
      </w:r>
      <w:r w:rsidRPr="007368C3">
        <w:t>and knowledge of your chosen technique.</w:t>
      </w:r>
      <w:r>
        <w:t xml:space="preserve"> </w:t>
      </w:r>
    </w:p>
    <w:p w14:paraId="03E8065E" w14:textId="5B793DD6" w:rsidR="000C372A" w:rsidRPr="00B9109D" w:rsidRDefault="000C372A" w:rsidP="000C372A">
      <w:pPr>
        <w:spacing w:after="0"/>
      </w:pPr>
      <w:r w:rsidRPr="00B9109D">
        <w:t>Mark</w:t>
      </w:r>
      <w:r w:rsidR="00B61AF9" w:rsidRPr="00B9109D">
        <w:t>s will be</w:t>
      </w:r>
      <w:r w:rsidRPr="00B9109D">
        <w:t xml:space="preserve"> allocat</w:t>
      </w:r>
      <w:r w:rsidR="00B61AF9" w:rsidRPr="00B9109D">
        <w:t>ed as follows:</w:t>
      </w:r>
    </w:p>
    <w:p w14:paraId="77490196" w14:textId="77777777" w:rsidR="000C372A" w:rsidRPr="007368C3" w:rsidRDefault="000C372A" w:rsidP="000C372A">
      <w:pPr>
        <w:tabs>
          <w:tab w:val="left" w:pos="4536"/>
        </w:tabs>
        <w:spacing w:after="0"/>
      </w:pPr>
      <w:r w:rsidRPr="007368C3">
        <w:t xml:space="preserve">Subjective </w:t>
      </w:r>
      <w:r>
        <w:t>q</w:t>
      </w:r>
      <w:r w:rsidRPr="007368C3">
        <w:t xml:space="preserve">uantitative </w:t>
      </w:r>
      <w:r>
        <w:t>m</w:t>
      </w:r>
      <w:r w:rsidRPr="007368C3">
        <w:t>easure</w:t>
      </w:r>
      <w:r w:rsidRPr="007368C3">
        <w:tab/>
        <w:t>3 marks</w:t>
      </w:r>
    </w:p>
    <w:p w14:paraId="46CED599" w14:textId="77777777" w:rsidR="000C372A" w:rsidRPr="007368C3" w:rsidRDefault="000C372A" w:rsidP="000C372A">
      <w:pPr>
        <w:tabs>
          <w:tab w:val="left" w:pos="4536"/>
        </w:tabs>
        <w:spacing w:after="0"/>
      </w:pPr>
      <w:r w:rsidRPr="007368C3">
        <w:t>Standardised procedure and instructions</w:t>
      </w:r>
      <w:r w:rsidRPr="007368C3">
        <w:tab/>
        <w:t>3 marks</w:t>
      </w:r>
    </w:p>
    <w:p w14:paraId="07E51D09" w14:textId="77777777" w:rsidR="000C372A" w:rsidRPr="007368C3" w:rsidRDefault="000C372A" w:rsidP="000C372A">
      <w:pPr>
        <w:tabs>
          <w:tab w:val="left" w:pos="4536"/>
        </w:tabs>
        <w:spacing w:after="0"/>
      </w:pPr>
      <w:r w:rsidRPr="007368C3">
        <w:t>Processing and analysis of research</w:t>
      </w:r>
      <w:r w:rsidRPr="007368C3">
        <w:tab/>
        <w:t>4</w:t>
      </w:r>
      <w:r>
        <w:t>7</w:t>
      </w:r>
      <w:r w:rsidRPr="007368C3">
        <w:t xml:space="preserve"> marks</w:t>
      </w:r>
    </w:p>
    <w:p w14:paraId="5555AF9B" w14:textId="01059676" w:rsidR="000C372A" w:rsidRPr="00160514" w:rsidRDefault="000C372A" w:rsidP="00B9109D">
      <w:pPr>
        <w:tabs>
          <w:tab w:val="left" w:pos="4536"/>
        </w:tabs>
      </w:pPr>
      <w:r w:rsidRPr="00160514">
        <w:rPr>
          <w:b/>
          <w:bCs/>
        </w:rPr>
        <w:t>Total marks</w:t>
      </w:r>
      <w:r w:rsidRPr="00160514">
        <w:rPr>
          <w:b/>
          <w:bCs/>
        </w:rPr>
        <w:tab/>
        <w:t>5</w:t>
      </w:r>
      <w:r>
        <w:rPr>
          <w:b/>
          <w:bCs/>
        </w:rPr>
        <w:t>3</w:t>
      </w:r>
      <w:r w:rsidRPr="00160514">
        <w:rPr>
          <w:b/>
          <w:bCs/>
        </w:rPr>
        <w:t xml:space="preserve"> marks</w:t>
      </w:r>
    </w:p>
    <w:p w14:paraId="32C5C2DE" w14:textId="50EB762A" w:rsidR="006D2612" w:rsidRPr="00160514" w:rsidRDefault="006D2612" w:rsidP="00160514">
      <w:pPr>
        <w:tabs>
          <w:tab w:val="right" w:pos="8930"/>
        </w:tabs>
        <w:rPr>
          <w:b/>
          <w:bCs/>
        </w:rPr>
      </w:pPr>
      <w:r w:rsidRPr="00160514">
        <w:rPr>
          <w:b/>
          <w:bCs/>
        </w:rPr>
        <w:t>Part A</w:t>
      </w:r>
      <w:r w:rsidR="009C4BDE" w:rsidRPr="00160514">
        <w:rPr>
          <w:b/>
          <w:bCs/>
        </w:rPr>
        <w:tab/>
        <w:t>(6 marks)</w:t>
      </w:r>
    </w:p>
    <w:p w14:paraId="32143DE5" w14:textId="21798354" w:rsidR="006D2612" w:rsidRPr="00160514" w:rsidRDefault="008270DC" w:rsidP="00266AF9">
      <w:pPr>
        <w:spacing w:after="0"/>
      </w:pPr>
      <w:r w:rsidRPr="00160514">
        <w:t xml:space="preserve">At home for </w:t>
      </w:r>
      <w:r w:rsidR="004C7533">
        <w:t>10</w:t>
      </w:r>
      <w:r w:rsidR="008C2F5D" w:rsidRPr="00160514">
        <w:t xml:space="preserve"> </w:t>
      </w:r>
      <w:r w:rsidR="00931030" w:rsidRPr="00160514">
        <w:t>days,</w:t>
      </w:r>
      <w:r w:rsidRPr="00160514">
        <w:t xml:space="preserve"> you will </w:t>
      </w:r>
      <w:r w:rsidR="00082E5B" w:rsidRPr="00160514">
        <w:t>be testing</w:t>
      </w:r>
      <w:r w:rsidRPr="00160514">
        <w:t xml:space="preserve"> the impact of one of the following </w:t>
      </w:r>
      <w:r w:rsidR="00496DF4" w:rsidRPr="00160514">
        <w:t xml:space="preserve">techniques </w:t>
      </w:r>
      <w:r w:rsidR="00A52284" w:rsidRPr="00160514">
        <w:t>to</w:t>
      </w:r>
      <w:r w:rsidR="00082E5B" w:rsidRPr="00160514">
        <w:t xml:space="preserve"> improv</w:t>
      </w:r>
      <w:r w:rsidR="00A52284" w:rsidRPr="00160514">
        <w:t>e</w:t>
      </w:r>
      <w:r w:rsidR="00082E5B" w:rsidRPr="00160514">
        <w:t xml:space="preserve"> sleep hygiene:</w:t>
      </w:r>
    </w:p>
    <w:p w14:paraId="36A0DA35" w14:textId="77777777" w:rsidR="00082E5B" w:rsidRPr="00160514" w:rsidRDefault="00082E5B" w:rsidP="00AE26A0">
      <w:pPr>
        <w:pStyle w:val="ListParagraph"/>
        <w:numPr>
          <w:ilvl w:val="0"/>
          <w:numId w:val="20"/>
        </w:numPr>
      </w:pPr>
      <w:r w:rsidRPr="00160514">
        <w:t>management of electronic devices</w:t>
      </w:r>
    </w:p>
    <w:p w14:paraId="7370A7BD" w14:textId="77777777" w:rsidR="00082E5B" w:rsidRPr="00160514" w:rsidRDefault="00082E5B" w:rsidP="00AE26A0">
      <w:pPr>
        <w:pStyle w:val="ListParagraph"/>
        <w:numPr>
          <w:ilvl w:val="0"/>
          <w:numId w:val="20"/>
        </w:numPr>
      </w:pPr>
      <w:r w:rsidRPr="00160514">
        <w:t>consistent sleep patterns</w:t>
      </w:r>
    </w:p>
    <w:p w14:paraId="4B12CD80" w14:textId="12F03087" w:rsidR="00E932F8" w:rsidRPr="00160514" w:rsidRDefault="00082E5B" w:rsidP="00AE26A0">
      <w:pPr>
        <w:pStyle w:val="ListParagraph"/>
        <w:numPr>
          <w:ilvl w:val="0"/>
          <w:numId w:val="20"/>
        </w:numPr>
      </w:pPr>
      <w:r w:rsidRPr="00160514">
        <w:t>creation of a healthy sleep environment</w:t>
      </w:r>
      <w:r w:rsidR="00CF2418">
        <w:t>.</w:t>
      </w:r>
    </w:p>
    <w:p w14:paraId="76BCD282" w14:textId="59FD67ED" w:rsidR="00082E5B" w:rsidRPr="00160514" w:rsidRDefault="004C7533" w:rsidP="00160514">
      <w:r>
        <w:t>To</w:t>
      </w:r>
      <w:r w:rsidR="00687EB5" w:rsidRPr="00160514">
        <w:t xml:space="preserve"> measur</w:t>
      </w:r>
      <w:r>
        <w:t>e</w:t>
      </w:r>
      <w:r w:rsidR="00687EB5" w:rsidRPr="00160514">
        <w:t xml:space="preserve"> th</w:t>
      </w:r>
      <w:r w:rsidR="0080518D" w:rsidRPr="00160514">
        <w:t xml:space="preserve">e </w:t>
      </w:r>
      <w:r w:rsidR="00F27C05" w:rsidRPr="00160514">
        <w:t>impact this</w:t>
      </w:r>
      <w:r w:rsidR="00566874" w:rsidRPr="00160514">
        <w:t xml:space="preserve"> technique</w:t>
      </w:r>
      <w:r w:rsidR="00F27C05" w:rsidRPr="00160514">
        <w:t xml:space="preserve"> has on your </w:t>
      </w:r>
      <w:r w:rsidR="00D531F5" w:rsidRPr="00160514">
        <w:t>sleep quality</w:t>
      </w:r>
      <w:r w:rsidR="00F27C05" w:rsidRPr="00160514">
        <w:t xml:space="preserve"> over the</w:t>
      </w:r>
      <w:r w:rsidR="00D41B56" w:rsidRPr="00160514">
        <w:t xml:space="preserve"> </w:t>
      </w:r>
      <w:r>
        <w:t>10</w:t>
      </w:r>
      <w:r w:rsidR="00D41B56" w:rsidRPr="00160514">
        <w:t xml:space="preserve"> days</w:t>
      </w:r>
      <w:r>
        <w:t>,</w:t>
      </w:r>
      <w:r w:rsidR="008507AE" w:rsidRPr="00160514">
        <w:t xml:space="preserve"> y</w:t>
      </w:r>
      <w:r w:rsidR="00F96188" w:rsidRPr="00160514">
        <w:t xml:space="preserve">ou will </w:t>
      </w:r>
      <w:r w:rsidR="008507AE" w:rsidRPr="00160514">
        <w:t>create</w:t>
      </w:r>
      <w:r w:rsidR="00F96188" w:rsidRPr="00160514">
        <w:t xml:space="preserve"> </w:t>
      </w:r>
      <w:r w:rsidR="008829BD" w:rsidRPr="00160514">
        <w:t>a</w:t>
      </w:r>
      <w:r w:rsidR="008507AE" w:rsidRPr="00160514">
        <w:t xml:space="preserve"> </w:t>
      </w:r>
      <w:r w:rsidR="007B2207" w:rsidRPr="00160514">
        <w:rPr>
          <w:b/>
          <w:bCs/>
        </w:rPr>
        <w:t>quantitative</w:t>
      </w:r>
      <w:r w:rsidR="008507AE" w:rsidRPr="00160514">
        <w:rPr>
          <w:b/>
          <w:bCs/>
        </w:rPr>
        <w:t xml:space="preserve"> subjective measure</w:t>
      </w:r>
      <w:r w:rsidR="008507AE" w:rsidRPr="00160514">
        <w:t xml:space="preserve"> </w:t>
      </w:r>
      <w:r w:rsidR="00B35A46" w:rsidRPr="00B9109D">
        <w:t xml:space="preserve">such as </w:t>
      </w:r>
      <w:r w:rsidR="0030620B" w:rsidRPr="00B9109D">
        <w:t>a</w:t>
      </w:r>
      <w:r w:rsidR="0007753C" w:rsidRPr="00B9109D">
        <w:t xml:space="preserve"> short</w:t>
      </w:r>
      <w:r w:rsidR="0030620B" w:rsidRPr="00B9109D">
        <w:t xml:space="preserve"> survey </w:t>
      </w:r>
      <w:r w:rsidR="0007753C" w:rsidRPr="00B9109D">
        <w:t>that uses</w:t>
      </w:r>
      <w:r w:rsidR="0043395E" w:rsidRPr="00B9109D">
        <w:t xml:space="preserve"> a</w:t>
      </w:r>
      <w:r w:rsidR="0030620B" w:rsidRPr="00B9109D">
        <w:t xml:space="preserve"> rating scale</w:t>
      </w:r>
      <w:r w:rsidR="008507AE" w:rsidRPr="00160514">
        <w:t xml:space="preserve">. </w:t>
      </w:r>
      <w:r w:rsidR="00710CC0" w:rsidRPr="00160514">
        <w:t>You need to consider the reliability and validity of the measure you create.</w:t>
      </w:r>
    </w:p>
    <w:p w14:paraId="6A2F92D1" w14:textId="40ECFD16" w:rsidR="006D2612" w:rsidRPr="00160514" w:rsidRDefault="008507AE" w:rsidP="00160514">
      <w:r w:rsidRPr="00160514">
        <w:t xml:space="preserve">You also need to write </w:t>
      </w:r>
      <w:r w:rsidR="007C268F" w:rsidRPr="00160514">
        <w:t xml:space="preserve">a clear </w:t>
      </w:r>
      <w:r w:rsidR="007C268F" w:rsidRPr="00160514">
        <w:rPr>
          <w:b/>
          <w:bCs/>
        </w:rPr>
        <w:t>standa</w:t>
      </w:r>
      <w:r w:rsidR="007A3DA6" w:rsidRPr="00160514">
        <w:rPr>
          <w:b/>
          <w:bCs/>
        </w:rPr>
        <w:t>r</w:t>
      </w:r>
      <w:r w:rsidR="007C268F" w:rsidRPr="00160514">
        <w:rPr>
          <w:b/>
          <w:bCs/>
        </w:rPr>
        <w:t xml:space="preserve">dised </w:t>
      </w:r>
      <w:r w:rsidR="007A3DA6" w:rsidRPr="00160514">
        <w:rPr>
          <w:b/>
          <w:bCs/>
        </w:rPr>
        <w:t xml:space="preserve">set of </w:t>
      </w:r>
      <w:r w:rsidR="00710CC0" w:rsidRPr="00160514">
        <w:rPr>
          <w:b/>
          <w:bCs/>
        </w:rPr>
        <w:t>procedures and</w:t>
      </w:r>
      <w:r w:rsidR="007A3DA6" w:rsidRPr="00160514">
        <w:rPr>
          <w:b/>
          <w:bCs/>
        </w:rPr>
        <w:t xml:space="preserve"> instructions</w:t>
      </w:r>
      <w:r w:rsidR="00710CC0" w:rsidRPr="00160514">
        <w:t>.</w:t>
      </w:r>
    </w:p>
    <w:p w14:paraId="69DC430C" w14:textId="09CB4E66" w:rsidR="001D2B89" w:rsidRPr="00160514" w:rsidRDefault="001D2B89" w:rsidP="00160514">
      <w:r w:rsidRPr="00160514">
        <w:t xml:space="preserve">You need to create a </w:t>
      </w:r>
      <w:r w:rsidRPr="00160514">
        <w:rPr>
          <w:b/>
          <w:bCs/>
        </w:rPr>
        <w:t>directional hypothesis</w:t>
      </w:r>
      <w:r w:rsidRPr="00160514">
        <w:t xml:space="preserve"> as you will be referring to it during </w:t>
      </w:r>
      <w:r w:rsidR="0043395E" w:rsidRPr="00160514">
        <w:t>Part B</w:t>
      </w:r>
      <w:r w:rsidRPr="00160514">
        <w:t>.</w:t>
      </w:r>
    </w:p>
    <w:p w14:paraId="63989355" w14:textId="4371243E" w:rsidR="00266AF9" w:rsidRDefault="00931030" w:rsidP="00B9109D">
      <w:r w:rsidRPr="00160514">
        <w:t>You will</w:t>
      </w:r>
      <w:r w:rsidR="00D67C78" w:rsidRPr="00160514">
        <w:t xml:space="preserve"> need to </w:t>
      </w:r>
      <w:r w:rsidR="00D67C78" w:rsidRPr="00160514">
        <w:rPr>
          <w:b/>
          <w:bCs/>
        </w:rPr>
        <w:t>record the data</w:t>
      </w:r>
      <w:r w:rsidR="00D67C78" w:rsidRPr="00160514">
        <w:t xml:space="preserve"> you collect and </w:t>
      </w:r>
      <w:r w:rsidR="00D027F7" w:rsidRPr="00160514">
        <w:rPr>
          <w:b/>
          <w:bCs/>
        </w:rPr>
        <w:t>calculate relev</w:t>
      </w:r>
      <w:r w:rsidR="004512CB">
        <w:rPr>
          <w:b/>
          <w:bCs/>
        </w:rPr>
        <w:t>a</w:t>
      </w:r>
      <w:r w:rsidR="00D027F7" w:rsidRPr="00160514">
        <w:rPr>
          <w:b/>
          <w:bCs/>
        </w:rPr>
        <w:t xml:space="preserve">nt measures </w:t>
      </w:r>
      <w:r w:rsidR="00303E0D">
        <w:rPr>
          <w:b/>
          <w:bCs/>
        </w:rPr>
        <w:t xml:space="preserve">of </w:t>
      </w:r>
      <w:r w:rsidR="00D027F7" w:rsidRPr="00160514">
        <w:rPr>
          <w:b/>
          <w:bCs/>
        </w:rPr>
        <w:t>central tendency</w:t>
      </w:r>
      <w:r w:rsidR="00D027F7" w:rsidRPr="00160514">
        <w:t>. Y</w:t>
      </w:r>
      <w:r w:rsidR="0054394E" w:rsidRPr="00160514">
        <w:t>ou will</w:t>
      </w:r>
      <w:r w:rsidR="00D027F7" w:rsidRPr="00160514">
        <w:t xml:space="preserve"> </w:t>
      </w:r>
      <w:r w:rsidR="0054394E" w:rsidRPr="00160514">
        <w:t>bring this in to further analyse.</w:t>
      </w:r>
    </w:p>
    <w:p w14:paraId="6FC656C0" w14:textId="55A02DC2" w:rsidR="006C5361" w:rsidRPr="00AB16F3" w:rsidRDefault="007A3DA6" w:rsidP="00AB16F3">
      <w:pPr>
        <w:tabs>
          <w:tab w:val="right" w:pos="8930"/>
        </w:tabs>
        <w:rPr>
          <w:b/>
          <w:bCs/>
        </w:rPr>
      </w:pPr>
      <w:r w:rsidRPr="00AB16F3">
        <w:rPr>
          <w:b/>
          <w:bCs/>
        </w:rPr>
        <w:lastRenderedPageBreak/>
        <w:t>Part B</w:t>
      </w:r>
      <w:r w:rsidR="00CD69E7" w:rsidRPr="00AB16F3">
        <w:rPr>
          <w:b/>
          <w:bCs/>
        </w:rPr>
        <w:tab/>
      </w:r>
      <w:r w:rsidR="00185FE6" w:rsidRPr="00AB16F3">
        <w:rPr>
          <w:b/>
          <w:bCs/>
        </w:rPr>
        <w:t>(</w:t>
      </w:r>
      <w:r w:rsidR="00F42AA0" w:rsidRPr="00AB16F3">
        <w:rPr>
          <w:b/>
          <w:bCs/>
        </w:rPr>
        <w:t>4</w:t>
      </w:r>
      <w:r w:rsidR="00BC17D1">
        <w:rPr>
          <w:b/>
          <w:bCs/>
        </w:rPr>
        <w:t>7</w:t>
      </w:r>
      <w:r w:rsidR="00185FE6" w:rsidRPr="00AB16F3">
        <w:rPr>
          <w:b/>
          <w:bCs/>
        </w:rPr>
        <w:t xml:space="preserve"> marks)</w:t>
      </w:r>
    </w:p>
    <w:p w14:paraId="469CA3BD" w14:textId="699DEE05" w:rsidR="00274DBB" w:rsidRPr="00246EDD" w:rsidRDefault="007D61D5" w:rsidP="00AE26A0">
      <w:pPr>
        <w:pStyle w:val="ListParagraph"/>
        <w:numPr>
          <w:ilvl w:val="0"/>
          <w:numId w:val="11"/>
        </w:numPr>
        <w:tabs>
          <w:tab w:val="right" w:pos="8931"/>
        </w:tabs>
      </w:pPr>
      <w:r w:rsidRPr="00246EDD">
        <w:t>Identify</w:t>
      </w:r>
      <w:r w:rsidR="000E6FB5" w:rsidRPr="00246EDD">
        <w:t xml:space="preserve"> the </w:t>
      </w:r>
      <w:r w:rsidR="000E6FB5" w:rsidRPr="00BD4A14">
        <w:t>following</w:t>
      </w:r>
      <w:r w:rsidRPr="00246EDD">
        <w:t xml:space="preserve"> variables </w:t>
      </w:r>
      <w:r w:rsidR="000E6FB5" w:rsidRPr="00246EDD">
        <w:t>in your study</w:t>
      </w:r>
      <w:r w:rsidR="00220E36">
        <w:t>.</w:t>
      </w:r>
      <w:r w:rsidR="00A00826" w:rsidRPr="00246EDD">
        <w:tab/>
        <w:t>(3 marks)</w:t>
      </w:r>
    </w:p>
    <w:p w14:paraId="26DB580F" w14:textId="0EE7C930" w:rsidR="000E6FB5" w:rsidRPr="00246EDD" w:rsidRDefault="000E6FB5" w:rsidP="00EB6C91">
      <w:pPr>
        <w:ind w:left="357"/>
      </w:pPr>
      <w:r w:rsidRPr="00BD4A14">
        <w:t>Independent</w:t>
      </w:r>
    </w:p>
    <w:p w14:paraId="0809FEB6" w14:textId="50779F0F" w:rsidR="00CD2E0B" w:rsidRPr="00246EDD" w:rsidRDefault="00CD2E0B" w:rsidP="00EB6C91">
      <w:pPr>
        <w:pStyle w:val="AnswerLines"/>
        <w:spacing w:before="240" w:after="240"/>
      </w:pPr>
      <w:bookmarkStart w:id="8" w:name="_Hlk143159620"/>
      <w:r w:rsidRPr="00246EDD">
        <w:tab/>
      </w:r>
    </w:p>
    <w:bookmarkEnd w:id="8"/>
    <w:p w14:paraId="7F660390" w14:textId="28370690" w:rsidR="000E6FB5" w:rsidRPr="00246EDD" w:rsidRDefault="00266EEF" w:rsidP="00EB6C91">
      <w:pPr>
        <w:ind w:left="357"/>
      </w:pPr>
      <w:r w:rsidRPr="00246EDD">
        <w:t>Dependent</w:t>
      </w:r>
    </w:p>
    <w:p w14:paraId="2D2D8AB8" w14:textId="77777777" w:rsidR="00CD2E0B" w:rsidRPr="00246EDD" w:rsidRDefault="00CD2E0B" w:rsidP="00EB6C91">
      <w:pPr>
        <w:pStyle w:val="AnswerLines"/>
        <w:spacing w:before="240" w:after="240"/>
      </w:pPr>
      <w:r w:rsidRPr="00246EDD">
        <w:tab/>
      </w:r>
    </w:p>
    <w:p w14:paraId="17E2F9F3" w14:textId="6D1DE890" w:rsidR="00CF0662" w:rsidRPr="00246EDD" w:rsidRDefault="00A549E6" w:rsidP="00EB6C91">
      <w:pPr>
        <w:ind w:left="357"/>
      </w:pPr>
      <w:r w:rsidRPr="00246EDD">
        <w:t>Controlled</w:t>
      </w:r>
    </w:p>
    <w:p w14:paraId="7B138535" w14:textId="77777777" w:rsidR="00037598" w:rsidRPr="00246EDD" w:rsidRDefault="00037598" w:rsidP="00EB6C91">
      <w:pPr>
        <w:pStyle w:val="AnswerLines"/>
        <w:spacing w:before="240" w:after="240"/>
      </w:pPr>
      <w:r w:rsidRPr="00246EDD">
        <w:tab/>
      </w:r>
    </w:p>
    <w:p w14:paraId="70F40023" w14:textId="4D724635" w:rsidR="007376C5" w:rsidRPr="00246EDD" w:rsidRDefault="002B481B" w:rsidP="00AE26A0">
      <w:pPr>
        <w:pStyle w:val="ListParagraph"/>
        <w:numPr>
          <w:ilvl w:val="0"/>
          <w:numId w:val="11"/>
        </w:numPr>
      </w:pPr>
      <w:r w:rsidRPr="00246EDD">
        <w:t>The study you</w:t>
      </w:r>
      <w:r w:rsidR="00220E36">
        <w:t xml:space="preserve"> have</w:t>
      </w:r>
      <w:r w:rsidRPr="00246EDD">
        <w:t xml:space="preserve"> </w:t>
      </w:r>
      <w:r w:rsidR="00724EBB" w:rsidRPr="00246EDD">
        <w:t>conducted uses experimental design.</w:t>
      </w:r>
    </w:p>
    <w:p w14:paraId="2592D7B7" w14:textId="29EF28E5" w:rsidR="00094744" w:rsidRPr="00246EDD" w:rsidRDefault="002B481B" w:rsidP="00AE26A0">
      <w:pPr>
        <w:pStyle w:val="ListParagraph"/>
        <w:numPr>
          <w:ilvl w:val="1"/>
          <w:numId w:val="11"/>
        </w:numPr>
        <w:tabs>
          <w:tab w:val="right" w:pos="9072"/>
        </w:tabs>
      </w:pPr>
      <w:r w:rsidRPr="00246EDD">
        <w:t>Outline why it</w:t>
      </w:r>
      <w:r w:rsidR="00220E36">
        <w:t xml:space="preserve"> i</w:t>
      </w:r>
      <w:r w:rsidRPr="00246EDD">
        <w:t>s considered experimental research.</w:t>
      </w:r>
      <w:r w:rsidR="00712ED3" w:rsidRPr="00246EDD">
        <w:tab/>
      </w:r>
      <w:r w:rsidR="00094744" w:rsidRPr="00246EDD">
        <w:t>(2 marks)</w:t>
      </w:r>
    </w:p>
    <w:p w14:paraId="1E0156BE" w14:textId="77777777" w:rsidR="00712ED3" w:rsidRPr="00246EDD" w:rsidRDefault="00712ED3" w:rsidP="00BC17D1">
      <w:pPr>
        <w:pStyle w:val="AnswerLines"/>
        <w:ind w:left="720"/>
      </w:pPr>
      <w:bookmarkStart w:id="9" w:name="_Hlk143160385"/>
      <w:r w:rsidRPr="00246EDD">
        <w:tab/>
      </w:r>
    </w:p>
    <w:p w14:paraId="61B9DBA9" w14:textId="77777777" w:rsidR="00342A60" w:rsidRPr="00246EDD" w:rsidRDefault="00342A60" w:rsidP="00BC17D1">
      <w:pPr>
        <w:pStyle w:val="AnswerLines"/>
        <w:ind w:left="720"/>
      </w:pPr>
      <w:r w:rsidRPr="00246EDD">
        <w:tab/>
      </w:r>
    </w:p>
    <w:p w14:paraId="1945D6EA" w14:textId="77777777" w:rsidR="000A5275" w:rsidRPr="00246EDD" w:rsidRDefault="000A5275" w:rsidP="00BC17D1">
      <w:pPr>
        <w:pStyle w:val="AnswerLines"/>
        <w:ind w:left="720"/>
      </w:pPr>
      <w:r w:rsidRPr="00246EDD">
        <w:tab/>
      </w:r>
    </w:p>
    <w:p w14:paraId="5488235B" w14:textId="77777777" w:rsidR="00342A60" w:rsidRPr="00246EDD" w:rsidRDefault="00342A60" w:rsidP="00BC17D1">
      <w:pPr>
        <w:pStyle w:val="AnswerLines"/>
        <w:ind w:left="720"/>
      </w:pPr>
      <w:r w:rsidRPr="00246EDD">
        <w:tab/>
      </w:r>
    </w:p>
    <w:p w14:paraId="2420DCAC" w14:textId="6C0A0D50" w:rsidR="002D5464" w:rsidRPr="00246EDD" w:rsidRDefault="00BD4A14" w:rsidP="00AE26A0">
      <w:pPr>
        <w:pStyle w:val="ListParagraph"/>
        <w:numPr>
          <w:ilvl w:val="1"/>
          <w:numId w:val="11"/>
        </w:numPr>
        <w:tabs>
          <w:tab w:val="left" w:pos="714"/>
          <w:tab w:val="left" w:pos="1072"/>
          <w:tab w:val="right" w:pos="9072"/>
        </w:tabs>
        <w:ind w:left="714" w:hanging="357"/>
      </w:pPr>
      <w:bookmarkStart w:id="10" w:name="_Hlk143161375"/>
      <w:bookmarkEnd w:id="9"/>
      <w:r>
        <w:t>(i)</w:t>
      </w:r>
      <w:r w:rsidR="00EB6C91">
        <w:tab/>
      </w:r>
      <w:r w:rsidR="00D65BF4" w:rsidRPr="00BD4A14">
        <w:t>I</w:t>
      </w:r>
      <w:r w:rsidR="002D5464" w:rsidRPr="00BD4A14">
        <w:t>dentify one feature of experiment</w:t>
      </w:r>
      <w:r w:rsidR="001F5D0D" w:rsidRPr="00BD4A14">
        <w:t>al research</w:t>
      </w:r>
      <w:r w:rsidR="008D1EBF" w:rsidRPr="00BD4A14">
        <w:t xml:space="preserve"> that is missing from this</w:t>
      </w:r>
      <w:r w:rsidR="001F5D0D" w:rsidRPr="00BD4A14">
        <w:t xml:space="preserve"> study</w:t>
      </w:r>
      <w:r w:rsidR="00DD1D5F" w:rsidRPr="00BD4A14">
        <w:t>.</w:t>
      </w:r>
      <w:r w:rsidR="00201C1F" w:rsidRPr="00BD4A14">
        <w:tab/>
      </w:r>
      <w:r w:rsidR="00DD1D5F" w:rsidRPr="00BD4A14">
        <w:t>(1 mark</w:t>
      </w:r>
      <w:r w:rsidR="00DD1D5F" w:rsidRPr="00246EDD">
        <w:t>)</w:t>
      </w:r>
    </w:p>
    <w:bookmarkEnd w:id="10"/>
    <w:p w14:paraId="5EE4306A" w14:textId="77777777" w:rsidR="00D65BF4" w:rsidRPr="00246EDD" w:rsidRDefault="00D65BF4" w:rsidP="00BC17D1">
      <w:pPr>
        <w:pStyle w:val="AnswerLines"/>
        <w:ind w:left="1077"/>
      </w:pPr>
      <w:r w:rsidRPr="00246EDD">
        <w:tab/>
      </w:r>
    </w:p>
    <w:p w14:paraId="435C507B" w14:textId="34795175" w:rsidR="00094744" w:rsidRPr="00246EDD" w:rsidRDefault="00BD4A14" w:rsidP="00EB6C91">
      <w:pPr>
        <w:pStyle w:val="ListParagraph"/>
        <w:tabs>
          <w:tab w:val="left" w:pos="714"/>
          <w:tab w:val="left" w:pos="1072"/>
          <w:tab w:val="right" w:pos="9072"/>
        </w:tabs>
        <w:ind w:left="714"/>
      </w:pPr>
      <w:r>
        <w:t>(ii)</w:t>
      </w:r>
      <w:r w:rsidR="00EB6C91">
        <w:tab/>
      </w:r>
      <w:r w:rsidR="00DD1D5F" w:rsidRPr="00246EDD">
        <w:t xml:space="preserve">Explain </w:t>
      </w:r>
      <w:r w:rsidR="007C3EF4" w:rsidRPr="00246EDD">
        <w:t xml:space="preserve">why </w:t>
      </w:r>
      <w:r w:rsidR="007C3EF4" w:rsidRPr="00BD4A14">
        <w:t>experimental</w:t>
      </w:r>
      <w:r w:rsidR="007C3EF4" w:rsidRPr="00246EDD">
        <w:t xml:space="preserve"> research should have this feature.</w:t>
      </w:r>
      <w:r w:rsidR="007C3EF4" w:rsidRPr="00246EDD">
        <w:tab/>
      </w:r>
      <w:r w:rsidR="007775F4" w:rsidRPr="00246EDD">
        <w:t>(</w:t>
      </w:r>
      <w:r w:rsidR="00DD1D5F" w:rsidRPr="00246EDD">
        <w:t>2</w:t>
      </w:r>
      <w:r w:rsidR="007775F4" w:rsidRPr="00246EDD">
        <w:t xml:space="preserve"> </w:t>
      </w:r>
      <w:r w:rsidR="00441ECE" w:rsidRPr="00246EDD">
        <w:t>marks)</w:t>
      </w:r>
    </w:p>
    <w:p w14:paraId="07478D07" w14:textId="77777777" w:rsidR="00201C1F" w:rsidRPr="00246EDD" w:rsidRDefault="00201C1F" w:rsidP="00BC17D1">
      <w:pPr>
        <w:pStyle w:val="AnswerLines"/>
        <w:ind w:left="1077"/>
      </w:pPr>
      <w:r w:rsidRPr="00246EDD">
        <w:tab/>
      </w:r>
    </w:p>
    <w:p w14:paraId="5EF9F6AF" w14:textId="77777777" w:rsidR="00201C1F" w:rsidRPr="00246EDD" w:rsidRDefault="00201C1F" w:rsidP="00BC17D1">
      <w:pPr>
        <w:pStyle w:val="AnswerLines"/>
        <w:ind w:left="1077"/>
      </w:pPr>
      <w:r w:rsidRPr="00246EDD">
        <w:tab/>
      </w:r>
    </w:p>
    <w:p w14:paraId="36798E84" w14:textId="77777777" w:rsidR="00201C1F" w:rsidRPr="00246EDD" w:rsidRDefault="00201C1F" w:rsidP="00BC17D1">
      <w:pPr>
        <w:pStyle w:val="AnswerLines"/>
        <w:ind w:left="1077"/>
      </w:pPr>
      <w:r w:rsidRPr="00246EDD">
        <w:tab/>
      </w:r>
    </w:p>
    <w:p w14:paraId="705D22F6" w14:textId="77777777" w:rsidR="00201C1F" w:rsidRPr="00246EDD" w:rsidRDefault="00201C1F" w:rsidP="00BC17D1">
      <w:pPr>
        <w:pStyle w:val="AnswerLines"/>
        <w:ind w:left="1077"/>
      </w:pPr>
      <w:r w:rsidRPr="00246EDD">
        <w:tab/>
      </w:r>
    </w:p>
    <w:p w14:paraId="6FECB1B3" w14:textId="4BFD099D" w:rsidR="00AB16F3" w:rsidRDefault="00AB16F3">
      <w:pPr>
        <w:spacing w:after="200"/>
        <w:rPr>
          <w:rFonts w:eastAsia="Times New Roman" w:cs="Arial"/>
        </w:rPr>
      </w:pPr>
      <w:r>
        <w:br w:type="page"/>
      </w:r>
    </w:p>
    <w:p w14:paraId="34083AAA" w14:textId="79A4E83F" w:rsidR="003D06C4" w:rsidRPr="00246EDD" w:rsidRDefault="001A432D" w:rsidP="00AE26A0">
      <w:pPr>
        <w:pStyle w:val="ListParagraph"/>
        <w:numPr>
          <w:ilvl w:val="0"/>
          <w:numId w:val="11"/>
        </w:numPr>
        <w:tabs>
          <w:tab w:val="right" w:pos="9072"/>
        </w:tabs>
        <w:spacing w:after="240"/>
      </w:pPr>
      <w:r w:rsidRPr="00246EDD">
        <w:lastRenderedPageBreak/>
        <w:t xml:space="preserve">Construct an </w:t>
      </w:r>
      <w:r w:rsidRPr="00BD4A14">
        <w:t>appropriate</w:t>
      </w:r>
      <w:r w:rsidRPr="00246EDD">
        <w:t xml:space="preserve"> </w:t>
      </w:r>
      <w:r w:rsidR="00942706" w:rsidRPr="00246EDD">
        <w:t>graph to display your data.</w:t>
      </w:r>
      <w:r w:rsidR="00942706" w:rsidRPr="00246EDD">
        <w:tab/>
      </w:r>
      <w:r w:rsidR="00E92F0F" w:rsidRPr="00246EDD">
        <w:t>(</w:t>
      </w:r>
      <w:r w:rsidR="0077223D" w:rsidRPr="00246EDD">
        <w:t>5</w:t>
      </w:r>
      <w:r w:rsidR="008C7FE4" w:rsidRPr="00246EDD">
        <w:t xml:space="preserve"> </w:t>
      </w:r>
      <w:r w:rsidR="00E92F0F" w:rsidRPr="00246EDD">
        <w:t>marks)</w:t>
      </w:r>
    </w:p>
    <w:p w14:paraId="3968DA0F" w14:textId="0A445A15" w:rsidR="00201C1F" w:rsidRPr="00D917BB" w:rsidRDefault="00BD4A14" w:rsidP="00D917BB">
      <w:pPr>
        <w:jc w:val="center"/>
      </w:pPr>
      <w:r w:rsidRPr="00D917BB">
        <w:rPr>
          <w:noProof/>
        </w:rPr>
        <w:drawing>
          <wp:inline distT="0" distB="0" distL="0" distR="0" wp14:anchorId="40BA8B64" wp14:editId="75B261A7">
            <wp:extent cx="4343400" cy="4349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3400" cy="4349750"/>
                    </a:xfrm>
                    <a:prstGeom prst="rect">
                      <a:avLst/>
                    </a:prstGeom>
                    <a:noFill/>
                    <a:ln>
                      <a:noFill/>
                    </a:ln>
                  </pic:spPr>
                </pic:pic>
              </a:graphicData>
            </a:graphic>
          </wp:inline>
        </w:drawing>
      </w:r>
    </w:p>
    <w:p w14:paraId="7850CF90" w14:textId="43718DEA" w:rsidR="005B45A1" w:rsidRPr="00246EDD" w:rsidRDefault="008B5942" w:rsidP="00AE26A0">
      <w:pPr>
        <w:pStyle w:val="ListParagraph"/>
        <w:numPr>
          <w:ilvl w:val="0"/>
          <w:numId w:val="11"/>
        </w:numPr>
        <w:tabs>
          <w:tab w:val="right" w:pos="9072"/>
        </w:tabs>
      </w:pPr>
      <w:r w:rsidRPr="00246EDD">
        <w:t>F</w:t>
      </w:r>
      <w:r w:rsidR="005C3EF2" w:rsidRPr="00246EDD">
        <w:t>orm</w:t>
      </w:r>
      <w:r w:rsidRPr="00246EDD">
        <w:t>ulate</w:t>
      </w:r>
      <w:r w:rsidR="005C3EF2" w:rsidRPr="00246EDD">
        <w:t xml:space="preserve"> an evidence-</w:t>
      </w:r>
      <w:r w:rsidR="005C3EF2" w:rsidRPr="00BD4A14">
        <w:t>based</w:t>
      </w:r>
      <w:r w:rsidR="005C3EF2" w:rsidRPr="00246EDD">
        <w:t xml:space="preserve"> conclusion</w:t>
      </w:r>
      <w:r w:rsidRPr="00246EDD">
        <w:t xml:space="preserve"> that uses your data</w:t>
      </w:r>
      <w:r w:rsidR="005C3EF2" w:rsidRPr="00246EDD">
        <w:t xml:space="preserve"> </w:t>
      </w:r>
      <w:r w:rsidRPr="00246EDD">
        <w:t xml:space="preserve">and explains your findings using </w:t>
      </w:r>
      <w:r w:rsidR="0032387B" w:rsidRPr="00246EDD">
        <w:t xml:space="preserve">psychological theories and concepts. </w:t>
      </w:r>
      <w:r w:rsidR="0032387B" w:rsidRPr="00246EDD">
        <w:tab/>
      </w:r>
      <w:r w:rsidR="0077223D" w:rsidRPr="00246EDD">
        <w:t>(</w:t>
      </w:r>
      <w:r w:rsidR="00BC17D1">
        <w:t>7</w:t>
      </w:r>
      <w:r w:rsidR="0077223D" w:rsidRPr="00246EDD">
        <w:t xml:space="preserve"> marks)</w:t>
      </w:r>
    </w:p>
    <w:p w14:paraId="31C9C8FA" w14:textId="77777777" w:rsidR="00314097" w:rsidRPr="00EB6C91" w:rsidRDefault="00314097" w:rsidP="00EB6C91">
      <w:pPr>
        <w:pStyle w:val="AnswerLines"/>
      </w:pPr>
      <w:r w:rsidRPr="00EB6C91">
        <w:tab/>
      </w:r>
    </w:p>
    <w:p w14:paraId="252FE63B" w14:textId="77777777" w:rsidR="00314097" w:rsidRPr="00EB6C91" w:rsidRDefault="00314097" w:rsidP="00EB6C91">
      <w:pPr>
        <w:pStyle w:val="AnswerLines"/>
      </w:pPr>
      <w:r w:rsidRPr="00EB6C91">
        <w:tab/>
      </w:r>
    </w:p>
    <w:p w14:paraId="39A01CE2" w14:textId="77777777" w:rsidR="00314097" w:rsidRPr="00EB6C91" w:rsidRDefault="00314097" w:rsidP="00EB6C91">
      <w:pPr>
        <w:pStyle w:val="AnswerLines"/>
      </w:pPr>
      <w:r w:rsidRPr="00EB6C91">
        <w:tab/>
      </w:r>
    </w:p>
    <w:p w14:paraId="4E80CD76" w14:textId="77777777" w:rsidR="00314097" w:rsidRPr="00EB6C91" w:rsidRDefault="00314097" w:rsidP="00EB6C91">
      <w:pPr>
        <w:pStyle w:val="AnswerLines"/>
      </w:pPr>
      <w:r w:rsidRPr="00EB6C91">
        <w:tab/>
      </w:r>
    </w:p>
    <w:p w14:paraId="31B6405B" w14:textId="77777777" w:rsidR="00314097" w:rsidRPr="00EB6C91" w:rsidRDefault="00314097" w:rsidP="00EB6C91">
      <w:pPr>
        <w:pStyle w:val="AnswerLines"/>
      </w:pPr>
      <w:r w:rsidRPr="00EB6C91">
        <w:tab/>
      </w:r>
    </w:p>
    <w:p w14:paraId="37CFB7CE" w14:textId="77777777" w:rsidR="00314097" w:rsidRPr="00EB6C91" w:rsidRDefault="00314097" w:rsidP="00EB6C91">
      <w:pPr>
        <w:pStyle w:val="AnswerLines"/>
      </w:pPr>
      <w:r w:rsidRPr="00EB6C91">
        <w:tab/>
      </w:r>
    </w:p>
    <w:p w14:paraId="36CB1E06" w14:textId="77777777" w:rsidR="00314097" w:rsidRPr="00EB6C91" w:rsidRDefault="00314097" w:rsidP="00EB6C91">
      <w:pPr>
        <w:pStyle w:val="AnswerLines"/>
      </w:pPr>
      <w:r w:rsidRPr="00EB6C91">
        <w:tab/>
      </w:r>
    </w:p>
    <w:p w14:paraId="277AA2AA" w14:textId="60D72670" w:rsidR="00BD4A14" w:rsidRPr="00EB6C91" w:rsidRDefault="00BD4A14" w:rsidP="00EB6C91">
      <w:pPr>
        <w:pStyle w:val="AnswerLines"/>
      </w:pPr>
      <w:r w:rsidRPr="00EB6C91">
        <w:tab/>
      </w:r>
      <w:r w:rsidRPr="00EB6C91">
        <w:br w:type="page"/>
      </w:r>
    </w:p>
    <w:p w14:paraId="76C84CF8" w14:textId="5CB29745" w:rsidR="0087693A" w:rsidRPr="00BD4A14" w:rsidRDefault="0087693A" w:rsidP="00AE26A0">
      <w:pPr>
        <w:pStyle w:val="ListParagraph"/>
        <w:numPr>
          <w:ilvl w:val="0"/>
          <w:numId w:val="11"/>
        </w:numPr>
      </w:pPr>
      <w:r w:rsidRPr="00BD4A14">
        <w:lastRenderedPageBreak/>
        <w:t>The data</w:t>
      </w:r>
      <w:r w:rsidR="00220E36">
        <w:t xml:space="preserve"> was</w:t>
      </w:r>
      <w:r w:rsidRPr="00BD4A14">
        <w:t xml:space="preserve"> collected using a subjective quantitative measure.</w:t>
      </w:r>
    </w:p>
    <w:p w14:paraId="7D3DCD7C" w14:textId="0D5AF668" w:rsidR="0087693A" w:rsidRPr="00BD4A14" w:rsidRDefault="00F60293" w:rsidP="00AE26A0">
      <w:pPr>
        <w:pStyle w:val="ListParagraph"/>
        <w:numPr>
          <w:ilvl w:val="1"/>
          <w:numId w:val="11"/>
        </w:numPr>
        <w:tabs>
          <w:tab w:val="right" w:pos="9072"/>
        </w:tabs>
      </w:pPr>
      <w:r w:rsidRPr="00BD4A14">
        <w:t>With reference to</w:t>
      </w:r>
      <w:r w:rsidR="002040B8" w:rsidRPr="00BD4A14">
        <w:t xml:space="preserve"> your study</w:t>
      </w:r>
      <w:r w:rsidRPr="00BD4A14">
        <w:t xml:space="preserve">, </w:t>
      </w:r>
      <w:r w:rsidR="00144361" w:rsidRPr="00BD4A14">
        <w:t>outline a strength of this method</w:t>
      </w:r>
      <w:r w:rsidR="0087693A" w:rsidRPr="00BD4A14">
        <w:t xml:space="preserve"> </w:t>
      </w:r>
      <w:r w:rsidR="00724EBB" w:rsidRPr="00BD4A14">
        <w:t xml:space="preserve">of data collection. </w:t>
      </w:r>
      <w:r w:rsidR="00724EBB" w:rsidRPr="00BD4A14">
        <w:tab/>
      </w:r>
      <w:r w:rsidR="0087693A" w:rsidRPr="00BD4A14">
        <w:t>(2 marks)</w:t>
      </w:r>
    </w:p>
    <w:p w14:paraId="4B045204" w14:textId="77777777" w:rsidR="00BF29FC" w:rsidRPr="003E76CF" w:rsidRDefault="00BF29FC" w:rsidP="000E4DE8">
      <w:pPr>
        <w:pStyle w:val="AnswerLines"/>
        <w:ind w:left="720"/>
      </w:pPr>
      <w:r w:rsidRPr="003E76CF">
        <w:tab/>
      </w:r>
    </w:p>
    <w:p w14:paraId="7FCB35CC" w14:textId="77777777" w:rsidR="00BF29FC" w:rsidRPr="00246EDD" w:rsidRDefault="00BF29FC" w:rsidP="000E4DE8">
      <w:pPr>
        <w:pStyle w:val="AnswerLines"/>
        <w:tabs>
          <w:tab w:val="clear" w:pos="9072"/>
          <w:tab w:val="right" w:leader="underscore" w:pos="9026"/>
        </w:tabs>
        <w:ind w:left="720"/>
      </w:pPr>
      <w:r w:rsidRPr="00246EDD">
        <w:tab/>
      </w:r>
    </w:p>
    <w:p w14:paraId="31DBC4DA" w14:textId="77777777" w:rsidR="00BF29FC" w:rsidRPr="00246EDD" w:rsidRDefault="00BF29FC" w:rsidP="000E4DE8">
      <w:pPr>
        <w:pStyle w:val="AnswerLines"/>
        <w:tabs>
          <w:tab w:val="clear" w:pos="9072"/>
          <w:tab w:val="right" w:leader="underscore" w:pos="9026"/>
        </w:tabs>
        <w:ind w:left="720"/>
      </w:pPr>
      <w:r w:rsidRPr="00246EDD">
        <w:tab/>
      </w:r>
    </w:p>
    <w:p w14:paraId="470116F1" w14:textId="61077ED6" w:rsidR="0087693A" w:rsidRPr="00246EDD" w:rsidRDefault="0087693A" w:rsidP="00AE26A0">
      <w:pPr>
        <w:pStyle w:val="ListParagraph"/>
        <w:numPr>
          <w:ilvl w:val="1"/>
          <w:numId w:val="11"/>
        </w:numPr>
        <w:tabs>
          <w:tab w:val="right" w:pos="9072"/>
        </w:tabs>
      </w:pPr>
      <w:r w:rsidRPr="00246EDD">
        <w:t xml:space="preserve">Suggest how qualitative </w:t>
      </w:r>
      <w:r w:rsidR="00995523" w:rsidRPr="00246EDD">
        <w:t xml:space="preserve">data </w:t>
      </w:r>
      <w:r w:rsidRPr="00BD4A14">
        <w:t>could</w:t>
      </w:r>
      <w:r w:rsidRPr="00246EDD">
        <w:t xml:space="preserve"> be collected in a future study.</w:t>
      </w:r>
      <w:r w:rsidR="00724EBB" w:rsidRPr="00246EDD">
        <w:tab/>
      </w:r>
      <w:r w:rsidRPr="00246EDD">
        <w:t>(</w:t>
      </w:r>
      <w:r w:rsidR="00822A8F" w:rsidRPr="00246EDD">
        <w:t>4</w:t>
      </w:r>
      <w:r w:rsidRPr="00246EDD">
        <w:t xml:space="preserve"> marks)</w:t>
      </w:r>
    </w:p>
    <w:p w14:paraId="352720EB" w14:textId="77777777" w:rsidR="00A04740" w:rsidRPr="00246EDD" w:rsidRDefault="00A04740" w:rsidP="000E4DE8">
      <w:pPr>
        <w:pStyle w:val="AnswerLines"/>
        <w:tabs>
          <w:tab w:val="clear" w:pos="9072"/>
          <w:tab w:val="right" w:leader="underscore" w:pos="9026"/>
        </w:tabs>
        <w:ind w:left="720"/>
      </w:pPr>
      <w:bookmarkStart w:id="11" w:name="_Hlk143160603"/>
      <w:r w:rsidRPr="00246EDD">
        <w:tab/>
      </w:r>
    </w:p>
    <w:p w14:paraId="3926A17A" w14:textId="77777777" w:rsidR="00A04740" w:rsidRPr="00246EDD" w:rsidRDefault="00A04740" w:rsidP="000E4DE8">
      <w:pPr>
        <w:pStyle w:val="AnswerLines"/>
        <w:tabs>
          <w:tab w:val="clear" w:pos="9072"/>
          <w:tab w:val="right" w:leader="underscore" w:pos="9026"/>
        </w:tabs>
        <w:ind w:left="720"/>
      </w:pPr>
      <w:r w:rsidRPr="00246EDD">
        <w:tab/>
      </w:r>
    </w:p>
    <w:p w14:paraId="1A0D9173" w14:textId="77777777" w:rsidR="00A04740" w:rsidRPr="00246EDD" w:rsidRDefault="00A04740" w:rsidP="000E4DE8">
      <w:pPr>
        <w:pStyle w:val="AnswerLines"/>
        <w:tabs>
          <w:tab w:val="clear" w:pos="9072"/>
          <w:tab w:val="right" w:leader="underscore" w:pos="9026"/>
        </w:tabs>
        <w:ind w:left="720"/>
      </w:pPr>
      <w:r w:rsidRPr="00246EDD">
        <w:tab/>
      </w:r>
    </w:p>
    <w:p w14:paraId="1591B13C" w14:textId="77777777" w:rsidR="00A04740" w:rsidRPr="00246EDD" w:rsidRDefault="00A04740" w:rsidP="000E4DE8">
      <w:pPr>
        <w:pStyle w:val="AnswerLines"/>
        <w:tabs>
          <w:tab w:val="clear" w:pos="9072"/>
          <w:tab w:val="right" w:leader="underscore" w:pos="9026"/>
        </w:tabs>
        <w:ind w:left="720"/>
      </w:pPr>
      <w:r w:rsidRPr="00246EDD">
        <w:tab/>
      </w:r>
    </w:p>
    <w:p w14:paraId="11491714" w14:textId="77777777" w:rsidR="00A04740" w:rsidRPr="00246EDD" w:rsidRDefault="00A04740" w:rsidP="000E4DE8">
      <w:pPr>
        <w:pStyle w:val="AnswerLines"/>
        <w:tabs>
          <w:tab w:val="clear" w:pos="9072"/>
          <w:tab w:val="right" w:leader="underscore" w:pos="9026"/>
        </w:tabs>
        <w:ind w:left="720"/>
      </w:pPr>
      <w:r w:rsidRPr="00246EDD">
        <w:tab/>
      </w:r>
    </w:p>
    <w:bookmarkEnd w:id="11"/>
    <w:p w14:paraId="75157E8E" w14:textId="612CB10C" w:rsidR="00276F24" w:rsidRPr="00246EDD" w:rsidRDefault="0087693A" w:rsidP="00AE26A0">
      <w:pPr>
        <w:pStyle w:val="ListParagraph"/>
        <w:numPr>
          <w:ilvl w:val="1"/>
          <w:numId w:val="11"/>
        </w:numPr>
        <w:tabs>
          <w:tab w:val="right" w:pos="9072"/>
        </w:tabs>
      </w:pPr>
      <w:r w:rsidRPr="00246EDD">
        <w:t xml:space="preserve">Explain how qualitative data </w:t>
      </w:r>
      <w:r w:rsidRPr="00BD4A14">
        <w:t>addresses</w:t>
      </w:r>
      <w:r w:rsidRPr="00246EDD">
        <w:t xml:space="preserve"> a limitation of qua</w:t>
      </w:r>
      <w:r w:rsidR="00853F6A" w:rsidRPr="00246EDD">
        <w:t>ntitativ</w:t>
      </w:r>
      <w:r w:rsidRPr="00246EDD">
        <w:t>e data.</w:t>
      </w:r>
      <w:r w:rsidR="00A754DA" w:rsidRPr="00246EDD">
        <w:tab/>
      </w:r>
      <w:r w:rsidRPr="00246EDD">
        <w:t>(</w:t>
      </w:r>
      <w:r w:rsidR="00966579" w:rsidRPr="00246EDD">
        <w:t>2</w:t>
      </w:r>
      <w:r w:rsidRPr="00246EDD">
        <w:t xml:space="preserve"> marks)</w:t>
      </w:r>
    </w:p>
    <w:p w14:paraId="6ECF44B9" w14:textId="77777777" w:rsidR="00A04740" w:rsidRPr="003E76CF" w:rsidRDefault="00A04740" w:rsidP="000E4DE8">
      <w:pPr>
        <w:pStyle w:val="AnswerLines"/>
        <w:ind w:left="720"/>
      </w:pPr>
      <w:r w:rsidRPr="003E76CF">
        <w:tab/>
      </w:r>
    </w:p>
    <w:p w14:paraId="208C5F2D" w14:textId="77777777" w:rsidR="00A04740" w:rsidRPr="003E76CF" w:rsidRDefault="00A04740" w:rsidP="000E4DE8">
      <w:pPr>
        <w:pStyle w:val="AnswerLines"/>
        <w:ind w:left="720"/>
      </w:pPr>
      <w:r w:rsidRPr="003E76CF">
        <w:tab/>
      </w:r>
    </w:p>
    <w:p w14:paraId="442BFF77" w14:textId="77777777" w:rsidR="00A04740" w:rsidRPr="003E76CF" w:rsidRDefault="00A04740" w:rsidP="000E4DE8">
      <w:pPr>
        <w:pStyle w:val="AnswerLines"/>
        <w:ind w:left="720"/>
      </w:pPr>
      <w:r w:rsidRPr="003E76CF">
        <w:tab/>
      </w:r>
    </w:p>
    <w:p w14:paraId="7F33B6A7" w14:textId="506B1644" w:rsidR="00A11757" w:rsidRPr="00246EDD" w:rsidRDefault="00FB5C84" w:rsidP="00AE26A0">
      <w:pPr>
        <w:pStyle w:val="ListParagraph"/>
        <w:numPr>
          <w:ilvl w:val="1"/>
          <w:numId w:val="11"/>
        </w:numPr>
        <w:tabs>
          <w:tab w:val="right" w:pos="9072"/>
        </w:tabs>
      </w:pPr>
      <w:r w:rsidRPr="00246EDD">
        <w:t>A</w:t>
      </w:r>
      <w:r w:rsidR="00A11757" w:rsidRPr="00246EDD">
        <w:t>ssess the</w:t>
      </w:r>
      <w:r w:rsidRPr="00246EDD">
        <w:t xml:space="preserve"> reliability and validity of the subjective quantitative measure you created.</w:t>
      </w:r>
      <w:r w:rsidR="003E76CF">
        <w:br/>
      </w:r>
      <w:r w:rsidR="003E76CF">
        <w:tab/>
      </w:r>
      <w:r w:rsidRPr="00246EDD">
        <w:t>(</w:t>
      </w:r>
      <w:r w:rsidR="00BC17D1">
        <w:t>4</w:t>
      </w:r>
      <w:r w:rsidRPr="00246EDD">
        <w:t xml:space="preserve"> marks)</w:t>
      </w:r>
    </w:p>
    <w:p w14:paraId="5CD9D1A9" w14:textId="77777777" w:rsidR="00896AD7" w:rsidRPr="00246EDD" w:rsidRDefault="00A11757" w:rsidP="000E4DE8">
      <w:pPr>
        <w:pStyle w:val="AnswerLines"/>
        <w:tabs>
          <w:tab w:val="clear" w:pos="9072"/>
          <w:tab w:val="right" w:leader="underscore" w:pos="9026"/>
        </w:tabs>
        <w:ind w:left="720"/>
      </w:pPr>
      <w:r w:rsidRPr="00246EDD">
        <w:t>Reliability</w:t>
      </w:r>
      <w:r w:rsidR="00FB5C84" w:rsidRPr="00246EDD">
        <w:t>:</w:t>
      </w:r>
      <w:r w:rsidR="00896AD7" w:rsidRPr="00246EDD">
        <w:t xml:space="preserve"> </w:t>
      </w:r>
      <w:r w:rsidR="00896AD7" w:rsidRPr="00246EDD">
        <w:tab/>
      </w:r>
    </w:p>
    <w:p w14:paraId="4E3EABAD" w14:textId="77777777" w:rsidR="00082204" w:rsidRPr="00246EDD" w:rsidRDefault="00082204" w:rsidP="000E4DE8">
      <w:pPr>
        <w:pStyle w:val="AnswerLines"/>
        <w:tabs>
          <w:tab w:val="clear" w:pos="9072"/>
          <w:tab w:val="right" w:leader="underscore" w:pos="9026"/>
        </w:tabs>
        <w:ind w:left="720"/>
      </w:pPr>
      <w:r w:rsidRPr="00246EDD">
        <w:tab/>
      </w:r>
    </w:p>
    <w:p w14:paraId="1B5580B4" w14:textId="77777777" w:rsidR="00082204" w:rsidRPr="00246EDD" w:rsidRDefault="00082204" w:rsidP="000E4DE8">
      <w:pPr>
        <w:pStyle w:val="AnswerLines"/>
        <w:tabs>
          <w:tab w:val="clear" w:pos="9072"/>
          <w:tab w:val="right" w:leader="underscore" w:pos="9026"/>
        </w:tabs>
        <w:ind w:left="720"/>
      </w:pPr>
      <w:r w:rsidRPr="00246EDD">
        <w:tab/>
      </w:r>
    </w:p>
    <w:p w14:paraId="6EA0BB06" w14:textId="265646B4" w:rsidR="00896AD7" w:rsidRPr="00246EDD" w:rsidRDefault="002C6E57" w:rsidP="000E4DE8">
      <w:pPr>
        <w:pStyle w:val="AnswerLines"/>
        <w:tabs>
          <w:tab w:val="clear" w:pos="9072"/>
          <w:tab w:val="right" w:leader="underscore" w:pos="9026"/>
        </w:tabs>
        <w:ind w:left="720"/>
      </w:pPr>
      <w:r w:rsidRPr="00246EDD">
        <w:t>Validity</w:t>
      </w:r>
      <w:r w:rsidR="00896AD7" w:rsidRPr="00246EDD">
        <w:t xml:space="preserve">: </w:t>
      </w:r>
      <w:r w:rsidR="00896AD7" w:rsidRPr="00246EDD">
        <w:tab/>
      </w:r>
    </w:p>
    <w:p w14:paraId="0F525986" w14:textId="77777777" w:rsidR="00082204" w:rsidRPr="00246EDD" w:rsidRDefault="00082204" w:rsidP="000E4DE8">
      <w:pPr>
        <w:pStyle w:val="AnswerLines"/>
        <w:tabs>
          <w:tab w:val="clear" w:pos="9072"/>
          <w:tab w:val="right" w:leader="underscore" w:pos="9026"/>
        </w:tabs>
        <w:ind w:left="720"/>
      </w:pPr>
      <w:r w:rsidRPr="00246EDD">
        <w:tab/>
      </w:r>
    </w:p>
    <w:p w14:paraId="5745D54C" w14:textId="1250B4B7" w:rsidR="00D57306" w:rsidRDefault="00082204" w:rsidP="000E4DE8">
      <w:pPr>
        <w:pStyle w:val="AnswerLines"/>
        <w:tabs>
          <w:tab w:val="clear" w:pos="9072"/>
          <w:tab w:val="right" w:leader="underscore" w:pos="9026"/>
        </w:tabs>
        <w:ind w:left="720"/>
      </w:pPr>
      <w:r w:rsidRPr="00246EDD">
        <w:tab/>
      </w:r>
    </w:p>
    <w:p w14:paraId="3D317A4A" w14:textId="77777777" w:rsidR="00D57306" w:rsidRDefault="00D57306">
      <w:pPr>
        <w:spacing w:after="200"/>
        <w:rPr>
          <w:rFonts w:eastAsia="Times New Roman" w:cs="Arial"/>
        </w:rPr>
      </w:pPr>
      <w:r>
        <w:br w:type="page"/>
      </w:r>
    </w:p>
    <w:p w14:paraId="464304BB" w14:textId="21189CF9" w:rsidR="008E779C" w:rsidRPr="00246EDD" w:rsidRDefault="00BA22D6" w:rsidP="00AE26A0">
      <w:pPr>
        <w:pStyle w:val="ListParagraph"/>
        <w:numPr>
          <w:ilvl w:val="0"/>
          <w:numId w:val="11"/>
        </w:numPr>
        <w:tabs>
          <w:tab w:val="right" w:pos="8931"/>
        </w:tabs>
        <w:ind w:left="357" w:hanging="357"/>
        <w:contextualSpacing w:val="0"/>
      </w:pPr>
      <w:r w:rsidRPr="00246EDD">
        <w:lastRenderedPageBreak/>
        <w:t>Imagine</w:t>
      </w:r>
      <w:r w:rsidR="008E779C" w:rsidRPr="00246EDD">
        <w:t xml:space="preserve"> </w:t>
      </w:r>
      <w:r w:rsidR="008D4B1C" w:rsidRPr="00246EDD">
        <w:t>we</w:t>
      </w:r>
      <w:r w:rsidR="008E779C" w:rsidRPr="00246EDD">
        <w:t xml:space="preserve"> were </w:t>
      </w:r>
      <w:r w:rsidRPr="00246EDD">
        <w:t xml:space="preserve">going </w:t>
      </w:r>
      <w:r w:rsidR="008E779C" w:rsidRPr="00246EDD">
        <w:t xml:space="preserve">to run this study </w:t>
      </w:r>
      <w:r w:rsidR="008D4B1C" w:rsidRPr="00246EDD">
        <w:t>again</w:t>
      </w:r>
      <w:r w:rsidR="00034BA3" w:rsidRPr="00246EDD">
        <w:t xml:space="preserve"> but with </w:t>
      </w:r>
      <w:r w:rsidR="00FD36F9" w:rsidRPr="00246EDD">
        <w:t>the</w:t>
      </w:r>
      <w:r w:rsidR="00E54114" w:rsidRPr="00246EDD">
        <w:t xml:space="preserve"> feature identif</w:t>
      </w:r>
      <w:r w:rsidR="00CE7B5E">
        <w:t>ied</w:t>
      </w:r>
      <w:r w:rsidR="00E54114" w:rsidRPr="00246EDD">
        <w:t xml:space="preserve"> in</w:t>
      </w:r>
      <w:r w:rsidR="00CE7B5E">
        <w:t xml:space="preserve"> your answer to</w:t>
      </w:r>
      <w:r w:rsidR="00E54114" w:rsidRPr="00246EDD">
        <w:t xml:space="preserve"> 2</w:t>
      </w:r>
      <w:r w:rsidR="00C26959" w:rsidRPr="00246EDD">
        <w:t>(</w:t>
      </w:r>
      <w:r w:rsidR="00E54114" w:rsidRPr="00246EDD">
        <w:t>b</w:t>
      </w:r>
      <w:r w:rsidR="00C26959" w:rsidRPr="00246EDD">
        <w:t>)(i)</w:t>
      </w:r>
      <w:r w:rsidR="00120AE4" w:rsidRPr="00246EDD">
        <w:t xml:space="preserve"> </w:t>
      </w:r>
      <w:r w:rsidR="00E179B3" w:rsidRPr="00246EDD">
        <w:t xml:space="preserve">and </w:t>
      </w:r>
      <w:r w:rsidR="00120AE4" w:rsidRPr="00246EDD">
        <w:t>a larger sample</w:t>
      </w:r>
      <w:r w:rsidR="009D1D77">
        <w:t>,</w:t>
      </w:r>
      <w:r w:rsidR="00E179B3" w:rsidRPr="00246EDD">
        <w:t xml:space="preserve"> </w:t>
      </w:r>
      <w:r w:rsidR="005E6036" w:rsidRPr="00246EDD">
        <w:t xml:space="preserve">the target population being </w:t>
      </w:r>
      <w:r w:rsidR="00EB338D" w:rsidRPr="00246EDD">
        <w:t>high school students in Western Australia</w:t>
      </w:r>
      <w:r w:rsidR="005E6036" w:rsidRPr="00246EDD">
        <w:t>.</w:t>
      </w:r>
    </w:p>
    <w:p w14:paraId="03C989AB" w14:textId="1ED2FE07" w:rsidR="00241C56" w:rsidRPr="00246EDD" w:rsidRDefault="00241C56" w:rsidP="00AE26A0">
      <w:pPr>
        <w:pStyle w:val="ListParagraph"/>
        <w:numPr>
          <w:ilvl w:val="1"/>
          <w:numId w:val="11"/>
        </w:numPr>
        <w:tabs>
          <w:tab w:val="right" w:pos="9072"/>
        </w:tabs>
        <w:ind w:left="714" w:hanging="357"/>
        <w:contextualSpacing w:val="0"/>
      </w:pPr>
      <w:r w:rsidRPr="00246EDD">
        <w:t>Assess</w:t>
      </w:r>
      <w:r w:rsidR="001234F3" w:rsidRPr="00246EDD">
        <w:t xml:space="preserve"> which sampling technique would be most </w:t>
      </w:r>
      <w:r w:rsidR="000B2351" w:rsidRPr="00246EDD">
        <w:t>appropriate</w:t>
      </w:r>
      <w:r w:rsidR="00196D79" w:rsidRPr="00246EDD">
        <w:t xml:space="preserve"> </w:t>
      </w:r>
      <w:r w:rsidR="000B2351" w:rsidRPr="00246EDD">
        <w:t xml:space="preserve">to get a representative sample </w:t>
      </w:r>
      <w:r w:rsidR="00D30F99" w:rsidRPr="00246EDD">
        <w:t xml:space="preserve">of </w:t>
      </w:r>
      <w:r w:rsidR="00A12BC0" w:rsidRPr="00246EDD">
        <w:t>a</w:t>
      </w:r>
      <w:r w:rsidR="00611607" w:rsidRPr="00246EDD">
        <w:t xml:space="preserve">ll </w:t>
      </w:r>
      <w:r w:rsidR="00E604BE" w:rsidRPr="00246EDD">
        <w:t>students</w:t>
      </w:r>
      <w:r w:rsidR="00611607" w:rsidRPr="00246EDD">
        <w:t xml:space="preserve"> in Western Australia.</w:t>
      </w:r>
      <w:r w:rsidR="00611607" w:rsidRPr="00246EDD">
        <w:tab/>
      </w:r>
      <w:r w:rsidR="00196D79" w:rsidRPr="00246EDD">
        <w:t xml:space="preserve">(3 </w:t>
      </w:r>
      <w:r w:rsidR="00424AE0" w:rsidRPr="00246EDD">
        <w:t>marks)</w:t>
      </w:r>
    </w:p>
    <w:p w14:paraId="5993965C" w14:textId="77777777" w:rsidR="00C26959" w:rsidRPr="003E76CF" w:rsidRDefault="00C26959" w:rsidP="000E4DE8">
      <w:pPr>
        <w:pStyle w:val="AnswerLines"/>
        <w:ind w:left="720"/>
      </w:pPr>
      <w:r w:rsidRPr="003E76CF">
        <w:tab/>
      </w:r>
    </w:p>
    <w:p w14:paraId="0DFC3E1D" w14:textId="77777777" w:rsidR="00C26959" w:rsidRPr="003E76CF" w:rsidRDefault="00C26959" w:rsidP="000E4DE8">
      <w:pPr>
        <w:pStyle w:val="AnswerLines"/>
        <w:ind w:left="720"/>
      </w:pPr>
      <w:r w:rsidRPr="003E76CF">
        <w:tab/>
      </w:r>
    </w:p>
    <w:p w14:paraId="20E78739" w14:textId="77777777" w:rsidR="00C26959" w:rsidRPr="003E76CF" w:rsidRDefault="00C26959" w:rsidP="000E4DE8">
      <w:pPr>
        <w:pStyle w:val="AnswerLines"/>
        <w:ind w:left="720"/>
      </w:pPr>
      <w:r w:rsidRPr="003E76CF">
        <w:tab/>
      </w:r>
    </w:p>
    <w:p w14:paraId="6D3B6162" w14:textId="77777777" w:rsidR="00C26959" w:rsidRPr="003E76CF" w:rsidRDefault="00C26959" w:rsidP="000E4DE8">
      <w:pPr>
        <w:pStyle w:val="AnswerLines"/>
        <w:ind w:left="720"/>
      </w:pPr>
      <w:r w:rsidRPr="003E76CF">
        <w:tab/>
      </w:r>
    </w:p>
    <w:p w14:paraId="287C9DDE" w14:textId="5611C6B9" w:rsidR="00896AD7" w:rsidRPr="003E76CF" w:rsidRDefault="00C26959" w:rsidP="000E4DE8">
      <w:pPr>
        <w:pStyle w:val="AnswerLines"/>
        <w:ind w:left="720"/>
      </w:pPr>
      <w:r w:rsidRPr="003E76CF">
        <w:tab/>
      </w:r>
    </w:p>
    <w:p w14:paraId="555AD1EE" w14:textId="6A2EEBD3" w:rsidR="007C64AA" w:rsidRPr="00246EDD" w:rsidRDefault="007C64AA" w:rsidP="00AE26A0">
      <w:pPr>
        <w:pStyle w:val="ListParagraph"/>
        <w:numPr>
          <w:ilvl w:val="1"/>
          <w:numId w:val="11"/>
        </w:numPr>
        <w:tabs>
          <w:tab w:val="right" w:pos="9072"/>
        </w:tabs>
        <w:ind w:left="714" w:hanging="357"/>
        <w:contextualSpacing w:val="0"/>
      </w:pPr>
      <w:r w:rsidRPr="00246EDD">
        <w:t>You have already written a s</w:t>
      </w:r>
      <w:r w:rsidR="0018586B" w:rsidRPr="00246EDD">
        <w:t>tandardised procedure and instructions that could be used in the future study.</w:t>
      </w:r>
      <w:r w:rsidRPr="00246EDD">
        <w:t xml:space="preserve"> Explain the purpose of having</w:t>
      </w:r>
      <w:r w:rsidR="0018586B" w:rsidRPr="00246EDD">
        <w:t xml:space="preserve"> these</w:t>
      </w:r>
      <w:r w:rsidR="00CC11A2" w:rsidRPr="00246EDD">
        <w:t xml:space="preserve"> in the study</w:t>
      </w:r>
      <w:r w:rsidR="0018586B" w:rsidRPr="00246EDD">
        <w:t>.</w:t>
      </w:r>
      <w:r w:rsidRPr="00246EDD">
        <w:t xml:space="preserve"> </w:t>
      </w:r>
      <w:r w:rsidR="00C26959" w:rsidRPr="00246EDD">
        <w:tab/>
      </w:r>
      <w:r w:rsidRPr="00246EDD">
        <w:t>(3 marks)</w:t>
      </w:r>
    </w:p>
    <w:p w14:paraId="778D7366" w14:textId="77777777" w:rsidR="00C26959" w:rsidRPr="00246EDD" w:rsidRDefault="00C26959" w:rsidP="000E4DE8">
      <w:pPr>
        <w:pStyle w:val="AnswerLines"/>
        <w:tabs>
          <w:tab w:val="clear" w:pos="9072"/>
          <w:tab w:val="right" w:leader="underscore" w:pos="9026"/>
        </w:tabs>
        <w:ind w:left="720"/>
      </w:pPr>
      <w:r w:rsidRPr="00246EDD">
        <w:tab/>
      </w:r>
    </w:p>
    <w:p w14:paraId="0890FC54" w14:textId="77777777" w:rsidR="00C26959" w:rsidRPr="00246EDD" w:rsidRDefault="00C26959" w:rsidP="000E4DE8">
      <w:pPr>
        <w:pStyle w:val="AnswerLines"/>
        <w:tabs>
          <w:tab w:val="clear" w:pos="9072"/>
          <w:tab w:val="right" w:leader="underscore" w:pos="9026"/>
        </w:tabs>
        <w:ind w:left="720"/>
      </w:pPr>
      <w:r w:rsidRPr="00246EDD">
        <w:tab/>
      </w:r>
    </w:p>
    <w:p w14:paraId="3D2CE820" w14:textId="77777777" w:rsidR="00C26959" w:rsidRPr="00246EDD" w:rsidRDefault="00C26959" w:rsidP="000E4DE8">
      <w:pPr>
        <w:pStyle w:val="AnswerLines"/>
        <w:tabs>
          <w:tab w:val="clear" w:pos="9072"/>
          <w:tab w:val="right" w:leader="underscore" w:pos="9026"/>
        </w:tabs>
        <w:ind w:left="720"/>
      </w:pPr>
      <w:r w:rsidRPr="00246EDD">
        <w:tab/>
      </w:r>
    </w:p>
    <w:p w14:paraId="7ED1E3A5" w14:textId="77777777" w:rsidR="00C26959" w:rsidRPr="00246EDD" w:rsidRDefault="00C26959" w:rsidP="000E4DE8">
      <w:pPr>
        <w:pStyle w:val="AnswerLines"/>
        <w:tabs>
          <w:tab w:val="clear" w:pos="9072"/>
          <w:tab w:val="right" w:leader="underscore" w:pos="9026"/>
        </w:tabs>
        <w:ind w:left="720"/>
      </w:pPr>
      <w:r w:rsidRPr="00246EDD">
        <w:tab/>
      </w:r>
    </w:p>
    <w:p w14:paraId="551730D8" w14:textId="77777777" w:rsidR="00C26959" w:rsidRPr="00246EDD" w:rsidRDefault="00C26959" w:rsidP="000E4DE8">
      <w:pPr>
        <w:pStyle w:val="AnswerLines"/>
        <w:tabs>
          <w:tab w:val="clear" w:pos="9072"/>
          <w:tab w:val="right" w:leader="underscore" w:pos="9026"/>
        </w:tabs>
        <w:ind w:left="720"/>
      </w:pPr>
      <w:r w:rsidRPr="00246EDD">
        <w:tab/>
      </w:r>
    </w:p>
    <w:p w14:paraId="471BC878" w14:textId="663FA28F" w:rsidR="004922DF" w:rsidRPr="00246EDD" w:rsidRDefault="004922DF" w:rsidP="00AE26A0">
      <w:pPr>
        <w:pStyle w:val="ListParagraph"/>
        <w:numPr>
          <w:ilvl w:val="1"/>
          <w:numId w:val="11"/>
        </w:numPr>
        <w:tabs>
          <w:tab w:val="right" w:pos="9072"/>
        </w:tabs>
        <w:ind w:left="714" w:hanging="357"/>
        <w:contextualSpacing w:val="0"/>
      </w:pPr>
      <w:r w:rsidRPr="00246EDD">
        <w:t xml:space="preserve">Suggest how </w:t>
      </w:r>
      <w:r w:rsidR="009D54B0" w:rsidRPr="00246EDD">
        <w:t xml:space="preserve">you </w:t>
      </w:r>
      <w:r w:rsidRPr="00246EDD">
        <w:t>would</w:t>
      </w:r>
      <w:r w:rsidR="00FA0B1A" w:rsidRPr="00246EDD">
        <w:t xml:space="preserve"> </w:t>
      </w:r>
      <w:r w:rsidR="00EE7EB7" w:rsidRPr="00246EDD">
        <w:t>minimise the effects of extraneous and confounding variables</w:t>
      </w:r>
      <w:r w:rsidR="00467589" w:rsidRPr="00246EDD">
        <w:t xml:space="preserve"> other than </w:t>
      </w:r>
      <w:r w:rsidR="00270EC4" w:rsidRPr="00246EDD">
        <w:t>having a standardised procedure.</w:t>
      </w:r>
      <w:r w:rsidR="002F0E64" w:rsidRPr="00246EDD">
        <w:tab/>
      </w:r>
      <w:r w:rsidR="00270EC4" w:rsidRPr="00246EDD">
        <w:t>(3 marks)</w:t>
      </w:r>
    </w:p>
    <w:p w14:paraId="429DF637" w14:textId="77777777" w:rsidR="00C26959" w:rsidRPr="00246EDD" w:rsidRDefault="00C26959" w:rsidP="000E4DE8">
      <w:pPr>
        <w:pStyle w:val="AnswerLines"/>
        <w:tabs>
          <w:tab w:val="clear" w:pos="9072"/>
          <w:tab w:val="right" w:leader="underscore" w:pos="9026"/>
        </w:tabs>
        <w:ind w:left="720"/>
      </w:pPr>
      <w:r w:rsidRPr="00246EDD">
        <w:tab/>
      </w:r>
    </w:p>
    <w:p w14:paraId="40FB7E10" w14:textId="77777777" w:rsidR="00C26959" w:rsidRPr="00246EDD" w:rsidRDefault="00C26959" w:rsidP="000E4DE8">
      <w:pPr>
        <w:pStyle w:val="AnswerLines"/>
        <w:tabs>
          <w:tab w:val="clear" w:pos="9072"/>
          <w:tab w:val="right" w:leader="underscore" w:pos="9026"/>
        </w:tabs>
        <w:ind w:left="720"/>
      </w:pPr>
      <w:r w:rsidRPr="00246EDD">
        <w:tab/>
      </w:r>
    </w:p>
    <w:p w14:paraId="0B1FFCBD" w14:textId="77777777" w:rsidR="00C26959" w:rsidRPr="00246EDD" w:rsidRDefault="00C26959" w:rsidP="000E4DE8">
      <w:pPr>
        <w:pStyle w:val="AnswerLines"/>
        <w:tabs>
          <w:tab w:val="clear" w:pos="9072"/>
          <w:tab w:val="right" w:leader="underscore" w:pos="9026"/>
        </w:tabs>
        <w:ind w:left="720"/>
      </w:pPr>
      <w:r w:rsidRPr="00246EDD">
        <w:tab/>
      </w:r>
    </w:p>
    <w:p w14:paraId="652F98BA" w14:textId="77777777" w:rsidR="00C26959" w:rsidRPr="00246EDD" w:rsidRDefault="00C26959" w:rsidP="000E4DE8">
      <w:pPr>
        <w:pStyle w:val="AnswerLines"/>
        <w:tabs>
          <w:tab w:val="clear" w:pos="9072"/>
          <w:tab w:val="right" w:leader="underscore" w:pos="9026"/>
        </w:tabs>
        <w:ind w:left="720"/>
      </w:pPr>
      <w:r w:rsidRPr="00246EDD">
        <w:tab/>
      </w:r>
    </w:p>
    <w:p w14:paraId="6E030F01" w14:textId="77777777" w:rsidR="00C26959" w:rsidRPr="00246EDD" w:rsidRDefault="00C26959" w:rsidP="000E4DE8">
      <w:pPr>
        <w:pStyle w:val="AnswerLines"/>
        <w:tabs>
          <w:tab w:val="clear" w:pos="9072"/>
          <w:tab w:val="right" w:leader="underscore" w:pos="9026"/>
        </w:tabs>
        <w:ind w:left="720"/>
      </w:pPr>
      <w:r w:rsidRPr="00246EDD">
        <w:tab/>
      </w:r>
    </w:p>
    <w:p w14:paraId="7C010F0F" w14:textId="0A751736" w:rsidR="00C107CA" w:rsidRDefault="00C107CA">
      <w:pPr>
        <w:spacing w:after="200"/>
      </w:pPr>
      <w:r>
        <w:br w:type="page"/>
      </w:r>
    </w:p>
    <w:p w14:paraId="0EC31C8F" w14:textId="773D539C" w:rsidR="002A48EF" w:rsidRPr="00246EDD" w:rsidRDefault="00D24FCC" w:rsidP="00AE26A0">
      <w:pPr>
        <w:pStyle w:val="ListParagraph"/>
        <w:numPr>
          <w:ilvl w:val="1"/>
          <w:numId w:val="11"/>
        </w:numPr>
        <w:tabs>
          <w:tab w:val="right" w:pos="9072"/>
        </w:tabs>
        <w:ind w:left="714" w:hanging="357"/>
        <w:contextualSpacing w:val="0"/>
      </w:pPr>
      <w:r>
        <w:lastRenderedPageBreak/>
        <w:t xml:space="preserve">Identify </w:t>
      </w:r>
      <w:r w:rsidR="00276F24" w:rsidRPr="00246EDD">
        <w:t>two ethical considerations</w:t>
      </w:r>
      <w:r w:rsidRPr="00D24FCC">
        <w:t xml:space="preserve"> </w:t>
      </w:r>
      <w:r>
        <w:t>and e</w:t>
      </w:r>
      <w:r w:rsidRPr="00246EDD">
        <w:t>xplain how you would address</w:t>
      </w:r>
      <w:r>
        <w:t xml:space="preserve"> them</w:t>
      </w:r>
      <w:r w:rsidR="00276F24" w:rsidRPr="00246EDD">
        <w:t xml:space="preserve">. </w:t>
      </w:r>
      <w:r w:rsidR="00276F24" w:rsidRPr="00246EDD">
        <w:tab/>
      </w:r>
      <w:r w:rsidR="00C34D27" w:rsidRPr="00246EDD">
        <w:t>(6 marks)</w:t>
      </w:r>
    </w:p>
    <w:p w14:paraId="66077983" w14:textId="23A6ACA1" w:rsidR="006C5361" w:rsidRPr="00246EDD" w:rsidRDefault="006C5361" w:rsidP="000E4DE8">
      <w:pPr>
        <w:pStyle w:val="AnswerLines"/>
        <w:ind w:left="720"/>
      </w:pPr>
      <w:r w:rsidRPr="00246EDD">
        <w:t>One:</w:t>
      </w:r>
      <w:r w:rsidR="008B1AC7">
        <w:t xml:space="preserve"> </w:t>
      </w:r>
      <w:r w:rsidRPr="00246EDD">
        <w:tab/>
      </w:r>
    </w:p>
    <w:p w14:paraId="7EC73B71" w14:textId="77777777" w:rsidR="00C26959" w:rsidRPr="00246EDD" w:rsidRDefault="00C26959" w:rsidP="000E4DE8">
      <w:pPr>
        <w:pStyle w:val="AnswerLines"/>
        <w:ind w:left="720"/>
      </w:pPr>
      <w:r w:rsidRPr="00246EDD">
        <w:tab/>
      </w:r>
    </w:p>
    <w:p w14:paraId="3C40569C" w14:textId="77777777" w:rsidR="00C26959" w:rsidRPr="00246EDD" w:rsidRDefault="00C26959" w:rsidP="000E4DE8">
      <w:pPr>
        <w:pStyle w:val="AnswerLines"/>
        <w:ind w:left="720"/>
      </w:pPr>
      <w:r w:rsidRPr="00246EDD">
        <w:tab/>
      </w:r>
    </w:p>
    <w:p w14:paraId="0B47828E" w14:textId="77777777" w:rsidR="00C26959" w:rsidRPr="00246EDD" w:rsidRDefault="00C26959" w:rsidP="000E4DE8">
      <w:pPr>
        <w:pStyle w:val="AnswerLines"/>
        <w:ind w:left="720"/>
      </w:pPr>
      <w:r w:rsidRPr="00246EDD">
        <w:tab/>
      </w:r>
    </w:p>
    <w:p w14:paraId="516839EE" w14:textId="77777777" w:rsidR="00C26959" w:rsidRPr="00246EDD" w:rsidRDefault="00C26959" w:rsidP="000E4DE8">
      <w:pPr>
        <w:pStyle w:val="AnswerLines"/>
        <w:ind w:left="720"/>
      </w:pPr>
      <w:r w:rsidRPr="00246EDD">
        <w:tab/>
      </w:r>
    </w:p>
    <w:p w14:paraId="26835014" w14:textId="77777777" w:rsidR="00C26959" w:rsidRPr="00246EDD" w:rsidRDefault="00C26959" w:rsidP="000E4DE8">
      <w:pPr>
        <w:pStyle w:val="AnswerLines"/>
        <w:ind w:left="720"/>
      </w:pPr>
      <w:r w:rsidRPr="00246EDD">
        <w:tab/>
      </w:r>
    </w:p>
    <w:p w14:paraId="29F19CFE" w14:textId="515D5201" w:rsidR="006C5361" w:rsidRPr="00246EDD" w:rsidRDefault="006C5361" w:rsidP="000E4DE8">
      <w:pPr>
        <w:pStyle w:val="AnswerLines"/>
        <w:ind w:left="720"/>
      </w:pPr>
      <w:r w:rsidRPr="00246EDD">
        <w:t>Two:</w:t>
      </w:r>
      <w:r w:rsidR="008B1AC7">
        <w:t xml:space="preserve"> </w:t>
      </w:r>
      <w:r w:rsidRPr="00246EDD">
        <w:tab/>
      </w:r>
    </w:p>
    <w:p w14:paraId="435E333F" w14:textId="77777777" w:rsidR="00C26959" w:rsidRPr="00246EDD" w:rsidRDefault="00C26959" w:rsidP="000E4DE8">
      <w:pPr>
        <w:pStyle w:val="AnswerLines"/>
        <w:ind w:left="720"/>
      </w:pPr>
      <w:r w:rsidRPr="00246EDD">
        <w:tab/>
      </w:r>
    </w:p>
    <w:p w14:paraId="0FE0CBE2" w14:textId="77777777" w:rsidR="00C26959" w:rsidRPr="00246EDD" w:rsidRDefault="00C26959" w:rsidP="000E4DE8">
      <w:pPr>
        <w:pStyle w:val="AnswerLines"/>
        <w:ind w:left="720"/>
      </w:pPr>
      <w:r w:rsidRPr="00246EDD">
        <w:tab/>
      </w:r>
    </w:p>
    <w:p w14:paraId="3DFA6854" w14:textId="77777777" w:rsidR="00C26959" w:rsidRPr="00246EDD" w:rsidRDefault="00C26959" w:rsidP="000E4DE8">
      <w:pPr>
        <w:pStyle w:val="AnswerLines"/>
        <w:ind w:left="720"/>
      </w:pPr>
      <w:r w:rsidRPr="00246EDD">
        <w:tab/>
      </w:r>
    </w:p>
    <w:p w14:paraId="4A814671" w14:textId="77777777" w:rsidR="00C26959" w:rsidRPr="00246EDD" w:rsidRDefault="00C26959" w:rsidP="000E4DE8">
      <w:pPr>
        <w:pStyle w:val="AnswerLines"/>
        <w:ind w:left="720"/>
      </w:pPr>
      <w:r w:rsidRPr="00246EDD">
        <w:tab/>
      </w:r>
    </w:p>
    <w:p w14:paraId="5C78346A" w14:textId="77777777" w:rsidR="00C26959" w:rsidRPr="00246EDD" w:rsidRDefault="00C26959" w:rsidP="000E4DE8">
      <w:pPr>
        <w:pStyle w:val="AnswerLines"/>
        <w:ind w:left="720"/>
      </w:pPr>
      <w:r w:rsidRPr="00246EDD">
        <w:tab/>
      </w:r>
    </w:p>
    <w:p w14:paraId="41919206" w14:textId="3A308A8D" w:rsidR="005D4190" w:rsidRPr="00D917BB" w:rsidRDefault="005D4190" w:rsidP="00D917BB">
      <w:r w:rsidRPr="00D917BB">
        <w:br w:type="page"/>
      </w:r>
    </w:p>
    <w:p w14:paraId="0FE28605" w14:textId="79387258" w:rsidR="00741851" w:rsidRPr="00246EDD" w:rsidRDefault="00741851" w:rsidP="00266AF9">
      <w:pPr>
        <w:pStyle w:val="SCSAY11-12Heading1"/>
      </w:pPr>
      <w:r w:rsidRPr="00246EDD">
        <w:lastRenderedPageBreak/>
        <w:t xml:space="preserve">Marking key for sample assessment task </w:t>
      </w:r>
      <w:r w:rsidR="007E1853" w:rsidRPr="00246EDD">
        <w:t>7</w:t>
      </w:r>
      <w:r w:rsidRPr="00246EDD">
        <w:t xml:space="preserve"> – Unit </w:t>
      </w:r>
      <w:r w:rsidR="003A5B02" w:rsidRPr="00246EDD">
        <w:t>4</w:t>
      </w:r>
    </w:p>
    <w:p w14:paraId="7DDDA488" w14:textId="2579F1AC" w:rsidR="00276F24" w:rsidRPr="007B4BC4" w:rsidRDefault="00276F24" w:rsidP="00266AF9">
      <w:pPr>
        <w:pStyle w:val="SCSAQuestion"/>
      </w:pPr>
      <w:r w:rsidRPr="007B4BC4">
        <w:t>Part A</w:t>
      </w:r>
      <w:r w:rsidR="00266AF9">
        <w:tab/>
        <w:t>(6 marks)</w:t>
      </w:r>
    </w:p>
    <w:p w14:paraId="280E0D93" w14:textId="2F2C7878" w:rsidR="00C01A48" w:rsidRPr="007E65B5" w:rsidRDefault="00303E0D" w:rsidP="003E76CF">
      <w:pPr>
        <w:tabs>
          <w:tab w:val="right" w:pos="9072"/>
        </w:tabs>
      </w:pPr>
      <w:r>
        <w:t>Q</w:t>
      </w:r>
      <w:r w:rsidR="00D34097" w:rsidRPr="007B4BC4">
        <w:t>uantitative</w:t>
      </w:r>
      <w:r>
        <w:t xml:space="preserve"> subjective</w:t>
      </w:r>
      <w:r w:rsidR="00D34097" w:rsidRPr="007B4BC4">
        <w:t xml:space="preserve"> </w:t>
      </w:r>
      <w:r w:rsidR="00CC7A05">
        <w:t>m</w:t>
      </w:r>
      <w:r w:rsidR="00D34097" w:rsidRPr="007B4BC4">
        <w:t>easure</w:t>
      </w:r>
      <w:r w:rsidR="0016475A" w:rsidRPr="007B4BC4">
        <w:tab/>
      </w:r>
      <w:r w:rsidR="00C01A48" w:rsidRPr="007B4BC4">
        <w:t>(</w:t>
      </w:r>
      <w:r w:rsidR="00D34097" w:rsidRPr="007B4BC4">
        <w:t>3 marks</w:t>
      </w:r>
      <w:r w:rsidR="00C01A48" w:rsidRPr="007B4BC4">
        <w:t>)</w:t>
      </w:r>
    </w:p>
    <w:tbl>
      <w:tblPr>
        <w:tblStyle w:val="SCSATable"/>
        <w:tblW w:w="5000" w:type="pct"/>
        <w:tblLook w:val="04A0" w:firstRow="1" w:lastRow="0" w:firstColumn="1" w:lastColumn="0" w:noHBand="0" w:noVBand="1"/>
      </w:tblPr>
      <w:tblGrid>
        <w:gridCol w:w="7717"/>
        <w:gridCol w:w="1343"/>
      </w:tblGrid>
      <w:tr w:rsidR="00C01A48" w:rsidRPr="00266AF9" w14:paraId="3E5A067F" w14:textId="77777777" w:rsidTr="00266AF9">
        <w:trPr>
          <w:cnfStyle w:val="100000000000" w:firstRow="1" w:lastRow="0" w:firstColumn="0" w:lastColumn="0" w:oddVBand="0" w:evenVBand="0" w:oddHBand="0" w:evenHBand="0" w:firstRowFirstColumn="0" w:firstRowLastColumn="0" w:lastRowFirstColumn="0" w:lastRowLastColumn="0"/>
        </w:trPr>
        <w:tc>
          <w:tcPr>
            <w:tcW w:w="4259" w:type="pct"/>
            <w:hideMark/>
          </w:tcPr>
          <w:p w14:paraId="7A8646ED" w14:textId="77777777" w:rsidR="00C01A48" w:rsidRPr="00266AF9" w:rsidRDefault="00C01A48" w:rsidP="00266AF9">
            <w:pPr>
              <w:spacing w:after="0" w:line="240" w:lineRule="auto"/>
            </w:pPr>
            <w:r w:rsidRPr="00266AF9">
              <w:t>Description</w:t>
            </w:r>
          </w:p>
        </w:tc>
        <w:tc>
          <w:tcPr>
            <w:tcW w:w="741" w:type="pct"/>
            <w:vAlign w:val="center"/>
            <w:hideMark/>
          </w:tcPr>
          <w:p w14:paraId="0C5BF1DB" w14:textId="77777777" w:rsidR="00C01A48" w:rsidRPr="00266AF9" w:rsidRDefault="00C01A48" w:rsidP="00266AF9">
            <w:pPr>
              <w:spacing w:after="0" w:line="240" w:lineRule="auto"/>
              <w:jc w:val="center"/>
            </w:pPr>
            <w:r w:rsidRPr="00266AF9">
              <w:t>Marks</w:t>
            </w:r>
          </w:p>
        </w:tc>
      </w:tr>
      <w:tr w:rsidR="00C01A48" w:rsidRPr="00246EDD" w14:paraId="39895E8D" w14:textId="77777777" w:rsidTr="00266AF9">
        <w:tc>
          <w:tcPr>
            <w:tcW w:w="4259" w:type="pct"/>
          </w:tcPr>
          <w:p w14:paraId="1EB808DC" w14:textId="7DBC65D3" w:rsidR="00C01A48" w:rsidRPr="00246EDD" w:rsidRDefault="004E6011" w:rsidP="00266AF9">
            <w:pPr>
              <w:spacing w:after="0" w:line="240" w:lineRule="auto"/>
            </w:pPr>
            <w:r>
              <w:rPr>
                <w:rStyle w:val="cf01"/>
              </w:rPr>
              <w:t>Collects data with a measure related to sleep quality</w:t>
            </w:r>
          </w:p>
        </w:tc>
        <w:tc>
          <w:tcPr>
            <w:tcW w:w="741" w:type="pct"/>
          </w:tcPr>
          <w:p w14:paraId="1538A7C8" w14:textId="5CD77BE4" w:rsidR="00C01A48" w:rsidRPr="00246EDD" w:rsidRDefault="0016475A" w:rsidP="00266AF9">
            <w:pPr>
              <w:spacing w:after="0" w:line="240" w:lineRule="auto"/>
              <w:contextualSpacing/>
              <w:jc w:val="center"/>
              <w:rPr>
                <w:rFonts w:cs="Times New Roman"/>
              </w:rPr>
            </w:pPr>
            <w:r w:rsidRPr="00246EDD">
              <w:rPr>
                <w:rFonts w:cs="Times New Roman"/>
              </w:rPr>
              <w:t>1</w:t>
            </w:r>
          </w:p>
        </w:tc>
      </w:tr>
      <w:tr w:rsidR="00C01A48" w:rsidRPr="00246EDD" w14:paraId="71778356" w14:textId="77777777" w:rsidTr="00266AF9">
        <w:tc>
          <w:tcPr>
            <w:tcW w:w="4259" w:type="pct"/>
          </w:tcPr>
          <w:p w14:paraId="65FD1838" w14:textId="1AEC3B06" w:rsidR="00C01A48" w:rsidRPr="00246EDD" w:rsidRDefault="004E6011" w:rsidP="00266AF9">
            <w:pPr>
              <w:spacing w:after="0" w:line="240" w:lineRule="auto"/>
            </w:pPr>
            <w:r>
              <w:rPr>
                <w:rStyle w:val="cf01"/>
              </w:rPr>
              <w:t>Collects data of a subjective and quantitative nature</w:t>
            </w:r>
          </w:p>
        </w:tc>
        <w:tc>
          <w:tcPr>
            <w:tcW w:w="741" w:type="pct"/>
          </w:tcPr>
          <w:p w14:paraId="399703BF" w14:textId="52E836E7" w:rsidR="00C01A48" w:rsidRPr="00246EDD" w:rsidRDefault="0016475A" w:rsidP="00266AF9">
            <w:pPr>
              <w:spacing w:after="0" w:line="240" w:lineRule="auto"/>
              <w:contextualSpacing/>
              <w:jc w:val="center"/>
              <w:rPr>
                <w:rFonts w:cs="Times New Roman"/>
              </w:rPr>
            </w:pPr>
            <w:r w:rsidRPr="00246EDD">
              <w:rPr>
                <w:rFonts w:cs="Times New Roman"/>
              </w:rPr>
              <w:t>1</w:t>
            </w:r>
          </w:p>
        </w:tc>
      </w:tr>
      <w:tr w:rsidR="00C01A48" w:rsidRPr="00246EDD" w14:paraId="56BE3999" w14:textId="77777777" w:rsidTr="00266AF9">
        <w:tc>
          <w:tcPr>
            <w:tcW w:w="4259" w:type="pct"/>
          </w:tcPr>
          <w:p w14:paraId="10F668FD" w14:textId="3ABF9D7C" w:rsidR="00C01A48" w:rsidRPr="00246EDD" w:rsidRDefault="004E6011" w:rsidP="00266AF9">
            <w:pPr>
              <w:spacing w:after="0" w:line="240" w:lineRule="auto"/>
            </w:pPr>
            <w:r>
              <w:rPr>
                <w:rStyle w:val="cf01"/>
              </w:rPr>
              <w:t xml:space="preserve">Uses a measure featuring a rating scale </w:t>
            </w:r>
            <w:r w:rsidR="00D35BDF">
              <w:rPr>
                <w:rStyle w:val="cf01"/>
              </w:rPr>
              <w:t>format</w:t>
            </w:r>
          </w:p>
        </w:tc>
        <w:tc>
          <w:tcPr>
            <w:tcW w:w="741" w:type="pct"/>
          </w:tcPr>
          <w:p w14:paraId="5826775E" w14:textId="2E8B4AEB" w:rsidR="00C01A48" w:rsidRPr="00246EDD" w:rsidRDefault="00C01A48" w:rsidP="00266AF9">
            <w:pPr>
              <w:spacing w:after="0" w:line="240" w:lineRule="auto"/>
              <w:contextualSpacing/>
              <w:jc w:val="center"/>
              <w:rPr>
                <w:rFonts w:cs="Times New Roman"/>
              </w:rPr>
            </w:pPr>
            <w:r w:rsidRPr="00246EDD">
              <w:rPr>
                <w:rFonts w:cs="Times New Roman"/>
              </w:rPr>
              <w:t>1</w:t>
            </w:r>
          </w:p>
        </w:tc>
      </w:tr>
      <w:tr w:rsidR="00C01A48" w:rsidRPr="00246EDD" w14:paraId="6721D214" w14:textId="77777777" w:rsidTr="00266AF9">
        <w:tc>
          <w:tcPr>
            <w:tcW w:w="4259" w:type="pct"/>
            <w:shd w:val="clear" w:color="auto" w:fill="DECFE8" w:themeFill="accent5"/>
            <w:hideMark/>
          </w:tcPr>
          <w:p w14:paraId="5AB4845D" w14:textId="77777777" w:rsidR="00C01A48" w:rsidRPr="00246EDD" w:rsidRDefault="00C01A48" w:rsidP="00266AF9">
            <w:pPr>
              <w:spacing w:after="0" w:line="240" w:lineRule="auto"/>
              <w:contextualSpacing/>
              <w:jc w:val="right"/>
              <w:rPr>
                <w:rFonts w:cs="Times New Roman"/>
                <w:b/>
              </w:rPr>
            </w:pPr>
            <w:r w:rsidRPr="00246EDD">
              <w:rPr>
                <w:rFonts w:cs="Times New Roman"/>
                <w:b/>
              </w:rPr>
              <w:t>Total</w:t>
            </w:r>
          </w:p>
        </w:tc>
        <w:tc>
          <w:tcPr>
            <w:tcW w:w="741" w:type="pct"/>
            <w:shd w:val="clear" w:color="auto" w:fill="DECFE8" w:themeFill="accent5"/>
            <w:hideMark/>
          </w:tcPr>
          <w:p w14:paraId="5A46BF32" w14:textId="32CD128F" w:rsidR="00C01A48" w:rsidRPr="00246EDD" w:rsidRDefault="003E76CF" w:rsidP="00266AF9">
            <w:pPr>
              <w:spacing w:after="0" w:line="240" w:lineRule="auto"/>
              <w:contextualSpacing/>
              <w:jc w:val="right"/>
              <w:rPr>
                <w:rFonts w:cs="Times New Roman"/>
                <w:b/>
              </w:rPr>
            </w:pPr>
            <w:r>
              <w:rPr>
                <w:rFonts w:cs="Times New Roman"/>
                <w:b/>
              </w:rPr>
              <w:t>/</w:t>
            </w:r>
            <w:r w:rsidR="00C01A48" w:rsidRPr="00246EDD">
              <w:rPr>
                <w:rFonts w:cs="Times New Roman"/>
                <w:b/>
              </w:rPr>
              <w:t>3</w:t>
            </w:r>
          </w:p>
        </w:tc>
      </w:tr>
    </w:tbl>
    <w:p w14:paraId="404D0799" w14:textId="439132C8" w:rsidR="00D34097" w:rsidRPr="007E65B5" w:rsidRDefault="00D34097" w:rsidP="003E76CF">
      <w:pPr>
        <w:tabs>
          <w:tab w:val="right" w:pos="9072"/>
        </w:tabs>
        <w:spacing w:before="120"/>
      </w:pPr>
      <w:r w:rsidRPr="007E65B5">
        <w:t>Standardised procedure and instructions</w:t>
      </w:r>
      <w:r w:rsidR="0016475A" w:rsidRPr="007E65B5">
        <w:tab/>
      </w:r>
      <w:r w:rsidR="00C01A48" w:rsidRPr="007E65B5">
        <w:t>(</w:t>
      </w:r>
      <w:r w:rsidRPr="007E65B5">
        <w:t>3 marks</w:t>
      </w:r>
      <w:r w:rsidR="00C01A48" w:rsidRPr="007E65B5">
        <w:t>)</w:t>
      </w:r>
    </w:p>
    <w:tbl>
      <w:tblPr>
        <w:tblStyle w:val="SCSATable"/>
        <w:tblW w:w="5000" w:type="pct"/>
        <w:tblLook w:val="04A0" w:firstRow="1" w:lastRow="0" w:firstColumn="1" w:lastColumn="0" w:noHBand="0" w:noVBand="1"/>
      </w:tblPr>
      <w:tblGrid>
        <w:gridCol w:w="7717"/>
        <w:gridCol w:w="1343"/>
      </w:tblGrid>
      <w:tr w:rsidR="0016475A" w:rsidRPr="00266AF9" w14:paraId="77B977C2" w14:textId="77777777" w:rsidTr="00266AF9">
        <w:trPr>
          <w:cnfStyle w:val="100000000000" w:firstRow="1" w:lastRow="0" w:firstColumn="0" w:lastColumn="0" w:oddVBand="0" w:evenVBand="0" w:oddHBand="0" w:evenHBand="0" w:firstRowFirstColumn="0" w:firstRowLastColumn="0" w:lastRowFirstColumn="0" w:lastRowLastColumn="0"/>
        </w:trPr>
        <w:tc>
          <w:tcPr>
            <w:tcW w:w="4259" w:type="pct"/>
            <w:hideMark/>
          </w:tcPr>
          <w:p w14:paraId="75039BDC" w14:textId="77777777" w:rsidR="0016475A" w:rsidRPr="00266AF9" w:rsidRDefault="0016475A" w:rsidP="00266AF9">
            <w:pPr>
              <w:spacing w:after="0"/>
            </w:pPr>
            <w:r w:rsidRPr="00266AF9">
              <w:t>Description</w:t>
            </w:r>
          </w:p>
        </w:tc>
        <w:tc>
          <w:tcPr>
            <w:tcW w:w="741" w:type="pct"/>
            <w:vAlign w:val="center"/>
            <w:hideMark/>
          </w:tcPr>
          <w:p w14:paraId="267F2BA1" w14:textId="77777777" w:rsidR="0016475A" w:rsidRPr="00266AF9" w:rsidRDefault="0016475A" w:rsidP="00266AF9">
            <w:pPr>
              <w:spacing w:after="0"/>
              <w:jc w:val="center"/>
            </w:pPr>
            <w:r w:rsidRPr="00266AF9">
              <w:t>Marks</w:t>
            </w:r>
          </w:p>
        </w:tc>
      </w:tr>
      <w:tr w:rsidR="0016475A" w:rsidRPr="00246EDD" w14:paraId="374C3F25" w14:textId="77777777" w:rsidTr="00266AF9">
        <w:tc>
          <w:tcPr>
            <w:tcW w:w="4259" w:type="pct"/>
          </w:tcPr>
          <w:p w14:paraId="21343721" w14:textId="635F1CCE" w:rsidR="0016475A" w:rsidRPr="00246EDD" w:rsidRDefault="00220E36" w:rsidP="00266AF9">
            <w:pPr>
              <w:spacing w:after="0" w:line="240" w:lineRule="auto"/>
            </w:pPr>
            <w:r>
              <w:t>C</w:t>
            </w:r>
            <w:r w:rsidRPr="00246EDD">
              <w:t>learly describe</w:t>
            </w:r>
            <w:r>
              <w:t>s</w:t>
            </w:r>
            <w:r w:rsidRPr="00246EDD">
              <w:t xml:space="preserve"> </w:t>
            </w:r>
            <w:r>
              <w:t>t</w:t>
            </w:r>
            <w:r w:rsidR="0016475A" w:rsidRPr="00246EDD">
              <w:t>he procedure and instructions s</w:t>
            </w:r>
            <w:r w:rsidR="00FA5292">
              <w:t>o</w:t>
            </w:r>
            <w:r w:rsidR="0016475A" w:rsidRPr="00246EDD">
              <w:t xml:space="preserve"> the study can be easily and accurately replicated with extraneous and confounding variables minimised</w:t>
            </w:r>
          </w:p>
        </w:tc>
        <w:tc>
          <w:tcPr>
            <w:tcW w:w="741" w:type="pct"/>
            <w:vAlign w:val="center"/>
          </w:tcPr>
          <w:p w14:paraId="6B33A4F5" w14:textId="24AEFE39" w:rsidR="0016475A" w:rsidRPr="00246EDD" w:rsidRDefault="0016475A" w:rsidP="00266AF9">
            <w:pPr>
              <w:spacing w:after="0" w:line="240" w:lineRule="auto"/>
              <w:contextualSpacing/>
              <w:jc w:val="center"/>
              <w:rPr>
                <w:rFonts w:cs="Times New Roman"/>
              </w:rPr>
            </w:pPr>
            <w:r w:rsidRPr="00246EDD">
              <w:rPr>
                <w:rFonts w:cs="Times New Roman"/>
              </w:rPr>
              <w:t>3</w:t>
            </w:r>
          </w:p>
        </w:tc>
      </w:tr>
      <w:tr w:rsidR="0016475A" w:rsidRPr="00246EDD" w14:paraId="47A97EC6" w14:textId="77777777" w:rsidTr="00266AF9">
        <w:tc>
          <w:tcPr>
            <w:tcW w:w="4259" w:type="pct"/>
          </w:tcPr>
          <w:p w14:paraId="031F36E7" w14:textId="55EC4768" w:rsidR="0016475A" w:rsidRPr="00246EDD" w:rsidRDefault="00220E36" w:rsidP="00266AF9">
            <w:pPr>
              <w:spacing w:after="0" w:line="240" w:lineRule="auto"/>
            </w:pPr>
            <w:r>
              <w:t>C</w:t>
            </w:r>
            <w:r w:rsidRPr="00246EDD">
              <w:t>learly describe</w:t>
            </w:r>
            <w:r>
              <w:t>s</w:t>
            </w:r>
            <w:r w:rsidRPr="00246EDD">
              <w:t xml:space="preserve"> </w:t>
            </w:r>
            <w:r>
              <w:t>t</w:t>
            </w:r>
            <w:r w:rsidR="0016475A" w:rsidRPr="00246EDD">
              <w:t xml:space="preserve">he procedure and instructions so the study can be easily replicated </w:t>
            </w:r>
          </w:p>
        </w:tc>
        <w:tc>
          <w:tcPr>
            <w:tcW w:w="741" w:type="pct"/>
            <w:vAlign w:val="center"/>
          </w:tcPr>
          <w:p w14:paraId="5F89E1D5" w14:textId="1BA29CF6" w:rsidR="0016475A" w:rsidRPr="00246EDD" w:rsidRDefault="0016475A" w:rsidP="00266AF9">
            <w:pPr>
              <w:spacing w:after="0" w:line="240" w:lineRule="auto"/>
              <w:contextualSpacing/>
              <w:jc w:val="center"/>
              <w:rPr>
                <w:rFonts w:cs="Times New Roman"/>
              </w:rPr>
            </w:pPr>
            <w:r w:rsidRPr="00246EDD">
              <w:rPr>
                <w:rFonts w:cs="Times New Roman"/>
              </w:rPr>
              <w:t>2</w:t>
            </w:r>
          </w:p>
        </w:tc>
      </w:tr>
      <w:tr w:rsidR="0016475A" w:rsidRPr="00246EDD" w14:paraId="451B19CD" w14:textId="77777777" w:rsidTr="00266AF9">
        <w:tc>
          <w:tcPr>
            <w:tcW w:w="4259" w:type="pct"/>
          </w:tcPr>
          <w:p w14:paraId="4C714CF8" w14:textId="4AF7BBE3" w:rsidR="0016475A" w:rsidRPr="00246EDD" w:rsidRDefault="00220E36" w:rsidP="00266AF9">
            <w:pPr>
              <w:spacing w:after="0" w:line="240" w:lineRule="auto"/>
            </w:pPr>
            <w:r>
              <w:t>B</w:t>
            </w:r>
            <w:r w:rsidRPr="00246EDD">
              <w:t>roadly outline</w:t>
            </w:r>
            <w:r>
              <w:t>s</w:t>
            </w:r>
            <w:r w:rsidRPr="00246EDD">
              <w:t xml:space="preserve"> </w:t>
            </w:r>
            <w:r>
              <w:t>t</w:t>
            </w:r>
            <w:r w:rsidR="0016475A" w:rsidRPr="00246EDD">
              <w:t>he procedure and instructions but lack</w:t>
            </w:r>
            <w:r>
              <w:t>s</w:t>
            </w:r>
            <w:r w:rsidR="0016475A" w:rsidRPr="00246EDD">
              <w:t xml:space="preserve"> clarity in parts</w:t>
            </w:r>
          </w:p>
        </w:tc>
        <w:tc>
          <w:tcPr>
            <w:tcW w:w="741" w:type="pct"/>
            <w:vAlign w:val="center"/>
          </w:tcPr>
          <w:p w14:paraId="31A2942C" w14:textId="77777777" w:rsidR="0016475A" w:rsidRPr="00246EDD" w:rsidRDefault="0016475A" w:rsidP="00266AF9">
            <w:pPr>
              <w:spacing w:after="0" w:line="240" w:lineRule="auto"/>
              <w:contextualSpacing/>
              <w:jc w:val="center"/>
              <w:rPr>
                <w:rFonts w:cs="Times New Roman"/>
              </w:rPr>
            </w:pPr>
            <w:r w:rsidRPr="00246EDD">
              <w:rPr>
                <w:rFonts w:cs="Times New Roman"/>
              </w:rPr>
              <w:t>1</w:t>
            </w:r>
          </w:p>
        </w:tc>
      </w:tr>
      <w:tr w:rsidR="0016475A" w:rsidRPr="00246EDD" w14:paraId="612DF4E3" w14:textId="77777777" w:rsidTr="00266AF9">
        <w:tc>
          <w:tcPr>
            <w:tcW w:w="4259" w:type="pct"/>
            <w:shd w:val="clear" w:color="auto" w:fill="DECFE8" w:themeFill="accent5"/>
            <w:hideMark/>
          </w:tcPr>
          <w:p w14:paraId="3BB9A1B1" w14:textId="77777777" w:rsidR="0016475A" w:rsidRPr="00246EDD" w:rsidRDefault="0016475A" w:rsidP="00266AF9">
            <w:pPr>
              <w:spacing w:after="0" w:line="240" w:lineRule="auto"/>
              <w:contextualSpacing/>
              <w:jc w:val="right"/>
              <w:rPr>
                <w:rFonts w:cs="Times New Roman"/>
                <w:b/>
              </w:rPr>
            </w:pPr>
            <w:r w:rsidRPr="00246EDD">
              <w:rPr>
                <w:rFonts w:cs="Times New Roman"/>
                <w:b/>
              </w:rPr>
              <w:t>Total</w:t>
            </w:r>
          </w:p>
        </w:tc>
        <w:tc>
          <w:tcPr>
            <w:tcW w:w="741" w:type="pct"/>
            <w:shd w:val="clear" w:color="auto" w:fill="DECFE8" w:themeFill="accent5"/>
            <w:hideMark/>
          </w:tcPr>
          <w:p w14:paraId="5B7CE36F" w14:textId="7C88C1F4" w:rsidR="0016475A" w:rsidRPr="00246EDD" w:rsidRDefault="003E76CF" w:rsidP="00266AF9">
            <w:pPr>
              <w:spacing w:after="0" w:line="240" w:lineRule="auto"/>
              <w:contextualSpacing/>
              <w:jc w:val="right"/>
              <w:rPr>
                <w:rFonts w:cs="Times New Roman"/>
                <w:b/>
              </w:rPr>
            </w:pPr>
            <w:r>
              <w:rPr>
                <w:rFonts w:cs="Times New Roman"/>
                <w:b/>
              </w:rPr>
              <w:t>/</w:t>
            </w:r>
            <w:r w:rsidR="0016475A" w:rsidRPr="00246EDD">
              <w:rPr>
                <w:rFonts w:cs="Times New Roman"/>
                <w:b/>
              </w:rPr>
              <w:t>3</w:t>
            </w:r>
          </w:p>
        </w:tc>
      </w:tr>
    </w:tbl>
    <w:p w14:paraId="0AE9EF9A" w14:textId="34A30F90" w:rsidR="000F6975" w:rsidRPr="007E65B5" w:rsidRDefault="008F73D9" w:rsidP="00266AF9">
      <w:pPr>
        <w:pStyle w:val="SCSAQuestion"/>
        <w:spacing w:before="120"/>
      </w:pPr>
      <w:r w:rsidRPr="007E65B5">
        <w:t>Part B</w:t>
      </w:r>
      <w:r w:rsidR="00266AF9">
        <w:tab/>
        <w:t>(47 marks)</w:t>
      </w:r>
    </w:p>
    <w:p w14:paraId="4A461D01" w14:textId="359449C2" w:rsidR="002B3CD7" w:rsidRPr="00246EDD" w:rsidRDefault="00C95A5D" w:rsidP="00AE26A0">
      <w:pPr>
        <w:pStyle w:val="ListParagraph"/>
        <w:numPr>
          <w:ilvl w:val="0"/>
          <w:numId w:val="12"/>
        </w:numPr>
        <w:tabs>
          <w:tab w:val="right" w:pos="8931"/>
        </w:tabs>
      </w:pPr>
      <w:r w:rsidRPr="00246EDD">
        <w:t>I</w:t>
      </w:r>
      <w:r w:rsidR="000F6975" w:rsidRPr="00246EDD">
        <w:t xml:space="preserve">dentify the following </w:t>
      </w:r>
      <w:r w:rsidR="000F6975" w:rsidRPr="0030522B">
        <w:t>variables</w:t>
      </w:r>
      <w:r w:rsidR="000F6975" w:rsidRPr="00246EDD">
        <w:t xml:space="preserve"> in your study</w:t>
      </w:r>
      <w:r w:rsidR="00220E36">
        <w:t>.</w:t>
      </w:r>
      <w:r w:rsidR="004B605F">
        <w:tab/>
        <w:t>(3 marks)</w:t>
      </w:r>
    </w:p>
    <w:tbl>
      <w:tblPr>
        <w:tblStyle w:val="SCSATable"/>
        <w:tblW w:w="5000" w:type="pct"/>
        <w:tblLook w:val="04A0" w:firstRow="1" w:lastRow="0" w:firstColumn="1" w:lastColumn="0" w:noHBand="0" w:noVBand="1"/>
      </w:tblPr>
      <w:tblGrid>
        <w:gridCol w:w="7717"/>
        <w:gridCol w:w="1343"/>
      </w:tblGrid>
      <w:tr w:rsidR="002B3CD7" w:rsidRPr="00266AF9" w14:paraId="1F45050F" w14:textId="77777777" w:rsidTr="00266AF9">
        <w:trPr>
          <w:cnfStyle w:val="100000000000" w:firstRow="1" w:lastRow="0" w:firstColumn="0" w:lastColumn="0" w:oddVBand="0" w:evenVBand="0" w:oddHBand="0" w:evenHBand="0" w:firstRowFirstColumn="0" w:firstRowLastColumn="0" w:lastRowFirstColumn="0" w:lastRowLastColumn="0"/>
        </w:trPr>
        <w:tc>
          <w:tcPr>
            <w:tcW w:w="4259" w:type="pct"/>
            <w:hideMark/>
          </w:tcPr>
          <w:p w14:paraId="2CACC082" w14:textId="77777777" w:rsidR="002B3CD7" w:rsidRPr="00266AF9" w:rsidRDefault="002B3CD7" w:rsidP="00266AF9">
            <w:pPr>
              <w:spacing w:after="0" w:line="240" w:lineRule="auto"/>
            </w:pPr>
            <w:r w:rsidRPr="00266AF9">
              <w:t>Description</w:t>
            </w:r>
          </w:p>
        </w:tc>
        <w:tc>
          <w:tcPr>
            <w:tcW w:w="741" w:type="pct"/>
            <w:vAlign w:val="center"/>
            <w:hideMark/>
          </w:tcPr>
          <w:p w14:paraId="7A621177" w14:textId="77777777" w:rsidR="002B3CD7" w:rsidRPr="00266AF9" w:rsidRDefault="002B3CD7" w:rsidP="00266AF9">
            <w:pPr>
              <w:spacing w:after="0" w:line="240" w:lineRule="auto"/>
              <w:jc w:val="center"/>
            </w:pPr>
            <w:r w:rsidRPr="00266AF9">
              <w:t>Marks</w:t>
            </w:r>
          </w:p>
        </w:tc>
      </w:tr>
      <w:tr w:rsidR="00AB6794" w:rsidRPr="00246EDD" w14:paraId="5FCA6642" w14:textId="77777777" w:rsidTr="00266AF9">
        <w:tc>
          <w:tcPr>
            <w:tcW w:w="4259" w:type="pct"/>
          </w:tcPr>
          <w:p w14:paraId="3CA98CA8" w14:textId="6E153CA4" w:rsidR="00AB6794" w:rsidRPr="00246EDD" w:rsidRDefault="000F6975" w:rsidP="00266AF9">
            <w:pPr>
              <w:spacing w:after="0" w:line="240" w:lineRule="auto"/>
            </w:pPr>
            <w:r w:rsidRPr="00246EDD">
              <w:t xml:space="preserve">Independent: </w:t>
            </w:r>
            <w:r w:rsidR="005E275D">
              <w:t>t</w:t>
            </w:r>
            <w:r w:rsidR="00670A91" w:rsidRPr="00246EDD">
              <w:t xml:space="preserve">he implementation of the chosen technique to improve sleep </w:t>
            </w:r>
            <w:r w:rsidR="000A4643" w:rsidRPr="00246EDD">
              <w:t xml:space="preserve">hygiene </w:t>
            </w:r>
          </w:p>
        </w:tc>
        <w:tc>
          <w:tcPr>
            <w:tcW w:w="741" w:type="pct"/>
            <w:vAlign w:val="center"/>
          </w:tcPr>
          <w:p w14:paraId="4F85EC63" w14:textId="5473C84B" w:rsidR="00AB6794" w:rsidRPr="00246EDD" w:rsidRDefault="000A4643" w:rsidP="00266AF9">
            <w:pPr>
              <w:spacing w:after="0" w:line="240" w:lineRule="auto"/>
              <w:contextualSpacing/>
              <w:jc w:val="center"/>
              <w:rPr>
                <w:rFonts w:cs="Times New Roman"/>
              </w:rPr>
            </w:pPr>
            <w:r w:rsidRPr="00246EDD">
              <w:rPr>
                <w:rFonts w:cs="Times New Roman"/>
              </w:rPr>
              <w:t>1</w:t>
            </w:r>
          </w:p>
        </w:tc>
      </w:tr>
      <w:tr w:rsidR="00AB6794" w:rsidRPr="00246EDD" w14:paraId="1B001EF7" w14:textId="77777777" w:rsidTr="00266AF9">
        <w:tc>
          <w:tcPr>
            <w:tcW w:w="4259" w:type="pct"/>
          </w:tcPr>
          <w:p w14:paraId="2FE32FF0" w14:textId="3FC45F42" w:rsidR="00AB6794" w:rsidRPr="00246EDD" w:rsidRDefault="000A4643" w:rsidP="00266AF9">
            <w:pPr>
              <w:spacing w:after="0" w:line="240" w:lineRule="auto"/>
            </w:pPr>
            <w:r w:rsidRPr="00246EDD">
              <w:t xml:space="preserve">Dependent: </w:t>
            </w:r>
            <w:r w:rsidR="005E275D">
              <w:t>s</w:t>
            </w:r>
            <w:r w:rsidRPr="00246EDD">
              <w:t>leep quality</w:t>
            </w:r>
          </w:p>
        </w:tc>
        <w:tc>
          <w:tcPr>
            <w:tcW w:w="741" w:type="pct"/>
            <w:vAlign w:val="center"/>
          </w:tcPr>
          <w:p w14:paraId="39B2CA1A" w14:textId="08F29359" w:rsidR="00AB6794" w:rsidRPr="00246EDD" w:rsidRDefault="000A4643" w:rsidP="00266AF9">
            <w:pPr>
              <w:spacing w:after="0" w:line="240" w:lineRule="auto"/>
              <w:contextualSpacing/>
              <w:jc w:val="center"/>
              <w:rPr>
                <w:rFonts w:cs="Times New Roman"/>
              </w:rPr>
            </w:pPr>
            <w:r w:rsidRPr="00246EDD">
              <w:rPr>
                <w:rFonts w:cs="Times New Roman"/>
              </w:rPr>
              <w:t>1</w:t>
            </w:r>
          </w:p>
        </w:tc>
      </w:tr>
      <w:tr w:rsidR="00AB6794" w:rsidRPr="00246EDD" w14:paraId="59129F88" w14:textId="77777777" w:rsidTr="00266AF9">
        <w:tc>
          <w:tcPr>
            <w:tcW w:w="4259" w:type="pct"/>
          </w:tcPr>
          <w:p w14:paraId="23A697EF" w14:textId="6B872E3B" w:rsidR="00AB6794" w:rsidRPr="00246EDD" w:rsidRDefault="000A4643" w:rsidP="00266AF9">
            <w:pPr>
              <w:spacing w:after="0" w:line="240" w:lineRule="auto"/>
            </w:pPr>
            <w:r w:rsidRPr="00246EDD">
              <w:t>Contr</w:t>
            </w:r>
            <w:r w:rsidR="002F693E" w:rsidRPr="00246EDD">
              <w:t>ol</w:t>
            </w:r>
            <w:r w:rsidR="00403D87" w:rsidRPr="00246EDD">
              <w:t>led</w:t>
            </w:r>
            <w:r w:rsidR="002F693E" w:rsidRPr="00246EDD">
              <w:t xml:space="preserve">: </w:t>
            </w:r>
            <w:r w:rsidR="005E275D">
              <w:t>c</w:t>
            </w:r>
            <w:r w:rsidR="002F693E" w:rsidRPr="00246EDD">
              <w:t>orrectly identifies</w:t>
            </w:r>
            <w:r w:rsidR="00403D87" w:rsidRPr="00246EDD">
              <w:t xml:space="preserve"> a controlled variable </w:t>
            </w:r>
            <w:r w:rsidR="00844975" w:rsidRPr="00246EDD">
              <w:t>relevant</w:t>
            </w:r>
            <w:r w:rsidR="00403D87" w:rsidRPr="00246EDD">
              <w:t xml:space="preserve"> to the study</w:t>
            </w:r>
          </w:p>
        </w:tc>
        <w:tc>
          <w:tcPr>
            <w:tcW w:w="741" w:type="pct"/>
            <w:vAlign w:val="center"/>
          </w:tcPr>
          <w:p w14:paraId="491F83DD" w14:textId="1A864BCA" w:rsidR="00AB6794" w:rsidRPr="00246EDD" w:rsidRDefault="000A4643" w:rsidP="00266AF9">
            <w:pPr>
              <w:spacing w:after="0" w:line="240" w:lineRule="auto"/>
              <w:contextualSpacing/>
              <w:jc w:val="center"/>
              <w:rPr>
                <w:rFonts w:cs="Times New Roman"/>
              </w:rPr>
            </w:pPr>
            <w:r w:rsidRPr="00246EDD">
              <w:rPr>
                <w:rFonts w:cs="Times New Roman"/>
              </w:rPr>
              <w:t>1</w:t>
            </w:r>
          </w:p>
        </w:tc>
      </w:tr>
      <w:tr w:rsidR="002B3CD7" w:rsidRPr="00246EDD" w14:paraId="22AF0FB8" w14:textId="77777777" w:rsidTr="00266AF9">
        <w:tc>
          <w:tcPr>
            <w:tcW w:w="4259" w:type="pct"/>
            <w:shd w:val="clear" w:color="auto" w:fill="DECFE8" w:themeFill="accent5"/>
            <w:hideMark/>
          </w:tcPr>
          <w:p w14:paraId="1FE56B88" w14:textId="77777777" w:rsidR="002B3CD7" w:rsidRPr="00246EDD" w:rsidRDefault="002B3CD7" w:rsidP="00266AF9">
            <w:pPr>
              <w:spacing w:after="0" w:line="240" w:lineRule="auto"/>
              <w:contextualSpacing/>
              <w:jc w:val="right"/>
              <w:rPr>
                <w:rFonts w:cs="Times New Roman"/>
                <w:b/>
              </w:rPr>
            </w:pPr>
            <w:r w:rsidRPr="00246EDD">
              <w:rPr>
                <w:rFonts w:cs="Times New Roman"/>
                <w:b/>
              </w:rPr>
              <w:t>Total</w:t>
            </w:r>
          </w:p>
        </w:tc>
        <w:tc>
          <w:tcPr>
            <w:tcW w:w="741" w:type="pct"/>
            <w:shd w:val="clear" w:color="auto" w:fill="DECFE8" w:themeFill="accent5"/>
            <w:hideMark/>
          </w:tcPr>
          <w:p w14:paraId="3F5B0A83" w14:textId="7CA0CE6B" w:rsidR="002B3CD7" w:rsidRPr="00246EDD" w:rsidRDefault="003E76CF" w:rsidP="00266AF9">
            <w:pPr>
              <w:spacing w:after="0" w:line="240" w:lineRule="auto"/>
              <w:contextualSpacing/>
              <w:jc w:val="right"/>
              <w:rPr>
                <w:rFonts w:cs="Times New Roman"/>
                <w:b/>
              </w:rPr>
            </w:pPr>
            <w:r>
              <w:rPr>
                <w:rFonts w:cs="Times New Roman"/>
                <w:b/>
              </w:rPr>
              <w:t>/</w:t>
            </w:r>
            <w:r w:rsidR="000F6975" w:rsidRPr="00246EDD">
              <w:rPr>
                <w:rFonts w:cs="Times New Roman"/>
                <w:b/>
              </w:rPr>
              <w:t>3</w:t>
            </w:r>
          </w:p>
        </w:tc>
      </w:tr>
    </w:tbl>
    <w:p w14:paraId="5FBCAD8C" w14:textId="208EF072" w:rsidR="00C04186" w:rsidRPr="00246EDD" w:rsidRDefault="000A4643" w:rsidP="00AE26A0">
      <w:pPr>
        <w:pStyle w:val="ListParagraph"/>
        <w:numPr>
          <w:ilvl w:val="0"/>
          <w:numId w:val="12"/>
        </w:numPr>
        <w:spacing w:before="120"/>
      </w:pPr>
      <w:r w:rsidRPr="00246EDD">
        <w:t>The study you</w:t>
      </w:r>
      <w:r w:rsidR="00220E36">
        <w:t xml:space="preserve"> have</w:t>
      </w:r>
      <w:r w:rsidRPr="00246EDD">
        <w:t xml:space="preserve"> conducted uses experimental design.</w:t>
      </w:r>
    </w:p>
    <w:p w14:paraId="6D223016" w14:textId="31784467" w:rsidR="002B3CD7" w:rsidRPr="00246EDD" w:rsidRDefault="000A4643" w:rsidP="00AE26A0">
      <w:pPr>
        <w:pStyle w:val="ListParagraph"/>
        <w:numPr>
          <w:ilvl w:val="1"/>
          <w:numId w:val="12"/>
        </w:numPr>
        <w:tabs>
          <w:tab w:val="right" w:pos="9072"/>
        </w:tabs>
        <w:ind w:left="714" w:hanging="357"/>
      </w:pPr>
      <w:r w:rsidRPr="00246EDD">
        <w:t>Outline why it</w:t>
      </w:r>
      <w:r w:rsidR="00220E36">
        <w:t xml:space="preserve"> i</w:t>
      </w:r>
      <w:r w:rsidRPr="00246EDD">
        <w:t>s considered experimental research.</w:t>
      </w:r>
      <w:r w:rsidRPr="00246EDD">
        <w:tab/>
        <w:t>(2 marks)</w:t>
      </w:r>
    </w:p>
    <w:tbl>
      <w:tblPr>
        <w:tblStyle w:val="SCSATable"/>
        <w:tblW w:w="5000" w:type="pct"/>
        <w:tblLook w:val="04A0" w:firstRow="1" w:lastRow="0" w:firstColumn="1" w:lastColumn="0" w:noHBand="0" w:noVBand="1"/>
      </w:tblPr>
      <w:tblGrid>
        <w:gridCol w:w="7732"/>
        <w:gridCol w:w="1328"/>
      </w:tblGrid>
      <w:tr w:rsidR="002B3CD7" w:rsidRPr="00266AF9" w14:paraId="016CCABF" w14:textId="77777777" w:rsidTr="00266AF9">
        <w:trPr>
          <w:cnfStyle w:val="100000000000" w:firstRow="1" w:lastRow="0" w:firstColumn="0" w:lastColumn="0" w:oddVBand="0" w:evenVBand="0" w:oddHBand="0" w:evenHBand="0" w:firstRowFirstColumn="0" w:firstRowLastColumn="0" w:lastRowFirstColumn="0" w:lastRowLastColumn="0"/>
        </w:trPr>
        <w:tc>
          <w:tcPr>
            <w:tcW w:w="4267" w:type="pct"/>
            <w:hideMark/>
          </w:tcPr>
          <w:p w14:paraId="38A568F4" w14:textId="77777777" w:rsidR="002B3CD7" w:rsidRPr="00266AF9" w:rsidRDefault="002B3CD7" w:rsidP="00266AF9">
            <w:pPr>
              <w:spacing w:after="0" w:line="240" w:lineRule="auto"/>
            </w:pPr>
            <w:r w:rsidRPr="00266AF9">
              <w:t>Description</w:t>
            </w:r>
          </w:p>
        </w:tc>
        <w:tc>
          <w:tcPr>
            <w:tcW w:w="733" w:type="pct"/>
            <w:vAlign w:val="center"/>
            <w:hideMark/>
          </w:tcPr>
          <w:p w14:paraId="3CB83241" w14:textId="77777777" w:rsidR="002B3CD7" w:rsidRPr="00266AF9" w:rsidRDefault="002B3CD7" w:rsidP="00266AF9">
            <w:pPr>
              <w:spacing w:after="0" w:line="240" w:lineRule="auto"/>
              <w:jc w:val="center"/>
            </w:pPr>
            <w:r w:rsidRPr="00266AF9">
              <w:t>Marks</w:t>
            </w:r>
          </w:p>
        </w:tc>
      </w:tr>
      <w:tr w:rsidR="00AB6794" w:rsidRPr="00246EDD" w14:paraId="5D9ECAEA" w14:textId="77777777" w:rsidTr="00266AF9">
        <w:trPr>
          <w:trHeight w:val="13"/>
        </w:trPr>
        <w:tc>
          <w:tcPr>
            <w:tcW w:w="4267" w:type="pct"/>
          </w:tcPr>
          <w:p w14:paraId="2DE888EE" w14:textId="12493376" w:rsidR="00AB6794" w:rsidRPr="00246EDD" w:rsidRDefault="009F6EDC" w:rsidP="00266AF9">
            <w:pPr>
              <w:spacing w:after="0" w:line="240" w:lineRule="auto"/>
              <w:ind w:left="22"/>
              <w:rPr>
                <w:rFonts w:cs="Times New Roman"/>
              </w:rPr>
            </w:pPr>
            <w:r w:rsidRPr="00246EDD">
              <w:rPr>
                <w:rFonts w:cs="Times New Roman"/>
              </w:rPr>
              <w:t>It invo</w:t>
            </w:r>
            <w:r w:rsidR="00E76C28" w:rsidRPr="00246EDD">
              <w:rPr>
                <w:rFonts w:cs="Times New Roman"/>
              </w:rPr>
              <w:t xml:space="preserve">lves the manipulation of a variable (technique </w:t>
            </w:r>
            <w:r w:rsidR="002F693E" w:rsidRPr="00246EDD">
              <w:rPr>
                <w:rFonts w:cs="Times New Roman"/>
              </w:rPr>
              <w:t>to improve sleep quality)</w:t>
            </w:r>
          </w:p>
        </w:tc>
        <w:tc>
          <w:tcPr>
            <w:tcW w:w="733" w:type="pct"/>
            <w:vAlign w:val="center"/>
          </w:tcPr>
          <w:p w14:paraId="4CD9E123" w14:textId="3135F299" w:rsidR="00AB6794" w:rsidRPr="00246EDD" w:rsidRDefault="002F693E" w:rsidP="00266AF9">
            <w:pPr>
              <w:spacing w:after="0" w:line="240" w:lineRule="auto"/>
              <w:contextualSpacing/>
              <w:jc w:val="center"/>
              <w:rPr>
                <w:rFonts w:cs="Times New Roman"/>
              </w:rPr>
            </w:pPr>
            <w:r w:rsidRPr="00246EDD">
              <w:rPr>
                <w:rFonts w:cs="Times New Roman"/>
              </w:rPr>
              <w:t>1</w:t>
            </w:r>
          </w:p>
        </w:tc>
      </w:tr>
      <w:tr w:rsidR="009907DC" w:rsidRPr="00246EDD" w14:paraId="30244512" w14:textId="77777777" w:rsidTr="00266AF9">
        <w:tc>
          <w:tcPr>
            <w:tcW w:w="4267" w:type="pct"/>
          </w:tcPr>
          <w:p w14:paraId="7F9ED757" w14:textId="3A99293D" w:rsidR="009907DC" w:rsidRPr="00246EDD" w:rsidDel="009907DC" w:rsidRDefault="005E275D" w:rsidP="00266AF9">
            <w:pPr>
              <w:spacing w:after="0" w:line="240" w:lineRule="auto"/>
              <w:ind w:left="22"/>
              <w:rPr>
                <w:rFonts w:cs="Times New Roman"/>
              </w:rPr>
            </w:pPr>
            <w:r>
              <w:rPr>
                <w:rFonts w:cs="Times New Roman"/>
              </w:rPr>
              <w:t>t</w:t>
            </w:r>
            <w:r w:rsidR="00E76C28" w:rsidRPr="00246EDD">
              <w:rPr>
                <w:rFonts w:cs="Times New Roman"/>
              </w:rPr>
              <w:t xml:space="preserve">o test the </w:t>
            </w:r>
            <w:proofErr w:type="gramStart"/>
            <w:r w:rsidR="003D642E" w:rsidRPr="00246EDD">
              <w:rPr>
                <w:rFonts w:cs="Times New Roman"/>
              </w:rPr>
              <w:t>effect</w:t>
            </w:r>
            <w:proofErr w:type="gramEnd"/>
            <w:r w:rsidR="00590280" w:rsidRPr="00246EDD">
              <w:rPr>
                <w:rFonts w:cs="Times New Roman"/>
              </w:rPr>
              <w:t xml:space="preserve"> </w:t>
            </w:r>
            <w:r w:rsidR="00E76C28" w:rsidRPr="00246EDD">
              <w:rPr>
                <w:rFonts w:cs="Times New Roman"/>
              </w:rPr>
              <w:t>it has on another variable (sleep quality)</w:t>
            </w:r>
          </w:p>
        </w:tc>
        <w:tc>
          <w:tcPr>
            <w:tcW w:w="733" w:type="pct"/>
            <w:vAlign w:val="center"/>
          </w:tcPr>
          <w:p w14:paraId="0BB815AD" w14:textId="10FA777A" w:rsidR="009907DC" w:rsidRPr="00246EDD" w:rsidRDefault="009907DC" w:rsidP="00266AF9">
            <w:pPr>
              <w:spacing w:after="0" w:line="240" w:lineRule="auto"/>
              <w:contextualSpacing/>
              <w:jc w:val="center"/>
              <w:rPr>
                <w:rFonts w:cs="Times New Roman"/>
              </w:rPr>
            </w:pPr>
            <w:r w:rsidRPr="00246EDD">
              <w:rPr>
                <w:rFonts w:cs="Times New Roman"/>
              </w:rPr>
              <w:t>1</w:t>
            </w:r>
          </w:p>
        </w:tc>
      </w:tr>
      <w:tr w:rsidR="002B3CD7" w:rsidRPr="00246EDD" w14:paraId="1A3CE43E" w14:textId="77777777" w:rsidTr="00266AF9">
        <w:tc>
          <w:tcPr>
            <w:tcW w:w="4267" w:type="pct"/>
            <w:shd w:val="clear" w:color="auto" w:fill="DECFE8" w:themeFill="accent5"/>
            <w:hideMark/>
          </w:tcPr>
          <w:p w14:paraId="2076C6AC" w14:textId="77777777" w:rsidR="002B3CD7" w:rsidRPr="00246EDD" w:rsidRDefault="002B3CD7" w:rsidP="00266AF9">
            <w:pPr>
              <w:spacing w:after="0" w:line="240" w:lineRule="auto"/>
              <w:contextualSpacing/>
              <w:jc w:val="right"/>
              <w:rPr>
                <w:rFonts w:cs="Times New Roman"/>
                <w:b/>
              </w:rPr>
            </w:pPr>
            <w:r w:rsidRPr="00246EDD">
              <w:rPr>
                <w:rFonts w:cs="Times New Roman"/>
                <w:b/>
              </w:rPr>
              <w:t>Total</w:t>
            </w:r>
          </w:p>
        </w:tc>
        <w:tc>
          <w:tcPr>
            <w:tcW w:w="733" w:type="pct"/>
            <w:shd w:val="clear" w:color="auto" w:fill="DECFE8" w:themeFill="accent5"/>
            <w:hideMark/>
          </w:tcPr>
          <w:p w14:paraId="07B08722" w14:textId="23C4BF20" w:rsidR="002B3CD7" w:rsidRPr="00246EDD" w:rsidRDefault="003E76CF" w:rsidP="00266AF9">
            <w:pPr>
              <w:spacing w:after="0" w:line="240" w:lineRule="auto"/>
              <w:contextualSpacing/>
              <w:jc w:val="right"/>
              <w:rPr>
                <w:rFonts w:cs="Times New Roman"/>
                <w:b/>
              </w:rPr>
            </w:pPr>
            <w:r>
              <w:rPr>
                <w:rFonts w:cs="Times New Roman"/>
                <w:b/>
              </w:rPr>
              <w:t>/</w:t>
            </w:r>
            <w:r w:rsidR="000A4643" w:rsidRPr="00246EDD">
              <w:rPr>
                <w:rFonts w:cs="Times New Roman"/>
                <w:b/>
              </w:rPr>
              <w:t>2</w:t>
            </w:r>
          </w:p>
        </w:tc>
      </w:tr>
      <w:tr w:rsidR="00E76C28" w:rsidRPr="00246EDD" w14:paraId="6FF4AC0A" w14:textId="77777777" w:rsidTr="00266AF9">
        <w:tc>
          <w:tcPr>
            <w:tcW w:w="5000" w:type="pct"/>
            <w:gridSpan w:val="2"/>
          </w:tcPr>
          <w:p w14:paraId="74440159" w14:textId="3DC63766" w:rsidR="00E76C28" w:rsidRPr="00B9109D" w:rsidRDefault="00E76C28" w:rsidP="00266AF9">
            <w:pPr>
              <w:spacing w:after="0" w:line="240" w:lineRule="auto"/>
              <w:contextualSpacing/>
              <w:rPr>
                <w:rFonts w:cs="Times New Roman"/>
                <w:bCs/>
              </w:rPr>
            </w:pPr>
            <w:r w:rsidRPr="00B9109D">
              <w:rPr>
                <w:rFonts w:cs="Times New Roman"/>
                <w:bCs/>
              </w:rPr>
              <w:t xml:space="preserve">Accept other </w:t>
            </w:r>
            <w:r w:rsidR="00844975" w:rsidRPr="00B9109D">
              <w:rPr>
                <w:rFonts w:cs="Times New Roman"/>
                <w:bCs/>
              </w:rPr>
              <w:t>relevant</w:t>
            </w:r>
            <w:r w:rsidRPr="00B9109D">
              <w:rPr>
                <w:rFonts w:cs="Times New Roman"/>
                <w:bCs/>
              </w:rPr>
              <w:t xml:space="preserve"> responses</w:t>
            </w:r>
            <w:r w:rsidR="002C7A11" w:rsidRPr="00B9109D">
              <w:rPr>
                <w:rFonts w:cs="Times New Roman"/>
                <w:bCs/>
              </w:rPr>
              <w:t>.</w:t>
            </w:r>
          </w:p>
        </w:tc>
      </w:tr>
    </w:tbl>
    <w:p w14:paraId="0BD78A6A" w14:textId="134536F6" w:rsidR="0063443C" w:rsidRPr="00246EDD" w:rsidRDefault="0030522B" w:rsidP="00AE26A0">
      <w:pPr>
        <w:pStyle w:val="ListParagraph"/>
        <w:numPr>
          <w:ilvl w:val="1"/>
          <w:numId w:val="12"/>
        </w:numPr>
        <w:tabs>
          <w:tab w:val="left" w:pos="1072"/>
          <w:tab w:val="right" w:pos="9072"/>
        </w:tabs>
        <w:spacing w:before="120"/>
        <w:ind w:left="714" w:hanging="357"/>
      </w:pPr>
      <w:r>
        <w:t xml:space="preserve">(i) </w:t>
      </w:r>
      <w:r w:rsidR="003E76CF">
        <w:tab/>
      </w:r>
      <w:r>
        <w:t>I</w:t>
      </w:r>
      <w:r w:rsidR="0063443C" w:rsidRPr="0030522B">
        <w:t>dentify</w:t>
      </w:r>
      <w:r w:rsidR="0063443C" w:rsidRPr="00246EDD">
        <w:t xml:space="preserve"> one feature of experimental research that is missing from this study.</w:t>
      </w:r>
      <w:r>
        <w:tab/>
      </w:r>
      <w:r w:rsidR="0063443C" w:rsidRPr="00246EDD">
        <w:t>(1 mark)</w:t>
      </w:r>
    </w:p>
    <w:tbl>
      <w:tblPr>
        <w:tblStyle w:val="SCSATable"/>
        <w:tblW w:w="5000" w:type="pct"/>
        <w:tblLook w:val="04A0" w:firstRow="1" w:lastRow="0" w:firstColumn="1" w:lastColumn="0" w:noHBand="0" w:noVBand="1"/>
      </w:tblPr>
      <w:tblGrid>
        <w:gridCol w:w="7732"/>
        <w:gridCol w:w="1328"/>
      </w:tblGrid>
      <w:tr w:rsidR="002F693E" w:rsidRPr="00266AF9" w14:paraId="12502D09" w14:textId="77777777" w:rsidTr="00266AF9">
        <w:trPr>
          <w:cnfStyle w:val="100000000000" w:firstRow="1" w:lastRow="0" w:firstColumn="0" w:lastColumn="0" w:oddVBand="0" w:evenVBand="0" w:oddHBand="0" w:evenHBand="0" w:firstRowFirstColumn="0" w:firstRowLastColumn="0" w:lastRowFirstColumn="0" w:lastRowLastColumn="0"/>
        </w:trPr>
        <w:tc>
          <w:tcPr>
            <w:tcW w:w="4267" w:type="pct"/>
            <w:hideMark/>
          </w:tcPr>
          <w:p w14:paraId="4E860EA3" w14:textId="77777777" w:rsidR="002F693E" w:rsidRPr="00266AF9" w:rsidRDefault="002F693E" w:rsidP="00266AF9">
            <w:pPr>
              <w:spacing w:after="0" w:line="240" w:lineRule="auto"/>
            </w:pPr>
            <w:r w:rsidRPr="00266AF9">
              <w:t>Description</w:t>
            </w:r>
          </w:p>
        </w:tc>
        <w:tc>
          <w:tcPr>
            <w:tcW w:w="733" w:type="pct"/>
            <w:vAlign w:val="center"/>
            <w:hideMark/>
          </w:tcPr>
          <w:p w14:paraId="07EC60F4" w14:textId="77777777" w:rsidR="002F693E" w:rsidRPr="00266AF9" w:rsidRDefault="002F693E" w:rsidP="00266AF9">
            <w:pPr>
              <w:spacing w:after="0" w:line="240" w:lineRule="auto"/>
              <w:jc w:val="center"/>
            </w:pPr>
            <w:r w:rsidRPr="00266AF9">
              <w:t>Marks</w:t>
            </w:r>
          </w:p>
        </w:tc>
      </w:tr>
      <w:tr w:rsidR="002F693E" w:rsidRPr="00246EDD" w14:paraId="753A588E" w14:textId="77777777" w:rsidTr="00266AF9">
        <w:tc>
          <w:tcPr>
            <w:tcW w:w="4267" w:type="pct"/>
          </w:tcPr>
          <w:p w14:paraId="49CDFA1A" w14:textId="64235D46" w:rsidR="002F693E" w:rsidRPr="00246EDD" w:rsidDel="009907DC" w:rsidRDefault="002F693E" w:rsidP="00266AF9">
            <w:pPr>
              <w:spacing w:after="0" w:line="240" w:lineRule="auto"/>
              <w:ind w:left="22"/>
              <w:rPr>
                <w:rFonts w:cs="Times New Roman"/>
              </w:rPr>
            </w:pPr>
            <w:r w:rsidRPr="00246EDD">
              <w:rPr>
                <w:rFonts w:cs="Times New Roman"/>
              </w:rPr>
              <w:t>Control group</w:t>
            </w:r>
          </w:p>
        </w:tc>
        <w:tc>
          <w:tcPr>
            <w:tcW w:w="733" w:type="pct"/>
            <w:vAlign w:val="center"/>
          </w:tcPr>
          <w:p w14:paraId="7E0086A5" w14:textId="77777777" w:rsidR="002F693E" w:rsidRPr="00246EDD" w:rsidRDefault="002F693E" w:rsidP="00266AF9">
            <w:pPr>
              <w:spacing w:after="0" w:line="240" w:lineRule="auto"/>
              <w:contextualSpacing/>
              <w:jc w:val="center"/>
              <w:rPr>
                <w:rFonts w:cs="Times New Roman"/>
              </w:rPr>
            </w:pPr>
            <w:r w:rsidRPr="00246EDD">
              <w:rPr>
                <w:rFonts w:cs="Times New Roman"/>
              </w:rPr>
              <w:t>1</w:t>
            </w:r>
          </w:p>
        </w:tc>
      </w:tr>
      <w:tr w:rsidR="002F693E" w:rsidRPr="00246EDD" w14:paraId="14754BE9" w14:textId="77777777" w:rsidTr="00266AF9">
        <w:tc>
          <w:tcPr>
            <w:tcW w:w="4267" w:type="pct"/>
            <w:shd w:val="clear" w:color="auto" w:fill="DECFE8" w:themeFill="accent5"/>
            <w:hideMark/>
          </w:tcPr>
          <w:p w14:paraId="5A644016" w14:textId="77777777" w:rsidR="002F693E" w:rsidRPr="00246EDD" w:rsidRDefault="002F693E" w:rsidP="00266AF9">
            <w:pPr>
              <w:spacing w:after="0" w:line="240" w:lineRule="auto"/>
              <w:contextualSpacing/>
              <w:jc w:val="right"/>
              <w:rPr>
                <w:rFonts w:cs="Times New Roman"/>
                <w:b/>
              </w:rPr>
            </w:pPr>
            <w:r w:rsidRPr="00246EDD">
              <w:rPr>
                <w:rFonts w:cs="Times New Roman"/>
                <w:b/>
              </w:rPr>
              <w:t>Total</w:t>
            </w:r>
          </w:p>
        </w:tc>
        <w:tc>
          <w:tcPr>
            <w:tcW w:w="733" w:type="pct"/>
            <w:shd w:val="clear" w:color="auto" w:fill="DECFE8" w:themeFill="accent5"/>
            <w:hideMark/>
          </w:tcPr>
          <w:p w14:paraId="52FB799D" w14:textId="5B39EC0E" w:rsidR="002F693E" w:rsidRPr="00246EDD" w:rsidRDefault="003E76CF" w:rsidP="00266AF9">
            <w:pPr>
              <w:spacing w:after="0" w:line="240" w:lineRule="auto"/>
              <w:contextualSpacing/>
              <w:jc w:val="right"/>
              <w:rPr>
                <w:rFonts w:cs="Times New Roman"/>
                <w:b/>
              </w:rPr>
            </w:pPr>
            <w:r>
              <w:rPr>
                <w:rFonts w:cs="Times New Roman"/>
                <w:b/>
              </w:rPr>
              <w:t>/</w:t>
            </w:r>
            <w:r w:rsidR="009229EB" w:rsidRPr="00246EDD">
              <w:rPr>
                <w:rFonts w:cs="Times New Roman"/>
                <w:b/>
              </w:rPr>
              <w:t>1</w:t>
            </w:r>
          </w:p>
        </w:tc>
      </w:tr>
    </w:tbl>
    <w:p w14:paraId="7B942547" w14:textId="77777777" w:rsidR="0030522B" w:rsidRDefault="0030522B">
      <w:pPr>
        <w:spacing w:after="200"/>
      </w:pPr>
      <w:r>
        <w:br w:type="page"/>
      </w:r>
    </w:p>
    <w:p w14:paraId="6E7D455A" w14:textId="38585727" w:rsidR="002F693E" w:rsidRPr="00246EDD" w:rsidRDefault="0030522B" w:rsidP="003E76CF">
      <w:pPr>
        <w:pStyle w:val="ListParagraph"/>
        <w:tabs>
          <w:tab w:val="left" w:pos="1072"/>
          <w:tab w:val="right" w:pos="9072"/>
        </w:tabs>
        <w:spacing w:before="120"/>
        <w:ind w:left="714"/>
      </w:pPr>
      <w:r>
        <w:lastRenderedPageBreak/>
        <w:t>(ii)</w:t>
      </w:r>
      <w:r w:rsidR="003E76CF">
        <w:tab/>
      </w:r>
      <w:r w:rsidR="002F693E" w:rsidRPr="00246EDD">
        <w:t xml:space="preserve">Explain </w:t>
      </w:r>
      <w:r w:rsidR="002F693E" w:rsidRPr="0030522B">
        <w:t>why</w:t>
      </w:r>
      <w:r w:rsidR="002F693E" w:rsidRPr="00246EDD">
        <w:t xml:space="preserve"> experimental research should have this feature.</w:t>
      </w:r>
      <w:r w:rsidR="002F693E" w:rsidRPr="00246EDD">
        <w:tab/>
        <w:t>(2 marks)</w:t>
      </w:r>
    </w:p>
    <w:tbl>
      <w:tblPr>
        <w:tblStyle w:val="SCSATable"/>
        <w:tblW w:w="5000" w:type="pct"/>
        <w:tblLook w:val="04A0" w:firstRow="1" w:lastRow="0" w:firstColumn="1" w:lastColumn="0" w:noHBand="0" w:noVBand="1"/>
      </w:tblPr>
      <w:tblGrid>
        <w:gridCol w:w="7732"/>
        <w:gridCol w:w="1328"/>
      </w:tblGrid>
      <w:tr w:rsidR="002F693E" w:rsidRPr="00520031" w14:paraId="0C727A2B" w14:textId="77777777" w:rsidTr="00520031">
        <w:trPr>
          <w:cnfStyle w:val="100000000000" w:firstRow="1" w:lastRow="0" w:firstColumn="0" w:lastColumn="0" w:oddVBand="0" w:evenVBand="0" w:oddHBand="0" w:evenHBand="0" w:firstRowFirstColumn="0" w:firstRowLastColumn="0" w:lastRowFirstColumn="0" w:lastRowLastColumn="0"/>
        </w:trPr>
        <w:tc>
          <w:tcPr>
            <w:tcW w:w="4267" w:type="pct"/>
            <w:hideMark/>
          </w:tcPr>
          <w:p w14:paraId="7A3F1B9B" w14:textId="77777777" w:rsidR="002F693E" w:rsidRPr="00520031" w:rsidRDefault="002F693E" w:rsidP="00520031">
            <w:pPr>
              <w:spacing w:after="0" w:line="240" w:lineRule="auto"/>
            </w:pPr>
            <w:r w:rsidRPr="00520031">
              <w:t>Description</w:t>
            </w:r>
          </w:p>
        </w:tc>
        <w:tc>
          <w:tcPr>
            <w:tcW w:w="733" w:type="pct"/>
            <w:vAlign w:val="center"/>
            <w:hideMark/>
          </w:tcPr>
          <w:p w14:paraId="6212F5F4" w14:textId="77777777" w:rsidR="002F693E" w:rsidRPr="00520031" w:rsidRDefault="002F693E" w:rsidP="00520031">
            <w:pPr>
              <w:spacing w:after="0" w:line="240" w:lineRule="auto"/>
              <w:jc w:val="center"/>
            </w:pPr>
            <w:r w:rsidRPr="00520031">
              <w:t>Marks</w:t>
            </w:r>
          </w:p>
        </w:tc>
      </w:tr>
      <w:tr w:rsidR="002F693E" w:rsidRPr="00246EDD" w14:paraId="592FD4BE" w14:textId="77777777" w:rsidTr="00520031">
        <w:tc>
          <w:tcPr>
            <w:tcW w:w="4267" w:type="pct"/>
          </w:tcPr>
          <w:p w14:paraId="1EC58603" w14:textId="580706BC" w:rsidR="002F693E" w:rsidRPr="00246EDD" w:rsidRDefault="00E438C4" w:rsidP="00520031">
            <w:pPr>
              <w:spacing w:after="0" w:line="240" w:lineRule="auto"/>
              <w:ind w:left="22"/>
              <w:rPr>
                <w:rFonts w:cs="Times New Roman"/>
              </w:rPr>
            </w:pPr>
            <w:r w:rsidRPr="00246EDD">
              <w:rPr>
                <w:rFonts w:cs="Times New Roman"/>
              </w:rPr>
              <w:t>To use as a standard for comparison against the</w:t>
            </w:r>
            <w:r w:rsidR="00220E36">
              <w:rPr>
                <w:rFonts w:cs="Times New Roman"/>
              </w:rPr>
              <w:t xml:space="preserve"> </w:t>
            </w:r>
            <w:r w:rsidRPr="00246EDD">
              <w:rPr>
                <w:rFonts w:cs="Times New Roman"/>
              </w:rPr>
              <w:t>experimental group</w:t>
            </w:r>
          </w:p>
        </w:tc>
        <w:tc>
          <w:tcPr>
            <w:tcW w:w="733" w:type="pct"/>
            <w:vAlign w:val="center"/>
          </w:tcPr>
          <w:p w14:paraId="1AB2D205" w14:textId="41F92E0A" w:rsidR="002F693E" w:rsidRPr="00246EDD" w:rsidRDefault="008C660F" w:rsidP="00520031">
            <w:pPr>
              <w:spacing w:after="0" w:line="240" w:lineRule="auto"/>
              <w:contextualSpacing/>
              <w:jc w:val="center"/>
              <w:rPr>
                <w:rFonts w:cs="Times New Roman"/>
              </w:rPr>
            </w:pPr>
            <w:r w:rsidRPr="00246EDD">
              <w:rPr>
                <w:rFonts w:cs="Times New Roman"/>
              </w:rPr>
              <w:t>1</w:t>
            </w:r>
          </w:p>
        </w:tc>
      </w:tr>
      <w:tr w:rsidR="002F693E" w:rsidRPr="00246EDD" w14:paraId="711D9587" w14:textId="77777777" w:rsidTr="00520031">
        <w:tc>
          <w:tcPr>
            <w:tcW w:w="4267" w:type="pct"/>
          </w:tcPr>
          <w:p w14:paraId="1B016F71" w14:textId="52C01CCD" w:rsidR="002F693E" w:rsidRPr="00246EDD" w:rsidDel="009907DC" w:rsidRDefault="00E438C4" w:rsidP="00520031">
            <w:pPr>
              <w:spacing w:after="0" w:line="240" w:lineRule="auto"/>
              <w:ind w:left="22"/>
              <w:rPr>
                <w:rFonts w:cs="Times New Roman"/>
              </w:rPr>
            </w:pPr>
            <w:r w:rsidRPr="00246EDD">
              <w:rPr>
                <w:rFonts w:cs="Times New Roman"/>
              </w:rPr>
              <w:t>To see how much impact the independent variable</w:t>
            </w:r>
            <w:r w:rsidR="008C660F" w:rsidRPr="00246EDD">
              <w:rPr>
                <w:rFonts w:cs="Times New Roman"/>
              </w:rPr>
              <w:t xml:space="preserve"> has had on the dependent variable</w:t>
            </w:r>
          </w:p>
        </w:tc>
        <w:tc>
          <w:tcPr>
            <w:tcW w:w="733" w:type="pct"/>
            <w:vAlign w:val="center"/>
          </w:tcPr>
          <w:p w14:paraId="211D038A" w14:textId="77777777" w:rsidR="002F693E" w:rsidRPr="00246EDD" w:rsidRDefault="002F693E" w:rsidP="00520031">
            <w:pPr>
              <w:spacing w:after="0" w:line="240" w:lineRule="auto"/>
              <w:contextualSpacing/>
              <w:jc w:val="center"/>
              <w:rPr>
                <w:rFonts w:cs="Times New Roman"/>
              </w:rPr>
            </w:pPr>
            <w:r w:rsidRPr="00246EDD">
              <w:rPr>
                <w:rFonts w:cs="Times New Roman"/>
              </w:rPr>
              <w:t>1</w:t>
            </w:r>
          </w:p>
        </w:tc>
      </w:tr>
      <w:tr w:rsidR="002F693E" w:rsidRPr="00246EDD" w14:paraId="439F64EA" w14:textId="77777777" w:rsidTr="00520031">
        <w:tc>
          <w:tcPr>
            <w:tcW w:w="4267" w:type="pct"/>
            <w:shd w:val="clear" w:color="auto" w:fill="DECFE8" w:themeFill="accent5"/>
            <w:hideMark/>
          </w:tcPr>
          <w:p w14:paraId="16FE586D" w14:textId="77777777" w:rsidR="002F693E" w:rsidRPr="00246EDD" w:rsidRDefault="002F693E" w:rsidP="00520031">
            <w:pPr>
              <w:spacing w:after="0" w:line="240" w:lineRule="auto"/>
              <w:contextualSpacing/>
              <w:jc w:val="right"/>
              <w:rPr>
                <w:rFonts w:cs="Times New Roman"/>
                <w:b/>
              </w:rPr>
            </w:pPr>
            <w:r w:rsidRPr="00246EDD">
              <w:rPr>
                <w:rFonts w:cs="Times New Roman"/>
                <w:b/>
              </w:rPr>
              <w:t>Total</w:t>
            </w:r>
          </w:p>
        </w:tc>
        <w:tc>
          <w:tcPr>
            <w:tcW w:w="733" w:type="pct"/>
            <w:shd w:val="clear" w:color="auto" w:fill="DECFE8" w:themeFill="accent5"/>
            <w:hideMark/>
          </w:tcPr>
          <w:p w14:paraId="36931528" w14:textId="6D1D41D4" w:rsidR="002F693E" w:rsidRPr="00246EDD" w:rsidRDefault="001176CA" w:rsidP="00520031">
            <w:pPr>
              <w:spacing w:after="0" w:line="240" w:lineRule="auto"/>
              <w:contextualSpacing/>
              <w:jc w:val="right"/>
              <w:rPr>
                <w:rFonts w:cs="Times New Roman"/>
                <w:b/>
              </w:rPr>
            </w:pPr>
            <w:r>
              <w:rPr>
                <w:rFonts w:cs="Times New Roman"/>
                <w:b/>
              </w:rPr>
              <w:t>/</w:t>
            </w:r>
            <w:r w:rsidR="002F693E" w:rsidRPr="00246EDD">
              <w:rPr>
                <w:rFonts w:cs="Times New Roman"/>
                <w:b/>
              </w:rPr>
              <w:t>2</w:t>
            </w:r>
          </w:p>
        </w:tc>
      </w:tr>
      <w:tr w:rsidR="002F693E" w:rsidRPr="001176CA" w14:paraId="7A700F4F" w14:textId="77777777" w:rsidTr="00520031">
        <w:tc>
          <w:tcPr>
            <w:tcW w:w="5000" w:type="pct"/>
            <w:gridSpan w:val="2"/>
          </w:tcPr>
          <w:p w14:paraId="54EF467D" w14:textId="3F5DC9A4" w:rsidR="002F693E" w:rsidRPr="00B9109D" w:rsidRDefault="002F693E" w:rsidP="00520031">
            <w:pPr>
              <w:spacing w:after="0" w:line="240" w:lineRule="auto"/>
              <w:contextualSpacing/>
              <w:rPr>
                <w:rFonts w:cs="Times New Roman"/>
                <w:bCs/>
              </w:rPr>
            </w:pPr>
            <w:r w:rsidRPr="00B9109D">
              <w:rPr>
                <w:rFonts w:cs="Times New Roman"/>
                <w:bCs/>
              </w:rPr>
              <w:t xml:space="preserve">Accept other </w:t>
            </w:r>
            <w:r w:rsidR="00844975" w:rsidRPr="00B9109D">
              <w:rPr>
                <w:rFonts w:cs="Times New Roman"/>
                <w:bCs/>
              </w:rPr>
              <w:t>relevant</w:t>
            </w:r>
            <w:r w:rsidRPr="00B9109D">
              <w:rPr>
                <w:rFonts w:cs="Times New Roman"/>
                <w:bCs/>
              </w:rPr>
              <w:t xml:space="preserve"> responses</w:t>
            </w:r>
            <w:r w:rsidR="002C7A11">
              <w:rPr>
                <w:rFonts w:cs="Times New Roman"/>
                <w:bCs/>
              </w:rPr>
              <w:t>.</w:t>
            </w:r>
          </w:p>
        </w:tc>
      </w:tr>
    </w:tbl>
    <w:p w14:paraId="178AF986" w14:textId="63C9E208" w:rsidR="008A4588" w:rsidRPr="00246EDD" w:rsidRDefault="00337D42" w:rsidP="00AE26A0">
      <w:pPr>
        <w:pStyle w:val="ListParagraph"/>
        <w:numPr>
          <w:ilvl w:val="0"/>
          <w:numId w:val="12"/>
        </w:numPr>
        <w:tabs>
          <w:tab w:val="right" w:pos="9072"/>
        </w:tabs>
        <w:spacing w:before="120"/>
      </w:pPr>
      <w:r w:rsidRPr="00246EDD">
        <w:t>Construct an appropriate graph to display your data.</w:t>
      </w:r>
      <w:r w:rsidR="00507984" w:rsidRPr="00246EDD">
        <w:tab/>
        <w:t>(5 marks)</w:t>
      </w:r>
    </w:p>
    <w:tbl>
      <w:tblPr>
        <w:tblStyle w:val="SCSATable"/>
        <w:tblW w:w="5000" w:type="pct"/>
        <w:tblLook w:val="04A0" w:firstRow="1" w:lastRow="0" w:firstColumn="1" w:lastColumn="0" w:noHBand="0" w:noVBand="1"/>
      </w:tblPr>
      <w:tblGrid>
        <w:gridCol w:w="7783"/>
        <w:gridCol w:w="1277"/>
      </w:tblGrid>
      <w:tr w:rsidR="008A4588" w:rsidRPr="00520031" w14:paraId="240DEA44" w14:textId="77777777" w:rsidTr="00520031">
        <w:trPr>
          <w:cnfStyle w:val="100000000000" w:firstRow="1" w:lastRow="0" w:firstColumn="0" w:lastColumn="0" w:oddVBand="0" w:evenVBand="0" w:oddHBand="0" w:evenHBand="0" w:firstRowFirstColumn="0" w:firstRowLastColumn="0" w:lastRowFirstColumn="0" w:lastRowLastColumn="0"/>
        </w:trPr>
        <w:tc>
          <w:tcPr>
            <w:tcW w:w="4295" w:type="pct"/>
            <w:hideMark/>
          </w:tcPr>
          <w:p w14:paraId="499337D6" w14:textId="77777777" w:rsidR="008A4588" w:rsidRPr="00520031" w:rsidRDefault="008A4588" w:rsidP="00520031">
            <w:pPr>
              <w:spacing w:after="0"/>
            </w:pPr>
            <w:r w:rsidRPr="00520031">
              <w:t>Description</w:t>
            </w:r>
          </w:p>
        </w:tc>
        <w:tc>
          <w:tcPr>
            <w:tcW w:w="705" w:type="pct"/>
            <w:vAlign w:val="center"/>
            <w:hideMark/>
          </w:tcPr>
          <w:p w14:paraId="2FD1F0C1" w14:textId="77777777" w:rsidR="008A4588" w:rsidRPr="00520031" w:rsidRDefault="008A4588" w:rsidP="00520031">
            <w:pPr>
              <w:spacing w:after="0"/>
              <w:jc w:val="center"/>
            </w:pPr>
            <w:r w:rsidRPr="00520031">
              <w:t>Marks</w:t>
            </w:r>
          </w:p>
        </w:tc>
      </w:tr>
      <w:tr w:rsidR="008A4588" w:rsidRPr="00246EDD" w14:paraId="1834C9BD" w14:textId="77777777" w:rsidTr="00520031">
        <w:tc>
          <w:tcPr>
            <w:tcW w:w="4295" w:type="pct"/>
          </w:tcPr>
          <w:p w14:paraId="44E0F77D" w14:textId="1011EA59" w:rsidR="008A4588" w:rsidRPr="00246EDD" w:rsidRDefault="008A4588" w:rsidP="00520031">
            <w:pPr>
              <w:spacing w:after="0" w:line="240" w:lineRule="auto"/>
              <w:ind w:left="22"/>
              <w:rPr>
                <w:rFonts w:cs="Times New Roman"/>
              </w:rPr>
            </w:pPr>
            <w:r w:rsidRPr="00246EDD">
              <w:rPr>
                <w:rFonts w:cs="Times New Roman"/>
              </w:rPr>
              <w:t xml:space="preserve">Uses correct form of data display </w:t>
            </w:r>
          </w:p>
        </w:tc>
        <w:tc>
          <w:tcPr>
            <w:tcW w:w="705" w:type="pct"/>
            <w:vAlign w:val="center"/>
          </w:tcPr>
          <w:p w14:paraId="05834683" w14:textId="77777777" w:rsidR="008A4588" w:rsidRPr="00246EDD" w:rsidRDefault="008A4588" w:rsidP="00520031">
            <w:pPr>
              <w:spacing w:after="0" w:line="240" w:lineRule="auto"/>
              <w:contextualSpacing/>
              <w:jc w:val="center"/>
              <w:rPr>
                <w:rFonts w:cs="Times New Roman"/>
              </w:rPr>
            </w:pPr>
            <w:r w:rsidRPr="00246EDD">
              <w:rPr>
                <w:rFonts w:cs="Times New Roman"/>
              </w:rPr>
              <w:t>1</w:t>
            </w:r>
          </w:p>
        </w:tc>
      </w:tr>
      <w:tr w:rsidR="008A4588" w:rsidRPr="00246EDD" w14:paraId="402534FB" w14:textId="77777777" w:rsidTr="00520031">
        <w:tc>
          <w:tcPr>
            <w:tcW w:w="4295" w:type="pct"/>
          </w:tcPr>
          <w:p w14:paraId="3C2C0957" w14:textId="4AC74969" w:rsidR="008A4588" w:rsidRPr="00246EDD" w:rsidRDefault="00220E36" w:rsidP="00520031">
            <w:pPr>
              <w:spacing w:after="0" w:line="240" w:lineRule="auto"/>
              <w:ind w:left="22"/>
              <w:rPr>
                <w:rFonts w:cs="Times New Roman"/>
              </w:rPr>
            </w:pPr>
            <w:r>
              <w:rPr>
                <w:rFonts w:cs="Times New Roman"/>
              </w:rPr>
              <w:t>A</w:t>
            </w:r>
            <w:r w:rsidRPr="00246EDD">
              <w:rPr>
                <w:rFonts w:cs="Times New Roman"/>
              </w:rPr>
              <w:t>ppropriately label</w:t>
            </w:r>
            <w:r>
              <w:rPr>
                <w:rFonts w:cs="Times New Roman"/>
              </w:rPr>
              <w:t>s both axes</w:t>
            </w:r>
          </w:p>
        </w:tc>
        <w:tc>
          <w:tcPr>
            <w:tcW w:w="705" w:type="pct"/>
            <w:vAlign w:val="center"/>
          </w:tcPr>
          <w:p w14:paraId="006F127F" w14:textId="77777777" w:rsidR="008A4588" w:rsidRPr="00246EDD" w:rsidRDefault="008A4588" w:rsidP="00520031">
            <w:pPr>
              <w:spacing w:after="0" w:line="240" w:lineRule="auto"/>
              <w:contextualSpacing/>
              <w:jc w:val="center"/>
              <w:rPr>
                <w:rFonts w:cs="Times New Roman"/>
              </w:rPr>
            </w:pPr>
            <w:r w:rsidRPr="00246EDD">
              <w:rPr>
                <w:rFonts w:cs="Times New Roman"/>
              </w:rPr>
              <w:t>1</w:t>
            </w:r>
          </w:p>
        </w:tc>
      </w:tr>
      <w:tr w:rsidR="00476090" w:rsidRPr="00246EDD" w14:paraId="7309C6DF" w14:textId="77777777" w:rsidTr="00520031">
        <w:tc>
          <w:tcPr>
            <w:tcW w:w="4295" w:type="pct"/>
          </w:tcPr>
          <w:p w14:paraId="2703458A" w14:textId="0967E906" w:rsidR="00476090" w:rsidRPr="00246EDD" w:rsidRDefault="00220E36" w:rsidP="00520031">
            <w:pPr>
              <w:spacing w:after="0" w:line="240" w:lineRule="auto"/>
              <w:ind w:left="22"/>
              <w:rPr>
                <w:rFonts w:cs="Times New Roman"/>
              </w:rPr>
            </w:pPr>
            <w:r>
              <w:rPr>
                <w:rFonts w:cs="Times New Roman"/>
              </w:rPr>
              <w:t xml:space="preserve">Uses an </w:t>
            </w:r>
            <w:r w:rsidR="00507984" w:rsidRPr="00246EDD">
              <w:rPr>
                <w:rFonts w:cs="Times New Roman"/>
              </w:rPr>
              <w:t xml:space="preserve">even and appropriate </w:t>
            </w:r>
            <w:r>
              <w:rPr>
                <w:rFonts w:cs="Times New Roman"/>
              </w:rPr>
              <w:t>scale</w:t>
            </w:r>
          </w:p>
        </w:tc>
        <w:tc>
          <w:tcPr>
            <w:tcW w:w="705" w:type="pct"/>
            <w:vAlign w:val="center"/>
          </w:tcPr>
          <w:p w14:paraId="438F7F0C" w14:textId="6F0851B4" w:rsidR="00476090" w:rsidRPr="00246EDD" w:rsidRDefault="00507984" w:rsidP="00520031">
            <w:pPr>
              <w:spacing w:after="0" w:line="240" w:lineRule="auto"/>
              <w:contextualSpacing/>
              <w:jc w:val="center"/>
              <w:rPr>
                <w:rFonts w:cs="Times New Roman"/>
              </w:rPr>
            </w:pPr>
            <w:r w:rsidRPr="00246EDD">
              <w:rPr>
                <w:rFonts w:cs="Times New Roman"/>
              </w:rPr>
              <w:t>1</w:t>
            </w:r>
          </w:p>
        </w:tc>
      </w:tr>
      <w:tr w:rsidR="008A4588" w:rsidRPr="00246EDD" w14:paraId="173B7EDE" w14:textId="77777777" w:rsidTr="00520031">
        <w:tc>
          <w:tcPr>
            <w:tcW w:w="4295" w:type="pct"/>
          </w:tcPr>
          <w:p w14:paraId="6E6E466A" w14:textId="77777777" w:rsidR="008A4588" w:rsidRPr="00246EDD" w:rsidRDefault="008A4588" w:rsidP="00520031">
            <w:pPr>
              <w:spacing w:after="0" w:line="240" w:lineRule="auto"/>
              <w:ind w:left="22"/>
              <w:rPr>
                <w:rFonts w:cs="Times New Roman"/>
              </w:rPr>
            </w:pPr>
            <w:r w:rsidRPr="00246EDD">
              <w:rPr>
                <w:rFonts w:cs="Times New Roman"/>
              </w:rPr>
              <w:t>Includes correct variables in title</w:t>
            </w:r>
          </w:p>
        </w:tc>
        <w:tc>
          <w:tcPr>
            <w:tcW w:w="705" w:type="pct"/>
            <w:vAlign w:val="center"/>
          </w:tcPr>
          <w:p w14:paraId="179055E2" w14:textId="77777777" w:rsidR="008A4588" w:rsidRPr="00246EDD" w:rsidRDefault="008A4588" w:rsidP="00520031">
            <w:pPr>
              <w:spacing w:after="0" w:line="240" w:lineRule="auto"/>
              <w:contextualSpacing/>
              <w:jc w:val="center"/>
              <w:rPr>
                <w:rFonts w:cs="Times New Roman"/>
              </w:rPr>
            </w:pPr>
            <w:r w:rsidRPr="00246EDD">
              <w:rPr>
                <w:rFonts w:cs="Times New Roman"/>
              </w:rPr>
              <w:t>1</w:t>
            </w:r>
          </w:p>
        </w:tc>
      </w:tr>
      <w:tr w:rsidR="008A4588" w:rsidRPr="00246EDD" w14:paraId="38B979BF" w14:textId="77777777" w:rsidTr="00520031">
        <w:tc>
          <w:tcPr>
            <w:tcW w:w="4295" w:type="pct"/>
          </w:tcPr>
          <w:p w14:paraId="607ED43A" w14:textId="140B8328" w:rsidR="008A4588" w:rsidRPr="00246EDD" w:rsidRDefault="008A4588" w:rsidP="00520031">
            <w:pPr>
              <w:spacing w:after="0" w:line="240" w:lineRule="auto"/>
              <w:ind w:left="22"/>
              <w:rPr>
                <w:rFonts w:cs="Times New Roman"/>
              </w:rPr>
            </w:pPr>
            <w:r w:rsidRPr="00246EDD">
              <w:t xml:space="preserve">Represents data accurately in graph </w:t>
            </w:r>
          </w:p>
        </w:tc>
        <w:tc>
          <w:tcPr>
            <w:tcW w:w="705" w:type="pct"/>
            <w:vAlign w:val="center"/>
          </w:tcPr>
          <w:p w14:paraId="7CA09D24" w14:textId="77777777" w:rsidR="008A4588" w:rsidRPr="00246EDD" w:rsidRDefault="008A4588" w:rsidP="00520031">
            <w:pPr>
              <w:spacing w:after="0" w:line="240" w:lineRule="auto"/>
              <w:contextualSpacing/>
              <w:jc w:val="center"/>
              <w:rPr>
                <w:rFonts w:cs="Times New Roman"/>
              </w:rPr>
            </w:pPr>
            <w:r w:rsidRPr="00246EDD">
              <w:rPr>
                <w:rFonts w:cs="Times New Roman"/>
              </w:rPr>
              <w:t>1</w:t>
            </w:r>
          </w:p>
        </w:tc>
      </w:tr>
      <w:tr w:rsidR="008A4588" w:rsidRPr="00246EDD" w14:paraId="0DE89208" w14:textId="77777777" w:rsidTr="00520031">
        <w:tc>
          <w:tcPr>
            <w:tcW w:w="4295" w:type="pct"/>
            <w:shd w:val="clear" w:color="auto" w:fill="DECFE8" w:themeFill="accent5"/>
            <w:hideMark/>
          </w:tcPr>
          <w:p w14:paraId="3E805E0B" w14:textId="77777777" w:rsidR="008A4588" w:rsidRPr="00246EDD" w:rsidRDefault="008A4588" w:rsidP="00520031">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5DA494AD" w14:textId="657894F9" w:rsidR="008A4588" w:rsidRPr="00246EDD" w:rsidRDefault="001176CA" w:rsidP="00520031">
            <w:pPr>
              <w:spacing w:after="0" w:line="240" w:lineRule="auto"/>
              <w:contextualSpacing/>
              <w:jc w:val="right"/>
              <w:rPr>
                <w:rFonts w:cs="Times New Roman"/>
                <w:b/>
              </w:rPr>
            </w:pPr>
            <w:r>
              <w:rPr>
                <w:rFonts w:cs="Times New Roman"/>
                <w:b/>
              </w:rPr>
              <w:t>/</w:t>
            </w:r>
            <w:r w:rsidR="00507984" w:rsidRPr="00246EDD">
              <w:rPr>
                <w:rFonts w:cs="Times New Roman"/>
                <w:b/>
              </w:rPr>
              <w:t>5</w:t>
            </w:r>
          </w:p>
        </w:tc>
      </w:tr>
    </w:tbl>
    <w:p w14:paraId="36C4876D" w14:textId="3CF9F7C9" w:rsidR="00C12781" w:rsidRPr="00246EDD" w:rsidRDefault="00C12781" w:rsidP="00AE26A0">
      <w:pPr>
        <w:pStyle w:val="ListParagraph"/>
        <w:numPr>
          <w:ilvl w:val="0"/>
          <w:numId w:val="12"/>
        </w:numPr>
        <w:tabs>
          <w:tab w:val="right" w:pos="9072"/>
        </w:tabs>
        <w:spacing w:before="120"/>
      </w:pPr>
      <w:r w:rsidRPr="00246EDD">
        <w:t xml:space="preserve">Formulate an evidence-based conclusion that uses your data and explains your findings using psychological theories and concepts. </w:t>
      </w:r>
      <w:r w:rsidRPr="00246EDD">
        <w:tab/>
        <w:t>(</w:t>
      </w:r>
      <w:r w:rsidR="00BC17D1">
        <w:t>7</w:t>
      </w:r>
      <w:r w:rsidRPr="00246EDD">
        <w:t xml:space="preserve"> marks)</w:t>
      </w:r>
    </w:p>
    <w:tbl>
      <w:tblPr>
        <w:tblStyle w:val="SCSATable"/>
        <w:tblW w:w="5000" w:type="pct"/>
        <w:tblLook w:val="04A0" w:firstRow="1" w:lastRow="0" w:firstColumn="1" w:lastColumn="0" w:noHBand="0" w:noVBand="1"/>
      </w:tblPr>
      <w:tblGrid>
        <w:gridCol w:w="7783"/>
        <w:gridCol w:w="1277"/>
      </w:tblGrid>
      <w:tr w:rsidR="008D268F" w:rsidRPr="00520031" w14:paraId="072C109D" w14:textId="77777777" w:rsidTr="00520031">
        <w:trPr>
          <w:cnfStyle w:val="100000000000" w:firstRow="1" w:lastRow="0" w:firstColumn="0" w:lastColumn="0" w:oddVBand="0" w:evenVBand="0" w:oddHBand="0" w:evenHBand="0" w:firstRowFirstColumn="0" w:firstRowLastColumn="0" w:lastRowFirstColumn="0" w:lastRowLastColumn="0"/>
        </w:trPr>
        <w:tc>
          <w:tcPr>
            <w:tcW w:w="4295" w:type="pct"/>
            <w:hideMark/>
          </w:tcPr>
          <w:p w14:paraId="7BCB7BB1" w14:textId="77777777" w:rsidR="008D268F" w:rsidRPr="00520031" w:rsidRDefault="008D268F" w:rsidP="00520031">
            <w:pPr>
              <w:spacing w:after="0"/>
            </w:pPr>
            <w:r w:rsidRPr="00520031">
              <w:t>Description</w:t>
            </w:r>
          </w:p>
        </w:tc>
        <w:tc>
          <w:tcPr>
            <w:tcW w:w="705" w:type="pct"/>
            <w:vAlign w:val="center"/>
            <w:hideMark/>
          </w:tcPr>
          <w:p w14:paraId="48553055" w14:textId="77777777" w:rsidR="008D268F" w:rsidRPr="00520031" w:rsidRDefault="008D268F" w:rsidP="00520031">
            <w:pPr>
              <w:spacing w:after="0"/>
              <w:jc w:val="center"/>
            </w:pPr>
            <w:r w:rsidRPr="00520031">
              <w:t>Marks</w:t>
            </w:r>
          </w:p>
        </w:tc>
      </w:tr>
      <w:tr w:rsidR="008D268F" w:rsidRPr="00246EDD" w14:paraId="3C4A77F6" w14:textId="77777777" w:rsidTr="00520031">
        <w:tc>
          <w:tcPr>
            <w:tcW w:w="4295" w:type="pct"/>
          </w:tcPr>
          <w:p w14:paraId="40860172" w14:textId="20CFD524" w:rsidR="008D268F" w:rsidRPr="00246EDD" w:rsidRDefault="008D268F" w:rsidP="00520031">
            <w:pPr>
              <w:spacing w:after="0" w:line="240" w:lineRule="auto"/>
              <w:ind w:left="22"/>
              <w:rPr>
                <w:rFonts w:cs="Times New Roman"/>
              </w:rPr>
            </w:pPr>
            <w:r w:rsidRPr="00246EDD">
              <w:t>States clearly whether hypothesis or inquiry question was supported</w:t>
            </w:r>
            <w:r w:rsidR="003033D9">
              <w:t xml:space="preserve"> or </w:t>
            </w:r>
            <w:r w:rsidRPr="00246EDD">
              <w:t>not supported</w:t>
            </w:r>
          </w:p>
        </w:tc>
        <w:tc>
          <w:tcPr>
            <w:tcW w:w="705" w:type="pct"/>
            <w:vAlign w:val="center"/>
          </w:tcPr>
          <w:p w14:paraId="6FF244E8" w14:textId="0C881E88" w:rsidR="008D268F" w:rsidRPr="00246EDD" w:rsidRDefault="008D268F" w:rsidP="00520031">
            <w:pPr>
              <w:spacing w:after="0" w:line="240" w:lineRule="auto"/>
              <w:contextualSpacing/>
              <w:jc w:val="center"/>
              <w:rPr>
                <w:rFonts w:cs="Times New Roman"/>
              </w:rPr>
            </w:pPr>
            <w:r w:rsidRPr="00246EDD">
              <w:rPr>
                <w:rFonts w:cs="Times New Roman"/>
              </w:rPr>
              <w:t>1</w:t>
            </w:r>
          </w:p>
        </w:tc>
      </w:tr>
      <w:tr w:rsidR="008D268F" w:rsidRPr="00246EDD" w14:paraId="0A1EB52B" w14:textId="77777777" w:rsidTr="00520031">
        <w:tc>
          <w:tcPr>
            <w:tcW w:w="4295" w:type="pct"/>
          </w:tcPr>
          <w:p w14:paraId="0EB4AC6D" w14:textId="77777777" w:rsidR="008D268F" w:rsidRPr="00246EDD" w:rsidRDefault="008D268F" w:rsidP="00520031">
            <w:pPr>
              <w:spacing w:after="0" w:line="240" w:lineRule="auto"/>
              <w:ind w:left="22"/>
              <w:jc w:val="right"/>
              <w:rPr>
                <w:b/>
              </w:rPr>
            </w:pPr>
            <w:r w:rsidRPr="00246EDD">
              <w:rPr>
                <w:b/>
              </w:rPr>
              <w:t xml:space="preserve">Subtotal </w:t>
            </w:r>
          </w:p>
        </w:tc>
        <w:tc>
          <w:tcPr>
            <w:tcW w:w="705" w:type="pct"/>
          </w:tcPr>
          <w:p w14:paraId="44479B54" w14:textId="5116D844" w:rsidR="008D268F" w:rsidRPr="00246EDD" w:rsidDel="00C32778" w:rsidRDefault="001176CA" w:rsidP="00520031">
            <w:pPr>
              <w:spacing w:after="0" w:line="240" w:lineRule="auto"/>
              <w:contextualSpacing/>
              <w:jc w:val="right"/>
              <w:rPr>
                <w:rFonts w:cs="Times New Roman"/>
                <w:b/>
              </w:rPr>
            </w:pPr>
            <w:r>
              <w:rPr>
                <w:rFonts w:cs="Times New Roman"/>
                <w:b/>
              </w:rPr>
              <w:t>/</w:t>
            </w:r>
            <w:r w:rsidR="00311A50" w:rsidRPr="00246EDD">
              <w:rPr>
                <w:rFonts w:cs="Times New Roman"/>
                <w:b/>
              </w:rPr>
              <w:t>1</w:t>
            </w:r>
          </w:p>
        </w:tc>
      </w:tr>
      <w:tr w:rsidR="008D268F" w:rsidRPr="00246EDD" w14:paraId="49BC74CD" w14:textId="77777777" w:rsidTr="00520031">
        <w:tc>
          <w:tcPr>
            <w:tcW w:w="4295" w:type="pct"/>
          </w:tcPr>
          <w:p w14:paraId="5718E951" w14:textId="77777777" w:rsidR="008D268F" w:rsidRPr="00246EDD" w:rsidRDefault="008D268F" w:rsidP="00520031">
            <w:pPr>
              <w:spacing w:after="0" w:line="240" w:lineRule="auto"/>
              <w:ind w:left="22"/>
            </w:pPr>
            <w:r w:rsidRPr="00246EDD">
              <w:t>Supports conclusion with a wide range of relevant evidence from the data collected</w:t>
            </w:r>
          </w:p>
        </w:tc>
        <w:tc>
          <w:tcPr>
            <w:tcW w:w="705" w:type="pct"/>
          </w:tcPr>
          <w:p w14:paraId="71BBB931" w14:textId="1D7A4813" w:rsidR="008D268F" w:rsidRPr="00246EDD" w:rsidDel="002D7A1A" w:rsidRDefault="00311A50" w:rsidP="00520031">
            <w:pPr>
              <w:spacing w:after="0" w:line="240" w:lineRule="auto"/>
              <w:contextualSpacing/>
              <w:jc w:val="center"/>
              <w:rPr>
                <w:rFonts w:cs="Times New Roman"/>
              </w:rPr>
            </w:pPr>
            <w:r w:rsidRPr="00246EDD">
              <w:rPr>
                <w:rFonts w:cs="Times New Roman"/>
              </w:rPr>
              <w:t>3</w:t>
            </w:r>
          </w:p>
        </w:tc>
      </w:tr>
      <w:tr w:rsidR="008D268F" w:rsidRPr="00246EDD" w14:paraId="2F8E9321" w14:textId="77777777" w:rsidTr="00520031">
        <w:tc>
          <w:tcPr>
            <w:tcW w:w="4295" w:type="pct"/>
          </w:tcPr>
          <w:p w14:paraId="5DD9BACE" w14:textId="77777777" w:rsidR="008D268F" w:rsidRPr="00246EDD" w:rsidRDefault="008D268F" w:rsidP="00520031">
            <w:pPr>
              <w:spacing w:after="0" w:line="240" w:lineRule="auto"/>
              <w:ind w:left="22"/>
            </w:pPr>
            <w:r w:rsidRPr="00246EDD">
              <w:rPr>
                <w:rFonts w:cs="Times New Roman"/>
              </w:rPr>
              <w:t>Supports conclusion with a range of relevant evidence</w:t>
            </w:r>
            <w:r w:rsidRPr="00246EDD">
              <w:t xml:space="preserve"> from the data collected</w:t>
            </w:r>
          </w:p>
        </w:tc>
        <w:tc>
          <w:tcPr>
            <w:tcW w:w="705" w:type="pct"/>
          </w:tcPr>
          <w:p w14:paraId="04E064FB" w14:textId="02C23AD0" w:rsidR="008D268F" w:rsidRPr="00246EDD" w:rsidDel="002D7A1A" w:rsidRDefault="00311A50" w:rsidP="00520031">
            <w:pPr>
              <w:spacing w:after="0" w:line="240" w:lineRule="auto"/>
              <w:contextualSpacing/>
              <w:jc w:val="center"/>
              <w:rPr>
                <w:rFonts w:cs="Times New Roman"/>
              </w:rPr>
            </w:pPr>
            <w:r w:rsidRPr="00246EDD">
              <w:rPr>
                <w:rFonts w:cs="Times New Roman"/>
              </w:rPr>
              <w:t>2</w:t>
            </w:r>
          </w:p>
        </w:tc>
      </w:tr>
      <w:tr w:rsidR="008D268F" w:rsidRPr="00246EDD" w14:paraId="6D5FC89B" w14:textId="77777777" w:rsidTr="00520031">
        <w:tc>
          <w:tcPr>
            <w:tcW w:w="4295" w:type="pct"/>
          </w:tcPr>
          <w:p w14:paraId="0AA3DF54" w14:textId="77777777" w:rsidR="008D268F" w:rsidRPr="00246EDD" w:rsidRDefault="008D268F" w:rsidP="00520031">
            <w:pPr>
              <w:spacing w:after="0" w:line="240" w:lineRule="auto"/>
              <w:ind w:left="22"/>
              <w:rPr>
                <w:rFonts w:cs="Times New Roman"/>
              </w:rPr>
            </w:pPr>
            <w:r w:rsidRPr="00246EDD">
              <w:rPr>
                <w:rFonts w:cs="Times New Roman"/>
              </w:rPr>
              <w:t xml:space="preserve">Supports </w:t>
            </w:r>
            <w:r w:rsidRPr="00246EDD">
              <w:t xml:space="preserve">conclusion </w:t>
            </w:r>
            <w:r w:rsidRPr="00246EDD">
              <w:rPr>
                <w:rFonts w:cs="Times New Roman"/>
              </w:rPr>
              <w:t>with brief references to evidence</w:t>
            </w:r>
            <w:r w:rsidRPr="00246EDD">
              <w:t xml:space="preserve"> from the data collected</w:t>
            </w:r>
          </w:p>
        </w:tc>
        <w:tc>
          <w:tcPr>
            <w:tcW w:w="705" w:type="pct"/>
          </w:tcPr>
          <w:p w14:paraId="4BBB595B" w14:textId="77777777" w:rsidR="008D268F" w:rsidRPr="00246EDD" w:rsidRDefault="008D268F" w:rsidP="00520031">
            <w:pPr>
              <w:spacing w:after="0" w:line="240" w:lineRule="auto"/>
              <w:contextualSpacing/>
              <w:jc w:val="center"/>
              <w:rPr>
                <w:rFonts w:cs="Times New Roman"/>
              </w:rPr>
            </w:pPr>
            <w:r w:rsidRPr="00246EDD">
              <w:rPr>
                <w:rFonts w:cs="Times New Roman"/>
              </w:rPr>
              <w:t>1</w:t>
            </w:r>
          </w:p>
        </w:tc>
      </w:tr>
      <w:tr w:rsidR="008D268F" w:rsidRPr="00246EDD" w14:paraId="04A8EBB2" w14:textId="77777777" w:rsidTr="00520031">
        <w:tc>
          <w:tcPr>
            <w:tcW w:w="4295" w:type="pct"/>
          </w:tcPr>
          <w:p w14:paraId="0E9FC644" w14:textId="77777777" w:rsidR="008D268F" w:rsidRPr="00246EDD" w:rsidRDefault="008D268F" w:rsidP="00520031">
            <w:pPr>
              <w:spacing w:after="0" w:line="240" w:lineRule="auto"/>
              <w:ind w:left="22"/>
              <w:jc w:val="right"/>
              <w:rPr>
                <w:rFonts w:cs="Times New Roman"/>
              </w:rPr>
            </w:pPr>
            <w:r w:rsidRPr="00246EDD">
              <w:rPr>
                <w:b/>
              </w:rPr>
              <w:t xml:space="preserve">Subtotal </w:t>
            </w:r>
          </w:p>
        </w:tc>
        <w:tc>
          <w:tcPr>
            <w:tcW w:w="705" w:type="pct"/>
          </w:tcPr>
          <w:p w14:paraId="2285DE2B" w14:textId="74737BDF" w:rsidR="008D268F" w:rsidRPr="001176CA" w:rsidRDefault="001176CA" w:rsidP="00520031">
            <w:pPr>
              <w:spacing w:after="0" w:line="240" w:lineRule="auto"/>
              <w:contextualSpacing/>
              <w:jc w:val="right"/>
              <w:rPr>
                <w:rFonts w:cs="Times New Roman"/>
                <w:b/>
                <w:bCs/>
              </w:rPr>
            </w:pPr>
            <w:r>
              <w:rPr>
                <w:rFonts w:cs="Times New Roman"/>
                <w:b/>
                <w:bCs/>
              </w:rPr>
              <w:t>/</w:t>
            </w:r>
            <w:r w:rsidR="00311A50" w:rsidRPr="001176CA">
              <w:rPr>
                <w:rFonts w:cs="Times New Roman"/>
                <w:b/>
                <w:bCs/>
              </w:rPr>
              <w:t>3</w:t>
            </w:r>
          </w:p>
        </w:tc>
      </w:tr>
      <w:tr w:rsidR="00311A50" w:rsidRPr="00246EDD" w14:paraId="22B71D4D" w14:textId="77777777" w:rsidTr="00520031">
        <w:tc>
          <w:tcPr>
            <w:tcW w:w="4295" w:type="pct"/>
          </w:tcPr>
          <w:p w14:paraId="05F82E5D" w14:textId="1A6EB517" w:rsidR="00311A50" w:rsidRPr="00246EDD" w:rsidRDefault="00365BD9" w:rsidP="00520031">
            <w:pPr>
              <w:spacing w:after="0" w:line="240" w:lineRule="auto"/>
              <w:ind w:left="22"/>
              <w:rPr>
                <w:bCs/>
              </w:rPr>
            </w:pPr>
            <w:r w:rsidRPr="00246EDD">
              <w:rPr>
                <w:bCs/>
              </w:rPr>
              <w:t>Explains in detail</w:t>
            </w:r>
            <w:r w:rsidR="00B30770" w:rsidRPr="00246EDD">
              <w:rPr>
                <w:bCs/>
              </w:rPr>
              <w:t xml:space="preserve"> </w:t>
            </w:r>
            <w:r w:rsidR="009579AA" w:rsidRPr="00246EDD">
              <w:rPr>
                <w:bCs/>
              </w:rPr>
              <w:t>how the results relate to psychologi</w:t>
            </w:r>
            <w:r w:rsidR="00280B8F" w:rsidRPr="00246EDD">
              <w:rPr>
                <w:bCs/>
              </w:rPr>
              <w:t xml:space="preserve">cal theories and concepts </w:t>
            </w:r>
          </w:p>
        </w:tc>
        <w:tc>
          <w:tcPr>
            <w:tcW w:w="705" w:type="pct"/>
          </w:tcPr>
          <w:p w14:paraId="1D175225" w14:textId="65EBCDDD" w:rsidR="00311A50" w:rsidRPr="00246EDD" w:rsidRDefault="00311A50" w:rsidP="00520031">
            <w:pPr>
              <w:spacing w:after="0" w:line="240" w:lineRule="auto"/>
              <w:contextualSpacing/>
              <w:jc w:val="center"/>
              <w:rPr>
                <w:rFonts w:cs="Times New Roman"/>
              </w:rPr>
            </w:pPr>
            <w:r w:rsidRPr="00246EDD">
              <w:rPr>
                <w:rFonts w:cs="Times New Roman"/>
              </w:rPr>
              <w:t>3</w:t>
            </w:r>
          </w:p>
        </w:tc>
      </w:tr>
      <w:tr w:rsidR="00311A50" w:rsidRPr="00246EDD" w14:paraId="73150134" w14:textId="77777777" w:rsidTr="00520031">
        <w:tc>
          <w:tcPr>
            <w:tcW w:w="4295" w:type="pct"/>
          </w:tcPr>
          <w:p w14:paraId="421DF7EC" w14:textId="2425FE70" w:rsidR="00311A50" w:rsidRPr="004E6011" w:rsidRDefault="00A755F6" w:rsidP="00520031">
            <w:pPr>
              <w:spacing w:after="0" w:line="240" w:lineRule="auto"/>
              <w:ind w:left="22"/>
              <w:rPr>
                <w:bCs/>
              </w:rPr>
            </w:pPr>
            <w:r w:rsidRPr="004E6011">
              <w:rPr>
                <w:bCs/>
              </w:rPr>
              <w:t xml:space="preserve">Describes </w:t>
            </w:r>
            <w:r w:rsidR="00A77572" w:rsidRPr="004E6011">
              <w:rPr>
                <w:bCs/>
              </w:rPr>
              <w:t xml:space="preserve">how the results relate to psychological theories and concepts </w:t>
            </w:r>
          </w:p>
        </w:tc>
        <w:tc>
          <w:tcPr>
            <w:tcW w:w="705" w:type="pct"/>
          </w:tcPr>
          <w:p w14:paraId="12BCE11E" w14:textId="07DC28C5" w:rsidR="00311A50" w:rsidRPr="00246EDD" w:rsidRDefault="00311A50" w:rsidP="00520031">
            <w:pPr>
              <w:spacing w:after="0" w:line="240" w:lineRule="auto"/>
              <w:contextualSpacing/>
              <w:jc w:val="center"/>
              <w:rPr>
                <w:rFonts w:cs="Times New Roman"/>
              </w:rPr>
            </w:pPr>
            <w:r w:rsidRPr="00246EDD">
              <w:rPr>
                <w:rFonts w:cs="Times New Roman"/>
              </w:rPr>
              <w:t>2</w:t>
            </w:r>
          </w:p>
        </w:tc>
      </w:tr>
      <w:tr w:rsidR="00A755F6" w:rsidRPr="00246EDD" w14:paraId="35870D62" w14:textId="77777777" w:rsidTr="00520031">
        <w:tc>
          <w:tcPr>
            <w:tcW w:w="4295" w:type="pct"/>
          </w:tcPr>
          <w:p w14:paraId="464395E5" w14:textId="609EC250" w:rsidR="00A755F6" w:rsidRPr="004E6011" w:rsidRDefault="00A755F6" w:rsidP="00520031">
            <w:pPr>
              <w:spacing w:after="0" w:line="240" w:lineRule="auto"/>
              <w:ind w:left="22"/>
              <w:rPr>
                <w:bCs/>
              </w:rPr>
            </w:pPr>
            <w:r w:rsidRPr="004E6011">
              <w:rPr>
                <w:bCs/>
              </w:rPr>
              <w:t>Outline</w:t>
            </w:r>
            <w:r w:rsidR="00220E36" w:rsidRPr="004E6011">
              <w:rPr>
                <w:bCs/>
              </w:rPr>
              <w:t>s</w:t>
            </w:r>
            <w:r w:rsidRPr="004E6011">
              <w:rPr>
                <w:bCs/>
              </w:rPr>
              <w:t xml:space="preserve"> how the results relate to psychological theories and concepts </w:t>
            </w:r>
          </w:p>
        </w:tc>
        <w:tc>
          <w:tcPr>
            <w:tcW w:w="705" w:type="pct"/>
          </w:tcPr>
          <w:p w14:paraId="29DA449D" w14:textId="191933FB" w:rsidR="00A755F6" w:rsidRPr="00246EDD" w:rsidRDefault="00A755F6" w:rsidP="00520031">
            <w:pPr>
              <w:spacing w:after="0" w:line="240" w:lineRule="auto"/>
              <w:contextualSpacing/>
              <w:jc w:val="center"/>
              <w:rPr>
                <w:rFonts w:cs="Times New Roman"/>
              </w:rPr>
            </w:pPr>
            <w:r w:rsidRPr="00246EDD">
              <w:rPr>
                <w:rFonts w:cs="Times New Roman"/>
              </w:rPr>
              <w:t>1</w:t>
            </w:r>
          </w:p>
        </w:tc>
      </w:tr>
      <w:tr w:rsidR="00A02979" w:rsidRPr="00246EDD" w14:paraId="4B13F5ED" w14:textId="77777777" w:rsidTr="00520031">
        <w:tc>
          <w:tcPr>
            <w:tcW w:w="4295" w:type="pct"/>
          </w:tcPr>
          <w:p w14:paraId="394CF969" w14:textId="3E784E7A" w:rsidR="00A02979" w:rsidRPr="00246EDD" w:rsidRDefault="00A02979" w:rsidP="00520031">
            <w:pPr>
              <w:spacing w:after="0" w:line="240" w:lineRule="auto"/>
              <w:ind w:left="22"/>
              <w:jc w:val="right"/>
              <w:rPr>
                <w:b/>
              </w:rPr>
            </w:pPr>
            <w:r w:rsidRPr="00246EDD">
              <w:rPr>
                <w:b/>
              </w:rPr>
              <w:t>Subtotal</w:t>
            </w:r>
          </w:p>
        </w:tc>
        <w:tc>
          <w:tcPr>
            <w:tcW w:w="705" w:type="pct"/>
          </w:tcPr>
          <w:p w14:paraId="59090BBB" w14:textId="0D640BAE" w:rsidR="00A02979" w:rsidRPr="001176CA" w:rsidRDefault="001176CA" w:rsidP="00520031">
            <w:pPr>
              <w:spacing w:after="0" w:line="240" w:lineRule="auto"/>
              <w:contextualSpacing/>
              <w:jc w:val="right"/>
              <w:rPr>
                <w:rFonts w:cs="Times New Roman"/>
                <w:b/>
                <w:bCs/>
              </w:rPr>
            </w:pPr>
            <w:r>
              <w:rPr>
                <w:rFonts w:cs="Times New Roman"/>
                <w:b/>
                <w:bCs/>
              </w:rPr>
              <w:t>/</w:t>
            </w:r>
            <w:r w:rsidR="00A02979" w:rsidRPr="001176CA">
              <w:rPr>
                <w:rFonts w:cs="Times New Roman"/>
                <w:b/>
                <w:bCs/>
              </w:rPr>
              <w:t>3</w:t>
            </w:r>
          </w:p>
        </w:tc>
      </w:tr>
      <w:tr w:rsidR="00A755F6" w:rsidRPr="00246EDD" w14:paraId="786C034A" w14:textId="77777777" w:rsidTr="00520031">
        <w:tc>
          <w:tcPr>
            <w:tcW w:w="4295" w:type="pct"/>
            <w:shd w:val="clear" w:color="auto" w:fill="DECFE8" w:themeFill="accent5"/>
            <w:hideMark/>
          </w:tcPr>
          <w:p w14:paraId="5F66B77F" w14:textId="77777777" w:rsidR="00A755F6" w:rsidRPr="00246EDD" w:rsidRDefault="00A755F6" w:rsidP="00520031">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029A66F2" w14:textId="5220DAD1" w:rsidR="00A755F6" w:rsidRPr="00246EDD" w:rsidRDefault="001176CA" w:rsidP="00520031">
            <w:pPr>
              <w:spacing w:after="0" w:line="240" w:lineRule="auto"/>
              <w:contextualSpacing/>
              <w:jc w:val="right"/>
              <w:rPr>
                <w:rFonts w:cs="Times New Roman"/>
                <w:b/>
              </w:rPr>
            </w:pPr>
            <w:r>
              <w:rPr>
                <w:rFonts w:cs="Times New Roman"/>
                <w:b/>
              </w:rPr>
              <w:t>/</w:t>
            </w:r>
            <w:r w:rsidR="00A755F6" w:rsidRPr="00246EDD">
              <w:rPr>
                <w:rFonts w:cs="Times New Roman"/>
                <w:b/>
              </w:rPr>
              <w:t>7</w:t>
            </w:r>
          </w:p>
        </w:tc>
      </w:tr>
    </w:tbl>
    <w:p w14:paraId="43E89EA7" w14:textId="77777777" w:rsidR="00520031" w:rsidRDefault="00520031">
      <w:pPr>
        <w:spacing w:after="200"/>
      </w:pPr>
      <w:r>
        <w:br w:type="page"/>
      </w:r>
    </w:p>
    <w:p w14:paraId="3BF208FF" w14:textId="5BE83CA2" w:rsidR="00CA43BC" w:rsidRPr="00246EDD" w:rsidRDefault="00417CD0" w:rsidP="00AE26A0">
      <w:pPr>
        <w:pStyle w:val="ListParagraph"/>
        <w:numPr>
          <w:ilvl w:val="0"/>
          <w:numId w:val="12"/>
        </w:numPr>
        <w:tabs>
          <w:tab w:val="right" w:pos="9072"/>
        </w:tabs>
        <w:spacing w:before="120"/>
      </w:pPr>
      <w:r w:rsidRPr="00246EDD">
        <w:lastRenderedPageBreak/>
        <w:t xml:space="preserve">The data </w:t>
      </w:r>
      <w:r w:rsidR="00220E36">
        <w:t xml:space="preserve">was </w:t>
      </w:r>
      <w:r w:rsidRPr="00246EDD">
        <w:t>collected using a subjective quantitative measure.</w:t>
      </w:r>
    </w:p>
    <w:p w14:paraId="4E7B2690" w14:textId="3F49CD7D" w:rsidR="00417CD0" w:rsidRPr="00246EDD" w:rsidRDefault="00417CD0" w:rsidP="00AE26A0">
      <w:pPr>
        <w:pStyle w:val="ListParagraph"/>
        <w:numPr>
          <w:ilvl w:val="1"/>
          <w:numId w:val="12"/>
        </w:numPr>
        <w:tabs>
          <w:tab w:val="right" w:pos="9072"/>
        </w:tabs>
        <w:ind w:left="714" w:hanging="357"/>
      </w:pPr>
      <w:r w:rsidRPr="00246EDD">
        <w:t>With reference to your study, outline a strength of this method of data collection.</w:t>
      </w:r>
      <w:r w:rsidR="0030522B">
        <w:tab/>
      </w:r>
      <w:r w:rsidRPr="00246EDD">
        <w:t>(2 marks)</w:t>
      </w:r>
    </w:p>
    <w:tbl>
      <w:tblPr>
        <w:tblStyle w:val="SCSATable"/>
        <w:tblW w:w="5000" w:type="pct"/>
        <w:tblLook w:val="04A0" w:firstRow="1" w:lastRow="0" w:firstColumn="1" w:lastColumn="0" w:noHBand="0" w:noVBand="1"/>
      </w:tblPr>
      <w:tblGrid>
        <w:gridCol w:w="7783"/>
        <w:gridCol w:w="1277"/>
      </w:tblGrid>
      <w:tr w:rsidR="00286A7C" w:rsidRPr="00520031" w14:paraId="19F5DFF8" w14:textId="77777777" w:rsidTr="00520031">
        <w:trPr>
          <w:cnfStyle w:val="100000000000" w:firstRow="1" w:lastRow="0" w:firstColumn="0" w:lastColumn="0" w:oddVBand="0" w:evenVBand="0" w:oddHBand="0" w:evenHBand="0" w:firstRowFirstColumn="0" w:firstRowLastColumn="0" w:lastRowFirstColumn="0" w:lastRowLastColumn="0"/>
        </w:trPr>
        <w:tc>
          <w:tcPr>
            <w:tcW w:w="4295" w:type="pct"/>
            <w:hideMark/>
          </w:tcPr>
          <w:p w14:paraId="34674660" w14:textId="77777777" w:rsidR="00286A7C" w:rsidRPr="00520031" w:rsidRDefault="00286A7C" w:rsidP="00520031">
            <w:pPr>
              <w:spacing w:after="0" w:line="240" w:lineRule="auto"/>
            </w:pPr>
            <w:r w:rsidRPr="00520031">
              <w:t>Description</w:t>
            </w:r>
          </w:p>
        </w:tc>
        <w:tc>
          <w:tcPr>
            <w:tcW w:w="705" w:type="pct"/>
            <w:vAlign w:val="center"/>
            <w:hideMark/>
          </w:tcPr>
          <w:p w14:paraId="79039847" w14:textId="77777777" w:rsidR="00286A7C" w:rsidRPr="00520031" w:rsidRDefault="00286A7C" w:rsidP="00520031">
            <w:pPr>
              <w:spacing w:after="0" w:line="240" w:lineRule="auto"/>
              <w:jc w:val="center"/>
            </w:pPr>
            <w:r w:rsidRPr="00520031">
              <w:t>Marks</w:t>
            </w:r>
          </w:p>
        </w:tc>
      </w:tr>
      <w:tr w:rsidR="00286A7C" w:rsidRPr="00246EDD" w14:paraId="61D35A53" w14:textId="77777777" w:rsidTr="00520031">
        <w:tc>
          <w:tcPr>
            <w:tcW w:w="4295" w:type="pct"/>
          </w:tcPr>
          <w:p w14:paraId="089DF075" w14:textId="73B6D5A1" w:rsidR="00286A7C" w:rsidRPr="00246EDD" w:rsidRDefault="003033D9" w:rsidP="00520031">
            <w:pPr>
              <w:spacing w:after="0" w:line="240" w:lineRule="auto"/>
              <w:ind w:left="22"/>
              <w:rPr>
                <w:rFonts w:cs="Times New Roman"/>
              </w:rPr>
            </w:pPr>
            <w:r>
              <w:rPr>
                <w:rFonts w:cs="Times New Roman"/>
              </w:rPr>
              <w:t>Correctly o</w:t>
            </w:r>
            <w:r w:rsidR="005C6230" w:rsidRPr="00246EDD">
              <w:rPr>
                <w:rFonts w:cs="Times New Roman"/>
              </w:rPr>
              <w:t>utlines a strength of the subjective quantitative method used</w:t>
            </w:r>
          </w:p>
        </w:tc>
        <w:tc>
          <w:tcPr>
            <w:tcW w:w="705" w:type="pct"/>
            <w:vAlign w:val="center"/>
          </w:tcPr>
          <w:p w14:paraId="2E1E774C" w14:textId="1F0F1A33" w:rsidR="00286A7C" w:rsidRPr="00246EDD" w:rsidRDefault="009C5935" w:rsidP="00520031">
            <w:pPr>
              <w:spacing w:after="0" w:line="240" w:lineRule="auto"/>
              <w:contextualSpacing/>
              <w:jc w:val="center"/>
              <w:rPr>
                <w:rFonts w:cs="Times New Roman"/>
              </w:rPr>
            </w:pPr>
            <w:r w:rsidRPr="00246EDD">
              <w:rPr>
                <w:rFonts w:cs="Times New Roman"/>
              </w:rPr>
              <w:t>1</w:t>
            </w:r>
          </w:p>
        </w:tc>
      </w:tr>
      <w:tr w:rsidR="00286A7C" w:rsidRPr="00246EDD" w14:paraId="725B7C55" w14:textId="77777777" w:rsidTr="00520031">
        <w:tc>
          <w:tcPr>
            <w:tcW w:w="4295" w:type="pct"/>
          </w:tcPr>
          <w:p w14:paraId="043D1971" w14:textId="4439B4B7" w:rsidR="00286A7C" w:rsidRPr="00246EDD" w:rsidRDefault="005C6230" w:rsidP="00520031">
            <w:pPr>
              <w:spacing w:after="0" w:line="240" w:lineRule="auto"/>
              <w:ind w:left="22"/>
              <w:rPr>
                <w:rFonts w:cs="Times New Roman"/>
              </w:rPr>
            </w:pPr>
            <w:r w:rsidRPr="00246EDD">
              <w:rPr>
                <w:rFonts w:cs="Times New Roman"/>
              </w:rPr>
              <w:t>Applies</w:t>
            </w:r>
            <w:r w:rsidR="003E3DE5">
              <w:rPr>
                <w:rFonts w:cs="Times New Roman"/>
              </w:rPr>
              <w:t xml:space="preserve"> it</w:t>
            </w:r>
            <w:r w:rsidRPr="00246EDD">
              <w:rPr>
                <w:rFonts w:cs="Times New Roman"/>
              </w:rPr>
              <w:t xml:space="preserve"> to the study</w:t>
            </w:r>
          </w:p>
        </w:tc>
        <w:tc>
          <w:tcPr>
            <w:tcW w:w="705" w:type="pct"/>
            <w:vAlign w:val="center"/>
          </w:tcPr>
          <w:p w14:paraId="3705BE1F" w14:textId="27EB5140" w:rsidR="00286A7C" w:rsidRPr="00246EDD" w:rsidRDefault="009C5935" w:rsidP="00520031">
            <w:pPr>
              <w:spacing w:after="0" w:line="240" w:lineRule="auto"/>
              <w:contextualSpacing/>
              <w:jc w:val="center"/>
              <w:rPr>
                <w:rFonts w:cs="Times New Roman"/>
              </w:rPr>
            </w:pPr>
            <w:r w:rsidRPr="00246EDD">
              <w:rPr>
                <w:rFonts w:cs="Times New Roman"/>
              </w:rPr>
              <w:t>1</w:t>
            </w:r>
          </w:p>
        </w:tc>
      </w:tr>
      <w:tr w:rsidR="00AF0E53" w:rsidRPr="00246EDD" w14:paraId="7C835D40" w14:textId="77777777" w:rsidTr="00520031">
        <w:tc>
          <w:tcPr>
            <w:tcW w:w="4295" w:type="pct"/>
            <w:shd w:val="clear" w:color="auto" w:fill="DECFE8" w:themeFill="accent5"/>
            <w:hideMark/>
          </w:tcPr>
          <w:p w14:paraId="3ABDB740" w14:textId="77777777" w:rsidR="00AF0E53" w:rsidRPr="00246EDD" w:rsidRDefault="00AF0E53" w:rsidP="00520031">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1B2BDB28" w14:textId="72F1B3AE" w:rsidR="00AF0E53" w:rsidRPr="00246EDD" w:rsidRDefault="001176CA" w:rsidP="00520031">
            <w:pPr>
              <w:spacing w:after="0" w:line="240" w:lineRule="auto"/>
              <w:contextualSpacing/>
              <w:jc w:val="right"/>
              <w:rPr>
                <w:rFonts w:cs="Times New Roman"/>
                <w:b/>
              </w:rPr>
            </w:pPr>
            <w:r>
              <w:rPr>
                <w:rFonts w:cs="Times New Roman"/>
                <w:b/>
              </w:rPr>
              <w:t>/</w:t>
            </w:r>
            <w:r w:rsidR="009C5935" w:rsidRPr="00246EDD">
              <w:rPr>
                <w:rFonts w:cs="Times New Roman"/>
                <w:b/>
              </w:rPr>
              <w:t>2</w:t>
            </w:r>
          </w:p>
        </w:tc>
      </w:tr>
      <w:tr w:rsidR="005C6230" w:rsidRPr="00246EDD" w14:paraId="6CA78376" w14:textId="77777777" w:rsidTr="00520031">
        <w:tc>
          <w:tcPr>
            <w:tcW w:w="5000" w:type="pct"/>
            <w:gridSpan w:val="2"/>
          </w:tcPr>
          <w:p w14:paraId="3F544083" w14:textId="451B4B8D" w:rsidR="005C6230" w:rsidRPr="00246EDD" w:rsidRDefault="00C9005A" w:rsidP="00520031">
            <w:pPr>
              <w:spacing w:after="0" w:line="240" w:lineRule="auto"/>
              <w:contextualSpacing/>
              <w:rPr>
                <w:rFonts w:cs="Times New Roman"/>
                <w:bCs/>
              </w:rPr>
            </w:pPr>
            <w:r>
              <w:rPr>
                <w:rFonts w:cs="Times New Roman"/>
                <w:bCs/>
              </w:rPr>
              <w:t>Example</w:t>
            </w:r>
            <w:r w:rsidRPr="00246EDD">
              <w:rPr>
                <w:rFonts w:cs="Times New Roman"/>
                <w:bCs/>
              </w:rPr>
              <w:t xml:space="preserve"> </w:t>
            </w:r>
            <w:r w:rsidR="005C6230" w:rsidRPr="00246EDD">
              <w:rPr>
                <w:rFonts w:cs="Times New Roman"/>
                <w:bCs/>
              </w:rPr>
              <w:t>answers:</w:t>
            </w:r>
          </w:p>
          <w:p w14:paraId="71733AE6" w14:textId="432E4873" w:rsidR="003A4CE3" w:rsidRPr="00246EDD" w:rsidRDefault="003208D1" w:rsidP="00520031">
            <w:pPr>
              <w:spacing w:line="240" w:lineRule="auto"/>
              <w:rPr>
                <w:rFonts w:cs="Times New Roman"/>
                <w:bCs/>
              </w:rPr>
            </w:pPr>
            <w:r w:rsidRPr="00246EDD">
              <w:rPr>
                <w:rFonts w:cs="Times New Roman"/>
                <w:bCs/>
              </w:rPr>
              <w:t xml:space="preserve">An advantage of rating scales </w:t>
            </w:r>
            <w:r w:rsidR="00F52E0F" w:rsidRPr="00246EDD">
              <w:rPr>
                <w:rFonts w:cs="Times New Roman"/>
                <w:bCs/>
              </w:rPr>
              <w:t xml:space="preserve">is that they measure the strength and/or direction of response on a continuum. For my study, I wanted to measure </w:t>
            </w:r>
            <w:r w:rsidR="001C6519" w:rsidRPr="00246EDD">
              <w:rPr>
                <w:rFonts w:cs="Times New Roman"/>
                <w:bCs/>
              </w:rPr>
              <w:t>not only whether sleep quality improved or decreased, but also by how much.</w:t>
            </w:r>
          </w:p>
        </w:tc>
      </w:tr>
    </w:tbl>
    <w:p w14:paraId="28E1F6E5" w14:textId="321D8F03" w:rsidR="002B3CD7" w:rsidRPr="00246EDD" w:rsidRDefault="002B1BFE" w:rsidP="00AE26A0">
      <w:pPr>
        <w:pStyle w:val="ListParagraph"/>
        <w:numPr>
          <w:ilvl w:val="1"/>
          <w:numId w:val="12"/>
        </w:numPr>
        <w:tabs>
          <w:tab w:val="right" w:pos="9072"/>
        </w:tabs>
        <w:spacing w:before="120"/>
        <w:ind w:left="714" w:hanging="357"/>
      </w:pPr>
      <w:r w:rsidRPr="00246EDD">
        <w:t xml:space="preserve">Suggest how qualitative </w:t>
      </w:r>
      <w:r w:rsidR="00FA686B">
        <w:t xml:space="preserve">data </w:t>
      </w:r>
      <w:r w:rsidRPr="00246EDD">
        <w:t>could be collected in a future study.</w:t>
      </w:r>
      <w:r w:rsidR="001E6118" w:rsidRPr="00246EDD">
        <w:tab/>
      </w:r>
      <w:r w:rsidRPr="00246EDD">
        <w:t>(</w:t>
      </w:r>
      <w:r w:rsidR="004E25CC" w:rsidRPr="00246EDD">
        <w:t>4</w:t>
      </w:r>
      <w:r w:rsidRPr="00246EDD">
        <w:t xml:space="preserve"> marks</w:t>
      </w:r>
      <w:r w:rsidR="008E5BA0" w:rsidRPr="00246EDD">
        <w:t>)</w:t>
      </w:r>
    </w:p>
    <w:tbl>
      <w:tblPr>
        <w:tblStyle w:val="SCSATable"/>
        <w:tblW w:w="5000" w:type="pct"/>
        <w:tblLook w:val="04A0" w:firstRow="1" w:lastRow="0" w:firstColumn="1" w:lastColumn="0" w:noHBand="0" w:noVBand="1"/>
      </w:tblPr>
      <w:tblGrid>
        <w:gridCol w:w="7783"/>
        <w:gridCol w:w="1277"/>
      </w:tblGrid>
      <w:tr w:rsidR="008041EE" w:rsidRPr="00520031" w14:paraId="3E0BE3F9" w14:textId="77777777" w:rsidTr="00520031">
        <w:trPr>
          <w:cnfStyle w:val="100000000000" w:firstRow="1" w:lastRow="0" w:firstColumn="0" w:lastColumn="0" w:oddVBand="0" w:evenVBand="0" w:oddHBand="0" w:evenHBand="0" w:firstRowFirstColumn="0" w:firstRowLastColumn="0" w:lastRowFirstColumn="0" w:lastRowLastColumn="0"/>
        </w:trPr>
        <w:tc>
          <w:tcPr>
            <w:tcW w:w="4295" w:type="pct"/>
            <w:hideMark/>
          </w:tcPr>
          <w:p w14:paraId="6FB747AD" w14:textId="77777777" w:rsidR="008041EE" w:rsidRPr="00520031" w:rsidRDefault="008041EE" w:rsidP="00520031">
            <w:pPr>
              <w:spacing w:after="0"/>
            </w:pPr>
            <w:r w:rsidRPr="00520031">
              <w:t>Description</w:t>
            </w:r>
          </w:p>
        </w:tc>
        <w:tc>
          <w:tcPr>
            <w:tcW w:w="705" w:type="pct"/>
            <w:vAlign w:val="center"/>
            <w:hideMark/>
          </w:tcPr>
          <w:p w14:paraId="6545B3B4" w14:textId="77777777" w:rsidR="008041EE" w:rsidRPr="00520031" w:rsidRDefault="008041EE" w:rsidP="00520031">
            <w:pPr>
              <w:spacing w:after="0"/>
              <w:jc w:val="center"/>
            </w:pPr>
            <w:r w:rsidRPr="00520031">
              <w:t>Marks</w:t>
            </w:r>
          </w:p>
        </w:tc>
      </w:tr>
      <w:tr w:rsidR="008041EE" w:rsidRPr="00246EDD" w14:paraId="1E48511D" w14:textId="77777777" w:rsidTr="00520031">
        <w:tc>
          <w:tcPr>
            <w:tcW w:w="4295" w:type="pct"/>
          </w:tcPr>
          <w:p w14:paraId="69358A4A" w14:textId="2343E34F" w:rsidR="008041EE" w:rsidRPr="00246EDD" w:rsidRDefault="005C3A3B" w:rsidP="00520031">
            <w:pPr>
              <w:spacing w:after="0" w:line="240" w:lineRule="auto"/>
              <w:rPr>
                <w:rFonts w:cs="Times New Roman"/>
              </w:rPr>
            </w:pPr>
            <w:r w:rsidRPr="00246EDD">
              <w:t xml:space="preserve">Correctly identifies a qualitative method </w:t>
            </w:r>
          </w:p>
        </w:tc>
        <w:tc>
          <w:tcPr>
            <w:tcW w:w="705" w:type="pct"/>
            <w:vAlign w:val="center"/>
          </w:tcPr>
          <w:p w14:paraId="460739FC" w14:textId="0608CD94" w:rsidR="008041EE" w:rsidRPr="00246EDD" w:rsidRDefault="005C3A3B" w:rsidP="00520031">
            <w:pPr>
              <w:spacing w:after="0" w:line="240" w:lineRule="auto"/>
              <w:contextualSpacing/>
              <w:jc w:val="center"/>
              <w:rPr>
                <w:rFonts w:cs="Times New Roman"/>
              </w:rPr>
            </w:pPr>
            <w:r w:rsidRPr="00246EDD">
              <w:rPr>
                <w:rFonts w:cs="Times New Roman"/>
              </w:rPr>
              <w:t>1</w:t>
            </w:r>
          </w:p>
        </w:tc>
      </w:tr>
      <w:tr w:rsidR="00822A8F" w:rsidRPr="00246EDD" w14:paraId="0DB8815C" w14:textId="77777777" w:rsidTr="00520031">
        <w:tc>
          <w:tcPr>
            <w:tcW w:w="4295" w:type="pct"/>
          </w:tcPr>
          <w:p w14:paraId="51D67768" w14:textId="4F4F4374" w:rsidR="00822A8F" w:rsidRPr="00246EDD" w:rsidRDefault="00822A8F" w:rsidP="00520031">
            <w:pPr>
              <w:spacing w:after="0" w:line="240" w:lineRule="auto"/>
              <w:ind w:left="4320"/>
              <w:jc w:val="right"/>
              <w:rPr>
                <w:b/>
                <w:bCs/>
              </w:rPr>
            </w:pPr>
            <w:r w:rsidRPr="00246EDD">
              <w:rPr>
                <w:b/>
                <w:bCs/>
              </w:rPr>
              <w:t>Subtotal</w:t>
            </w:r>
          </w:p>
        </w:tc>
        <w:tc>
          <w:tcPr>
            <w:tcW w:w="705" w:type="pct"/>
          </w:tcPr>
          <w:p w14:paraId="2BAFAE25" w14:textId="4E6A601D" w:rsidR="00822A8F" w:rsidRPr="00246EDD" w:rsidRDefault="001176CA" w:rsidP="00520031">
            <w:pPr>
              <w:spacing w:after="0" w:line="240" w:lineRule="auto"/>
              <w:contextualSpacing/>
              <w:jc w:val="right"/>
              <w:rPr>
                <w:rFonts w:cs="Times New Roman"/>
                <w:b/>
                <w:bCs/>
              </w:rPr>
            </w:pPr>
            <w:r>
              <w:rPr>
                <w:rFonts w:cs="Times New Roman"/>
                <w:b/>
                <w:bCs/>
              </w:rPr>
              <w:t>/</w:t>
            </w:r>
            <w:r w:rsidR="00822A8F" w:rsidRPr="00246EDD">
              <w:rPr>
                <w:rFonts w:cs="Times New Roman"/>
                <w:b/>
                <w:bCs/>
              </w:rPr>
              <w:t>1</w:t>
            </w:r>
          </w:p>
        </w:tc>
      </w:tr>
      <w:tr w:rsidR="0048501D" w:rsidRPr="00246EDD" w14:paraId="44671039" w14:textId="77777777" w:rsidTr="00520031">
        <w:tc>
          <w:tcPr>
            <w:tcW w:w="4295" w:type="pct"/>
          </w:tcPr>
          <w:p w14:paraId="7B523C05" w14:textId="0FC3A0EE" w:rsidR="0048501D" w:rsidRPr="00246EDD" w:rsidRDefault="005C3A3B" w:rsidP="00520031">
            <w:pPr>
              <w:spacing w:after="0" w:line="240" w:lineRule="auto"/>
            </w:pPr>
            <w:r w:rsidRPr="00246EDD">
              <w:t>Clearly describes chosen method</w:t>
            </w:r>
          </w:p>
        </w:tc>
        <w:tc>
          <w:tcPr>
            <w:tcW w:w="705" w:type="pct"/>
          </w:tcPr>
          <w:p w14:paraId="1CD577F1" w14:textId="4C5D31A5" w:rsidR="0048501D" w:rsidRPr="00246EDD" w:rsidRDefault="006419FE" w:rsidP="00520031">
            <w:pPr>
              <w:spacing w:after="0" w:line="240" w:lineRule="auto"/>
              <w:contextualSpacing/>
              <w:jc w:val="center"/>
              <w:rPr>
                <w:rFonts w:cs="Times New Roman"/>
              </w:rPr>
            </w:pPr>
            <w:r w:rsidRPr="00246EDD">
              <w:rPr>
                <w:rFonts w:cs="Times New Roman"/>
              </w:rPr>
              <w:t>2</w:t>
            </w:r>
          </w:p>
        </w:tc>
      </w:tr>
      <w:tr w:rsidR="0048501D" w:rsidRPr="00246EDD" w14:paraId="5D2E5644" w14:textId="77777777" w:rsidTr="00520031">
        <w:tc>
          <w:tcPr>
            <w:tcW w:w="4295" w:type="pct"/>
          </w:tcPr>
          <w:p w14:paraId="2894C85E" w14:textId="49447597" w:rsidR="0048501D" w:rsidRPr="00246EDD" w:rsidRDefault="006419FE" w:rsidP="00520031">
            <w:pPr>
              <w:tabs>
                <w:tab w:val="left" w:pos="1963"/>
              </w:tabs>
              <w:spacing w:after="0" w:line="240" w:lineRule="auto"/>
            </w:pPr>
            <w:r w:rsidRPr="00246EDD">
              <w:t>Broadly outlines chosen method</w:t>
            </w:r>
          </w:p>
        </w:tc>
        <w:tc>
          <w:tcPr>
            <w:tcW w:w="705" w:type="pct"/>
          </w:tcPr>
          <w:p w14:paraId="6ED785A1" w14:textId="2614D5A7" w:rsidR="0048501D" w:rsidRPr="00246EDD" w:rsidRDefault="005C3A3B" w:rsidP="00520031">
            <w:pPr>
              <w:spacing w:after="0" w:line="240" w:lineRule="auto"/>
              <w:contextualSpacing/>
              <w:jc w:val="center"/>
              <w:rPr>
                <w:rFonts w:cs="Times New Roman"/>
              </w:rPr>
            </w:pPr>
            <w:r w:rsidRPr="00246EDD">
              <w:rPr>
                <w:rFonts w:cs="Times New Roman"/>
              </w:rPr>
              <w:t>1</w:t>
            </w:r>
          </w:p>
        </w:tc>
      </w:tr>
      <w:tr w:rsidR="006419FE" w:rsidRPr="00246EDD" w14:paraId="7D184321" w14:textId="77777777" w:rsidTr="00520031">
        <w:tc>
          <w:tcPr>
            <w:tcW w:w="4295" w:type="pct"/>
          </w:tcPr>
          <w:p w14:paraId="08F2C6E7" w14:textId="712EB7EA" w:rsidR="006419FE" w:rsidRPr="00246EDD" w:rsidRDefault="006419FE" w:rsidP="00520031">
            <w:pPr>
              <w:tabs>
                <w:tab w:val="left" w:pos="1963"/>
              </w:tabs>
              <w:spacing w:after="0" w:line="240" w:lineRule="auto"/>
              <w:jc w:val="right"/>
              <w:rPr>
                <w:b/>
                <w:bCs/>
              </w:rPr>
            </w:pPr>
            <w:r w:rsidRPr="00246EDD">
              <w:rPr>
                <w:b/>
                <w:bCs/>
              </w:rPr>
              <w:t>Subtotal</w:t>
            </w:r>
          </w:p>
        </w:tc>
        <w:tc>
          <w:tcPr>
            <w:tcW w:w="705" w:type="pct"/>
          </w:tcPr>
          <w:p w14:paraId="64C53893" w14:textId="61F62242" w:rsidR="006419FE" w:rsidRPr="00246EDD" w:rsidRDefault="001176CA" w:rsidP="00520031">
            <w:pPr>
              <w:spacing w:after="0" w:line="240" w:lineRule="auto"/>
              <w:contextualSpacing/>
              <w:jc w:val="right"/>
              <w:rPr>
                <w:rFonts w:cs="Times New Roman"/>
                <w:b/>
                <w:bCs/>
              </w:rPr>
            </w:pPr>
            <w:r>
              <w:rPr>
                <w:rFonts w:cs="Times New Roman"/>
                <w:b/>
                <w:bCs/>
              </w:rPr>
              <w:t>/</w:t>
            </w:r>
            <w:r w:rsidR="006419FE" w:rsidRPr="00246EDD">
              <w:rPr>
                <w:rFonts w:cs="Times New Roman"/>
                <w:b/>
                <w:bCs/>
              </w:rPr>
              <w:t>2</w:t>
            </w:r>
          </w:p>
        </w:tc>
      </w:tr>
      <w:tr w:rsidR="006419FE" w:rsidRPr="00246EDD" w14:paraId="7D4396C2" w14:textId="77777777" w:rsidTr="00520031">
        <w:tc>
          <w:tcPr>
            <w:tcW w:w="4295" w:type="pct"/>
          </w:tcPr>
          <w:p w14:paraId="7DDF67DF" w14:textId="08938284" w:rsidR="006419FE" w:rsidRPr="00246EDD" w:rsidRDefault="006419FE" w:rsidP="00520031">
            <w:pPr>
              <w:tabs>
                <w:tab w:val="left" w:pos="1963"/>
              </w:tabs>
              <w:spacing w:after="0" w:line="240" w:lineRule="auto"/>
            </w:pPr>
            <w:r w:rsidRPr="00246EDD">
              <w:t xml:space="preserve">Applies </w:t>
            </w:r>
            <w:r w:rsidR="003E3DE5">
              <w:t xml:space="preserve">it </w:t>
            </w:r>
            <w:r w:rsidRPr="00246EDD">
              <w:t>to</w:t>
            </w:r>
            <w:r w:rsidR="003E3DE5">
              <w:t xml:space="preserve"> the</w:t>
            </w:r>
            <w:r w:rsidRPr="00246EDD">
              <w:t xml:space="preserve"> </w:t>
            </w:r>
            <w:r w:rsidR="00AE15ED" w:rsidRPr="00246EDD">
              <w:t>study</w:t>
            </w:r>
          </w:p>
        </w:tc>
        <w:tc>
          <w:tcPr>
            <w:tcW w:w="705" w:type="pct"/>
          </w:tcPr>
          <w:p w14:paraId="7EA0E379" w14:textId="2020960B" w:rsidR="006419FE" w:rsidRPr="00246EDD" w:rsidRDefault="00AE15ED" w:rsidP="00520031">
            <w:pPr>
              <w:spacing w:after="0" w:line="240" w:lineRule="auto"/>
              <w:contextualSpacing/>
              <w:jc w:val="center"/>
              <w:rPr>
                <w:rFonts w:cs="Times New Roman"/>
              </w:rPr>
            </w:pPr>
            <w:r w:rsidRPr="00246EDD">
              <w:rPr>
                <w:rFonts w:cs="Times New Roman"/>
              </w:rPr>
              <w:t>1</w:t>
            </w:r>
          </w:p>
        </w:tc>
      </w:tr>
      <w:tr w:rsidR="001E6118" w:rsidRPr="00246EDD" w14:paraId="72773479" w14:textId="77777777" w:rsidTr="00520031">
        <w:tc>
          <w:tcPr>
            <w:tcW w:w="4295" w:type="pct"/>
          </w:tcPr>
          <w:p w14:paraId="7BF9817D" w14:textId="405ED0BE" w:rsidR="001E6118" w:rsidRPr="00246EDD" w:rsidRDefault="001E6118" w:rsidP="00520031">
            <w:pPr>
              <w:tabs>
                <w:tab w:val="left" w:pos="1963"/>
              </w:tabs>
              <w:spacing w:after="0" w:line="240" w:lineRule="auto"/>
              <w:jc w:val="right"/>
            </w:pPr>
            <w:r w:rsidRPr="00246EDD">
              <w:rPr>
                <w:b/>
                <w:bCs/>
              </w:rPr>
              <w:t>Subtotal</w:t>
            </w:r>
          </w:p>
        </w:tc>
        <w:tc>
          <w:tcPr>
            <w:tcW w:w="705" w:type="pct"/>
          </w:tcPr>
          <w:p w14:paraId="2DE983EF" w14:textId="3A8D2321" w:rsidR="001E6118" w:rsidRPr="00246EDD" w:rsidRDefault="001176CA" w:rsidP="00520031">
            <w:pPr>
              <w:spacing w:after="0" w:line="240" w:lineRule="auto"/>
              <w:contextualSpacing/>
              <w:jc w:val="right"/>
              <w:rPr>
                <w:rFonts w:cs="Times New Roman"/>
                <w:b/>
                <w:bCs/>
              </w:rPr>
            </w:pPr>
            <w:r>
              <w:rPr>
                <w:rFonts w:cs="Times New Roman"/>
                <w:b/>
                <w:bCs/>
              </w:rPr>
              <w:t>/</w:t>
            </w:r>
            <w:r w:rsidR="001E6118" w:rsidRPr="00246EDD">
              <w:rPr>
                <w:rFonts w:cs="Times New Roman"/>
                <w:b/>
                <w:bCs/>
              </w:rPr>
              <w:t>1</w:t>
            </w:r>
          </w:p>
        </w:tc>
      </w:tr>
      <w:tr w:rsidR="008041EE" w:rsidRPr="00246EDD" w14:paraId="6641C2EF" w14:textId="77777777" w:rsidTr="00520031">
        <w:tc>
          <w:tcPr>
            <w:tcW w:w="4295" w:type="pct"/>
            <w:shd w:val="clear" w:color="auto" w:fill="DECFE8" w:themeFill="accent5"/>
            <w:hideMark/>
          </w:tcPr>
          <w:p w14:paraId="37C100D6" w14:textId="77777777" w:rsidR="008041EE" w:rsidRPr="00246EDD" w:rsidRDefault="008041EE" w:rsidP="00520031">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0249DA21" w14:textId="53898B12" w:rsidR="008041EE" w:rsidRPr="00246EDD" w:rsidRDefault="001176CA" w:rsidP="00520031">
            <w:pPr>
              <w:spacing w:after="0" w:line="240" w:lineRule="auto"/>
              <w:contextualSpacing/>
              <w:jc w:val="right"/>
              <w:rPr>
                <w:rFonts w:cs="Times New Roman"/>
                <w:b/>
              </w:rPr>
            </w:pPr>
            <w:r>
              <w:rPr>
                <w:rFonts w:cs="Times New Roman"/>
                <w:b/>
              </w:rPr>
              <w:t>/</w:t>
            </w:r>
            <w:r w:rsidR="006419FE" w:rsidRPr="00246EDD">
              <w:rPr>
                <w:rFonts w:cs="Times New Roman"/>
                <w:b/>
              </w:rPr>
              <w:t>4</w:t>
            </w:r>
          </w:p>
        </w:tc>
      </w:tr>
      <w:tr w:rsidR="00AE15ED" w:rsidRPr="00246EDD" w14:paraId="6D112908" w14:textId="77777777" w:rsidTr="00520031">
        <w:tc>
          <w:tcPr>
            <w:tcW w:w="5000" w:type="pct"/>
            <w:gridSpan w:val="2"/>
          </w:tcPr>
          <w:p w14:paraId="54C743EA" w14:textId="72301A40" w:rsidR="00AE15ED" w:rsidRPr="00246EDD" w:rsidRDefault="00AE15ED" w:rsidP="00520031">
            <w:pPr>
              <w:spacing w:after="0" w:line="240" w:lineRule="auto"/>
              <w:contextualSpacing/>
              <w:rPr>
                <w:rFonts w:cs="Times New Roman"/>
                <w:bCs/>
              </w:rPr>
            </w:pPr>
            <w:r w:rsidRPr="00246EDD">
              <w:rPr>
                <w:rFonts w:cs="Times New Roman"/>
                <w:bCs/>
              </w:rPr>
              <w:t>Example answer:</w:t>
            </w:r>
          </w:p>
          <w:p w14:paraId="58E1E4BE" w14:textId="16B404FC" w:rsidR="00AE15ED" w:rsidRPr="00246EDD" w:rsidRDefault="00AE15ED" w:rsidP="00520031">
            <w:pPr>
              <w:spacing w:after="0" w:line="240" w:lineRule="auto"/>
              <w:contextualSpacing/>
              <w:rPr>
                <w:rFonts w:cs="Times New Roman"/>
                <w:bCs/>
              </w:rPr>
            </w:pPr>
            <w:r w:rsidRPr="00246EDD">
              <w:rPr>
                <w:rFonts w:cs="Times New Roman"/>
                <w:bCs/>
              </w:rPr>
              <w:t>Qualitative data could b</w:t>
            </w:r>
            <w:r w:rsidR="00EA0925" w:rsidRPr="00246EDD">
              <w:rPr>
                <w:rFonts w:cs="Times New Roman"/>
                <w:bCs/>
              </w:rPr>
              <w:t>e collected using semi-structured interviews</w:t>
            </w:r>
            <w:r w:rsidR="002B3191" w:rsidRPr="00246EDD">
              <w:rPr>
                <w:rFonts w:cs="Times New Roman"/>
                <w:bCs/>
              </w:rPr>
              <w:t xml:space="preserve"> (1)</w:t>
            </w:r>
            <w:r w:rsidR="003E3DE5">
              <w:rPr>
                <w:rFonts w:cs="Times New Roman"/>
                <w:bCs/>
              </w:rPr>
              <w:t>.</w:t>
            </w:r>
            <w:r w:rsidR="00EA0925" w:rsidRPr="00246EDD">
              <w:rPr>
                <w:rFonts w:cs="Times New Roman"/>
                <w:bCs/>
              </w:rPr>
              <w:t xml:space="preserve"> </w:t>
            </w:r>
            <w:r w:rsidR="0089003C" w:rsidRPr="00246EDD">
              <w:rPr>
                <w:rFonts w:cs="Times New Roman"/>
                <w:bCs/>
              </w:rPr>
              <w:t xml:space="preserve">The researcher would </w:t>
            </w:r>
            <w:r w:rsidR="002B3191" w:rsidRPr="00246EDD">
              <w:rPr>
                <w:rFonts w:cs="Times New Roman"/>
                <w:bCs/>
              </w:rPr>
              <w:t xml:space="preserve">record </w:t>
            </w:r>
            <w:r w:rsidR="0089003C" w:rsidRPr="00246EDD">
              <w:rPr>
                <w:rFonts w:cs="Times New Roman"/>
                <w:bCs/>
              </w:rPr>
              <w:t>participants’ responses to a series of predetermined questions, but the order of asking them c</w:t>
            </w:r>
            <w:r w:rsidR="003E3DE5">
              <w:rPr>
                <w:rFonts w:cs="Times New Roman"/>
                <w:bCs/>
              </w:rPr>
              <w:t>ould</w:t>
            </w:r>
            <w:r w:rsidR="0089003C" w:rsidRPr="00246EDD">
              <w:rPr>
                <w:rFonts w:cs="Times New Roman"/>
                <w:bCs/>
              </w:rPr>
              <w:t xml:space="preserve"> be varied by the researcher</w:t>
            </w:r>
            <w:r w:rsidR="002B3191" w:rsidRPr="00246EDD">
              <w:rPr>
                <w:rFonts w:cs="Times New Roman"/>
                <w:bCs/>
              </w:rPr>
              <w:t xml:space="preserve"> (1)</w:t>
            </w:r>
            <w:r w:rsidR="003E3DE5">
              <w:rPr>
                <w:rFonts w:cs="Times New Roman"/>
                <w:bCs/>
              </w:rPr>
              <w:t>.</w:t>
            </w:r>
            <w:r w:rsidR="00467A0D" w:rsidRPr="00246EDD">
              <w:rPr>
                <w:rFonts w:cs="Times New Roman"/>
                <w:bCs/>
              </w:rPr>
              <w:t xml:space="preserve"> T</w:t>
            </w:r>
            <w:r w:rsidR="0089003C" w:rsidRPr="00246EDD">
              <w:rPr>
                <w:rFonts w:cs="Times New Roman"/>
                <w:bCs/>
              </w:rPr>
              <w:t>he</w:t>
            </w:r>
            <w:r w:rsidR="00467A0D" w:rsidRPr="00246EDD">
              <w:rPr>
                <w:rFonts w:cs="Times New Roman"/>
                <w:bCs/>
              </w:rPr>
              <w:t xml:space="preserve"> </w:t>
            </w:r>
            <w:r w:rsidR="0089003C" w:rsidRPr="00246EDD">
              <w:rPr>
                <w:rFonts w:cs="Times New Roman"/>
                <w:bCs/>
              </w:rPr>
              <w:t>wording of questions c</w:t>
            </w:r>
            <w:r w:rsidR="003E3DE5">
              <w:rPr>
                <w:rFonts w:cs="Times New Roman"/>
                <w:bCs/>
              </w:rPr>
              <w:t>ould</w:t>
            </w:r>
            <w:r w:rsidR="00467A0D" w:rsidRPr="00246EDD">
              <w:rPr>
                <w:rFonts w:cs="Times New Roman"/>
                <w:bCs/>
              </w:rPr>
              <w:t xml:space="preserve"> also</w:t>
            </w:r>
            <w:r w:rsidR="0089003C" w:rsidRPr="00246EDD">
              <w:rPr>
                <w:rFonts w:cs="Times New Roman"/>
                <w:bCs/>
              </w:rPr>
              <w:t xml:space="preserve"> be varied and explanations c</w:t>
            </w:r>
            <w:r w:rsidR="003E3DE5">
              <w:rPr>
                <w:rFonts w:cs="Times New Roman"/>
                <w:bCs/>
              </w:rPr>
              <w:t>ould</w:t>
            </w:r>
            <w:r w:rsidR="0089003C" w:rsidRPr="00246EDD">
              <w:rPr>
                <w:rFonts w:cs="Times New Roman"/>
                <w:bCs/>
              </w:rPr>
              <w:t xml:space="preserve"> be given if needed</w:t>
            </w:r>
            <w:r w:rsidR="00E539DD">
              <w:rPr>
                <w:rFonts w:cs="Times New Roman"/>
                <w:bCs/>
              </w:rPr>
              <w:t>;</w:t>
            </w:r>
            <w:r w:rsidR="00467A0D" w:rsidRPr="00246EDD">
              <w:rPr>
                <w:rFonts w:cs="Times New Roman"/>
                <w:bCs/>
              </w:rPr>
              <w:t xml:space="preserve"> </w:t>
            </w:r>
            <w:r w:rsidR="00E539DD">
              <w:rPr>
                <w:rFonts w:cs="Times New Roman"/>
                <w:bCs/>
              </w:rPr>
              <w:t>also,</w:t>
            </w:r>
            <w:r w:rsidR="00E539DD" w:rsidRPr="00246EDD">
              <w:rPr>
                <w:rFonts w:cs="Times New Roman"/>
                <w:bCs/>
              </w:rPr>
              <w:t xml:space="preserve"> </w:t>
            </w:r>
            <w:r w:rsidR="0089003C" w:rsidRPr="00246EDD">
              <w:rPr>
                <w:rFonts w:cs="Times New Roman"/>
                <w:bCs/>
              </w:rPr>
              <w:t>questions</w:t>
            </w:r>
            <w:r w:rsidR="002B3191" w:rsidRPr="00246EDD">
              <w:rPr>
                <w:rFonts w:cs="Times New Roman"/>
                <w:bCs/>
              </w:rPr>
              <w:t xml:space="preserve"> c</w:t>
            </w:r>
            <w:r w:rsidR="00E539DD">
              <w:rPr>
                <w:rFonts w:cs="Times New Roman"/>
                <w:bCs/>
              </w:rPr>
              <w:t>ould</w:t>
            </w:r>
            <w:r w:rsidR="002B3191" w:rsidRPr="00246EDD">
              <w:rPr>
                <w:rFonts w:cs="Times New Roman"/>
                <w:bCs/>
              </w:rPr>
              <w:t xml:space="preserve"> be</w:t>
            </w:r>
            <w:r w:rsidR="0089003C" w:rsidRPr="00246EDD">
              <w:rPr>
                <w:rFonts w:cs="Times New Roman"/>
                <w:bCs/>
              </w:rPr>
              <w:t xml:space="preserve"> added or omitted</w:t>
            </w:r>
            <w:r w:rsidR="002B3191" w:rsidRPr="00246EDD">
              <w:rPr>
                <w:rFonts w:cs="Times New Roman"/>
                <w:bCs/>
              </w:rPr>
              <w:t xml:space="preserve"> (1)</w:t>
            </w:r>
            <w:r w:rsidR="003E3DE5">
              <w:rPr>
                <w:rFonts w:cs="Times New Roman"/>
                <w:bCs/>
              </w:rPr>
              <w:t>.</w:t>
            </w:r>
            <w:r w:rsidR="00467A0D" w:rsidRPr="00246EDD">
              <w:rPr>
                <w:rFonts w:cs="Times New Roman"/>
                <w:bCs/>
              </w:rPr>
              <w:t xml:space="preserve"> For example, the researcher </w:t>
            </w:r>
            <w:r w:rsidR="00981961" w:rsidRPr="00246EDD">
              <w:rPr>
                <w:rFonts w:cs="Times New Roman"/>
                <w:bCs/>
              </w:rPr>
              <w:t>m</w:t>
            </w:r>
            <w:r w:rsidR="00E539DD">
              <w:rPr>
                <w:rFonts w:cs="Times New Roman"/>
                <w:bCs/>
              </w:rPr>
              <w:t>ight</w:t>
            </w:r>
            <w:r w:rsidR="00981961" w:rsidRPr="00246EDD">
              <w:rPr>
                <w:rFonts w:cs="Times New Roman"/>
                <w:bCs/>
              </w:rPr>
              <w:t xml:space="preserve"> </w:t>
            </w:r>
            <w:r w:rsidR="006762F4" w:rsidRPr="00246EDD">
              <w:rPr>
                <w:rFonts w:cs="Times New Roman"/>
                <w:bCs/>
              </w:rPr>
              <w:t>ask</w:t>
            </w:r>
            <w:r w:rsidR="00D471DC">
              <w:rPr>
                <w:rFonts w:cs="Times New Roman"/>
                <w:bCs/>
              </w:rPr>
              <w:t>,</w:t>
            </w:r>
            <w:r w:rsidR="006762F4" w:rsidRPr="00246EDD">
              <w:rPr>
                <w:rFonts w:cs="Times New Roman"/>
                <w:bCs/>
              </w:rPr>
              <w:t xml:space="preserve"> </w:t>
            </w:r>
            <w:r w:rsidR="00B566CF" w:rsidRPr="00246EDD">
              <w:rPr>
                <w:rFonts w:cs="Times New Roman"/>
                <w:bCs/>
              </w:rPr>
              <w:t>‘</w:t>
            </w:r>
            <w:r w:rsidR="007A1D4D" w:rsidRPr="00246EDD">
              <w:rPr>
                <w:rFonts w:cs="Times New Roman"/>
                <w:bCs/>
              </w:rPr>
              <w:t>Describe how you</w:t>
            </w:r>
            <w:r w:rsidR="002B3191" w:rsidRPr="00246EDD">
              <w:rPr>
                <w:rFonts w:cs="Times New Roman"/>
                <w:bCs/>
              </w:rPr>
              <w:t>r</w:t>
            </w:r>
            <w:r w:rsidR="007A1D4D" w:rsidRPr="00246EDD">
              <w:rPr>
                <w:rFonts w:cs="Times New Roman"/>
                <w:bCs/>
              </w:rPr>
              <w:t xml:space="preserve"> sleep quality </w:t>
            </w:r>
            <w:r w:rsidR="00D3148B" w:rsidRPr="00246EDD">
              <w:rPr>
                <w:rFonts w:cs="Times New Roman"/>
                <w:bCs/>
              </w:rPr>
              <w:t>improve</w:t>
            </w:r>
            <w:r w:rsidR="002B3191" w:rsidRPr="00246EDD">
              <w:rPr>
                <w:rFonts w:cs="Times New Roman"/>
                <w:bCs/>
              </w:rPr>
              <w:t>d from</w:t>
            </w:r>
            <w:r w:rsidR="00D3148B" w:rsidRPr="00246EDD">
              <w:rPr>
                <w:rFonts w:cs="Times New Roman"/>
                <w:bCs/>
              </w:rPr>
              <w:t xml:space="preserve"> </w:t>
            </w:r>
            <w:r w:rsidR="00B566CF" w:rsidRPr="00246EDD">
              <w:rPr>
                <w:rFonts w:cs="Times New Roman"/>
                <w:bCs/>
              </w:rPr>
              <w:t>Day 1 to Day 10’ and</w:t>
            </w:r>
            <w:r w:rsidR="009D54B0" w:rsidRPr="00246EDD">
              <w:rPr>
                <w:rFonts w:cs="Times New Roman"/>
                <w:bCs/>
              </w:rPr>
              <w:t xml:space="preserve"> rephrase the question</w:t>
            </w:r>
            <w:r w:rsidR="00B566CF" w:rsidRPr="00246EDD">
              <w:rPr>
                <w:rFonts w:cs="Times New Roman"/>
                <w:bCs/>
              </w:rPr>
              <w:t xml:space="preserve"> if the participant </w:t>
            </w:r>
            <w:r w:rsidR="00FB0E72" w:rsidRPr="00246EDD">
              <w:rPr>
                <w:rFonts w:cs="Times New Roman"/>
                <w:bCs/>
              </w:rPr>
              <w:t xml:space="preserve">is unsure </w:t>
            </w:r>
            <w:r w:rsidR="00D3148B" w:rsidRPr="00246EDD">
              <w:rPr>
                <w:rFonts w:cs="Times New Roman"/>
                <w:bCs/>
              </w:rPr>
              <w:t>of what the researcher means</w:t>
            </w:r>
            <w:r w:rsidR="002B3191" w:rsidRPr="00246EDD">
              <w:rPr>
                <w:rFonts w:cs="Times New Roman"/>
                <w:bCs/>
              </w:rPr>
              <w:t xml:space="preserve"> (1)</w:t>
            </w:r>
            <w:r w:rsidR="00E539DD">
              <w:rPr>
                <w:rFonts w:cs="Times New Roman"/>
                <w:bCs/>
              </w:rPr>
              <w:t>.</w:t>
            </w:r>
          </w:p>
        </w:tc>
      </w:tr>
    </w:tbl>
    <w:p w14:paraId="669D928F" w14:textId="58A670E4" w:rsidR="00655BCA" w:rsidRPr="00246EDD" w:rsidRDefault="00655BCA" w:rsidP="00AE26A0">
      <w:pPr>
        <w:pStyle w:val="ListParagraph"/>
        <w:numPr>
          <w:ilvl w:val="1"/>
          <w:numId w:val="12"/>
        </w:numPr>
        <w:tabs>
          <w:tab w:val="right" w:pos="9072"/>
        </w:tabs>
        <w:spacing w:before="120"/>
        <w:ind w:left="714" w:hanging="357"/>
      </w:pPr>
      <w:r w:rsidRPr="00246EDD">
        <w:t>Explain how qualitative data addresses a limitation of qua</w:t>
      </w:r>
      <w:r w:rsidR="00853F6A" w:rsidRPr="00246EDD">
        <w:t>ntitative</w:t>
      </w:r>
      <w:r w:rsidRPr="00246EDD">
        <w:t xml:space="preserve"> data. </w:t>
      </w:r>
      <w:r w:rsidRPr="00246EDD">
        <w:tab/>
        <w:t>(2 marks)</w:t>
      </w:r>
    </w:p>
    <w:tbl>
      <w:tblPr>
        <w:tblStyle w:val="SCSATable"/>
        <w:tblW w:w="5000" w:type="pct"/>
        <w:tblLook w:val="04A0" w:firstRow="1" w:lastRow="0" w:firstColumn="1" w:lastColumn="0" w:noHBand="0" w:noVBand="1"/>
      </w:tblPr>
      <w:tblGrid>
        <w:gridCol w:w="7783"/>
        <w:gridCol w:w="1277"/>
      </w:tblGrid>
      <w:tr w:rsidR="00655BCA" w:rsidRPr="00520031" w14:paraId="3FDE0726" w14:textId="77777777" w:rsidTr="00520031">
        <w:trPr>
          <w:cnfStyle w:val="100000000000" w:firstRow="1" w:lastRow="0" w:firstColumn="0" w:lastColumn="0" w:oddVBand="0" w:evenVBand="0" w:oddHBand="0" w:evenHBand="0" w:firstRowFirstColumn="0" w:firstRowLastColumn="0" w:lastRowFirstColumn="0" w:lastRowLastColumn="0"/>
        </w:trPr>
        <w:tc>
          <w:tcPr>
            <w:tcW w:w="4295" w:type="pct"/>
            <w:hideMark/>
          </w:tcPr>
          <w:p w14:paraId="7288BE64" w14:textId="77777777" w:rsidR="00655BCA" w:rsidRPr="00520031" w:rsidRDefault="00655BCA" w:rsidP="00520031">
            <w:pPr>
              <w:spacing w:after="0"/>
            </w:pPr>
            <w:r w:rsidRPr="00520031">
              <w:t>Description</w:t>
            </w:r>
          </w:p>
        </w:tc>
        <w:tc>
          <w:tcPr>
            <w:tcW w:w="705" w:type="pct"/>
            <w:vAlign w:val="center"/>
            <w:hideMark/>
          </w:tcPr>
          <w:p w14:paraId="02FD060E" w14:textId="77777777" w:rsidR="00655BCA" w:rsidRPr="00520031" w:rsidRDefault="00655BCA" w:rsidP="00520031">
            <w:pPr>
              <w:spacing w:after="0"/>
              <w:jc w:val="center"/>
            </w:pPr>
            <w:r w:rsidRPr="00520031">
              <w:t>Marks</w:t>
            </w:r>
          </w:p>
        </w:tc>
      </w:tr>
      <w:tr w:rsidR="00655BCA" w:rsidRPr="00246EDD" w14:paraId="737ABAC6" w14:textId="77777777" w:rsidTr="00520031">
        <w:tc>
          <w:tcPr>
            <w:tcW w:w="4295" w:type="pct"/>
          </w:tcPr>
          <w:p w14:paraId="43C52243" w14:textId="132FEE06" w:rsidR="00655BCA" w:rsidRPr="00246EDD" w:rsidRDefault="0068222A" w:rsidP="00520031">
            <w:pPr>
              <w:spacing w:after="0" w:line="240" w:lineRule="auto"/>
              <w:ind w:left="22"/>
              <w:rPr>
                <w:rFonts w:cs="Times New Roman"/>
              </w:rPr>
            </w:pPr>
            <w:r w:rsidRPr="00246EDD">
              <w:rPr>
                <w:rFonts w:cs="Times New Roman"/>
              </w:rPr>
              <w:t>Quantitative data does</w:t>
            </w:r>
            <w:r w:rsidR="009D54B0">
              <w:rPr>
                <w:rFonts w:cs="Times New Roman"/>
              </w:rPr>
              <w:t xml:space="preserve"> </w:t>
            </w:r>
            <w:r w:rsidRPr="00246EDD">
              <w:rPr>
                <w:rFonts w:cs="Times New Roman"/>
              </w:rPr>
              <w:t>n</w:t>
            </w:r>
            <w:r w:rsidR="009D54B0">
              <w:rPr>
                <w:rFonts w:cs="Times New Roman"/>
              </w:rPr>
              <w:t>o</w:t>
            </w:r>
            <w:r w:rsidRPr="00246EDD">
              <w:rPr>
                <w:rFonts w:cs="Times New Roman"/>
              </w:rPr>
              <w:t xml:space="preserve">t provide the reasoning behind a participant’s response </w:t>
            </w:r>
          </w:p>
        </w:tc>
        <w:tc>
          <w:tcPr>
            <w:tcW w:w="705" w:type="pct"/>
            <w:vAlign w:val="center"/>
          </w:tcPr>
          <w:p w14:paraId="7CC02C91" w14:textId="77777777" w:rsidR="00655BCA" w:rsidRPr="00246EDD" w:rsidRDefault="00655BCA" w:rsidP="00520031">
            <w:pPr>
              <w:spacing w:after="0" w:line="240" w:lineRule="auto"/>
              <w:contextualSpacing/>
              <w:jc w:val="center"/>
              <w:rPr>
                <w:rFonts w:cs="Times New Roman"/>
              </w:rPr>
            </w:pPr>
            <w:r w:rsidRPr="00246EDD">
              <w:rPr>
                <w:rFonts w:cs="Times New Roman"/>
              </w:rPr>
              <w:t>1</w:t>
            </w:r>
          </w:p>
        </w:tc>
      </w:tr>
      <w:tr w:rsidR="00655BCA" w:rsidRPr="00246EDD" w14:paraId="57AF2A4C" w14:textId="77777777" w:rsidTr="00520031">
        <w:tc>
          <w:tcPr>
            <w:tcW w:w="4295" w:type="pct"/>
          </w:tcPr>
          <w:p w14:paraId="465C20C3" w14:textId="27566AB5" w:rsidR="00655BCA" w:rsidRPr="00246EDD" w:rsidRDefault="009D54B0" w:rsidP="00520031">
            <w:pPr>
              <w:spacing w:after="0" w:line="240" w:lineRule="auto"/>
              <w:ind w:left="22"/>
              <w:rPr>
                <w:rFonts w:cs="Times New Roman"/>
              </w:rPr>
            </w:pPr>
            <w:r>
              <w:rPr>
                <w:rFonts w:cs="Times New Roman"/>
              </w:rPr>
              <w:t>Q</w:t>
            </w:r>
            <w:r w:rsidR="006245A2" w:rsidRPr="00246EDD">
              <w:rPr>
                <w:rFonts w:cs="Times New Roman"/>
              </w:rPr>
              <w:t xml:space="preserve">ualitative data </w:t>
            </w:r>
            <w:r w:rsidR="0068222A" w:rsidRPr="00246EDD">
              <w:rPr>
                <w:rFonts w:cs="Times New Roman"/>
              </w:rPr>
              <w:t xml:space="preserve">allows the </w:t>
            </w:r>
            <w:r w:rsidR="0043579E" w:rsidRPr="00246EDD">
              <w:rPr>
                <w:rFonts w:cs="Times New Roman"/>
              </w:rPr>
              <w:t xml:space="preserve">participant </w:t>
            </w:r>
            <w:r w:rsidR="006245A2" w:rsidRPr="00246EDD">
              <w:rPr>
                <w:rFonts w:cs="Times New Roman"/>
              </w:rPr>
              <w:t>to elaborate</w:t>
            </w:r>
            <w:r w:rsidR="0043579E" w:rsidRPr="00246EDD">
              <w:rPr>
                <w:rFonts w:cs="Times New Roman"/>
              </w:rPr>
              <w:t xml:space="preserve"> on their responses</w:t>
            </w:r>
            <w:r w:rsidR="006245A2" w:rsidRPr="00246EDD">
              <w:rPr>
                <w:rFonts w:cs="Times New Roman"/>
              </w:rPr>
              <w:t xml:space="preserve"> </w:t>
            </w:r>
            <w:r w:rsidR="0043579E" w:rsidRPr="00246EDD">
              <w:rPr>
                <w:rFonts w:cs="Times New Roman"/>
              </w:rPr>
              <w:t>(</w:t>
            </w:r>
            <w:r w:rsidR="006245A2" w:rsidRPr="00246EDD">
              <w:rPr>
                <w:rFonts w:cs="Times New Roman"/>
              </w:rPr>
              <w:t>and provide reasons for their response</w:t>
            </w:r>
            <w:r w:rsidR="0043579E" w:rsidRPr="00246EDD">
              <w:rPr>
                <w:rFonts w:cs="Times New Roman"/>
              </w:rPr>
              <w:t>)</w:t>
            </w:r>
          </w:p>
        </w:tc>
        <w:tc>
          <w:tcPr>
            <w:tcW w:w="705" w:type="pct"/>
            <w:vAlign w:val="center"/>
          </w:tcPr>
          <w:p w14:paraId="5761A2CB" w14:textId="77777777" w:rsidR="00655BCA" w:rsidRPr="00246EDD" w:rsidRDefault="00655BCA" w:rsidP="00520031">
            <w:pPr>
              <w:spacing w:after="0" w:line="240" w:lineRule="auto"/>
              <w:contextualSpacing/>
              <w:jc w:val="center"/>
              <w:rPr>
                <w:rFonts w:cs="Times New Roman"/>
              </w:rPr>
            </w:pPr>
            <w:r w:rsidRPr="00246EDD">
              <w:rPr>
                <w:rFonts w:cs="Times New Roman"/>
              </w:rPr>
              <w:t>1</w:t>
            </w:r>
          </w:p>
        </w:tc>
      </w:tr>
      <w:tr w:rsidR="00655BCA" w:rsidRPr="00246EDD" w14:paraId="731B08E6" w14:textId="77777777" w:rsidTr="00520031">
        <w:tc>
          <w:tcPr>
            <w:tcW w:w="4295" w:type="pct"/>
            <w:shd w:val="clear" w:color="auto" w:fill="DECFE8" w:themeFill="accent5"/>
            <w:hideMark/>
          </w:tcPr>
          <w:p w14:paraId="54CEA6B7" w14:textId="77777777" w:rsidR="00655BCA" w:rsidRPr="00246EDD" w:rsidRDefault="00655BCA" w:rsidP="00520031">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16DE8EDA" w14:textId="7EBAE3F6" w:rsidR="00655BCA" w:rsidRPr="00246EDD" w:rsidRDefault="001176CA" w:rsidP="00520031">
            <w:pPr>
              <w:spacing w:after="0" w:line="240" w:lineRule="auto"/>
              <w:contextualSpacing/>
              <w:jc w:val="right"/>
              <w:rPr>
                <w:rFonts w:cs="Times New Roman"/>
                <w:b/>
              </w:rPr>
            </w:pPr>
            <w:r>
              <w:rPr>
                <w:rFonts w:cs="Times New Roman"/>
                <w:b/>
              </w:rPr>
              <w:t>/</w:t>
            </w:r>
            <w:r w:rsidR="00655BCA" w:rsidRPr="00246EDD">
              <w:rPr>
                <w:rFonts w:cs="Times New Roman"/>
                <w:b/>
              </w:rPr>
              <w:t>2</w:t>
            </w:r>
          </w:p>
        </w:tc>
      </w:tr>
      <w:tr w:rsidR="0043579E" w:rsidRPr="001176CA" w14:paraId="7FCA31E7" w14:textId="77777777" w:rsidTr="00520031">
        <w:tc>
          <w:tcPr>
            <w:tcW w:w="5000" w:type="pct"/>
            <w:gridSpan w:val="2"/>
          </w:tcPr>
          <w:p w14:paraId="268CBA0C" w14:textId="39B3B51D" w:rsidR="0043579E" w:rsidRPr="00B9109D" w:rsidRDefault="0043579E" w:rsidP="00520031">
            <w:pPr>
              <w:spacing w:after="0" w:line="240" w:lineRule="auto"/>
              <w:contextualSpacing/>
              <w:rPr>
                <w:rFonts w:cs="Times New Roman"/>
                <w:bCs/>
              </w:rPr>
            </w:pPr>
            <w:r w:rsidRPr="00B9109D">
              <w:rPr>
                <w:rFonts w:cs="Times New Roman"/>
                <w:bCs/>
              </w:rPr>
              <w:t xml:space="preserve">Accept other </w:t>
            </w:r>
            <w:r w:rsidR="00844975" w:rsidRPr="00B9109D">
              <w:rPr>
                <w:rFonts w:cs="Times New Roman"/>
                <w:bCs/>
              </w:rPr>
              <w:t>relevant</w:t>
            </w:r>
            <w:r w:rsidRPr="00B9109D">
              <w:rPr>
                <w:rFonts w:cs="Times New Roman"/>
                <w:bCs/>
              </w:rPr>
              <w:t xml:space="preserve"> answers</w:t>
            </w:r>
            <w:r w:rsidR="00D471DC">
              <w:rPr>
                <w:rFonts w:cs="Times New Roman"/>
                <w:bCs/>
              </w:rPr>
              <w:t>.</w:t>
            </w:r>
          </w:p>
        </w:tc>
      </w:tr>
    </w:tbl>
    <w:p w14:paraId="4AD0B1EC" w14:textId="77777777" w:rsidR="00520031" w:rsidRDefault="00520031">
      <w:pPr>
        <w:spacing w:after="200"/>
      </w:pPr>
      <w:r>
        <w:br w:type="page"/>
      </w:r>
    </w:p>
    <w:p w14:paraId="29D7DDB7" w14:textId="07BF4CA0" w:rsidR="00BC17D1" w:rsidRDefault="00622487" w:rsidP="00AE26A0">
      <w:pPr>
        <w:pStyle w:val="ListParagraph"/>
        <w:numPr>
          <w:ilvl w:val="1"/>
          <w:numId w:val="12"/>
        </w:numPr>
        <w:tabs>
          <w:tab w:val="right" w:pos="9072"/>
        </w:tabs>
        <w:spacing w:before="120"/>
        <w:ind w:left="714" w:hanging="357"/>
      </w:pPr>
      <w:r w:rsidRPr="00246EDD">
        <w:lastRenderedPageBreak/>
        <w:t>Assess the reliability and validity of the subjective quantitative measure you created</w:t>
      </w:r>
      <w:r w:rsidR="009D1D77">
        <w:t>.</w:t>
      </w:r>
    </w:p>
    <w:p w14:paraId="6F9280FC" w14:textId="5961856D" w:rsidR="002B3CD7" w:rsidRPr="00246EDD" w:rsidRDefault="00BC17D1" w:rsidP="00BC17D1">
      <w:pPr>
        <w:pStyle w:val="ListParagraph"/>
        <w:tabs>
          <w:tab w:val="right" w:pos="9072"/>
        </w:tabs>
        <w:spacing w:before="120"/>
        <w:ind w:left="714"/>
      </w:pPr>
      <w:r>
        <w:tab/>
      </w:r>
      <w:r w:rsidR="002B3CD7" w:rsidRPr="00246EDD">
        <w:t>(</w:t>
      </w:r>
      <w:r w:rsidR="00AC305E">
        <w:t>4</w:t>
      </w:r>
      <w:r w:rsidR="00AC305E" w:rsidRPr="00246EDD">
        <w:t xml:space="preserve"> </w:t>
      </w:r>
      <w:r w:rsidR="002B3CD7" w:rsidRPr="00246EDD">
        <w:t>marks)</w:t>
      </w:r>
    </w:p>
    <w:tbl>
      <w:tblPr>
        <w:tblStyle w:val="SCSATable"/>
        <w:tblW w:w="5000" w:type="pct"/>
        <w:tblLook w:val="04A0" w:firstRow="1" w:lastRow="0" w:firstColumn="1" w:lastColumn="0" w:noHBand="0" w:noVBand="1"/>
      </w:tblPr>
      <w:tblGrid>
        <w:gridCol w:w="7783"/>
        <w:gridCol w:w="1277"/>
      </w:tblGrid>
      <w:tr w:rsidR="008F73D9" w:rsidRPr="00520031" w14:paraId="77147155" w14:textId="77777777" w:rsidTr="00520031">
        <w:trPr>
          <w:cnfStyle w:val="100000000000" w:firstRow="1" w:lastRow="0" w:firstColumn="0" w:lastColumn="0" w:oddVBand="0" w:evenVBand="0" w:oddHBand="0" w:evenHBand="0" w:firstRowFirstColumn="0" w:firstRowLastColumn="0" w:lastRowFirstColumn="0" w:lastRowLastColumn="0"/>
        </w:trPr>
        <w:tc>
          <w:tcPr>
            <w:tcW w:w="4295" w:type="pct"/>
            <w:hideMark/>
          </w:tcPr>
          <w:p w14:paraId="5D03E93D" w14:textId="77777777" w:rsidR="008F73D9" w:rsidRPr="00520031" w:rsidRDefault="008F73D9" w:rsidP="00520031">
            <w:pPr>
              <w:spacing w:after="0"/>
            </w:pPr>
            <w:r w:rsidRPr="00520031">
              <w:t>Description</w:t>
            </w:r>
          </w:p>
        </w:tc>
        <w:tc>
          <w:tcPr>
            <w:tcW w:w="705" w:type="pct"/>
            <w:vAlign w:val="center"/>
            <w:hideMark/>
          </w:tcPr>
          <w:p w14:paraId="7A179DFA" w14:textId="77777777" w:rsidR="008F73D9" w:rsidRPr="00520031" w:rsidRDefault="008F73D9" w:rsidP="00520031">
            <w:pPr>
              <w:spacing w:after="0"/>
              <w:jc w:val="center"/>
            </w:pPr>
            <w:r w:rsidRPr="00520031">
              <w:t>Marks</w:t>
            </w:r>
          </w:p>
        </w:tc>
      </w:tr>
      <w:tr w:rsidR="008F73D9" w:rsidRPr="00246EDD" w14:paraId="62664DBC" w14:textId="77777777" w:rsidTr="00520031">
        <w:tc>
          <w:tcPr>
            <w:tcW w:w="4295" w:type="pct"/>
          </w:tcPr>
          <w:p w14:paraId="664CD146" w14:textId="2BE284D6" w:rsidR="008F73D9" w:rsidRPr="00246EDD" w:rsidRDefault="00AC305E" w:rsidP="00520031">
            <w:pPr>
              <w:spacing w:after="0" w:line="240" w:lineRule="auto"/>
              <w:ind w:left="22"/>
              <w:rPr>
                <w:rFonts w:cs="Times New Roman"/>
              </w:rPr>
            </w:pPr>
            <w:r>
              <w:rPr>
                <w:rFonts w:cs="Times New Roman"/>
              </w:rPr>
              <w:t>Correctly identifies</w:t>
            </w:r>
            <w:r w:rsidR="005B17EE" w:rsidRPr="00246EDD">
              <w:rPr>
                <w:rFonts w:cs="Times New Roman"/>
              </w:rPr>
              <w:t xml:space="preserve"> reliability</w:t>
            </w:r>
          </w:p>
        </w:tc>
        <w:tc>
          <w:tcPr>
            <w:tcW w:w="705" w:type="pct"/>
            <w:vAlign w:val="center"/>
          </w:tcPr>
          <w:p w14:paraId="2C054CF6" w14:textId="0032FDEB" w:rsidR="008F73D9" w:rsidRPr="00246EDD" w:rsidRDefault="008F73D9" w:rsidP="00520031">
            <w:pPr>
              <w:spacing w:after="0" w:line="240" w:lineRule="auto"/>
              <w:contextualSpacing/>
              <w:jc w:val="center"/>
              <w:rPr>
                <w:rFonts w:cs="Times New Roman"/>
              </w:rPr>
            </w:pPr>
            <w:r w:rsidRPr="00246EDD">
              <w:rPr>
                <w:rFonts w:cs="Times New Roman"/>
              </w:rPr>
              <w:t>1</w:t>
            </w:r>
          </w:p>
        </w:tc>
      </w:tr>
      <w:tr w:rsidR="008F73D9" w:rsidRPr="00246EDD" w14:paraId="531A64D5" w14:textId="77777777" w:rsidTr="00520031">
        <w:tc>
          <w:tcPr>
            <w:tcW w:w="4295" w:type="pct"/>
          </w:tcPr>
          <w:p w14:paraId="09C1135F" w14:textId="60823868" w:rsidR="008F73D9" w:rsidRPr="00246EDD" w:rsidRDefault="00AC305E" w:rsidP="00520031">
            <w:pPr>
              <w:spacing w:after="0" w:line="240" w:lineRule="auto"/>
              <w:ind w:left="22"/>
              <w:rPr>
                <w:rFonts w:cs="Times New Roman"/>
              </w:rPr>
            </w:pPr>
            <w:r>
              <w:rPr>
                <w:rFonts w:cs="Times New Roman"/>
              </w:rPr>
              <w:t xml:space="preserve">Assesses </w:t>
            </w:r>
            <w:r w:rsidR="00D16FEC" w:rsidRPr="00246EDD">
              <w:rPr>
                <w:rFonts w:cs="Times New Roman"/>
              </w:rPr>
              <w:t>reliability</w:t>
            </w:r>
            <w:r>
              <w:rPr>
                <w:rFonts w:cs="Times New Roman"/>
              </w:rPr>
              <w:t xml:space="preserve"> of the subjective quantitative measure</w:t>
            </w:r>
          </w:p>
        </w:tc>
        <w:tc>
          <w:tcPr>
            <w:tcW w:w="705" w:type="pct"/>
            <w:vAlign w:val="center"/>
          </w:tcPr>
          <w:p w14:paraId="4F10D078" w14:textId="59317B51" w:rsidR="008F73D9" w:rsidRPr="00246EDD" w:rsidRDefault="008F73D9" w:rsidP="00520031">
            <w:pPr>
              <w:spacing w:after="0" w:line="240" w:lineRule="auto"/>
              <w:contextualSpacing/>
              <w:jc w:val="center"/>
              <w:rPr>
                <w:rFonts w:cs="Times New Roman"/>
              </w:rPr>
            </w:pPr>
            <w:r w:rsidRPr="00246EDD">
              <w:rPr>
                <w:rFonts w:cs="Times New Roman"/>
              </w:rPr>
              <w:t>1</w:t>
            </w:r>
          </w:p>
        </w:tc>
      </w:tr>
      <w:tr w:rsidR="00622487" w:rsidRPr="00246EDD" w14:paraId="03805020" w14:textId="77777777" w:rsidTr="00520031">
        <w:tc>
          <w:tcPr>
            <w:tcW w:w="4295" w:type="pct"/>
          </w:tcPr>
          <w:p w14:paraId="1EA102EB" w14:textId="7F1938EC" w:rsidR="00622487" w:rsidRPr="00246EDD" w:rsidRDefault="00622487" w:rsidP="00520031">
            <w:pPr>
              <w:spacing w:after="0" w:line="240" w:lineRule="auto"/>
              <w:ind w:left="22"/>
              <w:jc w:val="right"/>
              <w:rPr>
                <w:rFonts w:cs="Times New Roman"/>
                <w:b/>
                <w:bCs/>
              </w:rPr>
            </w:pPr>
            <w:r w:rsidRPr="00246EDD">
              <w:rPr>
                <w:rFonts w:cs="Times New Roman"/>
                <w:b/>
                <w:bCs/>
              </w:rPr>
              <w:t>Subtotal</w:t>
            </w:r>
          </w:p>
        </w:tc>
        <w:tc>
          <w:tcPr>
            <w:tcW w:w="705" w:type="pct"/>
          </w:tcPr>
          <w:p w14:paraId="21F9B422" w14:textId="1C9B432D" w:rsidR="00622487" w:rsidRPr="00246EDD" w:rsidRDefault="001176CA" w:rsidP="00520031">
            <w:pPr>
              <w:spacing w:after="0" w:line="240" w:lineRule="auto"/>
              <w:contextualSpacing/>
              <w:jc w:val="right"/>
              <w:rPr>
                <w:rFonts w:cs="Times New Roman"/>
                <w:b/>
                <w:bCs/>
              </w:rPr>
            </w:pPr>
            <w:r>
              <w:rPr>
                <w:rFonts w:cs="Times New Roman"/>
                <w:b/>
                <w:bCs/>
              </w:rPr>
              <w:t>/</w:t>
            </w:r>
            <w:r w:rsidR="00AC305E">
              <w:rPr>
                <w:rFonts w:cs="Times New Roman"/>
                <w:b/>
                <w:bCs/>
              </w:rPr>
              <w:t>2</w:t>
            </w:r>
          </w:p>
        </w:tc>
      </w:tr>
      <w:tr w:rsidR="007C0A48" w:rsidRPr="00246EDD" w14:paraId="6CDFA463" w14:textId="77777777" w:rsidTr="00520031">
        <w:tc>
          <w:tcPr>
            <w:tcW w:w="4295" w:type="pct"/>
          </w:tcPr>
          <w:p w14:paraId="490C4BD1" w14:textId="3340F19F" w:rsidR="007C0A48" w:rsidRPr="00246EDD" w:rsidRDefault="00AC305E" w:rsidP="00520031">
            <w:pPr>
              <w:spacing w:after="0" w:line="240" w:lineRule="auto"/>
              <w:ind w:left="22"/>
              <w:rPr>
                <w:rFonts w:cs="Times New Roman"/>
              </w:rPr>
            </w:pPr>
            <w:r>
              <w:rPr>
                <w:rFonts w:cs="Times New Roman"/>
              </w:rPr>
              <w:t>Correctly identifies</w:t>
            </w:r>
            <w:r w:rsidRPr="00246EDD">
              <w:rPr>
                <w:rFonts w:cs="Times New Roman"/>
              </w:rPr>
              <w:t xml:space="preserve"> </w:t>
            </w:r>
            <w:r>
              <w:rPr>
                <w:rFonts w:cs="Times New Roman"/>
              </w:rPr>
              <w:t>validity</w:t>
            </w:r>
          </w:p>
        </w:tc>
        <w:tc>
          <w:tcPr>
            <w:tcW w:w="705" w:type="pct"/>
          </w:tcPr>
          <w:p w14:paraId="77C57327" w14:textId="77777777" w:rsidR="007C0A48" w:rsidRPr="00246EDD" w:rsidRDefault="007C0A48" w:rsidP="00520031">
            <w:pPr>
              <w:spacing w:after="0" w:line="240" w:lineRule="auto"/>
              <w:contextualSpacing/>
              <w:jc w:val="center"/>
              <w:rPr>
                <w:rFonts w:cs="Times New Roman"/>
              </w:rPr>
            </w:pPr>
            <w:r w:rsidRPr="00246EDD">
              <w:rPr>
                <w:rFonts w:cs="Times New Roman"/>
              </w:rPr>
              <w:t>1</w:t>
            </w:r>
          </w:p>
        </w:tc>
      </w:tr>
      <w:tr w:rsidR="007C0A48" w:rsidRPr="00246EDD" w14:paraId="33E341B2" w14:textId="77777777" w:rsidTr="00520031">
        <w:tc>
          <w:tcPr>
            <w:tcW w:w="4295" w:type="pct"/>
          </w:tcPr>
          <w:p w14:paraId="5AB268AB" w14:textId="6C5C8D6D" w:rsidR="007C0A48" w:rsidRPr="00246EDD" w:rsidRDefault="00AC305E" w:rsidP="00520031">
            <w:pPr>
              <w:spacing w:after="0" w:line="240" w:lineRule="auto"/>
              <w:ind w:left="22"/>
              <w:rPr>
                <w:rFonts w:cs="Times New Roman"/>
              </w:rPr>
            </w:pPr>
            <w:r>
              <w:rPr>
                <w:rFonts w:cs="Times New Roman"/>
              </w:rPr>
              <w:t>Assesses</w:t>
            </w:r>
            <w:r w:rsidR="007C0A48" w:rsidRPr="00246EDD">
              <w:rPr>
                <w:rFonts w:cs="Times New Roman"/>
              </w:rPr>
              <w:t xml:space="preserve"> </w:t>
            </w:r>
            <w:r w:rsidR="005579C2" w:rsidRPr="00246EDD">
              <w:rPr>
                <w:rFonts w:cs="Times New Roman"/>
              </w:rPr>
              <w:t>validity</w:t>
            </w:r>
            <w:r>
              <w:rPr>
                <w:rFonts w:cs="Times New Roman"/>
              </w:rPr>
              <w:t xml:space="preserve"> of the subjective quantitative measure</w:t>
            </w:r>
          </w:p>
        </w:tc>
        <w:tc>
          <w:tcPr>
            <w:tcW w:w="705" w:type="pct"/>
          </w:tcPr>
          <w:p w14:paraId="096647F5" w14:textId="77777777" w:rsidR="007C0A48" w:rsidRPr="00246EDD" w:rsidRDefault="007C0A48" w:rsidP="00520031">
            <w:pPr>
              <w:spacing w:after="0" w:line="240" w:lineRule="auto"/>
              <w:contextualSpacing/>
              <w:jc w:val="center"/>
              <w:rPr>
                <w:rFonts w:cs="Times New Roman"/>
              </w:rPr>
            </w:pPr>
            <w:r w:rsidRPr="00246EDD">
              <w:rPr>
                <w:rFonts w:cs="Times New Roman"/>
              </w:rPr>
              <w:t>1</w:t>
            </w:r>
          </w:p>
        </w:tc>
      </w:tr>
      <w:tr w:rsidR="007C0A48" w:rsidRPr="00246EDD" w14:paraId="03948A70" w14:textId="77777777" w:rsidTr="00520031">
        <w:tc>
          <w:tcPr>
            <w:tcW w:w="4295" w:type="pct"/>
          </w:tcPr>
          <w:p w14:paraId="14A09644" w14:textId="77777777" w:rsidR="007C0A48" w:rsidRPr="00246EDD" w:rsidRDefault="007C0A48" w:rsidP="00520031">
            <w:pPr>
              <w:spacing w:after="0" w:line="240" w:lineRule="auto"/>
              <w:ind w:left="22"/>
              <w:jc w:val="right"/>
              <w:rPr>
                <w:rFonts w:cs="Times New Roman"/>
                <w:b/>
                <w:bCs/>
              </w:rPr>
            </w:pPr>
            <w:r w:rsidRPr="00246EDD">
              <w:rPr>
                <w:rFonts w:cs="Times New Roman"/>
                <w:b/>
                <w:bCs/>
              </w:rPr>
              <w:t>Subtotal</w:t>
            </w:r>
          </w:p>
        </w:tc>
        <w:tc>
          <w:tcPr>
            <w:tcW w:w="705" w:type="pct"/>
          </w:tcPr>
          <w:p w14:paraId="6FB1659F" w14:textId="582E2F91" w:rsidR="007C0A48" w:rsidRPr="00246EDD" w:rsidRDefault="001176CA" w:rsidP="00520031">
            <w:pPr>
              <w:spacing w:after="0" w:line="240" w:lineRule="auto"/>
              <w:contextualSpacing/>
              <w:jc w:val="right"/>
              <w:rPr>
                <w:rFonts w:cs="Times New Roman"/>
                <w:b/>
                <w:bCs/>
              </w:rPr>
            </w:pPr>
            <w:r>
              <w:rPr>
                <w:rFonts w:cs="Times New Roman"/>
                <w:b/>
                <w:bCs/>
              </w:rPr>
              <w:t>/</w:t>
            </w:r>
            <w:r w:rsidR="00AC305E">
              <w:rPr>
                <w:rFonts w:cs="Times New Roman"/>
                <w:b/>
                <w:bCs/>
              </w:rPr>
              <w:t>2</w:t>
            </w:r>
          </w:p>
        </w:tc>
      </w:tr>
      <w:tr w:rsidR="008F73D9" w:rsidRPr="00246EDD" w14:paraId="4804924C" w14:textId="77777777" w:rsidTr="00520031">
        <w:tc>
          <w:tcPr>
            <w:tcW w:w="4295" w:type="pct"/>
            <w:shd w:val="clear" w:color="auto" w:fill="DECFE8" w:themeFill="accent5"/>
            <w:hideMark/>
          </w:tcPr>
          <w:p w14:paraId="75AA125B" w14:textId="77777777" w:rsidR="008F73D9" w:rsidRPr="00246EDD" w:rsidRDefault="008F73D9" w:rsidP="00520031">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188F2ED6" w14:textId="3BC53C9A" w:rsidR="008F73D9" w:rsidRPr="00246EDD" w:rsidRDefault="001176CA" w:rsidP="00520031">
            <w:pPr>
              <w:spacing w:after="0" w:line="240" w:lineRule="auto"/>
              <w:contextualSpacing/>
              <w:jc w:val="right"/>
              <w:rPr>
                <w:rFonts w:cs="Times New Roman"/>
                <w:b/>
              </w:rPr>
            </w:pPr>
            <w:r>
              <w:rPr>
                <w:rFonts w:cs="Times New Roman"/>
                <w:b/>
              </w:rPr>
              <w:t>/</w:t>
            </w:r>
            <w:r w:rsidR="00AC305E">
              <w:rPr>
                <w:rFonts w:cs="Times New Roman"/>
                <w:b/>
              </w:rPr>
              <w:t>4</w:t>
            </w:r>
          </w:p>
        </w:tc>
      </w:tr>
    </w:tbl>
    <w:p w14:paraId="6C50C55F" w14:textId="0EE43F5C" w:rsidR="00E179B3" w:rsidRPr="00246EDD" w:rsidRDefault="00E179B3" w:rsidP="00AE26A0">
      <w:pPr>
        <w:pStyle w:val="ListParagraph"/>
        <w:numPr>
          <w:ilvl w:val="0"/>
          <w:numId w:val="12"/>
        </w:numPr>
        <w:tabs>
          <w:tab w:val="right" w:pos="9072"/>
        </w:tabs>
        <w:spacing w:before="120"/>
      </w:pPr>
      <w:r w:rsidRPr="00246EDD">
        <w:t>Imagine we were going to run this study again but with the feature identif</w:t>
      </w:r>
      <w:r w:rsidR="009D1D77">
        <w:t>ied</w:t>
      </w:r>
      <w:r w:rsidRPr="00246EDD">
        <w:t xml:space="preserve"> in</w:t>
      </w:r>
      <w:r w:rsidR="009D1D77">
        <w:t xml:space="preserve"> your answer to</w:t>
      </w:r>
      <w:r w:rsidRPr="00246EDD">
        <w:t xml:space="preserve"> 2</w:t>
      </w:r>
      <w:r w:rsidR="00F00E01" w:rsidRPr="00246EDD">
        <w:t>(</w:t>
      </w:r>
      <w:r w:rsidRPr="00246EDD">
        <w:t>b</w:t>
      </w:r>
      <w:r w:rsidR="00F00E01" w:rsidRPr="00246EDD">
        <w:t>)(i)</w:t>
      </w:r>
      <w:r w:rsidRPr="00246EDD">
        <w:t xml:space="preserve"> and a larger sample</w:t>
      </w:r>
      <w:r w:rsidR="009D1D77">
        <w:t xml:space="preserve">, </w:t>
      </w:r>
      <w:r w:rsidRPr="00246EDD">
        <w:t>the target population being high school students in Western Australia.</w:t>
      </w:r>
    </w:p>
    <w:p w14:paraId="657D1C80" w14:textId="7D6A1F07" w:rsidR="00915E0C" w:rsidRPr="00246EDD" w:rsidRDefault="007C0240" w:rsidP="00AE26A0">
      <w:pPr>
        <w:pStyle w:val="ListParagraph"/>
        <w:numPr>
          <w:ilvl w:val="1"/>
          <w:numId w:val="12"/>
        </w:numPr>
        <w:tabs>
          <w:tab w:val="right" w:pos="9072"/>
        </w:tabs>
        <w:ind w:left="714" w:hanging="357"/>
      </w:pPr>
      <w:r w:rsidRPr="00246EDD">
        <w:t>Assess which sampling technique would be most appropriate to get a representative sample of all students in Western Australia.</w:t>
      </w:r>
      <w:r w:rsidRPr="00246EDD">
        <w:tab/>
        <w:t>(3 marks)</w:t>
      </w:r>
    </w:p>
    <w:tbl>
      <w:tblPr>
        <w:tblStyle w:val="SCSATable"/>
        <w:tblW w:w="5000" w:type="pct"/>
        <w:tblLook w:val="04A0" w:firstRow="1" w:lastRow="0" w:firstColumn="1" w:lastColumn="0" w:noHBand="0" w:noVBand="1"/>
      </w:tblPr>
      <w:tblGrid>
        <w:gridCol w:w="7783"/>
        <w:gridCol w:w="1277"/>
      </w:tblGrid>
      <w:tr w:rsidR="00915E0C" w:rsidRPr="00520031" w14:paraId="266EC56C" w14:textId="77777777" w:rsidTr="00520031">
        <w:trPr>
          <w:cnfStyle w:val="100000000000" w:firstRow="1" w:lastRow="0" w:firstColumn="0" w:lastColumn="0" w:oddVBand="0" w:evenVBand="0" w:oddHBand="0" w:evenHBand="0" w:firstRowFirstColumn="0" w:firstRowLastColumn="0" w:lastRowFirstColumn="0" w:lastRowLastColumn="0"/>
        </w:trPr>
        <w:tc>
          <w:tcPr>
            <w:tcW w:w="4295" w:type="pct"/>
            <w:hideMark/>
          </w:tcPr>
          <w:p w14:paraId="68E8B025" w14:textId="77777777" w:rsidR="00915E0C" w:rsidRPr="00520031" w:rsidRDefault="00915E0C" w:rsidP="00520031">
            <w:pPr>
              <w:spacing w:after="0"/>
            </w:pPr>
            <w:r w:rsidRPr="00520031">
              <w:t>Description</w:t>
            </w:r>
          </w:p>
        </w:tc>
        <w:tc>
          <w:tcPr>
            <w:tcW w:w="705" w:type="pct"/>
            <w:vAlign w:val="center"/>
            <w:hideMark/>
          </w:tcPr>
          <w:p w14:paraId="41BA62D8" w14:textId="77777777" w:rsidR="00915E0C" w:rsidRPr="00520031" w:rsidRDefault="00915E0C" w:rsidP="00520031">
            <w:pPr>
              <w:spacing w:after="0"/>
              <w:jc w:val="center"/>
            </w:pPr>
            <w:r w:rsidRPr="00520031">
              <w:t>Marks</w:t>
            </w:r>
          </w:p>
        </w:tc>
      </w:tr>
      <w:tr w:rsidR="00915E0C" w:rsidRPr="00246EDD" w14:paraId="7E7C2C44" w14:textId="77777777" w:rsidTr="00520031">
        <w:tc>
          <w:tcPr>
            <w:tcW w:w="4295" w:type="pct"/>
          </w:tcPr>
          <w:p w14:paraId="0298889F" w14:textId="1B0EB541" w:rsidR="00915E0C" w:rsidRPr="00246EDD" w:rsidRDefault="00737DA9" w:rsidP="00520031">
            <w:pPr>
              <w:spacing w:after="0" w:line="240" w:lineRule="auto"/>
              <w:ind w:left="22"/>
              <w:rPr>
                <w:rFonts w:cs="Times New Roman"/>
              </w:rPr>
            </w:pPr>
            <w:r w:rsidRPr="00246EDD">
              <w:t xml:space="preserve">Stratified </w:t>
            </w:r>
            <w:r w:rsidR="009D54B0">
              <w:t>s</w:t>
            </w:r>
            <w:r w:rsidR="009D54B0" w:rsidRPr="00246EDD">
              <w:t>ampling</w:t>
            </w:r>
          </w:p>
        </w:tc>
        <w:tc>
          <w:tcPr>
            <w:tcW w:w="705" w:type="pct"/>
            <w:vAlign w:val="center"/>
          </w:tcPr>
          <w:p w14:paraId="30BDDAB5" w14:textId="350C9178" w:rsidR="00915E0C" w:rsidRPr="00246EDD" w:rsidRDefault="007C0240" w:rsidP="00520031">
            <w:pPr>
              <w:spacing w:after="0" w:line="240" w:lineRule="auto"/>
              <w:contextualSpacing/>
              <w:jc w:val="center"/>
              <w:rPr>
                <w:rFonts w:cs="Times New Roman"/>
              </w:rPr>
            </w:pPr>
            <w:r w:rsidRPr="00246EDD">
              <w:rPr>
                <w:rFonts w:cs="Times New Roman"/>
              </w:rPr>
              <w:t>1</w:t>
            </w:r>
          </w:p>
        </w:tc>
      </w:tr>
      <w:tr w:rsidR="00093CD4" w:rsidRPr="00246EDD" w14:paraId="56D10024" w14:textId="77777777" w:rsidTr="00520031">
        <w:tc>
          <w:tcPr>
            <w:tcW w:w="4295" w:type="pct"/>
          </w:tcPr>
          <w:p w14:paraId="37B5875A" w14:textId="17D1E203" w:rsidR="00093CD4" w:rsidRPr="00246EDD" w:rsidRDefault="00737DA9" w:rsidP="00520031">
            <w:pPr>
              <w:spacing w:after="0" w:line="240" w:lineRule="auto"/>
              <w:ind w:left="22"/>
            </w:pPr>
            <w:r w:rsidRPr="00246EDD">
              <w:t>Involves groups based on shared characteristics</w:t>
            </w:r>
            <w:r w:rsidR="009D1D77">
              <w:t>;</w:t>
            </w:r>
            <w:r w:rsidRPr="00246EDD">
              <w:t xml:space="preserve"> a random sample is selected from each stratum</w:t>
            </w:r>
          </w:p>
        </w:tc>
        <w:tc>
          <w:tcPr>
            <w:tcW w:w="705" w:type="pct"/>
            <w:vAlign w:val="center"/>
          </w:tcPr>
          <w:p w14:paraId="4A165BEA" w14:textId="5FE02A49" w:rsidR="00093CD4" w:rsidRPr="00246EDD" w:rsidDel="00C32778" w:rsidRDefault="00093CD4" w:rsidP="00520031">
            <w:pPr>
              <w:spacing w:after="0" w:line="240" w:lineRule="auto"/>
              <w:contextualSpacing/>
              <w:jc w:val="center"/>
              <w:rPr>
                <w:rFonts w:cs="Times New Roman"/>
              </w:rPr>
            </w:pPr>
            <w:r w:rsidRPr="00246EDD">
              <w:rPr>
                <w:rFonts w:cs="Times New Roman"/>
              </w:rPr>
              <w:t>1</w:t>
            </w:r>
          </w:p>
        </w:tc>
      </w:tr>
      <w:tr w:rsidR="00093CD4" w:rsidRPr="00246EDD" w14:paraId="4822CB67" w14:textId="77777777" w:rsidTr="00520031">
        <w:tc>
          <w:tcPr>
            <w:tcW w:w="4295" w:type="pct"/>
          </w:tcPr>
          <w:p w14:paraId="3C80AA32" w14:textId="04ADAD40" w:rsidR="00093CD4" w:rsidRPr="00246EDD" w:rsidRDefault="00C56A2D" w:rsidP="00520031">
            <w:pPr>
              <w:spacing w:after="0" w:line="240" w:lineRule="auto"/>
              <w:ind w:left="22"/>
            </w:pPr>
            <w:r w:rsidRPr="00246EDD">
              <w:t>This sampling technique will ensure tha</w:t>
            </w:r>
            <w:r w:rsidR="00184B94" w:rsidRPr="00246EDD">
              <w:t>t all schools</w:t>
            </w:r>
            <w:r w:rsidR="003573F5" w:rsidRPr="00246EDD">
              <w:t xml:space="preserve"> across Western Australian</w:t>
            </w:r>
            <w:r w:rsidR="00184B94" w:rsidRPr="00246EDD">
              <w:t xml:space="preserve"> and/or </w:t>
            </w:r>
            <w:r w:rsidR="003573F5" w:rsidRPr="00246EDD">
              <w:t xml:space="preserve">all </w:t>
            </w:r>
            <w:r w:rsidR="00184B94" w:rsidRPr="00246EDD">
              <w:t>year groups are equally represent</w:t>
            </w:r>
            <w:r w:rsidR="003573F5" w:rsidRPr="00246EDD">
              <w:t xml:space="preserve">ed </w:t>
            </w:r>
          </w:p>
        </w:tc>
        <w:tc>
          <w:tcPr>
            <w:tcW w:w="705" w:type="pct"/>
            <w:vAlign w:val="center"/>
          </w:tcPr>
          <w:p w14:paraId="2F0E06AC" w14:textId="42E0A362" w:rsidR="00093CD4" w:rsidRPr="00246EDD" w:rsidDel="002D7A1A" w:rsidRDefault="007C0240" w:rsidP="00520031">
            <w:pPr>
              <w:spacing w:after="0" w:line="240" w:lineRule="auto"/>
              <w:contextualSpacing/>
              <w:jc w:val="center"/>
              <w:rPr>
                <w:rFonts w:cs="Times New Roman"/>
              </w:rPr>
            </w:pPr>
            <w:r w:rsidRPr="00246EDD">
              <w:rPr>
                <w:rFonts w:cs="Times New Roman"/>
              </w:rPr>
              <w:t>1</w:t>
            </w:r>
          </w:p>
        </w:tc>
      </w:tr>
      <w:tr w:rsidR="00915E0C" w:rsidRPr="00246EDD" w14:paraId="0D9A6CF4" w14:textId="77777777" w:rsidTr="00BC58BB">
        <w:tc>
          <w:tcPr>
            <w:tcW w:w="4295" w:type="pct"/>
            <w:shd w:val="clear" w:color="auto" w:fill="DECFE8" w:themeFill="accent5"/>
            <w:hideMark/>
          </w:tcPr>
          <w:p w14:paraId="4F85DD45" w14:textId="77777777" w:rsidR="00915E0C" w:rsidRPr="00246EDD" w:rsidRDefault="00915E0C" w:rsidP="00520031">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5D868B4A" w14:textId="62C5DB0C" w:rsidR="00915E0C" w:rsidRPr="00246EDD" w:rsidRDefault="001176CA" w:rsidP="00520031">
            <w:pPr>
              <w:spacing w:after="0" w:line="240" w:lineRule="auto"/>
              <w:contextualSpacing/>
              <w:jc w:val="right"/>
              <w:rPr>
                <w:rFonts w:cs="Times New Roman"/>
                <w:b/>
              </w:rPr>
            </w:pPr>
            <w:r>
              <w:rPr>
                <w:rFonts w:cs="Times New Roman"/>
                <w:b/>
              </w:rPr>
              <w:t>/</w:t>
            </w:r>
            <w:r w:rsidR="00915E0C" w:rsidRPr="00246EDD">
              <w:rPr>
                <w:rFonts w:cs="Times New Roman"/>
                <w:b/>
              </w:rPr>
              <w:t>3</w:t>
            </w:r>
          </w:p>
        </w:tc>
      </w:tr>
    </w:tbl>
    <w:p w14:paraId="18BF2254" w14:textId="00CA8EEC" w:rsidR="003573F5" w:rsidRPr="00246EDD" w:rsidRDefault="003573F5" w:rsidP="00AE26A0">
      <w:pPr>
        <w:pStyle w:val="ListParagraph"/>
        <w:numPr>
          <w:ilvl w:val="1"/>
          <w:numId w:val="12"/>
        </w:numPr>
        <w:tabs>
          <w:tab w:val="right" w:pos="9072"/>
        </w:tabs>
        <w:spacing w:before="120"/>
        <w:ind w:left="714" w:hanging="357"/>
      </w:pPr>
      <w:r w:rsidRPr="00246EDD">
        <w:t>You have already written a standardised procedure and instructions that could be used in the future study. Explain the purpose of having these.</w:t>
      </w:r>
      <w:r w:rsidR="00B07509" w:rsidRPr="00246EDD">
        <w:tab/>
      </w:r>
      <w:r w:rsidRPr="00246EDD">
        <w:t>(3 marks)</w:t>
      </w:r>
    </w:p>
    <w:tbl>
      <w:tblPr>
        <w:tblStyle w:val="SCSATable"/>
        <w:tblW w:w="5000" w:type="pct"/>
        <w:tblLook w:val="04A0" w:firstRow="1" w:lastRow="0" w:firstColumn="1" w:lastColumn="0" w:noHBand="0" w:noVBand="1"/>
      </w:tblPr>
      <w:tblGrid>
        <w:gridCol w:w="7783"/>
        <w:gridCol w:w="1277"/>
      </w:tblGrid>
      <w:tr w:rsidR="003573F5" w:rsidRPr="00BC58BB" w14:paraId="67BCB5E1" w14:textId="77777777" w:rsidTr="00BC58BB">
        <w:trPr>
          <w:cnfStyle w:val="100000000000" w:firstRow="1" w:lastRow="0" w:firstColumn="0" w:lastColumn="0" w:oddVBand="0" w:evenVBand="0" w:oddHBand="0" w:evenHBand="0" w:firstRowFirstColumn="0" w:firstRowLastColumn="0" w:lastRowFirstColumn="0" w:lastRowLastColumn="0"/>
        </w:trPr>
        <w:tc>
          <w:tcPr>
            <w:tcW w:w="4295" w:type="pct"/>
            <w:hideMark/>
          </w:tcPr>
          <w:p w14:paraId="72A06E71" w14:textId="77777777" w:rsidR="003573F5" w:rsidRPr="00BC58BB" w:rsidRDefault="003573F5" w:rsidP="00BC58BB">
            <w:pPr>
              <w:spacing w:after="0"/>
            </w:pPr>
            <w:r w:rsidRPr="00BC58BB">
              <w:t>Description</w:t>
            </w:r>
          </w:p>
        </w:tc>
        <w:tc>
          <w:tcPr>
            <w:tcW w:w="705" w:type="pct"/>
            <w:vAlign w:val="center"/>
            <w:hideMark/>
          </w:tcPr>
          <w:p w14:paraId="0FB9D8BE" w14:textId="77777777" w:rsidR="003573F5" w:rsidRPr="00BC58BB" w:rsidRDefault="003573F5" w:rsidP="00BC58BB">
            <w:pPr>
              <w:spacing w:after="0"/>
              <w:jc w:val="center"/>
            </w:pPr>
            <w:r w:rsidRPr="00BC58BB">
              <w:t>Marks</w:t>
            </w:r>
          </w:p>
        </w:tc>
      </w:tr>
      <w:tr w:rsidR="003573F5" w:rsidRPr="00246EDD" w14:paraId="50092124" w14:textId="77777777" w:rsidTr="00BC58BB">
        <w:tc>
          <w:tcPr>
            <w:tcW w:w="4295" w:type="pct"/>
          </w:tcPr>
          <w:p w14:paraId="4D9A762B" w14:textId="33200D1A" w:rsidR="003573F5" w:rsidRPr="00246EDD" w:rsidRDefault="003D2757" w:rsidP="00BC58BB">
            <w:pPr>
              <w:spacing w:after="0" w:line="240" w:lineRule="auto"/>
              <w:ind w:left="22"/>
              <w:rPr>
                <w:rFonts w:cs="Times New Roman"/>
              </w:rPr>
            </w:pPr>
            <w:r w:rsidRPr="00246EDD">
              <w:t xml:space="preserve">To minimise </w:t>
            </w:r>
            <w:r w:rsidR="00846DC4" w:rsidRPr="00246EDD">
              <w:t>the effects of extraneous and confounding variables</w:t>
            </w:r>
          </w:p>
        </w:tc>
        <w:tc>
          <w:tcPr>
            <w:tcW w:w="705" w:type="pct"/>
            <w:vAlign w:val="center"/>
          </w:tcPr>
          <w:p w14:paraId="39B42C02" w14:textId="77777777" w:rsidR="003573F5" w:rsidRPr="00246EDD" w:rsidRDefault="003573F5" w:rsidP="00BC58BB">
            <w:pPr>
              <w:spacing w:after="0" w:line="240" w:lineRule="auto"/>
              <w:contextualSpacing/>
              <w:jc w:val="center"/>
              <w:rPr>
                <w:rFonts w:cs="Times New Roman"/>
              </w:rPr>
            </w:pPr>
            <w:r w:rsidRPr="00246EDD">
              <w:rPr>
                <w:rFonts w:cs="Times New Roman"/>
              </w:rPr>
              <w:t>1</w:t>
            </w:r>
          </w:p>
        </w:tc>
      </w:tr>
      <w:tr w:rsidR="003573F5" w:rsidRPr="00246EDD" w14:paraId="14353C95" w14:textId="77777777" w:rsidTr="00BC58BB">
        <w:tc>
          <w:tcPr>
            <w:tcW w:w="4295" w:type="pct"/>
          </w:tcPr>
          <w:p w14:paraId="094948CF" w14:textId="69D853D2" w:rsidR="003573F5" w:rsidRPr="00246EDD" w:rsidRDefault="00387F28" w:rsidP="00BC58BB">
            <w:pPr>
              <w:spacing w:after="0" w:line="240" w:lineRule="auto"/>
              <w:ind w:left="720" w:hanging="698"/>
            </w:pPr>
            <w:r>
              <w:t>b</w:t>
            </w:r>
            <w:r w:rsidR="00B5345B" w:rsidRPr="00246EDD">
              <w:t>y</w:t>
            </w:r>
            <w:r w:rsidR="0053421A" w:rsidRPr="00246EDD">
              <w:t xml:space="preserve"> ensur</w:t>
            </w:r>
            <w:r w:rsidR="00B5345B" w:rsidRPr="00246EDD">
              <w:t>ing</w:t>
            </w:r>
            <w:r w:rsidR="0053421A" w:rsidRPr="00246EDD">
              <w:t xml:space="preserve"> that all participants </w:t>
            </w:r>
            <w:r w:rsidR="00041A1F" w:rsidRPr="00246EDD">
              <w:t xml:space="preserve">have the same experience in the experiment </w:t>
            </w:r>
          </w:p>
        </w:tc>
        <w:tc>
          <w:tcPr>
            <w:tcW w:w="705" w:type="pct"/>
            <w:vAlign w:val="center"/>
          </w:tcPr>
          <w:p w14:paraId="5B7AE1CC" w14:textId="77777777" w:rsidR="003573F5" w:rsidRPr="00246EDD" w:rsidDel="00C32778" w:rsidRDefault="003573F5" w:rsidP="00BC58BB">
            <w:pPr>
              <w:spacing w:after="0" w:line="240" w:lineRule="auto"/>
              <w:contextualSpacing/>
              <w:jc w:val="center"/>
              <w:rPr>
                <w:rFonts w:cs="Times New Roman"/>
              </w:rPr>
            </w:pPr>
            <w:r w:rsidRPr="00246EDD">
              <w:rPr>
                <w:rFonts w:cs="Times New Roman"/>
              </w:rPr>
              <w:t>1</w:t>
            </w:r>
          </w:p>
        </w:tc>
      </w:tr>
      <w:tr w:rsidR="003573F5" w:rsidRPr="00246EDD" w14:paraId="4797F579" w14:textId="77777777" w:rsidTr="00BC58BB">
        <w:tc>
          <w:tcPr>
            <w:tcW w:w="4295" w:type="pct"/>
          </w:tcPr>
          <w:p w14:paraId="5961E211" w14:textId="0A95771B" w:rsidR="007F4A4D" w:rsidRPr="00246EDD" w:rsidRDefault="00CE7CD0" w:rsidP="00BC58BB">
            <w:pPr>
              <w:spacing w:after="0" w:line="240" w:lineRule="auto"/>
              <w:ind w:left="22"/>
            </w:pPr>
            <w:r w:rsidRPr="00246EDD">
              <w:t>For this study</w:t>
            </w:r>
            <w:r w:rsidR="009D54B0">
              <w:t>,</w:t>
            </w:r>
            <w:r w:rsidRPr="00246EDD">
              <w:t xml:space="preserve"> it means </w:t>
            </w:r>
            <w:r w:rsidR="00933FD2" w:rsidRPr="00246EDD">
              <w:t>when it is</w:t>
            </w:r>
            <w:r w:rsidR="003717C0" w:rsidRPr="00246EDD">
              <w:t xml:space="preserve"> replicated </w:t>
            </w:r>
            <w:r w:rsidR="00486C5B" w:rsidRPr="00246EDD">
              <w:t>with a larger sample</w:t>
            </w:r>
            <w:r w:rsidR="00A95DAA">
              <w:t>,</w:t>
            </w:r>
            <w:r w:rsidR="00316E00" w:rsidRPr="00246EDD">
              <w:t xml:space="preserve"> the </w:t>
            </w:r>
            <w:r w:rsidR="00933FD2" w:rsidRPr="00246EDD">
              <w:t>results will</w:t>
            </w:r>
            <w:r w:rsidR="00316E00" w:rsidRPr="00246EDD">
              <w:t xml:space="preserve"> hopefully</w:t>
            </w:r>
            <w:r w:rsidR="00933FD2" w:rsidRPr="00246EDD">
              <w:t xml:space="preserve"> be caused by the </w:t>
            </w:r>
            <w:r w:rsidR="00316E00" w:rsidRPr="00246EDD">
              <w:t>independent variable and</w:t>
            </w:r>
            <w:r w:rsidR="00330138" w:rsidRPr="00246EDD">
              <w:t xml:space="preserve"> not extraneous variables</w:t>
            </w:r>
            <w:r w:rsidR="00316E00" w:rsidRPr="00246EDD">
              <w:t xml:space="preserve"> </w:t>
            </w:r>
          </w:p>
        </w:tc>
        <w:tc>
          <w:tcPr>
            <w:tcW w:w="705" w:type="pct"/>
            <w:vAlign w:val="center"/>
          </w:tcPr>
          <w:p w14:paraId="1B2A7A06" w14:textId="77777777" w:rsidR="003573F5" w:rsidRPr="00246EDD" w:rsidDel="002D7A1A" w:rsidRDefault="003573F5" w:rsidP="00BC58BB">
            <w:pPr>
              <w:spacing w:after="0" w:line="240" w:lineRule="auto"/>
              <w:contextualSpacing/>
              <w:jc w:val="center"/>
              <w:rPr>
                <w:rFonts w:cs="Times New Roman"/>
              </w:rPr>
            </w:pPr>
            <w:r w:rsidRPr="00246EDD">
              <w:rPr>
                <w:rFonts w:cs="Times New Roman"/>
              </w:rPr>
              <w:t>1</w:t>
            </w:r>
          </w:p>
        </w:tc>
      </w:tr>
      <w:tr w:rsidR="003573F5" w:rsidRPr="00246EDD" w14:paraId="37C52072" w14:textId="77777777" w:rsidTr="00BC58BB">
        <w:tc>
          <w:tcPr>
            <w:tcW w:w="4295" w:type="pct"/>
            <w:shd w:val="clear" w:color="auto" w:fill="DECFE8" w:themeFill="accent5"/>
            <w:hideMark/>
          </w:tcPr>
          <w:p w14:paraId="2BB0ECC3" w14:textId="77777777" w:rsidR="003573F5" w:rsidRPr="00246EDD" w:rsidRDefault="003573F5" w:rsidP="00BC58BB">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3D77CB75" w14:textId="5D99AA83" w:rsidR="003573F5" w:rsidRPr="00246EDD" w:rsidRDefault="001176CA" w:rsidP="00BC58BB">
            <w:pPr>
              <w:spacing w:after="0" w:line="240" w:lineRule="auto"/>
              <w:contextualSpacing/>
              <w:jc w:val="right"/>
              <w:rPr>
                <w:rFonts w:cs="Times New Roman"/>
                <w:b/>
              </w:rPr>
            </w:pPr>
            <w:r>
              <w:rPr>
                <w:rFonts w:cs="Times New Roman"/>
                <w:b/>
              </w:rPr>
              <w:t>/</w:t>
            </w:r>
            <w:r w:rsidR="003573F5" w:rsidRPr="00246EDD">
              <w:rPr>
                <w:rFonts w:cs="Times New Roman"/>
                <w:b/>
              </w:rPr>
              <w:t>3</w:t>
            </w:r>
          </w:p>
        </w:tc>
      </w:tr>
    </w:tbl>
    <w:p w14:paraId="6170BC2E" w14:textId="2E62FF79" w:rsidR="00AC5DFE" w:rsidRPr="00246EDD" w:rsidRDefault="00AC5DFE" w:rsidP="00AE26A0">
      <w:pPr>
        <w:pStyle w:val="ListParagraph"/>
        <w:numPr>
          <w:ilvl w:val="1"/>
          <w:numId w:val="12"/>
        </w:numPr>
        <w:tabs>
          <w:tab w:val="right" w:pos="9072"/>
        </w:tabs>
        <w:spacing w:before="120"/>
        <w:ind w:left="714" w:hanging="357"/>
      </w:pPr>
      <w:r w:rsidRPr="00246EDD">
        <w:t xml:space="preserve">Suggest how </w:t>
      </w:r>
      <w:r w:rsidR="009D54B0" w:rsidRPr="00246EDD">
        <w:t xml:space="preserve">you </w:t>
      </w:r>
      <w:r w:rsidRPr="00246EDD">
        <w:t>would minimise the effects of extraneous and confounding variables other than having a standardised procedure.</w:t>
      </w:r>
      <w:r w:rsidRPr="00246EDD">
        <w:tab/>
        <w:t>(3 marks)</w:t>
      </w:r>
    </w:p>
    <w:tbl>
      <w:tblPr>
        <w:tblStyle w:val="SCSATable"/>
        <w:tblW w:w="5000" w:type="pct"/>
        <w:tblLook w:val="04A0" w:firstRow="1" w:lastRow="0" w:firstColumn="1" w:lastColumn="0" w:noHBand="0" w:noVBand="1"/>
      </w:tblPr>
      <w:tblGrid>
        <w:gridCol w:w="7783"/>
        <w:gridCol w:w="1277"/>
      </w:tblGrid>
      <w:tr w:rsidR="00AC5DFE" w:rsidRPr="00BC58BB" w14:paraId="79AC1459" w14:textId="77777777" w:rsidTr="00BC58BB">
        <w:trPr>
          <w:cnfStyle w:val="100000000000" w:firstRow="1" w:lastRow="0" w:firstColumn="0" w:lastColumn="0" w:oddVBand="0" w:evenVBand="0" w:oddHBand="0" w:evenHBand="0" w:firstRowFirstColumn="0" w:firstRowLastColumn="0" w:lastRowFirstColumn="0" w:lastRowLastColumn="0"/>
        </w:trPr>
        <w:tc>
          <w:tcPr>
            <w:tcW w:w="4295" w:type="pct"/>
            <w:hideMark/>
          </w:tcPr>
          <w:p w14:paraId="2951A02F" w14:textId="77777777" w:rsidR="00AC5DFE" w:rsidRPr="00BC58BB" w:rsidRDefault="00AC5DFE" w:rsidP="00BC58BB">
            <w:pPr>
              <w:spacing w:after="0"/>
            </w:pPr>
            <w:r w:rsidRPr="00BC58BB">
              <w:t>Description</w:t>
            </w:r>
          </w:p>
        </w:tc>
        <w:tc>
          <w:tcPr>
            <w:tcW w:w="705" w:type="pct"/>
            <w:vAlign w:val="center"/>
            <w:hideMark/>
          </w:tcPr>
          <w:p w14:paraId="3B7B0643" w14:textId="77777777" w:rsidR="00AC5DFE" w:rsidRPr="00BC58BB" w:rsidRDefault="00AC5DFE" w:rsidP="00BC58BB">
            <w:pPr>
              <w:spacing w:after="0"/>
              <w:jc w:val="center"/>
            </w:pPr>
            <w:r w:rsidRPr="00BC58BB">
              <w:t>Marks</w:t>
            </w:r>
          </w:p>
        </w:tc>
      </w:tr>
      <w:tr w:rsidR="00AC5DFE" w:rsidRPr="00246EDD" w14:paraId="284F7C40" w14:textId="77777777" w:rsidTr="00BC58BB">
        <w:tc>
          <w:tcPr>
            <w:tcW w:w="4295" w:type="pct"/>
          </w:tcPr>
          <w:p w14:paraId="59959CA2" w14:textId="3AD47730" w:rsidR="00AC5DFE" w:rsidRPr="00246EDD" w:rsidRDefault="00AC5DFE" w:rsidP="00BC58BB">
            <w:pPr>
              <w:spacing w:after="0" w:line="240" w:lineRule="auto"/>
              <w:ind w:left="22"/>
              <w:rPr>
                <w:rFonts w:cs="Times New Roman"/>
              </w:rPr>
            </w:pPr>
            <w:r w:rsidRPr="00246EDD">
              <w:t>Random allocation</w:t>
            </w:r>
            <w:r w:rsidR="00B85A19" w:rsidRPr="00246EDD">
              <w:t xml:space="preserve"> of participants</w:t>
            </w:r>
          </w:p>
        </w:tc>
        <w:tc>
          <w:tcPr>
            <w:tcW w:w="705" w:type="pct"/>
            <w:vAlign w:val="center"/>
          </w:tcPr>
          <w:p w14:paraId="5BA6C7E5" w14:textId="77777777" w:rsidR="00AC5DFE" w:rsidRPr="00246EDD" w:rsidRDefault="00AC5DFE" w:rsidP="00BC58BB">
            <w:pPr>
              <w:spacing w:after="0" w:line="240" w:lineRule="auto"/>
              <w:contextualSpacing/>
              <w:jc w:val="center"/>
              <w:rPr>
                <w:rFonts w:cs="Times New Roman"/>
              </w:rPr>
            </w:pPr>
            <w:r w:rsidRPr="00246EDD">
              <w:rPr>
                <w:rFonts w:cs="Times New Roman"/>
              </w:rPr>
              <w:t>1</w:t>
            </w:r>
          </w:p>
        </w:tc>
      </w:tr>
      <w:tr w:rsidR="00AC5DFE" w:rsidRPr="00246EDD" w14:paraId="6E46CA95" w14:textId="77777777" w:rsidTr="00BC58BB">
        <w:tc>
          <w:tcPr>
            <w:tcW w:w="4295" w:type="pct"/>
          </w:tcPr>
          <w:p w14:paraId="0C5E77D9" w14:textId="68ADA32D" w:rsidR="00AC5DFE" w:rsidRPr="00246EDD" w:rsidRDefault="00AC56B2" w:rsidP="00BC58BB">
            <w:pPr>
              <w:spacing w:after="0" w:line="240" w:lineRule="auto"/>
              <w:ind w:firstLine="22"/>
            </w:pPr>
            <w:r w:rsidRPr="00246EDD">
              <w:t xml:space="preserve">Participants have an equal chance of being assigned to either the </w:t>
            </w:r>
            <w:r w:rsidR="005C0837" w:rsidRPr="00246EDD">
              <w:t>experimental</w:t>
            </w:r>
            <w:r w:rsidR="002B3191" w:rsidRPr="00246EDD">
              <w:t xml:space="preserve"> </w:t>
            </w:r>
            <w:r w:rsidR="005C0837" w:rsidRPr="00246EDD">
              <w:t>group</w:t>
            </w:r>
            <w:r w:rsidR="00B75036" w:rsidRPr="00246EDD">
              <w:t xml:space="preserve"> where they use the technique for ten days</w:t>
            </w:r>
          </w:p>
        </w:tc>
        <w:tc>
          <w:tcPr>
            <w:tcW w:w="705" w:type="pct"/>
            <w:vAlign w:val="center"/>
          </w:tcPr>
          <w:p w14:paraId="1F287615" w14:textId="77777777" w:rsidR="00AC5DFE" w:rsidRPr="00246EDD" w:rsidDel="00C32778" w:rsidRDefault="00AC5DFE" w:rsidP="00BC58BB">
            <w:pPr>
              <w:spacing w:after="0" w:line="240" w:lineRule="auto"/>
              <w:contextualSpacing/>
              <w:jc w:val="center"/>
              <w:rPr>
                <w:rFonts w:cs="Times New Roman"/>
              </w:rPr>
            </w:pPr>
            <w:r w:rsidRPr="00246EDD">
              <w:rPr>
                <w:rFonts w:cs="Times New Roman"/>
              </w:rPr>
              <w:t>1</w:t>
            </w:r>
          </w:p>
        </w:tc>
      </w:tr>
      <w:tr w:rsidR="00AC5DFE" w:rsidRPr="00246EDD" w14:paraId="45641B97" w14:textId="77777777" w:rsidTr="00BC58BB">
        <w:tc>
          <w:tcPr>
            <w:tcW w:w="4295" w:type="pct"/>
          </w:tcPr>
          <w:p w14:paraId="2CD6B6DB" w14:textId="2B148B1D" w:rsidR="00AC5DFE" w:rsidRPr="00246EDD" w:rsidRDefault="00A90D9E" w:rsidP="00BC58BB">
            <w:pPr>
              <w:spacing w:after="0" w:line="240" w:lineRule="auto"/>
              <w:ind w:left="22"/>
            </w:pPr>
            <w:r>
              <w:t>o</w:t>
            </w:r>
            <w:r w:rsidR="005C0837" w:rsidRPr="00246EDD">
              <w:t>r the control group where they do</w:t>
            </w:r>
            <w:r w:rsidR="009D54B0">
              <w:t xml:space="preserve"> not</w:t>
            </w:r>
          </w:p>
        </w:tc>
        <w:tc>
          <w:tcPr>
            <w:tcW w:w="705" w:type="pct"/>
            <w:vAlign w:val="center"/>
          </w:tcPr>
          <w:p w14:paraId="4431CBCC" w14:textId="77777777" w:rsidR="00AC5DFE" w:rsidRPr="00246EDD" w:rsidDel="002D7A1A" w:rsidRDefault="00AC5DFE" w:rsidP="00BC58BB">
            <w:pPr>
              <w:spacing w:after="0" w:line="240" w:lineRule="auto"/>
              <w:contextualSpacing/>
              <w:jc w:val="center"/>
              <w:rPr>
                <w:rFonts w:cs="Times New Roman"/>
              </w:rPr>
            </w:pPr>
            <w:r w:rsidRPr="00246EDD">
              <w:rPr>
                <w:rFonts w:cs="Times New Roman"/>
              </w:rPr>
              <w:t>1</w:t>
            </w:r>
          </w:p>
        </w:tc>
      </w:tr>
      <w:tr w:rsidR="00AC5DFE" w:rsidRPr="00246EDD" w14:paraId="18DCB0C8" w14:textId="77777777" w:rsidTr="00BC58BB">
        <w:tc>
          <w:tcPr>
            <w:tcW w:w="4295" w:type="pct"/>
            <w:shd w:val="clear" w:color="auto" w:fill="DECFE8" w:themeFill="accent5"/>
            <w:hideMark/>
          </w:tcPr>
          <w:p w14:paraId="2C833876" w14:textId="77777777" w:rsidR="00AC5DFE" w:rsidRPr="00246EDD" w:rsidRDefault="00AC5DFE" w:rsidP="00BC58BB">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4119E115" w14:textId="6B2F5AB9" w:rsidR="00AC5DFE" w:rsidRPr="00246EDD" w:rsidRDefault="001176CA" w:rsidP="00BC58BB">
            <w:pPr>
              <w:spacing w:after="0" w:line="240" w:lineRule="auto"/>
              <w:contextualSpacing/>
              <w:jc w:val="right"/>
              <w:rPr>
                <w:rFonts w:cs="Times New Roman"/>
                <w:b/>
              </w:rPr>
            </w:pPr>
            <w:r>
              <w:rPr>
                <w:rFonts w:cs="Times New Roman"/>
                <w:b/>
              </w:rPr>
              <w:t>/</w:t>
            </w:r>
            <w:r w:rsidR="00AC5DFE" w:rsidRPr="00246EDD">
              <w:rPr>
                <w:rFonts w:cs="Times New Roman"/>
                <w:b/>
              </w:rPr>
              <w:t>3</w:t>
            </w:r>
          </w:p>
        </w:tc>
      </w:tr>
    </w:tbl>
    <w:p w14:paraId="0E4C3B23" w14:textId="25F391E9" w:rsidR="00953A9A" w:rsidRPr="00246EDD" w:rsidRDefault="002474ED" w:rsidP="00AE26A0">
      <w:pPr>
        <w:pStyle w:val="ListParagraph"/>
        <w:numPr>
          <w:ilvl w:val="1"/>
          <w:numId w:val="12"/>
        </w:numPr>
        <w:tabs>
          <w:tab w:val="right" w:pos="9072"/>
        </w:tabs>
        <w:spacing w:before="120"/>
        <w:ind w:left="714" w:hanging="357"/>
      </w:pPr>
      <w:r>
        <w:lastRenderedPageBreak/>
        <w:t xml:space="preserve">Identify </w:t>
      </w:r>
      <w:r w:rsidRPr="00246EDD">
        <w:t xml:space="preserve">two ethical considerations </w:t>
      </w:r>
      <w:r>
        <w:t>and explain</w:t>
      </w:r>
      <w:r w:rsidRPr="00246EDD">
        <w:t xml:space="preserve"> </w:t>
      </w:r>
      <w:r w:rsidR="00953A9A" w:rsidRPr="00246EDD">
        <w:t>how you would address</w:t>
      </w:r>
      <w:r>
        <w:t xml:space="preserve"> them</w:t>
      </w:r>
      <w:r w:rsidR="00953A9A" w:rsidRPr="00246EDD">
        <w:t xml:space="preserve">. </w:t>
      </w:r>
      <w:r w:rsidR="00953A9A" w:rsidRPr="00246EDD">
        <w:tab/>
        <w:t>(6 marks)</w:t>
      </w:r>
    </w:p>
    <w:tbl>
      <w:tblPr>
        <w:tblStyle w:val="SCSATable"/>
        <w:tblW w:w="5000" w:type="pct"/>
        <w:tblLook w:val="04A0" w:firstRow="1" w:lastRow="0" w:firstColumn="1" w:lastColumn="0" w:noHBand="0" w:noVBand="1"/>
      </w:tblPr>
      <w:tblGrid>
        <w:gridCol w:w="7783"/>
        <w:gridCol w:w="1277"/>
      </w:tblGrid>
      <w:tr w:rsidR="00953A9A" w:rsidRPr="00BC58BB" w14:paraId="3CCB57C9" w14:textId="77777777" w:rsidTr="00BC58BB">
        <w:trPr>
          <w:cnfStyle w:val="100000000000" w:firstRow="1" w:lastRow="0" w:firstColumn="0" w:lastColumn="0" w:oddVBand="0" w:evenVBand="0" w:oddHBand="0" w:evenHBand="0" w:firstRowFirstColumn="0" w:firstRowLastColumn="0" w:lastRowFirstColumn="0" w:lastRowLastColumn="0"/>
        </w:trPr>
        <w:tc>
          <w:tcPr>
            <w:tcW w:w="4295" w:type="pct"/>
            <w:hideMark/>
          </w:tcPr>
          <w:p w14:paraId="0F886629" w14:textId="77777777" w:rsidR="00953A9A" w:rsidRPr="00BC58BB" w:rsidRDefault="00953A9A" w:rsidP="00BC58BB">
            <w:pPr>
              <w:spacing w:after="0" w:line="240" w:lineRule="auto"/>
            </w:pPr>
            <w:r w:rsidRPr="00BC58BB">
              <w:t>Description</w:t>
            </w:r>
          </w:p>
        </w:tc>
        <w:tc>
          <w:tcPr>
            <w:tcW w:w="705" w:type="pct"/>
            <w:vAlign w:val="center"/>
            <w:hideMark/>
          </w:tcPr>
          <w:p w14:paraId="7EC3E8EA" w14:textId="77777777" w:rsidR="00953A9A" w:rsidRPr="00BC58BB" w:rsidRDefault="00953A9A" w:rsidP="00BC58BB">
            <w:pPr>
              <w:spacing w:after="0" w:line="240" w:lineRule="auto"/>
              <w:jc w:val="center"/>
            </w:pPr>
            <w:r w:rsidRPr="00BC58BB">
              <w:t>Marks</w:t>
            </w:r>
          </w:p>
        </w:tc>
      </w:tr>
      <w:tr w:rsidR="00953A9A" w:rsidRPr="00246EDD" w14:paraId="34B035CE" w14:textId="77777777" w:rsidTr="00BC58BB">
        <w:tc>
          <w:tcPr>
            <w:tcW w:w="4295" w:type="pct"/>
          </w:tcPr>
          <w:p w14:paraId="5FF3A0BF" w14:textId="0AEBF577" w:rsidR="00953A9A" w:rsidRPr="00246EDD" w:rsidRDefault="006C654B" w:rsidP="00BC58BB">
            <w:pPr>
              <w:spacing w:after="0" w:line="240" w:lineRule="auto"/>
              <w:ind w:left="22"/>
              <w:rPr>
                <w:rFonts w:cs="Times New Roman"/>
              </w:rPr>
            </w:pPr>
            <w:r w:rsidRPr="00246EDD">
              <w:rPr>
                <w:rFonts w:cs="Times New Roman"/>
              </w:rPr>
              <w:t xml:space="preserve">Identifies </w:t>
            </w:r>
            <w:r w:rsidR="00356361" w:rsidRPr="00246EDD">
              <w:rPr>
                <w:rFonts w:cs="Times New Roman"/>
              </w:rPr>
              <w:t>an ethical consideration</w:t>
            </w:r>
          </w:p>
        </w:tc>
        <w:tc>
          <w:tcPr>
            <w:tcW w:w="705" w:type="pct"/>
            <w:vAlign w:val="center"/>
          </w:tcPr>
          <w:p w14:paraId="206A9A5A" w14:textId="77777777" w:rsidR="00953A9A" w:rsidRPr="00246EDD" w:rsidRDefault="00953A9A" w:rsidP="00BC58BB">
            <w:pPr>
              <w:spacing w:after="0" w:line="240" w:lineRule="auto"/>
              <w:contextualSpacing/>
              <w:jc w:val="center"/>
              <w:rPr>
                <w:rFonts w:cs="Times New Roman"/>
              </w:rPr>
            </w:pPr>
            <w:r w:rsidRPr="00246EDD">
              <w:rPr>
                <w:rFonts w:cs="Times New Roman"/>
              </w:rPr>
              <w:t>1</w:t>
            </w:r>
          </w:p>
        </w:tc>
      </w:tr>
      <w:tr w:rsidR="00953A9A" w:rsidRPr="00246EDD" w14:paraId="12AE5B96" w14:textId="77777777" w:rsidTr="00BC58BB">
        <w:tc>
          <w:tcPr>
            <w:tcW w:w="4295" w:type="pct"/>
          </w:tcPr>
          <w:p w14:paraId="670CE1C5" w14:textId="281F6933" w:rsidR="00953A9A" w:rsidRPr="00246EDD" w:rsidRDefault="00953A9A" w:rsidP="00BC58BB">
            <w:pPr>
              <w:spacing w:after="0" w:line="240" w:lineRule="auto"/>
              <w:ind w:left="22"/>
              <w:rPr>
                <w:rFonts w:cs="Times New Roman"/>
              </w:rPr>
            </w:pPr>
            <w:r w:rsidRPr="00246EDD">
              <w:rPr>
                <w:rFonts w:cs="Times New Roman"/>
              </w:rPr>
              <w:t xml:space="preserve">Describes </w:t>
            </w:r>
            <w:r w:rsidR="009D54B0">
              <w:rPr>
                <w:rFonts w:cs="Times New Roman"/>
              </w:rPr>
              <w:t xml:space="preserve">the </w:t>
            </w:r>
            <w:r w:rsidR="00356361" w:rsidRPr="00246EDD">
              <w:rPr>
                <w:rFonts w:cs="Times New Roman"/>
              </w:rPr>
              <w:t>ethical consideration identifie</w:t>
            </w:r>
            <w:r w:rsidR="009D54B0">
              <w:rPr>
                <w:rFonts w:cs="Times New Roman"/>
              </w:rPr>
              <w:t>d</w:t>
            </w:r>
          </w:p>
        </w:tc>
        <w:tc>
          <w:tcPr>
            <w:tcW w:w="705" w:type="pct"/>
            <w:vAlign w:val="center"/>
          </w:tcPr>
          <w:p w14:paraId="743E3CC6" w14:textId="77777777" w:rsidR="00953A9A" w:rsidRPr="00246EDD" w:rsidRDefault="00953A9A" w:rsidP="00BC58BB">
            <w:pPr>
              <w:spacing w:after="0" w:line="240" w:lineRule="auto"/>
              <w:contextualSpacing/>
              <w:jc w:val="center"/>
              <w:rPr>
                <w:rFonts w:cs="Times New Roman"/>
              </w:rPr>
            </w:pPr>
            <w:r w:rsidRPr="00246EDD">
              <w:rPr>
                <w:rFonts w:cs="Times New Roman"/>
              </w:rPr>
              <w:t>1</w:t>
            </w:r>
          </w:p>
        </w:tc>
      </w:tr>
      <w:tr w:rsidR="00953A9A" w:rsidRPr="00246EDD" w14:paraId="116F9ACB" w14:textId="77777777" w:rsidTr="00BC58BB">
        <w:tc>
          <w:tcPr>
            <w:tcW w:w="4295" w:type="pct"/>
          </w:tcPr>
          <w:p w14:paraId="45FC5372" w14:textId="76027D63" w:rsidR="00953A9A" w:rsidRPr="00246EDD" w:rsidRDefault="00356361" w:rsidP="00BC58BB">
            <w:pPr>
              <w:spacing w:after="0" w:line="240" w:lineRule="auto"/>
              <w:ind w:left="22"/>
              <w:rPr>
                <w:rFonts w:cs="Times New Roman"/>
              </w:rPr>
            </w:pPr>
            <w:r w:rsidRPr="00246EDD">
              <w:rPr>
                <w:rFonts w:cs="Times New Roman"/>
              </w:rPr>
              <w:t xml:space="preserve">States how it would be addressed in </w:t>
            </w:r>
            <w:r w:rsidR="00A90D9E">
              <w:rPr>
                <w:rFonts w:cs="Times New Roman"/>
              </w:rPr>
              <w:t xml:space="preserve">the </w:t>
            </w:r>
            <w:r w:rsidRPr="00246EDD">
              <w:rPr>
                <w:rFonts w:cs="Times New Roman"/>
              </w:rPr>
              <w:t>study</w:t>
            </w:r>
          </w:p>
        </w:tc>
        <w:tc>
          <w:tcPr>
            <w:tcW w:w="705" w:type="pct"/>
            <w:vAlign w:val="center"/>
          </w:tcPr>
          <w:p w14:paraId="7C1A20F7" w14:textId="77777777" w:rsidR="00953A9A" w:rsidRPr="00246EDD" w:rsidRDefault="00953A9A" w:rsidP="00BC58BB">
            <w:pPr>
              <w:spacing w:after="0" w:line="240" w:lineRule="auto"/>
              <w:contextualSpacing/>
              <w:jc w:val="center"/>
              <w:rPr>
                <w:rFonts w:cs="Times New Roman"/>
              </w:rPr>
            </w:pPr>
            <w:r w:rsidRPr="00246EDD">
              <w:rPr>
                <w:rFonts w:cs="Times New Roman"/>
              </w:rPr>
              <w:t>1</w:t>
            </w:r>
          </w:p>
        </w:tc>
      </w:tr>
      <w:tr w:rsidR="00953A9A" w:rsidRPr="00246EDD" w14:paraId="1353586D" w14:textId="77777777" w:rsidTr="00BC58BB">
        <w:tc>
          <w:tcPr>
            <w:tcW w:w="4295" w:type="pct"/>
          </w:tcPr>
          <w:p w14:paraId="0192295A" w14:textId="77777777" w:rsidR="00953A9A" w:rsidRPr="00246EDD" w:rsidRDefault="00953A9A" w:rsidP="00BC58BB">
            <w:pPr>
              <w:spacing w:after="0" w:line="240" w:lineRule="auto"/>
              <w:ind w:left="22"/>
              <w:jc w:val="right"/>
              <w:rPr>
                <w:rFonts w:cs="Times New Roman"/>
                <w:b/>
                <w:bCs/>
              </w:rPr>
            </w:pPr>
            <w:r w:rsidRPr="00246EDD">
              <w:rPr>
                <w:rFonts w:cs="Times New Roman"/>
                <w:b/>
                <w:bCs/>
              </w:rPr>
              <w:t>Subtotal</w:t>
            </w:r>
          </w:p>
        </w:tc>
        <w:tc>
          <w:tcPr>
            <w:tcW w:w="705" w:type="pct"/>
          </w:tcPr>
          <w:p w14:paraId="5F491FBC" w14:textId="1CFFE464" w:rsidR="00953A9A" w:rsidRPr="001176CA" w:rsidRDefault="001176CA" w:rsidP="00BC58BB">
            <w:pPr>
              <w:spacing w:after="0" w:line="240" w:lineRule="auto"/>
              <w:contextualSpacing/>
              <w:jc w:val="right"/>
              <w:rPr>
                <w:rFonts w:cs="Times New Roman"/>
                <w:b/>
                <w:bCs/>
              </w:rPr>
            </w:pPr>
            <w:r>
              <w:rPr>
                <w:rFonts w:cs="Times New Roman"/>
                <w:b/>
                <w:bCs/>
              </w:rPr>
              <w:t>/</w:t>
            </w:r>
            <w:r w:rsidR="00953A9A" w:rsidRPr="001176CA">
              <w:rPr>
                <w:rFonts w:cs="Times New Roman"/>
                <w:b/>
                <w:bCs/>
              </w:rPr>
              <w:t>3</w:t>
            </w:r>
          </w:p>
        </w:tc>
      </w:tr>
      <w:tr w:rsidR="00356361" w:rsidRPr="00246EDD" w14:paraId="3CAF3412" w14:textId="77777777" w:rsidTr="00BC58BB">
        <w:tc>
          <w:tcPr>
            <w:tcW w:w="4295" w:type="pct"/>
          </w:tcPr>
          <w:p w14:paraId="7F740677" w14:textId="39258892" w:rsidR="00356361" w:rsidRPr="00246EDD" w:rsidRDefault="00356361" w:rsidP="00BC58BB">
            <w:pPr>
              <w:spacing w:after="0" w:line="240" w:lineRule="auto"/>
              <w:ind w:left="22"/>
              <w:rPr>
                <w:rFonts w:cs="Times New Roman"/>
              </w:rPr>
            </w:pPr>
            <w:r w:rsidRPr="00246EDD">
              <w:rPr>
                <w:rFonts w:cs="Times New Roman"/>
              </w:rPr>
              <w:t>Identifies an ethical consideration</w:t>
            </w:r>
          </w:p>
        </w:tc>
        <w:tc>
          <w:tcPr>
            <w:tcW w:w="705" w:type="pct"/>
          </w:tcPr>
          <w:p w14:paraId="2128FE44" w14:textId="2A78C137" w:rsidR="00356361" w:rsidRPr="00246EDD" w:rsidRDefault="00356361" w:rsidP="00BC58BB">
            <w:pPr>
              <w:spacing w:after="0" w:line="240" w:lineRule="auto"/>
              <w:contextualSpacing/>
              <w:jc w:val="center"/>
              <w:rPr>
                <w:rFonts w:cs="Times New Roman"/>
              </w:rPr>
            </w:pPr>
            <w:r w:rsidRPr="00246EDD">
              <w:rPr>
                <w:rFonts w:cs="Times New Roman"/>
              </w:rPr>
              <w:t>1</w:t>
            </w:r>
          </w:p>
        </w:tc>
      </w:tr>
      <w:tr w:rsidR="00356361" w:rsidRPr="00246EDD" w14:paraId="7DD05943" w14:textId="77777777" w:rsidTr="00BC58BB">
        <w:tc>
          <w:tcPr>
            <w:tcW w:w="4295" w:type="pct"/>
          </w:tcPr>
          <w:p w14:paraId="286D6750" w14:textId="6424E331" w:rsidR="00356361" w:rsidRPr="00246EDD" w:rsidRDefault="00356361" w:rsidP="00BC58BB">
            <w:pPr>
              <w:spacing w:after="0" w:line="240" w:lineRule="auto"/>
              <w:ind w:left="22"/>
              <w:rPr>
                <w:rFonts w:cs="Times New Roman"/>
              </w:rPr>
            </w:pPr>
            <w:r w:rsidRPr="00246EDD">
              <w:rPr>
                <w:rFonts w:cs="Times New Roman"/>
              </w:rPr>
              <w:t xml:space="preserve">Describes </w:t>
            </w:r>
            <w:r w:rsidR="009D54B0">
              <w:rPr>
                <w:rFonts w:cs="Times New Roman"/>
              </w:rPr>
              <w:t xml:space="preserve">the </w:t>
            </w:r>
            <w:r w:rsidRPr="00246EDD">
              <w:rPr>
                <w:rFonts w:cs="Times New Roman"/>
              </w:rPr>
              <w:t>ethical consideration identifie</w:t>
            </w:r>
            <w:r w:rsidR="009D54B0">
              <w:rPr>
                <w:rFonts w:cs="Times New Roman"/>
              </w:rPr>
              <w:t>d</w:t>
            </w:r>
          </w:p>
        </w:tc>
        <w:tc>
          <w:tcPr>
            <w:tcW w:w="705" w:type="pct"/>
          </w:tcPr>
          <w:p w14:paraId="08213A90" w14:textId="30F4FCA9" w:rsidR="00356361" w:rsidRPr="00246EDD" w:rsidRDefault="00356361" w:rsidP="00BC58BB">
            <w:pPr>
              <w:spacing w:after="0" w:line="240" w:lineRule="auto"/>
              <w:contextualSpacing/>
              <w:jc w:val="center"/>
              <w:rPr>
                <w:rFonts w:cs="Times New Roman"/>
              </w:rPr>
            </w:pPr>
            <w:r w:rsidRPr="00246EDD">
              <w:rPr>
                <w:rFonts w:cs="Times New Roman"/>
              </w:rPr>
              <w:t>1</w:t>
            </w:r>
          </w:p>
        </w:tc>
      </w:tr>
      <w:tr w:rsidR="00356361" w:rsidRPr="00246EDD" w14:paraId="73CF7AFE" w14:textId="77777777" w:rsidTr="00BC58BB">
        <w:tc>
          <w:tcPr>
            <w:tcW w:w="4295" w:type="pct"/>
          </w:tcPr>
          <w:p w14:paraId="3CFD4CF6" w14:textId="686C64DD" w:rsidR="00356361" w:rsidRPr="00246EDD" w:rsidRDefault="00356361" w:rsidP="00BC58BB">
            <w:pPr>
              <w:spacing w:after="0" w:line="240" w:lineRule="auto"/>
              <w:ind w:left="22"/>
              <w:rPr>
                <w:rFonts w:cs="Times New Roman"/>
              </w:rPr>
            </w:pPr>
            <w:r w:rsidRPr="00246EDD">
              <w:rPr>
                <w:rFonts w:cs="Times New Roman"/>
              </w:rPr>
              <w:t xml:space="preserve">States how it would be addressed in </w:t>
            </w:r>
            <w:r w:rsidR="00A90D9E">
              <w:rPr>
                <w:rFonts w:cs="Times New Roman"/>
              </w:rPr>
              <w:t xml:space="preserve">the </w:t>
            </w:r>
            <w:r w:rsidRPr="00246EDD">
              <w:rPr>
                <w:rFonts w:cs="Times New Roman"/>
              </w:rPr>
              <w:t>study</w:t>
            </w:r>
          </w:p>
        </w:tc>
        <w:tc>
          <w:tcPr>
            <w:tcW w:w="705" w:type="pct"/>
          </w:tcPr>
          <w:p w14:paraId="5C7E4950" w14:textId="6AFE5BD6" w:rsidR="00356361" w:rsidRPr="00246EDD" w:rsidRDefault="00356361" w:rsidP="00BC58BB">
            <w:pPr>
              <w:spacing w:after="0" w:line="240" w:lineRule="auto"/>
              <w:contextualSpacing/>
              <w:jc w:val="center"/>
              <w:rPr>
                <w:rFonts w:cs="Times New Roman"/>
              </w:rPr>
            </w:pPr>
            <w:r w:rsidRPr="00246EDD">
              <w:rPr>
                <w:rFonts w:cs="Times New Roman"/>
              </w:rPr>
              <w:t>1</w:t>
            </w:r>
          </w:p>
        </w:tc>
      </w:tr>
      <w:tr w:rsidR="00953A9A" w:rsidRPr="00246EDD" w14:paraId="05246336" w14:textId="77777777" w:rsidTr="00BC58BB">
        <w:tc>
          <w:tcPr>
            <w:tcW w:w="4295" w:type="pct"/>
          </w:tcPr>
          <w:p w14:paraId="79AE68EB" w14:textId="77777777" w:rsidR="00953A9A" w:rsidRPr="00246EDD" w:rsidRDefault="00953A9A" w:rsidP="00BC58BB">
            <w:pPr>
              <w:spacing w:after="0" w:line="240" w:lineRule="auto"/>
              <w:ind w:left="22"/>
              <w:jc w:val="right"/>
              <w:rPr>
                <w:rFonts w:cs="Times New Roman"/>
                <w:b/>
                <w:bCs/>
              </w:rPr>
            </w:pPr>
            <w:r w:rsidRPr="00246EDD">
              <w:rPr>
                <w:rFonts w:cs="Times New Roman"/>
                <w:b/>
                <w:bCs/>
              </w:rPr>
              <w:t>Subtotal</w:t>
            </w:r>
          </w:p>
        </w:tc>
        <w:tc>
          <w:tcPr>
            <w:tcW w:w="705" w:type="pct"/>
          </w:tcPr>
          <w:p w14:paraId="32FBE8F2" w14:textId="6511DD68" w:rsidR="00953A9A" w:rsidRPr="00246EDD" w:rsidRDefault="001176CA" w:rsidP="00BC58BB">
            <w:pPr>
              <w:spacing w:after="0" w:line="240" w:lineRule="auto"/>
              <w:contextualSpacing/>
              <w:jc w:val="right"/>
              <w:rPr>
                <w:rFonts w:cs="Times New Roman"/>
              </w:rPr>
            </w:pPr>
            <w:r>
              <w:rPr>
                <w:rFonts w:cs="Times New Roman"/>
                <w:b/>
              </w:rPr>
              <w:t>/</w:t>
            </w:r>
            <w:r w:rsidR="00953A9A" w:rsidRPr="001176CA">
              <w:rPr>
                <w:rFonts w:cs="Times New Roman"/>
                <w:b/>
              </w:rPr>
              <w:t>3</w:t>
            </w:r>
          </w:p>
        </w:tc>
      </w:tr>
      <w:tr w:rsidR="00953A9A" w:rsidRPr="00246EDD" w14:paraId="59525979" w14:textId="77777777" w:rsidTr="00BC58BB">
        <w:tc>
          <w:tcPr>
            <w:tcW w:w="4295" w:type="pct"/>
            <w:shd w:val="clear" w:color="auto" w:fill="DECFE8" w:themeFill="accent5"/>
            <w:hideMark/>
          </w:tcPr>
          <w:p w14:paraId="5FFEB32E" w14:textId="77777777" w:rsidR="00953A9A" w:rsidRPr="00246EDD" w:rsidRDefault="00953A9A" w:rsidP="00BC58BB">
            <w:pPr>
              <w:spacing w:after="0" w:line="240" w:lineRule="auto"/>
              <w:contextualSpacing/>
              <w:jc w:val="right"/>
              <w:rPr>
                <w:rFonts w:cs="Times New Roman"/>
                <w:b/>
              </w:rPr>
            </w:pPr>
            <w:r w:rsidRPr="00246EDD">
              <w:rPr>
                <w:rFonts w:cs="Times New Roman"/>
                <w:b/>
              </w:rPr>
              <w:t>Total</w:t>
            </w:r>
          </w:p>
        </w:tc>
        <w:tc>
          <w:tcPr>
            <w:tcW w:w="705" w:type="pct"/>
            <w:shd w:val="clear" w:color="auto" w:fill="DECFE8" w:themeFill="accent5"/>
            <w:hideMark/>
          </w:tcPr>
          <w:p w14:paraId="492CDE20" w14:textId="7967D205" w:rsidR="00953A9A" w:rsidRPr="00246EDD" w:rsidRDefault="001176CA" w:rsidP="00BC58BB">
            <w:pPr>
              <w:spacing w:after="0" w:line="240" w:lineRule="auto"/>
              <w:contextualSpacing/>
              <w:jc w:val="right"/>
              <w:rPr>
                <w:rFonts w:cs="Times New Roman"/>
                <w:b/>
              </w:rPr>
            </w:pPr>
            <w:r>
              <w:rPr>
                <w:rFonts w:cs="Times New Roman"/>
                <w:b/>
              </w:rPr>
              <w:t>/</w:t>
            </w:r>
            <w:r w:rsidR="00953A9A" w:rsidRPr="00246EDD">
              <w:rPr>
                <w:rFonts w:cs="Times New Roman"/>
                <w:b/>
              </w:rPr>
              <w:t>6</w:t>
            </w:r>
          </w:p>
        </w:tc>
      </w:tr>
      <w:tr w:rsidR="00201077" w:rsidRPr="00246EDD" w14:paraId="734E639B" w14:textId="77777777" w:rsidTr="00BC58BB">
        <w:tc>
          <w:tcPr>
            <w:tcW w:w="4295" w:type="pct"/>
            <w:shd w:val="clear" w:color="auto" w:fill="DECFE8" w:themeFill="accent5"/>
          </w:tcPr>
          <w:p w14:paraId="10789D9C" w14:textId="409248D9" w:rsidR="00201077" w:rsidRPr="00246EDD" w:rsidRDefault="00201077" w:rsidP="00BC58BB">
            <w:pPr>
              <w:spacing w:after="0" w:line="240" w:lineRule="auto"/>
              <w:contextualSpacing/>
              <w:jc w:val="right"/>
              <w:rPr>
                <w:rFonts w:cs="Times New Roman"/>
                <w:b/>
              </w:rPr>
            </w:pPr>
            <w:r>
              <w:rPr>
                <w:rFonts w:cs="Times New Roman"/>
                <w:b/>
              </w:rPr>
              <w:t>Assessment total</w:t>
            </w:r>
          </w:p>
        </w:tc>
        <w:tc>
          <w:tcPr>
            <w:tcW w:w="705" w:type="pct"/>
            <w:shd w:val="clear" w:color="auto" w:fill="DECFE8" w:themeFill="accent5"/>
          </w:tcPr>
          <w:p w14:paraId="7E4334D2" w14:textId="144FCA82" w:rsidR="00201077" w:rsidRDefault="00201077" w:rsidP="00BC58BB">
            <w:pPr>
              <w:spacing w:after="0" w:line="240" w:lineRule="auto"/>
              <w:contextualSpacing/>
              <w:jc w:val="right"/>
              <w:rPr>
                <w:rFonts w:cs="Times New Roman"/>
                <w:b/>
              </w:rPr>
            </w:pPr>
            <w:r>
              <w:rPr>
                <w:rFonts w:cs="Times New Roman"/>
                <w:b/>
              </w:rPr>
              <w:t>/53</w:t>
            </w:r>
          </w:p>
        </w:tc>
      </w:tr>
    </w:tbl>
    <w:p w14:paraId="62F52CFF" w14:textId="77777777" w:rsidR="000169CD" w:rsidRDefault="000169CD">
      <w:pPr>
        <w:spacing w:after="200"/>
      </w:pPr>
      <w:r>
        <w:br w:type="page"/>
      </w:r>
    </w:p>
    <w:p w14:paraId="7FDDEB18" w14:textId="310A11DF" w:rsidR="003A2CFB" w:rsidRPr="000169CD" w:rsidRDefault="003A2CFB" w:rsidP="00BC58BB">
      <w:pPr>
        <w:pStyle w:val="SCSAY11-12Heading2"/>
      </w:pPr>
      <w:r w:rsidRPr="000169CD">
        <w:lastRenderedPageBreak/>
        <w:t>Attachment 1: Informed consent letter for participants</w:t>
      </w:r>
    </w:p>
    <w:p w14:paraId="7F90FEA9" w14:textId="77777777" w:rsidR="003A2CFB" w:rsidRPr="000169CD" w:rsidRDefault="003A2CFB" w:rsidP="000169CD">
      <w:r w:rsidRPr="000169CD">
        <w:t>Dear student/parent/guardian</w:t>
      </w:r>
    </w:p>
    <w:p w14:paraId="78869ED7" w14:textId="6C3169A8" w:rsidR="003A2CFB" w:rsidRPr="000169CD" w:rsidRDefault="003A2CFB" w:rsidP="000169CD">
      <w:r w:rsidRPr="000169CD">
        <w:t xml:space="preserve">As part of the Psychology </w:t>
      </w:r>
      <w:r w:rsidR="00A2711B" w:rsidRPr="000169CD">
        <w:t xml:space="preserve">ATAR Year 12 </w:t>
      </w:r>
      <w:r w:rsidRPr="000169CD">
        <w:t xml:space="preserve">course, students </w:t>
      </w:r>
      <w:proofErr w:type="gramStart"/>
      <w:r w:rsidRPr="000169CD">
        <w:t>are able to</w:t>
      </w:r>
      <w:proofErr w:type="gramEnd"/>
      <w:r w:rsidRPr="000169CD">
        <w:t xml:space="preserve"> participate in </w:t>
      </w:r>
      <w:r w:rsidR="009377B0" w:rsidRPr="000169CD">
        <w:t xml:space="preserve">a </w:t>
      </w:r>
      <w:proofErr w:type="gramStart"/>
      <w:r w:rsidR="009377B0" w:rsidRPr="000169CD">
        <w:t>Science</w:t>
      </w:r>
      <w:proofErr w:type="gramEnd"/>
      <w:r w:rsidR="009377B0" w:rsidRPr="000169CD">
        <w:t xml:space="preserve"> inquiry</w:t>
      </w:r>
      <w:r w:rsidRPr="000169CD">
        <w:t xml:space="preserve"> activity to collect data to be used in </w:t>
      </w:r>
      <w:r w:rsidR="002B3191" w:rsidRPr="000169CD">
        <w:t xml:space="preserve">their </w:t>
      </w:r>
      <w:r w:rsidRPr="000169CD">
        <w:t xml:space="preserve">Practical </w:t>
      </w:r>
      <w:r w:rsidR="009377B0" w:rsidRPr="000169CD">
        <w:t>Science inquiry</w:t>
      </w:r>
      <w:r w:rsidRPr="000169CD">
        <w:t xml:space="preserve"> assessment. Details of the activity are outlined below</w:t>
      </w:r>
      <w:r w:rsidR="00A2711B">
        <w:t>.</w:t>
      </w:r>
    </w:p>
    <w:p w14:paraId="5F888B46" w14:textId="6343C3F6" w:rsidR="003A2CFB" w:rsidRPr="000169CD" w:rsidRDefault="003A2CFB" w:rsidP="000169CD">
      <w:r w:rsidRPr="000169CD">
        <w:t>Aim</w:t>
      </w:r>
      <w:r w:rsidR="00A2711B">
        <w:t xml:space="preserve"> –</w:t>
      </w:r>
      <w:r w:rsidRPr="000169CD">
        <w:t xml:space="preserve"> </w:t>
      </w:r>
      <w:r w:rsidR="00A2711B">
        <w:t>t</w:t>
      </w:r>
      <w:r w:rsidRPr="000169CD">
        <w:t xml:space="preserve">o investigate </w:t>
      </w:r>
      <w:r w:rsidR="00590280" w:rsidRPr="000169CD">
        <w:t xml:space="preserve">the impact of </w:t>
      </w:r>
      <w:r w:rsidR="00481A2B" w:rsidRPr="000169CD">
        <w:t>a sleep hygiene technique on the quality of sleep</w:t>
      </w:r>
      <w:r w:rsidR="009D54B0">
        <w:t>.</w:t>
      </w:r>
    </w:p>
    <w:p w14:paraId="4DA31B2F" w14:textId="53CC5E28" w:rsidR="00152431" w:rsidRPr="000169CD" w:rsidRDefault="003A2CFB" w:rsidP="00B9109D">
      <w:pPr>
        <w:spacing w:after="0"/>
      </w:pPr>
      <w:r w:rsidRPr="000169CD">
        <w:t>Method</w:t>
      </w:r>
      <w:r w:rsidR="00A2711B">
        <w:t xml:space="preserve"> –</w:t>
      </w:r>
      <w:r w:rsidRPr="000169CD">
        <w:t xml:space="preserve"> </w:t>
      </w:r>
      <w:r w:rsidR="00A2711B">
        <w:t>t</w:t>
      </w:r>
      <w:r w:rsidRPr="000169CD">
        <w:t>his</w:t>
      </w:r>
      <w:r w:rsidR="009377B0" w:rsidRPr="000169CD">
        <w:t xml:space="preserve"> Science inquiry</w:t>
      </w:r>
      <w:r w:rsidRPr="000169CD">
        <w:t xml:space="preserve"> </w:t>
      </w:r>
      <w:r w:rsidR="00A2711B">
        <w:t xml:space="preserve">activity </w:t>
      </w:r>
      <w:r w:rsidRPr="000169CD">
        <w:t xml:space="preserve">requires </w:t>
      </w:r>
      <w:r w:rsidR="00481A2B" w:rsidRPr="000169CD">
        <w:t>students to test</w:t>
      </w:r>
      <w:r w:rsidR="00152431" w:rsidRPr="000169CD">
        <w:t xml:space="preserve"> one</w:t>
      </w:r>
      <w:r w:rsidRPr="000169CD">
        <w:t xml:space="preserve"> of </w:t>
      </w:r>
      <w:r w:rsidR="00152431" w:rsidRPr="000169CD">
        <w:t>the following techniques to improve sleep hygiene:</w:t>
      </w:r>
    </w:p>
    <w:p w14:paraId="0556AE99" w14:textId="77777777" w:rsidR="00152431" w:rsidRPr="000169CD" w:rsidRDefault="00152431" w:rsidP="00AE26A0">
      <w:pPr>
        <w:pStyle w:val="ListParagraph"/>
        <w:numPr>
          <w:ilvl w:val="0"/>
          <w:numId w:val="9"/>
        </w:numPr>
      </w:pPr>
      <w:r w:rsidRPr="000169CD">
        <w:t>management of electronic devices</w:t>
      </w:r>
    </w:p>
    <w:p w14:paraId="6974D2DC" w14:textId="77777777" w:rsidR="00152431" w:rsidRPr="000169CD" w:rsidRDefault="00152431" w:rsidP="00AE26A0">
      <w:pPr>
        <w:pStyle w:val="ListParagraph"/>
        <w:numPr>
          <w:ilvl w:val="0"/>
          <w:numId w:val="9"/>
        </w:numPr>
      </w:pPr>
      <w:r w:rsidRPr="000169CD">
        <w:t>consistent sleep patterns</w:t>
      </w:r>
    </w:p>
    <w:p w14:paraId="41CA335D" w14:textId="577CAEEB" w:rsidR="00152431" w:rsidRPr="000169CD" w:rsidRDefault="00152431" w:rsidP="00AE26A0">
      <w:pPr>
        <w:pStyle w:val="ListParagraph"/>
        <w:numPr>
          <w:ilvl w:val="0"/>
          <w:numId w:val="9"/>
        </w:numPr>
      </w:pPr>
      <w:r w:rsidRPr="000169CD">
        <w:t>creation of a healthy sleep environment</w:t>
      </w:r>
      <w:r w:rsidR="00A2711B">
        <w:t>.</w:t>
      </w:r>
    </w:p>
    <w:p w14:paraId="1453EF4C" w14:textId="5CBEE059" w:rsidR="003A2CFB" w:rsidRPr="000169CD" w:rsidRDefault="009D54B0" w:rsidP="000169CD">
      <w:r>
        <w:t>Students</w:t>
      </w:r>
      <w:r w:rsidRPr="000169CD">
        <w:t xml:space="preserve"> </w:t>
      </w:r>
      <w:r w:rsidR="00DE7EF9" w:rsidRPr="000169CD">
        <w:t xml:space="preserve">will be implementing their chosen technique for </w:t>
      </w:r>
      <w:r w:rsidR="000F239A">
        <w:t>10</w:t>
      </w:r>
      <w:r w:rsidR="00DE7EF9" w:rsidRPr="000169CD">
        <w:t xml:space="preserve"> nights</w:t>
      </w:r>
      <w:r w:rsidR="003A2CFB" w:rsidRPr="000169CD">
        <w:t xml:space="preserve"> and </w:t>
      </w:r>
      <w:r w:rsidR="00DE7EF9" w:rsidRPr="000169CD">
        <w:t xml:space="preserve">recording data on </w:t>
      </w:r>
      <w:r w:rsidR="004C36A8" w:rsidRPr="000169CD">
        <w:t xml:space="preserve">their sleep quality using </w:t>
      </w:r>
      <w:r w:rsidR="000F239A">
        <w:t xml:space="preserve">a </w:t>
      </w:r>
      <w:r w:rsidR="008F2D3C" w:rsidRPr="000169CD">
        <w:t>survey they have designed themselves.</w:t>
      </w:r>
    </w:p>
    <w:p w14:paraId="730FFB8A" w14:textId="21B1A1B5" w:rsidR="003A2CFB" w:rsidRPr="000169CD" w:rsidRDefault="003A2CFB" w:rsidP="000169CD">
      <w:r w:rsidRPr="000169CD">
        <w:t>Risks</w:t>
      </w:r>
      <w:r w:rsidR="000F239A">
        <w:t xml:space="preserve"> – t</w:t>
      </w:r>
      <w:r w:rsidRPr="000169CD">
        <w:t xml:space="preserve">here are no known risks to </w:t>
      </w:r>
      <w:r w:rsidR="009D54B0">
        <w:t>participants’</w:t>
      </w:r>
      <w:r w:rsidR="009D54B0" w:rsidRPr="000169CD">
        <w:t xml:space="preserve"> </w:t>
      </w:r>
      <w:r w:rsidRPr="000169CD">
        <w:t xml:space="preserve">health or wellbeing in the conduct of </w:t>
      </w:r>
      <w:r w:rsidR="009377B0" w:rsidRPr="000169CD">
        <w:t>this Science inquiry</w:t>
      </w:r>
      <w:r w:rsidRPr="000169CD">
        <w:t xml:space="preserve">. </w:t>
      </w:r>
    </w:p>
    <w:p w14:paraId="4731E188" w14:textId="1AE005D7" w:rsidR="003A2CFB" w:rsidRPr="000169CD" w:rsidRDefault="003A2CFB" w:rsidP="000169CD">
      <w:r w:rsidRPr="000169CD">
        <w:t xml:space="preserve">Privacy and </w:t>
      </w:r>
      <w:r w:rsidR="000F239A">
        <w:t>a</w:t>
      </w:r>
      <w:r w:rsidRPr="000169CD">
        <w:t>nonymity</w:t>
      </w:r>
      <w:r w:rsidR="000F239A">
        <w:t xml:space="preserve"> – t</w:t>
      </w:r>
      <w:r w:rsidRPr="000169CD">
        <w:t>he data will be recorded using an allocated code for each participant to protect anonymity. All raw data will be destroyed at the completion of this semester. No individual names will be published or reported.</w:t>
      </w:r>
    </w:p>
    <w:p w14:paraId="5FA5F6BF" w14:textId="2D2FEABE" w:rsidR="003A2CFB" w:rsidRPr="000169CD" w:rsidRDefault="003A2CFB" w:rsidP="000169CD">
      <w:r w:rsidRPr="000169CD">
        <w:t>Withdrawal</w:t>
      </w:r>
      <w:r w:rsidR="000F239A">
        <w:t xml:space="preserve"> – e</w:t>
      </w:r>
      <w:r w:rsidRPr="000169CD">
        <w:t xml:space="preserve">ven if </w:t>
      </w:r>
      <w:r w:rsidR="00675243">
        <w:t>a participant</w:t>
      </w:r>
      <w:r w:rsidR="00675243" w:rsidRPr="000169CD">
        <w:t xml:space="preserve"> </w:t>
      </w:r>
      <w:r w:rsidRPr="000169CD">
        <w:t>ha</w:t>
      </w:r>
      <w:r w:rsidR="00675243">
        <w:t>s</w:t>
      </w:r>
      <w:r w:rsidRPr="000169CD">
        <w:t xml:space="preserve"> signed this consent form, </w:t>
      </w:r>
      <w:r w:rsidR="00675243">
        <w:t>they</w:t>
      </w:r>
      <w:r w:rsidR="00675243" w:rsidRPr="000169CD">
        <w:t xml:space="preserve"> </w:t>
      </w:r>
      <w:r w:rsidRPr="000169CD">
        <w:t xml:space="preserve">may withdraw from the </w:t>
      </w:r>
      <w:r w:rsidR="009377B0" w:rsidRPr="000169CD">
        <w:t>Science inquiry activity</w:t>
      </w:r>
      <w:r w:rsidRPr="000169CD">
        <w:t xml:space="preserve"> at any time without consequence. If </w:t>
      </w:r>
      <w:r w:rsidR="00675243">
        <w:t>they</w:t>
      </w:r>
      <w:r w:rsidR="00675243" w:rsidRPr="000169CD">
        <w:t xml:space="preserve"> </w:t>
      </w:r>
      <w:r w:rsidRPr="000169CD">
        <w:t xml:space="preserve">choose to withdraw at any time, </w:t>
      </w:r>
      <w:r w:rsidR="00675243">
        <w:t>their</w:t>
      </w:r>
      <w:r w:rsidR="00675243" w:rsidRPr="000169CD">
        <w:t xml:space="preserve"> </w:t>
      </w:r>
      <w:r w:rsidRPr="000169CD">
        <w:t>data will be removed from t</w:t>
      </w:r>
      <w:r w:rsidR="009377B0" w:rsidRPr="000169CD">
        <w:t>he dataset to be used for the Science inquiry</w:t>
      </w:r>
      <w:r w:rsidRPr="000169CD">
        <w:t xml:space="preserve"> report. </w:t>
      </w:r>
    </w:p>
    <w:p w14:paraId="7CF7DD24" w14:textId="1BF40207" w:rsidR="003A2CFB" w:rsidRPr="000169CD" w:rsidRDefault="003A2CFB" w:rsidP="000169CD">
      <w:r w:rsidRPr="000169CD">
        <w:t>Future use of collated data</w:t>
      </w:r>
      <w:r w:rsidR="000F239A">
        <w:t xml:space="preserve"> – c</w:t>
      </w:r>
      <w:r w:rsidRPr="000169CD">
        <w:t>ollated data sets collected in this task may be used in future studies with no identification of participa</w:t>
      </w:r>
      <w:r w:rsidR="00675243">
        <w:t>nts</w:t>
      </w:r>
      <w:r w:rsidRPr="000169CD">
        <w:t xml:space="preserve"> at any time.</w:t>
      </w:r>
    </w:p>
    <w:p w14:paraId="4BEBB386" w14:textId="28E4084F" w:rsidR="003A2CFB" w:rsidRPr="000169CD" w:rsidRDefault="003A2CFB" w:rsidP="000169CD">
      <w:r w:rsidRPr="000169CD">
        <w:rPr>
          <w:b/>
          <w:bCs/>
        </w:rPr>
        <w:t>If participants are under 18:</w:t>
      </w:r>
      <w:r w:rsidRPr="000169CD">
        <w:t xml:space="preserve"> </w:t>
      </w:r>
      <w:r w:rsidR="006277A1">
        <w:t>y</w:t>
      </w:r>
      <w:r w:rsidRPr="000169CD">
        <w:t xml:space="preserve">our parent/guardian must also provide consent for your participation </w:t>
      </w:r>
      <w:r w:rsidR="009377B0" w:rsidRPr="000169CD">
        <w:t>in the Science inquiry activity</w:t>
      </w:r>
      <w:r w:rsidRPr="000169CD">
        <w:t xml:space="preserve">. If they agree to your participation, please ask them to sign the provided consent form. No </w:t>
      </w:r>
      <w:r w:rsidR="006277A1">
        <w:t>one</w:t>
      </w:r>
      <w:r w:rsidRPr="000169CD">
        <w:t xml:space="preserve"> </w:t>
      </w:r>
      <w:r w:rsidR="006277A1">
        <w:t>can</w:t>
      </w:r>
      <w:r w:rsidRPr="000169CD">
        <w:t xml:space="preserve"> participate without a completed consent form.</w:t>
      </w:r>
    </w:p>
    <w:p w14:paraId="2C5308DA" w14:textId="4F1F93D1" w:rsidR="003A2CFB" w:rsidRPr="000169CD" w:rsidRDefault="003A2CFB" w:rsidP="000169CD">
      <w:r w:rsidRPr="000169CD">
        <w:rPr>
          <w:b/>
          <w:bCs/>
        </w:rPr>
        <w:t>If participants are over 18 and capable of informed consent:</w:t>
      </w:r>
      <w:r w:rsidRPr="000169CD">
        <w:t xml:space="preserve"> </w:t>
      </w:r>
      <w:r w:rsidR="006277A1">
        <w:t>p</w:t>
      </w:r>
      <w:r w:rsidRPr="000169CD">
        <w:t>lease sign the consent form provided.</w:t>
      </w:r>
    </w:p>
    <w:p w14:paraId="4C6C3B17" w14:textId="6B67EE27" w:rsidR="003A2CFB" w:rsidRPr="000169CD" w:rsidRDefault="003A2CFB" w:rsidP="000169CD">
      <w:r w:rsidRPr="000169CD">
        <w:t>If you (or your parent/guardian) would like further information or clarification, please do not hesitate to speak with or email me.</w:t>
      </w:r>
    </w:p>
    <w:p w14:paraId="6F23C382" w14:textId="77777777" w:rsidR="003A2CFB" w:rsidRPr="000169CD" w:rsidRDefault="003A2CFB" w:rsidP="000169CD">
      <w:r w:rsidRPr="000169CD">
        <w:t>Yours sincerely</w:t>
      </w:r>
    </w:p>
    <w:p w14:paraId="4A10507B" w14:textId="77777777" w:rsidR="003A2CFB" w:rsidRPr="000169CD" w:rsidRDefault="003A2CFB" w:rsidP="000169CD">
      <w:r w:rsidRPr="000169CD">
        <w:t>&lt;teacher name&gt;</w:t>
      </w:r>
    </w:p>
    <w:p w14:paraId="38C92C12" w14:textId="77777777" w:rsidR="000169CD" w:rsidRDefault="000169CD">
      <w:pPr>
        <w:spacing w:after="200"/>
      </w:pPr>
      <w:r>
        <w:br w:type="page"/>
      </w:r>
    </w:p>
    <w:p w14:paraId="6EEC5B11" w14:textId="7C5ADAE5" w:rsidR="003A2CFB" w:rsidRPr="00246EDD" w:rsidRDefault="003A2CFB" w:rsidP="00BC58BB">
      <w:pPr>
        <w:pStyle w:val="SCSAY11-12Heading2"/>
      </w:pPr>
      <w:r w:rsidRPr="00246EDD">
        <w:lastRenderedPageBreak/>
        <w:t>Attachment 2: Informed consent form</w:t>
      </w:r>
    </w:p>
    <w:p w14:paraId="3A150C5E" w14:textId="77777777" w:rsidR="003A2CFB" w:rsidRPr="00D917BB" w:rsidRDefault="003A2CFB" w:rsidP="00D917BB">
      <w:r w:rsidRPr="00D917BB">
        <w:t>Participant name:</w:t>
      </w:r>
    </w:p>
    <w:p w14:paraId="54884D2F" w14:textId="57CED902" w:rsidR="003A2CFB" w:rsidRPr="00D917BB" w:rsidRDefault="003A2CFB" w:rsidP="00D917BB">
      <w:pPr>
        <w:rPr>
          <w:b/>
          <w:bCs/>
        </w:rPr>
      </w:pPr>
      <w:r w:rsidRPr="00D917BB">
        <w:t xml:space="preserve">Task: </w:t>
      </w:r>
      <w:r w:rsidR="009377B0" w:rsidRPr="00D917BB">
        <w:rPr>
          <w:b/>
          <w:bCs/>
        </w:rPr>
        <w:t>Science inquiry</w:t>
      </w:r>
      <w:r w:rsidRPr="00D917BB">
        <w:rPr>
          <w:b/>
          <w:bCs/>
        </w:rPr>
        <w:t xml:space="preserve"> (Practical)</w:t>
      </w:r>
      <w:r w:rsidR="00635825">
        <w:rPr>
          <w:b/>
          <w:bCs/>
        </w:rPr>
        <w:t xml:space="preserve"> </w:t>
      </w:r>
      <w:r w:rsidR="00635825" w:rsidRPr="00635825">
        <w:rPr>
          <w:rFonts w:cstheme="minorHAnsi"/>
          <w:b/>
          <w:bCs/>
        </w:rPr>
        <w:t>–</w:t>
      </w:r>
      <w:r w:rsidR="00635825">
        <w:rPr>
          <w:rFonts w:cstheme="minorHAnsi"/>
          <w:b/>
          <w:bCs/>
        </w:rPr>
        <w:t xml:space="preserve"> </w:t>
      </w:r>
      <w:r w:rsidR="00635825" w:rsidRPr="00635825">
        <w:rPr>
          <w:rStyle w:val="cf01"/>
          <w:rFonts w:asciiTheme="minorHAnsi" w:hAnsiTheme="minorHAnsi" w:cstheme="minorHAnsi"/>
          <w:b/>
          <w:bCs/>
          <w:sz w:val="22"/>
          <w:szCs w:val="22"/>
        </w:rPr>
        <w:t>Applications of psychology to health</w:t>
      </w:r>
      <w:r w:rsidRPr="00635825">
        <w:rPr>
          <w:rFonts w:cstheme="minorHAnsi"/>
          <w:b/>
          <w:bCs/>
        </w:rPr>
        <w:t xml:space="preserve"> – </w:t>
      </w:r>
      <w:r w:rsidR="008F2D3C" w:rsidRPr="00635825">
        <w:rPr>
          <w:rFonts w:cstheme="minorHAnsi"/>
          <w:b/>
          <w:bCs/>
        </w:rPr>
        <w:t>Sleep</w:t>
      </w:r>
      <w:r w:rsidR="00635825" w:rsidRPr="00635825">
        <w:rPr>
          <w:rFonts w:cstheme="minorHAnsi"/>
          <w:b/>
          <w:bCs/>
        </w:rPr>
        <w:t xml:space="preserve"> </w:t>
      </w:r>
      <w:r w:rsidR="00635825" w:rsidRPr="00635825">
        <w:rPr>
          <w:rStyle w:val="cf01"/>
          <w:rFonts w:asciiTheme="minorHAnsi" w:hAnsiTheme="minorHAnsi" w:cstheme="minorHAnsi"/>
          <w:b/>
          <w:bCs/>
          <w:sz w:val="22"/>
          <w:szCs w:val="22"/>
        </w:rPr>
        <w:t>hygiene</w:t>
      </w:r>
    </w:p>
    <w:p w14:paraId="0C05F884" w14:textId="77777777" w:rsidR="003A2CFB" w:rsidRPr="00D917BB" w:rsidRDefault="003A2CFB" w:rsidP="00B9109D">
      <w:pPr>
        <w:spacing w:after="480"/>
      </w:pPr>
      <w:r w:rsidRPr="00D917BB">
        <w:t>Teacher name:</w:t>
      </w:r>
    </w:p>
    <w:p w14:paraId="2A8062CA" w14:textId="1DDD92B7" w:rsidR="003A2CFB" w:rsidRPr="00D917BB" w:rsidRDefault="003A2CFB" w:rsidP="00D917BB">
      <w:r w:rsidRPr="00D917BB">
        <w:t>I consent to participate in</w:t>
      </w:r>
      <w:r w:rsidR="009377B0" w:rsidRPr="00D917BB">
        <w:t xml:space="preserve"> the activity outlined for the Science inquiry task </w:t>
      </w:r>
      <w:r w:rsidRPr="00D917BB">
        <w:t>named above. The aim of the research and procedure has been explained to me and is summarised in the information letter I have received.</w:t>
      </w:r>
    </w:p>
    <w:p w14:paraId="1A5A9928" w14:textId="402A8828" w:rsidR="003A2CFB" w:rsidRPr="00D917BB" w:rsidRDefault="003A2CFB" w:rsidP="00D917BB">
      <w:r w:rsidRPr="00D917BB">
        <w:t xml:space="preserve">I give permission for the responsible teacher, named above, to use the procedures for this </w:t>
      </w:r>
      <w:r w:rsidR="009377B0" w:rsidRPr="00D917BB">
        <w:t>Science inquiry</w:t>
      </w:r>
      <w:r w:rsidRPr="00D917BB">
        <w:t xml:space="preserve"> with me.</w:t>
      </w:r>
    </w:p>
    <w:p w14:paraId="20B248BC" w14:textId="77777777" w:rsidR="003A2CFB" w:rsidRPr="00D917BB" w:rsidRDefault="003A2CFB" w:rsidP="00BC58BB">
      <w:pPr>
        <w:spacing w:after="0"/>
      </w:pPr>
      <w:r w:rsidRPr="00D917BB">
        <w:t>I understand that:</w:t>
      </w:r>
    </w:p>
    <w:p w14:paraId="729D066C" w14:textId="5FFDBC02" w:rsidR="003A2CFB" w:rsidRPr="00246EDD" w:rsidRDefault="003A2CFB" w:rsidP="00AE26A0">
      <w:pPr>
        <w:pStyle w:val="ListParagraph"/>
        <w:numPr>
          <w:ilvl w:val="0"/>
          <w:numId w:val="4"/>
        </w:numPr>
        <w:tabs>
          <w:tab w:val="right" w:pos="9072"/>
        </w:tabs>
        <w:spacing w:before="120"/>
      </w:pPr>
      <w:r w:rsidRPr="00246EDD">
        <w:t xml:space="preserve">I am free to withdraw from the </w:t>
      </w:r>
      <w:r w:rsidR="009377B0" w:rsidRPr="00246EDD">
        <w:t>Science inquiry</w:t>
      </w:r>
      <w:r w:rsidRPr="00246EDD">
        <w:t xml:space="preserve"> at any time. There will be no consequences if I decline to participate or if I initially agree to </w:t>
      </w:r>
      <w:proofErr w:type="gramStart"/>
      <w:r w:rsidRPr="00246EDD">
        <w:t>participate, but</w:t>
      </w:r>
      <w:proofErr w:type="gramEnd"/>
      <w:r w:rsidRPr="00246EDD">
        <w:t xml:space="preserve"> later decide to withdraw.</w:t>
      </w:r>
    </w:p>
    <w:p w14:paraId="0D0C4AEF" w14:textId="78910C44" w:rsidR="003A2CFB" w:rsidRPr="00246EDD" w:rsidRDefault="009377B0" w:rsidP="00AE26A0">
      <w:pPr>
        <w:pStyle w:val="ListParagraph"/>
        <w:numPr>
          <w:ilvl w:val="0"/>
          <w:numId w:val="4"/>
        </w:numPr>
        <w:tabs>
          <w:tab w:val="right" w:pos="9072"/>
        </w:tabs>
        <w:spacing w:before="120"/>
        <w:ind w:left="357" w:hanging="357"/>
      </w:pPr>
      <w:r w:rsidRPr="00246EDD">
        <w:t xml:space="preserve">The Science inquiry activity </w:t>
      </w:r>
      <w:r w:rsidR="003A2CFB" w:rsidRPr="00246EDD">
        <w:t>is for the purpose of teaching and learning.</w:t>
      </w:r>
    </w:p>
    <w:p w14:paraId="2BA3634E" w14:textId="77777777" w:rsidR="003A2CFB" w:rsidRPr="00246EDD" w:rsidRDefault="003A2CFB" w:rsidP="00AE26A0">
      <w:pPr>
        <w:pStyle w:val="ListParagraph"/>
        <w:numPr>
          <w:ilvl w:val="0"/>
          <w:numId w:val="4"/>
        </w:numPr>
        <w:tabs>
          <w:tab w:val="right" w:pos="9072"/>
        </w:tabs>
        <w:spacing w:before="120"/>
        <w:ind w:left="357" w:hanging="357"/>
      </w:pPr>
      <w:r w:rsidRPr="00246EDD">
        <w:t>The confidentiality of the information I provide will be safeguarded. All data collected from me will be identified only by a code number to ensure anonymity.</w:t>
      </w:r>
    </w:p>
    <w:p w14:paraId="36256ED2" w14:textId="77777777" w:rsidR="003A2CFB" w:rsidRPr="00246EDD" w:rsidRDefault="003A2CFB" w:rsidP="00AE26A0">
      <w:pPr>
        <w:pStyle w:val="ListParagraph"/>
        <w:numPr>
          <w:ilvl w:val="0"/>
          <w:numId w:val="4"/>
        </w:numPr>
        <w:tabs>
          <w:tab w:val="right" w:pos="9072"/>
        </w:tabs>
        <w:spacing w:before="120"/>
        <w:ind w:left="357" w:hanging="357"/>
      </w:pPr>
      <w:r w:rsidRPr="00246EDD">
        <w:t>The collated and de-identified data may be maintained for future use in teaching and learning activities.</w:t>
      </w:r>
    </w:p>
    <w:p w14:paraId="55192CB4" w14:textId="6F82878A" w:rsidR="003A2CFB" w:rsidRPr="00246EDD" w:rsidRDefault="003A2CFB" w:rsidP="00AE26A0">
      <w:pPr>
        <w:pStyle w:val="ListParagraph"/>
        <w:numPr>
          <w:ilvl w:val="0"/>
          <w:numId w:val="4"/>
        </w:numPr>
        <w:tabs>
          <w:tab w:val="right" w:pos="9072"/>
        </w:tabs>
        <w:spacing w:before="120"/>
        <w:ind w:left="357" w:hanging="357"/>
      </w:pPr>
      <w:r w:rsidRPr="00246EDD">
        <w:t xml:space="preserve">There are no known adverse effects of participating in the </w:t>
      </w:r>
      <w:r w:rsidR="009377B0" w:rsidRPr="00246EDD">
        <w:t>Science inquiry</w:t>
      </w:r>
      <w:r w:rsidRPr="00246EDD">
        <w:t xml:space="preserve"> activity.</w:t>
      </w:r>
    </w:p>
    <w:p w14:paraId="41D4DAFE" w14:textId="7406AA78" w:rsidR="003A2CFB" w:rsidRPr="00246EDD" w:rsidRDefault="003A2CFB" w:rsidP="00AE26A0">
      <w:pPr>
        <w:pStyle w:val="ListParagraph"/>
        <w:numPr>
          <w:ilvl w:val="0"/>
          <w:numId w:val="4"/>
        </w:numPr>
        <w:tabs>
          <w:tab w:val="right" w:pos="9072"/>
        </w:tabs>
        <w:spacing w:before="120"/>
        <w:ind w:left="357" w:hanging="357"/>
      </w:pPr>
      <w:r w:rsidRPr="00246EDD">
        <w:t xml:space="preserve">I will maintain the confidentiality of all other participants in this </w:t>
      </w:r>
      <w:r w:rsidR="009377B0" w:rsidRPr="00246EDD">
        <w:t>Science inquiry</w:t>
      </w:r>
      <w:r w:rsidRPr="00246EDD">
        <w:t>.</w:t>
      </w:r>
    </w:p>
    <w:p w14:paraId="1DE227CE" w14:textId="77777777" w:rsidR="003A2CFB" w:rsidRPr="00D917BB" w:rsidRDefault="003A2CFB" w:rsidP="008332D0">
      <w:pPr>
        <w:spacing w:after="840"/>
        <w:rPr>
          <w:b/>
          <w:bCs/>
        </w:rPr>
      </w:pPr>
      <w:r w:rsidRPr="00D917BB">
        <w:rPr>
          <w:b/>
          <w:bCs/>
        </w:rPr>
        <w:t>Please return this consent form to your teacher.</w:t>
      </w:r>
    </w:p>
    <w:p w14:paraId="67823E64" w14:textId="77777777" w:rsidR="00AD713D" w:rsidRDefault="003A2CFB" w:rsidP="000D0F28">
      <w:pPr>
        <w:tabs>
          <w:tab w:val="left" w:leader="underscore" w:pos="4536"/>
          <w:tab w:val="left" w:pos="5245"/>
          <w:tab w:val="right" w:leader="underscore" w:pos="8931"/>
        </w:tabs>
      </w:pPr>
      <w:r w:rsidRPr="00246EDD">
        <w:t xml:space="preserve">Signed: </w:t>
      </w:r>
      <w:r w:rsidR="00AD713D">
        <w:tab/>
      </w:r>
      <w:r w:rsidRPr="00246EDD">
        <w:tab/>
        <w:t xml:space="preserve">Date: </w:t>
      </w:r>
      <w:r w:rsidR="00AD713D">
        <w:tab/>
      </w:r>
    </w:p>
    <w:p w14:paraId="78A98F95" w14:textId="0AA06011" w:rsidR="003A2CFB" w:rsidRPr="00AD713D" w:rsidRDefault="003A2CFB" w:rsidP="00AD713D">
      <w:pPr>
        <w:ind w:left="2127"/>
        <w:rPr>
          <w:sz w:val="20"/>
          <w:szCs w:val="20"/>
        </w:rPr>
      </w:pPr>
      <w:r w:rsidRPr="00AD713D">
        <w:rPr>
          <w:sz w:val="20"/>
          <w:szCs w:val="20"/>
        </w:rPr>
        <w:t>(Student)</w:t>
      </w:r>
    </w:p>
    <w:p w14:paraId="1BF64FCD" w14:textId="77777777" w:rsidR="003A2CFB" w:rsidRPr="00D917BB" w:rsidRDefault="003A2CFB" w:rsidP="008332D0">
      <w:pPr>
        <w:spacing w:after="840"/>
        <w:rPr>
          <w:b/>
          <w:bCs/>
        </w:rPr>
      </w:pPr>
      <w:r w:rsidRPr="00D917BB">
        <w:rPr>
          <w:b/>
          <w:bCs/>
        </w:rPr>
        <w:t>Students under the age of 18 must have permission from a parent/guardian to participate in this investigation.</w:t>
      </w:r>
    </w:p>
    <w:p w14:paraId="53602AF0" w14:textId="0F91CACA" w:rsidR="003A2CFB" w:rsidRPr="00D917BB" w:rsidRDefault="003A2CFB" w:rsidP="008332D0">
      <w:pPr>
        <w:tabs>
          <w:tab w:val="left" w:leader="underscore" w:pos="5670"/>
        </w:tabs>
        <w:spacing w:after="840"/>
      </w:pPr>
      <w:r w:rsidRPr="00D917BB">
        <w:t xml:space="preserve">I consent to </w:t>
      </w:r>
      <w:r w:rsidR="001B5EA1">
        <w:tab/>
        <w:t xml:space="preserve"> </w:t>
      </w:r>
      <w:r w:rsidR="009377B0" w:rsidRPr="00D917BB">
        <w:t>participating in the Science inquiry</w:t>
      </w:r>
      <w:r w:rsidRPr="00D917BB">
        <w:t xml:space="preserve"> </w:t>
      </w:r>
      <w:r w:rsidR="009377B0" w:rsidRPr="00D917BB">
        <w:t xml:space="preserve">activity </w:t>
      </w:r>
      <w:r w:rsidRPr="00D917BB">
        <w:t>identified above.</w:t>
      </w:r>
    </w:p>
    <w:p w14:paraId="645E2AC5" w14:textId="738C7674" w:rsidR="001B5EA1" w:rsidRDefault="003A2CFB" w:rsidP="000D0F28">
      <w:pPr>
        <w:tabs>
          <w:tab w:val="left" w:leader="underscore" w:pos="4536"/>
          <w:tab w:val="left" w:pos="5245"/>
          <w:tab w:val="right" w:leader="underscore" w:pos="8931"/>
        </w:tabs>
      </w:pPr>
      <w:r w:rsidRPr="00246EDD">
        <w:t xml:space="preserve">Signed: </w:t>
      </w:r>
      <w:r w:rsidR="001B5EA1">
        <w:tab/>
      </w:r>
      <w:r w:rsidR="001B5EA1">
        <w:tab/>
      </w:r>
      <w:r w:rsidRPr="00246EDD">
        <w:t xml:space="preserve">Date: </w:t>
      </w:r>
      <w:r w:rsidR="001B5EA1">
        <w:tab/>
      </w:r>
    </w:p>
    <w:p w14:paraId="05756F2D" w14:textId="3117427B" w:rsidR="003A2CFB" w:rsidRPr="00246EDD" w:rsidRDefault="003A2CFB" w:rsidP="001B5EA1">
      <w:pPr>
        <w:ind w:left="1843"/>
        <w:rPr>
          <w:sz w:val="20"/>
          <w:szCs w:val="20"/>
        </w:rPr>
      </w:pPr>
      <w:r w:rsidRPr="00246EDD">
        <w:rPr>
          <w:sz w:val="20"/>
          <w:szCs w:val="20"/>
        </w:rPr>
        <w:t>(Parent/Guardian)</w:t>
      </w:r>
      <w:bookmarkEnd w:id="0"/>
    </w:p>
    <w:p w14:paraId="62C4A8BD" w14:textId="4D7FB36C" w:rsidR="00EC718F" w:rsidRDefault="00EC718F">
      <w:pPr>
        <w:spacing w:after="200"/>
        <w:rPr>
          <w:sz w:val="20"/>
          <w:szCs w:val="20"/>
        </w:rPr>
      </w:pPr>
      <w:r>
        <w:rPr>
          <w:sz w:val="20"/>
          <w:szCs w:val="20"/>
        </w:rPr>
        <w:br w:type="page"/>
      </w:r>
    </w:p>
    <w:p w14:paraId="727BCA05" w14:textId="77777777" w:rsidR="00844975" w:rsidRPr="00DC77C4" w:rsidRDefault="00844975" w:rsidP="00BC58BB">
      <w:pPr>
        <w:pStyle w:val="SCSAY11-12Heading1"/>
      </w:pPr>
      <w:r w:rsidRPr="00DC77C4">
        <w:lastRenderedPageBreak/>
        <w:t>References</w:t>
      </w:r>
    </w:p>
    <w:p w14:paraId="767E2FF5" w14:textId="5A0ABF88" w:rsidR="00844975" w:rsidRPr="00DC77C4" w:rsidRDefault="00844975" w:rsidP="00DC77C4">
      <w:pPr>
        <w:spacing w:line="240" w:lineRule="auto"/>
      </w:pPr>
      <w:r w:rsidRPr="00246EDD">
        <w:rPr>
          <w:rFonts w:ascii="Calibri" w:eastAsia="Times New Roman" w:hAnsi="Calibri" w:cs="Calibri"/>
          <w:color w:val="333333"/>
          <w:lang w:eastAsia="en-AU"/>
        </w:rPr>
        <w:t xml:space="preserve">Craik, F. I. M., &amp; Tulving, E. (1975). Depth of Processing and the Retention of Words in Episodic Memory. </w:t>
      </w:r>
      <w:r w:rsidRPr="00246EDD">
        <w:rPr>
          <w:rFonts w:ascii="Calibri" w:eastAsia="Times New Roman" w:hAnsi="Calibri" w:cs="Calibri"/>
          <w:i/>
          <w:iCs/>
          <w:color w:val="333333"/>
          <w:lang w:eastAsia="en-AU"/>
        </w:rPr>
        <w:t>Journal of Experimental Psychology: General, 104</w:t>
      </w:r>
      <w:r w:rsidRPr="00246EDD">
        <w:rPr>
          <w:rFonts w:ascii="Calibri" w:eastAsia="Times New Roman" w:hAnsi="Calibri" w:cs="Calibri"/>
          <w:color w:val="333333"/>
          <w:lang w:eastAsia="en-AU"/>
        </w:rPr>
        <w:t xml:space="preserve">(3), 268–294. </w:t>
      </w:r>
      <w:hyperlink r:id="rId14" w:history="1">
        <w:r w:rsidRPr="00246EDD">
          <w:rPr>
            <w:rStyle w:val="Hyperlink"/>
            <w:rFonts w:ascii="Calibri" w:eastAsia="Times New Roman" w:hAnsi="Calibri" w:cs="Calibri"/>
            <w:lang w:eastAsia="en-AU"/>
          </w:rPr>
          <w:t>https://doi.org/10.1037/0096-3445.104.3.268</w:t>
        </w:r>
      </w:hyperlink>
    </w:p>
    <w:p w14:paraId="1F0E90B2" w14:textId="18689AAB" w:rsidR="00844975" w:rsidRPr="00246EDD" w:rsidRDefault="00844975" w:rsidP="00844975">
      <w:pPr>
        <w:rPr>
          <w:rFonts w:ascii="Calibri" w:hAnsi="Calibri" w:cs="Calibri"/>
        </w:rPr>
      </w:pPr>
      <w:r w:rsidRPr="00246EDD">
        <w:rPr>
          <w:rFonts w:cstheme="minorHAnsi"/>
        </w:rPr>
        <w:t xml:space="preserve">Lustig, C., &amp; Hasher, L. (2001). Implicit Memory Is Not Immune to Interference. </w:t>
      </w:r>
      <w:r w:rsidRPr="00246EDD">
        <w:rPr>
          <w:rFonts w:cstheme="minorHAnsi"/>
          <w:i/>
          <w:iCs/>
        </w:rPr>
        <w:t>Psychological Bulletin</w:t>
      </w:r>
      <w:r w:rsidRPr="00246EDD">
        <w:rPr>
          <w:rFonts w:cstheme="minorHAnsi"/>
        </w:rPr>
        <w:t xml:space="preserve">, </w:t>
      </w:r>
      <w:r w:rsidRPr="00246EDD">
        <w:rPr>
          <w:rFonts w:cstheme="minorHAnsi"/>
          <w:i/>
          <w:iCs/>
        </w:rPr>
        <w:t>127</w:t>
      </w:r>
      <w:r w:rsidRPr="00246EDD">
        <w:rPr>
          <w:rFonts w:cstheme="minorHAnsi"/>
        </w:rPr>
        <w:t xml:space="preserve">(5), 629–650. </w:t>
      </w:r>
      <w:hyperlink r:id="rId15" w:tgtFrame="_blank" w:history="1">
        <w:r w:rsidRPr="00246EDD">
          <w:rPr>
            <w:rStyle w:val="Hyperlink"/>
            <w:rFonts w:ascii="Calibri" w:eastAsia="Times New Roman" w:hAnsi="Calibri" w:cs="Calibri"/>
            <w:lang w:eastAsia="en-AU"/>
          </w:rPr>
          <w:t>https://doi.org/10.1037/0033-2909.127.5.618</w:t>
        </w:r>
      </w:hyperlink>
    </w:p>
    <w:p w14:paraId="0CD1CD71" w14:textId="4CB37AF4" w:rsidR="00844975" w:rsidRPr="00DC77C4" w:rsidRDefault="00844975" w:rsidP="00844975">
      <w:proofErr w:type="spellStart"/>
      <w:r w:rsidRPr="00246EDD">
        <w:rPr>
          <w:rFonts w:ascii="Calibri" w:hAnsi="Calibri" w:cs="Calibri"/>
          <w:color w:val="212121"/>
          <w:shd w:val="clear" w:color="auto" w:fill="FFFFFF"/>
        </w:rPr>
        <w:t>Porsteinsson</w:t>
      </w:r>
      <w:proofErr w:type="spellEnd"/>
      <w:r w:rsidRPr="00246EDD">
        <w:rPr>
          <w:rFonts w:ascii="Calibri" w:hAnsi="Calibri" w:cs="Calibri"/>
          <w:color w:val="212121"/>
          <w:shd w:val="clear" w:color="auto" w:fill="FFFFFF"/>
        </w:rPr>
        <w:t xml:space="preserve">, A. P., Grossberg, G. T., Mintzer, J., Olin, J. T., &amp; Memantine MEM-MD-12 Study Group (2008). Memantine Treatment in Patients with Mild to Moderate Alzheimer's Disease Already Receiving a Cholinesterase Inhibitor: </w:t>
      </w:r>
      <w:r w:rsidR="00A80581">
        <w:rPr>
          <w:rFonts w:ascii="Calibri" w:hAnsi="Calibri" w:cs="Calibri"/>
          <w:color w:val="212121"/>
          <w:shd w:val="clear" w:color="auto" w:fill="FFFFFF"/>
        </w:rPr>
        <w:t>A</w:t>
      </w:r>
      <w:r w:rsidRPr="00246EDD">
        <w:rPr>
          <w:rFonts w:ascii="Calibri" w:hAnsi="Calibri" w:cs="Calibri"/>
          <w:color w:val="212121"/>
          <w:shd w:val="clear" w:color="auto" w:fill="FFFFFF"/>
        </w:rPr>
        <w:t xml:space="preserve"> Randomized, Double-Blind, Placebo-Controlled Trial. </w:t>
      </w:r>
      <w:r w:rsidRPr="00246EDD">
        <w:rPr>
          <w:rFonts w:ascii="Calibri" w:hAnsi="Calibri" w:cs="Calibri"/>
          <w:i/>
          <w:iCs/>
          <w:color w:val="212121"/>
          <w:shd w:val="clear" w:color="auto" w:fill="FFFFFF"/>
        </w:rPr>
        <w:t>Current Alzheimer Research</w:t>
      </w:r>
      <w:r w:rsidRPr="00246EDD">
        <w:rPr>
          <w:rFonts w:ascii="Calibri" w:hAnsi="Calibri" w:cs="Calibri"/>
          <w:color w:val="212121"/>
          <w:shd w:val="clear" w:color="auto" w:fill="FFFFFF"/>
        </w:rPr>
        <w:t xml:space="preserve">, </w:t>
      </w:r>
      <w:r w:rsidRPr="00246EDD">
        <w:rPr>
          <w:rFonts w:ascii="Calibri" w:hAnsi="Calibri" w:cs="Calibri"/>
          <w:i/>
          <w:iCs/>
          <w:color w:val="212121"/>
          <w:shd w:val="clear" w:color="auto" w:fill="FFFFFF"/>
        </w:rPr>
        <w:t>5</w:t>
      </w:r>
      <w:r w:rsidRPr="00246EDD">
        <w:rPr>
          <w:rFonts w:ascii="Calibri" w:hAnsi="Calibri" w:cs="Calibri"/>
          <w:color w:val="212121"/>
          <w:shd w:val="clear" w:color="auto" w:fill="FFFFFF"/>
        </w:rPr>
        <w:t xml:space="preserve">(1), 83–89. </w:t>
      </w:r>
      <w:hyperlink r:id="rId16" w:history="1">
        <w:r w:rsidRPr="00246EDD">
          <w:rPr>
            <w:rStyle w:val="Hyperlink"/>
            <w:rFonts w:ascii="Calibri" w:hAnsi="Calibri" w:cs="Calibri"/>
            <w:shd w:val="clear" w:color="auto" w:fill="FFFFFF"/>
          </w:rPr>
          <w:t>http://dx.doi.org/10.2174/156720508783884576</w:t>
        </w:r>
      </w:hyperlink>
    </w:p>
    <w:sectPr w:rsidR="00844975" w:rsidRPr="00DC77C4" w:rsidSect="006772B9">
      <w:headerReference w:type="even" r:id="rId17"/>
      <w:headerReference w:type="default" r:id="rId18"/>
      <w:footerReference w:type="even" r:id="rId19"/>
      <w:footerReference w:type="default" r:id="rId20"/>
      <w:headerReference w:type="first" r:id="rId21"/>
      <w:footerReference w:type="first" r:id="rId22"/>
      <w:pgSz w:w="11906" w:h="16838"/>
      <w:pgMar w:top="1644" w:right="1418" w:bottom="1276" w:left="1418" w:header="680"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C099" w14:textId="77777777" w:rsidR="00E74B9A" w:rsidRPr="00246EDD" w:rsidRDefault="00E74B9A" w:rsidP="000267E0">
      <w:pPr>
        <w:spacing w:after="0" w:line="240" w:lineRule="auto"/>
      </w:pPr>
      <w:r w:rsidRPr="00246EDD">
        <w:separator/>
      </w:r>
    </w:p>
  </w:endnote>
  <w:endnote w:type="continuationSeparator" w:id="0">
    <w:p w14:paraId="333EBB48" w14:textId="77777777" w:rsidR="00E74B9A" w:rsidRPr="00246EDD" w:rsidRDefault="00E74B9A" w:rsidP="000267E0">
      <w:pPr>
        <w:spacing w:after="0" w:line="240" w:lineRule="auto"/>
      </w:pPr>
      <w:r w:rsidRPr="00246EDD">
        <w:continuationSeparator/>
      </w:r>
    </w:p>
  </w:endnote>
  <w:endnote w:type="continuationNotice" w:id="1">
    <w:p w14:paraId="07172921" w14:textId="77777777" w:rsidR="00E74B9A" w:rsidRPr="00246EDD" w:rsidRDefault="00E74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B983" w14:textId="56EBD007" w:rsidR="007622F9" w:rsidRPr="00ED7C02" w:rsidRDefault="009773A5" w:rsidP="006772B9">
    <w:pPr>
      <w:pStyle w:val="SCSAFootereven"/>
      <w:rPr>
        <w:noProof/>
        <w:lang w:val="it-IT"/>
      </w:rPr>
    </w:pPr>
    <w:r w:rsidRPr="00ED7C02">
      <w:rPr>
        <w:noProof/>
        <w:lang w:val="it-IT"/>
      </w:rPr>
      <w:t>2023/47913</w:t>
    </w:r>
    <w:r w:rsidR="00ED7C02">
      <w:rPr>
        <w:noProof/>
        <w:lang w:val="it-IT"/>
      </w:rPr>
      <w:t>[</w:t>
    </w:r>
    <w:r w:rsidR="00603965" w:rsidRPr="00ED7C02">
      <w:rPr>
        <w:noProof/>
        <w:lang w:val="it-IT"/>
      </w:rPr>
      <w:t>v</w:t>
    </w:r>
    <w:r w:rsidR="009B2FDD">
      <w:rPr>
        <w:noProof/>
        <w:lang w:val="it-IT"/>
      </w:rPr>
      <w:t>9</w:t>
    </w:r>
    <w:r w:rsidR="00ED7C02">
      <w:rPr>
        <w:noProof/>
        <w:lang w:val="it-I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EBBB" w14:textId="77777777" w:rsidR="007622F9" w:rsidRPr="00246EDD" w:rsidRDefault="007622F9" w:rsidP="00A82D53">
    <w:pPr>
      <w:pStyle w:val="Footer"/>
      <w:pBdr>
        <w:top w:val="single" w:sz="4" w:space="4" w:color="5C815C"/>
      </w:pBdr>
      <w:tabs>
        <w:tab w:val="clear" w:pos="4513"/>
        <w:tab w:val="clear" w:pos="9026"/>
      </w:tabs>
      <w:rPr>
        <w:rFonts w:ascii="Franklin Gothic Book" w:hAnsi="Franklin Gothic Book"/>
        <w:color w:val="342568"/>
        <w:sz w:val="16"/>
        <w:szCs w:val="16"/>
      </w:rPr>
    </w:pPr>
    <w:r w:rsidRPr="00246EDD">
      <w:rPr>
        <w:rFonts w:ascii="Franklin Gothic Book" w:hAnsi="Franklin Gothic Book"/>
        <w:color w:val="342568"/>
        <w:sz w:val="16"/>
        <w:szCs w:val="16"/>
      </w:rPr>
      <w:t>2022/23908v2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8770" w14:textId="6CD8F362" w:rsidR="007622F9" w:rsidRPr="00246EDD" w:rsidRDefault="007622F9" w:rsidP="006772B9">
    <w:pPr>
      <w:pStyle w:val="SCSAFootereven"/>
    </w:pPr>
    <w:r w:rsidRPr="00246EDD">
      <w:t>Sample assessment tasks | Psychology | ATAR Year 1</w:t>
    </w:r>
    <w:r w:rsidR="0046122D" w:rsidRPr="00246EDD">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493F" w14:textId="38614645" w:rsidR="007622F9" w:rsidRPr="00246EDD" w:rsidRDefault="007622F9" w:rsidP="006772B9">
    <w:pPr>
      <w:pStyle w:val="SCSAFooterodd"/>
    </w:pPr>
    <w:r w:rsidRPr="00246EDD">
      <w:t>Sample assessment tasks | Psychology | ATAR Year 1</w:t>
    </w:r>
    <w:r w:rsidR="00216314" w:rsidRPr="00246EDD">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492C" w14:textId="77777777" w:rsidR="007622F9" w:rsidRPr="00246EDD" w:rsidRDefault="007622F9" w:rsidP="00785BD1">
    <w:pPr>
      <w:pStyle w:val="Footer"/>
      <w:pBdr>
        <w:top w:val="single" w:sz="8" w:space="4" w:color="754895" w:themeColor="accent3" w:themeShade="BF"/>
      </w:pBdr>
      <w:tabs>
        <w:tab w:val="clear" w:pos="4513"/>
        <w:tab w:val="clear" w:pos="9026"/>
      </w:tabs>
      <w:jc w:val="right"/>
      <w:rPr>
        <w:rFonts w:ascii="Franklin Gothic Book" w:hAnsi="Franklin Gothic Book"/>
        <w:color w:val="342568"/>
        <w:sz w:val="18"/>
      </w:rPr>
    </w:pPr>
    <w:r w:rsidRPr="00246EDD">
      <w:rPr>
        <w:rFonts w:ascii="Franklin Gothic Book" w:hAnsi="Franklin Gothic Book"/>
        <w:b/>
        <w:color w:val="342568"/>
        <w:sz w:val="18"/>
        <w:szCs w:val="18"/>
      </w:rPr>
      <w:t>Sample assessment tasks | Economics | ATAR Year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BAAC" w14:textId="77777777" w:rsidR="00E74B9A" w:rsidRPr="00246EDD" w:rsidRDefault="00E74B9A" w:rsidP="000267E0">
      <w:pPr>
        <w:spacing w:after="0" w:line="240" w:lineRule="auto"/>
      </w:pPr>
      <w:r w:rsidRPr="00246EDD">
        <w:separator/>
      </w:r>
    </w:p>
  </w:footnote>
  <w:footnote w:type="continuationSeparator" w:id="0">
    <w:p w14:paraId="371750D0" w14:textId="77777777" w:rsidR="00E74B9A" w:rsidRPr="00246EDD" w:rsidRDefault="00E74B9A" w:rsidP="000267E0">
      <w:pPr>
        <w:spacing w:after="0" w:line="240" w:lineRule="auto"/>
      </w:pPr>
      <w:r w:rsidRPr="00246EDD">
        <w:continuationSeparator/>
      </w:r>
    </w:p>
  </w:footnote>
  <w:footnote w:type="continuationNotice" w:id="1">
    <w:p w14:paraId="288C753B" w14:textId="77777777" w:rsidR="00E74B9A" w:rsidRPr="00246EDD" w:rsidRDefault="00E74B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512C" w14:textId="1A208000" w:rsidR="007622F9" w:rsidRPr="00246EDD" w:rsidRDefault="007622F9" w:rsidP="00281A60">
    <w:pPr>
      <w:pStyle w:val="Header"/>
      <w:ind w:left="-709"/>
    </w:pPr>
    <w:r w:rsidRPr="00246EDD">
      <w:rPr>
        <w:noProof/>
        <w:lang w:eastAsia="en-AU"/>
      </w:rPr>
      <w:drawing>
        <wp:inline distT="0" distB="0" distL="0" distR="0" wp14:anchorId="68859641" wp14:editId="67E231D9">
          <wp:extent cx="4533900" cy="704850"/>
          <wp:effectExtent l="0" t="0" r="0" b="0"/>
          <wp:docPr id="802618562" name="Picture 802618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390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A49C" w14:textId="1708D33E" w:rsidR="007622F9" w:rsidRPr="00246EDD" w:rsidRDefault="007622F9" w:rsidP="006772B9">
    <w:pPr>
      <w:pStyle w:val="SCSAHeadereven"/>
    </w:pPr>
    <w:r w:rsidRPr="00246EDD">
      <w:fldChar w:fldCharType="begin"/>
    </w:r>
    <w:r w:rsidRPr="00246EDD">
      <w:instrText xml:space="preserve"> PAGE   \* MERGEFORMAT </w:instrText>
    </w:r>
    <w:r w:rsidRPr="00246EDD">
      <w:fldChar w:fldCharType="separate"/>
    </w:r>
    <w:r w:rsidR="006B69C6" w:rsidRPr="00246EDD">
      <w:t>2</w:t>
    </w:r>
    <w:r w:rsidRPr="00246ED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54FD" w14:textId="11E06282" w:rsidR="007622F9" w:rsidRPr="00246EDD" w:rsidRDefault="007622F9" w:rsidP="006772B9">
    <w:pPr>
      <w:pStyle w:val="SCSAHeaderodd"/>
    </w:pPr>
    <w:r w:rsidRPr="00246EDD">
      <w:fldChar w:fldCharType="begin"/>
    </w:r>
    <w:r w:rsidRPr="00246EDD">
      <w:instrText xml:space="preserve"> PAGE   \* MERGEFORMAT </w:instrText>
    </w:r>
    <w:r w:rsidRPr="00246EDD">
      <w:fldChar w:fldCharType="separate"/>
    </w:r>
    <w:r w:rsidR="006B69C6" w:rsidRPr="00246EDD">
      <w:t>1</w:t>
    </w:r>
    <w:r w:rsidRPr="00246EDD">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4492" w14:textId="77777777" w:rsidR="007622F9" w:rsidRPr="00246EDD" w:rsidRDefault="007622F9" w:rsidP="00785BD1">
    <w:pPr>
      <w:pStyle w:val="Header"/>
      <w:pBdr>
        <w:bottom w:val="single" w:sz="8" w:space="1" w:color="754895" w:themeColor="accent3" w:themeShade="BF"/>
      </w:pBdr>
      <w:tabs>
        <w:tab w:val="clear" w:pos="4513"/>
        <w:tab w:val="clear" w:pos="9026"/>
      </w:tabs>
      <w:ind w:left="9356" w:right="-1274"/>
      <w:rPr>
        <w:rFonts w:ascii="Franklin Gothic Book" w:hAnsi="Franklin Gothic Book"/>
        <w:b/>
        <w:color w:val="46328C"/>
        <w:sz w:val="32"/>
      </w:rPr>
    </w:pPr>
    <w:r w:rsidRPr="00246EDD">
      <w:rPr>
        <w:rFonts w:ascii="Franklin Gothic Book" w:hAnsi="Franklin Gothic Book"/>
        <w:b/>
        <w:color w:val="46328C"/>
        <w:sz w:val="32"/>
      </w:rPr>
      <w:fldChar w:fldCharType="begin"/>
    </w:r>
    <w:r w:rsidRPr="00246EDD">
      <w:rPr>
        <w:rFonts w:ascii="Franklin Gothic Book" w:hAnsi="Franklin Gothic Book"/>
        <w:b/>
        <w:color w:val="46328C"/>
        <w:sz w:val="32"/>
      </w:rPr>
      <w:instrText xml:space="preserve"> PAGE   \* MERGEFORMAT </w:instrText>
    </w:r>
    <w:r w:rsidRPr="00246EDD">
      <w:rPr>
        <w:rFonts w:ascii="Franklin Gothic Book" w:hAnsi="Franklin Gothic Book"/>
        <w:b/>
        <w:color w:val="46328C"/>
        <w:sz w:val="32"/>
      </w:rPr>
      <w:fldChar w:fldCharType="separate"/>
    </w:r>
    <w:r w:rsidRPr="00246EDD">
      <w:rPr>
        <w:rFonts w:ascii="Franklin Gothic Book" w:hAnsi="Franklin Gothic Book"/>
        <w:b/>
        <w:color w:val="46328C"/>
        <w:sz w:val="32"/>
      </w:rPr>
      <w:t>1</w:t>
    </w:r>
    <w:r w:rsidRPr="00246EDD">
      <w:rPr>
        <w:rFonts w:ascii="Franklin Gothic Book" w:hAnsi="Franklin Gothic Book"/>
        <w:b/>
        <w:color w:val="46328C"/>
        <w:sz w:val="32"/>
      </w:rPr>
      <w:fldChar w:fldCharType="end"/>
    </w:r>
  </w:p>
  <w:p w14:paraId="584E8F3F" w14:textId="77777777" w:rsidR="007622F9" w:rsidRPr="00246EDD" w:rsidRDefault="00762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1" w15:restartNumberingAfterBreak="0">
    <w:nsid w:val="0B171E6F"/>
    <w:multiLevelType w:val="multilevel"/>
    <w:tmpl w:val="762853C8"/>
    <w:numStyleLink w:val="SCSABulletList"/>
  </w:abstractNum>
  <w:abstractNum w:abstractNumId="2" w15:restartNumberingAfterBreak="0">
    <w:nsid w:val="0DAA6444"/>
    <w:multiLevelType w:val="hybridMultilevel"/>
    <w:tmpl w:val="BE06A074"/>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3" w15:restartNumberingAfterBreak="0">
    <w:nsid w:val="11B91FC1"/>
    <w:multiLevelType w:val="hybridMultilevel"/>
    <w:tmpl w:val="DC321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287B68"/>
    <w:multiLevelType w:val="multilevel"/>
    <w:tmpl w:val="525892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B30F1"/>
    <w:multiLevelType w:val="multilevel"/>
    <w:tmpl w:val="5CE06380"/>
    <w:styleLink w:val="Numbered"/>
    <w:lvl w:ilvl="0">
      <w:start w:val="1"/>
      <w:numFmt w:val="decimal"/>
      <w:lvlText w:val="%1."/>
      <w:lvlJc w:val="left"/>
      <w:pPr>
        <w:ind w:left="360" w:hanging="360"/>
      </w:pPr>
      <w:rPr>
        <w:rFonts w:hint="default"/>
      </w:rPr>
    </w:lvl>
    <w:lvl w:ilvl="1">
      <w:start w:val="1"/>
      <w:numFmt w:val="lowerLetter"/>
      <w:lvlText w:val="%2."/>
      <w:lvlJc w:val="left"/>
      <w:pPr>
        <w:ind w:left="1531"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8" w15:restartNumberingAfterBreak="0">
    <w:nsid w:val="1FCF0BAE"/>
    <w:multiLevelType w:val="hybridMultilevel"/>
    <w:tmpl w:val="8604D8AE"/>
    <w:lvl w:ilvl="0" w:tplc="FFFFFFFF">
      <w:start w:val="1"/>
      <w:numFmt w:val="lowerLetter"/>
      <w:lvlText w:val="(%1)"/>
      <w:lvlJc w:val="left"/>
      <w:pPr>
        <w:ind w:left="360" w:hanging="360"/>
      </w:pPr>
      <w:rPr>
        <w:rFonts w:hint="default"/>
        <w:b w:val="0"/>
        <w:bCs/>
      </w:rPr>
    </w:lvl>
    <w:lvl w:ilvl="1" w:tplc="FFFFFFFF">
      <w:start w:val="1"/>
      <w:numFmt w:val="lowerLetter"/>
      <w:lvlText w:val="%2."/>
      <w:lvlJc w:val="left"/>
      <w:pPr>
        <w:ind w:left="-1254" w:hanging="360"/>
      </w:pPr>
    </w:lvl>
    <w:lvl w:ilvl="2" w:tplc="FFFFFFFF">
      <w:start w:val="1"/>
      <w:numFmt w:val="lowerRoman"/>
      <w:lvlText w:val="%3."/>
      <w:lvlJc w:val="right"/>
      <w:pPr>
        <w:ind w:left="-534" w:hanging="180"/>
      </w:pPr>
    </w:lvl>
    <w:lvl w:ilvl="3" w:tplc="FFFFFFFF">
      <w:start w:val="1"/>
      <w:numFmt w:val="decimal"/>
      <w:lvlText w:val="%4."/>
      <w:lvlJc w:val="left"/>
      <w:pPr>
        <w:ind w:left="186" w:hanging="360"/>
      </w:pPr>
    </w:lvl>
    <w:lvl w:ilvl="4" w:tplc="FFFFFFFF">
      <w:start w:val="1"/>
      <w:numFmt w:val="lowerLetter"/>
      <w:lvlText w:val="%5."/>
      <w:lvlJc w:val="left"/>
      <w:pPr>
        <w:ind w:left="906" w:hanging="360"/>
      </w:pPr>
    </w:lvl>
    <w:lvl w:ilvl="5" w:tplc="FFFFFFFF">
      <w:start w:val="1"/>
      <w:numFmt w:val="lowerRoman"/>
      <w:lvlText w:val="%6."/>
      <w:lvlJc w:val="right"/>
      <w:pPr>
        <w:ind w:left="1626" w:hanging="180"/>
      </w:pPr>
    </w:lvl>
    <w:lvl w:ilvl="6" w:tplc="FFFFFFFF">
      <w:start w:val="1"/>
      <w:numFmt w:val="decimal"/>
      <w:lvlText w:val="%7."/>
      <w:lvlJc w:val="left"/>
      <w:pPr>
        <w:ind w:left="2346" w:hanging="360"/>
      </w:pPr>
    </w:lvl>
    <w:lvl w:ilvl="7" w:tplc="FFFFFFFF">
      <w:start w:val="1"/>
      <w:numFmt w:val="lowerLetter"/>
      <w:lvlText w:val="%8."/>
      <w:lvlJc w:val="left"/>
      <w:pPr>
        <w:ind w:left="3066" w:hanging="360"/>
      </w:pPr>
    </w:lvl>
    <w:lvl w:ilvl="8" w:tplc="FFFFFFFF">
      <w:start w:val="1"/>
      <w:numFmt w:val="lowerRoman"/>
      <w:lvlText w:val="%9."/>
      <w:lvlJc w:val="right"/>
      <w:pPr>
        <w:ind w:left="3786" w:hanging="180"/>
      </w:pPr>
    </w:lvl>
  </w:abstractNum>
  <w:abstractNum w:abstractNumId="9" w15:restartNumberingAfterBreak="0">
    <w:nsid w:val="265B307F"/>
    <w:multiLevelType w:val="multilevel"/>
    <w:tmpl w:val="762853C8"/>
    <w:numStyleLink w:val="SCSABulletList"/>
  </w:abstractNum>
  <w:abstractNum w:abstractNumId="10"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3C1B20E3"/>
    <w:multiLevelType w:val="hybridMultilevel"/>
    <w:tmpl w:val="DD7E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CA3F85"/>
    <w:multiLevelType w:val="multilevel"/>
    <w:tmpl w:val="E66411BA"/>
    <w:lvl w:ilvl="0">
      <w:start w:val="4"/>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4F7862"/>
    <w:multiLevelType w:val="multilevel"/>
    <w:tmpl w:val="525892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9FC00A5"/>
    <w:multiLevelType w:val="multilevel"/>
    <w:tmpl w:val="762853C8"/>
    <w:numStyleLink w:val="SCSABulletList"/>
  </w:abstractNum>
  <w:abstractNum w:abstractNumId="15" w15:restartNumberingAfterBreak="0">
    <w:nsid w:val="4ACE150B"/>
    <w:multiLevelType w:val="multilevel"/>
    <w:tmpl w:val="5CE06380"/>
    <w:styleLink w:val="Image"/>
    <w:lvl w:ilvl="0">
      <w:start w:val="1"/>
      <w:numFmt w:val="decimal"/>
      <w:lvlText w:val="%1."/>
      <w:lvlJc w:val="left"/>
      <w:pPr>
        <w:ind w:left="360" w:hanging="360"/>
      </w:pPr>
      <w:rPr>
        <w:rFonts w:hint="default"/>
      </w:rPr>
    </w:lvl>
    <w:lvl w:ilvl="1">
      <w:start w:val="1"/>
      <w:numFmt w:val="lowerLetter"/>
      <w:lvlText w:val="%2."/>
      <w:lvlJc w:val="left"/>
      <w:pPr>
        <w:ind w:left="1531"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4D681C"/>
    <w:multiLevelType w:val="multilevel"/>
    <w:tmpl w:val="F8767672"/>
    <w:lvl w:ilvl="0">
      <w:start w:val="1"/>
      <w:numFmt w:val="bullet"/>
      <w:lvlText w:val=""/>
      <w:lvlJc w:val="left"/>
      <w:pPr>
        <w:tabs>
          <w:tab w:val="num" w:pos="397"/>
        </w:tabs>
        <w:ind w:left="357" w:hanging="357"/>
      </w:pPr>
      <w:rPr>
        <w:rFonts w:ascii="Symbol" w:hAnsi="Symbol" w:hint="default"/>
      </w:rPr>
    </w:lvl>
    <w:lvl w:ilvl="1">
      <w:start w:val="1"/>
      <w:numFmt w:val="bullet"/>
      <w:lvlText w:val=""/>
      <w:lvlJc w:val="left"/>
      <w:pPr>
        <w:tabs>
          <w:tab w:val="num" w:pos="907"/>
        </w:tabs>
        <w:ind w:left="720" w:hanging="363"/>
      </w:pPr>
      <w:rPr>
        <w:rFonts w:ascii="Wingdings" w:hAnsi="Wingdings" w:hint="default"/>
      </w:rPr>
    </w:lvl>
    <w:lvl w:ilvl="2">
      <w:start w:val="1"/>
      <w:numFmt w:val="bullet"/>
      <w:pStyle w:val="ListBullet3"/>
      <w:lvlText w:val="o"/>
      <w:lvlJc w:val="left"/>
      <w:pPr>
        <w:tabs>
          <w:tab w:val="num" w:pos="1418"/>
        </w:tabs>
        <w:ind w:left="1077" w:hanging="357"/>
      </w:pPr>
      <w:rPr>
        <w:rFonts w:ascii="Courier New" w:hAnsi="Courier New"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4882DBF"/>
    <w:multiLevelType w:val="multilevel"/>
    <w:tmpl w:val="525892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96368CC"/>
    <w:multiLevelType w:val="multilevel"/>
    <w:tmpl w:val="762853C8"/>
    <w:numStyleLink w:val="SCSABulletList"/>
  </w:abstractNum>
  <w:abstractNum w:abstractNumId="19" w15:restartNumberingAfterBreak="0">
    <w:nsid w:val="6FAD7D98"/>
    <w:multiLevelType w:val="multilevel"/>
    <w:tmpl w:val="525892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15413020">
    <w:abstractNumId w:val="15"/>
  </w:num>
  <w:num w:numId="2" w16cid:durableId="308285796">
    <w:abstractNumId w:val="5"/>
  </w:num>
  <w:num w:numId="3" w16cid:durableId="1760173702">
    <w:abstractNumId w:val="10"/>
  </w:num>
  <w:num w:numId="4" w16cid:durableId="1063916800">
    <w:abstractNumId w:val="8"/>
  </w:num>
  <w:num w:numId="5" w16cid:durableId="1031106582">
    <w:abstractNumId w:val="11"/>
  </w:num>
  <w:num w:numId="6" w16cid:durableId="386077056">
    <w:abstractNumId w:val="2"/>
  </w:num>
  <w:num w:numId="7" w16cid:durableId="2101022927">
    <w:abstractNumId w:val="3"/>
  </w:num>
  <w:num w:numId="8" w16cid:durableId="165557264">
    <w:abstractNumId w:val="4"/>
  </w:num>
  <w:num w:numId="9" w16cid:durableId="1181434852">
    <w:abstractNumId w:val="16"/>
  </w:num>
  <w:num w:numId="10" w16cid:durableId="1908879448">
    <w:abstractNumId w:val="17"/>
  </w:num>
  <w:num w:numId="11" w16cid:durableId="560285135">
    <w:abstractNumId w:val="13"/>
  </w:num>
  <w:num w:numId="12" w16cid:durableId="1757314429">
    <w:abstractNumId w:val="19"/>
  </w:num>
  <w:num w:numId="13" w16cid:durableId="1215047650">
    <w:abstractNumId w:val="12"/>
  </w:num>
  <w:num w:numId="14" w16cid:durableId="91584508">
    <w:abstractNumId w:val="6"/>
  </w:num>
  <w:num w:numId="15" w16cid:durableId="1416628966">
    <w:abstractNumId w:val="0"/>
  </w:num>
  <w:num w:numId="16" w16cid:durableId="1438408581">
    <w:abstractNumId w:val="7"/>
  </w:num>
  <w:num w:numId="17" w16cid:durableId="605312377">
    <w:abstractNumId w:val="14"/>
  </w:num>
  <w:num w:numId="18" w16cid:durableId="893390370">
    <w:abstractNumId w:val="18"/>
  </w:num>
  <w:num w:numId="19" w16cid:durableId="200829155">
    <w:abstractNumId w:val="9"/>
  </w:num>
  <w:num w:numId="20" w16cid:durableId="202527969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A2"/>
    <w:rsid w:val="00002114"/>
    <w:rsid w:val="00003185"/>
    <w:rsid w:val="00005778"/>
    <w:rsid w:val="00006314"/>
    <w:rsid w:val="0001086E"/>
    <w:rsid w:val="00010E8D"/>
    <w:rsid w:val="00011566"/>
    <w:rsid w:val="000123E2"/>
    <w:rsid w:val="000125BC"/>
    <w:rsid w:val="000131F7"/>
    <w:rsid w:val="00015C2D"/>
    <w:rsid w:val="000169CD"/>
    <w:rsid w:val="00017869"/>
    <w:rsid w:val="00022924"/>
    <w:rsid w:val="00024137"/>
    <w:rsid w:val="00024363"/>
    <w:rsid w:val="00025105"/>
    <w:rsid w:val="00025187"/>
    <w:rsid w:val="00025FF1"/>
    <w:rsid w:val="00026680"/>
    <w:rsid w:val="000266EF"/>
    <w:rsid w:val="000267E0"/>
    <w:rsid w:val="00027014"/>
    <w:rsid w:val="00030645"/>
    <w:rsid w:val="0003075A"/>
    <w:rsid w:val="000319CF"/>
    <w:rsid w:val="00032314"/>
    <w:rsid w:val="0003313C"/>
    <w:rsid w:val="00034BA3"/>
    <w:rsid w:val="0003546F"/>
    <w:rsid w:val="00035EC5"/>
    <w:rsid w:val="00036E49"/>
    <w:rsid w:val="00037598"/>
    <w:rsid w:val="0004102B"/>
    <w:rsid w:val="00041A1F"/>
    <w:rsid w:val="000438C2"/>
    <w:rsid w:val="00043CDA"/>
    <w:rsid w:val="000441EB"/>
    <w:rsid w:val="0004468A"/>
    <w:rsid w:val="0004468F"/>
    <w:rsid w:val="0004596D"/>
    <w:rsid w:val="000459DA"/>
    <w:rsid w:val="00045F29"/>
    <w:rsid w:val="000469ED"/>
    <w:rsid w:val="00046BE7"/>
    <w:rsid w:val="00053262"/>
    <w:rsid w:val="000536A2"/>
    <w:rsid w:val="00053A38"/>
    <w:rsid w:val="00054B17"/>
    <w:rsid w:val="0005521C"/>
    <w:rsid w:val="000555F8"/>
    <w:rsid w:val="00056A20"/>
    <w:rsid w:val="0006302A"/>
    <w:rsid w:val="000653F2"/>
    <w:rsid w:val="00065B55"/>
    <w:rsid w:val="00070BCA"/>
    <w:rsid w:val="0007594A"/>
    <w:rsid w:val="00076A71"/>
    <w:rsid w:val="000774C1"/>
    <w:rsid w:val="0007753C"/>
    <w:rsid w:val="0007790F"/>
    <w:rsid w:val="00077988"/>
    <w:rsid w:val="000809EC"/>
    <w:rsid w:val="00082204"/>
    <w:rsid w:val="000827AA"/>
    <w:rsid w:val="00082E5B"/>
    <w:rsid w:val="00082E93"/>
    <w:rsid w:val="0008302F"/>
    <w:rsid w:val="00084736"/>
    <w:rsid w:val="0008630B"/>
    <w:rsid w:val="0008778C"/>
    <w:rsid w:val="000900AA"/>
    <w:rsid w:val="00090C1C"/>
    <w:rsid w:val="00090E2A"/>
    <w:rsid w:val="00093CD4"/>
    <w:rsid w:val="00094128"/>
    <w:rsid w:val="00094744"/>
    <w:rsid w:val="00095976"/>
    <w:rsid w:val="0009626A"/>
    <w:rsid w:val="0009679D"/>
    <w:rsid w:val="00096CC8"/>
    <w:rsid w:val="000A0158"/>
    <w:rsid w:val="000A0BD6"/>
    <w:rsid w:val="000A1396"/>
    <w:rsid w:val="000A154E"/>
    <w:rsid w:val="000A24C5"/>
    <w:rsid w:val="000A31FD"/>
    <w:rsid w:val="000A377B"/>
    <w:rsid w:val="000A4643"/>
    <w:rsid w:val="000A5275"/>
    <w:rsid w:val="000A6354"/>
    <w:rsid w:val="000A6F9B"/>
    <w:rsid w:val="000B12AE"/>
    <w:rsid w:val="000B15DC"/>
    <w:rsid w:val="000B1CB1"/>
    <w:rsid w:val="000B1D69"/>
    <w:rsid w:val="000B2351"/>
    <w:rsid w:val="000B4C39"/>
    <w:rsid w:val="000B582F"/>
    <w:rsid w:val="000C015B"/>
    <w:rsid w:val="000C1F69"/>
    <w:rsid w:val="000C372A"/>
    <w:rsid w:val="000C69CD"/>
    <w:rsid w:val="000C728E"/>
    <w:rsid w:val="000C79B1"/>
    <w:rsid w:val="000C7D6B"/>
    <w:rsid w:val="000C7D97"/>
    <w:rsid w:val="000D0F28"/>
    <w:rsid w:val="000D15C7"/>
    <w:rsid w:val="000D19A4"/>
    <w:rsid w:val="000D4BDA"/>
    <w:rsid w:val="000D6C1D"/>
    <w:rsid w:val="000D7551"/>
    <w:rsid w:val="000E08EA"/>
    <w:rsid w:val="000E1732"/>
    <w:rsid w:val="000E2076"/>
    <w:rsid w:val="000E24CC"/>
    <w:rsid w:val="000E274E"/>
    <w:rsid w:val="000E3034"/>
    <w:rsid w:val="000E3EF1"/>
    <w:rsid w:val="000E4082"/>
    <w:rsid w:val="000E4DE8"/>
    <w:rsid w:val="000E5052"/>
    <w:rsid w:val="000E6980"/>
    <w:rsid w:val="000E6FB5"/>
    <w:rsid w:val="000E7029"/>
    <w:rsid w:val="000F022D"/>
    <w:rsid w:val="000F0238"/>
    <w:rsid w:val="000F0CC4"/>
    <w:rsid w:val="000F0E88"/>
    <w:rsid w:val="000F10A9"/>
    <w:rsid w:val="000F239A"/>
    <w:rsid w:val="000F2693"/>
    <w:rsid w:val="000F2922"/>
    <w:rsid w:val="000F3F74"/>
    <w:rsid w:val="000F45D0"/>
    <w:rsid w:val="000F4DF8"/>
    <w:rsid w:val="000F5142"/>
    <w:rsid w:val="000F61E7"/>
    <w:rsid w:val="000F6647"/>
    <w:rsid w:val="000F6847"/>
    <w:rsid w:val="000F6975"/>
    <w:rsid w:val="000F7701"/>
    <w:rsid w:val="00101B90"/>
    <w:rsid w:val="0010329F"/>
    <w:rsid w:val="00103739"/>
    <w:rsid w:val="00105556"/>
    <w:rsid w:val="00105FCD"/>
    <w:rsid w:val="001070F1"/>
    <w:rsid w:val="00107A66"/>
    <w:rsid w:val="001106CC"/>
    <w:rsid w:val="00112B2D"/>
    <w:rsid w:val="00112F7E"/>
    <w:rsid w:val="00115DC6"/>
    <w:rsid w:val="001167EF"/>
    <w:rsid w:val="00116847"/>
    <w:rsid w:val="001170B2"/>
    <w:rsid w:val="001176CA"/>
    <w:rsid w:val="00120497"/>
    <w:rsid w:val="001206D5"/>
    <w:rsid w:val="00120AE4"/>
    <w:rsid w:val="001234F3"/>
    <w:rsid w:val="0012490A"/>
    <w:rsid w:val="001267D7"/>
    <w:rsid w:val="00126AE5"/>
    <w:rsid w:val="00127CEA"/>
    <w:rsid w:val="001310BE"/>
    <w:rsid w:val="00131EE3"/>
    <w:rsid w:val="001333CF"/>
    <w:rsid w:val="00134974"/>
    <w:rsid w:val="00134E7F"/>
    <w:rsid w:val="00135789"/>
    <w:rsid w:val="00137547"/>
    <w:rsid w:val="00137EEA"/>
    <w:rsid w:val="00140504"/>
    <w:rsid w:val="00140A64"/>
    <w:rsid w:val="001426F7"/>
    <w:rsid w:val="00144361"/>
    <w:rsid w:val="00144BBC"/>
    <w:rsid w:val="00145D87"/>
    <w:rsid w:val="00151954"/>
    <w:rsid w:val="00152157"/>
    <w:rsid w:val="00152431"/>
    <w:rsid w:val="00153BA3"/>
    <w:rsid w:val="00153F7F"/>
    <w:rsid w:val="00154405"/>
    <w:rsid w:val="001575FC"/>
    <w:rsid w:val="001600E7"/>
    <w:rsid w:val="00160514"/>
    <w:rsid w:val="001609DA"/>
    <w:rsid w:val="00160A05"/>
    <w:rsid w:val="001613A8"/>
    <w:rsid w:val="001613AB"/>
    <w:rsid w:val="00163D5D"/>
    <w:rsid w:val="0016475A"/>
    <w:rsid w:val="00164807"/>
    <w:rsid w:val="001675E2"/>
    <w:rsid w:val="001701BB"/>
    <w:rsid w:val="0017046A"/>
    <w:rsid w:val="001710D5"/>
    <w:rsid w:val="00171481"/>
    <w:rsid w:val="00174DAC"/>
    <w:rsid w:val="00177C77"/>
    <w:rsid w:val="0018077C"/>
    <w:rsid w:val="00181DAA"/>
    <w:rsid w:val="00182124"/>
    <w:rsid w:val="00182814"/>
    <w:rsid w:val="0018322F"/>
    <w:rsid w:val="001836F9"/>
    <w:rsid w:val="00184161"/>
    <w:rsid w:val="00184B94"/>
    <w:rsid w:val="00184DFB"/>
    <w:rsid w:val="001854D1"/>
    <w:rsid w:val="00185649"/>
    <w:rsid w:val="0018586B"/>
    <w:rsid w:val="00185FE6"/>
    <w:rsid w:val="001860FF"/>
    <w:rsid w:val="00186375"/>
    <w:rsid w:val="00190BBD"/>
    <w:rsid w:val="00190E1F"/>
    <w:rsid w:val="0019109D"/>
    <w:rsid w:val="00191A64"/>
    <w:rsid w:val="00191F7B"/>
    <w:rsid w:val="00192498"/>
    <w:rsid w:val="001924EF"/>
    <w:rsid w:val="00193972"/>
    <w:rsid w:val="001939A6"/>
    <w:rsid w:val="00193D94"/>
    <w:rsid w:val="00193EE4"/>
    <w:rsid w:val="00195187"/>
    <w:rsid w:val="001955F6"/>
    <w:rsid w:val="0019670C"/>
    <w:rsid w:val="00196D79"/>
    <w:rsid w:val="001979F2"/>
    <w:rsid w:val="001A2231"/>
    <w:rsid w:val="001A3CAC"/>
    <w:rsid w:val="001A432D"/>
    <w:rsid w:val="001A4DD5"/>
    <w:rsid w:val="001A4EDF"/>
    <w:rsid w:val="001A6DF4"/>
    <w:rsid w:val="001B112E"/>
    <w:rsid w:val="001B130C"/>
    <w:rsid w:val="001B1F17"/>
    <w:rsid w:val="001B1F8D"/>
    <w:rsid w:val="001B2265"/>
    <w:rsid w:val="001B3594"/>
    <w:rsid w:val="001B5EA1"/>
    <w:rsid w:val="001B64B9"/>
    <w:rsid w:val="001B6900"/>
    <w:rsid w:val="001C313B"/>
    <w:rsid w:val="001C4D53"/>
    <w:rsid w:val="001C58FC"/>
    <w:rsid w:val="001C6519"/>
    <w:rsid w:val="001C65FE"/>
    <w:rsid w:val="001C6836"/>
    <w:rsid w:val="001C6A66"/>
    <w:rsid w:val="001C7E99"/>
    <w:rsid w:val="001D1981"/>
    <w:rsid w:val="001D1ED5"/>
    <w:rsid w:val="001D2156"/>
    <w:rsid w:val="001D2B89"/>
    <w:rsid w:val="001D3FD4"/>
    <w:rsid w:val="001D48FB"/>
    <w:rsid w:val="001D708F"/>
    <w:rsid w:val="001D79A9"/>
    <w:rsid w:val="001E065B"/>
    <w:rsid w:val="001E6118"/>
    <w:rsid w:val="001E6BFF"/>
    <w:rsid w:val="001F0C35"/>
    <w:rsid w:val="001F1FEE"/>
    <w:rsid w:val="001F330E"/>
    <w:rsid w:val="001F4147"/>
    <w:rsid w:val="001F5D0D"/>
    <w:rsid w:val="00200978"/>
    <w:rsid w:val="00200BA8"/>
    <w:rsid w:val="00201061"/>
    <w:rsid w:val="00201077"/>
    <w:rsid w:val="00201C1F"/>
    <w:rsid w:val="002021DC"/>
    <w:rsid w:val="00202BBB"/>
    <w:rsid w:val="00202D41"/>
    <w:rsid w:val="00202FF8"/>
    <w:rsid w:val="0020355E"/>
    <w:rsid w:val="00203D58"/>
    <w:rsid w:val="002040B8"/>
    <w:rsid w:val="00204C12"/>
    <w:rsid w:val="00205119"/>
    <w:rsid w:val="00210DB9"/>
    <w:rsid w:val="00211598"/>
    <w:rsid w:val="00212053"/>
    <w:rsid w:val="002128E8"/>
    <w:rsid w:val="0021442A"/>
    <w:rsid w:val="0021513F"/>
    <w:rsid w:val="00215D1E"/>
    <w:rsid w:val="00216314"/>
    <w:rsid w:val="002206F8"/>
    <w:rsid w:val="00220E36"/>
    <w:rsid w:val="00220E79"/>
    <w:rsid w:val="002214F1"/>
    <w:rsid w:val="002220A9"/>
    <w:rsid w:val="00222B83"/>
    <w:rsid w:val="00223866"/>
    <w:rsid w:val="002253E8"/>
    <w:rsid w:val="002257CB"/>
    <w:rsid w:val="00225A6D"/>
    <w:rsid w:val="00226884"/>
    <w:rsid w:val="002278C6"/>
    <w:rsid w:val="002320AE"/>
    <w:rsid w:val="0023271E"/>
    <w:rsid w:val="00233820"/>
    <w:rsid w:val="00233F3E"/>
    <w:rsid w:val="00234750"/>
    <w:rsid w:val="002349AC"/>
    <w:rsid w:val="00236CDF"/>
    <w:rsid w:val="002375F0"/>
    <w:rsid w:val="00240C06"/>
    <w:rsid w:val="002410A4"/>
    <w:rsid w:val="00241C56"/>
    <w:rsid w:val="002437DE"/>
    <w:rsid w:val="00246332"/>
    <w:rsid w:val="00246425"/>
    <w:rsid w:val="00246EDD"/>
    <w:rsid w:val="002474ED"/>
    <w:rsid w:val="00250A6E"/>
    <w:rsid w:val="00252CD9"/>
    <w:rsid w:val="002542BC"/>
    <w:rsid w:val="00254F29"/>
    <w:rsid w:val="00257BC6"/>
    <w:rsid w:val="00260526"/>
    <w:rsid w:val="0026053D"/>
    <w:rsid w:val="00263092"/>
    <w:rsid w:val="002642F8"/>
    <w:rsid w:val="00265C7B"/>
    <w:rsid w:val="00266AF9"/>
    <w:rsid w:val="00266EEF"/>
    <w:rsid w:val="00267B83"/>
    <w:rsid w:val="002709E7"/>
    <w:rsid w:val="00270EC4"/>
    <w:rsid w:val="002728D9"/>
    <w:rsid w:val="00273D06"/>
    <w:rsid w:val="00274862"/>
    <w:rsid w:val="00274DBB"/>
    <w:rsid w:val="0027589D"/>
    <w:rsid w:val="00275F87"/>
    <w:rsid w:val="002767FD"/>
    <w:rsid w:val="00276918"/>
    <w:rsid w:val="00276F24"/>
    <w:rsid w:val="00280981"/>
    <w:rsid w:val="00280B8F"/>
    <w:rsid w:val="00281A60"/>
    <w:rsid w:val="002827D0"/>
    <w:rsid w:val="00283048"/>
    <w:rsid w:val="00283525"/>
    <w:rsid w:val="00283D48"/>
    <w:rsid w:val="00286A7C"/>
    <w:rsid w:val="00286C91"/>
    <w:rsid w:val="00286DB0"/>
    <w:rsid w:val="0029053C"/>
    <w:rsid w:val="0029089C"/>
    <w:rsid w:val="00290C97"/>
    <w:rsid w:val="00291333"/>
    <w:rsid w:val="00293A4F"/>
    <w:rsid w:val="00294216"/>
    <w:rsid w:val="002950CB"/>
    <w:rsid w:val="002954C9"/>
    <w:rsid w:val="00295F2B"/>
    <w:rsid w:val="00296162"/>
    <w:rsid w:val="002966B6"/>
    <w:rsid w:val="00297EBA"/>
    <w:rsid w:val="002A22FE"/>
    <w:rsid w:val="002A2EEB"/>
    <w:rsid w:val="002A3310"/>
    <w:rsid w:val="002A3857"/>
    <w:rsid w:val="002A48EF"/>
    <w:rsid w:val="002A5D6E"/>
    <w:rsid w:val="002A7DAA"/>
    <w:rsid w:val="002B1B2A"/>
    <w:rsid w:val="002B1BFE"/>
    <w:rsid w:val="002B1CDD"/>
    <w:rsid w:val="002B2699"/>
    <w:rsid w:val="002B3191"/>
    <w:rsid w:val="002B3CD7"/>
    <w:rsid w:val="002B481B"/>
    <w:rsid w:val="002B5987"/>
    <w:rsid w:val="002B608E"/>
    <w:rsid w:val="002B73D0"/>
    <w:rsid w:val="002C10AB"/>
    <w:rsid w:val="002C1102"/>
    <w:rsid w:val="002C211B"/>
    <w:rsid w:val="002C245B"/>
    <w:rsid w:val="002C509E"/>
    <w:rsid w:val="002C6718"/>
    <w:rsid w:val="002C6B37"/>
    <w:rsid w:val="002C6E57"/>
    <w:rsid w:val="002C7A11"/>
    <w:rsid w:val="002D1264"/>
    <w:rsid w:val="002D1F2C"/>
    <w:rsid w:val="002D2AFC"/>
    <w:rsid w:val="002D3FBD"/>
    <w:rsid w:val="002D49FC"/>
    <w:rsid w:val="002D4B57"/>
    <w:rsid w:val="002D5464"/>
    <w:rsid w:val="002D62A9"/>
    <w:rsid w:val="002D696D"/>
    <w:rsid w:val="002D69FF"/>
    <w:rsid w:val="002D6BFC"/>
    <w:rsid w:val="002D708C"/>
    <w:rsid w:val="002D7318"/>
    <w:rsid w:val="002D7A1A"/>
    <w:rsid w:val="002E0375"/>
    <w:rsid w:val="002E03C5"/>
    <w:rsid w:val="002E1370"/>
    <w:rsid w:val="002E17BA"/>
    <w:rsid w:val="002E1E90"/>
    <w:rsid w:val="002E3353"/>
    <w:rsid w:val="002E47B4"/>
    <w:rsid w:val="002E5705"/>
    <w:rsid w:val="002E5B73"/>
    <w:rsid w:val="002E5E94"/>
    <w:rsid w:val="002E5F06"/>
    <w:rsid w:val="002E77CC"/>
    <w:rsid w:val="002F0110"/>
    <w:rsid w:val="002F0565"/>
    <w:rsid w:val="002F0826"/>
    <w:rsid w:val="002F0E64"/>
    <w:rsid w:val="002F1131"/>
    <w:rsid w:val="002F3D27"/>
    <w:rsid w:val="002F693E"/>
    <w:rsid w:val="002F69CC"/>
    <w:rsid w:val="002F6B38"/>
    <w:rsid w:val="002F7051"/>
    <w:rsid w:val="002F72B6"/>
    <w:rsid w:val="00300951"/>
    <w:rsid w:val="003016B0"/>
    <w:rsid w:val="003017D4"/>
    <w:rsid w:val="003033D9"/>
    <w:rsid w:val="00303E0D"/>
    <w:rsid w:val="00303E31"/>
    <w:rsid w:val="00303F77"/>
    <w:rsid w:val="00304C2B"/>
    <w:rsid w:val="00304D71"/>
    <w:rsid w:val="0030522B"/>
    <w:rsid w:val="0030620B"/>
    <w:rsid w:val="00307034"/>
    <w:rsid w:val="0030712E"/>
    <w:rsid w:val="0030729F"/>
    <w:rsid w:val="00311529"/>
    <w:rsid w:val="00311A50"/>
    <w:rsid w:val="003129E1"/>
    <w:rsid w:val="003132F9"/>
    <w:rsid w:val="003135D2"/>
    <w:rsid w:val="00313EF2"/>
    <w:rsid w:val="00314097"/>
    <w:rsid w:val="0031423A"/>
    <w:rsid w:val="003148C0"/>
    <w:rsid w:val="00315658"/>
    <w:rsid w:val="003160F9"/>
    <w:rsid w:val="003163AE"/>
    <w:rsid w:val="00316E00"/>
    <w:rsid w:val="00317D18"/>
    <w:rsid w:val="00317E52"/>
    <w:rsid w:val="00317F9F"/>
    <w:rsid w:val="003208D1"/>
    <w:rsid w:val="00320BEE"/>
    <w:rsid w:val="003215F9"/>
    <w:rsid w:val="00322114"/>
    <w:rsid w:val="00322F94"/>
    <w:rsid w:val="0032387B"/>
    <w:rsid w:val="00324446"/>
    <w:rsid w:val="00325AA9"/>
    <w:rsid w:val="003261EA"/>
    <w:rsid w:val="00326406"/>
    <w:rsid w:val="00326EF4"/>
    <w:rsid w:val="00327DA6"/>
    <w:rsid w:val="00330138"/>
    <w:rsid w:val="00330BBC"/>
    <w:rsid w:val="00330D8E"/>
    <w:rsid w:val="00331A81"/>
    <w:rsid w:val="00332193"/>
    <w:rsid w:val="003343D8"/>
    <w:rsid w:val="0033446A"/>
    <w:rsid w:val="00335B54"/>
    <w:rsid w:val="00337D42"/>
    <w:rsid w:val="003414C4"/>
    <w:rsid w:val="00342301"/>
    <w:rsid w:val="00342A60"/>
    <w:rsid w:val="00342C8A"/>
    <w:rsid w:val="00343500"/>
    <w:rsid w:val="00344D72"/>
    <w:rsid w:val="00346606"/>
    <w:rsid w:val="0034724A"/>
    <w:rsid w:val="003500D5"/>
    <w:rsid w:val="00355006"/>
    <w:rsid w:val="00356361"/>
    <w:rsid w:val="003573F5"/>
    <w:rsid w:val="00357419"/>
    <w:rsid w:val="003619E6"/>
    <w:rsid w:val="00361BCC"/>
    <w:rsid w:val="00362177"/>
    <w:rsid w:val="00363CA4"/>
    <w:rsid w:val="00365BD9"/>
    <w:rsid w:val="00366761"/>
    <w:rsid w:val="003674F6"/>
    <w:rsid w:val="00367EE4"/>
    <w:rsid w:val="00367F8F"/>
    <w:rsid w:val="003710B9"/>
    <w:rsid w:val="003717C0"/>
    <w:rsid w:val="00371E88"/>
    <w:rsid w:val="00372DDD"/>
    <w:rsid w:val="00373A06"/>
    <w:rsid w:val="00373DA2"/>
    <w:rsid w:val="00374734"/>
    <w:rsid w:val="00374A8B"/>
    <w:rsid w:val="0037766F"/>
    <w:rsid w:val="00377AAF"/>
    <w:rsid w:val="00377F23"/>
    <w:rsid w:val="00380242"/>
    <w:rsid w:val="003829B2"/>
    <w:rsid w:val="00383266"/>
    <w:rsid w:val="00383AF9"/>
    <w:rsid w:val="0038420F"/>
    <w:rsid w:val="00384466"/>
    <w:rsid w:val="00385A94"/>
    <w:rsid w:val="00387A65"/>
    <w:rsid w:val="00387F28"/>
    <w:rsid w:val="003916B2"/>
    <w:rsid w:val="003922E0"/>
    <w:rsid w:val="003922EB"/>
    <w:rsid w:val="00392572"/>
    <w:rsid w:val="0039383F"/>
    <w:rsid w:val="00393853"/>
    <w:rsid w:val="00393F5D"/>
    <w:rsid w:val="00394525"/>
    <w:rsid w:val="00394CA8"/>
    <w:rsid w:val="00396DEF"/>
    <w:rsid w:val="003A0C75"/>
    <w:rsid w:val="003A1586"/>
    <w:rsid w:val="003A2388"/>
    <w:rsid w:val="003A2CFB"/>
    <w:rsid w:val="003A3B55"/>
    <w:rsid w:val="003A4467"/>
    <w:rsid w:val="003A45F8"/>
    <w:rsid w:val="003A4CE3"/>
    <w:rsid w:val="003A543A"/>
    <w:rsid w:val="003A5B02"/>
    <w:rsid w:val="003A7A50"/>
    <w:rsid w:val="003B032F"/>
    <w:rsid w:val="003B21C7"/>
    <w:rsid w:val="003B2CBB"/>
    <w:rsid w:val="003B349C"/>
    <w:rsid w:val="003B5E85"/>
    <w:rsid w:val="003C0526"/>
    <w:rsid w:val="003C194F"/>
    <w:rsid w:val="003C1B50"/>
    <w:rsid w:val="003C1DD8"/>
    <w:rsid w:val="003C1F24"/>
    <w:rsid w:val="003C259C"/>
    <w:rsid w:val="003C2677"/>
    <w:rsid w:val="003C3472"/>
    <w:rsid w:val="003C6229"/>
    <w:rsid w:val="003C694F"/>
    <w:rsid w:val="003D02F6"/>
    <w:rsid w:val="003D06C4"/>
    <w:rsid w:val="003D2162"/>
    <w:rsid w:val="003D2757"/>
    <w:rsid w:val="003D38BE"/>
    <w:rsid w:val="003D49F8"/>
    <w:rsid w:val="003D57F7"/>
    <w:rsid w:val="003D5B7D"/>
    <w:rsid w:val="003D642E"/>
    <w:rsid w:val="003D6509"/>
    <w:rsid w:val="003D6C9B"/>
    <w:rsid w:val="003D6D1F"/>
    <w:rsid w:val="003E005F"/>
    <w:rsid w:val="003E1FDB"/>
    <w:rsid w:val="003E2C9D"/>
    <w:rsid w:val="003E3DDF"/>
    <w:rsid w:val="003E3DE5"/>
    <w:rsid w:val="003E4EFC"/>
    <w:rsid w:val="003E76CF"/>
    <w:rsid w:val="003F0828"/>
    <w:rsid w:val="003F0FCF"/>
    <w:rsid w:val="003F2E87"/>
    <w:rsid w:val="003F2FDC"/>
    <w:rsid w:val="003F4B57"/>
    <w:rsid w:val="003F5D5D"/>
    <w:rsid w:val="004009A6"/>
    <w:rsid w:val="00401B7E"/>
    <w:rsid w:val="00402EED"/>
    <w:rsid w:val="00402F78"/>
    <w:rsid w:val="00403471"/>
    <w:rsid w:val="00403D87"/>
    <w:rsid w:val="004048BE"/>
    <w:rsid w:val="00405BA4"/>
    <w:rsid w:val="00407480"/>
    <w:rsid w:val="004075ED"/>
    <w:rsid w:val="0041288C"/>
    <w:rsid w:val="00413F5E"/>
    <w:rsid w:val="00414157"/>
    <w:rsid w:val="00414823"/>
    <w:rsid w:val="00416E5B"/>
    <w:rsid w:val="00417CD0"/>
    <w:rsid w:val="004235B6"/>
    <w:rsid w:val="00423C0F"/>
    <w:rsid w:val="00424AAA"/>
    <w:rsid w:val="00424AE0"/>
    <w:rsid w:val="004276AF"/>
    <w:rsid w:val="00427D89"/>
    <w:rsid w:val="00430830"/>
    <w:rsid w:val="00430B4E"/>
    <w:rsid w:val="00432BAE"/>
    <w:rsid w:val="00432DD9"/>
    <w:rsid w:val="00432F58"/>
    <w:rsid w:val="0043390E"/>
    <w:rsid w:val="0043395E"/>
    <w:rsid w:val="004340CB"/>
    <w:rsid w:val="00434DAB"/>
    <w:rsid w:val="0043579E"/>
    <w:rsid w:val="00440535"/>
    <w:rsid w:val="00441D7A"/>
    <w:rsid w:val="00441DCA"/>
    <w:rsid w:val="00441ECE"/>
    <w:rsid w:val="00443562"/>
    <w:rsid w:val="00444676"/>
    <w:rsid w:val="004448E0"/>
    <w:rsid w:val="00444B00"/>
    <w:rsid w:val="00445EF1"/>
    <w:rsid w:val="00446629"/>
    <w:rsid w:val="004470D1"/>
    <w:rsid w:val="00450190"/>
    <w:rsid w:val="00450653"/>
    <w:rsid w:val="004512CB"/>
    <w:rsid w:val="00452285"/>
    <w:rsid w:val="004543AF"/>
    <w:rsid w:val="004550B5"/>
    <w:rsid w:val="00455CE5"/>
    <w:rsid w:val="00456666"/>
    <w:rsid w:val="00456709"/>
    <w:rsid w:val="00460AC9"/>
    <w:rsid w:val="004610AB"/>
    <w:rsid w:val="0046122D"/>
    <w:rsid w:val="004612E8"/>
    <w:rsid w:val="004614F9"/>
    <w:rsid w:val="004626A1"/>
    <w:rsid w:val="00464012"/>
    <w:rsid w:val="0046505C"/>
    <w:rsid w:val="0046529A"/>
    <w:rsid w:val="004666A2"/>
    <w:rsid w:val="00467589"/>
    <w:rsid w:val="00467A0D"/>
    <w:rsid w:val="00470DA9"/>
    <w:rsid w:val="004719B7"/>
    <w:rsid w:val="00471BBC"/>
    <w:rsid w:val="00472143"/>
    <w:rsid w:val="0047462E"/>
    <w:rsid w:val="00475A56"/>
    <w:rsid w:val="00475CA3"/>
    <w:rsid w:val="00476090"/>
    <w:rsid w:val="0047742D"/>
    <w:rsid w:val="00480970"/>
    <w:rsid w:val="0048097B"/>
    <w:rsid w:val="0048157D"/>
    <w:rsid w:val="004818C5"/>
    <w:rsid w:val="00481A2B"/>
    <w:rsid w:val="00482C9B"/>
    <w:rsid w:val="0048347C"/>
    <w:rsid w:val="00483CB7"/>
    <w:rsid w:val="004844AA"/>
    <w:rsid w:val="00484B9D"/>
    <w:rsid w:val="0048501D"/>
    <w:rsid w:val="0048601E"/>
    <w:rsid w:val="00486BCB"/>
    <w:rsid w:val="00486C5B"/>
    <w:rsid w:val="0049030E"/>
    <w:rsid w:val="00490510"/>
    <w:rsid w:val="00490696"/>
    <w:rsid w:val="00490784"/>
    <w:rsid w:val="004922DF"/>
    <w:rsid w:val="004929FC"/>
    <w:rsid w:val="00496DF4"/>
    <w:rsid w:val="004970FA"/>
    <w:rsid w:val="004A0851"/>
    <w:rsid w:val="004A0CF6"/>
    <w:rsid w:val="004A1299"/>
    <w:rsid w:val="004A240E"/>
    <w:rsid w:val="004A2F5F"/>
    <w:rsid w:val="004A3D9B"/>
    <w:rsid w:val="004A3EA5"/>
    <w:rsid w:val="004A5FA1"/>
    <w:rsid w:val="004A666C"/>
    <w:rsid w:val="004A7B2B"/>
    <w:rsid w:val="004B05C3"/>
    <w:rsid w:val="004B190D"/>
    <w:rsid w:val="004B2203"/>
    <w:rsid w:val="004B222A"/>
    <w:rsid w:val="004B2417"/>
    <w:rsid w:val="004B3260"/>
    <w:rsid w:val="004B4366"/>
    <w:rsid w:val="004B4A37"/>
    <w:rsid w:val="004B605F"/>
    <w:rsid w:val="004B63E8"/>
    <w:rsid w:val="004C12BB"/>
    <w:rsid w:val="004C19C2"/>
    <w:rsid w:val="004C2508"/>
    <w:rsid w:val="004C2553"/>
    <w:rsid w:val="004C36A8"/>
    <w:rsid w:val="004C38AA"/>
    <w:rsid w:val="004C46CA"/>
    <w:rsid w:val="004C51FD"/>
    <w:rsid w:val="004C5EB6"/>
    <w:rsid w:val="004C6EEB"/>
    <w:rsid w:val="004C7533"/>
    <w:rsid w:val="004D074C"/>
    <w:rsid w:val="004D0D8A"/>
    <w:rsid w:val="004D1421"/>
    <w:rsid w:val="004D1D00"/>
    <w:rsid w:val="004D3DA7"/>
    <w:rsid w:val="004D4220"/>
    <w:rsid w:val="004D4415"/>
    <w:rsid w:val="004D5E9A"/>
    <w:rsid w:val="004D797F"/>
    <w:rsid w:val="004E027E"/>
    <w:rsid w:val="004E1E9C"/>
    <w:rsid w:val="004E2097"/>
    <w:rsid w:val="004E2181"/>
    <w:rsid w:val="004E25CC"/>
    <w:rsid w:val="004E2912"/>
    <w:rsid w:val="004E296C"/>
    <w:rsid w:val="004E29AD"/>
    <w:rsid w:val="004E4270"/>
    <w:rsid w:val="004E6011"/>
    <w:rsid w:val="004E79F2"/>
    <w:rsid w:val="004E7E8E"/>
    <w:rsid w:val="004F013E"/>
    <w:rsid w:val="004F0E15"/>
    <w:rsid w:val="004F117E"/>
    <w:rsid w:val="004F1484"/>
    <w:rsid w:val="004F216D"/>
    <w:rsid w:val="004F2D5F"/>
    <w:rsid w:val="004F35C8"/>
    <w:rsid w:val="004F4DF2"/>
    <w:rsid w:val="004F5CD0"/>
    <w:rsid w:val="004F60F1"/>
    <w:rsid w:val="004F69E1"/>
    <w:rsid w:val="004F74A0"/>
    <w:rsid w:val="004F7E52"/>
    <w:rsid w:val="00500898"/>
    <w:rsid w:val="005009A8"/>
    <w:rsid w:val="0050171A"/>
    <w:rsid w:val="00501D12"/>
    <w:rsid w:val="005031A6"/>
    <w:rsid w:val="0050322E"/>
    <w:rsid w:val="00505C6F"/>
    <w:rsid w:val="00506D00"/>
    <w:rsid w:val="005078AA"/>
    <w:rsid w:val="00507984"/>
    <w:rsid w:val="00507E66"/>
    <w:rsid w:val="00510172"/>
    <w:rsid w:val="005136D3"/>
    <w:rsid w:val="00513ADF"/>
    <w:rsid w:val="0051435D"/>
    <w:rsid w:val="005147AC"/>
    <w:rsid w:val="00514A31"/>
    <w:rsid w:val="00516733"/>
    <w:rsid w:val="00520031"/>
    <w:rsid w:val="005212C7"/>
    <w:rsid w:val="00521790"/>
    <w:rsid w:val="00522203"/>
    <w:rsid w:val="00523922"/>
    <w:rsid w:val="005241D8"/>
    <w:rsid w:val="00524A95"/>
    <w:rsid w:val="00526280"/>
    <w:rsid w:val="005275E1"/>
    <w:rsid w:val="00527867"/>
    <w:rsid w:val="005279B9"/>
    <w:rsid w:val="00527D5E"/>
    <w:rsid w:val="0053191C"/>
    <w:rsid w:val="00532E23"/>
    <w:rsid w:val="00533D01"/>
    <w:rsid w:val="00534053"/>
    <w:rsid w:val="0053421A"/>
    <w:rsid w:val="00534315"/>
    <w:rsid w:val="00535893"/>
    <w:rsid w:val="00536D3D"/>
    <w:rsid w:val="005374C3"/>
    <w:rsid w:val="00540C00"/>
    <w:rsid w:val="0054106E"/>
    <w:rsid w:val="00541E47"/>
    <w:rsid w:val="005420FC"/>
    <w:rsid w:val="0054267E"/>
    <w:rsid w:val="005430ED"/>
    <w:rsid w:val="0054394E"/>
    <w:rsid w:val="00544A9E"/>
    <w:rsid w:val="0054648D"/>
    <w:rsid w:val="00546962"/>
    <w:rsid w:val="00546E49"/>
    <w:rsid w:val="00551018"/>
    <w:rsid w:val="005526B0"/>
    <w:rsid w:val="00552B5D"/>
    <w:rsid w:val="00552D5B"/>
    <w:rsid w:val="00553D47"/>
    <w:rsid w:val="005545D0"/>
    <w:rsid w:val="00554A53"/>
    <w:rsid w:val="00554F4A"/>
    <w:rsid w:val="00555E30"/>
    <w:rsid w:val="005571DD"/>
    <w:rsid w:val="005579C2"/>
    <w:rsid w:val="005607B0"/>
    <w:rsid w:val="00561912"/>
    <w:rsid w:val="00561A2F"/>
    <w:rsid w:val="0056525F"/>
    <w:rsid w:val="005660BE"/>
    <w:rsid w:val="00566874"/>
    <w:rsid w:val="005706BD"/>
    <w:rsid w:val="00570FC3"/>
    <w:rsid w:val="00571C8A"/>
    <w:rsid w:val="00572949"/>
    <w:rsid w:val="00573773"/>
    <w:rsid w:val="0057391B"/>
    <w:rsid w:val="00574224"/>
    <w:rsid w:val="00574A27"/>
    <w:rsid w:val="00575343"/>
    <w:rsid w:val="00575CC1"/>
    <w:rsid w:val="00576FB1"/>
    <w:rsid w:val="00581937"/>
    <w:rsid w:val="00582AAF"/>
    <w:rsid w:val="00582FCA"/>
    <w:rsid w:val="00583581"/>
    <w:rsid w:val="00583C24"/>
    <w:rsid w:val="00585996"/>
    <w:rsid w:val="00590280"/>
    <w:rsid w:val="00592EB9"/>
    <w:rsid w:val="00593ACC"/>
    <w:rsid w:val="00594458"/>
    <w:rsid w:val="00594C65"/>
    <w:rsid w:val="00596554"/>
    <w:rsid w:val="005968E7"/>
    <w:rsid w:val="00597167"/>
    <w:rsid w:val="005A0AE7"/>
    <w:rsid w:val="005A0EFC"/>
    <w:rsid w:val="005A2576"/>
    <w:rsid w:val="005A339E"/>
    <w:rsid w:val="005A3FF9"/>
    <w:rsid w:val="005A4759"/>
    <w:rsid w:val="005A5087"/>
    <w:rsid w:val="005A76C0"/>
    <w:rsid w:val="005A7B08"/>
    <w:rsid w:val="005A7D95"/>
    <w:rsid w:val="005A7F01"/>
    <w:rsid w:val="005B035C"/>
    <w:rsid w:val="005B04C6"/>
    <w:rsid w:val="005B078A"/>
    <w:rsid w:val="005B1356"/>
    <w:rsid w:val="005B17EE"/>
    <w:rsid w:val="005B2185"/>
    <w:rsid w:val="005B2578"/>
    <w:rsid w:val="005B3C47"/>
    <w:rsid w:val="005B3F19"/>
    <w:rsid w:val="005B45A1"/>
    <w:rsid w:val="005B520C"/>
    <w:rsid w:val="005B5269"/>
    <w:rsid w:val="005B6129"/>
    <w:rsid w:val="005B62DF"/>
    <w:rsid w:val="005B6A2B"/>
    <w:rsid w:val="005C05E5"/>
    <w:rsid w:val="005C0837"/>
    <w:rsid w:val="005C1345"/>
    <w:rsid w:val="005C1A65"/>
    <w:rsid w:val="005C1FB0"/>
    <w:rsid w:val="005C27B5"/>
    <w:rsid w:val="005C327A"/>
    <w:rsid w:val="005C3A3B"/>
    <w:rsid w:val="005C3EF2"/>
    <w:rsid w:val="005C5DCC"/>
    <w:rsid w:val="005C6230"/>
    <w:rsid w:val="005C6787"/>
    <w:rsid w:val="005C687E"/>
    <w:rsid w:val="005C6BA6"/>
    <w:rsid w:val="005C6D42"/>
    <w:rsid w:val="005D092F"/>
    <w:rsid w:val="005D0B73"/>
    <w:rsid w:val="005D0BCE"/>
    <w:rsid w:val="005D1532"/>
    <w:rsid w:val="005D4190"/>
    <w:rsid w:val="005D4901"/>
    <w:rsid w:val="005D4B1F"/>
    <w:rsid w:val="005D4C49"/>
    <w:rsid w:val="005D5053"/>
    <w:rsid w:val="005D61E7"/>
    <w:rsid w:val="005E1204"/>
    <w:rsid w:val="005E12B7"/>
    <w:rsid w:val="005E1C4B"/>
    <w:rsid w:val="005E275D"/>
    <w:rsid w:val="005E40A3"/>
    <w:rsid w:val="005E6036"/>
    <w:rsid w:val="005E6786"/>
    <w:rsid w:val="005E69BD"/>
    <w:rsid w:val="005E6A45"/>
    <w:rsid w:val="005E6CCB"/>
    <w:rsid w:val="005E7F22"/>
    <w:rsid w:val="005F25BA"/>
    <w:rsid w:val="005F26F8"/>
    <w:rsid w:val="005F2BDA"/>
    <w:rsid w:val="005F4AD2"/>
    <w:rsid w:val="005F56CD"/>
    <w:rsid w:val="005F6752"/>
    <w:rsid w:val="005F6E86"/>
    <w:rsid w:val="005F742D"/>
    <w:rsid w:val="005F7992"/>
    <w:rsid w:val="00601716"/>
    <w:rsid w:val="00603018"/>
    <w:rsid w:val="00603965"/>
    <w:rsid w:val="00604EC0"/>
    <w:rsid w:val="006052DA"/>
    <w:rsid w:val="00606486"/>
    <w:rsid w:val="0060726B"/>
    <w:rsid w:val="00607C3A"/>
    <w:rsid w:val="0061008B"/>
    <w:rsid w:val="00611607"/>
    <w:rsid w:val="00611DB9"/>
    <w:rsid w:val="0061251A"/>
    <w:rsid w:val="00613A6D"/>
    <w:rsid w:val="00614290"/>
    <w:rsid w:val="00614292"/>
    <w:rsid w:val="00615BA6"/>
    <w:rsid w:val="00615CE4"/>
    <w:rsid w:val="00616699"/>
    <w:rsid w:val="00617A08"/>
    <w:rsid w:val="006202E6"/>
    <w:rsid w:val="006207DD"/>
    <w:rsid w:val="00621411"/>
    <w:rsid w:val="0062188B"/>
    <w:rsid w:val="00622380"/>
    <w:rsid w:val="00622433"/>
    <w:rsid w:val="00622487"/>
    <w:rsid w:val="006245A2"/>
    <w:rsid w:val="00625476"/>
    <w:rsid w:val="0062608F"/>
    <w:rsid w:val="00626D8A"/>
    <w:rsid w:val="006277A1"/>
    <w:rsid w:val="0063443C"/>
    <w:rsid w:val="0063491A"/>
    <w:rsid w:val="006349C7"/>
    <w:rsid w:val="00635825"/>
    <w:rsid w:val="00635962"/>
    <w:rsid w:val="006368B7"/>
    <w:rsid w:val="0064159B"/>
    <w:rsid w:val="006419FE"/>
    <w:rsid w:val="00644353"/>
    <w:rsid w:val="00646370"/>
    <w:rsid w:val="0064734A"/>
    <w:rsid w:val="00647A59"/>
    <w:rsid w:val="00650CC5"/>
    <w:rsid w:val="006515BC"/>
    <w:rsid w:val="00652FD6"/>
    <w:rsid w:val="00653195"/>
    <w:rsid w:val="00653811"/>
    <w:rsid w:val="00655633"/>
    <w:rsid w:val="00655BCA"/>
    <w:rsid w:val="00656A3F"/>
    <w:rsid w:val="00657CC2"/>
    <w:rsid w:val="00662295"/>
    <w:rsid w:val="00663279"/>
    <w:rsid w:val="0066451C"/>
    <w:rsid w:val="00664A86"/>
    <w:rsid w:val="006658AD"/>
    <w:rsid w:val="00666A9B"/>
    <w:rsid w:val="00667A75"/>
    <w:rsid w:val="006701CF"/>
    <w:rsid w:val="00670A91"/>
    <w:rsid w:val="006717E4"/>
    <w:rsid w:val="00671CC1"/>
    <w:rsid w:val="0067204E"/>
    <w:rsid w:val="00672F7E"/>
    <w:rsid w:val="006730C0"/>
    <w:rsid w:val="00675243"/>
    <w:rsid w:val="006762F4"/>
    <w:rsid w:val="00676AED"/>
    <w:rsid w:val="006772B9"/>
    <w:rsid w:val="00680F30"/>
    <w:rsid w:val="006813E5"/>
    <w:rsid w:val="00681F46"/>
    <w:rsid w:val="0068222A"/>
    <w:rsid w:val="00682BB3"/>
    <w:rsid w:val="00683619"/>
    <w:rsid w:val="006836A6"/>
    <w:rsid w:val="006836A8"/>
    <w:rsid w:val="00684AAF"/>
    <w:rsid w:val="00684C0B"/>
    <w:rsid w:val="00687D00"/>
    <w:rsid w:val="00687EB5"/>
    <w:rsid w:val="006903E5"/>
    <w:rsid w:val="006904F8"/>
    <w:rsid w:val="00694307"/>
    <w:rsid w:val="006943BD"/>
    <w:rsid w:val="00694908"/>
    <w:rsid w:val="006A0292"/>
    <w:rsid w:val="006A225F"/>
    <w:rsid w:val="006A2EA8"/>
    <w:rsid w:val="006A3775"/>
    <w:rsid w:val="006A5511"/>
    <w:rsid w:val="006A5717"/>
    <w:rsid w:val="006A72A4"/>
    <w:rsid w:val="006A768B"/>
    <w:rsid w:val="006B10E9"/>
    <w:rsid w:val="006B12CE"/>
    <w:rsid w:val="006B2AC3"/>
    <w:rsid w:val="006B3663"/>
    <w:rsid w:val="006B600F"/>
    <w:rsid w:val="006B69C6"/>
    <w:rsid w:val="006B7D74"/>
    <w:rsid w:val="006C05EF"/>
    <w:rsid w:val="006C0DE6"/>
    <w:rsid w:val="006C1019"/>
    <w:rsid w:val="006C1244"/>
    <w:rsid w:val="006C1994"/>
    <w:rsid w:val="006C232A"/>
    <w:rsid w:val="006C29F9"/>
    <w:rsid w:val="006C2DF3"/>
    <w:rsid w:val="006C2F06"/>
    <w:rsid w:val="006C3C13"/>
    <w:rsid w:val="006C4BFD"/>
    <w:rsid w:val="006C5361"/>
    <w:rsid w:val="006C654B"/>
    <w:rsid w:val="006C6628"/>
    <w:rsid w:val="006C760C"/>
    <w:rsid w:val="006D2612"/>
    <w:rsid w:val="006D2F80"/>
    <w:rsid w:val="006D4034"/>
    <w:rsid w:val="006D498F"/>
    <w:rsid w:val="006D5E92"/>
    <w:rsid w:val="006D6946"/>
    <w:rsid w:val="006D71E8"/>
    <w:rsid w:val="006D72FF"/>
    <w:rsid w:val="006D783C"/>
    <w:rsid w:val="006E0C22"/>
    <w:rsid w:val="006E1AAB"/>
    <w:rsid w:val="006E2B28"/>
    <w:rsid w:val="006E35B3"/>
    <w:rsid w:val="006E3E0D"/>
    <w:rsid w:val="006E4076"/>
    <w:rsid w:val="006E47F3"/>
    <w:rsid w:val="006E4FFE"/>
    <w:rsid w:val="006E6050"/>
    <w:rsid w:val="006E6750"/>
    <w:rsid w:val="006F2E51"/>
    <w:rsid w:val="006F501A"/>
    <w:rsid w:val="006F589B"/>
    <w:rsid w:val="006F5DEA"/>
    <w:rsid w:val="006F65AC"/>
    <w:rsid w:val="006F6CA8"/>
    <w:rsid w:val="006F7346"/>
    <w:rsid w:val="007016E2"/>
    <w:rsid w:val="007030BE"/>
    <w:rsid w:val="00703106"/>
    <w:rsid w:val="00703D39"/>
    <w:rsid w:val="007056FA"/>
    <w:rsid w:val="00705A46"/>
    <w:rsid w:val="00705C9A"/>
    <w:rsid w:val="007065E1"/>
    <w:rsid w:val="00706C94"/>
    <w:rsid w:val="00710CC0"/>
    <w:rsid w:val="007118E7"/>
    <w:rsid w:val="00712CBA"/>
    <w:rsid w:val="00712ED3"/>
    <w:rsid w:val="00720143"/>
    <w:rsid w:val="007208B8"/>
    <w:rsid w:val="007213DF"/>
    <w:rsid w:val="00724057"/>
    <w:rsid w:val="00724EBB"/>
    <w:rsid w:val="00725CC9"/>
    <w:rsid w:val="00725FA8"/>
    <w:rsid w:val="00727B49"/>
    <w:rsid w:val="007304AF"/>
    <w:rsid w:val="00730FD7"/>
    <w:rsid w:val="007324B3"/>
    <w:rsid w:val="00732507"/>
    <w:rsid w:val="007331DB"/>
    <w:rsid w:val="0073532F"/>
    <w:rsid w:val="007368C3"/>
    <w:rsid w:val="00736CE4"/>
    <w:rsid w:val="007376C5"/>
    <w:rsid w:val="00737DA9"/>
    <w:rsid w:val="00740349"/>
    <w:rsid w:val="00740584"/>
    <w:rsid w:val="007406DE"/>
    <w:rsid w:val="00741851"/>
    <w:rsid w:val="00742175"/>
    <w:rsid w:val="007428B6"/>
    <w:rsid w:val="00743ED3"/>
    <w:rsid w:val="00744280"/>
    <w:rsid w:val="007442BF"/>
    <w:rsid w:val="0074557D"/>
    <w:rsid w:val="00745B61"/>
    <w:rsid w:val="00746117"/>
    <w:rsid w:val="007465CA"/>
    <w:rsid w:val="00747355"/>
    <w:rsid w:val="00747653"/>
    <w:rsid w:val="007479E4"/>
    <w:rsid w:val="007505B0"/>
    <w:rsid w:val="00750C07"/>
    <w:rsid w:val="00751C12"/>
    <w:rsid w:val="00752126"/>
    <w:rsid w:val="00752612"/>
    <w:rsid w:val="00753070"/>
    <w:rsid w:val="00753A71"/>
    <w:rsid w:val="0075439D"/>
    <w:rsid w:val="0075537B"/>
    <w:rsid w:val="0075588C"/>
    <w:rsid w:val="0075612C"/>
    <w:rsid w:val="00756492"/>
    <w:rsid w:val="007568FE"/>
    <w:rsid w:val="0075795E"/>
    <w:rsid w:val="0076085B"/>
    <w:rsid w:val="00760934"/>
    <w:rsid w:val="00760EA3"/>
    <w:rsid w:val="007622F9"/>
    <w:rsid w:val="00762C69"/>
    <w:rsid w:val="007632BF"/>
    <w:rsid w:val="00763AD1"/>
    <w:rsid w:val="007649E7"/>
    <w:rsid w:val="00764C38"/>
    <w:rsid w:val="00765D48"/>
    <w:rsid w:val="00770CD3"/>
    <w:rsid w:val="007716CA"/>
    <w:rsid w:val="00772195"/>
    <w:rsid w:val="0077223D"/>
    <w:rsid w:val="0077253B"/>
    <w:rsid w:val="00772B78"/>
    <w:rsid w:val="00772B93"/>
    <w:rsid w:val="00772FAC"/>
    <w:rsid w:val="00773201"/>
    <w:rsid w:val="007758AC"/>
    <w:rsid w:val="007775F4"/>
    <w:rsid w:val="00777AB7"/>
    <w:rsid w:val="0078052E"/>
    <w:rsid w:val="00780C56"/>
    <w:rsid w:val="00780CE0"/>
    <w:rsid w:val="00780E0D"/>
    <w:rsid w:val="0078396C"/>
    <w:rsid w:val="00784352"/>
    <w:rsid w:val="007845B9"/>
    <w:rsid w:val="00785BD1"/>
    <w:rsid w:val="00787835"/>
    <w:rsid w:val="00787D10"/>
    <w:rsid w:val="00790940"/>
    <w:rsid w:val="00791CDD"/>
    <w:rsid w:val="00792740"/>
    <w:rsid w:val="00793A34"/>
    <w:rsid w:val="00793DDD"/>
    <w:rsid w:val="00794BE7"/>
    <w:rsid w:val="00795446"/>
    <w:rsid w:val="0079614C"/>
    <w:rsid w:val="00796479"/>
    <w:rsid w:val="007A0CF7"/>
    <w:rsid w:val="007A14BF"/>
    <w:rsid w:val="007A1D4D"/>
    <w:rsid w:val="007A24B6"/>
    <w:rsid w:val="007A394F"/>
    <w:rsid w:val="007A3A08"/>
    <w:rsid w:val="007A3DA6"/>
    <w:rsid w:val="007A48C3"/>
    <w:rsid w:val="007A58BF"/>
    <w:rsid w:val="007B13F4"/>
    <w:rsid w:val="007B2207"/>
    <w:rsid w:val="007B4BC4"/>
    <w:rsid w:val="007B570C"/>
    <w:rsid w:val="007B6384"/>
    <w:rsid w:val="007B65F2"/>
    <w:rsid w:val="007B6B89"/>
    <w:rsid w:val="007B6EC9"/>
    <w:rsid w:val="007B7294"/>
    <w:rsid w:val="007B7FC1"/>
    <w:rsid w:val="007C0240"/>
    <w:rsid w:val="007C0A48"/>
    <w:rsid w:val="007C0BC0"/>
    <w:rsid w:val="007C1237"/>
    <w:rsid w:val="007C268F"/>
    <w:rsid w:val="007C3EF4"/>
    <w:rsid w:val="007C46B8"/>
    <w:rsid w:val="007C4853"/>
    <w:rsid w:val="007C4E10"/>
    <w:rsid w:val="007C58F5"/>
    <w:rsid w:val="007C64AA"/>
    <w:rsid w:val="007C673C"/>
    <w:rsid w:val="007C7306"/>
    <w:rsid w:val="007D0EFF"/>
    <w:rsid w:val="007D0FB0"/>
    <w:rsid w:val="007D4008"/>
    <w:rsid w:val="007D4D5C"/>
    <w:rsid w:val="007D4FBD"/>
    <w:rsid w:val="007D61D5"/>
    <w:rsid w:val="007D61D8"/>
    <w:rsid w:val="007D6364"/>
    <w:rsid w:val="007D7077"/>
    <w:rsid w:val="007E0490"/>
    <w:rsid w:val="007E04FC"/>
    <w:rsid w:val="007E0984"/>
    <w:rsid w:val="007E1853"/>
    <w:rsid w:val="007E3B90"/>
    <w:rsid w:val="007E4F4F"/>
    <w:rsid w:val="007E639E"/>
    <w:rsid w:val="007E65B5"/>
    <w:rsid w:val="007E70D7"/>
    <w:rsid w:val="007E7619"/>
    <w:rsid w:val="007F0F83"/>
    <w:rsid w:val="007F1569"/>
    <w:rsid w:val="007F2612"/>
    <w:rsid w:val="007F3004"/>
    <w:rsid w:val="007F306D"/>
    <w:rsid w:val="007F4A4D"/>
    <w:rsid w:val="007F5BAF"/>
    <w:rsid w:val="007F6345"/>
    <w:rsid w:val="0080123D"/>
    <w:rsid w:val="0080127D"/>
    <w:rsid w:val="00801E87"/>
    <w:rsid w:val="008024F6"/>
    <w:rsid w:val="00802BB4"/>
    <w:rsid w:val="00802FDF"/>
    <w:rsid w:val="008041EE"/>
    <w:rsid w:val="0080518D"/>
    <w:rsid w:val="008056C9"/>
    <w:rsid w:val="008067F3"/>
    <w:rsid w:val="008069B9"/>
    <w:rsid w:val="00806E67"/>
    <w:rsid w:val="008100F9"/>
    <w:rsid w:val="0081074C"/>
    <w:rsid w:val="00811677"/>
    <w:rsid w:val="00811BE4"/>
    <w:rsid w:val="008143DC"/>
    <w:rsid w:val="0081706C"/>
    <w:rsid w:val="00820633"/>
    <w:rsid w:val="0082242F"/>
    <w:rsid w:val="00822A8F"/>
    <w:rsid w:val="00823809"/>
    <w:rsid w:val="008270DC"/>
    <w:rsid w:val="0083082C"/>
    <w:rsid w:val="00831EB6"/>
    <w:rsid w:val="008332D0"/>
    <w:rsid w:val="00833DC6"/>
    <w:rsid w:val="00836DA2"/>
    <w:rsid w:val="00837747"/>
    <w:rsid w:val="008402F5"/>
    <w:rsid w:val="00840F0D"/>
    <w:rsid w:val="00843EF9"/>
    <w:rsid w:val="00844975"/>
    <w:rsid w:val="00845BE4"/>
    <w:rsid w:val="00846DC4"/>
    <w:rsid w:val="008476AF"/>
    <w:rsid w:val="008476B4"/>
    <w:rsid w:val="008507AE"/>
    <w:rsid w:val="008519C1"/>
    <w:rsid w:val="00851FF1"/>
    <w:rsid w:val="008529F4"/>
    <w:rsid w:val="00853C40"/>
    <w:rsid w:val="00853F6A"/>
    <w:rsid w:val="00854216"/>
    <w:rsid w:val="008543CE"/>
    <w:rsid w:val="00855E2B"/>
    <w:rsid w:val="0086014D"/>
    <w:rsid w:val="0086065C"/>
    <w:rsid w:val="00862466"/>
    <w:rsid w:val="0086262C"/>
    <w:rsid w:val="0087048B"/>
    <w:rsid w:val="008748BB"/>
    <w:rsid w:val="0087693A"/>
    <w:rsid w:val="00876F0E"/>
    <w:rsid w:val="00877516"/>
    <w:rsid w:val="0088075C"/>
    <w:rsid w:val="00880A94"/>
    <w:rsid w:val="008828B5"/>
    <w:rsid w:val="008829BD"/>
    <w:rsid w:val="00882DFA"/>
    <w:rsid w:val="00882E99"/>
    <w:rsid w:val="00883502"/>
    <w:rsid w:val="00883681"/>
    <w:rsid w:val="0088632F"/>
    <w:rsid w:val="0089003C"/>
    <w:rsid w:val="00890A42"/>
    <w:rsid w:val="008910A1"/>
    <w:rsid w:val="0089163A"/>
    <w:rsid w:val="00891E0F"/>
    <w:rsid w:val="0089394E"/>
    <w:rsid w:val="00894144"/>
    <w:rsid w:val="008942FD"/>
    <w:rsid w:val="00894643"/>
    <w:rsid w:val="008946EE"/>
    <w:rsid w:val="00894787"/>
    <w:rsid w:val="00896AD7"/>
    <w:rsid w:val="00897084"/>
    <w:rsid w:val="008A0A92"/>
    <w:rsid w:val="008A16A2"/>
    <w:rsid w:val="008A236D"/>
    <w:rsid w:val="008A3467"/>
    <w:rsid w:val="008A4588"/>
    <w:rsid w:val="008A4B72"/>
    <w:rsid w:val="008A6315"/>
    <w:rsid w:val="008A6F42"/>
    <w:rsid w:val="008A7264"/>
    <w:rsid w:val="008B1AC7"/>
    <w:rsid w:val="008B2528"/>
    <w:rsid w:val="008B31A1"/>
    <w:rsid w:val="008B3C80"/>
    <w:rsid w:val="008B3D97"/>
    <w:rsid w:val="008B441C"/>
    <w:rsid w:val="008B48D6"/>
    <w:rsid w:val="008B4BFD"/>
    <w:rsid w:val="008B4E14"/>
    <w:rsid w:val="008B5942"/>
    <w:rsid w:val="008B59B8"/>
    <w:rsid w:val="008B5BD1"/>
    <w:rsid w:val="008B66FF"/>
    <w:rsid w:val="008B6A9A"/>
    <w:rsid w:val="008B781E"/>
    <w:rsid w:val="008C05EF"/>
    <w:rsid w:val="008C1B87"/>
    <w:rsid w:val="008C2224"/>
    <w:rsid w:val="008C262E"/>
    <w:rsid w:val="008C2653"/>
    <w:rsid w:val="008C2F5D"/>
    <w:rsid w:val="008C4B71"/>
    <w:rsid w:val="008C4FAF"/>
    <w:rsid w:val="008C57F1"/>
    <w:rsid w:val="008C5F9D"/>
    <w:rsid w:val="008C60D7"/>
    <w:rsid w:val="008C660F"/>
    <w:rsid w:val="008C6ED9"/>
    <w:rsid w:val="008C755B"/>
    <w:rsid w:val="008C7FE4"/>
    <w:rsid w:val="008D0861"/>
    <w:rsid w:val="008D125A"/>
    <w:rsid w:val="008D14F8"/>
    <w:rsid w:val="008D17A1"/>
    <w:rsid w:val="008D1840"/>
    <w:rsid w:val="008D19DD"/>
    <w:rsid w:val="008D1EBF"/>
    <w:rsid w:val="008D268F"/>
    <w:rsid w:val="008D3704"/>
    <w:rsid w:val="008D3956"/>
    <w:rsid w:val="008D41DB"/>
    <w:rsid w:val="008D488F"/>
    <w:rsid w:val="008D4B1C"/>
    <w:rsid w:val="008D4E95"/>
    <w:rsid w:val="008D5AA4"/>
    <w:rsid w:val="008E08BB"/>
    <w:rsid w:val="008E1366"/>
    <w:rsid w:val="008E2109"/>
    <w:rsid w:val="008E2347"/>
    <w:rsid w:val="008E3665"/>
    <w:rsid w:val="008E3998"/>
    <w:rsid w:val="008E44F4"/>
    <w:rsid w:val="008E4589"/>
    <w:rsid w:val="008E5BA0"/>
    <w:rsid w:val="008E779C"/>
    <w:rsid w:val="008F174E"/>
    <w:rsid w:val="008F2403"/>
    <w:rsid w:val="008F2D3C"/>
    <w:rsid w:val="008F3107"/>
    <w:rsid w:val="008F535F"/>
    <w:rsid w:val="008F5C2F"/>
    <w:rsid w:val="008F73D9"/>
    <w:rsid w:val="00901D33"/>
    <w:rsid w:val="00903950"/>
    <w:rsid w:val="00903AFC"/>
    <w:rsid w:val="00906AC6"/>
    <w:rsid w:val="009077D9"/>
    <w:rsid w:val="00907811"/>
    <w:rsid w:val="00907DED"/>
    <w:rsid w:val="0091094C"/>
    <w:rsid w:val="009114CF"/>
    <w:rsid w:val="009123E8"/>
    <w:rsid w:val="009133D3"/>
    <w:rsid w:val="00913C5F"/>
    <w:rsid w:val="0091477A"/>
    <w:rsid w:val="00915E0C"/>
    <w:rsid w:val="0091614E"/>
    <w:rsid w:val="00916DF8"/>
    <w:rsid w:val="00917B11"/>
    <w:rsid w:val="00917C70"/>
    <w:rsid w:val="00917F20"/>
    <w:rsid w:val="0092176E"/>
    <w:rsid w:val="009229EB"/>
    <w:rsid w:val="00923487"/>
    <w:rsid w:val="00924E78"/>
    <w:rsid w:val="00925A79"/>
    <w:rsid w:val="00926D90"/>
    <w:rsid w:val="00926F4A"/>
    <w:rsid w:val="009279BF"/>
    <w:rsid w:val="00930E3A"/>
    <w:rsid w:val="00931030"/>
    <w:rsid w:val="00931F86"/>
    <w:rsid w:val="00932FF3"/>
    <w:rsid w:val="00933DFF"/>
    <w:rsid w:val="00933FD2"/>
    <w:rsid w:val="00934A1C"/>
    <w:rsid w:val="00934BBE"/>
    <w:rsid w:val="009359DA"/>
    <w:rsid w:val="00935E9A"/>
    <w:rsid w:val="009362F3"/>
    <w:rsid w:val="00936456"/>
    <w:rsid w:val="009376EB"/>
    <w:rsid w:val="009377B0"/>
    <w:rsid w:val="009414AC"/>
    <w:rsid w:val="00941755"/>
    <w:rsid w:val="00941BCD"/>
    <w:rsid w:val="00942706"/>
    <w:rsid w:val="00942F02"/>
    <w:rsid w:val="009439BB"/>
    <w:rsid w:val="00945C98"/>
    <w:rsid w:val="00946240"/>
    <w:rsid w:val="0094656A"/>
    <w:rsid w:val="0094672E"/>
    <w:rsid w:val="00946AEA"/>
    <w:rsid w:val="00947ECE"/>
    <w:rsid w:val="009517ED"/>
    <w:rsid w:val="00952E36"/>
    <w:rsid w:val="00953A9A"/>
    <w:rsid w:val="00954CA2"/>
    <w:rsid w:val="00954ED5"/>
    <w:rsid w:val="00954FB3"/>
    <w:rsid w:val="00955590"/>
    <w:rsid w:val="00955FC5"/>
    <w:rsid w:val="009579AA"/>
    <w:rsid w:val="00957F5A"/>
    <w:rsid w:val="009610D9"/>
    <w:rsid w:val="0096187B"/>
    <w:rsid w:val="00961AF1"/>
    <w:rsid w:val="00961CF5"/>
    <w:rsid w:val="00961DE6"/>
    <w:rsid w:val="00961E61"/>
    <w:rsid w:val="00964858"/>
    <w:rsid w:val="00966516"/>
    <w:rsid w:val="00966579"/>
    <w:rsid w:val="00967207"/>
    <w:rsid w:val="00967978"/>
    <w:rsid w:val="00971920"/>
    <w:rsid w:val="0097397B"/>
    <w:rsid w:val="00973D03"/>
    <w:rsid w:val="009743D6"/>
    <w:rsid w:val="009757CE"/>
    <w:rsid w:val="00976165"/>
    <w:rsid w:val="009761FF"/>
    <w:rsid w:val="00976794"/>
    <w:rsid w:val="009773A5"/>
    <w:rsid w:val="00981961"/>
    <w:rsid w:val="00984491"/>
    <w:rsid w:val="00984C61"/>
    <w:rsid w:val="0098511A"/>
    <w:rsid w:val="00985BC5"/>
    <w:rsid w:val="00985CA6"/>
    <w:rsid w:val="00986DA6"/>
    <w:rsid w:val="009879B3"/>
    <w:rsid w:val="00987C8B"/>
    <w:rsid w:val="009907DC"/>
    <w:rsid w:val="00993177"/>
    <w:rsid w:val="0099342B"/>
    <w:rsid w:val="0099396B"/>
    <w:rsid w:val="00993AAC"/>
    <w:rsid w:val="0099526A"/>
    <w:rsid w:val="00995523"/>
    <w:rsid w:val="0099562E"/>
    <w:rsid w:val="00995A70"/>
    <w:rsid w:val="009974C1"/>
    <w:rsid w:val="009A040C"/>
    <w:rsid w:val="009A0F17"/>
    <w:rsid w:val="009A3673"/>
    <w:rsid w:val="009A4639"/>
    <w:rsid w:val="009A530B"/>
    <w:rsid w:val="009A6794"/>
    <w:rsid w:val="009B0119"/>
    <w:rsid w:val="009B0319"/>
    <w:rsid w:val="009B092C"/>
    <w:rsid w:val="009B0CF6"/>
    <w:rsid w:val="009B1032"/>
    <w:rsid w:val="009B1B5F"/>
    <w:rsid w:val="009B1F1E"/>
    <w:rsid w:val="009B24DA"/>
    <w:rsid w:val="009B2B7E"/>
    <w:rsid w:val="009B2FDD"/>
    <w:rsid w:val="009B5028"/>
    <w:rsid w:val="009B5259"/>
    <w:rsid w:val="009B59BF"/>
    <w:rsid w:val="009B5C59"/>
    <w:rsid w:val="009B5F2D"/>
    <w:rsid w:val="009B618A"/>
    <w:rsid w:val="009B7C5F"/>
    <w:rsid w:val="009C00C7"/>
    <w:rsid w:val="009C18E3"/>
    <w:rsid w:val="009C3DCD"/>
    <w:rsid w:val="009C4BDE"/>
    <w:rsid w:val="009C536E"/>
    <w:rsid w:val="009C56CC"/>
    <w:rsid w:val="009C5935"/>
    <w:rsid w:val="009C76AE"/>
    <w:rsid w:val="009C7E9E"/>
    <w:rsid w:val="009C7F26"/>
    <w:rsid w:val="009D1D77"/>
    <w:rsid w:val="009D1F16"/>
    <w:rsid w:val="009D26C7"/>
    <w:rsid w:val="009D2F16"/>
    <w:rsid w:val="009D362C"/>
    <w:rsid w:val="009D393B"/>
    <w:rsid w:val="009D5004"/>
    <w:rsid w:val="009D54B0"/>
    <w:rsid w:val="009D6301"/>
    <w:rsid w:val="009D64C8"/>
    <w:rsid w:val="009D727A"/>
    <w:rsid w:val="009D7696"/>
    <w:rsid w:val="009D78E0"/>
    <w:rsid w:val="009E1B26"/>
    <w:rsid w:val="009E1FAF"/>
    <w:rsid w:val="009E20B8"/>
    <w:rsid w:val="009E24DA"/>
    <w:rsid w:val="009E448D"/>
    <w:rsid w:val="009E44BE"/>
    <w:rsid w:val="009E5524"/>
    <w:rsid w:val="009E591F"/>
    <w:rsid w:val="009E7A08"/>
    <w:rsid w:val="009F1B12"/>
    <w:rsid w:val="009F1D7E"/>
    <w:rsid w:val="009F2517"/>
    <w:rsid w:val="009F3031"/>
    <w:rsid w:val="009F4109"/>
    <w:rsid w:val="009F66AD"/>
    <w:rsid w:val="009F6EDC"/>
    <w:rsid w:val="009F75C9"/>
    <w:rsid w:val="009F7FF5"/>
    <w:rsid w:val="00A004D8"/>
    <w:rsid w:val="00A00826"/>
    <w:rsid w:val="00A016F5"/>
    <w:rsid w:val="00A01BDE"/>
    <w:rsid w:val="00A02875"/>
    <w:rsid w:val="00A02979"/>
    <w:rsid w:val="00A0318A"/>
    <w:rsid w:val="00A03DE9"/>
    <w:rsid w:val="00A04740"/>
    <w:rsid w:val="00A06203"/>
    <w:rsid w:val="00A06C93"/>
    <w:rsid w:val="00A1005D"/>
    <w:rsid w:val="00A10BF5"/>
    <w:rsid w:val="00A11757"/>
    <w:rsid w:val="00A12BC0"/>
    <w:rsid w:val="00A13368"/>
    <w:rsid w:val="00A138B1"/>
    <w:rsid w:val="00A13CDB"/>
    <w:rsid w:val="00A13E0A"/>
    <w:rsid w:val="00A157BF"/>
    <w:rsid w:val="00A15AF7"/>
    <w:rsid w:val="00A15C17"/>
    <w:rsid w:val="00A15FA3"/>
    <w:rsid w:val="00A161B0"/>
    <w:rsid w:val="00A164F2"/>
    <w:rsid w:val="00A16E22"/>
    <w:rsid w:val="00A17F47"/>
    <w:rsid w:val="00A206C1"/>
    <w:rsid w:val="00A2082A"/>
    <w:rsid w:val="00A2128E"/>
    <w:rsid w:val="00A2363C"/>
    <w:rsid w:val="00A23D17"/>
    <w:rsid w:val="00A254BC"/>
    <w:rsid w:val="00A263F2"/>
    <w:rsid w:val="00A2711B"/>
    <w:rsid w:val="00A30C1C"/>
    <w:rsid w:val="00A32825"/>
    <w:rsid w:val="00A33BD1"/>
    <w:rsid w:val="00A33E4B"/>
    <w:rsid w:val="00A35CA0"/>
    <w:rsid w:val="00A36000"/>
    <w:rsid w:val="00A3624E"/>
    <w:rsid w:val="00A40C87"/>
    <w:rsid w:val="00A41629"/>
    <w:rsid w:val="00A41E95"/>
    <w:rsid w:val="00A4230B"/>
    <w:rsid w:val="00A42E64"/>
    <w:rsid w:val="00A42ECE"/>
    <w:rsid w:val="00A4351D"/>
    <w:rsid w:val="00A43A3B"/>
    <w:rsid w:val="00A43D84"/>
    <w:rsid w:val="00A44986"/>
    <w:rsid w:val="00A46F62"/>
    <w:rsid w:val="00A50083"/>
    <w:rsid w:val="00A50BB8"/>
    <w:rsid w:val="00A52284"/>
    <w:rsid w:val="00A52BFB"/>
    <w:rsid w:val="00A53FCB"/>
    <w:rsid w:val="00A54583"/>
    <w:rsid w:val="00A549E6"/>
    <w:rsid w:val="00A55E25"/>
    <w:rsid w:val="00A56590"/>
    <w:rsid w:val="00A600D6"/>
    <w:rsid w:val="00A60354"/>
    <w:rsid w:val="00A60EEF"/>
    <w:rsid w:val="00A61C66"/>
    <w:rsid w:val="00A6210F"/>
    <w:rsid w:val="00A6221E"/>
    <w:rsid w:val="00A62851"/>
    <w:rsid w:val="00A62ACE"/>
    <w:rsid w:val="00A6319A"/>
    <w:rsid w:val="00A641AE"/>
    <w:rsid w:val="00A663D2"/>
    <w:rsid w:val="00A664D8"/>
    <w:rsid w:val="00A70452"/>
    <w:rsid w:val="00A70704"/>
    <w:rsid w:val="00A71152"/>
    <w:rsid w:val="00A71521"/>
    <w:rsid w:val="00A72683"/>
    <w:rsid w:val="00A72C05"/>
    <w:rsid w:val="00A74BC4"/>
    <w:rsid w:val="00A754DA"/>
    <w:rsid w:val="00A755F6"/>
    <w:rsid w:val="00A761CE"/>
    <w:rsid w:val="00A767B9"/>
    <w:rsid w:val="00A76F41"/>
    <w:rsid w:val="00A773A8"/>
    <w:rsid w:val="00A77572"/>
    <w:rsid w:val="00A80581"/>
    <w:rsid w:val="00A80FF3"/>
    <w:rsid w:val="00A82D53"/>
    <w:rsid w:val="00A832DF"/>
    <w:rsid w:val="00A84F4A"/>
    <w:rsid w:val="00A857B8"/>
    <w:rsid w:val="00A85DF4"/>
    <w:rsid w:val="00A87EF6"/>
    <w:rsid w:val="00A90D9E"/>
    <w:rsid w:val="00A90EE6"/>
    <w:rsid w:val="00A91B21"/>
    <w:rsid w:val="00A92EC1"/>
    <w:rsid w:val="00A93711"/>
    <w:rsid w:val="00A95DAA"/>
    <w:rsid w:val="00A96C40"/>
    <w:rsid w:val="00A977C0"/>
    <w:rsid w:val="00A97D3B"/>
    <w:rsid w:val="00AA0C41"/>
    <w:rsid w:val="00AA261E"/>
    <w:rsid w:val="00AA44AB"/>
    <w:rsid w:val="00AA6D49"/>
    <w:rsid w:val="00AA7DD4"/>
    <w:rsid w:val="00AB16F3"/>
    <w:rsid w:val="00AB3972"/>
    <w:rsid w:val="00AB42CB"/>
    <w:rsid w:val="00AB478C"/>
    <w:rsid w:val="00AB5F43"/>
    <w:rsid w:val="00AB6794"/>
    <w:rsid w:val="00AB767C"/>
    <w:rsid w:val="00AC2130"/>
    <w:rsid w:val="00AC2B0E"/>
    <w:rsid w:val="00AC305E"/>
    <w:rsid w:val="00AC3A07"/>
    <w:rsid w:val="00AC4F47"/>
    <w:rsid w:val="00AC56B2"/>
    <w:rsid w:val="00AC596B"/>
    <w:rsid w:val="00AC5DFE"/>
    <w:rsid w:val="00AD1A6F"/>
    <w:rsid w:val="00AD25DB"/>
    <w:rsid w:val="00AD31F0"/>
    <w:rsid w:val="00AD59E2"/>
    <w:rsid w:val="00AD5A63"/>
    <w:rsid w:val="00AD6F5F"/>
    <w:rsid w:val="00AD70D0"/>
    <w:rsid w:val="00AD713D"/>
    <w:rsid w:val="00AD7FA9"/>
    <w:rsid w:val="00AE15ED"/>
    <w:rsid w:val="00AE1A84"/>
    <w:rsid w:val="00AE25AB"/>
    <w:rsid w:val="00AE26A0"/>
    <w:rsid w:val="00AE3EB2"/>
    <w:rsid w:val="00AE3F92"/>
    <w:rsid w:val="00AE575D"/>
    <w:rsid w:val="00AE663C"/>
    <w:rsid w:val="00AE68EE"/>
    <w:rsid w:val="00AE701B"/>
    <w:rsid w:val="00AE7234"/>
    <w:rsid w:val="00AE7537"/>
    <w:rsid w:val="00AF0E53"/>
    <w:rsid w:val="00AF1167"/>
    <w:rsid w:val="00AF1813"/>
    <w:rsid w:val="00AF1CB6"/>
    <w:rsid w:val="00AF338B"/>
    <w:rsid w:val="00AF41D3"/>
    <w:rsid w:val="00AF4516"/>
    <w:rsid w:val="00AF58C7"/>
    <w:rsid w:val="00AF6459"/>
    <w:rsid w:val="00B02707"/>
    <w:rsid w:val="00B0278A"/>
    <w:rsid w:val="00B044BD"/>
    <w:rsid w:val="00B04AFF"/>
    <w:rsid w:val="00B061B4"/>
    <w:rsid w:val="00B06228"/>
    <w:rsid w:val="00B07509"/>
    <w:rsid w:val="00B10F49"/>
    <w:rsid w:val="00B11166"/>
    <w:rsid w:val="00B11A6D"/>
    <w:rsid w:val="00B12A3B"/>
    <w:rsid w:val="00B12C5A"/>
    <w:rsid w:val="00B132D0"/>
    <w:rsid w:val="00B142CC"/>
    <w:rsid w:val="00B14489"/>
    <w:rsid w:val="00B14BD9"/>
    <w:rsid w:val="00B153A8"/>
    <w:rsid w:val="00B211C4"/>
    <w:rsid w:val="00B220C0"/>
    <w:rsid w:val="00B22977"/>
    <w:rsid w:val="00B22D91"/>
    <w:rsid w:val="00B24833"/>
    <w:rsid w:val="00B26F64"/>
    <w:rsid w:val="00B30770"/>
    <w:rsid w:val="00B332CC"/>
    <w:rsid w:val="00B35794"/>
    <w:rsid w:val="00B35A46"/>
    <w:rsid w:val="00B36166"/>
    <w:rsid w:val="00B37B2E"/>
    <w:rsid w:val="00B40BB1"/>
    <w:rsid w:val="00B40D22"/>
    <w:rsid w:val="00B41C08"/>
    <w:rsid w:val="00B43E30"/>
    <w:rsid w:val="00B46CB6"/>
    <w:rsid w:val="00B47FCE"/>
    <w:rsid w:val="00B50A95"/>
    <w:rsid w:val="00B5107B"/>
    <w:rsid w:val="00B5345B"/>
    <w:rsid w:val="00B54039"/>
    <w:rsid w:val="00B54C7F"/>
    <w:rsid w:val="00B54CA6"/>
    <w:rsid w:val="00B566CF"/>
    <w:rsid w:val="00B56A3F"/>
    <w:rsid w:val="00B574B2"/>
    <w:rsid w:val="00B61015"/>
    <w:rsid w:val="00B61AF9"/>
    <w:rsid w:val="00B643F5"/>
    <w:rsid w:val="00B65A4B"/>
    <w:rsid w:val="00B662AD"/>
    <w:rsid w:val="00B70296"/>
    <w:rsid w:val="00B71C15"/>
    <w:rsid w:val="00B720A9"/>
    <w:rsid w:val="00B726C6"/>
    <w:rsid w:val="00B72825"/>
    <w:rsid w:val="00B74BD6"/>
    <w:rsid w:val="00B75036"/>
    <w:rsid w:val="00B77129"/>
    <w:rsid w:val="00B77483"/>
    <w:rsid w:val="00B77FEA"/>
    <w:rsid w:val="00B80251"/>
    <w:rsid w:val="00B80AEC"/>
    <w:rsid w:val="00B81321"/>
    <w:rsid w:val="00B81A4D"/>
    <w:rsid w:val="00B82508"/>
    <w:rsid w:val="00B825B6"/>
    <w:rsid w:val="00B83117"/>
    <w:rsid w:val="00B83878"/>
    <w:rsid w:val="00B83A7E"/>
    <w:rsid w:val="00B84004"/>
    <w:rsid w:val="00B845AF"/>
    <w:rsid w:val="00B85A19"/>
    <w:rsid w:val="00B87A95"/>
    <w:rsid w:val="00B87E4C"/>
    <w:rsid w:val="00B9109D"/>
    <w:rsid w:val="00B91B41"/>
    <w:rsid w:val="00B91DC8"/>
    <w:rsid w:val="00B92EEC"/>
    <w:rsid w:val="00B94814"/>
    <w:rsid w:val="00B9485F"/>
    <w:rsid w:val="00B95055"/>
    <w:rsid w:val="00B954D0"/>
    <w:rsid w:val="00BA11C9"/>
    <w:rsid w:val="00BA22D6"/>
    <w:rsid w:val="00BA3662"/>
    <w:rsid w:val="00BA3FDB"/>
    <w:rsid w:val="00BA598F"/>
    <w:rsid w:val="00BA5A86"/>
    <w:rsid w:val="00BB0CF5"/>
    <w:rsid w:val="00BB2035"/>
    <w:rsid w:val="00BB2E1E"/>
    <w:rsid w:val="00BB33A9"/>
    <w:rsid w:val="00BB4380"/>
    <w:rsid w:val="00BB5308"/>
    <w:rsid w:val="00BB5487"/>
    <w:rsid w:val="00BB553B"/>
    <w:rsid w:val="00BC0776"/>
    <w:rsid w:val="00BC1452"/>
    <w:rsid w:val="00BC16B5"/>
    <w:rsid w:val="00BC17D1"/>
    <w:rsid w:val="00BC1F2C"/>
    <w:rsid w:val="00BC2444"/>
    <w:rsid w:val="00BC58BB"/>
    <w:rsid w:val="00BC62D3"/>
    <w:rsid w:val="00BC70D8"/>
    <w:rsid w:val="00BD1925"/>
    <w:rsid w:val="00BD1F18"/>
    <w:rsid w:val="00BD2B33"/>
    <w:rsid w:val="00BD31FD"/>
    <w:rsid w:val="00BD4A14"/>
    <w:rsid w:val="00BD6CA8"/>
    <w:rsid w:val="00BD6E98"/>
    <w:rsid w:val="00BD6ECC"/>
    <w:rsid w:val="00BE05F6"/>
    <w:rsid w:val="00BE0744"/>
    <w:rsid w:val="00BE07E6"/>
    <w:rsid w:val="00BE14B5"/>
    <w:rsid w:val="00BE3AB3"/>
    <w:rsid w:val="00BE3EAE"/>
    <w:rsid w:val="00BE40F4"/>
    <w:rsid w:val="00BE4E47"/>
    <w:rsid w:val="00BE5CF5"/>
    <w:rsid w:val="00BF0424"/>
    <w:rsid w:val="00BF1520"/>
    <w:rsid w:val="00BF29FC"/>
    <w:rsid w:val="00BF39E0"/>
    <w:rsid w:val="00BF3A02"/>
    <w:rsid w:val="00BF4C76"/>
    <w:rsid w:val="00BF4D7F"/>
    <w:rsid w:val="00BF5481"/>
    <w:rsid w:val="00BF5EA4"/>
    <w:rsid w:val="00BF6D38"/>
    <w:rsid w:val="00BF6EAA"/>
    <w:rsid w:val="00C00813"/>
    <w:rsid w:val="00C00B84"/>
    <w:rsid w:val="00C01A48"/>
    <w:rsid w:val="00C0213D"/>
    <w:rsid w:val="00C03385"/>
    <w:rsid w:val="00C04186"/>
    <w:rsid w:val="00C05201"/>
    <w:rsid w:val="00C0568A"/>
    <w:rsid w:val="00C06FC2"/>
    <w:rsid w:val="00C107CA"/>
    <w:rsid w:val="00C10B71"/>
    <w:rsid w:val="00C11008"/>
    <w:rsid w:val="00C111F9"/>
    <w:rsid w:val="00C12781"/>
    <w:rsid w:val="00C12A33"/>
    <w:rsid w:val="00C134CA"/>
    <w:rsid w:val="00C135DB"/>
    <w:rsid w:val="00C13740"/>
    <w:rsid w:val="00C15713"/>
    <w:rsid w:val="00C1586D"/>
    <w:rsid w:val="00C16513"/>
    <w:rsid w:val="00C20E3F"/>
    <w:rsid w:val="00C211ED"/>
    <w:rsid w:val="00C21A97"/>
    <w:rsid w:val="00C21E32"/>
    <w:rsid w:val="00C22691"/>
    <w:rsid w:val="00C236C9"/>
    <w:rsid w:val="00C25246"/>
    <w:rsid w:val="00C255FE"/>
    <w:rsid w:val="00C25FF3"/>
    <w:rsid w:val="00C26959"/>
    <w:rsid w:val="00C27F75"/>
    <w:rsid w:val="00C30594"/>
    <w:rsid w:val="00C31C4B"/>
    <w:rsid w:val="00C324F2"/>
    <w:rsid w:val="00C32778"/>
    <w:rsid w:val="00C327BC"/>
    <w:rsid w:val="00C33509"/>
    <w:rsid w:val="00C337E2"/>
    <w:rsid w:val="00C3397F"/>
    <w:rsid w:val="00C33B1C"/>
    <w:rsid w:val="00C34149"/>
    <w:rsid w:val="00C34617"/>
    <w:rsid w:val="00C34D27"/>
    <w:rsid w:val="00C34FA0"/>
    <w:rsid w:val="00C401AD"/>
    <w:rsid w:val="00C401C1"/>
    <w:rsid w:val="00C415F5"/>
    <w:rsid w:val="00C41A73"/>
    <w:rsid w:val="00C4220F"/>
    <w:rsid w:val="00C42946"/>
    <w:rsid w:val="00C435BA"/>
    <w:rsid w:val="00C45985"/>
    <w:rsid w:val="00C463E0"/>
    <w:rsid w:val="00C47D35"/>
    <w:rsid w:val="00C502E3"/>
    <w:rsid w:val="00C5111A"/>
    <w:rsid w:val="00C53315"/>
    <w:rsid w:val="00C5470F"/>
    <w:rsid w:val="00C564F0"/>
    <w:rsid w:val="00C56A2D"/>
    <w:rsid w:val="00C60DB6"/>
    <w:rsid w:val="00C60F5C"/>
    <w:rsid w:val="00C6119E"/>
    <w:rsid w:val="00C61E3A"/>
    <w:rsid w:val="00C62421"/>
    <w:rsid w:val="00C62FE4"/>
    <w:rsid w:val="00C63134"/>
    <w:rsid w:val="00C6368F"/>
    <w:rsid w:val="00C642A6"/>
    <w:rsid w:val="00C65827"/>
    <w:rsid w:val="00C664E3"/>
    <w:rsid w:val="00C67268"/>
    <w:rsid w:val="00C710FA"/>
    <w:rsid w:val="00C73D91"/>
    <w:rsid w:val="00C745A1"/>
    <w:rsid w:val="00C75D55"/>
    <w:rsid w:val="00C7619A"/>
    <w:rsid w:val="00C76233"/>
    <w:rsid w:val="00C806C0"/>
    <w:rsid w:val="00C81CA4"/>
    <w:rsid w:val="00C81CE9"/>
    <w:rsid w:val="00C85BB6"/>
    <w:rsid w:val="00C8601A"/>
    <w:rsid w:val="00C8644A"/>
    <w:rsid w:val="00C9005A"/>
    <w:rsid w:val="00C9030D"/>
    <w:rsid w:val="00C90856"/>
    <w:rsid w:val="00C9128E"/>
    <w:rsid w:val="00C9201B"/>
    <w:rsid w:val="00C927DC"/>
    <w:rsid w:val="00C93A0F"/>
    <w:rsid w:val="00C9420B"/>
    <w:rsid w:val="00C94427"/>
    <w:rsid w:val="00C95453"/>
    <w:rsid w:val="00C95A5D"/>
    <w:rsid w:val="00C96CE6"/>
    <w:rsid w:val="00C96FA7"/>
    <w:rsid w:val="00CA0E83"/>
    <w:rsid w:val="00CA1B0D"/>
    <w:rsid w:val="00CA260E"/>
    <w:rsid w:val="00CA29BA"/>
    <w:rsid w:val="00CA421F"/>
    <w:rsid w:val="00CA43BC"/>
    <w:rsid w:val="00CA4BE2"/>
    <w:rsid w:val="00CA50D4"/>
    <w:rsid w:val="00CA51FE"/>
    <w:rsid w:val="00CA5908"/>
    <w:rsid w:val="00CA592A"/>
    <w:rsid w:val="00CA60F1"/>
    <w:rsid w:val="00CA70BA"/>
    <w:rsid w:val="00CA79BB"/>
    <w:rsid w:val="00CB24FB"/>
    <w:rsid w:val="00CB5C1B"/>
    <w:rsid w:val="00CB76BB"/>
    <w:rsid w:val="00CC0461"/>
    <w:rsid w:val="00CC11A2"/>
    <w:rsid w:val="00CC2E28"/>
    <w:rsid w:val="00CC3877"/>
    <w:rsid w:val="00CC3C6B"/>
    <w:rsid w:val="00CC43DA"/>
    <w:rsid w:val="00CC44E1"/>
    <w:rsid w:val="00CC7A05"/>
    <w:rsid w:val="00CC7D0C"/>
    <w:rsid w:val="00CD19FD"/>
    <w:rsid w:val="00CD2E0B"/>
    <w:rsid w:val="00CD4ED3"/>
    <w:rsid w:val="00CD69E7"/>
    <w:rsid w:val="00CD7B1B"/>
    <w:rsid w:val="00CD7E07"/>
    <w:rsid w:val="00CE0EC6"/>
    <w:rsid w:val="00CE2AE8"/>
    <w:rsid w:val="00CE2D3A"/>
    <w:rsid w:val="00CE3FB1"/>
    <w:rsid w:val="00CE41AF"/>
    <w:rsid w:val="00CE43CD"/>
    <w:rsid w:val="00CE4C5C"/>
    <w:rsid w:val="00CE4C68"/>
    <w:rsid w:val="00CE557B"/>
    <w:rsid w:val="00CE5935"/>
    <w:rsid w:val="00CE71E7"/>
    <w:rsid w:val="00CE7760"/>
    <w:rsid w:val="00CE7B5E"/>
    <w:rsid w:val="00CE7CD0"/>
    <w:rsid w:val="00CF0662"/>
    <w:rsid w:val="00CF0967"/>
    <w:rsid w:val="00CF09D1"/>
    <w:rsid w:val="00CF14F2"/>
    <w:rsid w:val="00CF1A02"/>
    <w:rsid w:val="00CF1ADE"/>
    <w:rsid w:val="00CF1B36"/>
    <w:rsid w:val="00CF2418"/>
    <w:rsid w:val="00CF2748"/>
    <w:rsid w:val="00CF27F3"/>
    <w:rsid w:val="00CF3802"/>
    <w:rsid w:val="00CF3A32"/>
    <w:rsid w:val="00CF7A99"/>
    <w:rsid w:val="00D00557"/>
    <w:rsid w:val="00D006B9"/>
    <w:rsid w:val="00D01006"/>
    <w:rsid w:val="00D01014"/>
    <w:rsid w:val="00D015CD"/>
    <w:rsid w:val="00D01BBF"/>
    <w:rsid w:val="00D027F7"/>
    <w:rsid w:val="00D04470"/>
    <w:rsid w:val="00D052E7"/>
    <w:rsid w:val="00D061B3"/>
    <w:rsid w:val="00D06F9C"/>
    <w:rsid w:val="00D070A0"/>
    <w:rsid w:val="00D10DC6"/>
    <w:rsid w:val="00D112E3"/>
    <w:rsid w:val="00D13704"/>
    <w:rsid w:val="00D15467"/>
    <w:rsid w:val="00D16A68"/>
    <w:rsid w:val="00D16E5F"/>
    <w:rsid w:val="00D16FEC"/>
    <w:rsid w:val="00D17552"/>
    <w:rsid w:val="00D211FC"/>
    <w:rsid w:val="00D23267"/>
    <w:rsid w:val="00D24139"/>
    <w:rsid w:val="00D24FCC"/>
    <w:rsid w:val="00D25D1B"/>
    <w:rsid w:val="00D272D5"/>
    <w:rsid w:val="00D301CF"/>
    <w:rsid w:val="00D30F99"/>
    <w:rsid w:val="00D31063"/>
    <w:rsid w:val="00D31102"/>
    <w:rsid w:val="00D3148B"/>
    <w:rsid w:val="00D32561"/>
    <w:rsid w:val="00D3276C"/>
    <w:rsid w:val="00D3299C"/>
    <w:rsid w:val="00D34097"/>
    <w:rsid w:val="00D349E4"/>
    <w:rsid w:val="00D35BDF"/>
    <w:rsid w:val="00D35F56"/>
    <w:rsid w:val="00D3755F"/>
    <w:rsid w:val="00D403F4"/>
    <w:rsid w:val="00D419A1"/>
    <w:rsid w:val="00D41B56"/>
    <w:rsid w:val="00D423D2"/>
    <w:rsid w:val="00D42C65"/>
    <w:rsid w:val="00D43998"/>
    <w:rsid w:val="00D43A72"/>
    <w:rsid w:val="00D43E72"/>
    <w:rsid w:val="00D44523"/>
    <w:rsid w:val="00D44771"/>
    <w:rsid w:val="00D44948"/>
    <w:rsid w:val="00D471DC"/>
    <w:rsid w:val="00D47874"/>
    <w:rsid w:val="00D52289"/>
    <w:rsid w:val="00D52B1C"/>
    <w:rsid w:val="00D531F5"/>
    <w:rsid w:val="00D53E59"/>
    <w:rsid w:val="00D53F23"/>
    <w:rsid w:val="00D5638E"/>
    <w:rsid w:val="00D5648C"/>
    <w:rsid w:val="00D5716C"/>
    <w:rsid w:val="00D571D9"/>
    <w:rsid w:val="00D57306"/>
    <w:rsid w:val="00D60EAA"/>
    <w:rsid w:val="00D610A1"/>
    <w:rsid w:val="00D610AB"/>
    <w:rsid w:val="00D61AAC"/>
    <w:rsid w:val="00D61AEE"/>
    <w:rsid w:val="00D61DCC"/>
    <w:rsid w:val="00D6209C"/>
    <w:rsid w:val="00D64AA7"/>
    <w:rsid w:val="00D64C24"/>
    <w:rsid w:val="00D65BF4"/>
    <w:rsid w:val="00D67271"/>
    <w:rsid w:val="00D67C78"/>
    <w:rsid w:val="00D71B80"/>
    <w:rsid w:val="00D7244E"/>
    <w:rsid w:val="00D72557"/>
    <w:rsid w:val="00D725A8"/>
    <w:rsid w:val="00D7445B"/>
    <w:rsid w:val="00D7455C"/>
    <w:rsid w:val="00D74955"/>
    <w:rsid w:val="00D751BE"/>
    <w:rsid w:val="00D754BB"/>
    <w:rsid w:val="00D7603A"/>
    <w:rsid w:val="00D76E7C"/>
    <w:rsid w:val="00D7753B"/>
    <w:rsid w:val="00D77795"/>
    <w:rsid w:val="00D77F3E"/>
    <w:rsid w:val="00D80529"/>
    <w:rsid w:val="00D8054F"/>
    <w:rsid w:val="00D80645"/>
    <w:rsid w:val="00D81C3C"/>
    <w:rsid w:val="00D82AD0"/>
    <w:rsid w:val="00D854C8"/>
    <w:rsid w:val="00D86199"/>
    <w:rsid w:val="00D864D8"/>
    <w:rsid w:val="00D86C00"/>
    <w:rsid w:val="00D90D5D"/>
    <w:rsid w:val="00D917BB"/>
    <w:rsid w:val="00D91B92"/>
    <w:rsid w:val="00D944C9"/>
    <w:rsid w:val="00D95456"/>
    <w:rsid w:val="00D95765"/>
    <w:rsid w:val="00D96901"/>
    <w:rsid w:val="00DA0764"/>
    <w:rsid w:val="00DA2546"/>
    <w:rsid w:val="00DA36A0"/>
    <w:rsid w:val="00DA45DB"/>
    <w:rsid w:val="00DA4F03"/>
    <w:rsid w:val="00DA5255"/>
    <w:rsid w:val="00DA607F"/>
    <w:rsid w:val="00DA664D"/>
    <w:rsid w:val="00DA6AB6"/>
    <w:rsid w:val="00DA7DA1"/>
    <w:rsid w:val="00DB0589"/>
    <w:rsid w:val="00DB1095"/>
    <w:rsid w:val="00DB1FF2"/>
    <w:rsid w:val="00DB36E3"/>
    <w:rsid w:val="00DB4518"/>
    <w:rsid w:val="00DB4E20"/>
    <w:rsid w:val="00DB5EFB"/>
    <w:rsid w:val="00DB7059"/>
    <w:rsid w:val="00DB75C9"/>
    <w:rsid w:val="00DC10B4"/>
    <w:rsid w:val="00DC77C4"/>
    <w:rsid w:val="00DD128F"/>
    <w:rsid w:val="00DD1A3D"/>
    <w:rsid w:val="00DD1D5F"/>
    <w:rsid w:val="00DD52FF"/>
    <w:rsid w:val="00DD5A2B"/>
    <w:rsid w:val="00DE10EC"/>
    <w:rsid w:val="00DE2062"/>
    <w:rsid w:val="00DE291F"/>
    <w:rsid w:val="00DE33D2"/>
    <w:rsid w:val="00DE50BF"/>
    <w:rsid w:val="00DE5273"/>
    <w:rsid w:val="00DE7C83"/>
    <w:rsid w:val="00DE7EF9"/>
    <w:rsid w:val="00DF0243"/>
    <w:rsid w:val="00DF08F7"/>
    <w:rsid w:val="00DF0911"/>
    <w:rsid w:val="00DF101E"/>
    <w:rsid w:val="00DF271C"/>
    <w:rsid w:val="00DF3216"/>
    <w:rsid w:val="00DF3E4B"/>
    <w:rsid w:val="00DF4316"/>
    <w:rsid w:val="00DF5E4E"/>
    <w:rsid w:val="00DF601D"/>
    <w:rsid w:val="00DF7BDC"/>
    <w:rsid w:val="00E00572"/>
    <w:rsid w:val="00E01010"/>
    <w:rsid w:val="00E015A5"/>
    <w:rsid w:val="00E01786"/>
    <w:rsid w:val="00E01837"/>
    <w:rsid w:val="00E01A5A"/>
    <w:rsid w:val="00E01D00"/>
    <w:rsid w:val="00E04290"/>
    <w:rsid w:val="00E04D6E"/>
    <w:rsid w:val="00E059E7"/>
    <w:rsid w:val="00E06B2D"/>
    <w:rsid w:val="00E06ED4"/>
    <w:rsid w:val="00E07B5C"/>
    <w:rsid w:val="00E10F41"/>
    <w:rsid w:val="00E128C1"/>
    <w:rsid w:val="00E12A09"/>
    <w:rsid w:val="00E13EE3"/>
    <w:rsid w:val="00E159D3"/>
    <w:rsid w:val="00E17042"/>
    <w:rsid w:val="00E17106"/>
    <w:rsid w:val="00E179B3"/>
    <w:rsid w:val="00E21509"/>
    <w:rsid w:val="00E21A97"/>
    <w:rsid w:val="00E22709"/>
    <w:rsid w:val="00E231C9"/>
    <w:rsid w:val="00E242D0"/>
    <w:rsid w:val="00E24B91"/>
    <w:rsid w:val="00E26318"/>
    <w:rsid w:val="00E3082D"/>
    <w:rsid w:val="00E31F57"/>
    <w:rsid w:val="00E33DDD"/>
    <w:rsid w:val="00E35033"/>
    <w:rsid w:val="00E36B94"/>
    <w:rsid w:val="00E373EF"/>
    <w:rsid w:val="00E375E0"/>
    <w:rsid w:val="00E37B1A"/>
    <w:rsid w:val="00E37F36"/>
    <w:rsid w:val="00E40139"/>
    <w:rsid w:val="00E4309B"/>
    <w:rsid w:val="00E438C4"/>
    <w:rsid w:val="00E43F1B"/>
    <w:rsid w:val="00E443B8"/>
    <w:rsid w:val="00E44A26"/>
    <w:rsid w:val="00E46413"/>
    <w:rsid w:val="00E47F7E"/>
    <w:rsid w:val="00E50084"/>
    <w:rsid w:val="00E52CF6"/>
    <w:rsid w:val="00E539DD"/>
    <w:rsid w:val="00E54114"/>
    <w:rsid w:val="00E54D4A"/>
    <w:rsid w:val="00E54E0C"/>
    <w:rsid w:val="00E55FD8"/>
    <w:rsid w:val="00E567E7"/>
    <w:rsid w:val="00E600ED"/>
    <w:rsid w:val="00E604BE"/>
    <w:rsid w:val="00E604C2"/>
    <w:rsid w:val="00E61145"/>
    <w:rsid w:val="00E63204"/>
    <w:rsid w:val="00E678E7"/>
    <w:rsid w:val="00E7309F"/>
    <w:rsid w:val="00E74B9A"/>
    <w:rsid w:val="00E763F9"/>
    <w:rsid w:val="00E76C28"/>
    <w:rsid w:val="00E80B45"/>
    <w:rsid w:val="00E81B39"/>
    <w:rsid w:val="00E82D42"/>
    <w:rsid w:val="00E84774"/>
    <w:rsid w:val="00E84889"/>
    <w:rsid w:val="00E850D2"/>
    <w:rsid w:val="00E86CED"/>
    <w:rsid w:val="00E87925"/>
    <w:rsid w:val="00E87B93"/>
    <w:rsid w:val="00E9059E"/>
    <w:rsid w:val="00E91FA6"/>
    <w:rsid w:val="00E92F0F"/>
    <w:rsid w:val="00E932F8"/>
    <w:rsid w:val="00E937C9"/>
    <w:rsid w:val="00E94C5E"/>
    <w:rsid w:val="00E95152"/>
    <w:rsid w:val="00E95703"/>
    <w:rsid w:val="00E95DBD"/>
    <w:rsid w:val="00E95F4B"/>
    <w:rsid w:val="00E9746C"/>
    <w:rsid w:val="00E97C20"/>
    <w:rsid w:val="00EA037D"/>
    <w:rsid w:val="00EA0925"/>
    <w:rsid w:val="00EA0C05"/>
    <w:rsid w:val="00EA1750"/>
    <w:rsid w:val="00EA22A8"/>
    <w:rsid w:val="00EA23E6"/>
    <w:rsid w:val="00EA2AB9"/>
    <w:rsid w:val="00EA44EF"/>
    <w:rsid w:val="00EA4D5A"/>
    <w:rsid w:val="00EA5431"/>
    <w:rsid w:val="00EA5786"/>
    <w:rsid w:val="00EA5AB7"/>
    <w:rsid w:val="00EB0CE0"/>
    <w:rsid w:val="00EB10FB"/>
    <w:rsid w:val="00EB1254"/>
    <w:rsid w:val="00EB1D73"/>
    <w:rsid w:val="00EB1DCD"/>
    <w:rsid w:val="00EB338D"/>
    <w:rsid w:val="00EB3BCF"/>
    <w:rsid w:val="00EB4AC8"/>
    <w:rsid w:val="00EB551C"/>
    <w:rsid w:val="00EB5B27"/>
    <w:rsid w:val="00EB6C91"/>
    <w:rsid w:val="00EB6E44"/>
    <w:rsid w:val="00EB7839"/>
    <w:rsid w:val="00EC1050"/>
    <w:rsid w:val="00EC2114"/>
    <w:rsid w:val="00EC22B4"/>
    <w:rsid w:val="00EC268D"/>
    <w:rsid w:val="00EC30B9"/>
    <w:rsid w:val="00EC68F8"/>
    <w:rsid w:val="00EC718F"/>
    <w:rsid w:val="00ED000B"/>
    <w:rsid w:val="00ED1917"/>
    <w:rsid w:val="00ED2623"/>
    <w:rsid w:val="00ED2C12"/>
    <w:rsid w:val="00ED3C66"/>
    <w:rsid w:val="00ED3D24"/>
    <w:rsid w:val="00ED4146"/>
    <w:rsid w:val="00ED5D6C"/>
    <w:rsid w:val="00ED6C6B"/>
    <w:rsid w:val="00ED7385"/>
    <w:rsid w:val="00ED7C02"/>
    <w:rsid w:val="00EE1489"/>
    <w:rsid w:val="00EE27FF"/>
    <w:rsid w:val="00EE2DBE"/>
    <w:rsid w:val="00EE4DE2"/>
    <w:rsid w:val="00EE6132"/>
    <w:rsid w:val="00EE700F"/>
    <w:rsid w:val="00EE78A0"/>
    <w:rsid w:val="00EE7EB7"/>
    <w:rsid w:val="00EF0A81"/>
    <w:rsid w:val="00EF0B66"/>
    <w:rsid w:val="00EF0E38"/>
    <w:rsid w:val="00EF21A9"/>
    <w:rsid w:val="00EF241B"/>
    <w:rsid w:val="00EF2E73"/>
    <w:rsid w:val="00EF3319"/>
    <w:rsid w:val="00EF3F51"/>
    <w:rsid w:val="00EF41DB"/>
    <w:rsid w:val="00EF45EE"/>
    <w:rsid w:val="00EF5551"/>
    <w:rsid w:val="00F00E01"/>
    <w:rsid w:val="00F02256"/>
    <w:rsid w:val="00F0409F"/>
    <w:rsid w:val="00F04935"/>
    <w:rsid w:val="00F1007A"/>
    <w:rsid w:val="00F10AF4"/>
    <w:rsid w:val="00F131E3"/>
    <w:rsid w:val="00F1345A"/>
    <w:rsid w:val="00F15DA0"/>
    <w:rsid w:val="00F16D41"/>
    <w:rsid w:val="00F172BB"/>
    <w:rsid w:val="00F219BD"/>
    <w:rsid w:val="00F219ED"/>
    <w:rsid w:val="00F2294B"/>
    <w:rsid w:val="00F231FA"/>
    <w:rsid w:val="00F24E36"/>
    <w:rsid w:val="00F25B63"/>
    <w:rsid w:val="00F27771"/>
    <w:rsid w:val="00F27C05"/>
    <w:rsid w:val="00F30113"/>
    <w:rsid w:val="00F305D0"/>
    <w:rsid w:val="00F31AB0"/>
    <w:rsid w:val="00F32293"/>
    <w:rsid w:val="00F362EA"/>
    <w:rsid w:val="00F37CDB"/>
    <w:rsid w:val="00F42AA0"/>
    <w:rsid w:val="00F43B41"/>
    <w:rsid w:val="00F4503F"/>
    <w:rsid w:val="00F46FBA"/>
    <w:rsid w:val="00F47203"/>
    <w:rsid w:val="00F511BF"/>
    <w:rsid w:val="00F5255F"/>
    <w:rsid w:val="00F52E0F"/>
    <w:rsid w:val="00F57AC5"/>
    <w:rsid w:val="00F60293"/>
    <w:rsid w:val="00F61D12"/>
    <w:rsid w:val="00F644A3"/>
    <w:rsid w:val="00F64919"/>
    <w:rsid w:val="00F64CF7"/>
    <w:rsid w:val="00F653DE"/>
    <w:rsid w:val="00F67071"/>
    <w:rsid w:val="00F67AFB"/>
    <w:rsid w:val="00F716C7"/>
    <w:rsid w:val="00F7179A"/>
    <w:rsid w:val="00F719AA"/>
    <w:rsid w:val="00F71AA9"/>
    <w:rsid w:val="00F756BF"/>
    <w:rsid w:val="00F772CC"/>
    <w:rsid w:val="00F80C0C"/>
    <w:rsid w:val="00F80E60"/>
    <w:rsid w:val="00F812C5"/>
    <w:rsid w:val="00F83532"/>
    <w:rsid w:val="00F85114"/>
    <w:rsid w:val="00F872BF"/>
    <w:rsid w:val="00F90240"/>
    <w:rsid w:val="00F91740"/>
    <w:rsid w:val="00F9413E"/>
    <w:rsid w:val="00F94CF2"/>
    <w:rsid w:val="00F96188"/>
    <w:rsid w:val="00F96BE9"/>
    <w:rsid w:val="00F976F7"/>
    <w:rsid w:val="00F97EAF"/>
    <w:rsid w:val="00FA0B1A"/>
    <w:rsid w:val="00FA182C"/>
    <w:rsid w:val="00FA33B1"/>
    <w:rsid w:val="00FA4D34"/>
    <w:rsid w:val="00FA4D87"/>
    <w:rsid w:val="00FA5292"/>
    <w:rsid w:val="00FA546F"/>
    <w:rsid w:val="00FA5E1D"/>
    <w:rsid w:val="00FA6692"/>
    <w:rsid w:val="00FA686B"/>
    <w:rsid w:val="00FA70F2"/>
    <w:rsid w:val="00FA7A10"/>
    <w:rsid w:val="00FB009B"/>
    <w:rsid w:val="00FB06C6"/>
    <w:rsid w:val="00FB075F"/>
    <w:rsid w:val="00FB0E72"/>
    <w:rsid w:val="00FB3E49"/>
    <w:rsid w:val="00FB413F"/>
    <w:rsid w:val="00FB580F"/>
    <w:rsid w:val="00FB5C84"/>
    <w:rsid w:val="00FB5CBD"/>
    <w:rsid w:val="00FB5F41"/>
    <w:rsid w:val="00FB719C"/>
    <w:rsid w:val="00FB71AF"/>
    <w:rsid w:val="00FC0231"/>
    <w:rsid w:val="00FC0C54"/>
    <w:rsid w:val="00FC1330"/>
    <w:rsid w:val="00FC231B"/>
    <w:rsid w:val="00FC328E"/>
    <w:rsid w:val="00FC360D"/>
    <w:rsid w:val="00FC4143"/>
    <w:rsid w:val="00FC4ED1"/>
    <w:rsid w:val="00FC5D29"/>
    <w:rsid w:val="00FC74E8"/>
    <w:rsid w:val="00FD0350"/>
    <w:rsid w:val="00FD36F9"/>
    <w:rsid w:val="00FD425C"/>
    <w:rsid w:val="00FD4646"/>
    <w:rsid w:val="00FD4726"/>
    <w:rsid w:val="00FD646A"/>
    <w:rsid w:val="00FD7715"/>
    <w:rsid w:val="00FD79E1"/>
    <w:rsid w:val="00FE2227"/>
    <w:rsid w:val="00FE30EA"/>
    <w:rsid w:val="00FE3EDA"/>
    <w:rsid w:val="00FE5881"/>
    <w:rsid w:val="00FE6CCC"/>
    <w:rsid w:val="00FE77C6"/>
    <w:rsid w:val="00FF114A"/>
    <w:rsid w:val="00FF1C91"/>
    <w:rsid w:val="00FF301B"/>
    <w:rsid w:val="00FF3815"/>
    <w:rsid w:val="00FF4542"/>
    <w:rsid w:val="00FF47AC"/>
    <w:rsid w:val="00FF62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6BABCB"/>
  <w15:docId w15:val="{4F2E5C7E-7F35-4FB5-87A7-456FD390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2DF"/>
    <w:pPr>
      <w:spacing w:after="120"/>
    </w:pPr>
    <w:rPr>
      <w:rFonts w:eastAsiaTheme="minorEastAsia"/>
      <w:kern w:val="2"/>
      <w:lang w:eastAsia="ja-JP"/>
      <w14:ligatures w14:val="standardContextual"/>
    </w:rPr>
  </w:style>
  <w:style w:type="paragraph" w:styleId="Heading1">
    <w:name w:val="heading 1"/>
    <w:basedOn w:val="Normal"/>
    <w:next w:val="Normal"/>
    <w:link w:val="Heading1Char"/>
    <w:uiPriority w:val="9"/>
    <w:qFormat/>
    <w:rsid w:val="00ED7C02"/>
    <w:pPr>
      <w:spacing w:after="80"/>
      <w:outlineLvl w:val="0"/>
    </w:pPr>
    <w:rPr>
      <w:rFonts w:ascii="Franklin Gothic Book" w:eastAsia="MS Mincho" w:hAnsi="Franklin Gothic Book" w:cs="Calibri"/>
      <w:color w:val="342568"/>
      <w:sz w:val="28"/>
      <w:szCs w:val="28"/>
      <w:lang w:val="en-GB"/>
    </w:rPr>
  </w:style>
  <w:style w:type="paragraph" w:styleId="Heading2">
    <w:name w:val="heading 2"/>
    <w:basedOn w:val="Normal"/>
    <w:next w:val="Normal"/>
    <w:link w:val="Heading2Char"/>
    <w:uiPriority w:val="9"/>
    <w:unhideWhenUsed/>
    <w:qFormat/>
    <w:rsid w:val="00ED7C02"/>
    <w:pPr>
      <w:spacing w:before="120" w:after="240"/>
      <w:outlineLvl w:val="1"/>
    </w:pPr>
    <w:rPr>
      <w:rFonts w:ascii="Franklin Gothic Book" w:eastAsia="MS Mincho" w:hAnsi="Franklin Gothic Book" w:cs="Calibri"/>
      <w:color w:val="342568"/>
      <w:sz w:val="24"/>
      <w:szCs w:val="24"/>
      <w:lang w:val="en-GB"/>
    </w:rPr>
  </w:style>
  <w:style w:type="paragraph" w:styleId="Heading3">
    <w:name w:val="heading 3"/>
    <w:basedOn w:val="Normal"/>
    <w:next w:val="Normal"/>
    <w:link w:val="Heading3Char"/>
    <w:uiPriority w:val="9"/>
    <w:unhideWhenUsed/>
    <w:qFormat/>
    <w:rsid w:val="00D32561"/>
    <w:pPr>
      <w:keepNext/>
      <w:keepLines/>
      <w:spacing w:before="40" w:after="0"/>
      <w:outlineLvl w:val="2"/>
    </w:pPr>
    <w:rPr>
      <w:rFonts w:asciiTheme="majorHAnsi" w:eastAsiaTheme="majorEastAsia" w:hAnsiTheme="majorHAnsi" w:cstheme="majorBidi"/>
      <w:color w:val="2B0745" w:themeColor="accent1" w:themeShade="7F"/>
      <w:sz w:val="24"/>
      <w:szCs w:val="24"/>
    </w:rPr>
  </w:style>
  <w:style w:type="paragraph" w:styleId="Heading4">
    <w:name w:val="heading 4"/>
    <w:basedOn w:val="Normal"/>
    <w:next w:val="Normal"/>
    <w:link w:val="Heading4Char"/>
    <w:uiPriority w:val="9"/>
    <w:unhideWhenUsed/>
    <w:qFormat/>
    <w:rsid w:val="00574A27"/>
    <w:pPr>
      <w:keepNext/>
      <w:keepLines/>
      <w:spacing w:before="40" w:after="0"/>
      <w:outlineLvl w:val="3"/>
    </w:pPr>
    <w:rPr>
      <w:rFonts w:asciiTheme="majorHAnsi" w:eastAsiaTheme="majorEastAsia" w:hAnsiTheme="majorHAnsi" w:cstheme="majorBidi"/>
      <w:i/>
      <w:iCs/>
      <w:color w:val="410B6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table" w:customStyle="1" w:styleId="TableGrid1">
    <w:name w:val="Table Grid1"/>
    <w:basedOn w:val="TableNormal"/>
    <w:next w:val="TableGrid"/>
    <w:uiPriority w:val="59"/>
    <w:rsid w:val="00891E0F"/>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A60"/>
    <w:pPr>
      <w:contextualSpacing/>
    </w:pPr>
  </w:style>
  <w:style w:type="character" w:customStyle="1" w:styleId="Heading1Char">
    <w:name w:val="Heading 1 Char"/>
    <w:basedOn w:val="DefaultParagraphFont"/>
    <w:link w:val="Heading1"/>
    <w:uiPriority w:val="9"/>
    <w:rsid w:val="00ED7C02"/>
    <w:rPr>
      <w:rFonts w:ascii="Franklin Gothic Book" w:eastAsia="MS Mincho" w:hAnsi="Franklin Gothic Book" w:cs="Calibri"/>
      <w:color w:val="342568"/>
      <w:sz w:val="28"/>
      <w:szCs w:val="28"/>
      <w:lang w:val="en-GB" w:eastAsia="ja-JP"/>
    </w:rPr>
  </w:style>
  <w:style w:type="character" w:customStyle="1" w:styleId="Heading2Char">
    <w:name w:val="Heading 2 Char"/>
    <w:basedOn w:val="DefaultParagraphFont"/>
    <w:link w:val="Heading2"/>
    <w:uiPriority w:val="9"/>
    <w:rsid w:val="00ED7C02"/>
    <w:rPr>
      <w:rFonts w:ascii="Franklin Gothic Book" w:eastAsia="MS Mincho" w:hAnsi="Franklin Gothic Book" w:cs="Calibri"/>
      <w:color w:val="342568"/>
      <w:sz w:val="24"/>
      <w:szCs w:val="24"/>
      <w:lang w:val="en-GB" w:eastAsia="ja-JP"/>
    </w:rPr>
  </w:style>
  <w:style w:type="character" w:styleId="Hyperlink">
    <w:name w:val="Hyperlink"/>
    <w:basedOn w:val="DefaultParagraphFont"/>
    <w:uiPriority w:val="99"/>
    <w:unhideWhenUsed/>
    <w:rsid w:val="00281A60"/>
    <w:rPr>
      <w:color w:val="580F8B" w:themeColor="hyperlink"/>
      <w:u w:val="single"/>
    </w:rPr>
  </w:style>
  <w:style w:type="character" w:styleId="CommentReference">
    <w:name w:val="annotation reference"/>
    <w:basedOn w:val="DefaultParagraphFont"/>
    <w:uiPriority w:val="99"/>
    <w:semiHidden/>
    <w:unhideWhenUsed/>
    <w:rsid w:val="00E7309F"/>
    <w:rPr>
      <w:sz w:val="16"/>
      <w:szCs w:val="16"/>
    </w:rPr>
  </w:style>
  <w:style w:type="paragraph" w:styleId="CommentSubject">
    <w:name w:val="annotation subject"/>
    <w:basedOn w:val="Normal"/>
    <w:next w:val="Normal"/>
    <w:link w:val="CommentSubjectChar"/>
    <w:uiPriority w:val="99"/>
    <w:semiHidden/>
    <w:unhideWhenUsed/>
    <w:rsid w:val="00603965"/>
    <w:rPr>
      <w:b/>
      <w:bCs/>
    </w:rPr>
  </w:style>
  <w:style w:type="character" w:customStyle="1" w:styleId="CommentSubjectChar">
    <w:name w:val="Comment Subject Char"/>
    <w:basedOn w:val="DefaultParagraphFont"/>
    <w:link w:val="CommentSubject"/>
    <w:uiPriority w:val="99"/>
    <w:semiHidden/>
    <w:rsid w:val="00603965"/>
    <w:rPr>
      <w:b/>
      <w:bCs/>
      <w:sz w:val="20"/>
      <w:szCs w:val="20"/>
    </w:rPr>
  </w:style>
  <w:style w:type="numbering" w:customStyle="1" w:styleId="Image">
    <w:name w:val="Image"/>
    <w:rsid w:val="00C60F5C"/>
    <w:pPr>
      <w:numPr>
        <w:numId w:val="1"/>
      </w:numPr>
    </w:pPr>
  </w:style>
  <w:style w:type="numbering" w:customStyle="1" w:styleId="Numbered">
    <w:name w:val="Numbered"/>
    <w:rsid w:val="00C60F5C"/>
    <w:pPr>
      <w:numPr>
        <w:numId w:val="2"/>
      </w:numPr>
    </w:pPr>
  </w:style>
  <w:style w:type="character" w:customStyle="1" w:styleId="Heading3Char">
    <w:name w:val="Heading 3 Char"/>
    <w:basedOn w:val="DefaultParagraphFont"/>
    <w:link w:val="Heading3"/>
    <w:uiPriority w:val="9"/>
    <w:rsid w:val="00D32561"/>
    <w:rPr>
      <w:rFonts w:asciiTheme="majorHAnsi" w:eastAsiaTheme="majorEastAsia" w:hAnsiTheme="majorHAnsi" w:cstheme="majorBidi"/>
      <w:color w:val="2B0745" w:themeColor="accent1" w:themeShade="7F"/>
      <w:sz w:val="24"/>
      <w:szCs w:val="24"/>
    </w:rPr>
  </w:style>
  <w:style w:type="paragraph" w:styleId="NormalWeb">
    <w:name w:val="Normal (Web)"/>
    <w:basedOn w:val="Normal"/>
    <w:uiPriority w:val="99"/>
    <w:semiHidden/>
    <w:unhideWhenUsed/>
    <w:rsid w:val="00541E47"/>
    <w:pPr>
      <w:spacing w:before="100" w:beforeAutospacing="1" w:after="100" w:afterAutospacing="1" w:line="240" w:lineRule="auto"/>
    </w:pPr>
    <w:rPr>
      <w:rFonts w:ascii="Times New Roman" w:hAnsi="Times New Roman" w:cs="Times New Roman"/>
      <w:sz w:val="24"/>
      <w:szCs w:val="24"/>
      <w:lang w:eastAsia="en-AU"/>
    </w:rPr>
  </w:style>
  <w:style w:type="numbering" w:customStyle="1" w:styleId="ListBullets">
    <w:name w:val="ListBullets"/>
    <w:uiPriority w:val="99"/>
    <w:rsid w:val="000F6647"/>
    <w:pPr>
      <w:numPr>
        <w:numId w:val="3"/>
      </w:numPr>
    </w:pPr>
  </w:style>
  <w:style w:type="paragraph" w:styleId="ListBullet3">
    <w:name w:val="List Bullet 3"/>
    <w:basedOn w:val="Normal"/>
    <w:uiPriority w:val="99"/>
    <w:semiHidden/>
    <w:unhideWhenUsed/>
    <w:rsid w:val="000F6647"/>
    <w:pPr>
      <w:numPr>
        <w:ilvl w:val="2"/>
        <w:numId w:val="9"/>
      </w:numPr>
      <w:spacing w:line="264" w:lineRule="auto"/>
      <w:contextualSpacing/>
    </w:pPr>
    <w:rPr>
      <w:rFonts w:ascii="Calibri" w:hAnsi="Calibri"/>
    </w:rPr>
  </w:style>
  <w:style w:type="paragraph" w:styleId="List4">
    <w:name w:val="List 4"/>
    <w:basedOn w:val="Normal"/>
    <w:uiPriority w:val="99"/>
    <w:semiHidden/>
    <w:unhideWhenUsed/>
    <w:rsid w:val="000F6647"/>
    <w:pPr>
      <w:numPr>
        <w:ilvl w:val="3"/>
        <w:numId w:val="9"/>
      </w:numPr>
      <w:spacing w:line="264" w:lineRule="auto"/>
      <w:contextualSpacing/>
    </w:pPr>
    <w:rPr>
      <w:rFonts w:ascii="Calibri" w:hAnsi="Calibri"/>
    </w:rPr>
  </w:style>
  <w:style w:type="paragraph" w:styleId="ListBullet5">
    <w:name w:val="List Bullet 5"/>
    <w:basedOn w:val="Normal"/>
    <w:uiPriority w:val="99"/>
    <w:semiHidden/>
    <w:unhideWhenUsed/>
    <w:rsid w:val="000F6647"/>
    <w:pPr>
      <w:numPr>
        <w:ilvl w:val="4"/>
        <w:numId w:val="9"/>
      </w:numPr>
      <w:spacing w:line="264" w:lineRule="auto"/>
      <w:contextualSpacing/>
    </w:pPr>
    <w:rPr>
      <w:rFonts w:ascii="Calibri" w:hAnsi="Calibri"/>
    </w:rPr>
  </w:style>
  <w:style w:type="paragraph" w:styleId="Title">
    <w:name w:val="Title"/>
    <w:basedOn w:val="Normal"/>
    <w:next w:val="Normal"/>
    <w:link w:val="TitleChar"/>
    <w:uiPriority w:val="10"/>
    <w:rsid w:val="005971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16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unhideWhenUsed/>
    <w:rsid w:val="00281A60"/>
    <w:rPr>
      <w:color w:val="514F59" w:themeColor="followedHyperlink"/>
      <w:u w:val="single"/>
    </w:rPr>
  </w:style>
  <w:style w:type="paragraph" w:styleId="Revision">
    <w:name w:val="Revision"/>
    <w:hidden/>
    <w:uiPriority w:val="99"/>
    <w:semiHidden/>
    <w:rsid w:val="00FF301B"/>
    <w:pPr>
      <w:spacing w:after="0" w:line="240" w:lineRule="auto"/>
    </w:pPr>
  </w:style>
  <w:style w:type="paragraph" w:customStyle="1" w:styleId="AnswerLines">
    <w:name w:val="Answer Lines"/>
    <w:qFormat/>
    <w:rsid w:val="00EB6C91"/>
    <w:pPr>
      <w:tabs>
        <w:tab w:val="right" w:leader="underscore" w:pos="9072"/>
      </w:tabs>
      <w:spacing w:before="300" w:after="300"/>
      <w:ind w:left="357"/>
    </w:pPr>
    <w:rPr>
      <w:rFonts w:eastAsia="Times New Roman" w:cs="Arial"/>
    </w:rPr>
  </w:style>
  <w:style w:type="character" w:customStyle="1" w:styleId="Heading4Char">
    <w:name w:val="Heading 4 Char"/>
    <w:basedOn w:val="DefaultParagraphFont"/>
    <w:link w:val="Heading4"/>
    <w:uiPriority w:val="9"/>
    <w:rsid w:val="00574A27"/>
    <w:rPr>
      <w:rFonts w:asciiTheme="majorHAnsi" w:eastAsiaTheme="majorEastAsia" w:hAnsiTheme="majorHAnsi" w:cstheme="majorBidi"/>
      <w:i/>
      <w:iCs/>
      <w:color w:val="410B68" w:themeColor="accent1" w:themeShade="BF"/>
    </w:rPr>
  </w:style>
  <w:style w:type="paragraph" w:styleId="CommentText">
    <w:name w:val="annotation text"/>
    <w:basedOn w:val="Normal"/>
    <w:link w:val="CommentTextChar"/>
    <w:uiPriority w:val="99"/>
    <w:unhideWhenUsed/>
    <w:rsid w:val="00026680"/>
    <w:pPr>
      <w:spacing w:line="240" w:lineRule="auto"/>
    </w:pPr>
    <w:rPr>
      <w:sz w:val="20"/>
      <w:szCs w:val="20"/>
    </w:rPr>
  </w:style>
  <w:style w:type="character" w:customStyle="1" w:styleId="CommentTextChar">
    <w:name w:val="Comment Text Char"/>
    <w:basedOn w:val="DefaultParagraphFont"/>
    <w:link w:val="CommentText"/>
    <w:uiPriority w:val="99"/>
    <w:rsid w:val="00026680"/>
    <w:rPr>
      <w:sz w:val="20"/>
      <w:szCs w:val="20"/>
    </w:rPr>
  </w:style>
  <w:style w:type="character" w:customStyle="1" w:styleId="cf01">
    <w:name w:val="cf01"/>
    <w:basedOn w:val="DefaultParagraphFont"/>
    <w:rsid w:val="004E6011"/>
    <w:rPr>
      <w:rFonts w:ascii="Segoe UI" w:hAnsi="Segoe UI" w:cs="Segoe UI" w:hint="default"/>
      <w:sz w:val="18"/>
      <w:szCs w:val="18"/>
    </w:rPr>
  </w:style>
  <w:style w:type="numbering" w:customStyle="1" w:styleId="SCSABulletList">
    <w:name w:val="SCSA Bullet List"/>
    <w:uiPriority w:val="99"/>
    <w:rsid w:val="00281A60"/>
    <w:pPr>
      <w:numPr>
        <w:numId w:val="14"/>
      </w:numPr>
    </w:pPr>
  </w:style>
  <w:style w:type="paragraph" w:customStyle="1" w:styleId="SCSAFooterodd">
    <w:name w:val="SCSA Footer odd"/>
    <w:basedOn w:val="Normal"/>
    <w:qFormat/>
    <w:rsid w:val="00281A60"/>
    <w:pPr>
      <w:pBdr>
        <w:top w:val="single" w:sz="4" w:space="1" w:color="580F8B" w:themeColor="accent1"/>
      </w:pBdr>
      <w:jc w:val="right"/>
    </w:pPr>
    <w:rPr>
      <w:color w:val="580F8B" w:themeColor="accent1"/>
      <w:kern w:val="0"/>
      <w:sz w:val="18"/>
      <w:szCs w:val="18"/>
      <w:lang w:eastAsia="en-AU"/>
    </w:rPr>
  </w:style>
  <w:style w:type="paragraph" w:customStyle="1" w:styleId="SCSAFootereven">
    <w:name w:val="SCSA Footer even"/>
    <w:basedOn w:val="SCSAFooterodd"/>
    <w:qFormat/>
    <w:rsid w:val="00281A60"/>
    <w:pPr>
      <w:jc w:val="left"/>
    </w:pPr>
  </w:style>
  <w:style w:type="paragraph" w:customStyle="1" w:styleId="SCSAHeaderodd">
    <w:name w:val="SCSA Header odd"/>
    <w:basedOn w:val="Normal"/>
    <w:qFormat/>
    <w:rsid w:val="00281A60"/>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281A60"/>
    <w:pPr>
      <w:ind w:left="-1134" w:right="9356"/>
      <w:jc w:val="right"/>
    </w:pPr>
  </w:style>
  <w:style w:type="numbering" w:customStyle="1" w:styleId="SCSANumberedBulletList">
    <w:name w:val="SCSA Numbered Bullet List"/>
    <w:uiPriority w:val="99"/>
    <w:rsid w:val="00281A60"/>
    <w:pPr>
      <w:numPr>
        <w:numId w:val="15"/>
      </w:numPr>
    </w:pPr>
  </w:style>
  <w:style w:type="numbering" w:customStyle="1" w:styleId="SCSANumberedList">
    <w:name w:val="SCSA Numbered List"/>
    <w:uiPriority w:val="99"/>
    <w:rsid w:val="00281A60"/>
    <w:pPr>
      <w:numPr>
        <w:numId w:val="16"/>
      </w:numPr>
    </w:pPr>
  </w:style>
  <w:style w:type="paragraph" w:customStyle="1" w:styleId="SCSAQuestion">
    <w:name w:val="SCSA Question"/>
    <w:basedOn w:val="Normal"/>
    <w:qFormat/>
    <w:rsid w:val="006772B9"/>
    <w:pPr>
      <w:tabs>
        <w:tab w:val="right" w:pos="9072"/>
      </w:tabs>
    </w:pPr>
    <w:rPr>
      <w:b/>
      <w:bCs/>
    </w:rPr>
  </w:style>
  <w:style w:type="table" w:customStyle="1" w:styleId="SCSATable">
    <w:name w:val="SCSA Table"/>
    <w:basedOn w:val="TableNormal"/>
    <w:uiPriority w:val="99"/>
    <w:rsid w:val="00281A60"/>
    <w:pPr>
      <w:spacing w:after="0"/>
    </w:pPr>
    <w:rPr>
      <w:rFonts w:eastAsiaTheme="minorEastAsia"/>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Y11-12Heading1">
    <w:name w:val="SCSA Y11-12 Heading 1"/>
    <w:basedOn w:val="Normal"/>
    <w:qFormat/>
    <w:rsid w:val="00281A60"/>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281A60"/>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281A60"/>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281A60"/>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281A60"/>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character" w:styleId="PlaceholderText">
    <w:name w:val="Placeholder Text"/>
    <w:basedOn w:val="DefaultParagraphFont"/>
    <w:uiPriority w:val="99"/>
    <w:semiHidden/>
    <w:rsid w:val="003922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52972">
      <w:bodyDiv w:val="1"/>
      <w:marLeft w:val="0"/>
      <w:marRight w:val="0"/>
      <w:marTop w:val="0"/>
      <w:marBottom w:val="0"/>
      <w:divBdr>
        <w:top w:val="none" w:sz="0" w:space="0" w:color="auto"/>
        <w:left w:val="none" w:sz="0" w:space="0" w:color="auto"/>
        <w:bottom w:val="none" w:sz="0" w:space="0" w:color="auto"/>
        <w:right w:val="none" w:sz="0" w:space="0" w:color="auto"/>
      </w:divBdr>
    </w:div>
    <w:div w:id="350033512">
      <w:bodyDiv w:val="1"/>
      <w:marLeft w:val="0"/>
      <w:marRight w:val="0"/>
      <w:marTop w:val="0"/>
      <w:marBottom w:val="0"/>
      <w:divBdr>
        <w:top w:val="none" w:sz="0" w:space="0" w:color="auto"/>
        <w:left w:val="none" w:sz="0" w:space="0" w:color="auto"/>
        <w:bottom w:val="none" w:sz="0" w:space="0" w:color="auto"/>
        <w:right w:val="none" w:sz="0" w:space="0" w:color="auto"/>
      </w:divBdr>
      <w:divsChild>
        <w:div w:id="1410270499">
          <w:marLeft w:val="360"/>
          <w:marRight w:val="0"/>
          <w:marTop w:val="200"/>
          <w:marBottom w:val="0"/>
          <w:divBdr>
            <w:top w:val="none" w:sz="0" w:space="0" w:color="auto"/>
            <w:left w:val="none" w:sz="0" w:space="0" w:color="auto"/>
            <w:bottom w:val="none" w:sz="0" w:space="0" w:color="auto"/>
            <w:right w:val="none" w:sz="0" w:space="0" w:color="auto"/>
          </w:divBdr>
        </w:div>
      </w:divsChild>
    </w:div>
    <w:div w:id="500314739">
      <w:bodyDiv w:val="1"/>
      <w:marLeft w:val="0"/>
      <w:marRight w:val="0"/>
      <w:marTop w:val="0"/>
      <w:marBottom w:val="0"/>
      <w:divBdr>
        <w:top w:val="none" w:sz="0" w:space="0" w:color="auto"/>
        <w:left w:val="none" w:sz="0" w:space="0" w:color="auto"/>
        <w:bottom w:val="none" w:sz="0" w:space="0" w:color="auto"/>
        <w:right w:val="none" w:sz="0" w:space="0" w:color="auto"/>
      </w:divBdr>
      <w:divsChild>
        <w:div w:id="1015301412">
          <w:marLeft w:val="360"/>
          <w:marRight w:val="0"/>
          <w:marTop w:val="200"/>
          <w:marBottom w:val="0"/>
          <w:divBdr>
            <w:top w:val="none" w:sz="0" w:space="0" w:color="auto"/>
            <w:left w:val="none" w:sz="0" w:space="0" w:color="auto"/>
            <w:bottom w:val="none" w:sz="0" w:space="0" w:color="auto"/>
            <w:right w:val="none" w:sz="0" w:space="0" w:color="auto"/>
          </w:divBdr>
        </w:div>
      </w:divsChild>
    </w:div>
    <w:div w:id="569004576">
      <w:bodyDiv w:val="1"/>
      <w:marLeft w:val="0"/>
      <w:marRight w:val="0"/>
      <w:marTop w:val="0"/>
      <w:marBottom w:val="0"/>
      <w:divBdr>
        <w:top w:val="none" w:sz="0" w:space="0" w:color="auto"/>
        <w:left w:val="none" w:sz="0" w:space="0" w:color="auto"/>
        <w:bottom w:val="none" w:sz="0" w:space="0" w:color="auto"/>
        <w:right w:val="none" w:sz="0" w:space="0" w:color="auto"/>
      </w:divBdr>
    </w:div>
    <w:div w:id="628903894">
      <w:bodyDiv w:val="1"/>
      <w:marLeft w:val="0"/>
      <w:marRight w:val="0"/>
      <w:marTop w:val="0"/>
      <w:marBottom w:val="0"/>
      <w:divBdr>
        <w:top w:val="none" w:sz="0" w:space="0" w:color="auto"/>
        <w:left w:val="none" w:sz="0" w:space="0" w:color="auto"/>
        <w:bottom w:val="none" w:sz="0" w:space="0" w:color="auto"/>
        <w:right w:val="none" w:sz="0" w:space="0" w:color="auto"/>
      </w:divBdr>
    </w:div>
    <w:div w:id="796949698">
      <w:bodyDiv w:val="1"/>
      <w:marLeft w:val="0"/>
      <w:marRight w:val="0"/>
      <w:marTop w:val="0"/>
      <w:marBottom w:val="0"/>
      <w:divBdr>
        <w:top w:val="none" w:sz="0" w:space="0" w:color="auto"/>
        <w:left w:val="none" w:sz="0" w:space="0" w:color="auto"/>
        <w:bottom w:val="none" w:sz="0" w:space="0" w:color="auto"/>
        <w:right w:val="none" w:sz="0" w:space="0" w:color="auto"/>
      </w:divBdr>
    </w:div>
    <w:div w:id="881986830">
      <w:bodyDiv w:val="1"/>
      <w:marLeft w:val="0"/>
      <w:marRight w:val="0"/>
      <w:marTop w:val="0"/>
      <w:marBottom w:val="0"/>
      <w:divBdr>
        <w:top w:val="none" w:sz="0" w:space="0" w:color="auto"/>
        <w:left w:val="none" w:sz="0" w:space="0" w:color="auto"/>
        <w:bottom w:val="none" w:sz="0" w:space="0" w:color="auto"/>
        <w:right w:val="none" w:sz="0" w:space="0" w:color="auto"/>
      </w:divBdr>
    </w:div>
    <w:div w:id="1290284178">
      <w:bodyDiv w:val="1"/>
      <w:marLeft w:val="0"/>
      <w:marRight w:val="0"/>
      <w:marTop w:val="0"/>
      <w:marBottom w:val="0"/>
      <w:divBdr>
        <w:top w:val="none" w:sz="0" w:space="0" w:color="auto"/>
        <w:left w:val="none" w:sz="0" w:space="0" w:color="auto"/>
        <w:bottom w:val="none" w:sz="0" w:space="0" w:color="auto"/>
        <w:right w:val="none" w:sz="0" w:space="0" w:color="auto"/>
      </w:divBdr>
    </w:div>
    <w:div w:id="1352222322">
      <w:bodyDiv w:val="1"/>
      <w:marLeft w:val="0"/>
      <w:marRight w:val="0"/>
      <w:marTop w:val="0"/>
      <w:marBottom w:val="0"/>
      <w:divBdr>
        <w:top w:val="none" w:sz="0" w:space="0" w:color="auto"/>
        <w:left w:val="none" w:sz="0" w:space="0" w:color="auto"/>
        <w:bottom w:val="none" w:sz="0" w:space="0" w:color="auto"/>
        <w:right w:val="none" w:sz="0" w:space="0" w:color="auto"/>
      </w:divBdr>
    </w:div>
    <w:div w:id="1388262041">
      <w:bodyDiv w:val="1"/>
      <w:marLeft w:val="0"/>
      <w:marRight w:val="0"/>
      <w:marTop w:val="0"/>
      <w:marBottom w:val="0"/>
      <w:divBdr>
        <w:top w:val="none" w:sz="0" w:space="0" w:color="auto"/>
        <w:left w:val="none" w:sz="0" w:space="0" w:color="auto"/>
        <w:bottom w:val="none" w:sz="0" w:space="0" w:color="auto"/>
        <w:right w:val="none" w:sz="0" w:space="0" w:color="auto"/>
      </w:divBdr>
    </w:div>
    <w:div w:id="1579090676">
      <w:bodyDiv w:val="1"/>
      <w:marLeft w:val="0"/>
      <w:marRight w:val="0"/>
      <w:marTop w:val="0"/>
      <w:marBottom w:val="0"/>
      <w:divBdr>
        <w:top w:val="none" w:sz="0" w:space="0" w:color="auto"/>
        <w:left w:val="none" w:sz="0" w:space="0" w:color="auto"/>
        <w:bottom w:val="none" w:sz="0" w:space="0" w:color="auto"/>
        <w:right w:val="none" w:sz="0" w:space="0" w:color="auto"/>
      </w:divBdr>
      <w:divsChild>
        <w:div w:id="93131808">
          <w:marLeft w:val="0"/>
          <w:marRight w:val="0"/>
          <w:marTop w:val="0"/>
          <w:marBottom w:val="0"/>
          <w:divBdr>
            <w:top w:val="none" w:sz="0" w:space="0" w:color="auto"/>
            <w:left w:val="none" w:sz="0" w:space="0" w:color="auto"/>
            <w:bottom w:val="none" w:sz="0" w:space="0" w:color="auto"/>
            <w:right w:val="none" w:sz="0" w:space="0" w:color="auto"/>
          </w:divBdr>
          <w:divsChild>
            <w:div w:id="793981135">
              <w:marLeft w:val="0"/>
              <w:marRight w:val="0"/>
              <w:marTop w:val="0"/>
              <w:marBottom w:val="0"/>
              <w:divBdr>
                <w:top w:val="none" w:sz="0" w:space="0" w:color="auto"/>
                <w:left w:val="none" w:sz="0" w:space="0" w:color="auto"/>
                <w:bottom w:val="none" w:sz="0" w:space="0" w:color="auto"/>
                <w:right w:val="none" w:sz="0" w:space="0" w:color="auto"/>
              </w:divBdr>
            </w:div>
          </w:divsChild>
        </w:div>
        <w:div w:id="618685570">
          <w:marLeft w:val="0"/>
          <w:marRight w:val="0"/>
          <w:marTop w:val="0"/>
          <w:marBottom w:val="0"/>
          <w:divBdr>
            <w:top w:val="none" w:sz="0" w:space="0" w:color="auto"/>
            <w:left w:val="none" w:sz="0" w:space="0" w:color="auto"/>
            <w:bottom w:val="none" w:sz="0" w:space="0" w:color="auto"/>
            <w:right w:val="none" w:sz="0" w:space="0" w:color="auto"/>
          </w:divBdr>
          <w:divsChild>
            <w:div w:id="87891097">
              <w:marLeft w:val="0"/>
              <w:marRight w:val="0"/>
              <w:marTop w:val="0"/>
              <w:marBottom w:val="0"/>
              <w:divBdr>
                <w:top w:val="none" w:sz="0" w:space="0" w:color="auto"/>
                <w:left w:val="none" w:sz="0" w:space="0" w:color="auto"/>
                <w:bottom w:val="none" w:sz="0" w:space="0" w:color="auto"/>
                <w:right w:val="none" w:sz="0" w:space="0" w:color="auto"/>
              </w:divBdr>
            </w:div>
          </w:divsChild>
        </w:div>
        <w:div w:id="993217591">
          <w:marLeft w:val="0"/>
          <w:marRight w:val="0"/>
          <w:marTop w:val="0"/>
          <w:marBottom w:val="0"/>
          <w:divBdr>
            <w:top w:val="none" w:sz="0" w:space="0" w:color="auto"/>
            <w:left w:val="none" w:sz="0" w:space="0" w:color="auto"/>
            <w:bottom w:val="none" w:sz="0" w:space="0" w:color="auto"/>
            <w:right w:val="none" w:sz="0" w:space="0" w:color="auto"/>
          </w:divBdr>
          <w:divsChild>
            <w:div w:id="581260475">
              <w:marLeft w:val="0"/>
              <w:marRight w:val="0"/>
              <w:marTop w:val="0"/>
              <w:marBottom w:val="0"/>
              <w:divBdr>
                <w:top w:val="none" w:sz="0" w:space="0" w:color="auto"/>
                <w:left w:val="none" w:sz="0" w:space="0" w:color="auto"/>
                <w:bottom w:val="none" w:sz="0" w:space="0" w:color="auto"/>
                <w:right w:val="none" w:sz="0" w:space="0" w:color="auto"/>
              </w:divBdr>
            </w:div>
          </w:divsChild>
        </w:div>
        <w:div w:id="1100756886">
          <w:marLeft w:val="0"/>
          <w:marRight w:val="0"/>
          <w:marTop w:val="0"/>
          <w:marBottom w:val="0"/>
          <w:divBdr>
            <w:top w:val="none" w:sz="0" w:space="0" w:color="auto"/>
            <w:left w:val="none" w:sz="0" w:space="0" w:color="auto"/>
            <w:bottom w:val="none" w:sz="0" w:space="0" w:color="auto"/>
            <w:right w:val="none" w:sz="0" w:space="0" w:color="auto"/>
          </w:divBdr>
          <w:divsChild>
            <w:div w:id="1802067509">
              <w:marLeft w:val="0"/>
              <w:marRight w:val="0"/>
              <w:marTop w:val="0"/>
              <w:marBottom w:val="0"/>
              <w:divBdr>
                <w:top w:val="none" w:sz="0" w:space="0" w:color="auto"/>
                <w:left w:val="none" w:sz="0" w:space="0" w:color="auto"/>
                <w:bottom w:val="none" w:sz="0" w:space="0" w:color="auto"/>
                <w:right w:val="none" w:sz="0" w:space="0" w:color="auto"/>
              </w:divBdr>
            </w:div>
          </w:divsChild>
        </w:div>
        <w:div w:id="1695960768">
          <w:marLeft w:val="0"/>
          <w:marRight w:val="0"/>
          <w:marTop w:val="0"/>
          <w:marBottom w:val="0"/>
          <w:divBdr>
            <w:top w:val="none" w:sz="0" w:space="0" w:color="auto"/>
            <w:left w:val="none" w:sz="0" w:space="0" w:color="auto"/>
            <w:bottom w:val="none" w:sz="0" w:space="0" w:color="auto"/>
            <w:right w:val="none" w:sz="0" w:space="0" w:color="auto"/>
          </w:divBdr>
          <w:divsChild>
            <w:div w:id="2072196669">
              <w:marLeft w:val="0"/>
              <w:marRight w:val="0"/>
              <w:marTop w:val="0"/>
              <w:marBottom w:val="0"/>
              <w:divBdr>
                <w:top w:val="none" w:sz="0" w:space="0" w:color="auto"/>
                <w:left w:val="none" w:sz="0" w:space="0" w:color="auto"/>
                <w:bottom w:val="none" w:sz="0" w:space="0" w:color="auto"/>
                <w:right w:val="none" w:sz="0" w:space="0" w:color="auto"/>
              </w:divBdr>
            </w:div>
          </w:divsChild>
        </w:div>
        <w:div w:id="1734506807">
          <w:marLeft w:val="0"/>
          <w:marRight w:val="0"/>
          <w:marTop w:val="0"/>
          <w:marBottom w:val="0"/>
          <w:divBdr>
            <w:top w:val="none" w:sz="0" w:space="0" w:color="auto"/>
            <w:left w:val="none" w:sz="0" w:space="0" w:color="auto"/>
            <w:bottom w:val="none" w:sz="0" w:space="0" w:color="auto"/>
            <w:right w:val="none" w:sz="0" w:space="0" w:color="auto"/>
          </w:divBdr>
          <w:divsChild>
            <w:div w:id="1270116239">
              <w:marLeft w:val="0"/>
              <w:marRight w:val="0"/>
              <w:marTop w:val="0"/>
              <w:marBottom w:val="0"/>
              <w:divBdr>
                <w:top w:val="none" w:sz="0" w:space="0" w:color="auto"/>
                <w:left w:val="none" w:sz="0" w:space="0" w:color="auto"/>
                <w:bottom w:val="none" w:sz="0" w:space="0" w:color="auto"/>
                <w:right w:val="none" w:sz="0" w:space="0" w:color="auto"/>
              </w:divBdr>
            </w:div>
          </w:divsChild>
        </w:div>
        <w:div w:id="2088922094">
          <w:marLeft w:val="0"/>
          <w:marRight w:val="0"/>
          <w:marTop w:val="0"/>
          <w:marBottom w:val="0"/>
          <w:divBdr>
            <w:top w:val="none" w:sz="0" w:space="0" w:color="auto"/>
            <w:left w:val="none" w:sz="0" w:space="0" w:color="auto"/>
            <w:bottom w:val="none" w:sz="0" w:space="0" w:color="auto"/>
            <w:right w:val="none" w:sz="0" w:space="0" w:color="auto"/>
          </w:divBdr>
          <w:divsChild>
            <w:div w:id="1645768732">
              <w:marLeft w:val="0"/>
              <w:marRight w:val="0"/>
              <w:marTop w:val="0"/>
              <w:marBottom w:val="0"/>
              <w:divBdr>
                <w:top w:val="none" w:sz="0" w:space="0" w:color="auto"/>
                <w:left w:val="none" w:sz="0" w:space="0" w:color="auto"/>
                <w:bottom w:val="none" w:sz="0" w:space="0" w:color="auto"/>
                <w:right w:val="none" w:sz="0" w:space="0" w:color="auto"/>
              </w:divBdr>
            </w:div>
          </w:divsChild>
        </w:div>
        <w:div w:id="2103143879">
          <w:marLeft w:val="0"/>
          <w:marRight w:val="0"/>
          <w:marTop w:val="0"/>
          <w:marBottom w:val="0"/>
          <w:divBdr>
            <w:top w:val="none" w:sz="0" w:space="0" w:color="auto"/>
            <w:left w:val="none" w:sz="0" w:space="0" w:color="auto"/>
            <w:bottom w:val="none" w:sz="0" w:space="0" w:color="auto"/>
            <w:right w:val="none" w:sz="0" w:space="0" w:color="auto"/>
          </w:divBdr>
          <w:divsChild>
            <w:div w:id="1133132263">
              <w:marLeft w:val="0"/>
              <w:marRight w:val="0"/>
              <w:marTop w:val="0"/>
              <w:marBottom w:val="0"/>
              <w:divBdr>
                <w:top w:val="none" w:sz="0" w:space="0" w:color="auto"/>
                <w:left w:val="none" w:sz="0" w:space="0" w:color="auto"/>
                <w:bottom w:val="none" w:sz="0" w:space="0" w:color="auto"/>
                <w:right w:val="none" w:sz="0" w:space="0" w:color="auto"/>
              </w:divBdr>
            </w:div>
            <w:div w:id="1893342248">
              <w:marLeft w:val="0"/>
              <w:marRight w:val="0"/>
              <w:marTop w:val="0"/>
              <w:marBottom w:val="0"/>
              <w:divBdr>
                <w:top w:val="none" w:sz="0" w:space="0" w:color="auto"/>
                <w:left w:val="none" w:sz="0" w:space="0" w:color="auto"/>
                <w:bottom w:val="none" w:sz="0" w:space="0" w:color="auto"/>
                <w:right w:val="none" w:sz="0" w:space="0" w:color="auto"/>
              </w:divBdr>
            </w:div>
            <w:div w:id="21190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x.doi.org/10.2174/156720508783884576"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sycnet.apa.org/doi/10.1037/0033-2909.127.5.618"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yperlink" Target="https://doi.org/10.1037/0096-3445.104.3.268"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CEA7D-0841-466F-A2C3-F85C6AFD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32</Pages>
  <Words>5747</Words>
  <Characters>30880</Characters>
  <Application>Microsoft Office Word</Application>
  <DocSecurity>0</DocSecurity>
  <Lines>1071</Lines>
  <Paragraphs>742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36187</CharactersWithSpaces>
  <SharedDoc>false</SharedDoc>
  <HLinks>
    <vt:vector size="6" baseType="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 Rose</dc:creator>
  <cp:keywords/>
  <dc:description/>
  <cp:lastModifiedBy>Aaron Urquhart</cp:lastModifiedBy>
  <cp:revision>19</cp:revision>
  <cp:lastPrinted>2023-08-17T03:06:00Z</cp:lastPrinted>
  <dcterms:created xsi:type="dcterms:W3CDTF">2025-10-24T02:31:00Z</dcterms:created>
  <dcterms:modified xsi:type="dcterms:W3CDTF">2025-12-02T06:03:00Z</dcterms:modified>
</cp:coreProperties>
</file>