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6AC7" w14:textId="77777777" w:rsidR="00463925" w:rsidRPr="00876A95" w:rsidRDefault="00463925" w:rsidP="00380896">
      <w:pPr>
        <w:pStyle w:val="SCSATitle1"/>
      </w:pPr>
      <w:r w:rsidRPr="00876A95">
        <w:t>S</w:t>
      </w:r>
      <w:r>
        <w:t>uggested References</w:t>
      </w:r>
    </w:p>
    <w:p w14:paraId="2301491C" w14:textId="77777777" w:rsidR="00463925" w:rsidRPr="00876A95" w:rsidRDefault="00463925" w:rsidP="00380896">
      <w:pPr>
        <w:pStyle w:val="SCSATitle2"/>
      </w:pPr>
      <w:r>
        <w:t>Philosophy and Ethics</w:t>
      </w:r>
    </w:p>
    <w:p w14:paraId="035E718C" w14:textId="1CC306CF" w:rsidR="00463925" w:rsidRPr="00876A95" w:rsidRDefault="00463925" w:rsidP="00380896">
      <w:pPr>
        <w:pStyle w:val="SCSATitle3"/>
      </w:pPr>
      <w:r>
        <w:t>ATAR Year 11</w:t>
      </w:r>
    </w:p>
    <w:p w14:paraId="5936A814" w14:textId="77777777" w:rsidR="00463925" w:rsidRDefault="00463925" w:rsidP="00380896">
      <w:pPr>
        <w:spacing w:after="160" w:line="276" w:lineRule="auto"/>
        <w:rPr>
          <w:rFonts w:eastAsia="SimHei"/>
          <w:b/>
        </w:rPr>
      </w:pPr>
      <w:r w:rsidRPr="00D30060">
        <w:rPr>
          <w:rFonts w:ascii="Franklin Gothic Medium" w:eastAsia="MS Mincho" w:hAnsi="Franklin Gothic Medium"/>
          <w:noProof/>
          <w:color w:val="463969"/>
          <w:sz w:val="52"/>
        </w:rPr>
        <w:drawing>
          <wp:anchor distT="0" distB="0" distL="114300" distR="114300" simplePos="0" relativeHeight="251659264" behindDoc="1" locked="1" layoutInCell="1" allowOverlap="1" wp14:anchorId="621D6E19" wp14:editId="1E159CC9">
            <wp:simplePos x="0" y="0"/>
            <wp:positionH relativeFrom="margin">
              <wp:posOffset>-6190615</wp:posOffset>
            </wp:positionH>
            <wp:positionV relativeFrom="paragraph">
              <wp:posOffset>-2849245</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eastAsia="SimHei"/>
          <w:b/>
        </w:rPr>
        <w:br w:type="page"/>
      </w:r>
    </w:p>
    <w:p w14:paraId="20DAE527" w14:textId="77777777" w:rsidR="00463925" w:rsidRPr="0066245B" w:rsidRDefault="00463925" w:rsidP="00380896">
      <w:pPr>
        <w:keepNext/>
        <w:spacing w:line="276" w:lineRule="auto"/>
        <w:rPr>
          <w:rFonts w:eastAsia="SimHei"/>
          <w:b/>
        </w:rPr>
      </w:pPr>
      <w:r w:rsidRPr="0066245B">
        <w:rPr>
          <w:rFonts w:eastAsia="SimHei"/>
          <w:b/>
        </w:rPr>
        <w:lastRenderedPageBreak/>
        <w:t>Acknowledgement of Country</w:t>
      </w:r>
    </w:p>
    <w:p w14:paraId="0895D380" w14:textId="77777777" w:rsidR="00463925" w:rsidRPr="0066245B" w:rsidRDefault="00463925" w:rsidP="00380896">
      <w:pPr>
        <w:spacing w:after="6600" w:line="276" w:lineRule="auto"/>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6DF902A" w14:textId="77777777" w:rsidR="00463925" w:rsidRPr="00B61BA9" w:rsidRDefault="00463925" w:rsidP="00380896">
      <w:pPr>
        <w:spacing w:after="120" w:line="276" w:lineRule="auto"/>
        <w:jc w:val="both"/>
        <w:rPr>
          <w:b/>
          <w:sz w:val="20"/>
          <w:szCs w:val="20"/>
        </w:rPr>
      </w:pPr>
      <w:r w:rsidRPr="00B61BA9">
        <w:rPr>
          <w:b/>
          <w:sz w:val="20"/>
          <w:szCs w:val="20"/>
        </w:rPr>
        <w:t>Copyright</w:t>
      </w:r>
    </w:p>
    <w:p w14:paraId="79AAA413" w14:textId="77777777" w:rsidR="00463925" w:rsidRPr="00B61BA9" w:rsidRDefault="00463925" w:rsidP="00380896">
      <w:pPr>
        <w:spacing w:after="120" w:line="276" w:lineRule="auto"/>
        <w:jc w:val="both"/>
        <w:rPr>
          <w:rFonts w:cstheme="minorHAnsi"/>
          <w:sz w:val="20"/>
          <w:szCs w:val="20"/>
          <w:lang w:val="en-GB"/>
        </w:rPr>
      </w:pPr>
      <w:r w:rsidRPr="00B61BA9">
        <w:rPr>
          <w:rFonts w:cstheme="minorHAnsi"/>
          <w:sz w:val="20"/>
          <w:szCs w:val="20"/>
          <w:lang w:val="en-GB"/>
        </w:rPr>
        <w:t>© School Curriculum and Standards Authority, 2023</w:t>
      </w:r>
    </w:p>
    <w:p w14:paraId="226560D2" w14:textId="77777777" w:rsidR="00463925" w:rsidRPr="00B61BA9" w:rsidRDefault="00463925" w:rsidP="00380896">
      <w:pPr>
        <w:spacing w:after="120" w:line="276" w:lineRule="auto"/>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6400BC4" w14:textId="77777777" w:rsidR="00463925" w:rsidRPr="00B61BA9" w:rsidRDefault="00463925" w:rsidP="00380896">
      <w:pPr>
        <w:spacing w:after="120" w:line="276" w:lineRule="auto"/>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02102FE1" w14:textId="77777777" w:rsidR="00463925" w:rsidRDefault="00463925" w:rsidP="00380896">
      <w:pPr>
        <w:spacing w:after="120" w:line="276" w:lineRule="auto"/>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8"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2097DC4" w14:textId="77777777" w:rsidR="00463925" w:rsidRPr="00B61BA9" w:rsidRDefault="00463925" w:rsidP="00380896">
      <w:pPr>
        <w:spacing w:after="120" w:line="276" w:lineRule="auto"/>
        <w:jc w:val="both"/>
        <w:rPr>
          <w:rFonts w:cstheme="minorHAnsi"/>
          <w:b/>
          <w:sz w:val="20"/>
          <w:szCs w:val="20"/>
          <w:lang w:val="en-GB"/>
        </w:rPr>
      </w:pPr>
      <w:r w:rsidRPr="00B61BA9">
        <w:rPr>
          <w:rFonts w:cstheme="minorHAnsi"/>
          <w:b/>
          <w:sz w:val="20"/>
          <w:szCs w:val="20"/>
          <w:lang w:val="en-GB"/>
        </w:rPr>
        <w:t>Disclaimer</w:t>
      </w:r>
    </w:p>
    <w:p w14:paraId="012A966F" w14:textId="77777777" w:rsidR="00463925" w:rsidRDefault="00463925" w:rsidP="00380896">
      <w:pPr>
        <w:spacing w:after="120" w:line="276" w:lineRule="auto"/>
        <w:rPr>
          <w:rFonts w:cstheme="minorHAnsi"/>
          <w:sz w:val="20"/>
          <w:szCs w:val="20"/>
        </w:rPr>
        <w:sectPr w:rsidR="00463925" w:rsidSect="00463925">
          <w:footerReference w:type="default" r:id="rId9"/>
          <w:headerReference w:type="first" r:id="rId10"/>
          <w:pgSz w:w="11906" w:h="16838"/>
          <w:pgMar w:top="1644" w:right="1418" w:bottom="1276" w:left="1418" w:header="680" w:footer="567" w:gutter="0"/>
          <w:cols w:space="708"/>
          <w:titlePg/>
          <w:docGrid w:linePitch="360"/>
        </w:sect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sidRPr="00B61BA9">
        <w:rPr>
          <w:rFonts w:cstheme="minorHAnsi"/>
          <w:sz w:val="20"/>
          <w:szCs w:val="20"/>
        </w:rPr>
        <w:t>.</w:t>
      </w:r>
    </w:p>
    <w:p w14:paraId="7D146D8A" w14:textId="56CE4BC6" w:rsidR="00463925" w:rsidRPr="00D81C90" w:rsidRDefault="00463925" w:rsidP="00380896">
      <w:pPr>
        <w:pStyle w:val="SCSAHeading1"/>
      </w:pPr>
      <w:r>
        <w:lastRenderedPageBreak/>
        <w:t>Suggested references</w:t>
      </w:r>
    </w:p>
    <w:p w14:paraId="13BB4251" w14:textId="77777777" w:rsidR="00463925" w:rsidRPr="00D81C90" w:rsidRDefault="00463925" w:rsidP="00380896">
      <w:pPr>
        <w:pStyle w:val="SCSAHeading1"/>
      </w:pPr>
      <w:r w:rsidRPr="00D81C90">
        <w:t>Philosophy and Ethics – ATAR Year 11</w:t>
      </w:r>
    </w:p>
    <w:p w14:paraId="353692E0" w14:textId="4245D64F" w:rsidR="00463925" w:rsidRPr="00286BAE" w:rsidRDefault="00463925" w:rsidP="00396E79">
      <w:pPr>
        <w:pStyle w:val="SCSAHeading2"/>
        <w:rPr>
          <w:lang w:eastAsia="ja-JP"/>
        </w:rPr>
      </w:pPr>
      <w:r>
        <w:rPr>
          <w:lang w:eastAsia="ja-JP"/>
        </w:rPr>
        <w:t>Unit 1</w:t>
      </w:r>
    </w:p>
    <w:p w14:paraId="09AD73F2" w14:textId="77777777" w:rsidR="00463925" w:rsidRPr="00CA1C18" w:rsidRDefault="00463925" w:rsidP="00380896">
      <w:pPr>
        <w:spacing w:line="276" w:lineRule="auto"/>
        <w:rPr>
          <w:rFonts w:eastAsiaTheme="minorHAnsi" w:cstheme="minorHAnsi"/>
          <w:b/>
          <w:bCs/>
          <w:lang w:eastAsia="en-US"/>
        </w:rPr>
      </w:pPr>
      <w:r w:rsidRPr="00CA1C18">
        <w:rPr>
          <w:rFonts w:eastAsiaTheme="minorHAnsi" w:cstheme="minorHAnsi"/>
          <w:b/>
          <w:bCs/>
          <w:lang w:eastAsia="en-US"/>
        </w:rPr>
        <w:t>Critical reasoning</w:t>
      </w:r>
    </w:p>
    <w:p w14:paraId="5E45B2D9"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2: </w:t>
      </w:r>
      <w:r w:rsidRPr="00CA1C18">
        <w:rPr>
          <w:rFonts w:eastAsiaTheme="minorHAnsi" w:cstheme="minorHAnsi"/>
          <w:i/>
          <w:iCs/>
          <w:lang w:eastAsia="en-US"/>
        </w:rPr>
        <w:t>How to argue – Philosophical Reasoning</w:t>
      </w:r>
      <w:r w:rsidRPr="00CA1C18">
        <w:rPr>
          <w:rFonts w:eastAsiaTheme="minorHAnsi" w:cstheme="minorHAnsi"/>
          <w:lang w:eastAsia="en-US"/>
        </w:rPr>
        <w:t xml:space="preserve">. Retrieved February 2024 from </w:t>
      </w:r>
      <w:hyperlink r:id="rId11" w:history="1">
        <w:r w:rsidRPr="00CA1C18">
          <w:rPr>
            <w:rFonts w:eastAsiaTheme="minorHAnsi" w:cstheme="minorHAnsi"/>
            <w:color w:val="580F8B"/>
            <w:u w:val="single"/>
            <w:lang w:eastAsia="en-US"/>
          </w:rPr>
          <w:t>https://www.youtube.com/watch?v=NKEhdsnKKHs&amp;list=PLUHoo4L8qXthO958RfdrAL8XAHvk5xuu9&amp;index=2</w:t>
        </w:r>
      </w:hyperlink>
      <w:r w:rsidRPr="00CA1C18">
        <w:rPr>
          <w:rFonts w:eastAsiaTheme="minorHAnsi" w:cstheme="minorHAnsi"/>
          <w:lang w:eastAsia="en-US"/>
        </w:rPr>
        <w:t xml:space="preserve"> </w:t>
      </w:r>
    </w:p>
    <w:p w14:paraId="32EB27EB"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3: </w:t>
      </w:r>
      <w:r w:rsidRPr="00CA1C18">
        <w:rPr>
          <w:rFonts w:eastAsiaTheme="minorHAnsi" w:cstheme="minorHAnsi"/>
          <w:i/>
          <w:iCs/>
          <w:lang w:eastAsia="en-US"/>
        </w:rPr>
        <w:t>How to argue – Induction and Abduction</w:t>
      </w:r>
      <w:r w:rsidRPr="00CA1C18">
        <w:rPr>
          <w:rFonts w:eastAsiaTheme="minorHAnsi" w:cstheme="minorHAnsi"/>
          <w:lang w:eastAsia="en-US"/>
        </w:rPr>
        <w:t xml:space="preserve">. Retrieved February 2024 from </w:t>
      </w:r>
      <w:hyperlink r:id="rId12" w:history="1">
        <w:r w:rsidRPr="00CA1C18">
          <w:rPr>
            <w:rFonts w:eastAsiaTheme="minorHAnsi" w:cstheme="minorHAnsi"/>
            <w:color w:val="580F8B"/>
            <w:u w:val="single"/>
            <w:lang w:eastAsia="en-US"/>
          </w:rPr>
          <w:t>https://www.youtube.com/watch?v=-wrCpLJ1XAw&amp;list=PLUHoo4L8qXthO958RfdrAL8XAHvk5xuu9&amp;index=3</w:t>
        </w:r>
      </w:hyperlink>
      <w:r w:rsidRPr="00CA1C18">
        <w:rPr>
          <w:rFonts w:eastAsiaTheme="minorHAnsi" w:cstheme="minorHAnsi"/>
          <w:lang w:eastAsia="en-US"/>
        </w:rPr>
        <w:t xml:space="preserve"> </w:t>
      </w:r>
    </w:p>
    <w:p w14:paraId="02672A3B" w14:textId="77777777" w:rsidR="00463925" w:rsidRPr="00CA1C18" w:rsidRDefault="00463925" w:rsidP="00380896">
      <w:pPr>
        <w:spacing w:after="120" w:line="276" w:lineRule="auto"/>
        <w:rPr>
          <w:rFonts w:eastAsiaTheme="minorHAnsi" w:cstheme="minorHAnsi"/>
          <w:lang w:eastAsia="en-US"/>
        </w:rPr>
      </w:pPr>
      <w:r w:rsidRPr="00CA1C18">
        <w:rPr>
          <w:rFonts w:eastAsiaTheme="minorHAnsi" w:cstheme="minorHAnsi"/>
          <w:lang w:eastAsia="en-US"/>
        </w:rPr>
        <w:t xml:space="preserve">Millett, S. And Tapper, A. (2015). Chapter 4 – Critical Reasoning Unit 1. </w:t>
      </w:r>
      <w:r w:rsidRPr="00CA1C18">
        <w:rPr>
          <w:rFonts w:eastAsiaTheme="minorHAnsi" w:cstheme="minorHAnsi"/>
          <w:i/>
          <w:iCs/>
          <w:lang w:eastAsia="en-US"/>
        </w:rPr>
        <w:t>In Philosophy and Ethics: A Resource for Year 11 ATAR/Year 12 General</w:t>
      </w:r>
      <w:r w:rsidRPr="00CA1C18">
        <w:rPr>
          <w:rFonts w:eastAsiaTheme="minorHAnsi" w:cstheme="minorHAnsi"/>
          <w:lang w:eastAsia="en-US"/>
        </w:rPr>
        <w:t>. Impact</w:t>
      </w:r>
      <w:r>
        <w:rPr>
          <w:rFonts w:eastAsiaTheme="minorHAnsi" w:cstheme="minorHAnsi"/>
          <w:lang w:eastAsia="en-US"/>
        </w:rPr>
        <w:t> </w:t>
      </w:r>
      <w:r w:rsidRPr="00CA1C18">
        <w:rPr>
          <w:rFonts w:eastAsiaTheme="minorHAnsi" w:cstheme="minorHAnsi"/>
          <w:lang w:eastAsia="en-US"/>
        </w:rPr>
        <w:t>Publishing.</w:t>
      </w:r>
    </w:p>
    <w:p w14:paraId="4ACBD454" w14:textId="77777777" w:rsidR="00463925" w:rsidRPr="00CA1C18" w:rsidRDefault="00463925" w:rsidP="00380896">
      <w:pPr>
        <w:spacing w:line="276" w:lineRule="auto"/>
        <w:rPr>
          <w:rFonts w:eastAsiaTheme="minorHAnsi" w:cstheme="minorHAnsi"/>
          <w:b/>
          <w:bCs/>
          <w:lang w:eastAsia="en-US"/>
        </w:rPr>
      </w:pPr>
      <w:r w:rsidRPr="00CA1C18">
        <w:rPr>
          <w:rFonts w:eastAsiaTheme="minorHAnsi" w:cstheme="minorHAnsi"/>
          <w:b/>
          <w:bCs/>
          <w:lang w:eastAsia="en-US"/>
        </w:rPr>
        <w:t>Normative ethics</w:t>
      </w:r>
    </w:p>
    <w:p w14:paraId="089D6B85" w14:textId="77777777" w:rsidR="00463925" w:rsidRPr="00CA1C18" w:rsidRDefault="00463925" w:rsidP="00380896">
      <w:pPr>
        <w:tabs>
          <w:tab w:val="left" w:pos="1080"/>
        </w:tabs>
        <w:spacing w:line="276" w:lineRule="auto"/>
        <w:rPr>
          <w:rFonts w:eastAsiaTheme="minorHAnsi" w:cstheme="minorHAnsi"/>
          <w:lang w:eastAsia="en-US"/>
        </w:rPr>
      </w:pPr>
      <w:r w:rsidRPr="00CA1C18">
        <w:rPr>
          <w:rFonts w:eastAsiaTheme="minorHAnsi" w:cstheme="minorHAnsi"/>
          <w:lang w:eastAsia="en-US"/>
        </w:rPr>
        <w:t xml:space="preserve">Athanassoulis, N. (n.d.) </w:t>
      </w:r>
      <w:r w:rsidRPr="00CA1C18">
        <w:rPr>
          <w:rFonts w:eastAsiaTheme="minorHAnsi" w:cstheme="minorHAnsi"/>
          <w:i/>
          <w:lang w:eastAsia="en-US"/>
        </w:rPr>
        <w:t xml:space="preserve">Virtue Ethics. </w:t>
      </w:r>
      <w:r w:rsidRPr="00CA1C18">
        <w:rPr>
          <w:rFonts w:eastAsiaTheme="minorHAnsi" w:cstheme="minorHAnsi"/>
          <w:lang w:eastAsia="en-US"/>
        </w:rPr>
        <w:t xml:space="preserve">Internet Encyclopedia of Philosophy. Retrieved February 2024, from </w:t>
      </w:r>
      <w:hyperlink r:id="rId13" w:history="1">
        <w:r w:rsidRPr="00CA1C18">
          <w:rPr>
            <w:rFonts w:eastAsiaTheme="minorHAnsi" w:cstheme="minorHAnsi"/>
            <w:color w:val="580F8B"/>
            <w:u w:val="single"/>
            <w:lang w:eastAsia="en-US"/>
          </w:rPr>
          <w:t>https://www.iep.utm.edu/virtue/</w:t>
        </w:r>
      </w:hyperlink>
      <w:r w:rsidRPr="00CA1C18">
        <w:rPr>
          <w:rFonts w:eastAsiaTheme="minorHAnsi" w:cstheme="minorHAnsi"/>
          <w:lang w:eastAsia="en-US"/>
        </w:rPr>
        <w:t xml:space="preserve"> and Hursthouse,</w:t>
      </w:r>
      <w:r>
        <w:rPr>
          <w:rFonts w:eastAsiaTheme="minorHAnsi" w:cstheme="minorHAnsi"/>
          <w:lang w:eastAsia="en-US"/>
        </w:rPr>
        <w:t> </w:t>
      </w:r>
      <w:r w:rsidRPr="00CA1C18">
        <w:rPr>
          <w:rFonts w:eastAsiaTheme="minorHAnsi" w:cstheme="minorHAnsi"/>
          <w:lang w:eastAsia="en-US"/>
        </w:rPr>
        <w:t>R.</w:t>
      </w:r>
    </w:p>
    <w:p w14:paraId="1A327EFF"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Driver, J. </w:t>
      </w:r>
      <w:r w:rsidRPr="00CA1C18">
        <w:rPr>
          <w:rFonts w:eastAsiaTheme="minorHAnsi" w:cstheme="minorHAnsi"/>
          <w:i/>
          <w:lang w:eastAsia="en-US"/>
        </w:rPr>
        <w:t>The History of Utilitarianism</w:t>
      </w:r>
      <w:r w:rsidRPr="00CA1C18">
        <w:rPr>
          <w:rFonts w:eastAsiaTheme="minorHAnsi" w:cstheme="minorHAnsi"/>
          <w:lang w:eastAsia="en-US"/>
        </w:rPr>
        <w:t xml:space="preserve">. The Stanford Encyclopedia of Philosophy. (Winter 2014 Ed.). Retrieved February 2024, from </w:t>
      </w:r>
      <w:hyperlink r:id="rId14" w:history="1">
        <w:r w:rsidRPr="00CA1C18">
          <w:rPr>
            <w:rFonts w:eastAsiaTheme="minorHAnsi" w:cstheme="minorHAnsi"/>
            <w:color w:val="580F8B"/>
            <w:u w:val="single"/>
            <w:lang w:eastAsia="en-US"/>
          </w:rPr>
          <w:t>https://plato.stanford.edu/entries/utilitarianism-history/</w:t>
        </w:r>
      </w:hyperlink>
    </w:p>
    <w:p w14:paraId="1E3EC086" w14:textId="77777777" w:rsidR="00463925" w:rsidRPr="00CA1C18" w:rsidRDefault="00463925" w:rsidP="00380896">
      <w:pPr>
        <w:tabs>
          <w:tab w:val="left" w:pos="1080"/>
        </w:tabs>
        <w:spacing w:line="276" w:lineRule="auto"/>
        <w:rPr>
          <w:rFonts w:eastAsiaTheme="minorHAnsi" w:cstheme="minorHAnsi"/>
          <w:lang w:eastAsia="en-US"/>
        </w:rPr>
      </w:pPr>
      <w:r w:rsidRPr="00CA1C18">
        <w:rPr>
          <w:rFonts w:eastAsiaTheme="minorHAnsi" w:cstheme="minorHAnsi"/>
          <w:lang w:eastAsia="en-US"/>
        </w:rPr>
        <w:t xml:space="preserve">Hursthouse, R. and Pettigrove, G. </w:t>
      </w:r>
      <w:r w:rsidRPr="00CA1C18">
        <w:rPr>
          <w:rFonts w:eastAsiaTheme="minorHAnsi" w:cstheme="minorHAnsi"/>
          <w:i/>
          <w:lang w:eastAsia="en-US"/>
        </w:rPr>
        <w:t>Virtue Ethics</w:t>
      </w:r>
      <w:r w:rsidRPr="00CA1C18">
        <w:rPr>
          <w:rFonts w:eastAsiaTheme="minorHAnsi" w:cstheme="minorHAnsi"/>
          <w:lang w:eastAsia="en-US"/>
        </w:rPr>
        <w:t xml:space="preserve">. The Stanford Encyclopedia of Philosophy. (Winter 2018 Ed.). Retrieved February 2024, from </w:t>
      </w:r>
      <w:hyperlink r:id="rId15" w:history="1">
        <w:r w:rsidRPr="00CA1C18">
          <w:rPr>
            <w:rFonts w:eastAsiaTheme="minorHAnsi" w:cstheme="minorHAnsi"/>
            <w:color w:val="580F8B"/>
            <w:u w:val="single"/>
            <w:lang w:eastAsia="en-US"/>
          </w:rPr>
          <w:t>https://plato.stanford.edu/entries/ethics-virtue/</w:t>
        </w:r>
      </w:hyperlink>
    </w:p>
    <w:p w14:paraId="686C9DE2" w14:textId="77777777" w:rsidR="00463925" w:rsidRPr="00CA1C18" w:rsidRDefault="00463925" w:rsidP="00380896">
      <w:pPr>
        <w:tabs>
          <w:tab w:val="left" w:pos="1080"/>
        </w:tabs>
        <w:spacing w:line="276" w:lineRule="auto"/>
        <w:rPr>
          <w:rFonts w:eastAsiaTheme="minorHAnsi" w:cstheme="minorHAnsi"/>
          <w:color w:val="580F8B"/>
          <w:u w:val="single"/>
          <w:lang w:eastAsia="en-US"/>
        </w:rPr>
      </w:pPr>
      <w:r w:rsidRPr="00CA1C18">
        <w:rPr>
          <w:rFonts w:eastAsiaTheme="minorHAnsi" w:cstheme="minorHAnsi"/>
          <w:lang w:eastAsia="en-US"/>
        </w:rPr>
        <w:t xml:space="preserve">Jankowiak, T. (n.d.) </w:t>
      </w:r>
      <w:r w:rsidRPr="00CA1C18">
        <w:rPr>
          <w:rFonts w:eastAsiaTheme="minorHAnsi" w:cstheme="minorHAnsi"/>
          <w:i/>
          <w:lang w:eastAsia="en-US"/>
        </w:rPr>
        <w:t xml:space="preserve">Immanuel Kant. </w:t>
      </w:r>
      <w:r w:rsidRPr="00CA1C18">
        <w:rPr>
          <w:rFonts w:eastAsiaTheme="minorHAnsi" w:cstheme="minorHAnsi"/>
          <w:lang w:eastAsia="en-US"/>
        </w:rPr>
        <w:t xml:space="preserve">Internet Encyclopedia of Philosophy. Retrieved February 2024, from </w:t>
      </w:r>
      <w:hyperlink r:id="rId16" w:history="1">
        <w:r w:rsidRPr="00CA1C18">
          <w:rPr>
            <w:rFonts w:eastAsiaTheme="minorHAnsi" w:cstheme="minorHAnsi"/>
            <w:color w:val="580F8B"/>
            <w:u w:val="single"/>
            <w:lang w:eastAsia="en-US"/>
          </w:rPr>
          <w:t>https://www.iep.utm.edu/kantview/</w:t>
        </w:r>
      </w:hyperlink>
    </w:p>
    <w:p w14:paraId="29F1D2B3" w14:textId="77777777" w:rsidR="00463925" w:rsidRPr="00CA1C18" w:rsidRDefault="00463925" w:rsidP="00380896">
      <w:pPr>
        <w:tabs>
          <w:tab w:val="left" w:pos="1080"/>
        </w:tabs>
        <w:spacing w:line="276" w:lineRule="auto"/>
        <w:rPr>
          <w:rFonts w:eastAsiaTheme="minorHAnsi" w:cstheme="minorHAnsi"/>
          <w:lang w:eastAsia="en-US"/>
        </w:rPr>
      </w:pPr>
      <w:r w:rsidRPr="00CA1C18">
        <w:rPr>
          <w:rFonts w:eastAsiaTheme="minorHAnsi" w:cstheme="minorHAnsi"/>
          <w:lang w:eastAsia="en-US"/>
        </w:rPr>
        <w:t xml:space="preserve">Johnson, R. and Cureton, A. </w:t>
      </w:r>
      <w:r w:rsidRPr="00CA1C18">
        <w:rPr>
          <w:rFonts w:eastAsiaTheme="minorHAnsi" w:cstheme="minorHAnsi"/>
          <w:i/>
          <w:lang w:eastAsia="en-US"/>
        </w:rPr>
        <w:t>Kant’s Moral Philosophy</w:t>
      </w:r>
      <w:r w:rsidRPr="00CA1C18">
        <w:rPr>
          <w:rFonts w:eastAsiaTheme="minorHAnsi" w:cstheme="minorHAnsi"/>
          <w:lang w:eastAsia="en-US"/>
        </w:rPr>
        <w:t xml:space="preserve">. The Stanford Encyclopedia of Philosophy. (Spring 2019 Ed.). Retrieved February 2024, from </w:t>
      </w:r>
      <w:hyperlink r:id="rId17" w:history="1">
        <w:r w:rsidRPr="00CA1C18">
          <w:rPr>
            <w:rFonts w:eastAsiaTheme="minorHAnsi" w:cstheme="minorHAnsi"/>
            <w:color w:val="580F8B"/>
            <w:u w:val="single"/>
            <w:lang w:eastAsia="en-US"/>
          </w:rPr>
          <w:t>https://plato.stanford.edu/entries/kant-moral/</w:t>
        </w:r>
      </w:hyperlink>
    </w:p>
    <w:p w14:paraId="3D2CF093"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Nathanson, S. (n.d.) </w:t>
      </w:r>
      <w:r w:rsidRPr="00CA1C18">
        <w:rPr>
          <w:rFonts w:eastAsiaTheme="minorHAnsi" w:cstheme="minorHAnsi"/>
          <w:i/>
          <w:lang w:eastAsia="en-US"/>
        </w:rPr>
        <w:t xml:space="preserve">Act and Rule Utilitarianism. </w:t>
      </w:r>
      <w:r w:rsidRPr="00CA1C18">
        <w:rPr>
          <w:rFonts w:eastAsiaTheme="minorHAnsi" w:cstheme="minorHAnsi"/>
          <w:lang w:eastAsia="en-US"/>
        </w:rPr>
        <w:t xml:space="preserve">Internet Encyclopedia of Philosophy. Retrieved February 2024, from </w:t>
      </w:r>
      <w:hyperlink r:id="rId18" w:history="1">
        <w:r w:rsidRPr="00CA1C18">
          <w:rPr>
            <w:rFonts w:eastAsiaTheme="minorHAnsi" w:cstheme="minorHAnsi"/>
            <w:color w:val="580F8B"/>
            <w:u w:val="single"/>
            <w:lang w:eastAsia="en-US"/>
          </w:rPr>
          <w:t>https://www.iep.utm.edu/util-a-r/</w:t>
        </w:r>
      </w:hyperlink>
      <w:r w:rsidRPr="00CA1C18">
        <w:rPr>
          <w:rFonts w:eastAsiaTheme="minorHAnsi" w:cstheme="minorHAnsi"/>
          <w:lang w:eastAsia="en-US"/>
        </w:rPr>
        <w:t xml:space="preserve"> </w:t>
      </w:r>
    </w:p>
    <w:p w14:paraId="0015FF30"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Puka, B. (n.d.) </w:t>
      </w:r>
      <w:r w:rsidRPr="00CA1C18">
        <w:rPr>
          <w:rFonts w:eastAsiaTheme="minorHAnsi" w:cstheme="minorHAnsi"/>
          <w:i/>
          <w:lang w:eastAsia="en-US"/>
        </w:rPr>
        <w:t>The Golden Rule</w:t>
      </w:r>
      <w:r w:rsidRPr="00CA1C18">
        <w:rPr>
          <w:rFonts w:eastAsiaTheme="minorHAnsi" w:cstheme="minorHAnsi"/>
          <w:lang w:eastAsia="en-US"/>
        </w:rPr>
        <w:t xml:space="preserve">. Internet Encyclopedia of Philosophy. Retrieved February 2024, from </w:t>
      </w:r>
      <w:hyperlink r:id="rId19" w:history="1">
        <w:r w:rsidRPr="00CA1C18">
          <w:rPr>
            <w:rFonts w:eastAsiaTheme="minorHAnsi" w:cstheme="minorHAnsi"/>
            <w:color w:val="580F8B"/>
            <w:u w:val="single"/>
            <w:lang w:eastAsia="en-US"/>
          </w:rPr>
          <w:t>https://www.iep.utm.edu/goldrule/</w:t>
        </w:r>
      </w:hyperlink>
    </w:p>
    <w:p w14:paraId="66EB885C" w14:textId="77777777" w:rsidR="00463925" w:rsidRPr="00CA1C18" w:rsidRDefault="00463925" w:rsidP="00380896">
      <w:pPr>
        <w:spacing w:after="120" w:line="276" w:lineRule="auto"/>
        <w:rPr>
          <w:rFonts w:eastAsiaTheme="minorHAnsi" w:cstheme="minorHAnsi"/>
          <w:color w:val="580F8B"/>
          <w:u w:val="single"/>
          <w:lang w:eastAsia="en-US"/>
        </w:rPr>
      </w:pPr>
      <w:r w:rsidRPr="00CA1C18">
        <w:rPr>
          <w:rFonts w:eastAsiaTheme="minorHAnsi" w:cstheme="minorHAnsi"/>
          <w:lang w:eastAsia="en-US"/>
        </w:rPr>
        <w:t xml:space="preserve">Sander-Staudt, M. (n.d.). </w:t>
      </w:r>
      <w:r w:rsidRPr="00CA1C18">
        <w:rPr>
          <w:rFonts w:eastAsiaTheme="minorHAnsi" w:cstheme="minorHAnsi"/>
          <w:i/>
          <w:lang w:eastAsia="en-US"/>
        </w:rPr>
        <w:t xml:space="preserve">Care Ethics. </w:t>
      </w:r>
      <w:r w:rsidRPr="00CA1C18">
        <w:rPr>
          <w:rFonts w:eastAsiaTheme="minorHAnsi" w:cstheme="minorHAnsi"/>
          <w:lang w:eastAsia="en-US"/>
        </w:rPr>
        <w:t xml:space="preserve">Internet Encyclopedia of Philosophy. Retrieved February 2024, from </w:t>
      </w:r>
      <w:hyperlink r:id="rId20" w:history="1">
        <w:r w:rsidRPr="00CA1C18">
          <w:rPr>
            <w:rFonts w:eastAsiaTheme="minorHAnsi" w:cstheme="minorHAnsi"/>
            <w:color w:val="580F8B"/>
            <w:u w:val="single"/>
            <w:lang w:eastAsia="en-US"/>
          </w:rPr>
          <w:t>https://www.iep.utm.edu/care-eth/</w:t>
        </w:r>
      </w:hyperlink>
      <w:r w:rsidRPr="00CA1C18">
        <w:rPr>
          <w:rFonts w:eastAsiaTheme="minorHAnsi" w:cstheme="minorHAnsi"/>
          <w:lang w:eastAsia="en-US"/>
        </w:rPr>
        <w:t>;</w:t>
      </w:r>
    </w:p>
    <w:p w14:paraId="74DB2CE7" w14:textId="77777777" w:rsidR="00463925" w:rsidRPr="00CA1C18" w:rsidRDefault="00463925" w:rsidP="00380896">
      <w:pPr>
        <w:spacing w:line="276" w:lineRule="auto"/>
        <w:rPr>
          <w:rFonts w:eastAsiaTheme="minorHAnsi" w:cstheme="minorHAnsi"/>
          <w:b/>
          <w:bCs/>
          <w:lang w:eastAsia="en-US"/>
        </w:rPr>
      </w:pPr>
      <w:r w:rsidRPr="00CA1C18">
        <w:rPr>
          <w:rFonts w:eastAsiaTheme="minorHAnsi" w:cstheme="minorHAnsi"/>
          <w:b/>
          <w:bCs/>
          <w:lang w:eastAsia="en-US"/>
        </w:rPr>
        <w:t>Political Philosophy</w:t>
      </w:r>
    </w:p>
    <w:p w14:paraId="17568E96" w14:textId="77777777" w:rsidR="00463925" w:rsidRPr="00CA1C18" w:rsidRDefault="00463925" w:rsidP="00380896">
      <w:pPr>
        <w:spacing w:line="276" w:lineRule="auto"/>
        <w:rPr>
          <w:rFonts w:eastAsiaTheme="minorHAnsi" w:cstheme="minorHAnsi"/>
          <w:color w:val="0070C0"/>
          <w:lang w:eastAsia="en-US"/>
        </w:rPr>
      </w:pPr>
      <w:r w:rsidRPr="00CA1C18">
        <w:rPr>
          <w:rFonts w:eastAsiaTheme="minorHAnsi" w:cstheme="minorHAnsi"/>
          <w:lang w:eastAsia="en-US"/>
        </w:rPr>
        <w:t xml:space="preserve">Aristotle, </w:t>
      </w:r>
      <w:r w:rsidRPr="00CA1C18">
        <w:rPr>
          <w:rFonts w:eastAsiaTheme="minorHAnsi" w:cstheme="minorHAnsi"/>
          <w:i/>
          <w:lang w:eastAsia="en-US"/>
        </w:rPr>
        <w:t>Nichomachean Ethics</w:t>
      </w:r>
      <w:r w:rsidRPr="00CA1C18">
        <w:rPr>
          <w:rFonts w:eastAsiaTheme="minorHAnsi" w:cstheme="minorHAnsi"/>
          <w:lang w:eastAsia="en-US"/>
        </w:rPr>
        <w:t>, Book 5, Chapters 1–5</w:t>
      </w:r>
    </w:p>
    <w:p w14:paraId="6EA8BCEC" w14:textId="77777777" w:rsidR="00463925" w:rsidRPr="00CA1C18" w:rsidRDefault="00463925" w:rsidP="00380896">
      <w:pPr>
        <w:spacing w:line="276" w:lineRule="auto"/>
        <w:rPr>
          <w:rFonts w:cstheme="minorHAnsi"/>
          <w:lang w:eastAsia="en-US"/>
        </w:rPr>
      </w:pPr>
      <w:r w:rsidRPr="00CA1C18">
        <w:rPr>
          <w:rFonts w:cstheme="minorHAnsi"/>
          <w:lang w:eastAsia="en-US"/>
        </w:rPr>
        <w:t xml:space="preserve">Bhandari, D. R. </w:t>
      </w:r>
      <w:r w:rsidRPr="00CA1C18">
        <w:rPr>
          <w:rFonts w:cstheme="minorHAnsi"/>
          <w:i/>
          <w:lang w:eastAsia="en-US"/>
        </w:rPr>
        <w:t>Plato’s Concept of Justice</w:t>
      </w:r>
      <w:r w:rsidRPr="00CA1C18">
        <w:rPr>
          <w:rFonts w:cstheme="minorHAnsi"/>
          <w:lang w:eastAsia="en-US"/>
        </w:rPr>
        <w:t xml:space="preserve">. Paper presented at Twentieth World Congress of Philosophy, Boston, 10–15 August 1998. The Paideia Project Online. Retrieved February 2024 from </w:t>
      </w:r>
      <w:hyperlink r:id="rId21" w:history="1">
        <w:r w:rsidRPr="00CA1C18">
          <w:rPr>
            <w:rFonts w:cstheme="minorHAnsi"/>
            <w:color w:val="580F8B"/>
            <w:u w:val="single"/>
            <w:lang w:eastAsia="en-US"/>
          </w:rPr>
          <w:t>https://www.bu.edu/wcp/Papers/Anci/AnciBhan.htm</w:t>
        </w:r>
      </w:hyperlink>
    </w:p>
    <w:p w14:paraId="5A649EEC"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40: </w:t>
      </w:r>
      <w:r w:rsidRPr="00CA1C18">
        <w:rPr>
          <w:rFonts w:eastAsiaTheme="minorHAnsi" w:cstheme="minorHAnsi"/>
          <w:i/>
          <w:iCs/>
          <w:lang w:eastAsia="en-US"/>
        </w:rPr>
        <w:t>What is Justice?</w:t>
      </w:r>
      <w:r w:rsidRPr="00CA1C18">
        <w:rPr>
          <w:rFonts w:eastAsiaTheme="minorHAnsi" w:cstheme="minorHAnsi"/>
          <w:lang w:eastAsia="en-US"/>
        </w:rPr>
        <w:t xml:space="preserve"> Retrieved August 2024 from </w:t>
      </w:r>
      <w:hyperlink r:id="rId22" w:history="1">
        <w:r w:rsidRPr="00CA1C18">
          <w:rPr>
            <w:rFonts w:eastAsiaTheme="minorHAnsi" w:cstheme="minorHAnsi"/>
            <w:color w:val="580F8B"/>
            <w:u w:val="single"/>
            <w:lang w:eastAsia="en-US"/>
          </w:rPr>
          <w:t>https://www.youtube.com/watch?v=H0CTHVCkm90&amp;list=PLUHoo4L8qXthO958RfdrAL8XAHvk5xuu9&amp;index=40</w:t>
        </w:r>
      </w:hyperlink>
      <w:r w:rsidRPr="00CA1C18">
        <w:rPr>
          <w:rFonts w:eastAsiaTheme="minorHAnsi" w:cstheme="minorHAnsi"/>
          <w:lang w:eastAsia="en-US"/>
        </w:rPr>
        <w:t xml:space="preserve"> </w:t>
      </w:r>
    </w:p>
    <w:p w14:paraId="6131A0DE"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Friend, C. (n.d.) </w:t>
      </w:r>
      <w:r w:rsidRPr="00CA1C18">
        <w:rPr>
          <w:rFonts w:eastAsiaTheme="minorHAnsi" w:cstheme="minorHAnsi"/>
          <w:i/>
          <w:lang w:eastAsia="en-US"/>
        </w:rPr>
        <w:t xml:space="preserve">Social Contract Theory. </w:t>
      </w:r>
      <w:r w:rsidRPr="00CA1C18">
        <w:rPr>
          <w:rFonts w:eastAsiaTheme="minorHAnsi" w:cstheme="minorHAnsi"/>
          <w:lang w:eastAsia="en-US"/>
        </w:rPr>
        <w:t xml:space="preserve">Internet Encyclopedia of Philosophy. Retrieved February 2024, from </w:t>
      </w:r>
      <w:hyperlink r:id="rId23" w:history="1">
        <w:r w:rsidRPr="00CA1C18">
          <w:rPr>
            <w:rFonts w:eastAsiaTheme="minorHAnsi" w:cstheme="minorHAnsi"/>
            <w:color w:val="580F8B"/>
            <w:u w:val="single"/>
            <w:lang w:eastAsia="en-US"/>
          </w:rPr>
          <w:t>https://www.iep.utm.edu/soc-cont/</w:t>
        </w:r>
      </w:hyperlink>
    </w:p>
    <w:p w14:paraId="47F55C62"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Kraut, R. </w:t>
      </w:r>
      <w:r w:rsidRPr="00CA1C18">
        <w:rPr>
          <w:rFonts w:eastAsiaTheme="minorHAnsi" w:cstheme="minorHAnsi"/>
          <w:i/>
          <w:lang w:eastAsia="en-US"/>
        </w:rPr>
        <w:t>Aristotle’s Ethics</w:t>
      </w:r>
      <w:r w:rsidRPr="00CA1C18">
        <w:rPr>
          <w:rFonts w:eastAsiaTheme="minorHAnsi" w:cstheme="minorHAnsi"/>
          <w:lang w:eastAsia="en-US"/>
        </w:rPr>
        <w:t xml:space="preserve">. The Stanford Encyclopedia of Philosophy. (Summer 2018 Ed.). Retrieved February 2024, from </w:t>
      </w:r>
      <w:hyperlink r:id="rId24" w:anchor="Frie" w:history="1">
        <w:r w:rsidRPr="00CA1C18">
          <w:rPr>
            <w:rFonts w:eastAsiaTheme="minorHAnsi" w:cstheme="minorHAnsi"/>
            <w:color w:val="580F8B"/>
            <w:u w:val="single"/>
            <w:lang w:eastAsia="en-US"/>
          </w:rPr>
          <w:t>https://plato.stanford.edu/entries/aristotle-ethics/#Frie</w:t>
        </w:r>
      </w:hyperlink>
    </w:p>
    <w:p w14:paraId="2AE5FF7C" w14:textId="77777777" w:rsidR="00463925" w:rsidRPr="00CA1C18" w:rsidRDefault="00463925" w:rsidP="00380896">
      <w:pPr>
        <w:spacing w:line="276" w:lineRule="auto"/>
        <w:rPr>
          <w:rFonts w:cstheme="minorHAnsi"/>
          <w:lang w:eastAsia="en-US"/>
        </w:rPr>
      </w:pPr>
      <w:r w:rsidRPr="00CA1C18">
        <w:rPr>
          <w:rFonts w:cstheme="minorHAnsi"/>
          <w:lang w:eastAsia="en-US"/>
        </w:rPr>
        <w:lastRenderedPageBreak/>
        <w:t xml:space="preserve">LeBar, M. and Slote, M. </w:t>
      </w:r>
      <w:r w:rsidRPr="00CA1C18">
        <w:rPr>
          <w:rFonts w:cstheme="minorHAnsi"/>
          <w:i/>
          <w:lang w:eastAsia="en-US"/>
        </w:rPr>
        <w:t>Justice as a Virtue</w:t>
      </w:r>
      <w:r w:rsidRPr="00CA1C18">
        <w:rPr>
          <w:rFonts w:cstheme="minorHAnsi"/>
          <w:lang w:eastAsia="en-US"/>
        </w:rPr>
        <w:t xml:space="preserve">. The Stanford Encyclopedia of Philosophy. (Spring 2016 Ed.). Retrieved February 2024, from </w:t>
      </w:r>
      <w:hyperlink r:id="rId25" w:history="1">
        <w:r w:rsidRPr="00CA1C18">
          <w:rPr>
            <w:rFonts w:cstheme="minorHAnsi"/>
            <w:color w:val="580F8B"/>
            <w:u w:val="single"/>
            <w:lang w:eastAsia="en-US"/>
          </w:rPr>
          <w:t>https://plato.stanford.edu/entries/justice-virtue/</w:t>
        </w:r>
      </w:hyperlink>
    </w:p>
    <w:p w14:paraId="5486F064" w14:textId="77777777" w:rsidR="00463925" w:rsidRPr="00CA1C18" w:rsidRDefault="00463925" w:rsidP="00380896">
      <w:pPr>
        <w:spacing w:line="276" w:lineRule="auto"/>
        <w:rPr>
          <w:rFonts w:cstheme="minorHAnsi"/>
          <w:color w:val="580F8B"/>
          <w:u w:val="single"/>
          <w:lang w:eastAsia="en-US"/>
        </w:rPr>
      </w:pPr>
      <w:r w:rsidRPr="00CA1C18">
        <w:rPr>
          <w:rFonts w:cstheme="minorHAnsi"/>
          <w:lang w:eastAsia="en-US"/>
        </w:rPr>
        <w:t xml:space="preserve">Miller, D. </w:t>
      </w:r>
      <w:r w:rsidRPr="00CA1C18">
        <w:rPr>
          <w:rFonts w:cstheme="minorHAnsi"/>
          <w:i/>
          <w:lang w:eastAsia="en-US"/>
        </w:rPr>
        <w:t>Justice</w:t>
      </w:r>
      <w:r w:rsidRPr="00CA1C18">
        <w:rPr>
          <w:rFonts w:cstheme="minorHAnsi"/>
          <w:lang w:eastAsia="en-US"/>
        </w:rPr>
        <w:t xml:space="preserve">. The Stanford Encyclopedia of Philosophy. (Fall 2017 Ed.). Retrieved February 2024, from </w:t>
      </w:r>
      <w:hyperlink r:id="rId26" w:history="1">
        <w:r w:rsidRPr="00CA1C18">
          <w:rPr>
            <w:rFonts w:cstheme="minorHAnsi"/>
            <w:color w:val="580F8B"/>
            <w:u w:val="single"/>
            <w:lang w:eastAsia="en-US"/>
          </w:rPr>
          <w:t>https://plato.stanford.edu/entries/justice/</w:t>
        </w:r>
      </w:hyperlink>
    </w:p>
    <w:p w14:paraId="57C11CF2" w14:textId="77777777" w:rsidR="00463925" w:rsidRPr="00CA1C18" w:rsidRDefault="00463925" w:rsidP="00380896">
      <w:pPr>
        <w:spacing w:line="276" w:lineRule="auto"/>
        <w:rPr>
          <w:rFonts w:eastAsiaTheme="minorHAnsi" w:cstheme="minorHAnsi"/>
          <w:lang w:eastAsia="en-US"/>
        </w:rPr>
      </w:pPr>
      <w:r w:rsidRPr="00CA1C18">
        <w:rPr>
          <w:rFonts w:cstheme="minorHAnsi"/>
          <w:lang w:val="it-IT" w:eastAsia="en-US"/>
        </w:rPr>
        <w:t xml:space="preserve">Pomerleau, W.P. (n.d.) </w:t>
      </w:r>
      <w:r w:rsidRPr="00CA1C18">
        <w:rPr>
          <w:rFonts w:cstheme="minorHAnsi"/>
          <w:i/>
          <w:lang w:eastAsia="en-US"/>
        </w:rPr>
        <w:t xml:space="preserve">Western Theories of Justice. </w:t>
      </w:r>
      <w:r w:rsidRPr="00CA1C18">
        <w:rPr>
          <w:rFonts w:cstheme="minorHAnsi"/>
          <w:lang w:eastAsia="en-US"/>
        </w:rPr>
        <w:t xml:space="preserve">Internet Encyclopedia of Philosophy. Retrieved February 2024, from </w:t>
      </w:r>
      <w:hyperlink r:id="rId27" w:anchor="SH3a" w:history="1">
        <w:r w:rsidRPr="00CA1C18">
          <w:rPr>
            <w:rFonts w:cstheme="minorHAnsi"/>
            <w:color w:val="580F8B"/>
            <w:u w:val="single"/>
            <w:lang w:eastAsia="en-US"/>
          </w:rPr>
          <w:t>https://www.iep.utm.edu/justwest/#SH3a</w:t>
        </w:r>
      </w:hyperlink>
    </w:p>
    <w:p w14:paraId="268049FB"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Robertson, A., Justice. (n.d.) </w:t>
      </w:r>
      <w:r w:rsidRPr="00CA1C18">
        <w:rPr>
          <w:rFonts w:eastAsiaTheme="minorHAnsi" w:cstheme="minorHAnsi"/>
          <w:i/>
          <w:lang w:eastAsia="en-US"/>
        </w:rPr>
        <w:t xml:space="preserve">Natural Justice or Procedural Fairness. </w:t>
      </w:r>
      <w:r w:rsidRPr="00CA1C18">
        <w:rPr>
          <w:rFonts w:eastAsiaTheme="minorHAnsi" w:cstheme="minorHAnsi"/>
          <w:lang w:eastAsia="en-US"/>
        </w:rPr>
        <w:t xml:space="preserve">The Federal Court of Australia website. Retrieved February 2024, from </w:t>
      </w:r>
      <w:hyperlink r:id="rId28" w:history="1">
        <w:r w:rsidRPr="00CA1C18">
          <w:rPr>
            <w:rFonts w:eastAsiaTheme="minorHAnsi" w:cstheme="minorHAnsi"/>
            <w:color w:val="580F8B"/>
            <w:u w:val="single"/>
            <w:lang w:eastAsia="en-US"/>
          </w:rPr>
          <w:t>https://www.fedcourt.gov.au/digital-law-library/judges-speeches/justice-robertson/robertson-j-20150904</w:t>
        </w:r>
      </w:hyperlink>
    </w:p>
    <w:p w14:paraId="22A2E266" w14:textId="77777777" w:rsidR="00463925" w:rsidRPr="00CA1C18" w:rsidRDefault="00463925" w:rsidP="00380896">
      <w:pPr>
        <w:spacing w:after="120" w:line="276" w:lineRule="auto"/>
        <w:rPr>
          <w:rFonts w:eastAsiaTheme="minorHAnsi" w:cstheme="minorHAnsi"/>
          <w:color w:val="580F8B"/>
          <w:u w:val="single"/>
          <w:lang w:eastAsia="en-US"/>
        </w:rPr>
      </w:pPr>
      <w:r w:rsidRPr="00CA1C18">
        <w:rPr>
          <w:rFonts w:eastAsiaTheme="minorHAnsi" w:cstheme="minorHAnsi"/>
          <w:lang w:eastAsia="en-US"/>
        </w:rPr>
        <w:t xml:space="preserve">Sachs, J. (n.d.) </w:t>
      </w:r>
      <w:r w:rsidRPr="00CA1C18">
        <w:rPr>
          <w:rFonts w:eastAsiaTheme="minorHAnsi" w:cstheme="minorHAnsi"/>
          <w:i/>
          <w:lang w:eastAsia="en-US"/>
        </w:rPr>
        <w:t xml:space="preserve">Aristotle: Ethics. </w:t>
      </w:r>
      <w:r w:rsidRPr="00CA1C18">
        <w:rPr>
          <w:rFonts w:eastAsiaTheme="minorHAnsi" w:cstheme="minorHAnsi"/>
          <w:lang w:eastAsia="en-US"/>
        </w:rPr>
        <w:t xml:space="preserve">Internet Encyclopedia of Philosophy. Retrieved February 2024, from </w:t>
      </w:r>
      <w:hyperlink r:id="rId29" w:history="1">
        <w:r w:rsidRPr="00CA1C18">
          <w:rPr>
            <w:rFonts w:eastAsiaTheme="minorHAnsi" w:cstheme="minorHAnsi"/>
            <w:color w:val="580F8B"/>
            <w:u w:val="single"/>
            <w:lang w:eastAsia="en-US"/>
          </w:rPr>
          <w:t>https://www.iep.utm.edu/aris-eth/</w:t>
        </w:r>
      </w:hyperlink>
      <w:r w:rsidRPr="00CA1C18">
        <w:rPr>
          <w:rFonts w:eastAsiaTheme="minorHAnsi" w:cstheme="minorHAnsi"/>
          <w:lang w:eastAsia="en-US"/>
        </w:rPr>
        <w:t xml:space="preserve"> </w:t>
      </w:r>
    </w:p>
    <w:p w14:paraId="5DD43014" w14:textId="77777777" w:rsidR="00463925" w:rsidRPr="00CA1C18" w:rsidRDefault="00463925" w:rsidP="00380896">
      <w:pPr>
        <w:spacing w:line="276" w:lineRule="auto"/>
        <w:rPr>
          <w:rFonts w:eastAsiaTheme="minorHAnsi" w:cstheme="minorHAnsi"/>
          <w:b/>
          <w:bCs/>
          <w:lang w:eastAsia="en-US"/>
        </w:rPr>
      </w:pPr>
      <w:r w:rsidRPr="00CA1C18">
        <w:rPr>
          <w:rFonts w:eastAsiaTheme="minorHAnsi" w:cstheme="minorHAnsi"/>
          <w:b/>
          <w:bCs/>
          <w:lang w:eastAsia="en-US"/>
        </w:rPr>
        <w:t>Mind, body, personhood and identity</w:t>
      </w:r>
    </w:p>
    <w:p w14:paraId="304564FB"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4: </w:t>
      </w:r>
      <w:r w:rsidRPr="00CA1C18">
        <w:rPr>
          <w:rFonts w:eastAsiaTheme="minorHAnsi" w:cstheme="minorHAnsi"/>
          <w:i/>
          <w:iCs/>
          <w:lang w:eastAsia="en-US"/>
        </w:rPr>
        <w:t>Leonardo DiCaprio and The Nature of Reality</w:t>
      </w:r>
      <w:r w:rsidRPr="00CA1C18">
        <w:rPr>
          <w:rFonts w:eastAsiaTheme="minorHAnsi" w:cstheme="minorHAnsi"/>
          <w:lang w:eastAsia="en-US"/>
        </w:rPr>
        <w:t xml:space="preserve">. Retrieved February 2024 from </w:t>
      </w:r>
      <w:hyperlink r:id="rId30" w:history="1">
        <w:r w:rsidRPr="00CA1C18">
          <w:rPr>
            <w:rFonts w:eastAsiaTheme="minorHAnsi" w:cstheme="minorHAnsi"/>
            <w:color w:val="580F8B"/>
            <w:u w:val="single"/>
            <w:lang w:eastAsia="en-US"/>
          </w:rPr>
          <w:t>https://www.youtube.com/watch?v=IV-8YsyghbU&amp;list=PLUHoo4L8qXthO958RfdrAL8XAHvk5xuu9&amp;index=4</w:t>
        </w:r>
      </w:hyperlink>
      <w:r w:rsidRPr="00CA1C18">
        <w:rPr>
          <w:rFonts w:eastAsiaTheme="minorHAnsi" w:cstheme="minorHAnsi"/>
          <w:lang w:eastAsia="en-US"/>
        </w:rPr>
        <w:t xml:space="preserve"> </w:t>
      </w:r>
    </w:p>
    <w:p w14:paraId="713FB25E"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5: </w:t>
      </w:r>
      <w:r w:rsidRPr="00CA1C18">
        <w:rPr>
          <w:rFonts w:eastAsiaTheme="minorHAnsi" w:cstheme="minorHAnsi"/>
          <w:i/>
          <w:iCs/>
          <w:lang w:eastAsia="en-US"/>
        </w:rPr>
        <w:t>Cartesian Skepticism – Neo, Meet Rene</w:t>
      </w:r>
      <w:r w:rsidRPr="00CA1C18">
        <w:rPr>
          <w:rFonts w:eastAsiaTheme="minorHAnsi" w:cstheme="minorHAnsi"/>
          <w:lang w:eastAsia="en-US"/>
        </w:rPr>
        <w:t xml:space="preserve">. Retrieved February 2024 from </w:t>
      </w:r>
      <w:hyperlink r:id="rId31" w:history="1">
        <w:r w:rsidRPr="00CA1C18">
          <w:rPr>
            <w:rFonts w:eastAsiaTheme="minorHAnsi" w:cstheme="minorHAnsi"/>
            <w:color w:val="580F8B"/>
            <w:u w:val="single"/>
            <w:lang w:eastAsia="en-US"/>
          </w:rPr>
          <w:t>https://www.youtube.com/watch?v=MLKrmw906TM&amp;list=PLUHoo4L8qXthO958RfdrAL8XAHvk5xuu9&amp;index=5</w:t>
        </w:r>
      </w:hyperlink>
      <w:r w:rsidRPr="00CA1C18">
        <w:rPr>
          <w:rFonts w:eastAsiaTheme="minorHAnsi" w:cstheme="minorHAnsi"/>
          <w:lang w:eastAsia="en-US"/>
        </w:rPr>
        <w:t xml:space="preserve"> </w:t>
      </w:r>
    </w:p>
    <w:p w14:paraId="33AAC167"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18: </w:t>
      </w:r>
      <w:r w:rsidRPr="00CA1C18">
        <w:rPr>
          <w:rFonts w:eastAsiaTheme="minorHAnsi" w:cstheme="minorHAnsi"/>
          <w:i/>
          <w:iCs/>
          <w:lang w:eastAsia="en-US"/>
        </w:rPr>
        <w:t>Batman and Identity</w:t>
      </w:r>
      <w:r w:rsidRPr="00CA1C18">
        <w:rPr>
          <w:rFonts w:eastAsiaTheme="minorHAnsi" w:cstheme="minorHAnsi"/>
          <w:lang w:eastAsia="en-US"/>
        </w:rPr>
        <w:t xml:space="preserve">. Retrieved February 2024 from </w:t>
      </w:r>
      <w:hyperlink r:id="rId32" w:history="1">
        <w:r w:rsidRPr="00CA1C18">
          <w:rPr>
            <w:rFonts w:eastAsiaTheme="minorHAnsi" w:cstheme="minorHAnsi"/>
            <w:color w:val="580F8B"/>
            <w:u w:val="single"/>
            <w:lang w:eastAsia="en-US"/>
          </w:rPr>
          <w:t>https://www.youtube.com/watch?v=-TFCMK4i2lo&amp;list=PLUHoo4L8qXthO958RfdrAL8XAHvk5xuu9&amp;index=18</w:t>
        </w:r>
      </w:hyperlink>
      <w:r w:rsidRPr="00CA1C18">
        <w:rPr>
          <w:rFonts w:eastAsiaTheme="minorHAnsi" w:cstheme="minorHAnsi"/>
          <w:lang w:eastAsia="en-US"/>
        </w:rPr>
        <w:t xml:space="preserve"> </w:t>
      </w:r>
    </w:p>
    <w:p w14:paraId="38CA4CA2"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19: </w:t>
      </w:r>
      <w:r w:rsidRPr="00CA1C18">
        <w:rPr>
          <w:rFonts w:eastAsiaTheme="minorHAnsi" w:cstheme="minorHAnsi"/>
          <w:i/>
          <w:iCs/>
          <w:lang w:eastAsia="en-US"/>
        </w:rPr>
        <w:t>Personal Identity</w:t>
      </w:r>
      <w:r w:rsidRPr="00CA1C18">
        <w:rPr>
          <w:rFonts w:eastAsiaTheme="minorHAnsi" w:cstheme="minorHAnsi"/>
          <w:lang w:eastAsia="en-US"/>
        </w:rPr>
        <w:t xml:space="preserve">. Retrieved February 2024 from </w:t>
      </w:r>
      <w:hyperlink r:id="rId33" w:history="1">
        <w:r w:rsidRPr="00CA1C18">
          <w:rPr>
            <w:rFonts w:eastAsiaTheme="minorHAnsi" w:cstheme="minorHAnsi"/>
            <w:color w:val="580F8B"/>
            <w:u w:val="single"/>
            <w:lang w:eastAsia="en-US"/>
          </w:rPr>
          <w:t>https://www.youtube.com/watch?v=trqDnLNRuSc&amp;list=PLUHoo4L8qXthO958RfdrAL8XAHvk5xuu9&amp;index=19</w:t>
        </w:r>
      </w:hyperlink>
      <w:r w:rsidRPr="00CA1C18">
        <w:rPr>
          <w:rFonts w:eastAsiaTheme="minorHAnsi" w:cstheme="minorHAnsi"/>
          <w:lang w:eastAsia="en-US"/>
        </w:rPr>
        <w:t xml:space="preserve"> </w:t>
      </w:r>
    </w:p>
    <w:p w14:paraId="43EAAFE1"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20: </w:t>
      </w:r>
      <w:r w:rsidRPr="00CA1C18">
        <w:rPr>
          <w:rFonts w:eastAsiaTheme="minorHAnsi" w:cstheme="minorHAnsi"/>
          <w:i/>
          <w:iCs/>
          <w:lang w:eastAsia="en-US"/>
        </w:rPr>
        <w:t>Arguments Against Personal Identity</w:t>
      </w:r>
      <w:r w:rsidRPr="00CA1C18">
        <w:rPr>
          <w:rFonts w:eastAsiaTheme="minorHAnsi" w:cstheme="minorHAnsi"/>
          <w:lang w:eastAsia="en-US"/>
        </w:rPr>
        <w:t xml:space="preserve">. Retrieved February 2024 from </w:t>
      </w:r>
      <w:hyperlink r:id="rId34" w:history="1">
        <w:r w:rsidRPr="00CA1C18">
          <w:rPr>
            <w:rFonts w:eastAsiaTheme="minorHAnsi" w:cstheme="minorHAnsi"/>
            <w:color w:val="580F8B"/>
            <w:u w:val="single"/>
            <w:lang w:eastAsia="en-US"/>
          </w:rPr>
          <w:t>https://www.youtube.com/watch?v=17WiQ_tNld4&amp;list=PLUHoo4L8qXthO958RfdrAL8XAHvk5xuu9&amp;index=20</w:t>
        </w:r>
      </w:hyperlink>
      <w:r w:rsidRPr="00CA1C18">
        <w:rPr>
          <w:rFonts w:eastAsiaTheme="minorHAnsi" w:cstheme="minorHAnsi"/>
          <w:lang w:eastAsia="en-US"/>
        </w:rPr>
        <w:t xml:space="preserve"> </w:t>
      </w:r>
    </w:p>
    <w:p w14:paraId="1D6A1A17"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21: </w:t>
      </w:r>
      <w:r w:rsidRPr="00CA1C18">
        <w:rPr>
          <w:rFonts w:eastAsiaTheme="minorHAnsi" w:cstheme="minorHAnsi"/>
          <w:i/>
          <w:iCs/>
          <w:lang w:eastAsia="en-US"/>
        </w:rPr>
        <w:t>Personhood.</w:t>
      </w:r>
      <w:r w:rsidRPr="00CA1C18">
        <w:rPr>
          <w:rFonts w:eastAsiaTheme="minorHAnsi" w:cstheme="minorHAnsi"/>
          <w:lang w:eastAsia="en-US"/>
        </w:rPr>
        <w:t xml:space="preserve"> Retrieved February 2024 from </w:t>
      </w:r>
      <w:hyperlink r:id="rId35" w:history="1">
        <w:r w:rsidRPr="00CA1C18">
          <w:rPr>
            <w:rFonts w:eastAsiaTheme="minorHAnsi" w:cstheme="minorHAnsi"/>
            <w:color w:val="580F8B"/>
            <w:u w:val="single"/>
            <w:lang w:eastAsia="en-US"/>
          </w:rPr>
          <w:t>https://www.youtube.com/watch?v=GxM9BZeRrUI&amp;list=PLUHoo4L8qXthO958RfdrAL8XAHvk5xuu9&amp;index=21</w:t>
        </w:r>
      </w:hyperlink>
      <w:r w:rsidRPr="00CA1C18">
        <w:rPr>
          <w:rFonts w:eastAsiaTheme="minorHAnsi" w:cstheme="minorHAnsi"/>
          <w:lang w:eastAsia="en-US"/>
        </w:rPr>
        <w:t xml:space="preserve"> </w:t>
      </w:r>
    </w:p>
    <w:p w14:paraId="0A77A58C"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22: </w:t>
      </w:r>
      <w:r w:rsidRPr="00CA1C18">
        <w:rPr>
          <w:rFonts w:eastAsiaTheme="minorHAnsi" w:cstheme="minorHAnsi"/>
          <w:i/>
          <w:iCs/>
          <w:lang w:eastAsia="en-US"/>
        </w:rPr>
        <w:t>Where Does Our Mind Reside?</w:t>
      </w:r>
      <w:r w:rsidRPr="00CA1C18">
        <w:rPr>
          <w:rFonts w:eastAsiaTheme="minorHAnsi" w:cstheme="minorHAnsi"/>
          <w:lang w:eastAsia="en-US"/>
        </w:rPr>
        <w:t xml:space="preserve"> Retrieved February 2024 from </w:t>
      </w:r>
      <w:hyperlink r:id="rId36" w:history="1">
        <w:r w:rsidRPr="00CA1C18">
          <w:rPr>
            <w:rFonts w:eastAsiaTheme="minorHAnsi" w:cstheme="minorHAnsi"/>
            <w:color w:val="580F8B"/>
            <w:u w:val="single"/>
            <w:lang w:eastAsia="en-US"/>
          </w:rPr>
          <w:t>https://www.youtube.com/watch?v=3SJROTXnmus&amp;list=PLUHoo4L8qXthO958RfdrAL8XAHvk5xuu9&amp;index=22</w:t>
        </w:r>
      </w:hyperlink>
      <w:r w:rsidRPr="00CA1C18">
        <w:rPr>
          <w:rFonts w:eastAsiaTheme="minorHAnsi" w:cstheme="minorHAnsi"/>
          <w:lang w:eastAsia="en-US"/>
        </w:rPr>
        <w:t xml:space="preserve"> </w:t>
      </w:r>
    </w:p>
    <w:p w14:paraId="2B16A063" w14:textId="77777777" w:rsidR="00463925" w:rsidRPr="00CA1C18" w:rsidRDefault="00463925" w:rsidP="00380896">
      <w:pPr>
        <w:spacing w:line="276" w:lineRule="auto"/>
        <w:rPr>
          <w:rFonts w:cstheme="minorHAnsi"/>
          <w:lang w:eastAsia="en-US"/>
        </w:rPr>
      </w:pPr>
      <w:r w:rsidRPr="00CA1C18">
        <w:rPr>
          <w:rFonts w:cstheme="minorHAnsi"/>
          <w:shd w:val="clear" w:color="auto" w:fill="FCFFF6"/>
          <w:lang w:eastAsia="en-US"/>
        </w:rPr>
        <w:t xml:space="preserve">Gordon-Roth, J. </w:t>
      </w:r>
      <w:r w:rsidRPr="00CA1C18">
        <w:rPr>
          <w:rFonts w:cstheme="minorHAnsi"/>
          <w:i/>
          <w:shd w:val="clear" w:color="auto" w:fill="FCFFF6"/>
          <w:lang w:eastAsia="en-US"/>
        </w:rPr>
        <w:t>Locke on Personal Identity</w:t>
      </w:r>
      <w:r w:rsidRPr="00CA1C18">
        <w:rPr>
          <w:rFonts w:cstheme="minorHAnsi"/>
          <w:shd w:val="clear" w:color="auto" w:fill="FCFFF6"/>
          <w:lang w:eastAsia="en-US"/>
        </w:rPr>
        <w:t xml:space="preserve">. </w:t>
      </w:r>
      <w:r w:rsidRPr="00CA1C18">
        <w:rPr>
          <w:rFonts w:cstheme="minorHAnsi"/>
          <w:lang w:eastAsia="en-US"/>
        </w:rPr>
        <w:t xml:space="preserve">The Stanford Encyclopedia of Philosophy. (Spring 2020 Ed.). Retrieved February 2024, from </w:t>
      </w:r>
      <w:hyperlink r:id="rId37" w:history="1">
        <w:r w:rsidRPr="00CA1C18">
          <w:rPr>
            <w:rFonts w:cstheme="minorHAnsi"/>
            <w:color w:val="580F8B"/>
            <w:u w:val="single"/>
            <w:lang w:eastAsia="en-US"/>
          </w:rPr>
          <w:t>https://plato.stanford.edu/entries/locke-personal-identity/</w:t>
        </w:r>
      </w:hyperlink>
    </w:p>
    <w:p w14:paraId="1E13B61B" w14:textId="77777777" w:rsidR="00463925" w:rsidRPr="00CA1C18" w:rsidRDefault="00463925" w:rsidP="00380896">
      <w:pPr>
        <w:spacing w:after="120" w:line="276" w:lineRule="auto"/>
        <w:rPr>
          <w:rFonts w:eastAsiaTheme="minorHAnsi" w:cstheme="minorHAnsi"/>
          <w:color w:val="580F8B"/>
          <w:u w:val="single"/>
          <w:lang w:eastAsia="en-US"/>
        </w:rPr>
      </w:pPr>
      <w:r w:rsidRPr="00CA1C18">
        <w:rPr>
          <w:rFonts w:eastAsiaTheme="minorHAnsi" w:cstheme="minorHAnsi"/>
          <w:lang w:eastAsia="en-US"/>
        </w:rPr>
        <w:t xml:space="preserve">Kirk, R. </w:t>
      </w:r>
      <w:r w:rsidRPr="00CA1C18">
        <w:rPr>
          <w:rFonts w:eastAsiaTheme="minorHAnsi" w:cstheme="minorHAnsi"/>
          <w:i/>
          <w:lang w:eastAsia="en-US"/>
        </w:rPr>
        <w:t>Zombies</w:t>
      </w:r>
      <w:r w:rsidRPr="00CA1C18">
        <w:rPr>
          <w:rFonts w:eastAsiaTheme="minorHAnsi" w:cstheme="minorHAnsi"/>
          <w:lang w:eastAsia="en-US"/>
        </w:rPr>
        <w:t xml:space="preserve">. The Stanford Encyclopedia of Philosophy. (Spring 2019 Ed.). Retrieved February 2024, from </w:t>
      </w:r>
      <w:hyperlink r:id="rId38" w:history="1">
        <w:r w:rsidRPr="00CA1C18">
          <w:rPr>
            <w:rFonts w:eastAsiaTheme="minorHAnsi" w:cstheme="minorHAnsi"/>
            <w:color w:val="580F8B"/>
            <w:u w:val="single"/>
            <w:lang w:eastAsia="en-US"/>
          </w:rPr>
          <w:t>https://plato.stanford.edu/entries/zombies/</w:t>
        </w:r>
      </w:hyperlink>
    </w:p>
    <w:p w14:paraId="0F4C9AC1" w14:textId="77777777" w:rsidR="00396E79" w:rsidRPr="00396E79" w:rsidRDefault="00396E79" w:rsidP="00396E79">
      <w:r>
        <w:rPr>
          <w:rFonts w:eastAsiaTheme="minorHAnsi" w:cstheme="minorHAnsi"/>
          <w:b/>
          <w:bCs/>
          <w:lang w:eastAsia="en-US"/>
        </w:rPr>
        <w:br w:type="page"/>
      </w:r>
    </w:p>
    <w:p w14:paraId="753DEFDD" w14:textId="664F67C3" w:rsidR="00463925" w:rsidRPr="00CA1C18" w:rsidRDefault="00463925" w:rsidP="00380896">
      <w:pPr>
        <w:spacing w:line="276" w:lineRule="auto"/>
        <w:rPr>
          <w:rFonts w:eastAsiaTheme="minorHAnsi" w:cstheme="minorHAnsi"/>
          <w:b/>
          <w:bCs/>
          <w:lang w:eastAsia="en-US"/>
        </w:rPr>
      </w:pPr>
      <w:r w:rsidRPr="00CA1C18">
        <w:rPr>
          <w:rFonts w:eastAsiaTheme="minorHAnsi" w:cstheme="minorHAnsi"/>
          <w:b/>
          <w:bCs/>
          <w:lang w:eastAsia="en-US"/>
        </w:rPr>
        <w:lastRenderedPageBreak/>
        <w:t>Free will, determinism and agency</w:t>
      </w:r>
    </w:p>
    <w:p w14:paraId="6427EB1E"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24: </w:t>
      </w:r>
      <w:r w:rsidRPr="00CA1C18">
        <w:rPr>
          <w:rFonts w:eastAsiaTheme="minorHAnsi" w:cstheme="minorHAnsi"/>
          <w:i/>
          <w:iCs/>
          <w:lang w:eastAsia="en-US"/>
        </w:rPr>
        <w:t>Determinism versus Free will</w:t>
      </w:r>
      <w:r w:rsidRPr="00CA1C18">
        <w:rPr>
          <w:rFonts w:eastAsiaTheme="minorHAnsi" w:cstheme="minorHAnsi"/>
          <w:lang w:eastAsia="en-US"/>
        </w:rPr>
        <w:t xml:space="preserve">. Retrieved February 2024 from </w:t>
      </w:r>
      <w:hyperlink r:id="rId39" w:history="1">
        <w:r w:rsidRPr="00CA1C18">
          <w:rPr>
            <w:rFonts w:eastAsiaTheme="minorHAnsi" w:cstheme="minorHAnsi"/>
            <w:color w:val="580F8B"/>
            <w:u w:val="single"/>
            <w:lang w:eastAsia="en-US"/>
          </w:rPr>
          <w:t>https://www.youtube.com/watch?v=vCGtkDzELAI&amp;list=PLUHoo4L8qXthO958RfdrAL8XAHvk5xuu9&amp;index=24</w:t>
        </w:r>
      </w:hyperlink>
      <w:r w:rsidRPr="00CA1C18">
        <w:rPr>
          <w:rFonts w:eastAsiaTheme="minorHAnsi" w:cstheme="minorHAnsi"/>
          <w:lang w:eastAsia="en-US"/>
        </w:rPr>
        <w:t xml:space="preserve"> </w:t>
      </w:r>
    </w:p>
    <w:p w14:paraId="6A73C539"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25: </w:t>
      </w:r>
      <w:r w:rsidRPr="00CA1C18">
        <w:rPr>
          <w:rFonts w:eastAsiaTheme="minorHAnsi" w:cstheme="minorHAnsi"/>
          <w:i/>
          <w:iCs/>
          <w:lang w:eastAsia="en-US"/>
        </w:rPr>
        <w:t>Compatibilism</w:t>
      </w:r>
      <w:r w:rsidRPr="00CA1C18">
        <w:rPr>
          <w:rFonts w:eastAsiaTheme="minorHAnsi" w:cstheme="minorHAnsi"/>
          <w:lang w:eastAsia="en-US"/>
        </w:rPr>
        <w:t xml:space="preserve">. Retrieved February 2024 from </w:t>
      </w:r>
      <w:hyperlink r:id="rId40" w:history="1">
        <w:r w:rsidRPr="00CA1C18">
          <w:rPr>
            <w:rFonts w:eastAsiaTheme="minorHAnsi" w:cstheme="minorHAnsi"/>
            <w:color w:val="580F8B"/>
            <w:u w:val="single"/>
            <w:lang w:eastAsia="en-US"/>
          </w:rPr>
          <w:t>https://www.youtube.com/watch?v=KETTtiprINU&amp;list=PLUHoo4L8qXthO958RfdrAL8XAHvk5xuu9&amp;index=25</w:t>
        </w:r>
      </w:hyperlink>
      <w:r w:rsidRPr="00CA1C18">
        <w:rPr>
          <w:rFonts w:eastAsiaTheme="minorHAnsi" w:cstheme="minorHAnsi"/>
          <w:lang w:eastAsia="en-US"/>
        </w:rPr>
        <w:t xml:space="preserve"> </w:t>
      </w:r>
    </w:p>
    <w:p w14:paraId="7662080D" w14:textId="4E26287F" w:rsidR="00463925" w:rsidRPr="00CA1C18" w:rsidRDefault="00463925" w:rsidP="00380896">
      <w:pPr>
        <w:spacing w:line="276" w:lineRule="auto"/>
        <w:rPr>
          <w:rFonts w:eastAsiaTheme="minorHAnsi" w:cstheme="minorHAnsi"/>
          <w:lang w:eastAsia="en-US"/>
        </w:rPr>
      </w:pPr>
      <w:r w:rsidRPr="00CA1C18">
        <w:rPr>
          <w:rFonts w:cstheme="minorHAnsi"/>
          <w:lang w:eastAsia="en-US"/>
        </w:rPr>
        <w:t xml:space="preserve">Aristotle, </w:t>
      </w:r>
      <w:r w:rsidRPr="00CA1C18">
        <w:rPr>
          <w:rFonts w:cstheme="minorHAnsi"/>
          <w:i/>
          <w:lang w:eastAsia="en-US"/>
        </w:rPr>
        <w:t>Nicomachean Ethics</w:t>
      </w:r>
      <w:r w:rsidRPr="00CA1C18">
        <w:rPr>
          <w:rFonts w:cstheme="minorHAnsi"/>
          <w:lang w:eastAsia="en-US"/>
        </w:rPr>
        <w:t>, Book 3, Chapters 1–5</w:t>
      </w:r>
    </w:p>
    <w:p w14:paraId="29DBCD97" w14:textId="77777777" w:rsidR="00463925" w:rsidRDefault="00463925" w:rsidP="00380896">
      <w:pPr>
        <w:spacing w:after="120" w:line="276" w:lineRule="auto"/>
        <w:rPr>
          <w:rFonts w:eastAsiaTheme="minorHAnsi" w:cstheme="minorHAnsi"/>
          <w:lang w:eastAsia="en-US"/>
        </w:rPr>
      </w:pPr>
      <w:r w:rsidRPr="00CA1C18">
        <w:rPr>
          <w:rFonts w:cstheme="minorHAnsi"/>
          <w:lang w:eastAsia="en-US"/>
        </w:rPr>
        <w:t xml:space="preserve">Melamed, Y. Y. and Lin, M. Principle of Sufficient Reason. The Stanford Encyclopedia of Philosophy. (Spring 2020 Ed.). Retrieved February 2024, from </w:t>
      </w:r>
      <w:hyperlink r:id="rId41" w:history="1">
        <w:r w:rsidRPr="00CA1C18">
          <w:rPr>
            <w:rFonts w:eastAsiaTheme="minorHAnsi" w:cstheme="minorHAnsi"/>
            <w:lang w:eastAsia="en-US"/>
          </w:rPr>
          <w:t>https://plato.stanford.edu/entries/sufficient-reason/</w:t>
        </w:r>
      </w:hyperlink>
    </w:p>
    <w:p w14:paraId="706ADEDD" w14:textId="77777777" w:rsidR="00463925" w:rsidRPr="00CA1C18" w:rsidRDefault="00463925" w:rsidP="00380896">
      <w:pPr>
        <w:spacing w:line="276" w:lineRule="auto"/>
        <w:rPr>
          <w:rFonts w:eastAsiaTheme="minorHAnsi" w:cstheme="minorHAnsi"/>
          <w:b/>
          <w:bCs/>
          <w:lang w:eastAsia="en-US"/>
        </w:rPr>
      </w:pPr>
      <w:r w:rsidRPr="00CA1C18">
        <w:rPr>
          <w:rFonts w:eastAsiaTheme="minorHAnsi" w:cstheme="minorHAnsi"/>
          <w:b/>
          <w:bCs/>
          <w:lang w:eastAsia="en-US"/>
        </w:rPr>
        <w:t>Epistemology</w:t>
      </w:r>
    </w:p>
    <w:p w14:paraId="4EF4A94A"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Brown, J. R. and Fehige, Y. </w:t>
      </w:r>
      <w:r w:rsidRPr="00CA1C18">
        <w:rPr>
          <w:rFonts w:eastAsiaTheme="minorHAnsi" w:cstheme="minorHAnsi"/>
          <w:i/>
          <w:lang w:eastAsia="en-US"/>
        </w:rPr>
        <w:t>Thought Experiments</w:t>
      </w:r>
      <w:r w:rsidRPr="00CA1C18">
        <w:rPr>
          <w:rFonts w:eastAsiaTheme="minorHAnsi" w:cstheme="minorHAnsi"/>
          <w:lang w:eastAsia="en-US"/>
        </w:rPr>
        <w:t xml:space="preserve">. The Stanford Encyclopedia of Philosophy. (Winter 2019 Ed.). Retrieved February 2024, from </w:t>
      </w:r>
      <w:hyperlink r:id="rId42" w:history="1">
        <w:r w:rsidRPr="00CA1C18">
          <w:rPr>
            <w:rFonts w:eastAsiaTheme="minorHAnsi" w:cstheme="minorHAnsi"/>
            <w:color w:val="580F8B"/>
            <w:u w:val="single"/>
            <w:lang w:eastAsia="en-US"/>
          </w:rPr>
          <w:t>https://plato.stanford.edu/entries/thought-experiment/</w:t>
        </w:r>
      </w:hyperlink>
    </w:p>
    <w:p w14:paraId="1B0F5008"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6: </w:t>
      </w:r>
      <w:r w:rsidRPr="00CA1C18">
        <w:rPr>
          <w:rFonts w:eastAsiaTheme="minorHAnsi" w:cstheme="minorHAnsi"/>
          <w:i/>
          <w:iCs/>
          <w:lang w:eastAsia="en-US"/>
        </w:rPr>
        <w:t>Locke, Berkeley, and Empiricism</w:t>
      </w:r>
      <w:r w:rsidRPr="00CA1C18">
        <w:rPr>
          <w:rFonts w:eastAsiaTheme="minorHAnsi" w:cstheme="minorHAnsi"/>
          <w:lang w:eastAsia="en-US"/>
        </w:rPr>
        <w:t xml:space="preserve">. Retrieved February 2024 from </w:t>
      </w:r>
      <w:hyperlink r:id="rId43" w:history="1">
        <w:r w:rsidRPr="00CA1C18">
          <w:rPr>
            <w:rFonts w:eastAsiaTheme="minorHAnsi" w:cstheme="minorHAnsi"/>
            <w:color w:val="580F8B"/>
            <w:u w:val="single"/>
            <w:lang w:eastAsia="en-US"/>
          </w:rPr>
          <w:t>https://www.youtube.com/watch?v=5C-s4JrymKM&amp;list=PLUHoo4L8qXthO958RfdrAL8XAHvk5xuu9&amp;index=6</w:t>
        </w:r>
      </w:hyperlink>
      <w:r w:rsidRPr="00CA1C18">
        <w:rPr>
          <w:rFonts w:eastAsiaTheme="minorHAnsi" w:cstheme="minorHAnsi"/>
          <w:lang w:eastAsia="en-US"/>
        </w:rPr>
        <w:t xml:space="preserve"> </w:t>
      </w:r>
    </w:p>
    <w:p w14:paraId="357DF5B5"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Crash Course Philosophy episode 7: </w:t>
      </w:r>
      <w:r w:rsidRPr="00CA1C18">
        <w:rPr>
          <w:rFonts w:eastAsiaTheme="minorHAnsi" w:cstheme="minorHAnsi"/>
          <w:i/>
          <w:iCs/>
          <w:lang w:eastAsia="en-US"/>
        </w:rPr>
        <w:t>The Meaning of Knowledge.</w:t>
      </w:r>
      <w:r w:rsidRPr="00CA1C18">
        <w:rPr>
          <w:rFonts w:eastAsiaTheme="minorHAnsi" w:cstheme="minorHAnsi"/>
          <w:lang w:eastAsia="en-US"/>
        </w:rPr>
        <w:t xml:space="preserve"> Retrieved February 2024 from </w:t>
      </w:r>
      <w:hyperlink r:id="rId44" w:history="1">
        <w:r w:rsidRPr="00CA1C18">
          <w:rPr>
            <w:rFonts w:eastAsiaTheme="minorHAnsi" w:cstheme="minorHAnsi"/>
            <w:color w:val="580F8B"/>
            <w:u w:val="single"/>
            <w:lang w:eastAsia="en-US"/>
          </w:rPr>
          <w:t>https://www.youtube.com/watch?v=kXhJ3hHK9hQ&amp;list=PLUHoo4L8qXthO958RfdrAL8XAHvk5xuu9&amp;index=7</w:t>
        </w:r>
      </w:hyperlink>
      <w:r w:rsidRPr="00CA1C18">
        <w:rPr>
          <w:rFonts w:eastAsiaTheme="minorHAnsi" w:cstheme="minorHAnsi"/>
          <w:lang w:eastAsia="en-US"/>
        </w:rPr>
        <w:t xml:space="preserve"> </w:t>
      </w:r>
    </w:p>
    <w:p w14:paraId="3C480070"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Henderson, L.</w:t>
      </w:r>
      <w:r w:rsidRPr="00CA1C18">
        <w:rPr>
          <w:rFonts w:eastAsiaTheme="minorHAnsi" w:cstheme="minorHAnsi"/>
          <w:color w:val="580F8B"/>
          <w:u w:val="single"/>
          <w:lang w:eastAsia="en-US"/>
        </w:rPr>
        <w:t xml:space="preserve"> </w:t>
      </w:r>
      <w:r w:rsidRPr="00CA1C18">
        <w:rPr>
          <w:rFonts w:eastAsiaTheme="minorHAnsi" w:cstheme="minorHAnsi"/>
          <w:i/>
          <w:lang w:eastAsia="en-US"/>
        </w:rPr>
        <w:t>The Problem of Induction</w:t>
      </w:r>
      <w:r w:rsidRPr="00CA1C18">
        <w:rPr>
          <w:rFonts w:eastAsiaTheme="minorHAnsi" w:cstheme="minorHAnsi"/>
          <w:lang w:eastAsia="en-US"/>
        </w:rPr>
        <w:t xml:space="preserve">. The Stanford Encyclopedia of Philosophy. (Spring 2020 Ed.). Retrieved February 2024, from </w:t>
      </w:r>
      <w:hyperlink r:id="rId45" w:history="1">
        <w:r w:rsidRPr="00CA1C18">
          <w:rPr>
            <w:rFonts w:eastAsiaTheme="minorHAnsi" w:cstheme="minorHAnsi"/>
            <w:color w:val="580F8B"/>
            <w:u w:val="single"/>
            <w:lang w:eastAsia="en-US"/>
          </w:rPr>
          <w:t>https://plato.stanford.edu/entries/induction-problem/</w:t>
        </w:r>
      </w:hyperlink>
    </w:p>
    <w:p w14:paraId="3145A0CE"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Liao, S. and Gendler, T. </w:t>
      </w:r>
      <w:r w:rsidRPr="00CA1C18">
        <w:rPr>
          <w:rFonts w:eastAsiaTheme="minorHAnsi" w:cstheme="minorHAnsi"/>
          <w:i/>
          <w:lang w:eastAsia="en-US"/>
        </w:rPr>
        <w:t>Imagination</w:t>
      </w:r>
      <w:r w:rsidRPr="00CA1C18">
        <w:rPr>
          <w:rFonts w:eastAsiaTheme="minorHAnsi" w:cstheme="minorHAnsi"/>
          <w:lang w:eastAsia="en-US"/>
        </w:rPr>
        <w:t xml:space="preserve">, The Stanford Encyclopedia of Philosophy. (Summer 2020 Ed.). Retrieved February 2024, from </w:t>
      </w:r>
      <w:hyperlink r:id="rId46" w:history="1">
        <w:r w:rsidRPr="00CA1C18">
          <w:rPr>
            <w:rFonts w:eastAsiaTheme="minorHAnsi" w:cstheme="minorHAnsi"/>
            <w:color w:val="580F8B"/>
            <w:u w:val="single"/>
            <w:lang w:eastAsia="en-US"/>
          </w:rPr>
          <w:t>https://plato.stanford.edu/entries/imagination/</w:t>
        </w:r>
      </w:hyperlink>
      <w:r w:rsidRPr="00CA1C18">
        <w:rPr>
          <w:rFonts w:eastAsiaTheme="minorHAnsi" w:cstheme="minorHAnsi"/>
          <w:color w:val="580F8B"/>
          <w:u w:val="single"/>
          <w:lang w:eastAsia="en-US"/>
        </w:rPr>
        <w:t xml:space="preserve"> </w:t>
      </w:r>
      <w:r w:rsidRPr="00CA1C18">
        <w:rPr>
          <w:rFonts w:eastAsiaTheme="minorHAnsi" w:cstheme="minorHAnsi"/>
          <w:lang w:eastAsia="en-US"/>
        </w:rPr>
        <w:t xml:space="preserve">and Kind, A. (n.d.). </w:t>
      </w:r>
      <w:r w:rsidRPr="00CA1C18">
        <w:rPr>
          <w:rFonts w:eastAsiaTheme="minorHAnsi" w:cstheme="minorHAnsi"/>
          <w:i/>
          <w:lang w:eastAsia="en-US"/>
        </w:rPr>
        <w:t>Imagery and Imagination</w:t>
      </w:r>
      <w:r w:rsidRPr="00CA1C18">
        <w:rPr>
          <w:rFonts w:eastAsiaTheme="minorHAnsi" w:cstheme="minorHAnsi"/>
          <w:lang w:eastAsia="en-US"/>
        </w:rPr>
        <w:t>. Internet Encyclopedia of Philosophy. Retrieved February 2024, from ‘</w:t>
      </w:r>
      <w:hyperlink r:id="rId47" w:history="1">
        <w:r w:rsidRPr="00CA1C18">
          <w:rPr>
            <w:rFonts w:eastAsiaTheme="minorHAnsi" w:cstheme="minorHAnsi"/>
            <w:color w:val="580F8B"/>
            <w:u w:val="single"/>
            <w:lang w:eastAsia="en-US"/>
          </w:rPr>
          <w:t>https://www.iep.utm.edu/imagery/</w:t>
        </w:r>
      </w:hyperlink>
    </w:p>
    <w:p w14:paraId="5736C9B0" w14:textId="77777777" w:rsidR="00463925" w:rsidRPr="00CA1C18" w:rsidRDefault="00463925" w:rsidP="00380896">
      <w:pPr>
        <w:spacing w:line="276" w:lineRule="auto"/>
        <w:rPr>
          <w:rFonts w:eastAsiaTheme="minorHAnsi" w:cstheme="minorHAnsi"/>
          <w:lang w:eastAsia="en-US"/>
        </w:rPr>
      </w:pPr>
      <w:r w:rsidRPr="00CA1C18">
        <w:rPr>
          <w:rFonts w:cstheme="minorHAnsi"/>
          <w:lang w:eastAsia="en-US"/>
        </w:rPr>
        <w:t xml:space="preserve">Maybee, J. E. </w:t>
      </w:r>
      <w:r w:rsidRPr="00CA1C18">
        <w:rPr>
          <w:rFonts w:cstheme="minorHAnsi"/>
          <w:i/>
          <w:lang w:eastAsia="en-US"/>
        </w:rPr>
        <w:t>Hegel’s Dialectics.</w:t>
      </w:r>
      <w:r w:rsidRPr="00CA1C18">
        <w:rPr>
          <w:rFonts w:cstheme="minorHAnsi"/>
          <w:lang w:eastAsia="en-US"/>
        </w:rPr>
        <w:t xml:space="preserve"> The Stanford Encyclopedia of Philosophy. (Winter 2019 Ed.). Retrieved February 2024, from </w:t>
      </w:r>
      <w:hyperlink r:id="rId48" w:history="1">
        <w:r w:rsidRPr="00CA1C18">
          <w:rPr>
            <w:rFonts w:cstheme="minorHAnsi"/>
            <w:color w:val="580F8B"/>
            <w:u w:val="single"/>
            <w:lang w:eastAsia="en-US"/>
          </w:rPr>
          <w:t>https://plato.stanford.edu/entries/hegel-dialectics/</w:t>
        </w:r>
      </w:hyperlink>
    </w:p>
    <w:p w14:paraId="6A919592" w14:textId="2FA24423" w:rsidR="00463925" w:rsidRDefault="00463925" w:rsidP="00380896">
      <w:pPr>
        <w:spacing w:after="160" w:line="276" w:lineRule="auto"/>
      </w:pPr>
      <w:r>
        <w:br w:type="page"/>
      </w:r>
    </w:p>
    <w:p w14:paraId="3B08ED3A" w14:textId="0FA1A50A" w:rsidR="00463925" w:rsidRPr="00D81C90" w:rsidRDefault="00463925" w:rsidP="00380896">
      <w:pPr>
        <w:pStyle w:val="SCSAHeading1"/>
      </w:pPr>
      <w:r>
        <w:lastRenderedPageBreak/>
        <w:t>Suggested references</w:t>
      </w:r>
    </w:p>
    <w:p w14:paraId="60818EC7" w14:textId="77777777" w:rsidR="00463925" w:rsidRPr="00D81C90" w:rsidRDefault="00463925" w:rsidP="00380896">
      <w:pPr>
        <w:pStyle w:val="SCSAHeading1"/>
      </w:pPr>
      <w:r w:rsidRPr="00D81C90">
        <w:t>Philosophy and Ethics – ATAR Year 11</w:t>
      </w:r>
    </w:p>
    <w:p w14:paraId="0DE340A4" w14:textId="61231DC0" w:rsidR="00463925" w:rsidRPr="00286BAE" w:rsidRDefault="00463925" w:rsidP="00380896">
      <w:pPr>
        <w:pStyle w:val="SCSAHeading2"/>
        <w:rPr>
          <w:lang w:eastAsia="ja-JP"/>
        </w:rPr>
      </w:pPr>
      <w:r>
        <w:rPr>
          <w:lang w:eastAsia="ja-JP"/>
        </w:rPr>
        <w:t>Unit 2</w:t>
      </w:r>
    </w:p>
    <w:p w14:paraId="62339823" w14:textId="77777777" w:rsidR="00463925" w:rsidRPr="00CA1C18" w:rsidRDefault="00463925" w:rsidP="00380896">
      <w:pPr>
        <w:spacing w:line="276" w:lineRule="auto"/>
        <w:rPr>
          <w:rFonts w:eastAsiaTheme="minorHAnsi" w:cstheme="minorHAnsi"/>
          <w:b/>
          <w:bCs/>
          <w:iCs/>
          <w:lang w:eastAsia="en-US"/>
        </w:rPr>
      </w:pPr>
      <w:r w:rsidRPr="00CA1C18">
        <w:rPr>
          <w:rFonts w:eastAsiaTheme="minorHAnsi" w:cstheme="minorHAnsi"/>
          <w:b/>
          <w:bCs/>
          <w:iCs/>
          <w:lang w:eastAsia="en-US"/>
        </w:rPr>
        <w:t>Critical reasoning</w:t>
      </w:r>
    </w:p>
    <w:p w14:paraId="70605845"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Cox, D. and Tapper, A. (n.d.) Critical Thinking. Edith Cowan University. Retrieved February 2024, from </w:t>
      </w:r>
      <w:hyperlink r:id="rId49" w:history="1">
        <w:r w:rsidRPr="00CA1C18">
          <w:rPr>
            <w:rFonts w:eastAsiaTheme="minorHAnsi" w:cstheme="minorHAnsi"/>
            <w:color w:val="580F8B"/>
            <w:u w:val="single"/>
            <w:lang w:eastAsia="en-US"/>
          </w:rPr>
          <w:t>http://www.studiorobot.com.au/ct/menu.php</w:t>
        </w:r>
      </w:hyperlink>
      <w:r w:rsidRPr="00CA1C18">
        <w:rPr>
          <w:rFonts w:eastAsiaTheme="minorHAnsi" w:cstheme="minorHAnsi"/>
          <w:lang w:eastAsia="en-US"/>
        </w:rPr>
        <w:t xml:space="preserve"> </w:t>
      </w:r>
    </w:p>
    <w:p w14:paraId="3B273BF0" w14:textId="77777777" w:rsidR="00463925" w:rsidRPr="00CA1C18" w:rsidRDefault="00463925" w:rsidP="00380896">
      <w:pPr>
        <w:spacing w:after="120" w:line="276" w:lineRule="auto"/>
        <w:rPr>
          <w:rFonts w:eastAsiaTheme="minorHAnsi" w:cstheme="minorHAnsi"/>
          <w:lang w:eastAsia="en-US"/>
        </w:rPr>
      </w:pPr>
      <w:r w:rsidRPr="00CA1C18">
        <w:rPr>
          <w:rFonts w:eastAsiaTheme="minorHAnsi" w:cstheme="minorHAnsi"/>
          <w:lang w:eastAsia="en-US"/>
        </w:rPr>
        <w:t xml:space="preserve">Millett, S. And Tapper, A. (2015). Chapter 10 – Critical Reasoning Unit 2. In </w:t>
      </w:r>
      <w:r w:rsidRPr="00CA1C18">
        <w:rPr>
          <w:rFonts w:eastAsiaTheme="minorHAnsi" w:cstheme="minorHAnsi"/>
          <w:i/>
          <w:iCs/>
          <w:lang w:eastAsia="en-US"/>
        </w:rPr>
        <w:t>Philosophy and Ethics: A Resource for Year 11 ATAR/Year 12 General</w:t>
      </w:r>
      <w:r w:rsidRPr="00CA1C18">
        <w:rPr>
          <w:rFonts w:eastAsiaTheme="minorHAnsi" w:cstheme="minorHAnsi"/>
          <w:lang w:eastAsia="en-US"/>
        </w:rPr>
        <w:t>. Impact Publishing.</w:t>
      </w:r>
    </w:p>
    <w:p w14:paraId="6B333D2D" w14:textId="77777777" w:rsidR="00463925" w:rsidRPr="00CA1C18" w:rsidRDefault="00463925" w:rsidP="00380896">
      <w:pPr>
        <w:spacing w:line="276" w:lineRule="auto"/>
        <w:rPr>
          <w:rFonts w:eastAsiaTheme="minorHAnsi" w:cstheme="minorHAnsi"/>
          <w:b/>
          <w:bCs/>
          <w:iCs/>
          <w:lang w:eastAsia="en-US"/>
        </w:rPr>
      </w:pPr>
      <w:r w:rsidRPr="00CA1C18">
        <w:rPr>
          <w:rFonts w:eastAsiaTheme="minorHAnsi" w:cstheme="minorHAnsi"/>
          <w:b/>
          <w:bCs/>
          <w:iCs/>
          <w:lang w:eastAsia="en-US"/>
        </w:rPr>
        <w:t>Culture</w:t>
      </w:r>
    </w:p>
    <w:p w14:paraId="27BEE322"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Elliot, T. S. (n.d.) </w:t>
      </w:r>
      <w:r w:rsidRPr="00CA1C18">
        <w:rPr>
          <w:rFonts w:eastAsiaTheme="minorHAnsi" w:cstheme="minorHAnsi"/>
          <w:i/>
          <w:lang w:eastAsia="en-US"/>
        </w:rPr>
        <w:t>Notes Towards the Definition of culture. Chapter 1, ‘The Three Senses of “Culture”’</w:t>
      </w:r>
      <w:r w:rsidRPr="00CA1C18">
        <w:rPr>
          <w:rFonts w:eastAsiaTheme="minorHAnsi" w:cstheme="minorHAnsi"/>
          <w:lang w:eastAsia="en-US"/>
        </w:rPr>
        <w:t xml:space="preserve">. Retrieved February 2024, from </w:t>
      </w:r>
      <w:hyperlink r:id="rId50" w:history="1">
        <w:r w:rsidRPr="00CA1C18">
          <w:rPr>
            <w:rFonts w:eastAsiaTheme="minorHAnsi" w:cstheme="minorHAnsi"/>
            <w:color w:val="580F8B"/>
            <w:u w:val="single"/>
            <w:lang w:eastAsia="en-US"/>
          </w:rPr>
          <w:t>https://trove.nla.gov.au/work/9166489</w:t>
        </w:r>
      </w:hyperlink>
    </w:p>
    <w:p w14:paraId="611C4586"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Friend, C. (n.d.) </w:t>
      </w:r>
      <w:r w:rsidRPr="00CA1C18">
        <w:rPr>
          <w:rFonts w:eastAsiaTheme="minorHAnsi" w:cstheme="minorHAnsi"/>
          <w:i/>
          <w:lang w:eastAsia="en-US"/>
        </w:rPr>
        <w:t xml:space="preserve">Social Contract Theory. </w:t>
      </w:r>
      <w:r w:rsidRPr="00CA1C18">
        <w:rPr>
          <w:rFonts w:eastAsiaTheme="minorHAnsi" w:cstheme="minorHAnsi"/>
          <w:lang w:eastAsia="en-US"/>
        </w:rPr>
        <w:t xml:space="preserve">Internet Encyclopedia of Philosophy. Retrieved February 2024, from </w:t>
      </w:r>
      <w:hyperlink r:id="rId51" w:history="1">
        <w:r w:rsidRPr="00CA1C18">
          <w:rPr>
            <w:rFonts w:eastAsiaTheme="minorHAnsi" w:cstheme="minorHAnsi"/>
            <w:color w:val="580F8B"/>
            <w:u w:val="single"/>
            <w:lang w:eastAsia="en-US"/>
          </w:rPr>
          <w:t>https://www.iep.utm.edu/soc-cont/</w:t>
        </w:r>
      </w:hyperlink>
    </w:p>
    <w:p w14:paraId="14A40C09" w14:textId="77777777" w:rsidR="00463925" w:rsidRPr="00CA1C18" w:rsidRDefault="00463925" w:rsidP="00380896">
      <w:pPr>
        <w:spacing w:line="276" w:lineRule="auto"/>
        <w:rPr>
          <w:rFonts w:eastAsiaTheme="minorHAnsi" w:cstheme="minorHAnsi"/>
          <w:color w:val="181817"/>
          <w:shd w:val="clear" w:color="auto" w:fill="FFFFFF"/>
          <w:lang w:eastAsia="en-US"/>
        </w:rPr>
      </w:pPr>
      <w:r w:rsidRPr="00CA1C18">
        <w:rPr>
          <w:rFonts w:eastAsiaTheme="minorHAnsi" w:cstheme="minorHAnsi"/>
          <w:color w:val="181817"/>
          <w:shd w:val="clear" w:color="auto" w:fill="FFFFFF"/>
          <w:lang w:eastAsia="en-US"/>
        </w:rPr>
        <w:t>MacIntyre, A. (1999). Social Structures and their Threats to Moral Agency. </w:t>
      </w:r>
      <w:r w:rsidRPr="00CA1C18">
        <w:rPr>
          <w:rFonts w:eastAsiaTheme="minorHAnsi" w:cstheme="minorHAnsi"/>
          <w:i/>
          <w:iCs/>
          <w:color w:val="181817"/>
          <w:bdr w:val="none" w:sz="0" w:space="0" w:color="auto" w:frame="1"/>
          <w:shd w:val="clear" w:color="auto" w:fill="FFFFFF"/>
          <w:lang w:eastAsia="en-US"/>
        </w:rPr>
        <w:t>Philosophy</w:t>
      </w:r>
      <w:r w:rsidRPr="00CA1C18">
        <w:rPr>
          <w:rFonts w:eastAsiaTheme="minorHAnsi" w:cstheme="minorHAnsi"/>
          <w:color w:val="181817"/>
          <w:shd w:val="clear" w:color="auto" w:fill="FFFFFF"/>
          <w:lang w:eastAsia="en-US"/>
        </w:rPr>
        <w:t>, </w:t>
      </w:r>
      <w:r w:rsidRPr="00CA1C18">
        <w:rPr>
          <w:rFonts w:eastAsiaTheme="minorHAnsi" w:cstheme="minorHAnsi"/>
          <w:i/>
          <w:iCs/>
          <w:color w:val="181817"/>
          <w:bdr w:val="none" w:sz="0" w:space="0" w:color="auto" w:frame="1"/>
          <w:shd w:val="clear" w:color="auto" w:fill="FFFFFF"/>
          <w:lang w:eastAsia="en-US"/>
        </w:rPr>
        <w:t>74</w:t>
      </w:r>
      <w:r w:rsidRPr="00CA1C18">
        <w:rPr>
          <w:rFonts w:eastAsiaTheme="minorHAnsi" w:cstheme="minorHAnsi"/>
          <w:color w:val="181817"/>
          <w:shd w:val="clear" w:color="auto" w:fill="FFFFFF"/>
          <w:lang w:eastAsia="en-US"/>
        </w:rPr>
        <w:t xml:space="preserve">(3), 311–329. Retrieved August 2022, </w:t>
      </w:r>
      <w:hyperlink r:id="rId52" w:history="1">
        <w:r w:rsidRPr="00CA1C18">
          <w:rPr>
            <w:rFonts w:eastAsiaTheme="minorHAnsi" w:cstheme="minorHAnsi"/>
            <w:color w:val="580F8B"/>
            <w:u w:val="single"/>
            <w:shd w:val="clear" w:color="auto" w:fill="FFFFFF"/>
            <w:lang w:eastAsia="en-US"/>
          </w:rPr>
          <w:t>https://www.cambridge.org/core/journals/philosophy/article/social-structures-and-their-threats-to-moral-agency/AA148BAB8E18D78A2C21D7521DA53D6B</w:t>
        </w:r>
      </w:hyperlink>
      <w:r w:rsidRPr="00CA1C18">
        <w:rPr>
          <w:rFonts w:eastAsiaTheme="minorHAnsi" w:cstheme="minorHAnsi"/>
          <w:color w:val="181817"/>
          <w:shd w:val="clear" w:color="auto" w:fill="FFFFFF"/>
          <w:lang w:eastAsia="en-US"/>
        </w:rPr>
        <w:t xml:space="preserve"> </w:t>
      </w:r>
    </w:p>
    <w:p w14:paraId="746E6D63"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Pekarsky, D. (1998) </w:t>
      </w:r>
      <w:r w:rsidRPr="00CA1C18">
        <w:rPr>
          <w:rFonts w:eastAsiaTheme="minorHAnsi" w:cstheme="minorHAnsi"/>
          <w:i/>
          <w:lang w:eastAsia="en-US"/>
        </w:rPr>
        <w:t>The Role of Culture in Moral Development</w:t>
      </w:r>
      <w:r w:rsidRPr="00CA1C18">
        <w:rPr>
          <w:rFonts w:eastAsiaTheme="minorHAnsi" w:cstheme="minorHAnsi"/>
          <w:lang w:eastAsia="en-US"/>
        </w:rPr>
        <w:t xml:space="preserve">. Paper presented at Parenthood in America Conference, Madison, Wisconsin April 19–21, 1998. Retrieved February 2024, from </w:t>
      </w:r>
      <w:hyperlink r:id="rId53" w:history="1">
        <w:r w:rsidRPr="00CA1C18">
          <w:rPr>
            <w:rFonts w:eastAsiaTheme="minorHAnsi" w:cstheme="minorHAnsi"/>
            <w:color w:val="580F8B"/>
            <w:u w:val="single"/>
            <w:lang w:eastAsia="en-US"/>
          </w:rPr>
          <w:t>https://parenthood.library.wisc.edu/Pekarsky/Pekarsky.html</w:t>
        </w:r>
      </w:hyperlink>
    </w:p>
    <w:p w14:paraId="4B67710A" w14:textId="77777777" w:rsidR="00463925" w:rsidRPr="00CA1C18" w:rsidRDefault="00463925" w:rsidP="00380896">
      <w:pPr>
        <w:spacing w:after="120" w:line="276" w:lineRule="auto"/>
        <w:rPr>
          <w:rFonts w:eastAsiaTheme="minorHAnsi" w:cstheme="minorHAnsi"/>
          <w:color w:val="580F8B"/>
          <w:u w:val="single"/>
          <w:lang w:eastAsia="en-US"/>
        </w:rPr>
      </w:pPr>
      <w:r w:rsidRPr="00CA1C18">
        <w:rPr>
          <w:rFonts w:eastAsiaTheme="minorHAnsi" w:cstheme="minorHAnsi"/>
          <w:lang w:eastAsia="en-US"/>
        </w:rPr>
        <w:t xml:space="preserve">Rodrigues, L.C. (n.d.) </w:t>
      </w:r>
      <w:r w:rsidRPr="00CA1C18">
        <w:rPr>
          <w:rFonts w:eastAsiaTheme="minorHAnsi" w:cstheme="minorHAnsi"/>
          <w:i/>
          <w:lang w:eastAsia="en-US"/>
        </w:rPr>
        <w:t>Multiculturalism</w:t>
      </w:r>
      <w:r w:rsidRPr="00CA1C18">
        <w:rPr>
          <w:rFonts w:eastAsiaTheme="minorHAnsi" w:cstheme="minorHAnsi"/>
          <w:lang w:eastAsia="en-US"/>
        </w:rPr>
        <w:t>. Internet Encyclopedia of Philosophy. Retrieved February 2024, from</w:t>
      </w:r>
      <w:r w:rsidRPr="00CA1C18">
        <w:rPr>
          <w:rFonts w:eastAsiaTheme="minorHAnsi" w:cstheme="minorHAnsi"/>
          <w:i/>
          <w:lang w:eastAsia="en-US"/>
        </w:rPr>
        <w:t xml:space="preserve"> </w:t>
      </w:r>
      <w:hyperlink r:id="rId54" w:history="1">
        <w:r w:rsidRPr="00CA1C18">
          <w:rPr>
            <w:rFonts w:eastAsiaTheme="minorHAnsi" w:cstheme="minorHAnsi"/>
            <w:color w:val="580F8B"/>
            <w:u w:val="single"/>
            <w:lang w:eastAsia="en-US"/>
          </w:rPr>
          <w:t>https://www.iep.utm.edu/multicul/</w:t>
        </w:r>
      </w:hyperlink>
    </w:p>
    <w:p w14:paraId="5A68730F" w14:textId="77777777" w:rsidR="00463925" w:rsidRPr="00CA1C18" w:rsidRDefault="00463925" w:rsidP="00380896">
      <w:pPr>
        <w:spacing w:line="276" w:lineRule="auto"/>
        <w:rPr>
          <w:rFonts w:eastAsiaTheme="minorHAnsi" w:cstheme="minorHAnsi"/>
          <w:b/>
          <w:bCs/>
          <w:iCs/>
          <w:lang w:eastAsia="en-US"/>
        </w:rPr>
      </w:pPr>
      <w:r w:rsidRPr="00CA1C18">
        <w:rPr>
          <w:rFonts w:eastAsiaTheme="minorHAnsi" w:cstheme="minorHAnsi"/>
          <w:b/>
          <w:bCs/>
          <w:iCs/>
          <w:lang w:eastAsia="en-US"/>
        </w:rPr>
        <w:t>Rights</w:t>
      </w:r>
    </w:p>
    <w:p w14:paraId="7412EBE6" w14:textId="77777777" w:rsidR="00463925" w:rsidRPr="00CA1C18" w:rsidRDefault="00463925" w:rsidP="00380896">
      <w:pPr>
        <w:spacing w:line="276" w:lineRule="auto"/>
        <w:rPr>
          <w:rFonts w:cstheme="minorHAnsi"/>
          <w:lang w:eastAsia="en-US"/>
        </w:rPr>
      </w:pPr>
      <w:r w:rsidRPr="00CA1C18">
        <w:rPr>
          <w:rFonts w:cstheme="minorHAnsi"/>
          <w:lang w:eastAsia="en-US"/>
        </w:rPr>
        <w:t xml:space="preserve">Brink, D. </w:t>
      </w:r>
      <w:r w:rsidRPr="00CA1C18">
        <w:rPr>
          <w:rFonts w:cstheme="minorHAnsi"/>
          <w:i/>
          <w:lang w:eastAsia="en-US"/>
        </w:rPr>
        <w:t>Mill’s Moral and Political Philosophy, 3.6</w:t>
      </w:r>
      <w:r w:rsidRPr="00CA1C18">
        <w:rPr>
          <w:rFonts w:cstheme="minorHAnsi"/>
          <w:lang w:eastAsia="en-US"/>
        </w:rPr>
        <w:t>.</w:t>
      </w:r>
      <w:r w:rsidRPr="00CA1C18">
        <w:rPr>
          <w:rFonts w:cstheme="minorHAnsi"/>
          <w:i/>
          <w:lang w:eastAsia="en-US"/>
        </w:rPr>
        <w:t xml:space="preserve"> The Harm Principle</w:t>
      </w:r>
      <w:r w:rsidRPr="00CA1C18">
        <w:rPr>
          <w:rFonts w:cstheme="minorHAnsi"/>
          <w:lang w:eastAsia="en-US"/>
        </w:rPr>
        <w:t xml:space="preserve">. The Stanford Encyclopedia of Philosophy. (Winter 2018 Ed.). Retrieved February 2024, from </w:t>
      </w:r>
      <w:hyperlink r:id="rId55" w:anchor="HarPri" w:history="1">
        <w:r w:rsidRPr="00CA1C18">
          <w:rPr>
            <w:rFonts w:cstheme="minorHAnsi"/>
            <w:color w:val="580F8B"/>
            <w:u w:val="single"/>
            <w:lang w:eastAsia="en-US"/>
          </w:rPr>
          <w:t>https://plato.stanford.edu/entries/mill-moral-political/#HarPri</w:t>
        </w:r>
      </w:hyperlink>
    </w:p>
    <w:p w14:paraId="14F0D483" w14:textId="77777777" w:rsidR="00463925" w:rsidRPr="00CA1C18" w:rsidRDefault="00463925" w:rsidP="00380896">
      <w:pPr>
        <w:spacing w:line="276" w:lineRule="auto"/>
        <w:rPr>
          <w:rFonts w:cstheme="minorHAnsi"/>
          <w:lang w:eastAsia="en-US"/>
        </w:rPr>
      </w:pPr>
      <w:r w:rsidRPr="00CA1C18">
        <w:rPr>
          <w:rFonts w:cstheme="minorHAnsi"/>
          <w:lang w:eastAsia="en-US"/>
        </w:rPr>
        <w:t xml:space="preserve">Crash Course Philosophy episode 41: </w:t>
      </w:r>
      <w:r w:rsidRPr="00CA1C18">
        <w:rPr>
          <w:rFonts w:cstheme="minorHAnsi"/>
          <w:i/>
          <w:iCs/>
          <w:lang w:eastAsia="en-US"/>
        </w:rPr>
        <w:t>Discrimination</w:t>
      </w:r>
      <w:r w:rsidRPr="00CA1C18">
        <w:rPr>
          <w:rFonts w:cstheme="minorHAnsi"/>
          <w:lang w:eastAsia="en-US"/>
        </w:rPr>
        <w:t xml:space="preserve">. Retrieved February 2024 from </w:t>
      </w:r>
      <w:hyperlink r:id="rId56" w:history="1">
        <w:r w:rsidRPr="00CA1C18">
          <w:rPr>
            <w:rFonts w:cstheme="minorHAnsi"/>
            <w:color w:val="580F8B"/>
            <w:u w:val="single"/>
            <w:lang w:eastAsia="en-US"/>
          </w:rPr>
          <w:t>https://www.youtube.com/watch?v=RsldtV4jWA0&amp;list=PLUHoo4L8qXthO958RfdrAL8XAHvk5xuu9&amp;index=41</w:t>
        </w:r>
      </w:hyperlink>
      <w:r w:rsidRPr="00CA1C18">
        <w:rPr>
          <w:rFonts w:cstheme="minorHAnsi"/>
          <w:lang w:eastAsia="en-US"/>
        </w:rPr>
        <w:t xml:space="preserve"> </w:t>
      </w:r>
    </w:p>
    <w:p w14:paraId="7615661A" w14:textId="77777777" w:rsidR="00463925" w:rsidRPr="00CA1C18" w:rsidRDefault="00463925" w:rsidP="00380896">
      <w:pPr>
        <w:spacing w:line="276" w:lineRule="auto"/>
        <w:rPr>
          <w:rFonts w:cstheme="minorHAnsi"/>
          <w:lang w:eastAsia="en-US"/>
        </w:rPr>
      </w:pPr>
      <w:r w:rsidRPr="00CA1C18">
        <w:rPr>
          <w:rFonts w:cstheme="minorHAnsi"/>
          <w:lang w:eastAsia="en-US"/>
        </w:rPr>
        <w:t xml:space="preserve">Crash Course Philosophy episode 43: </w:t>
      </w:r>
      <w:r w:rsidRPr="00CA1C18">
        <w:rPr>
          <w:rFonts w:cstheme="minorHAnsi"/>
          <w:i/>
          <w:iCs/>
          <w:lang w:eastAsia="en-US"/>
        </w:rPr>
        <w:t>Family Obligations</w:t>
      </w:r>
      <w:r w:rsidRPr="00CA1C18">
        <w:rPr>
          <w:rFonts w:cstheme="minorHAnsi"/>
          <w:lang w:eastAsia="en-US"/>
        </w:rPr>
        <w:t xml:space="preserve">. Retrieved February 2024 from </w:t>
      </w:r>
      <w:hyperlink r:id="rId57" w:history="1">
        <w:r w:rsidRPr="00CA1C18">
          <w:rPr>
            <w:rFonts w:cstheme="minorHAnsi"/>
            <w:color w:val="580F8B"/>
            <w:u w:val="single"/>
            <w:lang w:eastAsia="en-US"/>
          </w:rPr>
          <w:t>https://www.youtube.com/watch?v=p7cOwQQDI7o&amp;list=PLUHoo4L8qXthO958RfdrAL8XAHvk5xuu9&amp;index=43</w:t>
        </w:r>
      </w:hyperlink>
      <w:r w:rsidRPr="00CA1C18">
        <w:rPr>
          <w:rFonts w:cstheme="minorHAnsi"/>
          <w:lang w:eastAsia="en-US"/>
        </w:rPr>
        <w:t xml:space="preserve"> </w:t>
      </w:r>
    </w:p>
    <w:p w14:paraId="2DFADC59" w14:textId="77777777" w:rsidR="00463925" w:rsidRPr="00CA1C18" w:rsidRDefault="00463925" w:rsidP="00380896">
      <w:pPr>
        <w:spacing w:after="120" w:line="276" w:lineRule="auto"/>
        <w:rPr>
          <w:rFonts w:cstheme="minorHAnsi"/>
          <w:bCs/>
          <w:i/>
          <w:lang w:eastAsia="en-US"/>
        </w:rPr>
      </w:pPr>
      <w:r w:rsidRPr="00CA1C18">
        <w:rPr>
          <w:rFonts w:cstheme="minorHAnsi"/>
          <w:bCs/>
          <w:lang w:eastAsia="en-US"/>
        </w:rPr>
        <w:t xml:space="preserve">Lloyd, S.A. and Sreedhar, S. </w:t>
      </w:r>
      <w:r w:rsidRPr="00CA1C18">
        <w:rPr>
          <w:rFonts w:cstheme="minorHAnsi"/>
          <w:bCs/>
          <w:i/>
          <w:lang w:eastAsia="en-US"/>
        </w:rPr>
        <w:t>Hobbes’ Moral and Political Philosophy</w:t>
      </w:r>
      <w:r w:rsidRPr="00CA1C18">
        <w:rPr>
          <w:rFonts w:cstheme="minorHAnsi"/>
          <w:bCs/>
          <w:lang w:eastAsia="en-US"/>
        </w:rPr>
        <w:t xml:space="preserve">. (Fall 2020 Ed.). </w:t>
      </w:r>
      <w:r w:rsidRPr="00CA1C18">
        <w:rPr>
          <w:rFonts w:cstheme="minorHAnsi"/>
          <w:lang w:eastAsia="en-US"/>
        </w:rPr>
        <w:t xml:space="preserve">Retrieved February 2024, from </w:t>
      </w:r>
      <w:hyperlink r:id="rId58" w:anchor="LawNat" w:history="1">
        <w:r w:rsidRPr="00CA1C18">
          <w:rPr>
            <w:rFonts w:cstheme="minorHAnsi"/>
            <w:color w:val="580F8B"/>
            <w:u w:val="single"/>
            <w:lang w:eastAsia="en-US"/>
          </w:rPr>
          <w:t>https://plato.stanford.edu/entries/hobbes-moral/#LawNat</w:t>
        </w:r>
      </w:hyperlink>
    </w:p>
    <w:p w14:paraId="450EC437" w14:textId="77777777" w:rsidR="00463925" w:rsidRPr="00CA1C18" w:rsidRDefault="00463925" w:rsidP="00380896">
      <w:pPr>
        <w:spacing w:line="276" w:lineRule="auto"/>
        <w:rPr>
          <w:rFonts w:eastAsiaTheme="minorHAnsi" w:cstheme="minorHAnsi"/>
          <w:b/>
          <w:bCs/>
          <w:iCs/>
          <w:lang w:eastAsia="en-US"/>
        </w:rPr>
      </w:pPr>
      <w:r w:rsidRPr="00CA1C18">
        <w:rPr>
          <w:rFonts w:eastAsiaTheme="minorHAnsi" w:cstheme="minorHAnsi"/>
          <w:b/>
          <w:bCs/>
          <w:iCs/>
          <w:lang w:eastAsia="en-US"/>
        </w:rPr>
        <w:t>Ethics and relationships</w:t>
      </w:r>
    </w:p>
    <w:p w14:paraId="628A3EC8" w14:textId="77777777" w:rsidR="00463925" w:rsidRPr="00CA1C18" w:rsidRDefault="00463925" w:rsidP="00380896">
      <w:pPr>
        <w:spacing w:line="276" w:lineRule="auto"/>
        <w:rPr>
          <w:rFonts w:eastAsiaTheme="minorHAnsi" w:cstheme="minorHAnsi"/>
          <w:lang w:eastAsia="en-US"/>
        </w:rPr>
      </w:pPr>
      <w:r w:rsidRPr="00CA1C18">
        <w:rPr>
          <w:rFonts w:eastAsiaTheme="minorHAnsi" w:cstheme="minorHAnsi"/>
          <w:lang w:eastAsia="en-US"/>
        </w:rPr>
        <w:t xml:space="preserve">Korab-Karpowicz, W. J. (n.d.) </w:t>
      </w:r>
      <w:r w:rsidRPr="00CA1C18">
        <w:rPr>
          <w:rFonts w:eastAsiaTheme="minorHAnsi" w:cstheme="minorHAnsi"/>
          <w:i/>
          <w:lang w:eastAsia="en-US"/>
        </w:rPr>
        <w:t>Martin Heidegger (1889–1976) 3. Dasein and Temporality</w:t>
      </w:r>
      <w:r w:rsidRPr="00CA1C18">
        <w:rPr>
          <w:rFonts w:eastAsiaTheme="minorHAnsi" w:cstheme="minorHAnsi"/>
          <w:lang w:eastAsia="en-US"/>
        </w:rPr>
        <w:t>. Internet Encyclopedia of Philosophy. Retrieved February 2024, from</w:t>
      </w:r>
      <w:r w:rsidRPr="00CA1C18">
        <w:rPr>
          <w:rFonts w:eastAsiaTheme="minorHAnsi" w:cstheme="minorHAnsi"/>
          <w:i/>
          <w:lang w:eastAsia="en-US"/>
        </w:rPr>
        <w:t xml:space="preserve"> </w:t>
      </w:r>
      <w:hyperlink r:id="rId59" w:anchor="H3" w:history="1">
        <w:r w:rsidRPr="00CA1C18">
          <w:rPr>
            <w:rFonts w:eastAsiaTheme="minorHAnsi" w:cstheme="minorHAnsi"/>
            <w:color w:val="580F8B"/>
            <w:u w:val="single"/>
            <w:lang w:eastAsia="en-US"/>
          </w:rPr>
          <w:t>https://www.iep.utm.edu/heidegge/#H3</w:t>
        </w:r>
      </w:hyperlink>
      <w:r w:rsidRPr="00CA1C18">
        <w:rPr>
          <w:rFonts w:eastAsiaTheme="minorHAnsi" w:cstheme="minorHAnsi"/>
          <w:lang w:eastAsia="en-US"/>
        </w:rPr>
        <w:t xml:space="preserve"> </w:t>
      </w:r>
    </w:p>
    <w:p w14:paraId="6C975F76" w14:textId="1A05E0E4"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Kraut, R. </w:t>
      </w:r>
      <w:r w:rsidRPr="00CA1C18">
        <w:rPr>
          <w:rFonts w:eastAsiaTheme="minorHAnsi" w:cstheme="minorHAnsi"/>
          <w:i/>
          <w:lang w:eastAsia="en-US"/>
        </w:rPr>
        <w:t>Aristotle’s Ethics, 9. Friendship</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The Stanford Encyclopedia of Philosophy. (Summer 2018 Ed.).</w:t>
      </w:r>
      <w:r w:rsidR="005722F7">
        <w:rPr>
          <w:rFonts w:eastAsiaTheme="minorHAnsi" w:cstheme="minorHAnsi"/>
          <w:lang w:eastAsia="en-US"/>
        </w:rPr>
        <w:t xml:space="preserve"> </w:t>
      </w:r>
      <w:r w:rsidRPr="00CA1C18">
        <w:rPr>
          <w:rFonts w:eastAsiaTheme="minorHAnsi" w:cstheme="minorHAnsi"/>
          <w:lang w:eastAsia="en-US"/>
        </w:rPr>
        <w:t xml:space="preserve">Retrieved February 2024,from </w:t>
      </w:r>
      <w:hyperlink r:id="rId60" w:anchor="Frie" w:history="1">
        <w:r w:rsidRPr="00CA1C18">
          <w:rPr>
            <w:rFonts w:eastAsiaTheme="minorHAnsi" w:cstheme="minorHAnsi"/>
            <w:color w:val="580F8B"/>
            <w:u w:val="single"/>
            <w:lang w:eastAsia="en-US"/>
          </w:rPr>
          <w:t>https://plato.stanford.edu/entries/aristotle-ethics/#Frie</w:t>
        </w:r>
      </w:hyperlink>
    </w:p>
    <w:p w14:paraId="063625C9" w14:textId="77777777" w:rsidR="00463925" w:rsidRPr="00CA1C18" w:rsidRDefault="00463925" w:rsidP="00380896">
      <w:pPr>
        <w:spacing w:line="276" w:lineRule="auto"/>
        <w:rPr>
          <w:rFonts w:eastAsiaTheme="minorHAnsi" w:cstheme="minorHAnsi"/>
          <w:color w:val="580F8B"/>
          <w:u w:val="single"/>
          <w:lang w:eastAsia="en-US"/>
        </w:rPr>
      </w:pPr>
      <w:r w:rsidRPr="00CA1C18">
        <w:rPr>
          <w:rFonts w:eastAsiaTheme="minorHAnsi" w:cstheme="minorHAnsi"/>
          <w:lang w:eastAsia="en-US"/>
        </w:rPr>
        <w:t xml:space="preserve">Scott, S. (n.d.) </w:t>
      </w:r>
      <w:r w:rsidRPr="00CA1C18">
        <w:rPr>
          <w:rFonts w:eastAsiaTheme="minorHAnsi" w:cstheme="minorHAnsi"/>
          <w:i/>
          <w:lang w:eastAsia="en-US"/>
        </w:rPr>
        <w:t>Martin Buber (1878–1965), 2. Philosophical Anthropology</w:t>
      </w:r>
      <w:r w:rsidRPr="00CA1C18">
        <w:rPr>
          <w:rFonts w:eastAsiaTheme="minorHAnsi" w:cstheme="minorHAnsi"/>
          <w:lang w:eastAsia="en-US"/>
        </w:rPr>
        <w:t>. Internet Encyclopedia of Philosophy. Retrieved February 2024, from</w:t>
      </w:r>
      <w:r w:rsidRPr="00CA1C18">
        <w:rPr>
          <w:rFonts w:eastAsiaTheme="minorHAnsi" w:cstheme="minorHAnsi"/>
          <w:i/>
          <w:lang w:eastAsia="en-US"/>
        </w:rPr>
        <w:t xml:space="preserve"> </w:t>
      </w:r>
      <w:hyperlink r:id="rId61" w:anchor="H2" w:history="1">
        <w:r w:rsidRPr="00CA1C18">
          <w:rPr>
            <w:rFonts w:eastAsiaTheme="minorHAnsi" w:cstheme="minorHAnsi"/>
            <w:color w:val="580F8B"/>
            <w:u w:val="single"/>
            <w:lang w:eastAsia="en-US"/>
          </w:rPr>
          <w:t>https://www.iep.utm.edu/buber/#H2</w:t>
        </w:r>
      </w:hyperlink>
    </w:p>
    <w:p w14:paraId="6654437E" w14:textId="77777777" w:rsidR="00463925" w:rsidRPr="00CA1C18" w:rsidRDefault="00463925" w:rsidP="00380896">
      <w:pPr>
        <w:spacing w:after="120" w:line="276" w:lineRule="auto"/>
        <w:rPr>
          <w:rFonts w:eastAsiaTheme="minorHAnsi" w:cstheme="minorHAnsi"/>
          <w:lang w:eastAsia="en-US"/>
        </w:rPr>
      </w:pPr>
      <w:r w:rsidRPr="00CA1C18">
        <w:rPr>
          <w:rFonts w:eastAsiaTheme="minorHAnsi" w:cstheme="minorHAnsi"/>
          <w:lang w:eastAsia="en-US"/>
        </w:rPr>
        <w:t xml:space="preserve">Wheeler, M. </w:t>
      </w:r>
      <w:r w:rsidRPr="00CA1C18">
        <w:rPr>
          <w:rFonts w:eastAsiaTheme="minorHAnsi" w:cstheme="minorHAnsi"/>
          <w:i/>
          <w:lang w:eastAsia="en-US"/>
        </w:rPr>
        <w:t>Martin Heidegger, 2.2.7 Care</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The Stanford Encyclopedia of Philosophy. (Winter 2018 Ed.). Retrieved February 2024, from </w:t>
      </w:r>
      <w:hyperlink r:id="rId62" w:anchor="Car" w:history="1">
        <w:r w:rsidRPr="00CA1C18">
          <w:rPr>
            <w:rFonts w:eastAsiaTheme="minorHAnsi" w:cstheme="minorHAnsi"/>
            <w:color w:val="580F8B"/>
            <w:u w:val="single"/>
            <w:lang w:eastAsia="en-US"/>
          </w:rPr>
          <w:t>https://plato.stanford.edu/entries/heidegger/#Car</w:t>
        </w:r>
      </w:hyperlink>
    </w:p>
    <w:p w14:paraId="49AE30CF" w14:textId="77777777" w:rsidR="00463925" w:rsidRPr="00CA1C18" w:rsidRDefault="00463925" w:rsidP="00380896">
      <w:pPr>
        <w:spacing w:line="264" w:lineRule="auto"/>
        <w:rPr>
          <w:rFonts w:eastAsiaTheme="minorHAnsi" w:cstheme="minorHAnsi"/>
          <w:b/>
          <w:bCs/>
          <w:iCs/>
          <w:lang w:eastAsia="en-US"/>
        </w:rPr>
      </w:pPr>
      <w:r w:rsidRPr="00CA1C18">
        <w:rPr>
          <w:rFonts w:eastAsiaTheme="minorHAnsi" w:cstheme="minorHAnsi"/>
          <w:b/>
          <w:bCs/>
          <w:iCs/>
          <w:lang w:eastAsia="en-US"/>
        </w:rPr>
        <w:lastRenderedPageBreak/>
        <w:t>Aesthetics and interpretation</w:t>
      </w:r>
    </w:p>
    <w:p w14:paraId="3A934E97" w14:textId="77777777" w:rsidR="00463925" w:rsidRPr="00CA1C18" w:rsidRDefault="00463925" w:rsidP="00380896">
      <w:pPr>
        <w:spacing w:line="264" w:lineRule="auto"/>
        <w:rPr>
          <w:rFonts w:eastAsiaTheme="minorHAnsi" w:cstheme="minorHAnsi"/>
          <w:color w:val="0070C0"/>
          <w:lang w:eastAsia="en-US"/>
        </w:rPr>
      </w:pPr>
      <w:r w:rsidRPr="00CA1C18">
        <w:rPr>
          <w:rFonts w:eastAsiaTheme="minorHAnsi" w:cstheme="minorHAnsi"/>
          <w:lang w:eastAsia="en-US"/>
        </w:rPr>
        <w:t xml:space="preserve">Burnham, D. (n.d.) </w:t>
      </w:r>
      <w:r w:rsidRPr="00CA1C18">
        <w:rPr>
          <w:rFonts w:eastAsiaTheme="minorHAnsi" w:cstheme="minorHAnsi"/>
          <w:i/>
          <w:lang w:eastAsia="en-US"/>
        </w:rPr>
        <w:t>Immanuel Kant:</w:t>
      </w:r>
      <w:r w:rsidRPr="00CA1C18">
        <w:rPr>
          <w:rFonts w:eastAsiaTheme="minorHAnsi" w:cstheme="minorHAnsi"/>
          <w:lang w:eastAsia="en-US"/>
        </w:rPr>
        <w:t xml:space="preserve"> </w:t>
      </w:r>
      <w:r w:rsidRPr="00CA1C18">
        <w:rPr>
          <w:rFonts w:eastAsiaTheme="minorHAnsi" w:cstheme="minorHAnsi"/>
          <w:i/>
          <w:lang w:eastAsia="en-US"/>
        </w:rPr>
        <w:t>Aesthetics</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Internet Encyclopedia of Philosophy. Retrieved February 2024, from </w:t>
      </w:r>
      <w:hyperlink r:id="rId63" w:history="1">
        <w:r w:rsidRPr="00CA1C18">
          <w:rPr>
            <w:rFonts w:eastAsiaTheme="minorHAnsi" w:cstheme="minorHAnsi"/>
            <w:color w:val="580F8B"/>
            <w:u w:val="single"/>
            <w:lang w:eastAsia="en-US"/>
          </w:rPr>
          <w:t>https://www.iep.utm.edu/kantaest/</w:t>
        </w:r>
      </w:hyperlink>
    </w:p>
    <w:p w14:paraId="403AC515" w14:textId="11D88585"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Crash Course Philosophy episode 29: </w:t>
      </w:r>
      <w:r w:rsidRPr="00CA1C18">
        <w:rPr>
          <w:rFonts w:eastAsiaTheme="minorHAnsi" w:cstheme="minorHAnsi"/>
          <w:i/>
          <w:iCs/>
          <w:lang w:eastAsia="en-US"/>
        </w:rPr>
        <w:t>Nonexist</w:t>
      </w:r>
      <w:r w:rsidR="005722F7">
        <w:rPr>
          <w:rFonts w:eastAsiaTheme="minorHAnsi" w:cstheme="minorHAnsi"/>
          <w:i/>
          <w:iCs/>
          <w:lang w:eastAsia="en-US"/>
        </w:rPr>
        <w:t>e</w:t>
      </w:r>
      <w:r w:rsidRPr="00CA1C18">
        <w:rPr>
          <w:rFonts w:eastAsiaTheme="minorHAnsi" w:cstheme="minorHAnsi"/>
          <w:i/>
          <w:iCs/>
          <w:lang w:eastAsia="en-US"/>
        </w:rPr>
        <w:t>nt Objects and Imaginary Worlds</w:t>
      </w:r>
      <w:r w:rsidRPr="00CA1C18">
        <w:rPr>
          <w:rFonts w:eastAsiaTheme="minorHAnsi" w:cstheme="minorHAnsi"/>
          <w:lang w:eastAsia="en-US"/>
        </w:rPr>
        <w:t xml:space="preserve">. Retrieved February 2024 from </w:t>
      </w:r>
      <w:hyperlink r:id="rId64" w:history="1">
        <w:r w:rsidRPr="00CA1C18">
          <w:rPr>
            <w:rFonts w:eastAsiaTheme="minorHAnsi" w:cstheme="minorHAnsi"/>
            <w:color w:val="580F8B"/>
            <w:u w:val="single"/>
            <w:lang w:eastAsia="en-US"/>
          </w:rPr>
          <w:t>https://www.youtube.com/watch?v=Y7v2kESrqDQ&amp;list=PLUHoo4L8qXthO958RfdrAL8XAHvk5xuu9&amp;index=29</w:t>
        </w:r>
      </w:hyperlink>
      <w:r w:rsidRPr="00CA1C18">
        <w:rPr>
          <w:rFonts w:eastAsiaTheme="minorHAnsi" w:cstheme="minorHAnsi"/>
          <w:lang w:eastAsia="en-US"/>
        </w:rPr>
        <w:t xml:space="preserve"> </w:t>
      </w:r>
    </w:p>
    <w:p w14:paraId="29A78262"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Crash Course Philosophy episode 30: </w:t>
      </w:r>
      <w:r w:rsidRPr="00CA1C18">
        <w:rPr>
          <w:rFonts w:eastAsiaTheme="minorHAnsi" w:cstheme="minorHAnsi"/>
          <w:i/>
          <w:iCs/>
          <w:lang w:eastAsia="en-US"/>
        </w:rPr>
        <w:t>Aesthetic Appreciation</w:t>
      </w:r>
      <w:r w:rsidRPr="00CA1C18">
        <w:rPr>
          <w:rFonts w:eastAsiaTheme="minorHAnsi" w:cstheme="minorHAnsi"/>
          <w:lang w:eastAsia="en-US"/>
        </w:rPr>
        <w:t xml:space="preserve">. Retrieved February 2024 from </w:t>
      </w:r>
      <w:hyperlink r:id="rId65" w:history="1">
        <w:r w:rsidRPr="00CA1C18">
          <w:rPr>
            <w:rFonts w:eastAsiaTheme="minorHAnsi" w:cstheme="minorHAnsi"/>
            <w:color w:val="580F8B"/>
            <w:u w:val="single"/>
            <w:lang w:eastAsia="en-US"/>
          </w:rPr>
          <w:t>https://www.youtube.com/watch?v=NZ5duzln2wI&amp;list=PLUHoo4L8qXthO958RfdrAL8XAHvk5xuu9&amp;index=30</w:t>
        </w:r>
      </w:hyperlink>
      <w:r w:rsidRPr="00CA1C18">
        <w:rPr>
          <w:rFonts w:eastAsiaTheme="minorHAnsi" w:cstheme="minorHAnsi"/>
          <w:lang w:eastAsia="en-US"/>
        </w:rPr>
        <w:t xml:space="preserve"> </w:t>
      </w:r>
    </w:p>
    <w:p w14:paraId="1A41B595"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Crash Course Philosophy episode 31: </w:t>
      </w:r>
      <w:r w:rsidRPr="00CA1C18">
        <w:rPr>
          <w:rFonts w:eastAsiaTheme="minorHAnsi" w:cstheme="minorHAnsi"/>
          <w:i/>
          <w:iCs/>
          <w:lang w:eastAsia="en-US"/>
        </w:rPr>
        <w:t>Aesthetics</w:t>
      </w:r>
      <w:r w:rsidRPr="00CA1C18">
        <w:rPr>
          <w:rFonts w:eastAsiaTheme="minorHAnsi" w:cstheme="minorHAnsi"/>
          <w:lang w:eastAsia="en-US"/>
        </w:rPr>
        <w:t xml:space="preserve">. Retrieved February 2024 from </w:t>
      </w:r>
      <w:hyperlink r:id="rId66" w:history="1">
        <w:r w:rsidRPr="00CA1C18">
          <w:rPr>
            <w:rFonts w:eastAsiaTheme="minorHAnsi" w:cstheme="minorHAnsi"/>
            <w:color w:val="580F8B"/>
            <w:u w:val="single"/>
            <w:lang w:eastAsia="en-US"/>
          </w:rPr>
          <w:t>https://www.youtube.com/watch?v=gDL4Zf2yEa4&amp;list=PLUHoo4L8qXthO958RfdrAL8XAHvk5xuu9&amp;index=31</w:t>
        </w:r>
      </w:hyperlink>
      <w:r w:rsidRPr="00CA1C18">
        <w:rPr>
          <w:rFonts w:eastAsiaTheme="minorHAnsi" w:cstheme="minorHAnsi"/>
          <w:lang w:eastAsia="en-US"/>
        </w:rPr>
        <w:t xml:space="preserve"> </w:t>
      </w:r>
    </w:p>
    <w:p w14:paraId="65DFCFA5" w14:textId="77777777" w:rsidR="00463925" w:rsidRPr="00CA1C18" w:rsidRDefault="00463925" w:rsidP="00380896">
      <w:pPr>
        <w:spacing w:after="120" w:line="264" w:lineRule="auto"/>
        <w:rPr>
          <w:rFonts w:eastAsiaTheme="minorHAnsi" w:cstheme="minorHAnsi"/>
          <w:color w:val="0070C0"/>
          <w:lang w:eastAsia="en-US"/>
        </w:rPr>
      </w:pPr>
      <w:r w:rsidRPr="00CA1C18">
        <w:rPr>
          <w:rFonts w:eastAsiaTheme="minorHAnsi" w:cstheme="minorHAnsi"/>
          <w:lang w:eastAsia="en-US"/>
        </w:rPr>
        <w:t xml:space="preserve">Slater, B. H. (n.d.) </w:t>
      </w:r>
      <w:r w:rsidRPr="00CA1C18">
        <w:rPr>
          <w:rFonts w:eastAsiaTheme="minorHAnsi" w:cstheme="minorHAnsi"/>
          <w:i/>
          <w:lang w:eastAsia="en-US"/>
        </w:rPr>
        <w:t>Aesthetics</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Internet Encyclopedia of Philosophy. Retrieved February 2024, from </w:t>
      </w:r>
      <w:hyperlink r:id="rId67" w:history="1">
        <w:r w:rsidRPr="00CA1C18">
          <w:rPr>
            <w:rFonts w:eastAsiaTheme="minorHAnsi" w:cstheme="minorHAnsi"/>
            <w:color w:val="580F8B"/>
            <w:u w:val="single"/>
            <w:lang w:eastAsia="en-US"/>
          </w:rPr>
          <w:t>https://www.iep.utm.edu/aestheti/</w:t>
        </w:r>
      </w:hyperlink>
    </w:p>
    <w:p w14:paraId="562DE7D3" w14:textId="77777777" w:rsidR="00463925" w:rsidRPr="00CA1C18" w:rsidRDefault="00463925" w:rsidP="00380896">
      <w:pPr>
        <w:spacing w:line="264" w:lineRule="auto"/>
        <w:rPr>
          <w:rFonts w:eastAsiaTheme="minorHAnsi" w:cstheme="minorHAnsi"/>
          <w:b/>
          <w:bCs/>
          <w:iCs/>
          <w:lang w:eastAsia="en-US"/>
        </w:rPr>
      </w:pPr>
      <w:r w:rsidRPr="00CA1C18">
        <w:rPr>
          <w:rFonts w:eastAsiaTheme="minorHAnsi" w:cstheme="minorHAnsi"/>
          <w:b/>
          <w:bCs/>
          <w:iCs/>
          <w:lang w:eastAsia="en-US"/>
        </w:rPr>
        <w:t>Truth, reality and language</w:t>
      </w:r>
    </w:p>
    <w:p w14:paraId="3A235F4C" w14:textId="77777777" w:rsidR="00463925" w:rsidRPr="00CA1C18" w:rsidRDefault="00463925" w:rsidP="00380896">
      <w:pPr>
        <w:spacing w:line="264" w:lineRule="auto"/>
        <w:rPr>
          <w:rFonts w:eastAsiaTheme="minorHAnsi" w:cstheme="minorHAnsi"/>
          <w:color w:val="580F8B"/>
          <w:u w:val="single"/>
          <w:lang w:eastAsia="en-US"/>
        </w:rPr>
      </w:pPr>
      <w:r w:rsidRPr="00CA1C18">
        <w:rPr>
          <w:rFonts w:eastAsiaTheme="minorHAnsi" w:cstheme="minorHAnsi"/>
          <w:lang w:eastAsia="en-US"/>
        </w:rPr>
        <w:t xml:space="preserve">Bartha, P. </w:t>
      </w:r>
      <w:r w:rsidRPr="00CA1C18">
        <w:rPr>
          <w:rFonts w:eastAsiaTheme="minorHAnsi" w:cstheme="minorHAnsi"/>
          <w:i/>
          <w:lang w:eastAsia="en-US"/>
        </w:rPr>
        <w:t>Analogy and Analogical Reasoning</w:t>
      </w:r>
      <w:r w:rsidRPr="00CA1C18">
        <w:rPr>
          <w:rFonts w:eastAsiaTheme="minorHAnsi" w:cstheme="minorHAnsi"/>
          <w:lang w:eastAsia="en-US"/>
        </w:rPr>
        <w:t>. The Stanford Encyclopedia of Philosoph</w:t>
      </w:r>
      <w:r w:rsidRPr="00CA1C18">
        <w:rPr>
          <w:rFonts w:eastAsiaTheme="minorHAnsi" w:cstheme="minorHAnsi"/>
          <w:i/>
          <w:lang w:eastAsia="en-US"/>
        </w:rPr>
        <w:t>y</w:t>
      </w:r>
      <w:r w:rsidRPr="00CA1C18">
        <w:rPr>
          <w:rFonts w:eastAsiaTheme="minorHAnsi" w:cstheme="minorHAnsi"/>
          <w:lang w:eastAsia="en-US"/>
        </w:rPr>
        <w:t xml:space="preserve">. (Spring 2019 Ed.). Retrieved February 2024, from </w:t>
      </w:r>
      <w:hyperlink r:id="rId68" w:history="1">
        <w:r w:rsidRPr="00CA1C18">
          <w:rPr>
            <w:rFonts w:eastAsiaTheme="minorHAnsi" w:cstheme="minorHAnsi"/>
            <w:color w:val="580F8B"/>
            <w:u w:val="single"/>
            <w:lang w:eastAsia="en-US"/>
          </w:rPr>
          <w:t>https://plato.stanford.edu/entries/reasoning-analogy/</w:t>
        </w:r>
      </w:hyperlink>
    </w:p>
    <w:p w14:paraId="7A0BB1AF"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Botts, T. (n.d.) </w:t>
      </w:r>
      <w:r w:rsidRPr="00CA1C18">
        <w:rPr>
          <w:rFonts w:eastAsiaTheme="minorHAnsi" w:cstheme="minorHAnsi"/>
          <w:i/>
          <w:lang w:eastAsia="en-US"/>
        </w:rPr>
        <w:t>Legal Hermeneutics</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Internet Encyclopedia of Philosophy. Retrieved February 2024, from </w:t>
      </w:r>
      <w:hyperlink r:id="rId69" w:history="1">
        <w:r w:rsidRPr="00CA1C18">
          <w:rPr>
            <w:rFonts w:eastAsiaTheme="minorHAnsi" w:cstheme="minorHAnsi"/>
            <w:color w:val="580F8B"/>
            <w:u w:val="single"/>
            <w:lang w:eastAsia="en-US"/>
          </w:rPr>
          <w:t>https://www.iep.utm.edu/leg-herm/</w:t>
        </w:r>
      </w:hyperlink>
    </w:p>
    <w:p w14:paraId="2DAC86EE"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Dowden, B. (n.d.) </w:t>
      </w:r>
      <w:r w:rsidRPr="00CA1C18">
        <w:rPr>
          <w:rFonts w:eastAsiaTheme="minorHAnsi" w:cstheme="minorHAnsi"/>
          <w:i/>
          <w:lang w:eastAsia="en-US"/>
        </w:rPr>
        <w:t>Truth</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Internet Encyclopedia of Philosophy. Retrieved February 2024, from </w:t>
      </w:r>
      <w:hyperlink r:id="rId70" w:history="1">
        <w:r w:rsidRPr="00CA1C18">
          <w:rPr>
            <w:rFonts w:eastAsiaTheme="minorHAnsi" w:cstheme="minorHAnsi"/>
            <w:color w:val="580F8B"/>
            <w:u w:val="single"/>
            <w:lang w:eastAsia="en-US"/>
          </w:rPr>
          <w:t>https://www.iep.utm.edu/truth/</w:t>
        </w:r>
      </w:hyperlink>
    </w:p>
    <w:p w14:paraId="4EC111C8"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Crash Course Philosophy episode 26: </w:t>
      </w:r>
      <w:r w:rsidRPr="00CA1C18">
        <w:rPr>
          <w:rFonts w:eastAsiaTheme="minorHAnsi" w:cstheme="minorHAnsi"/>
          <w:i/>
          <w:iCs/>
          <w:lang w:eastAsia="en-US"/>
        </w:rPr>
        <w:t>Language and Meaning</w:t>
      </w:r>
      <w:r w:rsidRPr="00CA1C18">
        <w:rPr>
          <w:rFonts w:eastAsiaTheme="minorHAnsi" w:cstheme="minorHAnsi"/>
          <w:lang w:eastAsia="en-US"/>
        </w:rPr>
        <w:t xml:space="preserve">. Retrieved February 2024 from </w:t>
      </w:r>
      <w:hyperlink r:id="rId71" w:history="1">
        <w:r w:rsidRPr="00CA1C18">
          <w:rPr>
            <w:rFonts w:eastAsiaTheme="minorHAnsi" w:cstheme="minorHAnsi"/>
            <w:color w:val="580F8B"/>
            <w:u w:val="single"/>
            <w:lang w:eastAsia="en-US"/>
          </w:rPr>
          <w:t>https://www.youtube.com/watch?v=zmwgmt7wcv8&amp;list=PLUHoo4L8qXthO958RfdrAL8XAHvk5xuu9&amp;index=26</w:t>
        </w:r>
      </w:hyperlink>
      <w:r w:rsidRPr="00CA1C18">
        <w:rPr>
          <w:rFonts w:eastAsiaTheme="minorHAnsi" w:cstheme="minorHAnsi"/>
          <w:lang w:eastAsia="en-US"/>
        </w:rPr>
        <w:t xml:space="preserve"> </w:t>
      </w:r>
    </w:p>
    <w:p w14:paraId="5FD3FDC5"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Crash Course Philosophy episode 27: </w:t>
      </w:r>
      <w:r w:rsidRPr="00CA1C18">
        <w:rPr>
          <w:rFonts w:eastAsiaTheme="minorHAnsi" w:cstheme="minorHAnsi"/>
          <w:i/>
          <w:iCs/>
          <w:lang w:eastAsia="en-US"/>
        </w:rPr>
        <w:t>Implicature</w:t>
      </w:r>
      <w:r w:rsidRPr="00CA1C18">
        <w:rPr>
          <w:rFonts w:eastAsiaTheme="minorHAnsi" w:cstheme="minorHAnsi"/>
          <w:lang w:eastAsia="en-US"/>
        </w:rPr>
        <w:t xml:space="preserve">. Retrieved February 2024 from </w:t>
      </w:r>
      <w:hyperlink r:id="rId72" w:history="1">
        <w:r w:rsidRPr="00CA1C18">
          <w:rPr>
            <w:rFonts w:eastAsiaTheme="minorHAnsi" w:cstheme="minorHAnsi"/>
            <w:color w:val="580F8B"/>
            <w:u w:val="single"/>
            <w:lang w:eastAsia="en-US"/>
          </w:rPr>
          <w:t>https://www.youtube.com/watch?v=G30m6XDBTh4&amp;list=PLUHoo4L8qXthO958RfdrAL8XAHvk5xuu9&amp;index=27</w:t>
        </w:r>
      </w:hyperlink>
      <w:r w:rsidRPr="00CA1C18">
        <w:rPr>
          <w:rFonts w:eastAsiaTheme="minorHAnsi" w:cstheme="minorHAnsi"/>
          <w:lang w:eastAsia="en-US"/>
        </w:rPr>
        <w:t xml:space="preserve"> </w:t>
      </w:r>
    </w:p>
    <w:p w14:paraId="62BB5FC8"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Crash Course Philosophy episode 28: </w:t>
      </w:r>
      <w:r w:rsidRPr="00CA1C18">
        <w:rPr>
          <w:rFonts w:eastAsiaTheme="minorHAnsi" w:cstheme="minorHAnsi"/>
          <w:i/>
          <w:iCs/>
          <w:lang w:eastAsia="en-US"/>
        </w:rPr>
        <w:t>How Words Can Harm</w:t>
      </w:r>
      <w:r w:rsidRPr="00CA1C18">
        <w:rPr>
          <w:rFonts w:eastAsiaTheme="minorHAnsi" w:cstheme="minorHAnsi"/>
          <w:lang w:eastAsia="en-US"/>
        </w:rPr>
        <w:t xml:space="preserve">. Retrieved February 2024 from </w:t>
      </w:r>
      <w:hyperlink r:id="rId73" w:history="1">
        <w:r w:rsidRPr="00CA1C18">
          <w:rPr>
            <w:rFonts w:eastAsiaTheme="minorHAnsi" w:cstheme="minorHAnsi"/>
            <w:color w:val="580F8B"/>
            <w:u w:val="single"/>
            <w:lang w:eastAsia="en-US"/>
          </w:rPr>
          <w:t>https://www.youtube.com/watch?v=1ESU5ONMMxs&amp;list=PLUHoo4L8qXthO958RfdrAL8XAHvk5xuu9&amp;index=28</w:t>
        </w:r>
      </w:hyperlink>
      <w:r w:rsidRPr="00CA1C18">
        <w:rPr>
          <w:rFonts w:eastAsiaTheme="minorHAnsi" w:cstheme="minorHAnsi"/>
          <w:lang w:eastAsia="en-US"/>
        </w:rPr>
        <w:t xml:space="preserve"> </w:t>
      </w:r>
    </w:p>
    <w:p w14:paraId="4956671A" w14:textId="77777777" w:rsidR="00463925" w:rsidRPr="00CA1C18" w:rsidRDefault="00463925" w:rsidP="00380896">
      <w:pPr>
        <w:spacing w:line="264" w:lineRule="auto"/>
        <w:rPr>
          <w:rFonts w:eastAsiaTheme="minorHAnsi" w:cstheme="minorHAnsi"/>
          <w:lang w:eastAsia="en-US"/>
        </w:rPr>
      </w:pPr>
      <w:r w:rsidRPr="00CA1C18">
        <w:rPr>
          <w:rFonts w:eastAsiaTheme="minorHAnsi" w:cstheme="minorHAnsi"/>
          <w:lang w:eastAsia="en-US"/>
        </w:rPr>
        <w:t xml:space="preserve">Glanzberg, M. </w:t>
      </w:r>
      <w:r w:rsidRPr="00CA1C18">
        <w:rPr>
          <w:rFonts w:eastAsiaTheme="minorHAnsi" w:cstheme="minorHAnsi"/>
          <w:i/>
          <w:lang w:eastAsia="en-US"/>
        </w:rPr>
        <w:t>Truth</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The Stanford Encyclopedia of Philosophy. (Fall 2018 Ed.). Retrieved February 2024, from </w:t>
      </w:r>
      <w:hyperlink r:id="rId74" w:history="1">
        <w:r w:rsidRPr="00CA1C18">
          <w:rPr>
            <w:rFonts w:eastAsiaTheme="minorHAnsi" w:cstheme="minorHAnsi"/>
            <w:color w:val="580F8B"/>
            <w:u w:val="single"/>
            <w:lang w:eastAsia="en-US"/>
          </w:rPr>
          <w:t>https://plato.stanford.edu/entries/truth/</w:t>
        </w:r>
      </w:hyperlink>
    </w:p>
    <w:p w14:paraId="12BE3C6C" w14:textId="77777777" w:rsidR="00463925" w:rsidRPr="00CA1C18" w:rsidRDefault="00463925" w:rsidP="00380896">
      <w:pPr>
        <w:tabs>
          <w:tab w:val="left" w:pos="1080"/>
        </w:tabs>
        <w:spacing w:line="264" w:lineRule="auto"/>
        <w:rPr>
          <w:rFonts w:eastAsiaTheme="minorHAnsi" w:cstheme="minorHAnsi"/>
          <w:lang w:eastAsia="en-US"/>
        </w:rPr>
      </w:pPr>
      <w:r w:rsidRPr="00CA1C18">
        <w:rPr>
          <w:rFonts w:eastAsiaTheme="minorHAnsi" w:cstheme="minorHAnsi"/>
          <w:lang w:eastAsia="en-US"/>
        </w:rPr>
        <w:t xml:space="preserve">Hills, D. </w:t>
      </w:r>
      <w:r w:rsidRPr="00CA1C18">
        <w:rPr>
          <w:rFonts w:eastAsiaTheme="minorHAnsi" w:cstheme="minorHAnsi"/>
          <w:i/>
          <w:lang w:eastAsia="en-US"/>
        </w:rPr>
        <w:t>Metaphor</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The Stanford Encyclopedia of Philosoph</w:t>
      </w:r>
      <w:r w:rsidRPr="00CA1C18">
        <w:rPr>
          <w:rFonts w:eastAsiaTheme="minorHAnsi" w:cstheme="minorHAnsi"/>
          <w:i/>
          <w:lang w:eastAsia="en-US"/>
        </w:rPr>
        <w:t>y</w:t>
      </w:r>
      <w:r w:rsidRPr="00CA1C18">
        <w:rPr>
          <w:rFonts w:eastAsiaTheme="minorHAnsi" w:cstheme="minorHAnsi"/>
          <w:lang w:eastAsia="en-US"/>
        </w:rPr>
        <w:t xml:space="preserve">. (Fall 2017 Ed.). Retrieved February 2024, from </w:t>
      </w:r>
      <w:hyperlink r:id="rId75" w:history="1">
        <w:r w:rsidRPr="00CA1C18">
          <w:rPr>
            <w:rFonts w:eastAsiaTheme="minorHAnsi" w:cstheme="minorHAnsi"/>
            <w:color w:val="580F8B"/>
            <w:u w:val="single"/>
            <w:lang w:eastAsia="en-US"/>
          </w:rPr>
          <w:t>https://plato.stanford.edu/entries/metaphor/</w:t>
        </w:r>
      </w:hyperlink>
    </w:p>
    <w:p w14:paraId="2720A4E5" w14:textId="13FC03D5" w:rsidR="00463925" w:rsidRPr="00CA1C18" w:rsidRDefault="00463925" w:rsidP="00380896">
      <w:pPr>
        <w:tabs>
          <w:tab w:val="left" w:pos="1080"/>
        </w:tabs>
        <w:spacing w:line="264" w:lineRule="auto"/>
        <w:rPr>
          <w:rFonts w:eastAsiaTheme="minorHAnsi" w:cstheme="minorHAnsi"/>
          <w:lang w:eastAsia="en-US"/>
        </w:rPr>
      </w:pPr>
      <w:r w:rsidRPr="00CA1C18">
        <w:rPr>
          <w:rFonts w:eastAsiaTheme="minorHAnsi" w:cstheme="minorHAnsi"/>
          <w:shd w:val="clear" w:color="auto" w:fill="FFFFFF"/>
          <w:lang w:eastAsia="en-US"/>
        </w:rPr>
        <w:t xml:space="preserve">Jannotta, A. (2010). </w:t>
      </w:r>
      <w:r w:rsidRPr="00CA1C18">
        <w:rPr>
          <w:rFonts w:eastAsiaTheme="minorHAnsi" w:cstheme="minorHAnsi"/>
          <w:i/>
          <w:shd w:val="clear" w:color="auto" w:fill="FFFFFF"/>
          <w:lang w:eastAsia="en-US"/>
        </w:rPr>
        <w:t>Plato’s Theory of Forms: Analogy and Metaphor in Plato’s Republic</w:t>
      </w:r>
      <w:r w:rsidRPr="00CA1C18">
        <w:rPr>
          <w:rFonts w:eastAsiaTheme="minorHAnsi" w:cstheme="minorHAnsi"/>
          <w:shd w:val="clear" w:color="auto" w:fill="FFFFFF"/>
          <w:lang w:eastAsia="en-US"/>
        </w:rPr>
        <w:t xml:space="preserve">. </w:t>
      </w:r>
      <w:r w:rsidRPr="00CA1C18">
        <w:rPr>
          <w:rFonts w:eastAsiaTheme="minorHAnsi" w:cstheme="minorHAnsi"/>
          <w:iCs/>
          <w:bdr w:val="none" w:sz="0" w:space="0" w:color="auto" w:frame="1"/>
          <w:shd w:val="clear" w:color="auto" w:fill="FFFFFF"/>
          <w:lang w:eastAsia="en-US"/>
        </w:rPr>
        <w:t>Undergraduate Review</w:t>
      </w:r>
      <w:r w:rsidRPr="00CA1C18">
        <w:rPr>
          <w:rFonts w:eastAsiaTheme="minorHAnsi" w:cstheme="minorHAnsi"/>
          <w:shd w:val="clear" w:color="auto" w:fill="FFFFFF"/>
          <w:lang w:eastAsia="en-US"/>
        </w:rPr>
        <w:t>, 6, 154</w:t>
      </w:r>
      <w:r w:rsidR="005722F7">
        <w:rPr>
          <w:rFonts w:eastAsiaTheme="minorHAnsi" w:cstheme="minorHAnsi"/>
          <w:shd w:val="clear" w:color="auto" w:fill="FFFFFF"/>
          <w:lang w:eastAsia="en-US"/>
        </w:rPr>
        <w:t>–</w:t>
      </w:r>
      <w:r w:rsidRPr="00CA1C18">
        <w:rPr>
          <w:rFonts w:eastAsiaTheme="minorHAnsi" w:cstheme="minorHAnsi"/>
          <w:shd w:val="clear" w:color="auto" w:fill="FFFFFF"/>
          <w:lang w:eastAsia="en-US"/>
        </w:rPr>
        <w:t>157. Available at</w:t>
      </w:r>
      <w:r w:rsidRPr="00CA1C18">
        <w:rPr>
          <w:rFonts w:eastAsiaTheme="minorHAnsi" w:cstheme="minorHAnsi"/>
          <w:color w:val="0070C0"/>
          <w:shd w:val="clear" w:color="auto" w:fill="FFFFFF"/>
          <w:lang w:eastAsia="en-US"/>
        </w:rPr>
        <w:t xml:space="preserve"> </w:t>
      </w:r>
      <w:hyperlink r:id="rId76" w:history="1">
        <w:r w:rsidRPr="00CA1C18">
          <w:rPr>
            <w:rFonts w:eastAsiaTheme="minorHAnsi" w:cstheme="minorHAnsi"/>
            <w:color w:val="580F8B"/>
            <w:u w:val="single"/>
            <w:shd w:val="clear" w:color="auto" w:fill="FFFFFF"/>
            <w:lang w:eastAsia="en-US"/>
          </w:rPr>
          <w:t>https://vc.bridgew.edu/undergrad_rev/vol6/iss1/28</w:t>
        </w:r>
      </w:hyperlink>
    </w:p>
    <w:p w14:paraId="2A62BEBB" w14:textId="77777777" w:rsidR="00463925" w:rsidRPr="00CA1C18" w:rsidRDefault="00463925" w:rsidP="00380896">
      <w:pPr>
        <w:spacing w:line="264" w:lineRule="auto"/>
        <w:rPr>
          <w:rFonts w:cstheme="minorHAnsi"/>
          <w:lang w:eastAsia="en-US"/>
        </w:rPr>
      </w:pPr>
      <w:r w:rsidRPr="00CA1C18">
        <w:rPr>
          <w:rFonts w:eastAsiaTheme="minorHAnsi" w:cstheme="minorHAnsi"/>
          <w:lang w:eastAsia="en-US"/>
        </w:rPr>
        <w:t xml:space="preserve">Mantzavinos, C. </w:t>
      </w:r>
      <w:r w:rsidRPr="00CA1C18">
        <w:rPr>
          <w:rFonts w:eastAsiaTheme="minorHAnsi" w:cstheme="minorHAnsi"/>
          <w:i/>
          <w:lang w:eastAsia="en-US"/>
        </w:rPr>
        <w:t>Hermeneutics</w:t>
      </w:r>
      <w:r w:rsidRPr="00CA1C18">
        <w:rPr>
          <w:rFonts w:eastAsiaTheme="minorHAnsi" w:cstheme="minorHAnsi"/>
          <w:lang w:eastAsia="en-US"/>
        </w:rPr>
        <w:t>.</w:t>
      </w:r>
      <w:r w:rsidRPr="00CA1C18">
        <w:rPr>
          <w:rFonts w:eastAsiaTheme="minorHAnsi" w:cstheme="minorHAnsi"/>
          <w:i/>
          <w:lang w:eastAsia="en-US"/>
        </w:rPr>
        <w:t xml:space="preserve"> </w:t>
      </w:r>
      <w:r w:rsidRPr="00CA1C18">
        <w:rPr>
          <w:rFonts w:eastAsiaTheme="minorHAnsi" w:cstheme="minorHAnsi"/>
          <w:lang w:eastAsia="en-US"/>
        </w:rPr>
        <w:t xml:space="preserve">The Stanford Encyclopedia of Philosophy. (Spring 2020 Ed.). Retrieved February 2024, from </w:t>
      </w:r>
      <w:hyperlink r:id="rId77" w:history="1">
        <w:r w:rsidRPr="00CA1C18">
          <w:rPr>
            <w:rFonts w:eastAsiaTheme="minorHAnsi" w:cstheme="minorHAnsi"/>
            <w:color w:val="580F8B"/>
            <w:u w:val="single"/>
            <w:lang w:eastAsia="en-US"/>
          </w:rPr>
          <w:t>https://plato.stanford.edu/entries/hermeneutics/</w:t>
        </w:r>
      </w:hyperlink>
    </w:p>
    <w:p w14:paraId="293BE819" w14:textId="77777777" w:rsidR="00463925" w:rsidRPr="00CA1C18" w:rsidRDefault="00463925" w:rsidP="00380896">
      <w:pPr>
        <w:spacing w:line="264" w:lineRule="auto"/>
        <w:rPr>
          <w:rFonts w:eastAsiaTheme="minorHAnsi" w:cstheme="minorHAnsi"/>
          <w:color w:val="580F8B"/>
          <w:u w:val="single"/>
          <w:lang w:eastAsia="en-US"/>
        </w:rPr>
      </w:pPr>
      <w:r w:rsidRPr="00CA1C18">
        <w:rPr>
          <w:rFonts w:eastAsiaTheme="minorHAnsi" w:cstheme="minorHAnsi"/>
          <w:lang w:eastAsia="en-US"/>
        </w:rPr>
        <w:t xml:space="preserve">Mills, A. P. (n.d.) </w:t>
      </w:r>
      <w:r w:rsidRPr="00CA1C18">
        <w:rPr>
          <w:rFonts w:eastAsiaTheme="minorHAnsi" w:cstheme="minorHAnsi"/>
          <w:i/>
          <w:lang w:eastAsia="en-US"/>
        </w:rPr>
        <w:t>Knowledge of Language</w:t>
      </w:r>
      <w:r w:rsidRPr="00CA1C18">
        <w:rPr>
          <w:rFonts w:eastAsiaTheme="minorHAnsi" w:cstheme="minorHAnsi"/>
          <w:lang w:eastAsia="en-US"/>
        </w:rPr>
        <w:t xml:space="preserve">. Internet Encyclopedia of Philosophy. Retrieved February 2024, from </w:t>
      </w:r>
      <w:hyperlink r:id="rId78" w:history="1">
        <w:r w:rsidRPr="00CA1C18">
          <w:rPr>
            <w:rFonts w:eastAsiaTheme="minorHAnsi" w:cstheme="minorHAnsi"/>
            <w:color w:val="580F8B"/>
            <w:u w:val="single"/>
            <w:lang w:eastAsia="en-US"/>
          </w:rPr>
          <w:t>https://www.iep.utm.edu/knowlang/</w:t>
        </w:r>
      </w:hyperlink>
    </w:p>
    <w:p w14:paraId="7A43CA97" w14:textId="77777777" w:rsidR="00463925" w:rsidRPr="00CA1C18" w:rsidRDefault="00463925" w:rsidP="00380896">
      <w:pPr>
        <w:tabs>
          <w:tab w:val="left" w:pos="1080"/>
        </w:tabs>
        <w:spacing w:line="264" w:lineRule="auto"/>
        <w:rPr>
          <w:rFonts w:eastAsiaTheme="minorHAnsi" w:cstheme="minorHAnsi"/>
          <w:color w:val="580F8B"/>
          <w:u w:val="single"/>
          <w:lang w:eastAsia="en-US"/>
        </w:rPr>
      </w:pPr>
      <w:r w:rsidRPr="00CA1C18">
        <w:rPr>
          <w:rFonts w:eastAsiaTheme="minorHAnsi" w:cstheme="minorHAnsi"/>
          <w:lang w:eastAsia="en-US"/>
        </w:rPr>
        <w:t xml:space="preserve">Richter, D. J. (n.d.) </w:t>
      </w:r>
      <w:r w:rsidRPr="00CA1C18">
        <w:rPr>
          <w:rFonts w:eastAsiaTheme="minorHAnsi" w:cstheme="minorHAnsi"/>
          <w:i/>
          <w:lang w:eastAsia="en-US"/>
        </w:rPr>
        <w:t xml:space="preserve">Ludwig Wittgenstein (1889–1951) </w:t>
      </w:r>
      <w:r w:rsidRPr="00CA1C18">
        <w:rPr>
          <w:rFonts w:eastAsiaTheme="minorHAnsi" w:cstheme="minorHAnsi"/>
          <w:lang w:eastAsia="en-US"/>
        </w:rPr>
        <w:t xml:space="preserve">Internet Encyclopedia of Philosophy. Retrieved February 2024, from </w:t>
      </w:r>
      <w:hyperlink r:id="rId79" w:history="1">
        <w:r w:rsidRPr="00CA1C18">
          <w:rPr>
            <w:rFonts w:eastAsiaTheme="minorHAnsi" w:cstheme="minorHAnsi"/>
            <w:color w:val="580F8B"/>
            <w:u w:val="single"/>
            <w:lang w:eastAsia="en-US"/>
          </w:rPr>
          <w:t>https://www.iep.utm.edu/wittgens/</w:t>
        </w:r>
      </w:hyperlink>
    </w:p>
    <w:p w14:paraId="7F1CC5F5" w14:textId="516EE426" w:rsidR="00450E47" w:rsidRPr="00380896" w:rsidRDefault="00463925" w:rsidP="00380896">
      <w:pPr>
        <w:pStyle w:val="ListItem"/>
        <w:numPr>
          <w:ilvl w:val="0"/>
          <w:numId w:val="0"/>
        </w:numPr>
        <w:spacing w:before="0" w:after="0" w:line="264" w:lineRule="auto"/>
        <w:rPr>
          <w:rFonts w:asciiTheme="minorHAnsi" w:hAnsiTheme="minorHAnsi" w:cstheme="minorHAnsi"/>
        </w:rPr>
      </w:pPr>
      <w:r w:rsidRPr="00CA1C18">
        <w:rPr>
          <w:rFonts w:asciiTheme="minorHAnsi" w:hAnsiTheme="minorHAnsi" w:cstheme="minorHAnsi"/>
          <w:lang w:eastAsia="en-US"/>
        </w:rPr>
        <w:t xml:space="preserve">Wolf, M.P. (n.d.) </w:t>
      </w:r>
      <w:r w:rsidRPr="00CA1C18">
        <w:rPr>
          <w:rFonts w:asciiTheme="minorHAnsi" w:hAnsiTheme="minorHAnsi" w:cstheme="minorHAnsi"/>
          <w:i/>
          <w:lang w:eastAsia="en-US"/>
        </w:rPr>
        <w:t xml:space="preserve">Philosophy of Language. </w:t>
      </w:r>
      <w:r w:rsidRPr="00CA1C18">
        <w:rPr>
          <w:rFonts w:asciiTheme="minorHAnsi" w:hAnsiTheme="minorHAnsi" w:cstheme="minorHAnsi"/>
        </w:rPr>
        <w:t>Internet Encyclopedia of Philosophy. Retriev</w:t>
      </w:r>
      <w:r w:rsidRPr="00D81C90">
        <w:t xml:space="preserve">ed February 2024, from </w:t>
      </w:r>
      <w:hyperlink r:id="rId80" w:history="1">
        <w:r w:rsidRPr="00CA1C18">
          <w:rPr>
            <w:rFonts w:asciiTheme="minorHAnsi" w:hAnsiTheme="minorHAnsi" w:cstheme="minorHAnsi"/>
            <w:color w:val="580F8B"/>
            <w:u w:val="single"/>
          </w:rPr>
          <w:t>https://www.iep.utm.edu/lang-phi/</w:t>
        </w:r>
      </w:hyperlink>
    </w:p>
    <w:sectPr w:rsidR="00450E47" w:rsidRPr="00380896" w:rsidSect="00463925">
      <w:headerReference w:type="even" r:id="rId81"/>
      <w:headerReference w:type="default" r:id="rId82"/>
      <w:footerReference w:type="even" r:id="rId83"/>
      <w:footerReference w:type="default" r:id="rId84"/>
      <w:headerReference w:type="first" r:id="rId85"/>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27FA" w14:textId="77777777" w:rsidR="00463925" w:rsidRDefault="00463925" w:rsidP="00463925">
      <w:r>
        <w:separator/>
      </w:r>
    </w:p>
  </w:endnote>
  <w:endnote w:type="continuationSeparator" w:id="0">
    <w:p w14:paraId="6E5B682F" w14:textId="77777777" w:rsidR="00463925" w:rsidRDefault="00463925" w:rsidP="004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Yu Gothic"/>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7578" w14:textId="20E3EB02" w:rsidR="007D3039" w:rsidRPr="001C498B" w:rsidRDefault="007D3039">
    <w:pPr>
      <w:pStyle w:val="Footer"/>
      <w:rPr>
        <w:sz w:val="18"/>
        <w:szCs w:val="18"/>
      </w:rPr>
    </w:pPr>
    <w:r w:rsidRPr="001C498B">
      <w:rPr>
        <w:sz w:val="18"/>
        <w:szCs w:val="18"/>
      </w:rPr>
      <w:t>2024/</w:t>
    </w:r>
    <w:r w:rsidR="00507EAF" w:rsidRPr="001C498B">
      <w:rPr>
        <w:sz w:val="18"/>
        <w:szCs w:val="18"/>
      </w:rPr>
      <w:t>58730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56CC" w14:textId="77777777" w:rsidR="00396E79" w:rsidRDefault="00396E79" w:rsidP="00A72481">
    <w:pPr>
      <w:pStyle w:val="Footereven"/>
    </w:pPr>
    <w:r>
      <w:t xml:space="preserve">Suggested references </w:t>
    </w:r>
    <w:r w:rsidRPr="00D41604">
      <w:t>|</w:t>
    </w:r>
    <w:r>
      <w:t xml:space="preserve"> Philosophy and Ethics</w:t>
    </w:r>
    <w:r w:rsidRPr="00D41604">
      <w:t xml:space="preserve"> | </w:t>
    </w:r>
    <w:r>
      <w:t>ATAR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BAFC" w14:textId="3F0606A4" w:rsidR="00396E79" w:rsidRDefault="00396E79" w:rsidP="00A72481">
    <w:pPr>
      <w:pStyle w:val="Footerodd"/>
    </w:pPr>
    <w:r>
      <w:t xml:space="preserve">Suggested references </w:t>
    </w:r>
    <w:r w:rsidRPr="00D41604">
      <w:t>|</w:t>
    </w:r>
    <w:r>
      <w:t xml:space="preserve"> Philosophy and Ethics</w:t>
    </w:r>
    <w:r w:rsidRPr="00D41604">
      <w:t xml:space="preserve"> | </w:t>
    </w:r>
    <w:r>
      <w:t>ATAR Year 1</w:t>
    </w:r>
    <w:r w:rsidR="0046392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0666" w14:textId="77777777" w:rsidR="00463925" w:rsidRDefault="00463925" w:rsidP="00463925">
      <w:r>
        <w:separator/>
      </w:r>
    </w:p>
  </w:footnote>
  <w:footnote w:type="continuationSeparator" w:id="0">
    <w:p w14:paraId="55F9FE78" w14:textId="77777777" w:rsidR="00463925" w:rsidRDefault="00463925" w:rsidP="0046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5BBA" w14:textId="77777777" w:rsidR="00396E79" w:rsidRDefault="00396E79">
    <w:pPr>
      <w:pStyle w:val="Header"/>
    </w:pPr>
    <w:r>
      <w:rPr>
        <w:noProof/>
      </w:rPr>
      <w:drawing>
        <wp:inline distT="0" distB="0" distL="0" distR="0" wp14:anchorId="6E94EF2E" wp14:editId="62A8B0DE">
          <wp:extent cx="4533900" cy="704850"/>
          <wp:effectExtent l="0" t="0" r="0" b="0"/>
          <wp:docPr id="831807155" name="Picture 83180715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07155" name="Picture 83180715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29E8" w14:textId="77777777" w:rsidR="00396E79" w:rsidRDefault="00396E79" w:rsidP="00A72481">
    <w:pPr>
      <w:pStyle w:val="Headereven"/>
    </w:pPr>
    <w:r w:rsidRPr="001B3981">
      <w:fldChar w:fldCharType="begin"/>
    </w:r>
    <w:r w:rsidRPr="001B3981">
      <w:instrText xml:space="preserve"> PAGE   \* MERGEFORMAT </w:instrText>
    </w:r>
    <w:r w:rsidRPr="001B3981">
      <w:fldChar w:fldCharType="separate"/>
    </w:r>
    <w:r>
      <w:t>1</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9A00" w14:textId="77777777" w:rsidR="00396E79" w:rsidRPr="00385560" w:rsidRDefault="00396E79" w:rsidP="00A72481">
    <w:pPr>
      <w:pStyle w:val="Headerodd"/>
    </w:pPr>
    <w:r w:rsidRPr="001B3981">
      <w:fldChar w:fldCharType="begin"/>
    </w:r>
    <w:r w:rsidRPr="001B3981">
      <w:instrText xml:space="preserve"> PAGE   \* MERGEFORMAT </w:instrText>
    </w:r>
    <w:r w:rsidRPr="001B3981">
      <w:fldChar w:fldCharType="separate"/>
    </w:r>
    <w:r>
      <w:t>1</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BC2E9" w14:textId="77777777" w:rsidR="00396E79" w:rsidRPr="00792856" w:rsidRDefault="00396E79" w:rsidP="00385560">
    <w:pPr>
      <w:pStyle w:val="Headerodd"/>
    </w:pPr>
    <w:r w:rsidRPr="001B3981">
      <w:fldChar w:fldCharType="begin"/>
    </w:r>
    <w:r w:rsidRPr="001B3981">
      <w:instrText xml:space="preserve"> PAGE   \* MERGEFORMAT </w:instrText>
    </w:r>
    <w:r w:rsidRPr="001B3981">
      <w:fldChar w:fldCharType="separate"/>
    </w:r>
    <w:r>
      <w:t>1</w:t>
    </w:r>
    <w:r w:rsidRPr="001B3981">
      <w:fldChar w:fldCharType="end"/>
    </w:r>
  </w:p>
  <w:p w14:paraId="20A15FC1" w14:textId="77777777" w:rsidR="00396E79" w:rsidRPr="00385560" w:rsidRDefault="00396E79" w:rsidP="00385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F2513"/>
    <w:multiLevelType w:val="hybridMultilevel"/>
    <w:tmpl w:val="6504DBC4"/>
    <w:lvl w:ilvl="0" w:tplc="99666FE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200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25"/>
    <w:rsid w:val="000016B9"/>
    <w:rsid w:val="001C498B"/>
    <w:rsid w:val="002421D6"/>
    <w:rsid w:val="00293BC6"/>
    <w:rsid w:val="00380896"/>
    <w:rsid w:val="00396E79"/>
    <w:rsid w:val="00450E47"/>
    <w:rsid w:val="00463925"/>
    <w:rsid w:val="00507EAF"/>
    <w:rsid w:val="005722F7"/>
    <w:rsid w:val="006C1570"/>
    <w:rsid w:val="007041A3"/>
    <w:rsid w:val="007D3039"/>
    <w:rsid w:val="00A30A08"/>
    <w:rsid w:val="00CB7369"/>
    <w:rsid w:val="00EB424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5915"/>
  <w15:chartTrackingRefBased/>
  <w15:docId w15:val="{3AFA5780-7697-4763-8213-784470A4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AU" w:eastAsia="ja-JP"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25"/>
    <w:pPr>
      <w:spacing w:after="0" w:line="240" w:lineRule="auto"/>
    </w:pPr>
    <w:rPr>
      <w:rFonts w:cs="Calibri"/>
      <w:kern w:val="0"/>
      <w:sz w:val="22"/>
      <w:szCs w:val="22"/>
      <w:lang w:eastAsia="en-AU" w:bidi="ar-SA"/>
      <w14:ligatures w14:val="none"/>
    </w:rPr>
  </w:style>
  <w:style w:type="paragraph" w:styleId="Heading1">
    <w:name w:val="heading 1"/>
    <w:basedOn w:val="Normal"/>
    <w:next w:val="Normal"/>
    <w:link w:val="Heading1Char"/>
    <w:uiPriority w:val="9"/>
    <w:qFormat/>
    <w:rsid w:val="0046392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6392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6392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63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2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6392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6392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63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25"/>
    <w:rPr>
      <w:rFonts w:eastAsiaTheme="majorEastAsia" w:cstheme="majorBidi"/>
      <w:color w:val="272727" w:themeColor="text1" w:themeTint="D8"/>
    </w:rPr>
  </w:style>
  <w:style w:type="paragraph" w:styleId="Title">
    <w:name w:val="Title"/>
    <w:basedOn w:val="Normal"/>
    <w:next w:val="Normal"/>
    <w:link w:val="TitleChar"/>
    <w:uiPriority w:val="10"/>
    <w:qFormat/>
    <w:rsid w:val="00463925"/>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6392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6392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6392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63925"/>
    <w:pPr>
      <w:spacing w:before="160"/>
      <w:jc w:val="center"/>
    </w:pPr>
    <w:rPr>
      <w:i/>
      <w:iCs/>
      <w:color w:val="404040" w:themeColor="text1" w:themeTint="BF"/>
    </w:rPr>
  </w:style>
  <w:style w:type="character" w:customStyle="1" w:styleId="QuoteChar">
    <w:name w:val="Quote Char"/>
    <w:basedOn w:val="DefaultParagraphFont"/>
    <w:link w:val="Quote"/>
    <w:uiPriority w:val="29"/>
    <w:rsid w:val="00463925"/>
    <w:rPr>
      <w:rFonts w:cs="Mangal"/>
      <w:i/>
      <w:iCs/>
      <w:color w:val="404040" w:themeColor="text1" w:themeTint="BF"/>
    </w:rPr>
  </w:style>
  <w:style w:type="paragraph" w:styleId="ListParagraph">
    <w:name w:val="List Paragraph"/>
    <w:basedOn w:val="Normal"/>
    <w:uiPriority w:val="34"/>
    <w:qFormat/>
    <w:rsid w:val="00463925"/>
    <w:pPr>
      <w:ind w:left="720"/>
      <w:contextualSpacing/>
    </w:pPr>
  </w:style>
  <w:style w:type="character" w:styleId="IntenseEmphasis">
    <w:name w:val="Intense Emphasis"/>
    <w:basedOn w:val="DefaultParagraphFont"/>
    <w:uiPriority w:val="21"/>
    <w:qFormat/>
    <w:rsid w:val="00463925"/>
    <w:rPr>
      <w:i/>
      <w:iCs/>
      <w:color w:val="0F4761" w:themeColor="accent1" w:themeShade="BF"/>
    </w:rPr>
  </w:style>
  <w:style w:type="paragraph" w:styleId="IntenseQuote">
    <w:name w:val="Intense Quote"/>
    <w:basedOn w:val="Normal"/>
    <w:next w:val="Normal"/>
    <w:link w:val="IntenseQuoteChar"/>
    <w:uiPriority w:val="30"/>
    <w:qFormat/>
    <w:rsid w:val="00463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25"/>
    <w:rPr>
      <w:rFonts w:cs="Mangal"/>
      <w:i/>
      <w:iCs/>
      <w:color w:val="0F4761" w:themeColor="accent1" w:themeShade="BF"/>
    </w:rPr>
  </w:style>
  <w:style w:type="character" w:styleId="IntenseReference">
    <w:name w:val="Intense Reference"/>
    <w:basedOn w:val="DefaultParagraphFont"/>
    <w:uiPriority w:val="32"/>
    <w:qFormat/>
    <w:rsid w:val="00463925"/>
    <w:rPr>
      <w:b/>
      <w:bCs/>
      <w:smallCaps/>
      <w:color w:val="0F4761" w:themeColor="accent1" w:themeShade="BF"/>
      <w:spacing w:val="5"/>
    </w:rPr>
  </w:style>
  <w:style w:type="paragraph" w:styleId="FootnoteText">
    <w:name w:val="footnote text"/>
    <w:basedOn w:val="Normal"/>
    <w:link w:val="FootnoteTextChar"/>
    <w:semiHidden/>
    <w:rsid w:val="00463925"/>
    <w:rPr>
      <w:sz w:val="20"/>
      <w:szCs w:val="20"/>
      <w:lang w:eastAsia="en-US"/>
    </w:rPr>
  </w:style>
  <w:style w:type="character" w:customStyle="1" w:styleId="FootnoteTextChar">
    <w:name w:val="Footnote Text Char"/>
    <w:basedOn w:val="DefaultParagraphFont"/>
    <w:link w:val="FootnoteText"/>
    <w:semiHidden/>
    <w:rsid w:val="00463925"/>
    <w:rPr>
      <w:rFonts w:cs="Calibri"/>
      <w:kern w:val="0"/>
      <w:sz w:val="20"/>
      <w:szCs w:val="20"/>
      <w:lang w:eastAsia="en-US" w:bidi="ar-SA"/>
      <w14:ligatures w14:val="none"/>
    </w:rPr>
  </w:style>
  <w:style w:type="character" w:styleId="Hyperlink">
    <w:name w:val="Hyperlink"/>
    <w:basedOn w:val="DefaultParagraphFont"/>
    <w:uiPriority w:val="99"/>
    <w:unhideWhenUsed/>
    <w:rsid w:val="00463925"/>
    <w:rPr>
      <w:color w:val="580F8B"/>
      <w:sz w:val="22"/>
      <w:u w:val="single"/>
    </w:rPr>
  </w:style>
  <w:style w:type="character" w:styleId="FollowedHyperlink">
    <w:name w:val="FollowedHyperlink"/>
    <w:basedOn w:val="DefaultParagraphFont"/>
    <w:uiPriority w:val="99"/>
    <w:unhideWhenUsed/>
    <w:rsid w:val="00463925"/>
    <w:rPr>
      <w:color w:val="96607D" w:themeColor="followedHyperlink"/>
      <w:u w:val="single"/>
    </w:rPr>
  </w:style>
  <w:style w:type="paragraph" w:styleId="Header">
    <w:name w:val="header"/>
    <w:basedOn w:val="Normal"/>
    <w:link w:val="HeaderChar"/>
    <w:uiPriority w:val="99"/>
    <w:unhideWhenUsed/>
    <w:rsid w:val="00463925"/>
    <w:pPr>
      <w:tabs>
        <w:tab w:val="center" w:pos="4513"/>
        <w:tab w:val="right" w:pos="9026"/>
      </w:tabs>
    </w:pPr>
  </w:style>
  <w:style w:type="character" w:customStyle="1" w:styleId="HeaderChar">
    <w:name w:val="Header Char"/>
    <w:basedOn w:val="DefaultParagraphFont"/>
    <w:link w:val="Header"/>
    <w:uiPriority w:val="99"/>
    <w:rsid w:val="00463925"/>
    <w:rPr>
      <w:rFonts w:cs="Calibri"/>
      <w:kern w:val="0"/>
      <w:sz w:val="22"/>
      <w:szCs w:val="22"/>
      <w:lang w:eastAsia="en-AU" w:bidi="ar-SA"/>
      <w14:ligatures w14:val="none"/>
    </w:rPr>
  </w:style>
  <w:style w:type="paragraph" w:customStyle="1" w:styleId="SCSATitle1">
    <w:name w:val="SCSA Title 1"/>
    <w:basedOn w:val="Normal"/>
    <w:qFormat/>
    <w:rsid w:val="00463925"/>
    <w:pPr>
      <w:keepNext/>
      <w:spacing w:before="3500" w:line="276" w:lineRule="auto"/>
      <w:jc w:val="center"/>
    </w:pPr>
    <w:rPr>
      <w:rFonts w:cs="Times New Roman"/>
      <w:b/>
      <w:smallCaps/>
      <w:color w:val="580F8B"/>
      <w:sz w:val="40"/>
      <w:szCs w:val="52"/>
    </w:rPr>
  </w:style>
  <w:style w:type="paragraph" w:customStyle="1" w:styleId="SCSATitle2">
    <w:name w:val="SCSA Title 2"/>
    <w:basedOn w:val="Normal"/>
    <w:qFormat/>
    <w:rsid w:val="00463925"/>
    <w:pPr>
      <w:keepNext/>
      <w:pBdr>
        <w:top w:val="single" w:sz="8" w:space="3" w:color="580F8B"/>
      </w:pBdr>
      <w:spacing w:line="276" w:lineRule="auto"/>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463925"/>
    <w:pPr>
      <w:keepNext/>
      <w:pBdr>
        <w:bottom w:val="single" w:sz="8" w:space="3" w:color="580F8B"/>
      </w:pBdr>
      <w:spacing w:line="276" w:lineRule="auto"/>
      <w:ind w:left="1701" w:right="1701"/>
      <w:jc w:val="center"/>
    </w:pPr>
    <w:rPr>
      <w:rFonts w:cs="Times New Roman"/>
      <w:b/>
      <w:smallCaps/>
      <w:color w:val="580F8B"/>
      <w:sz w:val="32"/>
      <w:szCs w:val="28"/>
      <w:lang w:eastAsia="x-none"/>
    </w:rPr>
  </w:style>
  <w:style w:type="paragraph" w:customStyle="1" w:styleId="Footerodd">
    <w:name w:val="Footer odd"/>
    <w:basedOn w:val="Normal"/>
    <w:qFormat/>
    <w:rsid w:val="00463925"/>
    <w:pPr>
      <w:pBdr>
        <w:top w:val="single" w:sz="4" w:space="4" w:color="580F8B"/>
      </w:pBdr>
      <w:jc w:val="right"/>
    </w:pPr>
    <w:rPr>
      <w:rFonts w:cs="Times New Roman"/>
      <w:b/>
      <w:noProof/>
      <w:color w:val="580F8B"/>
      <w:sz w:val="18"/>
      <w:szCs w:val="18"/>
    </w:rPr>
  </w:style>
  <w:style w:type="paragraph" w:customStyle="1" w:styleId="Headerodd">
    <w:name w:val="Header odd"/>
    <w:basedOn w:val="Normal"/>
    <w:qFormat/>
    <w:rsid w:val="00463925"/>
    <w:pPr>
      <w:pBdr>
        <w:bottom w:val="single" w:sz="8" w:space="1" w:color="580F8B"/>
      </w:pBdr>
      <w:ind w:left="9356" w:right="-1134"/>
    </w:pPr>
    <w:rPr>
      <w:rFonts w:cs="Times New Roman"/>
      <w:b/>
      <w:noProof/>
      <w:color w:val="580F8B"/>
      <w:sz w:val="36"/>
      <w:szCs w:val="24"/>
    </w:rPr>
  </w:style>
  <w:style w:type="paragraph" w:customStyle="1" w:styleId="Footereven">
    <w:name w:val="Footer even"/>
    <w:basedOn w:val="Normal"/>
    <w:qFormat/>
    <w:rsid w:val="00463925"/>
    <w:pPr>
      <w:pBdr>
        <w:top w:val="single" w:sz="4" w:space="4" w:color="580F8B"/>
      </w:pBdr>
    </w:pPr>
    <w:rPr>
      <w:rFonts w:cs="Times New Roman"/>
      <w:b/>
      <w:noProof/>
      <w:color w:val="580F8B"/>
      <w:sz w:val="18"/>
      <w:szCs w:val="18"/>
    </w:rPr>
  </w:style>
  <w:style w:type="paragraph" w:customStyle="1" w:styleId="Headereven">
    <w:name w:val="Header even"/>
    <w:basedOn w:val="Normal"/>
    <w:qFormat/>
    <w:rsid w:val="00463925"/>
    <w:pPr>
      <w:pBdr>
        <w:bottom w:val="single" w:sz="8" w:space="1" w:color="580F8B"/>
      </w:pBdr>
      <w:ind w:left="-1134" w:right="9356"/>
      <w:jc w:val="right"/>
    </w:pPr>
    <w:rPr>
      <w:rFonts w:cs="Times New Roman"/>
      <w:b/>
      <w:color w:val="580F8B"/>
      <w:sz w:val="36"/>
    </w:rPr>
  </w:style>
  <w:style w:type="paragraph" w:customStyle="1" w:styleId="SCSAHeading1">
    <w:name w:val="SCSA Heading 1"/>
    <w:basedOn w:val="Heading1"/>
    <w:qFormat/>
    <w:rsid w:val="00463925"/>
    <w:pPr>
      <w:keepNext w:val="0"/>
      <w:keepLines w:val="0"/>
      <w:spacing w:before="0" w:after="0" w:line="276" w:lineRule="auto"/>
    </w:pPr>
    <w:rPr>
      <w:rFonts w:asciiTheme="minorHAnsi" w:hAnsiTheme="minorHAnsi"/>
      <w:color w:val="580F8B"/>
      <w:sz w:val="32"/>
      <w:szCs w:val="32"/>
    </w:rPr>
  </w:style>
  <w:style w:type="paragraph" w:customStyle="1" w:styleId="SCSAHeading2">
    <w:name w:val="SCSA Heading 2"/>
    <w:basedOn w:val="Heading2"/>
    <w:qFormat/>
    <w:rsid w:val="00463925"/>
    <w:pPr>
      <w:keepNext w:val="0"/>
      <w:keepLines w:val="0"/>
      <w:spacing w:before="0" w:after="120" w:line="276" w:lineRule="auto"/>
    </w:pPr>
    <w:rPr>
      <w:rFonts w:asciiTheme="minorHAnsi" w:hAnsiTheme="minorHAnsi"/>
      <w:color w:val="580F8B"/>
      <w:sz w:val="28"/>
      <w:szCs w:val="26"/>
    </w:rPr>
  </w:style>
  <w:style w:type="paragraph" w:customStyle="1" w:styleId="ListItem">
    <w:name w:val="List Item"/>
    <w:basedOn w:val="Normal"/>
    <w:link w:val="ListItemChar"/>
    <w:qFormat/>
    <w:rsid w:val="00463925"/>
    <w:pPr>
      <w:numPr>
        <w:numId w:val="1"/>
      </w:numPr>
      <w:spacing w:before="120" w:after="120" w:line="276" w:lineRule="auto"/>
    </w:pPr>
    <w:rPr>
      <w:rFonts w:ascii="Calibri" w:eastAsiaTheme="minorHAnsi" w:hAnsi="Calibri"/>
      <w:iCs/>
    </w:rPr>
  </w:style>
  <w:style w:type="character" w:customStyle="1" w:styleId="ListItemChar">
    <w:name w:val="List Item Char"/>
    <w:basedOn w:val="DefaultParagraphFont"/>
    <w:link w:val="ListItem"/>
    <w:rsid w:val="00463925"/>
    <w:rPr>
      <w:rFonts w:ascii="Calibri" w:eastAsiaTheme="minorHAnsi" w:hAnsi="Calibri" w:cs="Calibri"/>
      <w:iCs/>
      <w:kern w:val="0"/>
      <w:sz w:val="22"/>
      <w:szCs w:val="22"/>
      <w:lang w:eastAsia="en-AU" w:bidi="ar-SA"/>
      <w14:ligatures w14:val="none"/>
    </w:rPr>
  </w:style>
  <w:style w:type="paragraph" w:styleId="Footer">
    <w:name w:val="footer"/>
    <w:basedOn w:val="Normal"/>
    <w:link w:val="FooterChar"/>
    <w:uiPriority w:val="99"/>
    <w:unhideWhenUsed/>
    <w:rsid w:val="00463925"/>
    <w:pPr>
      <w:tabs>
        <w:tab w:val="center" w:pos="4513"/>
        <w:tab w:val="right" w:pos="9026"/>
      </w:tabs>
    </w:pPr>
  </w:style>
  <w:style w:type="character" w:customStyle="1" w:styleId="FooterChar">
    <w:name w:val="Footer Char"/>
    <w:basedOn w:val="DefaultParagraphFont"/>
    <w:link w:val="Footer"/>
    <w:uiPriority w:val="99"/>
    <w:rsid w:val="00463925"/>
    <w:rPr>
      <w:rFonts w:cs="Calibri"/>
      <w:kern w:val="0"/>
      <w:sz w:val="22"/>
      <w:szCs w:val="22"/>
      <w:lang w:eastAsia="en-AU" w:bidi="ar-SA"/>
      <w14:ligatures w14:val="none"/>
    </w:rPr>
  </w:style>
  <w:style w:type="paragraph" w:styleId="Revision">
    <w:name w:val="Revision"/>
    <w:hidden/>
    <w:uiPriority w:val="99"/>
    <w:semiHidden/>
    <w:rsid w:val="007041A3"/>
    <w:pPr>
      <w:spacing w:after="0" w:line="240" w:lineRule="auto"/>
    </w:pPr>
    <w:rPr>
      <w:rFonts w:cs="Calibri"/>
      <w:kern w:val="0"/>
      <w:sz w:val="22"/>
      <w:szCs w:val="22"/>
      <w:lang w:eastAsia="en-AU"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o.stanford.edu/entries/justice/" TargetMode="External"/><Relationship Id="rId21" Type="http://schemas.openxmlformats.org/officeDocument/2006/relationships/hyperlink" Target="https://www.bu.edu/wcp/Papers/Anci/AnciBhan.htm" TargetMode="External"/><Relationship Id="rId42" Type="http://schemas.openxmlformats.org/officeDocument/2006/relationships/hyperlink" Target="https://plato.stanford.edu/entries/thought-experiment/" TargetMode="External"/><Relationship Id="rId47" Type="http://schemas.openxmlformats.org/officeDocument/2006/relationships/hyperlink" Target="https://www.iep.utm.edu/imagery/" TargetMode="External"/><Relationship Id="rId63" Type="http://schemas.openxmlformats.org/officeDocument/2006/relationships/hyperlink" Target="https://www.iep.utm.edu/kantaest/" TargetMode="External"/><Relationship Id="rId68" Type="http://schemas.openxmlformats.org/officeDocument/2006/relationships/hyperlink" Target="https://plato.stanford.edu/entries/reasoning-analogy/" TargetMode="External"/><Relationship Id="rId84" Type="http://schemas.openxmlformats.org/officeDocument/2006/relationships/footer" Target="footer3.xml"/><Relationship Id="rId16" Type="http://schemas.openxmlformats.org/officeDocument/2006/relationships/hyperlink" Target="https://www.iep.utm.edu/kantview/" TargetMode="External"/><Relationship Id="rId11" Type="http://schemas.openxmlformats.org/officeDocument/2006/relationships/hyperlink" Target="https://www.youtube.com/watch?v=NKEhdsnKKHs&amp;list=PLUHoo4L8qXthO958RfdrAL8XAHvk5xuu9&amp;index=2" TargetMode="External"/><Relationship Id="rId32" Type="http://schemas.openxmlformats.org/officeDocument/2006/relationships/hyperlink" Target="https://www.youtube.com/watch?v=-TFCMK4i2lo&amp;list=PLUHoo4L8qXthO958RfdrAL8XAHvk5xuu9&amp;index=18" TargetMode="External"/><Relationship Id="rId37" Type="http://schemas.openxmlformats.org/officeDocument/2006/relationships/hyperlink" Target="https://plato.stanford.edu/entries/locke-personal-identity/" TargetMode="External"/><Relationship Id="rId53" Type="http://schemas.openxmlformats.org/officeDocument/2006/relationships/hyperlink" Target="https://parenthood.library.wisc.edu/Pekarsky/Pekarsky.html" TargetMode="External"/><Relationship Id="rId58" Type="http://schemas.openxmlformats.org/officeDocument/2006/relationships/hyperlink" Target="https://plato.stanford.edu/entries/hobbes-moral/" TargetMode="External"/><Relationship Id="rId74" Type="http://schemas.openxmlformats.org/officeDocument/2006/relationships/hyperlink" Target="https://plato.stanford.edu/entries/truth/" TargetMode="External"/><Relationship Id="rId79" Type="http://schemas.openxmlformats.org/officeDocument/2006/relationships/hyperlink" Target="https://www.iep.utm.edu/wittgens/" TargetMode="External"/><Relationship Id="rId5" Type="http://schemas.openxmlformats.org/officeDocument/2006/relationships/footnotes" Target="footnotes.xml"/><Relationship Id="rId19" Type="http://schemas.openxmlformats.org/officeDocument/2006/relationships/hyperlink" Target="https://www.iep.utm.edu/goldrule/" TargetMode="External"/><Relationship Id="rId14" Type="http://schemas.openxmlformats.org/officeDocument/2006/relationships/hyperlink" Target="https://plato.stanford.edu/entries/utilitarianism-history/" TargetMode="External"/><Relationship Id="rId22" Type="http://schemas.openxmlformats.org/officeDocument/2006/relationships/hyperlink" Target="https://www.youtube.com/watch?v=H0CTHVCkm90&amp;list=PLUHoo4L8qXthO958RfdrAL8XAHvk5xuu9&amp;index=40" TargetMode="External"/><Relationship Id="rId27" Type="http://schemas.openxmlformats.org/officeDocument/2006/relationships/hyperlink" Target="https://www.iep.utm.edu/justwest/" TargetMode="External"/><Relationship Id="rId30" Type="http://schemas.openxmlformats.org/officeDocument/2006/relationships/hyperlink" Target="https://www.youtube.com/watch?v=IV-8YsyghbU&amp;list=PLUHoo4L8qXthO958RfdrAL8XAHvk5xuu9&amp;index=4" TargetMode="External"/><Relationship Id="rId35" Type="http://schemas.openxmlformats.org/officeDocument/2006/relationships/hyperlink" Target="https://www.youtube.com/watch?v=GxM9BZeRrUI&amp;list=PLUHoo4L8qXthO958RfdrAL8XAHvk5xuu9&amp;index=21" TargetMode="External"/><Relationship Id="rId43" Type="http://schemas.openxmlformats.org/officeDocument/2006/relationships/hyperlink" Target="https://www.youtube.com/watch?v=5C-s4JrymKM&amp;list=PLUHoo4L8qXthO958RfdrAL8XAHvk5xuu9&amp;index=6" TargetMode="External"/><Relationship Id="rId48" Type="http://schemas.openxmlformats.org/officeDocument/2006/relationships/hyperlink" Target="https://plato.stanford.edu/entries/hegel-dialectics/" TargetMode="External"/><Relationship Id="rId56" Type="http://schemas.openxmlformats.org/officeDocument/2006/relationships/hyperlink" Target="https://www.youtube.com/watch?v=RsldtV4jWA0&amp;list=PLUHoo4L8qXthO958RfdrAL8XAHvk5xuu9&amp;index=41" TargetMode="External"/><Relationship Id="rId64" Type="http://schemas.openxmlformats.org/officeDocument/2006/relationships/hyperlink" Target="https://www.youtube.com/watch?v=Y7v2kESrqDQ&amp;list=PLUHoo4L8qXthO958RfdrAL8XAHvk5xuu9&amp;index=29" TargetMode="External"/><Relationship Id="rId69" Type="http://schemas.openxmlformats.org/officeDocument/2006/relationships/hyperlink" Target="https://www.iep.utm.edu/leg-herm/" TargetMode="External"/><Relationship Id="rId77" Type="http://schemas.openxmlformats.org/officeDocument/2006/relationships/hyperlink" Target="https://plato.stanford.edu/entries/hermeneutics/" TargetMode="External"/><Relationship Id="rId8" Type="http://schemas.openxmlformats.org/officeDocument/2006/relationships/hyperlink" Target="https://creativecommons.org/licenses/by/4.0/" TargetMode="External"/><Relationship Id="rId51" Type="http://schemas.openxmlformats.org/officeDocument/2006/relationships/hyperlink" Target="https://www.iep.utm.edu/soc-cont/" TargetMode="External"/><Relationship Id="rId72" Type="http://schemas.openxmlformats.org/officeDocument/2006/relationships/hyperlink" Target="https://www.youtube.com/watch?v=G30m6XDBTh4&amp;list=PLUHoo4L8qXthO958RfdrAL8XAHvk5xuu9&amp;index=27" TargetMode="External"/><Relationship Id="rId80" Type="http://schemas.openxmlformats.org/officeDocument/2006/relationships/hyperlink" Target="https://www.iep.utm.edu/lang-phi/" TargetMode="External"/><Relationship Id="rId85"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s://www.youtube.com/watch?v=-wrCpLJ1XAw&amp;list=PLUHoo4L8qXthO958RfdrAL8XAHvk5xuu9&amp;index=3" TargetMode="External"/><Relationship Id="rId17" Type="http://schemas.openxmlformats.org/officeDocument/2006/relationships/hyperlink" Target="https://plato.stanford.edu/entries/kant-moral/" TargetMode="External"/><Relationship Id="rId25" Type="http://schemas.openxmlformats.org/officeDocument/2006/relationships/hyperlink" Target="https://plato.stanford.edu/entries/justice-virtue/" TargetMode="External"/><Relationship Id="rId33" Type="http://schemas.openxmlformats.org/officeDocument/2006/relationships/hyperlink" Target="https://www.youtube.com/watch?v=trqDnLNRuSc&amp;list=PLUHoo4L8qXthO958RfdrAL8XAHvk5xuu9&amp;index=19" TargetMode="External"/><Relationship Id="rId38" Type="http://schemas.openxmlformats.org/officeDocument/2006/relationships/hyperlink" Target="https://plato.stanford.edu/entries/zombies/" TargetMode="External"/><Relationship Id="rId46" Type="http://schemas.openxmlformats.org/officeDocument/2006/relationships/hyperlink" Target="https://plato.stanford.edu/entries/imagination/" TargetMode="External"/><Relationship Id="rId59" Type="http://schemas.openxmlformats.org/officeDocument/2006/relationships/hyperlink" Target="https://www.iep.utm.edu/heidegge/" TargetMode="External"/><Relationship Id="rId67" Type="http://schemas.openxmlformats.org/officeDocument/2006/relationships/hyperlink" Target="https://www.iep.utm.edu/aestheti/" TargetMode="External"/><Relationship Id="rId20" Type="http://schemas.openxmlformats.org/officeDocument/2006/relationships/hyperlink" Target="https://www.iep.utm.edu/care-eth/" TargetMode="External"/><Relationship Id="rId41" Type="http://schemas.openxmlformats.org/officeDocument/2006/relationships/hyperlink" Target="https://plato.stanford.edu/entries/sufficient-reason/" TargetMode="External"/><Relationship Id="rId54" Type="http://schemas.openxmlformats.org/officeDocument/2006/relationships/hyperlink" Target="https://www.iep.utm.edu/multicul/" TargetMode="External"/><Relationship Id="rId62" Type="http://schemas.openxmlformats.org/officeDocument/2006/relationships/hyperlink" Target="https://plato.stanford.edu/entries/heidegger/" TargetMode="External"/><Relationship Id="rId70" Type="http://schemas.openxmlformats.org/officeDocument/2006/relationships/hyperlink" Target="https://www.iep.utm.edu/truth/" TargetMode="External"/><Relationship Id="rId75" Type="http://schemas.openxmlformats.org/officeDocument/2006/relationships/hyperlink" Target="https://plato.stanford.edu/entries/metaphor/"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o.stanford.edu/entries/ethics-virtue/" TargetMode="External"/><Relationship Id="rId23" Type="http://schemas.openxmlformats.org/officeDocument/2006/relationships/hyperlink" Target="https://www.iep.utm.edu/soc-cont/" TargetMode="External"/><Relationship Id="rId28" Type="http://schemas.openxmlformats.org/officeDocument/2006/relationships/hyperlink" Target="https://www.fedcourt.gov.au/digital-law-library/judges-speeches/justice-robertson/robertson-j-20150904" TargetMode="External"/><Relationship Id="rId36" Type="http://schemas.openxmlformats.org/officeDocument/2006/relationships/hyperlink" Target="https://www.youtube.com/watch?v=3SJROTXnmus&amp;list=PLUHoo4L8qXthO958RfdrAL8XAHvk5xuu9&amp;index=22" TargetMode="External"/><Relationship Id="rId49" Type="http://schemas.openxmlformats.org/officeDocument/2006/relationships/hyperlink" Target="http://www.studiorobot.com.au/ct/menu.php" TargetMode="External"/><Relationship Id="rId57" Type="http://schemas.openxmlformats.org/officeDocument/2006/relationships/hyperlink" Target="https://www.youtube.com/watch?v=p7cOwQQDI7o&amp;list=PLUHoo4L8qXthO958RfdrAL8XAHvk5xuu9&amp;index=43" TargetMode="External"/><Relationship Id="rId10" Type="http://schemas.openxmlformats.org/officeDocument/2006/relationships/header" Target="header1.xml"/><Relationship Id="rId31" Type="http://schemas.openxmlformats.org/officeDocument/2006/relationships/hyperlink" Target="https://www.youtube.com/watch?v=MLKrmw906TM&amp;list=PLUHoo4L8qXthO958RfdrAL8XAHvk5xuu9&amp;index=5" TargetMode="External"/><Relationship Id="rId44" Type="http://schemas.openxmlformats.org/officeDocument/2006/relationships/hyperlink" Target="https://www.youtube.com/watch?v=kXhJ3hHK9hQ&amp;list=PLUHoo4L8qXthO958RfdrAL8XAHvk5xuu9&amp;index=7" TargetMode="External"/><Relationship Id="rId52" Type="http://schemas.openxmlformats.org/officeDocument/2006/relationships/hyperlink" Target="https://www.cambridge.org/core/journals/philosophy/article/social-structures-and-their-threats-to-moral-agency/AA148BAB8E18D78A2C21D7521DA53D6B" TargetMode="External"/><Relationship Id="rId60" Type="http://schemas.openxmlformats.org/officeDocument/2006/relationships/hyperlink" Target="https://plato.stanford.edu/entries/aristotle-ethics/" TargetMode="External"/><Relationship Id="rId65" Type="http://schemas.openxmlformats.org/officeDocument/2006/relationships/hyperlink" Target="https://www.youtube.com/watch?v=NZ5duzln2wI&amp;list=PLUHoo4L8qXthO958RfdrAL8XAHvk5xuu9&amp;index=30" TargetMode="External"/><Relationship Id="rId73" Type="http://schemas.openxmlformats.org/officeDocument/2006/relationships/hyperlink" Target="https://www.youtube.com/watch?v=1ESU5ONMMxs&amp;list=PLUHoo4L8qXthO958RfdrAL8XAHvk5xuu9&amp;index=28" TargetMode="External"/><Relationship Id="rId78" Type="http://schemas.openxmlformats.org/officeDocument/2006/relationships/hyperlink" Target="https://www.iep.utm.edu/knowlang/"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iep.utm.edu/virtue/" TargetMode="External"/><Relationship Id="rId18" Type="http://schemas.openxmlformats.org/officeDocument/2006/relationships/hyperlink" Target="https://www.iep.utm.edu/util-a-r/" TargetMode="External"/><Relationship Id="rId39" Type="http://schemas.openxmlformats.org/officeDocument/2006/relationships/hyperlink" Target="https://www.youtube.com/watch?v=vCGtkDzELAI&amp;list=PLUHoo4L8qXthO958RfdrAL8XAHvk5xuu9&amp;index=24" TargetMode="External"/><Relationship Id="rId34" Type="http://schemas.openxmlformats.org/officeDocument/2006/relationships/hyperlink" Target="https://www.youtube.com/watch?v=17WiQ_tNld4&amp;list=PLUHoo4L8qXthO958RfdrAL8XAHvk5xuu9&amp;index=20" TargetMode="External"/><Relationship Id="rId50" Type="http://schemas.openxmlformats.org/officeDocument/2006/relationships/hyperlink" Target="https://trove.nla.gov.au/work/9166489" TargetMode="External"/><Relationship Id="rId55" Type="http://schemas.openxmlformats.org/officeDocument/2006/relationships/hyperlink" Target="https://plato.stanford.edu/entries/mill-moral-political/" TargetMode="External"/><Relationship Id="rId76" Type="http://schemas.openxmlformats.org/officeDocument/2006/relationships/hyperlink" Target="https://vc.bridgew.edu/undergrad_rev/vol6/iss1/28" TargetMode="External"/><Relationship Id="rId7" Type="http://schemas.openxmlformats.org/officeDocument/2006/relationships/image" Target="media/image1.png"/><Relationship Id="rId71" Type="http://schemas.openxmlformats.org/officeDocument/2006/relationships/hyperlink" Target="https://www.youtube.com/watch?v=zmwgmt7wcv8&amp;list=PLUHoo4L8qXthO958RfdrAL8XAHvk5xuu9&amp;index=26" TargetMode="External"/><Relationship Id="rId2" Type="http://schemas.openxmlformats.org/officeDocument/2006/relationships/styles" Target="styles.xml"/><Relationship Id="rId29" Type="http://schemas.openxmlformats.org/officeDocument/2006/relationships/hyperlink" Target="https://www.iep.utm.edu/aris-eth/" TargetMode="External"/><Relationship Id="rId24" Type="http://schemas.openxmlformats.org/officeDocument/2006/relationships/hyperlink" Target="https://plato.stanford.edu/entries/aristotle-ethics/" TargetMode="External"/><Relationship Id="rId40" Type="http://schemas.openxmlformats.org/officeDocument/2006/relationships/hyperlink" Target="https://www.youtube.com/watch?v=KETTtiprINU&amp;list=PLUHoo4L8qXthO958RfdrAL8XAHvk5xuu9&amp;index=25" TargetMode="External"/><Relationship Id="rId45" Type="http://schemas.openxmlformats.org/officeDocument/2006/relationships/hyperlink" Target="https://plato.stanford.edu/entries/induction-problem/" TargetMode="External"/><Relationship Id="rId66" Type="http://schemas.openxmlformats.org/officeDocument/2006/relationships/hyperlink" Target="https://www.youtube.com/watch?v=gDL4Zf2yEa4&amp;list=PLUHoo4L8qXthO958RfdrAL8XAHvk5xuu9&amp;index=31" TargetMode="External"/><Relationship Id="rId87" Type="http://schemas.openxmlformats.org/officeDocument/2006/relationships/theme" Target="theme/theme1.xml"/><Relationship Id="rId61" Type="http://schemas.openxmlformats.org/officeDocument/2006/relationships/hyperlink" Target="https://www.iep.utm.edu/buber/"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1858</Words>
  <Characters>18606</Characters>
  <Application>Microsoft Office Word</Application>
  <DocSecurity>0</DocSecurity>
  <Lines>357</Lines>
  <Paragraphs>252</Paragraphs>
  <ScaleCrop>false</ScaleCrop>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Morris-Batt</dc:creator>
  <cp:keywords/>
  <dc:description/>
  <cp:lastModifiedBy>Aaron Urquhart</cp:lastModifiedBy>
  <cp:revision>9</cp:revision>
  <dcterms:created xsi:type="dcterms:W3CDTF">2024-08-08T04:05:00Z</dcterms:created>
  <dcterms:modified xsi:type="dcterms:W3CDTF">2024-08-29T08:20:00Z</dcterms:modified>
</cp:coreProperties>
</file>