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CB720" w14:textId="77777777" w:rsidR="000F6AB6" w:rsidRPr="0066245B" w:rsidRDefault="000F6AB6" w:rsidP="003835D9">
      <w:pPr>
        <w:pStyle w:val="SCSATitle1"/>
      </w:pPr>
      <w:r w:rsidRPr="0066245B">
        <w:rPr>
          <w:rFonts w:ascii="Franklin Gothic Medium" w:hAnsi="Franklin Gothic Medium"/>
          <w:noProof/>
          <w:color w:val="463969"/>
          <w:sz w:val="52"/>
        </w:rPr>
        <w:drawing>
          <wp:anchor distT="0" distB="0" distL="114300" distR="114300" simplePos="0" relativeHeight="251657728" behindDoc="1" locked="1" layoutInCell="1" allowOverlap="1" wp14:anchorId="6DF3BEFD" wp14:editId="49CF9729">
            <wp:simplePos x="0" y="0"/>
            <wp:positionH relativeFrom="column">
              <wp:posOffset>-6105525</wp:posOffset>
            </wp:positionH>
            <wp:positionV relativeFrom="paragraph">
              <wp:posOffset>524510</wp:posOffset>
            </wp:positionV>
            <wp:extent cx="11631295" cy="9121775"/>
            <wp:effectExtent l="0" t="0" r="0" b="0"/>
            <wp:wrapNone/>
            <wp:docPr id="3" name="SCSA Tree"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SA Tree"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66245B">
        <w:t>Sample Assessment Outline</w:t>
      </w:r>
    </w:p>
    <w:p w14:paraId="322DD21E" w14:textId="77777777" w:rsidR="00802559" w:rsidRDefault="00802559" w:rsidP="003835D9">
      <w:pPr>
        <w:pStyle w:val="SCSATitle3"/>
      </w:pPr>
      <w:r w:rsidRPr="00802559">
        <w:t xml:space="preserve">Dance </w:t>
      </w:r>
    </w:p>
    <w:p w14:paraId="1323D8F4" w14:textId="43028BA1" w:rsidR="000F6AB6" w:rsidRPr="0066245B" w:rsidRDefault="00802559" w:rsidP="003835D9">
      <w:pPr>
        <w:pStyle w:val="SCSATitle3"/>
      </w:pPr>
      <w:r w:rsidRPr="00802559">
        <w:t>ATAR Year 11</w:t>
      </w:r>
    </w:p>
    <w:p w14:paraId="6146D1B2" w14:textId="77777777" w:rsidR="000F6AB6" w:rsidRPr="0066245B" w:rsidRDefault="000F6AB6" w:rsidP="000F6AB6">
      <w:pPr>
        <w:spacing w:line="264" w:lineRule="auto"/>
      </w:pPr>
      <w:r w:rsidRPr="0066245B">
        <w:br w:type="page"/>
      </w:r>
    </w:p>
    <w:p w14:paraId="31BEC382" w14:textId="77777777" w:rsidR="00476363" w:rsidRPr="0066245B" w:rsidRDefault="00476363" w:rsidP="009A418F">
      <w:pPr>
        <w:keepNext/>
        <w:rPr>
          <w:rFonts w:eastAsia="SimHei" w:cs="Calibri"/>
          <w:b/>
        </w:rPr>
      </w:pPr>
      <w:r w:rsidRPr="0066245B">
        <w:rPr>
          <w:rFonts w:eastAsia="SimHei" w:cs="Calibri"/>
          <w:b/>
        </w:rPr>
        <w:lastRenderedPageBreak/>
        <w:t>Acknowledgement of Country</w:t>
      </w:r>
    </w:p>
    <w:p w14:paraId="74E77752" w14:textId="7E5F2C4A" w:rsidR="000F6AB6" w:rsidRPr="0066245B" w:rsidRDefault="00476363" w:rsidP="009A418F">
      <w:pPr>
        <w:spacing w:after="6480"/>
      </w:pPr>
      <w:r w:rsidRPr="0066245B">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243304F7" w14:textId="77777777" w:rsidR="00476363" w:rsidRPr="0066245B" w:rsidRDefault="00476363" w:rsidP="009A418F">
      <w:pPr>
        <w:jc w:val="both"/>
        <w:rPr>
          <w:b/>
          <w:sz w:val="20"/>
          <w:szCs w:val="20"/>
        </w:rPr>
      </w:pPr>
      <w:r w:rsidRPr="0066245B">
        <w:rPr>
          <w:b/>
          <w:sz w:val="20"/>
          <w:szCs w:val="20"/>
        </w:rPr>
        <w:t>Copyright</w:t>
      </w:r>
    </w:p>
    <w:p w14:paraId="54522D27" w14:textId="77777777" w:rsidR="00476363" w:rsidRPr="0066245B" w:rsidRDefault="00476363" w:rsidP="009A418F">
      <w:pPr>
        <w:jc w:val="both"/>
        <w:rPr>
          <w:rFonts w:cstheme="minorHAnsi"/>
          <w:sz w:val="20"/>
          <w:szCs w:val="20"/>
        </w:rPr>
      </w:pPr>
      <w:r w:rsidRPr="0066245B">
        <w:rPr>
          <w:rFonts w:cstheme="minorHAnsi"/>
          <w:sz w:val="20"/>
          <w:szCs w:val="20"/>
        </w:rPr>
        <w:t>© School Curriculum and Standards Authority, 2023</w:t>
      </w:r>
    </w:p>
    <w:p w14:paraId="6F9B1E90" w14:textId="77777777" w:rsidR="00476363" w:rsidRPr="0066245B" w:rsidRDefault="00476363" w:rsidP="009A418F">
      <w:pPr>
        <w:rPr>
          <w:rFonts w:cstheme="minorHAnsi"/>
          <w:sz w:val="20"/>
          <w:szCs w:val="20"/>
        </w:rPr>
      </w:pPr>
      <w:r w:rsidRPr="0066245B">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2CF05BA5" w14:textId="77777777" w:rsidR="00476363" w:rsidRPr="0066245B" w:rsidRDefault="00476363" w:rsidP="009A418F">
      <w:pPr>
        <w:rPr>
          <w:rFonts w:cstheme="minorHAnsi"/>
          <w:sz w:val="20"/>
          <w:szCs w:val="20"/>
        </w:rPr>
      </w:pPr>
      <w:r w:rsidRPr="0066245B">
        <w:rPr>
          <w:rFonts w:cstheme="minorHAnsi"/>
          <w:sz w:val="20"/>
          <w:szCs w:val="20"/>
        </w:rPr>
        <w:t>Copying or communication for any other purpose can be done only within the terms of the</w:t>
      </w:r>
      <w:r w:rsidRPr="0066245B">
        <w:rPr>
          <w:rFonts w:cstheme="minorHAnsi"/>
          <w:i/>
          <w:iCs/>
          <w:sz w:val="20"/>
          <w:szCs w:val="20"/>
        </w:rPr>
        <w:t xml:space="preserve"> Copyright Act 1968</w:t>
      </w:r>
      <w:r w:rsidRPr="0066245B">
        <w:rPr>
          <w:rFonts w:cstheme="minorHAnsi"/>
          <w:sz w:val="20"/>
          <w:szCs w:val="20"/>
        </w:rPr>
        <w:t xml:space="preserve"> or with prior written permission of the Authority. Copying or communication of any third-party copyright material can be done only within the terms of the </w:t>
      </w:r>
      <w:r w:rsidRPr="0066245B">
        <w:rPr>
          <w:rFonts w:cstheme="minorHAnsi"/>
          <w:i/>
          <w:iCs/>
          <w:sz w:val="20"/>
          <w:szCs w:val="20"/>
        </w:rPr>
        <w:t>Copyright Act 1968</w:t>
      </w:r>
      <w:r w:rsidRPr="0066245B">
        <w:rPr>
          <w:rFonts w:cstheme="minorHAnsi"/>
          <w:sz w:val="20"/>
          <w:szCs w:val="20"/>
        </w:rPr>
        <w:t xml:space="preserve"> or with permission of the copyright owners.</w:t>
      </w:r>
    </w:p>
    <w:p w14:paraId="1BF8A0FC" w14:textId="5DBB7B1F" w:rsidR="00476363" w:rsidRPr="0066245B" w:rsidRDefault="00476363" w:rsidP="009A418F">
      <w:pPr>
        <w:rPr>
          <w:rFonts w:cstheme="minorHAnsi"/>
          <w:sz w:val="20"/>
          <w:szCs w:val="20"/>
        </w:rPr>
      </w:pPr>
      <w:r w:rsidRPr="0066245B">
        <w:rPr>
          <w:rFonts w:cstheme="minorHAnsi"/>
          <w:sz w:val="20"/>
          <w:szCs w:val="20"/>
        </w:rPr>
        <w:t xml:space="preserve">Any content in this document that has been derived from the Australian Curriculum may be used under the terms of the </w:t>
      </w:r>
      <w:hyperlink r:id="rId9" w:tgtFrame="_blank" w:history="1">
        <w:r w:rsidRPr="0066245B">
          <w:rPr>
            <w:rFonts w:cstheme="minorHAnsi"/>
            <w:color w:val="580F8B"/>
            <w:sz w:val="20"/>
            <w:szCs w:val="20"/>
            <w:u w:val="single"/>
          </w:rPr>
          <w:t>Creative Commons Attribution 4.0 International licence</w:t>
        </w:r>
      </w:hyperlink>
      <w:r w:rsidRPr="0066245B">
        <w:rPr>
          <w:rFonts w:cstheme="minorHAnsi"/>
          <w:sz w:val="20"/>
          <w:szCs w:val="20"/>
        </w:rPr>
        <w:t>.</w:t>
      </w:r>
    </w:p>
    <w:p w14:paraId="2C44A76F" w14:textId="77777777" w:rsidR="00476363" w:rsidRPr="0066245B" w:rsidRDefault="00476363" w:rsidP="009A418F">
      <w:pPr>
        <w:jc w:val="both"/>
        <w:rPr>
          <w:rFonts w:cstheme="minorHAnsi"/>
          <w:b/>
          <w:sz w:val="20"/>
          <w:szCs w:val="20"/>
        </w:rPr>
      </w:pPr>
      <w:r w:rsidRPr="0066245B">
        <w:rPr>
          <w:rFonts w:cstheme="minorHAnsi"/>
          <w:b/>
          <w:sz w:val="20"/>
          <w:szCs w:val="20"/>
        </w:rPr>
        <w:t>Disclaimer</w:t>
      </w:r>
    </w:p>
    <w:p w14:paraId="60D81687" w14:textId="77777777" w:rsidR="00476363" w:rsidRPr="0066245B" w:rsidRDefault="00476363" w:rsidP="009A418F">
      <w:pPr>
        <w:rPr>
          <w:sz w:val="20"/>
          <w:szCs w:val="20"/>
        </w:rPr>
      </w:pPr>
      <w:r w:rsidRPr="0066245B">
        <w:rPr>
          <w:rFonts w:cstheme="minorHAnsi"/>
          <w:sz w:val="20"/>
          <w:szCs w:val="20"/>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66245B">
        <w:rPr>
          <w:sz w:val="20"/>
          <w:szCs w:val="20"/>
        </w:rPr>
        <w:t>Teachers must exercise their professional judgement as to the appropriateness of any they may wish to use.</w:t>
      </w:r>
    </w:p>
    <w:p w14:paraId="21E50B4F" w14:textId="77777777" w:rsidR="000F6AB6" w:rsidRPr="0066245B" w:rsidRDefault="000F6AB6" w:rsidP="000F6AB6">
      <w:pPr>
        <w:spacing w:line="264" w:lineRule="auto"/>
        <w:ind w:right="68"/>
        <w:jc w:val="both"/>
        <w:rPr>
          <w:sz w:val="16"/>
        </w:rPr>
        <w:sectPr w:rsidR="000F6AB6" w:rsidRPr="0066245B" w:rsidSect="009F014E">
          <w:footerReference w:type="even" r:id="rId10"/>
          <w:footerReference w:type="default" r:id="rId11"/>
          <w:headerReference w:type="first" r:id="rId12"/>
          <w:pgSz w:w="11906" w:h="16838" w:code="9"/>
          <w:pgMar w:top="1644" w:right="1418" w:bottom="1276" w:left="1418" w:header="680" w:footer="567" w:gutter="0"/>
          <w:pgNumType w:start="1"/>
          <w:cols w:space="708"/>
          <w:titlePg/>
          <w:docGrid w:linePitch="360"/>
        </w:sectPr>
      </w:pPr>
    </w:p>
    <w:p w14:paraId="6AEF877D" w14:textId="77777777" w:rsidR="000F6AB6" w:rsidRPr="0066245B" w:rsidRDefault="000F6AB6" w:rsidP="007F5691">
      <w:pPr>
        <w:pStyle w:val="SCSAHeading1"/>
        <w:rPr>
          <w:lang w:eastAsia="ja-JP"/>
        </w:rPr>
      </w:pPr>
      <w:r w:rsidRPr="0066245B">
        <w:rPr>
          <w:lang w:eastAsia="ja-JP"/>
        </w:rPr>
        <w:lastRenderedPageBreak/>
        <w:t>Sample assessment outline</w:t>
      </w:r>
    </w:p>
    <w:p w14:paraId="022DA7EF" w14:textId="092A4D48" w:rsidR="000F6AB6" w:rsidRPr="0066245B" w:rsidRDefault="00802559" w:rsidP="007F5691">
      <w:pPr>
        <w:pStyle w:val="SCSAHeading1"/>
        <w:rPr>
          <w:lang w:eastAsia="ja-JP"/>
        </w:rPr>
      </w:pPr>
      <w:r w:rsidRPr="00802559">
        <w:rPr>
          <w:lang w:eastAsia="ja-JP"/>
        </w:rPr>
        <w:t>Dance – ATAR Year 11</w:t>
      </w:r>
    </w:p>
    <w:p w14:paraId="2C902BB4" w14:textId="77777777" w:rsidR="000F6AB6" w:rsidRPr="0066245B" w:rsidRDefault="000F6AB6" w:rsidP="007F5691">
      <w:pPr>
        <w:pStyle w:val="SCSAHeading2"/>
        <w:rPr>
          <w:lang w:eastAsia="ja-JP"/>
        </w:rPr>
      </w:pPr>
      <w:r w:rsidRPr="0066245B">
        <w:rPr>
          <w:lang w:eastAsia="ja-JP"/>
        </w:rPr>
        <w:t>Unit 1 and Unit 2</w:t>
      </w:r>
    </w:p>
    <w:tbl>
      <w:tblPr>
        <w:tblStyle w:val="SCSATableStyle"/>
        <w:tblW w:w="4961" w:type="pct"/>
        <w:tblInd w:w="108" w:type="dxa"/>
        <w:tblLayout w:type="fixed"/>
        <w:tblLook w:val="04A0" w:firstRow="1" w:lastRow="0" w:firstColumn="1" w:lastColumn="0" w:noHBand="0" w:noVBand="1"/>
      </w:tblPr>
      <w:tblGrid>
        <w:gridCol w:w="1496"/>
        <w:gridCol w:w="1496"/>
        <w:gridCol w:w="1497"/>
        <w:gridCol w:w="1497"/>
        <w:gridCol w:w="1283"/>
        <w:gridCol w:w="6614"/>
      </w:tblGrid>
      <w:tr w:rsidR="00802559" w:rsidRPr="00583E97" w14:paraId="3B8EA1B1" w14:textId="77777777" w:rsidTr="00B6482D">
        <w:trPr>
          <w:cnfStyle w:val="100000000000" w:firstRow="1" w:lastRow="0" w:firstColumn="0" w:lastColumn="0" w:oddVBand="0" w:evenVBand="0" w:oddHBand="0" w:evenHBand="0" w:firstRowFirstColumn="0" w:firstRowLastColumn="0" w:lastRowFirstColumn="0" w:lastRowLastColumn="0"/>
        </w:trPr>
        <w:tc>
          <w:tcPr>
            <w:tcW w:w="539" w:type="pct"/>
            <w:vAlign w:val="center"/>
            <w:hideMark/>
          </w:tcPr>
          <w:p w14:paraId="6434C595" w14:textId="34D1A814" w:rsidR="00802559" w:rsidRPr="00583E97" w:rsidRDefault="00802559" w:rsidP="00802559">
            <w:pPr>
              <w:spacing w:after="0"/>
              <w:jc w:val="center"/>
            </w:pPr>
            <w:r w:rsidRPr="00583E97">
              <w:t xml:space="preserve">Assessment </w:t>
            </w:r>
            <w:r w:rsidR="00B6482D">
              <w:t>component</w:t>
            </w:r>
          </w:p>
        </w:tc>
        <w:tc>
          <w:tcPr>
            <w:tcW w:w="539" w:type="pct"/>
            <w:vAlign w:val="center"/>
          </w:tcPr>
          <w:p w14:paraId="3DF84653" w14:textId="3C0A779C" w:rsidR="00802559" w:rsidRPr="00583E97" w:rsidRDefault="00802559" w:rsidP="00802559">
            <w:pPr>
              <w:spacing w:after="0"/>
              <w:jc w:val="center"/>
            </w:pPr>
            <w:r>
              <w:t>Assessment type</w:t>
            </w:r>
            <w:r>
              <w:br/>
              <w:t>(from syllabus)</w:t>
            </w:r>
          </w:p>
        </w:tc>
        <w:tc>
          <w:tcPr>
            <w:tcW w:w="539" w:type="pct"/>
            <w:vAlign w:val="center"/>
          </w:tcPr>
          <w:p w14:paraId="578CBEAB" w14:textId="0EB48252" w:rsidR="00802559" w:rsidRPr="00583E97" w:rsidRDefault="00802559" w:rsidP="00802559">
            <w:pPr>
              <w:spacing w:after="0"/>
              <w:jc w:val="center"/>
            </w:pPr>
            <w:r w:rsidRPr="00583E97">
              <w:t>Assessment type weighting</w:t>
            </w:r>
            <w:r>
              <w:br/>
            </w:r>
            <w:r w:rsidRPr="00583E97">
              <w:t>(from syllabus)</w:t>
            </w:r>
          </w:p>
        </w:tc>
        <w:tc>
          <w:tcPr>
            <w:tcW w:w="539" w:type="pct"/>
            <w:vAlign w:val="center"/>
          </w:tcPr>
          <w:p w14:paraId="4D7B8248" w14:textId="77777777" w:rsidR="00802559" w:rsidRPr="00583E97" w:rsidRDefault="00802559" w:rsidP="00802559">
            <w:pPr>
              <w:spacing w:after="0"/>
              <w:jc w:val="center"/>
            </w:pPr>
            <w:r w:rsidRPr="00583E97">
              <w:t>Assessment task weighting</w:t>
            </w:r>
          </w:p>
        </w:tc>
        <w:tc>
          <w:tcPr>
            <w:tcW w:w="462" w:type="pct"/>
            <w:vAlign w:val="center"/>
          </w:tcPr>
          <w:p w14:paraId="1641EE08" w14:textId="1E7BF485" w:rsidR="00802559" w:rsidRPr="00583E97" w:rsidRDefault="00802559" w:rsidP="00802559">
            <w:pPr>
              <w:spacing w:after="0"/>
              <w:jc w:val="center"/>
            </w:pPr>
            <w:r>
              <w:t>Week due</w:t>
            </w:r>
          </w:p>
        </w:tc>
        <w:tc>
          <w:tcPr>
            <w:tcW w:w="2382" w:type="pct"/>
            <w:vAlign w:val="center"/>
            <w:hideMark/>
          </w:tcPr>
          <w:p w14:paraId="7A5575A1" w14:textId="77777777" w:rsidR="00802559" w:rsidRPr="00583E97" w:rsidRDefault="00802559" w:rsidP="00802559">
            <w:pPr>
              <w:spacing w:after="0"/>
              <w:jc w:val="center"/>
            </w:pPr>
            <w:r w:rsidRPr="00583E97">
              <w:t>Assessment task</w:t>
            </w:r>
          </w:p>
        </w:tc>
      </w:tr>
      <w:tr w:rsidR="00B6482D" w:rsidRPr="00583E97" w14:paraId="35B1A13D" w14:textId="77777777" w:rsidTr="00B6482D">
        <w:tc>
          <w:tcPr>
            <w:tcW w:w="539" w:type="pct"/>
            <w:vMerge w:val="restart"/>
            <w:vAlign w:val="center"/>
          </w:tcPr>
          <w:p w14:paraId="69DDD50C" w14:textId="18567878" w:rsidR="00B6482D" w:rsidRPr="00680CE0" w:rsidRDefault="00B6482D" w:rsidP="00B6482D">
            <w:pPr>
              <w:spacing w:after="0"/>
              <w:jc w:val="center"/>
              <w:rPr>
                <w:b/>
                <w:bCs/>
              </w:rPr>
            </w:pPr>
            <w:r w:rsidRPr="00802559">
              <w:rPr>
                <w:b/>
                <w:bCs/>
              </w:rPr>
              <w:t>Practical</w:t>
            </w:r>
          </w:p>
        </w:tc>
        <w:tc>
          <w:tcPr>
            <w:tcW w:w="539" w:type="pct"/>
            <w:vMerge w:val="restart"/>
            <w:vAlign w:val="center"/>
          </w:tcPr>
          <w:p w14:paraId="638A4949" w14:textId="1DD532DE" w:rsidR="00B6482D" w:rsidRPr="00802559" w:rsidRDefault="00B6482D" w:rsidP="00802559">
            <w:pPr>
              <w:jc w:val="center"/>
            </w:pPr>
            <w:r w:rsidRPr="00802559">
              <w:t xml:space="preserve">Performance/ </w:t>
            </w:r>
            <w:r w:rsidR="007910AE">
              <w:t>p</w:t>
            </w:r>
            <w:r w:rsidRPr="00802559">
              <w:t>roduction</w:t>
            </w:r>
          </w:p>
        </w:tc>
        <w:tc>
          <w:tcPr>
            <w:tcW w:w="539" w:type="pct"/>
            <w:vMerge w:val="restart"/>
            <w:vAlign w:val="center"/>
          </w:tcPr>
          <w:p w14:paraId="7E430DB7" w14:textId="21FA6B52" w:rsidR="00B6482D" w:rsidRPr="00583E97" w:rsidRDefault="00B6482D" w:rsidP="00B6482D">
            <w:pPr>
              <w:spacing w:after="0"/>
              <w:jc w:val="center"/>
            </w:pPr>
            <w:r w:rsidRPr="00583E97">
              <w:t>40%</w:t>
            </w:r>
          </w:p>
        </w:tc>
        <w:tc>
          <w:tcPr>
            <w:tcW w:w="539" w:type="pct"/>
            <w:vAlign w:val="center"/>
          </w:tcPr>
          <w:p w14:paraId="6D7215F2" w14:textId="0EA85F55" w:rsidR="00B6482D" w:rsidRPr="00583E97" w:rsidRDefault="00B6482D" w:rsidP="00680CE0">
            <w:pPr>
              <w:spacing w:after="0"/>
              <w:jc w:val="center"/>
            </w:pPr>
            <w:r>
              <w:t>5</w:t>
            </w:r>
            <w:r w:rsidRPr="00583E97">
              <w:t>%</w:t>
            </w:r>
          </w:p>
        </w:tc>
        <w:tc>
          <w:tcPr>
            <w:tcW w:w="462" w:type="pct"/>
            <w:vAlign w:val="center"/>
          </w:tcPr>
          <w:p w14:paraId="4CC0D77B" w14:textId="77777777" w:rsidR="00B6482D" w:rsidRPr="00583E97" w:rsidRDefault="00B6482D" w:rsidP="00680CE0">
            <w:pPr>
              <w:spacing w:after="0"/>
              <w:jc w:val="center"/>
            </w:pPr>
            <w:r w:rsidRPr="00583E97">
              <w:t>Semester 1</w:t>
            </w:r>
          </w:p>
          <w:p w14:paraId="1D17592F" w14:textId="170D3562" w:rsidR="00B6482D" w:rsidRPr="00583E97" w:rsidRDefault="00B6482D" w:rsidP="00680CE0">
            <w:pPr>
              <w:spacing w:after="0"/>
              <w:jc w:val="center"/>
            </w:pPr>
            <w:r w:rsidRPr="00583E97">
              <w:t>Week 12</w:t>
            </w:r>
          </w:p>
        </w:tc>
        <w:tc>
          <w:tcPr>
            <w:tcW w:w="2382" w:type="pct"/>
          </w:tcPr>
          <w:p w14:paraId="0898E389" w14:textId="7C146A7C" w:rsidR="002D79BD" w:rsidRDefault="00B6482D" w:rsidP="006463A7">
            <w:pPr>
              <w:spacing w:after="0"/>
            </w:pPr>
            <w:r w:rsidRPr="00802559">
              <w:rPr>
                <w:b/>
                <w:bCs/>
              </w:rPr>
              <w:t>Task 1</w:t>
            </w:r>
            <w:r w:rsidR="002D3B89">
              <w:rPr>
                <w:b/>
                <w:bCs/>
              </w:rPr>
              <w:t>:</w:t>
            </w:r>
            <w:r w:rsidRPr="001C0883">
              <w:rPr>
                <w:b/>
                <w:bCs/>
              </w:rPr>
              <w:t xml:space="preserve"> </w:t>
            </w:r>
            <w:r w:rsidRPr="00D41EED">
              <w:rPr>
                <w:b/>
                <w:bCs/>
              </w:rPr>
              <w:t xml:space="preserve">Demonstration of technique and skills </w:t>
            </w:r>
            <w:r w:rsidR="002D79BD">
              <w:rPr>
                <w:b/>
                <w:bCs/>
              </w:rPr>
              <w:t>–</w:t>
            </w:r>
            <w:r w:rsidRPr="00D41EED">
              <w:rPr>
                <w:b/>
                <w:bCs/>
              </w:rPr>
              <w:t xml:space="preserve"> </w:t>
            </w:r>
            <w:r w:rsidR="002D79BD">
              <w:rPr>
                <w:b/>
                <w:bCs/>
              </w:rPr>
              <w:t>popular dance</w:t>
            </w:r>
          </w:p>
          <w:p w14:paraId="3774B6CB" w14:textId="36460079" w:rsidR="00B6482D" w:rsidRPr="00802559" w:rsidRDefault="00252850" w:rsidP="006463A7">
            <w:pPr>
              <w:spacing w:after="0"/>
            </w:pPr>
            <w:r w:rsidRPr="00D41EED">
              <w:t>Perform e</w:t>
            </w:r>
            <w:r w:rsidR="00B6482D" w:rsidRPr="00252850">
              <w:t>xercises</w:t>
            </w:r>
            <w:r w:rsidR="00B6482D" w:rsidRPr="00802559">
              <w:t xml:space="preserve"> and extended sequences in genre-specific technique:</w:t>
            </w:r>
          </w:p>
          <w:p w14:paraId="13954B50" w14:textId="77777777" w:rsidR="00B6482D" w:rsidRPr="00802559" w:rsidRDefault="00B6482D" w:rsidP="00802559">
            <w:pPr>
              <w:spacing w:after="0"/>
              <w:ind w:left="357"/>
            </w:pPr>
            <w:r w:rsidRPr="00802559">
              <w:t>•</w:t>
            </w:r>
            <w:r w:rsidRPr="00802559">
              <w:tab/>
              <w:t>elevation, floor work, standing work, travelling, turning</w:t>
            </w:r>
          </w:p>
          <w:p w14:paraId="6176ED10" w14:textId="77777777" w:rsidR="00B6482D" w:rsidRPr="00802559" w:rsidRDefault="00B6482D" w:rsidP="00802559">
            <w:pPr>
              <w:spacing w:after="0"/>
              <w:ind w:left="357"/>
            </w:pPr>
            <w:r w:rsidRPr="00802559">
              <w:t>•</w:t>
            </w:r>
            <w:r w:rsidRPr="00802559">
              <w:tab/>
              <w:t xml:space="preserve">correct execution and control of technique and skills </w:t>
            </w:r>
          </w:p>
          <w:p w14:paraId="5EB08A2C" w14:textId="2A717713" w:rsidR="00B6482D" w:rsidRPr="00583E97" w:rsidRDefault="00B6482D" w:rsidP="00802559">
            <w:pPr>
              <w:spacing w:after="0"/>
              <w:ind w:left="357"/>
            </w:pPr>
            <w:r w:rsidRPr="00802559">
              <w:t>•</w:t>
            </w:r>
            <w:r w:rsidRPr="00802559">
              <w:tab/>
              <w:t>alignment and placement of body</w:t>
            </w:r>
          </w:p>
        </w:tc>
      </w:tr>
      <w:tr w:rsidR="00B6482D" w:rsidRPr="00583E97" w14:paraId="01C271F0" w14:textId="77777777" w:rsidTr="00B6482D">
        <w:tc>
          <w:tcPr>
            <w:tcW w:w="539" w:type="pct"/>
            <w:vMerge/>
            <w:vAlign w:val="center"/>
          </w:tcPr>
          <w:p w14:paraId="7A83602C" w14:textId="3F9B3B77" w:rsidR="00B6482D" w:rsidRPr="00680CE0" w:rsidRDefault="00B6482D" w:rsidP="00680CE0">
            <w:pPr>
              <w:spacing w:after="0"/>
              <w:jc w:val="center"/>
              <w:rPr>
                <w:b/>
                <w:bCs/>
              </w:rPr>
            </w:pPr>
          </w:p>
        </w:tc>
        <w:tc>
          <w:tcPr>
            <w:tcW w:w="539" w:type="pct"/>
            <w:vMerge/>
          </w:tcPr>
          <w:p w14:paraId="3504A220" w14:textId="77777777" w:rsidR="00B6482D" w:rsidRPr="00583E97" w:rsidRDefault="00B6482D" w:rsidP="00680CE0">
            <w:pPr>
              <w:spacing w:after="0"/>
              <w:jc w:val="center"/>
            </w:pPr>
          </w:p>
        </w:tc>
        <w:tc>
          <w:tcPr>
            <w:tcW w:w="539" w:type="pct"/>
            <w:vMerge/>
            <w:vAlign w:val="center"/>
          </w:tcPr>
          <w:p w14:paraId="1D0D6EF9" w14:textId="24CABECE" w:rsidR="00B6482D" w:rsidRPr="00583E97" w:rsidRDefault="00B6482D" w:rsidP="00680CE0">
            <w:pPr>
              <w:spacing w:after="0"/>
              <w:jc w:val="center"/>
            </w:pPr>
          </w:p>
        </w:tc>
        <w:tc>
          <w:tcPr>
            <w:tcW w:w="539" w:type="pct"/>
            <w:vAlign w:val="center"/>
          </w:tcPr>
          <w:p w14:paraId="27670B05" w14:textId="6EC03406" w:rsidR="00B6482D" w:rsidRPr="00583E97" w:rsidRDefault="00B6482D" w:rsidP="00680CE0">
            <w:pPr>
              <w:spacing w:after="0"/>
              <w:jc w:val="center"/>
            </w:pPr>
            <w:r>
              <w:t>5</w:t>
            </w:r>
            <w:r w:rsidRPr="00583E97">
              <w:t>%</w:t>
            </w:r>
          </w:p>
        </w:tc>
        <w:tc>
          <w:tcPr>
            <w:tcW w:w="462" w:type="pct"/>
            <w:vAlign w:val="center"/>
          </w:tcPr>
          <w:p w14:paraId="7AE2E96F" w14:textId="3C25A449" w:rsidR="00B6482D" w:rsidRPr="00583E97" w:rsidRDefault="00B6482D" w:rsidP="00680CE0">
            <w:pPr>
              <w:spacing w:after="0"/>
              <w:jc w:val="center"/>
            </w:pPr>
            <w:r w:rsidRPr="00583E97">
              <w:t>Semester 2</w:t>
            </w:r>
          </w:p>
          <w:p w14:paraId="273B8B99" w14:textId="368CEB50" w:rsidR="00B6482D" w:rsidRPr="00583E97" w:rsidRDefault="00B6482D" w:rsidP="00680CE0">
            <w:pPr>
              <w:spacing w:after="0"/>
              <w:jc w:val="center"/>
            </w:pPr>
            <w:r w:rsidRPr="00583E97">
              <w:t xml:space="preserve">Week </w:t>
            </w:r>
            <w:r>
              <w:t>13</w:t>
            </w:r>
          </w:p>
        </w:tc>
        <w:tc>
          <w:tcPr>
            <w:tcW w:w="2382" w:type="pct"/>
          </w:tcPr>
          <w:p w14:paraId="48AD5A0A" w14:textId="1F916173" w:rsidR="002D79BD" w:rsidRDefault="00B6482D" w:rsidP="006463A7">
            <w:pPr>
              <w:spacing w:after="0"/>
            </w:pPr>
            <w:r w:rsidRPr="00802559">
              <w:rPr>
                <w:b/>
                <w:bCs/>
              </w:rPr>
              <w:t xml:space="preserve">Task 2: </w:t>
            </w:r>
            <w:r w:rsidRPr="00D41EED">
              <w:rPr>
                <w:b/>
                <w:bCs/>
              </w:rPr>
              <w:t xml:space="preserve">Application of technique and skills </w:t>
            </w:r>
            <w:r w:rsidR="002D79BD">
              <w:rPr>
                <w:b/>
                <w:bCs/>
              </w:rPr>
              <w:t>– youth dance</w:t>
            </w:r>
          </w:p>
          <w:p w14:paraId="13A11A42" w14:textId="784FDD27" w:rsidR="00B6482D" w:rsidRPr="00802559" w:rsidRDefault="002D79BD" w:rsidP="006463A7">
            <w:pPr>
              <w:spacing w:after="0"/>
            </w:pPr>
            <w:r>
              <w:t>A</w:t>
            </w:r>
            <w:r w:rsidR="00B6482D" w:rsidRPr="00802559">
              <w:t xml:space="preserve">pply genre-specific technique in </w:t>
            </w:r>
            <w:r w:rsidR="007B46B1">
              <w:t xml:space="preserve">a </w:t>
            </w:r>
            <w:r w:rsidR="00B6482D" w:rsidRPr="00802559">
              <w:t>2</w:t>
            </w:r>
            <w:r w:rsidR="00BE343B">
              <w:t>–3-</w:t>
            </w:r>
            <w:r w:rsidR="00B6482D" w:rsidRPr="00802559">
              <w:t>minute teacher</w:t>
            </w:r>
            <w:r w:rsidR="007F0178">
              <w:t>-</w:t>
            </w:r>
            <w:r w:rsidR="00B6482D" w:rsidRPr="00802559">
              <w:t>choreographed dance:</w:t>
            </w:r>
          </w:p>
          <w:p w14:paraId="26791837" w14:textId="77777777" w:rsidR="00B6482D" w:rsidRPr="00802559" w:rsidRDefault="00B6482D" w:rsidP="00802559">
            <w:pPr>
              <w:spacing w:after="0"/>
              <w:ind w:left="357"/>
            </w:pPr>
            <w:r w:rsidRPr="00802559">
              <w:t>•</w:t>
            </w:r>
            <w:r w:rsidRPr="00802559">
              <w:rPr>
                <w:b/>
                <w:bCs/>
              </w:rPr>
              <w:tab/>
            </w:r>
            <w:r w:rsidRPr="00802559">
              <w:t>elevation, floor work, standing work, travelling, turning</w:t>
            </w:r>
          </w:p>
          <w:p w14:paraId="0EA2BF57" w14:textId="77777777" w:rsidR="00B6482D" w:rsidRPr="00802559" w:rsidRDefault="00B6482D" w:rsidP="00802559">
            <w:pPr>
              <w:spacing w:after="0"/>
              <w:ind w:left="357"/>
            </w:pPr>
            <w:r w:rsidRPr="00802559">
              <w:t>•</w:t>
            </w:r>
            <w:r w:rsidRPr="00802559">
              <w:tab/>
              <w:t xml:space="preserve">correct execution and control of technique and skills </w:t>
            </w:r>
          </w:p>
          <w:p w14:paraId="3E9553F3" w14:textId="1493196A" w:rsidR="00B6482D" w:rsidRPr="00583E97" w:rsidRDefault="00B6482D" w:rsidP="00802559">
            <w:pPr>
              <w:spacing w:after="0"/>
              <w:ind w:left="357"/>
            </w:pPr>
            <w:r w:rsidRPr="00802559">
              <w:t>•</w:t>
            </w:r>
            <w:r w:rsidRPr="00802559">
              <w:tab/>
              <w:t>alignment and placement of body</w:t>
            </w:r>
          </w:p>
        </w:tc>
      </w:tr>
      <w:tr w:rsidR="00B6482D" w:rsidRPr="00583E97" w14:paraId="5689958F" w14:textId="77777777" w:rsidTr="00B6482D">
        <w:tc>
          <w:tcPr>
            <w:tcW w:w="539" w:type="pct"/>
            <w:vMerge/>
            <w:vAlign w:val="center"/>
          </w:tcPr>
          <w:p w14:paraId="558E6E5A" w14:textId="3C6226C9" w:rsidR="00B6482D" w:rsidRPr="00680CE0" w:rsidRDefault="00B6482D" w:rsidP="00680CE0">
            <w:pPr>
              <w:spacing w:after="0"/>
              <w:jc w:val="center"/>
              <w:rPr>
                <w:b/>
                <w:bCs/>
              </w:rPr>
            </w:pPr>
          </w:p>
        </w:tc>
        <w:tc>
          <w:tcPr>
            <w:tcW w:w="539" w:type="pct"/>
            <w:vMerge/>
          </w:tcPr>
          <w:p w14:paraId="762F2D56" w14:textId="77777777" w:rsidR="00B6482D" w:rsidRPr="00583E97" w:rsidRDefault="00B6482D" w:rsidP="00680CE0">
            <w:pPr>
              <w:spacing w:after="0"/>
              <w:jc w:val="center"/>
            </w:pPr>
          </w:p>
        </w:tc>
        <w:tc>
          <w:tcPr>
            <w:tcW w:w="539" w:type="pct"/>
            <w:vMerge/>
            <w:vAlign w:val="center"/>
          </w:tcPr>
          <w:p w14:paraId="542C4E68" w14:textId="7FFFB0D5" w:rsidR="00B6482D" w:rsidRPr="00583E97" w:rsidRDefault="00B6482D" w:rsidP="00680CE0">
            <w:pPr>
              <w:spacing w:after="0"/>
              <w:jc w:val="center"/>
            </w:pPr>
          </w:p>
        </w:tc>
        <w:tc>
          <w:tcPr>
            <w:tcW w:w="539" w:type="pct"/>
            <w:vAlign w:val="center"/>
          </w:tcPr>
          <w:p w14:paraId="42C8D235" w14:textId="36FDCF32" w:rsidR="00B6482D" w:rsidRPr="00583E97" w:rsidRDefault="00B6482D" w:rsidP="00680CE0">
            <w:pPr>
              <w:spacing w:after="0"/>
              <w:jc w:val="center"/>
            </w:pPr>
            <w:r w:rsidRPr="00583E97">
              <w:t>15%</w:t>
            </w:r>
          </w:p>
        </w:tc>
        <w:tc>
          <w:tcPr>
            <w:tcW w:w="462" w:type="pct"/>
            <w:vAlign w:val="center"/>
          </w:tcPr>
          <w:p w14:paraId="6873492C" w14:textId="77777777" w:rsidR="00B6482D" w:rsidRPr="00583E97" w:rsidRDefault="00B6482D" w:rsidP="00680CE0">
            <w:pPr>
              <w:spacing w:after="0"/>
              <w:jc w:val="center"/>
            </w:pPr>
            <w:r w:rsidRPr="00583E97">
              <w:t>Semester 1</w:t>
            </w:r>
          </w:p>
          <w:p w14:paraId="6A349758" w14:textId="3478B84F" w:rsidR="00B6482D" w:rsidRPr="00583E97" w:rsidRDefault="00B6482D" w:rsidP="00680CE0">
            <w:pPr>
              <w:spacing w:after="0"/>
              <w:jc w:val="center"/>
            </w:pPr>
            <w:r w:rsidRPr="00583E97">
              <w:t>Week 1</w:t>
            </w:r>
            <w:r>
              <w:t>5</w:t>
            </w:r>
          </w:p>
        </w:tc>
        <w:tc>
          <w:tcPr>
            <w:tcW w:w="2382" w:type="pct"/>
          </w:tcPr>
          <w:p w14:paraId="6BE3C4AE" w14:textId="77777777" w:rsidR="002D79BD" w:rsidRDefault="00B6482D" w:rsidP="006463A7">
            <w:pPr>
              <w:spacing w:after="0"/>
            </w:pPr>
            <w:r w:rsidRPr="00B6482D">
              <w:rPr>
                <w:b/>
                <w:bCs/>
              </w:rPr>
              <w:t xml:space="preserve">Task 3: </w:t>
            </w:r>
            <w:r w:rsidRPr="00D41EED">
              <w:rPr>
                <w:b/>
                <w:bCs/>
              </w:rPr>
              <w:t>Group choreography presentation</w:t>
            </w:r>
          </w:p>
          <w:p w14:paraId="5109A05B" w14:textId="35A3A148" w:rsidR="00B6482D" w:rsidRPr="00B6482D" w:rsidRDefault="00252850" w:rsidP="006463A7">
            <w:pPr>
              <w:spacing w:after="0"/>
            </w:pPr>
            <w:r>
              <w:t>Present e</w:t>
            </w:r>
            <w:r w:rsidR="00B6482D" w:rsidRPr="00B6482D">
              <w:t>vidence of choreographic processes</w:t>
            </w:r>
            <w:r>
              <w:t xml:space="preserve"> and</w:t>
            </w:r>
            <w:r w:rsidR="00B6482D" w:rsidRPr="00B6482D">
              <w:t xml:space="preserve"> performance skills in a group dance work influenced by popular dance in genre of choice:</w:t>
            </w:r>
          </w:p>
          <w:p w14:paraId="7959957A" w14:textId="77777777" w:rsidR="00B6482D" w:rsidRPr="00B6482D" w:rsidRDefault="00B6482D" w:rsidP="00B6482D">
            <w:pPr>
              <w:spacing w:after="0"/>
              <w:ind w:left="714" w:hanging="357"/>
            </w:pPr>
            <w:r w:rsidRPr="00B6482D">
              <w:t>•</w:t>
            </w:r>
            <w:r w:rsidRPr="00B6482D">
              <w:tab/>
              <w:t xml:space="preserve">selection and combination of elements of dance – body, dynamics, space, time (BDST) to convey ideas </w:t>
            </w:r>
          </w:p>
          <w:p w14:paraId="7CC86207" w14:textId="77777777" w:rsidR="00B6482D" w:rsidRPr="00B6482D" w:rsidRDefault="00B6482D" w:rsidP="00B6482D">
            <w:pPr>
              <w:spacing w:after="0"/>
              <w:ind w:left="714" w:hanging="357"/>
            </w:pPr>
            <w:r w:rsidRPr="00B6482D">
              <w:t>•</w:t>
            </w:r>
            <w:r w:rsidRPr="00B6482D">
              <w:tab/>
              <w:t xml:space="preserve">choreographic devices </w:t>
            </w:r>
          </w:p>
          <w:p w14:paraId="32ADF480" w14:textId="2E65985C" w:rsidR="00B6482D" w:rsidRPr="00583E97" w:rsidRDefault="00B6482D" w:rsidP="00B6482D">
            <w:pPr>
              <w:spacing w:after="0"/>
              <w:ind w:left="714" w:hanging="357"/>
            </w:pPr>
            <w:r w:rsidRPr="00B6482D">
              <w:t>•</w:t>
            </w:r>
            <w:r w:rsidRPr="00B6482D">
              <w:tab/>
              <w:t>artistic interpretation, commitment, confidence, engagement, expression, focus, musicality, projection</w:t>
            </w:r>
          </w:p>
        </w:tc>
      </w:tr>
      <w:tr w:rsidR="00B6482D" w:rsidRPr="00583E97" w14:paraId="515DEF81" w14:textId="77777777" w:rsidTr="00B6482D">
        <w:tc>
          <w:tcPr>
            <w:tcW w:w="539" w:type="pct"/>
            <w:vMerge/>
          </w:tcPr>
          <w:p w14:paraId="773B7E97" w14:textId="77777777" w:rsidR="00B6482D" w:rsidRPr="00680CE0" w:rsidRDefault="00B6482D" w:rsidP="00680CE0">
            <w:pPr>
              <w:spacing w:after="0"/>
              <w:jc w:val="center"/>
              <w:rPr>
                <w:b/>
                <w:bCs/>
              </w:rPr>
            </w:pPr>
          </w:p>
        </w:tc>
        <w:tc>
          <w:tcPr>
            <w:tcW w:w="539" w:type="pct"/>
            <w:vMerge/>
          </w:tcPr>
          <w:p w14:paraId="7A27D970" w14:textId="77777777" w:rsidR="00B6482D" w:rsidRPr="00583E97" w:rsidRDefault="00B6482D" w:rsidP="00680CE0">
            <w:pPr>
              <w:spacing w:after="0"/>
              <w:jc w:val="center"/>
            </w:pPr>
          </w:p>
        </w:tc>
        <w:tc>
          <w:tcPr>
            <w:tcW w:w="539" w:type="pct"/>
            <w:vMerge/>
            <w:vAlign w:val="center"/>
          </w:tcPr>
          <w:p w14:paraId="4074596C" w14:textId="0AEB2645" w:rsidR="00B6482D" w:rsidRPr="00583E97" w:rsidRDefault="00B6482D" w:rsidP="00680CE0">
            <w:pPr>
              <w:spacing w:after="0"/>
              <w:jc w:val="center"/>
            </w:pPr>
          </w:p>
        </w:tc>
        <w:tc>
          <w:tcPr>
            <w:tcW w:w="539" w:type="pct"/>
            <w:vAlign w:val="center"/>
          </w:tcPr>
          <w:p w14:paraId="4A9753BC" w14:textId="7736B00C" w:rsidR="00B6482D" w:rsidRPr="00583E97" w:rsidRDefault="00B6482D" w:rsidP="00680CE0">
            <w:pPr>
              <w:spacing w:after="0"/>
              <w:jc w:val="center"/>
            </w:pPr>
            <w:r w:rsidRPr="00583E97">
              <w:t>15%</w:t>
            </w:r>
          </w:p>
        </w:tc>
        <w:tc>
          <w:tcPr>
            <w:tcW w:w="462" w:type="pct"/>
            <w:vAlign w:val="center"/>
          </w:tcPr>
          <w:p w14:paraId="6B866B04" w14:textId="532AFA81" w:rsidR="00B6482D" w:rsidRPr="00583E97" w:rsidRDefault="00B6482D" w:rsidP="00680CE0">
            <w:pPr>
              <w:spacing w:after="0"/>
              <w:jc w:val="center"/>
            </w:pPr>
            <w:r w:rsidRPr="00583E97">
              <w:t>Semester 2</w:t>
            </w:r>
          </w:p>
          <w:p w14:paraId="44595BE1" w14:textId="616F26C3" w:rsidR="00B6482D" w:rsidRPr="00583E97" w:rsidRDefault="00B6482D" w:rsidP="00680CE0">
            <w:pPr>
              <w:spacing w:after="0"/>
              <w:jc w:val="center"/>
            </w:pPr>
            <w:r w:rsidRPr="00583E97">
              <w:t>Week 1</w:t>
            </w:r>
            <w:r>
              <w:t>3</w:t>
            </w:r>
          </w:p>
        </w:tc>
        <w:tc>
          <w:tcPr>
            <w:tcW w:w="2382" w:type="pct"/>
          </w:tcPr>
          <w:p w14:paraId="7C045DF3" w14:textId="77777777" w:rsidR="00252850" w:rsidRDefault="00B6482D" w:rsidP="006463A7">
            <w:pPr>
              <w:spacing w:after="0"/>
            </w:pPr>
            <w:r w:rsidRPr="00B6482D">
              <w:rPr>
                <w:b/>
                <w:bCs/>
              </w:rPr>
              <w:t>Task 4:</w:t>
            </w:r>
            <w:r w:rsidRPr="00B6482D">
              <w:t xml:space="preserve"> </w:t>
            </w:r>
            <w:r w:rsidRPr="00D41EED">
              <w:rPr>
                <w:b/>
                <w:bCs/>
              </w:rPr>
              <w:t xml:space="preserve">Duo choreography </w:t>
            </w:r>
          </w:p>
          <w:p w14:paraId="15582B6F" w14:textId="25E091AC" w:rsidR="002D79BD" w:rsidRDefault="00252850" w:rsidP="006463A7">
            <w:pPr>
              <w:spacing w:after="0"/>
            </w:pPr>
            <w:r>
              <w:t xml:space="preserve">(Note: </w:t>
            </w:r>
            <w:r w:rsidR="00B6482D" w:rsidRPr="00B6482D">
              <w:t xml:space="preserve">students may opt to complete this assessment </w:t>
            </w:r>
            <w:r>
              <w:t>solo.)</w:t>
            </w:r>
          </w:p>
          <w:p w14:paraId="1442B567" w14:textId="6815ADAE" w:rsidR="00B6482D" w:rsidRPr="00B6482D" w:rsidRDefault="002D79BD" w:rsidP="006463A7">
            <w:pPr>
              <w:spacing w:after="0"/>
            </w:pPr>
            <w:r>
              <w:t>P</w:t>
            </w:r>
            <w:r w:rsidR="00B6482D" w:rsidRPr="00B6482D">
              <w:t xml:space="preserve">lan, create, rehearse and perform an original </w:t>
            </w:r>
            <w:r w:rsidR="00252850">
              <w:t xml:space="preserve">duo (or solo) </w:t>
            </w:r>
            <w:r w:rsidR="00B6482D" w:rsidRPr="00B6482D">
              <w:t>that manipulates the elements of dance and uses choreographic devices and structure to reflect a choreographic idea influenced by youth dance in genre of choice:</w:t>
            </w:r>
          </w:p>
          <w:p w14:paraId="6DEDA849" w14:textId="5E35DADD" w:rsidR="00B6482D" w:rsidRPr="00B6482D" w:rsidRDefault="00B6482D" w:rsidP="00B6482D">
            <w:pPr>
              <w:spacing w:after="0"/>
              <w:ind w:left="714" w:hanging="357"/>
            </w:pPr>
            <w:r w:rsidRPr="00B6482D">
              <w:t>•</w:t>
            </w:r>
            <w:r w:rsidRPr="00B6482D">
              <w:tab/>
              <w:t>selection and combination of elements of dance – body, dynamics, space, time (BDST) to convey ideas</w:t>
            </w:r>
          </w:p>
        </w:tc>
      </w:tr>
      <w:tr w:rsidR="00B6482D" w:rsidRPr="00583E97" w14:paraId="41EE1CC1" w14:textId="77777777" w:rsidTr="006463A7">
        <w:tc>
          <w:tcPr>
            <w:tcW w:w="539" w:type="pct"/>
            <w:vMerge w:val="restart"/>
            <w:vAlign w:val="center"/>
          </w:tcPr>
          <w:p w14:paraId="2EB6DE33" w14:textId="77777777" w:rsidR="00B6482D" w:rsidRPr="00680CE0" w:rsidRDefault="00B6482D" w:rsidP="006463A7">
            <w:pPr>
              <w:spacing w:after="0"/>
              <w:jc w:val="center"/>
              <w:rPr>
                <w:b/>
                <w:bCs/>
              </w:rPr>
            </w:pPr>
          </w:p>
        </w:tc>
        <w:tc>
          <w:tcPr>
            <w:tcW w:w="539" w:type="pct"/>
            <w:vMerge w:val="restart"/>
            <w:vAlign w:val="center"/>
          </w:tcPr>
          <w:p w14:paraId="38771A2D" w14:textId="1F0917B0" w:rsidR="00B6482D" w:rsidRPr="00583E97" w:rsidRDefault="00B6482D" w:rsidP="00B6482D">
            <w:pPr>
              <w:spacing w:after="0"/>
              <w:jc w:val="center"/>
            </w:pPr>
            <w:r w:rsidRPr="00B6482D">
              <w:t>Examination</w:t>
            </w:r>
          </w:p>
        </w:tc>
        <w:tc>
          <w:tcPr>
            <w:tcW w:w="539" w:type="pct"/>
            <w:vMerge w:val="restart"/>
            <w:vAlign w:val="center"/>
          </w:tcPr>
          <w:p w14:paraId="4C340D68" w14:textId="408FF340" w:rsidR="00B6482D" w:rsidRPr="00583E97" w:rsidRDefault="00B6482D" w:rsidP="00680CE0">
            <w:pPr>
              <w:spacing w:after="0"/>
              <w:jc w:val="center"/>
            </w:pPr>
            <w:r>
              <w:t>20%</w:t>
            </w:r>
          </w:p>
        </w:tc>
        <w:tc>
          <w:tcPr>
            <w:tcW w:w="539" w:type="pct"/>
            <w:vAlign w:val="center"/>
          </w:tcPr>
          <w:p w14:paraId="03F33F8D" w14:textId="09E8ED5C" w:rsidR="00B6482D" w:rsidRPr="00583E97" w:rsidRDefault="00B6482D" w:rsidP="00680CE0">
            <w:pPr>
              <w:spacing w:after="0"/>
              <w:jc w:val="center"/>
            </w:pPr>
            <w:r>
              <w:t>5%</w:t>
            </w:r>
          </w:p>
        </w:tc>
        <w:tc>
          <w:tcPr>
            <w:tcW w:w="462" w:type="pct"/>
            <w:vAlign w:val="center"/>
          </w:tcPr>
          <w:p w14:paraId="24FEBE3C" w14:textId="77777777" w:rsidR="00B6482D" w:rsidRDefault="00B6482D" w:rsidP="00B6482D">
            <w:pPr>
              <w:spacing w:after="0"/>
              <w:jc w:val="center"/>
            </w:pPr>
            <w:r>
              <w:t>Semester 1</w:t>
            </w:r>
          </w:p>
          <w:p w14:paraId="25D9C5DD" w14:textId="5BD4D7DD" w:rsidR="00B6482D" w:rsidRPr="00583E97" w:rsidRDefault="00B6482D" w:rsidP="00B6482D">
            <w:pPr>
              <w:spacing w:after="0"/>
              <w:jc w:val="center"/>
            </w:pPr>
            <w:r>
              <w:t>Week 16</w:t>
            </w:r>
          </w:p>
        </w:tc>
        <w:tc>
          <w:tcPr>
            <w:tcW w:w="2382" w:type="pct"/>
          </w:tcPr>
          <w:p w14:paraId="45F75FCD" w14:textId="77777777" w:rsidR="00252850" w:rsidRDefault="00B6482D" w:rsidP="00D41EED">
            <w:pPr>
              <w:spacing w:after="0"/>
            </w:pPr>
            <w:r w:rsidRPr="00B6482D">
              <w:rPr>
                <w:b/>
                <w:bCs/>
              </w:rPr>
              <w:t xml:space="preserve">Task 7a: </w:t>
            </w:r>
            <w:r w:rsidRPr="00D41EED">
              <w:rPr>
                <w:b/>
                <w:bCs/>
              </w:rPr>
              <w:t>Semester 1 practical examination</w:t>
            </w:r>
            <w:r w:rsidRPr="00B6482D">
              <w:t xml:space="preserve"> (modified) </w:t>
            </w:r>
          </w:p>
          <w:p w14:paraId="2E886742" w14:textId="1EFF5214" w:rsidR="00B6482D" w:rsidRPr="00B6482D" w:rsidRDefault="00252850" w:rsidP="00D41EED">
            <w:pPr>
              <w:spacing w:after="0"/>
              <w:rPr>
                <w:b/>
                <w:bCs/>
              </w:rPr>
            </w:pPr>
            <w:r>
              <w:t xml:space="preserve">Perform </w:t>
            </w:r>
            <w:r w:rsidR="00B6482D" w:rsidRPr="00B6482D">
              <w:t xml:space="preserve">a teacher choreographed solo (TCS) in </w:t>
            </w:r>
            <w:r>
              <w:t>j</w:t>
            </w:r>
            <w:r w:rsidR="00B6482D" w:rsidRPr="00B6482D">
              <w:t>azz and a structured improvisation task under examination conditions</w:t>
            </w:r>
          </w:p>
        </w:tc>
      </w:tr>
      <w:tr w:rsidR="00B6482D" w:rsidRPr="00583E97" w14:paraId="708EF5B2" w14:textId="77777777" w:rsidTr="00B6482D">
        <w:tc>
          <w:tcPr>
            <w:tcW w:w="539" w:type="pct"/>
            <w:vMerge/>
          </w:tcPr>
          <w:p w14:paraId="72CFFA41" w14:textId="77777777" w:rsidR="00B6482D" w:rsidRPr="00680CE0" w:rsidRDefault="00B6482D" w:rsidP="00680CE0">
            <w:pPr>
              <w:spacing w:after="0"/>
              <w:jc w:val="center"/>
              <w:rPr>
                <w:b/>
                <w:bCs/>
              </w:rPr>
            </w:pPr>
          </w:p>
        </w:tc>
        <w:tc>
          <w:tcPr>
            <w:tcW w:w="539" w:type="pct"/>
            <w:vMerge/>
            <w:vAlign w:val="center"/>
          </w:tcPr>
          <w:p w14:paraId="2FC08F71" w14:textId="77777777" w:rsidR="00B6482D" w:rsidRPr="00B6482D" w:rsidRDefault="00B6482D" w:rsidP="00B6482D">
            <w:pPr>
              <w:spacing w:after="0"/>
              <w:jc w:val="center"/>
            </w:pPr>
          </w:p>
        </w:tc>
        <w:tc>
          <w:tcPr>
            <w:tcW w:w="539" w:type="pct"/>
            <w:vMerge/>
            <w:vAlign w:val="center"/>
          </w:tcPr>
          <w:p w14:paraId="094BB766" w14:textId="77777777" w:rsidR="00B6482D" w:rsidRDefault="00B6482D" w:rsidP="00680CE0">
            <w:pPr>
              <w:spacing w:after="0"/>
              <w:jc w:val="center"/>
            </w:pPr>
          </w:p>
        </w:tc>
        <w:tc>
          <w:tcPr>
            <w:tcW w:w="539" w:type="pct"/>
            <w:vAlign w:val="center"/>
          </w:tcPr>
          <w:p w14:paraId="38C77343" w14:textId="6A05DF83" w:rsidR="00B6482D" w:rsidRDefault="00B6482D" w:rsidP="00680CE0">
            <w:pPr>
              <w:spacing w:after="0"/>
              <w:jc w:val="center"/>
            </w:pPr>
            <w:r>
              <w:t>15%</w:t>
            </w:r>
          </w:p>
        </w:tc>
        <w:tc>
          <w:tcPr>
            <w:tcW w:w="462" w:type="pct"/>
            <w:vAlign w:val="center"/>
          </w:tcPr>
          <w:p w14:paraId="167CFF5F" w14:textId="77777777" w:rsidR="00B6482D" w:rsidRDefault="00B6482D" w:rsidP="00B6482D">
            <w:pPr>
              <w:spacing w:after="0"/>
              <w:jc w:val="center"/>
            </w:pPr>
            <w:r>
              <w:t>Semester 2</w:t>
            </w:r>
          </w:p>
          <w:p w14:paraId="569D9573" w14:textId="545DA592" w:rsidR="00B6482D" w:rsidRPr="00583E97" w:rsidRDefault="00B6482D" w:rsidP="00B6482D">
            <w:pPr>
              <w:spacing w:after="0"/>
              <w:jc w:val="center"/>
            </w:pPr>
            <w:r>
              <w:t>Week 16</w:t>
            </w:r>
          </w:p>
        </w:tc>
        <w:tc>
          <w:tcPr>
            <w:tcW w:w="2382" w:type="pct"/>
          </w:tcPr>
          <w:p w14:paraId="49986A08" w14:textId="77777777" w:rsidR="00252850" w:rsidRDefault="00B6482D" w:rsidP="00D41EED">
            <w:pPr>
              <w:spacing w:after="0"/>
            </w:pPr>
            <w:r w:rsidRPr="00B6482D">
              <w:rPr>
                <w:b/>
                <w:bCs/>
              </w:rPr>
              <w:t xml:space="preserve">Task 8a: </w:t>
            </w:r>
            <w:r w:rsidRPr="00D41EED">
              <w:rPr>
                <w:b/>
                <w:bCs/>
              </w:rPr>
              <w:t>Semester 2 practical examination</w:t>
            </w:r>
          </w:p>
          <w:p w14:paraId="767B3AE2" w14:textId="1BF9A70F" w:rsidR="00B6482D" w:rsidRPr="00B6482D" w:rsidRDefault="00252850" w:rsidP="00D41EED">
            <w:pPr>
              <w:spacing w:after="0"/>
              <w:rPr>
                <w:b/>
                <w:bCs/>
              </w:rPr>
            </w:pPr>
            <w:r>
              <w:t xml:space="preserve">Perform </w:t>
            </w:r>
            <w:r w:rsidR="00B6482D" w:rsidRPr="00B6482D">
              <w:t xml:space="preserve">one solo (P1S) (a solo performance of Task 4), the TCS in </w:t>
            </w:r>
            <w:r>
              <w:t>h</w:t>
            </w:r>
            <w:r w:rsidR="00B6482D" w:rsidRPr="00B6482D">
              <w:t>ip</w:t>
            </w:r>
            <w:r>
              <w:t>-h</w:t>
            </w:r>
            <w:r w:rsidR="00B6482D" w:rsidRPr="00B6482D">
              <w:t>op and a structured improvisation task under examination conditions</w:t>
            </w:r>
          </w:p>
        </w:tc>
      </w:tr>
      <w:tr w:rsidR="00B6482D" w:rsidRPr="00583E97" w14:paraId="10B62474" w14:textId="77777777" w:rsidTr="00B6482D">
        <w:tc>
          <w:tcPr>
            <w:tcW w:w="539" w:type="pct"/>
            <w:vMerge w:val="restart"/>
            <w:vAlign w:val="center"/>
          </w:tcPr>
          <w:p w14:paraId="36B59B54" w14:textId="191DF0C2" w:rsidR="00B6482D" w:rsidRPr="00680CE0" w:rsidRDefault="00B6482D" w:rsidP="00B6482D">
            <w:pPr>
              <w:spacing w:after="0"/>
              <w:jc w:val="center"/>
              <w:rPr>
                <w:b/>
                <w:bCs/>
              </w:rPr>
            </w:pPr>
            <w:r>
              <w:rPr>
                <w:b/>
                <w:bCs/>
              </w:rPr>
              <w:t>Written</w:t>
            </w:r>
          </w:p>
        </w:tc>
        <w:tc>
          <w:tcPr>
            <w:tcW w:w="539" w:type="pct"/>
            <w:vMerge w:val="restart"/>
            <w:vAlign w:val="center"/>
          </w:tcPr>
          <w:p w14:paraId="7014C3FF" w14:textId="6BD1B057" w:rsidR="00B6482D" w:rsidRPr="00B6482D" w:rsidRDefault="00B6482D" w:rsidP="00B6482D">
            <w:pPr>
              <w:spacing w:after="0"/>
              <w:jc w:val="center"/>
            </w:pPr>
            <w:r w:rsidRPr="00B6482D">
              <w:t>Examination</w:t>
            </w:r>
          </w:p>
        </w:tc>
        <w:tc>
          <w:tcPr>
            <w:tcW w:w="539" w:type="pct"/>
            <w:vMerge w:val="restart"/>
            <w:vAlign w:val="center"/>
          </w:tcPr>
          <w:p w14:paraId="67B00FB6" w14:textId="59F37911" w:rsidR="00B6482D" w:rsidRDefault="00B6482D" w:rsidP="00680CE0">
            <w:pPr>
              <w:spacing w:after="0"/>
              <w:jc w:val="center"/>
            </w:pPr>
            <w:r>
              <w:t>15%</w:t>
            </w:r>
          </w:p>
        </w:tc>
        <w:tc>
          <w:tcPr>
            <w:tcW w:w="539" w:type="pct"/>
            <w:vAlign w:val="center"/>
          </w:tcPr>
          <w:p w14:paraId="68579F8B" w14:textId="090F567F" w:rsidR="00B6482D" w:rsidRDefault="00B6482D" w:rsidP="00680CE0">
            <w:pPr>
              <w:spacing w:after="0"/>
              <w:jc w:val="center"/>
            </w:pPr>
            <w:r>
              <w:t>5%</w:t>
            </w:r>
          </w:p>
        </w:tc>
        <w:tc>
          <w:tcPr>
            <w:tcW w:w="462" w:type="pct"/>
            <w:vAlign w:val="center"/>
          </w:tcPr>
          <w:p w14:paraId="1B862C00" w14:textId="77777777" w:rsidR="00B6482D" w:rsidRDefault="00B6482D" w:rsidP="00B6482D">
            <w:pPr>
              <w:spacing w:after="0"/>
              <w:jc w:val="center"/>
            </w:pPr>
            <w:r>
              <w:t>Semester 1</w:t>
            </w:r>
          </w:p>
          <w:p w14:paraId="04907CF4" w14:textId="4BC71BA1" w:rsidR="00B6482D" w:rsidRPr="00583E97" w:rsidRDefault="00B6482D" w:rsidP="00B6482D">
            <w:pPr>
              <w:spacing w:after="0"/>
              <w:jc w:val="center"/>
            </w:pPr>
            <w:r>
              <w:t>Week 16</w:t>
            </w:r>
          </w:p>
        </w:tc>
        <w:tc>
          <w:tcPr>
            <w:tcW w:w="2382" w:type="pct"/>
          </w:tcPr>
          <w:p w14:paraId="29474139" w14:textId="77777777" w:rsidR="00252850" w:rsidRDefault="006463A7" w:rsidP="00D41EED">
            <w:pPr>
              <w:spacing w:after="0"/>
            </w:pPr>
            <w:r w:rsidRPr="006463A7">
              <w:rPr>
                <w:b/>
                <w:bCs/>
              </w:rPr>
              <w:t xml:space="preserve">Task 7b: </w:t>
            </w:r>
            <w:r w:rsidRPr="00D41EED">
              <w:rPr>
                <w:b/>
                <w:bCs/>
              </w:rPr>
              <w:t>Semester 1 written examination</w:t>
            </w:r>
          </w:p>
          <w:p w14:paraId="36164DDF" w14:textId="3E3443CF" w:rsidR="00B6482D" w:rsidRPr="00B6482D" w:rsidRDefault="00087E43" w:rsidP="00D41EED">
            <w:pPr>
              <w:spacing w:after="0"/>
              <w:rPr>
                <w:b/>
                <w:bCs/>
              </w:rPr>
            </w:pPr>
            <w:r>
              <w:t xml:space="preserve">Answer questions that represent a sample of </w:t>
            </w:r>
            <w:r w:rsidR="006463A7" w:rsidRPr="006463A7">
              <w:t>the syllabus content from Unit 1, using a modified examination design brief from the Year 12 syllabus</w:t>
            </w:r>
          </w:p>
        </w:tc>
      </w:tr>
      <w:tr w:rsidR="00B6482D" w:rsidRPr="00583E97" w14:paraId="372FCFFF" w14:textId="77777777" w:rsidTr="00B6482D">
        <w:tc>
          <w:tcPr>
            <w:tcW w:w="539" w:type="pct"/>
            <w:vMerge/>
          </w:tcPr>
          <w:p w14:paraId="6737895B" w14:textId="77777777" w:rsidR="00B6482D" w:rsidRPr="00680CE0" w:rsidRDefault="00B6482D" w:rsidP="00680CE0">
            <w:pPr>
              <w:spacing w:after="0"/>
              <w:jc w:val="center"/>
              <w:rPr>
                <w:b/>
                <w:bCs/>
              </w:rPr>
            </w:pPr>
          </w:p>
        </w:tc>
        <w:tc>
          <w:tcPr>
            <w:tcW w:w="539" w:type="pct"/>
            <w:vMerge/>
            <w:vAlign w:val="center"/>
          </w:tcPr>
          <w:p w14:paraId="589D4D10" w14:textId="77777777" w:rsidR="00B6482D" w:rsidRPr="00B6482D" w:rsidRDefault="00B6482D" w:rsidP="00B6482D">
            <w:pPr>
              <w:spacing w:after="0"/>
              <w:jc w:val="center"/>
            </w:pPr>
          </w:p>
        </w:tc>
        <w:tc>
          <w:tcPr>
            <w:tcW w:w="539" w:type="pct"/>
            <w:vMerge/>
            <w:vAlign w:val="center"/>
          </w:tcPr>
          <w:p w14:paraId="25A232F5" w14:textId="77777777" w:rsidR="00B6482D" w:rsidRDefault="00B6482D" w:rsidP="00680CE0">
            <w:pPr>
              <w:spacing w:after="0"/>
              <w:jc w:val="center"/>
            </w:pPr>
          </w:p>
        </w:tc>
        <w:tc>
          <w:tcPr>
            <w:tcW w:w="539" w:type="pct"/>
            <w:vAlign w:val="center"/>
          </w:tcPr>
          <w:p w14:paraId="5A89BA2B" w14:textId="75FD6B41" w:rsidR="00B6482D" w:rsidRDefault="00B6482D" w:rsidP="00680CE0">
            <w:pPr>
              <w:spacing w:after="0"/>
              <w:jc w:val="center"/>
            </w:pPr>
            <w:r>
              <w:t>10%</w:t>
            </w:r>
          </w:p>
        </w:tc>
        <w:tc>
          <w:tcPr>
            <w:tcW w:w="462" w:type="pct"/>
            <w:vAlign w:val="center"/>
          </w:tcPr>
          <w:p w14:paraId="0F59C7C2" w14:textId="77777777" w:rsidR="00B6482D" w:rsidRDefault="00B6482D" w:rsidP="00B6482D">
            <w:pPr>
              <w:spacing w:after="0"/>
              <w:jc w:val="center"/>
            </w:pPr>
            <w:r>
              <w:t>Semester 2</w:t>
            </w:r>
          </w:p>
          <w:p w14:paraId="70B7E34D" w14:textId="7B6AD054" w:rsidR="00B6482D" w:rsidRPr="00583E97" w:rsidRDefault="00B6482D" w:rsidP="00B6482D">
            <w:pPr>
              <w:spacing w:after="0"/>
              <w:jc w:val="center"/>
            </w:pPr>
            <w:r>
              <w:t>Week 16</w:t>
            </w:r>
          </w:p>
        </w:tc>
        <w:tc>
          <w:tcPr>
            <w:tcW w:w="2382" w:type="pct"/>
          </w:tcPr>
          <w:p w14:paraId="4E486A1D" w14:textId="77777777" w:rsidR="00087E43" w:rsidRDefault="006463A7" w:rsidP="00D41EED">
            <w:pPr>
              <w:spacing w:after="0"/>
            </w:pPr>
            <w:r w:rsidRPr="006463A7">
              <w:rPr>
                <w:b/>
                <w:bCs/>
              </w:rPr>
              <w:t>Task 8b</w:t>
            </w:r>
            <w:r w:rsidRPr="006463A7">
              <w:t xml:space="preserve">: </w:t>
            </w:r>
            <w:r w:rsidRPr="00D41EED">
              <w:rPr>
                <w:b/>
                <w:bCs/>
              </w:rPr>
              <w:t>Semester 2 written examination</w:t>
            </w:r>
          </w:p>
          <w:p w14:paraId="5997FF73" w14:textId="53D3A4D3" w:rsidR="00B6482D" w:rsidRPr="00B6482D" w:rsidRDefault="00087E43" w:rsidP="00D41EED">
            <w:pPr>
              <w:spacing w:after="0"/>
              <w:rPr>
                <w:b/>
                <w:bCs/>
              </w:rPr>
            </w:pPr>
            <w:r>
              <w:t xml:space="preserve">Answer questions that represent a sample of </w:t>
            </w:r>
            <w:r w:rsidRPr="006463A7">
              <w:t>the syllabus content</w:t>
            </w:r>
            <w:r w:rsidR="006463A7" w:rsidRPr="006463A7">
              <w:t xml:space="preserve"> from Unit 1 and Unit 2, using a modified examination design brief from the Year 12 syllabus</w:t>
            </w:r>
          </w:p>
        </w:tc>
      </w:tr>
      <w:tr w:rsidR="00B6482D" w:rsidRPr="00583E97" w14:paraId="0B05426D" w14:textId="77777777" w:rsidTr="00B6482D">
        <w:tc>
          <w:tcPr>
            <w:tcW w:w="539" w:type="pct"/>
            <w:vMerge/>
          </w:tcPr>
          <w:p w14:paraId="32EDD460" w14:textId="77777777" w:rsidR="00B6482D" w:rsidRPr="00680CE0" w:rsidRDefault="00B6482D" w:rsidP="00680CE0">
            <w:pPr>
              <w:spacing w:after="0"/>
              <w:jc w:val="center"/>
              <w:rPr>
                <w:b/>
                <w:bCs/>
              </w:rPr>
            </w:pPr>
          </w:p>
        </w:tc>
        <w:tc>
          <w:tcPr>
            <w:tcW w:w="539" w:type="pct"/>
            <w:vMerge w:val="restart"/>
            <w:vAlign w:val="center"/>
          </w:tcPr>
          <w:p w14:paraId="68F940B6" w14:textId="514C0B0D" w:rsidR="00B6482D" w:rsidRPr="00B6482D" w:rsidRDefault="00B6482D" w:rsidP="00B6482D">
            <w:pPr>
              <w:spacing w:after="0"/>
              <w:jc w:val="center"/>
            </w:pPr>
            <w:r w:rsidRPr="00B6482D">
              <w:t>Response</w:t>
            </w:r>
          </w:p>
        </w:tc>
        <w:tc>
          <w:tcPr>
            <w:tcW w:w="539" w:type="pct"/>
            <w:vMerge w:val="restart"/>
            <w:vAlign w:val="center"/>
          </w:tcPr>
          <w:p w14:paraId="3D347E27" w14:textId="60163CB5" w:rsidR="00B6482D" w:rsidRDefault="00B6482D" w:rsidP="00680CE0">
            <w:pPr>
              <w:spacing w:after="0"/>
              <w:jc w:val="center"/>
            </w:pPr>
            <w:r>
              <w:t>25%</w:t>
            </w:r>
          </w:p>
        </w:tc>
        <w:tc>
          <w:tcPr>
            <w:tcW w:w="539" w:type="pct"/>
            <w:vAlign w:val="center"/>
          </w:tcPr>
          <w:p w14:paraId="21D8778F" w14:textId="6412F050" w:rsidR="00B6482D" w:rsidRDefault="00B6482D" w:rsidP="00680CE0">
            <w:pPr>
              <w:spacing w:after="0"/>
              <w:jc w:val="center"/>
            </w:pPr>
            <w:r>
              <w:t>12.5%</w:t>
            </w:r>
          </w:p>
        </w:tc>
        <w:tc>
          <w:tcPr>
            <w:tcW w:w="462" w:type="pct"/>
            <w:vAlign w:val="center"/>
          </w:tcPr>
          <w:p w14:paraId="0B930940" w14:textId="77777777" w:rsidR="00B6482D" w:rsidRDefault="00B6482D" w:rsidP="00B6482D">
            <w:pPr>
              <w:spacing w:after="0"/>
              <w:jc w:val="center"/>
            </w:pPr>
            <w:r>
              <w:t>Semester 1</w:t>
            </w:r>
          </w:p>
          <w:p w14:paraId="086F772E" w14:textId="7B11F82D" w:rsidR="00B6482D" w:rsidRPr="00583E97" w:rsidRDefault="00B6482D" w:rsidP="00B6482D">
            <w:pPr>
              <w:spacing w:after="0"/>
              <w:jc w:val="center"/>
            </w:pPr>
            <w:r>
              <w:t>Week 8</w:t>
            </w:r>
          </w:p>
        </w:tc>
        <w:tc>
          <w:tcPr>
            <w:tcW w:w="2382" w:type="pct"/>
          </w:tcPr>
          <w:p w14:paraId="3E730BBF" w14:textId="79671EB2" w:rsidR="002D79BD" w:rsidRDefault="006463A7" w:rsidP="006463A7">
            <w:pPr>
              <w:spacing w:after="0"/>
            </w:pPr>
            <w:r w:rsidRPr="00CA069D">
              <w:rPr>
                <w:b/>
                <w:bCs/>
              </w:rPr>
              <w:t xml:space="preserve">Task 5: </w:t>
            </w:r>
            <w:r w:rsidRPr="00D41EED">
              <w:rPr>
                <w:b/>
                <w:bCs/>
              </w:rPr>
              <w:t>Case study</w:t>
            </w:r>
            <w:r w:rsidR="002D79BD">
              <w:rPr>
                <w:b/>
                <w:bCs/>
              </w:rPr>
              <w:t xml:space="preserve"> </w:t>
            </w:r>
            <w:r w:rsidR="002D79BD" w:rsidRPr="002D79BD">
              <w:rPr>
                <w:b/>
                <w:bCs/>
              </w:rPr>
              <w:t xml:space="preserve">– </w:t>
            </w:r>
            <w:r w:rsidR="002D79BD" w:rsidRPr="00D41EED">
              <w:rPr>
                <w:b/>
                <w:bCs/>
              </w:rPr>
              <w:t>popular dance</w:t>
            </w:r>
          </w:p>
          <w:p w14:paraId="7690D84D" w14:textId="30CEE550" w:rsidR="006463A7" w:rsidRPr="006463A7" w:rsidRDefault="00087E43" w:rsidP="006463A7">
            <w:pPr>
              <w:spacing w:after="0"/>
            </w:pPr>
            <w:r>
              <w:t xml:space="preserve">Complete </w:t>
            </w:r>
            <w:r w:rsidR="003F2B20">
              <w:t xml:space="preserve">an </w:t>
            </w:r>
            <w:r>
              <w:t>i</w:t>
            </w:r>
            <w:r w:rsidR="006463A7" w:rsidRPr="006463A7">
              <w:t>n-class timed response that draws on investigation of popular dance over time:</w:t>
            </w:r>
          </w:p>
          <w:p w14:paraId="2DC70121" w14:textId="77777777" w:rsidR="006463A7" w:rsidRPr="006463A7" w:rsidRDefault="006463A7" w:rsidP="006463A7">
            <w:pPr>
              <w:spacing w:after="0"/>
              <w:ind w:left="357"/>
            </w:pPr>
            <w:r w:rsidRPr="006463A7">
              <w:t>•</w:t>
            </w:r>
            <w:r w:rsidRPr="006463A7">
              <w:tab/>
              <w:t>background information</w:t>
            </w:r>
          </w:p>
          <w:p w14:paraId="373BC51A" w14:textId="2469E28A" w:rsidR="00B6482D" w:rsidRPr="00B6482D" w:rsidRDefault="006463A7" w:rsidP="00D41EED">
            <w:pPr>
              <w:ind w:left="736" w:hanging="379"/>
              <w:rPr>
                <w:b/>
                <w:bCs/>
              </w:rPr>
            </w:pPr>
            <w:r w:rsidRPr="006463A7">
              <w:t>•</w:t>
            </w:r>
            <w:r w:rsidRPr="006463A7">
              <w:tab/>
              <w:t>related and relevant dance works – choreographic intent, elements of dance, choreographic devices, choreographic structures and design concepts</w:t>
            </w:r>
          </w:p>
        </w:tc>
      </w:tr>
      <w:tr w:rsidR="00B6482D" w:rsidRPr="00583E97" w14:paraId="62E3E0C4" w14:textId="77777777" w:rsidTr="00B6482D">
        <w:tc>
          <w:tcPr>
            <w:tcW w:w="539" w:type="pct"/>
            <w:vMerge/>
          </w:tcPr>
          <w:p w14:paraId="3506070A" w14:textId="77777777" w:rsidR="00B6482D" w:rsidRPr="00680CE0" w:rsidRDefault="00B6482D" w:rsidP="00680CE0">
            <w:pPr>
              <w:spacing w:after="0"/>
              <w:jc w:val="center"/>
              <w:rPr>
                <w:b/>
                <w:bCs/>
              </w:rPr>
            </w:pPr>
          </w:p>
        </w:tc>
        <w:tc>
          <w:tcPr>
            <w:tcW w:w="539" w:type="pct"/>
            <w:vMerge/>
            <w:vAlign w:val="center"/>
          </w:tcPr>
          <w:p w14:paraId="4348E17A" w14:textId="77777777" w:rsidR="00B6482D" w:rsidRPr="00B6482D" w:rsidRDefault="00B6482D" w:rsidP="00B6482D">
            <w:pPr>
              <w:spacing w:after="0"/>
              <w:jc w:val="center"/>
            </w:pPr>
          </w:p>
        </w:tc>
        <w:tc>
          <w:tcPr>
            <w:tcW w:w="539" w:type="pct"/>
            <w:vMerge/>
            <w:vAlign w:val="center"/>
          </w:tcPr>
          <w:p w14:paraId="5DFECCCD" w14:textId="77777777" w:rsidR="00B6482D" w:rsidRDefault="00B6482D" w:rsidP="00680CE0">
            <w:pPr>
              <w:spacing w:after="0"/>
              <w:jc w:val="center"/>
            </w:pPr>
          </w:p>
        </w:tc>
        <w:tc>
          <w:tcPr>
            <w:tcW w:w="539" w:type="pct"/>
            <w:vAlign w:val="center"/>
          </w:tcPr>
          <w:p w14:paraId="1303B941" w14:textId="1BE661A7" w:rsidR="00B6482D" w:rsidRDefault="00B6482D" w:rsidP="00680CE0">
            <w:pPr>
              <w:spacing w:after="0"/>
              <w:jc w:val="center"/>
            </w:pPr>
            <w:r>
              <w:t>12.5%</w:t>
            </w:r>
          </w:p>
        </w:tc>
        <w:tc>
          <w:tcPr>
            <w:tcW w:w="462" w:type="pct"/>
            <w:vAlign w:val="center"/>
          </w:tcPr>
          <w:p w14:paraId="1CDF691F" w14:textId="77777777" w:rsidR="00B6482D" w:rsidRDefault="00B6482D" w:rsidP="00B6482D">
            <w:pPr>
              <w:spacing w:after="0"/>
              <w:jc w:val="center"/>
            </w:pPr>
            <w:r>
              <w:t>Semester 2</w:t>
            </w:r>
          </w:p>
          <w:p w14:paraId="10E6B1DB" w14:textId="41D09C88" w:rsidR="00B6482D" w:rsidRPr="00583E97" w:rsidRDefault="00B6482D" w:rsidP="00B6482D">
            <w:pPr>
              <w:spacing w:after="0"/>
              <w:jc w:val="center"/>
            </w:pPr>
            <w:r>
              <w:t>Week 8</w:t>
            </w:r>
          </w:p>
        </w:tc>
        <w:tc>
          <w:tcPr>
            <w:tcW w:w="2382" w:type="pct"/>
          </w:tcPr>
          <w:p w14:paraId="4D51EAD5" w14:textId="77777777" w:rsidR="002D79BD" w:rsidRDefault="006463A7" w:rsidP="006463A7">
            <w:pPr>
              <w:spacing w:after="0"/>
              <w:rPr>
                <w:b/>
                <w:bCs/>
              </w:rPr>
            </w:pPr>
            <w:r w:rsidRPr="00613F68">
              <w:rPr>
                <w:b/>
                <w:bCs/>
              </w:rPr>
              <w:t xml:space="preserve">Task 6: </w:t>
            </w:r>
            <w:r w:rsidRPr="00D41EED">
              <w:rPr>
                <w:b/>
                <w:bCs/>
              </w:rPr>
              <w:t>Case study</w:t>
            </w:r>
            <w:r w:rsidRPr="006463A7">
              <w:t xml:space="preserve"> </w:t>
            </w:r>
            <w:r w:rsidR="002D79BD" w:rsidRPr="002D79BD">
              <w:rPr>
                <w:b/>
                <w:bCs/>
              </w:rPr>
              <w:t xml:space="preserve">– </w:t>
            </w:r>
            <w:r w:rsidR="002D79BD">
              <w:rPr>
                <w:b/>
                <w:bCs/>
              </w:rPr>
              <w:t>youth</w:t>
            </w:r>
            <w:r w:rsidR="002D79BD" w:rsidRPr="00DA5540">
              <w:rPr>
                <w:b/>
                <w:bCs/>
              </w:rPr>
              <w:t xml:space="preserve"> dance</w:t>
            </w:r>
          </w:p>
          <w:p w14:paraId="6B90684A" w14:textId="0B2F0C20" w:rsidR="006463A7" w:rsidRPr="006463A7" w:rsidRDefault="00087E43" w:rsidP="006463A7">
            <w:pPr>
              <w:spacing w:after="0"/>
            </w:pPr>
            <w:r>
              <w:t>Complete i</w:t>
            </w:r>
            <w:r w:rsidR="006463A7" w:rsidRPr="006463A7">
              <w:t>n-class timed response that draws on investigations of youth communication through dance:</w:t>
            </w:r>
          </w:p>
          <w:p w14:paraId="1DFDD832" w14:textId="77777777" w:rsidR="006463A7" w:rsidRPr="006463A7" w:rsidRDefault="006463A7" w:rsidP="006463A7">
            <w:pPr>
              <w:spacing w:after="0"/>
              <w:ind w:left="357"/>
            </w:pPr>
            <w:r w:rsidRPr="006463A7">
              <w:t>•</w:t>
            </w:r>
            <w:r w:rsidRPr="006463A7">
              <w:tab/>
              <w:t>background information</w:t>
            </w:r>
          </w:p>
          <w:p w14:paraId="7D41DDB8" w14:textId="36D59E1B" w:rsidR="00B6482D" w:rsidRPr="00B6482D" w:rsidRDefault="006463A7" w:rsidP="00D41EED">
            <w:pPr>
              <w:ind w:left="736" w:hanging="379"/>
              <w:rPr>
                <w:b/>
                <w:bCs/>
              </w:rPr>
            </w:pPr>
            <w:r w:rsidRPr="006463A7">
              <w:t>•</w:t>
            </w:r>
            <w:r w:rsidRPr="006463A7">
              <w:tab/>
              <w:t>related and relevant dance works – choreographic intent, elements of dance, choreographic devices, choreographic structures and design concepts</w:t>
            </w:r>
          </w:p>
        </w:tc>
      </w:tr>
      <w:tr w:rsidR="00802559" w:rsidRPr="00583E97" w14:paraId="6D6C5165" w14:textId="77777777" w:rsidTr="00B6482D">
        <w:tc>
          <w:tcPr>
            <w:tcW w:w="539" w:type="pct"/>
            <w:shd w:val="clear" w:color="auto" w:fill="E4D8EB"/>
          </w:tcPr>
          <w:p w14:paraId="7825D83A" w14:textId="77777777" w:rsidR="00802559" w:rsidRPr="00680CE0" w:rsidRDefault="00802559" w:rsidP="00680CE0">
            <w:pPr>
              <w:spacing w:after="0"/>
              <w:jc w:val="center"/>
              <w:rPr>
                <w:b/>
                <w:bCs/>
              </w:rPr>
            </w:pPr>
            <w:r w:rsidRPr="00680CE0">
              <w:rPr>
                <w:b/>
                <w:bCs/>
              </w:rPr>
              <w:t>Total</w:t>
            </w:r>
          </w:p>
        </w:tc>
        <w:tc>
          <w:tcPr>
            <w:tcW w:w="539" w:type="pct"/>
            <w:shd w:val="clear" w:color="auto" w:fill="E4D8EB"/>
          </w:tcPr>
          <w:p w14:paraId="38D28B5E" w14:textId="77777777" w:rsidR="00802559" w:rsidRPr="00680CE0" w:rsidRDefault="00802559" w:rsidP="00680CE0">
            <w:pPr>
              <w:spacing w:after="0"/>
              <w:jc w:val="center"/>
              <w:rPr>
                <w:b/>
                <w:bCs/>
              </w:rPr>
            </w:pPr>
          </w:p>
        </w:tc>
        <w:tc>
          <w:tcPr>
            <w:tcW w:w="539" w:type="pct"/>
            <w:shd w:val="clear" w:color="auto" w:fill="E4D8EB"/>
          </w:tcPr>
          <w:p w14:paraId="5EE5145E" w14:textId="6307AF07" w:rsidR="00802559" w:rsidRPr="00680CE0" w:rsidRDefault="00802559" w:rsidP="00680CE0">
            <w:pPr>
              <w:spacing w:after="0"/>
              <w:jc w:val="center"/>
              <w:rPr>
                <w:b/>
                <w:bCs/>
              </w:rPr>
            </w:pPr>
            <w:r w:rsidRPr="00680CE0">
              <w:rPr>
                <w:b/>
                <w:bCs/>
              </w:rPr>
              <w:t>100%</w:t>
            </w:r>
          </w:p>
        </w:tc>
        <w:tc>
          <w:tcPr>
            <w:tcW w:w="539" w:type="pct"/>
            <w:shd w:val="clear" w:color="auto" w:fill="E4D8EB"/>
          </w:tcPr>
          <w:p w14:paraId="154B3830" w14:textId="77777777" w:rsidR="00802559" w:rsidRPr="00680CE0" w:rsidRDefault="00802559" w:rsidP="00680CE0">
            <w:pPr>
              <w:spacing w:after="0"/>
              <w:jc w:val="center"/>
              <w:rPr>
                <w:b/>
                <w:bCs/>
              </w:rPr>
            </w:pPr>
            <w:r w:rsidRPr="00680CE0">
              <w:rPr>
                <w:b/>
                <w:bCs/>
              </w:rPr>
              <w:t>100%</w:t>
            </w:r>
          </w:p>
        </w:tc>
        <w:tc>
          <w:tcPr>
            <w:tcW w:w="2844" w:type="pct"/>
            <w:gridSpan w:val="2"/>
            <w:shd w:val="clear" w:color="auto" w:fill="E4D8EB"/>
          </w:tcPr>
          <w:p w14:paraId="01B73B58" w14:textId="77777777" w:rsidR="00802559" w:rsidRPr="00583E97" w:rsidRDefault="00802559" w:rsidP="00680CE0">
            <w:pPr>
              <w:spacing w:after="0"/>
            </w:pPr>
          </w:p>
        </w:tc>
      </w:tr>
    </w:tbl>
    <w:p w14:paraId="6F7B72E5" w14:textId="77777777" w:rsidR="00DC04C7" w:rsidRPr="0066245B" w:rsidRDefault="00DC04C7" w:rsidP="004736E2"/>
    <w:sectPr w:rsidR="00DC04C7" w:rsidRPr="0066245B" w:rsidSect="002F4022">
      <w:headerReference w:type="even" r:id="rId13"/>
      <w:headerReference w:type="default" r:id="rId14"/>
      <w:footerReference w:type="even" r:id="rId15"/>
      <w:footerReference w:type="default" r:id="rId16"/>
      <w:headerReference w:type="first" r:id="rId17"/>
      <w:pgSz w:w="16838" w:h="11906" w:orient="landscape"/>
      <w:pgMar w:top="1276" w:right="1418" w:bottom="1276" w:left="1418"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7841F" w14:textId="77777777" w:rsidR="003A1BBC" w:rsidRDefault="003A1BBC" w:rsidP="00E35001">
      <w:r>
        <w:separator/>
      </w:r>
    </w:p>
  </w:endnote>
  <w:endnote w:type="continuationSeparator" w:id="0">
    <w:p w14:paraId="4B1FF12F" w14:textId="77777777" w:rsidR="003A1BBC" w:rsidRDefault="003A1BBC" w:rsidP="00E3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aavi">
    <w:panose1 w:val="02000500000000000000"/>
    <w:charset w:val="00"/>
    <w:family w:val="swiss"/>
    <w:pitch w:val="variable"/>
    <w:sig w:usb0="0002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02396" w14:textId="026586ED" w:rsidR="00476363" w:rsidRPr="00476363" w:rsidRDefault="007A24E4" w:rsidP="00A66DEB">
    <w:pPr>
      <w:pStyle w:val="Footereven"/>
    </w:pPr>
    <w:r w:rsidRPr="00476363">
      <w:t>202</w:t>
    </w:r>
    <w:r w:rsidR="00EB6915">
      <w:t>4</w:t>
    </w:r>
    <w:r w:rsidRPr="00476363">
      <w:t>/</w:t>
    </w:r>
    <w:r w:rsidR="003221E0">
      <w:t>7</w:t>
    </w:r>
    <w:r w:rsidR="00BE343B">
      <w:t>1933</w:t>
    </w:r>
    <w:r w:rsidR="00476363">
      <w:t>[v</w:t>
    </w:r>
    <w:r w:rsidR="00DD751E">
      <w:t>4</w:t>
    </w:r>
    <w:r w:rsidR="00476363">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A2B99" w14:textId="77777777" w:rsidR="000F6AB6" w:rsidRPr="00DE34C4" w:rsidRDefault="000F6AB6" w:rsidP="00BC686E">
    <w:pPr>
      <w:pStyle w:val="Footer"/>
      <w:pBdr>
        <w:top w:val="single" w:sz="4" w:space="4" w:color="5C815C"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E0547" w14:textId="15F67819" w:rsidR="00144928" w:rsidRPr="00144928" w:rsidRDefault="006463A7" w:rsidP="009A418F">
    <w:pPr>
      <w:pStyle w:val="Footereven"/>
    </w:pPr>
    <w:r>
      <w:t xml:space="preserve">Sample </w:t>
    </w:r>
    <w:r w:rsidRPr="00920968">
      <w:t>assessment</w:t>
    </w:r>
    <w:r>
      <w:t xml:space="preserve"> outline</w:t>
    </w:r>
    <w:r w:rsidRPr="00D41604">
      <w:t xml:space="preserve"> | </w:t>
    </w:r>
    <w:r>
      <w:t>Dance</w:t>
    </w:r>
    <w:r w:rsidRPr="00D41604">
      <w:t xml:space="preserve"> | </w:t>
    </w:r>
    <w:r>
      <w:t>ATAR Year 11</w:t>
    </w:r>
    <w:r w:rsidR="00144928" w:rsidRPr="00144928">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2ED93" w14:textId="17E08A0B" w:rsidR="00236859" w:rsidRPr="003D4327" w:rsidRDefault="003D4327" w:rsidP="00920968">
    <w:pPr>
      <w:pStyle w:val="Footerodd"/>
    </w:pPr>
    <w:r>
      <w:t xml:space="preserve">Sample </w:t>
    </w:r>
    <w:r w:rsidRPr="00920968">
      <w:t>assessment</w:t>
    </w:r>
    <w:r>
      <w:t xml:space="preserve"> outline</w:t>
    </w:r>
    <w:r w:rsidRPr="00D41604">
      <w:t xml:space="preserve"> | </w:t>
    </w:r>
    <w:r w:rsidR="00B6482D">
      <w:t>Dance</w:t>
    </w:r>
    <w:r w:rsidRPr="00D41604">
      <w:t xml:space="preserve"> | </w:t>
    </w:r>
    <w:r w:rsidR="00B6482D">
      <w:t>ATAR</w:t>
    </w:r>
    <w:r>
      <w:t xml:space="preserve"> Year 11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7170F" w14:textId="77777777" w:rsidR="003A1BBC" w:rsidRDefault="003A1BBC" w:rsidP="00E35001">
      <w:r>
        <w:separator/>
      </w:r>
    </w:p>
  </w:footnote>
  <w:footnote w:type="continuationSeparator" w:id="0">
    <w:p w14:paraId="4EE3DAB9" w14:textId="77777777" w:rsidR="003A1BBC" w:rsidRDefault="003A1BBC" w:rsidP="00E35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460C0" w14:textId="44DB1747" w:rsidR="000F6AB6" w:rsidRPr="00114F6B" w:rsidRDefault="009531B6" w:rsidP="00114F6B">
    <w:pPr>
      <w:ind w:left="-709"/>
    </w:pPr>
    <w:r>
      <w:rPr>
        <w:noProof/>
      </w:rPr>
      <w:drawing>
        <wp:inline distT="0" distB="0" distL="0" distR="0" wp14:anchorId="1B3E40DE" wp14:editId="7A0BBC08">
          <wp:extent cx="4533900" cy="704850"/>
          <wp:effectExtent l="0" t="0" r="0" b="0"/>
          <wp:docPr id="803199805" name="SCSA Logo" descr="School Curriculum and Standards Authority header with the Western Australian State Government badge and agency logo. &#10;The badge and agency logo are combination marks consisting of a word mark and a pictorial mark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199805" name="SCSA Logo" descr="School Curriculum and Standards Authority header with the Western Australian State Government badge and agency logo. &#10;The badge and agency logo are combination marks consisting of a word mark and a pictorial mark in 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CE2E9" w14:textId="5222733D" w:rsidR="00842847" w:rsidRPr="009A418F" w:rsidRDefault="00476363" w:rsidP="00195CB0">
    <w:pPr>
      <w:pStyle w:val="Headerevenlandscape"/>
    </w:pPr>
    <w:r w:rsidRPr="009A418F">
      <w:fldChar w:fldCharType="begin"/>
    </w:r>
    <w:r w:rsidRPr="009A418F">
      <w:instrText xml:space="preserve"> PAGE   \* MERGEFORMAT </w:instrText>
    </w:r>
    <w:r w:rsidRPr="009A418F">
      <w:fldChar w:fldCharType="separate"/>
    </w:r>
    <w:r w:rsidRPr="009A418F">
      <w:t>1</w:t>
    </w:r>
    <w:r w:rsidRPr="009A418F">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75FCE" w14:textId="7A0FA1FD" w:rsidR="006F5FBA" w:rsidRPr="00D24CB4" w:rsidRDefault="006F5FBA" w:rsidP="00195CB0">
    <w:pPr>
      <w:pStyle w:val="Headeroddlandscape"/>
    </w:pPr>
    <w:r w:rsidRPr="00D24CB4">
      <w:fldChar w:fldCharType="begin"/>
    </w:r>
    <w:r w:rsidRPr="00D24CB4">
      <w:instrText xml:space="preserve"> PAGE   \* MERGEFORMAT </w:instrText>
    </w:r>
    <w:r w:rsidRPr="00D24CB4">
      <w:fldChar w:fldCharType="separate"/>
    </w:r>
    <w:r w:rsidR="003814D6" w:rsidRPr="00D24CB4">
      <w:t>1</w:t>
    </w:r>
    <w:r w:rsidRPr="00D24CB4">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A11A1" w14:textId="2EB71306" w:rsidR="00842847" w:rsidRDefault="008428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C6114"/>
    <w:multiLevelType w:val="multilevel"/>
    <w:tmpl w:val="A1887F2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139200F8"/>
    <w:multiLevelType w:val="hybridMultilevel"/>
    <w:tmpl w:val="A5D42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C173BDE"/>
    <w:multiLevelType w:val="hybridMultilevel"/>
    <w:tmpl w:val="C81C7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A44730A"/>
    <w:multiLevelType w:val="hybridMultilevel"/>
    <w:tmpl w:val="16CC02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C162B00"/>
    <w:multiLevelType w:val="singleLevel"/>
    <w:tmpl w:val="FB26AA9E"/>
    <w:lvl w:ilvl="0">
      <w:numFmt w:val="decimal"/>
      <w:lvlText w:val=""/>
      <w:lvlJc w:val="left"/>
      <w:pPr>
        <w:ind w:left="0" w:firstLine="0"/>
      </w:pPr>
    </w:lvl>
  </w:abstractNum>
  <w:abstractNum w:abstractNumId="5" w15:restartNumberingAfterBreak="0">
    <w:nsid w:val="792D095C"/>
    <w:multiLevelType w:val="hybridMultilevel"/>
    <w:tmpl w:val="8C006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6204680">
    <w:abstractNumId w:val="4"/>
  </w:num>
  <w:num w:numId="2" w16cid:durableId="1126776200">
    <w:abstractNumId w:val="1"/>
  </w:num>
  <w:num w:numId="3" w16cid:durableId="1936285366">
    <w:abstractNumId w:val="2"/>
  </w:num>
  <w:num w:numId="4" w16cid:durableId="1340423991">
    <w:abstractNumId w:val="5"/>
  </w:num>
  <w:num w:numId="5" w16cid:durableId="1311863156">
    <w:abstractNumId w:val="3"/>
  </w:num>
  <w:num w:numId="6" w16cid:durableId="115368946">
    <w:abstractNumId w:val="4"/>
  </w:num>
  <w:num w:numId="7" w16cid:durableId="1863323368">
    <w:abstractNumId w:val="4"/>
  </w:num>
  <w:num w:numId="8" w16cid:durableId="843282414">
    <w:abstractNumId w:val="4"/>
  </w:num>
  <w:num w:numId="9" w16cid:durableId="1779325356">
    <w:abstractNumId w:val="4"/>
  </w:num>
  <w:num w:numId="10" w16cid:durableId="1010790278">
    <w:abstractNumId w:val="4"/>
  </w:num>
  <w:num w:numId="11" w16cid:durableId="1652754926">
    <w:abstractNumId w:val="4"/>
  </w:num>
  <w:num w:numId="12" w16cid:durableId="574050814">
    <w:abstractNumId w:val="4"/>
  </w:num>
  <w:num w:numId="13" w16cid:durableId="726270071">
    <w:abstractNumId w:val="4"/>
  </w:num>
  <w:num w:numId="14" w16cid:durableId="1789816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B65"/>
    <w:rsid w:val="000031E7"/>
    <w:rsid w:val="00013B0C"/>
    <w:rsid w:val="00014C04"/>
    <w:rsid w:val="0002419B"/>
    <w:rsid w:val="000262DB"/>
    <w:rsid w:val="0003329B"/>
    <w:rsid w:val="00061D33"/>
    <w:rsid w:val="00071FC6"/>
    <w:rsid w:val="000744CF"/>
    <w:rsid w:val="00085459"/>
    <w:rsid w:val="00087E43"/>
    <w:rsid w:val="000A4657"/>
    <w:rsid w:val="000B381D"/>
    <w:rsid w:val="000D2E04"/>
    <w:rsid w:val="000D5242"/>
    <w:rsid w:val="000D6487"/>
    <w:rsid w:val="000E73EF"/>
    <w:rsid w:val="000F366F"/>
    <w:rsid w:val="000F6AB6"/>
    <w:rsid w:val="0010210C"/>
    <w:rsid w:val="001067C6"/>
    <w:rsid w:val="00111742"/>
    <w:rsid w:val="00113CCD"/>
    <w:rsid w:val="00114F6B"/>
    <w:rsid w:val="001206E6"/>
    <w:rsid w:val="00121C95"/>
    <w:rsid w:val="001228AF"/>
    <w:rsid w:val="00131C0D"/>
    <w:rsid w:val="00135B36"/>
    <w:rsid w:val="00144928"/>
    <w:rsid w:val="0014757E"/>
    <w:rsid w:val="00147A8F"/>
    <w:rsid w:val="001521C5"/>
    <w:rsid w:val="00182CA4"/>
    <w:rsid w:val="00184F90"/>
    <w:rsid w:val="00195CB0"/>
    <w:rsid w:val="001A4EB3"/>
    <w:rsid w:val="001B2146"/>
    <w:rsid w:val="001B4FEF"/>
    <w:rsid w:val="001C0883"/>
    <w:rsid w:val="001E055A"/>
    <w:rsid w:val="001F5AEE"/>
    <w:rsid w:val="001F7DBA"/>
    <w:rsid w:val="00203737"/>
    <w:rsid w:val="0020402F"/>
    <w:rsid w:val="00206175"/>
    <w:rsid w:val="00212F63"/>
    <w:rsid w:val="00214F3F"/>
    <w:rsid w:val="00217744"/>
    <w:rsid w:val="0022334F"/>
    <w:rsid w:val="00232B7C"/>
    <w:rsid w:val="00236859"/>
    <w:rsid w:val="002462A9"/>
    <w:rsid w:val="00252850"/>
    <w:rsid w:val="00255971"/>
    <w:rsid w:val="0026134A"/>
    <w:rsid w:val="00263A63"/>
    <w:rsid w:val="00264E51"/>
    <w:rsid w:val="002835CF"/>
    <w:rsid w:val="00286CA6"/>
    <w:rsid w:val="002974DD"/>
    <w:rsid w:val="002B223B"/>
    <w:rsid w:val="002B6E48"/>
    <w:rsid w:val="002B7C6E"/>
    <w:rsid w:val="002C3E31"/>
    <w:rsid w:val="002C571C"/>
    <w:rsid w:val="002D3B89"/>
    <w:rsid w:val="002D79BD"/>
    <w:rsid w:val="002E0E51"/>
    <w:rsid w:val="002F4022"/>
    <w:rsid w:val="0030210E"/>
    <w:rsid w:val="00307024"/>
    <w:rsid w:val="003102A6"/>
    <w:rsid w:val="0031257A"/>
    <w:rsid w:val="00313837"/>
    <w:rsid w:val="0031458A"/>
    <w:rsid w:val="00320E16"/>
    <w:rsid w:val="00320E2A"/>
    <w:rsid w:val="003221E0"/>
    <w:rsid w:val="00355BD4"/>
    <w:rsid w:val="00361B00"/>
    <w:rsid w:val="00365482"/>
    <w:rsid w:val="00367066"/>
    <w:rsid w:val="0037513D"/>
    <w:rsid w:val="003814D6"/>
    <w:rsid w:val="003835D9"/>
    <w:rsid w:val="00387087"/>
    <w:rsid w:val="003874CA"/>
    <w:rsid w:val="00390109"/>
    <w:rsid w:val="00394D03"/>
    <w:rsid w:val="0039544F"/>
    <w:rsid w:val="0039583D"/>
    <w:rsid w:val="003A1BBC"/>
    <w:rsid w:val="003C2E8B"/>
    <w:rsid w:val="003C3A59"/>
    <w:rsid w:val="003D4327"/>
    <w:rsid w:val="003D60C7"/>
    <w:rsid w:val="003E66AD"/>
    <w:rsid w:val="003F2B20"/>
    <w:rsid w:val="003F59FB"/>
    <w:rsid w:val="003F7F40"/>
    <w:rsid w:val="0040093A"/>
    <w:rsid w:val="00404A63"/>
    <w:rsid w:val="00406256"/>
    <w:rsid w:val="00420A2E"/>
    <w:rsid w:val="0045635C"/>
    <w:rsid w:val="00471D8B"/>
    <w:rsid w:val="00472BA1"/>
    <w:rsid w:val="004736E2"/>
    <w:rsid w:val="00476363"/>
    <w:rsid w:val="0049296D"/>
    <w:rsid w:val="004976BD"/>
    <w:rsid w:val="004A1C22"/>
    <w:rsid w:val="004B4BB7"/>
    <w:rsid w:val="004C4266"/>
    <w:rsid w:val="004C5079"/>
    <w:rsid w:val="004D59A8"/>
    <w:rsid w:val="004E02E4"/>
    <w:rsid w:val="004E2BD0"/>
    <w:rsid w:val="004E56EE"/>
    <w:rsid w:val="004E5CC8"/>
    <w:rsid w:val="004F3F24"/>
    <w:rsid w:val="00513BDF"/>
    <w:rsid w:val="005145A4"/>
    <w:rsid w:val="005163EA"/>
    <w:rsid w:val="00541613"/>
    <w:rsid w:val="0056060F"/>
    <w:rsid w:val="00571385"/>
    <w:rsid w:val="00583E97"/>
    <w:rsid w:val="005874F2"/>
    <w:rsid w:val="00591F9A"/>
    <w:rsid w:val="005A53A5"/>
    <w:rsid w:val="005B4549"/>
    <w:rsid w:val="005B4B65"/>
    <w:rsid w:val="005B62A6"/>
    <w:rsid w:val="005C0178"/>
    <w:rsid w:val="005C39D6"/>
    <w:rsid w:val="005C5FFC"/>
    <w:rsid w:val="005D178C"/>
    <w:rsid w:val="005D6E7D"/>
    <w:rsid w:val="005F27F8"/>
    <w:rsid w:val="005F7C8C"/>
    <w:rsid w:val="006018CF"/>
    <w:rsid w:val="00612950"/>
    <w:rsid w:val="00613F68"/>
    <w:rsid w:val="00614756"/>
    <w:rsid w:val="006206D0"/>
    <w:rsid w:val="00625CFE"/>
    <w:rsid w:val="00632F06"/>
    <w:rsid w:val="006463A7"/>
    <w:rsid w:val="006514D0"/>
    <w:rsid w:val="0066245B"/>
    <w:rsid w:val="00665DC6"/>
    <w:rsid w:val="00673FCA"/>
    <w:rsid w:val="00675B5A"/>
    <w:rsid w:val="006779D3"/>
    <w:rsid w:val="00680CE0"/>
    <w:rsid w:val="00681437"/>
    <w:rsid w:val="006841BA"/>
    <w:rsid w:val="006B40D8"/>
    <w:rsid w:val="006B794B"/>
    <w:rsid w:val="006C0CB4"/>
    <w:rsid w:val="006C7361"/>
    <w:rsid w:val="006D760B"/>
    <w:rsid w:val="006E45F8"/>
    <w:rsid w:val="006F5DD1"/>
    <w:rsid w:val="006F5FBA"/>
    <w:rsid w:val="007265B2"/>
    <w:rsid w:val="007754AD"/>
    <w:rsid w:val="00780938"/>
    <w:rsid w:val="00780BB9"/>
    <w:rsid w:val="007859B0"/>
    <w:rsid w:val="007910AE"/>
    <w:rsid w:val="00796D3A"/>
    <w:rsid w:val="007A24E4"/>
    <w:rsid w:val="007B2215"/>
    <w:rsid w:val="007B2CC4"/>
    <w:rsid w:val="007B46B1"/>
    <w:rsid w:val="007E30F6"/>
    <w:rsid w:val="007F0178"/>
    <w:rsid w:val="007F0B8B"/>
    <w:rsid w:val="007F3832"/>
    <w:rsid w:val="007F5691"/>
    <w:rsid w:val="00802559"/>
    <w:rsid w:val="0083487C"/>
    <w:rsid w:val="00842847"/>
    <w:rsid w:val="008478F1"/>
    <w:rsid w:val="0085557C"/>
    <w:rsid w:val="008577F8"/>
    <w:rsid w:val="00867F3D"/>
    <w:rsid w:val="008701B4"/>
    <w:rsid w:val="0087128B"/>
    <w:rsid w:val="00877B06"/>
    <w:rsid w:val="00880E65"/>
    <w:rsid w:val="008928BB"/>
    <w:rsid w:val="0089758C"/>
    <w:rsid w:val="008A1FB9"/>
    <w:rsid w:val="008B35EB"/>
    <w:rsid w:val="008B5B8F"/>
    <w:rsid w:val="008C3B16"/>
    <w:rsid w:val="008C53DD"/>
    <w:rsid w:val="008F2F7B"/>
    <w:rsid w:val="008F544C"/>
    <w:rsid w:val="008F5649"/>
    <w:rsid w:val="00902299"/>
    <w:rsid w:val="00903115"/>
    <w:rsid w:val="00920968"/>
    <w:rsid w:val="00922468"/>
    <w:rsid w:val="00946841"/>
    <w:rsid w:val="009531B6"/>
    <w:rsid w:val="0095401F"/>
    <w:rsid w:val="00956C7E"/>
    <w:rsid w:val="00960199"/>
    <w:rsid w:val="00962C86"/>
    <w:rsid w:val="00966D38"/>
    <w:rsid w:val="00976F5F"/>
    <w:rsid w:val="009A2A90"/>
    <w:rsid w:val="009A3119"/>
    <w:rsid w:val="009A418F"/>
    <w:rsid w:val="009C3143"/>
    <w:rsid w:val="009D2F67"/>
    <w:rsid w:val="009D427F"/>
    <w:rsid w:val="009F014E"/>
    <w:rsid w:val="00A15416"/>
    <w:rsid w:val="00A26287"/>
    <w:rsid w:val="00A372D8"/>
    <w:rsid w:val="00A44EC6"/>
    <w:rsid w:val="00A46A6A"/>
    <w:rsid w:val="00A46AAD"/>
    <w:rsid w:val="00A63818"/>
    <w:rsid w:val="00A66DEB"/>
    <w:rsid w:val="00A7213B"/>
    <w:rsid w:val="00A75CE9"/>
    <w:rsid w:val="00A8401F"/>
    <w:rsid w:val="00A91CF2"/>
    <w:rsid w:val="00AC6FD5"/>
    <w:rsid w:val="00AE7C3C"/>
    <w:rsid w:val="00AF0153"/>
    <w:rsid w:val="00AF086D"/>
    <w:rsid w:val="00AF12A2"/>
    <w:rsid w:val="00AF3BA0"/>
    <w:rsid w:val="00B329C8"/>
    <w:rsid w:val="00B40B11"/>
    <w:rsid w:val="00B440B3"/>
    <w:rsid w:val="00B527C5"/>
    <w:rsid w:val="00B6482D"/>
    <w:rsid w:val="00B71C77"/>
    <w:rsid w:val="00B814DE"/>
    <w:rsid w:val="00B818CB"/>
    <w:rsid w:val="00B9654D"/>
    <w:rsid w:val="00BA0718"/>
    <w:rsid w:val="00BB0BC2"/>
    <w:rsid w:val="00BC29F2"/>
    <w:rsid w:val="00BD2B89"/>
    <w:rsid w:val="00BE343B"/>
    <w:rsid w:val="00C3139C"/>
    <w:rsid w:val="00C33853"/>
    <w:rsid w:val="00C53F5E"/>
    <w:rsid w:val="00C71E14"/>
    <w:rsid w:val="00C84110"/>
    <w:rsid w:val="00CA069D"/>
    <w:rsid w:val="00CA646C"/>
    <w:rsid w:val="00CA6A52"/>
    <w:rsid w:val="00CB708A"/>
    <w:rsid w:val="00CB7EDD"/>
    <w:rsid w:val="00CC1CC7"/>
    <w:rsid w:val="00CC2369"/>
    <w:rsid w:val="00CC7F41"/>
    <w:rsid w:val="00CD6365"/>
    <w:rsid w:val="00CE26C5"/>
    <w:rsid w:val="00CE6F50"/>
    <w:rsid w:val="00CF2B72"/>
    <w:rsid w:val="00CF5839"/>
    <w:rsid w:val="00D22816"/>
    <w:rsid w:val="00D24CB4"/>
    <w:rsid w:val="00D26567"/>
    <w:rsid w:val="00D41EED"/>
    <w:rsid w:val="00D533FD"/>
    <w:rsid w:val="00D64628"/>
    <w:rsid w:val="00D6501E"/>
    <w:rsid w:val="00D84308"/>
    <w:rsid w:val="00D84DD0"/>
    <w:rsid w:val="00D9050B"/>
    <w:rsid w:val="00DA01CA"/>
    <w:rsid w:val="00DA1E9C"/>
    <w:rsid w:val="00DA7022"/>
    <w:rsid w:val="00DC0357"/>
    <w:rsid w:val="00DC04C7"/>
    <w:rsid w:val="00DC4FAA"/>
    <w:rsid w:val="00DC56DD"/>
    <w:rsid w:val="00DC6D19"/>
    <w:rsid w:val="00DD751E"/>
    <w:rsid w:val="00DE3312"/>
    <w:rsid w:val="00DE4EE2"/>
    <w:rsid w:val="00E24847"/>
    <w:rsid w:val="00E35001"/>
    <w:rsid w:val="00E37A45"/>
    <w:rsid w:val="00E40E38"/>
    <w:rsid w:val="00E41566"/>
    <w:rsid w:val="00E43A8B"/>
    <w:rsid w:val="00E46EDE"/>
    <w:rsid w:val="00E63C3E"/>
    <w:rsid w:val="00E751A8"/>
    <w:rsid w:val="00E80444"/>
    <w:rsid w:val="00E91151"/>
    <w:rsid w:val="00E95D0F"/>
    <w:rsid w:val="00EB19A3"/>
    <w:rsid w:val="00EB6915"/>
    <w:rsid w:val="00ED4901"/>
    <w:rsid w:val="00ED52B8"/>
    <w:rsid w:val="00F177CB"/>
    <w:rsid w:val="00F2154C"/>
    <w:rsid w:val="00F261F4"/>
    <w:rsid w:val="00F30F4D"/>
    <w:rsid w:val="00F540E5"/>
    <w:rsid w:val="00F54F28"/>
    <w:rsid w:val="00F73B12"/>
    <w:rsid w:val="00FA16CB"/>
    <w:rsid w:val="00FA1B33"/>
    <w:rsid w:val="00FA4CCC"/>
    <w:rsid w:val="00FB33CA"/>
    <w:rsid w:val="00FC49B9"/>
    <w:rsid w:val="00FD3942"/>
    <w:rsid w:val="00FD5BE7"/>
    <w:rsid w:val="00FE7377"/>
    <w:rsid w:val="00FF252D"/>
  </w:rsids>
  <m:mathPr>
    <m:mathFont m:val="Cambria Math"/>
    <m:brkBin m:val="before"/>
    <m:brkBinSub m:val="--"/>
    <m:smallFrac m:val="0"/>
    <m:dispDef/>
    <m:lMargin m:val="0"/>
    <m:rMargin m:val="0"/>
    <m:defJc m:val="centerGroup"/>
    <m:wrapIndent m:val="1440"/>
    <m:intLim m:val="subSup"/>
    <m:naryLim m:val="undOvr"/>
  </m:mathPr>
  <w:themeFontLang w:val="en-AU" w:eastAsia="zh-CN"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54999"/>
  <w15:docId w15:val="{70525EDE-A190-4E62-9C94-4DA8DE264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28B"/>
    <w:pPr>
      <w:spacing w:after="120"/>
    </w:pPr>
    <w:rPr>
      <w:rFonts w:cs="Times New Roman"/>
      <w:lang w:eastAsia="en-AU"/>
    </w:rPr>
  </w:style>
  <w:style w:type="paragraph" w:styleId="Heading1">
    <w:name w:val="heading 1"/>
    <w:basedOn w:val="Normal"/>
    <w:next w:val="Normal"/>
    <w:link w:val="Heading1Char"/>
    <w:uiPriority w:val="9"/>
    <w:qFormat/>
    <w:rsid w:val="00CF5839"/>
    <w:pPr>
      <w:spacing w:after="80"/>
      <w:outlineLvl w:val="0"/>
    </w:pPr>
    <w:rPr>
      <w:rFonts w:ascii="Franklin Gothic Book" w:eastAsiaTheme="majorEastAsia" w:hAnsi="Franklin Gothic Book" w:cstheme="majorBidi"/>
      <w:color w:val="342568"/>
      <w:sz w:val="28"/>
      <w:szCs w:val="32"/>
    </w:rPr>
  </w:style>
  <w:style w:type="paragraph" w:styleId="Heading2">
    <w:name w:val="heading 2"/>
    <w:basedOn w:val="Normal"/>
    <w:next w:val="Normal"/>
    <w:link w:val="Heading2Char"/>
    <w:uiPriority w:val="9"/>
    <w:unhideWhenUsed/>
    <w:qFormat/>
    <w:rsid w:val="003835D9"/>
    <w:pPr>
      <w:spacing w:after="240"/>
      <w:outlineLvl w:val="1"/>
    </w:pPr>
    <w:rPr>
      <w:rFonts w:ascii="Franklin Gothic Book" w:eastAsiaTheme="majorEastAsia" w:hAnsi="Franklin Gothic Book" w:cstheme="majorBidi"/>
      <w:color w:val="342568"/>
      <w:sz w:val="24"/>
      <w:szCs w:val="26"/>
    </w:rPr>
  </w:style>
  <w:style w:type="paragraph" w:styleId="Heading3">
    <w:name w:val="heading 3"/>
    <w:basedOn w:val="Normal"/>
    <w:next w:val="Normal"/>
    <w:link w:val="Heading3Char"/>
    <w:uiPriority w:val="9"/>
    <w:semiHidden/>
    <w:unhideWhenUsed/>
    <w:qFormat/>
    <w:rsid w:val="00CF5839"/>
    <w:pPr>
      <w:keepNext/>
      <w:keepLines/>
      <w:spacing w:before="40" w:after="0"/>
      <w:outlineLvl w:val="2"/>
    </w:pPr>
    <w:rPr>
      <w:rFonts w:asciiTheme="majorHAnsi" w:eastAsiaTheme="majorEastAsia" w:hAnsiTheme="majorHAnsi" w:cstheme="majorBidi"/>
      <w:color w:val="221945"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CF5839"/>
    <w:rPr>
      <w:rFonts w:asciiTheme="majorHAnsi" w:eastAsiaTheme="majorEastAsia" w:hAnsiTheme="majorHAnsi" w:cstheme="majorBidi"/>
      <w:color w:val="221945" w:themeColor="accent1" w:themeShade="7F"/>
      <w:sz w:val="24"/>
      <w:szCs w:val="24"/>
      <w:lang w:eastAsia="en-AU"/>
    </w:rPr>
  </w:style>
  <w:style w:type="paragraph" w:customStyle="1" w:styleId="SCSATitle1">
    <w:name w:val="SCSA Title 1"/>
    <w:basedOn w:val="Normal"/>
    <w:qFormat/>
    <w:rsid w:val="0087128B"/>
    <w:pPr>
      <w:keepNext/>
      <w:spacing w:before="3500" w:after="0"/>
      <w:jc w:val="center"/>
    </w:pPr>
    <w:rPr>
      <w:b/>
      <w:smallCaps/>
      <w:color w:val="580F8B"/>
      <w:sz w:val="40"/>
      <w:szCs w:val="52"/>
    </w:rPr>
  </w:style>
  <w:style w:type="paragraph" w:styleId="BalloonText">
    <w:name w:val="Balloon Text"/>
    <w:basedOn w:val="Normal"/>
    <w:link w:val="BalloonTextChar"/>
    <w:uiPriority w:val="99"/>
    <w:semiHidden/>
    <w:unhideWhenUsed/>
    <w:rsid w:val="00E35001"/>
    <w:rPr>
      <w:rFonts w:ascii="Tahoma" w:hAnsi="Tahoma" w:cs="Tahoma"/>
      <w:sz w:val="16"/>
      <w:szCs w:val="16"/>
    </w:rPr>
  </w:style>
  <w:style w:type="character" w:customStyle="1" w:styleId="BalloonTextChar">
    <w:name w:val="Balloon Text Char"/>
    <w:basedOn w:val="DefaultParagraphFont"/>
    <w:link w:val="BalloonText"/>
    <w:uiPriority w:val="99"/>
    <w:semiHidden/>
    <w:rsid w:val="00E35001"/>
    <w:rPr>
      <w:rFonts w:ascii="Tahoma" w:eastAsia="Times New Roman" w:hAnsi="Tahoma" w:cs="Tahoma"/>
      <w:sz w:val="16"/>
      <w:szCs w:val="16"/>
      <w:lang w:val="it-IT" w:eastAsia="en-AU"/>
    </w:rPr>
  </w:style>
  <w:style w:type="paragraph" w:styleId="Header">
    <w:name w:val="header"/>
    <w:basedOn w:val="Normal"/>
    <w:link w:val="HeaderChar"/>
    <w:unhideWhenUsed/>
    <w:rsid w:val="00E35001"/>
    <w:pPr>
      <w:tabs>
        <w:tab w:val="center" w:pos="4513"/>
        <w:tab w:val="right" w:pos="9026"/>
      </w:tabs>
    </w:pPr>
  </w:style>
  <w:style w:type="character" w:customStyle="1" w:styleId="HeaderChar">
    <w:name w:val="Header Char"/>
    <w:basedOn w:val="DefaultParagraphFont"/>
    <w:link w:val="Header"/>
    <w:rsid w:val="00E35001"/>
    <w:rPr>
      <w:rFonts w:ascii="Arial" w:eastAsia="Times New Roman" w:hAnsi="Arial" w:cs="Times New Roman"/>
      <w:lang w:val="it-IT" w:eastAsia="en-AU"/>
    </w:rPr>
  </w:style>
  <w:style w:type="paragraph" w:styleId="Footer">
    <w:name w:val="footer"/>
    <w:basedOn w:val="Normal"/>
    <w:link w:val="FooterChar"/>
    <w:uiPriority w:val="99"/>
    <w:unhideWhenUsed/>
    <w:rsid w:val="00E35001"/>
    <w:pPr>
      <w:tabs>
        <w:tab w:val="center" w:pos="4513"/>
        <w:tab w:val="right" w:pos="9026"/>
      </w:tabs>
    </w:pPr>
  </w:style>
  <w:style w:type="character" w:customStyle="1" w:styleId="FooterChar">
    <w:name w:val="Footer Char"/>
    <w:basedOn w:val="DefaultParagraphFont"/>
    <w:link w:val="Footer"/>
    <w:uiPriority w:val="99"/>
    <w:rsid w:val="00E35001"/>
    <w:rPr>
      <w:rFonts w:ascii="Arial" w:eastAsia="Times New Roman" w:hAnsi="Arial" w:cs="Times New Roman"/>
      <w:lang w:val="it-IT" w:eastAsia="en-AU"/>
    </w:rPr>
  </w:style>
  <w:style w:type="paragraph" w:styleId="ListParagraph">
    <w:name w:val="List Paragraph"/>
    <w:basedOn w:val="Normal"/>
    <w:uiPriority w:val="34"/>
    <w:qFormat/>
    <w:rsid w:val="003835D9"/>
    <w:pPr>
      <w:contextualSpacing/>
    </w:pPr>
  </w:style>
  <w:style w:type="character" w:customStyle="1" w:styleId="Heading2Char">
    <w:name w:val="Heading 2 Char"/>
    <w:basedOn w:val="DefaultParagraphFont"/>
    <w:link w:val="Heading2"/>
    <w:uiPriority w:val="9"/>
    <w:rsid w:val="003835D9"/>
    <w:rPr>
      <w:rFonts w:ascii="Franklin Gothic Book" w:eastAsiaTheme="majorEastAsia" w:hAnsi="Franklin Gothic Book" w:cstheme="majorBidi"/>
      <w:color w:val="342568"/>
      <w:sz w:val="24"/>
      <w:szCs w:val="26"/>
      <w:lang w:eastAsia="en-AU"/>
    </w:rPr>
  </w:style>
  <w:style w:type="paragraph" w:customStyle="1" w:styleId="SCSATitle3">
    <w:name w:val="SCSA Title 3"/>
    <w:basedOn w:val="Normal"/>
    <w:qFormat/>
    <w:rsid w:val="004E56EE"/>
    <w:pPr>
      <w:keepNext/>
      <w:pBdr>
        <w:bottom w:val="single" w:sz="8" w:space="3" w:color="580F8B"/>
      </w:pBdr>
      <w:spacing w:after="0"/>
      <w:ind w:left="1701" w:right="1701"/>
      <w:jc w:val="center"/>
    </w:pPr>
    <w:rPr>
      <w:b/>
      <w:smallCaps/>
      <w:color w:val="580F8B"/>
      <w:sz w:val="32"/>
      <w:szCs w:val="28"/>
      <w:lang w:eastAsia="x-none"/>
    </w:rPr>
  </w:style>
  <w:style w:type="paragraph" w:customStyle="1" w:styleId="SCSATitle2">
    <w:name w:val="SCSA Title 2"/>
    <w:basedOn w:val="Normal"/>
    <w:qFormat/>
    <w:rsid w:val="004E56EE"/>
    <w:pPr>
      <w:keepNext/>
      <w:pBdr>
        <w:top w:val="single" w:sz="8" w:space="3" w:color="580F8B"/>
      </w:pBdr>
      <w:spacing w:after="0"/>
      <w:ind w:left="1701" w:right="1701"/>
      <w:jc w:val="center"/>
    </w:pPr>
    <w:rPr>
      <w:b/>
      <w:smallCaps/>
      <w:color w:val="580F8B"/>
      <w:sz w:val="32"/>
      <w:szCs w:val="28"/>
      <w:lang w:eastAsia="x-none"/>
    </w:rPr>
  </w:style>
  <w:style w:type="paragraph" w:customStyle="1" w:styleId="Footereven">
    <w:name w:val="Footer even"/>
    <w:basedOn w:val="Normal"/>
    <w:qFormat/>
    <w:rsid w:val="00264E51"/>
    <w:pPr>
      <w:pBdr>
        <w:top w:val="single" w:sz="4" w:space="4" w:color="580F8B"/>
      </w:pBdr>
      <w:spacing w:after="0" w:line="240" w:lineRule="auto"/>
    </w:pPr>
    <w:rPr>
      <w:b/>
      <w:noProof/>
      <w:color w:val="580F8B"/>
      <w:sz w:val="18"/>
      <w:szCs w:val="18"/>
    </w:rPr>
  </w:style>
  <w:style w:type="paragraph" w:customStyle="1" w:styleId="Footerodd">
    <w:name w:val="Footer odd"/>
    <w:basedOn w:val="Normal"/>
    <w:qFormat/>
    <w:rsid w:val="00264E51"/>
    <w:pPr>
      <w:pBdr>
        <w:top w:val="single" w:sz="4" w:space="4" w:color="580F8B"/>
      </w:pBdr>
      <w:spacing w:after="0" w:line="240" w:lineRule="auto"/>
      <w:jc w:val="right"/>
    </w:pPr>
    <w:rPr>
      <w:b/>
      <w:noProof/>
      <w:color w:val="580F8B"/>
      <w:sz w:val="18"/>
      <w:szCs w:val="18"/>
    </w:rPr>
  </w:style>
  <w:style w:type="paragraph" w:customStyle="1" w:styleId="Headereven">
    <w:name w:val="Header even"/>
    <w:basedOn w:val="Normal"/>
    <w:qFormat/>
    <w:rsid w:val="00264E51"/>
    <w:pPr>
      <w:pBdr>
        <w:bottom w:val="single" w:sz="8" w:space="1" w:color="580F8B"/>
      </w:pBdr>
      <w:spacing w:after="0" w:line="240" w:lineRule="auto"/>
      <w:ind w:left="-1276" w:right="14175"/>
      <w:jc w:val="right"/>
    </w:pPr>
    <w:rPr>
      <w:b/>
      <w:noProof/>
      <w:color w:val="580F8B"/>
      <w:sz w:val="36"/>
    </w:rPr>
  </w:style>
  <w:style w:type="paragraph" w:customStyle="1" w:styleId="Headerodd">
    <w:name w:val="Header odd"/>
    <w:basedOn w:val="Normal"/>
    <w:qFormat/>
    <w:rsid w:val="00264E51"/>
    <w:pPr>
      <w:pBdr>
        <w:bottom w:val="single" w:sz="8" w:space="1" w:color="580F8B"/>
      </w:pBdr>
      <w:spacing w:after="0" w:line="240" w:lineRule="auto"/>
      <w:ind w:left="14175" w:right="-1276"/>
    </w:pPr>
    <w:rPr>
      <w:b/>
      <w:color w:val="580F8B"/>
      <w:sz w:val="36"/>
    </w:rPr>
  </w:style>
  <w:style w:type="character" w:customStyle="1" w:styleId="Heading1Char">
    <w:name w:val="Heading 1 Char"/>
    <w:basedOn w:val="DefaultParagraphFont"/>
    <w:link w:val="Heading1"/>
    <w:uiPriority w:val="9"/>
    <w:rsid w:val="003835D9"/>
    <w:rPr>
      <w:rFonts w:ascii="Franklin Gothic Book" w:eastAsiaTheme="majorEastAsia" w:hAnsi="Franklin Gothic Book" w:cstheme="majorBidi"/>
      <w:color w:val="342568"/>
      <w:sz w:val="28"/>
      <w:szCs w:val="32"/>
      <w:lang w:eastAsia="en-AU"/>
    </w:rPr>
  </w:style>
  <w:style w:type="table" w:customStyle="1" w:styleId="SCSATableStyle">
    <w:name w:val="SCSA Table Style"/>
    <w:basedOn w:val="TableNormal"/>
    <w:uiPriority w:val="99"/>
    <w:rsid w:val="00680CE0"/>
    <w:pPr>
      <w:spacing w:after="0" w:line="240" w:lineRule="auto"/>
    </w:pPr>
    <w:rPr>
      <w:sz w:val="20"/>
    </w:rPr>
    <w:tblPr>
      <w:tblBorders>
        <w:top w:val="single" w:sz="4" w:space="0" w:color="D7C6E2"/>
        <w:left w:val="single" w:sz="4" w:space="0" w:color="D7C6E2"/>
        <w:bottom w:val="single" w:sz="4" w:space="0" w:color="D7C6E2"/>
        <w:right w:val="single" w:sz="4" w:space="0" w:color="D7C6E2"/>
        <w:insideH w:val="single" w:sz="4" w:space="0" w:color="D7C6E2"/>
        <w:insideV w:val="single" w:sz="4" w:space="0" w:color="D7C6E2"/>
      </w:tblBorders>
      <w:tblCellMar>
        <w:top w:w="57" w:type="dxa"/>
        <w:bottom w:w="57" w:type="dxa"/>
      </w:tblCellMar>
    </w:tblPr>
    <w:tblStylePr w:type="firstRow">
      <w:rPr>
        <w:b/>
        <w:i w:val="0"/>
        <w:color w:val="auto"/>
      </w:rPr>
      <w:tblPr/>
      <w:trPr>
        <w:tblHeader/>
      </w:trPr>
      <w:tcPr>
        <w:tcBorders>
          <w:top w:val="single" w:sz="4" w:space="0" w:color="D7C6E2"/>
          <w:left w:val="single" w:sz="4" w:space="0" w:color="D7C6E2"/>
          <w:bottom w:val="single" w:sz="4" w:space="0" w:color="D7C6E2"/>
          <w:right w:val="single" w:sz="4" w:space="0" w:color="D7C6E2"/>
          <w:insideH w:val="single" w:sz="4" w:space="0" w:color="D7C6E2"/>
          <w:insideV w:val="single" w:sz="4" w:space="0" w:color="FFFFFF" w:themeColor="background1"/>
          <w:tl2br w:val="nil"/>
          <w:tr2bl w:val="nil"/>
        </w:tcBorders>
        <w:shd w:val="clear" w:color="auto" w:fill="BD9FCF"/>
      </w:tcPr>
    </w:tblStylePr>
  </w:style>
  <w:style w:type="table" w:styleId="TableGrid">
    <w:name w:val="Table Grid"/>
    <w:basedOn w:val="TableNormal"/>
    <w:uiPriority w:val="59"/>
    <w:rsid w:val="00583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A418F"/>
    <w:rPr>
      <w:sz w:val="16"/>
      <w:szCs w:val="16"/>
    </w:rPr>
  </w:style>
  <w:style w:type="paragraph" w:styleId="CommentSubject">
    <w:name w:val="annotation subject"/>
    <w:basedOn w:val="Normal"/>
    <w:next w:val="Normal"/>
    <w:link w:val="CommentSubjectChar"/>
    <w:uiPriority w:val="99"/>
    <w:semiHidden/>
    <w:unhideWhenUsed/>
    <w:rsid w:val="00184F90"/>
    <w:rPr>
      <w:b/>
      <w:bCs/>
    </w:rPr>
  </w:style>
  <w:style w:type="character" w:customStyle="1" w:styleId="CommentSubjectChar">
    <w:name w:val="Comment Subject Char"/>
    <w:basedOn w:val="DefaultParagraphFont"/>
    <w:link w:val="CommentSubject"/>
    <w:uiPriority w:val="99"/>
    <w:semiHidden/>
    <w:rsid w:val="00184F90"/>
    <w:rPr>
      <w:rFonts w:cs="Times New Roman"/>
      <w:b/>
      <w:bCs/>
      <w:sz w:val="20"/>
      <w:szCs w:val="20"/>
      <w:lang w:eastAsia="en-AU"/>
    </w:rPr>
  </w:style>
  <w:style w:type="character" w:styleId="Hyperlink">
    <w:name w:val="Hyperlink"/>
    <w:basedOn w:val="DefaultParagraphFont"/>
    <w:uiPriority w:val="99"/>
    <w:semiHidden/>
    <w:unhideWhenUsed/>
    <w:rsid w:val="004D59A8"/>
    <w:rPr>
      <w:color w:val="580F8B" w:themeColor="hyperlink"/>
      <w:u w:val="single"/>
    </w:rPr>
  </w:style>
  <w:style w:type="character" w:styleId="FollowedHyperlink">
    <w:name w:val="FollowedHyperlink"/>
    <w:basedOn w:val="DefaultParagraphFont"/>
    <w:uiPriority w:val="99"/>
    <w:semiHidden/>
    <w:unhideWhenUsed/>
    <w:rsid w:val="004D59A8"/>
    <w:rPr>
      <w:color w:val="646464"/>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cs="Times New Roman"/>
      <w:sz w:val="20"/>
      <w:szCs w:val="20"/>
      <w:lang w:eastAsia="en-AU"/>
    </w:rPr>
  </w:style>
  <w:style w:type="paragraph" w:customStyle="1" w:styleId="SCSAHeading1">
    <w:name w:val="SCSA Heading 1"/>
    <w:basedOn w:val="Normal"/>
    <w:qFormat/>
    <w:rsid w:val="0087128B"/>
    <w:pPr>
      <w:spacing w:after="0"/>
      <w:outlineLvl w:val="0"/>
    </w:pPr>
    <w:rPr>
      <w:color w:val="580F8B"/>
      <w:sz w:val="32"/>
    </w:rPr>
  </w:style>
  <w:style w:type="paragraph" w:customStyle="1" w:styleId="SCSAHeading2">
    <w:name w:val="SCSA Heading 2"/>
    <w:basedOn w:val="Normal"/>
    <w:qFormat/>
    <w:rsid w:val="0087128B"/>
    <w:pPr>
      <w:spacing w:after="240"/>
      <w:outlineLvl w:val="1"/>
    </w:pPr>
    <w:rPr>
      <w:color w:val="580F8B"/>
      <w:sz w:val="28"/>
    </w:rPr>
  </w:style>
  <w:style w:type="paragraph" w:customStyle="1" w:styleId="Headeroddlandscape">
    <w:name w:val="Header odd landscape"/>
    <w:basedOn w:val="Headerodd"/>
    <w:qFormat/>
    <w:rsid w:val="00195CB0"/>
  </w:style>
  <w:style w:type="paragraph" w:customStyle="1" w:styleId="Headerevenlandscape">
    <w:name w:val="Header even landscape"/>
    <w:basedOn w:val="Headereven"/>
    <w:qFormat/>
    <w:rsid w:val="00195CB0"/>
  </w:style>
  <w:style w:type="paragraph" w:styleId="Revision">
    <w:name w:val="Revision"/>
    <w:hidden/>
    <w:uiPriority w:val="99"/>
    <w:semiHidden/>
    <w:rsid w:val="002D3B89"/>
    <w:pPr>
      <w:spacing w:after="0" w:line="240" w:lineRule="auto"/>
    </w:pPr>
    <w:rPr>
      <w:rFonts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946177">
      <w:bodyDiv w:val="1"/>
      <w:marLeft w:val="0"/>
      <w:marRight w:val="0"/>
      <w:marTop w:val="0"/>
      <w:marBottom w:val="0"/>
      <w:divBdr>
        <w:top w:val="none" w:sz="0" w:space="0" w:color="auto"/>
        <w:left w:val="none" w:sz="0" w:space="0" w:color="auto"/>
        <w:bottom w:val="none" w:sz="0" w:space="0" w:color="auto"/>
        <w:right w:val="none" w:sz="0" w:space="0" w:color="auto"/>
      </w:divBdr>
    </w:div>
    <w:div w:id="974801213">
      <w:bodyDiv w:val="1"/>
      <w:marLeft w:val="0"/>
      <w:marRight w:val="0"/>
      <w:marTop w:val="0"/>
      <w:marBottom w:val="0"/>
      <w:divBdr>
        <w:top w:val="none" w:sz="0" w:space="0" w:color="auto"/>
        <w:left w:val="none" w:sz="0" w:space="0" w:color="auto"/>
        <w:bottom w:val="none" w:sz="0" w:space="0" w:color="auto"/>
        <w:right w:val="none" w:sz="0" w:space="0" w:color="auto"/>
      </w:divBdr>
    </w:div>
    <w:div w:id="1585261144">
      <w:bodyDiv w:val="1"/>
      <w:marLeft w:val="0"/>
      <w:marRight w:val="0"/>
      <w:marTop w:val="0"/>
      <w:marBottom w:val="0"/>
      <w:divBdr>
        <w:top w:val="none" w:sz="0" w:space="0" w:color="auto"/>
        <w:left w:val="none" w:sz="0" w:space="0" w:color="auto"/>
        <w:bottom w:val="none" w:sz="0" w:space="0" w:color="auto"/>
        <w:right w:val="none" w:sz="0" w:space="0" w:color="auto"/>
      </w:divBdr>
    </w:div>
    <w:div w:id="21071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SCSA Y11-12">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580F8B"/>
      </a:hlink>
      <a:folHlink>
        <a:srgbClr val="514F5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2460C-05B9-461F-AACC-471BAECEC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759</Words>
  <Characters>4346</Characters>
  <Application>Microsoft Office Word</Application>
  <DocSecurity>0</DocSecurity>
  <Lines>161</Lines>
  <Paragraphs>99</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Dorosz</dc:creator>
  <cp:lastModifiedBy>Aaron Urquhart</cp:lastModifiedBy>
  <cp:revision>2</cp:revision>
  <cp:lastPrinted>2025-01-15T07:46:00Z</cp:lastPrinted>
  <dcterms:created xsi:type="dcterms:W3CDTF">2025-01-15T07:46:00Z</dcterms:created>
  <dcterms:modified xsi:type="dcterms:W3CDTF">2025-01-15T07:46:00Z</dcterms:modified>
</cp:coreProperties>
</file>