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C551" w14:textId="659061E4" w:rsidR="00042703" w:rsidRPr="00DD5D40" w:rsidRDefault="00214845" w:rsidP="009A5E66">
      <w:pPr>
        <w:pStyle w:val="SCSATitle1"/>
      </w:pPr>
      <w:r w:rsidRPr="00DD5D40">
        <w:rPr>
          <w:noProof/>
        </w:rPr>
        <w:drawing>
          <wp:anchor distT="0" distB="0" distL="114300" distR="114300" simplePos="0" relativeHeight="251706368" behindDoc="1" locked="0" layoutInCell="1" allowOverlap="1" wp14:anchorId="6F085359" wp14:editId="6B369D22">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816F1">
        <w:t>Computer Science</w:t>
      </w:r>
    </w:p>
    <w:p w14:paraId="78C074F0" w14:textId="77777777" w:rsidR="00630C74" w:rsidRPr="00042703" w:rsidRDefault="00630C74" w:rsidP="00DD5D40">
      <w:pPr>
        <w:pStyle w:val="SCSATitle2"/>
      </w:pPr>
      <w:r w:rsidRPr="00042703">
        <w:t>General course</w:t>
      </w:r>
    </w:p>
    <w:p w14:paraId="0A530417" w14:textId="570D5012" w:rsidR="00C51F9A" w:rsidRPr="00042703" w:rsidRDefault="0002336A" w:rsidP="00DD5D40">
      <w:pPr>
        <w:pStyle w:val="SCSATitle3"/>
      </w:pPr>
      <w:r w:rsidRPr="00042703">
        <w:t>Year 11</w:t>
      </w:r>
      <w:r w:rsidR="00D0711B" w:rsidRPr="00042703">
        <w:t xml:space="preserve"> syllabus</w:t>
      </w:r>
      <w:r w:rsidR="00DD5D40">
        <w:t xml:space="preserve"> for teaching from 2026</w:t>
      </w:r>
    </w:p>
    <w:p w14:paraId="2DD0A539" w14:textId="77777777" w:rsidR="002C05E5" w:rsidRPr="00042703" w:rsidRDefault="002C05E5">
      <w:r w:rsidRPr="00042703">
        <w:br w:type="page"/>
      </w:r>
    </w:p>
    <w:p w14:paraId="5C34868A" w14:textId="77777777" w:rsidR="00B4177C" w:rsidRPr="009A5E66" w:rsidRDefault="00B4177C" w:rsidP="009A5E66">
      <w:r w:rsidRPr="0066245B">
        <w:rPr>
          <w:rFonts w:eastAsia="SimHei" w:cs="Calibri"/>
          <w:b/>
        </w:rPr>
        <w:lastRenderedPageBreak/>
        <w:t>Acknowledgement of Country</w:t>
      </w:r>
    </w:p>
    <w:p w14:paraId="661A3333" w14:textId="77777777" w:rsidR="00B4177C" w:rsidRPr="0066245B" w:rsidRDefault="00B4177C" w:rsidP="00DD5D40">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62B07EB" w14:textId="77777777" w:rsidR="00B4177C" w:rsidRPr="00A1692D" w:rsidRDefault="00B4177C" w:rsidP="00B4177C">
      <w:pPr>
        <w:rPr>
          <w:b/>
          <w:bCs/>
          <w:sz w:val="20"/>
          <w:szCs w:val="20"/>
        </w:rPr>
      </w:pPr>
      <w:r w:rsidRPr="00A1692D">
        <w:rPr>
          <w:b/>
          <w:bCs/>
          <w:sz w:val="20"/>
          <w:szCs w:val="20"/>
        </w:rPr>
        <w:t>Important information</w:t>
      </w:r>
    </w:p>
    <w:p w14:paraId="15CFD238" w14:textId="77777777" w:rsidR="00DD5D40" w:rsidRPr="00F01DF6" w:rsidRDefault="00DD5D40" w:rsidP="00DD5D40">
      <w:pPr>
        <w:rPr>
          <w:sz w:val="20"/>
          <w:szCs w:val="20"/>
        </w:rPr>
      </w:pPr>
      <w:bookmarkStart w:id="0" w:name="_Hlk214270658"/>
      <w:bookmarkStart w:id="1" w:name="_Hlk214281334"/>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60C060D8" w14:textId="77777777" w:rsidR="00DD5D40" w:rsidRPr="00F01DF6" w:rsidRDefault="00DD5D40" w:rsidP="00DD5D40">
      <w:pPr>
        <w:rPr>
          <w:sz w:val="20"/>
          <w:szCs w:val="20"/>
        </w:rPr>
      </w:pPr>
      <w:r w:rsidRPr="00F01DF6">
        <w:rPr>
          <w:sz w:val="20"/>
          <w:szCs w:val="20"/>
        </w:rPr>
        <w:t>This syllabus is effective from 1 January 2026.</w:t>
      </w:r>
    </w:p>
    <w:p w14:paraId="4F5028A4" w14:textId="77777777" w:rsidR="00DD5D40" w:rsidRPr="00F01DF6" w:rsidRDefault="00DD5D40" w:rsidP="00DD5D40">
      <w:pPr>
        <w:rPr>
          <w:sz w:val="20"/>
          <w:szCs w:val="20"/>
        </w:rPr>
      </w:pPr>
      <w:r w:rsidRPr="00F01DF6">
        <w:rPr>
          <w:sz w:val="20"/>
          <w:szCs w:val="20"/>
        </w:rPr>
        <w:t>Users of this syllabus are responsible for checking its currency.</w:t>
      </w:r>
    </w:p>
    <w:p w14:paraId="5134042D" w14:textId="77777777" w:rsidR="00DD5D40" w:rsidRPr="00F01DF6" w:rsidRDefault="00DD5D40" w:rsidP="00DD5D40">
      <w:pPr>
        <w:rPr>
          <w:sz w:val="20"/>
          <w:szCs w:val="20"/>
        </w:rPr>
      </w:pPr>
      <w:r w:rsidRPr="00F01DF6">
        <w:rPr>
          <w:sz w:val="20"/>
          <w:szCs w:val="20"/>
        </w:rPr>
        <w:t>Syllabuses are formally reviewed by the Authority on a cyclical basis, typically every five years.</w:t>
      </w:r>
      <w:bookmarkEnd w:id="0"/>
    </w:p>
    <w:bookmarkEnd w:id="1"/>
    <w:p w14:paraId="14B91D24" w14:textId="77777777" w:rsidR="00B4177C" w:rsidRPr="00B61BA9" w:rsidRDefault="00B4177C" w:rsidP="00B4177C">
      <w:pPr>
        <w:jc w:val="both"/>
        <w:rPr>
          <w:b/>
          <w:sz w:val="20"/>
          <w:szCs w:val="20"/>
        </w:rPr>
      </w:pPr>
      <w:r w:rsidRPr="00B61BA9">
        <w:rPr>
          <w:b/>
          <w:sz w:val="20"/>
          <w:szCs w:val="20"/>
        </w:rPr>
        <w:t>Copyright</w:t>
      </w:r>
    </w:p>
    <w:p w14:paraId="1C9F9797" w14:textId="77777777" w:rsidR="00B4177C" w:rsidRPr="00B61BA9" w:rsidRDefault="00B4177C" w:rsidP="00B4177C">
      <w:pPr>
        <w:jc w:val="both"/>
        <w:rPr>
          <w:rFonts w:cstheme="minorHAnsi"/>
          <w:sz w:val="20"/>
          <w:szCs w:val="20"/>
          <w:lang w:val="en-GB"/>
        </w:rPr>
      </w:pPr>
      <w:r w:rsidRPr="00B61BA9">
        <w:rPr>
          <w:rFonts w:cstheme="minorHAnsi"/>
          <w:sz w:val="20"/>
          <w:szCs w:val="20"/>
          <w:lang w:val="en-GB"/>
        </w:rPr>
        <w:t>© School Curriculum and Standards Authority, 2023</w:t>
      </w:r>
    </w:p>
    <w:p w14:paraId="31874776" w14:textId="77777777" w:rsidR="00B4177C" w:rsidRPr="00B61BA9" w:rsidRDefault="00B4177C" w:rsidP="00B4177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DCD37E9" w14:textId="77777777" w:rsidR="00B4177C" w:rsidRPr="00B61BA9" w:rsidRDefault="00B4177C" w:rsidP="00B4177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98348D8" w14:textId="0D0E53FF" w:rsidR="00B4177C" w:rsidRPr="00260FD1" w:rsidRDefault="00B4177C" w:rsidP="00B4177C">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D8371FF" w14:textId="77777777" w:rsidR="009D4A6D" w:rsidRPr="00042703" w:rsidRDefault="009D4A6D" w:rsidP="009D4A6D">
      <w:pPr>
        <w:rPr>
          <w:sz w:val="14"/>
        </w:rPr>
        <w:sectPr w:rsidR="009D4A6D" w:rsidRPr="00042703" w:rsidSect="009A5E66">
          <w:pgSz w:w="11906" w:h="16838"/>
          <w:pgMar w:top="1644" w:right="1418" w:bottom="1276" w:left="1418" w:header="680" w:footer="567" w:gutter="0"/>
          <w:pgNumType w:fmt="lowerRoman" w:start="1"/>
          <w:cols w:space="708"/>
          <w:titlePg/>
          <w:docGrid w:linePitch="360"/>
        </w:sectPr>
      </w:pPr>
    </w:p>
    <w:p w14:paraId="76B915AE" w14:textId="270CF105" w:rsidR="00416C3D" w:rsidRPr="00042703" w:rsidRDefault="002B6A0F" w:rsidP="00841DB6">
      <w:pPr>
        <w:pStyle w:val="SCSATOCHeading"/>
      </w:pPr>
      <w:r w:rsidRPr="00042703">
        <w:lastRenderedPageBreak/>
        <w:t>Content</w:t>
      </w:r>
      <w:r w:rsidR="00841DB6">
        <w:t>s</w:t>
      </w:r>
    </w:p>
    <w:bookmarkStart w:id="2" w:name="_Toc347908199"/>
    <w:p w14:paraId="2FC9B3D2" w14:textId="1AEBA62D" w:rsidR="00001352" w:rsidRDefault="00AA36D5">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6438462" w:history="1">
        <w:r w:rsidR="00001352" w:rsidRPr="008C0FA0">
          <w:rPr>
            <w:rStyle w:val="Hyperlink"/>
            <w:noProof/>
          </w:rPr>
          <w:t>Rationale</w:t>
        </w:r>
        <w:r w:rsidR="00001352">
          <w:rPr>
            <w:noProof/>
            <w:webHidden/>
          </w:rPr>
          <w:tab/>
        </w:r>
        <w:r w:rsidR="00001352">
          <w:rPr>
            <w:noProof/>
            <w:webHidden/>
          </w:rPr>
          <w:fldChar w:fldCharType="begin"/>
        </w:r>
        <w:r w:rsidR="00001352">
          <w:rPr>
            <w:noProof/>
            <w:webHidden/>
          </w:rPr>
          <w:instrText xml:space="preserve"> PAGEREF _Toc216438462 \h </w:instrText>
        </w:r>
        <w:r w:rsidR="00001352">
          <w:rPr>
            <w:noProof/>
            <w:webHidden/>
          </w:rPr>
        </w:r>
        <w:r w:rsidR="00001352">
          <w:rPr>
            <w:noProof/>
            <w:webHidden/>
          </w:rPr>
          <w:fldChar w:fldCharType="separate"/>
        </w:r>
        <w:r w:rsidR="00001352">
          <w:rPr>
            <w:noProof/>
            <w:webHidden/>
          </w:rPr>
          <w:t>1</w:t>
        </w:r>
        <w:r w:rsidR="00001352">
          <w:rPr>
            <w:noProof/>
            <w:webHidden/>
          </w:rPr>
          <w:fldChar w:fldCharType="end"/>
        </w:r>
      </w:hyperlink>
    </w:p>
    <w:p w14:paraId="68044EC9" w14:textId="4CF1782A" w:rsidR="00001352" w:rsidRDefault="00001352">
      <w:pPr>
        <w:pStyle w:val="TOC1"/>
        <w:rPr>
          <w:b w:val="0"/>
          <w:bCs w:val="0"/>
          <w:noProof/>
          <w:sz w:val="24"/>
          <w:szCs w:val="21"/>
          <w:lang w:eastAsia="zh-CN" w:bidi="hi-IN"/>
        </w:rPr>
      </w:pPr>
      <w:hyperlink w:anchor="_Toc216438463" w:history="1">
        <w:r w:rsidRPr="008C0FA0">
          <w:rPr>
            <w:rStyle w:val="Hyperlink"/>
            <w:noProof/>
          </w:rPr>
          <w:t>Aims</w:t>
        </w:r>
        <w:r>
          <w:rPr>
            <w:noProof/>
            <w:webHidden/>
          </w:rPr>
          <w:tab/>
        </w:r>
        <w:r>
          <w:rPr>
            <w:noProof/>
            <w:webHidden/>
          </w:rPr>
          <w:fldChar w:fldCharType="begin"/>
        </w:r>
        <w:r>
          <w:rPr>
            <w:noProof/>
            <w:webHidden/>
          </w:rPr>
          <w:instrText xml:space="preserve"> PAGEREF _Toc216438463 \h </w:instrText>
        </w:r>
        <w:r>
          <w:rPr>
            <w:noProof/>
            <w:webHidden/>
          </w:rPr>
        </w:r>
        <w:r>
          <w:rPr>
            <w:noProof/>
            <w:webHidden/>
          </w:rPr>
          <w:fldChar w:fldCharType="separate"/>
        </w:r>
        <w:r>
          <w:rPr>
            <w:noProof/>
            <w:webHidden/>
          </w:rPr>
          <w:t>2</w:t>
        </w:r>
        <w:r>
          <w:rPr>
            <w:noProof/>
            <w:webHidden/>
          </w:rPr>
          <w:fldChar w:fldCharType="end"/>
        </w:r>
      </w:hyperlink>
    </w:p>
    <w:p w14:paraId="084F6A83" w14:textId="022A9D4E" w:rsidR="00001352" w:rsidRDefault="00001352">
      <w:pPr>
        <w:pStyle w:val="TOC1"/>
        <w:rPr>
          <w:b w:val="0"/>
          <w:bCs w:val="0"/>
          <w:noProof/>
          <w:sz w:val="24"/>
          <w:szCs w:val="21"/>
          <w:lang w:eastAsia="zh-CN" w:bidi="hi-IN"/>
        </w:rPr>
      </w:pPr>
      <w:hyperlink w:anchor="_Toc216438464" w:history="1">
        <w:r w:rsidRPr="008C0FA0">
          <w:rPr>
            <w:rStyle w:val="Hyperlink"/>
            <w:noProof/>
          </w:rPr>
          <w:t>Organisation</w:t>
        </w:r>
        <w:r>
          <w:rPr>
            <w:noProof/>
            <w:webHidden/>
          </w:rPr>
          <w:tab/>
        </w:r>
        <w:r>
          <w:rPr>
            <w:noProof/>
            <w:webHidden/>
          </w:rPr>
          <w:fldChar w:fldCharType="begin"/>
        </w:r>
        <w:r>
          <w:rPr>
            <w:noProof/>
            <w:webHidden/>
          </w:rPr>
          <w:instrText xml:space="preserve"> PAGEREF _Toc216438464 \h </w:instrText>
        </w:r>
        <w:r>
          <w:rPr>
            <w:noProof/>
            <w:webHidden/>
          </w:rPr>
        </w:r>
        <w:r>
          <w:rPr>
            <w:noProof/>
            <w:webHidden/>
          </w:rPr>
          <w:fldChar w:fldCharType="separate"/>
        </w:r>
        <w:r>
          <w:rPr>
            <w:noProof/>
            <w:webHidden/>
          </w:rPr>
          <w:t>2</w:t>
        </w:r>
        <w:r>
          <w:rPr>
            <w:noProof/>
            <w:webHidden/>
          </w:rPr>
          <w:fldChar w:fldCharType="end"/>
        </w:r>
      </w:hyperlink>
    </w:p>
    <w:p w14:paraId="69B5CFDF" w14:textId="602361B3" w:rsidR="00001352" w:rsidRDefault="00001352">
      <w:pPr>
        <w:pStyle w:val="TOC2"/>
        <w:rPr>
          <w:noProof/>
          <w:sz w:val="24"/>
          <w:szCs w:val="21"/>
          <w:lang w:eastAsia="zh-CN" w:bidi="hi-IN"/>
        </w:rPr>
      </w:pPr>
      <w:hyperlink w:anchor="_Toc216438465" w:history="1">
        <w:r w:rsidRPr="008C0FA0">
          <w:rPr>
            <w:rStyle w:val="Hyperlink"/>
            <w:noProof/>
          </w:rPr>
          <w:t>Structure of the syllabus</w:t>
        </w:r>
        <w:r>
          <w:rPr>
            <w:noProof/>
            <w:webHidden/>
          </w:rPr>
          <w:tab/>
        </w:r>
        <w:r>
          <w:rPr>
            <w:noProof/>
            <w:webHidden/>
          </w:rPr>
          <w:fldChar w:fldCharType="begin"/>
        </w:r>
        <w:r>
          <w:rPr>
            <w:noProof/>
            <w:webHidden/>
          </w:rPr>
          <w:instrText xml:space="preserve"> PAGEREF _Toc216438465 \h </w:instrText>
        </w:r>
        <w:r>
          <w:rPr>
            <w:noProof/>
            <w:webHidden/>
          </w:rPr>
        </w:r>
        <w:r>
          <w:rPr>
            <w:noProof/>
            <w:webHidden/>
          </w:rPr>
          <w:fldChar w:fldCharType="separate"/>
        </w:r>
        <w:r>
          <w:rPr>
            <w:noProof/>
            <w:webHidden/>
          </w:rPr>
          <w:t>2</w:t>
        </w:r>
        <w:r>
          <w:rPr>
            <w:noProof/>
            <w:webHidden/>
          </w:rPr>
          <w:fldChar w:fldCharType="end"/>
        </w:r>
      </w:hyperlink>
    </w:p>
    <w:p w14:paraId="7EF48542" w14:textId="55BA58DD" w:rsidR="00001352" w:rsidRDefault="00001352">
      <w:pPr>
        <w:pStyle w:val="TOC2"/>
        <w:rPr>
          <w:noProof/>
          <w:sz w:val="24"/>
          <w:szCs w:val="21"/>
          <w:lang w:eastAsia="zh-CN" w:bidi="hi-IN"/>
        </w:rPr>
      </w:pPr>
      <w:hyperlink w:anchor="_Toc216438466" w:history="1">
        <w:r w:rsidRPr="008C0FA0">
          <w:rPr>
            <w:rStyle w:val="Hyperlink"/>
            <w:noProof/>
          </w:rPr>
          <w:t>Organisation of content</w:t>
        </w:r>
        <w:r>
          <w:rPr>
            <w:noProof/>
            <w:webHidden/>
          </w:rPr>
          <w:tab/>
        </w:r>
        <w:r>
          <w:rPr>
            <w:noProof/>
            <w:webHidden/>
          </w:rPr>
          <w:fldChar w:fldCharType="begin"/>
        </w:r>
        <w:r>
          <w:rPr>
            <w:noProof/>
            <w:webHidden/>
          </w:rPr>
          <w:instrText xml:space="preserve"> PAGEREF _Toc216438466 \h </w:instrText>
        </w:r>
        <w:r>
          <w:rPr>
            <w:noProof/>
            <w:webHidden/>
          </w:rPr>
        </w:r>
        <w:r>
          <w:rPr>
            <w:noProof/>
            <w:webHidden/>
          </w:rPr>
          <w:fldChar w:fldCharType="separate"/>
        </w:r>
        <w:r>
          <w:rPr>
            <w:noProof/>
            <w:webHidden/>
          </w:rPr>
          <w:t>2</w:t>
        </w:r>
        <w:r>
          <w:rPr>
            <w:noProof/>
            <w:webHidden/>
          </w:rPr>
          <w:fldChar w:fldCharType="end"/>
        </w:r>
      </w:hyperlink>
    </w:p>
    <w:p w14:paraId="05A940B9" w14:textId="578E30CA" w:rsidR="00001352" w:rsidRDefault="00001352">
      <w:pPr>
        <w:pStyle w:val="TOC2"/>
        <w:rPr>
          <w:noProof/>
          <w:sz w:val="24"/>
          <w:szCs w:val="21"/>
          <w:lang w:eastAsia="zh-CN" w:bidi="hi-IN"/>
        </w:rPr>
      </w:pPr>
      <w:hyperlink w:anchor="_Toc216438467" w:history="1">
        <w:r w:rsidRPr="008C0FA0">
          <w:rPr>
            <w:rStyle w:val="Hyperlink"/>
            <w:noProof/>
          </w:rPr>
          <w:t>Progression from the Years 7–10 curriculum</w:t>
        </w:r>
        <w:r>
          <w:rPr>
            <w:noProof/>
            <w:webHidden/>
          </w:rPr>
          <w:tab/>
        </w:r>
        <w:r>
          <w:rPr>
            <w:noProof/>
            <w:webHidden/>
          </w:rPr>
          <w:fldChar w:fldCharType="begin"/>
        </w:r>
        <w:r>
          <w:rPr>
            <w:noProof/>
            <w:webHidden/>
          </w:rPr>
          <w:instrText xml:space="preserve"> PAGEREF _Toc216438467 \h </w:instrText>
        </w:r>
        <w:r>
          <w:rPr>
            <w:noProof/>
            <w:webHidden/>
          </w:rPr>
        </w:r>
        <w:r>
          <w:rPr>
            <w:noProof/>
            <w:webHidden/>
          </w:rPr>
          <w:fldChar w:fldCharType="separate"/>
        </w:r>
        <w:r>
          <w:rPr>
            <w:noProof/>
            <w:webHidden/>
          </w:rPr>
          <w:t>5</w:t>
        </w:r>
        <w:r>
          <w:rPr>
            <w:noProof/>
            <w:webHidden/>
          </w:rPr>
          <w:fldChar w:fldCharType="end"/>
        </w:r>
      </w:hyperlink>
    </w:p>
    <w:p w14:paraId="4924A38B" w14:textId="67C976C0" w:rsidR="00001352" w:rsidRDefault="00001352">
      <w:pPr>
        <w:pStyle w:val="TOC2"/>
        <w:rPr>
          <w:noProof/>
          <w:sz w:val="24"/>
          <w:szCs w:val="21"/>
          <w:lang w:eastAsia="zh-CN" w:bidi="hi-IN"/>
        </w:rPr>
      </w:pPr>
      <w:hyperlink w:anchor="_Toc216438468" w:history="1">
        <w:r w:rsidRPr="008C0FA0">
          <w:rPr>
            <w:rStyle w:val="Hyperlink"/>
            <w:noProof/>
          </w:rPr>
          <w:t>Representation of the General Capabilities</w:t>
        </w:r>
        <w:r>
          <w:rPr>
            <w:noProof/>
            <w:webHidden/>
          </w:rPr>
          <w:tab/>
        </w:r>
        <w:r>
          <w:rPr>
            <w:noProof/>
            <w:webHidden/>
          </w:rPr>
          <w:fldChar w:fldCharType="begin"/>
        </w:r>
        <w:r>
          <w:rPr>
            <w:noProof/>
            <w:webHidden/>
          </w:rPr>
          <w:instrText xml:space="preserve"> PAGEREF _Toc216438468 \h </w:instrText>
        </w:r>
        <w:r>
          <w:rPr>
            <w:noProof/>
            <w:webHidden/>
          </w:rPr>
        </w:r>
        <w:r>
          <w:rPr>
            <w:noProof/>
            <w:webHidden/>
          </w:rPr>
          <w:fldChar w:fldCharType="separate"/>
        </w:r>
        <w:r>
          <w:rPr>
            <w:noProof/>
            <w:webHidden/>
          </w:rPr>
          <w:t>5</w:t>
        </w:r>
        <w:r>
          <w:rPr>
            <w:noProof/>
            <w:webHidden/>
          </w:rPr>
          <w:fldChar w:fldCharType="end"/>
        </w:r>
      </w:hyperlink>
    </w:p>
    <w:p w14:paraId="1DA2D707" w14:textId="6ACBB427" w:rsidR="00001352" w:rsidRDefault="00001352">
      <w:pPr>
        <w:pStyle w:val="TOC2"/>
        <w:rPr>
          <w:noProof/>
          <w:sz w:val="24"/>
          <w:szCs w:val="21"/>
          <w:lang w:eastAsia="zh-CN" w:bidi="hi-IN"/>
        </w:rPr>
      </w:pPr>
      <w:hyperlink w:anchor="_Toc216438469" w:history="1">
        <w:r w:rsidRPr="008C0FA0">
          <w:rPr>
            <w:rStyle w:val="Hyperlink"/>
            <w:noProof/>
          </w:rPr>
          <w:t>Representation of the Cross-curriculum Priorities</w:t>
        </w:r>
        <w:r>
          <w:rPr>
            <w:noProof/>
            <w:webHidden/>
          </w:rPr>
          <w:tab/>
        </w:r>
        <w:r>
          <w:rPr>
            <w:noProof/>
            <w:webHidden/>
          </w:rPr>
          <w:fldChar w:fldCharType="begin"/>
        </w:r>
        <w:r>
          <w:rPr>
            <w:noProof/>
            <w:webHidden/>
          </w:rPr>
          <w:instrText xml:space="preserve"> PAGEREF _Toc216438469 \h </w:instrText>
        </w:r>
        <w:r>
          <w:rPr>
            <w:noProof/>
            <w:webHidden/>
          </w:rPr>
        </w:r>
        <w:r>
          <w:rPr>
            <w:noProof/>
            <w:webHidden/>
          </w:rPr>
          <w:fldChar w:fldCharType="separate"/>
        </w:r>
        <w:r>
          <w:rPr>
            <w:noProof/>
            <w:webHidden/>
          </w:rPr>
          <w:t>7</w:t>
        </w:r>
        <w:r>
          <w:rPr>
            <w:noProof/>
            <w:webHidden/>
          </w:rPr>
          <w:fldChar w:fldCharType="end"/>
        </w:r>
      </w:hyperlink>
    </w:p>
    <w:p w14:paraId="0B1FDE9E" w14:textId="46118342" w:rsidR="00001352" w:rsidRDefault="00001352">
      <w:pPr>
        <w:pStyle w:val="TOC1"/>
        <w:rPr>
          <w:b w:val="0"/>
          <w:bCs w:val="0"/>
          <w:noProof/>
          <w:sz w:val="24"/>
          <w:szCs w:val="21"/>
          <w:lang w:eastAsia="zh-CN" w:bidi="hi-IN"/>
        </w:rPr>
      </w:pPr>
      <w:hyperlink w:anchor="_Toc216438470" w:history="1">
        <w:r w:rsidRPr="008C0FA0">
          <w:rPr>
            <w:rStyle w:val="Hyperlink"/>
            <w:noProof/>
          </w:rPr>
          <w:t>Unit 1 – Personal use of computer systems</w:t>
        </w:r>
        <w:r>
          <w:rPr>
            <w:noProof/>
            <w:webHidden/>
          </w:rPr>
          <w:tab/>
        </w:r>
        <w:r>
          <w:rPr>
            <w:noProof/>
            <w:webHidden/>
          </w:rPr>
          <w:fldChar w:fldCharType="begin"/>
        </w:r>
        <w:r>
          <w:rPr>
            <w:noProof/>
            <w:webHidden/>
          </w:rPr>
          <w:instrText xml:space="preserve"> PAGEREF _Toc216438470 \h </w:instrText>
        </w:r>
        <w:r>
          <w:rPr>
            <w:noProof/>
            <w:webHidden/>
          </w:rPr>
        </w:r>
        <w:r>
          <w:rPr>
            <w:noProof/>
            <w:webHidden/>
          </w:rPr>
          <w:fldChar w:fldCharType="separate"/>
        </w:r>
        <w:r>
          <w:rPr>
            <w:noProof/>
            <w:webHidden/>
          </w:rPr>
          <w:t>8</w:t>
        </w:r>
        <w:r>
          <w:rPr>
            <w:noProof/>
            <w:webHidden/>
          </w:rPr>
          <w:fldChar w:fldCharType="end"/>
        </w:r>
      </w:hyperlink>
    </w:p>
    <w:p w14:paraId="60AC1A47" w14:textId="7F97D73E" w:rsidR="00001352" w:rsidRDefault="00001352">
      <w:pPr>
        <w:pStyle w:val="TOC2"/>
        <w:rPr>
          <w:noProof/>
          <w:sz w:val="24"/>
          <w:szCs w:val="21"/>
          <w:lang w:eastAsia="zh-CN" w:bidi="hi-IN"/>
        </w:rPr>
      </w:pPr>
      <w:hyperlink w:anchor="_Toc216438471" w:history="1">
        <w:r w:rsidRPr="008C0FA0">
          <w:rPr>
            <w:rStyle w:val="Hyperlink"/>
            <w:noProof/>
          </w:rPr>
          <w:t>Unit description</w:t>
        </w:r>
        <w:r>
          <w:rPr>
            <w:noProof/>
            <w:webHidden/>
          </w:rPr>
          <w:tab/>
        </w:r>
        <w:r>
          <w:rPr>
            <w:noProof/>
            <w:webHidden/>
          </w:rPr>
          <w:fldChar w:fldCharType="begin"/>
        </w:r>
        <w:r>
          <w:rPr>
            <w:noProof/>
            <w:webHidden/>
          </w:rPr>
          <w:instrText xml:space="preserve"> PAGEREF _Toc216438471 \h </w:instrText>
        </w:r>
        <w:r>
          <w:rPr>
            <w:noProof/>
            <w:webHidden/>
          </w:rPr>
        </w:r>
        <w:r>
          <w:rPr>
            <w:noProof/>
            <w:webHidden/>
          </w:rPr>
          <w:fldChar w:fldCharType="separate"/>
        </w:r>
        <w:r>
          <w:rPr>
            <w:noProof/>
            <w:webHidden/>
          </w:rPr>
          <w:t>8</w:t>
        </w:r>
        <w:r>
          <w:rPr>
            <w:noProof/>
            <w:webHidden/>
          </w:rPr>
          <w:fldChar w:fldCharType="end"/>
        </w:r>
      </w:hyperlink>
    </w:p>
    <w:p w14:paraId="45790F8D" w14:textId="721C4325" w:rsidR="00001352" w:rsidRDefault="00001352">
      <w:pPr>
        <w:pStyle w:val="TOC2"/>
        <w:rPr>
          <w:noProof/>
          <w:sz w:val="24"/>
          <w:szCs w:val="21"/>
          <w:lang w:eastAsia="zh-CN" w:bidi="hi-IN"/>
        </w:rPr>
      </w:pPr>
      <w:hyperlink w:anchor="_Toc216438472" w:history="1">
        <w:r w:rsidRPr="008C0FA0">
          <w:rPr>
            <w:rStyle w:val="Hyperlink"/>
            <w:noProof/>
          </w:rPr>
          <w:t>Unit content</w:t>
        </w:r>
        <w:r>
          <w:rPr>
            <w:noProof/>
            <w:webHidden/>
          </w:rPr>
          <w:tab/>
        </w:r>
        <w:r>
          <w:rPr>
            <w:noProof/>
            <w:webHidden/>
          </w:rPr>
          <w:fldChar w:fldCharType="begin"/>
        </w:r>
        <w:r>
          <w:rPr>
            <w:noProof/>
            <w:webHidden/>
          </w:rPr>
          <w:instrText xml:space="preserve"> PAGEREF _Toc216438472 \h </w:instrText>
        </w:r>
        <w:r>
          <w:rPr>
            <w:noProof/>
            <w:webHidden/>
          </w:rPr>
        </w:r>
        <w:r>
          <w:rPr>
            <w:noProof/>
            <w:webHidden/>
          </w:rPr>
          <w:fldChar w:fldCharType="separate"/>
        </w:r>
        <w:r>
          <w:rPr>
            <w:noProof/>
            <w:webHidden/>
          </w:rPr>
          <w:t>8</w:t>
        </w:r>
        <w:r>
          <w:rPr>
            <w:noProof/>
            <w:webHidden/>
          </w:rPr>
          <w:fldChar w:fldCharType="end"/>
        </w:r>
      </w:hyperlink>
    </w:p>
    <w:p w14:paraId="5056746E" w14:textId="22B036C3" w:rsidR="00001352" w:rsidRDefault="00001352">
      <w:pPr>
        <w:pStyle w:val="TOC1"/>
        <w:rPr>
          <w:b w:val="0"/>
          <w:bCs w:val="0"/>
          <w:noProof/>
          <w:sz w:val="24"/>
          <w:szCs w:val="21"/>
          <w:lang w:eastAsia="zh-CN" w:bidi="hi-IN"/>
        </w:rPr>
      </w:pPr>
      <w:hyperlink w:anchor="_Toc216438473" w:history="1">
        <w:r w:rsidRPr="008C0FA0">
          <w:rPr>
            <w:rStyle w:val="Hyperlink"/>
            <w:noProof/>
          </w:rPr>
          <w:t>Unit 2 – Personal use of communication and information systems</w:t>
        </w:r>
        <w:r>
          <w:rPr>
            <w:noProof/>
            <w:webHidden/>
          </w:rPr>
          <w:tab/>
        </w:r>
        <w:r>
          <w:rPr>
            <w:noProof/>
            <w:webHidden/>
          </w:rPr>
          <w:fldChar w:fldCharType="begin"/>
        </w:r>
        <w:r>
          <w:rPr>
            <w:noProof/>
            <w:webHidden/>
          </w:rPr>
          <w:instrText xml:space="preserve"> PAGEREF _Toc216438473 \h </w:instrText>
        </w:r>
        <w:r>
          <w:rPr>
            <w:noProof/>
            <w:webHidden/>
          </w:rPr>
        </w:r>
        <w:r>
          <w:rPr>
            <w:noProof/>
            <w:webHidden/>
          </w:rPr>
          <w:fldChar w:fldCharType="separate"/>
        </w:r>
        <w:r>
          <w:rPr>
            <w:noProof/>
            <w:webHidden/>
          </w:rPr>
          <w:t>11</w:t>
        </w:r>
        <w:r>
          <w:rPr>
            <w:noProof/>
            <w:webHidden/>
          </w:rPr>
          <w:fldChar w:fldCharType="end"/>
        </w:r>
      </w:hyperlink>
    </w:p>
    <w:p w14:paraId="1FBD827E" w14:textId="52969FF3" w:rsidR="00001352" w:rsidRDefault="00001352">
      <w:pPr>
        <w:pStyle w:val="TOC2"/>
        <w:rPr>
          <w:noProof/>
          <w:sz w:val="24"/>
          <w:szCs w:val="21"/>
          <w:lang w:eastAsia="zh-CN" w:bidi="hi-IN"/>
        </w:rPr>
      </w:pPr>
      <w:hyperlink w:anchor="_Toc216438474" w:history="1">
        <w:r w:rsidRPr="008C0FA0">
          <w:rPr>
            <w:rStyle w:val="Hyperlink"/>
            <w:noProof/>
          </w:rPr>
          <w:t>Unit description</w:t>
        </w:r>
        <w:r>
          <w:rPr>
            <w:noProof/>
            <w:webHidden/>
          </w:rPr>
          <w:tab/>
        </w:r>
        <w:r>
          <w:rPr>
            <w:noProof/>
            <w:webHidden/>
          </w:rPr>
          <w:fldChar w:fldCharType="begin"/>
        </w:r>
        <w:r>
          <w:rPr>
            <w:noProof/>
            <w:webHidden/>
          </w:rPr>
          <w:instrText xml:space="preserve"> PAGEREF _Toc216438474 \h </w:instrText>
        </w:r>
        <w:r>
          <w:rPr>
            <w:noProof/>
            <w:webHidden/>
          </w:rPr>
        </w:r>
        <w:r>
          <w:rPr>
            <w:noProof/>
            <w:webHidden/>
          </w:rPr>
          <w:fldChar w:fldCharType="separate"/>
        </w:r>
        <w:r>
          <w:rPr>
            <w:noProof/>
            <w:webHidden/>
          </w:rPr>
          <w:t>11</w:t>
        </w:r>
        <w:r>
          <w:rPr>
            <w:noProof/>
            <w:webHidden/>
          </w:rPr>
          <w:fldChar w:fldCharType="end"/>
        </w:r>
      </w:hyperlink>
    </w:p>
    <w:p w14:paraId="4443F025" w14:textId="77534B79" w:rsidR="00001352" w:rsidRDefault="00001352">
      <w:pPr>
        <w:pStyle w:val="TOC2"/>
        <w:rPr>
          <w:noProof/>
          <w:sz w:val="24"/>
          <w:szCs w:val="21"/>
          <w:lang w:eastAsia="zh-CN" w:bidi="hi-IN"/>
        </w:rPr>
      </w:pPr>
      <w:hyperlink w:anchor="_Toc216438475" w:history="1">
        <w:r w:rsidRPr="008C0FA0">
          <w:rPr>
            <w:rStyle w:val="Hyperlink"/>
            <w:noProof/>
          </w:rPr>
          <w:t>Unit content</w:t>
        </w:r>
        <w:r>
          <w:rPr>
            <w:noProof/>
            <w:webHidden/>
          </w:rPr>
          <w:tab/>
        </w:r>
        <w:r>
          <w:rPr>
            <w:noProof/>
            <w:webHidden/>
          </w:rPr>
          <w:fldChar w:fldCharType="begin"/>
        </w:r>
        <w:r>
          <w:rPr>
            <w:noProof/>
            <w:webHidden/>
          </w:rPr>
          <w:instrText xml:space="preserve"> PAGEREF _Toc216438475 \h </w:instrText>
        </w:r>
        <w:r>
          <w:rPr>
            <w:noProof/>
            <w:webHidden/>
          </w:rPr>
        </w:r>
        <w:r>
          <w:rPr>
            <w:noProof/>
            <w:webHidden/>
          </w:rPr>
          <w:fldChar w:fldCharType="separate"/>
        </w:r>
        <w:r>
          <w:rPr>
            <w:noProof/>
            <w:webHidden/>
          </w:rPr>
          <w:t>11</w:t>
        </w:r>
        <w:r>
          <w:rPr>
            <w:noProof/>
            <w:webHidden/>
          </w:rPr>
          <w:fldChar w:fldCharType="end"/>
        </w:r>
      </w:hyperlink>
    </w:p>
    <w:p w14:paraId="7D608325" w14:textId="395E2631" w:rsidR="00001352" w:rsidRDefault="00001352">
      <w:pPr>
        <w:pStyle w:val="TOC1"/>
        <w:rPr>
          <w:b w:val="0"/>
          <w:bCs w:val="0"/>
          <w:noProof/>
          <w:sz w:val="24"/>
          <w:szCs w:val="21"/>
          <w:lang w:eastAsia="zh-CN" w:bidi="hi-IN"/>
        </w:rPr>
      </w:pPr>
      <w:hyperlink w:anchor="_Toc216438476" w:history="1">
        <w:r w:rsidRPr="008C0FA0">
          <w:rPr>
            <w:rStyle w:val="Hyperlink"/>
            <w:noProof/>
          </w:rPr>
          <w:t>School-based assessment</w:t>
        </w:r>
        <w:r>
          <w:rPr>
            <w:noProof/>
            <w:webHidden/>
          </w:rPr>
          <w:tab/>
        </w:r>
        <w:r>
          <w:rPr>
            <w:noProof/>
            <w:webHidden/>
          </w:rPr>
          <w:fldChar w:fldCharType="begin"/>
        </w:r>
        <w:r>
          <w:rPr>
            <w:noProof/>
            <w:webHidden/>
          </w:rPr>
          <w:instrText xml:space="preserve"> PAGEREF _Toc216438476 \h </w:instrText>
        </w:r>
        <w:r>
          <w:rPr>
            <w:noProof/>
            <w:webHidden/>
          </w:rPr>
        </w:r>
        <w:r>
          <w:rPr>
            <w:noProof/>
            <w:webHidden/>
          </w:rPr>
          <w:fldChar w:fldCharType="separate"/>
        </w:r>
        <w:r>
          <w:rPr>
            <w:noProof/>
            <w:webHidden/>
          </w:rPr>
          <w:t>14</w:t>
        </w:r>
        <w:r>
          <w:rPr>
            <w:noProof/>
            <w:webHidden/>
          </w:rPr>
          <w:fldChar w:fldCharType="end"/>
        </w:r>
      </w:hyperlink>
    </w:p>
    <w:p w14:paraId="7A941C1F" w14:textId="57B82861" w:rsidR="00001352" w:rsidRDefault="00001352">
      <w:pPr>
        <w:pStyle w:val="TOC2"/>
        <w:rPr>
          <w:noProof/>
          <w:sz w:val="24"/>
          <w:szCs w:val="21"/>
          <w:lang w:eastAsia="zh-CN" w:bidi="hi-IN"/>
        </w:rPr>
      </w:pPr>
      <w:hyperlink w:anchor="_Toc216438477" w:history="1">
        <w:r w:rsidRPr="008C0FA0">
          <w:rPr>
            <w:rStyle w:val="Hyperlink"/>
            <w:noProof/>
          </w:rPr>
          <w:t>Assessment table – Year 11</w:t>
        </w:r>
        <w:r>
          <w:rPr>
            <w:noProof/>
            <w:webHidden/>
          </w:rPr>
          <w:tab/>
        </w:r>
        <w:r>
          <w:rPr>
            <w:noProof/>
            <w:webHidden/>
          </w:rPr>
          <w:fldChar w:fldCharType="begin"/>
        </w:r>
        <w:r>
          <w:rPr>
            <w:noProof/>
            <w:webHidden/>
          </w:rPr>
          <w:instrText xml:space="preserve"> PAGEREF _Toc216438477 \h </w:instrText>
        </w:r>
        <w:r>
          <w:rPr>
            <w:noProof/>
            <w:webHidden/>
          </w:rPr>
        </w:r>
        <w:r>
          <w:rPr>
            <w:noProof/>
            <w:webHidden/>
          </w:rPr>
          <w:fldChar w:fldCharType="separate"/>
        </w:r>
        <w:r>
          <w:rPr>
            <w:noProof/>
            <w:webHidden/>
          </w:rPr>
          <w:t>14</w:t>
        </w:r>
        <w:r>
          <w:rPr>
            <w:noProof/>
            <w:webHidden/>
          </w:rPr>
          <w:fldChar w:fldCharType="end"/>
        </w:r>
      </w:hyperlink>
    </w:p>
    <w:p w14:paraId="1F07D0DE" w14:textId="3263E979" w:rsidR="00001352" w:rsidRDefault="00001352">
      <w:pPr>
        <w:pStyle w:val="TOC2"/>
        <w:rPr>
          <w:noProof/>
          <w:sz w:val="24"/>
          <w:szCs w:val="21"/>
          <w:lang w:eastAsia="zh-CN" w:bidi="hi-IN"/>
        </w:rPr>
      </w:pPr>
      <w:hyperlink w:anchor="_Toc216438478" w:history="1">
        <w:r w:rsidRPr="008C0FA0">
          <w:rPr>
            <w:rStyle w:val="Hyperlink"/>
            <w:noProof/>
          </w:rPr>
          <w:t>Grading</w:t>
        </w:r>
        <w:r>
          <w:rPr>
            <w:noProof/>
            <w:webHidden/>
          </w:rPr>
          <w:tab/>
        </w:r>
        <w:r>
          <w:rPr>
            <w:noProof/>
            <w:webHidden/>
          </w:rPr>
          <w:fldChar w:fldCharType="begin"/>
        </w:r>
        <w:r>
          <w:rPr>
            <w:noProof/>
            <w:webHidden/>
          </w:rPr>
          <w:instrText xml:space="preserve"> PAGEREF _Toc216438478 \h </w:instrText>
        </w:r>
        <w:r>
          <w:rPr>
            <w:noProof/>
            <w:webHidden/>
          </w:rPr>
        </w:r>
        <w:r>
          <w:rPr>
            <w:noProof/>
            <w:webHidden/>
          </w:rPr>
          <w:fldChar w:fldCharType="separate"/>
        </w:r>
        <w:r>
          <w:rPr>
            <w:noProof/>
            <w:webHidden/>
          </w:rPr>
          <w:t>16</w:t>
        </w:r>
        <w:r>
          <w:rPr>
            <w:noProof/>
            <w:webHidden/>
          </w:rPr>
          <w:fldChar w:fldCharType="end"/>
        </w:r>
      </w:hyperlink>
    </w:p>
    <w:p w14:paraId="09E49504" w14:textId="36F21D21" w:rsidR="00001352" w:rsidRDefault="00001352">
      <w:pPr>
        <w:pStyle w:val="TOC1"/>
        <w:rPr>
          <w:b w:val="0"/>
          <w:bCs w:val="0"/>
          <w:noProof/>
          <w:sz w:val="24"/>
          <w:szCs w:val="21"/>
          <w:lang w:eastAsia="zh-CN" w:bidi="hi-IN"/>
        </w:rPr>
      </w:pPr>
      <w:hyperlink w:anchor="_Toc216438479" w:history="1">
        <w:r w:rsidRPr="008C0FA0">
          <w:rPr>
            <w:rStyle w:val="Hyperlink"/>
            <w:noProof/>
          </w:rPr>
          <w:t>Appendix 1 – Grade descriptions Year 11</w:t>
        </w:r>
        <w:r>
          <w:rPr>
            <w:noProof/>
            <w:webHidden/>
          </w:rPr>
          <w:tab/>
        </w:r>
        <w:r>
          <w:rPr>
            <w:noProof/>
            <w:webHidden/>
          </w:rPr>
          <w:fldChar w:fldCharType="begin"/>
        </w:r>
        <w:r>
          <w:rPr>
            <w:noProof/>
            <w:webHidden/>
          </w:rPr>
          <w:instrText xml:space="preserve"> PAGEREF _Toc216438479 \h </w:instrText>
        </w:r>
        <w:r>
          <w:rPr>
            <w:noProof/>
            <w:webHidden/>
          </w:rPr>
        </w:r>
        <w:r>
          <w:rPr>
            <w:noProof/>
            <w:webHidden/>
          </w:rPr>
          <w:fldChar w:fldCharType="separate"/>
        </w:r>
        <w:r>
          <w:rPr>
            <w:noProof/>
            <w:webHidden/>
          </w:rPr>
          <w:t>17</w:t>
        </w:r>
        <w:r>
          <w:rPr>
            <w:noProof/>
            <w:webHidden/>
          </w:rPr>
          <w:fldChar w:fldCharType="end"/>
        </w:r>
      </w:hyperlink>
    </w:p>
    <w:p w14:paraId="21356F0E" w14:textId="1B8657D8" w:rsidR="00001352" w:rsidRDefault="00001352">
      <w:pPr>
        <w:pStyle w:val="TOC1"/>
        <w:rPr>
          <w:b w:val="0"/>
          <w:bCs w:val="0"/>
          <w:noProof/>
          <w:sz w:val="24"/>
          <w:szCs w:val="21"/>
          <w:lang w:eastAsia="zh-CN" w:bidi="hi-IN"/>
        </w:rPr>
      </w:pPr>
      <w:hyperlink w:anchor="_Toc216438480" w:history="1">
        <w:r w:rsidRPr="008C0FA0">
          <w:rPr>
            <w:rStyle w:val="Hyperlink"/>
            <w:noProof/>
          </w:rPr>
          <w:t>Appendix 2 – Glossary</w:t>
        </w:r>
        <w:r>
          <w:rPr>
            <w:noProof/>
            <w:webHidden/>
          </w:rPr>
          <w:tab/>
        </w:r>
        <w:r>
          <w:rPr>
            <w:noProof/>
            <w:webHidden/>
          </w:rPr>
          <w:fldChar w:fldCharType="begin"/>
        </w:r>
        <w:r>
          <w:rPr>
            <w:noProof/>
            <w:webHidden/>
          </w:rPr>
          <w:instrText xml:space="preserve"> PAGEREF _Toc216438480 \h </w:instrText>
        </w:r>
        <w:r>
          <w:rPr>
            <w:noProof/>
            <w:webHidden/>
          </w:rPr>
        </w:r>
        <w:r>
          <w:rPr>
            <w:noProof/>
            <w:webHidden/>
          </w:rPr>
          <w:fldChar w:fldCharType="separate"/>
        </w:r>
        <w:r>
          <w:rPr>
            <w:noProof/>
            <w:webHidden/>
          </w:rPr>
          <w:t>19</w:t>
        </w:r>
        <w:r>
          <w:rPr>
            <w:noProof/>
            <w:webHidden/>
          </w:rPr>
          <w:fldChar w:fldCharType="end"/>
        </w:r>
      </w:hyperlink>
    </w:p>
    <w:p w14:paraId="061949A4" w14:textId="19F23332" w:rsidR="009A5E66" w:rsidRPr="009A5E66" w:rsidRDefault="00AA36D5" w:rsidP="009A5E66">
      <w:r>
        <w:fldChar w:fldCharType="end"/>
      </w:r>
    </w:p>
    <w:p w14:paraId="16DB40C2" w14:textId="273D147A" w:rsidR="009A5E66" w:rsidRPr="009A5E66" w:rsidRDefault="009A5E66" w:rsidP="009A5E66">
      <w:pPr>
        <w:sectPr w:rsidR="009A5E66" w:rsidRPr="009A5E66" w:rsidSect="009A5E66">
          <w:headerReference w:type="even" r:id="rId10"/>
          <w:headerReference w:type="default" r:id="rId11"/>
          <w:footerReference w:type="even" r:id="rId12"/>
          <w:footerReference w:type="default" r:id="rId13"/>
          <w:headerReference w:type="first" r:id="rId14"/>
          <w:pgSz w:w="11906" w:h="16838"/>
          <w:pgMar w:top="1644" w:right="1418" w:bottom="1276" w:left="1418" w:header="680" w:footer="567" w:gutter="0"/>
          <w:pgNumType w:fmt="lowerRoman"/>
          <w:cols w:space="709"/>
          <w:docGrid w:linePitch="360"/>
        </w:sectPr>
      </w:pPr>
    </w:p>
    <w:p w14:paraId="08F20176" w14:textId="77777777" w:rsidR="00ED3C37" w:rsidRPr="00D16FD6" w:rsidRDefault="00ED3C37" w:rsidP="00ED3C37">
      <w:pPr>
        <w:pStyle w:val="SCSAHeading1"/>
      </w:pPr>
      <w:bookmarkStart w:id="3" w:name="_Toc110421307"/>
      <w:bookmarkStart w:id="4" w:name="_Toc347908200"/>
      <w:bookmarkStart w:id="5" w:name="_Toc216438462"/>
      <w:bookmarkEnd w:id="2"/>
      <w:r w:rsidRPr="00D16FD6">
        <w:lastRenderedPageBreak/>
        <w:t>Rationale</w:t>
      </w:r>
      <w:bookmarkEnd w:id="3"/>
      <w:bookmarkEnd w:id="5"/>
    </w:p>
    <w:p w14:paraId="472ECD0E" w14:textId="77777777" w:rsidR="00ED3C37" w:rsidRDefault="00ED3C37" w:rsidP="00ED3C37">
      <w:r w:rsidRPr="00624E2D">
        <w:t xml:space="preserve">The Computer Science General course focuses on the fundamental principles, concepts and skills </w:t>
      </w:r>
      <w:r>
        <w:t>of</w:t>
      </w:r>
      <w:r w:rsidRPr="00624E2D">
        <w:t xml:space="preserve"> the </w:t>
      </w:r>
      <w:r>
        <w:t xml:space="preserve">technology </w:t>
      </w:r>
      <w:r w:rsidRPr="00624E2D">
        <w:t>field</w:t>
      </w:r>
      <w:r>
        <w:t>,</w:t>
      </w:r>
      <w:r w:rsidRPr="00624E2D">
        <w:t xml:space="preserve"> and provides students with opportunities to develop flexibility and adaptability in the</w:t>
      </w:r>
      <w:r>
        <w:t>ir</w:t>
      </w:r>
      <w:r w:rsidRPr="00624E2D">
        <w:t xml:space="preserve"> application</w:t>
      </w:r>
      <w:r>
        <w:t xml:space="preserve"> as</w:t>
      </w:r>
      <w:r w:rsidRPr="00624E2D">
        <w:t xml:space="preserve"> developers and users. The </w:t>
      </w:r>
      <w:r>
        <w:t xml:space="preserve">course explores the </w:t>
      </w:r>
      <w:r w:rsidRPr="00624E2D">
        <w:t xml:space="preserve">underpinning knowledge and skills </w:t>
      </w:r>
      <w:r>
        <w:t>of</w:t>
      </w:r>
      <w:r w:rsidRPr="00624E2D">
        <w:t xml:space="preserve"> computer science </w:t>
      </w:r>
      <w:r>
        <w:t xml:space="preserve">and how these </w:t>
      </w:r>
      <w:r w:rsidRPr="00624E2D">
        <w:t xml:space="preserve">are </w:t>
      </w:r>
      <w:bookmarkStart w:id="6" w:name="_Hlk206489584"/>
      <w:r>
        <w:t xml:space="preserve">applied in a practical way </w:t>
      </w:r>
      <w:bookmarkEnd w:id="6"/>
      <w:r w:rsidRPr="00624E2D">
        <w:t xml:space="preserve">to the development of computer systems and software, </w:t>
      </w:r>
      <w:r>
        <w:t>as well as</w:t>
      </w:r>
      <w:r w:rsidRPr="00624E2D">
        <w:t xml:space="preserve"> the connectivity between computers, peripheral devices and software used in the home</w:t>
      </w:r>
      <w:r>
        <w:t xml:space="preserve"> and in the</w:t>
      </w:r>
      <w:r w:rsidRPr="00624E2D">
        <w:t xml:space="preserve"> workplace.</w:t>
      </w:r>
    </w:p>
    <w:p w14:paraId="697D6CF9" w14:textId="77777777" w:rsidR="00ED3C37" w:rsidRDefault="00ED3C37" w:rsidP="00ED3C37">
      <w:r>
        <w:t>The</w:t>
      </w:r>
      <w:r w:rsidRPr="00624E2D">
        <w:t xml:space="preserve"> course</w:t>
      </w:r>
      <w:r>
        <w:t xml:space="preserve"> investigates</w:t>
      </w:r>
      <w:r w:rsidRPr="00624E2D">
        <w:t xml:space="preserve"> </w:t>
      </w:r>
      <w:r>
        <w:t>personal and social</w:t>
      </w:r>
      <w:r w:rsidRPr="00624E2D">
        <w:t xml:space="preserve"> impact</w:t>
      </w:r>
      <w:r>
        <w:t>s</w:t>
      </w:r>
      <w:r w:rsidRPr="00624E2D">
        <w:t xml:space="preserve"> of technological developments. </w:t>
      </w:r>
      <w:r>
        <w:t>It explores t</w:t>
      </w:r>
      <w:r w:rsidRPr="00624E2D">
        <w:t xml:space="preserve">he ethical and legal factors that influence developments in </w:t>
      </w:r>
      <w:r>
        <w:t>information technology</w:t>
      </w:r>
      <w:r w:rsidRPr="00624E2D">
        <w:t xml:space="preserve"> so that students </w:t>
      </w:r>
      <w:r>
        <w:t>can identify</w:t>
      </w:r>
      <w:r w:rsidRPr="00624E2D">
        <w:t xml:space="preserve"> the consequences of decisions made by developers. Students </w:t>
      </w:r>
      <w:r>
        <w:t>are given the opportunity to develop</w:t>
      </w:r>
      <w:r w:rsidRPr="00624E2D">
        <w:t xml:space="preserve"> and maintain databases and digital solutions </w:t>
      </w:r>
      <w:r>
        <w:t>using</w:t>
      </w:r>
      <w:r w:rsidRPr="00624E2D">
        <w:t xml:space="preserve"> </w:t>
      </w:r>
      <w:r>
        <w:t xml:space="preserve">a </w:t>
      </w:r>
      <w:r w:rsidRPr="00624E2D">
        <w:t>programming language and skills.</w:t>
      </w:r>
    </w:p>
    <w:p w14:paraId="0BCA72F6" w14:textId="77777777" w:rsidR="00ED3C37" w:rsidRDefault="00ED3C37" w:rsidP="00ED3C37">
      <w:r>
        <w:t>Throughout the course, s</w:t>
      </w:r>
      <w:r w:rsidRPr="00624E2D">
        <w:t>tudents develop problem-solving and technical skills as they learn how to diagnose and solve problems</w:t>
      </w:r>
      <w:r>
        <w:t>,</w:t>
      </w:r>
      <w:r w:rsidRPr="00624E2D">
        <w:t xml:space="preserve"> </w:t>
      </w:r>
      <w:r>
        <w:t>improving their</w:t>
      </w:r>
      <w:r w:rsidRPr="00624E2D">
        <w:t xml:space="preserve"> understanding </w:t>
      </w:r>
      <w:r>
        <w:t xml:space="preserve">of </w:t>
      </w:r>
      <w:r w:rsidRPr="00624E2D">
        <w:t>the building blocks of computing</w:t>
      </w:r>
      <w:r>
        <w:t>. They also develop skills in computational thinking, programming and software development, data management and security, digital systems and networking, and collaboration and project management.</w:t>
      </w:r>
    </w:p>
    <w:p w14:paraId="70A90D6C" w14:textId="77777777" w:rsidR="00ED3C37" w:rsidRDefault="00ED3C37" w:rsidP="00ED3C37">
      <w:r w:rsidRPr="00624E2D">
        <w:t xml:space="preserve">This course provides students with practical and technical skills that equip them to function effectively in </w:t>
      </w:r>
      <w:r>
        <w:t>daily life</w:t>
      </w:r>
      <w:r w:rsidRPr="00624E2D">
        <w:t xml:space="preserve"> </w:t>
      </w:r>
      <w:r>
        <w:t xml:space="preserve">and </w:t>
      </w:r>
      <w:r w:rsidRPr="00624E2D">
        <w:t>are vital for employability</w:t>
      </w:r>
      <w:r>
        <w:t>,</w:t>
      </w:r>
      <w:bookmarkStart w:id="7" w:name="_Hlk206490310"/>
      <w:r>
        <w:t xml:space="preserve"> including programming, data analysis, cybersecurity awareness, project management and problem-solving through a systematic approach.</w:t>
      </w:r>
      <w:r w:rsidRPr="00624E2D">
        <w:t xml:space="preserve"> </w:t>
      </w:r>
      <w:bookmarkEnd w:id="7"/>
      <w:r w:rsidRPr="00624E2D">
        <w:t>It provides a sound understanding of computing to support students pursuing further studies in related fields.</w:t>
      </w:r>
    </w:p>
    <w:p w14:paraId="2074E212" w14:textId="1718F339" w:rsidR="009A5E66" w:rsidRDefault="00ED3C37" w:rsidP="00ED3C37">
      <w:r>
        <w:t>T</w:t>
      </w:r>
      <w:r w:rsidRPr="00624E2D">
        <w:t xml:space="preserve">he Computer Science General course </w:t>
      </w:r>
      <w:r>
        <w:t>provides students with</w:t>
      </w:r>
      <w:r w:rsidRPr="00624E2D">
        <w:t xml:space="preserve"> foundational skills that prepare them for further education, vocational training and employment in various </w:t>
      </w:r>
      <w:r>
        <w:t>technology</w:t>
      </w:r>
      <w:r w:rsidRPr="00624E2D">
        <w:t xml:space="preserve">-related fields. </w:t>
      </w:r>
      <w:bookmarkStart w:id="8" w:name="_Hlk206490432"/>
      <w:r>
        <w:t>Students may develop skills to support employment opportunities in the information technology field as</w:t>
      </w:r>
      <w:r w:rsidRPr="00624E2D">
        <w:t xml:space="preserve"> </w:t>
      </w:r>
      <w:r>
        <w:t>a s</w:t>
      </w:r>
      <w:r w:rsidRPr="00624E2D">
        <w:t>upport technician, junior web developer, helpdesk operator</w:t>
      </w:r>
      <w:r w:rsidRPr="00C57515">
        <w:t xml:space="preserve"> </w:t>
      </w:r>
      <w:r>
        <w:t>or n</w:t>
      </w:r>
      <w:r w:rsidRPr="00624E2D">
        <w:t xml:space="preserve">etwork assistant, </w:t>
      </w:r>
      <w:r>
        <w:t xml:space="preserve">or in </w:t>
      </w:r>
      <w:r w:rsidRPr="00624E2D">
        <w:t xml:space="preserve">data entry </w:t>
      </w:r>
      <w:r>
        <w:t xml:space="preserve">or </w:t>
      </w:r>
      <w:r w:rsidRPr="00624E2D">
        <w:t>administration.</w:t>
      </w:r>
      <w:bookmarkEnd w:id="8"/>
    </w:p>
    <w:p w14:paraId="33379D50" w14:textId="77777777" w:rsidR="009A5E66" w:rsidRDefault="009A5E66">
      <w:r>
        <w:br w:type="page"/>
      </w:r>
    </w:p>
    <w:p w14:paraId="3F118D81" w14:textId="77777777" w:rsidR="00ED3C37" w:rsidRDefault="00ED3C37" w:rsidP="00ED3C37">
      <w:pPr>
        <w:pStyle w:val="SCSAHeading1"/>
      </w:pPr>
      <w:bookmarkStart w:id="9" w:name="_Toc110421308"/>
      <w:bookmarkStart w:id="10" w:name="_Toc216438463"/>
      <w:r w:rsidRPr="00D16FD6">
        <w:lastRenderedPageBreak/>
        <w:t>Aims</w:t>
      </w:r>
      <w:bookmarkEnd w:id="9"/>
      <w:bookmarkEnd w:id="10"/>
    </w:p>
    <w:p w14:paraId="1F6E53D9" w14:textId="77777777" w:rsidR="00ED3C37" w:rsidRDefault="00ED3C37" w:rsidP="009A5E66">
      <w:pPr>
        <w:pStyle w:val="NoSpacing"/>
      </w:pPr>
      <w:r>
        <w:t xml:space="preserve">The Computer Science General course aims to develop </w:t>
      </w:r>
      <w:proofErr w:type="gramStart"/>
      <w:r>
        <w:t>students’</w:t>
      </w:r>
      <w:proofErr w:type="gramEnd"/>
      <w:r>
        <w:t>:</w:t>
      </w:r>
    </w:p>
    <w:p w14:paraId="66937855" w14:textId="7408C2CE" w:rsidR="00ED3C37" w:rsidRDefault="00ED3C37" w:rsidP="00C6161A">
      <w:pPr>
        <w:pStyle w:val="ListParagraph"/>
        <w:numPr>
          <w:ilvl w:val="0"/>
          <w:numId w:val="7"/>
        </w:numPr>
      </w:pPr>
      <w:r>
        <w:t>skills in designing, maintaining, adapting and producing databases and digital solutions</w:t>
      </w:r>
    </w:p>
    <w:p w14:paraId="427C402D" w14:textId="0F264A95" w:rsidR="00ED3C37" w:rsidRDefault="00ED3C37" w:rsidP="00C6161A">
      <w:pPr>
        <w:pStyle w:val="ListParagraph"/>
        <w:numPr>
          <w:ilvl w:val="0"/>
          <w:numId w:val="7"/>
        </w:numPr>
      </w:pPr>
      <w:r>
        <w:t>problem-solving skills using algorithms, data structures and programming languages</w:t>
      </w:r>
    </w:p>
    <w:p w14:paraId="33B6DC62" w14:textId="4B07DF6A" w:rsidR="00ED3C37" w:rsidRDefault="00ED3C37" w:rsidP="00C6161A">
      <w:pPr>
        <w:pStyle w:val="ListParagraph"/>
        <w:numPr>
          <w:ilvl w:val="0"/>
          <w:numId w:val="7"/>
        </w:numPr>
      </w:pPr>
      <w:r>
        <w:t>skills in assessing networking issues within a digital environment</w:t>
      </w:r>
    </w:p>
    <w:p w14:paraId="093173DF" w14:textId="77777777" w:rsidR="00ED3C37" w:rsidRDefault="00ED3C37" w:rsidP="00C6161A">
      <w:pPr>
        <w:pStyle w:val="ListParagraph"/>
        <w:numPr>
          <w:ilvl w:val="0"/>
          <w:numId w:val="7"/>
        </w:numPr>
      </w:pPr>
      <w:r>
        <w:t>understanding of the design, application and interactions of data and software in digital systems through the creation and maintenance of databases, network data transmission and programming constructs</w:t>
      </w:r>
    </w:p>
    <w:p w14:paraId="4936E470" w14:textId="77777777" w:rsidR="00ED3C37" w:rsidRDefault="00ED3C37" w:rsidP="00C6161A">
      <w:pPr>
        <w:pStyle w:val="ListParagraph"/>
        <w:numPr>
          <w:ilvl w:val="0"/>
          <w:numId w:val="7"/>
        </w:numPr>
      </w:pPr>
      <w:r>
        <w:t>understanding of how to apply a technology process accurately to develop a digital solution</w:t>
      </w:r>
    </w:p>
    <w:p w14:paraId="59E67FE4" w14:textId="77777777" w:rsidR="00ED3C37" w:rsidRPr="00624E2D" w:rsidRDefault="00ED3C37" w:rsidP="00C6161A">
      <w:pPr>
        <w:pStyle w:val="ListParagraph"/>
        <w:numPr>
          <w:ilvl w:val="0"/>
          <w:numId w:val="7"/>
        </w:numPr>
      </w:pPr>
      <w:r>
        <w:t>understanding of the interrelationships between the development and use of digital solutions for individuals and societies in relation to the legal and ethical implications of software design and data management.</w:t>
      </w:r>
    </w:p>
    <w:p w14:paraId="29EA6E9E" w14:textId="77777777" w:rsidR="009D4A6D" w:rsidRPr="00042703" w:rsidRDefault="009D4A6D" w:rsidP="00510B5F">
      <w:pPr>
        <w:pStyle w:val="SCSAHeading1"/>
        <w:spacing w:after="100" w:line="269" w:lineRule="auto"/>
      </w:pPr>
      <w:bookmarkStart w:id="11" w:name="_Toc359483727"/>
      <w:bookmarkStart w:id="12" w:name="_Toc359503786"/>
      <w:bookmarkStart w:id="13" w:name="_Toc347908207"/>
      <w:bookmarkStart w:id="14" w:name="_Toc347908206"/>
      <w:bookmarkStart w:id="15" w:name="_Toc216438464"/>
      <w:bookmarkEnd w:id="4"/>
      <w:r w:rsidRPr="00042703">
        <w:t>Organisation</w:t>
      </w:r>
      <w:bookmarkEnd w:id="11"/>
      <w:bookmarkEnd w:id="12"/>
      <w:bookmarkEnd w:id="15"/>
    </w:p>
    <w:p w14:paraId="21A259CC" w14:textId="77777777" w:rsidR="00716474" w:rsidRPr="009A5E66" w:rsidRDefault="004F7DA2" w:rsidP="00510B5F">
      <w:pPr>
        <w:spacing w:after="100" w:line="269" w:lineRule="auto"/>
      </w:pPr>
      <w:bookmarkStart w:id="16" w:name="_Toc359483728"/>
      <w:bookmarkStart w:id="17" w:name="_Toc359503787"/>
      <w:r w:rsidRPr="009A5E66">
        <w:t>This course is organised into a Year 11 syllabus and a Year 12 syllabus.</w:t>
      </w:r>
      <w:r w:rsidR="00716474" w:rsidRPr="009A5E66">
        <w:t xml:space="preserve"> The cognitive complexity of the syllabus content increases from Year 11 to Year 12.</w:t>
      </w:r>
    </w:p>
    <w:p w14:paraId="6C5BBC00" w14:textId="45CEF2BE" w:rsidR="009D4A6D" w:rsidRPr="009A7D27" w:rsidRDefault="009D4A6D" w:rsidP="00510B5F">
      <w:pPr>
        <w:pStyle w:val="SCSAHeading2"/>
        <w:spacing w:after="100" w:line="269" w:lineRule="auto"/>
      </w:pPr>
      <w:bookmarkStart w:id="18" w:name="_Toc216438465"/>
      <w:r w:rsidRPr="009A7D27">
        <w:t>Structure of the syllabus</w:t>
      </w:r>
      <w:bookmarkEnd w:id="16"/>
      <w:bookmarkEnd w:id="17"/>
      <w:bookmarkEnd w:id="18"/>
    </w:p>
    <w:p w14:paraId="1648447D" w14:textId="7A310366" w:rsidR="005E4338" w:rsidRPr="00042703" w:rsidRDefault="009D4A6D" w:rsidP="00510B5F">
      <w:pPr>
        <w:spacing w:after="100" w:line="269" w:lineRule="auto"/>
      </w:pPr>
      <w:r w:rsidRPr="00042703">
        <w:t>The Year 11 syllabus is divided into two units</w:t>
      </w:r>
      <w:r w:rsidR="005F4309">
        <w:t>,</w:t>
      </w:r>
      <w:r w:rsidRPr="00042703">
        <w:t xml:space="preserve"> each of one semester duration</w:t>
      </w:r>
      <w:r w:rsidR="005F4309">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w:t>
      </w:r>
    </w:p>
    <w:p w14:paraId="6D7825E1" w14:textId="77777777" w:rsidR="009D4A6D" w:rsidRPr="0021497F" w:rsidRDefault="00687317" w:rsidP="00510B5F">
      <w:pPr>
        <w:pStyle w:val="SCSAHeading3"/>
        <w:spacing w:after="100" w:line="269" w:lineRule="auto"/>
      </w:pPr>
      <w:r w:rsidRPr="0021497F">
        <w:t xml:space="preserve">Unit 1 – </w:t>
      </w:r>
      <w:r w:rsidR="00C705D9" w:rsidRPr="0021497F">
        <w:t>Personal use of computer systems</w:t>
      </w:r>
    </w:p>
    <w:p w14:paraId="35522AF7" w14:textId="77777777" w:rsidR="00C705D9" w:rsidRPr="00C705D9" w:rsidRDefault="009D4A6D" w:rsidP="00510B5F">
      <w:pPr>
        <w:spacing w:after="100" w:line="269" w:lineRule="auto"/>
      </w:pPr>
      <w:r w:rsidRPr="00C705D9">
        <w:t xml:space="preserve">This unit </w:t>
      </w:r>
      <w:r w:rsidR="00C705D9" w:rsidRPr="00C705D9">
        <w:t>provides students</w:t>
      </w:r>
      <w:r w:rsidR="005D72A5">
        <w:t xml:space="preserve"> with</w:t>
      </w:r>
      <w:r w:rsidR="00C705D9" w:rsidRPr="00C705D9">
        <w:t xml:space="preserve"> the knowledge and skills required to use and maintain a personal computer. It introduces a formal method for developing simple informati</w:t>
      </w:r>
      <w:r w:rsidR="005D72A5">
        <w:t>on systems and databases. While</w:t>
      </w:r>
      <w:r w:rsidR="00C705D9" w:rsidRPr="00C705D9">
        <w:t xml:space="preserve"> considering personal needs, students examine the social, ethical and legal implications of personal computer use.</w:t>
      </w:r>
    </w:p>
    <w:p w14:paraId="2C4713E2" w14:textId="77777777" w:rsidR="009D4A6D" w:rsidRPr="0021497F" w:rsidRDefault="00687317" w:rsidP="00510B5F">
      <w:pPr>
        <w:pStyle w:val="SCSAHeading3"/>
        <w:spacing w:after="100" w:line="269" w:lineRule="auto"/>
      </w:pPr>
      <w:r w:rsidRPr="0021497F">
        <w:t>Unit 2 –</w:t>
      </w:r>
      <w:r w:rsidR="009D4A6D" w:rsidRPr="0021497F">
        <w:t xml:space="preserve"> </w:t>
      </w:r>
      <w:r w:rsidR="00C705D9" w:rsidRPr="0021497F">
        <w:t>Personal use of communication and information systems</w:t>
      </w:r>
    </w:p>
    <w:p w14:paraId="3DD289E3" w14:textId="77777777" w:rsidR="00C705D9" w:rsidRPr="00C705D9" w:rsidRDefault="009D4A6D" w:rsidP="00510B5F">
      <w:pPr>
        <w:spacing w:after="100" w:line="269" w:lineRule="auto"/>
        <w:rPr>
          <w:lang w:val="en-US"/>
        </w:rPr>
      </w:pPr>
      <w:r w:rsidRPr="00042703">
        <w:t xml:space="preserve">This unit </w:t>
      </w:r>
      <w:r w:rsidR="00C705D9" w:rsidRPr="00C705D9">
        <w:rPr>
          <w:lang w:val="en-US"/>
        </w:rPr>
        <w:t>introduces a formal method for developing networks and internet technologies and writing a sequence of simple instructions. Students examine the social, ethical and legal implications associated with software development.</w:t>
      </w:r>
    </w:p>
    <w:p w14:paraId="51009990" w14:textId="77777777" w:rsidR="004D2A71" w:rsidRDefault="004D2A71" w:rsidP="00510B5F">
      <w:pPr>
        <w:pStyle w:val="NoSpacing"/>
        <w:spacing w:line="269" w:lineRule="auto"/>
      </w:pPr>
      <w:r w:rsidRPr="00042703">
        <w:t>Each unit includes:</w:t>
      </w:r>
    </w:p>
    <w:p w14:paraId="1F1009D3" w14:textId="77777777" w:rsidR="00BD4A79" w:rsidRPr="009A5E66" w:rsidRDefault="00BD4A79" w:rsidP="00C6161A">
      <w:pPr>
        <w:pStyle w:val="ListParagraph"/>
        <w:numPr>
          <w:ilvl w:val="0"/>
          <w:numId w:val="13"/>
        </w:numPr>
        <w:spacing w:after="100" w:line="269" w:lineRule="auto"/>
      </w:pPr>
      <w:r w:rsidRPr="009A5E66">
        <w:t>a unit description – a short description of the focus of the unit</w:t>
      </w:r>
    </w:p>
    <w:p w14:paraId="45559554" w14:textId="77777777" w:rsidR="00BD4A79" w:rsidRPr="009A5E66" w:rsidRDefault="00BD4A79" w:rsidP="00C6161A">
      <w:pPr>
        <w:pStyle w:val="ListParagraph"/>
        <w:numPr>
          <w:ilvl w:val="0"/>
          <w:numId w:val="13"/>
        </w:numPr>
        <w:spacing w:after="100" w:line="269" w:lineRule="auto"/>
      </w:pPr>
      <w:r w:rsidRPr="009A5E66">
        <w:t>unit content – the content to be taught and learned.</w:t>
      </w:r>
    </w:p>
    <w:p w14:paraId="7F4EA1C3" w14:textId="77777777" w:rsidR="009D4A6D" w:rsidRPr="009A7D27" w:rsidRDefault="009D4A6D" w:rsidP="00510B5F">
      <w:pPr>
        <w:pStyle w:val="SCSAHeading2"/>
        <w:spacing w:after="100" w:line="269" w:lineRule="auto"/>
      </w:pPr>
      <w:bookmarkStart w:id="19" w:name="_Toc359483729"/>
      <w:bookmarkStart w:id="20" w:name="_Toc359503788"/>
      <w:bookmarkStart w:id="21" w:name="_Toc216438466"/>
      <w:r w:rsidRPr="009A7D27">
        <w:t>Organisation of content</w:t>
      </w:r>
      <w:bookmarkEnd w:id="19"/>
      <w:bookmarkEnd w:id="20"/>
      <w:bookmarkEnd w:id="21"/>
    </w:p>
    <w:p w14:paraId="06A0A569" w14:textId="77777777" w:rsidR="00C705D9" w:rsidRPr="00527CA8" w:rsidRDefault="00C705D9" w:rsidP="00510B5F">
      <w:pPr>
        <w:spacing w:after="100" w:line="269" w:lineRule="auto"/>
        <w:rPr>
          <w:lang w:val="en-US"/>
        </w:rPr>
      </w:pPr>
      <w:bookmarkStart w:id="22" w:name="_Toc359503795"/>
      <w:bookmarkEnd w:id="13"/>
      <w:bookmarkEnd w:id="14"/>
      <w:r w:rsidRPr="00527CA8">
        <w:rPr>
          <w:lang w:val="en-US"/>
        </w:rPr>
        <w:t>The unit content includes both theoretical aspects (Knowledge) and practical aspects (Skills).</w:t>
      </w:r>
    </w:p>
    <w:p w14:paraId="5BF67274" w14:textId="122A6247" w:rsidR="00C705D9" w:rsidRPr="00527CA8" w:rsidRDefault="00C705D9" w:rsidP="00510B5F">
      <w:pPr>
        <w:spacing w:after="100" w:line="269" w:lineRule="auto"/>
      </w:pPr>
      <w:r w:rsidRPr="00527CA8">
        <w:t xml:space="preserve">The course is divided into </w:t>
      </w:r>
      <w:r w:rsidR="00015F24">
        <w:t>five</w:t>
      </w:r>
      <w:r w:rsidRPr="00527CA8">
        <w:t xml:space="preserve"> content areas.</w:t>
      </w:r>
    </w:p>
    <w:p w14:paraId="1891A6A8" w14:textId="77777777" w:rsidR="00C705D9" w:rsidRPr="00527CA8" w:rsidRDefault="00C705D9" w:rsidP="00510B5F">
      <w:pPr>
        <w:pStyle w:val="NoSpacing"/>
        <w:spacing w:line="269" w:lineRule="auto"/>
      </w:pPr>
      <w:r w:rsidRPr="00527CA8">
        <w:t>Unit 1 is divided into two content areas:</w:t>
      </w:r>
    </w:p>
    <w:p w14:paraId="26B33EB2" w14:textId="77777777" w:rsidR="00C705D9" w:rsidRPr="009A5E66" w:rsidRDefault="00C705D9" w:rsidP="00C6161A">
      <w:pPr>
        <w:pStyle w:val="ListParagraph"/>
        <w:numPr>
          <w:ilvl w:val="0"/>
          <w:numId w:val="14"/>
        </w:numPr>
        <w:spacing w:after="100" w:line="269" w:lineRule="auto"/>
      </w:pPr>
      <w:r w:rsidRPr="009A5E66">
        <w:t>Systems analysis and development</w:t>
      </w:r>
    </w:p>
    <w:p w14:paraId="4578E6F7" w14:textId="77777777" w:rsidR="00C705D9" w:rsidRPr="009A5E66" w:rsidRDefault="00C705D9" w:rsidP="00C6161A">
      <w:pPr>
        <w:pStyle w:val="ListParagraph"/>
        <w:numPr>
          <w:ilvl w:val="0"/>
          <w:numId w:val="14"/>
        </w:numPr>
        <w:spacing w:after="100" w:line="269" w:lineRule="auto"/>
      </w:pPr>
      <w:r w:rsidRPr="009A5E66">
        <w:t>Managing data.</w:t>
      </w:r>
    </w:p>
    <w:p w14:paraId="4A416354" w14:textId="77777777" w:rsidR="00C705D9" w:rsidRPr="00527CA8" w:rsidRDefault="00C705D9" w:rsidP="00510B5F">
      <w:pPr>
        <w:pStyle w:val="NoSpacing"/>
        <w:spacing w:line="269" w:lineRule="auto"/>
      </w:pPr>
      <w:r w:rsidRPr="00527CA8">
        <w:lastRenderedPageBreak/>
        <w:t>Unit 2 is divided into three content areas:</w:t>
      </w:r>
    </w:p>
    <w:p w14:paraId="498C5FF0" w14:textId="77777777" w:rsidR="00C705D9" w:rsidRPr="009A5E66" w:rsidRDefault="00C705D9" w:rsidP="00C6161A">
      <w:pPr>
        <w:pStyle w:val="ListParagraph"/>
        <w:numPr>
          <w:ilvl w:val="0"/>
          <w:numId w:val="15"/>
        </w:numPr>
        <w:spacing w:after="100" w:line="269" w:lineRule="auto"/>
      </w:pPr>
      <w:r w:rsidRPr="009A5E66">
        <w:t>Developing software</w:t>
      </w:r>
    </w:p>
    <w:p w14:paraId="29494C89" w14:textId="77777777" w:rsidR="00C705D9" w:rsidRPr="009A5E66" w:rsidRDefault="00C705D9" w:rsidP="00C6161A">
      <w:pPr>
        <w:pStyle w:val="ListParagraph"/>
        <w:numPr>
          <w:ilvl w:val="0"/>
          <w:numId w:val="15"/>
        </w:numPr>
        <w:spacing w:after="100" w:line="269" w:lineRule="auto"/>
      </w:pPr>
      <w:r w:rsidRPr="009A5E66">
        <w:t>Programming</w:t>
      </w:r>
    </w:p>
    <w:p w14:paraId="7C09EF25" w14:textId="77777777" w:rsidR="00C705D9" w:rsidRPr="009A5E66" w:rsidRDefault="00C705D9" w:rsidP="00C6161A">
      <w:pPr>
        <w:pStyle w:val="ListParagraph"/>
        <w:numPr>
          <w:ilvl w:val="0"/>
          <w:numId w:val="15"/>
        </w:numPr>
        <w:spacing w:after="100" w:line="269" w:lineRule="auto"/>
      </w:pPr>
      <w:r w:rsidRPr="009A5E66">
        <w:t>Networks and communications.</w:t>
      </w:r>
    </w:p>
    <w:p w14:paraId="2428544E" w14:textId="08AFA50B" w:rsidR="00102AB4" w:rsidRPr="0021497F" w:rsidRDefault="00C705D9" w:rsidP="00841DB6">
      <w:pPr>
        <w:pStyle w:val="SCSAHeading3"/>
      </w:pPr>
      <w:r w:rsidRPr="0021497F">
        <w:t>Systems analysis and development</w:t>
      </w:r>
    </w:p>
    <w:p w14:paraId="3A370389" w14:textId="77777777" w:rsidR="00C705D9" w:rsidRPr="00527CA8" w:rsidRDefault="00C705D9" w:rsidP="00841DB6">
      <w:r w:rsidRPr="00527CA8">
        <w:t>The functions and technical capabilities of systems, how components are configured to form a computer system</w:t>
      </w:r>
      <w:r w:rsidR="00015F24">
        <w:t>,</w:t>
      </w:r>
      <w:r w:rsidRPr="00527CA8">
        <w:t xml:space="preserve"> and factors which affect the design of an information system</w:t>
      </w:r>
      <w:r w:rsidR="00015F24">
        <w:t>,</w:t>
      </w:r>
      <w:r w:rsidRPr="00527CA8">
        <w:t xml:space="preserve"> are explored. The compatibility of components, output, bandwidth considerations, and usability, security, health and safety considerations are explored. Evaluations of systems, devices or components are conducted, while acquiring computer hardware knowledge and skills.</w:t>
      </w:r>
    </w:p>
    <w:p w14:paraId="6B8F7862" w14:textId="77777777" w:rsidR="00102AB4" w:rsidRPr="0021497F" w:rsidRDefault="00E46128" w:rsidP="00841DB6">
      <w:pPr>
        <w:pStyle w:val="SCSAHeading3"/>
      </w:pPr>
      <w:r>
        <w:t>Managing data</w:t>
      </w:r>
    </w:p>
    <w:p w14:paraId="7A0A2ABA" w14:textId="555B4288" w:rsidR="00C705D9" w:rsidRPr="00C705D9" w:rsidRDefault="00C705D9" w:rsidP="00841DB6">
      <w:r w:rsidRPr="00C705D9">
        <w:t>The distinction between data and information, including the different types of data (including text and number) and the varied representation of data within a computer</w:t>
      </w:r>
      <w:r w:rsidR="00B10449">
        <w:t>,</w:t>
      </w:r>
      <w:r w:rsidRPr="00C705D9">
        <w:t xml:space="preserve"> are addressed. The representation of data types, the graphical representation of data</w:t>
      </w:r>
      <w:r w:rsidR="00015F24">
        <w:t>,</w:t>
      </w:r>
      <w:r w:rsidRPr="00C705D9">
        <w:t xml:space="preserve"> and how data is stored using a database</w:t>
      </w:r>
      <w:r w:rsidR="00B10449">
        <w:t xml:space="preserve"> are also addressed</w:t>
      </w:r>
      <w:r w:rsidRPr="00C705D9">
        <w:t>.</w:t>
      </w:r>
    </w:p>
    <w:p w14:paraId="73162DC2" w14:textId="77777777" w:rsidR="00102AB4" w:rsidRPr="0021497F" w:rsidRDefault="00C705D9" w:rsidP="00841DB6">
      <w:pPr>
        <w:pStyle w:val="SCSAHeading3"/>
      </w:pPr>
      <w:r w:rsidRPr="0021497F">
        <w:t>Developing software</w:t>
      </w:r>
    </w:p>
    <w:p w14:paraId="34E665FC" w14:textId="77777777" w:rsidR="00C705D9" w:rsidRPr="00527CA8" w:rsidRDefault="00C705D9" w:rsidP="00841DB6">
      <w:r w:rsidRPr="00527CA8">
        <w:t xml:space="preserve">A </w:t>
      </w:r>
      <w:r w:rsidR="00247E4C">
        <w:t>s</w:t>
      </w:r>
      <w:r w:rsidRPr="00527CA8">
        <w:t xml:space="preserve">ystems </w:t>
      </w:r>
      <w:r w:rsidR="00247E4C">
        <w:t>d</w:t>
      </w:r>
      <w:r w:rsidRPr="00527CA8">
        <w:t xml:space="preserve">evelopment </w:t>
      </w:r>
      <w:r w:rsidR="00247E4C">
        <w:t>c</w:t>
      </w:r>
      <w:r w:rsidRPr="00527CA8">
        <w:t>ycle (SDC) that includes some basic systems engineering and the application of standards is applied. How a developer’s interactions with users affect the development and use of the system is investigated. Various methods of developing software systems and the problems associated with connecting systems in an increasingly global environment are addressed. The different perspectives of users and developers to the development and use of computer-based systems are explored.</w:t>
      </w:r>
    </w:p>
    <w:p w14:paraId="05E34DCA" w14:textId="77777777" w:rsidR="00C705D9" w:rsidRPr="0021497F" w:rsidRDefault="00C705D9" w:rsidP="00841DB6">
      <w:pPr>
        <w:pStyle w:val="SCSAHeading3"/>
      </w:pPr>
      <w:r w:rsidRPr="0021497F">
        <w:t>Programming</w:t>
      </w:r>
    </w:p>
    <w:p w14:paraId="7C2BFEAB" w14:textId="29142ED7" w:rsidR="00C705D9" w:rsidRPr="00C705D9" w:rsidRDefault="00C705D9" w:rsidP="00841DB6">
      <w:r w:rsidRPr="00C705D9">
        <w:t>The different types of programming languages are investigated. The basic constructs of sequence, selection and iteration are examined. The analysing and breaking up problems into small, self-contained units for which procedures or functions are crea</w:t>
      </w:r>
      <w:r w:rsidR="005D72A5">
        <w:t>ted in a programming language are</w:t>
      </w:r>
      <w:r w:rsidRPr="00C705D9">
        <w:t xml:space="preserve"> addressed. The passing of parameters to procedures, functions and modules are explored.</w:t>
      </w:r>
    </w:p>
    <w:p w14:paraId="3ED5E07B" w14:textId="77777777" w:rsidR="00102AB4" w:rsidRPr="0021497F" w:rsidRDefault="00C705D9" w:rsidP="00841DB6">
      <w:pPr>
        <w:pStyle w:val="SCSAHeading3"/>
      </w:pPr>
      <w:r w:rsidRPr="0021497F">
        <w:t>Networks and communications</w:t>
      </w:r>
      <w:r w:rsidR="004D2A71" w:rsidRPr="0021497F">
        <w:t xml:space="preserve"> </w:t>
      </w:r>
    </w:p>
    <w:p w14:paraId="2E1199FD" w14:textId="707AC6F9" w:rsidR="00510B5F" w:rsidRDefault="00C705D9" w:rsidP="00841DB6">
      <w:r w:rsidRPr="00C705D9">
        <w:t>The various structures and components of a network, including the communication media used to combine them</w:t>
      </w:r>
      <w:r w:rsidR="00B10449">
        <w:t>,</w:t>
      </w:r>
      <w:r w:rsidRPr="00C705D9">
        <w:t xml:space="preserve"> are examined. </w:t>
      </w:r>
      <w:r w:rsidR="00B10449">
        <w:t>The convergence of technologies</w:t>
      </w:r>
      <w:r w:rsidRPr="00C705D9">
        <w:t xml:space="preserve"> which involves the integration of computers and communication hardware</w:t>
      </w:r>
      <w:r w:rsidR="00015F24">
        <w:t>,</w:t>
      </w:r>
      <w:r w:rsidRPr="00C705D9">
        <w:t xml:space="preserve"> is investigated. Similarly, the design and creation of networks of various configurations, as well as connecting networks of different types</w:t>
      </w:r>
      <w:r w:rsidR="00015F24">
        <w:t>,</w:t>
      </w:r>
      <w:r w:rsidRPr="00C705D9">
        <w:t xml:space="preserve"> are investigated. The applic</w:t>
      </w:r>
      <w:r w:rsidR="00B10449">
        <w:t>ation of connectivity standards</w:t>
      </w:r>
      <w:r w:rsidRPr="00C705D9">
        <w:t xml:space="preserve"> relating to networks and the internet</w:t>
      </w:r>
      <w:r w:rsidR="00015F24">
        <w:t>,</w:t>
      </w:r>
      <w:r w:rsidRPr="00C705D9">
        <w:t xml:space="preserve"> </w:t>
      </w:r>
      <w:r w:rsidR="005D72A5">
        <w:t>is</w:t>
      </w:r>
      <w:r w:rsidRPr="00C705D9">
        <w:t xml:space="preserve"> addressed. Communication software models and standards; the types, purpose and use of protocols, servers and operating systems in communications; and software and the aspects to consider in network security are explored.</w:t>
      </w:r>
    </w:p>
    <w:p w14:paraId="31302CAE" w14:textId="77777777" w:rsidR="00510B5F" w:rsidRDefault="00510B5F">
      <w:r>
        <w:br w:type="page"/>
      </w:r>
    </w:p>
    <w:p w14:paraId="744D4770" w14:textId="0655BE95" w:rsidR="00102AB4" w:rsidRPr="0021497F" w:rsidRDefault="00C705D9" w:rsidP="00510B5F">
      <w:pPr>
        <w:pStyle w:val="SCSAHeading3"/>
        <w:spacing w:line="266" w:lineRule="auto"/>
      </w:pPr>
      <w:r w:rsidRPr="0021497F">
        <w:lastRenderedPageBreak/>
        <w:t>Resources</w:t>
      </w:r>
    </w:p>
    <w:bookmarkEnd w:id="22"/>
    <w:p w14:paraId="53BA8D4C" w14:textId="77777777" w:rsidR="00C705D9" w:rsidRPr="00C705D9" w:rsidRDefault="00C705D9" w:rsidP="00510B5F">
      <w:pPr>
        <w:pStyle w:val="NoSpacing"/>
        <w:spacing w:line="266" w:lineRule="auto"/>
      </w:pPr>
      <w:r w:rsidRPr="00C705D9">
        <w:t xml:space="preserve">It is recommended that for delivery of </w:t>
      </w:r>
      <w:r w:rsidR="00247E4C">
        <w:t xml:space="preserve">the </w:t>
      </w:r>
      <w:r w:rsidRPr="00C705D9">
        <w:t>Computer Science</w:t>
      </w:r>
      <w:r w:rsidR="00247E4C" w:rsidRPr="00247E4C">
        <w:rPr>
          <w:rFonts w:eastAsia="Franklin Gothic Book"/>
        </w:rPr>
        <w:t xml:space="preserve"> </w:t>
      </w:r>
      <w:r w:rsidR="00247E4C">
        <w:rPr>
          <w:rFonts w:eastAsia="Franklin Gothic Book"/>
        </w:rPr>
        <w:t>General course</w:t>
      </w:r>
      <w:r w:rsidRPr="00C705D9">
        <w:t xml:space="preserve">, students have access to the following </w:t>
      </w:r>
      <w:r w:rsidRPr="00C705D9">
        <w:rPr>
          <w:bCs/>
        </w:rPr>
        <w:t>resources:</w:t>
      </w:r>
    </w:p>
    <w:p w14:paraId="36CB6EF5" w14:textId="77777777" w:rsidR="00C705D9" w:rsidRPr="00510B5F" w:rsidRDefault="00C705D9" w:rsidP="00C6161A">
      <w:pPr>
        <w:pStyle w:val="ListParagraph"/>
        <w:numPr>
          <w:ilvl w:val="0"/>
          <w:numId w:val="16"/>
        </w:numPr>
        <w:spacing w:line="266" w:lineRule="auto"/>
      </w:pPr>
      <w:r w:rsidRPr="00510B5F">
        <w:t>computers with access to the internet</w:t>
      </w:r>
    </w:p>
    <w:p w14:paraId="356C7862" w14:textId="77777777" w:rsidR="00C705D9" w:rsidRPr="00510B5F" w:rsidRDefault="00C705D9" w:rsidP="00C6161A">
      <w:pPr>
        <w:pStyle w:val="ListParagraph"/>
        <w:numPr>
          <w:ilvl w:val="0"/>
          <w:numId w:val="16"/>
        </w:numPr>
        <w:spacing w:line="266" w:lineRule="auto"/>
      </w:pPr>
      <w:r w:rsidRPr="00510B5F">
        <w:t>peripheral devices</w:t>
      </w:r>
      <w:r w:rsidR="00A0660A" w:rsidRPr="00510B5F">
        <w:t>,</w:t>
      </w:r>
      <w:r w:rsidRPr="00510B5F">
        <w:t xml:space="preserve"> including</w:t>
      </w:r>
    </w:p>
    <w:p w14:paraId="1D53171A" w14:textId="77777777" w:rsidR="00C705D9" w:rsidRPr="00510B5F" w:rsidRDefault="00C705D9" w:rsidP="00C6161A">
      <w:pPr>
        <w:pStyle w:val="ListParagraph"/>
        <w:numPr>
          <w:ilvl w:val="1"/>
          <w:numId w:val="16"/>
        </w:numPr>
        <w:spacing w:line="266" w:lineRule="auto"/>
      </w:pPr>
      <w:r w:rsidRPr="00510B5F">
        <w:t>scanner/photocopier/printer (multi-function device)</w:t>
      </w:r>
    </w:p>
    <w:p w14:paraId="17AA0F93" w14:textId="208AE9A3" w:rsidR="00C705D9" w:rsidRPr="00510B5F" w:rsidRDefault="00C705D9" w:rsidP="00C6161A">
      <w:pPr>
        <w:pStyle w:val="ListParagraph"/>
        <w:numPr>
          <w:ilvl w:val="1"/>
          <w:numId w:val="16"/>
        </w:numPr>
        <w:spacing w:line="266" w:lineRule="auto"/>
      </w:pPr>
      <w:r w:rsidRPr="00510B5F">
        <w:t>printer</w:t>
      </w:r>
      <w:r w:rsidR="00763CBB" w:rsidRPr="00510B5F">
        <w:t>/</w:t>
      </w:r>
      <w:r w:rsidRPr="00510B5F">
        <w:t>s</w:t>
      </w:r>
    </w:p>
    <w:p w14:paraId="722426AF" w14:textId="77777777" w:rsidR="00C705D9" w:rsidRPr="00510B5F" w:rsidRDefault="00C705D9" w:rsidP="00C6161A">
      <w:pPr>
        <w:pStyle w:val="ListParagraph"/>
        <w:numPr>
          <w:ilvl w:val="0"/>
          <w:numId w:val="16"/>
        </w:numPr>
        <w:spacing w:line="266" w:lineRule="auto"/>
      </w:pPr>
      <w:r w:rsidRPr="00510B5F">
        <w:t>applications software</w:t>
      </w:r>
    </w:p>
    <w:p w14:paraId="6FECEED3" w14:textId="77777777" w:rsidR="00C705D9" w:rsidRPr="00510B5F" w:rsidRDefault="00C705D9" w:rsidP="00C6161A">
      <w:pPr>
        <w:pStyle w:val="ListParagraph"/>
        <w:numPr>
          <w:ilvl w:val="1"/>
          <w:numId w:val="16"/>
        </w:numPr>
        <w:spacing w:line="266" w:lineRule="auto"/>
      </w:pPr>
      <w:r w:rsidRPr="00510B5F">
        <w:t>spreadsheet software</w:t>
      </w:r>
    </w:p>
    <w:p w14:paraId="6F92FA2D" w14:textId="77777777" w:rsidR="00C705D9" w:rsidRPr="00510B5F" w:rsidRDefault="00C705D9" w:rsidP="00C6161A">
      <w:pPr>
        <w:pStyle w:val="ListParagraph"/>
        <w:numPr>
          <w:ilvl w:val="1"/>
          <w:numId w:val="16"/>
        </w:numPr>
        <w:spacing w:line="266" w:lineRule="auto"/>
      </w:pPr>
      <w:r w:rsidRPr="00510B5F">
        <w:t>word processing software</w:t>
      </w:r>
    </w:p>
    <w:p w14:paraId="74949558" w14:textId="77777777" w:rsidR="00C705D9" w:rsidRPr="00510B5F" w:rsidRDefault="00C705D9" w:rsidP="00C6161A">
      <w:pPr>
        <w:pStyle w:val="ListParagraph"/>
        <w:numPr>
          <w:ilvl w:val="1"/>
          <w:numId w:val="16"/>
        </w:numPr>
        <w:spacing w:line="266" w:lineRule="auto"/>
      </w:pPr>
      <w:r w:rsidRPr="00510B5F">
        <w:t>presentation software</w:t>
      </w:r>
    </w:p>
    <w:p w14:paraId="03323AB2" w14:textId="77777777" w:rsidR="00C705D9" w:rsidRPr="00510B5F" w:rsidRDefault="00C705D9" w:rsidP="00C6161A">
      <w:pPr>
        <w:pStyle w:val="ListParagraph"/>
        <w:numPr>
          <w:ilvl w:val="1"/>
          <w:numId w:val="16"/>
        </w:numPr>
        <w:spacing w:line="266" w:lineRule="auto"/>
      </w:pPr>
      <w:r w:rsidRPr="00510B5F">
        <w:t>multimedia software</w:t>
      </w:r>
    </w:p>
    <w:p w14:paraId="39027D88" w14:textId="77777777" w:rsidR="00C705D9" w:rsidRPr="00510B5F" w:rsidRDefault="00C705D9" w:rsidP="00C6161A">
      <w:pPr>
        <w:pStyle w:val="ListParagraph"/>
        <w:numPr>
          <w:ilvl w:val="1"/>
          <w:numId w:val="16"/>
        </w:numPr>
        <w:spacing w:line="266" w:lineRule="auto"/>
      </w:pPr>
      <w:r w:rsidRPr="00510B5F">
        <w:t>personal communication software</w:t>
      </w:r>
    </w:p>
    <w:p w14:paraId="2F968D19" w14:textId="77777777" w:rsidR="00C705D9" w:rsidRPr="00510B5F" w:rsidRDefault="00C705D9" w:rsidP="00C6161A">
      <w:pPr>
        <w:pStyle w:val="ListParagraph"/>
        <w:numPr>
          <w:ilvl w:val="1"/>
          <w:numId w:val="16"/>
        </w:numPr>
        <w:spacing w:line="266" w:lineRule="auto"/>
      </w:pPr>
      <w:r w:rsidRPr="00510B5F">
        <w:t>collaborative management software</w:t>
      </w:r>
    </w:p>
    <w:p w14:paraId="3DAFB586" w14:textId="77777777" w:rsidR="00C705D9" w:rsidRPr="00510B5F" w:rsidRDefault="00C705D9" w:rsidP="00C6161A">
      <w:pPr>
        <w:pStyle w:val="ListParagraph"/>
        <w:numPr>
          <w:ilvl w:val="1"/>
          <w:numId w:val="16"/>
        </w:numPr>
        <w:spacing w:line="266" w:lineRule="auto"/>
      </w:pPr>
      <w:r w:rsidRPr="00510B5F">
        <w:t>browser software</w:t>
      </w:r>
    </w:p>
    <w:p w14:paraId="18D3AD6C" w14:textId="77777777" w:rsidR="00C705D9" w:rsidRPr="00510B5F" w:rsidRDefault="00C705D9" w:rsidP="00C6161A">
      <w:pPr>
        <w:pStyle w:val="ListParagraph"/>
        <w:numPr>
          <w:ilvl w:val="1"/>
          <w:numId w:val="16"/>
        </w:numPr>
        <w:spacing w:line="266" w:lineRule="auto"/>
      </w:pPr>
      <w:r w:rsidRPr="00510B5F">
        <w:t>web-authoring software.</w:t>
      </w:r>
    </w:p>
    <w:p w14:paraId="0BB0D69D" w14:textId="77777777" w:rsidR="00C705D9" w:rsidRPr="0021497F" w:rsidRDefault="00C705D9" w:rsidP="00510B5F">
      <w:pPr>
        <w:pStyle w:val="SCSAHeading3"/>
        <w:spacing w:line="266" w:lineRule="auto"/>
      </w:pPr>
      <w:r w:rsidRPr="0021497F">
        <w:t>Programming language</w:t>
      </w:r>
    </w:p>
    <w:p w14:paraId="1A25F85D" w14:textId="202ECA2F" w:rsidR="00C705D9" w:rsidRPr="00C705D9" w:rsidRDefault="00C705D9" w:rsidP="00510B5F">
      <w:pPr>
        <w:pStyle w:val="NoSpacing"/>
        <w:spacing w:line="266" w:lineRule="auto"/>
      </w:pPr>
      <w:r w:rsidRPr="00C705D9">
        <w:t xml:space="preserve">There is no prescribed programming language for </w:t>
      </w:r>
      <w:r w:rsidR="00247E4C">
        <w:t xml:space="preserve">the </w:t>
      </w:r>
      <w:r w:rsidRPr="00C705D9">
        <w:t>Computer Science</w:t>
      </w:r>
      <w:r w:rsidR="00247E4C" w:rsidRPr="00247E4C">
        <w:rPr>
          <w:rFonts w:eastAsia="Franklin Gothic Book"/>
        </w:rPr>
        <w:t xml:space="preserve"> </w:t>
      </w:r>
      <w:r w:rsidR="00247E4C">
        <w:rPr>
          <w:rFonts w:eastAsia="Franklin Gothic Book"/>
        </w:rPr>
        <w:t>General course</w:t>
      </w:r>
      <w:r w:rsidRPr="00C705D9">
        <w:t>. However, to meet the assessment requirements for this syllabus, it is required that students use a programming language that enables the:</w:t>
      </w:r>
    </w:p>
    <w:p w14:paraId="3DB5CB85" w14:textId="77777777" w:rsidR="00C705D9" w:rsidRPr="00510B5F" w:rsidRDefault="00015F24" w:rsidP="00C6161A">
      <w:pPr>
        <w:pStyle w:val="ListParagraph"/>
        <w:numPr>
          <w:ilvl w:val="0"/>
          <w:numId w:val="17"/>
        </w:numPr>
        <w:spacing w:line="266" w:lineRule="auto"/>
      </w:pPr>
      <w:r w:rsidRPr="00510B5F">
        <w:t>development of a purpose-</w:t>
      </w:r>
      <w:r w:rsidR="00C705D9" w:rsidRPr="00510B5F">
        <w:t>designed software solution</w:t>
      </w:r>
    </w:p>
    <w:p w14:paraId="024D8EF4" w14:textId="77777777" w:rsidR="00C705D9" w:rsidRPr="00510B5F" w:rsidRDefault="00C705D9" w:rsidP="00C6161A">
      <w:pPr>
        <w:pStyle w:val="ListParagraph"/>
        <w:numPr>
          <w:ilvl w:val="0"/>
          <w:numId w:val="17"/>
        </w:numPr>
        <w:spacing w:line="266" w:lineRule="auto"/>
      </w:pPr>
      <w:r w:rsidRPr="00510B5F">
        <w:t>design, creation, modification, testing, evaluation and documentation of programs</w:t>
      </w:r>
    </w:p>
    <w:p w14:paraId="7471CDC0" w14:textId="38B96A56" w:rsidR="00C705D9" w:rsidRPr="00510B5F" w:rsidRDefault="00C705D9" w:rsidP="00C6161A">
      <w:pPr>
        <w:pStyle w:val="ListParagraph"/>
        <w:numPr>
          <w:ilvl w:val="0"/>
          <w:numId w:val="17"/>
        </w:numPr>
        <w:spacing w:line="266" w:lineRule="auto"/>
      </w:pPr>
      <w:r w:rsidRPr="00510B5F">
        <w:t>writing, compiling, interpretation, testing and debugging of code</w:t>
      </w:r>
    </w:p>
    <w:p w14:paraId="4CEF37E9" w14:textId="77777777" w:rsidR="00C705D9" w:rsidRPr="00510B5F" w:rsidRDefault="00C705D9" w:rsidP="00C6161A">
      <w:pPr>
        <w:pStyle w:val="ListParagraph"/>
        <w:numPr>
          <w:ilvl w:val="0"/>
          <w:numId w:val="17"/>
        </w:numPr>
        <w:spacing w:line="266" w:lineRule="auto"/>
      </w:pPr>
      <w:r w:rsidRPr="00510B5F">
        <w:t>use and development of a user interface.</w:t>
      </w:r>
    </w:p>
    <w:p w14:paraId="1040CB7A" w14:textId="77777777" w:rsidR="00C705D9" w:rsidRPr="00C705D9" w:rsidRDefault="00C705D9" w:rsidP="00510B5F">
      <w:pPr>
        <w:pStyle w:val="NoSpacing"/>
        <w:spacing w:line="266" w:lineRule="auto"/>
      </w:pPr>
      <w:r w:rsidRPr="00C705D9">
        <w:t xml:space="preserve">For </w:t>
      </w:r>
      <w:r w:rsidR="005F4309">
        <w:t xml:space="preserve">the </w:t>
      </w:r>
      <w:r w:rsidRPr="00C705D9">
        <w:t xml:space="preserve">Computer Science </w:t>
      </w:r>
      <w:r w:rsidR="005F4309" w:rsidRPr="00C705D9">
        <w:t>General</w:t>
      </w:r>
      <w:r w:rsidR="005F4309">
        <w:t xml:space="preserve"> syllabus,</w:t>
      </w:r>
      <w:r w:rsidR="005F4309" w:rsidRPr="00C705D9">
        <w:t xml:space="preserve"> </w:t>
      </w:r>
      <w:r w:rsidRPr="00C705D9">
        <w:t xml:space="preserve">the programming language should provide the student with </w:t>
      </w:r>
      <w:r w:rsidRPr="00510B5F">
        <w:t>opportunity</w:t>
      </w:r>
      <w:r w:rsidRPr="00C705D9">
        <w:t xml:space="preserve"> to:</w:t>
      </w:r>
    </w:p>
    <w:p w14:paraId="20CAB507" w14:textId="77777777" w:rsidR="00C705D9" w:rsidRPr="00510B5F" w:rsidRDefault="00C705D9" w:rsidP="00C6161A">
      <w:pPr>
        <w:pStyle w:val="ListParagraph"/>
        <w:numPr>
          <w:ilvl w:val="0"/>
          <w:numId w:val="18"/>
        </w:numPr>
        <w:spacing w:line="266" w:lineRule="auto"/>
      </w:pPr>
      <w:r w:rsidRPr="00510B5F">
        <w:t>use control structures, including sequence, selection and iteration</w:t>
      </w:r>
    </w:p>
    <w:p w14:paraId="1B8F9FBE" w14:textId="77777777" w:rsidR="00C705D9" w:rsidRPr="00510B5F" w:rsidRDefault="00C705D9" w:rsidP="00C6161A">
      <w:pPr>
        <w:pStyle w:val="ListParagraph"/>
        <w:numPr>
          <w:ilvl w:val="0"/>
          <w:numId w:val="18"/>
        </w:numPr>
        <w:spacing w:line="266" w:lineRule="auto"/>
      </w:pPr>
      <w:r w:rsidRPr="00510B5F">
        <w:t>construct and use data structures</w:t>
      </w:r>
    </w:p>
    <w:p w14:paraId="6FEFF976" w14:textId="77777777" w:rsidR="00C705D9" w:rsidRPr="00510B5F" w:rsidRDefault="00C705D9" w:rsidP="00C6161A">
      <w:pPr>
        <w:pStyle w:val="ListParagraph"/>
        <w:numPr>
          <w:ilvl w:val="0"/>
          <w:numId w:val="18"/>
        </w:numPr>
        <w:spacing w:line="266" w:lineRule="auto"/>
      </w:pPr>
      <w:r w:rsidRPr="00510B5F">
        <w:t>design and implement data validation techniques</w:t>
      </w:r>
    </w:p>
    <w:p w14:paraId="644221F8" w14:textId="77777777" w:rsidR="00C705D9" w:rsidRPr="00510B5F" w:rsidRDefault="00C705D9" w:rsidP="00C6161A">
      <w:pPr>
        <w:pStyle w:val="ListParagraph"/>
        <w:numPr>
          <w:ilvl w:val="0"/>
          <w:numId w:val="18"/>
        </w:numPr>
        <w:spacing w:line="266" w:lineRule="auto"/>
      </w:pPr>
      <w:r w:rsidRPr="00510B5F">
        <w:t>apply modularised and structured programming methods using modularisation and parameter passing.</w:t>
      </w:r>
    </w:p>
    <w:p w14:paraId="581E1BE8" w14:textId="2E06EC0F" w:rsidR="00C705D9" w:rsidRDefault="00C705D9" w:rsidP="00510B5F">
      <w:pPr>
        <w:spacing w:line="266" w:lineRule="auto"/>
      </w:pPr>
      <w:r w:rsidRPr="00C705D9">
        <w:t xml:space="preserve">There is no requirement within </w:t>
      </w:r>
      <w:r w:rsidR="00247E4C">
        <w:t xml:space="preserve">the </w:t>
      </w:r>
      <w:r w:rsidRPr="00C705D9">
        <w:t xml:space="preserve">Computer Science </w:t>
      </w:r>
      <w:r w:rsidR="00247E4C">
        <w:rPr>
          <w:rFonts w:eastAsia="Franklin Gothic Book"/>
        </w:rPr>
        <w:t xml:space="preserve">General course </w:t>
      </w:r>
      <w:r w:rsidRPr="00C705D9">
        <w:t>to create a user interface</w:t>
      </w:r>
      <w:r w:rsidR="00167576">
        <w:t xml:space="preserve">, unless </w:t>
      </w:r>
      <w:r w:rsidR="00167576" w:rsidRPr="00510B5F">
        <w:t>required</w:t>
      </w:r>
      <w:r w:rsidR="00167576">
        <w:t xml:space="preserve"> for a particular programming language (e.g. PHP)</w:t>
      </w:r>
      <w:r w:rsidRPr="00C705D9">
        <w:t>.</w:t>
      </w:r>
    </w:p>
    <w:p w14:paraId="162173F1" w14:textId="77777777" w:rsidR="00C705D9" w:rsidRPr="00C705D9" w:rsidRDefault="00C705D9" w:rsidP="00510B5F">
      <w:pPr>
        <w:pStyle w:val="NoSpacing"/>
        <w:spacing w:line="266" w:lineRule="auto"/>
      </w:pPr>
      <w:r w:rsidRPr="00C705D9">
        <w:t xml:space="preserve">The suggested programming languages for </w:t>
      </w:r>
      <w:r w:rsidR="005F4309">
        <w:t xml:space="preserve">the </w:t>
      </w:r>
      <w:r w:rsidR="005F4309" w:rsidRPr="00C705D9">
        <w:t>Computer Science General</w:t>
      </w:r>
      <w:r w:rsidR="005F4309">
        <w:t xml:space="preserve"> syllabus</w:t>
      </w:r>
      <w:r w:rsidR="005F4309" w:rsidRPr="00C705D9">
        <w:t xml:space="preserve"> </w:t>
      </w:r>
      <w:r w:rsidRPr="00C705D9">
        <w:t>are:</w:t>
      </w:r>
    </w:p>
    <w:p w14:paraId="1C69A42B" w14:textId="77777777" w:rsidR="00C705D9" w:rsidRPr="00510B5F" w:rsidRDefault="00C705D9" w:rsidP="00C6161A">
      <w:pPr>
        <w:pStyle w:val="ListParagraph"/>
        <w:numPr>
          <w:ilvl w:val="0"/>
          <w:numId w:val="19"/>
        </w:numPr>
        <w:spacing w:line="266" w:lineRule="auto"/>
      </w:pPr>
      <w:r w:rsidRPr="00510B5F">
        <w:t>Scratch</w:t>
      </w:r>
    </w:p>
    <w:p w14:paraId="1BCBC144" w14:textId="77777777" w:rsidR="00C705D9" w:rsidRPr="00510B5F" w:rsidRDefault="00C705D9" w:rsidP="00C6161A">
      <w:pPr>
        <w:pStyle w:val="ListParagraph"/>
        <w:numPr>
          <w:ilvl w:val="0"/>
          <w:numId w:val="19"/>
        </w:numPr>
        <w:spacing w:line="266" w:lineRule="auto"/>
      </w:pPr>
      <w:r w:rsidRPr="00510B5F">
        <w:t>Alice</w:t>
      </w:r>
    </w:p>
    <w:p w14:paraId="72C217A8" w14:textId="77777777" w:rsidR="00C705D9" w:rsidRPr="00510B5F" w:rsidRDefault="005D72A5" w:rsidP="00C6161A">
      <w:pPr>
        <w:pStyle w:val="ListParagraph"/>
        <w:numPr>
          <w:ilvl w:val="0"/>
          <w:numId w:val="19"/>
        </w:numPr>
        <w:spacing w:line="266" w:lineRule="auto"/>
      </w:pPr>
      <w:r w:rsidRPr="00510B5F">
        <w:t>macros – VBA, a</w:t>
      </w:r>
      <w:r w:rsidR="00C705D9" w:rsidRPr="00510B5F">
        <w:t>pplicat</w:t>
      </w:r>
      <w:r w:rsidRPr="00510B5F">
        <w:t>ion specific macros, scripting l</w:t>
      </w:r>
      <w:r w:rsidR="00C705D9" w:rsidRPr="00510B5F">
        <w:t>anguages, Unix Bash</w:t>
      </w:r>
    </w:p>
    <w:p w14:paraId="1B126C96" w14:textId="77777777" w:rsidR="00C705D9" w:rsidRPr="00510B5F" w:rsidRDefault="00C705D9" w:rsidP="00C6161A">
      <w:pPr>
        <w:pStyle w:val="ListParagraph"/>
        <w:numPr>
          <w:ilvl w:val="0"/>
          <w:numId w:val="19"/>
        </w:numPr>
        <w:spacing w:line="266" w:lineRule="auto"/>
      </w:pPr>
      <w:proofErr w:type="spellStart"/>
      <w:r w:rsidRPr="00510B5F">
        <w:t>Applescript</w:t>
      </w:r>
      <w:proofErr w:type="spellEnd"/>
    </w:p>
    <w:p w14:paraId="2CDC8757" w14:textId="77777777" w:rsidR="00C705D9" w:rsidRPr="00510B5F" w:rsidRDefault="00C705D9" w:rsidP="00C6161A">
      <w:pPr>
        <w:pStyle w:val="ListParagraph"/>
        <w:numPr>
          <w:ilvl w:val="0"/>
          <w:numId w:val="19"/>
        </w:numPr>
        <w:spacing w:line="266" w:lineRule="auto"/>
      </w:pPr>
      <w:proofErr w:type="spellStart"/>
      <w:r w:rsidRPr="00510B5F">
        <w:t>Gamefroot</w:t>
      </w:r>
      <w:proofErr w:type="spellEnd"/>
    </w:p>
    <w:p w14:paraId="2340EE12" w14:textId="77777777" w:rsidR="00C705D9" w:rsidRPr="00510B5F" w:rsidRDefault="00C705D9" w:rsidP="00C6161A">
      <w:pPr>
        <w:pStyle w:val="ListParagraph"/>
        <w:numPr>
          <w:ilvl w:val="0"/>
          <w:numId w:val="19"/>
        </w:numPr>
        <w:spacing w:line="266" w:lineRule="auto"/>
      </w:pPr>
      <w:proofErr w:type="spellStart"/>
      <w:r w:rsidRPr="00510B5F">
        <w:t>GameMaker</w:t>
      </w:r>
      <w:proofErr w:type="spellEnd"/>
    </w:p>
    <w:p w14:paraId="0CF9FDBC" w14:textId="77777777" w:rsidR="00C705D9" w:rsidRPr="00510B5F" w:rsidRDefault="00C705D9" w:rsidP="00C6161A">
      <w:pPr>
        <w:pStyle w:val="ListParagraph"/>
        <w:numPr>
          <w:ilvl w:val="0"/>
          <w:numId w:val="19"/>
        </w:numPr>
        <w:spacing w:line="266" w:lineRule="auto"/>
      </w:pPr>
      <w:proofErr w:type="spellStart"/>
      <w:r w:rsidRPr="00510B5F">
        <w:t>GameSalad</w:t>
      </w:r>
      <w:proofErr w:type="spellEnd"/>
    </w:p>
    <w:p w14:paraId="6D87DCED" w14:textId="77777777" w:rsidR="00C705D9" w:rsidRPr="00510B5F" w:rsidRDefault="00C705D9" w:rsidP="00C6161A">
      <w:pPr>
        <w:pStyle w:val="ListParagraph"/>
        <w:numPr>
          <w:ilvl w:val="0"/>
          <w:numId w:val="19"/>
        </w:numPr>
        <w:spacing w:line="266" w:lineRule="auto"/>
      </w:pPr>
      <w:r w:rsidRPr="00510B5F">
        <w:t>Visual</w:t>
      </w:r>
      <w:r w:rsidR="00A0660A" w:rsidRPr="00510B5F">
        <w:t xml:space="preserve"> </w:t>
      </w:r>
      <w:r w:rsidRPr="00510B5F">
        <w:t>Basic</w:t>
      </w:r>
    </w:p>
    <w:p w14:paraId="103362D1" w14:textId="66360030" w:rsidR="00C705D9" w:rsidRPr="00510B5F" w:rsidRDefault="005D72A5" w:rsidP="00C6161A">
      <w:pPr>
        <w:pStyle w:val="ListParagraph"/>
        <w:numPr>
          <w:ilvl w:val="0"/>
          <w:numId w:val="19"/>
        </w:numPr>
        <w:spacing w:line="266" w:lineRule="auto"/>
      </w:pPr>
      <w:r w:rsidRPr="00510B5F">
        <w:t>p</w:t>
      </w:r>
      <w:r w:rsidR="00C705D9" w:rsidRPr="00510B5F">
        <w:t xml:space="preserve">rogrammable robotic software </w:t>
      </w:r>
      <w:r w:rsidR="00D1467A" w:rsidRPr="00510B5F">
        <w:t>–</w:t>
      </w:r>
      <w:r w:rsidR="00C705D9" w:rsidRPr="00510B5F">
        <w:t xml:space="preserve"> RCX Code, ROBOLAB, </w:t>
      </w:r>
      <w:proofErr w:type="spellStart"/>
      <w:r w:rsidR="00C705D9" w:rsidRPr="00510B5F">
        <w:t>RoboMind</w:t>
      </w:r>
      <w:proofErr w:type="spellEnd"/>
      <w:r w:rsidRPr="00510B5F">
        <w:t>.</w:t>
      </w:r>
    </w:p>
    <w:p w14:paraId="4913FDE2" w14:textId="7403A45D" w:rsidR="00C705D9" w:rsidRPr="0021497F" w:rsidRDefault="00C705D9" w:rsidP="00510B5F">
      <w:pPr>
        <w:pStyle w:val="SCSAHeading3"/>
        <w:spacing w:after="80" w:line="266" w:lineRule="auto"/>
      </w:pPr>
      <w:bookmarkStart w:id="23" w:name="_Toc368478582"/>
      <w:r w:rsidRPr="0021497F">
        <w:lastRenderedPageBreak/>
        <w:t>Database management systems</w:t>
      </w:r>
      <w:bookmarkEnd w:id="23"/>
    </w:p>
    <w:p w14:paraId="1EFF9A80" w14:textId="4AC57A8C" w:rsidR="00C705D9" w:rsidRPr="00C705D9" w:rsidRDefault="00C705D9" w:rsidP="00510B5F">
      <w:pPr>
        <w:pStyle w:val="NoSpacing"/>
        <w:spacing w:line="266" w:lineRule="auto"/>
      </w:pPr>
      <w:r w:rsidRPr="00C705D9">
        <w:t xml:space="preserve">There is no prescribed database management system for </w:t>
      </w:r>
      <w:r w:rsidR="00247E4C">
        <w:t xml:space="preserve">the </w:t>
      </w:r>
      <w:r w:rsidRPr="00C705D9">
        <w:t>Computer Science</w:t>
      </w:r>
      <w:r w:rsidR="00247E4C" w:rsidRPr="00247E4C">
        <w:rPr>
          <w:rFonts w:eastAsia="Franklin Gothic Book"/>
        </w:rPr>
        <w:t xml:space="preserve"> </w:t>
      </w:r>
      <w:r w:rsidR="00247E4C">
        <w:rPr>
          <w:rFonts w:eastAsia="Franklin Gothic Book"/>
        </w:rPr>
        <w:t>General course</w:t>
      </w:r>
      <w:r w:rsidRPr="00C705D9">
        <w:t>. However, to meet the assessment requirements for this syllabus, it is required that students use a database management system that enables the:</w:t>
      </w:r>
    </w:p>
    <w:p w14:paraId="4ED6DA58" w14:textId="77777777" w:rsidR="00C705D9" w:rsidRPr="00510B5F" w:rsidRDefault="00015F24" w:rsidP="00C6161A">
      <w:pPr>
        <w:pStyle w:val="ListParagraph"/>
        <w:numPr>
          <w:ilvl w:val="0"/>
          <w:numId w:val="20"/>
        </w:numPr>
        <w:spacing w:after="80" w:line="266" w:lineRule="auto"/>
      </w:pPr>
      <w:r w:rsidRPr="00510B5F">
        <w:t>development of a purpose-</w:t>
      </w:r>
      <w:r w:rsidR="00C705D9" w:rsidRPr="00510B5F">
        <w:t>designed database solution</w:t>
      </w:r>
    </w:p>
    <w:p w14:paraId="23834480" w14:textId="77777777" w:rsidR="00C705D9" w:rsidRPr="00510B5F" w:rsidRDefault="00C705D9" w:rsidP="00C6161A">
      <w:pPr>
        <w:pStyle w:val="ListParagraph"/>
        <w:numPr>
          <w:ilvl w:val="0"/>
          <w:numId w:val="20"/>
        </w:numPr>
        <w:spacing w:after="80" w:line="266" w:lineRule="auto"/>
      </w:pPr>
      <w:r w:rsidRPr="00510B5F">
        <w:t>design, creation, modification, testing and evaluation of a database solution</w:t>
      </w:r>
    </w:p>
    <w:p w14:paraId="7DE7B6DE" w14:textId="77777777" w:rsidR="00C705D9" w:rsidRPr="00510B5F" w:rsidRDefault="00C705D9" w:rsidP="00C6161A">
      <w:pPr>
        <w:pStyle w:val="ListParagraph"/>
        <w:numPr>
          <w:ilvl w:val="0"/>
          <w:numId w:val="20"/>
        </w:numPr>
        <w:spacing w:after="80" w:line="266" w:lineRule="auto"/>
      </w:pPr>
      <w:r w:rsidRPr="00510B5F">
        <w:t>creation of tables, queries, forms and reports</w:t>
      </w:r>
    </w:p>
    <w:p w14:paraId="3D5F50B8" w14:textId="77777777" w:rsidR="00C705D9" w:rsidRPr="00510B5F" w:rsidRDefault="00C705D9" w:rsidP="00C6161A">
      <w:pPr>
        <w:pStyle w:val="ListParagraph"/>
        <w:numPr>
          <w:ilvl w:val="0"/>
          <w:numId w:val="20"/>
        </w:numPr>
        <w:spacing w:after="80" w:line="266" w:lineRule="auto"/>
      </w:pPr>
      <w:r w:rsidRPr="00510B5F">
        <w:t>use and development of a user interface.</w:t>
      </w:r>
    </w:p>
    <w:p w14:paraId="0CA8763E" w14:textId="77777777" w:rsidR="00C705D9" w:rsidRPr="00C705D9" w:rsidRDefault="00C705D9" w:rsidP="00510B5F">
      <w:pPr>
        <w:pStyle w:val="NoSpacing"/>
        <w:spacing w:line="266" w:lineRule="auto"/>
      </w:pPr>
      <w:r w:rsidRPr="00C705D9">
        <w:t xml:space="preserve">The database </w:t>
      </w:r>
      <w:r w:rsidRPr="00510B5F">
        <w:t>management</w:t>
      </w:r>
      <w:r w:rsidRPr="00C705D9">
        <w:t xml:space="preserve"> systems should provide the student with opportunity to:</w:t>
      </w:r>
    </w:p>
    <w:p w14:paraId="35CCE25E" w14:textId="77777777" w:rsidR="00C705D9" w:rsidRPr="00510B5F" w:rsidRDefault="00C705D9" w:rsidP="00C6161A">
      <w:pPr>
        <w:pStyle w:val="ListParagraph"/>
        <w:numPr>
          <w:ilvl w:val="0"/>
          <w:numId w:val="21"/>
        </w:numPr>
        <w:spacing w:after="80" w:line="266" w:lineRule="auto"/>
      </w:pPr>
      <w:r w:rsidRPr="00510B5F">
        <w:t>create a working database</w:t>
      </w:r>
    </w:p>
    <w:p w14:paraId="101512AF" w14:textId="3E725535" w:rsidR="00C705D9" w:rsidRPr="00510B5F" w:rsidRDefault="00C705D9" w:rsidP="00C6161A">
      <w:pPr>
        <w:pStyle w:val="ListParagraph"/>
        <w:numPr>
          <w:ilvl w:val="0"/>
          <w:numId w:val="21"/>
        </w:numPr>
        <w:spacing w:after="80" w:line="266" w:lineRule="auto"/>
      </w:pPr>
      <w:r w:rsidRPr="00510B5F">
        <w:t>construct simple queries</w:t>
      </w:r>
      <w:r w:rsidR="005D72A5" w:rsidRPr="00510B5F">
        <w:t>.</w:t>
      </w:r>
    </w:p>
    <w:p w14:paraId="137A7195" w14:textId="77777777" w:rsidR="00C705D9" w:rsidRPr="00C705D9" w:rsidRDefault="00C705D9" w:rsidP="00510B5F">
      <w:pPr>
        <w:pStyle w:val="NoSpacing"/>
        <w:spacing w:line="266" w:lineRule="auto"/>
      </w:pPr>
      <w:r w:rsidRPr="00C705D9">
        <w:t xml:space="preserve">The suggested database </w:t>
      </w:r>
      <w:r w:rsidRPr="00510B5F">
        <w:t>management</w:t>
      </w:r>
      <w:r w:rsidRPr="00C705D9">
        <w:t xml:space="preserve"> system software for </w:t>
      </w:r>
      <w:r w:rsidR="00A0660A">
        <w:t xml:space="preserve">the </w:t>
      </w:r>
      <w:r w:rsidRPr="00C705D9">
        <w:t>Computer Science</w:t>
      </w:r>
      <w:r w:rsidR="00A0660A" w:rsidRPr="00A0660A">
        <w:rPr>
          <w:rFonts w:eastAsia="Franklin Gothic Book"/>
        </w:rPr>
        <w:t xml:space="preserve"> </w:t>
      </w:r>
      <w:r w:rsidR="00A0660A">
        <w:rPr>
          <w:rFonts w:eastAsia="Franklin Gothic Book"/>
        </w:rPr>
        <w:t>General course</w:t>
      </w:r>
      <w:r w:rsidRPr="00C705D9">
        <w:t xml:space="preserve"> </w:t>
      </w:r>
      <w:proofErr w:type="gramStart"/>
      <w:r w:rsidRPr="00C705D9">
        <w:t>are</w:t>
      </w:r>
      <w:proofErr w:type="gramEnd"/>
      <w:r w:rsidRPr="00C705D9">
        <w:t>:</w:t>
      </w:r>
    </w:p>
    <w:p w14:paraId="5B6428D5" w14:textId="77777777" w:rsidR="00C705D9" w:rsidRPr="00510B5F" w:rsidRDefault="00C705D9" w:rsidP="00C6161A">
      <w:pPr>
        <w:pStyle w:val="ListParagraph"/>
        <w:numPr>
          <w:ilvl w:val="0"/>
          <w:numId w:val="22"/>
        </w:numPr>
        <w:spacing w:after="80" w:line="266" w:lineRule="auto"/>
      </w:pPr>
      <w:r w:rsidRPr="00510B5F">
        <w:t>Microsoft Access</w:t>
      </w:r>
    </w:p>
    <w:p w14:paraId="2C7F6D10" w14:textId="77777777" w:rsidR="00C705D9" w:rsidRPr="00510B5F" w:rsidRDefault="00C705D9" w:rsidP="00C6161A">
      <w:pPr>
        <w:pStyle w:val="ListParagraph"/>
        <w:numPr>
          <w:ilvl w:val="0"/>
          <w:numId w:val="22"/>
        </w:numPr>
        <w:spacing w:after="80" w:line="266" w:lineRule="auto"/>
      </w:pPr>
      <w:r w:rsidRPr="00510B5F">
        <w:t>MySQL</w:t>
      </w:r>
    </w:p>
    <w:p w14:paraId="2F87D80E" w14:textId="77777777" w:rsidR="00C705D9" w:rsidRPr="00510B5F" w:rsidRDefault="00C705D9" w:rsidP="00C6161A">
      <w:pPr>
        <w:pStyle w:val="ListParagraph"/>
        <w:numPr>
          <w:ilvl w:val="0"/>
          <w:numId w:val="22"/>
        </w:numPr>
        <w:spacing w:after="80" w:line="266" w:lineRule="auto"/>
      </w:pPr>
      <w:r w:rsidRPr="00510B5F">
        <w:t>FileMaker</w:t>
      </w:r>
    </w:p>
    <w:p w14:paraId="09785161" w14:textId="77777777" w:rsidR="00C705D9" w:rsidRPr="00510B5F" w:rsidRDefault="00C705D9" w:rsidP="00C6161A">
      <w:pPr>
        <w:pStyle w:val="ListParagraph"/>
        <w:numPr>
          <w:ilvl w:val="0"/>
          <w:numId w:val="22"/>
        </w:numPr>
        <w:spacing w:after="80" w:line="266" w:lineRule="auto"/>
      </w:pPr>
      <w:r w:rsidRPr="00510B5F">
        <w:t>FoxPro</w:t>
      </w:r>
    </w:p>
    <w:p w14:paraId="67D6A3DE" w14:textId="77777777" w:rsidR="00C705D9" w:rsidRPr="00510B5F" w:rsidRDefault="00C705D9" w:rsidP="00C6161A">
      <w:pPr>
        <w:pStyle w:val="ListParagraph"/>
        <w:numPr>
          <w:ilvl w:val="0"/>
          <w:numId w:val="22"/>
        </w:numPr>
        <w:spacing w:after="80" w:line="266" w:lineRule="auto"/>
      </w:pPr>
      <w:r w:rsidRPr="00510B5F">
        <w:t>Paradox</w:t>
      </w:r>
    </w:p>
    <w:p w14:paraId="30596D3E" w14:textId="77777777" w:rsidR="00C705D9" w:rsidRPr="00510B5F" w:rsidRDefault="00F66C9E" w:rsidP="00C6161A">
      <w:pPr>
        <w:pStyle w:val="ListParagraph"/>
        <w:numPr>
          <w:ilvl w:val="0"/>
          <w:numId w:val="22"/>
        </w:numPr>
        <w:spacing w:after="80" w:line="266" w:lineRule="auto"/>
      </w:pPr>
      <w:r w:rsidRPr="00510B5F">
        <w:t>a</w:t>
      </w:r>
      <w:r w:rsidR="00C705D9" w:rsidRPr="00510B5F">
        <w:t xml:space="preserve"> spreadsheet application</w:t>
      </w:r>
      <w:r w:rsidR="005D72A5" w:rsidRPr="00510B5F">
        <w:t>.</w:t>
      </w:r>
    </w:p>
    <w:p w14:paraId="7E8AA6C5" w14:textId="77777777" w:rsidR="00ED3C37" w:rsidRPr="00510B5F" w:rsidRDefault="00ED3C37" w:rsidP="00510B5F">
      <w:pPr>
        <w:pStyle w:val="SCSAHeading2"/>
        <w:spacing w:after="80" w:line="266" w:lineRule="auto"/>
      </w:pPr>
      <w:bookmarkStart w:id="24" w:name="_Toc110421312"/>
      <w:bookmarkStart w:id="25" w:name="_Toc347908213"/>
      <w:bookmarkStart w:id="26" w:name="_Toc216438467"/>
      <w:r w:rsidRPr="009C3CBD">
        <w:t>Progression from the Years 7–10 curriculum</w:t>
      </w:r>
      <w:bookmarkEnd w:id="24"/>
      <w:bookmarkEnd w:id="26"/>
    </w:p>
    <w:p w14:paraId="282CDCC3" w14:textId="77777777" w:rsidR="00ED3C37" w:rsidRPr="00567209" w:rsidRDefault="00ED3C37" w:rsidP="00510B5F">
      <w:pPr>
        <w:spacing w:after="80" w:line="266" w:lineRule="auto"/>
        <w:rPr>
          <w:b/>
          <w:bCs/>
        </w:rPr>
      </w:pPr>
      <w:bookmarkStart w:id="27" w:name="_Toc110421313"/>
      <w:r w:rsidRPr="00567209">
        <w:t xml:space="preserve">This syllabus continues to develop student </w:t>
      </w:r>
      <w:r w:rsidRPr="00510B5F">
        <w:t>learning</w:t>
      </w:r>
      <w:r w:rsidRPr="00567209">
        <w:t xml:space="preserve"> around the knowledge, understandings and skills within the Year</w:t>
      </w:r>
      <w:r>
        <w:t>s</w:t>
      </w:r>
      <w:r w:rsidRPr="00567209">
        <w:t xml:space="preserve"> 7–10 Digital Technologies curriculum</w:t>
      </w:r>
      <w:r>
        <w:t xml:space="preserve"> and</w:t>
      </w:r>
      <w:r w:rsidRPr="00567209">
        <w:t xml:space="preserve"> focus</w:t>
      </w:r>
      <w:r>
        <w:t>es</w:t>
      </w:r>
      <w:r w:rsidRPr="00567209">
        <w:t xml:space="preserve"> on the components of digital systems (software, hardware </w:t>
      </w:r>
      <w:r w:rsidRPr="00510B5F">
        <w:t>and</w:t>
      </w:r>
      <w:r w:rsidRPr="00567209">
        <w:t xml:space="preserve"> networks) and their use</w:t>
      </w:r>
      <w:r>
        <w:t>s</w:t>
      </w:r>
      <w:r w:rsidRPr="00567209">
        <w:t>; the representation of data; and how data are represented and structured symbolically.</w:t>
      </w:r>
    </w:p>
    <w:p w14:paraId="5C1DEECB" w14:textId="77777777" w:rsidR="00ED3C37" w:rsidRPr="00567209" w:rsidRDefault="00ED3C37" w:rsidP="00510B5F">
      <w:pPr>
        <w:spacing w:after="80" w:line="266" w:lineRule="auto"/>
        <w:rPr>
          <w:b/>
          <w:bCs/>
        </w:rPr>
      </w:pPr>
      <w:r w:rsidRPr="00567209">
        <w:t xml:space="preserve">The syllabus continues to develop students’ skills </w:t>
      </w:r>
      <w:r>
        <w:t>by</w:t>
      </w:r>
      <w:r w:rsidRPr="00567209">
        <w:t xml:space="preserve"> produc</w:t>
      </w:r>
      <w:r>
        <w:t>ing</w:t>
      </w:r>
      <w:r w:rsidRPr="00567209">
        <w:t xml:space="preserve"> digital solutions through </w:t>
      </w:r>
      <w:r>
        <w:t>a</w:t>
      </w:r>
      <w:r w:rsidRPr="00567209">
        <w:t>cquiring, managing and analysing data</w:t>
      </w:r>
      <w:r>
        <w:t>;</w:t>
      </w:r>
      <w:r w:rsidRPr="00567209">
        <w:t xml:space="preserve"> defining problems</w:t>
      </w:r>
      <w:r>
        <w:t>;</w:t>
      </w:r>
      <w:r w:rsidRPr="00567209">
        <w:t xml:space="preserve"> designing solutions</w:t>
      </w:r>
      <w:r>
        <w:t>;</w:t>
      </w:r>
      <w:r w:rsidRPr="00567209">
        <w:t xml:space="preserve"> implementing and evaluating solutions</w:t>
      </w:r>
      <w:r>
        <w:t>;</w:t>
      </w:r>
      <w:r w:rsidRPr="00567209">
        <w:t xml:space="preserve"> and managing projects</w:t>
      </w:r>
    </w:p>
    <w:p w14:paraId="035EC64E" w14:textId="71408D15" w:rsidR="00ED3C37" w:rsidRPr="00510B5F" w:rsidRDefault="00ED3C37" w:rsidP="00510B5F">
      <w:pPr>
        <w:pStyle w:val="SCSAHeading2"/>
        <w:spacing w:after="80" w:line="266" w:lineRule="auto"/>
      </w:pPr>
      <w:bookmarkStart w:id="28" w:name="_Toc216438468"/>
      <w:r w:rsidRPr="006054A2">
        <w:t xml:space="preserve">Representation of the </w:t>
      </w:r>
      <w:r>
        <w:t>General Capabilities</w:t>
      </w:r>
      <w:bookmarkEnd w:id="27"/>
      <w:bookmarkEnd w:id="28"/>
    </w:p>
    <w:p w14:paraId="65EA48AB" w14:textId="63AECD86" w:rsidR="00ED3C37" w:rsidRDefault="00ED3C37" w:rsidP="00510B5F">
      <w:pPr>
        <w:spacing w:after="80" w:line="266" w:lineRule="auto"/>
      </w:pPr>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29" w:name="_Hlk214958165"/>
      <w:r w:rsidR="009919D6" w:rsidRPr="00161162">
        <w:t>They are not assessed unless identified within the specified unit content</w:t>
      </w:r>
      <w:r w:rsidR="009919D6">
        <w:t>.</w:t>
      </w:r>
      <w:bookmarkEnd w:id="29"/>
      <w:r w:rsidR="009919D6">
        <w:t xml:space="preserve"> </w:t>
      </w:r>
      <w:r w:rsidRPr="009C3CBD">
        <w:t xml:space="preserve">Teachers should find opportunities to incorporate the following </w:t>
      </w:r>
      <w:r w:rsidR="009919D6">
        <w:t>General C</w:t>
      </w:r>
      <w:r w:rsidRPr="009C3CBD">
        <w:t xml:space="preserve">apabilities into the teaching and learning program for the </w:t>
      </w:r>
      <w:r>
        <w:t>Computer Science General course</w:t>
      </w:r>
      <w:r w:rsidRPr="009C3CBD">
        <w:t>.</w:t>
      </w:r>
    </w:p>
    <w:p w14:paraId="67F2BA03" w14:textId="77777777" w:rsidR="00ED3C37" w:rsidRPr="00510B5F" w:rsidRDefault="00ED3C37" w:rsidP="00510B5F">
      <w:pPr>
        <w:pStyle w:val="SCSAHeading3"/>
        <w:spacing w:after="80" w:line="266" w:lineRule="auto"/>
      </w:pPr>
      <w:r w:rsidRPr="009C3CBD">
        <w:t>Critical and creative thinking</w:t>
      </w:r>
    </w:p>
    <w:p w14:paraId="65D6E286" w14:textId="6DF9D72B" w:rsidR="00ED3C37" w:rsidRPr="00510B5F" w:rsidRDefault="00ED3C37" w:rsidP="00510B5F">
      <w:pPr>
        <w:spacing w:after="80" w:line="266" w:lineRule="auto"/>
      </w:pPr>
      <w:r>
        <w:t>Students develop their</w:t>
      </w:r>
      <w:r w:rsidRPr="00344976">
        <w:t xml:space="preserve"> </w:t>
      </w:r>
      <w:r>
        <w:t>c</w:t>
      </w:r>
      <w:r w:rsidRPr="00344976">
        <w:t xml:space="preserve">ritical and </w:t>
      </w:r>
      <w:r>
        <w:t>c</w:t>
      </w:r>
      <w:r w:rsidRPr="00344976">
        <w:t xml:space="preserve">reative </w:t>
      </w:r>
      <w:r>
        <w:t>t</w:t>
      </w:r>
      <w:r w:rsidRPr="00344976">
        <w:t xml:space="preserve">hinking </w:t>
      </w:r>
      <w:r>
        <w:t xml:space="preserve">skills </w:t>
      </w:r>
      <w:r w:rsidRPr="00344976">
        <w:t xml:space="preserve">through processes such as inquiring, generating, </w:t>
      </w:r>
      <w:r w:rsidRPr="00510B5F">
        <w:t>analysing</w:t>
      </w:r>
      <w:r w:rsidRPr="00344976">
        <w:t xml:space="preserve"> and reflecting. </w:t>
      </w:r>
      <w:r>
        <w:t>They</w:t>
      </w:r>
      <w:r w:rsidRPr="00344976">
        <w:t xml:space="preserve"> ask meaningful questions and explore problems in computing, conducting research to understand different technologies, algorithms and systems. </w:t>
      </w:r>
      <w:r>
        <w:t>Students</w:t>
      </w:r>
      <w:r w:rsidRPr="00344976">
        <w:t xml:space="preserve"> engage in generating creative solutions, designing innovative applications, coding new programs and developing digital systems. </w:t>
      </w:r>
      <w:r>
        <w:t>They</w:t>
      </w:r>
      <w:r w:rsidRPr="00344976">
        <w:t xml:space="preserve"> evaluate the efficiency and functionality of their solutions, testing algorithms and assessing system performance, </w:t>
      </w:r>
      <w:r>
        <w:t xml:space="preserve">and </w:t>
      </w:r>
      <w:r w:rsidRPr="00344976">
        <w:t xml:space="preserve">identifying areas for improvement. </w:t>
      </w:r>
      <w:r>
        <w:t>Students</w:t>
      </w:r>
      <w:r w:rsidRPr="00344976">
        <w:t xml:space="preserve"> review their work, consider alternative approaches</w:t>
      </w:r>
      <w:r>
        <w:t>,</w:t>
      </w:r>
      <w:r w:rsidRPr="00344976">
        <w:t xml:space="preserve"> and refine their coding practices while contemplating the broader ethical, social and environmental implications of technology.</w:t>
      </w:r>
    </w:p>
    <w:p w14:paraId="7FBD1BEC" w14:textId="77777777" w:rsidR="00ED3C37" w:rsidRPr="00510B5F" w:rsidRDefault="00ED3C37" w:rsidP="00510B5F">
      <w:pPr>
        <w:pStyle w:val="SCSAHeading3"/>
        <w:spacing w:after="80" w:line="262" w:lineRule="auto"/>
      </w:pPr>
      <w:r w:rsidRPr="009C3CBD">
        <w:lastRenderedPageBreak/>
        <w:t>Digital literacy</w:t>
      </w:r>
    </w:p>
    <w:p w14:paraId="14E5267F" w14:textId="5C8CF3FF" w:rsidR="00ED3C37" w:rsidRDefault="00ED3C37" w:rsidP="00510B5F">
      <w:pPr>
        <w:spacing w:after="80" w:line="262" w:lineRule="auto"/>
      </w:pPr>
      <w:r>
        <w:t>Students</w:t>
      </w:r>
      <w:r w:rsidRPr="00344976">
        <w:t xml:space="preserve"> develop </w:t>
      </w:r>
      <w:r>
        <w:t>d</w:t>
      </w:r>
      <w:r w:rsidRPr="00344976">
        <w:t xml:space="preserve">igital </w:t>
      </w:r>
      <w:r>
        <w:t>l</w:t>
      </w:r>
      <w:r w:rsidRPr="00344976">
        <w:t>iteracy by incorporating skills such as practi</w:t>
      </w:r>
      <w:r>
        <w:t>s</w:t>
      </w:r>
      <w:r w:rsidRPr="00344976">
        <w:t xml:space="preserve">ing digital safety and wellbeing, investigating, creating and exchanging, and managing and operating. </w:t>
      </w:r>
      <w:r>
        <w:t xml:space="preserve">They </w:t>
      </w:r>
      <w:r w:rsidRPr="00344976">
        <w:t xml:space="preserve">learn to safeguard personal data, apply security protocols and </w:t>
      </w:r>
      <w:r w:rsidRPr="00510B5F">
        <w:t>address</w:t>
      </w:r>
      <w:r w:rsidRPr="00344976">
        <w:t xml:space="preserve"> topics like cybersecurity and ethical online behaviour. </w:t>
      </w:r>
      <w:r>
        <w:t>Students</w:t>
      </w:r>
      <w:r w:rsidRPr="00344976">
        <w:t xml:space="preserve"> research computing systems, technologies and ethical dilemmas in technology, critically analysing digital tools and their impact. </w:t>
      </w:r>
      <w:r>
        <w:t>They</w:t>
      </w:r>
      <w:r w:rsidRPr="00344976">
        <w:t xml:space="preserve"> design, develop and test software solutions, communicate their findings through digital platforms, and collaborate. </w:t>
      </w:r>
      <w:r>
        <w:t>Students</w:t>
      </w:r>
      <w:r w:rsidRPr="00344976">
        <w:t xml:space="preserve"> configure and troubleshoot digital systems, ensuring </w:t>
      </w:r>
      <w:r>
        <w:t xml:space="preserve">the </w:t>
      </w:r>
      <w:r w:rsidRPr="00344976">
        <w:t>smooth operation of hardware and software, and maintain network security.</w:t>
      </w:r>
    </w:p>
    <w:p w14:paraId="3602900F" w14:textId="77777777" w:rsidR="00ED3C37" w:rsidRPr="00510B5F" w:rsidRDefault="00ED3C37" w:rsidP="00510B5F">
      <w:pPr>
        <w:pStyle w:val="SCSAHeading3"/>
        <w:spacing w:after="80" w:line="262" w:lineRule="auto"/>
      </w:pPr>
      <w:r w:rsidRPr="009C3CBD">
        <w:t>Ethical understanding</w:t>
      </w:r>
    </w:p>
    <w:p w14:paraId="1B5D5296" w14:textId="28170109" w:rsidR="00ED3C37" w:rsidRPr="00F365A3" w:rsidRDefault="00ED3C37" w:rsidP="00510B5F">
      <w:pPr>
        <w:spacing w:after="80" w:line="262" w:lineRule="auto"/>
        <w:rPr>
          <w:b/>
          <w:bCs/>
        </w:rPr>
      </w:pPr>
      <w:r>
        <w:t>Students</w:t>
      </w:r>
      <w:r w:rsidRPr="00344976">
        <w:t xml:space="preserve"> develop</w:t>
      </w:r>
      <w:r>
        <w:t xml:space="preserve"> their</w:t>
      </w:r>
      <w:r w:rsidRPr="00344976">
        <w:t xml:space="preserve"> </w:t>
      </w:r>
      <w:r>
        <w:t>e</w:t>
      </w:r>
      <w:r w:rsidRPr="00344976">
        <w:t xml:space="preserve">thical </w:t>
      </w:r>
      <w:r>
        <w:t>u</w:t>
      </w:r>
      <w:r w:rsidRPr="00344976">
        <w:t xml:space="preserve">nderstanding by focusing on ethical issues in the development and use of </w:t>
      </w:r>
      <w:r>
        <w:t>technology</w:t>
      </w:r>
      <w:r w:rsidRPr="00344976">
        <w:t xml:space="preserve"> systems. </w:t>
      </w:r>
      <w:r>
        <w:t xml:space="preserve">They </w:t>
      </w:r>
      <w:r w:rsidRPr="00344976">
        <w:t xml:space="preserve">consider privacy, security and fairness, particularly </w:t>
      </w:r>
      <w:r>
        <w:t xml:space="preserve">with </w:t>
      </w:r>
      <w:r w:rsidRPr="00344976">
        <w:t>regard</w:t>
      </w:r>
      <w:r>
        <w:t>s</w:t>
      </w:r>
      <w:r w:rsidRPr="00344976">
        <w:t xml:space="preserve"> </w:t>
      </w:r>
      <w:r>
        <w:t xml:space="preserve">to </w:t>
      </w:r>
      <w:r w:rsidRPr="00344976">
        <w:t xml:space="preserve">how user data is collected, stored and shared. </w:t>
      </w:r>
      <w:r>
        <w:t>Students explore e</w:t>
      </w:r>
      <w:r w:rsidRPr="00344976">
        <w:t xml:space="preserve">thical and legal issues, such as digital </w:t>
      </w:r>
      <w:r w:rsidRPr="00510B5F">
        <w:t>communications</w:t>
      </w:r>
      <w:r w:rsidRPr="00344976">
        <w:t xml:space="preserve"> etiquette, </w:t>
      </w:r>
      <w:r>
        <w:t>and are</w:t>
      </w:r>
      <w:r w:rsidRPr="00344976">
        <w:t xml:space="preserve"> encourag</w:t>
      </w:r>
      <w:r>
        <w:t>ed</w:t>
      </w:r>
      <w:r w:rsidRPr="00344976">
        <w:t xml:space="preserve"> to engage in responsible, respectful communication when using </w:t>
      </w:r>
      <w:r>
        <w:t>technology</w:t>
      </w:r>
      <w:r w:rsidRPr="00344976">
        <w:t xml:space="preserve"> systems. They also reflect on the broader social and environmental impacts of technology, ensuring that their solutions are both responsible and sustainable.</w:t>
      </w:r>
    </w:p>
    <w:p w14:paraId="663614BD" w14:textId="77777777" w:rsidR="00ED3C37" w:rsidRPr="00510B5F" w:rsidRDefault="00ED3C37" w:rsidP="00510B5F">
      <w:pPr>
        <w:pStyle w:val="SCSAHeading3"/>
        <w:spacing w:after="80" w:line="262" w:lineRule="auto"/>
      </w:pPr>
      <w:r w:rsidRPr="009C3CBD">
        <w:t>Literacy</w:t>
      </w:r>
    </w:p>
    <w:p w14:paraId="43C6851B" w14:textId="77777777" w:rsidR="00ED3C37" w:rsidRDefault="00ED3C37" w:rsidP="00510B5F">
      <w:pPr>
        <w:spacing w:after="80" w:line="262" w:lineRule="auto"/>
        <w:rPr>
          <w:b/>
          <w:bCs/>
        </w:rPr>
      </w:pPr>
      <w:r>
        <w:t>Students develop</w:t>
      </w:r>
      <w:r w:rsidRPr="00344976">
        <w:t xml:space="preserve"> </w:t>
      </w:r>
      <w:r>
        <w:t>l</w:t>
      </w:r>
      <w:r w:rsidRPr="00344976">
        <w:t>iteracy skills, particularly in reading</w:t>
      </w:r>
      <w:r>
        <w:t>,</w:t>
      </w:r>
      <w:r w:rsidRPr="00344976">
        <w:t xml:space="preserve"> viewing and writing, through</w:t>
      </w:r>
      <w:r>
        <w:t>out the course</w:t>
      </w:r>
      <w:r w:rsidRPr="00344976">
        <w:t xml:space="preserve">. </w:t>
      </w:r>
      <w:r>
        <w:t>They</w:t>
      </w:r>
      <w:r w:rsidRPr="00344976">
        <w:t xml:space="preserve"> engage with technical documentation, such as programming manuals, system specifications and case studies, which they interpret and analyse to demonstrate their comprehension of complex </w:t>
      </w:r>
      <w:r>
        <w:t xml:space="preserve">technologies </w:t>
      </w:r>
      <w:r w:rsidRPr="00344976">
        <w:t xml:space="preserve">concepts. </w:t>
      </w:r>
      <w:r>
        <w:t>Students</w:t>
      </w:r>
      <w:r w:rsidRPr="00344976">
        <w:t xml:space="preserve"> also review and </w:t>
      </w:r>
      <w:r w:rsidRPr="00510B5F">
        <w:t>evaluate</w:t>
      </w:r>
      <w:r w:rsidRPr="00344976">
        <w:t xml:space="preserve"> code, algorithms and system designs, building their ability to understand and apply specialised terminology and symbols. </w:t>
      </w:r>
      <w:r>
        <w:t>They</w:t>
      </w:r>
      <w:r w:rsidRPr="00344976">
        <w:t xml:space="preserve"> document their work through projects, where they write clear, structured reports, including code comments, user manuals and technical summaries that explain system functionality, design choices and testing procedures. </w:t>
      </w:r>
      <w:r>
        <w:t>S</w:t>
      </w:r>
      <w:r w:rsidRPr="00344976">
        <w:t>tudents write and modify code, requiring precise communication through documentation and error analysis.</w:t>
      </w:r>
    </w:p>
    <w:p w14:paraId="31ED2C9C" w14:textId="77777777" w:rsidR="00ED3C37" w:rsidRPr="00510B5F" w:rsidRDefault="00ED3C37" w:rsidP="00510B5F">
      <w:pPr>
        <w:pStyle w:val="SCSAHeading3"/>
        <w:spacing w:after="80" w:line="262" w:lineRule="auto"/>
      </w:pPr>
      <w:r w:rsidRPr="009C3CBD">
        <w:t>Numeracy</w:t>
      </w:r>
    </w:p>
    <w:p w14:paraId="72D5214E" w14:textId="77777777" w:rsidR="00ED3C37" w:rsidRPr="00F365A3" w:rsidRDefault="00ED3C37" w:rsidP="00510B5F">
      <w:pPr>
        <w:spacing w:after="80" w:line="262" w:lineRule="auto"/>
      </w:pPr>
      <w:r>
        <w:t>Students</w:t>
      </w:r>
      <w:r w:rsidRPr="00344976">
        <w:t xml:space="preserve"> develop </w:t>
      </w:r>
      <w:r>
        <w:t>n</w:t>
      </w:r>
      <w:r w:rsidRPr="00344976">
        <w:t>umeracy skills, particularly in number and algebra</w:t>
      </w:r>
      <w:r>
        <w:t>,</w:t>
      </w:r>
      <w:r w:rsidRPr="00344976">
        <w:t xml:space="preserve"> and statistics and probability, by applying mathematical concepts to </w:t>
      </w:r>
      <w:r>
        <w:t xml:space="preserve">solving </w:t>
      </w:r>
      <w:r w:rsidRPr="00344976">
        <w:t xml:space="preserve">computing problems. </w:t>
      </w:r>
      <w:r>
        <w:t>They</w:t>
      </w:r>
      <w:r w:rsidRPr="00344976">
        <w:t xml:space="preserve"> work with numerical data, </w:t>
      </w:r>
      <w:r>
        <w:t xml:space="preserve">and </w:t>
      </w:r>
      <w:r w:rsidRPr="00344976">
        <w:t xml:space="preserve">binary and hexadecimal number systems, and use mathematical operations in programming </w:t>
      </w:r>
      <w:r>
        <w:t>for</w:t>
      </w:r>
      <w:r w:rsidRPr="00344976">
        <w:t xml:space="preserve"> algorithms calculations and conditional logic. </w:t>
      </w:r>
      <w:r>
        <w:t>Students</w:t>
      </w:r>
      <w:r w:rsidRPr="00344976">
        <w:t xml:space="preserve"> apply algebraic thinking when using variables, functions and loops in coding. </w:t>
      </w:r>
      <w:r>
        <w:t>They</w:t>
      </w:r>
      <w:r w:rsidRPr="00344976">
        <w:t xml:space="preserve"> collect, organise and interpret data to analyse trends, such as measuring system performance, processing datasets and understanding probability in cybersecurity (e.g. encryption strength and risk assessment).</w:t>
      </w:r>
    </w:p>
    <w:p w14:paraId="756B95DC" w14:textId="3E030493" w:rsidR="00ED3C37" w:rsidRPr="009C3CBD" w:rsidRDefault="00ED3C37" w:rsidP="00510B5F">
      <w:pPr>
        <w:pStyle w:val="SCSAHeading3"/>
        <w:spacing w:after="80" w:line="262" w:lineRule="auto"/>
      </w:pPr>
      <w:r w:rsidRPr="009C3CBD">
        <w:t xml:space="preserve">Addressing the other </w:t>
      </w:r>
      <w:r>
        <w:t>General Capabilities</w:t>
      </w:r>
    </w:p>
    <w:p w14:paraId="3B6101BF" w14:textId="70B23E6C" w:rsidR="00ED3C37" w:rsidRDefault="00ED3C37" w:rsidP="00510B5F">
      <w:pPr>
        <w:spacing w:after="80" w:line="262" w:lineRule="auto"/>
      </w:pPr>
      <w:r>
        <w:t xml:space="preserve">Although the following General Capabilities have not been identified as a focus in the Computer Science General Year 11 </w:t>
      </w:r>
      <w:r w:rsidRPr="00510B5F">
        <w:t>syllabus</w:t>
      </w:r>
      <w:r>
        <w:t>, teachers may find opportunities to incorporate the</w:t>
      </w:r>
      <w:r w:rsidR="00EE5A57">
        <w:t xml:space="preserve">m </w:t>
      </w:r>
      <w:r>
        <w:t>into the teaching and learning program.</w:t>
      </w:r>
    </w:p>
    <w:p w14:paraId="138CDAB9" w14:textId="77777777" w:rsidR="00ED3C37" w:rsidRPr="00510B5F" w:rsidRDefault="00ED3C37" w:rsidP="00C6161A">
      <w:pPr>
        <w:pStyle w:val="ListParagraph"/>
        <w:numPr>
          <w:ilvl w:val="0"/>
          <w:numId w:val="23"/>
        </w:numPr>
        <w:spacing w:after="80" w:line="262" w:lineRule="auto"/>
      </w:pPr>
      <w:r w:rsidRPr="00510B5F">
        <w:t>Intercultural understanding</w:t>
      </w:r>
    </w:p>
    <w:p w14:paraId="1DAFB8FC" w14:textId="77777777" w:rsidR="00ED3C37" w:rsidRPr="00510B5F" w:rsidRDefault="00ED3C37" w:rsidP="00C6161A">
      <w:pPr>
        <w:pStyle w:val="ListParagraph"/>
        <w:numPr>
          <w:ilvl w:val="0"/>
          <w:numId w:val="23"/>
        </w:numPr>
        <w:spacing w:after="80" w:line="262" w:lineRule="auto"/>
      </w:pPr>
      <w:r w:rsidRPr="00510B5F">
        <w:t>Personal and social capability</w:t>
      </w:r>
    </w:p>
    <w:p w14:paraId="795863D9" w14:textId="2EC89558" w:rsidR="00ED3C37" w:rsidRPr="00510B5F" w:rsidRDefault="00ED3C37" w:rsidP="00510B5F">
      <w:pPr>
        <w:spacing w:after="80" w:line="262" w:lineRule="auto"/>
      </w:pPr>
      <w:r w:rsidRPr="00510B5F">
        <w:t>Such opportunities may occur through the application of different contexts, pedagogical practices and/or assessment strategies that relate to the syllabus as part of the teaching and learning program.</w:t>
      </w:r>
    </w:p>
    <w:p w14:paraId="4EFB86E6" w14:textId="3EFE315F" w:rsidR="00ED3C37" w:rsidRPr="00510B5F" w:rsidRDefault="00ED3C37" w:rsidP="00510B5F">
      <w:pPr>
        <w:pStyle w:val="SCSAHeading3"/>
      </w:pPr>
      <w:r w:rsidRPr="00510B5F">
        <w:lastRenderedPageBreak/>
        <w:t>Summary representation of the General Capabilities in the Computer Science course</w:t>
      </w:r>
    </w:p>
    <w:p w14:paraId="5D11BDC8" w14:textId="77777777" w:rsidR="00ED3C37" w:rsidRPr="002E4242" w:rsidRDefault="00ED3C37" w:rsidP="00510B5F">
      <w:bookmarkStart w:id="30" w:name="_Hlk214271088"/>
      <w:bookmarkStart w:id="31" w:name="_Hlk214281636"/>
      <w:r w:rsidRPr="002E4242">
        <w:t xml:space="preserve">The unit content and </w:t>
      </w:r>
      <w:r w:rsidRPr="00510B5F">
        <w:t>assessment</w:t>
      </w:r>
      <w:r w:rsidRPr="002E4242">
        <w:t xml:space="preserve"> types for this course provide students with the opportunity to develop the General Capabilities summarised in the table below.</w:t>
      </w:r>
      <w:bookmarkEnd w:id="30"/>
    </w:p>
    <w:tbl>
      <w:tblPr>
        <w:tblStyle w:val="SCSATableclearstyle"/>
        <w:tblW w:w="4885" w:type="pct"/>
        <w:tblInd w:w="108" w:type="dxa"/>
        <w:tblLook w:val="04A0" w:firstRow="1" w:lastRow="0" w:firstColumn="1" w:lastColumn="0" w:noHBand="0" w:noVBand="1"/>
      </w:tblPr>
      <w:tblGrid>
        <w:gridCol w:w="925"/>
        <w:gridCol w:w="2719"/>
        <w:gridCol w:w="1274"/>
        <w:gridCol w:w="593"/>
        <w:gridCol w:w="593"/>
        <w:gridCol w:w="594"/>
        <w:gridCol w:w="593"/>
        <w:gridCol w:w="594"/>
        <w:gridCol w:w="593"/>
        <w:gridCol w:w="594"/>
      </w:tblGrid>
      <w:tr w:rsidR="00ED3C37" w:rsidRPr="006A76EA" w14:paraId="0A974B86" w14:textId="77777777" w:rsidTr="00510B5F">
        <w:trPr>
          <w:cnfStyle w:val="100000000000" w:firstRow="1" w:lastRow="0" w:firstColumn="0" w:lastColumn="0" w:oddVBand="0" w:evenVBand="0" w:oddHBand="0" w:evenHBand="0" w:firstRowFirstColumn="0" w:firstRowLastColumn="0" w:lastRowFirstColumn="0" w:lastRowLastColumn="0"/>
          <w:trHeight w:val="261"/>
        </w:trPr>
        <w:tc>
          <w:tcPr>
            <w:tcW w:w="925" w:type="dxa"/>
            <w:vMerge w:val="restart"/>
          </w:tcPr>
          <w:p w14:paraId="31748F16" w14:textId="77777777" w:rsidR="00ED3C37" w:rsidRPr="006A76EA" w:rsidRDefault="00ED3C37" w:rsidP="00ED3C37">
            <w:pPr>
              <w:spacing w:after="100" w:afterAutospacing="1"/>
              <w:rPr>
                <w:b w:val="0"/>
                <w:bCs/>
              </w:rPr>
            </w:pPr>
            <w:bookmarkStart w:id="32" w:name="_Hlk197439578"/>
            <w:bookmarkEnd w:id="31"/>
            <w:r w:rsidRPr="006A76EA">
              <w:rPr>
                <w:bCs/>
              </w:rPr>
              <w:t>Year</w:t>
            </w:r>
          </w:p>
        </w:tc>
        <w:tc>
          <w:tcPr>
            <w:tcW w:w="2719" w:type="dxa"/>
            <w:vMerge w:val="restart"/>
          </w:tcPr>
          <w:p w14:paraId="5FA21D2D" w14:textId="77777777" w:rsidR="00ED3C37" w:rsidRPr="006A76EA" w:rsidRDefault="00ED3C37" w:rsidP="00810BC8">
            <w:pPr>
              <w:spacing w:after="100" w:afterAutospacing="1"/>
              <w:rPr>
                <w:b w:val="0"/>
                <w:bCs/>
              </w:rPr>
            </w:pPr>
            <w:r w:rsidRPr="006A76EA">
              <w:rPr>
                <w:bCs/>
              </w:rPr>
              <w:t>Course</w:t>
            </w:r>
          </w:p>
        </w:tc>
        <w:tc>
          <w:tcPr>
            <w:tcW w:w="1274" w:type="dxa"/>
            <w:vMerge w:val="restart"/>
          </w:tcPr>
          <w:p w14:paraId="69462D8C" w14:textId="77777777" w:rsidR="00ED3C37" w:rsidRPr="006A76EA" w:rsidRDefault="00ED3C37" w:rsidP="00810BC8">
            <w:pPr>
              <w:spacing w:after="100" w:afterAutospacing="1"/>
              <w:rPr>
                <w:b w:val="0"/>
                <w:bCs/>
              </w:rPr>
            </w:pPr>
            <w:r w:rsidRPr="006A76EA">
              <w:rPr>
                <w:bCs/>
              </w:rPr>
              <w:t xml:space="preserve">Course </w:t>
            </w:r>
            <w:r>
              <w:rPr>
                <w:bCs/>
              </w:rPr>
              <w:t>t</w:t>
            </w:r>
            <w:r w:rsidRPr="006A76EA">
              <w:rPr>
                <w:bCs/>
              </w:rPr>
              <w:t>ype</w:t>
            </w:r>
          </w:p>
        </w:tc>
        <w:tc>
          <w:tcPr>
            <w:tcW w:w="4154" w:type="dxa"/>
            <w:gridSpan w:val="7"/>
          </w:tcPr>
          <w:p w14:paraId="444E4AC5" w14:textId="18809CFD" w:rsidR="00ED3C37" w:rsidRPr="006A76EA" w:rsidRDefault="00ED3C37" w:rsidP="00810BC8">
            <w:pPr>
              <w:spacing w:after="100" w:afterAutospacing="1"/>
              <w:jc w:val="center"/>
              <w:rPr>
                <w:b w:val="0"/>
                <w:bCs/>
              </w:rPr>
            </w:pPr>
            <w:r w:rsidRPr="006A76EA">
              <w:rPr>
                <w:bCs/>
              </w:rPr>
              <w:t xml:space="preserve">General </w:t>
            </w:r>
            <w:r w:rsidR="001E6738">
              <w:rPr>
                <w:bCs/>
              </w:rPr>
              <w:t>C</w:t>
            </w:r>
            <w:r w:rsidRPr="006A76EA">
              <w:rPr>
                <w:bCs/>
              </w:rPr>
              <w:t>apabilities</w:t>
            </w:r>
          </w:p>
        </w:tc>
      </w:tr>
      <w:tr w:rsidR="00ED3C37" w:rsidRPr="006A76EA" w14:paraId="30432137" w14:textId="77777777" w:rsidTr="00510B5F">
        <w:trPr>
          <w:trHeight w:val="142"/>
        </w:trPr>
        <w:tc>
          <w:tcPr>
            <w:tcW w:w="925" w:type="dxa"/>
            <w:vMerge/>
          </w:tcPr>
          <w:p w14:paraId="693912FE" w14:textId="77777777" w:rsidR="00ED3C37" w:rsidRPr="006A76EA" w:rsidRDefault="00ED3C37" w:rsidP="00810BC8">
            <w:pPr>
              <w:spacing w:after="100" w:afterAutospacing="1"/>
              <w:rPr>
                <w:b/>
                <w:bCs/>
              </w:rPr>
            </w:pPr>
          </w:p>
        </w:tc>
        <w:tc>
          <w:tcPr>
            <w:tcW w:w="2719" w:type="dxa"/>
            <w:vMerge/>
          </w:tcPr>
          <w:p w14:paraId="4D9A86C5" w14:textId="77777777" w:rsidR="00ED3C37" w:rsidRPr="006A76EA" w:rsidRDefault="00ED3C37" w:rsidP="00810BC8">
            <w:pPr>
              <w:spacing w:after="100" w:afterAutospacing="1"/>
              <w:rPr>
                <w:b/>
                <w:bCs/>
              </w:rPr>
            </w:pPr>
          </w:p>
        </w:tc>
        <w:tc>
          <w:tcPr>
            <w:tcW w:w="1274" w:type="dxa"/>
            <w:vMerge/>
          </w:tcPr>
          <w:p w14:paraId="3C310E01" w14:textId="77777777" w:rsidR="00ED3C37" w:rsidRPr="006A76EA" w:rsidRDefault="00ED3C37" w:rsidP="00810BC8">
            <w:pPr>
              <w:spacing w:after="100" w:afterAutospacing="1"/>
              <w:rPr>
                <w:b/>
                <w:bCs/>
              </w:rPr>
            </w:pPr>
          </w:p>
        </w:tc>
        <w:tc>
          <w:tcPr>
            <w:tcW w:w="593" w:type="dxa"/>
          </w:tcPr>
          <w:p w14:paraId="40F31F6B" w14:textId="77777777" w:rsidR="00ED3C37" w:rsidRPr="006A76EA" w:rsidRDefault="00ED3C37" w:rsidP="00810BC8">
            <w:pPr>
              <w:spacing w:after="100" w:afterAutospacing="1"/>
              <w:jc w:val="center"/>
              <w:rPr>
                <w:b/>
                <w:bCs/>
              </w:rPr>
            </w:pPr>
            <w:r>
              <w:rPr>
                <w:b/>
                <w:bCs/>
              </w:rPr>
              <w:t>CCT</w:t>
            </w:r>
          </w:p>
        </w:tc>
        <w:tc>
          <w:tcPr>
            <w:tcW w:w="593" w:type="dxa"/>
          </w:tcPr>
          <w:p w14:paraId="4A092AA8" w14:textId="77777777" w:rsidR="00ED3C37" w:rsidRPr="006A76EA" w:rsidRDefault="00ED3C37" w:rsidP="00810BC8">
            <w:pPr>
              <w:spacing w:after="100" w:afterAutospacing="1"/>
              <w:jc w:val="center"/>
              <w:rPr>
                <w:b/>
                <w:bCs/>
              </w:rPr>
            </w:pPr>
            <w:r>
              <w:rPr>
                <w:b/>
                <w:bCs/>
              </w:rPr>
              <w:t>DL</w:t>
            </w:r>
          </w:p>
        </w:tc>
        <w:tc>
          <w:tcPr>
            <w:tcW w:w="594" w:type="dxa"/>
          </w:tcPr>
          <w:p w14:paraId="5CB64041" w14:textId="77777777" w:rsidR="00ED3C37" w:rsidRPr="006A76EA" w:rsidRDefault="00ED3C37" w:rsidP="00810BC8">
            <w:pPr>
              <w:spacing w:after="100" w:afterAutospacing="1"/>
              <w:jc w:val="center"/>
              <w:rPr>
                <w:b/>
                <w:bCs/>
              </w:rPr>
            </w:pPr>
            <w:r>
              <w:rPr>
                <w:b/>
                <w:bCs/>
              </w:rPr>
              <w:t>EU</w:t>
            </w:r>
          </w:p>
        </w:tc>
        <w:tc>
          <w:tcPr>
            <w:tcW w:w="593" w:type="dxa"/>
          </w:tcPr>
          <w:p w14:paraId="56CBD38E" w14:textId="77777777" w:rsidR="00ED3C37" w:rsidRPr="006A76EA" w:rsidRDefault="00ED3C37" w:rsidP="00810BC8">
            <w:pPr>
              <w:spacing w:after="100" w:afterAutospacing="1"/>
              <w:jc w:val="center"/>
              <w:rPr>
                <w:b/>
                <w:bCs/>
              </w:rPr>
            </w:pPr>
            <w:r>
              <w:rPr>
                <w:b/>
                <w:bCs/>
              </w:rPr>
              <w:t>IU</w:t>
            </w:r>
          </w:p>
        </w:tc>
        <w:tc>
          <w:tcPr>
            <w:tcW w:w="594" w:type="dxa"/>
          </w:tcPr>
          <w:p w14:paraId="647FD589" w14:textId="77777777" w:rsidR="00ED3C37" w:rsidRPr="006A76EA" w:rsidRDefault="00ED3C37" w:rsidP="00810BC8">
            <w:pPr>
              <w:spacing w:after="100" w:afterAutospacing="1"/>
              <w:jc w:val="center"/>
              <w:rPr>
                <w:b/>
                <w:bCs/>
              </w:rPr>
            </w:pPr>
            <w:r>
              <w:rPr>
                <w:b/>
                <w:bCs/>
              </w:rPr>
              <w:t>L</w:t>
            </w:r>
          </w:p>
        </w:tc>
        <w:tc>
          <w:tcPr>
            <w:tcW w:w="593" w:type="dxa"/>
            <w:tcBorders>
              <w:bottom w:val="single" w:sz="4" w:space="0" w:color="BD9FCF"/>
            </w:tcBorders>
          </w:tcPr>
          <w:p w14:paraId="172FD8A4" w14:textId="77777777" w:rsidR="00ED3C37" w:rsidRPr="006A76EA" w:rsidRDefault="00ED3C37" w:rsidP="00810BC8">
            <w:pPr>
              <w:spacing w:after="100" w:afterAutospacing="1"/>
              <w:jc w:val="center"/>
              <w:rPr>
                <w:b/>
                <w:bCs/>
              </w:rPr>
            </w:pPr>
            <w:r>
              <w:rPr>
                <w:b/>
                <w:bCs/>
              </w:rPr>
              <w:t>N</w:t>
            </w:r>
          </w:p>
        </w:tc>
        <w:tc>
          <w:tcPr>
            <w:tcW w:w="594" w:type="dxa"/>
          </w:tcPr>
          <w:p w14:paraId="2196C653" w14:textId="77777777" w:rsidR="00ED3C37" w:rsidRPr="006A76EA" w:rsidRDefault="00ED3C37" w:rsidP="00810BC8">
            <w:pPr>
              <w:spacing w:after="100" w:afterAutospacing="1"/>
              <w:jc w:val="center"/>
              <w:rPr>
                <w:b/>
                <w:bCs/>
              </w:rPr>
            </w:pPr>
            <w:r>
              <w:rPr>
                <w:b/>
                <w:bCs/>
              </w:rPr>
              <w:t>PSC</w:t>
            </w:r>
          </w:p>
        </w:tc>
      </w:tr>
      <w:bookmarkEnd w:id="32"/>
      <w:tr w:rsidR="00ED3C37" w14:paraId="12F1326C" w14:textId="77777777" w:rsidTr="00510B5F">
        <w:trPr>
          <w:trHeight w:val="261"/>
        </w:trPr>
        <w:tc>
          <w:tcPr>
            <w:tcW w:w="925" w:type="dxa"/>
          </w:tcPr>
          <w:p w14:paraId="1A5E0443" w14:textId="77777777" w:rsidR="00ED3C37" w:rsidRDefault="00ED3C37" w:rsidP="00810BC8">
            <w:pPr>
              <w:spacing w:after="100" w:afterAutospacing="1"/>
            </w:pPr>
            <w:r>
              <w:t>Year 11</w:t>
            </w:r>
          </w:p>
        </w:tc>
        <w:tc>
          <w:tcPr>
            <w:tcW w:w="2719" w:type="dxa"/>
          </w:tcPr>
          <w:p w14:paraId="23D64A8B" w14:textId="77777777" w:rsidR="00ED3C37" w:rsidRDefault="00ED3C37" w:rsidP="00810BC8">
            <w:pPr>
              <w:spacing w:after="100" w:afterAutospacing="1"/>
            </w:pPr>
            <w:r>
              <w:rPr>
                <w:rFonts w:cs="Calibri"/>
              </w:rPr>
              <w:t>Computer Science (GECSC)</w:t>
            </w:r>
          </w:p>
        </w:tc>
        <w:tc>
          <w:tcPr>
            <w:tcW w:w="1274" w:type="dxa"/>
          </w:tcPr>
          <w:p w14:paraId="6EF685EB" w14:textId="77777777" w:rsidR="00ED3C37" w:rsidRDefault="00ED3C37" w:rsidP="00810BC8">
            <w:pPr>
              <w:spacing w:after="100" w:afterAutospacing="1"/>
            </w:pPr>
            <w:r>
              <w:t>General</w:t>
            </w:r>
          </w:p>
        </w:tc>
        <w:tc>
          <w:tcPr>
            <w:tcW w:w="593" w:type="dxa"/>
          </w:tcPr>
          <w:p w14:paraId="027C76E5" w14:textId="77777777" w:rsidR="00ED3C37" w:rsidRPr="006B53CE" w:rsidRDefault="00ED3C37" w:rsidP="00810BC8">
            <w:pPr>
              <w:spacing w:after="100" w:afterAutospacing="1"/>
              <w:jc w:val="center"/>
            </w:pPr>
            <w:r w:rsidRPr="006B53CE">
              <w:sym w:font="Wingdings" w:char="F0FC"/>
            </w:r>
          </w:p>
        </w:tc>
        <w:tc>
          <w:tcPr>
            <w:tcW w:w="593" w:type="dxa"/>
          </w:tcPr>
          <w:p w14:paraId="7BE9DFAB" w14:textId="77777777" w:rsidR="00ED3C37" w:rsidRPr="006B53CE" w:rsidRDefault="00ED3C37" w:rsidP="00810BC8">
            <w:pPr>
              <w:spacing w:after="100" w:afterAutospacing="1"/>
              <w:jc w:val="center"/>
            </w:pPr>
            <w:r w:rsidRPr="006B53CE">
              <w:sym w:font="Wingdings" w:char="F0FC"/>
            </w:r>
          </w:p>
        </w:tc>
        <w:tc>
          <w:tcPr>
            <w:tcW w:w="594" w:type="dxa"/>
          </w:tcPr>
          <w:p w14:paraId="563690F8" w14:textId="77777777" w:rsidR="00ED3C37" w:rsidRPr="006B53CE" w:rsidRDefault="00ED3C37" w:rsidP="00810BC8">
            <w:pPr>
              <w:spacing w:after="100" w:afterAutospacing="1"/>
              <w:jc w:val="center"/>
            </w:pPr>
            <w:r w:rsidRPr="006B53CE">
              <w:sym w:font="Wingdings" w:char="F0FC"/>
            </w:r>
          </w:p>
        </w:tc>
        <w:tc>
          <w:tcPr>
            <w:tcW w:w="593" w:type="dxa"/>
            <w:shd w:val="clear" w:color="auto" w:fill="DECFE8" w:themeFill="accent5"/>
          </w:tcPr>
          <w:p w14:paraId="06644F97" w14:textId="77777777" w:rsidR="00ED3C37" w:rsidRPr="006B53CE" w:rsidRDefault="00ED3C37" w:rsidP="00810BC8">
            <w:pPr>
              <w:spacing w:after="100" w:afterAutospacing="1"/>
              <w:jc w:val="center"/>
            </w:pPr>
          </w:p>
        </w:tc>
        <w:tc>
          <w:tcPr>
            <w:tcW w:w="594" w:type="dxa"/>
          </w:tcPr>
          <w:p w14:paraId="514E10FF" w14:textId="77777777" w:rsidR="00ED3C37" w:rsidRPr="006B53CE" w:rsidRDefault="00ED3C37" w:rsidP="00810BC8">
            <w:pPr>
              <w:spacing w:after="100" w:afterAutospacing="1"/>
              <w:jc w:val="center"/>
            </w:pPr>
            <w:r w:rsidRPr="00D506EA">
              <w:sym w:font="Wingdings" w:char="F0FC"/>
            </w:r>
          </w:p>
        </w:tc>
        <w:tc>
          <w:tcPr>
            <w:tcW w:w="593" w:type="dxa"/>
          </w:tcPr>
          <w:p w14:paraId="3AEEE8DE" w14:textId="77777777" w:rsidR="00ED3C37" w:rsidRPr="006B53CE" w:rsidRDefault="00ED3C37" w:rsidP="00810BC8">
            <w:pPr>
              <w:spacing w:after="100" w:afterAutospacing="1"/>
              <w:jc w:val="center"/>
            </w:pPr>
            <w:r w:rsidRPr="006B53CE">
              <w:sym w:font="Wingdings" w:char="F0FC"/>
            </w:r>
          </w:p>
        </w:tc>
        <w:tc>
          <w:tcPr>
            <w:tcW w:w="594" w:type="dxa"/>
            <w:shd w:val="clear" w:color="auto" w:fill="DECFE8" w:themeFill="accent5"/>
          </w:tcPr>
          <w:p w14:paraId="7A686B81" w14:textId="77777777" w:rsidR="00ED3C37" w:rsidRDefault="00ED3C37" w:rsidP="00810BC8">
            <w:pPr>
              <w:spacing w:after="100" w:afterAutospacing="1"/>
              <w:jc w:val="center"/>
            </w:pPr>
          </w:p>
        </w:tc>
      </w:tr>
      <w:tr w:rsidR="00ED3C37" w14:paraId="461C1298" w14:textId="77777777" w:rsidTr="00510B5F">
        <w:trPr>
          <w:trHeight w:val="261"/>
        </w:trPr>
        <w:tc>
          <w:tcPr>
            <w:tcW w:w="925" w:type="dxa"/>
          </w:tcPr>
          <w:p w14:paraId="4A2804C4" w14:textId="77777777" w:rsidR="00ED3C37" w:rsidRDefault="00ED3C37" w:rsidP="00810BC8">
            <w:pPr>
              <w:spacing w:after="100" w:afterAutospacing="1"/>
            </w:pPr>
            <w:r>
              <w:t>Year 12</w:t>
            </w:r>
          </w:p>
        </w:tc>
        <w:tc>
          <w:tcPr>
            <w:tcW w:w="2719" w:type="dxa"/>
          </w:tcPr>
          <w:p w14:paraId="7C4BC17F" w14:textId="77777777" w:rsidR="00ED3C37" w:rsidRDefault="00ED3C37" w:rsidP="00810BC8">
            <w:pPr>
              <w:spacing w:after="100" w:afterAutospacing="1"/>
            </w:pPr>
            <w:r>
              <w:rPr>
                <w:rFonts w:cs="Calibri"/>
              </w:rPr>
              <w:t>Computer Science (GTCSC)</w:t>
            </w:r>
          </w:p>
        </w:tc>
        <w:tc>
          <w:tcPr>
            <w:tcW w:w="1274" w:type="dxa"/>
          </w:tcPr>
          <w:p w14:paraId="014B0D5E" w14:textId="77777777" w:rsidR="00ED3C37" w:rsidRDefault="00ED3C37" w:rsidP="00810BC8">
            <w:pPr>
              <w:spacing w:after="100" w:afterAutospacing="1"/>
            </w:pPr>
            <w:r>
              <w:t>General</w:t>
            </w:r>
          </w:p>
        </w:tc>
        <w:tc>
          <w:tcPr>
            <w:tcW w:w="593" w:type="dxa"/>
          </w:tcPr>
          <w:p w14:paraId="374C75BD" w14:textId="77777777" w:rsidR="00ED3C37" w:rsidRPr="006B53CE" w:rsidRDefault="00ED3C37" w:rsidP="00810BC8">
            <w:pPr>
              <w:spacing w:after="100" w:afterAutospacing="1"/>
              <w:jc w:val="center"/>
            </w:pPr>
            <w:r w:rsidRPr="006B53CE">
              <w:sym w:font="Wingdings" w:char="F0FC"/>
            </w:r>
          </w:p>
        </w:tc>
        <w:tc>
          <w:tcPr>
            <w:tcW w:w="593" w:type="dxa"/>
          </w:tcPr>
          <w:p w14:paraId="0B4D9C0C" w14:textId="77777777" w:rsidR="00ED3C37" w:rsidRPr="006B53CE" w:rsidRDefault="00ED3C37" w:rsidP="00810BC8">
            <w:pPr>
              <w:spacing w:after="100" w:afterAutospacing="1"/>
              <w:jc w:val="center"/>
            </w:pPr>
            <w:r w:rsidRPr="006B53CE">
              <w:sym w:font="Wingdings" w:char="F0FC"/>
            </w:r>
          </w:p>
        </w:tc>
        <w:tc>
          <w:tcPr>
            <w:tcW w:w="594" w:type="dxa"/>
          </w:tcPr>
          <w:p w14:paraId="3B6822C5" w14:textId="77777777" w:rsidR="00ED3C37" w:rsidRPr="006B53CE" w:rsidRDefault="00ED3C37" w:rsidP="00810BC8">
            <w:pPr>
              <w:spacing w:after="100" w:afterAutospacing="1"/>
              <w:jc w:val="center"/>
            </w:pPr>
            <w:r w:rsidRPr="006B53CE">
              <w:sym w:font="Wingdings" w:char="F0FC"/>
            </w:r>
          </w:p>
        </w:tc>
        <w:tc>
          <w:tcPr>
            <w:tcW w:w="593" w:type="dxa"/>
            <w:shd w:val="clear" w:color="auto" w:fill="DECFE8" w:themeFill="accent5"/>
          </w:tcPr>
          <w:p w14:paraId="250AB210" w14:textId="77777777" w:rsidR="00ED3C37" w:rsidRPr="006B53CE" w:rsidRDefault="00ED3C37" w:rsidP="00810BC8">
            <w:pPr>
              <w:spacing w:after="100" w:afterAutospacing="1"/>
              <w:jc w:val="center"/>
            </w:pPr>
          </w:p>
        </w:tc>
        <w:tc>
          <w:tcPr>
            <w:tcW w:w="594" w:type="dxa"/>
          </w:tcPr>
          <w:p w14:paraId="265DE921" w14:textId="77777777" w:rsidR="00ED3C37" w:rsidRPr="006B53CE" w:rsidRDefault="00ED3C37" w:rsidP="00810BC8">
            <w:pPr>
              <w:spacing w:after="100" w:afterAutospacing="1"/>
              <w:jc w:val="center"/>
            </w:pPr>
            <w:r w:rsidRPr="00D506EA">
              <w:sym w:font="Wingdings" w:char="F0FC"/>
            </w:r>
          </w:p>
        </w:tc>
        <w:tc>
          <w:tcPr>
            <w:tcW w:w="593" w:type="dxa"/>
          </w:tcPr>
          <w:p w14:paraId="7BC55E3E" w14:textId="77777777" w:rsidR="00ED3C37" w:rsidRPr="006B53CE" w:rsidRDefault="00ED3C37" w:rsidP="00810BC8">
            <w:pPr>
              <w:spacing w:after="100" w:afterAutospacing="1"/>
              <w:jc w:val="center"/>
            </w:pPr>
            <w:r w:rsidRPr="006B53CE">
              <w:sym w:font="Wingdings" w:char="F0FC"/>
            </w:r>
          </w:p>
        </w:tc>
        <w:tc>
          <w:tcPr>
            <w:tcW w:w="594" w:type="dxa"/>
            <w:shd w:val="clear" w:color="auto" w:fill="DECFE8" w:themeFill="accent5"/>
          </w:tcPr>
          <w:p w14:paraId="5DBD66C2" w14:textId="77777777" w:rsidR="00ED3C37" w:rsidRDefault="00ED3C37" w:rsidP="00810BC8">
            <w:pPr>
              <w:spacing w:after="100" w:afterAutospacing="1"/>
              <w:jc w:val="center"/>
            </w:pPr>
          </w:p>
        </w:tc>
      </w:tr>
    </w:tbl>
    <w:p w14:paraId="3E021D32" w14:textId="77777777" w:rsidR="00ED3C37" w:rsidRPr="009C3CBD" w:rsidRDefault="00ED3C37" w:rsidP="00ED3C37">
      <w:pPr>
        <w:spacing w:before="120" w:after="0"/>
        <w:rPr>
          <w:b/>
          <w:bCs/>
        </w:rPr>
      </w:pPr>
      <w:r w:rsidRPr="009C3CBD">
        <w:rPr>
          <w:b/>
          <w:bCs/>
        </w:rPr>
        <w:t>Key</w:t>
      </w:r>
    </w:p>
    <w:p w14:paraId="7226E80B" w14:textId="77777777" w:rsidR="00ED3C37" w:rsidRPr="009C3CBD" w:rsidRDefault="00ED3C37" w:rsidP="00510B5F">
      <w:r w:rsidRPr="009C3CBD">
        <w:t xml:space="preserve">CCT: Critical and </w:t>
      </w:r>
      <w:r>
        <w:t>c</w:t>
      </w:r>
      <w:r w:rsidRPr="009C3CBD">
        <w:t xml:space="preserve">reative </w:t>
      </w:r>
      <w:r w:rsidRPr="00510B5F">
        <w:t>thinking</w:t>
      </w:r>
      <w:r w:rsidRPr="009C3CBD">
        <w:t xml:space="preserve">, DL: Digital </w:t>
      </w:r>
      <w:r w:rsidRPr="00510B5F">
        <w:t>literacy</w:t>
      </w:r>
      <w:r w:rsidRPr="009C3CBD">
        <w:t>, EU: Ethical understanding, IU: Intercultural understanding</w:t>
      </w:r>
      <w:r>
        <w:t xml:space="preserve">, </w:t>
      </w:r>
      <w:r w:rsidRPr="009C3CBD">
        <w:t>L: Literacy, N: Numeracy, PSC: Personal and social capability</w:t>
      </w:r>
    </w:p>
    <w:p w14:paraId="5519D2B4" w14:textId="297B8E2F" w:rsidR="00E5522A" w:rsidRPr="00042703" w:rsidRDefault="00C858E6" w:rsidP="00841DB6">
      <w:pPr>
        <w:pStyle w:val="SCSAHeading2"/>
      </w:pPr>
      <w:bookmarkStart w:id="33" w:name="_Toc216438469"/>
      <w:r w:rsidRPr="00042703">
        <w:t xml:space="preserve">Representation of </w:t>
      </w:r>
      <w:r w:rsidR="00E45560">
        <w:t xml:space="preserve">the </w:t>
      </w:r>
      <w:r w:rsidR="00ED3C37">
        <w:t>Cross-curriculum Priorities</w:t>
      </w:r>
      <w:bookmarkEnd w:id="33"/>
    </w:p>
    <w:p w14:paraId="5AB52373" w14:textId="7C2C59D3" w:rsidR="00D0093B" w:rsidRPr="00964547" w:rsidRDefault="00151DC5" w:rsidP="00510B5F">
      <w:r w:rsidRPr="00042703">
        <w:rPr>
          <w:rFonts w:cs="Times New Roman"/>
        </w:rPr>
        <w:t xml:space="preserve">The </w:t>
      </w:r>
      <w:r w:rsidR="00ED3C37">
        <w:rPr>
          <w:rFonts w:cs="Times New Roman"/>
        </w:rPr>
        <w:t>Cross-curriculum Priorities</w:t>
      </w:r>
      <w:r w:rsidR="00D0093B" w:rsidRPr="00042703">
        <w:rPr>
          <w:rFonts w:cs="Times New Roman"/>
        </w:rPr>
        <w:t xml:space="preserve"> address contemporary issues which students face in a globalised world. Teachers </w:t>
      </w:r>
      <w:r w:rsidR="00964547">
        <w:rPr>
          <w:rFonts w:cs="Times New Roman"/>
        </w:rPr>
        <w:t>may</w:t>
      </w:r>
      <w:r w:rsidR="00D0093B" w:rsidRPr="00042703">
        <w:rPr>
          <w:rFonts w:cs="Times New Roman"/>
        </w:rPr>
        <w:t xml:space="preserve"> find opportunities to </w:t>
      </w:r>
      <w:r w:rsidR="00D0093B" w:rsidRPr="00510B5F">
        <w:t>incorporate</w:t>
      </w:r>
      <w:r w:rsidR="00D0093B" w:rsidRPr="00042703">
        <w:rPr>
          <w:rFonts w:cs="Times New Roman"/>
        </w:rPr>
        <w:t xml:space="preserve"> </w:t>
      </w:r>
      <w:r w:rsidR="00664954">
        <w:rPr>
          <w:rFonts w:cs="Times New Roman"/>
        </w:rPr>
        <w:t xml:space="preserve">them </w:t>
      </w:r>
      <w:r w:rsidR="00D0093B" w:rsidRPr="00042703">
        <w:rPr>
          <w:rFonts w:cs="Times New Roman"/>
        </w:rPr>
        <w:t>into the teaching and learning program for</w:t>
      </w:r>
      <w:r w:rsidR="00397F5C">
        <w:rPr>
          <w:rFonts w:cs="Times New Roman"/>
        </w:rPr>
        <w:t xml:space="preserve"> </w:t>
      </w:r>
      <w:r w:rsidR="00247E4C">
        <w:rPr>
          <w:rFonts w:cs="Times New Roman"/>
        </w:rPr>
        <w:t xml:space="preserve">the </w:t>
      </w:r>
      <w:r w:rsidR="00397F5C" w:rsidRPr="00510B5F">
        <w:t>Computer</w:t>
      </w:r>
      <w:r w:rsidR="00397F5C" w:rsidRPr="00397F5C">
        <w:rPr>
          <w:rFonts w:cs="Times New Roman"/>
        </w:rPr>
        <w:t xml:space="preserve"> Science</w:t>
      </w:r>
      <w:r w:rsidR="00247E4C" w:rsidRPr="00247E4C">
        <w:rPr>
          <w:rFonts w:eastAsia="Franklin Gothic Book"/>
        </w:rPr>
        <w:t xml:space="preserve"> </w:t>
      </w:r>
      <w:r w:rsidR="00247E4C">
        <w:rPr>
          <w:rFonts w:eastAsia="Franklin Gothic Book"/>
        </w:rPr>
        <w:t>General course</w:t>
      </w:r>
      <w:r w:rsidR="00D0093B" w:rsidRPr="00042703">
        <w:rPr>
          <w:rFonts w:cs="Times New Roman"/>
        </w:rPr>
        <w:t xml:space="preserve">. </w:t>
      </w:r>
      <w:r w:rsidR="00964547">
        <w:t xml:space="preserve">The </w:t>
      </w:r>
      <w:r w:rsidR="00ED3C37">
        <w:t>Cross-curriculum Priorities</w:t>
      </w:r>
      <w:r w:rsidR="00964547">
        <w:t xml:space="preserve"> are not assessed unless they are identified within the specified unit content.</w:t>
      </w:r>
    </w:p>
    <w:p w14:paraId="721DDE5F" w14:textId="1CD49029" w:rsidR="00890076" w:rsidRPr="0021497F" w:rsidRDefault="00890076" w:rsidP="00841DB6">
      <w:pPr>
        <w:pStyle w:val="SCSAHeading3"/>
      </w:pPr>
      <w:r w:rsidRPr="0021497F">
        <w:t>Aboriginal and Torres Strait Islander histories and cultures</w:t>
      </w:r>
    </w:p>
    <w:p w14:paraId="7EE8DC6B" w14:textId="21AB3BDB" w:rsidR="000709D9" w:rsidRPr="008758C3" w:rsidRDefault="000709D9" w:rsidP="00510B5F">
      <w:r>
        <w:t xml:space="preserve">The </w:t>
      </w:r>
      <w:r w:rsidRPr="008758C3">
        <w:t>Computer Science</w:t>
      </w:r>
      <w:r w:rsidRPr="00D90AC6">
        <w:rPr>
          <w:rFonts w:eastAsia="Franklin Gothic Book"/>
        </w:rPr>
        <w:t xml:space="preserve"> </w:t>
      </w:r>
      <w:r>
        <w:rPr>
          <w:rFonts w:eastAsia="Franklin Gothic Book"/>
        </w:rPr>
        <w:t>General course</w:t>
      </w:r>
      <w:r w:rsidRPr="008758C3">
        <w:t xml:space="preserve"> </w:t>
      </w:r>
      <w:r w:rsidR="009A1049">
        <w:t>may provide</w:t>
      </w:r>
      <w:r w:rsidRPr="008758C3">
        <w:t xml:space="preserve"> opportunities for students to explore creative, engaging and diverse learning </w:t>
      </w:r>
      <w:r w:rsidRPr="00510B5F">
        <w:t>contexts</w:t>
      </w:r>
      <w:r w:rsidRPr="008758C3">
        <w:t xml:space="preserve"> for students to value and appreciate the contribution by the world’s oldest continuous living cultures to past, present and emerging technologies.</w:t>
      </w:r>
    </w:p>
    <w:p w14:paraId="465CE317" w14:textId="4123F48F" w:rsidR="00890076" w:rsidRPr="0021497F" w:rsidRDefault="00890076" w:rsidP="00841DB6">
      <w:pPr>
        <w:pStyle w:val="SCSAHeading3"/>
      </w:pPr>
      <w:r w:rsidRPr="0021497F">
        <w:t>Asia and Australia's engagement with Asia</w:t>
      </w:r>
    </w:p>
    <w:p w14:paraId="7480CAAF" w14:textId="28327415" w:rsidR="00247E4C" w:rsidRPr="00A93F91" w:rsidRDefault="00247E4C" w:rsidP="00510B5F">
      <w:r>
        <w:t xml:space="preserve">The </w:t>
      </w:r>
      <w:r>
        <w:rPr>
          <w:rFonts w:cs="Times New Roman"/>
        </w:rPr>
        <w:t>Computer Science General course</w:t>
      </w:r>
      <w:r w:rsidRPr="009D1A01">
        <w:t xml:space="preserve"> </w:t>
      </w:r>
      <w:r w:rsidR="009A1049">
        <w:t>may provide</w:t>
      </w:r>
      <w:r w:rsidR="009A1049" w:rsidRPr="008758C3">
        <w:t xml:space="preserve"> </w:t>
      </w:r>
      <w:r w:rsidRPr="009D1A01">
        <w:t xml:space="preserve">opportunities for students to explore contemporary and emerging technological achievements that the Asia </w:t>
      </w:r>
      <w:r>
        <w:t xml:space="preserve">region </w:t>
      </w:r>
      <w:r w:rsidRPr="009D1A01">
        <w:t>and Pacific region have made</w:t>
      </w:r>
      <w:r w:rsidR="009A1049">
        <w:t>,</w:t>
      </w:r>
      <w:r w:rsidRPr="009D1A01">
        <w:t xml:space="preserve"> and continue to make</w:t>
      </w:r>
      <w:r w:rsidR="009A1049">
        <w:t>,</w:t>
      </w:r>
      <w:r w:rsidRPr="009D1A01">
        <w:t xml:space="preserve"> to global </w:t>
      </w:r>
      <w:r w:rsidRPr="00510B5F">
        <w:t>technological</w:t>
      </w:r>
      <w:r w:rsidRPr="009D1A01">
        <w:t xml:space="preserve"> advances, </w:t>
      </w:r>
      <w:proofErr w:type="gramStart"/>
      <w:r w:rsidRPr="009D1A01">
        <w:t>including;</w:t>
      </w:r>
      <w:proofErr w:type="gramEnd"/>
      <w:r w:rsidRPr="009D1A01">
        <w:t xml:space="preserve"> innovation in hardware and </w:t>
      </w:r>
      <w:r>
        <w:t>software design and development;</w:t>
      </w:r>
      <w:r w:rsidRPr="009D1A01">
        <w:t xml:space="preserve"> the regions</w:t>
      </w:r>
      <w:r>
        <w:t>’</w:t>
      </w:r>
      <w:r w:rsidRPr="009D1A01">
        <w:t xml:space="preserve"> role in outsourcing of </w:t>
      </w:r>
      <w:r>
        <w:t xml:space="preserve">information </w:t>
      </w:r>
      <w:r w:rsidR="000F6D9F">
        <w:t xml:space="preserve">and communication </w:t>
      </w:r>
      <w:r>
        <w:t>technology (</w:t>
      </w:r>
      <w:r w:rsidRPr="009D1A01">
        <w:t>I</w:t>
      </w:r>
      <w:r w:rsidR="001667C0">
        <w:t>C</w:t>
      </w:r>
      <w:r w:rsidRPr="009D1A01">
        <w:t>T</w:t>
      </w:r>
      <w:r>
        <w:t>)</w:t>
      </w:r>
      <w:r w:rsidRPr="009D1A01">
        <w:t xml:space="preserve"> </w:t>
      </w:r>
      <w:r w:rsidRPr="00510B5F">
        <w:t>services</w:t>
      </w:r>
      <w:r>
        <w:t>;</w:t>
      </w:r>
      <w:r w:rsidRPr="009D1A01">
        <w:t xml:space="preserve"> and globalisation. Students could also consider the contribution of Australia’s contemporary and emerging technological achievements to </w:t>
      </w:r>
      <w:r w:rsidR="000F6D9F">
        <w:t xml:space="preserve">the </w:t>
      </w:r>
      <w:r w:rsidRPr="009D1A01">
        <w:t>Asia</w:t>
      </w:r>
      <w:r w:rsidR="000F6D9F">
        <w:t xml:space="preserve"> and Pacific Region</w:t>
      </w:r>
      <w:r w:rsidR="004322CE">
        <w:t>s</w:t>
      </w:r>
      <w:r w:rsidRPr="009D1A01">
        <w:t>.</w:t>
      </w:r>
    </w:p>
    <w:p w14:paraId="0BEC99E8" w14:textId="77777777" w:rsidR="00890076" w:rsidRPr="0021497F" w:rsidRDefault="00890076" w:rsidP="00841DB6">
      <w:pPr>
        <w:pStyle w:val="SCSAHeading3"/>
      </w:pPr>
      <w:r w:rsidRPr="0021497F">
        <w:t>Sustainability</w:t>
      </w:r>
    </w:p>
    <w:p w14:paraId="0ED9165A" w14:textId="77777777" w:rsidR="00516CCF" w:rsidRPr="00456810" w:rsidRDefault="00247E4C" w:rsidP="00841DB6">
      <w:pPr>
        <w:rPr>
          <w:lang w:val="en-US"/>
        </w:rPr>
      </w:pPr>
      <w:bookmarkStart w:id="34" w:name="_Toc359503799"/>
      <w:bookmarkEnd w:id="25"/>
      <w:r>
        <w:rPr>
          <w:lang w:val="en-US"/>
        </w:rPr>
        <w:t xml:space="preserve">The </w:t>
      </w:r>
      <w:r w:rsidR="00397F5C" w:rsidRPr="00527CA8">
        <w:rPr>
          <w:lang w:val="en-US"/>
        </w:rPr>
        <w:t xml:space="preserve">Computer Science </w:t>
      </w:r>
      <w:r>
        <w:rPr>
          <w:rFonts w:eastAsia="Franklin Gothic Book"/>
        </w:rPr>
        <w:t xml:space="preserve">General course </w:t>
      </w:r>
      <w:r w:rsidR="009A1049">
        <w:t>may provide</w:t>
      </w:r>
      <w:r w:rsidR="009A1049" w:rsidRPr="008758C3">
        <w:t xml:space="preserve"> </w:t>
      </w:r>
      <w:r w:rsidR="00397F5C" w:rsidRPr="00527CA8">
        <w:rPr>
          <w:lang w:val="en-US"/>
        </w:rPr>
        <w:t>opportunities for students, within authentic contexts</w:t>
      </w:r>
      <w:r w:rsidR="000F6D9F">
        <w:rPr>
          <w:lang w:val="en-US"/>
        </w:rPr>
        <w:t>,</w:t>
      </w:r>
      <w:r w:rsidR="00397F5C" w:rsidRPr="00527CA8">
        <w:rPr>
          <w:lang w:val="en-US"/>
        </w:rPr>
        <w:t xml:space="preserve"> to choose and evaluate digital technologies and information systems </w:t>
      </w:r>
      <w:proofErr w:type="gramStart"/>
      <w:r w:rsidR="00397F5C" w:rsidRPr="00527CA8">
        <w:rPr>
          <w:lang w:val="en-US"/>
        </w:rPr>
        <w:t>with regard to</w:t>
      </w:r>
      <w:proofErr w:type="gramEnd"/>
      <w:r w:rsidR="00397F5C" w:rsidRPr="00527CA8">
        <w:rPr>
          <w:lang w:val="en-US"/>
        </w:rPr>
        <w:t xml:space="preserve"> risks and opportunities they present. </w:t>
      </w:r>
      <w:r w:rsidR="009A1049">
        <w:rPr>
          <w:lang w:val="en-US"/>
        </w:rPr>
        <w:t>They may also</w:t>
      </w:r>
      <w:r w:rsidR="00397F5C" w:rsidRPr="00527CA8">
        <w:rPr>
          <w:lang w:val="en-US"/>
        </w:rPr>
        <w:t xml:space="preserve"> evaluate the extent to which digital solutions can embrace and promote sustainable practices.</w:t>
      </w:r>
      <w:r w:rsidR="00516CCF" w:rsidRPr="00042703">
        <w:br w:type="page"/>
      </w:r>
    </w:p>
    <w:p w14:paraId="393B2F98" w14:textId="77777777" w:rsidR="008669DF" w:rsidRPr="00042703" w:rsidRDefault="008669DF" w:rsidP="00841DB6">
      <w:pPr>
        <w:pStyle w:val="SCSAHeading1"/>
      </w:pPr>
      <w:bookmarkStart w:id="35" w:name="_Toc216438470"/>
      <w:r w:rsidRPr="00042703">
        <w:lastRenderedPageBreak/>
        <w:t xml:space="preserve">Unit 1 </w:t>
      </w:r>
      <w:r w:rsidR="00116223" w:rsidRPr="00042703">
        <w:t>–</w:t>
      </w:r>
      <w:r w:rsidR="006A0088" w:rsidRPr="00042703">
        <w:t xml:space="preserve"> </w:t>
      </w:r>
      <w:r w:rsidR="00DE4C3D" w:rsidRPr="00DE4C3D">
        <w:t>Personal use of computer systems</w:t>
      </w:r>
      <w:bookmarkEnd w:id="35"/>
    </w:p>
    <w:p w14:paraId="2E9DBD33" w14:textId="77777777" w:rsidR="009D4A6D" w:rsidRPr="00042703" w:rsidRDefault="009D4A6D" w:rsidP="00841DB6">
      <w:pPr>
        <w:pStyle w:val="SCSAHeading2"/>
      </w:pPr>
      <w:bookmarkStart w:id="36" w:name="_Toc216438471"/>
      <w:r w:rsidRPr="00042703">
        <w:t>Unit description</w:t>
      </w:r>
      <w:bookmarkEnd w:id="34"/>
      <w:bookmarkEnd w:id="36"/>
    </w:p>
    <w:p w14:paraId="74702557" w14:textId="77777777" w:rsidR="00DE4C3D" w:rsidRPr="00011074" w:rsidRDefault="00DE4C3D" w:rsidP="00841DB6">
      <w:bookmarkStart w:id="37" w:name="_Toc359503800"/>
      <w:bookmarkStart w:id="38" w:name="_Toc347908214"/>
      <w:r>
        <w:t>This unit provides</w:t>
      </w:r>
      <w:r w:rsidRPr="00011074">
        <w:t xml:space="preserve"> students </w:t>
      </w:r>
      <w:r w:rsidR="0083165B">
        <w:t xml:space="preserve">with </w:t>
      </w:r>
      <w:r w:rsidRPr="00011074">
        <w:t xml:space="preserve">the knowledge and skills required to </w:t>
      </w:r>
      <w:r>
        <w:t xml:space="preserve">use and </w:t>
      </w:r>
      <w:r w:rsidRPr="00011074">
        <w:t>maintain a personal computer. It introduces a formal method for developing simple informati</w:t>
      </w:r>
      <w:r w:rsidR="0083165B">
        <w:t>on systems and databases. While</w:t>
      </w:r>
      <w:r w:rsidRPr="00011074">
        <w:t xml:space="preserve"> considering personal needs, students examine the social, ethical and legal implications of personal computer use.</w:t>
      </w:r>
    </w:p>
    <w:p w14:paraId="0D557651" w14:textId="77777777" w:rsidR="009D4A6D" w:rsidRPr="00042703" w:rsidRDefault="009D4A6D" w:rsidP="00841DB6">
      <w:pPr>
        <w:pStyle w:val="SCSAHeading2"/>
      </w:pPr>
      <w:bookmarkStart w:id="39" w:name="_Toc358372276"/>
      <w:bookmarkStart w:id="40" w:name="_Toc359503802"/>
      <w:bookmarkStart w:id="41" w:name="_Toc216438472"/>
      <w:bookmarkEnd w:id="37"/>
      <w:bookmarkEnd w:id="38"/>
      <w:r w:rsidRPr="00042703">
        <w:t>Unit content</w:t>
      </w:r>
      <w:bookmarkEnd w:id="39"/>
      <w:bookmarkEnd w:id="40"/>
      <w:bookmarkEnd w:id="41"/>
    </w:p>
    <w:p w14:paraId="22A8B0B5" w14:textId="77777777" w:rsidR="009D4A6D" w:rsidRPr="00042703" w:rsidRDefault="009D4A6D" w:rsidP="00841DB6">
      <w:r w:rsidRPr="00042703">
        <w:t>This unit includes the knowledge, understandings and skills described below.</w:t>
      </w:r>
    </w:p>
    <w:p w14:paraId="3C8FDAD5" w14:textId="77777777" w:rsidR="00DE4C3D" w:rsidRDefault="00DE4C3D" w:rsidP="00510B5F">
      <w:pPr>
        <w:pStyle w:val="NoSpacing"/>
      </w:pPr>
      <w:r>
        <w:t>The content includes theoretical aspects (Knowledge) and practical aspects (Skills) and</w:t>
      </w:r>
      <w:r w:rsidR="00F66C9E">
        <w:t xml:space="preserve"> is</w:t>
      </w:r>
      <w:r>
        <w:t xml:space="preserve"> organised into </w:t>
      </w:r>
      <w:r w:rsidR="00F66C9E">
        <w:t>the following</w:t>
      </w:r>
      <w:r>
        <w:t xml:space="preserve"> areas:</w:t>
      </w:r>
    </w:p>
    <w:p w14:paraId="75CAF75D" w14:textId="77777777" w:rsidR="00DE4C3D" w:rsidRPr="00510B5F" w:rsidRDefault="00DE4C3D" w:rsidP="00C6161A">
      <w:pPr>
        <w:pStyle w:val="ListParagraph"/>
        <w:numPr>
          <w:ilvl w:val="0"/>
          <w:numId w:val="24"/>
        </w:numPr>
      </w:pPr>
      <w:r w:rsidRPr="00510B5F">
        <w:t>Systems analysis and development</w:t>
      </w:r>
    </w:p>
    <w:p w14:paraId="0680B0C3" w14:textId="77777777" w:rsidR="00DE4C3D" w:rsidRPr="00510B5F" w:rsidRDefault="00DE4C3D" w:rsidP="00C6161A">
      <w:pPr>
        <w:pStyle w:val="ListParagraph"/>
        <w:numPr>
          <w:ilvl w:val="0"/>
          <w:numId w:val="24"/>
        </w:numPr>
      </w:pPr>
      <w:r w:rsidRPr="00510B5F">
        <w:t>Managing data.</w:t>
      </w:r>
    </w:p>
    <w:p w14:paraId="1209D3A1" w14:textId="77777777" w:rsidR="000D7AB2" w:rsidRPr="00510B5F" w:rsidRDefault="000D7AB2" w:rsidP="00510B5F">
      <w:r w:rsidRPr="00510B5F">
        <w:t>Typically, approximately 60 percent of class time would be allocated for the Managing data content and approximately 40 percent would be allocated for Systems analysis and development content.</w:t>
      </w:r>
    </w:p>
    <w:p w14:paraId="1E08701A" w14:textId="23F3180C" w:rsidR="00DE4C3D" w:rsidRPr="0021497F" w:rsidRDefault="00DE4C3D" w:rsidP="00841DB6">
      <w:pPr>
        <w:pStyle w:val="SCSAHeading3"/>
      </w:pPr>
      <w:r w:rsidRPr="0021497F">
        <w:t>Systems analysis and development</w:t>
      </w:r>
    </w:p>
    <w:p w14:paraId="44C15A28" w14:textId="77777777" w:rsidR="00DE4C3D" w:rsidRPr="0021497F" w:rsidRDefault="00DE4C3D" w:rsidP="00510B5F">
      <w:pPr>
        <w:pStyle w:val="SCSAHeading4"/>
      </w:pPr>
      <w:r w:rsidRPr="0021497F">
        <w:t>Knowledge</w:t>
      </w:r>
    </w:p>
    <w:p w14:paraId="48AC79A9" w14:textId="77777777" w:rsidR="00DE4C3D" w:rsidRPr="005C57E7" w:rsidRDefault="00DE4C3D" w:rsidP="00C6161A">
      <w:pPr>
        <w:pStyle w:val="ListParagraph"/>
        <w:numPr>
          <w:ilvl w:val="0"/>
          <w:numId w:val="25"/>
        </w:numPr>
      </w:pPr>
      <w:r w:rsidRPr="005C57E7">
        <w:t xml:space="preserve">purpose of the </w:t>
      </w:r>
      <w:r w:rsidR="00FF6AC8" w:rsidRPr="005C57E7">
        <w:t>s</w:t>
      </w:r>
      <w:r w:rsidRPr="005C57E7">
        <w:t xml:space="preserve">ystems </w:t>
      </w:r>
      <w:r w:rsidR="00FF6AC8" w:rsidRPr="005C57E7">
        <w:t>d</w:t>
      </w:r>
      <w:r w:rsidRPr="005C57E7">
        <w:t xml:space="preserve">evelopment </w:t>
      </w:r>
      <w:r w:rsidR="00FF6AC8" w:rsidRPr="005C57E7">
        <w:t>l</w:t>
      </w:r>
      <w:r w:rsidRPr="005C57E7">
        <w:t xml:space="preserve">ife </w:t>
      </w:r>
      <w:r w:rsidR="00FF6AC8" w:rsidRPr="005C57E7">
        <w:t>c</w:t>
      </w:r>
      <w:r w:rsidRPr="005C57E7">
        <w:t>ycle (SDLC)</w:t>
      </w:r>
    </w:p>
    <w:p w14:paraId="1BC42D07" w14:textId="77777777" w:rsidR="00DE4C3D" w:rsidRPr="005C57E7" w:rsidRDefault="00F70302" w:rsidP="00C6161A">
      <w:pPr>
        <w:pStyle w:val="ListParagraph"/>
        <w:numPr>
          <w:ilvl w:val="0"/>
          <w:numId w:val="25"/>
        </w:numPr>
      </w:pPr>
      <w:r w:rsidRPr="005C57E7">
        <w:t>stages of the SDLC</w:t>
      </w:r>
    </w:p>
    <w:p w14:paraId="500016D8" w14:textId="77777777" w:rsidR="00DE4C3D" w:rsidRPr="005C57E7" w:rsidRDefault="00DE4C3D" w:rsidP="00C6161A">
      <w:pPr>
        <w:pStyle w:val="ListParagraph"/>
        <w:numPr>
          <w:ilvl w:val="1"/>
          <w:numId w:val="25"/>
        </w:numPr>
      </w:pPr>
      <w:r w:rsidRPr="005C57E7">
        <w:t>preliminary analysis</w:t>
      </w:r>
    </w:p>
    <w:p w14:paraId="2E794A3D" w14:textId="77777777" w:rsidR="00DE4C3D" w:rsidRPr="005C57E7" w:rsidRDefault="00DE4C3D" w:rsidP="00C6161A">
      <w:pPr>
        <w:pStyle w:val="ListParagraph"/>
        <w:numPr>
          <w:ilvl w:val="1"/>
          <w:numId w:val="25"/>
        </w:numPr>
      </w:pPr>
      <w:r w:rsidRPr="005C57E7">
        <w:t>analysis</w:t>
      </w:r>
    </w:p>
    <w:p w14:paraId="7E21E3F8" w14:textId="77777777" w:rsidR="00DE4C3D" w:rsidRPr="005C57E7" w:rsidRDefault="00DE4C3D" w:rsidP="00C6161A">
      <w:pPr>
        <w:pStyle w:val="ListParagraph"/>
        <w:numPr>
          <w:ilvl w:val="1"/>
          <w:numId w:val="25"/>
        </w:numPr>
      </w:pPr>
      <w:r w:rsidRPr="005C57E7">
        <w:t>design</w:t>
      </w:r>
    </w:p>
    <w:p w14:paraId="75338AD1" w14:textId="77777777" w:rsidR="00DE4C3D" w:rsidRPr="005C57E7" w:rsidRDefault="00DE4C3D" w:rsidP="00C6161A">
      <w:pPr>
        <w:pStyle w:val="ListParagraph"/>
        <w:numPr>
          <w:ilvl w:val="1"/>
          <w:numId w:val="25"/>
        </w:numPr>
      </w:pPr>
      <w:r w:rsidRPr="005C57E7">
        <w:t>development</w:t>
      </w:r>
    </w:p>
    <w:p w14:paraId="55615927" w14:textId="2D29EFE9" w:rsidR="00DE4C3D" w:rsidRPr="005C57E7" w:rsidRDefault="00DE4C3D" w:rsidP="00C6161A">
      <w:pPr>
        <w:pStyle w:val="ListParagraph"/>
        <w:numPr>
          <w:ilvl w:val="1"/>
          <w:numId w:val="25"/>
        </w:numPr>
      </w:pPr>
      <w:r w:rsidRPr="005C57E7">
        <w:t>implementation</w:t>
      </w:r>
    </w:p>
    <w:p w14:paraId="12A6164C" w14:textId="77777777" w:rsidR="00DE4C3D" w:rsidRPr="005C57E7" w:rsidRDefault="00DE4C3D" w:rsidP="00C6161A">
      <w:pPr>
        <w:pStyle w:val="ListParagraph"/>
        <w:numPr>
          <w:ilvl w:val="1"/>
          <w:numId w:val="25"/>
        </w:numPr>
      </w:pPr>
      <w:r w:rsidRPr="005C57E7">
        <w:t>evaluation and maintenance</w:t>
      </w:r>
    </w:p>
    <w:p w14:paraId="08B20F05" w14:textId="77777777" w:rsidR="00DE4C3D" w:rsidRPr="005C57E7" w:rsidRDefault="00DE4C3D" w:rsidP="00C6161A">
      <w:pPr>
        <w:pStyle w:val="ListParagraph"/>
        <w:numPr>
          <w:ilvl w:val="0"/>
          <w:numId w:val="25"/>
        </w:numPr>
      </w:pPr>
      <w:r w:rsidRPr="005C57E7">
        <w:t>flow of data through an information system</w:t>
      </w:r>
    </w:p>
    <w:p w14:paraId="31F6E924" w14:textId="77777777" w:rsidR="00DE4C3D" w:rsidRPr="005C57E7" w:rsidRDefault="00DE4C3D" w:rsidP="00C6161A">
      <w:pPr>
        <w:pStyle w:val="ListParagraph"/>
        <w:numPr>
          <w:ilvl w:val="1"/>
          <w:numId w:val="25"/>
        </w:numPr>
      </w:pPr>
      <w:r w:rsidRPr="005C57E7">
        <w:t>input</w:t>
      </w:r>
    </w:p>
    <w:p w14:paraId="685AD800" w14:textId="77777777" w:rsidR="00DE4C3D" w:rsidRPr="005C57E7" w:rsidRDefault="00DE4C3D" w:rsidP="00C6161A">
      <w:pPr>
        <w:pStyle w:val="ListParagraph"/>
        <w:numPr>
          <w:ilvl w:val="1"/>
          <w:numId w:val="25"/>
        </w:numPr>
      </w:pPr>
      <w:r w:rsidRPr="005C57E7">
        <w:t>processing</w:t>
      </w:r>
    </w:p>
    <w:p w14:paraId="001D749C" w14:textId="77777777" w:rsidR="00DE4C3D" w:rsidRPr="005C57E7" w:rsidRDefault="00DE4C3D" w:rsidP="00C6161A">
      <w:pPr>
        <w:pStyle w:val="ListParagraph"/>
        <w:numPr>
          <w:ilvl w:val="1"/>
          <w:numId w:val="25"/>
        </w:numPr>
      </w:pPr>
      <w:r w:rsidRPr="005C57E7">
        <w:t>storage</w:t>
      </w:r>
    </w:p>
    <w:p w14:paraId="050F3AC6" w14:textId="77777777" w:rsidR="00DE4C3D" w:rsidRPr="005C57E7" w:rsidRDefault="00DE4C3D" w:rsidP="00C6161A">
      <w:pPr>
        <w:pStyle w:val="ListParagraph"/>
        <w:numPr>
          <w:ilvl w:val="1"/>
          <w:numId w:val="25"/>
        </w:numPr>
      </w:pPr>
      <w:r w:rsidRPr="005C57E7">
        <w:t>output</w:t>
      </w:r>
    </w:p>
    <w:p w14:paraId="344E76F4" w14:textId="238C680B" w:rsidR="00DE4C3D" w:rsidRPr="005C57E7" w:rsidRDefault="00DE4C3D" w:rsidP="00C6161A">
      <w:pPr>
        <w:pStyle w:val="ListParagraph"/>
        <w:numPr>
          <w:ilvl w:val="0"/>
          <w:numId w:val="25"/>
        </w:numPr>
      </w:pPr>
      <w:r w:rsidRPr="005C57E7">
        <w:t>functions of computer hardware components</w:t>
      </w:r>
      <w:r w:rsidR="00A0660A" w:rsidRPr="005C57E7">
        <w:t>,</w:t>
      </w:r>
      <w:r w:rsidRPr="005C57E7">
        <w:t xml:space="preserve"> including:</w:t>
      </w:r>
    </w:p>
    <w:p w14:paraId="41363941" w14:textId="77777777" w:rsidR="00DE4C3D" w:rsidRPr="005C57E7" w:rsidRDefault="00A6261C" w:rsidP="00C6161A">
      <w:pPr>
        <w:pStyle w:val="ListParagraph"/>
        <w:numPr>
          <w:ilvl w:val="1"/>
          <w:numId w:val="25"/>
        </w:numPr>
      </w:pPr>
      <w:r w:rsidRPr="005C57E7">
        <w:t>input</w:t>
      </w:r>
    </w:p>
    <w:p w14:paraId="583F58A1" w14:textId="77777777" w:rsidR="00DE4C3D" w:rsidRPr="005C57E7" w:rsidRDefault="00DE4C3D" w:rsidP="00C6161A">
      <w:pPr>
        <w:pStyle w:val="ListParagraph"/>
        <w:numPr>
          <w:ilvl w:val="2"/>
          <w:numId w:val="25"/>
        </w:numPr>
      </w:pPr>
      <w:r w:rsidRPr="005C57E7">
        <w:t>keyboard</w:t>
      </w:r>
    </w:p>
    <w:p w14:paraId="1137EAC3" w14:textId="77777777" w:rsidR="00DE4C3D" w:rsidRPr="005C57E7" w:rsidRDefault="00DE4C3D" w:rsidP="00C6161A">
      <w:pPr>
        <w:pStyle w:val="ListParagraph"/>
        <w:numPr>
          <w:ilvl w:val="2"/>
          <w:numId w:val="25"/>
        </w:numPr>
      </w:pPr>
      <w:r w:rsidRPr="005C57E7">
        <w:t>mouse</w:t>
      </w:r>
    </w:p>
    <w:p w14:paraId="2935FF40" w14:textId="77777777" w:rsidR="00DE4C3D" w:rsidRPr="005C57E7" w:rsidRDefault="00DE4C3D" w:rsidP="00C6161A">
      <w:pPr>
        <w:pStyle w:val="ListParagraph"/>
        <w:numPr>
          <w:ilvl w:val="2"/>
          <w:numId w:val="25"/>
        </w:numPr>
      </w:pPr>
      <w:r w:rsidRPr="005C57E7">
        <w:t>microphone</w:t>
      </w:r>
    </w:p>
    <w:p w14:paraId="178E0DDF" w14:textId="77777777" w:rsidR="00DE4C3D" w:rsidRPr="005C57E7" w:rsidRDefault="00DE4C3D" w:rsidP="00C6161A">
      <w:pPr>
        <w:pStyle w:val="ListParagraph"/>
        <w:numPr>
          <w:ilvl w:val="2"/>
          <w:numId w:val="25"/>
        </w:numPr>
      </w:pPr>
      <w:r w:rsidRPr="005C57E7">
        <w:t>digital camera/web cam</w:t>
      </w:r>
    </w:p>
    <w:p w14:paraId="3FB6F2C3" w14:textId="77777777" w:rsidR="00DE4C3D" w:rsidRPr="005C57E7" w:rsidRDefault="00DE4C3D" w:rsidP="00C6161A">
      <w:pPr>
        <w:pStyle w:val="ListParagraph"/>
        <w:numPr>
          <w:ilvl w:val="2"/>
          <w:numId w:val="25"/>
        </w:numPr>
      </w:pPr>
      <w:r w:rsidRPr="005C57E7">
        <w:t>scanner</w:t>
      </w:r>
    </w:p>
    <w:p w14:paraId="5CDC9738" w14:textId="77777777" w:rsidR="00DE4C3D" w:rsidRPr="005C57E7" w:rsidRDefault="00DE4C3D" w:rsidP="00C6161A">
      <w:pPr>
        <w:pStyle w:val="ListParagraph"/>
        <w:numPr>
          <w:ilvl w:val="1"/>
          <w:numId w:val="25"/>
        </w:numPr>
      </w:pPr>
      <w:r w:rsidRPr="005C57E7">
        <w:t>processing</w:t>
      </w:r>
    </w:p>
    <w:p w14:paraId="15A222DA" w14:textId="77777777" w:rsidR="00DE4C3D" w:rsidRPr="005C57E7" w:rsidRDefault="002611C1" w:rsidP="00C6161A">
      <w:pPr>
        <w:pStyle w:val="ListParagraph"/>
        <w:numPr>
          <w:ilvl w:val="2"/>
          <w:numId w:val="25"/>
        </w:numPr>
      </w:pPr>
      <w:r w:rsidRPr="005C57E7">
        <w:t>c</w:t>
      </w:r>
      <w:r w:rsidR="00DE4C3D" w:rsidRPr="005C57E7">
        <w:t xml:space="preserve">entral </w:t>
      </w:r>
      <w:r w:rsidRPr="005C57E7">
        <w:t>p</w:t>
      </w:r>
      <w:r w:rsidR="00DE4C3D" w:rsidRPr="005C57E7">
        <w:t xml:space="preserve">rocessing </w:t>
      </w:r>
      <w:r w:rsidRPr="005C57E7">
        <w:t>u</w:t>
      </w:r>
      <w:r w:rsidR="00DE4C3D" w:rsidRPr="005C57E7">
        <w:t>nit (CPU)</w:t>
      </w:r>
    </w:p>
    <w:p w14:paraId="081FC111" w14:textId="77777777" w:rsidR="00DE4C3D" w:rsidRPr="005C57E7" w:rsidRDefault="002611C1" w:rsidP="00C6161A">
      <w:pPr>
        <w:pStyle w:val="ListParagraph"/>
        <w:numPr>
          <w:ilvl w:val="2"/>
          <w:numId w:val="25"/>
        </w:numPr>
      </w:pPr>
      <w:r w:rsidRPr="005C57E7">
        <w:t>c</w:t>
      </w:r>
      <w:r w:rsidR="00DE4C3D" w:rsidRPr="005C57E7">
        <w:t xml:space="preserve">ontrol </w:t>
      </w:r>
      <w:r w:rsidRPr="005C57E7">
        <w:t>u</w:t>
      </w:r>
      <w:r w:rsidR="00DE4C3D" w:rsidRPr="005C57E7">
        <w:t>nit (CU)</w:t>
      </w:r>
    </w:p>
    <w:p w14:paraId="453E61AC" w14:textId="77777777" w:rsidR="00DE4C3D" w:rsidRPr="005C57E7" w:rsidRDefault="002611C1" w:rsidP="00C6161A">
      <w:pPr>
        <w:pStyle w:val="ListParagraph"/>
        <w:numPr>
          <w:ilvl w:val="2"/>
          <w:numId w:val="25"/>
        </w:numPr>
      </w:pPr>
      <w:r w:rsidRPr="005C57E7">
        <w:lastRenderedPageBreak/>
        <w:t>a</w:t>
      </w:r>
      <w:r w:rsidR="00DE4C3D" w:rsidRPr="005C57E7">
        <w:t xml:space="preserve">rithmetic </w:t>
      </w:r>
      <w:r w:rsidRPr="005C57E7">
        <w:t>l</w:t>
      </w:r>
      <w:r w:rsidR="00DE4C3D" w:rsidRPr="005C57E7">
        <w:t xml:space="preserve">ogic </w:t>
      </w:r>
      <w:r w:rsidRPr="005C57E7">
        <w:t>u</w:t>
      </w:r>
      <w:r w:rsidR="00DE4C3D" w:rsidRPr="005C57E7">
        <w:t>nit (ALU)</w:t>
      </w:r>
    </w:p>
    <w:p w14:paraId="0535DBAE" w14:textId="77777777" w:rsidR="00DE4C3D" w:rsidRPr="005C57E7" w:rsidRDefault="002611C1" w:rsidP="00C6161A">
      <w:pPr>
        <w:pStyle w:val="ListParagraph"/>
        <w:numPr>
          <w:ilvl w:val="2"/>
          <w:numId w:val="25"/>
        </w:numPr>
      </w:pPr>
      <w:r w:rsidRPr="005C57E7">
        <w:t>r</w:t>
      </w:r>
      <w:r w:rsidR="00DE4C3D" w:rsidRPr="005C57E7">
        <w:t>egisters</w:t>
      </w:r>
    </w:p>
    <w:p w14:paraId="7E394DAA" w14:textId="77777777" w:rsidR="00DE4C3D" w:rsidRPr="005C57E7" w:rsidRDefault="00DE4C3D" w:rsidP="00C6161A">
      <w:pPr>
        <w:pStyle w:val="ListParagraph"/>
        <w:numPr>
          <w:ilvl w:val="1"/>
          <w:numId w:val="25"/>
        </w:numPr>
      </w:pPr>
      <w:r w:rsidRPr="005C57E7">
        <w:t>primary storage</w:t>
      </w:r>
    </w:p>
    <w:p w14:paraId="77658072" w14:textId="77777777" w:rsidR="00DE4C3D" w:rsidRPr="005C57E7" w:rsidRDefault="002611C1" w:rsidP="00C6161A">
      <w:pPr>
        <w:pStyle w:val="ListParagraph"/>
        <w:numPr>
          <w:ilvl w:val="2"/>
          <w:numId w:val="25"/>
        </w:numPr>
      </w:pPr>
      <w:r w:rsidRPr="005C57E7">
        <w:t>r</w:t>
      </w:r>
      <w:r w:rsidR="00DE4C3D" w:rsidRPr="005C57E7">
        <w:t xml:space="preserve">andom </w:t>
      </w:r>
      <w:r w:rsidRPr="005C57E7">
        <w:t>a</w:t>
      </w:r>
      <w:r w:rsidR="00DE4C3D" w:rsidRPr="005C57E7">
        <w:t xml:space="preserve">ccess </w:t>
      </w:r>
      <w:r w:rsidRPr="005C57E7">
        <w:t>m</w:t>
      </w:r>
      <w:r w:rsidR="00DE4C3D" w:rsidRPr="005C57E7">
        <w:t>emory (RAM)</w:t>
      </w:r>
    </w:p>
    <w:p w14:paraId="0BFD81D7" w14:textId="77777777" w:rsidR="00DE4C3D" w:rsidRPr="005C57E7" w:rsidRDefault="002611C1" w:rsidP="00C6161A">
      <w:pPr>
        <w:pStyle w:val="ListParagraph"/>
        <w:numPr>
          <w:ilvl w:val="2"/>
          <w:numId w:val="25"/>
        </w:numPr>
      </w:pPr>
      <w:r w:rsidRPr="005C57E7">
        <w:t>r</w:t>
      </w:r>
      <w:r w:rsidR="00DE4C3D" w:rsidRPr="005C57E7">
        <w:t xml:space="preserve">ead </w:t>
      </w:r>
      <w:r w:rsidRPr="005C57E7">
        <w:t>o</w:t>
      </w:r>
      <w:r w:rsidR="00DE4C3D" w:rsidRPr="005C57E7">
        <w:t xml:space="preserve">nly </w:t>
      </w:r>
      <w:r w:rsidRPr="005C57E7">
        <w:t>m</w:t>
      </w:r>
      <w:r w:rsidR="00DE4C3D" w:rsidRPr="005C57E7">
        <w:t>emory (ROM)</w:t>
      </w:r>
    </w:p>
    <w:p w14:paraId="176AC24A" w14:textId="77777777" w:rsidR="00DE4C3D" w:rsidRPr="005C57E7" w:rsidRDefault="00DE4C3D" w:rsidP="00C6161A">
      <w:pPr>
        <w:pStyle w:val="ListParagraph"/>
        <w:numPr>
          <w:ilvl w:val="1"/>
          <w:numId w:val="25"/>
        </w:numPr>
      </w:pPr>
      <w:r w:rsidRPr="005C57E7">
        <w:t>secondary storage</w:t>
      </w:r>
    </w:p>
    <w:p w14:paraId="75AC58A9" w14:textId="77777777" w:rsidR="00DE4C3D" w:rsidRPr="005C57E7" w:rsidRDefault="00DE4C3D" w:rsidP="00C6161A">
      <w:pPr>
        <w:pStyle w:val="ListParagraph"/>
        <w:numPr>
          <w:ilvl w:val="2"/>
          <w:numId w:val="25"/>
        </w:numPr>
      </w:pPr>
      <w:r w:rsidRPr="005C57E7">
        <w:t>mechanical drive</w:t>
      </w:r>
    </w:p>
    <w:p w14:paraId="6FD24C0B" w14:textId="77777777" w:rsidR="00DE4C3D" w:rsidRPr="005C57E7" w:rsidRDefault="00DE4C3D" w:rsidP="00C6161A">
      <w:pPr>
        <w:pStyle w:val="ListParagraph"/>
        <w:numPr>
          <w:ilvl w:val="2"/>
          <w:numId w:val="25"/>
        </w:numPr>
      </w:pPr>
      <w:r w:rsidRPr="005C57E7">
        <w:t>solid state drive</w:t>
      </w:r>
    </w:p>
    <w:p w14:paraId="71BC3D8D" w14:textId="77777777" w:rsidR="00DE4C3D" w:rsidRPr="005C57E7" w:rsidRDefault="00DE4C3D" w:rsidP="00C6161A">
      <w:pPr>
        <w:pStyle w:val="ListParagraph"/>
        <w:numPr>
          <w:ilvl w:val="2"/>
          <w:numId w:val="25"/>
        </w:numPr>
      </w:pPr>
      <w:r w:rsidRPr="005C57E7">
        <w:t>online</w:t>
      </w:r>
    </w:p>
    <w:p w14:paraId="5D92384A" w14:textId="2C51BD9F" w:rsidR="00DE4C3D" w:rsidRPr="005C57E7" w:rsidRDefault="00DE4C3D" w:rsidP="00C6161A">
      <w:pPr>
        <w:pStyle w:val="ListParagraph"/>
        <w:numPr>
          <w:ilvl w:val="1"/>
          <w:numId w:val="25"/>
        </w:numPr>
      </w:pPr>
      <w:r w:rsidRPr="005C57E7">
        <w:t>output</w:t>
      </w:r>
    </w:p>
    <w:p w14:paraId="4D8668A4" w14:textId="77777777" w:rsidR="00DE4C3D" w:rsidRPr="005C57E7" w:rsidRDefault="00DE4C3D" w:rsidP="00C6161A">
      <w:pPr>
        <w:pStyle w:val="ListParagraph"/>
        <w:numPr>
          <w:ilvl w:val="2"/>
          <w:numId w:val="25"/>
        </w:numPr>
      </w:pPr>
      <w:r w:rsidRPr="005C57E7">
        <w:t>monitor</w:t>
      </w:r>
    </w:p>
    <w:p w14:paraId="38693BC9" w14:textId="77777777" w:rsidR="00DE4C3D" w:rsidRPr="005C57E7" w:rsidRDefault="00DE4C3D" w:rsidP="00C6161A">
      <w:pPr>
        <w:pStyle w:val="ListParagraph"/>
        <w:numPr>
          <w:ilvl w:val="2"/>
          <w:numId w:val="25"/>
        </w:numPr>
      </w:pPr>
      <w:r w:rsidRPr="005C57E7">
        <w:t>printer</w:t>
      </w:r>
    </w:p>
    <w:p w14:paraId="3827708D" w14:textId="77777777" w:rsidR="00DE4C3D" w:rsidRPr="005C57E7" w:rsidRDefault="00DE4C3D" w:rsidP="00C6161A">
      <w:pPr>
        <w:pStyle w:val="ListParagraph"/>
        <w:numPr>
          <w:ilvl w:val="2"/>
          <w:numId w:val="25"/>
        </w:numPr>
      </w:pPr>
      <w:r w:rsidRPr="005C57E7">
        <w:t>speaker/headphones</w:t>
      </w:r>
    </w:p>
    <w:p w14:paraId="5C15A597" w14:textId="77777777" w:rsidR="00DE4C3D" w:rsidRPr="005C57E7" w:rsidRDefault="00DE4C3D" w:rsidP="00C6161A">
      <w:pPr>
        <w:pStyle w:val="ListParagraph"/>
        <w:numPr>
          <w:ilvl w:val="0"/>
          <w:numId w:val="25"/>
        </w:numPr>
      </w:pPr>
      <w:r w:rsidRPr="005C57E7">
        <w:t>types of computer systems</w:t>
      </w:r>
      <w:r w:rsidR="00A0660A" w:rsidRPr="005C57E7">
        <w:t>,</w:t>
      </w:r>
      <w:r w:rsidRPr="005C57E7">
        <w:t xml:space="preserve"> including:</w:t>
      </w:r>
    </w:p>
    <w:p w14:paraId="457E7FED" w14:textId="77777777" w:rsidR="00DE4C3D" w:rsidRPr="005C57E7" w:rsidRDefault="00DE4C3D" w:rsidP="00C6161A">
      <w:pPr>
        <w:pStyle w:val="ListParagraph"/>
        <w:numPr>
          <w:ilvl w:val="1"/>
          <w:numId w:val="25"/>
        </w:numPr>
      </w:pPr>
      <w:r w:rsidRPr="005C57E7">
        <w:t>mobile</w:t>
      </w:r>
    </w:p>
    <w:p w14:paraId="20FE7A6C" w14:textId="77777777" w:rsidR="00DE4C3D" w:rsidRPr="005C57E7" w:rsidRDefault="00DE4C3D" w:rsidP="00C6161A">
      <w:pPr>
        <w:pStyle w:val="ListParagraph"/>
        <w:numPr>
          <w:ilvl w:val="1"/>
          <w:numId w:val="25"/>
        </w:numPr>
      </w:pPr>
      <w:r w:rsidRPr="005C57E7">
        <w:t>desktop</w:t>
      </w:r>
    </w:p>
    <w:p w14:paraId="5DAB341C" w14:textId="77777777" w:rsidR="00DE4C3D" w:rsidRPr="005C57E7" w:rsidRDefault="00DE4C3D" w:rsidP="00C6161A">
      <w:pPr>
        <w:pStyle w:val="ListParagraph"/>
        <w:numPr>
          <w:ilvl w:val="1"/>
          <w:numId w:val="25"/>
        </w:numPr>
      </w:pPr>
      <w:r w:rsidRPr="005C57E7">
        <w:t>server</w:t>
      </w:r>
    </w:p>
    <w:p w14:paraId="0BFAFCD4" w14:textId="057AECA1" w:rsidR="00DE4C3D" w:rsidRPr="005C57E7" w:rsidRDefault="00F70302" w:rsidP="00C6161A">
      <w:pPr>
        <w:pStyle w:val="ListParagraph"/>
        <w:numPr>
          <w:ilvl w:val="0"/>
          <w:numId w:val="25"/>
        </w:numPr>
      </w:pPr>
      <w:r w:rsidRPr="005C57E7">
        <w:t xml:space="preserve">the </w:t>
      </w:r>
      <w:r w:rsidR="00DE4C3D" w:rsidRPr="005C57E7">
        <w:t>role of an operating system</w:t>
      </w:r>
    </w:p>
    <w:p w14:paraId="36C1FEA6" w14:textId="57D4A1B9" w:rsidR="00DE4C3D" w:rsidRPr="005C57E7" w:rsidRDefault="00DE4C3D" w:rsidP="00C6161A">
      <w:pPr>
        <w:pStyle w:val="ListParagraph"/>
        <w:numPr>
          <w:ilvl w:val="0"/>
          <w:numId w:val="25"/>
        </w:numPr>
      </w:pPr>
      <w:bookmarkStart w:id="42" w:name="OLE_LINK11"/>
      <w:r w:rsidRPr="005C57E7">
        <w:t>types of hardware booting processes</w:t>
      </w:r>
    </w:p>
    <w:p w14:paraId="4B52F188" w14:textId="77777777" w:rsidR="00DE4C3D" w:rsidRPr="005C57E7" w:rsidRDefault="00DE4C3D" w:rsidP="00C6161A">
      <w:pPr>
        <w:pStyle w:val="ListParagraph"/>
        <w:numPr>
          <w:ilvl w:val="1"/>
          <w:numId w:val="25"/>
        </w:numPr>
      </w:pPr>
      <w:r w:rsidRPr="005C57E7">
        <w:t>cold</w:t>
      </w:r>
    </w:p>
    <w:p w14:paraId="4808D655" w14:textId="77777777" w:rsidR="007E6C59" w:rsidRPr="005C57E7" w:rsidRDefault="007E6C59" w:rsidP="00C6161A">
      <w:pPr>
        <w:pStyle w:val="ListParagraph"/>
        <w:numPr>
          <w:ilvl w:val="1"/>
          <w:numId w:val="25"/>
        </w:numPr>
      </w:pPr>
      <w:r w:rsidRPr="005C57E7">
        <w:t>warm</w:t>
      </w:r>
    </w:p>
    <w:bookmarkEnd w:id="42"/>
    <w:p w14:paraId="16135240" w14:textId="77777777" w:rsidR="00DE4C3D" w:rsidRPr="005C57E7" w:rsidRDefault="00DE4C3D" w:rsidP="00C6161A">
      <w:pPr>
        <w:pStyle w:val="ListParagraph"/>
        <w:numPr>
          <w:ilvl w:val="0"/>
          <w:numId w:val="25"/>
        </w:numPr>
      </w:pPr>
      <w:r w:rsidRPr="005C57E7">
        <w:t xml:space="preserve">how user wants </w:t>
      </w:r>
      <w:proofErr w:type="gramStart"/>
      <w:r w:rsidRPr="005C57E7">
        <w:t>influence</w:t>
      </w:r>
      <w:proofErr w:type="gramEnd"/>
      <w:r w:rsidRPr="005C57E7">
        <w:t xml:space="preserve"> the choice, use and creation of personal computer systems</w:t>
      </w:r>
    </w:p>
    <w:p w14:paraId="7E470CC8" w14:textId="77777777" w:rsidR="00DE4C3D" w:rsidRPr="005C57E7" w:rsidRDefault="00DE4C3D" w:rsidP="00C6161A">
      <w:pPr>
        <w:pStyle w:val="ListParagraph"/>
        <w:numPr>
          <w:ilvl w:val="0"/>
          <w:numId w:val="25"/>
        </w:numPr>
      </w:pPr>
      <w:r w:rsidRPr="005C57E7">
        <w:t xml:space="preserve">types of basic maintenance strategies and </w:t>
      </w:r>
      <w:r w:rsidR="00F70302" w:rsidRPr="005C57E7">
        <w:t xml:space="preserve">computer </w:t>
      </w:r>
      <w:r w:rsidRPr="005C57E7">
        <w:t>protection software</w:t>
      </w:r>
      <w:r w:rsidR="00A0660A" w:rsidRPr="005C57E7">
        <w:t>,</w:t>
      </w:r>
      <w:r w:rsidRPr="005C57E7">
        <w:t xml:space="preserve"> including:</w:t>
      </w:r>
    </w:p>
    <w:p w14:paraId="06C242F4" w14:textId="77777777" w:rsidR="00DE4C3D" w:rsidRPr="005C57E7" w:rsidRDefault="00DE4C3D" w:rsidP="00C6161A">
      <w:pPr>
        <w:pStyle w:val="ListParagraph"/>
        <w:numPr>
          <w:ilvl w:val="1"/>
          <w:numId w:val="25"/>
        </w:numPr>
      </w:pPr>
      <w:r w:rsidRPr="005C57E7">
        <w:t xml:space="preserve">defragmentation </w:t>
      </w:r>
    </w:p>
    <w:p w14:paraId="658F4C80" w14:textId="77777777" w:rsidR="00DE4C3D" w:rsidRPr="005C57E7" w:rsidRDefault="00DE4C3D" w:rsidP="00C6161A">
      <w:pPr>
        <w:pStyle w:val="ListParagraph"/>
        <w:numPr>
          <w:ilvl w:val="1"/>
          <w:numId w:val="25"/>
        </w:numPr>
      </w:pPr>
      <w:r w:rsidRPr="005C57E7">
        <w:t>error check</w:t>
      </w:r>
    </w:p>
    <w:p w14:paraId="4576BDBD" w14:textId="77777777" w:rsidR="00DE4C3D" w:rsidRPr="005C57E7" w:rsidRDefault="00DE4C3D" w:rsidP="00C6161A">
      <w:pPr>
        <w:pStyle w:val="ListParagraph"/>
        <w:numPr>
          <w:ilvl w:val="1"/>
          <w:numId w:val="25"/>
        </w:numPr>
      </w:pPr>
      <w:r w:rsidRPr="005C57E7">
        <w:t>disk clean</w:t>
      </w:r>
    </w:p>
    <w:p w14:paraId="7759E36F" w14:textId="77777777" w:rsidR="00DE4C3D" w:rsidRPr="005C57E7" w:rsidRDefault="00DE4C3D" w:rsidP="00C6161A">
      <w:pPr>
        <w:pStyle w:val="ListParagraph"/>
        <w:numPr>
          <w:ilvl w:val="1"/>
          <w:numId w:val="25"/>
        </w:numPr>
      </w:pPr>
      <w:r w:rsidRPr="005C57E7">
        <w:t>back up</w:t>
      </w:r>
    </w:p>
    <w:p w14:paraId="4E77091E" w14:textId="77777777" w:rsidR="00DE4C3D" w:rsidRPr="005C57E7" w:rsidRDefault="00DE4C3D" w:rsidP="00C6161A">
      <w:pPr>
        <w:pStyle w:val="ListParagraph"/>
        <w:numPr>
          <w:ilvl w:val="1"/>
          <w:numId w:val="25"/>
        </w:numPr>
      </w:pPr>
      <w:r w:rsidRPr="005C57E7">
        <w:t>anti-malware</w:t>
      </w:r>
    </w:p>
    <w:p w14:paraId="47A59E09" w14:textId="77777777" w:rsidR="00DE4C3D" w:rsidRPr="005C57E7" w:rsidRDefault="00DE4C3D" w:rsidP="00C6161A">
      <w:pPr>
        <w:pStyle w:val="ListParagraph"/>
        <w:numPr>
          <w:ilvl w:val="0"/>
          <w:numId w:val="25"/>
        </w:numPr>
      </w:pPr>
      <w:r w:rsidRPr="005C57E7">
        <w:t>basic maintenance strategies and techniques to rectify simple computer difficulties</w:t>
      </w:r>
      <w:r w:rsidR="00A0660A" w:rsidRPr="005C57E7">
        <w:t>,</w:t>
      </w:r>
      <w:r w:rsidRPr="005C57E7">
        <w:t xml:space="preserve"> including:</w:t>
      </w:r>
    </w:p>
    <w:p w14:paraId="37ACACD1" w14:textId="77777777" w:rsidR="00DE4C3D" w:rsidRPr="005C57E7" w:rsidRDefault="00DE4C3D" w:rsidP="00C6161A">
      <w:pPr>
        <w:pStyle w:val="ListParagraph"/>
        <w:numPr>
          <w:ilvl w:val="1"/>
          <w:numId w:val="25"/>
        </w:numPr>
      </w:pPr>
      <w:r w:rsidRPr="005C57E7">
        <w:t>diagnosis of fault</w:t>
      </w:r>
    </w:p>
    <w:p w14:paraId="766E96D4" w14:textId="77777777" w:rsidR="00DE4C3D" w:rsidRPr="005C57E7" w:rsidRDefault="00DE4C3D" w:rsidP="00C6161A">
      <w:pPr>
        <w:pStyle w:val="ListParagraph"/>
        <w:numPr>
          <w:ilvl w:val="1"/>
          <w:numId w:val="25"/>
        </w:numPr>
      </w:pPr>
      <w:r w:rsidRPr="005C57E7">
        <w:t>implementation of a solution</w:t>
      </w:r>
    </w:p>
    <w:p w14:paraId="0B9D391B" w14:textId="77777777" w:rsidR="00DE4C3D" w:rsidRPr="005C57E7" w:rsidRDefault="00DE4C3D" w:rsidP="00C6161A">
      <w:pPr>
        <w:pStyle w:val="ListParagraph"/>
        <w:numPr>
          <w:ilvl w:val="1"/>
          <w:numId w:val="25"/>
        </w:numPr>
      </w:pPr>
      <w:r w:rsidRPr="005C57E7">
        <w:t>description of process</w:t>
      </w:r>
    </w:p>
    <w:p w14:paraId="29A47E7A" w14:textId="77777777" w:rsidR="00DE4C3D" w:rsidRPr="0021497F" w:rsidRDefault="00DE4C3D" w:rsidP="00510B5F">
      <w:pPr>
        <w:pStyle w:val="SCSAHeading4"/>
      </w:pPr>
      <w:r w:rsidRPr="0021497F">
        <w:t>Skills</w:t>
      </w:r>
    </w:p>
    <w:p w14:paraId="2694D49B" w14:textId="2ED04C72" w:rsidR="00DE4C3D" w:rsidRPr="005C57E7" w:rsidRDefault="00DE4C3D" w:rsidP="00C6161A">
      <w:pPr>
        <w:pStyle w:val="ListParagraph"/>
        <w:numPr>
          <w:ilvl w:val="0"/>
          <w:numId w:val="26"/>
        </w:numPr>
      </w:pPr>
      <w:r w:rsidRPr="005C57E7">
        <w:t>apply the following hardware booting processes</w:t>
      </w:r>
    </w:p>
    <w:p w14:paraId="36AD0052" w14:textId="77777777" w:rsidR="00DE4C3D" w:rsidRPr="005C57E7" w:rsidRDefault="00DE4C3D" w:rsidP="00C6161A">
      <w:pPr>
        <w:pStyle w:val="ListParagraph"/>
        <w:numPr>
          <w:ilvl w:val="1"/>
          <w:numId w:val="26"/>
        </w:numPr>
      </w:pPr>
      <w:r w:rsidRPr="005C57E7">
        <w:t>cold</w:t>
      </w:r>
    </w:p>
    <w:p w14:paraId="25F2249B" w14:textId="385E7C1E" w:rsidR="009D12BF" w:rsidRPr="005C57E7" w:rsidRDefault="00DE4C3D" w:rsidP="00C6161A">
      <w:pPr>
        <w:pStyle w:val="ListParagraph"/>
        <w:numPr>
          <w:ilvl w:val="1"/>
          <w:numId w:val="26"/>
        </w:numPr>
      </w:pPr>
      <w:r w:rsidRPr="005C57E7">
        <w:t>warm</w:t>
      </w:r>
    </w:p>
    <w:p w14:paraId="5573077A" w14:textId="77777777" w:rsidR="00DE4C3D" w:rsidRPr="005C57E7" w:rsidRDefault="00DE4C3D" w:rsidP="00C6161A">
      <w:pPr>
        <w:pStyle w:val="ListParagraph"/>
        <w:numPr>
          <w:ilvl w:val="0"/>
          <w:numId w:val="26"/>
        </w:numPr>
      </w:pPr>
      <w:r w:rsidRPr="005C57E7">
        <w:t>connect peripheral devices to a computer system using:</w:t>
      </w:r>
    </w:p>
    <w:p w14:paraId="38F2C3DD" w14:textId="77777777" w:rsidR="00DE4C3D" w:rsidRPr="005C57E7" w:rsidRDefault="00F34FFA" w:rsidP="00C6161A">
      <w:pPr>
        <w:pStyle w:val="ListParagraph"/>
        <w:numPr>
          <w:ilvl w:val="1"/>
          <w:numId w:val="26"/>
        </w:numPr>
      </w:pPr>
      <w:r w:rsidRPr="005C57E7">
        <w:t>ports</w:t>
      </w:r>
    </w:p>
    <w:p w14:paraId="5450C861" w14:textId="77777777" w:rsidR="00DE4C3D" w:rsidRPr="005C57E7" w:rsidRDefault="002611C1" w:rsidP="00C6161A">
      <w:pPr>
        <w:pStyle w:val="ListParagraph"/>
        <w:numPr>
          <w:ilvl w:val="1"/>
          <w:numId w:val="26"/>
        </w:numPr>
      </w:pPr>
      <w:r w:rsidRPr="005C57E7">
        <w:t>u</w:t>
      </w:r>
      <w:r w:rsidR="00DE4C3D" w:rsidRPr="005C57E7">
        <w:t xml:space="preserve">niversal </w:t>
      </w:r>
      <w:r w:rsidRPr="005C57E7">
        <w:t>s</w:t>
      </w:r>
      <w:r w:rsidR="00DE4C3D" w:rsidRPr="005C57E7">
        <w:t xml:space="preserve">erial </w:t>
      </w:r>
      <w:r w:rsidRPr="005C57E7">
        <w:t>b</w:t>
      </w:r>
      <w:r w:rsidR="00DE4C3D" w:rsidRPr="005C57E7">
        <w:t>us (USB)</w:t>
      </w:r>
    </w:p>
    <w:p w14:paraId="3A241BF0" w14:textId="77777777" w:rsidR="00DE4C3D" w:rsidRPr="005C57E7" w:rsidRDefault="002611C1" w:rsidP="00C6161A">
      <w:pPr>
        <w:pStyle w:val="ListParagraph"/>
        <w:numPr>
          <w:ilvl w:val="1"/>
          <w:numId w:val="26"/>
        </w:numPr>
      </w:pPr>
      <w:r w:rsidRPr="005C57E7">
        <w:t>F</w:t>
      </w:r>
      <w:r w:rsidR="00DE4C3D" w:rsidRPr="005C57E7">
        <w:t>irewire</w:t>
      </w:r>
    </w:p>
    <w:p w14:paraId="165092D8" w14:textId="77777777" w:rsidR="00DE4C3D" w:rsidRPr="005C57E7" w:rsidRDefault="00DE4C3D" w:rsidP="00C6161A">
      <w:pPr>
        <w:pStyle w:val="ListParagraph"/>
        <w:numPr>
          <w:ilvl w:val="1"/>
          <w:numId w:val="26"/>
        </w:numPr>
      </w:pPr>
      <w:r w:rsidRPr="005C57E7">
        <w:t>PS2</w:t>
      </w:r>
    </w:p>
    <w:p w14:paraId="2C1E14FA" w14:textId="77777777" w:rsidR="00DE4C3D" w:rsidRPr="005C57E7" w:rsidRDefault="002611C1" w:rsidP="00C6161A">
      <w:pPr>
        <w:pStyle w:val="ListParagraph"/>
        <w:numPr>
          <w:ilvl w:val="1"/>
          <w:numId w:val="26"/>
        </w:numPr>
      </w:pPr>
      <w:r w:rsidRPr="005C57E7">
        <w:t>e</w:t>
      </w:r>
      <w:r w:rsidR="00DE4C3D" w:rsidRPr="005C57E7">
        <w:t>thernet</w:t>
      </w:r>
    </w:p>
    <w:p w14:paraId="1917909E" w14:textId="77777777" w:rsidR="00DE4C3D" w:rsidRPr="005C57E7" w:rsidRDefault="00DE4C3D" w:rsidP="00C6161A">
      <w:pPr>
        <w:pStyle w:val="ListParagraph"/>
        <w:numPr>
          <w:ilvl w:val="1"/>
          <w:numId w:val="26"/>
        </w:numPr>
      </w:pPr>
      <w:r w:rsidRPr="005C57E7">
        <w:t>serial</w:t>
      </w:r>
    </w:p>
    <w:p w14:paraId="3813B00D" w14:textId="77777777" w:rsidR="00DE4C3D" w:rsidRPr="005C57E7" w:rsidRDefault="00DE4C3D" w:rsidP="00C6161A">
      <w:pPr>
        <w:pStyle w:val="ListParagraph"/>
        <w:numPr>
          <w:ilvl w:val="0"/>
          <w:numId w:val="26"/>
        </w:numPr>
      </w:pPr>
      <w:r w:rsidRPr="005C57E7">
        <w:lastRenderedPageBreak/>
        <w:t>install simple software</w:t>
      </w:r>
    </w:p>
    <w:p w14:paraId="6655B478" w14:textId="77777777" w:rsidR="00DE4C3D" w:rsidRPr="005C57E7" w:rsidRDefault="00DE4C3D" w:rsidP="00C6161A">
      <w:pPr>
        <w:pStyle w:val="ListParagraph"/>
        <w:numPr>
          <w:ilvl w:val="0"/>
          <w:numId w:val="26"/>
        </w:numPr>
      </w:pPr>
      <w:r w:rsidRPr="005C57E7">
        <w:t xml:space="preserve">apply basic care and handling of hardware equipment measures to ensure personal safety and </w:t>
      </w:r>
      <w:r w:rsidR="00DF1E36" w:rsidRPr="005C57E7">
        <w:t>appropriate</w:t>
      </w:r>
      <w:r w:rsidRPr="005C57E7">
        <w:t xml:space="preserve"> use of components</w:t>
      </w:r>
    </w:p>
    <w:p w14:paraId="00F93FF5" w14:textId="77777777" w:rsidR="00DE4C3D" w:rsidRPr="005C57E7" w:rsidRDefault="00DE4C3D" w:rsidP="00C6161A">
      <w:pPr>
        <w:pStyle w:val="ListParagraph"/>
        <w:numPr>
          <w:ilvl w:val="0"/>
          <w:numId w:val="26"/>
        </w:numPr>
      </w:pPr>
      <w:r w:rsidRPr="005C57E7">
        <w:t xml:space="preserve">apply basic maintenance strategies and </w:t>
      </w:r>
      <w:r w:rsidR="00F70302" w:rsidRPr="005C57E7">
        <w:t xml:space="preserve">computer </w:t>
      </w:r>
      <w:r w:rsidRPr="005C57E7">
        <w:t xml:space="preserve">protection software </w:t>
      </w:r>
    </w:p>
    <w:p w14:paraId="75173DBE" w14:textId="77777777" w:rsidR="00DE4C3D" w:rsidRPr="005C57E7" w:rsidRDefault="00DE4C3D" w:rsidP="00C6161A">
      <w:pPr>
        <w:pStyle w:val="ListParagraph"/>
        <w:numPr>
          <w:ilvl w:val="0"/>
          <w:numId w:val="26"/>
        </w:numPr>
      </w:pPr>
      <w:r w:rsidRPr="005C57E7">
        <w:t>apply basic maintenance strategies</w:t>
      </w:r>
      <w:r w:rsidR="00DE1BAB" w:rsidRPr="005C57E7">
        <w:t xml:space="preserve"> </w:t>
      </w:r>
      <w:r w:rsidRPr="005C57E7">
        <w:t>and techniques to rectify simple computer difficulties</w:t>
      </w:r>
    </w:p>
    <w:p w14:paraId="17A89485" w14:textId="77777777" w:rsidR="00516CCF" w:rsidRPr="0021497F" w:rsidRDefault="00121B7F" w:rsidP="00841DB6">
      <w:pPr>
        <w:pStyle w:val="SCSAHeading3"/>
      </w:pPr>
      <w:r w:rsidRPr="0021497F">
        <w:t>Managing Data</w:t>
      </w:r>
    </w:p>
    <w:p w14:paraId="39565FF3" w14:textId="77777777" w:rsidR="00121B7F" w:rsidRPr="0021497F" w:rsidRDefault="00121B7F" w:rsidP="00510B5F">
      <w:pPr>
        <w:pStyle w:val="SCSAHeading4"/>
      </w:pPr>
      <w:r w:rsidRPr="0021497F">
        <w:t>Knowledge</w:t>
      </w:r>
    </w:p>
    <w:p w14:paraId="41ABB881" w14:textId="77777777" w:rsidR="00121B7F" w:rsidRPr="005C57E7" w:rsidRDefault="00121B7F" w:rsidP="00C6161A">
      <w:pPr>
        <w:pStyle w:val="ListParagraph"/>
        <w:numPr>
          <w:ilvl w:val="0"/>
          <w:numId w:val="27"/>
        </w:numPr>
      </w:pPr>
      <w:r w:rsidRPr="005C57E7">
        <w:t>data management techniques for personal computer use</w:t>
      </w:r>
      <w:r w:rsidR="00A0660A" w:rsidRPr="005C57E7">
        <w:t>,</w:t>
      </w:r>
      <w:r w:rsidRPr="005C57E7">
        <w:t xml:space="preserve"> including hierarchical storage of data using files and folders</w:t>
      </w:r>
    </w:p>
    <w:p w14:paraId="73D214C9" w14:textId="77777777" w:rsidR="00121B7F" w:rsidRPr="005C57E7" w:rsidRDefault="00121B7F" w:rsidP="00C6161A">
      <w:pPr>
        <w:pStyle w:val="ListParagraph"/>
        <w:numPr>
          <w:ilvl w:val="0"/>
          <w:numId w:val="27"/>
        </w:numPr>
      </w:pPr>
      <w:r w:rsidRPr="005C57E7">
        <w:t xml:space="preserve">issues related to ethics in the storage of personal data </w:t>
      </w:r>
    </w:p>
    <w:p w14:paraId="5D7460BF" w14:textId="77777777" w:rsidR="00121B7F" w:rsidRPr="005C57E7" w:rsidRDefault="00121B7F" w:rsidP="00C6161A">
      <w:pPr>
        <w:pStyle w:val="ListParagraph"/>
        <w:numPr>
          <w:ilvl w:val="0"/>
          <w:numId w:val="27"/>
        </w:numPr>
      </w:pPr>
      <w:r w:rsidRPr="005C57E7">
        <w:t>features of word processing software</w:t>
      </w:r>
      <w:r w:rsidR="00A0660A" w:rsidRPr="005C57E7">
        <w:t>,</w:t>
      </w:r>
      <w:r w:rsidRPr="005C57E7">
        <w:t xml:space="preserve"> including common formatting functions</w:t>
      </w:r>
    </w:p>
    <w:p w14:paraId="54B077CC" w14:textId="77777777" w:rsidR="00121B7F" w:rsidRPr="005C57E7" w:rsidRDefault="00121B7F" w:rsidP="00C6161A">
      <w:pPr>
        <w:pStyle w:val="ListParagraph"/>
        <w:numPr>
          <w:ilvl w:val="0"/>
          <w:numId w:val="27"/>
        </w:numPr>
      </w:pPr>
      <w:r w:rsidRPr="005C57E7">
        <w:t>features of spreadsheet software</w:t>
      </w:r>
      <w:r w:rsidR="00A0660A" w:rsidRPr="005C57E7">
        <w:t>,</w:t>
      </w:r>
      <w:r w:rsidRPr="005C57E7">
        <w:t xml:space="preserve"> including: </w:t>
      </w:r>
    </w:p>
    <w:p w14:paraId="10F0A2FB" w14:textId="77777777" w:rsidR="00121B7F" w:rsidRPr="005C57E7" w:rsidRDefault="00121B7F" w:rsidP="00C6161A">
      <w:pPr>
        <w:pStyle w:val="ListParagraph"/>
        <w:numPr>
          <w:ilvl w:val="1"/>
          <w:numId w:val="27"/>
        </w:numPr>
      </w:pPr>
      <w:r w:rsidRPr="005C57E7">
        <w:t>simple functions (sum, average, min and max)</w:t>
      </w:r>
    </w:p>
    <w:p w14:paraId="7AA930CD" w14:textId="77777777" w:rsidR="00121B7F" w:rsidRPr="005C57E7" w:rsidRDefault="00121B7F" w:rsidP="00C6161A">
      <w:pPr>
        <w:pStyle w:val="ListParagraph"/>
        <w:numPr>
          <w:ilvl w:val="1"/>
          <w:numId w:val="27"/>
        </w:numPr>
      </w:pPr>
      <w:r w:rsidRPr="005C57E7">
        <w:t>simple formulae (addition, subtraction, multiplication and division)</w:t>
      </w:r>
    </w:p>
    <w:p w14:paraId="47C21C76" w14:textId="77777777" w:rsidR="00121B7F" w:rsidRPr="005C57E7" w:rsidRDefault="00121B7F" w:rsidP="00C6161A">
      <w:pPr>
        <w:pStyle w:val="ListParagraph"/>
        <w:numPr>
          <w:ilvl w:val="0"/>
          <w:numId w:val="27"/>
        </w:numPr>
      </w:pPr>
      <w:r w:rsidRPr="005C57E7">
        <w:t>features of database software</w:t>
      </w:r>
      <w:r w:rsidR="002611C1" w:rsidRPr="005C57E7">
        <w:t>,</w:t>
      </w:r>
      <w:r w:rsidRPr="005C57E7">
        <w:t xml:space="preserve"> including:</w:t>
      </w:r>
    </w:p>
    <w:p w14:paraId="7CCABB99" w14:textId="77777777" w:rsidR="00121B7F" w:rsidRPr="005C57E7" w:rsidRDefault="00121B7F" w:rsidP="00C6161A">
      <w:pPr>
        <w:pStyle w:val="ListParagraph"/>
        <w:numPr>
          <w:ilvl w:val="1"/>
          <w:numId w:val="27"/>
        </w:numPr>
      </w:pPr>
      <w:r w:rsidRPr="005C57E7">
        <w:t>components of a single table database (field, record, file)</w:t>
      </w:r>
    </w:p>
    <w:p w14:paraId="088BC988" w14:textId="77777777" w:rsidR="00121B7F" w:rsidRPr="005C57E7" w:rsidRDefault="00121B7F" w:rsidP="00C6161A">
      <w:pPr>
        <w:pStyle w:val="ListParagraph"/>
        <w:numPr>
          <w:ilvl w:val="1"/>
          <w:numId w:val="27"/>
        </w:numPr>
      </w:pPr>
      <w:r w:rsidRPr="005C57E7">
        <w:t>data entry forms</w:t>
      </w:r>
    </w:p>
    <w:p w14:paraId="75BF1E13" w14:textId="77777777" w:rsidR="00121B7F" w:rsidRPr="005C57E7" w:rsidRDefault="00121B7F" w:rsidP="00C6161A">
      <w:pPr>
        <w:pStyle w:val="ListParagraph"/>
        <w:numPr>
          <w:ilvl w:val="1"/>
          <w:numId w:val="27"/>
        </w:numPr>
      </w:pPr>
      <w:r w:rsidRPr="005C57E7">
        <w:t>simple search techniques</w:t>
      </w:r>
    </w:p>
    <w:p w14:paraId="3FF1BD88" w14:textId="77777777" w:rsidR="00121B7F" w:rsidRPr="005C57E7" w:rsidRDefault="00121B7F" w:rsidP="00C6161A">
      <w:pPr>
        <w:pStyle w:val="ListParagraph"/>
        <w:numPr>
          <w:ilvl w:val="1"/>
          <w:numId w:val="27"/>
        </w:numPr>
      </w:pPr>
      <w:r w:rsidRPr="005C57E7">
        <w:t>create a simple query</w:t>
      </w:r>
    </w:p>
    <w:p w14:paraId="3800E359" w14:textId="77777777" w:rsidR="00121B7F" w:rsidRPr="005C57E7" w:rsidRDefault="00121B7F" w:rsidP="00C6161A">
      <w:pPr>
        <w:pStyle w:val="ListParagraph"/>
        <w:numPr>
          <w:ilvl w:val="1"/>
          <w:numId w:val="27"/>
        </w:numPr>
      </w:pPr>
      <w:r w:rsidRPr="005C57E7">
        <w:t>simple data types (number, text, Boolean, date, currency)</w:t>
      </w:r>
    </w:p>
    <w:p w14:paraId="151E981D" w14:textId="77777777" w:rsidR="00121B7F" w:rsidRPr="0021497F" w:rsidRDefault="00121B7F" w:rsidP="00510B5F">
      <w:pPr>
        <w:pStyle w:val="SCSAHeading4"/>
      </w:pPr>
      <w:r w:rsidRPr="0021497F">
        <w:t>Skills</w:t>
      </w:r>
    </w:p>
    <w:p w14:paraId="51BE4EA6" w14:textId="77777777" w:rsidR="00121B7F" w:rsidRPr="005C57E7" w:rsidRDefault="00121B7F" w:rsidP="00C6161A">
      <w:pPr>
        <w:pStyle w:val="ListParagraph"/>
        <w:numPr>
          <w:ilvl w:val="0"/>
          <w:numId w:val="28"/>
        </w:numPr>
      </w:pPr>
      <w:r w:rsidRPr="005C57E7">
        <w:t>apply hierarchical file management techniques for personal computer use</w:t>
      </w:r>
    </w:p>
    <w:p w14:paraId="0CDC2667" w14:textId="77777777" w:rsidR="00121B7F" w:rsidRPr="005C57E7" w:rsidRDefault="00121B7F" w:rsidP="00C6161A">
      <w:pPr>
        <w:pStyle w:val="ListParagraph"/>
        <w:numPr>
          <w:ilvl w:val="0"/>
          <w:numId w:val="28"/>
        </w:numPr>
      </w:pPr>
      <w:r w:rsidRPr="005C57E7">
        <w:t>use word processing software</w:t>
      </w:r>
    </w:p>
    <w:p w14:paraId="74B9E6B3" w14:textId="77777777" w:rsidR="00121B7F" w:rsidRPr="005C57E7" w:rsidRDefault="00121B7F" w:rsidP="00C6161A">
      <w:pPr>
        <w:pStyle w:val="ListParagraph"/>
        <w:numPr>
          <w:ilvl w:val="0"/>
          <w:numId w:val="28"/>
        </w:numPr>
      </w:pPr>
      <w:r w:rsidRPr="005C57E7">
        <w:t>use spreadsheet software</w:t>
      </w:r>
    </w:p>
    <w:p w14:paraId="1AD46474" w14:textId="77777777" w:rsidR="00D0307B" w:rsidRDefault="00121B7F" w:rsidP="00C6161A">
      <w:pPr>
        <w:pStyle w:val="ListParagraph"/>
        <w:numPr>
          <w:ilvl w:val="0"/>
          <w:numId w:val="28"/>
        </w:numPr>
      </w:pPr>
      <w:r w:rsidRPr="005C57E7">
        <w:t>use database software</w:t>
      </w:r>
      <w:r w:rsidR="00D0307B">
        <w:br w:type="page"/>
      </w:r>
    </w:p>
    <w:p w14:paraId="611E80B1" w14:textId="77777777" w:rsidR="00540775" w:rsidRPr="00042703" w:rsidRDefault="00540775" w:rsidP="00841DB6">
      <w:pPr>
        <w:pStyle w:val="SCSAHeading1"/>
      </w:pPr>
      <w:bookmarkStart w:id="43" w:name="_Toc347908227"/>
      <w:bookmarkStart w:id="44" w:name="_Toc216438473"/>
      <w:r w:rsidRPr="00042703">
        <w:lastRenderedPageBreak/>
        <w:t>Unit 2</w:t>
      </w:r>
      <w:r w:rsidR="008669DF" w:rsidRPr="00042703">
        <w:t xml:space="preserve"> </w:t>
      </w:r>
      <w:r w:rsidR="00116223" w:rsidRPr="00042703">
        <w:t>–</w:t>
      </w:r>
      <w:r w:rsidR="006A0088" w:rsidRPr="00042703">
        <w:t xml:space="preserve"> </w:t>
      </w:r>
      <w:r w:rsidR="00121B7F" w:rsidRPr="00121B7F">
        <w:t>Personal use of communication and information systems</w:t>
      </w:r>
      <w:bookmarkEnd w:id="44"/>
    </w:p>
    <w:p w14:paraId="6A3BFC3C" w14:textId="77777777" w:rsidR="00167B95" w:rsidRPr="00042703" w:rsidRDefault="00167B95" w:rsidP="00841DB6">
      <w:pPr>
        <w:pStyle w:val="SCSAHeading2"/>
      </w:pPr>
      <w:bookmarkStart w:id="45" w:name="_Toc359503804"/>
      <w:bookmarkStart w:id="46" w:name="_Toc216438474"/>
      <w:r w:rsidRPr="00042703">
        <w:t>Unit description</w:t>
      </w:r>
      <w:bookmarkEnd w:id="45"/>
      <w:bookmarkEnd w:id="46"/>
    </w:p>
    <w:p w14:paraId="1A488641" w14:textId="77777777" w:rsidR="00121B7F" w:rsidRPr="00107292" w:rsidRDefault="00121B7F" w:rsidP="00841DB6">
      <w:bookmarkStart w:id="47" w:name="_Toc359503805"/>
      <w:r>
        <w:t>This unit</w:t>
      </w:r>
      <w:r w:rsidRPr="00107292">
        <w:t xml:space="preserve"> introduces a formal method for developing networks and internet technologies and writing a sequence of simple instructions. </w:t>
      </w:r>
      <w:r>
        <w:t>Students</w:t>
      </w:r>
      <w:r w:rsidRPr="00107292">
        <w:t xml:space="preserve"> examine the social, ethical and legal implications associated with software development.</w:t>
      </w:r>
    </w:p>
    <w:p w14:paraId="6B533A23" w14:textId="77777777" w:rsidR="00167B95" w:rsidRPr="00042703" w:rsidRDefault="00167B95" w:rsidP="00841DB6">
      <w:pPr>
        <w:pStyle w:val="SCSAHeading2"/>
      </w:pPr>
      <w:bookmarkStart w:id="48" w:name="_Toc359503807"/>
      <w:bookmarkStart w:id="49" w:name="_Toc216438475"/>
      <w:bookmarkEnd w:id="47"/>
      <w:r w:rsidRPr="00042703">
        <w:t>Unit content</w:t>
      </w:r>
      <w:bookmarkEnd w:id="48"/>
      <w:bookmarkEnd w:id="49"/>
    </w:p>
    <w:p w14:paraId="72EA3857" w14:textId="2E32FF12" w:rsidR="00167B95" w:rsidRPr="00DF1E36" w:rsidRDefault="00167B95" w:rsidP="00841DB6">
      <w:r w:rsidRPr="00042703">
        <w:t>This unit builds on the content covered in Unit 1.</w:t>
      </w:r>
    </w:p>
    <w:p w14:paraId="1E80438A" w14:textId="77777777" w:rsidR="00167B95" w:rsidRPr="00042703" w:rsidRDefault="00167B95" w:rsidP="00841DB6">
      <w:r w:rsidRPr="00042703">
        <w:t>This unit includes the knowledge, understandings and skills described below.</w:t>
      </w:r>
    </w:p>
    <w:p w14:paraId="39ABC832" w14:textId="77777777" w:rsidR="00121B7F" w:rsidRPr="00121B7F" w:rsidRDefault="00121B7F" w:rsidP="005C57E7">
      <w:pPr>
        <w:pStyle w:val="NoSpacing"/>
      </w:pPr>
      <w:r w:rsidRPr="00121B7F">
        <w:t xml:space="preserve">The content includes theoretical aspects (Knowledge) and practical aspects (Skills) and </w:t>
      </w:r>
      <w:r w:rsidR="00F66C9E">
        <w:t xml:space="preserve">is </w:t>
      </w:r>
      <w:r w:rsidRPr="00121B7F">
        <w:t xml:space="preserve">organised into </w:t>
      </w:r>
      <w:r w:rsidR="00F66C9E">
        <w:t>the following</w:t>
      </w:r>
      <w:r w:rsidRPr="00121B7F">
        <w:t xml:space="preserve"> areas:</w:t>
      </w:r>
    </w:p>
    <w:p w14:paraId="0E2BEF73" w14:textId="77777777" w:rsidR="00121B7F" w:rsidRPr="005C57E7" w:rsidRDefault="00121B7F" w:rsidP="00C6161A">
      <w:pPr>
        <w:pStyle w:val="ListParagraph"/>
        <w:numPr>
          <w:ilvl w:val="0"/>
          <w:numId w:val="29"/>
        </w:numPr>
      </w:pPr>
      <w:r w:rsidRPr="005C57E7">
        <w:t>Developing software</w:t>
      </w:r>
    </w:p>
    <w:p w14:paraId="468DB49E" w14:textId="77777777" w:rsidR="00121B7F" w:rsidRPr="005C57E7" w:rsidRDefault="00121B7F" w:rsidP="00C6161A">
      <w:pPr>
        <w:pStyle w:val="ListParagraph"/>
        <w:numPr>
          <w:ilvl w:val="0"/>
          <w:numId w:val="29"/>
        </w:numPr>
      </w:pPr>
      <w:r w:rsidRPr="005C57E7">
        <w:t>Programming</w:t>
      </w:r>
    </w:p>
    <w:p w14:paraId="4556E0D3" w14:textId="77777777" w:rsidR="00121B7F" w:rsidRPr="005C57E7" w:rsidRDefault="00121B7F" w:rsidP="00C6161A">
      <w:pPr>
        <w:pStyle w:val="ListParagraph"/>
        <w:numPr>
          <w:ilvl w:val="0"/>
          <w:numId w:val="29"/>
        </w:numPr>
      </w:pPr>
      <w:r w:rsidRPr="005C57E7">
        <w:t>Networks and communications.</w:t>
      </w:r>
    </w:p>
    <w:p w14:paraId="30FBC6CF" w14:textId="6AE65799" w:rsidR="00516CCF" w:rsidRPr="00042703" w:rsidRDefault="006C0956" w:rsidP="005C57E7">
      <w:r w:rsidRPr="00F85769">
        <w:t>Typically, approximately 60</w:t>
      </w:r>
      <w:r w:rsidR="009D12BF">
        <w:t> </w:t>
      </w:r>
      <w:r w:rsidRPr="00F85769">
        <w:t>per</w:t>
      </w:r>
      <w:r w:rsidR="009D12BF">
        <w:t xml:space="preserve"> </w:t>
      </w:r>
      <w:r w:rsidRPr="00F85769">
        <w:t>cent of class time would be allocated for the Programming content, approximately 20</w:t>
      </w:r>
      <w:r w:rsidR="009D12BF">
        <w:t> </w:t>
      </w:r>
      <w:r w:rsidRPr="00F85769">
        <w:t>per</w:t>
      </w:r>
      <w:r w:rsidR="009D12BF">
        <w:t xml:space="preserve"> </w:t>
      </w:r>
      <w:r w:rsidRPr="00F85769">
        <w:t>cent would be allocated for Developing software content, and approximately 20</w:t>
      </w:r>
      <w:r w:rsidR="009D12BF">
        <w:t> </w:t>
      </w:r>
      <w:r w:rsidRPr="00F85769">
        <w:t>per</w:t>
      </w:r>
      <w:r w:rsidR="009D12BF">
        <w:t> </w:t>
      </w:r>
      <w:r w:rsidRPr="00F85769">
        <w:t>cent would be allocated for Networks and communications content</w:t>
      </w:r>
      <w:r w:rsidR="006B7BB5">
        <w:t>.</w:t>
      </w:r>
    </w:p>
    <w:p w14:paraId="4606C9F7" w14:textId="77777777" w:rsidR="00426414" w:rsidRPr="0021497F" w:rsidRDefault="00426414" w:rsidP="00841DB6">
      <w:pPr>
        <w:pStyle w:val="SCSAHeading3"/>
      </w:pPr>
      <w:r w:rsidRPr="0021497F">
        <w:t>Developing software</w:t>
      </w:r>
    </w:p>
    <w:p w14:paraId="0D7EEF9C" w14:textId="77777777" w:rsidR="00121B7F" w:rsidRPr="0021497F" w:rsidRDefault="00121B7F" w:rsidP="005C57E7">
      <w:pPr>
        <w:pStyle w:val="SCSAHeading4"/>
      </w:pPr>
      <w:r w:rsidRPr="0021497F">
        <w:t>Knowledge</w:t>
      </w:r>
    </w:p>
    <w:p w14:paraId="59BAF635" w14:textId="77777777" w:rsidR="00121B7F" w:rsidRPr="005C57E7" w:rsidRDefault="00121B7F" w:rsidP="00C6161A">
      <w:pPr>
        <w:pStyle w:val="ListParagraph"/>
        <w:numPr>
          <w:ilvl w:val="0"/>
          <w:numId w:val="30"/>
        </w:numPr>
      </w:pPr>
      <w:r w:rsidRPr="005C57E7">
        <w:t>hardware and software systems used in personal computing (applications, operating systems)</w:t>
      </w:r>
    </w:p>
    <w:p w14:paraId="7484347B" w14:textId="77777777" w:rsidR="00121B7F" w:rsidRPr="005C57E7" w:rsidRDefault="00F70302" w:rsidP="00C6161A">
      <w:pPr>
        <w:pStyle w:val="ListParagraph"/>
        <w:numPr>
          <w:ilvl w:val="0"/>
          <w:numId w:val="30"/>
        </w:numPr>
      </w:pPr>
      <w:r w:rsidRPr="005C57E7">
        <w:t xml:space="preserve">the </w:t>
      </w:r>
      <w:r w:rsidR="00121B7F" w:rsidRPr="005C57E7">
        <w:t>roles of hardware, software and the user in a computer system</w:t>
      </w:r>
    </w:p>
    <w:p w14:paraId="0EDE3BBD" w14:textId="77777777" w:rsidR="00121B7F" w:rsidRPr="005C57E7" w:rsidRDefault="00121B7F" w:rsidP="00C6161A">
      <w:pPr>
        <w:pStyle w:val="ListParagraph"/>
        <w:numPr>
          <w:ilvl w:val="0"/>
          <w:numId w:val="30"/>
        </w:numPr>
      </w:pPr>
      <w:r w:rsidRPr="005C57E7">
        <w:t>interrelationship between users, hardware and software in</w:t>
      </w:r>
      <w:r w:rsidR="00DE1BAB" w:rsidRPr="005C57E7">
        <w:t xml:space="preserve"> </w:t>
      </w:r>
      <w:r w:rsidRPr="005C57E7">
        <w:t>a personal computer system</w:t>
      </w:r>
    </w:p>
    <w:p w14:paraId="7EA6683F" w14:textId="77777777" w:rsidR="00121B7F" w:rsidRPr="005C57E7" w:rsidRDefault="00F70302" w:rsidP="00C6161A">
      <w:pPr>
        <w:pStyle w:val="ListParagraph"/>
        <w:numPr>
          <w:ilvl w:val="0"/>
          <w:numId w:val="30"/>
        </w:numPr>
      </w:pPr>
      <w:r w:rsidRPr="005C57E7">
        <w:t>the purpose</w:t>
      </w:r>
      <w:r w:rsidR="00121B7F" w:rsidRPr="005C57E7">
        <w:t xml:space="preserve"> of the </w:t>
      </w:r>
      <w:r w:rsidR="002611C1" w:rsidRPr="005C57E7">
        <w:t>s</w:t>
      </w:r>
      <w:r w:rsidR="00121B7F" w:rsidRPr="005C57E7">
        <w:t xml:space="preserve">oftware </w:t>
      </w:r>
      <w:r w:rsidR="002611C1" w:rsidRPr="005C57E7">
        <w:t>d</w:t>
      </w:r>
      <w:r w:rsidR="00121B7F" w:rsidRPr="005C57E7">
        <w:t xml:space="preserve">evelopment </w:t>
      </w:r>
      <w:r w:rsidR="002611C1" w:rsidRPr="005C57E7">
        <w:t>c</w:t>
      </w:r>
      <w:r w:rsidR="00121B7F" w:rsidRPr="005C57E7">
        <w:t>ycle (SDC)</w:t>
      </w:r>
    </w:p>
    <w:p w14:paraId="50FA27A1" w14:textId="77777777" w:rsidR="00F70302" w:rsidRPr="005C57E7" w:rsidRDefault="008F6F69" w:rsidP="00C6161A">
      <w:pPr>
        <w:pStyle w:val="ListParagraph"/>
        <w:numPr>
          <w:ilvl w:val="0"/>
          <w:numId w:val="30"/>
        </w:numPr>
      </w:pPr>
      <w:r w:rsidRPr="005C57E7">
        <w:t>stages of the SD</w:t>
      </w:r>
      <w:r w:rsidR="00F70302" w:rsidRPr="005C57E7">
        <w:t>C</w:t>
      </w:r>
    </w:p>
    <w:p w14:paraId="27CF3750" w14:textId="77777777" w:rsidR="00121B7F" w:rsidRPr="005C57E7" w:rsidRDefault="00121B7F" w:rsidP="00C6161A">
      <w:pPr>
        <w:pStyle w:val="ListParagraph"/>
        <w:numPr>
          <w:ilvl w:val="1"/>
          <w:numId w:val="30"/>
        </w:numPr>
      </w:pPr>
      <w:r w:rsidRPr="005C57E7">
        <w:t>state the problem</w:t>
      </w:r>
    </w:p>
    <w:p w14:paraId="5389BA26" w14:textId="77777777" w:rsidR="00121B7F" w:rsidRPr="005C57E7" w:rsidRDefault="00121B7F" w:rsidP="00C6161A">
      <w:pPr>
        <w:pStyle w:val="ListParagraph"/>
        <w:numPr>
          <w:ilvl w:val="1"/>
          <w:numId w:val="30"/>
        </w:numPr>
      </w:pPr>
      <w:r w:rsidRPr="005C57E7">
        <w:t>plan and design</w:t>
      </w:r>
    </w:p>
    <w:p w14:paraId="65B72596" w14:textId="77777777" w:rsidR="00121B7F" w:rsidRPr="005C57E7" w:rsidRDefault="00121B7F" w:rsidP="00C6161A">
      <w:pPr>
        <w:pStyle w:val="ListParagraph"/>
        <w:numPr>
          <w:ilvl w:val="1"/>
          <w:numId w:val="30"/>
        </w:numPr>
      </w:pPr>
      <w:r w:rsidRPr="005C57E7">
        <w:t>develop the solution</w:t>
      </w:r>
    </w:p>
    <w:p w14:paraId="3E29C6E8" w14:textId="77777777" w:rsidR="00121B7F" w:rsidRPr="005C57E7" w:rsidRDefault="00121B7F" w:rsidP="00C6161A">
      <w:pPr>
        <w:pStyle w:val="ListParagraph"/>
        <w:numPr>
          <w:ilvl w:val="1"/>
          <w:numId w:val="30"/>
        </w:numPr>
      </w:pPr>
      <w:r w:rsidRPr="005C57E7">
        <w:t>test the solution</w:t>
      </w:r>
    </w:p>
    <w:p w14:paraId="63C07CD5" w14:textId="77777777" w:rsidR="00121B7F" w:rsidRPr="005C57E7" w:rsidRDefault="00121B7F" w:rsidP="00C6161A">
      <w:pPr>
        <w:pStyle w:val="ListParagraph"/>
        <w:numPr>
          <w:ilvl w:val="1"/>
          <w:numId w:val="30"/>
        </w:numPr>
      </w:pPr>
      <w:r w:rsidRPr="005C57E7">
        <w:t>evaluate the solution</w:t>
      </w:r>
    </w:p>
    <w:p w14:paraId="6A81ED50" w14:textId="77777777" w:rsidR="00121B7F" w:rsidRPr="005C57E7" w:rsidRDefault="00F70302" w:rsidP="00C6161A">
      <w:pPr>
        <w:pStyle w:val="ListParagraph"/>
        <w:numPr>
          <w:ilvl w:val="0"/>
          <w:numId w:val="30"/>
        </w:numPr>
      </w:pPr>
      <w:r w:rsidRPr="005C57E7">
        <w:t>comparison of website</w:t>
      </w:r>
      <w:r w:rsidR="00121B7F" w:rsidRPr="005C57E7">
        <w:t xml:space="preserve"> construction tools</w:t>
      </w:r>
    </w:p>
    <w:p w14:paraId="157A1285" w14:textId="77777777" w:rsidR="00121B7F" w:rsidRPr="005C57E7" w:rsidRDefault="00121B7F" w:rsidP="00C6161A">
      <w:pPr>
        <w:pStyle w:val="ListParagraph"/>
        <w:numPr>
          <w:ilvl w:val="0"/>
          <w:numId w:val="30"/>
        </w:numPr>
      </w:pPr>
      <w:r w:rsidRPr="005C57E7">
        <w:t>requirements for software licensing</w:t>
      </w:r>
      <w:r w:rsidR="002611C1" w:rsidRPr="005C57E7">
        <w:t>,</w:t>
      </w:r>
      <w:r w:rsidRPr="005C57E7">
        <w:t xml:space="preserve"> including: </w:t>
      </w:r>
    </w:p>
    <w:p w14:paraId="072546D8" w14:textId="77777777" w:rsidR="00121B7F" w:rsidRPr="005C57E7" w:rsidRDefault="00F70302" w:rsidP="00C6161A">
      <w:pPr>
        <w:pStyle w:val="ListParagraph"/>
        <w:numPr>
          <w:ilvl w:val="1"/>
          <w:numId w:val="30"/>
        </w:numPr>
      </w:pPr>
      <w:r w:rsidRPr="005C57E7">
        <w:t xml:space="preserve">single </w:t>
      </w:r>
      <w:r w:rsidR="00121B7F" w:rsidRPr="005C57E7">
        <w:t>user</w:t>
      </w:r>
    </w:p>
    <w:p w14:paraId="3C1B8DBB" w14:textId="4A603F47" w:rsidR="00121B7F" w:rsidRPr="005C57E7" w:rsidRDefault="00121B7F" w:rsidP="00C6161A">
      <w:pPr>
        <w:pStyle w:val="ListParagraph"/>
        <w:numPr>
          <w:ilvl w:val="1"/>
          <w:numId w:val="30"/>
        </w:numPr>
      </w:pPr>
      <w:r w:rsidRPr="005C57E7">
        <w:t>site licence</w:t>
      </w:r>
    </w:p>
    <w:p w14:paraId="081920CB" w14:textId="77777777" w:rsidR="00121B7F" w:rsidRPr="005C57E7" w:rsidRDefault="00121B7F" w:rsidP="00C6161A">
      <w:pPr>
        <w:pStyle w:val="ListParagraph"/>
        <w:numPr>
          <w:ilvl w:val="0"/>
          <w:numId w:val="30"/>
        </w:numPr>
      </w:pPr>
      <w:r w:rsidRPr="005C57E7">
        <w:t>ethical and legal issues associated with software</w:t>
      </w:r>
      <w:r w:rsidR="002611C1" w:rsidRPr="005C57E7">
        <w:t>,</w:t>
      </w:r>
      <w:r w:rsidRPr="005C57E7">
        <w:t xml:space="preserve"> including:</w:t>
      </w:r>
    </w:p>
    <w:p w14:paraId="470BC7C3" w14:textId="77777777" w:rsidR="00121B7F" w:rsidRPr="005C57E7" w:rsidRDefault="00121B7F" w:rsidP="00C6161A">
      <w:pPr>
        <w:pStyle w:val="ListParagraph"/>
        <w:numPr>
          <w:ilvl w:val="1"/>
          <w:numId w:val="30"/>
        </w:numPr>
      </w:pPr>
      <w:r w:rsidRPr="005C57E7">
        <w:t>copyright</w:t>
      </w:r>
    </w:p>
    <w:p w14:paraId="29FB70A3" w14:textId="77777777" w:rsidR="00121B7F" w:rsidRPr="005C57E7" w:rsidRDefault="00121B7F" w:rsidP="00C6161A">
      <w:pPr>
        <w:pStyle w:val="ListParagraph"/>
        <w:numPr>
          <w:ilvl w:val="1"/>
          <w:numId w:val="30"/>
        </w:numPr>
      </w:pPr>
      <w:r w:rsidRPr="005C57E7">
        <w:t>piracy</w:t>
      </w:r>
    </w:p>
    <w:p w14:paraId="2E1CED2A" w14:textId="77777777" w:rsidR="00121B7F" w:rsidRPr="0021497F" w:rsidRDefault="00121B7F" w:rsidP="005C57E7">
      <w:pPr>
        <w:pStyle w:val="SCSAHeading4"/>
      </w:pPr>
      <w:r w:rsidRPr="0021497F">
        <w:lastRenderedPageBreak/>
        <w:t>Skills</w:t>
      </w:r>
    </w:p>
    <w:p w14:paraId="26C336D5" w14:textId="77777777" w:rsidR="00121B7F" w:rsidRPr="005C57E7" w:rsidRDefault="00121B7F" w:rsidP="00C6161A">
      <w:pPr>
        <w:pStyle w:val="ListParagraph"/>
        <w:numPr>
          <w:ilvl w:val="0"/>
          <w:numId w:val="31"/>
        </w:numPr>
      </w:pPr>
      <w:r w:rsidRPr="005C57E7">
        <w:t>modify an existing simple software solution</w:t>
      </w:r>
    </w:p>
    <w:p w14:paraId="2A1B434D" w14:textId="77777777" w:rsidR="00121B7F" w:rsidRPr="005C57E7" w:rsidRDefault="00121B7F" w:rsidP="00C6161A">
      <w:pPr>
        <w:pStyle w:val="ListParagraph"/>
        <w:numPr>
          <w:ilvl w:val="0"/>
          <w:numId w:val="31"/>
        </w:numPr>
      </w:pPr>
      <w:r w:rsidRPr="005C57E7">
        <w:t>develop simple software solutions using the SDC</w:t>
      </w:r>
    </w:p>
    <w:p w14:paraId="72F1A41B" w14:textId="77777777" w:rsidR="00516CCF" w:rsidRPr="0021497F" w:rsidRDefault="00121B7F" w:rsidP="00841DB6">
      <w:pPr>
        <w:pStyle w:val="SCSAHeading3"/>
      </w:pPr>
      <w:r w:rsidRPr="0021497F">
        <w:t>Programming</w:t>
      </w:r>
    </w:p>
    <w:p w14:paraId="3B31966C" w14:textId="77777777" w:rsidR="00121B7F" w:rsidRPr="0021497F" w:rsidRDefault="00121B7F" w:rsidP="005C57E7">
      <w:pPr>
        <w:pStyle w:val="SCSAHeading4"/>
      </w:pPr>
      <w:r w:rsidRPr="0021497F">
        <w:t>Knowledge</w:t>
      </w:r>
    </w:p>
    <w:p w14:paraId="78647563" w14:textId="174D0017" w:rsidR="00121B7F" w:rsidRPr="005C57E7" w:rsidRDefault="00F70302" w:rsidP="00C6161A">
      <w:pPr>
        <w:pStyle w:val="ListParagraph"/>
        <w:numPr>
          <w:ilvl w:val="0"/>
          <w:numId w:val="32"/>
        </w:numPr>
      </w:pPr>
      <w:r w:rsidRPr="005C57E7">
        <w:t xml:space="preserve">the </w:t>
      </w:r>
      <w:r w:rsidR="00121B7F" w:rsidRPr="005C57E7">
        <w:t>components of a computer program</w:t>
      </w:r>
    </w:p>
    <w:p w14:paraId="40F85418" w14:textId="77777777" w:rsidR="00121B7F" w:rsidRPr="005C57E7" w:rsidRDefault="00121B7F" w:rsidP="00C6161A">
      <w:pPr>
        <w:pStyle w:val="ListParagraph"/>
        <w:numPr>
          <w:ilvl w:val="1"/>
          <w:numId w:val="32"/>
        </w:numPr>
      </w:pPr>
      <w:r w:rsidRPr="005C57E7">
        <w:t>inputs</w:t>
      </w:r>
    </w:p>
    <w:p w14:paraId="11BF03C0" w14:textId="77777777" w:rsidR="00121B7F" w:rsidRPr="005C57E7" w:rsidRDefault="00121B7F" w:rsidP="00C6161A">
      <w:pPr>
        <w:pStyle w:val="ListParagraph"/>
        <w:numPr>
          <w:ilvl w:val="1"/>
          <w:numId w:val="32"/>
        </w:numPr>
      </w:pPr>
      <w:r w:rsidRPr="005C57E7">
        <w:t>processing</w:t>
      </w:r>
    </w:p>
    <w:p w14:paraId="67FF86DC" w14:textId="77777777" w:rsidR="00121B7F" w:rsidRPr="005C57E7" w:rsidRDefault="00121B7F" w:rsidP="00C6161A">
      <w:pPr>
        <w:pStyle w:val="ListParagraph"/>
        <w:numPr>
          <w:ilvl w:val="1"/>
          <w:numId w:val="32"/>
        </w:numPr>
      </w:pPr>
      <w:r w:rsidRPr="005C57E7">
        <w:t>outputs</w:t>
      </w:r>
    </w:p>
    <w:p w14:paraId="50E582E8" w14:textId="77777777" w:rsidR="00121B7F" w:rsidRPr="005C57E7" w:rsidRDefault="00121B7F" w:rsidP="00C6161A">
      <w:pPr>
        <w:pStyle w:val="ListParagraph"/>
        <w:numPr>
          <w:ilvl w:val="0"/>
          <w:numId w:val="32"/>
        </w:numPr>
      </w:pPr>
      <w:r w:rsidRPr="005C57E7">
        <w:t>control structures</w:t>
      </w:r>
    </w:p>
    <w:p w14:paraId="0FDBE815" w14:textId="77777777" w:rsidR="00121B7F" w:rsidRPr="005C57E7" w:rsidRDefault="00121B7F" w:rsidP="00C6161A">
      <w:pPr>
        <w:pStyle w:val="ListParagraph"/>
        <w:numPr>
          <w:ilvl w:val="1"/>
          <w:numId w:val="32"/>
        </w:numPr>
      </w:pPr>
      <w:r w:rsidRPr="005C57E7">
        <w:t>sequence</w:t>
      </w:r>
    </w:p>
    <w:p w14:paraId="02633364" w14:textId="77777777" w:rsidR="00121B7F" w:rsidRPr="005C57E7" w:rsidRDefault="00121B7F" w:rsidP="00C6161A">
      <w:pPr>
        <w:pStyle w:val="ListParagraph"/>
        <w:numPr>
          <w:ilvl w:val="1"/>
          <w:numId w:val="32"/>
        </w:numPr>
      </w:pPr>
      <w:r w:rsidRPr="005C57E7">
        <w:t>selection</w:t>
      </w:r>
    </w:p>
    <w:p w14:paraId="32B73AED" w14:textId="77777777" w:rsidR="00121B7F" w:rsidRPr="005C57E7" w:rsidRDefault="00121B7F" w:rsidP="00C6161A">
      <w:pPr>
        <w:pStyle w:val="ListParagraph"/>
        <w:numPr>
          <w:ilvl w:val="1"/>
          <w:numId w:val="32"/>
        </w:numPr>
      </w:pPr>
      <w:r w:rsidRPr="005C57E7">
        <w:t>iteration</w:t>
      </w:r>
    </w:p>
    <w:p w14:paraId="3A5C6766" w14:textId="77777777" w:rsidR="00121B7F" w:rsidRPr="005C57E7" w:rsidRDefault="00F70302" w:rsidP="00C6161A">
      <w:pPr>
        <w:pStyle w:val="ListParagraph"/>
        <w:numPr>
          <w:ilvl w:val="0"/>
          <w:numId w:val="32"/>
        </w:numPr>
      </w:pPr>
      <w:r w:rsidRPr="005C57E7">
        <w:t xml:space="preserve">the </w:t>
      </w:r>
      <w:r w:rsidR="00121B7F" w:rsidRPr="005C57E7">
        <w:t>concept</w:t>
      </w:r>
      <w:r w:rsidRPr="005C57E7">
        <w:t>s</w:t>
      </w:r>
      <w:r w:rsidR="00121B7F" w:rsidRPr="005C57E7">
        <w:t xml:space="preserve"> of variables and data types</w:t>
      </w:r>
      <w:r w:rsidR="002611C1" w:rsidRPr="005C57E7">
        <w:t>,</w:t>
      </w:r>
      <w:r w:rsidR="00121B7F" w:rsidRPr="005C57E7">
        <w:t xml:space="preserve"> including:</w:t>
      </w:r>
    </w:p>
    <w:p w14:paraId="05F7819C" w14:textId="77777777" w:rsidR="00121B7F" w:rsidRPr="005C57E7" w:rsidRDefault="00121B7F" w:rsidP="00C6161A">
      <w:pPr>
        <w:pStyle w:val="ListParagraph"/>
        <w:numPr>
          <w:ilvl w:val="1"/>
          <w:numId w:val="32"/>
        </w:numPr>
      </w:pPr>
      <w:r w:rsidRPr="005C57E7">
        <w:t>integer</w:t>
      </w:r>
    </w:p>
    <w:p w14:paraId="0333F114" w14:textId="77777777" w:rsidR="00121B7F" w:rsidRPr="005C57E7" w:rsidRDefault="00121B7F" w:rsidP="00C6161A">
      <w:pPr>
        <w:pStyle w:val="ListParagraph"/>
        <w:numPr>
          <w:ilvl w:val="1"/>
          <w:numId w:val="32"/>
        </w:numPr>
      </w:pPr>
      <w:r w:rsidRPr="005C57E7">
        <w:t>real</w:t>
      </w:r>
    </w:p>
    <w:p w14:paraId="7AB4309A" w14:textId="77777777" w:rsidR="00121B7F" w:rsidRPr="005C57E7" w:rsidRDefault="00121B7F" w:rsidP="00C6161A">
      <w:pPr>
        <w:pStyle w:val="ListParagraph"/>
        <w:numPr>
          <w:ilvl w:val="1"/>
          <w:numId w:val="32"/>
        </w:numPr>
      </w:pPr>
      <w:r w:rsidRPr="005C57E7">
        <w:t>character</w:t>
      </w:r>
    </w:p>
    <w:p w14:paraId="6DB987D2" w14:textId="77777777" w:rsidR="00121B7F" w:rsidRPr="005C57E7" w:rsidRDefault="00121B7F" w:rsidP="00C6161A">
      <w:pPr>
        <w:pStyle w:val="ListParagraph"/>
        <w:numPr>
          <w:ilvl w:val="1"/>
          <w:numId w:val="32"/>
        </w:numPr>
      </w:pPr>
      <w:r w:rsidRPr="005C57E7">
        <w:t>string</w:t>
      </w:r>
    </w:p>
    <w:p w14:paraId="019C6839" w14:textId="77777777" w:rsidR="00121B7F" w:rsidRPr="0021497F" w:rsidRDefault="00D0307B" w:rsidP="005C57E7">
      <w:pPr>
        <w:pStyle w:val="SCSAHeading4"/>
      </w:pPr>
      <w:r>
        <w:t>Skills</w:t>
      </w:r>
    </w:p>
    <w:p w14:paraId="6856F998" w14:textId="77777777" w:rsidR="00121B7F" w:rsidRPr="005C57E7" w:rsidRDefault="00121B7F" w:rsidP="00C6161A">
      <w:pPr>
        <w:pStyle w:val="ListParagraph"/>
        <w:numPr>
          <w:ilvl w:val="0"/>
          <w:numId w:val="33"/>
        </w:numPr>
      </w:pPr>
      <w:r w:rsidRPr="005C57E7">
        <w:t>use variables, data types, control structures</w:t>
      </w:r>
      <w:r w:rsidR="00DE1BAB" w:rsidRPr="005C57E7">
        <w:t xml:space="preserve"> </w:t>
      </w:r>
      <w:r w:rsidRPr="005C57E7">
        <w:t xml:space="preserve">and a simple programming language to develop a software solution </w:t>
      </w:r>
    </w:p>
    <w:p w14:paraId="6BB22079" w14:textId="77777777" w:rsidR="00121B7F" w:rsidRPr="005C57E7" w:rsidRDefault="00121B7F" w:rsidP="00C6161A">
      <w:pPr>
        <w:pStyle w:val="ListParagraph"/>
        <w:numPr>
          <w:ilvl w:val="0"/>
          <w:numId w:val="33"/>
        </w:numPr>
      </w:pPr>
      <w:r w:rsidRPr="005C57E7">
        <w:t>use web tools to create linked web pages</w:t>
      </w:r>
    </w:p>
    <w:p w14:paraId="2B94A89C" w14:textId="77777777" w:rsidR="00516CCF" w:rsidRPr="0021497F" w:rsidRDefault="00121B7F" w:rsidP="00841DB6">
      <w:pPr>
        <w:pStyle w:val="SCSAHeading3"/>
      </w:pPr>
      <w:r w:rsidRPr="0021497F">
        <w:t>Networks and communications</w:t>
      </w:r>
    </w:p>
    <w:p w14:paraId="01153CD2" w14:textId="77777777" w:rsidR="00121B7F" w:rsidRPr="0021497F" w:rsidRDefault="00121B7F" w:rsidP="005C57E7">
      <w:pPr>
        <w:pStyle w:val="SCSAHeading4"/>
      </w:pPr>
      <w:r w:rsidRPr="0021497F">
        <w:t>Knowledge</w:t>
      </w:r>
    </w:p>
    <w:p w14:paraId="26CAF718" w14:textId="7FB9564C" w:rsidR="00121B7F" w:rsidRPr="005C57E7" w:rsidRDefault="00121B7F" w:rsidP="00C6161A">
      <w:pPr>
        <w:pStyle w:val="ListParagraph"/>
        <w:numPr>
          <w:ilvl w:val="0"/>
          <w:numId w:val="34"/>
        </w:numPr>
      </w:pPr>
      <w:r w:rsidRPr="005C57E7">
        <w:t>key concepts, terminology and functions of common network components</w:t>
      </w:r>
    </w:p>
    <w:p w14:paraId="53760D0A" w14:textId="6FFA7B21" w:rsidR="00121B7F" w:rsidRPr="005C57E7" w:rsidRDefault="00121B7F" w:rsidP="00C6161A">
      <w:pPr>
        <w:pStyle w:val="ListParagraph"/>
        <w:numPr>
          <w:ilvl w:val="1"/>
          <w:numId w:val="34"/>
        </w:numPr>
      </w:pPr>
      <w:r w:rsidRPr="005C57E7">
        <w:t>data transmission rates</w:t>
      </w:r>
    </w:p>
    <w:p w14:paraId="72DF1C3F" w14:textId="77777777" w:rsidR="00121B7F" w:rsidRPr="005C57E7" w:rsidRDefault="006B7BB5" w:rsidP="00C6161A">
      <w:pPr>
        <w:pStyle w:val="ListParagraph"/>
        <w:numPr>
          <w:ilvl w:val="2"/>
          <w:numId w:val="34"/>
        </w:numPr>
      </w:pPr>
      <w:r w:rsidRPr="005C57E7">
        <w:t>megabits per second (</w:t>
      </w:r>
      <w:r w:rsidR="00121B7F" w:rsidRPr="005C57E7">
        <w:t>Mbps</w:t>
      </w:r>
      <w:r w:rsidRPr="005C57E7">
        <w:t>)</w:t>
      </w:r>
    </w:p>
    <w:p w14:paraId="744B9CB6" w14:textId="77777777" w:rsidR="00121B7F" w:rsidRPr="005C57E7" w:rsidRDefault="006B7BB5" w:rsidP="00C6161A">
      <w:pPr>
        <w:pStyle w:val="ListParagraph"/>
        <w:numPr>
          <w:ilvl w:val="2"/>
          <w:numId w:val="34"/>
        </w:numPr>
      </w:pPr>
      <w:r w:rsidRPr="005C57E7">
        <w:t xml:space="preserve">gigabits per second </w:t>
      </w:r>
      <w:r w:rsidR="008871F0" w:rsidRPr="005C57E7">
        <w:t>(</w:t>
      </w:r>
      <w:r w:rsidR="00121B7F" w:rsidRPr="005C57E7">
        <w:t>Gbps</w:t>
      </w:r>
      <w:r w:rsidR="008871F0" w:rsidRPr="005C57E7">
        <w:t>)</w:t>
      </w:r>
    </w:p>
    <w:p w14:paraId="13C7EDD4" w14:textId="77777777" w:rsidR="00121B7F" w:rsidRPr="005C57E7" w:rsidRDefault="00121B7F" w:rsidP="00C6161A">
      <w:pPr>
        <w:pStyle w:val="ListParagraph"/>
        <w:numPr>
          <w:ilvl w:val="1"/>
          <w:numId w:val="34"/>
        </w:numPr>
      </w:pPr>
      <w:r w:rsidRPr="005C57E7">
        <w:t>wired data transmission media</w:t>
      </w:r>
    </w:p>
    <w:p w14:paraId="77FB8D4B" w14:textId="77777777" w:rsidR="00121B7F" w:rsidRPr="005C57E7" w:rsidRDefault="00121B7F" w:rsidP="00C6161A">
      <w:pPr>
        <w:pStyle w:val="ListParagraph"/>
        <w:numPr>
          <w:ilvl w:val="2"/>
          <w:numId w:val="34"/>
        </w:numPr>
      </w:pPr>
      <w:r w:rsidRPr="005C57E7">
        <w:t>twisted pair</w:t>
      </w:r>
    </w:p>
    <w:p w14:paraId="086867B1" w14:textId="77529DAA" w:rsidR="00121B7F" w:rsidRPr="005C57E7" w:rsidRDefault="00121B7F" w:rsidP="00C6161A">
      <w:pPr>
        <w:pStyle w:val="ListParagraph"/>
        <w:numPr>
          <w:ilvl w:val="2"/>
          <w:numId w:val="34"/>
        </w:numPr>
      </w:pPr>
      <w:r w:rsidRPr="005C57E7">
        <w:t>fibre optic</w:t>
      </w:r>
    </w:p>
    <w:p w14:paraId="285EA514" w14:textId="77777777" w:rsidR="00121B7F" w:rsidRPr="005C57E7" w:rsidRDefault="00121B7F" w:rsidP="00C6161A">
      <w:pPr>
        <w:pStyle w:val="ListParagraph"/>
        <w:numPr>
          <w:ilvl w:val="1"/>
          <w:numId w:val="34"/>
        </w:numPr>
      </w:pPr>
      <w:r w:rsidRPr="005C57E7">
        <w:t>wireless transmission</w:t>
      </w:r>
    </w:p>
    <w:p w14:paraId="745D7FAE" w14:textId="77777777" w:rsidR="00121B7F" w:rsidRPr="005C57E7" w:rsidRDefault="00121B7F" w:rsidP="00C6161A">
      <w:pPr>
        <w:pStyle w:val="ListParagraph"/>
        <w:numPr>
          <w:ilvl w:val="0"/>
          <w:numId w:val="34"/>
        </w:numPr>
      </w:pPr>
      <w:r w:rsidRPr="005C57E7">
        <w:t xml:space="preserve">hardware components required for a </w:t>
      </w:r>
      <w:r w:rsidR="002611C1" w:rsidRPr="005C57E7">
        <w:t>p</w:t>
      </w:r>
      <w:r w:rsidRPr="005C57E7">
        <w:t xml:space="preserve">ersonal </w:t>
      </w:r>
      <w:r w:rsidR="002611C1" w:rsidRPr="005C57E7">
        <w:t>a</w:t>
      </w:r>
      <w:r w:rsidRPr="005C57E7">
        <w:t xml:space="preserve">rea </w:t>
      </w:r>
      <w:r w:rsidR="002611C1" w:rsidRPr="005C57E7">
        <w:t>n</w:t>
      </w:r>
      <w:r w:rsidRPr="005C57E7">
        <w:t>etwork (PAN) or home network</w:t>
      </w:r>
      <w:r w:rsidR="00A0660A" w:rsidRPr="005C57E7">
        <w:t>,</w:t>
      </w:r>
      <w:r w:rsidR="00DE1BAB" w:rsidRPr="005C57E7">
        <w:t xml:space="preserve"> </w:t>
      </w:r>
      <w:r w:rsidRPr="005C57E7">
        <w:t>including:</w:t>
      </w:r>
    </w:p>
    <w:p w14:paraId="41F82C4C" w14:textId="77777777" w:rsidR="00121B7F" w:rsidRPr="005C57E7" w:rsidRDefault="00121B7F" w:rsidP="00C6161A">
      <w:pPr>
        <w:pStyle w:val="ListParagraph"/>
        <w:numPr>
          <w:ilvl w:val="1"/>
          <w:numId w:val="34"/>
        </w:numPr>
      </w:pPr>
      <w:r w:rsidRPr="005C57E7">
        <w:t>modem</w:t>
      </w:r>
    </w:p>
    <w:p w14:paraId="68C843A3" w14:textId="77777777" w:rsidR="00121B7F" w:rsidRPr="005C57E7" w:rsidRDefault="00121B7F" w:rsidP="00C6161A">
      <w:pPr>
        <w:pStyle w:val="ListParagraph"/>
        <w:numPr>
          <w:ilvl w:val="1"/>
          <w:numId w:val="34"/>
        </w:numPr>
      </w:pPr>
      <w:r w:rsidRPr="005C57E7">
        <w:t>router</w:t>
      </w:r>
    </w:p>
    <w:p w14:paraId="65D7B0DC" w14:textId="77777777" w:rsidR="00121B7F" w:rsidRPr="005C57E7" w:rsidRDefault="00121B7F" w:rsidP="00C6161A">
      <w:pPr>
        <w:pStyle w:val="ListParagraph"/>
        <w:numPr>
          <w:ilvl w:val="1"/>
          <w:numId w:val="34"/>
        </w:numPr>
      </w:pPr>
      <w:r w:rsidRPr="005C57E7">
        <w:t>wireless access point</w:t>
      </w:r>
    </w:p>
    <w:p w14:paraId="1EA8D04D" w14:textId="77777777" w:rsidR="00121B7F" w:rsidRPr="005C57E7" w:rsidRDefault="00121B7F" w:rsidP="00C6161A">
      <w:pPr>
        <w:pStyle w:val="ListParagraph"/>
        <w:numPr>
          <w:ilvl w:val="1"/>
          <w:numId w:val="34"/>
        </w:numPr>
      </w:pPr>
      <w:r w:rsidRPr="005C57E7">
        <w:t>firewall</w:t>
      </w:r>
    </w:p>
    <w:p w14:paraId="4D4BCE6C" w14:textId="77777777" w:rsidR="00121B7F" w:rsidRPr="005C57E7" w:rsidRDefault="00121B7F" w:rsidP="00C6161A">
      <w:pPr>
        <w:pStyle w:val="ListParagraph"/>
        <w:numPr>
          <w:ilvl w:val="0"/>
          <w:numId w:val="34"/>
        </w:numPr>
      </w:pPr>
      <w:r w:rsidRPr="005C57E7">
        <w:t>types of communication software</w:t>
      </w:r>
      <w:r w:rsidR="002611C1" w:rsidRPr="005C57E7">
        <w:t>,</w:t>
      </w:r>
      <w:r w:rsidRPr="005C57E7">
        <w:t xml:space="preserve"> including:</w:t>
      </w:r>
    </w:p>
    <w:p w14:paraId="703AE4C4" w14:textId="77777777" w:rsidR="00121B7F" w:rsidRPr="005C57E7" w:rsidRDefault="00121B7F" w:rsidP="00C6161A">
      <w:pPr>
        <w:pStyle w:val="ListParagraph"/>
        <w:numPr>
          <w:ilvl w:val="1"/>
          <w:numId w:val="34"/>
        </w:numPr>
      </w:pPr>
      <w:r w:rsidRPr="005C57E7">
        <w:t>browser</w:t>
      </w:r>
    </w:p>
    <w:p w14:paraId="1E6723BF" w14:textId="77777777" w:rsidR="00121B7F" w:rsidRPr="005C57E7" w:rsidRDefault="00121B7F" w:rsidP="00C6161A">
      <w:pPr>
        <w:pStyle w:val="ListParagraph"/>
        <w:numPr>
          <w:ilvl w:val="1"/>
          <w:numId w:val="34"/>
        </w:numPr>
      </w:pPr>
      <w:r w:rsidRPr="005C57E7">
        <w:t>email</w:t>
      </w:r>
    </w:p>
    <w:p w14:paraId="75D329A1" w14:textId="77777777" w:rsidR="00121B7F" w:rsidRPr="005C57E7" w:rsidRDefault="00121B7F" w:rsidP="00C6161A">
      <w:pPr>
        <w:pStyle w:val="ListParagraph"/>
        <w:numPr>
          <w:ilvl w:val="1"/>
          <w:numId w:val="34"/>
        </w:numPr>
      </w:pPr>
      <w:r w:rsidRPr="005C57E7">
        <w:lastRenderedPageBreak/>
        <w:t>web authoring</w:t>
      </w:r>
    </w:p>
    <w:p w14:paraId="40F0FE20" w14:textId="77777777" w:rsidR="00121B7F" w:rsidRPr="005C57E7" w:rsidRDefault="00121B7F" w:rsidP="00C6161A">
      <w:pPr>
        <w:pStyle w:val="ListParagraph"/>
        <w:numPr>
          <w:ilvl w:val="1"/>
          <w:numId w:val="34"/>
        </w:numPr>
      </w:pPr>
      <w:r w:rsidRPr="005C57E7">
        <w:t>scripting</w:t>
      </w:r>
    </w:p>
    <w:p w14:paraId="7851D62E" w14:textId="77777777" w:rsidR="00121B7F" w:rsidRPr="005C57E7" w:rsidRDefault="00121B7F" w:rsidP="00C6161A">
      <w:pPr>
        <w:pStyle w:val="ListParagraph"/>
        <w:numPr>
          <w:ilvl w:val="0"/>
          <w:numId w:val="34"/>
        </w:numPr>
      </w:pPr>
      <w:r w:rsidRPr="005C57E7">
        <w:t xml:space="preserve">software requirements for </w:t>
      </w:r>
      <w:r w:rsidR="00DF1E36" w:rsidRPr="005C57E7">
        <w:t>a PAN or home network</w:t>
      </w:r>
      <w:r w:rsidR="002611C1" w:rsidRPr="005C57E7">
        <w:t>,</w:t>
      </w:r>
      <w:r w:rsidR="00DF1E36" w:rsidRPr="005C57E7">
        <w:t xml:space="preserve"> including:</w:t>
      </w:r>
    </w:p>
    <w:p w14:paraId="7692AAA1" w14:textId="77777777" w:rsidR="00121B7F" w:rsidRPr="005C57E7" w:rsidRDefault="00121B7F" w:rsidP="00C6161A">
      <w:pPr>
        <w:pStyle w:val="ListParagraph"/>
        <w:numPr>
          <w:ilvl w:val="1"/>
          <w:numId w:val="34"/>
        </w:numPr>
      </w:pPr>
      <w:r w:rsidRPr="005C57E7">
        <w:t>browser</w:t>
      </w:r>
    </w:p>
    <w:p w14:paraId="73A8CF82" w14:textId="77777777" w:rsidR="00121B7F" w:rsidRPr="005C57E7" w:rsidRDefault="00121B7F" w:rsidP="00C6161A">
      <w:pPr>
        <w:pStyle w:val="ListParagraph"/>
        <w:numPr>
          <w:ilvl w:val="1"/>
          <w:numId w:val="34"/>
        </w:numPr>
      </w:pPr>
      <w:r w:rsidRPr="005C57E7">
        <w:t>plugin</w:t>
      </w:r>
    </w:p>
    <w:p w14:paraId="2E2D9328" w14:textId="77777777" w:rsidR="00121B7F" w:rsidRPr="005C57E7" w:rsidRDefault="00121B7F" w:rsidP="00C6161A">
      <w:pPr>
        <w:pStyle w:val="ListParagraph"/>
        <w:numPr>
          <w:ilvl w:val="1"/>
          <w:numId w:val="34"/>
        </w:numPr>
      </w:pPr>
      <w:r w:rsidRPr="005C57E7">
        <w:t>internet connectivity software</w:t>
      </w:r>
    </w:p>
    <w:p w14:paraId="257332C9" w14:textId="77777777" w:rsidR="00121B7F" w:rsidRPr="005C57E7" w:rsidRDefault="00121B7F" w:rsidP="00C6161A">
      <w:pPr>
        <w:pStyle w:val="ListParagraph"/>
        <w:numPr>
          <w:ilvl w:val="0"/>
          <w:numId w:val="34"/>
        </w:numPr>
      </w:pPr>
      <w:r w:rsidRPr="005C57E7">
        <w:t>effect of bandwidth availability on network functionality</w:t>
      </w:r>
    </w:p>
    <w:p w14:paraId="4F7006E9" w14:textId="77777777" w:rsidR="00121B7F" w:rsidRPr="005C57E7" w:rsidRDefault="00121B7F" w:rsidP="00C6161A">
      <w:pPr>
        <w:pStyle w:val="ListParagraph"/>
        <w:numPr>
          <w:ilvl w:val="0"/>
          <w:numId w:val="34"/>
        </w:numPr>
      </w:pPr>
      <w:r w:rsidRPr="005C57E7">
        <w:t>features of a network</w:t>
      </w:r>
      <w:r w:rsidR="00A0660A" w:rsidRPr="005C57E7">
        <w:t>,</w:t>
      </w:r>
      <w:r w:rsidRPr="005C57E7">
        <w:t xml:space="preserve"> including the ability to share:</w:t>
      </w:r>
    </w:p>
    <w:p w14:paraId="17C5F3D6" w14:textId="77777777" w:rsidR="00121B7F" w:rsidRPr="005C57E7" w:rsidRDefault="00121B7F" w:rsidP="00C6161A">
      <w:pPr>
        <w:pStyle w:val="ListParagraph"/>
        <w:numPr>
          <w:ilvl w:val="1"/>
          <w:numId w:val="34"/>
        </w:numPr>
      </w:pPr>
      <w:r w:rsidRPr="005C57E7">
        <w:t>files</w:t>
      </w:r>
    </w:p>
    <w:p w14:paraId="20280E65" w14:textId="77777777" w:rsidR="00121B7F" w:rsidRPr="005C57E7" w:rsidRDefault="00121B7F" w:rsidP="00C6161A">
      <w:pPr>
        <w:pStyle w:val="ListParagraph"/>
        <w:numPr>
          <w:ilvl w:val="1"/>
          <w:numId w:val="34"/>
        </w:numPr>
      </w:pPr>
      <w:r w:rsidRPr="005C57E7">
        <w:t>peripheral devices</w:t>
      </w:r>
    </w:p>
    <w:p w14:paraId="3BBCEE44" w14:textId="77777777" w:rsidR="00121B7F" w:rsidRPr="005C57E7" w:rsidRDefault="00121B7F" w:rsidP="00C6161A">
      <w:pPr>
        <w:pStyle w:val="ListParagraph"/>
        <w:numPr>
          <w:ilvl w:val="1"/>
          <w:numId w:val="34"/>
        </w:numPr>
      </w:pPr>
      <w:r w:rsidRPr="005C57E7">
        <w:t>an internet connection</w:t>
      </w:r>
    </w:p>
    <w:p w14:paraId="5A0D7BAC" w14:textId="77777777" w:rsidR="00121B7F" w:rsidRPr="005C57E7" w:rsidRDefault="00121B7F" w:rsidP="00C6161A">
      <w:pPr>
        <w:pStyle w:val="ListParagraph"/>
        <w:numPr>
          <w:ilvl w:val="1"/>
          <w:numId w:val="34"/>
        </w:numPr>
      </w:pPr>
      <w:r w:rsidRPr="005C57E7">
        <w:t>storage devices</w:t>
      </w:r>
    </w:p>
    <w:p w14:paraId="524E4E93" w14:textId="77777777" w:rsidR="00121B7F" w:rsidRPr="005C57E7" w:rsidRDefault="00F70302" w:rsidP="00C6161A">
      <w:pPr>
        <w:pStyle w:val="ListParagraph"/>
        <w:numPr>
          <w:ilvl w:val="0"/>
          <w:numId w:val="34"/>
        </w:numPr>
      </w:pPr>
      <w:r w:rsidRPr="005C57E7">
        <w:t xml:space="preserve">the </w:t>
      </w:r>
      <w:r w:rsidR="00121B7F" w:rsidRPr="005C57E7">
        <w:t>role of an interne</w:t>
      </w:r>
      <w:r w:rsidRPr="005C57E7">
        <w:t>t service provider in a PAN or h</w:t>
      </w:r>
      <w:r w:rsidR="00121B7F" w:rsidRPr="005C57E7">
        <w:t>ome network</w:t>
      </w:r>
    </w:p>
    <w:p w14:paraId="2129361F" w14:textId="77777777" w:rsidR="00121B7F" w:rsidRPr="005C57E7" w:rsidRDefault="00121B7F" w:rsidP="00C6161A">
      <w:pPr>
        <w:pStyle w:val="ListParagraph"/>
        <w:numPr>
          <w:ilvl w:val="0"/>
          <w:numId w:val="34"/>
        </w:numPr>
      </w:pPr>
      <w:r w:rsidRPr="005C57E7">
        <w:t>concept of internet protocols</w:t>
      </w:r>
      <w:r w:rsidR="00A0660A" w:rsidRPr="005C57E7">
        <w:t>,</w:t>
      </w:r>
      <w:r w:rsidRPr="005C57E7">
        <w:t xml:space="preserve"> including:</w:t>
      </w:r>
    </w:p>
    <w:p w14:paraId="450DF923" w14:textId="77777777" w:rsidR="00121B7F" w:rsidRPr="005C57E7" w:rsidRDefault="002611C1" w:rsidP="00C6161A">
      <w:pPr>
        <w:pStyle w:val="ListParagraph"/>
        <w:numPr>
          <w:ilvl w:val="1"/>
          <w:numId w:val="34"/>
        </w:numPr>
      </w:pPr>
      <w:r w:rsidRPr="005C57E7">
        <w:t>h</w:t>
      </w:r>
      <w:r w:rsidR="00121B7F" w:rsidRPr="005C57E7">
        <w:t xml:space="preserve">ypertext </w:t>
      </w:r>
      <w:r w:rsidRPr="005C57E7">
        <w:t>t</w:t>
      </w:r>
      <w:r w:rsidR="00121B7F" w:rsidRPr="005C57E7">
        <w:t xml:space="preserve">ransfer </w:t>
      </w:r>
      <w:r w:rsidRPr="005C57E7">
        <w:t>p</w:t>
      </w:r>
      <w:r w:rsidR="00121B7F" w:rsidRPr="005C57E7">
        <w:t xml:space="preserve">rotocol (HTTP) </w:t>
      </w:r>
    </w:p>
    <w:p w14:paraId="441B7E32" w14:textId="77777777" w:rsidR="00121B7F" w:rsidRPr="005C57E7" w:rsidRDefault="002611C1" w:rsidP="00C6161A">
      <w:pPr>
        <w:pStyle w:val="ListParagraph"/>
        <w:numPr>
          <w:ilvl w:val="1"/>
          <w:numId w:val="34"/>
        </w:numPr>
      </w:pPr>
      <w:r w:rsidRPr="005C57E7">
        <w:t>h</w:t>
      </w:r>
      <w:r w:rsidR="00121B7F" w:rsidRPr="005C57E7">
        <w:t xml:space="preserve">ypertext </w:t>
      </w:r>
      <w:r w:rsidRPr="005C57E7">
        <w:t>t</w:t>
      </w:r>
      <w:r w:rsidR="00121B7F" w:rsidRPr="005C57E7">
        <w:t xml:space="preserve">ransfer </w:t>
      </w:r>
      <w:r w:rsidRPr="005C57E7">
        <w:t>p</w:t>
      </w:r>
      <w:r w:rsidR="00121B7F" w:rsidRPr="005C57E7">
        <w:t xml:space="preserve">rotocol </w:t>
      </w:r>
      <w:r w:rsidRPr="005C57E7">
        <w:t>s</w:t>
      </w:r>
      <w:r w:rsidR="00121B7F" w:rsidRPr="005C57E7">
        <w:t>ecure (HTTPS)</w:t>
      </w:r>
    </w:p>
    <w:p w14:paraId="6DC50CC4" w14:textId="77777777" w:rsidR="00121B7F" w:rsidRPr="005C57E7" w:rsidRDefault="002611C1" w:rsidP="00C6161A">
      <w:pPr>
        <w:pStyle w:val="ListParagraph"/>
        <w:numPr>
          <w:ilvl w:val="1"/>
          <w:numId w:val="34"/>
        </w:numPr>
      </w:pPr>
      <w:r w:rsidRPr="005C57E7">
        <w:t>f</w:t>
      </w:r>
      <w:r w:rsidR="00121B7F" w:rsidRPr="005C57E7">
        <w:t xml:space="preserve">ile </w:t>
      </w:r>
      <w:r w:rsidRPr="005C57E7">
        <w:t>t</w:t>
      </w:r>
      <w:r w:rsidR="00121B7F" w:rsidRPr="005C57E7">
        <w:t xml:space="preserve">ransfer </w:t>
      </w:r>
      <w:r w:rsidRPr="005C57E7">
        <w:t>p</w:t>
      </w:r>
      <w:r w:rsidR="00121B7F" w:rsidRPr="005C57E7">
        <w:t>rotocol (FTP)</w:t>
      </w:r>
    </w:p>
    <w:p w14:paraId="3B87BBC8" w14:textId="77777777" w:rsidR="00121B7F" w:rsidRPr="005C57E7" w:rsidRDefault="00121B7F" w:rsidP="00C6161A">
      <w:pPr>
        <w:pStyle w:val="ListParagraph"/>
        <w:numPr>
          <w:ilvl w:val="0"/>
          <w:numId w:val="34"/>
        </w:numPr>
      </w:pPr>
      <w:r w:rsidRPr="005C57E7">
        <w:t xml:space="preserve">methods to ensure reliability of internet data for personal use </w:t>
      </w:r>
    </w:p>
    <w:p w14:paraId="613BB5CE" w14:textId="37778C8D" w:rsidR="00121B7F" w:rsidRPr="005C57E7" w:rsidRDefault="00121B7F" w:rsidP="00C6161A">
      <w:pPr>
        <w:pStyle w:val="ListParagraph"/>
        <w:numPr>
          <w:ilvl w:val="0"/>
          <w:numId w:val="34"/>
        </w:numPr>
      </w:pPr>
      <w:r w:rsidRPr="005C57E7">
        <w:t>measures an individual can take to help maintain data privacy and security</w:t>
      </w:r>
    </w:p>
    <w:p w14:paraId="4ABA8AFC" w14:textId="77777777" w:rsidR="00121B7F" w:rsidRPr="005C57E7" w:rsidRDefault="00F70302" w:rsidP="00C6161A">
      <w:pPr>
        <w:pStyle w:val="ListParagraph"/>
        <w:numPr>
          <w:ilvl w:val="0"/>
          <w:numId w:val="34"/>
        </w:numPr>
      </w:pPr>
      <w:r w:rsidRPr="005C57E7">
        <w:t xml:space="preserve">the </w:t>
      </w:r>
      <w:r w:rsidR="00121B7F" w:rsidRPr="005C57E7">
        <w:t xml:space="preserve">role of users in maintaining the security of information transmitted through communication systems </w:t>
      </w:r>
    </w:p>
    <w:p w14:paraId="7172B5A4" w14:textId="77777777" w:rsidR="00121B7F" w:rsidRPr="00A00411" w:rsidRDefault="00121B7F" w:rsidP="005C57E7">
      <w:pPr>
        <w:pStyle w:val="SCSAHeading4"/>
      </w:pPr>
      <w:r w:rsidRPr="00A00411">
        <w:t>Skills</w:t>
      </w:r>
    </w:p>
    <w:p w14:paraId="58AF5B73" w14:textId="77777777" w:rsidR="00121B7F" w:rsidRPr="005C57E7" w:rsidRDefault="00121B7F" w:rsidP="00C6161A">
      <w:pPr>
        <w:pStyle w:val="ListParagraph"/>
        <w:numPr>
          <w:ilvl w:val="0"/>
          <w:numId w:val="35"/>
        </w:numPr>
      </w:pPr>
      <w:r w:rsidRPr="005C57E7">
        <w:t>connect common peripheral devices</w:t>
      </w:r>
    </w:p>
    <w:p w14:paraId="5A5422D1" w14:textId="77777777" w:rsidR="00121B7F" w:rsidRPr="005C57E7" w:rsidRDefault="00121B7F" w:rsidP="00C6161A">
      <w:pPr>
        <w:pStyle w:val="ListParagraph"/>
        <w:numPr>
          <w:ilvl w:val="0"/>
          <w:numId w:val="35"/>
        </w:numPr>
      </w:pPr>
      <w:r w:rsidRPr="005C57E7">
        <w:t>crea</w:t>
      </w:r>
      <w:r w:rsidR="00386C1C" w:rsidRPr="005C57E7">
        <w:t>te and administer a simple peer-to-</w:t>
      </w:r>
      <w:r w:rsidRPr="005C57E7">
        <w:t>peer network to:</w:t>
      </w:r>
    </w:p>
    <w:p w14:paraId="68C8962C" w14:textId="77777777" w:rsidR="00121B7F" w:rsidRPr="005C57E7" w:rsidRDefault="00121B7F" w:rsidP="00C6161A">
      <w:pPr>
        <w:pStyle w:val="ListParagraph"/>
        <w:numPr>
          <w:ilvl w:val="1"/>
          <w:numId w:val="35"/>
        </w:numPr>
      </w:pPr>
      <w:r w:rsidRPr="005C57E7">
        <w:t>share files</w:t>
      </w:r>
    </w:p>
    <w:p w14:paraId="7236058D" w14:textId="77777777" w:rsidR="00121B7F" w:rsidRPr="005C57E7" w:rsidRDefault="00121B7F" w:rsidP="00C6161A">
      <w:pPr>
        <w:pStyle w:val="ListParagraph"/>
        <w:numPr>
          <w:ilvl w:val="1"/>
          <w:numId w:val="35"/>
        </w:numPr>
      </w:pPr>
      <w:r w:rsidRPr="005C57E7">
        <w:t>share peripheral devices (printer, scanner)</w:t>
      </w:r>
    </w:p>
    <w:p w14:paraId="1D7FDDD2" w14:textId="77777777" w:rsidR="00121B7F" w:rsidRPr="005C57E7" w:rsidRDefault="00121B7F" w:rsidP="00C6161A">
      <w:pPr>
        <w:pStyle w:val="ListParagraph"/>
        <w:numPr>
          <w:ilvl w:val="1"/>
          <w:numId w:val="35"/>
        </w:numPr>
      </w:pPr>
      <w:r w:rsidRPr="005C57E7">
        <w:t>share internet connection</w:t>
      </w:r>
    </w:p>
    <w:p w14:paraId="4D6D94D5" w14:textId="77777777" w:rsidR="00121B7F" w:rsidRPr="005C57E7" w:rsidRDefault="00121B7F" w:rsidP="00C6161A">
      <w:pPr>
        <w:pStyle w:val="ListParagraph"/>
        <w:numPr>
          <w:ilvl w:val="0"/>
          <w:numId w:val="35"/>
        </w:numPr>
      </w:pPr>
      <w:r w:rsidRPr="005C57E7">
        <w:t>use</w:t>
      </w:r>
      <w:r w:rsidR="00DE1BAB" w:rsidRPr="005C57E7">
        <w:t xml:space="preserve"> </w:t>
      </w:r>
      <w:r w:rsidRPr="005C57E7">
        <w:t>Bluetooth to create a simple personal network</w:t>
      </w:r>
    </w:p>
    <w:p w14:paraId="7FF39D85" w14:textId="77777777" w:rsidR="00121B7F" w:rsidRPr="005C57E7" w:rsidRDefault="00121B7F" w:rsidP="00C6161A">
      <w:pPr>
        <w:pStyle w:val="ListParagraph"/>
        <w:numPr>
          <w:ilvl w:val="0"/>
          <w:numId w:val="35"/>
        </w:numPr>
      </w:pPr>
      <w:r w:rsidRPr="005C57E7">
        <w:t>use communication software</w:t>
      </w:r>
      <w:r w:rsidR="00DE1BAB" w:rsidRPr="005C57E7">
        <w:t xml:space="preserve"> </w:t>
      </w:r>
      <w:r w:rsidRPr="005C57E7">
        <w:t>to upload files to a web server</w:t>
      </w:r>
    </w:p>
    <w:p w14:paraId="3FEEF7F8" w14:textId="1D15A779" w:rsidR="00040698" w:rsidRPr="005C57E7" w:rsidRDefault="00121B7F" w:rsidP="00C6161A">
      <w:pPr>
        <w:pStyle w:val="ListParagraph"/>
        <w:numPr>
          <w:ilvl w:val="0"/>
          <w:numId w:val="35"/>
        </w:numPr>
      </w:pPr>
      <w:r w:rsidRPr="005C57E7">
        <w:t>analyse the suitability of a PAN or a home network solution</w:t>
      </w:r>
    </w:p>
    <w:p w14:paraId="62C69E54" w14:textId="77777777" w:rsidR="00040698" w:rsidRDefault="00040698">
      <w:r>
        <w:br w:type="page"/>
      </w:r>
    </w:p>
    <w:p w14:paraId="50167083" w14:textId="77777777" w:rsidR="00C10457" w:rsidRPr="00042703" w:rsidRDefault="00C10457" w:rsidP="00841DB6">
      <w:pPr>
        <w:pStyle w:val="SCSAHeading1"/>
      </w:pPr>
      <w:bookmarkStart w:id="50" w:name="_Toc347908209"/>
      <w:bookmarkStart w:id="51" w:name="_Toc360457894"/>
      <w:bookmarkStart w:id="52" w:name="_Toc359503808"/>
      <w:bookmarkStart w:id="53" w:name="_Toc216438476"/>
      <w:r w:rsidRPr="00042703">
        <w:lastRenderedPageBreak/>
        <w:t>School-based assessment</w:t>
      </w:r>
      <w:bookmarkEnd w:id="50"/>
      <w:bookmarkEnd w:id="53"/>
    </w:p>
    <w:p w14:paraId="07E7444F" w14:textId="77777777" w:rsidR="00C10457" w:rsidRPr="00042703" w:rsidRDefault="00C10457" w:rsidP="009A7D27">
      <w:pPr>
        <w:spacing w:before="120"/>
      </w:pPr>
      <w:bookmarkStart w:id="54" w:name="_Toc347908210"/>
      <w:r w:rsidRPr="00042703">
        <w:t xml:space="preserve">The </w:t>
      </w:r>
      <w:r w:rsidR="002611C1" w:rsidRPr="009D12BF">
        <w:rPr>
          <w:i/>
        </w:rPr>
        <w:t xml:space="preserve">Western Australian Certificate of Education (WACE) </w:t>
      </w:r>
      <w:r w:rsidRPr="009D12BF">
        <w:rPr>
          <w:i/>
        </w:rPr>
        <w:t>Manual</w:t>
      </w:r>
      <w:r w:rsidRPr="00042703">
        <w:t xml:space="preserve"> contains essential information on principles, policies and procedures for school-based assessment that needs to be read in conjunction with this syllabus.</w:t>
      </w:r>
    </w:p>
    <w:bookmarkEnd w:id="54"/>
    <w:p w14:paraId="4E3441B2" w14:textId="77777777" w:rsidR="00C10457" w:rsidRPr="00042703" w:rsidRDefault="00C10457" w:rsidP="009A7D27">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680BA3" w:rsidRPr="00680BA3">
        <w:t xml:space="preserve">Computer Science </w:t>
      </w:r>
      <w:r w:rsidR="005F4309" w:rsidRPr="00042703">
        <w:t xml:space="preserve">General Year 11 </w:t>
      </w:r>
      <w:r w:rsidR="006E4008" w:rsidRPr="006E4008">
        <w:t xml:space="preserve">syllabus </w:t>
      </w:r>
      <w:r w:rsidRPr="006E4008">
        <w:t xml:space="preserve">and </w:t>
      </w:r>
      <w:r w:rsidRPr="00042703">
        <w:t>the weighting for each assessment type.</w:t>
      </w:r>
    </w:p>
    <w:p w14:paraId="45C92FF1" w14:textId="77777777" w:rsidR="00C10457" w:rsidRPr="0021497F" w:rsidRDefault="00C10457" w:rsidP="00841DB6">
      <w:pPr>
        <w:pStyle w:val="SCSAHeading2"/>
      </w:pPr>
      <w:bookmarkStart w:id="55" w:name="_Toc359503791"/>
      <w:bookmarkStart w:id="56" w:name="_Toc216438477"/>
      <w:r w:rsidRPr="0021497F">
        <w:t>Assessment table</w:t>
      </w:r>
      <w:bookmarkEnd w:id="55"/>
      <w:r w:rsidR="00F27434" w:rsidRPr="0021497F">
        <w:t xml:space="preserve"> </w:t>
      </w:r>
      <w:r w:rsidR="00116223" w:rsidRPr="0021497F">
        <w:t>–</w:t>
      </w:r>
      <w:r w:rsidR="00F27434" w:rsidRPr="0021497F">
        <w:t xml:space="preserve"> Year 11</w:t>
      </w:r>
      <w:bookmarkEnd w:id="56"/>
    </w:p>
    <w:tbl>
      <w:tblPr>
        <w:tblStyle w:val="SCSATable"/>
        <w:tblW w:w="4885" w:type="pct"/>
        <w:tblInd w:w="108" w:type="dxa"/>
        <w:tblLook w:val="00A0" w:firstRow="1" w:lastRow="0" w:firstColumn="1" w:lastColumn="0" w:noHBand="0" w:noVBand="0"/>
      </w:tblPr>
      <w:tblGrid>
        <w:gridCol w:w="7513"/>
        <w:gridCol w:w="1559"/>
      </w:tblGrid>
      <w:tr w:rsidR="00040698" w:rsidRPr="005C57E7" w14:paraId="49A6B6C7" w14:textId="77777777" w:rsidTr="005C57E7">
        <w:trPr>
          <w:cnfStyle w:val="100000000000" w:firstRow="1" w:lastRow="0" w:firstColumn="0" w:lastColumn="0" w:oddVBand="0" w:evenVBand="0" w:oddHBand="0" w:evenHBand="0" w:firstRowFirstColumn="0" w:firstRowLastColumn="0" w:lastRowFirstColumn="0" w:lastRowLastColumn="0"/>
          <w:cantSplit/>
        </w:trPr>
        <w:tc>
          <w:tcPr>
            <w:tcW w:w="7513" w:type="dxa"/>
          </w:tcPr>
          <w:p w14:paraId="52410811" w14:textId="77777777" w:rsidR="00C10457" w:rsidRPr="005C57E7" w:rsidRDefault="00C10457" w:rsidP="005C57E7">
            <w:r w:rsidRPr="005C57E7">
              <w:t>Type of assessment</w:t>
            </w:r>
          </w:p>
        </w:tc>
        <w:tc>
          <w:tcPr>
            <w:tcW w:w="1559" w:type="dxa"/>
            <w:vAlign w:val="center"/>
          </w:tcPr>
          <w:p w14:paraId="23DF5403" w14:textId="77777777" w:rsidR="00C10457" w:rsidRPr="005C57E7" w:rsidRDefault="00C10457" w:rsidP="005C57E7">
            <w:pPr>
              <w:jc w:val="center"/>
            </w:pPr>
            <w:r w:rsidRPr="005C57E7">
              <w:t>Weighting</w:t>
            </w:r>
          </w:p>
        </w:tc>
      </w:tr>
      <w:tr w:rsidR="00C10457" w:rsidRPr="005C57E7" w14:paraId="4F409953" w14:textId="77777777" w:rsidTr="005C57E7">
        <w:trPr>
          <w:cantSplit/>
        </w:trPr>
        <w:tc>
          <w:tcPr>
            <w:tcW w:w="7513" w:type="dxa"/>
          </w:tcPr>
          <w:p w14:paraId="1BBED945" w14:textId="77777777" w:rsidR="00680BA3" w:rsidRPr="005C57E7" w:rsidRDefault="002F6AC6" w:rsidP="005C57E7">
            <w:pPr>
              <w:rPr>
                <w:b/>
                <w:bCs/>
              </w:rPr>
            </w:pPr>
            <w:r w:rsidRPr="005C57E7">
              <w:rPr>
                <w:b/>
                <w:bCs/>
              </w:rPr>
              <w:t>Project</w:t>
            </w:r>
          </w:p>
          <w:p w14:paraId="03A1F1E7" w14:textId="77777777" w:rsidR="007344A8" w:rsidRPr="005C57E7" w:rsidRDefault="007344A8" w:rsidP="005C57E7">
            <w:pPr>
              <w:spacing w:after="120"/>
            </w:pPr>
            <w:r w:rsidRPr="005C57E7">
              <w:t>The student is required to develop a spreadsheet and/or database and/or software system by using the system development life cycle and/or software development cycle. Students are provided with the stimulus materials on which the project is based.</w:t>
            </w:r>
          </w:p>
          <w:p w14:paraId="76C9E97B" w14:textId="77777777" w:rsidR="007344A8" w:rsidRPr="005C57E7" w:rsidRDefault="007344A8" w:rsidP="005C57E7">
            <w:pPr>
              <w:spacing w:after="120"/>
            </w:pPr>
            <w:r w:rsidRPr="005C57E7">
              <w:t xml:space="preserve">Stimulus material can </w:t>
            </w:r>
            <w:proofErr w:type="gramStart"/>
            <w:r w:rsidRPr="005C57E7">
              <w:t>include:</w:t>
            </w:r>
            <w:proofErr w:type="gramEnd"/>
            <w:r w:rsidRPr="005C57E7">
              <w:t xml:space="preserve"> diagrams; extracts from newspaper and journal articles; flow charts; trace tables; algorithms and algorithm segments (in pseudocode); and/or screen captures or representations of spreadsheets, databases and programs. Diagrams could include those related to computer system diagrams, </w:t>
            </w:r>
            <w:r w:rsidR="002E1317" w:rsidRPr="005C57E7">
              <w:t xml:space="preserve">and </w:t>
            </w:r>
            <w:r w:rsidRPr="005C57E7">
              <w:t>network diagrams.</w:t>
            </w:r>
          </w:p>
          <w:p w14:paraId="3B0F0739" w14:textId="77777777" w:rsidR="00C10457" w:rsidRPr="005C57E7" w:rsidRDefault="007344A8" w:rsidP="005C57E7">
            <w:r w:rsidRPr="005C57E7">
              <w:t>The student is required to research ideas: implement a database and/or software system using a database management system and programming language, to develop and evaluate solutions and manage processes throughout the production.</w:t>
            </w:r>
          </w:p>
        </w:tc>
        <w:tc>
          <w:tcPr>
            <w:tcW w:w="1559" w:type="dxa"/>
            <w:vAlign w:val="center"/>
          </w:tcPr>
          <w:p w14:paraId="4A94F324" w14:textId="77777777" w:rsidR="00C10457" w:rsidRPr="005C57E7" w:rsidRDefault="00680BA3" w:rsidP="005C57E7">
            <w:pPr>
              <w:jc w:val="center"/>
            </w:pPr>
            <w:r w:rsidRPr="005C57E7">
              <w:t>60%</w:t>
            </w:r>
          </w:p>
        </w:tc>
      </w:tr>
      <w:tr w:rsidR="004D2A71" w:rsidRPr="005C57E7" w14:paraId="33047433" w14:textId="77777777" w:rsidTr="005C57E7">
        <w:trPr>
          <w:cantSplit/>
        </w:trPr>
        <w:tc>
          <w:tcPr>
            <w:tcW w:w="7513" w:type="dxa"/>
          </w:tcPr>
          <w:p w14:paraId="7C46D88B" w14:textId="77777777" w:rsidR="00680BA3" w:rsidRPr="005C57E7" w:rsidRDefault="00680BA3" w:rsidP="005C57E7">
            <w:pPr>
              <w:rPr>
                <w:b/>
                <w:bCs/>
              </w:rPr>
            </w:pPr>
            <w:r w:rsidRPr="005C57E7">
              <w:rPr>
                <w:b/>
                <w:bCs/>
              </w:rPr>
              <w:t>Theory test</w:t>
            </w:r>
          </w:p>
          <w:p w14:paraId="44EE5311" w14:textId="77777777" w:rsidR="007344A8" w:rsidRPr="005C57E7" w:rsidRDefault="007344A8" w:rsidP="005C57E7">
            <w:pPr>
              <w:spacing w:after="120"/>
            </w:pPr>
            <w:r w:rsidRPr="005C57E7">
              <w:t>Typically include a combination of questions requiring short and extended answers.</w:t>
            </w:r>
          </w:p>
          <w:p w14:paraId="05F595B6" w14:textId="77777777" w:rsidR="007344A8" w:rsidRPr="005C57E7" w:rsidRDefault="007344A8" w:rsidP="005C57E7">
            <w:pPr>
              <w:spacing w:after="120"/>
            </w:pPr>
            <w:r w:rsidRPr="005C57E7">
              <w:t xml:space="preserve">Short answer questions can be a mix of closed and open items that can be sectionalised or scaffolded. The student can be required to explain concepts, apply knowledge, analyse and/or interpret data and/or respond to stimulus materials. Stimulus material can </w:t>
            </w:r>
            <w:proofErr w:type="gramStart"/>
            <w:r w:rsidRPr="005C57E7">
              <w:t>include:</w:t>
            </w:r>
            <w:proofErr w:type="gramEnd"/>
            <w:r w:rsidRPr="005C57E7">
              <w:t xml:space="preserve"> diagrams; extracts from newspaper and journal articles; flow charts; trace tables; algorithms and algorithm segments (in pseudocode); and/or screen captures or representations of spreadsheets, databases and programs. </w:t>
            </w:r>
            <w:r w:rsidR="002E1317" w:rsidRPr="005C57E7">
              <w:t>Diagrams could include those related to computer system diagrams, and network diagrams</w:t>
            </w:r>
            <w:r w:rsidRPr="005C57E7">
              <w:t>.</w:t>
            </w:r>
          </w:p>
          <w:p w14:paraId="397D1520" w14:textId="77777777" w:rsidR="004D2A71" w:rsidRPr="005C57E7" w:rsidRDefault="007344A8" w:rsidP="005C57E7">
            <w:r w:rsidRPr="005C57E7">
              <w:t xml:space="preserve">Extended answer questions can be a mix of closed and open items that can be sectionalised or scaffolded typically with an increasing level of complexity. The student can be required to explain concepts; apply knowledge; analyse and/or interpret data, extended algorithms, databases, spreadsheets, tables and/or diagrams; and/or devise labelled diagrams, solutions (or parts or solutions); and/or respond to stimulus materials. Stimulus material can </w:t>
            </w:r>
            <w:proofErr w:type="gramStart"/>
            <w:r w:rsidRPr="005C57E7">
              <w:t>include:</w:t>
            </w:r>
            <w:proofErr w:type="gramEnd"/>
            <w:r w:rsidRPr="005C57E7">
              <w:t xml:space="preserve"> diagrams; extracts from newspaper and journal articles; flow charts; trace tables; algorithms and algorithm segments (in pseudocode); and/or screen captures or representations of spreadsheets, databases and programs. </w:t>
            </w:r>
            <w:r w:rsidR="002E1317" w:rsidRPr="005C57E7">
              <w:t>Diagrams could include those related to computer system diagrams, and network diagrams.</w:t>
            </w:r>
          </w:p>
        </w:tc>
        <w:tc>
          <w:tcPr>
            <w:tcW w:w="1559" w:type="dxa"/>
            <w:vAlign w:val="center"/>
          </w:tcPr>
          <w:p w14:paraId="0EA03456" w14:textId="77777777" w:rsidR="004D2A71" w:rsidRPr="005C57E7" w:rsidRDefault="00680BA3" w:rsidP="005C57E7">
            <w:pPr>
              <w:jc w:val="center"/>
            </w:pPr>
            <w:r w:rsidRPr="005C57E7">
              <w:t>20%</w:t>
            </w:r>
          </w:p>
        </w:tc>
      </w:tr>
      <w:tr w:rsidR="004D2A71" w:rsidRPr="005C57E7" w14:paraId="3CD94231" w14:textId="77777777" w:rsidTr="005C57E7">
        <w:trPr>
          <w:cantSplit/>
        </w:trPr>
        <w:tc>
          <w:tcPr>
            <w:tcW w:w="7513" w:type="dxa"/>
          </w:tcPr>
          <w:p w14:paraId="4CEAA1C4" w14:textId="77777777" w:rsidR="00680BA3" w:rsidRPr="005C57E7" w:rsidRDefault="00680BA3" w:rsidP="005C57E7">
            <w:pPr>
              <w:rPr>
                <w:b/>
                <w:bCs/>
              </w:rPr>
            </w:pPr>
            <w:r w:rsidRPr="005C57E7">
              <w:rPr>
                <w:b/>
                <w:bCs/>
              </w:rPr>
              <w:lastRenderedPageBreak/>
              <w:t>Practical test</w:t>
            </w:r>
          </w:p>
          <w:p w14:paraId="604CC2DA" w14:textId="1B71F227" w:rsidR="007344A8" w:rsidRPr="005C57E7" w:rsidRDefault="007344A8" w:rsidP="005C57E7">
            <w:pPr>
              <w:spacing w:after="120"/>
            </w:pPr>
            <w:r w:rsidRPr="005C57E7">
              <w:t>Typically consist of a set of questions requiring the use of spreadsheet software, programming language and/or a database management system.</w:t>
            </w:r>
          </w:p>
          <w:p w14:paraId="7BDC1F8D" w14:textId="77777777" w:rsidR="00DA5F1D" w:rsidRPr="005C57E7" w:rsidRDefault="007344A8" w:rsidP="005C57E7">
            <w:pPr>
              <w:spacing w:after="120"/>
            </w:pPr>
            <w:r w:rsidRPr="005C57E7">
              <w:t xml:space="preserve">Spreadsheet skills assessed include creating spreadsheets that include </w:t>
            </w:r>
            <w:r w:rsidR="00DA5F1D" w:rsidRPr="005C57E7">
              <w:t xml:space="preserve">formulae and </w:t>
            </w:r>
            <w:r w:rsidRPr="005C57E7">
              <w:t>functions</w:t>
            </w:r>
          </w:p>
          <w:p w14:paraId="46B355D0" w14:textId="4552FAF2" w:rsidR="007344A8" w:rsidRPr="005C57E7" w:rsidRDefault="007344A8" w:rsidP="005C57E7">
            <w:pPr>
              <w:spacing w:after="120"/>
            </w:pPr>
            <w:r w:rsidRPr="005C57E7">
              <w:t xml:space="preserve">Programming skills assessed </w:t>
            </w:r>
            <w:proofErr w:type="gramStart"/>
            <w:r w:rsidRPr="005C57E7">
              <w:t>include:</w:t>
            </w:r>
            <w:proofErr w:type="gramEnd"/>
            <w:r w:rsidRPr="005C57E7">
              <w:t xml:space="preserve"> writing code; and/or compiling, testing and/or debugging code.</w:t>
            </w:r>
          </w:p>
          <w:p w14:paraId="68EFF47C" w14:textId="77777777" w:rsidR="004D2A71" w:rsidRPr="005C57E7" w:rsidRDefault="007344A8" w:rsidP="005C57E7">
            <w:r w:rsidRPr="005C57E7">
              <w:t xml:space="preserve">Database skills assessed </w:t>
            </w:r>
            <w:proofErr w:type="gramStart"/>
            <w:r w:rsidRPr="005C57E7">
              <w:t>include:</w:t>
            </w:r>
            <w:proofErr w:type="gramEnd"/>
            <w:r w:rsidRPr="005C57E7">
              <w:t xml:space="preserve"> creating fields, data types, keys for tables; queries, forms and/or reports.</w:t>
            </w:r>
          </w:p>
        </w:tc>
        <w:tc>
          <w:tcPr>
            <w:tcW w:w="1559" w:type="dxa"/>
            <w:vAlign w:val="center"/>
          </w:tcPr>
          <w:p w14:paraId="588336C6" w14:textId="77777777" w:rsidR="004D2A71" w:rsidRPr="005C57E7" w:rsidRDefault="00680BA3" w:rsidP="005C57E7">
            <w:pPr>
              <w:jc w:val="center"/>
            </w:pPr>
            <w:r w:rsidRPr="005C57E7">
              <w:t>20%</w:t>
            </w:r>
          </w:p>
        </w:tc>
      </w:tr>
    </w:tbl>
    <w:p w14:paraId="58610328" w14:textId="77777777" w:rsidR="002028E0" w:rsidRPr="007D70DB" w:rsidRDefault="002028E0" w:rsidP="009A7D27">
      <w:pPr>
        <w:spacing w:before="120"/>
        <w:rPr>
          <w:rFonts w:eastAsia="Times New Roman" w:cs="Calibri"/>
          <w:color w:val="000000" w:themeColor="text1"/>
        </w:rPr>
      </w:pPr>
      <w:bookmarkStart w:id="57" w:name="_Toc359503792"/>
      <w:r w:rsidRPr="007D70DB">
        <w:rPr>
          <w:rFonts w:eastAsia="Times New Roman" w:cs="Calibri"/>
          <w:color w:val="000000" w:themeColor="text1"/>
        </w:rPr>
        <w:t>Teachers are required to use the assessment table to develop an assessment outline for the pair of units (or</w:t>
      </w:r>
      <w:r w:rsidR="009D12BF">
        <w:rPr>
          <w:rFonts w:eastAsia="Times New Roman" w:cs="Calibri"/>
          <w:color w:val="000000" w:themeColor="text1"/>
        </w:rPr>
        <w:t> </w:t>
      </w:r>
      <w:r w:rsidRPr="007D70DB">
        <w:rPr>
          <w:rFonts w:eastAsia="Times New Roman" w:cs="Calibri"/>
          <w:color w:val="000000" w:themeColor="text1"/>
        </w:rPr>
        <w:t>for a single unit where only one is being studied).</w:t>
      </w:r>
    </w:p>
    <w:p w14:paraId="1CC308D9" w14:textId="77777777" w:rsidR="002028E0" w:rsidRPr="007D70DB" w:rsidRDefault="002028E0" w:rsidP="005C57E7">
      <w:pPr>
        <w:pStyle w:val="NoSpacing"/>
      </w:pPr>
      <w:r w:rsidRPr="007D70DB">
        <w:t>The assessment outline must:</w:t>
      </w:r>
    </w:p>
    <w:p w14:paraId="01373538" w14:textId="77777777" w:rsidR="002028E0" w:rsidRPr="005C57E7" w:rsidRDefault="002028E0" w:rsidP="00C6161A">
      <w:pPr>
        <w:pStyle w:val="ListParagraph"/>
        <w:numPr>
          <w:ilvl w:val="0"/>
          <w:numId w:val="36"/>
        </w:numPr>
      </w:pPr>
      <w:r w:rsidRPr="005C57E7">
        <w:t>include a set of assessment tasks</w:t>
      </w:r>
    </w:p>
    <w:p w14:paraId="3E01444A" w14:textId="77777777" w:rsidR="002028E0" w:rsidRPr="005C57E7" w:rsidRDefault="002028E0" w:rsidP="00C6161A">
      <w:pPr>
        <w:pStyle w:val="ListParagraph"/>
        <w:numPr>
          <w:ilvl w:val="0"/>
          <w:numId w:val="36"/>
        </w:numPr>
      </w:pPr>
      <w:r w:rsidRPr="005C57E7">
        <w:t>include a general description of each task</w:t>
      </w:r>
    </w:p>
    <w:p w14:paraId="51A5A566" w14:textId="77777777" w:rsidR="002028E0" w:rsidRPr="005C57E7" w:rsidRDefault="002028E0" w:rsidP="00C6161A">
      <w:pPr>
        <w:pStyle w:val="ListParagraph"/>
        <w:numPr>
          <w:ilvl w:val="0"/>
          <w:numId w:val="36"/>
        </w:numPr>
      </w:pPr>
      <w:r w:rsidRPr="005C57E7">
        <w:t>indicate the unit content to be assessed</w:t>
      </w:r>
    </w:p>
    <w:p w14:paraId="5AC7092D" w14:textId="77777777" w:rsidR="002028E0" w:rsidRPr="005C57E7" w:rsidRDefault="002028E0" w:rsidP="00C6161A">
      <w:pPr>
        <w:pStyle w:val="ListParagraph"/>
        <w:numPr>
          <w:ilvl w:val="0"/>
          <w:numId w:val="36"/>
        </w:numPr>
      </w:pPr>
      <w:r w:rsidRPr="005C57E7">
        <w:t>indicate a weighting for each task and each assessment type</w:t>
      </w:r>
    </w:p>
    <w:p w14:paraId="20B7FC5C" w14:textId="77777777" w:rsidR="002028E0" w:rsidRPr="005C57E7" w:rsidRDefault="002028E0" w:rsidP="00C6161A">
      <w:pPr>
        <w:pStyle w:val="ListParagraph"/>
        <w:numPr>
          <w:ilvl w:val="0"/>
          <w:numId w:val="36"/>
        </w:numPr>
      </w:pPr>
      <w:r w:rsidRPr="005C57E7">
        <w:t>include the approximate timing of each task (for example, the week the task is conducted, or the issue and submission dates for an extended task).</w:t>
      </w:r>
    </w:p>
    <w:p w14:paraId="4D59164F" w14:textId="1490D8B1" w:rsidR="002028E0" w:rsidRPr="007D70DB" w:rsidRDefault="002028E0" w:rsidP="009A7D27">
      <w:pPr>
        <w:spacing w:before="120"/>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5E2F4A" w:rsidRPr="005E2F4A">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6DB9BA13" w14:textId="16AF6C58" w:rsidR="002028E0" w:rsidRPr="007D70DB" w:rsidRDefault="002028E0" w:rsidP="00841DB6">
      <w:r w:rsidRPr="007D70DB">
        <w:rPr>
          <w:rFonts w:cs="Times New Roman"/>
          <w:color w:val="000000" w:themeColor="text1"/>
        </w:rPr>
        <w:t>The set of assessment tasks must provide a representative sampling of the content for Unit 1 and Unit 2.</w:t>
      </w:r>
    </w:p>
    <w:p w14:paraId="092461E4" w14:textId="07352FE7" w:rsidR="00040698" w:rsidRDefault="002028E0" w:rsidP="009A7D27">
      <w:pPr>
        <w:spacing w:before="120"/>
        <w:rPr>
          <w:rFonts w:eastAsia="Times New Roman" w:cs="Calibri"/>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1E7B6E96" w14:textId="77777777" w:rsidR="00040698" w:rsidRDefault="00040698">
      <w:pPr>
        <w:rPr>
          <w:rFonts w:eastAsia="Times New Roman" w:cs="Calibri"/>
          <w:color w:val="000000" w:themeColor="text1"/>
        </w:rPr>
      </w:pPr>
      <w:r>
        <w:rPr>
          <w:rFonts w:eastAsia="Times New Roman" w:cs="Calibri"/>
          <w:color w:val="000000" w:themeColor="text1"/>
        </w:rPr>
        <w:br w:type="page"/>
      </w:r>
    </w:p>
    <w:p w14:paraId="53CC2C63" w14:textId="77777777" w:rsidR="00C10457" w:rsidRPr="00042703" w:rsidRDefault="00C10457" w:rsidP="00841DB6">
      <w:pPr>
        <w:pStyle w:val="SCSAHeading2"/>
      </w:pPr>
      <w:bookmarkStart w:id="58" w:name="_Toc216438478"/>
      <w:r w:rsidRPr="00042703">
        <w:lastRenderedPageBreak/>
        <w:t>Grading</w:t>
      </w:r>
      <w:bookmarkEnd w:id="57"/>
      <w:bookmarkEnd w:id="58"/>
    </w:p>
    <w:p w14:paraId="5ACFB385" w14:textId="77777777" w:rsidR="004D2A71" w:rsidRDefault="004D2A71" w:rsidP="008E5456">
      <w:pPr>
        <w:spacing w:after="200"/>
      </w:pPr>
      <w:r w:rsidRPr="00042703">
        <w:t>Schools report student achievement i</w:t>
      </w:r>
      <w:r w:rsidR="00BD4CAE">
        <w:t>n terms of the following grades.</w:t>
      </w:r>
    </w:p>
    <w:tbl>
      <w:tblPr>
        <w:tblStyle w:val="SCSATable"/>
        <w:tblW w:w="0" w:type="auto"/>
        <w:tblInd w:w="113" w:type="dxa"/>
        <w:tblLook w:val="00A0" w:firstRow="1" w:lastRow="0" w:firstColumn="1" w:lastColumn="0" w:noHBand="0" w:noVBand="0"/>
      </w:tblPr>
      <w:tblGrid>
        <w:gridCol w:w="722"/>
        <w:gridCol w:w="2265"/>
      </w:tblGrid>
      <w:tr w:rsidR="00040698" w:rsidRPr="00DF6C1F" w14:paraId="6214AB8F" w14:textId="77777777" w:rsidTr="00040698">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729555F0" w14:textId="77777777" w:rsidR="00040698" w:rsidRPr="00DF6C1F" w:rsidRDefault="00040698" w:rsidP="00810BC8">
            <w:bookmarkStart w:id="59" w:name="_Hlk214270449"/>
            <w:r w:rsidRPr="00DF6C1F">
              <w:t>Grade</w:t>
            </w:r>
          </w:p>
        </w:tc>
        <w:tc>
          <w:tcPr>
            <w:tcW w:w="0" w:type="auto"/>
          </w:tcPr>
          <w:p w14:paraId="660ED52A" w14:textId="77777777" w:rsidR="00040698" w:rsidRPr="00DF6C1F" w:rsidRDefault="00040698" w:rsidP="00810BC8">
            <w:r w:rsidRPr="00DF6C1F">
              <w:t>Interpretation</w:t>
            </w:r>
          </w:p>
        </w:tc>
      </w:tr>
      <w:tr w:rsidR="00040698" w:rsidRPr="00DF6C1F" w14:paraId="6CFF0778" w14:textId="77777777" w:rsidTr="00040698">
        <w:tc>
          <w:tcPr>
            <w:tcW w:w="0" w:type="auto"/>
          </w:tcPr>
          <w:p w14:paraId="4E067E17" w14:textId="77777777" w:rsidR="00040698" w:rsidRPr="00B20BBB" w:rsidRDefault="00040698" w:rsidP="00810BC8">
            <w:pPr>
              <w:jc w:val="center"/>
              <w:rPr>
                <w:b/>
                <w:bCs/>
              </w:rPr>
            </w:pPr>
            <w:r w:rsidRPr="00B20BBB">
              <w:rPr>
                <w:b/>
                <w:bCs/>
              </w:rPr>
              <w:t>A</w:t>
            </w:r>
          </w:p>
        </w:tc>
        <w:tc>
          <w:tcPr>
            <w:tcW w:w="0" w:type="auto"/>
          </w:tcPr>
          <w:p w14:paraId="6A201CD5" w14:textId="77777777" w:rsidR="00040698" w:rsidRPr="00DF6C1F" w:rsidRDefault="00040698" w:rsidP="00810BC8">
            <w:r w:rsidRPr="00DF6C1F">
              <w:t>Excellent achievement</w:t>
            </w:r>
          </w:p>
        </w:tc>
      </w:tr>
      <w:tr w:rsidR="00040698" w:rsidRPr="00DF6C1F" w14:paraId="684F9DC9" w14:textId="77777777" w:rsidTr="00040698">
        <w:tc>
          <w:tcPr>
            <w:tcW w:w="0" w:type="auto"/>
          </w:tcPr>
          <w:p w14:paraId="0ECE7C9C" w14:textId="77777777" w:rsidR="00040698" w:rsidRPr="00B20BBB" w:rsidRDefault="00040698" w:rsidP="00810BC8">
            <w:pPr>
              <w:jc w:val="center"/>
              <w:rPr>
                <w:b/>
                <w:bCs/>
              </w:rPr>
            </w:pPr>
            <w:r w:rsidRPr="00B20BBB">
              <w:rPr>
                <w:b/>
                <w:bCs/>
              </w:rPr>
              <w:t>B</w:t>
            </w:r>
          </w:p>
        </w:tc>
        <w:tc>
          <w:tcPr>
            <w:tcW w:w="0" w:type="auto"/>
          </w:tcPr>
          <w:p w14:paraId="228F2372" w14:textId="77777777" w:rsidR="00040698" w:rsidRPr="00DF6C1F" w:rsidRDefault="00040698" w:rsidP="00810BC8">
            <w:r w:rsidRPr="00DF6C1F">
              <w:t>High achievement</w:t>
            </w:r>
          </w:p>
        </w:tc>
      </w:tr>
      <w:tr w:rsidR="00040698" w:rsidRPr="00DF6C1F" w14:paraId="3881DBF5" w14:textId="77777777" w:rsidTr="00040698">
        <w:tc>
          <w:tcPr>
            <w:tcW w:w="0" w:type="auto"/>
          </w:tcPr>
          <w:p w14:paraId="51650BE6" w14:textId="77777777" w:rsidR="00040698" w:rsidRPr="00B20BBB" w:rsidRDefault="00040698" w:rsidP="00810BC8">
            <w:pPr>
              <w:jc w:val="center"/>
              <w:rPr>
                <w:b/>
                <w:bCs/>
              </w:rPr>
            </w:pPr>
            <w:r w:rsidRPr="00B20BBB">
              <w:rPr>
                <w:b/>
                <w:bCs/>
              </w:rPr>
              <w:t>C</w:t>
            </w:r>
          </w:p>
        </w:tc>
        <w:tc>
          <w:tcPr>
            <w:tcW w:w="0" w:type="auto"/>
          </w:tcPr>
          <w:p w14:paraId="2C865544" w14:textId="77777777" w:rsidR="00040698" w:rsidRPr="00DF6C1F" w:rsidRDefault="00040698" w:rsidP="00810BC8">
            <w:r w:rsidRPr="00DF6C1F">
              <w:t>Satisfactory achievement</w:t>
            </w:r>
          </w:p>
        </w:tc>
      </w:tr>
      <w:tr w:rsidR="00040698" w:rsidRPr="00DF6C1F" w14:paraId="6A4B4323" w14:textId="77777777" w:rsidTr="00040698">
        <w:tc>
          <w:tcPr>
            <w:tcW w:w="0" w:type="auto"/>
          </w:tcPr>
          <w:p w14:paraId="68E02011" w14:textId="77777777" w:rsidR="00040698" w:rsidRPr="00B20BBB" w:rsidRDefault="00040698" w:rsidP="00810BC8">
            <w:pPr>
              <w:jc w:val="center"/>
              <w:rPr>
                <w:b/>
                <w:bCs/>
              </w:rPr>
            </w:pPr>
            <w:r w:rsidRPr="00B20BBB">
              <w:rPr>
                <w:b/>
                <w:bCs/>
              </w:rPr>
              <w:t>D</w:t>
            </w:r>
          </w:p>
        </w:tc>
        <w:tc>
          <w:tcPr>
            <w:tcW w:w="0" w:type="auto"/>
          </w:tcPr>
          <w:p w14:paraId="793B12C0" w14:textId="77777777" w:rsidR="00040698" w:rsidRPr="00DF6C1F" w:rsidRDefault="00040698" w:rsidP="00810BC8">
            <w:r w:rsidRPr="00DF6C1F">
              <w:t>Limited achievement</w:t>
            </w:r>
          </w:p>
        </w:tc>
      </w:tr>
      <w:tr w:rsidR="00040698" w:rsidRPr="00DF6C1F" w14:paraId="623ED8B1" w14:textId="77777777" w:rsidTr="00040698">
        <w:tc>
          <w:tcPr>
            <w:tcW w:w="0" w:type="auto"/>
          </w:tcPr>
          <w:p w14:paraId="645B8B6D" w14:textId="77777777" w:rsidR="00040698" w:rsidRPr="00B20BBB" w:rsidRDefault="00040698" w:rsidP="00810BC8">
            <w:pPr>
              <w:jc w:val="center"/>
              <w:rPr>
                <w:b/>
                <w:bCs/>
              </w:rPr>
            </w:pPr>
            <w:r w:rsidRPr="00B20BBB">
              <w:rPr>
                <w:b/>
                <w:bCs/>
              </w:rPr>
              <w:t>E</w:t>
            </w:r>
          </w:p>
        </w:tc>
        <w:tc>
          <w:tcPr>
            <w:tcW w:w="0" w:type="auto"/>
          </w:tcPr>
          <w:p w14:paraId="2700BC27" w14:textId="77777777" w:rsidR="00040698" w:rsidRPr="00DF6C1F" w:rsidRDefault="00040698" w:rsidP="00810BC8">
            <w:r w:rsidRPr="00DF6C1F">
              <w:t>Very low achievement</w:t>
            </w:r>
          </w:p>
        </w:tc>
      </w:tr>
    </w:tbl>
    <w:bookmarkEnd w:id="59"/>
    <w:p w14:paraId="17495F4E" w14:textId="77777777" w:rsidR="008A0C3D" w:rsidRPr="00F77295" w:rsidRDefault="00745E9B" w:rsidP="009A7D27">
      <w:pPr>
        <w:spacing w:before="120"/>
        <w:rPr>
          <w:rFonts w:cs="Calibri"/>
        </w:rPr>
      </w:pPr>
      <w:r w:rsidRPr="00042703">
        <w:t xml:space="preserve">The teacher </w:t>
      </w:r>
      <w:r w:rsidR="00F77295">
        <w:rPr>
          <w:rFonts w:cs="Calibri"/>
        </w:rPr>
        <w:t>p</w:t>
      </w:r>
      <w:r w:rsidR="00F77295" w:rsidRPr="000702A2">
        <w:rPr>
          <w:rFonts w:cs="Calibri"/>
        </w:rPr>
        <w:t xml:space="preserve">repares </w:t>
      </w:r>
      <w:r w:rsidR="00F77295">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DE1BAB">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5F4309" w:rsidRPr="00680BA3">
        <w:t xml:space="preserve">Computer Science </w:t>
      </w:r>
      <w:r w:rsidR="005F4309" w:rsidRPr="00042703">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323F0A">
        <w:rPr>
          <w:rFonts w:cs="Times New Roman"/>
        </w:rPr>
        <w:t>in Appendix 1</w:t>
      </w:r>
      <w:r w:rsidR="008A0C3D" w:rsidRPr="00042703">
        <w:rPr>
          <w:rFonts w:cs="Times New Roman"/>
        </w:rPr>
        <w:t xml:space="preserve">. They can also be accessed, together with annotated work samples, through the Guide to Grades link on the course page of the Authority website at </w:t>
      </w:r>
      <w:hyperlink r:id="rId15" w:history="1">
        <w:r w:rsidR="008A0C3D" w:rsidRPr="00D0307B">
          <w:rPr>
            <w:rStyle w:val="Hyperlink"/>
          </w:rPr>
          <w:t>www.scsa.wa.edu.au</w:t>
        </w:r>
      </w:hyperlink>
      <w:r w:rsidR="009D12BF" w:rsidRPr="00042703">
        <w:t>.</w:t>
      </w:r>
    </w:p>
    <w:p w14:paraId="74D9FDD0" w14:textId="77777777" w:rsidR="00A44A86" w:rsidRPr="00042703" w:rsidRDefault="00A44A86" w:rsidP="009A7D27">
      <w:pPr>
        <w:spacing w:before="120"/>
      </w:pPr>
      <w:r w:rsidRPr="00042703">
        <w:t>To be assigned a grade, a student must have had the opportunity to complete the education program</w:t>
      </w:r>
      <w:r w:rsidR="002611C1">
        <w:t>,</w:t>
      </w:r>
      <w:r w:rsidRPr="00042703">
        <w:t xml:space="preserve"> including the assessment program (unless the school accepts that there are exceptional and justifiable circumstances).</w:t>
      </w:r>
    </w:p>
    <w:p w14:paraId="69EB0387" w14:textId="77777777" w:rsidR="00456810" w:rsidRDefault="00A44A86" w:rsidP="009A7D27">
      <w:pPr>
        <w:spacing w:before="120"/>
      </w:pPr>
      <w:r w:rsidRPr="00042703">
        <w:t xml:space="preserve">Refer to the </w:t>
      </w:r>
      <w:r w:rsidRPr="009D12BF">
        <w:rPr>
          <w:i/>
        </w:rPr>
        <w:t>WACE</w:t>
      </w:r>
      <w:r w:rsidR="00F77295" w:rsidRPr="009D12BF">
        <w:rPr>
          <w:i/>
        </w:rPr>
        <w:t xml:space="preserve"> Manual</w:t>
      </w:r>
      <w:r w:rsidR="00F77295">
        <w:t xml:space="preserve"> for further information</w:t>
      </w:r>
      <w:r w:rsidR="00F77295" w:rsidRPr="00F77295">
        <w:t xml:space="preserve"> </w:t>
      </w:r>
      <w:r w:rsidR="00F77295">
        <w:t>about the use of a ranked list in the process of assigning grades.</w:t>
      </w:r>
      <w:r w:rsidR="00456810">
        <w:br w:type="page"/>
      </w:r>
    </w:p>
    <w:p w14:paraId="77F352B1" w14:textId="77777777" w:rsidR="00C10457" w:rsidRPr="009A5E66" w:rsidRDefault="00323F0A" w:rsidP="009A5E66">
      <w:pPr>
        <w:pStyle w:val="SCSAAppendixHeading1"/>
      </w:pPr>
      <w:bookmarkStart w:id="60" w:name="_Toc216438479"/>
      <w:r w:rsidRPr="009A5E66">
        <w:lastRenderedPageBreak/>
        <w:t xml:space="preserve">Appendix 1 – </w:t>
      </w:r>
      <w:r w:rsidR="00C10457" w:rsidRPr="009A5E66">
        <w:t>Grade descriptions Year 11</w:t>
      </w:r>
      <w:bookmarkEnd w:id="60"/>
    </w:p>
    <w:tbl>
      <w:tblPr>
        <w:tblStyle w:val="SCSASyllabusGradeDescriptionsTable"/>
        <w:tblW w:w="4885" w:type="pct"/>
        <w:tblInd w:w="108" w:type="dxa"/>
        <w:tblLook w:val="00A0" w:firstRow="1" w:lastRow="0" w:firstColumn="1" w:lastColumn="0" w:noHBand="0" w:noVBand="0"/>
      </w:tblPr>
      <w:tblGrid>
        <w:gridCol w:w="978"/>
        <w:gridCol w:w="8094"/>
      </w:tblGrid>
      <w:tr w:rsidR="00752DB3" w:rsidRPr="009B4BE6" w14:paraId="6B36D958" w14:textId="77777777" w:rsidTr="00C6161A">
        <w:tc>
          <w:tcPr>
            <w:cnfStyle w:val="001000000000" w:firstRow="0" w:lastRow="0" w:firstColumn="1" w:lastColumn="0" w:oddVBand="0" w:evenVBand="0" w:oddHBand="0" w:evenHBand="0" w:firstRowFirstColumn="0" w:firstRowLastColumn="0" w:lastRowFirstColumn="0" w:lastRowLastColumn="0"/>
            <w:tcW w:w="978" w:type="dxa"/>
            <w:vMerge w:val="restart"/>
          </w:tcPr>
          <w:p w14:paraId="4CB84BC8" w14:textId="77777777" w:rsidR="00752DB3" w:rsidRPr="00C6161A" w:rsidRDefault="00752DB3" w:rsidP="00C6161A">
            <w:bookmarkStart w:id="61" w:name="_Toc360700429"/>
            <w:bookmarkEnd w:id="51"/>
            <w:bookmarkEnd w:id="52"/>
            <w:r w:rsidRPr="00C6161A">
              <w:t>A</w:t>
            </w:r>
          </w:p>
        </w:tc>
        <w:tc>
          <w:tcPr>
            <w:tcW w:w="8094" w:type="dxa"/>
          </w:tcPr>
          <w:p w14:paraId="55401EAF"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Knowledge and understanding</w:t>
            </w:r>
          </w:p>
          <w:p w14:paraId="17E5F00D" w14:textId="77777777" w:rsidR="00752DB3" w:rsidRPr="00B944F8"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Uses</w:t>
            </w:r>
            <w:r w:rsidRPr="00B944F8">
              <w:rPr>
                <w:rFonts w:eastAsia="Times New Roman" w:cs="Calibri"/>
              </w:rPr>
              <w:t xml:space="preserve"> computer science terminology</w:t>
            </w:r>
            <w:r>
              <w:rPr>
                <w:rFonts w:eastAsia="Times New Roman" w:cs="Calibri"/>
              </w:rPr>
              <w:t xml:space="preserve"> </w:t>
            </w:r>
            <w:proofErr w:type="gramStart"/>
            <w:r>
              <w:rPr>
                <w:rFonts w:eastAsia="Times New Roman" w:cs="Calibri"/>
              </w:rPr>
              <w:t>accurately</w:t>
            </w:r>
            <w:r w:rsidRPr="00B944F8">
              <w:rPr>
                <w:rFonts w:eastAsia="Times New Roman" w:cs="Calibri"/>
              </w:rPr>
              <w:t>, and</w:t>
            </w:r>
            <w:proofErr w:type="gramEnd"/>
            <w:r w:rsidRPr="00B944F8">
              <w:rPr>
                <w:rFonts w:eastAsia="Times New Roman" w:cs="Calibri"/>
              </w:rPr>
              <w:t xml:space="preserve"> describes processes and concepts in context.</w:t>
            </w:r>
          </w:p>
        </w:tc>
      </w:tr>
      <w:tr w:rsidR="00752DB3" w:rsidRPr="009B4BE6" w14:paraId="501DE9B6"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323CEEC5" w14:textId="77777777" w:rsidR="00752DB3" w:rsidRPr="009B4BE6" w:rsidRDefault="00752DB3" w:rsidP="0087424C">
            <w:pPr>
              <w:rPr>
                <w:rFonts w:ascii="Arial" w:eastAsia="Times New Roman" w:hAnsi="Arial" w:cs="Arial"/>
                <w:color w:val="000000"/>
                <w:sz w:val="16"/>
                <w:szCs w:val="16"/>
              </w:rPr>
            </w:pPr>
          </w:p>
        </w:tc>
        <w:tc>
          <w:tcPr>
            <w:tcW w:w="8094" w:type="dxa"/>
          </w:tcPr>
          <w:p w14:paraId="66A0C153" w14:textId="77777777" w:rsidR="00752DB3" w:rsidRPr="00136B0C"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Pr>
                <w:rFonts w:eastAsia="Times New Roman" w:cs="Calibri"/>
                <w:b/>
              </w:rPr>
              <w:t>System d</w:t>
            </w:r>
            <w:r w:rsidR="00752DB3" w:rsidRPr="00136B0C">
              <w:rPr>
                <w:rFonts w:eastAsia="Times New Roman" w:cs="Calibri"/>
                <w:b/>
              </w:rPr>
              <w:t>evelopment processes</w:t>
            </w:r>
          </w:p>
          <w:p w14:paraId="40256B1D" w14:textId="3044BBCE" w:rsidR="00752DB3" w:rsidRPr="00B944F8"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G</w:t>
            </w:r>
            <w:r w:rsidRPr="00B944F8">
              <w:rPr>
                <w:rFonts w:eastAsia="Times New Roman" w:cs="Calibri"/>
              </w:rPr>
              <w:t>athers and refines appropriate data from relevant sources for personal use.</w:t>
            </w:r>
          </w:p>
          <w:p w14:paraId="768B08D4" w14:textId="57E59145" w:rsidR="00752DB3" w:rsidRPr="00B944F8"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B944F8">
              <w:rPr>
                <w:rFonts w:eastAsia="Times New Roman" w:cs="Calibri"/>
              </w:rPr>
              <w:t>Conducts an analysis of an information system using an appropriate methodology and provides a detailed and relevant analysis, planning, and presentation of the system requirements.</w:t>
            </w:r>
          </w:p>
          <w:p w14:paraId="4EDEB04A" w14:textId="77777777" w:rsidR="00752DB3" w:rsidRPr="00B944F8" w:rsidRDefault="00752DB3" w:rsidP="00C6161A">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B944F8">
              <w:rPr>
                <w:rFonts w:eastAsia="Times New Roman" w:cs="Calibri"/>
              </w:rPr>
              <w:t xml:space="preserve">Provides </w:t>
            </w:r>
            <w:r w:rsidRPr="00C6161A">
              <w:t>relevant</w:t>
            </w:r>
            <w:r w:rsidRPr="00B944F8">
              <w:rPr>
                <w:rFonts w:eastAsia="Times New Roman" w:cs="Calibri"/>
              </w:rPr>
              <w:t xml:space="preserve"> recommendations with justification, reflecting system requirements, and where relevant presents alternatives.</w:t>
            </w:r>
          </w:p>
        </w:tc>
      </w:tr>
      <w:tr w:rsidR="00752DB3" w:rsidRPr="009B4BE6" w14:paraId="20BA390D"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269BDB5D" w14:textId="77777777" w:rsidR="00752DB3" w:rsidRPr="009B4BE6" w:rsidRDefault="00752DB3" w:rsidP="0087424C">
            <w:pPr>
              <w:rPr>
                <w:rFonts w:ascii="Arial" w:eastAsia="Times New Roman" w:hAnsi="Arial" w:cs="Arial"/>
                <w:color w:val="000000"/>
                <w:sz w:val="16"/>
                <w:szCs w:val="16"/>
              </w:rPr>
            </w:pPr>
          </w:p>
        </w:tc>
        <w:tc>
          <w:tcPr>
            <w:tcW w:w="8094" w:type="dxa"/>
          </w:tcPr>
          <w:p w14:paraId="443B3602" w14:textId="77777777" w:rsidR="00752DB3" w:rsidRPr="00136B0C"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Pr>
                <w:rFonts w:eastAsia="Times New Roman" w:cs="Calibri"/>
                <w:b/>
              </w:rPr>
              <w:t>Data m</w:t>
            </w:r>
            <w:r w:rsidR="00752DB3" w:rsidRPr="00136B0C">
              <w:rPr>
                <w:rFonts w:eastAsia="Times New Roman" w:cs="Calibri"/>
                <w:b/>
              </w:rPr>
              <w:t>anagement skills</w:t>
            </w:r>
          </w:p>
          <w:p w14:paraId="2E93BF8C" w14:textId="1D02F031" w:rsidR="00752DB3" w:rsidRPr="00C6161A" w:rsidRDefault="00752DB3" w:rsidP="00C6161A">
            <w:pPr>
              <w:cnfStyle w:val="000000000000" w:firstRow="0" w:lastRow="0" w:firstColumn="0" w:lastColumn="0" w:oddVBand="0" w:evenVBand="0" w:oddHBand="0" w:evenHBand="0" w:firstRowFirstColumn="0" w:firstRowLastColumn="0" w:lastRowFirstColumn="0" w:lastRowLastColumn="0"/>
            </w:pPr>
            <w:r w:rsidRPr="007750BD">
              <w:rPr>
                <w:rFonts w:eastAsia="Times New Roman" w:cs="Calibri"/>
              </w:rPr>
              <w:t xml:space="preserve">Consistently </w:t>
            </w:r>
            <w:r w:rsidRPr="00C6161A">
              <w:t>constructs functional database solutions, with relevant data entry forms and queries, accurately reflecting system requirements.</w:t>
            </w:r>
          </w:p>
          <w:p w14:paraId="75282902" w14:textId="77777777" w:rsidR="00752DB3" w:rsidRPr="00B944F8" w:rsidRDefault="00752DB3" w:rsidP="00C6161A">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C6161A">
              <w:t>Consistently constructs functional spreadsheet</w:t>
            </w:r>
            <w:r w:rsidRPr="007750BD">
              <w:rPr>
                <w:rFonts w:eastAsia="Times New Roman" w:cs="Calibri"/>
              </w:rPr>
              <w:t xml:space="preserve"> solutions, </w:t>
            </w:r>
            <w:r>
              <w:rPr>
                <w:rFonts w:eastAsia="Times New Roman" w:cs="Calibri"/>
              </w:rPr>
              <w:t>with</w:t>
            </w:r>
            <w:r w:rsidRPr="007750BD">
              <w:rPr>
                <w:rFonts w:eastAsia="Times New Roman" w:cs="Calibri"/>
              </w:rPr>
              <w:t xml:space="preserve"> relevant functions and formulae, accurately reflecting system requirements.</w:t>
            </w:r>
          </w:p>
        </w:tc>
      </w:tr>
      <w:tr w:rsidR="00752DB3" w:rsidRPr="009B4BE6" w14:paraId="7CB91CF8"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232B5D00" w14:textId="77777777" w:rsidR="00752DB3" w:rsidRPr="009B4BE6" w:rsidRDefault="00752DB3" w:rsidP="0087424C">
            <w:pPr>
              <w:rPr>
                <w:rFonts w:ascii="Arial" w:eastAsia="Times New Roman" w:hAnsi="Arial" w:cs="Arial"/>
                <w:color w:val="000000"/>
                <w:sz w:val="16"/>
                <w:szCs w:val="16"/>
              </w:rPr>
            </w:pPr>
          </w:p>
        </w:tc>
        <w:tc>
          <w:tcPr>
            <w:tcW w:w="8094" w:type="dxa"/>
          </w:tcPr>
          <w:p w14:paraId="519B8218"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Programming skills</w:t>
            </w:r>
          </w:p>
          <w:p w14:paraId="55DABC4B"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w:t>
            </w:r>
            <w:r w:rsidRPr="007750BD">
              <w:rPr>
                <w:rFonts w:eastAsia="Times New Roman" w:cs="Calibri"/>
              </w:rPr>
              <w:t>esigns and</w:t>
            </w:r>
            <w:r>
              <w:rPr>
                <w:rFonts w:eastAsia="Times New Roman" w:cs="Calibri"/>
              </w:rPr>
              <w:t xml:space="preserve"> effectively</w:t>
            </w:r>
            <w:r w:rsidRPr="007750BD">
              <w:rPr>
                <w:rFonts w:eastAsia="Times New Roman" w:cs="Calibri"/>
              </w:rPr>
              <w:t xml:space="preserve"> applies relevant programming control structures, variables and data types.</w:t>
            </w:r>
          </w:p>
          <w:p w14:paraId="43766076"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C</w:t>
            </w:r>
            <w:r w:rsidRPr="007750BD">
              <w:rPr>
                <w:rFonts w:eastAsia="Times New Roman" w:cs="Calibri"/>
              </w:rPr>
              <w:t>reates relevant software solutions accurately reflecting system requirements.</w:t>
            </w:r>
          </w:p>
          <w:p w14:paraId="2F5F7931" w14:textId="77777777" w:rsidR="00752DB3" w:rsidRPr="00B944F8"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Consistently applies the software development cycle</w:t>
            </w:r>
            <w:r>
              <w:rPr>
                <w:rFonts w:eastAsia="Times New Roman" w:cs="Calibri"/>
              </w:rPr>
              <w:t xml:space="preserve"> effectively</w:t>
            </w:r>
            <w:r w:rsidRPr="007750BD">
              <w:rPr>
                <w:rFonts w:eastAsia="Times New Roman" w:cs="Calibri"/>
              </w:rPr>
              <w:t xml:space="preserve"> to create software solutions accurately reflecting system requirements.</w:t>
            </w:r>
          </w:p>
        </w:tc>
      </w:tr>
    </w:tbl>
    <w:p w14:paraId="649963EE" w14:textId="77777777" w:rsidR="00752DB3" w:rsidRPr="009B4BE6" w:rsidRDefault="00752DB3" w:rsidP="00752DB3">
      <w:pPr>
        <w:spacing w:after="0"/>
        <w:rPr>
          <w:rFonts w:eastAsia="Times New Roman" w:cs="Times New Roman"/>
        </w:rPr>
      </w:pPr>
    </w:p>
    <w:tbl>
      <w:tblPr>
        <w:tblStyle w:val="SCSASyllabusGradeDescriptionsTable"/>
        <w:tblW w:w="4885" w:type="pct"/>
        <w:tblInd w:w="108" w:type="dxa"/>
        <w:tblLook w:val="00A0" w:firstRow="1" w:lastRow="0" w:firstColumn="1" w:lastColumn="0" w:noHBand="0" w:noVBand="0"/>
      </w:tblPr>
      <w:tblGrid>
        <w:gridCol w:w="977"/>
        <w:gridCol w:w="8095"/>
      </w:tblGrid>
      <w:tr w:rsidR="00752DB3" w:rsidRPr="009B4BE6" w14:paraId="3C61C41B" w14:textId="77777777" w:rsidTr="00C6161A">
        <w:tc>
          <w:tcPr>
            <w:cnfStyle w:val="001000000000" w:firstRow="0" w:lastRow="0" w:firstColumn="1" w:lastColumn="0" w:oddVBand="0" w:evenVBand="0" w:oddHBand="0" w:evenHBand="0" w:firstRowFirstColumn="0" w:firstRowLastColumn="0" w:lastRowFirstColumn="0" w:lastRowLastColumn="0"/>
            <w:tcW w:w="977" w:type="dxa"/>
            <w:vMerge w:val="restart"/>
          </w:tcPr>
          <w:p w14:paraId="6B9B9BD1" w14:textId="77777777" w:rsidR="00752DB3" w:rsidRPr="009B4BE6" w:rsidRDefault="00752DB3" w:rsidP="0087424C">
            <w:pPr>
              <w:rPr>
                <w:rFonts w:eastAsia="Times New Roman" w:cs="Calibri"/>
                <w:b w:val="0"/>
                <w:szCs w:val="40"/>
              </w:rPr>
            </w:pPr>
            <w:r w:rsidRPr="009B4BE6">
              <w:rPr>
                <w:rFonts w:eastAsia="Times New Roman" w:cs="Calibri"/>
                <w:szCs w:val="40"/>
              </w:rPr>
              <w:t>B</w:t>
            </w:r>
          </w:p>
        </w:tc>
        <w:tc>
          <w:tcPr>
            <w:tcW w:w="8095" w:type="dxa"/>
          </w:tcPr>
          <w:p w14:paraId="4BB59284"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Knowledge and understanding</w:t>
            </w:r>
          </w:p>
          <w:p w14:paraId="0FC2B9E2" w14:textId="4072A65B"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 xml:space="preserve">Uses computer science </w:t>
            </w:r>
            <w:proofErr w:type="gramStart"/>
            <w:r w:rsidRPr="008676F9">
              <w:rPr>
                <w:rFonts w:eastAsia="Times New Roman" w:cs="Calibri"/>
              </w:rPr>
              <w:t>terminology, and</w:t>
            </w:r>
            <w:proofErr w:type="gramEnd"/>
            <w:r w:rsidRPr="008676F9">
              <w:rPr>
                <w:rFonts w:eastAsia="Times New Roman" w:cs="Calibri"/>
              </w:rPr>
              <w:t xml:space="preserve"> describes processes and concepts in context.</w:t>
            </w:r>
          </w:p>
        </w:tc>
      </w:tr>
      <w:tr w:rsidR="00752DB3" w:rsidRPr="009B4BE6" w14:paraId="3FEEE79A"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0DAD11B5" w14:textId="77777777" w:rsidR="00752DB3" w:rsidRPr="009B4BE6" w:rsidRDefault="00752DB3" w:rsidP="0087424C">
            <w:pPr>
              <w:rPr>
                <w:rFonts w:ascii="Arial" w:eastAsia="Times New Roman" w:hAnsi="Arial" w:cs="Arial"/>
                <w:color w:val="000000"/>
                <w:sz w:val="16"/>
                <w:szCs w:val="16"/>
              </w:rPr>
            </w:pPr>
          </w:p>
        </w:tc>
        <w:tc>
          <w:tcPr>
            <w:tcW w:w="8095" w:type="dxa"/>
          </w:tcPr>
          <w:p w14:paraId="438D14AF"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 xml:space="preserve">System </w:t>
            </w:r>
            <w:r w:rsidR="0087424C">
              <w:rPr>
                <w:rFonts w:eastAsia="Times New Roman" w:cs="Calibri"/>
                <w:b/>
              </w:rPr>
              <w:t>d</w:t>
            </w:r>
            <w:r w:rsidRPr="00136B0C">
              <w:rPr>
                <w:rFonts w:eastAsia="Times New Roman" w:cs="Calibri"/>
                <w:b/>
              </w:rPr>
              <w:t>evelopment processes</w:t>
            </w:r>
          </w:p>
          <w:p w14:paraId="165F65CD" w14:textId="0964C309"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G</w:t>
            </w:r>
            <w:r w:rsidRPr="007750BD">
              <w:rPr>
                <w:rFonts w:eastAsia="Times New Roman" w:cs="Calibri"/>
              </w:rPr>
              <w:t>athers and refines data from relevant sources for personal use.</w:t>
            </w:r>
          </w:p>
          <w:p w14:paraId="64D13659" w14:textId="799AD8CD"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Conducts an analysis of an information system using an appropriate methodology and provides an appropriate analysis, planning and presentation of system requirements.</w:t>
            </w:r>
          </w:p>
          <w:p w14:paraId="491EDC1C"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Provides appropriate recommendations, reflecting system requirements, and attempts to justify alternatives.</w:t>
            </w:r>
          </w:p>
        </w:tc>
      </w:tr>
      <w:tr w:rsidR="00752DB3" w:rsidRPr="009B4BE6" w14:paraId="71488745"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4B37D915" w14:textId="77777777" w:rsidR="00752DB3" w:rsidRPr="009B4BE6" w:rsidRDefault="00752DB3" w:rsidP="0087424C">
            <w:pPr>
              <w:rPr>
                <w:rFonts w:ascii="Arial" w:eastAsia="Times New Roman" w:hAnsi="Arial" w:cs="Arial"/>
                <w:color w:val="000000"/>
                <w:sz w:val="16"/>
                <w:szCs w:val="16"/>
              </w:rPr>
            </w:pPr>
          </w:p>
        </w:tc>
        <w:tc>
          <w:tcPr>
            <w:tcW w:w="8095" w:type="dxa"/>
          </w:tcPr>
          <w:p w14:paraId="388FE82D" w14:textId="77777777" w:rsidR="00752DB3" w:rsidRPr="00136B0C"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Pr>
                <w:rFonts w:eastAsia="Times New Roman" w:cs="Calibri"/>
                <w:b/>
              </w:rPr>
              <w:t>Data m</w:t>
            </w:r>
            <w:r w:rsidR="00752DB3" w:rsidRPr="00136B0C">
              <w:rPr>
                <w:rFonts w:eastAsia="Times New Roman" w:cs="Calibri"/>
                <w:b/>
              </w:rPr>
              <w:t>anagement skills</w:t>
            </w:r>
          </w:p>
          <w:p w14:paraId="03CACF42" w14:textId="447C3AF1"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Consistently constructs functional database solutions, consisting of appropriate data entry forms and queries, reflecting system requirements.</w:t>
            </w:r>
          </w:p>
          <w:p w14:paraId="167DC057"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Consistently constructs functional spreadsheet solutions, consisting of appropriate functions and formulae, reflecting system requirements.</w:t>
            </w:r>
          </w:p>
        </w:tc>
      </w:tr>
      <w:tr w:rsidR="00752DB3" w:rsidRPr="009B4BE6" w14:paraId="49B92A0B"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067A4EB7" w14:textId="77777777" w:rsidR="00752DB3" w:rsidRPr="009B4BE6" w:rsidRDefault="00752DB3" w:rsidP="0087424C">
            <w:pPr>
              <w:rPr>
                <w:rFonts w:ascii="Arial" w:eastAsia="Times New Roman" w:hAnsi="Arial" w:cs="Arial"/>
                <w:color w:val="000000"/>
                <w:sz w:val="16"/>
                <w:szCs w:val="16"/>
              </w:rPr>
            </w:pPr>
          </w:p>
        </w:tc>
        <w:tc>
          <w:tcPr>
            <w:tcW w:w="8095" w:type="dxa"/>
          </w:tcPr>
          <w:p w14:paraId="1D2A84A5"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Programming skills</w:t>
            </w:r>
          </w:p>
          <w:p w14:paraId="032F7055"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w:t>
            </w:r>
            <w:r w:rsidRPr="007750BD">
              <w:rPr>
                <w:rFonts w:eastAsia="Times New Roman" w:cs="Calibri"/>
              </w:rPr>
              <w:t xml:space="preserve">esigns and </w:t>
            </w:r>
            <w:r>
              <w:rPr>
                <w:rFonts w:eastAsia="Times New Roman" w:cs="Calibri"/>
              </w:rPr>
              <w:t xml:space="preserve">effectively </w:t>
            </w:r>
            <w:r w:rsidRPr="007750BD">
              <w:rPr>
                <w:rFonts w:eastAsia="Times New Roman" w:cs="Calibri"/>
              </w:rPr>
              <w:t>applies programming control structures, variables and data types.</w:t>
            </w:r>
          </w:p>
          <w:p w14:paraId="4DF51DCE"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C</w:t>
            </w:r>
            <w:r w:rsidRPr="007750BD">
              <w:rPr>
                <w:rFonts w:eastAsia="Times New Roman" w:cs="Calibri"/>
              </w:rPr>
              <w:t>reates software solutions accurately reflecting system requirements.</w:t>
            </w:r>
          </w:p>
          <w:p w14:paraId="4F855921" w14:textId="6CEDFCCD"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A</w:t>
            </w:r>
            <w:r w:rsidRPr="007750BD">
              <w:rPr>
                <w:rFonts w:eastAsia="Times New Roman" w:cs="Calibri"/>
              </w:rPr>
              <w:t>pplies the software development cycle</w:t>
            </w:r>
            <w:r>
              <w:rPr>
                <w:rFonts w:eastAsia="Times New Roman" w:cs="Calibri"/>
              </w:rPr>
              <w:t xml:space="preserve"> effectively</w:t>
            </w:r>
            <w:r w:rsidRPr="007750BD">
              <w:rPr>
                <w:rFonts w:eastAsia="Times New Roman" w:cs="Calibri"/>
              </w:rPr>
              <w:t xml:space="preserve"> to create software solutions</w:t>
            </w:r>
            <w:r w:rsidR="00203B37">
              <w:rPr>
                <w:rFonts w:eastAsia="Times New Roman" w:cs="Calibri"/>
              </w:rPr>
              <w:t>,</w:t>
            </w:r>
            <w:r w:rsidRPr="007750BD">
              <w:rPr>
                <w:rFonts w:eastAsia="Times New Roman" w:cs="Calibri"/>
              </w:rPr>
              <w:t xml:space="preserve"> accurately reflecting system requirements.</w:t>
            </w:r>
          </w:p>
        </w:tc>
      </w:tr>
    </w:tbl>
    <w:p w14:paraId="5F8EC6C7" w14:textId="77777777" w:rsidR="00752DB3" w:rsidRPr="00C6161A" w:rsidRDefault="00752DB3" w:rsidP="00C6161A">
      <w:r>
        <w:rPr>
          <w:rFonts w:eastAsia="Times New Roman"/>
        </w:rPr>
        <w:br w:type="page"/>
      </w:r>
    </w:p>
    <w:tbl>
      <w:tblPr>
        <w:tblStyle w:val="SCSASyllabusGradeDescriptionsTable"/>
        <w:tblW w:w="4885" w:type="pct"/>
        <w:tblInd w:w="108" w:type="dxa"/>
        <w:tblLook w:val="00A0" w:firstRow="1" w:lastRow="0" w:firstColumn="1" w:lastColumn="0" w:noHBand="0" w:noVBand="0"/>
      </w:tblPr>
      <w:tblGrid>
        <w:gridCol w:w="977"/>
        <w:gridCol w:w="8095"/>
      </w:tblGrid>
      <w:tr w:rsidR="00752DB3" w:rsidRPr="009B4BE6" w14:paraId="7F152EE9" w14:textId="77777777" w:rsidTr="00C6161A">
        <w:tc>
          <w:tcPr>
            <w:cnfStyle w:val="001000000000" w:firstRow="0" w:lastRow="0" w:firstColumn="1" w:lastColumn="0" w:oddVBand="0" w:evenVBand="0" w:oddHBand="0" w:evenHBand="0" w:firstRowFirstColumn="0" w:firstRowLastColumn="0" w:lastRowFirstColumn="0" w:lastRowLastColumn="0"/>
            <w:tcW w:w="977" w:type="dxa"/>
            <w:vMerge w:val="restart"/>
          </w:tcPr>
          <w:p w14:paraId="036CB7E2" w14:textId="77777777" w:rsidR="00752DB3" w:rsidRPr="009B4BE6" w:rsidRDefault="00752DB3" w:rsidP="0087424C">
            <w:pPr>
              <w:rPr>
                <w:rFonts w:eastAsia="Times New Roman" w:cs="Calibri"/>
                <w:b w:val="0"/>
                <w:szCs w:val="40"/>
              </w:rPr>
            </w:pPr>
            <w:r w:rsidRPr="009B4BE6">
              <w:rPr>
                <w:rFonts w:eastAsia="Times New Roman" w:cs="Calibri"/>
                <w:szCs w:val="40"/>
              </w:rPr>
              <w:lastRenderedPageBreak/>
              <w:t>C</w:t>
            </w:r>
          </w:p>
        </w:tc>
        <w:tc>
          <w:tcPr>
            <w:tcW w:w="8095" w:type="dxa"/>
          </w:tcPr>
          <w:p w14:paraId="7CD708AD"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Knowledge and understanding</w:t>
            </w:r>
          </w:p>
          <w:p w14:paraId="6074E229"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 xml:space="preserve">Uses computer science </w:t>
            </w:r>
            <w:proofErr w:type="gramStart"/>
            <w:r w:rsidRPr="008676F9">
              <w:rPr>
                <w:rFonts w:eastAsia="Times New Roman" w:cs="Calibri"/>
              </w:rPr>
              <w:t>terminology, and</w:t>
            </w:r>
            <w:proofErr w:type="gramEnd"/>
            <w:r w:rsidRPr="008676F9">
              <w:rPr>
                <w:rFonts w:eastAsia="Times New Roman" w:cs="Calibri"/>
              </w:rPr>
              <w:t xml:space="preserve"> recalls processes and concepts</w:t>
            </w:r>
            <w:r>
              <w:rPr>
                <w:rFonts w:eastAsia="Times New Roman" w:cs="Calibri"/>
              </w:rPr>
              <w:t>.</w:t>
            </w:r>
          </w:p>
        </w:tc>
      </w:tr>
      <w:tr w:rsidR="00752DB3" w:rsidRPr="009B4BE6" w14:paraId="3FE70F10"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6AB58FB0" w14:textId="77777777" w:rsidR="00752DB3" w:rsidRPr="009B4BE6" w:rsidRDefault="00752DB3" w:rsidP="0087424C">
            <w:pPr>
              <w:rPr>
                <w:rFonts w:ascii="Arial" w:eastAsia="Times New Roman" w:hAnsi="Arial" w:cs="Arial"/>
                <w:color w:val="000000"/>
                <w:sz w:val="16"/>
                <w:szCs w:val="16"/>
              </w:rPr>
            </w:pPr>
          </w:p>
        </w:tc>
        <w:tc>
          <w:tcPr>
            <w:tcW w:w="8095" w:type="dxa"/>
          </w:tcPr>
          <w:p w14:paraId="52563445" w14:textId="77777777" w:rsidR="00752DB3" w:rsidRPr="00136B0C"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Pr>
                <w:rFonts w:eastAsia="Times New Roman" w:cs="Calibri"/>
                <w:b/>
              </w:rPr>
              <w:t>System d</w:t>
            </w:r>
            <w:r w:rsidR="00752DB3" w:rsidRPr="00136B0C">
              <w:rPr>
                <w:rFonts w:eastAsia="Times New Roman" w:cs="Calibri"/>
                <w:b/>
              </w:rPr>
              <w:t>evelopment processes</w:t>
            </w:r>
          </w:p>
          <w:p w14:paraId="50201308"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 xml:space="preserve">Gathers data </w:t>
            </w:r>
            <w:r w:rsidR="0087424C">
              <w:rPr>
                <w:rFonts w:eastAsia="Times New Roman" w:cs="Calibri"/>
              </w:rPr>
              <w:t>from a limited range of sources</w:t>
            </w:r>
            <w:r w:rsidRPr="007750BD">
              <w:rPr>
                <w:rFonts w:eastAsia="Times New Roman" w:cs="Calibri"/>
              </w:rPr>
              <w:t xml:space="preserve"> for personal use.</w:t>
            </w:r>
          </w:p>
          <w:p w14:paraId="7986FD2F" w14:textId="78A6DEBE"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Conducts a review of an information system using a methodology and provides an outline, plan</w:t>
            </w:r>
            <w:r w:rsidR="0087424C">
              <w:rPr>
                <w:rFonts w:eastAsia="Times New Roman" w:cs="Calibri"/>
              </w:rPr>
              <w:t>ning</w:t>
            </w:r>
            <w:r w:rsidRPr="007750BD">
              <w:rPr>
                <w:rFonts w:eastAsia="Times New Roman" w:cs="Calibri"/>
              </w:rPr>
              <w:t xml:space="preserve"> and presentation of the system requirements.</w:t>
            </w:r>
          </w:p>
          <w:p w14:paraId="4AABE7C3"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 xml:space="preserve">Provides </w:t>
            </w:r>
            <w:r>
              <w:rPr>
                <w:rFonts w:eastAsia="Times New Roman" w:cs="Calibri"/>
              </w:rPr>
              <w:t>basic</w:t>
            </w:r>
            <w:r w:rsidRPr="007750BD">
              <w:rPr>
                <w:rFonts w:eastAsia="Times New Roman" w:cs="Calibri"/>
              </w:rPr>
              <w:t>, appropriate recommendations reflecting system requirements drawn from the data collected.</w:t>
            </w:r>
          </w:p>
        </w:tc>
      </w:tr>
      <w:tr w:rsidR="00752DB3" w:rsidRPr="009B4BE6" w14:paraId="5F713962"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1E39AFE2" w14:textId="77777777" w:rsidR="00752DB3" w:rsidRPr="009B4BE6" w:rsidRDefault="00752DB3" w:rsidP="0087424C">
            <w:pPr>
              <w:rPr>
                <w:rFonts w:ascii="Arial" w:eastAsia="Times New Roman" w:hAnsi="Arial" w:cs="Arial"/>
                <w:color w:val="000000"/>
                <w:sz w:val="16"/>
                <w:szCs w:val="16"/>
              </w:rPr>
            </w:pPr>
          </w:p>
        </w:tc>
        <w:tc>
          <w:tcPr>
            <w:tcW w:w="8095" w:type="dxa"/>
          </w:tcPr>
          <w:p w14:paraId="261D2720" w14:textId="77777777" w:rsidR="00752DB3" w:rsidRPr="00136B0C"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Pr>
                <w:rFonts w:eastAsia="Times New Roman" w:cs="Calibri"/>
                <w:b/>
              </w:rPr>
              <w:t>Data m</w:t>
            </w:r>
            <w:r w:rsidR="00752DB3" w:rsidRPr="00136B0C">
              <w:rPr>
                <w:rFonts w:eastAsia="Times New Roman" w:cs="Calibri"/>
                <w:b/>
              </w:rPr>
              <w:t>anagement skills</w:t>
            </w:r>
          </w:p>
          <w:p w14:paraId="4772CF0A" w14:textId="44B06E43"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Constructs database solutions, consisting of data entry forms and queries, reflecting system requirements</w:t>
            </w:r>
            <w:r>
              <w:rPr>
                <w:rFonts w:eastAsia="Times New Roman" w:cs="Calibri"/>
              </w:rPr>
              <w:t>.</w:t>
            </w:r>
          </w:p>
          <w:p w14:paraId="1A7D995D"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Constructs spreadsheet solutions, consisting of functions and formulae, reflecting system requirements</w:t>
            </w:r>
            <w:r>
              <w:rPr>
                <w:rFonts w:eastAsia="Times New Roman" w:cs="Calibri"/>
              </w:rPr>
              <w:t>.</w:t>
            </w:r>
          </w:p>
        </w:tc>
      </w:tr>
      <w:tr w:rsidR="00752DB3" w:rsidRPr="009B4BE6" w14:paraId="509E392E" w14:textId="77777777" w:rsidTr="00C6161A">
        <w:tc>
          <w:tcPr>
            <w:cnfStyle w:val="001000000000" w:firstRow="0" w:lastRow="0" w:firstColumn="1" w:lastColumn="0" w:oddVBand="0" w:evenVBand="0" w:oddHBand="0" w:evenHBand="0" w:firstRowFirstColumn="0" w:firstRowLastColumn="0" w:lastRowFirstColumn="0" w:lastRowLastColumn="0"/>
            <w:tcW w:w="977" w:type="dxa"/>
            <w:vMerge/>
          </w:tcPr>
          <w:p w14:paraId="15B35213" w14:textId="77777777" w:rsidR="00752DB3" w:rsidRPr="009B4BE6" w:rsidRDefault="00752DB3" w:rsidP="0087424C">
            <w:pPr>
              <w:rPr>
                <w:rFonts w:ascii="Arial" w:eastAsia="Times New Roman" w:hAnsi="Arial" w:cs="Arial"/>
                <w:color w:val="000000"/>
                <w:sz w:val="16"/>
                <w:szCs w:val="16"/>
              </w:rPr>
            </w:pPr>
          </w:p>
        </w:tc>
        <w:tc>
          <w:tcPr>
            <w:tcW w:w="8095" w:type="dxa"/>
          </w:tcPr>
          <w:p w14:paraId="1B6064D8"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Programming skills</w:t>
            </w:r>
          </w:p>
          <w:p w14:paraId="5C095FF3"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Designs and applies programming control structures, variables and data types.</w:t>
            </w:r>
          </w:p>
          <w:p w14:paraId="6EB2D0EE"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Creates software solutions, occasionally reflecting system requirements.</w:t>
            </w:r>
          </w:p>
          <w:p w14:paraId="5D062AA1"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Applies the software development cycle to create software solutions, occasionally reflecting system requirements.</w:t>
            </w:r>
          </w:p>
        </w:tc>
      </w:tr>
    </w:tbl>
    <w:p w14:paraId="6104799E" w14:textId="77777777" w:rsidR="00752DB3" w:rsidRPr="009B4BE6" w:rsidRDefault="00752DB3" w:rsidP="00752DB3">
      <w:pPr>
        <w:spacing w:after="0"/>
        <w:rPr>
          <w:rFonts w:eastAsia="Times New Roman" w:cs="Times New Roman"/>
        </w:rPr>
      </w:pPr>
    </w:p>
    <w:tbl>
      <w:tblPr>
        <w:tblStyle w:val="SCSASyllabusGradeDescriptionsTable"/>
        <w:tblW w:w="4885" w:type="pct"/>
        <w:tblInd w:w="108" w:type="dxa"/>
        <w:tblLook w:val="00A0" w:firstRow="1" w:lastRow="0" w:firstColumn="1" w:lastColumn="0" w:noHBand="0" w:noVBand="0"/>
      </w:tblPr>
      <w:tblGrid>
        <w:gridCol w:w="978"/>
        <w:gridCol w:w="8094"/>
      </w:tblGrid>
      <w:tr w:rsidR="00752DB3" w:rsidRPr="009B4BE6" w14:paraId="287884B4" w14:textId="77777777" w:rsidTr="00C6161A">
        <w:tc>
          <w:tcPr>
            <w:cnfStyle w:val="001000000000" w:firstRow="0" w:lastRow="0" w:firstColumn="1" w:lastColumn="0" w:oddVBand="0" w:evenVBand="0" w:oddHBand="0" w:evenHBand="0" w:firstRowFirstColumn="0" w:firstRowLastColumn="0" w:lastRowFirstColumn="0" w:lastRowLastColumn="0"/>
            <w:tcW w:w="978" w:type="dxa"/>
            <w:vMerge w:val="restart"/>
          </w:tcPr>
          <w:p w14:paraId="03BA8F6C" w14:textId="77777777" w:rsidR="00752DB3" w:rsidRPr="009B4BE6" w:rsidRDefault="00752DB3" w:rsidP="0087424C">
            <w:pPr>
              <w:rPr>
                <w:rFonts w:eastAsia="Times New Roman" w:cs="Calibri"/>
                <w:b w:val="0"/>
                <w:szCs w:val="40"/>
              </w:rPr>
            </w:pPr>
            <w:r w:rsidRPr="009B4BE6">
              <w:rPr>
                <w:rFonts w:eastAsia="Times New Roman" w:cs="Calibri"/>
                <w:szCs w:val="40"/>
              </w:rPr>
              <w:t>D</w:t>
            </w:r>
          </w:p>
        </w:tc>
        <w:tc>
          <w:tcPr>
            <w:tcW w:w="8094" w:type="dxa"/>
          </w:tcPr>
          <w:p w14:paraId="271CE0BA"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Knowledge and understanding</w:t>
            </w:r>
          </w:p>
          <w:p w14:paraId="19E605C8" w14:textId="77777777"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 xml:space="preserve">Attempts to use computer science </w:t>
            </w:r>
            <w:proofErr w:type="gramStart"/>
            <w:r w:rsidRPr="008676F9">
              <w:rPr>
                <w:rFonts w:eastAsia="Times New Roman" w:cs="Calibri"/>
              </w:rPr>
              <w:t>terminology, and</w:t>
            </w:r>
            <w:proofErr w:type="gramEnd"/>
            <w:r w:rsidRPr="008676F9">
              <w:rPr>
                <w:rFonts w:eastAsia="Times New Roman" w:cs="Calibri"/>
              </w:rPr>
              <w:t xml:space="preserve"> inconsistently recalls processes and/or concepts.</w:t>
            </w:r>
          </w:p>
        </w:tc>
      </w:tr>
      <w:tr w:rsidR="00752DB3" w:rsidRPr="009B4BE6" w14:paraId="2F1CB02B"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3287A5F6" w14:textId="77777777" w:rsidR="00752DB3" w:rsidRPr="009B4BE6" w:rsidRDefault="00752DB3" w:rsidP="0087424C">
            <w:pPr>
              <w:rPr>
                <w:rFonts w:ascii="Arial" w:eastAsia="Times New Roman" w:hAnsi="Arial" w:cs="Arial"/>
                <w:color w:val="000000"/>
                <w:sz w:val="16"/>
                <w:szCs w:val="16"/>
              </w:rPr>
            </w:pPr>
          </w:p>
        </w:tc>
        <w:tc>
          <w:tcPr>
            <w:tcW w:w="8094" w:type="dxa"/>
          </w:tcPr>
          <w:p w14:paraId="18F6AD87"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 xml:space="preserve">System </w:t>
            </w:r>
            <w:r w:rsidR="0087424C">
              <w:rPr>
                <w:rFonts w:eastAsia="Times New Roman" w:cs="Calibri"/>
                <w:b/>
              </w:rPr>
              <w:t>d</w:t>
            </w:r>
            <w:r w:rsidRPr="00136B0C">
              <w:rPr>
                <w:rFonts w:eastAsia="Times New Roman" w:cs="Calibri"/>
                <w:b/>
              </w:rPr>
              <w:t>evelopment processes</w:t>
            </w:r>
          </w:p>
          <w:p w14:paraId="4A6BE1BE" w14:textId="77777777" w:rsidR="00752DB3" w:rsidRPr="007750BD"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7750BD">
              <w:rPr>
                <w:rFonts w:eastAsia="Times New Roman" w:cs="Calibri"/>
              </w:rPr>
              <w:t>Attempts to gather data for personal use.</w:t>
            </w:r>
          </w:p>
          <w:p w14:paraId="27C01DBA" w14:textId="77777777" w:rsidR="00752DB3" w:rsidRPr="007750BD"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Develops p</w:t>
            </w:r>
            <w:r w:rsidR="00752DB3" w:rsidRPr="007750BD">
              <w:rPr>
                <w:rFonts w:eastAsia="Times New Roman" w:cs="Calibri"/>
              </w:rPr>
              <w:t>lanning and presentation of system requirements</w:t>
            </w:r>
            <w:r>
              <w:rPr>
                <w:rFonts w:eastAsia="Times New Roman" w:cs="Calibri"/>
              </w:rPr>
              <w:t xml:space="preserve"> which</w:t>
            </w:r>
            <w:r w:rsidR="00752DB3" w:rsidRPr="007750BD">
              <w:rPr>
                <w:rFonts w:eastAsia="Times New Roman" w:cs="Calibri"/>
              </w:rPr>
              <w:t xml:space="preserve"> is brief or incomplete.</w:t>
            </w:r>
          </w:p>
          <w:p w14:paraId="10412B09" w14:textId="77777777" w:rsidR="00752DB3" w:rsidRPr="008676F9" w:rsidRDefault="0087424C"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Makes r</w:t>
            </w:r>
            <w:r w:rsidR="00752DB3" w:rsidRPr="007750BD">
              <w:rPr>
                <w:rFonts w:eastAsia="Times New Roman" w:cs="Calibri"/>
              </w:rPr>
              <w:t xml:space="preserve">ecommendations </w:t>
            </w:r>
            <w:r>
              <w:rPr>
                <w:rFonts w:eastAsia="Times New Roman" w:cs="Calibri"/>
              </w:rPr>
              <w:t xml:space="preserve">which </w:t>
            </w:r>
            <w:r w:rsidR="00752DB3" w:rsidRPr="007750BD">
              <w:rPr>
                <w:rFonts w:eastAsia="Times New Roman" w:cs="Calibri"/>
              </w:rPr>
              <w:t>are brief and/or inconsistent with the system requirements.</w:t>
            </w:r>
          </w:p>
        </w:tc>
      </w:tr>
      <w:tr w:rsidR="00752DB3" w:rsidRPr="009B4BE6" w14:paraId="736AA475"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7A9F286D" w14:textId="77777777" w:rsidR="00752DB3" w:rsidRPr="009B4BE6" w:rsidRDefault="00752DB3" w:rsidP="0087424C">
            <w:pPr>
              <w:rPr>
                <w:rFonts w:ascii="Arial" w:eastAsia="Times New Roman" w:hAnsi="Arial" w:cs="Arial"/>
                <w:color w:val="000000"/>
                <w:sz w:val="16"/>
                <w:szCs w:val="16"/>
              </w:rPr>
            </w:pPr>
          </w:p>
        </w:tc>
        <w:tc>
          <w:tcPr>
            <w:tcW w:w="8094" w:type="dxa"/>
          </w:tcPr>
          <w:p w14:paraId="46DED063"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 xml:space="preserve">Data </w:t>
            </w:r>
            <w:r w:rsidR="0087424C">
              <w:rPr>
                <w:rFonts w:eastAsia="Times New Roman" w:cs="Calibri"/>
                <w:b/>
              </w:rPr>
              <w:t>m</w:t>
            </w:r>
            <w:r w:rsidRPr="00136B0C">
              <w:rPr>
                <w:rFonts w:eastAsia="Times New Roman" w:cs="Calibri"/>
                <w:b/>
              </w:rPr>
              <w:t>anagement skills</w:t>
            </w:r>
          </w:p>
          <w:p w14:paraId="6CED4A4B" w14:textId="53DBDEB9"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Constructs incomplete database solutions, occasionally reflecting system requirements</w:t>
            </w:r>
            <w:r>
              <w:rPr>
                <w:rFonts w:eastAsia="Times New Roman" w:cs="Calibri"/>
              </w:rPr>
              <w:t>.</w:t>
            </w:r>
          </w:p>
          <w:p w14:paraId="66480166" w14:textId="14B3E16D" w:rsidR="00752DB3" w:rsidRPr="008676F9"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8676F9">
              <w:rPr>
                <w:rFonts w:eastAsia="Times New Roman" w:cs="Calibri"/>
              </w:rPr>
              <w:t>Constructs incomplete spreadsheet solutions, occasionally reflecting system requirements</w:t>
            </w:r>
            <w:r>
              <w:rPr>
                <w:rFonts w:eastAsia="Times New Roman" w:cs="Calibri"/>
              </w:rPr>
              <w:t>.</w:t>
            </w:r>
          </w:p>
        </w:tc>
      </w:tr>
      <w:tr w:rsidR="00752DB3" w:rsidRPr="009B4BE6" w14:paraId="13EC8FBA" w14:textId="77777777" w:rsidTr="00C6161A">
        <w:tc>
          <w:tcPr>
            <w:cnfStyle w:val="001000000000" w:firstRow="0" w:lastRow="0" w:firstColumn="1" w:lastColumn="0" w:oddVBand="0" w:evenVBand="0" w:oddHBand="0" w:evenHBand="0" w:firstRowFirstColumn="0" w:firstRowLastColumn="0" w:lastRowFirstColumn="0" w:lastRowLastColumn="0"/>
            <w:tcW w:w="978" w:type="dxa"/>
            <w:vMerge/>
          </w:tcPr>
          <w:p w14:paraId="5D3406C0" w14:textId="77777777" w:rsidR="00752DB3" w:rsidRPr="009B4BE6" w:rsidRDefault="00752DB3" w:rsidP="0087424C">
            <w:pPr>
              <w:rPr>
                <w:rFonts w:ascii="Arial" w:eastAsia="Times New Roman" w:hAnsi="Arial" w:cs="Arial"/>
                <w:color w:val="000000"/>
                <w:sz w:val="16"/>
                <w:szCs w:val="16"/>
              </w:rPr>
            </w:pPr>
          </w:p>
        </w:tc>
        <w:tc>
          <w:tcPr>
            <w:tcW w:w="8094" w:type="dxa"/>
          </w:tcPr>
          <w:p w14:paraId="2FF3E378" w14:textId="77777777" w:rsidR="00752DB3" w:rsidRPr="00136B0C"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b/>
              </w:rPr>
            </w:pPr>
            <w:r w:rsidRPr="00136B0C">
              <w:rPr>
                <w:rFonts w:eastAsia="Times New Roman" w:cs="Calibri"/>
                <w:b/>
              </w:rPr>
              <w:t>Programming skills</w:t>
            </w:r>
          </w:p>
          <w:p w14:paraId="3A6A45C4" w14:textId="77777777" w:rsidR="00752DB3" w:rsidRPr="00270A03"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70A03">
              <w:rPr>
                <w:rFonts w:eastAsia="Times New Roman" w:cs="Calibri"/>
              </w:rPr>
              <w:t>Unsuccessfully designs and applies, programming control structures variables and data types.</w:t>
            </w:r>
          </w:p>
          <w:p w14:paraId="1A033B82" w14:textId="411D1B7A" w:rsidR="00752DB3" w:rsidRPr="00270A03" w:rsidRDefault="00752DB3" w:rsidP="0087424C">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70A03">
              <w:rPr>
                <w:rFonts w:eastAsia="Times New Roman" w:cs="Calibri"/>
              </w:rPr>
              <w:t>Unsuccessfully creates algorithms and/or software solutions.</w:t>
            </w:r>
          </w:p>
          <w:p w14:paraId="090EB2C3" w14:textId="77777777" w:rsidR="00752DB3" w:rsidRPr="002D516F" w:rsidRDefault="00752DB3" w:rsidP="0087424C">
            <w:pP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rPr>
            </w:pPr>
            <w:r w:rsidRPr="00270A03">
              <w:rPr>
                <w:rFonts w:eastAsia="Times New Roman" w:cs="Calibri"/>
              </w:rPr>
              <w:t>Unsuccessfully applies the software development cycle, to create incomplete software solutions.</w:t>
            </w:r>
          </w:p>
        </w:tc>
      </w:tr>
    </w:tbl>
    <w:p w14:paraId="75527E7A" w14:textId="77777777" w:rsidR="00752DB3" w:rsidRPr="009B4BE6" w:rsidRDefault="00752DB3" w:rsidP="00752DB3">
      <w:pPr>
        <w:spacing w:after="0"/>
        <w:rPr>
          <w:rFonts w:eastAsia="Times New Roman" w:cs="Times New Roman"/>
        </w:rPr>
      </w:pPr>
    </w:p>
    <w:tbl>
      <w:tblPr>
        <w:tblStyle w:val="SCSASyllabusGradeDescriptionsTable"/>
        <w:tblW w:w="4885" w:type="pct"/>
        <w:tblInd w:w="108" w:type="dxa"/>
        <w:tblLook w:val="00A0" w:firstRow="1" w:lastRow="0" w:firstColumn="1" w:lastColumn="0" w:noHBand="0" w:noVBand="0"/>
      </w:tblPr>
      <w:tblGrid>
        <w:gridCol w:w="977"/>
        <w:gridCol w:w="8095"/>
      </w:tblGrid>
      <w:tr w:rsidR="00752DB3" w:rsidRPr="009B4BE6" w14:paraId="584E754D" w14:textId="77777777" w:rsidTr="00C6161A">
        <w:trPr>
          <w:trHeight w:val="567"/>
        </w:trPr>
        <w:tc>
          <w:tcPr>
            <w:cnfStyle w:val="001000000000" w:firstRow="0" w:lastRow="0" w:firstColumn="1" w:lastColumn="0" w:oddVBand="0" w:evenVBand="0" w:oddHBand="0" w:evenHBand="0" w:firstRowFirstColumn="0" w:firstRowLastColumn="0" w:lastRowFirstColumn="0" w:lastRowLastColumn="0"/>
            <w:tcW w:w="977" w:type="dxa"/>
          </w:tcPr>
          <w:p w14:paraId="78CAF917" w14:textId="77777777" w:rsidR="00752DB3" w:rsidRPr="009B4BE6" w:rsidRDefault="00752DB3" w:rsidP="0087424C">
            <w:pPr>
              <w:rPr>
                <w:rFonts w:eastAsia="Times New Roman" w:cs="Calibri"/>
                <w:b w:val="0"/>
                <w:szCs w:val="40"/>
              </w:rPr>
            </w:pPr>
            <w:r w:rsidRPr="009B4BE6">
              <w:rPr>
                <w:rFonts w:eastAsia="Times New Roman" w:cs="Calibri"/>
                <w:szCs w:val="40"/>
              </w:rPr>
              <w:t>E</w:t>
            </w:r>
          </w:p>
        </w:tc>
        <w:tc>
          <w:tcPr>
            <w:tcW w:w="8095" w:type="dxa"/>
          </w:tcPr>
          <w:p w14:paraId="1DC2E16B" w14:textId="77777777" w:rsidR="00752DB3" w:rsidRPr="00C6161A" w:rsidRDefault="00752DB3" w:rsidP="00C6161A">
            <w:pPr>
              <w:cnfStyle w:val="000000000000" w:firstRow="0" w:lastRow="0" w:firstColumn="0" w:lastColumn="0" w:oddVBand="0" w:evenVBand="0" w:oddHBand="0" w:evenHBand="0" w:firstRowFirstColumn="0" w:firstRowLastColumn="0" w:lastRowFirstColumn="0" w:lastRowLastColumn="0"/>
            </w:pPr>
            <w:r>
              <w:rPr>
                <w:rFonts w:eastAsia="Times New Roman" w:cs="Calibri"/>
              </w:rPr>
              <w:t>Does not meet the requirements of a D grade and/or has completed insufficient assessment tasks to be assigned a higher grade.</w:t>
            </w:r>
          </w:p>
        </w:tc>
      </w:tr>
    </w:tbl>
    <w:p w14:paraId="54F6E3FD" w14:textId="77777777" w:rsidR="00EE0BDD" w:rsidRPr="00456810" w:rsidRDefault="00EE0BDD" w:rsidP="00456810">
      <w:r>
        <w:br w:type="page"/>
      </w:r>
    </w:p>
    <w:p w14:paraId="1E9532A9" w14:textId="77777777" w:rsidR="00042703" w:rsidRDefault="00B03A3A" w:rsidP="00040698">
      <w:pPr>
        <w:pStyle w:val="SCSAAppendixHeading1"/>
      </w:pPr>
      <w:bookmarkStart w:id="62" w:name="_Toc216438480"/>
      <w:r>
        <w:lastRenderedPageBreak/>
        <w:t>Appendix</w:t>
      </w:r>
      <w:r w:rsidR="00323F0A">
        <w:t xml:space="preserve"> 2</w:t>
      </w:r>
      <w:r w:rsidR="004D2A71" w:rsidRPr="00042703">
        <w:t xml:space="preserve"> </w:t>
      </w:r>
      <w:r w:rsidR="00116223" w:rsidRPr="00042703">
        <w:t>–</w:t>
      </w:r>
      <w:r w:rsidR="004D2A71" w:rsidRPr="00042703">
        <w:t xml:space="preserve"> Glossary</w:t>
      </w:r>
      <w:bookmarkEnd w:id="62"/>
    </w:p>
    <w:bookmarkEnd w:id="61"/>
    <w:p w14:paraId="5CC53763" w14:textId="77777777" w:rsidR="004D2A71" w:rsidRPr="00652D4C" w:rsidRDefault="004D2A71" w:rsidP="00652D4C">
      <w:r w:rsidRPr="00652D4C">
        <w:t>This glossary is provided to enable a common understanding of the key terms in this syllabus.</w:t>
      </w:r>
    </w:p>
    <w:bookmarkEnd w:id="43"/>
    <w:p w14:paraId="14EAC16F" w14:textId="77777777" w:rsidR="00456810" w:rsidRPr="00456810" w:rsidRDefault="00456810" w:rsidP="00652D4C">
      <w:pPr>
        <w:pStyle w:val="SCSAAppendixHeading3"/>
      </w:pPr>
      <w:r w:rsidRPr="00456810">
        <w:t>Algorithm</w:t>
      </w:r>
    </w:p>
    <w:p w14:paraId="0D0B8B74" w14:textId="77777777" w:rsidR="00456810" w:rsidRPr="00652D4C" w:rsidRDefault="00456810" w:rsidP="00652D4C">
      <w:r w:rsidRPr="00652D4C">
        <w:t>Instructions specifying the logic of a program.</w:t>
      </w:r>
    </w:p>
    <w:p w14:paraId="0EF1A999" w14:textId="77777777" w:rsidR="00456810" w:rsidRPr="00456810" w:rsidRDefault="00456810" w:rsidP="00652D4C">
      <w:pPr>
        <w:pStyle w:val="SCSAAppendixHeading3"/>
        <w:rPr>
          <w:noProof/>
          <w:lang w:val="en-US"/>
        </w:rPr>
      </w:pPr>
      <w:r w:rsidRPr="00456810">
        <w:rPr>
          <w:noProof/>
          <w:lang w:val="en-US"/>
        </w:rPr>
        <w:t>Attribute</w:t>
      </w:r>
    </w:p>
    <w:p w14:paraId="68041EDB"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name which defines a field in a </w:t>
      </w:r>
      <w:r w:rsidRPr="00652D4C">
        <w:t>database</w:t>
      </w:r>
      <w:r w:rsidRPr="00456810">
        <w:rPr>
          <w:rFonts w:ascii="Calibri" w:hAnsi="Calibri" w:cs="Arial"/>
          <w:bCs/>
          <w:noProof/>
          <w:lang w:val="en-US"/>
        </w:rPr>
        <w:t xml:space="preserve"> table.</w:t>
      </w:r>
    </w:p>
    <w:p w14:paraId="0120B451" w14:textId="77777777" w:rsidR="00456810" w:rsidRPr="00456810" w:rsidRDefault="00456810" w:rsidP="00652D4C">
      <w:pPr>
        <w:pStyle w:val="SCSAAppendixHeading3"/>
        <w:rPr>
          <w:noProof/>
          <w:lang w:val="en-US"/>
        </w:rPr>
      </w:pPr>
      <w:r w:rsidRPr="00456810">
        <w:rPr>
          <w:noProof/>
          <w:lang w:val="en-US"/>
        </w:rPr>
        <w:t>Authentication</w:t>
      </w:r>
    </w:p>
    <w:p w14:paraId="5EB24B76"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system entry security measure based on </w:t>
      </w:r>
      <w:r w:rsidRPr="00652D4C">
        <w:t>user</w:t>
      </w:r>
      <w:r w:rsidRPr="00456810">
        <w:rPr>
          <w:rFonts w:ascii="Calibri" w:hAnsi="Calibri" w:cs="Arial"/>
          <w:bCs/>
          <w:noProof/>
          <w:lang w:val="en-US"/>
        </w:rPr>
        <w:t xml:space="preserve"> input, such as a digital signature, username and password, or forms of biometrics.</w:t>
      </w:r>
    </w:p>
    <w:p w14:paraId="7905C502" w14:textId="77777777" w:rsidR="00456810" w:rsidRPr="00456810" w:rsidRDefault="00456810" w:rsidP="00652D4C">
      <w:pPr>
        <w:pStyle w:val="SCSAAppendixHeading3"/>
        <w:rPr>
          <w:noProof/>
          <w:lang w:val="en-US"/>
        </w:rPr>
      </w:pPr>
      <w:r w:rsidRPr="00456810">
        <w:rPr>
          <w:noProof/>
          <w:lang w:val="en-US"/>
        </w:rPr>
        <w:t>Bandwidth</w:t>
      </w:r>
    </w:p>
    <w:p w14:paraId="28AAE337" w14:textId="1BF90685" w:rsidR="00456810" w:rsidRPr="00456810" w:rsidRDefault="00456810" w:rsidP="00652D4C">
      <w:pPr>
        <w:rPr>
          <w:rFonts w:ascii="Calibri" w:hAnsi="Calibri" w:cs="Arial"/>
          <w:bCs/>
          <w:noProof/>
          <w:lang w:val="en-US"/>
        </w:rPr>
      </w:pPr>
      <w:r w:rsidRPr="00456810">
        <w:rPr>
          <w:noProof/>
          <w:lang w:val="en-US"/>
        </w:rPr>
        <w:t xml:space="preserve">Architecture: rate of data transfer in bits per </w:t>
      </w:r>
      <w:r w:rsidRPr="00652D4C">
        <w:t>second</w:t>
      </w:r>
      <w:r w:rsidRPr="00456810">
        <w:rPr>
          <w:noProof/>
          <w:lang w:val="en-US"/>
        </w:rPr>
        <w:t>.</w:t>
      </w:r>
      <w:r w:rsidR="00652D4C">
        <w:rPr>
          <w:noProof/>
          <w:lang w:val="en-US"/>
        </w:rPr>
        <w:br/>
      </w:r>
      <w:r w:rsidRPr="00456810">
        <w:rPr>
          <w:rFonts w:ascii="Calibri" w:hAnsi="Calibri" w:cs="Arial"/>
          <w:bCs/>
          <w:noProof/>
          <w:lang w:val="en-US"/>
        </w:rPr>
        <w:t>Communication: range of frequencies analogue signals can be carried over (measured in hertz).</w:t>
      </w:r>
    </w:p>
    <w:p w14:paraId="3EDB6C0E" w14:textId="77777777" w:rsidR="00456810" w:rsidRPr="00456810" w:rsidRDefault="00456810" w:rsidP="00652D4C">
      <w:pPr>
        <w:pStyle w:val="SCSAAppendixHeading3"/>
        <w:rPr>
          <w:noProof/>
          <w:lang w:val="en-US"/>
        </w:rPr>
      </w:pPr>
      <w:r w:rsidRPr="00456810">
        <w:rPr>
          <w:noProof/>
          <w:lang w:val="en-US"/>
        </w:rPr>
        <w:t>Benchmarking</w:t>
      </w:r>
    </w:p>
    <w:p w14:paraId="02CD1BF9"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Software or hardware performance </w:t>
      </w:r>
      <w:r w:rsidRPr="00652D4C">
        <w:t>evaluated</w:t>
      </w:r>
      <w:r w:rsidRPr="00456810">
        <w:rPr>
          <w:rFonts w:ascii="Calibri" w:hAnsi="Calibri" w:cs="Arial"/>
          <w:bCs/>
          <w:noProof/>
          <w:lang w:val="en-US"/>
        </w:rPr>
        <w:t xml:space="preserve"> against standardised criteria.</w:t>
      </w:r>
    </w:p>
    <w:p w14:paraId="11B6CC7E" w14:textId="77777777" w:rsidR="00456810" w:rsidRPr="00456810" w:rsidRDefault="00456810" w:rsidP="00652D4C">
      <w:pPr>
        <w:pStyle w:val="SCSAAppendixHeading3"/>
        <w:rPr>
          <w:noProof/>
          <w:lang w:val="en-US"/>
        </w:rPr>
      </w:pPr>
      <w:r w:rsidRPr="00456810">
        <w:rPr>
          <w:noProof/>
          <w:lang w:val="en-US"/>
        </w:rPr>
        <w:t>Boolean</w:t>
      </w:r>
    </w:p>
    <w:p w14:paraId="7A569920" w14:textId="47573E29" w:rsidR="00456810" w:rsidRPr="00652D4C" w:rsidRDefault="00456810" w:rsidP="00652D4C">
      <w:r w:rsidRPr="00652D4C">
        <w:t>Database: data type exhibiting only two possible conditions – true or false.</w:t>
      </w:r>
      <w:r w:rsidR="00652D4C">
        <w:br/>
      </w:r>
      <w:r w:rsidRPr="00652D4C">
        <w:t>Programming: an expression capable of generating only two possible outcomes – true or false.</w:t>
      </w:r>
      <w:r w:rsidR="00652D4C">
        <w:br/>
      </w:r>
      <w:r w:rsidRPr="00652D4C">
        <w:t>Operator: AND, OR, NOT used to combine or exclude keywords in a condition.</w:t>
      </w:r>
    </w:p>
    <w:p w14:paraId="673D4F84" w14:textId="77777777" w:rsidR="00456810" w:rsidRPr="00456810" w:rsidRDefault="00456810" w:rsidP="00652D4C">
      <w:pPr>
        <w:pStyle w:val="SCSAAppendixHeading3"/>
        <w:rPr>
          <w:noProof/>
          <w:lang w:val="en-US"/>
        </w:rPr>
      </w:pPr>
      <w:r w:rsidRPr="00456810">
        <w:rPr>
          <w:noProof/>
          <w:lang w:val="en-US"/>
        </w:rPr>
        <w:t>Byte code</w:t>
      </w:r>
    </w:p>
    <w:p w14:paraId="36207490"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Object code run on a virtual machine allowing portability across multiple platforms.</w:t>
      </w:r>
    </w:p>
    <w:p w14:paraId="16248A96" w14:textId="77777777" w:rsidR="00456810" w:rsidRPr="00456810" w:rsidRDefault="00456810" w:rsidP="00652D4C">
      <w:pPr>
        <w:pStyle w:val="SCSAAppendixHeading3"/>
        <w:rPr>
          <w:noProof/>
          <w:lang w:val="en-US"/>
        </w:rPr>
      </w:pPr>
      <w:r w:rsidRPr="00456810">
        <w:rPr>
          <w:noProof/>
          <w:lang w:val="en-US"/>
        </w:rPr>
        <w:t>Cardinality</w:t>
      </w:r>
    </w:p>
    <w:p w14:paraId="12E560E8" w14:textId="77777777" w:rsidR="00456810" w:rsidRPr="00652D4C" w:rsidRDefault="00456810" w:rsidP="00652D4C">
      <w:r w:rsidRPr="00456810">
        <w:rPr>
          <w:rFonts w:ascii="Calibri" w:hAnsi="Calibri" w:cs="Arial"/>
          <w:bCs/>
          <w:noProof/>
          <w:lang w:val="en-US"/>
        </w:rPr>
        <w:t>The relationship defined between two relational database entities.</w:t>
      </w:r>
    </w:p>
    <w:p w14:paraId="04C3518B" w14:textId="77777777" w:rsidR="00456810" w:rsidRPr="00456810" w:rsidRDefault="00456810" w:rsidP="00652D4C">
      <w:pPr>
        <w:pStyle w:val="SCSAAppendixHeading3"/>
        <w:rPr>
          <w:noProof/>
          <w:lang w:val="en-US"/>
        </w:rPr>
      </w:pPr>
      <w:r w:rsidRPr="00456810">
        <w:rPr>
          <w:noProof/>
          <w:lang w:val="en-US"/>
        </w:rPr>
        <w:t>Character</w:t>
      </w:r>
    </w:p>
    <w:p w14:paraId="541BE9E2" w14:textId="77777777" w:rsidR="00456810" w:rsidRPr="00652D4C" w:rsidRDefault="00456810" w:rsidP="00652D4C">
      <w:r w:rsidRPr="00456810">
        <w:rPr>
          <w:rFonts w:ascii="Calibri" w:hAnsi="Calibri" w:cs="Arial"/>
          <w:bCs/>
          <w:noProof/>
          <w:lang w:val="en-US"/>
        </w:rPr>
        <w:t>Data type, that is one byte in size, able to hold a single alphanumeric entry.</w:t>
      </w:r>
    </w:p>
    <w:p w14:paraId="4DE85945" w14:textId="77777777" w:rsidR="00456810" w:rsidRPr="00456810" w:rsidRDefault="00456810" w:rsidP="00652D4C">
      <w:pPr>
        <w:pStyle w:val="SCSAAppendixHeading3"/>
        <w:rPr>
          <w:noProof/>
          <w:lang w:val="en-US"/>
        </w:rPr>
      </w:pPr>
      <w:r w:rsidRPr="00456810">
        <w:rPr>
          <w:noProof/>
          <w:lang w:val="en-US"/>
        </w:rPr>
        <w:t>Computer-aided software engineering (CASE)</w:t>
      </w:r>
    </w:p>
    <w:p w14:paraId="65B5818F" w14:textId="77777777" w:rsidR="00456810" w:rsidRPr="00652D4C" w:rsidRDefault="00456810" w:rsidP="00652D4C">
      <w:r w:rsidRPr="00456810">
        <w:rPr>
          <w:rFonts w:ascii="Calibri" w:hAnsi="Calibri" w:cs="Arial"/>
          <w:bCs/>
          <w:noProof/>
          <w:lang w:val="en-US"/>
        </w:rPr>
        <w:t>Software tools use to assist in the development of software during the SDC, including code generation, and the creation of Gantt and PERT charts.</w:t>
      </w:r>
    </w:p>
    <w:p w14:paraId="7F382E73" w14:textId="77777777" w:rsidR="00456810" w:rsidRPr="00456810" w:rsidRDefault="00456810" w:rsidP="00652D4C">
      <w:pPr>
        <w:pStyle w:val="SCSAAppendixHeading3"/>
        <w:rPr>
          <w:noProof/>
          <w:lang w:val="en-US"/>
        </w:rPr>
      </w:pPr>
      <w:r w:rsidRPr="00456810">
        <w:rPr>
          <w:noProof/>
          <w:lang w:val="en-US"/>
        </w:rPr>
        <w:t>Condition</w:t>
      </w:r>
    </w:p>
    <w:p w14:paraId="295AFA60" w14:textId="77777777" w:rsidR="00456810" w:rsidRPr="00652D4C" w:rsidRDefault="00456810" w:rsidP="00652D4C">
      <w:r w:rsidRPr="00456810">
        <w:rPr>
          <w:rFonts w:ascii="Calibri" w:hAnsi="Calibri" w:cs="Arial"/>
          <w:bCs/>
          <w:noProof/>
          <w:lang w:val="en-US"/>
        </w:rPr>
        <w:t>A statement or expression for which there can only be a true or false outcome.</w:t>
      </w:r>
    </w:p>
    <w:p w14:paraId="2243ED73" w14:textId="77777777" w:rsidR="00456810" w:rsidRPr="00456810" w:rsidRDefault="00456810" w:rsidP="00652D4C">
      <w:pPr>
        <w:pStyle w:val="SCSAAppendixHeading3"/>
        <w:rPr>
          <w:noProof/>
          <w:lang w:val="en-US"/>
        </w:rPr>
      </w:pPr>
      <w:r w:rsidRPr="00456810">
        <w:rPr>
          <w:noProof/>
          <w:lang w:val="en-US"/>
        </w:rPr>
        <w:t>Constant</w:t>
      </w:r>
    </w:p>
    <w:p w14:paraId="22F90D93" w14:textId="77777777" w:rsidR="00456810" w:rsidRPr="00652D4C" w:rsidRDefault="00456810" w:rsidP="00652D4C">
      <w:r w:rsidRPr="00456810">
        <w:rPr>
          <w:rFonts w:ascii="Calibri" w:hAnsi="Calibri" w:cs="Arial"/>
          <w:bCs/>
          <w:noProof/>
          <w:lang w:val="en-US"/>
        </w:rPr>
        <w:t>Name of a memory location whose literal content does not change during the execution of the program.</w:t>
      </w:r>
    </w:p>
    <w:p w14:paraId="478A8E1A" w14:textId="77777777" w:rsidR="00456810" w:rsidRPr="00456810" w:rsidRDefault="00456810" w:rsidP="00652D4C">
      <w:pPr>
        <w:pStyle w:val="SCSAAppendixHeading3"/>
        <w:rPr>
          <w:noProof/>
          <w:lang w:val="en-US"/>
        </w:rPr>
      </w:pPr>
      <w:r w:rsidRPr="00456810">
        <w:rPr>
          <w:noProof/>
          <w:lang w:val="en-US"/>
        </w:rPr>
        <w:t>Context diagram</w:t>
      </w:r>
    </w:p>
    <w:p w14:paraId="297A6326"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Top level diagram that graphically defines the system boundary </w:t>
      </w:r>
      <w:r w:rsidRPr="00652D4C">
        <w:t>and</w:t>
      </w:r>
      <w:r w:rsidRPr="00456810">
        <w:rPr>
          <w:rFonts w:ascii="Calibri" w:hAnsi="Calibri" w:cs="Arial"/>
          <w:bCs/>
          <w:noProof/>
          <w:lang w:val="en-US"/>
        </w:rPr>
        <w:t xml:space="preserve"> the flow of data between the system and external entities.</w:t>
      </w:r>
    </w:p>
    <w:p w14:paraId="573A6B44" w14:textId="77777777" w:rsidR="00456810" w:rsidRPr="00456810" w:rsidRDefault="00456810" w:rsidP="00652D4C">
      <w:pPr>
        <w:pStyle w:val="SCSAAppendixHeading3"/>
        <w:rPr>
          <w:noProof/>
          <w:lang w:val="en-US"/>
        </w:rPr>
      </w:pPr>
      <w:r w:rsidRPr="00456810">
        <w:rPr>
          <w:noProof/>
          <w:lang w:val="en-US"/>
        </w:rPr>
        <w:lastRenderedPageBreak/>
        <w:t>Control structures</w:t>
      </w:r>
    </w:p>
    <w:p w14:paraId="7731EDF6"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Constructs that control the flow of the program’s execution; </w:t>
      </w:r>
      <w:r w:rsidRPr="00652D4C">
        <w:t>specifically</w:t>
      </w:r>
      <w:r w:rsidRPr="00456810">
        <w:rPr>
          <w:rFonts w:ascii="Calibri" w:hAnsi="Calibri" w:cs="Arial"/>
          <w:bCs/>
          <w:noProof/>
          <w:lang w:val="en-US"/>
        </w:rPr>
        <w:t>, sequence, selection and iteration.</w:t>
      </w:r>
    </w:p>
    <w:p w14:paraId="5182E389" w14:textId="77777777" w:rsidR="00456810" w:rsidRPr="00456810" w:rsidRDefault="00456810" w:rsidP="00652D4C">
      <w:pPr>
        <w:pStyle w:val="SCSAAppendixHeading3"/>
        <w:rPr>
          <w:noProof/>
          <w:lang w:val="en-US"/>
        </w:rPr>
      </w:pPr>
      <w:r w:rsidRPr="00456810">
        <w:rPr>
          <w:noProof/>
          <w:lang w:val="en-US"/>
        </w:rPr>
        <w:t>Convergence</w:t>
      </w:r>
    </w:p>
    <w:p w14:paraId="255FF1A3" w14:textId="6FECDB6D" w:rsidR="00456810" w:rsidRDefault="00456810" w:rsidP="00652D4C">
      <w:pPr>
        <w:rPr>
          <w:rFonts w:ascii="Calibri" w:hAnsi="Calibri" w:cs="Arial"/>
          <w:bCs/>
          <w:noProof/>
          <w:lang w:val="en-US"/>
        </w:rPr>
      </w:pPr>
      <w:r w:rsidRPr="00456810">
        <w:rPr>
          <w:rFonts w:ascii="Calibri" w:hAnsi="Calibri" w:cs="Arial"/>
          <w:bCs/>
          <w:noProof/>
          <w:lang w:val="en-US"/>
        </w:rPr>
        <w:t xml:space="preserve">Process of interlinking different technologies into a single </w:t>
      </w:r>
      <w:r w:rsidRPr="00652D4C">
        <w:t>device</w:t>
      </w:r>
      <w:r w:rsidRPr="00456810">
        <w:rPr>
          <w:rFonts w:ascii="Calibri" w:hAnsi="Calibri" w:cs="Arial"/>
          <w:bCs/>
          <w:noProof/>
          <w:lang w:val="en-US"/>
        </w:rPr>
        <w:t>, for example, smart phones.</w:t>
      </w:r>
    </w:p>
    <w:p w14:paraId="6CC5BF25" w14:textId="77777777" w:rsidR="00456810" w:rsidRPr="00456810" w:rsidRDefault="00456810" w:rsidP="00652D4C">
      <w:pPr>
        <w:pStyle w:val="SCSAAppendixHeading3"/>
        <w:rPr>
          <w:noProof/>
          <w:lang w:val="en-US"/>
        </w:rPr>
      </w:pPr>
      <w:r w:rsidRPr="00456810">
        <w:rPr>
          <w:noProof/>
          <w:lang w:val="en-US"/>
        </w:rPr>
        <w:t>Data</w:t>
      </w:r>
    </w:p>
    <w:p w14:paraId="7942F2D6" w14:textId="77777777" w:rsidR="00456810" w:rsidRPr="00652D4C" w:rsidRDefault="00456810" w:rsidP="00652D4C">
      <w:r w:rsidRPr="00456810">
        <w:rPr>
          <w:rFonts w:ascii="Calibri" w:hAnsi="Calibri" w:cs="Arial"/>
          <w:bCs/>
          <w:noProof/>
          <w:lang w:val="en-US"/>
        </w:rPr>
        <w:t>Raw facts that represent real-world items which become information when organised. Singular – datum.</w:t>
      </w:r>
    </w:p>
    <w:p w14:paraId="186AFA73" w14:textId="77777777" w:rsidR="00456810" w:rsidRPr="00456810" w:rsidRDefault="00456810" w:rsidP="00652D4C">
      <w:pPr>
        <w:pStyle w:val="SCSAAppendixHeading3"/>
        <w:rPr>
          <w:noProof/>
          <w:lang w:val="en-US"/>
        </w:rPr>
      </w:pPr>
      <w:r w:rsidRPr="00456810">
        <w:rPr>
          <w:noProof/>
          <w:lang w:val="en-US"/>
        </w:rPr>
        <w:t>Data dictionary</w:t>
      </w:r>
    </w:p>
    <w:p w14:paraId="5B16C73F"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Metadata that describes the attributes of data to be stored in a </w:t>
      </w:r>
      <w:r w:rsidRPr="00652D4C">
        <w:t>database</w:t>
      </w:r>
      <w:r w:rsidRPr="00456810">
        <w:rPr>
          <w:rFonts w:ascii="Calibri" w:hAnsi="Calibri" w:cs="Arial"/>
          <w:bCs/>
          <w:noProof/>
          <w:lang w:val="en-US"/>
        </w:rPr>
        <w:t>.</w:t>
      </w:r>
    </w:p>
    <w:p w14:paraId="13E6A1F1" w14:textId="77777777" w:rsidR="00456810" w:rsidRPr="00456810" w:rsidRDefault="00456810" w:rsidP="00652D4C">
      <w:pPr>
        <w:pStyle w:val="SCSAAppendixHeading3"/>
        <w:rPr>
          <w:noProof/>
          <w:lang w:val="en-US"/>
        </w:rPr>
      </w:pPr>
      <w:r w:rsidRPr="00456810">
        <w:rPr>
          <w:noProof/>
          <w:lang w:val="en-US"/>
        </w:rPr>
        <w:t>Data duplication</w:t>
      </w:r>
    </w:p>
    <w:p w14:paraId="11DF5D2A" w14:textId="77777777" w:rsidR="00456810" w:rsidRPr="00652D4C" w:rsidRDefault="00456810" w:rsidP="00652D4C">
      <w:r w:rsidRPr="00456810">
        <w:rPr>
          <w:rFonts w:ascii="Calibri" w:hAnsi="Calibri" w:cs="Arial"/>
          <w:bCs/>
          <w:noProof/>
          <w:lang w:val="en-US"/>
        </w:rPr>
        <w:t>Data that is physically duplicated across a database.</w:t>
      </w:r>
    </w:p>
    <w:p w14:paraId="4105DA17" w14:textId="77777777" w:rsidR="00456810" w:rsidRPr="00456810" w:rsidRDefault="00456810" w:rsidP="00652D4C">
      <w:pPr>
        <w:pStyle w:val="SCSAAppendixHeading3"/>
        <w:rPr>
          <w:noProof/>
          <w:lang w:val="en-US"/>
        </w:rPr>
      </w:pPr>
      <w:r w:rsidRPr="00456810">
        <w:rPr>
          <w:noProof/>
          <w:lang w:val="en-US"/>
        </w:rPr>
        <w:t>Data flow diagram (DFD)</w:t>
      </w:r>
    </w:p>
    <w:p w14:paraId="188C8949"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Visual representation describing the flow of data through a </w:t>
      </w:r>
      <w:r w:rsidRPr="00652D4C">
        <w:t>system</w:t>
      </w:r>
      <w:r w:rsidRPr="00456810">
        <w:rPr>
          <w:rFonts w:ascii="Calibri" w:hAnsi="Calibri" w:cs="Arial"/>
          <w:bCs/>
          <w:noProof/>
          <w:lang w:val="en-US"/>
        </w:rPr>
        <w:t>.</w:t>
      </w:r>
    </w:p>
    <w:p w14:paraId="627B82B2" w14:textId="77777777" w:rsidR="00456810" w:rsidRPr="00456810" w:rsidRDefault="00456810" w:rsidP="00652D4C">
      <w:pPr>
        <w:pStyle w:val="SCSAAppendixHeading3"/>
        <w:rPr>
          <w:noProof/>
          <w:lang w:val="en-US"/>
        </w:rPr>
      </w:pPr>
      <w:r w:rsidRPr="00456810">
        <w:rPr>
          <w:noProof/>
          <w:lang w:val="en-US"/>
        </w:rPr>
        <w:t>Data redundancy</w:t>
      </w:r>
    </w:p>
    <w:p w14:paraId="3751C3F3"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Duplication of the same attributes within a table; attribute data </w:t>
      </w:r>
      <w:r w:rsidRPr="00652D4C">
        <w:t>that</w:t>
      </w:r>
      <w:r w:rsidRPr="00456810">
        <w:rPr>
          <w:rFonts w:ascii="Calibri" w:hAnsi="Calibri" w:cs="Arial"/>
          <w:bCs/>
          <w:noProof/>
          <w:lang w:val="en-US"/>
        </w:rPr>
        <w:t xml:space="preserve"> can be derived from other existing data.</w:t>
      </w:r>
    </w:p>
    <w:p w14:paraId="56D72096" w14:textId="77777777" w:rsidR="00456810" w:rsidRPr="00456810" w:rsidRDefault="00456810" w:rsidP="00652D4C">
      <w:pPr>
        <w:pStyle w:val="SCSAAppendixHeading3"/>
        <w:rPr>
          <w:noProof/>
          <w:lang w:val="en-US"/>
        </w:rPr>
      </w:pPr>
      <w:r w:rsidRPr="00456810">
        <w:rPr>
          <w:noProof/>
          <w:lang w:val="en-US"/>
        </w:rPr>
        <w:t>Data type</w:t>
      </w:r>
    </w:p>
    <w:p w14:paraId="1609F622"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The characteristics of data that can be stored in a cell, such as integer, real, Boolean and string.</w:t>
      </w:r>
    </w:p>
    <w:p w14:paraId="17342F73" w14:textId="77777777" w:rsidR="00456810" w:rsidRPr="00456810" w:rsidRDefault="00456810" w:rsidP="00652D4C">
      <w:pPr>
        <w:pStyle w:val="SCSAAppendixHeading3"/>
        <w:rPr>
          <w:noProof/>
          <w:lang w:val="en-US"/>
        </w:rPr>
      </w:pPr>
      <w:r w:rsidRPr="00456810">
        <w:rPr>
          <w:noProof/>
          <w:lang w:val="en-US"/>
        </w:rPr>
        <w:t>Database</w:t>
      </w:r>
    </w:p>
    <w:p w14:paraId="480D11FD"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collection of related data which allows input, editing and deletion, </w:t>
      </w:r>
      <w:r w:rsidRPr="00652D4C">
        <w:t>and</w:t>
      </w:r>
      <w:r w:rsidRPr="00456810">
        <w:rPr>
          <w:rFonts w:ascii="Calibri" w:hAnsi="Calibri" w:cs="Arial"/>
          <w:bCs/>
          <w:noProof/>
          <w:lang w:val="en-US"/>
        </w:rPr>
        <w:t xml:space="preserve"> can be queried for patterns, and produce reports and charts.</w:t>
      </w:r>
    </w:p>
    <w:p w14:paraId="3877EE21" w14:textId="77777777" w:rsidR="00456810" w:rsidRPr="00456810" w:rsidRDefault="00456810" w:rsidP="00652D4C">
      <w:pPr>
        <w:pStyle w:val="SCSAAppendixHeading3"/>
        <w:rPr>
          <w:noProof/>
          <w:lang w:val="en-US"/>
        </w:rPr>
      </w:pPr>
      <w:r w:rsidRPr="00456810">
        <w:rPr>
          <w:noProof/>
          <w:lang w:val="en-US"/>
        </w:rPr>
        <w:t>Documentation</w:t>
      </w:r>
    </w:p>
    <w:p w14:paraId="6BF72BF2"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Written text that accompanies software describing attributes, </w:t>
      </w:r>
      <w:r w:rsidRPr="00652D4C">
        <w:t>characteristics</w:t>
      </w:r>
      <w:r w:rsidRPr="00456810">
        <w:rPr>
          <w:rFonts w:ascii="Calibri" w:hAnsi="Calibri" w:cs="Arial"/>
          <w:bCs/>
          <w:noProof/>
          <w:lang w:val="en-US"/>
        </w:rPr>
        <w:t xml:space="preserve"> and/or qualities of the program, including, the code, data dictionary, user manual.</w:t>
      </w:r>
    </w:p>
    <w:p w14:paraId="045DD974" w14:textId="77777777" w:rsidR="00456810" w:rsidRPr="00456810" w:rsidRDefault="00456810" w:rsidP="00652D4C">
      <w:pPr>
        <w:pStyle w:val="SCSAAppendixHeading3"/>
        <w:rPr>
          <w:noProof/>
          <w:lang w:val="en-US"/>
        </w:rPr>
      </w:pPr>
      <w:r w:rsidRPr="00456810">
        <w:rPr>
          <w:noProof/>
          <w:lang w:val="en-US"/>
        </w:rPr>
        <w:t>Domain name server (DNS)</w:t>
      </w:r>
    </w:p>
    <w:p w14:paraId="1F6BF868"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The DNS translates host addresses (URL) into Internet Protocol (IP) addresses.</w:t>
      </w:r>
    </w:p>
    <w:p w14:paraId="0C256947" w14:textId="77777777" w:rsidR="00456810" w:rsidRPr="00456810" w:rsidRDefault="00456810" w:rsidP="00652D4C">
      <w:pPr>
        <w:pStyle w:val="SCSAAppendixHeading3"/>
        <w:rPr>
          <w:noProof/>
          <w:lang w:val="en-US"/>
        </w:rPr>
      </w:pPr>
      <w:r w:rsidRPr="00456810">
        <w:rPr>
          <w:noProof/>
          <w:lang w:val="en-US"/>
        </w:rPr>
        <w:t>Dynamic host configuration protocol (DHCP)</w:t>
      </w:r>
    </w:p>
    <w:p w14:paraId="124484D0"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A protocol that automatically assigns a unique (IP) address and/or subnet mask to a communication device joining a network.</w:t>
      </w:r>
    </w:p>
    <w:p w14:paraId="69A7E5FE" w14:textId="77777777" w:rsidR="00456810" w:rsidRPr="00456810" w:rsidRDefault="00456810" w:rsidP="00652D4C">
      <w:pPr>
        <w:pStyle w:val="SCSAAppendixHeading3"/>
        <w:rPr>
          <w:noProof/>
          <w:lang w:val="en-US"/>
        </w:rPr>
      </w:pPr>
      <w:r w:rsidRPr="00456810">
        <w:rPr>
          <w:noProof/>
          <w:lang w:val="en-US"/>
        </w:rPr>
        <w:t>Encryption</w:t>
      </w:r>
    </w:p>
    <w:p w14:paraId="692F3795"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Process of encoding data via the implementation of an </w:t>
      </w:r>
      <w:r w:rsidRPr="00652D4C">
        <w:t>encryption</w:t>
      </w:r>
      <w:r w:rsidRPr="00456810">
        <w:rPr>
          <w:rFonts w:ascii="Calibri" w:hAnsi="Calibri" w:cs="Arial"/>
          <w:bCs/>
          <w:noProof/>
          <w:lang w:val="en-US"/>
        </w:rPr>
        <w:t xml:space="preserve"> key.</w:t>
      </w:r>
    </w:p>
    <w:p w14:paraId="53744810" w14:textId="77777777" w:rsidR="00456810" w:rsidRPr="00456810" w:rsidRDefault="00456810" w:rsidP="00652D4C">
      <w:pPr>
        <w:pStyle w:val="SCSAAppendixHeading3"/>
        <w:rPr>
          <w:noProof/>
          <w:lang w:val="en-US"/>
        </w:rPr>
      </w:pPr>
      <w:r w:rsidRPr="00456810">
        <w:rPr>
          <w:noProof/>
          <w:lang w:val="en-US"/>
        </w:rPr>
        <w:t>Entity</w:t>
      </w:r>
    </w:p>
    <w:p w14:paraId="2EFD6E19" w14:textId="77777777" w:rsidR="00456810" w:rsidRPr="00652D4C" w:rsidRDefault="00456810" w:rsidP="00652D4C">
      <w:r w:rsidRPr="00456810">
        <w:rPr>
          <w:rFonts w:ascii="Calibri" w:hAnsi="Calibri" w:cs="Arial"/>
          <w:bCs/>
          <w:noProof/>
          <w:lang w:val="en-US"/>
        </w:rPr>
        <w:t>An entity is an object, thing person, group or idea about which data can be classified, collected and/or stored. Forms of entity used in this course are:</w:t>
      </w:r>
    </w:p>
    <w:p w14:paraId="7491CC97" w14:textId="5EBBB211" w:rsidR="00456810" w:rsidRPr="00652D4C" w:rsidRDefault="00456810" w:rsidP="00652D4C">
      <w:r w:rsidRPr="00652D4C">
        <w:t>Database: an entity represents a table in a relational database that holds data.</w:t>
      </w:r>
      <w:r w:rsidR="00652D4C">
        <w:br/>
      </w:r>
      <w:r w:rsidRPr="00652D4C">
        <w:t>System: the source or sink of the data which flows into or out of a system and over which the system has no control.</w:t>
      </w:r>
    </w:p>
    <w:p w14:paraId="1862AB4D" w14:textId="77777777" w:rsidR="00456810" w:rsidRPr="00456810" w:rsidRDefault="00456810" w:rsidP="00652D4C">
      <w:pPr>
        <w:pStyle w:val="SCSAAppendixHeading3"/>
        <w:rPr>
          <w:noProof/>
          <w:lang w:val="en-US"/>
        </w:rPr>
      </w:pPr>
      <w:r w:rsidRPr="00456810">
        <w:rPr>
          <w:noProof/>
          <w:lang w:val="en-US"/>
        </w:rPr>
        <w:lastRenderedPageBreak/>
        <w:t>Error</w:t>
      </w:r>
    </w:p>
    <w:p w14:paraId="1C5278EC" w14:textId="77777777" w:rsidR="00456810" w:rsidRPr="00456810" w:rsidRDefault="00456810" w:rsidP="00652D4C">
      <w:pPr>
        <w:pStyle w:val="NoSpacing"/>
        <w:rPr>
          <w:noProof/>
          <w:lang w:val="en-US"/>
        </w:rPr>
      </w:pPr>
      <w:r w:rsidRPr="00456810">
        <w:rPr>
          <w:noProof/>
          <w:lang w:val="en-US"/>
        </w:rPr>
        <w:t xml:space="preserve">Types of errors used in this </w:t>
      </w:r>
      <w:r w:rsidRPr="00652D4C">
        <w:t>course</w:t>
      </w:r>
      <w:r w:rsidRPr="00456810">
        <w:rPr>
          <w:noProof/>
          <w:lang w:val="en-US"/>
        </w:rPr>
        <w:t xml:space="preserve"> are:</w:t>
      </w:r>
    </w:p>
    <w:p w14:paraId="22F5C84F" w14:textId="77777777" w:rsidR="00456810" w:rsidRPr="00652D4C" w:rsidRDefault="00456810" w:rsidP="00652D4C">
      <w:pPr>
        <w:pStyle w:val="ListParagraph"/>
        <w:numPr>
          <w:ilvl w:val="0"/>
          <w:numId w:val="37"/>
        </w:numPr>
      </w:pPr>
      <w:r w:rsidRPr="00652D4C">
        <w:t>Syntax error: an error in the source code that does not meet the requirements of the specific programming grammar structure.</w:t>
      </w:r>
    </w:p>
    <w:p w14:paraId="4A12389E" w14:textId="77777777" w:rsidR="00456810" w:rsidRPr="00652D4C" w:rsidRDefault="00456810" w:rsidP="00652D4C">
      <w:pPr>
        <w:pStyle w:val="ListParagraph"/>
        <w:numPr>
          <w:ilvl w:val="0"/>
          <w:numId w:val="37"/>
        </w:numPr>
      </w:pPr>
      <w:r w:rsidRPr="00652D4C">
        <w:t>Logical error: an error in the logic of an algorithm.</w:t>
      </w:r>
    </w:p>
    <w:p w14:paraId="3812EEE6" w14:textId="6CAACB66" w:rsidR="00102147" w:rsidRPr="00652D4C" w:rsidRDefault="00456810" w:rsidP="00652D4C">
      <w:pPr>
        <w:pStyle w:val="ListParagraph"/>
        <w:numPr>
          <w:ilvl w:val="0"/>
          <w:numId w:val="37"/>
        </w:numPr>
      </w:pPr>
      <w:r w:rsidRPr="00652D4C">
        <w:t>Run-time error: an error occurring during the running of a program.</w:t>
      </w:r>
    </w:p>
    <w:p w14:paraId="4963BDCD" w14:textId="77777777" w:rsidR="00456810" w:rsidRPr="00456810" w:rsidRDefault="00456810" w:rsidP="00652D4C">
      <w:pPr>
        <w:pStyle w:val="SCSAAppendixHeading3"/>
        <w:rPr>
          <w:noProof/>
          <w:lang w:val="en-US"/>
        </w:rPr>
      </w:pPr>
      <w:r w:rsidRPr="00456810">
        <w:rPr>
          <w:noProof/>
          <w:lang w:val="en-US"/>
        </w:rPr>
        <w:t>Executable code</w:t>
      </w:r>
    </w:p>
    <w:p w14:paraId="12754FEC" w14:textId="77777777" w:rsidR="00456810" w:rsidRDefault="00456810" w:rsidP="00652D4C">
      <w:pPr>
        <w:rPr>
          <w:rFonts w:ascii="Calibri" w:hAnsi="Calibri" w:cs="Arial"/>
          <w:bCs/>
          <w:noProof/>
          <w:lang w:val="en-US"/>
        </w:rPr>
      </w:pPr>
      <w:r w:rsidRPr="00456810">
        <w:rPr>
          <w:rFonts w:ascii="Calibri" w:hAnsi="Calibri" w:cs="Arial"/>
          <w:bCs/>
          <w:noProof/>
          <w:lang w:val="en-US"/>
        </w:rPr>
        <w:t xml:space="preserve">Code which has been compiled into a low-level </w:t>
      </w:r>
      <w:r w:rsidRPr="00652D4C">
        <w:t>language</w:t>
      </w:r>
      <w:r w:rsidRPr="00456810">
        <w:rPr>
          <w:rFonts w:ascii="Calibri" w:hAnsi="Calibri" w:cs="Arial"/>
          <w:bCs/>
          <w:noProof/>
          <w:lang w:val="en-US"/>
        </w:rPr>
        <w:t xml:space="preserve"> program; for example, .exe, .com.</w:t>
      </w:r>
    </w:p>
    <w:p w14:paraId="3987BA2C" w14:textId="77777777" w:rsidR="00456810" w:rsidRPr="00456810" w:rsidRDefault="00456810" w:rsidP="00652D4C">
      <w:pPr>
        <w:pStyle w:val="SCSAAppendixHeading3"/>
        <w:rPr>
          <w:noProof/>
          <w:lang w:val="en-US"/>
        </w:rPr>
      </w:pPr>
      <w:r w:rsidRPr="00456810">
        <w:rPr>
          <w:noProof/>
          <w:lang w:val="en-US"/>
        </w:rPr>
        <w:t>File transfer protocol (FTP)</w:t>
      </w:r>
    </w:p>
    <w:p w14:paraId="26FDEE9F" w14:textId="77777777" w:rsidR="00456810" w:rsidRPr="00652D4C" w:rsidRDefault="00456810" w:rsidP="00652D4C">
      <w:r w:rsidRPr="00456810">
        <w:rPr>
          <w:rFonts w:ascii="Calibri" w:hAnsi="Calibri" w:cs="Arial"/>
          <w:bCs/>
          <w:noProof/>
          <w:lang w:val="en-US"/>
        </w:rPr>
        <w:t>Standard for transferring programs and data across a network.</w:t>
      </w:r>
    </w:p>
    <w:p w14:paraId="76B80BEC" w14:textId="77777777" w:rsidR="00456810" w:rsidRPr="00456810" w:rsidRDefault="00456810" w:rsidP="00652D4C">
      <w:pPr>
        <w:pStyle w:val="SCSAAppendixHeading3"/>
        <w:rPr>
          <w:noProof/>
          <w:lang w:val="en-US"/>
        </w:rPr>
      </w:pPr>
      <w:r w:rsidRPr="00456810">
        <w:rPr>
          <w:noProof/>
          <w:lang w:val="en-US"/>
        </w:rPr>
        <w:t>Flow chart</w:t>
      </w:r>
    </w:p>
    <w:p w14:paraId="0DAE457D"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Graphical representation of the sequence, selection and iteration flow </w:t>
      </w:r>
      <w:r w:rsidRPr="00652D4C">
        <w:t>within</w:t>
      </w:r>
      <w:r w:rsidRPr="00456810">
        <w:rPr>
          <w:rFonts w:ascii="Calibri" w:hAnsi="Calibri" w:cs="Arial"/>
          <w:bCs/>
          <w:noProof/>
          <w:lang w:val="en-US"/>
        </w:rPr>
        <w:t xml:space="preserve"> an algorithm.</w:t>
      </w:r>
    </w:p>
    <w:p w14:paraId="71AC7D7C" w14:textId="77777777" w:rsidR="00456810" w:rsidRPr="00456810" w:rsidRDefault="00456810" w:rsidP="00652D4C">
      <w:pPr>
        <w:pStyle w:val="SCSAAppendixHeading3"/>
        <w:rPr>
          <w:noProof/>
          <w:lang w:val="en-US"/>
        </w:rPr>
      </w:pPr>
      <w:r w:rsidRPr="00456810">
        <w:rPr>
          <w:noProof/>
          <w:lang w:val="en-US"/>
        </w:rPr>
        <w:t>Form</w:t>
      </w:r>
    </w:p>
    <w:p w14:paraId="0156FD47" w14:textId="77777777" w:rsidR="00456810" w:rsidRPr="00652D4C" w:rsidRDefault="00456810" w:rsidP="00652D4C">
      <w:r w:rsidRPr="00456810">
        <w:rPr>
          <w:rFonts w:ascii="Calibri" w:hAnsi="Calibri" w:cs="Arial"/>
          <w:bCs/>
          <w:noProof/>
          <w:lang w:val="en-US"/>
        </w:rPr>
        <w:t>User interface for data entry, modification and query.</w:t>
      </w:r>
    </w:p>
    <w:p w14:paraId="013F50C2" w14:textId="77777777" w:rsidR="00456810" w:rsidRPr="00456810" w:rsidRDefault="00456810" w:rsidP="00652D4C">
      <w:pPr>
        <w:pStyle w:val="SCSAAppendixHeading3"/>
        <w:rPr>
          <w:noProof/>
          <w:lang w:val="en-US"/>
        </w:rPr>
      </w:pPr>
      <w:r w:rsidRPr="00456810">
        <w:rPr>
          <w:noProof/>
          <w:lang w:val="en-US"/>
        </w:rPr>
        <w:t>Function</w:t>
      </w:r>
    </w:p>
    <w:p w14:paraId="7509CC49"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User defined function is a sub routine designed for a specific task </w:t>
      </w:r>
      <w:r w:rsidRPr="00652D4C">
        <w:t>which</w:t>
      </w:r>
      <w:r w:rsidRPr="00456810">
        <w:rPr>
          <w:rFonts w:ascii="Calibri" w:hAnsi="Calibri" w:cs="Arial"/>
          <w:bCs/>
          <w:noProof/>
          <w:lang w:val="en-US"/>
        </w:rPr>
        <w:t xml:space="preserve"> receives data via parameters and returns a single value via the function name.</w:t>
      </w:r>
    </w:p>
    <w:p w14:paraId="13EEFF7F" w14:textId="77777777" w:rsidR="00456810" w:rsidRPr="00456810" w:rsidRDefault="00456810" w:rsidP="00652D4C">
      <w:pPr>
        <w:pStyle w:val="SCSAAppendixHeading3"/>
        <w:rPr>
          <w:noProof/>
          <w:lang w:val="en-US"/>
        </w:rPr>
      </w:pPr>
      <w:r w:rsidRPr="00456810">
        <w:rPr>
          <w:noProof/>
          <w:lang w:val="en-US"/>
        </w:rPr>
        <w:t>Gantt chart</w:t>
      </w:r>
    </w:p>
    <w:p w14:paraId="52CC76BD" w14:textId="77777777" w:rsidR="00456810" w:rsidRPr="00652D4C" w:rsidRDefault="00456810" w:rsidP="00652D4C">
      <w:r w:rsidRPr="00456810">
        <w:rPr>
          <w:rFonts w:ascii="Calibri" w:hAnsi="Calibri" w:cs="Arial"/>
          <w:bCs/>
          <w:noProof/>
          <w:lang w:val="en-US"/>
        </w:rPr>
        <w:t>A bar chart, emphasising time, used for scheduling projects.</w:t>
      </w:r>
    </w:p>
    <w:p w14:paraId="08F41511" w14:textId="77777777" w:rsidR="00456810" w:rsidRPr="00456810" w:rsidRDefault="00456810" w:rsidP="00652D4C">
      <w:pPr>
        <w:pStyle w:val="SCSAAppendixHeading3"/>
        <w:rPr>
          <w:noProof/>
          <w:lang w:val="en-US"/>
        </w:rPr>
      </w:pPr>
      <w:r w:rsidRPr="00456810">
        <w:rPr>
          <w:noProof/>
          <w:lang w:val="en-US"/>
        </w:rPr>
        <w:t>Hypertext transfer protocol (HTTP)</w:t>
      </w:r>
    </w:p>
    <w:p w14:paraId="16D8EFF1"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Rules (protocols) governing the transfer of files (text, media, audio, video) </w:t>
      </w:r>
      <w:r w:rsidRPr="00652D4C">
        <w:t>across</w:t>
      </w:r>
      <w:r w:rsidRPr="00456810">
        <w:rPr>
          <w:rFonts w:ascii="Calibri" w:hAnsi="Calibri" w:cs="Arial"/>
          <w:bCs/>
          <w:noProof/>
          <w:lang w:val="en-US"/>
        </w:rPr>
        <w:t xml:space="preserve"> the Internet.</w:t>
      </w:r>
    </w:p>
    <w:p w14:paraId="1B799DF6" w14:textId="77777777" w:rsidR="00456810" w:rsidRPr="00456810" w:rsidRDefault="00456810" w:rsidP="00652D4C">
      <w:pPr>
        <w:pStyle w:val="SCSAAppendixHeading3"/>
        <w:rPr>
          <w:noProof/>
          <w:lang w:val="en-US"/>
        </w:rPr>
      </w:pPr>
      <w:r w:rsidRPr="00456810">
        <w:rPr>
          <w:noProof/>
          <w:lang w:val="en-US"/>
        </w:rPr>
        <w:t>Identifier</w:t>
      </w:r>
    </w:p>
    <w:p w14:paraId="23AD9CB1" w14:textId="77777777" w:rsidR="00456810" w:rsidRPr="00652D4C" w:rsidRDefault="00456810" w:rsidP="00652D4C">
      <w:r w:rsidRPr="00456810">
        <w:rPr>
          <w:rFonts w:ascii="Calibri" w:hAnsi="Calibri" w:cs="Arial"/>
          <w:bCs/>
          <w:noProof/>
          <w:lang w:val="en-US"/>
        </w:rPr>
        <w:t>User defined name of a program element, including variables, constants and arrays.</w:t>
      </w:r>
    </w:p>
    <w:p w14:paraId="5661003A" w14:textId="77777777" w:rsidR="00456810" w:rsidRPr="00456810" w:rsidRDefault="00456810" w:rsidP="00652D4C">
      <w:pPr>
        <w:pStyle w:val="SCSAAppendixHeading3"/>
        <w:rPr>
          <w:noProof/>
          <w:lang w:val="en-US"/>
        </w:rPr>
      </w:pPr>
      <w:r w:rsidRPr="00456810">
        <w:rPr>
          <w:noProof/>
          <w:lang w:val="en-US"/>
        </w:rPr>
        <w:t>Integrity</w:t>
      </w:r>
    </w:p>
    <w:p w14:paraId="62528750"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Relates to the accuracy and consistency of the data. Primary areas, include: </w:t>
      </w:r>
      <w:r w:rsidRPr="00652D4C">
        <w:t>referential</w:t>
      </w:r>
      <w:r w:rsidRPr="00456810">
        <w:rPr>
          <w:rFonts w:ascii="Calibri" w:hAnsi="Calibri" w:cs="Arial"/>
          <w:bCs/>
          <w:noProof/>
          <w:lang w:val="en-US"/>
        </w:rPr>
        <w:t>, entity and domain.</w:t>
      </w:r>
    </w:p>
    <w:p w14:paraId="131DE487" w14:textId="77777777" w:rsidR="00456810" w:rsidRPr="00456810" w:rsidRDefault="00456810" w:rsidP="00652D4C">
      <w:pPr>
        <w:pStyle w:val="SCSAAppendixHeading3"/>
        <w:rPr>
          <w:noProof/>
          <w:lang w:val="en-US"/>
        </w:rPr>
      </w:pPr>
      <w:r w:rsidRPr="00456810">
        <w:rPr>
          <w:noProof/>
          <w:lang w:val="en-US"/>
        </w:rPr>
        <w:t>Keys</w:t>
      </w:r>
    </w:p>
    <w:p w14:paraId="7CD4C80F" w14:textId="77777777" w:rsidR="00456810" w:rsidRPr="00456810" w:rsidRDefault="00456810" w:rsidP="00652D4C">
      <w:pPr>
        <w:pStyle w:val="NoSpacing"/>
        <w:rPr>
          <w:noProof/>
          <w:lang w:val="en-US"/>
        </w:rPr>
      </w:pPr>
      <w:r w:rsidRPr="00456810">
        <w:rPr>
          <w:noProof/>
          <w:lang w:val="en-US"/>
        </w:rPr>
        <w:t xml:space="preserve">A key is a field, used in a database as a unique identifier. The types of keys used in </w:t>
      </w:r>
      <w:r w:rsidRPr="00652D4C">
        <w:t>this</w:t>
      </w:r>
      <w:r w:rsidRPr="00456810">
        <w:rPr>
          <w:noProof/>
          <w:lang w:val="en-US"/>
        </w:rPr>
        <w:t xml:space="preserve"> course are:</w:t>
      </w:r>
    </w:p>
    <w:p w14:paraId="0A0BF06C" w14:textId="77777777" w:rsidR="00456810" w:rsidRPr="00652D4C" w:rsidRDefault="00456810" w:rsidP="00652D4C">
      <w:pPr>
        <w:pStyle w:val="ListParagraph"/>
        <w:numPr>
          <w:ilvl w:val="0"/>
          <w:numId w:val="38"/>
        </w:numPr>
      </w:pPr>
      <w:r w:rsidRPr="00652D4C">
        <w:t>Primary key: an attribute which uniquely identifies a record in a table.</w:t>
      </w:r>
    </w:p>
    <w:p w14:paraId="07131436" w14:textId="77777777" w:rsidR="00456810" w:rsidRPr="00652D4C" w:rsidRDefault="00456810" w:rsidP="00652D4C">
      <w:pPr>
        <w:pStyle w:val="ListParagraph"/>
        <w:numPr>
          <w:ilvl w:val="0"/>
          <w:numId w:val="38"/>
        </w:numPr>
      </w:pPr>
      <w:r w:rsidRPr="00652D4C">
        <w:t>Composite key: a primary key consisting of two or more attributes.</w:t>
      </w:r>
    </w:p>
    <w:p w14:paraId="01FB1F35" w14:textId="77777777" w:rsidR="00456810" w:rsidRPr="00652D4C" w:rsidRDefault="00456810" w:rsidP="00652D4C">
      <w:pPr>
        <w:pStyle w:val="ListParagraph"/>
        <w:numPr>
          <w:ilvl w:val="0"/>
          <w:numId w:val="38"/>
        </w:numPr>
      </w:pPr>
      <w:r w:rsidRPr="00652D4C">
        <w:t xml:space="preserve">Foreign key: an attribute in a table which </w:t>
      </w:r>
      <w:proofErr w:type="gramStart"/>
      <w:r w:rsidRPr="00652D4C">
        <w:t>refers back</w:t>
      </w:r>
      <w:proofErr w:type="gramEnd"/>
      <w:r w:rsidRPr="00652D4C">
        <w:t xml:space="preserve"> to a primary key in a related table.</w:t>
      </w:r>
    </w:p>
    <w:p w14:paraId="19E8E197" w14:textId="77777777" w:rsidR="00456810" w:rsidRPr="00456810" w:rsidRDefault="00456810" w:rsidP="00652D4C">
      <w:pPr>
        <w:pStyle w:val="SCSAAppendixHeading3"/>
        <w:rPr>
          <w:noProof/>
          <w:lang w:val="en-US"/>
        </w:rPr>
      </w:pPr>
      <w:r w:rsidRPr="00456810">
        <w:rPr>
          <w:noProof/>
          <w:lang w:val="en-US"/>
        </w:rPr>
        <w:t>Malware</w:t>
      </w:r>
    </w:p>
    <w:p w14:paraId="16230D37"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Malicious software </w:t>
      </w:r>
      <w:proofErr w:type="gramStart"/>
      <w:r w:rsidRPr="00652D4C">
        <w:t>designed</w:t>
      </w:r>
      <w:proofErr w:type="gramEnd"/>
      <w:r w:rsidRPr="00456810">
        <w:rPr>
          <w:rFonts w:ascii="Calibri" w:hAnsi="Calibri" w:cs="Arial"/>
          <w:bCs/>
          <w:noProof/>
          <w:lang w:val="en-US"/>
        </w:rPr>
        <w:t xml:space="preserve"> to covertly access a system and cause harm.</w:t>
      </w:r>
    </w:p>
    <w:p w14:paraId="59BEB9AA" w14:textId="77777777" w:rsidR="00456810" w:rsidRPr="00456810" w:rsidRDefault="00456810" w:rsidP="00652D4C">
      <w:pPr>
        <w:pStyle w:val="SCSAAppendixHeading3"/>
        <w:rPr>
          <w:noProof/>
          <w:lang w:val="en-US"/>
        </w:rPr>
      </w:pPr>
      <w:r w:rsidRPr="00456810">
        <w:rPr>
          <w:noProof/>
          <w:lang w:val="en-US"/>
        </w:rPr>
        <w:t>Module</w:t>
      </w:r>
    </w:p>
    <w:p w14:paraId="04E5A1ED"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block of code which can exist and </w:t>
      </w:r>
      <w:r w:rsidRPr="00652D4C">
        <w:t>run</w:t>
      </w:r>
      <w:r w:rsidRPr="00456810">
        <w:rPr>
          <w:rFonts w:ascii="Calibri" w:hAnsi="Calibri" w:cs="Arial"/>
          <w:bCs/>
          <w:noProof/>
          <w:lang w:val="en-US"/>
        </w:rPr>
        <w:t xml:space="preserve"> alone or can call other modules. Examples may include the main module, functions, or procedures.</w:t>
      </w:r>
    </w:p>
    <w:p w14:paraId="7881BB8A" w14:textId="77777777" w:rsidR="00456810" w:rsidRPr="00456810" w:rsidRDefault="00456810" w:rsidP="00652D4C">
      <w:pPr>
        <w:pStyle w:val="SCSAAppendixHeading3"/>
        <w:rPr>
          <w:noProof/>
          <w:lang w:val="en-US"/>
        </w:rPr>
      </w:pPr>
      <w:r w:rsidRPr="00456810">
        <w:rPr>
          <w:noProof/>
          <w:lang w:val="en-US"/>
        </w:rPr>
        <w:t>Open source software</w:t>
      </w:r>
    </w:p>
    <w:p w14:paraId="2404910D"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Collaboratively created software which is </w:t>
      </w:r>
      <w:r w:rsidRPr="00652D4C">
        <w:t>licensed</w:t>
      </w:r>
      <w:r w:rsidRPr="00456810">
        <w:rPr>
          <w:rFonts w:ascii="Calibri" w:hAnsi="Calibri" w:cs="Arial"/>
          <w:bCs/>
          <w:noProof/>
          <w:lang w:val="en-US"/>
        </w:rPr>
        <w:t xml:space="preserve"> to include modifiable source code.</w:t>
      </w:r>
    </w:p>
    <w:p w14:paraId="5E3D5332" w14:textId="77777777" w:rsidR="00456810" w:rsidRPr="00456810" w:rsidRDefault="00456810" w:rsidP="00652D4C">
      <w:pPr>
        <w:pStyle w:val="SCSAAppendixHeading3"/>
        <w:rPr>
          <w:noProof/>
          <w:lang w:val="en-US"/>
        </w:rPr>
      </w:pPr>
      <w:r w:rsidRPr="00456810">
        <w:rPr>
          <w:noProof/>
          <w:lang w:val="en-US"/>
        </w:rPr>
        <w:lastRenderedPageBreak/>
        <w:t>Parameter</w:t>
      </w:r>
    </w:p>
    <w:p w14:paraId="71AD9D32"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An argument which can be passed by value or by reference to a function </w:t>
      </w:r>
      <w:r w:rsidRPr="00652D4C">
        <w:t>or</w:t>
      </w:r>
      <w:r w:rsidRPr="00456810">
        <w:rPr>
          <w:rFonts w:ascii="Calibri" w:hAnsi="Calibri" w:cs="Arial"/>
          <w:bCs/>
          <w:noProof/>
          <w:lang w:val="en-US"/>
        </w:rPr>
        <w:t xml:space="preserve"> procedure or module.</w:t>
      </w:r>
    </w:p>
    <w:p w14:paraId="2C7486EB" w14:textId="77777777" w:rsidR="00456810" w:rsidRPr="00456810" w:rsidRDefault="00456810" w:rsidP="00652D4C">
      <w:pPr>
        <w:pStyle w:val="SCSAAppendixHeading3"/>
        <w:rPr>
          <w:noProof/>
          <w:lang w:val="en-US"/>
        </w:rPr>
      </w:pPr>
      <w:r w:rsidRPr="00456810">
        <w:rPr>
          <w:noProof/>
          <w:lang w:val="en-US"/>
        </w:rPr>
        <w:t>Procedure</w:t>
      </w:r>
    </w:p>
    <w:p w14:paraId="0D68B3AD" w14:textId="6F49E9FC" w:rsidR="00102147" w:rsidRDefault="00456810" w:rsidP="00652D4C">
      <w:pPr>
        <w:rPr>
          <w:rFonts w:ascii="Calibri" w:hAnsi="Calibri" w:cs="Arial"/>
          <w:bCs/>
          <w:noProof/>
          <w:lang w:val="en-US"/>
        </w:rPr>
      </w:pPr>
      <w:r w:rsidRPr="00456810">
        <w:rPr>
          <w:rFonts w:ascii="Calibri" w:hAnsi="Calibri" w:cs="Arial"/>
          <w:bCs/>
          <w:noProof/>
          <w:lang w:val="en-US"/>
        </w:rPr>
        <w:t xml:space="preserve">A sub routine designed to perform a specific task which does not return </w:t>
      </w:r>
      <w:proofErr w:type="gramStart"/>
      <w:r w:rsidRPr="00456810">
        <w:rPr>
          <w:rFonts w:ascii="Calibri" w:hAnsi="Calibri" w:cs="Arial"/>
          <w:bCs/>
          <w:noProof/>
          <w:lang w:val="en-US"/>
        </w:rPr>
        <w:t xml:space="preserve">a </w:t>
      </w:r>
      <w:r w:rsidRPr="00652D4C">
        <w:t>value</w:t>
      </w:r>
      <w:proofErr w:type="gramEnd"/>
      <w:r w:rsidRPr="00456810">
        <w:rPr>
          <w:rFonts w:ascii="Calibri" w:hAnsi="Calibri" w:cs="Arial"/>
          <w:bCs/>
          <w:noProof/>
          <w:lang w:val="en-US"/>
        </w:rPr>
        <w:t>.</w:t>
      </w:r>
    </w:p>
    <w:p w14:paraId="04C1A036" w14:textId="77777777" w:rsidR="00456810" w:rsidRPr="00456810" w:rsidRDefault="00456810" w:rsidP="00652D4C">
      <w:pPr>
        <w:pStyle w:val="SCSAAppendixHeading3"/>
        <w:rPr>
          <w:noProof/>
          <w:lang w:val="en-US"/>
        </w:rPr>
      </w:pPr>
      <w:r w:rsidRPr="00456810">
        <w:rPr>
          <w:noProof/>
          <w:lang w:val="en-US"/>
        </w:rPr>
        <w:t>Project</w:t>
      </w:r>
    </w:p>
    <w:p w14:paraId="132BD91D" w14:textId="77777777" w:rsidR="00456810" w:rsidRDefault="00456810" w:rsidP="00652D4C">
      <w:pPr>
        <w:rPr>
          <w:rFonts w:ascii="Calibri" w:hAnsi="Calibri" w:cs="Arial"/>
          <w:bCs/>
          <w:noProof/>
          <w:lang w:val="en-US"/>
        </w:rPr>
      </w:pPr>
      <w:r w:rsidRPr="00456810">
        <w:rPr>
          <w:rFonts w:ascii="Calibri" w:hAnsi="Calibri" w:cs="Arial"/>
          <w:bCs/>
          <w:noProof/>
          <w:lang w:val="en-US"/>
        </w:rPr>
        <w:t xml:space="preserve">Stimuli in the format of a case study or narrative presented to students </w:t>
      </w:r>
      <w:r w:rsidRPr="00652D4C">
        <w:t>undertaking</w:t>
      </w:r>
      <w:r w:rsidRPr="00456810">
        <w:rPr>
          <w:rFonts w:ascii="Calibri" w:hAnsi="Calibri" w:cs="Arial"/>
          <w:bCs/>
          <w:noProof/>
          <w:lang w:val="en-US"/>
        </w:rPr>
        <w:t xml:space="preserve"> a task, assignment or exam.</w:t>
      </w:r>
    </w:p>
    <w:p w14:paraId="1434E86F" w14:textId="77777777" w:rsidR="00456810" w:rsidRPr="00456810" w:rsidRDefault="00456810" w:rsidP="00652D4C">
      <w:pPr>
        <w:pStyle w:val="SCSAAppendixHeading3"/>
        <w:rPr>
          <w:noProof/>
          <w:lang w:val="en-US"/>
        </w:rPr>
      </w:pPr>
      <w:r w:rsidRPr="00456810">
        <w:rPr>
          <w:noProof/>
          <w:lang w:val="en-US"/>
        </w:rPr>
        <w:t>Project management</w:t>
      </w:r>
    </w:p>
    <w:p w14:paraId="4CC594F5" w14:textId="77777777" w:rsidR="00456810" w:rsidRDefault="00456810" w:rsidP="00652D4C">
      <w:pPr>
        <w:rPr>
          <w:rFonts w:ascii="Calibri" w:hAnsi="Calibri" w:cs="Arial"/>
          <w:bCs/>
          <w:noProof/>
          <w:lang w:val="en-US"/>
        </w:rPr>
      </w:pPr>
      <w:r w:rsidRPr="00456810">
        <w:rPr>
          <w:rFonts w:ascii="Calibri" w:hAnsi="Calibri" w:cs="Arial"/>
          <w:bCs/>
          <w:noProof/>
          <w:lang w:val="en-US"/>
        </w:rPr>
        <w:t>The management of a temporary task with defined start and end parameters that includes planning, budgeting, quality control, and/or human resources.</w:t>
      </w:r>
    </w:p>
    <w:p w14:paraId="52F06267" w14:textId="77777777" w:rsidR="00456810" w:rsidRPr="00456810" w:rsidRDefault="00456810" w:rsidP="00652D4C">
      <w:pPr>
        <w:pStyle w:val="SCSAAppendixHeading3"/>
        <w:rPr>
          <w:noProof/>
          <w:lang w:val="en-US"/>
        </w:rPr>
      </w:pPr>
      <w:r w:rsidRPr="00456810">
        <w:rPr>
          <w:noProof/>
          <w:lang w:val="en-US"/>
        </w:rPr>
        <w:t>Protocol</w:t>
      </w:r>
    </w:p>
    <w:p w14:paraId="6AFBFCBB"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Agreed formal descriptions of rules and formats used </w:t>
      </w:r>
      <w:r w:rsidRPr="00652D4C">
        <w:t>when</w:t>
      </w:r>
      <w:r w:rsidRPr="00456810">
        <w:rPr>
          <w:rFonts w:ascii="Calibri" w:hAnsi="Calibri" w:cs="Arial"/>
          <w:bCs/>
          <w:noProof/>
          <w:lang w:val="en-US"/>
        </w:rPr>
        <w:t xml:space="preserve"> communication/network devices exchange data.</w:t>
      </w:r>
    </w:p>
    <w:p w14:paraId="601B80AD" w14:textId="77777777" w:rsidR="00456810" w:rsidRPr="00456810" w:rsidRDefault="00456810" w:rsidP="00652D4C">
      <w:pPr>
        <w:pStyle w:val="SCSAAppendixHeading3"/>
        <w:rPr>
          <w:noProof/>
          <w:lang w:val="en-US"/>
        </w:rPr>
      </w:pPr>
      <w:r w:rsidRPr="00456810">
        <w:rPr>
          <w:noProof/>
          <w:lang w:val="en-US"/>
        </w:rPr>
        <w:t>Prototype</w:t>
      </w:r>
    </w:p>
    <w:p w14:paraId="1A2458AC" w14:textId="77777777" w:rsidR="00456810" w:rsidRPr="00652D4C" w:rsidRDefault="00456810" w:rsidP="00652D4C">
      <w:r w:rsidRPr="00456810">
        <w:rPr>
          <w:rFonts w:ascii="Calibri" w:hAnsi="Calibri" w:cs="Arial"/>
          <w:bCs/>
          <w:noProof/>
          <w:lang w:val="en-US"/>
        </w:rPr>
        <w:t>A model of a system produced using the iterative method involving design, create, and evaluate. Used in contrast to a formal SDLC method.</w:t>
      </w:r>
    </w:p>
    <w:p w14:paraId="7F6A8091" w14:textId="77777777" w:rsidR="00456810" w:rsidRPr="00456810" w:rsidRDefault="00456810" w:rsidP="00652D4C">
      <w:pPr>
        <w:pStyle w:val="SCSAAppendixHeading3"/>
        <w:rPr>
          <w:noProof/>
          <w:lang w:val="en-US"/>
        </w:rPr>
      </w:pPr>
      <w:r w:rsidRPr="00456810">
        <w:rPr>
          <w:noProof/>
          <w:lang w:val="en-US"/>
        </w:rPr>
        <w:t>Pseudocode</w:t>
      </w:r>
    </w:p>
    <w:p w14:paraId="33D342D2"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Human readable description of the steps within a program, based </w:t>
      </w:r>
      <w:r w:rsidRPr="00652D4C">
        <w:t>on</w:t>
      </w:r>
      <w:r w:rsidRPr="00456810">
        <w:rPr>
          <w:rFonts w:ascii="Calibri" w:hAnsi="Calibri" w:cs="Arial"/>
          <w:bCs/>
          <w:noProof/>
          <w:lang w:val="en-US"/>
        </w:rPr>
        <w:t xml:space="preserve"> the algorithm.</w:t>
      </w:r>
    </w:p>
    <w:p w14:paraId="4AB74DC7" w14:textId="77777777" w:rsidR="00456810" w:rsidRPr="00456810" w:rsidRDefault="00456810" w:rsidP="00652D4C">
      <w:pPr>
        <w:pStyle w:val="SCSAAppendixHeading3"/>
        <w:rPr>
          <w:noProof/>
          <w:lang w:val="en-US"/>
        </w:rPr>
      </w:pPr>
      <w:r w:rsidRPr="00456810">
        <w:rPr>
          <w:noProof/>
          <w:lang w:val="en-US"/>
        </w:rPr>
        <w:t>Query</w:t>
      </w:r>
    </w:p>
    <w:p w14:paraId="752F9CD0"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method of interrogating a database to extract information. Examples include </w:t>
      </w:r>
      <w:r w:rsidRPr="00652D4C">
        <w:t>QBE</w:t>
      </w:r>
      <w:r w:rsidRPr="00456810">
        <w:rPr>
          <w:rFonts w:ascii="Calibri" w:hAnsi="Calibri" w:cs="Arial"/>
          <w:bCs/>
          <w:noProof/>
          <w:lang w:val="en-US"/>
        </w:rPr>
        <w:t xml:space="preserve"> and SQL.</w:t>
      </w:r>
    </w:p>
    <w:p w14:paraId="3E9FC961" w14:textId="77777777" w:rsidR="00456810" w:rsidRPr="00456810" w:rsidRDefault="00456810" w:rsidP="00652D4C">
      <w:pPr>
        <w:pStyle w:val="SCSAAppendixHeading3"/>
        <w:rPr>
          <w:noProof/>
          <w:lang w:val="en-US"/>
        </w:rPr>
      </w:pPr>
      <w:r w:rsidRPr="00456810">
        <w:rPr>
          <w:noProof/>
          <w:lang w:val="en-US"/>
        </w:rPr>
        <w:t>Radio frequency identification (RFID)</w:t>
      </w:r>
    </w:p>
    <w:p w14:paraId="12FD64C9"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Low cost self-powered RF tags designed to track items, such as animals on a </w:t>
      </w:r>
      <w:r w:rsidRPr="00652D4C">
        <w:t>farm</w:t>
      </w:r>
      <w:r w:rsidRPr="00456810">
        <w:rPr>
          <w:rFonts w:ascii="Calibri" w:hAnsi="Calibri" w:cs="Arial"/>
          <w:bCs/>
          <w:noProof/>
          <w:lang w:val="en-US"/>
        </w:rPr>
        <w:t xml:space="preserve"> or products in a shop or factory.</w:t>
      </w:r>
    </w:p>
    <w:p w14:paraId="1E101EA1" w14:textId="77777777" w:rsidR="00456810" w:rsidRPr="00456810" w:rsidRDefault="00456810" w:rsidP="00652D4C">
      <w:pPr>
        <w:pStyle w:val="SCSAAppendixHeading3"/>
        <w:rPr>
          <w:noProof/>
          <w:lang w:val="en-US"/>
        </w:rPr>
      </w:pPr>
      <w:r w:rsidRPr="00456810">
        <w:rPr>
          <w:noProof/>
          <w:lang w:val="en-US"/>
        </w:rPr>
        <w:t>Redundant array of inexpensive devices (RAID)</w:t>
      </w:r>
    </w:p>
    <w:p w14:paraId="6B73D563"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Storage technology that divides and replicates data among multiple </w:t>
      </w:r>
      <w:r w:rsidRPr="00652D4C">
        <w:t>device</w:t>
      </w:r>
      <w:r w:rsidRPr="00456810">
        <w:rPr>
          <w:rFonts w:ascii="Calibri" w:hAnsi="Calibri" w:cs="Arial"/>
          <w:bCs/>
          <w:noProof/>
          <w:lang w:val="en-US"/>
        </w:rPr>
        <w:t xml:space="preserve"> drives.</w:t>
      </w:r>
    </w:p>
    <w:p w14:paraId="55CE1B11" w14:textId="77777777" w:rsidR="00456810" w:rsidRPr="00456810" w:rsidRDefault="00456810" w:rsidP="00652D4C">
      <w:pPr>
        <w:pStyle w:val="SCSAAppendixHeading3"/>
        <w:rPr>
          <w:noProof/>
          <w:lang w:val="en-US"/>
        </w:rPr>
      </w:pPr>
      <w:r w:rsidRPr="00456810">
        <w:rPr>
          <w:noProof/>
          <w:lang w:val="en-US"/>
        </w:rPr>
        <w:t>Relation</w:t>
      </w:r>
    </w:p>
    <w:p w14:paraId="5EF14ECA" w14:textId="77777777" w:rsidR="00456810" w:rsidRPr="00652D4C" w:rsidRDefault="00456810" w:rsidP="00652D4C">
      <w:r w:rsidRPr="00456810">
        <w:rPr>
          <w:rFonts w:ascii="Calibri" w:hAnsi="Calibri" w:cs="Arial"/>
          <w:bCs/>
          <w:noProof/>
          <w:lang w:val="en-US"/>
        </w:rPr>
        <w:t>A table within a (relational) database.</w:t>
      </w:r>
    </w:p>
    <w:p w14:paraId="6A687FA2" w14:textId="77777777" w:rsidR="00456810" w:rsidRPr="00456810" w:rsidRDefault="00456810" w:rsidP="00652D4C">
      <w:pPr>
        <w:pStyle w:val="SCSAAppendixHeading3"/>
        <w:rPr>
          <w:noProof/>
          <w:lang w:val="en-US"/>
        </w:rPr>
      </w:pPr>
      <w:r w:rsidRPr="00456810">
        <w:rPr>
          <w:noProof/>
          <w:lang w:val="en-US"/>
        </w:rPr>
        <w:t>Report</w:t>
      </w:r>
    </w:p>
    <w:p w14:paraId="45F56B67" w14:textId="77777777" w:rsidR="00456810" w:rsidRPr="00652D4C" w:rsidRDefault="00456810" w:rsidP="00652D4C">
      <w:r w:rsidRPr="00456810">
        <w:rPr>
          <w:rFonts w:ascii="Calibri" w:hAnsi="Calibri" w:cs="Arial"/>
          <w:bCs/>
          <w:noProof/>
          <w:lang w:val="en-US"/>
        </w:rPr>
        <w:t>The result of a query provided in a formalised format.</w:t>
      </w:r>
    </w:p>
    <w:p w14:paraId="73262A6D" w14:textId="77777777" w:rsidR="00456810" w:rsidRPr="00456810" w:rsidRDefault="00456810" w:rsidP="00652D4C">
      <w:pPr>
        <w:pStyle w:val="SCSAAppendixHeading3"/>
        <w:rPr>
          <w:noProof/>
          <w:lang w:val="en-US"/>
        </w:rPr>
      </w:pPr>
      <w:r w:rsidRPr="00456810">
        <w:rPr>
          <w:noProof/>
          <w:lang w:val="en-US"/>
        </w:rPr>
        <w:t>Simple mail transfer protocol (SMTP)</w:t>
      </w:r>
    </w:p>
    <w:p w14:paraId="1A3699E7" w14:textId="77777777" w:rsidR="00456810" w:rsidRPr="00652D4C" w:rsidRDefault="00456810" w:rsidP="00652D4C">
      <w:r w:rsidRPr="00456810">
        <w:rPr>
          <w:rFonts w:ascii="Calibri" w:hAnsi="Calibri" w:cs="Arial"/>
          <w:bCs/>
          <w:noProof/>
          <w:lang w:val="en-US"/>
        </w:rPr>
        <w:t>Internet standard protocol for transmitting (sending) email.</w:t>
      </w:r>
    </w:p>
    <w:p w14:paraId="3BBAE199" w14:textId="77777777" w:rsidR="00456810" w:rsidRPr="00456810" w:rsidRDefault="00456810" w:rsidP="00652D4C">
      <w:pPr>
        <w:pStyle w:val="SCSAAppendixHeading3"/>
        <w:rPr>
          <w:noProof/>
          <w:lang w:val="en-US"/>
        </w:rPr>
      </w:pPr>
      <w:r w:rsidRPr="00456810">
        <w:rPr>
          <w:noProof/>
          <w:lang w:val="en-US"/>
        </w:rPr>
        <w:t>Software development cycle</w:t>
      </w:r>
      <w:r>
        <w:rPr>
          <w:noProof/>
          <w:lang w:val="en-US"/>
        </w:rPr>
        <w:t xml:space="preserve"> </w:t>
      </w:r>
      <w:r w:rsidRPr="00456810">
        <w:rPr>
          <w:noProof/>
          <w:lang w:val="en-US"/>
        </w:rPr>
        <w:t>(SDC)</w:t>
      </w:r>
    </w:p>
    <w:p w14:paraId="0B6D8AA5" w14:textId="77777777" w:rsidR="00456810" w:rsidRPr="00652D4C" w:rsidRDefault="00456810" w:rsidP="00652D4C">
      <w:r w:rsidRPr="00456810">
        <w:rPr>
          <w:rFonts w:ascii="Calibri" w:hAnsi="Calibri" w:cs="Arial"/>
          <w:bCs/>
          <w:noProof/>
          <w:lang w:val="en-US"/>
        </w:rPr>
        <w:t>The formalised development structure imposed upon the creation of software.</w:t>
      </w:r>
    </w:p>
    <w:p w14:paraId="046C8A2D" w14:textId="77777777" w:rsidR="00456810" w:rsidRPr="00456810" w:rsidRDefault="00456810" w:rsidP="00652D4C">
      <w:pPr>
        <w:pStyle w:val="SCSAAppendixHeading3"/>
        <w:rPr>
          <w:noProof/>
          <w:lang w:val="en-US"/>
        </w:rPr>
      </w:pPr>
      <w:r w:rsidRPr="00456810">
        <w:rPr>
          <w:noProof/>
          <w:lang w:val="en-US"/>
        </w:rPr>
        <w:t>Software licence</w:t>
      </w:r>
    </w:p>
    <w:p w14:paraId="52FD9698" w14:textId="77777777" w:rsidR="00456810" w:rsidRPr="00652D4C" w:rsidRDefault="00456810" w:rsidP="00652D4C">
      <w:r w:rsidRPr="00456810">
        <w:rPr>
          <w:rFonts w:ascii="Calibri" w:hAnsi="Calibri" w:cs="Arial"/>
          <w:bCs/>
          <w:noProof/>
          <w:lang w:val="en-US"/>
        </w:rPr>
        <w:t>A legal instrument governing the Intellectual Property rights of the software creator.</w:t>
      </w:r>
    </w:p>
    <w:p w14:paraId="6587328A" w14:textId="77777777" w:rsidR="00456810" w:rsidRPr="00456810" w:rsidRDefault="00456810" w:rsidP="00652D4C">
      <w:pPr>
        <w:pStyle w:val="SCSAAppendixHeading3"/>
        <w:rPr>
          <w:noProof/>
          <w:lang w:val="en-US"/>
        </w:rPr>
      </w:pPr>
      <w:r w:rsidRPr="00456810">
        <w:rPr>
          <w:noProof/>
          <w:lang w:val="en-US"/>
        </w:rPr>
        <w:t>Source code</w:t>
      </w:r>
    </w:p>
    <w:p w14:paraId="0EAAB280" w14:textId="77777777" w:rsidR="00456810" w:rsidRPr="00652D4C" w:rsidRDefault="00456810" w:rsidP="00652D4C">
      <w:r w:rsidRPr="00456810">
        <w:rPr>
          <w:rFonts w:ascii="Calibri" w:hAnsi="Calibri" w:cs="Arial"/>
          <w:bCs/>
          <w:noProof/>
          <w:lang w:val="en-US"/>
        </w:rPr>
        <w:t>The original readable code created by the programmer before compilation.</w:t>
      </w:r>
    </w:p>
    <w:p w14:paraId="458E8E39" w14:textId="77777777" w:rsidR="00456810" w:rsidRPr="00456810" w:rsidRDefault="00456810" w:rsidP="00652D4C">
      <w:pPr>
        <w:pStyle w:val="SCSAAppendixHeading3"/>
        <w:rPr>
          <w:noProof/>
          <w:lang w:val="en-US"/>
        </w:rPr>
      </w:pPr>
      <w:r w:rsidRPr="00456810">
        <w:rPr>
          <w:noProof/>
          <w:lang w:val="en-US"/>
        </w:rPr>
        <w:lastRenderedPageBreak/>
        <w:t>Standard operating environment (SOE)</w:t>
      </w:r>
    </w:p>
    <w:p w14:paraId="08F3039E"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The specification of hardware, operating </w:t>
      </w:r>
      <w:r w:rsidRPr="00652D4C">
        <w:t>systems</w:t>
      </w:r>
      <w:r w:rsidRPr="00456810">
        <w:rPr>
          <w:rFonts w:ascii="Calibri" w:hAnsi="Calibri" w:cs="Arial"/>
          <w:bCs/>
          <w:noProof/>
          <w:lang w:val="en-US"/>
        </w:rPr>
        <w:t xml:space="preserve"> and application software to be holistically applied across an office or organisation.</w:t>
      </w:r>
    </w:p>
    <w:p w14:paraId="6DDE6EE1" w14:textId="77777777" w:rsidR="00456810" w:rsidRPr="00456810" w:rsidRDefault="00456810" w:rsidP="00652D4C">
      <w:pPr>
        <w:pStyle w:val="SCSAAppendixHeading3"/>
        <w:rPr>
          <w:noProof/>
          <w:lang w:val="en-US"/>
        </w:rPr>
      </w:pPr>
      <w:r w:rsidRPr="00456810">
        <w:rPr>
          <w:noProof/>
          <w:lang w:val="en-US"/>
        </w:rPr>
        <w:t>Statement</w:t>
      </w:r>
    </w:p>
    <w:p w14:paraId="0950AD92" w14:textId="7C2795B3" w:rsidR="00102147" w:rsidRPr="00652D4C" w:rsidRDefault="00456810" w:rsidP="00652D4C">
      <w:r w:rsidRPr="00456810">
        <w:rPr>
          <w:rFonts w:ascii="Calibri" w:hAnsi="Calibri" w:cs="Arial"/>
          <w:bCs/>
          <w:noProof/>
          <w:lang w:val="en-US"/>
        </w:rPr>
        <w:t>A line of source code.</w:t>
      </w:r>
    </w:p>
    <w:p w14:paraId="771F6904" w14:textId="77777777" w:rsidR="00456810" w:rsidRPr="00456810" w:rsidRDefault="00456810" w:rsidP="00652D4C">
      <w:pPr>
        <w:pStyle w:val="SCSAAppendixHeading3"/>
        <w:rPr>
          <w:noProof/>
          <w:lang w:val="en-US"/>
        </w:rPr>
      </w:pPr>
      <w:r w:rsidRPr="00456810">
        <w:rPr>
          <w:noProof/>
          <w:lang w:val="en-US"/>
        </w:rPr>
        <w:t>String</w:t>
      </w:r>
    </w:p>
    <w:p w14:paraId="0B0CBA63" w14:textId="77777777" w:rsidR="00DE0A41" w:rsidRDefault="00456810" w:rsidP="00652D4C">
      <w:pPr>
        <w:rPr>
          <w:rFonts w:ascii="Calibri" w:hAnsi="Calibri" w:cs="Arial"/>
          <w:bCs/>
          <w:noProof/>
          <w:lang w:val="en-US"/>
        </w:rPr>
      </w:pPr>
      <w:r w:rsidRPr="00456810">
        <w:rPr>
          <w:rFonts w:ascii="Calibri" w:hAnsi="Calibri" w:cs="Arial"/>
          <w:bCs/>
          <w:noProof/>
          <w:lang w:val="en-US"/>
        </w:rPr>
        <w:t xml:space="preserve">A sequence of characters (often in </w:t>
      </w:r>
      <w:r w:rsidRPr="00652D4C">
        <w:t>quotation</w:t>
      </w:r>
      <w:r w:rsidRPr="00456810">
        <w:rPr>
          <w:rFonts w:ascii="Calibri" w:hAnsi="Calibri" w:cs="Arial"/>
          <w:bCs/>
          <w:noProof/>
          <w:lang w:val="en-US"/>
        </w:rPr>
        <w:t xml:space="preserve"> marks) normally consisting of alpha-numerics, symbols and/or spaces</w:t>
      </w:r>
    </w:p>
    <w:p w14:paraId="02572C3B" w14:textId="77777777" w:rsidR="00456810" w:rsidRPr="00456810" w:rsidRDefault="00456810" w:rsidP="00652D4C">
      <w:pPr>
        <w:pStyle w:val="SCSAAppendixHeading3"/>
        <w:rPr>
          <w:noProof/>
          <w:lang w:val="en-US"/>
        </w:rPr>
      </w:pPr>
      <w:r w:rsidRPr="00456810">
        <w:rPr>
          <w:noProof/>
          <w:lang w:val="en-US"/>
        </w:rPr>
        <w:t>Structured query language</w:t>
      </w:r>
      <w:r>
        <w:rPr>
          <w:noProof/>
          <w:lang w:val="en-US"/>
        </w:rPr>
        <w:t xml:space="preserve"> </w:t>
      </w:r>
      <w:r w:rsidRPr="00456810">
        <w:rPr>
          <w:noProof/>
          <w:lang w:val="en-US"/>
        </w:rPr>
        <w:t>(SQL)</w:t>
      </w:r>
    </w:p>
    <w:p w14:paraId="654872C0" w14:textId="77777777" w:rsidR="00456810" w:rsidRPr="00456810" w:rsidRDefault="00456810" w:rsidP="00652D4C">
      <w:pPr>
        <w:pStyle w:val="NoSpacing"/>
        <w:rPr>
          <w:noProof/>
          <w:lang w:val="en-US"/>
        </w:rPr>
      </w:pPr>
      <w:r w:rsidRPr="00456810">
        <w:rPr>
          <w:noProof/>
          <w:lang w:val="en-US"/>
        </w:rPr>
        <w:t>A (command line) database language that allows interrogation and manipulation of d</w:t>
      </w:r>
      <w:r>
        <w:rPr>
          <w:noProof/>
          <w:lang w:val="en-US"/>
        </w:rPr>
        <w:t>ata using the following format:</w:t>
      </w:r>
    </w:p>
    <w:p w14:paraId="27672D1C" w14:textId="77777777" w:rsidR="00456810" w:rsidRPr="00652D4C" w:rsidRDefault="00456810" w:rsidP="00652D4C">
      <w:pPr>
        <w:pStyle w:val="ListParagraph"/>
        <w:numPr>
          <w:ilvl w:val="0"/>
          <w:numId w:val="39"/>
        </w:numPr>
      </w:pPr>
      <w:r w:rsidRPr="00652D4C">
        <w:t>Select: specifies names of</w:t>
      </w:r>
      <w:r w:rsidR="008C1862" w:rsidRPr="00652D4C">
        <w:t xml:space="preserve"> fields to be used in the query</w:t>
      </w:r>
    </w:p>
    <w:p w14:paraId="3C3A513B" w14:textId="77777777" w:rsidR="00456810" w:rsidRPr="00652D4C" w:rsidRDefault="00456810" w:rsidP="00652D4C">
      <w:pPr>
        <w:pStyle w:val="ListParagraph"/>
        <w:numPr>
          <w:ilvl w:val="0"/>
          <w:numId w:val="39"/>
        </w:numPr>
      </w:pPr>
      <w:r w:rsidRPr="00652D4C">
        <w:t xml:space="preserve">From: specifies the </w:t>
      </w:r>
      <w:r w:rsidR="008C1862" w:rsidRPr="00652D4C">
        <w:t>tables the data is contained in</w:t>
      </w:r>
    </w:p>
    <w:p w14:paraId="244B17E8" w14:textId="77777777" w:rsidR="008C1862" w:rsidRPr="00652D4C" w:rsidRDefault="00456810" w:rsidP="00652D4C">
      <w:pPr>
        <w:pStyle w:val="ListParagraph"/>
        <w:numPr>
          <w:ilvl w:val="0"/>
          <w:numId w:val="39"/>
        </w:numPr>
      </w:pPr>
      <w:r w:rsidRPr="00652D4C">
        <w:t>Where: specifies the criteria to be used to extract the data.</w:t>
      </w:r>
    </w:p>
    <w:p w14:paraId="6FE0E017" w14:textId="77777777" w:rsidR="00456810" w:rsidRPr="00456810" w:rsidRDefault="00456810" w:rsidP="00652D4C">
      <w:pPr>
        <w:pStyle w:val="SCSAAppendixHeading3"/>
        <w:rPr>
          <w:noProof/>
          <w:lang w:val="en-US"/>
        </w:rPr>
      </w:pPr>
      <w:r w:rsidRPr="00456810">
        <w:rPr>
          <w:noProof/>
          <w:lang w:val="en-US"/>
        </w:rPr>
        <w:t>Syntax</w:t>
      </w:r>
    </w:p>
    <w:p w14:paraId="2101D721"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The keywords and rules relating to a specific program </w:t>
      </w:r>
      <w:r w:rsidRPr="00652D4C">
        <w:t>language</w:t>
      </w:r>
      <w:r w:rsidRPr="00456810">
        <w:rPr>
          <w:rFonts w:ascii="Calibri" w:hAnsi="Calibri" w:cs="Arial"/>
          <w:bCs/>
          <w:noProof/>
          <w:lang w:val="en-US"/>
        </w:rPr>
        <w:t>.</w:t>
      </w:r>
    </w:p>
    <w:p w14:paraId="5EA6E1BB" w14:textId="77777777" w:rsidR="00456810" w:rsidRPr="00456810" w:rsidRDefault="00456810" w:rsidP="00652D4C">
      <w:pPr>
        <w:pStyle w:val="SCSAAppendixHeading3"/>
        <w:rPr>
          <w:noProof/>
          <w:lang w:val="en-US"/>
        </w:rPr>
      </w:pPr>
      <w:r w:rsidRPr="00456810">
        <w:rPr>
          <w:noProof/>
          <w:lang w:val="en-US"/>
        </w:rPr>
        <w:t>System</w:t>
      </w:r>
    </w:p>
    <w:p w14:paraId="432EAD7B"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set of elements or components that interact to accomplish a </w:t>
      </w:r>
      <w:r w:rsidRPr="00652D4C">
        <w:t>required</w:t>
      </w:r>
      <w:r w:rsidRPr="00456810">
        <w:rPr>
          <w:rFonts w:ascii="Calibri" w:hAnsi="Calibri" w:cs="Arial"/>
          <w:bCs/>
          <w:noProof/>
          <w:lang w:val="en-US"/>
        </w:rPr>
        <w:t xml:space="preserve"> outcome.</w:t>
      </w:r>
    </w:p>
    <w:p w14:paraId="70C22CC2" w14:textId="77777777" w:rsidR="00456810" w:rsidRPr="00456810" w:rsidRDefault="00456810" w:rsidP="00652D4C">
      <w:pPr>
        <w:pStyle w:val="SCSAAppendixHeading3"/>
        <w:rPr>
          <w:noProof/>
          <w:lang w:val="en-US"/>
        </w:rPr>
      </w:pPr>
      <w:r w:rsidRPr="00456810">
        <w:rPr>
          <w:noProof/>
          <w:lang w:val="en-US"/>
        </w:rPr>
        <w:t>System boundary</w:t>
      </w:r>
    </w:p>
    <w:p w14:paraId="643C0FF3"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An imaginary line separating the internal system from the outside </w:t>
      </w:r>
      <w:r w:rsidRPr="00652D4C">
        <w:t>elements</w:t>
      </w:r>
      <w:r w:rsidRPr="00456810">
        <w:rPr>
          <w:rFonts w:ascii="Calibri" w:hAnsi="Calibri" w:cs="Arial"/>
          <w:bCs/>
          <w:noProof/>
          <w:lang w:val="en-US"/>
        </w:rPr>
        <w:t>.</w:t>
      </w:r>
    </w:p>
    <w:p w14:paraId="6F3CD8AF" w14:textId="77777777" w:rsidR="00456810" w:rsidRPr="00456810" w:rsidRDefault="00456810" w:rsidP="00652D4C">
      <w:pPr>
        <w:pStyle w:val="SCSAAppendixHeading3"/>
        <w:rPr>
          <w:noProof/>
          <w:lang w:val="en-US"/>
        </w:rPr>
      </w:pPr>
      <w:r w:rsidRPr="00456810">
        <w:rPr>
          <w:noProof/>
          <w:lang w:val="en-US"/>
        </w:rPr>
        <w:t>Systems development life cycle (SDLC)</w:t>
      </w:r>
    </w:p>
    <w:p w14:paraId="0C5191A3"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A linear system of defined stages, each of which requires completion </w:t>
      </w:r>
      <w:r w:rsidRPr="00652D4C">
        <w:t>before</w:t>
      </w:r>
      <w:r w:rsidRPr="00456810">
        <w:rPr>
          <w:rFonts w:ascii="Calibri" w:hAnsi="Calibri" w:cs="Arial"/>
          <w:bCs/>
          <w:noProof/>
          <w:lang w:val="en-US"/>
        </w:rPr>
        <w:t xml:space="preserve"> commencement of the following stage. The SDLC is  costly, time consuming, highly documented and has little to no user input.</w:t>
      </w:r>
    </w:p>
    <w:p w14:paraId="304CC899" w14:textId="77777777" w:rsidR="00456810" w:rsidRPr="00456810" w:rsidRDefault="00456810" w:rsidP="00652D4C">
      <w:pPr>
        <w:pStyle w:val="SCSAAppendixHeading3"/>
        <w:rPr>
          <w:noProof/>
          <w:lang w:val="en-US"/>
        </w:rPr>
      </w:pPr>
      <w:r w:rsidRPr="00456810">
        <w:rPr>
          <w:noProof/>
          <w:lang w:val="en-US"/>
        </w:rPr>
        <w:t>Topology</w:t>
      </w:r>
    </w:p>
    <w:p w14:paraId="0CB859C5"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The physical or logical configuration of a network </w:t>
      </w:r>
      <w:r w:rsidRPr="00652D4C">
        <w:t>system</w:t>
      </w:r>
      <w:r w:rsidRPr="00456810">
        <w:rPr>
          <w:rFonts w:ascii="Calibri" w:hAnsi="Calibri" w:cs="Arial"/>
          <w:bCs/>
          <w:noProof/>
          <w:lang w:val="en-US"/>
        </w:rPr>
        <w:t>.</w:t>
      </w:r>
    </w:p>
    <w:p w14:paraId="17589949" w14:textId="77777777" w:rsidR="00456810" w:rsidRPr="00456810" w:rsidRDefault="00456810" w:rsidP="00652D4C">
      <w:pPr>
        <w:pStyle w:val="SCSAAppendixHeading3"/>
        <w:rPr>
          <w:noProof/>
          <w:lang w:val="en-US"/>
        </w:rPr>
      </w:pPr>
      <w:r w:rsidRPr="00456810">
        <w:rPr>
          <w:noProof/>
          <w:lang w:val="en-US"/>
        </w:rPr>
        <w:t>Trace table</w:t>
      </w:r>
    </w:p>
    <w:p w14:paraId="3CFD3A45" w14:textId="77777777" w:rsidR="00456810" w:rsidRPr="00652D4C" w:rsidRDefault="00456810" w:rsidP="00652D4C">
      <w:r w:rsidRPr="00456810">
        <w:rPr>
          <w:rFonts w:ascii="Calibri" w:hAnsi="Calibri" w:cs="Arial"/>
          <w:bCs/>
          <w:noProof/>
          <w:lang w:val="en-US"/>
        </w:rPr>
        <w:t>The manual testing of the logic of an algorithm.</w:t>
      </w:r>
    </w:p>
    <w:p w14:paraId="59B13E1C" w14:textId="77777777" w:rsidR="00456810" w:rsidRPr="001E6738" w:rsidRDefault="00456810" w:rsidP="00652D4C">
      <w:pPr>
        <w:pStyle w:val="SCSAAppendixHeading3"/>
        <w:rPr>
          <w:noProof/>
          <w:lang w:val="it-IT"/>
        </w:rPr>
      </w:pPr>
      <w:r w:rsidRPr="001E6738">
        <w:rPr>
          <w:noProof/>
          <w:lang w:val="it-IT"/>
        </w:rPr>
        <w:t>Transmission control protocol/Internet protocol (TCP/IP)</w:t>
      </w:r>
    </w:p>
    <w:p w14:paraId="01E4E408" w14:textId="026056D1" w:rsidR="00456810" w:rsidRPr="00652D4C" w:rsidRDefault="00456810" w:rsidP="00652D4C">
      <w:r w:rsidRPr="00456810">
        <w:rPr>
          <w:rFonts w:ascii="Calibri" w:hAnsi="Calibri" w:cs="Arial"/>
          <w:bCs/>
          <w:noProof/>
          <w:lang w:val="en-US"/>
        </w:rPr>
        <w:t>TCP: a set of rules (protocols) used to transmit data packages across a network.</w:t>
      </w:r>
      <w:r w:rsidR="00652D4C">
        <w:rPr>
          <w:rFonts w:ascii="Calibri" w:hAnsi="Calibri" w:cs="Arial"/>
          <w:bCs/>
          <w:noProof/>
          <w:lang w:val="en-US"/>
        </w:rPr>
        <w:br/>
      </w:r>
      <w:r w:rsidRPr="00652D4C">
        <w:t>IP: a set of rules which allows the routing of data packages across a network.</w:t>
      </w:r>
    </w:p>
    <w:p w14:paraId="450CBD3B" w14:textId="77777777" w:rsidR="00456810" w:rsidRPr="00456810" w:rsidRDefault="00456810" w:rsidP="00652D4C">
      <w:pPr>
        <w:pStyle w:val="SCSAAppendixHeading3"/>
        <w:rPr>
          <w:noProof/>
          <w:lang w:val="en-US"/>
        </w:rPr>
      </w:pPr>
      <w:r w:rsidRPr="00456810">
        <w:rPr>
          <w:noProof/>
          <w:lang w:val="en-US"/>
        </w:rPr>
        <w:t>Transmission media</w:t>
      </w:r>
    </w:p>
    <w:p w14:paraId="14C44E5D" w14:textId="77777777" w:rsidR="00456810" w:rsidRPr="00456810" w:rsidRDefault="00456810" w:rsidP="00652D4C">
      <w:pPr>
        <w:rPr>
          <w:rFonts w:ascii="Calibri" w:hAnsi="Calibri" w:cs="Arial"/>
          <w:bCs/>
          <w:noProof/>
          <w:lang w:val="en-US"/>
        </w:rPr>
      </w:pPr>
      <w:r w:rsidRPr="00456810">
        <w:rPr>
          <w:rFonts w:ascii="Calibri" w:hAnsi="Calibri" w:cs="Arial"/>
          <w:bCs/>
          <w:noProof/>
          <w:lang w:val="en-US"/>
        </w:rPr>
        <w:t xml:space="preserve">The physical resources used to transmit data across a network, including </w:t>
      </w:r>
      <w:r w:rsidRPr="00652D4C">
        <w:t>cables</w:t>
      </w:r>
      <w:r w:rsidRPr="00456810">
        <w:rPr>
          <w:rFonts w:ascii="Calibri" w:hAnsi="Calibri" w:cs="Arial"/>
          <w:bCs/>
          <w:noProof/>
          <w:lang w:val="en-US"/>
        </w:rPr>
        <w:t xml:space="preserve"> or Wi-Fi.</w:t>
      </w:r>
    </w:p>
    <w:p w14:paraId="49FF0CAB" w14:textId="77777777" w:rsidR="00456810" w:rsidRPr="00456810" w:rsidRDefault="00456810" w:rsidP="00652D4C">
      <w:pPr>
        <w:pStyle w:val="SCSAAppendixHeading3"/>
        <w:rPr>
          <w:noProof/>
          <w:lang w:val="en-US"/>
        </w:rPr>
      </w:pPr>
      <w:r w:rsidRPr="00456810">
        <w:rPr>
          <w:noProof/>
          <w:lang w:val="en-US"/>
        </w:rPr>
        <w:t>Universal resource locator (URL)</w:t>
      </w:r>
    </w:p>
    <w:p w14:paraId="5895CF84" w14:textId="77777777" w:rsidR="00456810" w:rsidRPr="00652D4C" w:rsidRDefault="00456810" w:rsidP="00652D4C">
      <w:r w:rsidRPr="00456810">
        <w:rPr>
          <w:rFonts w:ascii="Calibri" w:hAnsi="Calibri" w:cs="Arial"/>
          <w:bCs/>
          <w:noProof/>
          <w:lang w:val="en-US"/>
        </w:rPr>
        <w:t>The reference address to a web page (resource) on the internet.</w:t>
      </w:r>
    </w:p>
    <w:p w14:paraId="0646DB2A" w14:textId="77777777" w:rsidR="00456810" w:rsidRPr="00456810" w:rsidRDefault="00456810" w:rsidP="00652D4C">
      <w:pPr>
        <w:pStyle w:val="SCSAAppendixHeading3"/>
        <w:rPr>
          <w:noProof/>
          <w:lang w:val="en-US"/>
        </w:rPr>
      </w:pPr>
      <w:r w:rsidRPr="00456810">
        <w:rPr>
          <w:noProof/>
          <w:lang w:val="en-US"/>
        </w:rPr>
        <w:t>Variable</w:t>
      </w:r>
    </w:p>
    <w:p w14:paraId="25A94BE8" w14:textId="77777777" w:rsidR="000A1735" w:rsidRPr="00652D4C" w:rsidRDefault="00456810" w:rsidP="00652D4C">
      <w:r w:rsidRPr="00652D4C">
        <w:t>Named memory location whose literal contents can change while the program is executed.</w:t>
      </w:r>
    </w:p>
    <w:p w14:paraId="0BEC902D" w14:textId="77777777" w:rsidR="00652D4C" w:rsidRDefault="00652D4C" w:rsidP="00652D4C"/>
    <w:p w14:paraId="2338FF2D" w14:textId="77777777" w:rsidR="00652D4C" w:rsidRPr="00652D4C" w:rsidRDefault="00652D4C" w:rsidP="00652D4C">
      <w:pPr>
        <w:sectPr w:rsidR="00652D4C" w:rsidRPr="00652D4C" w:rsidSect="00841DB6">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9"/>
          <w:docGrid w:linePitch="360"/>
        </w:sectPr>
      </w:pPr>
    </w:p>
    <w:p w14:paraId="6752966C" w14:textId="15F73B14" w:rsidR="00416C3D" w:rsidRPr="00AA36D5" w:rsidRDefault="000A1735" w:rsidP="00AA36D5">
      <w:r w:rsidRPr="00AA36D5">
        <w:rPr>
          <w:noProof/>
        </w:rPr>
        <w:lastRenderedPageBreak/>
        <w:drawing>
          <wp:anchor distT="0" distB="0" distL="114300" distR="114300" simplePos="0" relativeHeight="251655168" behindDoc="1" locked="0" layoutInCell="1" allowOverlap="1" wp14:anchorId="690B2E63" wp14:editId="0D8B7F88">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A36D5" w:rsidSect="00AA36D5">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19E3" w14:textId="77777777" w:rsidR="00E0188A" w:rsidRDefault="00E0188A" w:rsidP="00742128">
      <w:pPr>
        <w:spacing w:after="0" w:line="240" w:lineRule="auto"/>
      </w:pPr>
      <w:r>
        <w:separator/>
      </w:r>
    </w:p>
    <w:p w14:paraId="0B89D4D0" w14:textId="77777777" w:rsidR="00E0188A" w:rsidRDefault="00E0188A"/>
  </w:endnote>
  <w:endnote w:type="continuationSeparator" w:id="0">
    <w:p w14:paraId="7ABE0DC3" w14:textId="77777777" w:rsidR="00E0188A" w:rsidRDefault="00E0188A" w:rsidP="00742128">
      <w:pPr>
        <w:spacing w:after="0" w:line="240" w:lineRule="auto"/>
      </w:pPr>
      <w:r>
        <w:continuationSeparator/>
      </w:r>
    </w:p>
    <w:p w14:paraId="6822E7C6" w14:textId="77777777" w:rsidR="00E0188A" w:rsidRDefault="00E0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1C4D" w14:textId="36957AC1" w:rsidR="0075381D" w:rsidRPr="009A5E66" w:rsidRDefault="0075381D" w:rsidP="009A5E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8A80" w14:textId="77777777" w:rsidR="009A5E66" w:rsidRPr="00CC2389" w:rsidRDefault="009A5E66" w:rsidP="00CC23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A768" w14:textId="77777777" w:rsidR="00841DB6" w:rsidRPr="00841DB6" w:rsidRDefault="00841DB6" w:rsidP="00841DB6">
    <w:pPr>
      <w:pStyle w:val="SCSAFootereven"/>
    </w:pPr>
    <w:r w:rsidRPr="00841DB6">
      <w:t>Computer Science | General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0FED" w14:textId="77777777" w:rsidR="0075381D" w:rsidRPr="00841DB6" w:rsidRDefault="0075381D" w:rsidP="00841DB6">
    <w:pPr>
      <w:pStyle w:val="SCSAFooterodd"/>
    </w:pPr>
    <w:r w:rsidRPr="00841DB6">
      <w:t>Computer Science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6020" w14:textId="296CB4C4" w:rsidR="00AA36D5" w:rsidRPr="00AA36D5" w:rsidRDefault="00AA36D5" w:rsidP="00AA36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10B" w14:textId="5A2E4DD9" w:rsidR="00AA36D5" w:rsidRPr="00AA36D5" w:rsidRDefault="00AA36D5" w:rsidP="00AA3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874A" w14:textId="77777777" w:rsidR="00E0188A" w:rsidRDefault="00E0188A" w:rsidP="00742128">
      <w:pPr>
        <w:spacing w:after="0" w:line="240" w:lineRule="auto"/>
      </w:pPr>
      <w:r>
        <w:separator/>
      </w:r>
    </w:p>
    <w:p w14:paraId="1275D0CB" w14:textId="77777777" w:rsidR="00E0188A" w:rsidRDefault="00E0188A"/>
  </w:footnote>
  <w:footnote w:type="continuationSeparator" w:id="0">
    <w:p w14:paraId="07BAC2C8" w14:textId="77777777" w:rsidR="00E0188A" w:rsidRDefault="00E0188A" w:rsidP="00742128">
      <w:pPr>
        <w:spacing w:after="0" w:line="240" w:lineRule="auto"/>
      </w:pPr>
      <w:r>
        <w:continuationSeparator/>
      </w:r>
    </w:p>
    <w:p w14:paraId="22CF2A08" w14:textId="77777777" w:rsidR="00E0188A" w:rsidRDefault="00E01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E740" w14:textId="34442D95" w:rsidR="0075381D" w:rsidRPr="009A5E66" w:rsidRDefault="0075381D" w:rsidP="009A5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E729" w14:textId="77777777" w:rsidR="0075381D" w:rsidRPr="009A5E66" w:rsidRDefault="0075381D" w:rsidP="009A5E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58E5" w14:textId="77777777" w:rsidR="0075381D" w:rsidRDefault="00753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0636" w14:textId="77777777" w:rsidR="00841DB6" w:rsidRPr="00841DB6" w:rsidRDefault="00841DB6" w:rsidP="00841DB6">
    <w:pPr>
      <w:pStyle w:val="SCSAHeadereven"/>
      <w:rPr>
        <w:rStyle w:val="PageNumber"/>
      </w:rPr>
    </w:pPr>
    <w:r w:rsidRPr="00841DB6">
      <w:rPr>
        <w:rStyle w:val="PageNumber"/>
      </w:rPr>
      <w:fldChar w:fldCharType="begin"/>
    </w:r>
    <w:r w:rsidRPr="00841DB6">
      <w:rPr>
        <w:rStyle w:val="PageNumber"/>
      </w:rPr>
      <w:instrText xml:space="preserve"> PAGE   \* MERGEFORMAT </w:instrText>
    </w:r>
    <w:r w:rsidRPr="00841DB6">
      <w:rPr>
        <w:rStyle w:val="PageNumber"/>
      </w:rPr>
      <w:fldChar w:fldCharType="separate"/>
    </w:r>
    <w:r w:rsidRPr="00841DB6">
      <w:rPr>
        <w:rStyle w:val="PageNumber"/>
      </w:rPr>
      <w:t>18</w:t>
    </w:r>
    <w:r w:rsidRPr="00841DB6">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D05" w14:textId="77777777" w:rsidR="0075381D" w:rsidRPr="00841DB6" w:rsidRDefault="0075381D" w:rsidP="00841DB6">
    <w:pPr>
      <w:pStyle w:val="SCSAHeaderodd"/>
      <w:rPr>
        <w:rStyle w:val="PageNumber"/>
      </w:rPr>
    </w:pPr>
    <w:r w:rsidRPr="00841DB6">
      <w:rPr>
        <w:rStyle w:val="PageNumber"/>
      </w:rPr>
      <w:fldChar w:fldCharType="begin"/>
    </w:r>
    <w:r w:rsidRPr="00841DB6">
      <w:rPr>
        <w:rStyle w:val="PageNumber"/>
      </w:rPr>
      <w:instrText xml:space="preserve"> PAGE   \* MERGEFORMAT </w:instrText>
    </w:r>
    <w:r w:rsidRPr="00841DB6">
      <w:rPr>
        <w:rStyle w:val="PageNumber"/>
      </w:rPr>
      <w:fldChar w:fldCharType="separate"/>
    </w:r>
    <w:r w:rsidR="00E20A52" w:rsidRPr="00841DB6">
      <w:rPr>
        <w:rStyle w:val="PageNumber"/>
      </w:rPr>
      <w:t>1</w:t>
    </w:r>
    <w:r w:rsidRPr="00841DB6">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804F" w14:textId="4A5F933A" w:rsidR="00AA36D5" w:rsidRPr="00AA36D5" w:rsidRDefault="00AA36D5" w:rsidP="00AA36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94E0" w14:textId="3D6D6948" w:rsidR="00AA36D5" w:rsidRPr="00AA36D5" w:rsidRDefault="00AA36D5" w:rsidP="00AA36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7EB"/>
    <w:multiLevelType w:val="multilevel"/>
    <w:tmpl w:val="762853C8"/>
    <w:numStyleLink w:val="SCSABulletList"/>
  </w:abstractNum>
  <w:abstractNum w:abstractNumId="1" w15:restartNumberingAfterBreak="0">
    <w:nsid w:val="0266451E"/>
    <w:multiLevelType w:val="multilevel"/>
    <w:tmpl w:val="762853C8"/>
    <w:numStyleLink w:val="SCSABulletList"/>
  </w:abstractNum>
  <w:abstractNum w:abstractNumId="2" w15:restartNumberingAfterBreak="0">
    <w:nsid w:val="08590237"/>
    <w:multiLevelType w:val="multilevel"/>
    <w:tmpl w:val="762853C8"/>
    <w:numStyleLink w:val="SCSABulletList"/>
  </w:abstractNum>
  <w:abstractNum w:abstractNumId="3" w15:restartNumberingAfterBreak="0">
    <w:nsid w:val="09EF4C17"/>
    <w:multiLevelType w:val="multilevel"/>
    <w:tmpl w:val="762853C8"/>
    <w:numStyleLink w:val="SCSABulletList"/>
  </w:abstractNum>
  <w:abstractNum w:abstractNumId="4" w15:restartNumberingAfterBreak="0">
    <w:nsid w:val="0BB83B9F"/>
    <w:multiLevelType w:val="multilevel"/>
    <w:tmpl w:val="762853C8"/>
    <w:numStyleLink w:val="SCSABulletList"/>
  </w:abstractNum>
  <w:abstractNum w:abstractNumId="5" w15:restartNumberingAfterBreak="0">
    <w:nsid w:val="0C9E36F9"/>
    <w:multiLevelType w:val="multilevel"/>
    <w:tmpl w:val="762853C8"/>
    <w:numStyleLink w:val="SCSABulletList"/>
  </w:abstractNum>
  <w:abstractNum w:abstractNumId="6" w15:restartNumberingAfterBreak="0">
    <w:nsid w:val="104C6633"/>
    <w:multiLevelType w:val="multilevel"/>
    <w:tmpl w:val="762853C8"/>
    <w:numStyleLink w:val="SCSABulletList"/>
  </w:abstractNum>
  <w:abstractNum w:abstractNumId="7" w15:restartNumberingAfterBreak="0">
    <w:nsid w:val="10832D56"/>
    <w:multiLevelType w:val="multilevel"/>
    <w:tmpl w:val="762853C8"/>
    <w:numStyleLink w:val="SCSABulletList"/>
  </w:abstractNum>
  <w:abstractNum w:abstractNumId="8" w15:restartNumberingAfterBreak="0">
    <w:nsid w:val="162E1AF9"/>
    <w:multiLevelType w:val="multilevel"/>
    <w:tmpl w:val="762853C8"/>
    <w:numStyleLink w:val="SCSABulletList"/>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1CC61B65"/>
    <w:multiLevelType w:val="multilevel"/>
    <w:tmpl w:val="762853C8"/>
    <w:numStyleLink w:val="SCSABulletList"/>
  </w:abstractNum>
  <w:abstractNum w:abstractNumId="11" w15:restartNumberingAfterBreak="0">
    <w:nsid w:val="1F3436FC"/>
    <w:multiLevelType w:val="multilevel"/>
    <w:tmpl w:val="762853C8"/>
    <w:numStyleLink w:val="SCSABulletList"/>
  </w:abstractNum>
  <w:abstractNum w:abstractNumId="12" w15:restartNumberingAfterBreak="0">
    <w:nsid w:val="25946AB6"/>
    <w:multiLevelType w:val="multilevel"/>
    <w:tmpl w:val="762853C8"/>
    <w:numStyleLink w:val="SCSABulletList"/>
  </w:abstractNum>
  <w:abstractNum w:abstractNumId="13" w15:restartNumberingAfterBreak="0">
    <w:nsid w:val="289E60D2"/>
    <w:multiLevelType w:val="multilevel"/>
    <w:tmpl w:val="762853C8"/>
    <w:numStyleLink w:val="SCSABulletList"/>
  </w:abstractNum>
  <w:abstractNum w:abstractNumId="14" w15:restartNumberingAfterBreak="0">
    <w:nsid w:val="33C968F2"/>
    <w:multiLevelType w:val="multilevel"/>
    <w:tmpl w:val="762853C8"/>
    <w:numStyleLink w:val="SCSABulletList"/>
  </w:abstractNum>
  <w:abstractNum w:abstractNumId="15" w15:restartNumberingAfterBreak="0">
    <w:nsid w:val="35C174CF"/>
    <w:multiLevelType w:val="multilevel"/>
    <w:tmpl w:val="762853C8"/>
    <w:numStyleLink w:val="SCSABulletList"/>
  </w:abstractNum>
  <w:abstractNum w:abstractNumId="16" w15:restartNumberingAfterBreak="0">
    <w:nsid w:val="39EF3E33"/>
    <w:multiLevelType w:val="multilevel"/>
    <w:tmpl w:val="762853C8"/>
    <w:numStyleLink w:val="SCSABulletList"/>
  </w:abstractNum>
  <w:abstractNum w:abstractNumId="17" w15:restartNumberingAfterBreak="0">
    <w:nsid w:val="3DC61413"/>
    <w:multiLevelType w:val="multilevel"/>
    <w:tmpl w:val="762853C8"/>
    <w:numStyleLink w:val="SCSABulletList"/>
  </w:abstractNum>
  <w:abstractNum w:abstractNumId="18" w15:restartNumberingAfterBreak="0">
    <w:nsid w:val="470F4B3C"/>
    <w:multiLevelType w:val="multilevel"/>
    <w:tmpl w:val="762853C8"/>
    <w:numStyleLink w:val="SCSABulletList"/>
  </w:abstractNum>
  <w:abstractNum w:abstractNumId="1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7F4EB9"/>
    <w:multiLevelType w:val="multilevel"/>
    <w:tmpl w:val="762853C8"/>
    <w:numStyleLink w:val="SCSABulletList"/>
  </w:abstractNum>
  <w:abstractNum w:abstractNumId="21" w15:restartNumberingAfterBreak="0">
    <w:nsid w:val="4BA657C2"/>
    <w:multiLevelType w:val="multilevel"/>
    <w:tmpl w:val="762853C8"/>
    <w:numStyleLink w:val="SCSABulletList"/>
  </w:abstractNum>
  <w:abstractNum w:abstractNumId="22" w15:restartNumberingAfterBreak="0">
    <w:nsid w:val="4C162B00"/>
    <w:multiLevelType w:val="singleLevel"/>
    <w:tmpl w:val="FB26AA9E"/>
    <w:lvl w:ilvl="0">
      <w:numFmt w:val="decimal"/>
      <w:lvlText w:val=""/>
      <w:lvlJc w:val="left"/>
    </w:lvl>
  </w:abstractNum>
  <w:abstractNum w:abstractNumId="23" w15:restartNumberingAfterBreak="0">
    <w:nsid w:val="4D032EDA"/>
    <w:multiLevelType w:val="multilevel"/>
    <w:tmpl w:val="762853C8"/>
    <w:numStyleLink w:val="SCSABulletList"/>
  </w:abstractNum>
  <w:abstractNum w:abstractNumId="24" w15:restartNumberingAfterBreak="0">
    <w:nsid w:val="50D40C13"/>
    <w:multiLevelType w:val="multilevel"/>
    <w:tmpl w:val="762853C8"/>
    <w:numStyleLink w:val="SCSABulletList"/>
  </w:abstractNum>
  <w:abstractNum w:abstractNumId="25" w15:restartNumberingAfterBreak="0">
    <w:nsid w:val="538B3A86"/>
    <w:multiLevelType w:val="multilevel"/>
    <w:tmpl w:val="762853C8"/>
    <w:numStyleLink w:val="SCSABulletList"/>
  </w:abstractNum>
  <w:abstractNum w:abstractNumId="26" w15:restartNumberingAfterBreak="0">
    <w:nsid w:val="546458C8"/>
    <w:multiLevelType w:val="multilevel"/>
    <w:tmpl w:val="762853C8"/>
    <w:numStyleLink w:val="SCSABulletList"/>
  </w:abstractNum>
  <w:abstractNum w:abstractNumId="27" w15:restartNumberingAfterBreak="0">
    <w:nsid w:val="56C20A9E"/>
    <w:multiLevelType w:val="multilevel"/>
    <w:tmpl w:val="762853C8"/>
    <w:numStyleLink w:val="SCSABulletList"/>
  </w:abstractNum>
  <w:abstractNum w:abstractNumId="28" w15:restartNumberingAfterBreak="0">
    <w:nsid w:val="58306E5D"/>
    <w:multiLevelType w:val="multilevel"/>
    <w:tmpl w:val="762853C8"/>
    <w:numStyleLink w:val="SCSABulletList"/>
  </w:abstractNum>
  <w:abstractNum w:abstractNumId="29" w15:restartNumberingAfterBreak="0">
    <w:nsid w:val="5D776846"/>
    <w:multiLevelType w:val="multilevel"/>
    <w:tmpl w:val="762853C8"/>
    <w:numStyleLink w:val="SCSABulletList"/>
  </w:abstractNum>
  <w:abstractNum w:abstractNumId="30" w15:restartNumberingAfterBreak="0">
    <w:nsid w:val="64B5385B"/>
    <w:multiLevelType w:val="multilevel"/>
    <w:tmpl w:val="762853C8"/>
    <w:numStyleLink w:val="SCSABulletList"/>
  </w:abstractNum>
  <w:abstractNum w:abstractNumId="31" w15:restartNumberingAfterBreak="0">
    <w:nsid w:val="68457D3E"/>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2" w15:restartNumberingAfterBreak="0">
    <w:nsid w:val="6C4557F9"/>
    <w:multiLevelType w:val="multilevel"/>
    <w:tmpl w:val="762853C8"/>
    <w:numStyleLink w:val="SCSABulletList"/>
  </w:abstractNum>
  <w:abstractNum w:abstractNumId="33" w15:restartNumberingAfterBreak="0">
    <w:nsid w:val="6F380727"/>
    <w:multiLevelType w:val="multilevel"/>
    <w:tmpl w:val="762853C8"/>
    <w:numStyleLink w:val="SCSABulletList"/>
  </w:abstractNum>
  <w:abstractNum w:abstractNumId="34" w15:restartNumberingAfterBreak="0">
    <w:nsid w:val="703E3913"/>
    <w:multiLevelType w:val="multilevel"/>
    <w:tmpl w:val="762853C8"/>
    <w:numStyleLink w:val="SCSABulletList"/>
  </w:abstractNum>
  <w:abstractNum w:abstractNumId="35" w15:restartNumberingAfterBreak="0">
    <w:nsid w:val="73F5615E"/>
    <w:multiLevelType w:val="multilevel"/>
    <w:tmpl w:val="762853C8"/>
    <w:numStyleLink w:val="SCSABulletList"/>
  </w:abstractNum>
  <w:abstractNum w:abstractNumId="36" w15:restartNumberingAfterBreak="0">
    <w:nsid w:val="77890F0D"/>
    <w:multiLevelType w:val="multilevel"/>
    <w:tmpl w:val="762853C8"/>
    <w:numStyleLink w:val="SCSABulletList"/>
  </w:abstractNum>
  <w:abstractNum w:abstractNumId="37" w15:restartNumberingAfterBreak="0">
    <w:nsid w:val="78D83E50"/>
    <w:multiLevelType w:val="multilevel"/>
    <w:tmpl w:val="762853C8"/>
    <w:numStyleLink w:val="SCSABulletList"/>
  </w:abstractNum>
  <w:abstractNum w:abstractNumId="38" w15:restartNumberingAfterBreak="0">
    <w:nsid w:val="7F6F088E"/>
    <w:multiLevelType w:val="multilevel"/>
    <w:tmpl w:val="762853C8"/>
    <w:numStyleLink w:val="SCSABulletList"/>
  </w:abstractNum>
  <w:num w:numId="1" w16cid:durableId="1077482159">
    <w:abstractNumId w:val="22"/>
  </w:num>
  <w:num w:numId="2" w16cid:durableId="1011376089">
    <w:abstractNumId w:val="31"/>
  </w:num>
  <w:num w:numId="3" w16cid:durableId="506135959">
    <w:abstractNumId w:val="19"/>
  </w:num>
  <w:num w:numId="4" w16cid:durableId="386731837">
    <w:abstractNumId w:val="16"/>
  </w:num>
  <w:num w:numId="5" w16cid:durableId="202989547">
    <w:abstractNumId w:val="2"/>
  </w:num>
  <w:num w:numId="6" w16cid:durableId="2127264956">
    <w:abstractNumId w:val="0"/>
  </w:num>
  <w:num w:numId="7" w16cid:durableId="1585139105">
    <w:abstractNumId w:val="28"/>
  </w:num>
  <w:num w:numId="8" w16cid:durableId="1725370772">
    <w:abstractNumId w:val="9"/>
  </w:num>
  <w:num w:numId="9" w16cid:durableId="547452161">
    <w:abstractNumId w:val="32"/>
  </w:num>
  <w:num w:numId="10" w16cid:durableId="274794603">
    <w:abstractNumId w:val="7"/>
  </w:num>
  <w:num w:numId="11" w16cid:durableId="141193730">
    <w:abstractNumId w:val="4"/>
  </w:num>
  <w:num w:numId="12" w16cid:durableId="2130934298">
    <w:abstractNumId w:val="5"/>
  </w:num>
  <w:num w:numId="13" w16cid:durableId="1536844468">
    <w:abstractNumId w:val="30"/>
  </w:num>
  <w:num w:numId="14" w16cid:durableId="249123817">
    <w:abstractNumId w:val="26"/>
  </w:num>
  <w:num w:numId="15" w16cid:durableId="2130199714">
    <w:abstractNumId w:val="23"/>
  </w:num>
  <w:num w:numId="16" w16cid:durableId="182793246">
    <w:abstractNumId w:val="11"/>
  </w:num>
  <w:num w:numId="17" w16cid:durableId="327291143">
    <w:abstractNumId w:val="36"/>
  </w:num>
  <w:num w:numId="18" w16cid:durableId="188760111">
    <w:abstractNumId w:val="3"/>
  </w:num>
  <w:num w:numId="19" w16cid:durableId="796409745">
    <w:abstractNumId w:val="33"/>
  </w:num>
  <w:num w:numId="20" w16cid:durableId="1892842946">
    <w:abstractNumId w:val="24"/>
  </w:num>
  <w:num w:numId="21" w16cid:durableId="772822466">
    <w:abstractNumId w:val="14"/>
  </w:num>
  <w:num w:numId="22" w16cid:durableId="1805270291">
    <w:abstractNumId w:val="17"/>
  </w:num>
  <w:num w:numId="23" w16cid:durableId="2044789485">
    <w:abstractNumId w:val="38"/>
  </w:num>
  <w:num w:numId="24" w16cid:durableId="1247808737">
    <w:abstractNumId w:val="27"/>
  </w:num>
  <w:num w:numId="25" w16cid:durableId="488402393">
    <w:abstractNumId w:val="35"/>
  </w:num>
  <w:num w:numId="26" w16cid:durableId="1063799712">
    <w:abstractNumId w:val="1"/>
  </w:num>
  <w:num w:numId="27" w16cid:durableId="681511760">
    <w:abstractNumId w:val="13"/>
  </w:num>
  <w:num w:numId="28" w16cid:durableId="1589339253">
    <w:abstractNumId w:val="10"/>
  </w:num>
  <w:num w:numId="29" w16cid:durableId="1138108039">
    <w:abstractNumId w:val="20"/>
  </w:num>
  <w:num w:numId="30" w16cid:durableId="999425899">
    <w:abstractNumId w:val="18"/>
  </w:num>
  <w:num w:numId="31" w16cid:durableId="1721199414">
    <w:abstractNumId w:val="25"/>
  </w:num>
  <w:num w:numId="32" w16cid:durableId="1036080557">
    <w:abstractNumId w:val="12"/>
  </w:num>
  <w:num w:numId="33" w16cid:durableId="884491697">
    <w:abstractNumId w:val="29"/>
  </w:num>
  <w:num w:numId="34" w16cid:durableId="1414546075">
    <w:abstractNumId w:val="34"/>
  </w:num>
  <w:num w:numId="35" w16cid:durableId="861742505">
    <w:abstractNumId w:val="6"/>
  </w:num>
  <w:num w:numId="36" w16cid:durableId="847403922">
    <w:abstractNumId w:val="15"/>
  </w:num>
  <w:num w:numId="37" w16cid:durableId="2060088831">
    <w:abstractNumId w:val="8"/>
  </w:num>
  <w:num w:numId="38" w16cid:durableId="1620335281">
    <w:abstractNumId w:val="37"/>
  </w:num>
  <w:num w:numId="39" w16cid:durableId="352192123">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E5"/>
    <w:rsid w:val="00001352"/>
    <w:rsid w:val="00015F24"/>
    <w:rsid w:val="00017D9C"/>
    <w:rsid w:val="0002336A"/>
    <w:rsid w:val="0004022B"/>
    <w:rsid w:val="00040698"/>
    <w:rsid w:val="00042703"/>
    <w:rsid w:val="000434FB"/>
    <w:rsid w:val="000439B5"/>
    <w:rsid w:val="000668A0"/>
    <w:rsid w:val="000709D9"/>
    <w:rsid w:val="0009024C"/>
    <w:rsid w:val="000A023F"/>
    <w:rsid w:val="000A1735"/>
    <w:rsid w:val="000A4006"/>
    <w:rsid w:val="000A6ABE"/>
    <w:rsid w:val="000A73F3"/>
    <w:rsid w:val="000B07ED"/>
    <w:rsid w:val="000C4029"/>
    <w:rsid w:val="000C56BF"/>
    <w:rsid w:val="000C6AF1"/>
    <w:rsid w:val="000D1019"/>
    <w:rsid w:val="000D7AB2"/>
    <w:rsid w:val="000E0F97"/>
    <w:rsid w:val="000E2FAE"/>
    <w:rsid w:val="000F404F"/>
    <w:rsid w:val="000F62AA"/>
    <w:rsid w:val="000F6D9F"/>
    <w:rsid w:val="00102147"/>
    <w:rsid w:val="00102AB4"/>
    <w:rsid w:val="00103C34"/>
    <w:rsid w:val="001112C4"/>
    <w:rsid w:val="00112C23"/>
    <w:rsid w:val="00116223"/>
    <w:rsid w:val="00121B7F"/>
    <w:rsid w:val="00127FCE"/>
    <w:rsid w:val="001304DF"/>
    <w:rsid w:val="001340FE"/>
    <w:rsid w:val="0013465E"/>
    <w:rsid w:val="001451B9"/>
    <w:rsid w:val="00151DC5"/>
    <w:rsid w:val="001567D0"/>
    <w:rsid w:val="001571BD"/>
    <w:rsid w:val="00157D03"/>
    <w:rsid w:val="00157E06"/>
    <w:rsid w:val="001667C0"/>
    <w:rsid w:val="00167576"/>
    <w:rsid w:val="00167B95"/>
    <w:rsid w:val="00181895"/>
    <w:rsid w:val="0019340B"/>
    <w:rsid w:val="00195382"/>
    <w:rsid w:val="001A2944"/>
    <w:rsid w:val="001A7DBB"/>
    <w:rsid w:val="001B64D5"/>
    <w:rsid w:val="001D1413"/>
    <w:rsid w:val="001D6CBF"/>
    <w:rsid w:val="001D76C5"/>
    <w:rsid w:val="001E6738"/>
    <w:rsid w:val="001F6467"/>
    <w:rsid w:val="002028E0"/>
    <w:rsid w:val="00203B37"/>
    <w:rsid w:val="0021393C"/>
    <w:rsid w:val="00214845"/>
    <w:rsid w:val="0021497F"/>
    <w:rsid w:val="0024211B"/>
    <w:rsid w:val="002432AD"/>
    <w:rsid w:val="0024580E"/>
    <w:rsid w:val="00247E4C"/>
    <w:rsid w:val="002611C1"/>
    <w:rsid w:val="00263730"/>
    <w:rsid w:val="0026720D"/>
    <w:rsid w:val="00267481"/>
    <w:rsid w:val="00270163"/>
    <w:rsid w:val="002816F1"/>
    <w:rsid w:val="00285893"/>
    <w:rsid w:val="0029038D"/>
    <w:rsid w:val="00290C4A"/>
    <w:rsid w:val="00290E2B"/>
    <w:rsid w:val="002A019A"/>
    <w:rsid w:val="002A471E"/>
    <w:rsid w:val="002B3A40"/>
    <w:rsid w:val="002B57DA"/>
    <w:rsid w:val="002B5EC8"/>
    <w:rsid w:val="002B6A0F"/>
    <w:rsid w:val="002B6FEE"/>
    <w:rsid w:val="002C05E5"/>
    <w:rsid w:val="002C234E"/>
    <w:rsid w:val="002C386C"/>
    <w:rsid w:val="002D6A68"/>
    <w:rsid w:val="002E0C31"/>
    <w:rsid w:val="002E1317"/>
    <w:rsid w:val="002E291F"/>
    <w:rsid w:val="002E3DF2"/>
    <w:rsid w:val="002E5BC0"/>
    <w:rsid w:val="002E78F4"/>
    <w:rsid w:val="002F41D0"/>
    <w:rsid w:val="002F52CA"/>
    <w:rsid w:val="002F6AC6"/>
    <w:rsid w:val="00304E41"/>
    <w:rsid w:val="00306C56"/>
    <w:rsid w:val="00311D73"/>
    <w:rsid w:val="00317D45"/>
    <w:rsid w:val="00323F0A"/>
    <w:rsid w:val="00341B9B"/>
    <w:rsid w:val="00352FBA"/>
    <w:rsid w:val="00357E01"/>
    <w:rsid w:val="0036440F"/>
    <w:rsid w:val="00373D8C"/>
    <w:rsid w:val="0038541F"/>
    <w:rsid w:val="00386C1C"/>
    <w:rsid w:val="00387500"/>
    <w:rsid w:val="00391BC3"/>
    <w:rsid w:val="00397DE8"/>
    <w:rsid w:val="00397F5C"/>
    <w:rsid w:val="003A0A64"/>
    <w:rsid w:val="003A732B"/>
    <w:rsid w:val="003B6930"/>
    <w:rsid w:val="003C4992"/>
    <w:rsid w:val="003C6DE3"/>
    <w:rsid w:val="003D3CBD"/>
    <w:rsid w:val="003F14E7"/>
    <w:rsid w:val="003F54AC"/>
    <w:rsid w:val="00403078"/>
    <w:rsid w:val="00412F94"/>
    <w:rsid w:val="00413C8C"/>
    <w:rsid w:val="00416C3D"/>
    <w:rsid w:val="00426414"/>
    <w:rsid w:val="00430C0E"/>
    <w:rsid w:val="004322CE"/>
    <w:rsid w:val="0043620D"/>
    <w:rsid w:val="00442824"/>
    <w:rsid w:val="0044627A"/>
    <w:rsid w:val="00456810"/>
    <w:rsid w:val="00457973"/>
    <w:rsid w:val="00466D3C"/>
    <w:rsid w:val="00492C50"/>
    <w:rsid w:val="004B0AB0"/>
    <w:rsid w:val="004B14BE"/>
    <w:rsid w:val="004B7DB5"/>
    <w:rsid w:val="004D255C"/>
    <w:rsid w:val="004D25B0"/>
    <w:rsid w:val="004D2A71"/>
    <w:rsid w:val="004E0539"/>
    <w:rsid w:val="004F7DA2"/>
    <w:rsid w:val="00504046"/>
    <w:rsid w:val="00510B5F"/>
    <w:rsid w:val="00516CCF"/>
    <w:rsid w:val="005335D5"/>
    <w:rsid w:val="005371C1"/>
    <w:rsid w:val="00540775"/>
    <w:rsid w:val="00554AC8"/>
    <w:rsid w:val="005779B0"/>
    <w:rsid w:val="00590B91"/>
    <w:rsid w:val="00592F9D"/>
    <w:rsid w:val="005B1629"/>
    <w:rsid w:val="005B6921"/>
    <w:rsid w:val="005C15DE"/>
    <w:rsid w:val="005C57E7"/>
    <w:rsid w:val="005C74DE"/>
    <w:rsid w:val="005D72A5"/>
    <w:rsid w:val="005E18DA"/>
    <w:rsid w:val="005E26A0"/>
    <w:rsid w:val="005E2F4A"/>
    <w:rsid w:val="005E4338"/>
    <w:rsid w:val="005E6287"/>
    <w:rsid w:val="005E6C5B"/>
    <w:rsid w:val="005F2103"/>
    <w:rsid w:val="005F4309"/>
    <w:rsid w:val="0060245A"/>
    <w:rsid w:val="006056D8"/>
    <w:rsid w:val="006255C7"/>
    <w:rsid w:val="00630C3D"/>
    <w:rsid w:val="00630C74"/>
    <w:rsid w:val="00631769"/>
    <w:rsid w:val="00637F0D"/>
    <w:rsid w:val="00641D2C"/>
    <w:rsid w:val="00652D4C"/>
    <w:rsid w:val="00664954"/>
    <w:rsid w:val="00665738"/>
    <w:rsid w:val="00666FEB"/>
    <w:rsid w:val="006748E6"/>
    <w:rsid w:val="00680BA3"/>
    <w:rsid w:val="006852EA"/>
    <w:rsid w:val="00687317"/>
    <w:rsid w:val="00691A72"/>
    <w:rsid w:val="00693261"/>
    <w:rsid w:val="006A0088"/>
    <w:rsid w:val="006A1259"/>
    <w:rsid w:val="006A13E6"/>
    <w:rsid w:val="006B7BB5"/>
    <w:rsid w:val="006C085D"/>
    <w:rsid w:val="006C0956"/>
    <w:rsid w:val="006D0A04"/>
    <w:rsid w:val="006D2B4A"/>
    <w:rsid w:val="006E1D80"/>
    <w:rsid w:val="006E27F0"/>
    <w:rsid w:val="006E4008"/>
    <w:rsid w:val="00716474"/>
    <w:rsid w:val="007344A8"/>
    <w:rsid w:val="00737E63"/>
    <w:rsid w:val="00742128"/>
    <w:rsid w:val="00745E9B"/>
    <w:rsid w:val="00752DB3"/>
    <w:rsid w:val="0075381D"/>
    <w:rsid w:val="00763CBB"/>
    <w:rsid w:val="00764F8B"/>
    <w:rsid w:val="00792029"/>
    <w:rsid w:val="00793207"/>
    <w:rsid w:val="007A4519"/>
    <w:rsid w:val="007B19D2"/>
    <w:rsid w:val="007D75E7"/>
    <w:rsid w:val="007E5951"/>
    <w:rsid w:val="007E5A37"/>
    <w:rsid w:val="007E6C59"/>
    <w:rsid w:val="007F70C7"/>
    <w:rsid w:val="00801068"/>
    <w:rsid w:val="008079E9"/>
    <w:rsid w:val="0083165B"/>
    <w:rsid w:val="008324A6"/>
    <w:rsid w:val="00841DB6"/>
    <w:rsid w:val="0084478A"/>
    <w:rsid w:val="00846AF5"/>
    <w:rsid w:val="0085411A"/>
    <w:rsid w:val="008548F9"/>
    <w:rsid w:val="008669DF"/>
    <w:rsid w:val="0087424C"/>
    <w:rsid w:val="0088053A"/>
    <w:rsid w:val="008871F0"/>
    <w:rsid w:val="00890076"/>
    <w:rsid w:val="00894ABF"/>
    <w:rsid w:val="008A0C3D"/>
    <w:rsid w:val="008A6C42"/>
    <w:rsid w:val="008A7555"/>
    <w:rsid w:val="008C1862"/>
    <w:rsid w:val="008D39C9"/>
    <w:rsid w:val="008E144B"/>
    <w:rsid w:val="008E5456"/>
    <w:rsid w:val="008E6F07"/>
    <w:rsid w:val="008F1102"/>
    <w:rsid w:val="008F15C7"/>
    <w:rsid w:val="008F6F69"/>
    <w:rsid w:val="00901016"/>
    <w:rsid w:val="00904BFC"/>
    <w:rsid w:val="00912FE8"/>
    <w:rsid w:val="00917653"/>
    <w:rsid w:val="009356D1"/>
    <w:rsid w:val="0094007F"/>
    <w:rsid w:val="00945408"/>
    <w:rsid w:val="00955E93"/>
    <w:rsid w:val="00964547"/>
    <w:rsid w:val="00964696"/>
    <w:rsid w:val="0096484D"/>
    <w:rsid w:val="009732C7"/>
    <w:rsid w:val="009919D6"/>
    <w:rsid w:val="0099315B"/>
    <w:rsid w:val="009A1049"/>
    <w:rsid w:val="009A5E66"/>
    <w:rsid w:val="009A7D27"/>
    <w:rsid w:val="009B7C13"/>
    <w:rsid w:val="009C4F8C"/>
    <w:rsid w:val="009C7C11"/>
    <w:rsid w:val="009D12BF"/>
    <w:rsid w:val="009D4A6D"/>
    <w:rsid w:val="009D4A76"/>
    <w:rsid w:val="009E2A22"/>
    <w:rsid w:val="00A00411"/>
    <w:rsid w:val="00A0660A"/>
    <w:rsid w:val="00A24944"/>
    <w:rsid w:val="00A258EF"/>
    <w:rsid w:val="00A3071D"/>
    <w:rsid w:val="00A31D25"/>
    <w:rsid w:val="00A34273"/>
    <w:rsid w:val="00A415FD"/>
    <w:rsid w:val="00A44A86"/>
    <w:rsid w:val="00A52495"/>
    <w:rsid w:val="00A6261C"/>
    <w:rsid w:val="00A64953"/>
    <w:rsid w:val="00A702D2"/>
    <w:rsid w:val="00A743FD"/>
    <w:rsid w:val="00AA36D5"/>
    <w:rsid w:val="00AB0204"/>
    <w:rsid w:val="00AB7107"/>
    <w:rsid w:val="00AC0084"/>
    <w:rsid w:val="00AC7868"/>
    <w:rsid w:val="00AE0CDE"/>
    <w:rsid w:val="00AE57D9"/>
    <w:rsid w:val="00B005E7"/>
    <w:rsid w:val="00B03A3A"/>
    <w:rsid w:val="00B04173"/>
    <w:rsid w:val="00B0469B"/>
    <w:rsid w:val="00B04922"/>
    <w:rsid w:val="00B04F11"/>
    <w:rsid w:val="00B10449"/>
    <w:rsid w:val="00B13C8F"/>
    <w:rsid w:val="00B16772"/>
    <w:rsid w:val="00B20454"/>
    <w:rsid w:val="00B20776"/>
    <w:rsid w:val="00B22F69"/>
    <w:rsid w:val="00B27149"/>
    <w:rsid w:val="00B4177C"/>
    <w:rsid w:val="00B44993"/>
    <w:rsid w:val="00B46475"/>
    <w:rsid w:val="00B46973"/>
    <w:rsid w:val="00B5583F"/>
    <w:rsid w:val="00B5784E"/>
    <w:rsid w:val="00B73C23"/>
    <w:rsid w:val="00B935B0"/>
    <w:rsid w:val="00BA591F"/>
    <w:rsid w:val="00BB4454"/>
    <w:rsid w:val="00BB621D"/>
    <w:rsid w:val="00BB6A63"/>
    <w:rsid w:val="00BC1F96"/>
    <w:rsid w:val="00BD0125"/>
    <w:rsid w:val="00BD220C"/>
    <w:rsid w:val="00BD4A79"/>
    <w:rsid w:val="00BD4CAE"/>
    <w:rsid w:val="00BF2EEC"/>
    <w:rsid w:val="00C10457"/>
    <w:rsid w:val="00C1764E"/>
    <w:rsid w:val="00C24F89"/>
    <w:rsid w:val="00C32167"/>
    <w:rsid w:val="00C370B6"/>
    <w:rsid w:val="00C4097A"/>
    <w:rsid w:val="00C43A9A"/>
    <w:rsid w:val="00C51F9A"/>
    <w:rsid w:val="00C56B3A"/>
    <w:rsid w:val="00C5718F"/>
    <w:rsid w:val="00C57CDD"/>
    <w:rsid w:val="00C6161A"/>
    <w:rsid w:val="00C705D9"/>
    <w:rsid w:val="00C721B7"/>
    <w:rsid w:val="00C72B95"/>
    <w:rsid w:val="00C75795"/>
    <w:rsid w:val="00C80527"/>
    <w:rsid w:val="00C858E6"/>
    <w:rsid w:val="00CA51CE"/>
    <w:rsid w:val="00CA5D5D"/>
    <w:rsid w:val="00CB027E"/>
    <w:rsid w:val="00CC2389"/>
    <w:rsid w:val="00CD04AC"/>
    <w:rsid w:val="00CE0E01"/>
    <w:rsid w:val="00CE1ED9"/>
    <w:rsid w:val="00CE4CE1"/>
    <w:rsid w:val="00CF6AB8"/>
    <w:rsid w:val="00D0093B"/>
    <w:rsid w:val="00D02FB7"/>
    <w:rsid w:val="00D0307B"/>
    <w:rsid w:val="00D031D5"/>
    <w:rsid w:val="00D05D19"/>
    <w:rsid w:val="00D0711B"/>
    <w:rsid w:val="00D1467A"/>
    <w:rsid w:val="00D17A5D"/>
    <w:rsid w:val="00D21D3E"/>
    <w:rsid w:val="00D259BE"/>
    <w:rsid w:val="00D46EA0"/>
    <w:rsid w:val="00D557CB"/>
    <w:rsid w:val="00D65B57"/>
    <w:rsid w:val="00D91E05"/>
    <w:rsid w:val="00D9293B"/>
    <w:rsid w:val="00D964B7"/>
    <w:rsid w:val="00DA5F1D"/>
    <w:rsid w:val="00DB1A86"/>
    <w:rsid w:val="00DB4B3C"/>
    <w:rsid w:val="00DC3A58"/>
    <w:rsid w:val="00DC60FC"/>
    <w:rsid w:val="00DD03EE"/>
    <w:rsid w:val="00DD1D21"/>
    <w:rsid w:val="00DD3EF8"/>
    <w:rsid w:val="00DD4767"/>
    <w:rsid w:val="00DD51A8"/>
    <w:rsid w:val="00DD5D40"/>
    <w:rsid w:val="00DE0A41"/>
    <w:rsid w:val="00DE1BAB"/>
    <w:rsid w:val="00DE4329"/>
    <w:rsid w:val="00DE4C3D"/>
    <w:rsid w:val="00DF0EC8"/>
    <w:rsid w:val="00DF1E36"/>
    <w:rsid w:val="00DF2941"/>
    <w:rsid w:val="00DF4D0C"/>
    <w:rsid w:val="00E01252"/>
    <w:rsid w:val="00E0188A"/>
    <w:rsid w:val="00E20A52"/>
    <w:rsid w:val="00E327A3"/>
    <w:rsid w:val="00E32D95"/>
    <w:rsid w:val="00E343C2"/>
    <w:rsid w:val="00E41C0A"/>
    <w:rsid w:val="00E45560"/>
    <w:rsid w:val="00E46128"/>
    <w:rsid w:val="00E5522A"/>
    <w:rsid w:val="00E57A9E"/>
    <w:rsid w:val="00E67F43"/>
    <w:rsid w:val="00E71B62"/>
    <w:rsid w:val="00E721B6"/>
    <w:rsid w:val="00E924D6"/>
    <w:rsid w:val="00E95C87"/>
    <w:rsid w:val="00EB3C04"/>
    <w:rsid w:val="00EC64A6"/>
    <w:rsid w:val="00ED3A00"/>
    <w:rsid w:val="00ED3C37"/>
    <w:rsid w:val="00EE0BDD"/>
    <w:rsid w:val="00EE1227"/>
    <w:rsid w:val="00EE5A57"/>
    <w:rsid w:val="00EF0533"/>
    <w:rsid w:val="00F1667C"/>
    <w:rsid w:val="00F27434"/>
    <w:rsid w:val="00F34FFA"/>
    <w:rsid w:val="00F35132"/>
    <w:rsid w:val="00F41EA3"/>
    <w:rsid w:val="00F6208E"/>
    <w:rsid w:val="00F651A4"/>
    <w:rsid w:val="00F66C9E"/>
    <w:rsid w:val="00F70302"/>
    <w:rsid w:val="00F74D9B"/>
    <w:rsid w:val="00F77295"/>
    <w:rsid w:val="00F8096C"/>
    <w:rsid w:val="00F81088"/>
    <w:rsid w:val="00F83152"/>
    <w:rsid w:val="00F91F14"/>
    <w:rsid w:val="00F92666"/>
    <w:rsid w:val="00F9285B"/>
    <w:rsid w:val="00FA0805"/>
    <w:rsid w:val="00FA6BA5"/>
    <w:rsid w:val="00FB37F8"/>
    <w:rsid w:val="00FB7F9F"/>
    <w:rsid w:val="00FC2705"/>
    <w:rsid w:val="00FE5BE9"/>
    <w:rsid w:val="00FE6CA2"/>
    <w:rsid w:val="00FF6AC8"/>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06A1"/>
  <w15:docId w15:val="{A03D437B-B4D8-4C8B-A076-FE946DE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66"/>
  </w:style>
  <w:style w:type="paragraph" w:styleId="Heading1">
    <w:name w:val="heading 1"/>
    <w:basedOn w:val="Normal"/>
    <w:next w:val="Normal"/>
    <w:link w:val="Heading1Char"/>
    <w:qFormat/>
    <w:rsid w:val="0021497F"/>
    <w:pPr>
      <w:widowControl w:val="0"/>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1497F"/>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A5E66"/>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9A5E66"/>
    <w:pPr>
      <w:spacing w:before="120"/>
      <w:outlineLvl w:val="4"/>
    </w:pPr>
    <w:rPr>
      <w:rFonts w:eastAsiaTheme="minorHAnsi" w:cs="Calibri"/>
      <w:b/>
      <w:lang w:eastAsia="en-AU"/>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497F"/>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1497F"/>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rsid w:val="009A7D27"/>
    <w:rPr>
      <w:rFonts w:eastAsiaTheme="minorHAnsi" w:cs="Calibri"/>
      <w:b/>
      <w:lang w:eastAsia="en-AU"/>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841DB6"/>
    <w:pPr>
      <w:ind w:left="720"/>
      <w:contextualSpacing/>
    </w:pPr>
    <w:rPr>
      <w:rFonts w:cs="Times New Roman"/>
      <w:lang w:eastAsia="zh-CN"/>
    </w:rPr>
  </w:style>
  <w:style w:type="paragraph" w:styleId="TOCHeading">
    <w:name w:val="TOC Heading"/>
    <w:basedOn w:val="Heading1"/>
    <w:next w:val="Normal"/>
    <w:uiPriority w:val="39"/>
    <w:unhideWhenUsed/>
    <w:qFormat/>
    <w:rsid w:val="0096484D"/>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DB6"/>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A5E6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A5E66"/>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21497F"/>
    <w:pPr>
      <w:spacing w:after="0" w:line="240" w:lineRule="auto"/>
    </w:pPr>
  </w:style>
  <w:style w:type="character" w:styleId="FollowedHyperlink">
    <w:name w:val="FollowedHyperlink"/>
    <w:basedOn w:val="DefaultParagraphFont"/>
    <w:uiPriority w:val="99"/>
    <w:unhideWhenUsed/>
    <w:rsid w:val="00841DB6"/>
    <w:rPr>
      <w:color w:val="646464"/>
      <w:u w:val="single"/>
    </w:rPr>
  </w:style>
  <w:style w:type="paragraph" w:customStyle="1" w:styleId="SCSAHeading1">
    <w:name w:val="SCSA Heading 1"/>
    <w:basedOn w:val="Normal"/>
    <w:qFormat/>
    <w:rsid w:val="009A5E66"/>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A5E66"/>
  </w:style>
  <w:style w:type="paragraph" w:customStyle="1" w:styleId="SCSAHeading3">
    <w:name w:val="SCSA Heading 3"/>
    <w:basedOn w:val="Normal"/>
    <w:qFormat/>
    <w:rsid w:val="009A5E6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A5E66"/>
    <w:pPr>
      <w:outlineLvl w:val="1"/>
    </w:pPr>
  </w:style>
  <w:style w:type="paragraph" w:customStyle="1" w:styleId="SCSAHeading4">
    <w:name w:val="SCSA Heading 4"/>
    <w:basedOn w:val="Normal"/>
    <w:qFormat/>
    <w:rsid w:val="009A5E66"/>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9A5E66"/>
    <w:pPr>
      <w:spacing w:after="0"/>
      <w:outlineLvl w:val="9"/>
    </w:pPr>
  </w:style>
  <w:style w:type="numbering" w:customStyle="1" w:styleId="SCSABulletList">
    <w:name w:val="SCSA Bullet List"/>
    <w:uiPriority w:val="99"/>
    <w:rsid w:val="009A5E66"/>
    <w:pPr>
      <w:numPr>
        <w:numId w:val="8"/>
      </w:numPr>
    </w:pPr>
  </w:style>
  <w:style w:type="paragraph" w:customStyle="1" w:styleId="SCSAFooterodd">
    <w:name w:val="SCSA Footer odd"/>
    <w:basedOn w:val="Normal"/>
    <w:qFormat/>
    <w:rsid w:val="009A5E6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9A5E66"/>
    <w:pPr>
      <w:jc w:val="left"/>
    </w:pPr>
  </w:style>
  <w:style w:type="paragraph" w:customStyle="1" w:styleId="SCSAHeaderodd">
    <w:name w:val="SCSA Header odd"/>
    <w:basedOn w:val="Normal"/>
    <w:qFormat/>
    <w:rsid w:val="009A5E6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9A5E66"/>
    <w:pPr>
      <w:ind w:left="-1134" w:right="9356"/>
      <w:jc w:val="right"/>
    </w:pPr>
  </w:style>
  <w:style w:type="paragraph" w:customStyle="1" w:styleId="SCSAHeading2">
    <w:name w:val="SCSA Heading 2"/>
    <w:basedOn w:val="Normal"/>
    <w:qFormat/>
    <w:rsid w:val="009A5E66"/>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A5E6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A5E6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9A5E6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A5E6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A5E66"/>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A5E66"/>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A5E6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A5E66"/>
    <w:pPr>
      <w:outlineLvl w:val="9"/>
    </w:pPr>
  </w:style>
  <w:style w:type="character" w:styleId="PageNumber">
    <w:name w:val="page number"/>
    <w:basedOn w:val="DefaultParagraphFont"/>
    <w:uiPriority w:val="99"/>
    <w:semiHidden/>
    <w:unhideWhenUsed/>
    <w:rsid w:val="00841DB6"/>
  </w:style>
  <w:style w:type="table" w:customStyle="1" w:styleId="SCSATableclearstyle">
    <w:name w:val="SCSA Table clear style"/>
    <w:basedOn w:val="TableNormal"/>
    <w:uiPriority w:val="99"/>
    <w:rsid w:val="009A5E6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ED3C37"/>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csa.wa.edu.au"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9F8EE-5F8C-4CB9-A74C-2E17A280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28</Pages>
  <Words>6587</Words>
  <Characters>39853</Characters>
  <Application>Microsoft Office Word</Application>
  <DocSecurity>0</DocSecurity>
  <Lines>972</Lines>
  <Paragraphs>773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142</cp:revision>
  <cp:lastPrinted>2024-01-29T02:26:00Z</cp:lastPrinted>
  <dcterms:created xsi:type="dcterms:W3CDTF">2013-10-24T05:58:00Z</dcterms:created>
  <dcterms:modified xsi:type="dcterms:W3CDTF">2025-12-12T05:27:00Z</dcterms:modified>
</cp:coreProperties>
</file>