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2A083353"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132DEE">
        <w:t>D</w:t>
      </w:r>
      <w:r w:rsidR="006E0196">
        <w:t>esign</w:t>
      </w:r>
    </w:p>
    <w:p w14:paraId="48A9D027" w14:textId="3B63B8E9" w:rsidR="00AA2B0D" w:rsidRPr="00132DEE" w:rsidRDefault="00B23D84" w:rsidP="00D16FD6">
      <w:pPr>
        <w:pStyle w:val="SCSATitle2"/>
      </w:pPr>
      <w:r w:rsidRPr="00132DEE">
        <w:t>G</w:t>
      </w:r>
      <w:r w:rsidR="006E0196">
        <w:t>eneral</w:t>
      </w:r>
      <w:r w:rsidR="00AA2B0D" w:rsidRPr="00132DEE">
        <w:t xml:space="preserve"> course</w:t>
      </w:r>
    </w:p>
    <w:p w14:paraId="0076D14F" w14:textId="27926461" w:rsidR="0046231B" w:rsidRPr="00132DEE" w:rsidRDefault="00326EAC" w:rsidP="00D16FD6">
      <w:pPr>
        <w:pStyle w:val="SCSATitle3"/>
      </w:pPr>
      <w:r w:rsidRPr="00132DEE">
        <w:t>Year 1</w:t>
      </w:r>
      <w:r w:rsidR="00A30E7B">
        <w:t>2</w:t>
      </w:r>
      <w:r w:rsidRPr="00132DEE">
        <w:t xml:space="preserve"> </w:t>
      </w:r>
      <w:r w:rsidR="00FC77F4" w:rsidRPr="00132DEE">
        <w:t>s</w:t>
      </w:r>
      <w:r w:rsidRPr="00132DEE">
        <w:t xml:space="preserve">yllabus </w:t>
      </w:r>
      <w:r w:rsidR="00FE6119" w:rsidRPr="00132DEE">
        <w:t xml:space="preserve">– What’s changing: </w:t>
      </w:r>
      <w:r w:rsidR="008269AD" w:rsidRPr="00132DEE">
        <w:t>Rationale and Aims</w:t>
      </w:r>
      <w:r w:rsidR="00FE6119" w:rsidRPr="00132DEE">
        <w:t xml:space="preserve"> </w:t>
      </w:r>
      <w:r w:rsidRPr="00132DEE">
        <w:t xml:space="preserve"> </w:t>
      </w:r>
    </w:p>
    <w:p w14:paraId="35A356C3" w14:textId="4565585A" w:rsidR="002C05E5" w:rsidRPr="00D16FD6" w:rsidRDefault="0046231B" w:rsidP="00D16FD6">
      <w:pPr>
        <w:pStyle w:val="SCSATitle3"/>
      </w:pPr>
      <w:r w:rsidRPr="00132DEE">
        <w:t>For teaching in 202</w:t>
      </w:r>
      <w:r w:rsidR="00A30E7B">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boodjar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08AEB8E3" w14:textId="35455CA7" w:rsidR="002C6B69" w:rsidRPr="00D16FD6" w:rsidRDefault="002C6B69" w:rsidP="00D16FD6">
      <w:pPr>
        <w:rPr>
          <w:b/>
          <w:bCs/>
        </w:rPr>
      </w:pPr>
      <w:r w:rsidRPr="00D16FD6">
        <w:rPr>
          <w:b/>
          <w:bCs/>
        </w:rPr>
        <w:t>Background</w:t>
      </w:r>
    </w:p>
    <w:p w14:paraId="1933805C" w14:textId="77777777" w:rsidR="00B21761" w:rsidRPr="007F67E0" w:rsidRDefault="00B21761" w:rsidP="00B21761">
      <w:pPr>
        <w:rPr>
          <w:rFonts w:ascii="Calibri" w:hAnsi="Calibri" w:cs="Calibri"/>
        </w:rPr>
      </w:pPr>
      <w:bookmarkStart w:id="0" w:name="_Hlk209692149"/>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67D0079C" w14:textId="441F9833" w:rsidR="00B21761" w:rsidRPr="002849BB" w:rsidRDefault="00B21761" w:rsidP="00B21761">
      <w:pPr>
        <w:spacing w:after="1680"/>
        <w:rPr>
          <w:rFonts w:ascii="Calibri" w:hAnsi="Calibri" w:cs="Calibri"/>
        </w:rPr>
      </w:pPr>
      <w:r w:rsidRPr="007F67E0">
        <w:rPr>
          <w:rFonts w:ascii="Calibri" w:hAnsi="Calibri" w:cs="Calibri"/>
        </w:rPr>
        <w:t xml:space="preserve">The revised rationale and aims are aligned with the mapping of the </w:t>
      </w:r>
      <w:r w:rsidR="003B3C47">
        <w:rPr>
          <w:rFonts w:ascii="Calibri" w:hAnsi="Calibri" w:cs="Calibri"/>
        </w:rPr>
        <w:t>G</w:t>
      </w:r>
      <w:r>
        <w:rPr>
          <w:rFonts w:ascii="Calibri" w:hAnsi="Calibri" w:cs="Calibri"/>
        </w:rPr>
        <w:t>e</w:t>
      </w:r>
      <w:r w:rsidRPr="007F67E0">
        <w:rPr>
          <w:rFonts w:ascii="Calibri" w:hAnsi="Calibri" w:cs="Calibri"/>
        </w:rPr>
        <w:t xml:space="preserve">neral </w:t>
      </w:r>
      <w:r w:rsidR="003B3C47">
        <w:rPr>
          <w:rFonts w:ascii="Calibri" w:hAnsi="Calibri" w:cs="Calibri"/>
        </w:rPr>
        <w:t>C</w:t>
      </w:r>
      <w:r w:rsidRPr="007F67E0">
        <w:rPr>
          <w:rFonts w:ascii="Calibri" w:hAnsi="Calibri" w:cs="Calibri"/>
        </w:rPr>
        <w:t>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bookmarkEnd w:id="0"/>
    <w:p w14:paraId="6F512944" w14:textId="77777777" w:rsidR="007E1AFD" w:rsidRPr="00D16FD6" w:rsidRDefault="007E1AFD" w:rsidP="007E1AFD">
      <w:pPr>
        <w:rPr>
          <w:b/>
          <w:bCs/>
          <w:sz w:val="20"/>
          <w:szCs w:val="20"/>
        </w:rPr>
      </w:pPr>
      <w:r w:rsidRPr="00D16FD6">
        <w:rPr>
          <w:b/>
          <w:bCs/>
          <w:sz w:val="20"/>
          <w:szCs w:val="20"/>
        </w:rPr>
        <w:t>Important information</w:t>
      </w:r>
    </w:p>
    <w:p w14:paraId="7F15096B" w14:textId="77777777" w:rsidR="00B21761" w:rsidRPr="007F67E0" w:rsidRDefault="00B21761" w:rsidP="00B21761">
      <w:pPr>
        <w:rPr>
          <w:rFonts w:ascii="Calibri" w:hAnsi="Calibri" w:cs="Calibri"/>
          <w:b/>
          <w:bCs/>
          <w:sz w:val="20"/>
          <w:szCs w:val="20"/>
        </w:rPr>
      </w:pPr>
      <w:bookmarkStart w:id="1" w:name="_Hlk209692001"/>
      <w:r w:rsidRPr="007F67E0">
        <w:rPr>
          <w:rFonts w:ascii="Calibri" w:hAnsi="Calibri" w:cs="Calibri"/>
          <w:b/>
          <w:bCs/>
          <w:sz w:val="20"/>
          <w:szCs w:val="20"/>
        </w:rPr>
        <w:t>WACE Refreshment: Reviewing the nomenclature of courses</w:t>
      </w:r>
    </w:p>
    <w:bookmarkEnd w:id="1"/>
    <w:p w14:paraId="17A90CEB" w14:textId="28710BB1" w:rsidR="007E1AFD" w:rsidRPr="00D16FD6" w:rsidRDefault="007E1AFD" w:rsidP="007E1AFD">
      <w:pPr>
        <w:rPr>
          <w:bCs/>
          <w:sz w:val="20"/>
          <w:szCs w:val="20"/>
        </w:rPr>
      </w:pPr>
      <w:r w:rsidRPr="00D16FD6">
        <w:rPr>
          <w:bCs/>
          <w:sz w:val="20"/>
          <w:szCs w:val="20"/>
        </w:rPr>
        <w:t>This</w:t>
      </w:r>
      <w:r w:rsidR="00FE6119" w:rsidRPr="00D16FD6">
        <w:rPr>
          <w:bCs/>
          <w:sz w:val="20"/>
          <w:szCs w:val="20"/>
        </w:rPr>
        <w:t xml:space="preserve"> document contains information that will be included in the</w:t>
      </w:r>
      <w:r w:rsidRPr="00D16FD6">
        <w:rPr>
          <w:bCs/>
          <w:sz w:val="20"/>
          <w:szCs w:val="20"/>
        </w:rPr>
        <w:t xml:space="preserve"> syllabus</w:t>
      </w:r>
      <w:r w:rsidR="00C63FF4" w:rsidRPr="00D16FD6">
        <w:rPr>
          <w:bCs/>
          <w:sz w:val="20"/>
          <w:szCs w:val="20"/>
        </w:rPr>
        <w:t xml:space="preserve"> </w:t>
      </w:r>
      <w:r w:rsidRPr="00D16FD6">
        <w:rPr>
          <w:bCs/>
          <w:sz w:val="20"/>
          <w:szCs w:val="20"/>
        </w:rPr>
        <w:t>effective from 1 January 202</w:t>
      </w:r>
      <w:r w:rsidR="005C006A">
        <w:rPr>
          <w:bCs/>
          <w:sz w:val="20"/>
          <w:szCs w:val="20"/>
        </w:rPr>
        <w:t>7</w:t>
      </w:r>
      <w:r w:rsidRPr="00D16FD6">
        <w:rPr>
          <w:bCs/>
          <w:sz w:val="20"/>
          <w:szCs w:val="20"/>
        </w:rPr>
        <w:t>.</w:t>
      </w:r>
    </w:p>
    <w:p w14:paraId="4B61468C" w14:textId="6ACE1C3D" w:rsidR="007E1AFD" w:rsidRPr="00D16FD6" w:rsidRDefault="007E1AFD" w:rsidP="007E1AFD">
      <w:pPr>
        <w:rPr>
          <w:sz w:val="20"/>
          <w:szCs w:val="20"/>
        </w:rPr>
      </w:pPr>
      <w:r w:rsidRPr="00D16FD6">
        <w:rPr>
          <w:sz w:val="20"/>
          <w:szCs w:val="20"/>
        </w:rPr>
        <w:t xml:space="preserve">Users of </w:t>
      </w:r>
      <w:r w:rsidR="00FE6119" w:rsidRPr="00D16FD6">
        <w:rPr>
          <w:sz w:val="20"/>
          <w:szCs w:val="20"/>
        </w:rPr>
        <w:t>the</w:t>
      </w:r>
      <w:r w:rsidRPr="00D16FD6">
        <w:rPr>
          <w:sz w:val="20"/>
          <w:szCs w:val="20"/>
        </w:rPr>
        <w:t xml:space="preserve"> syllabus are responsible for checking its currency.</w:t>
      </w:r>
    </w:p>
    <w:p w14:paraId="6DDC4505" w14:textId="132551F6" w:rsidR="007E1AFD" w:rsidRPr="00D16FD6" w:rsidRDefault="007E1AFD" w:rsidP="007E1AFD">
      <w:pPr>
        <w:rPr>
          <w:rFonts w:eastAsia="Times New Roman"/>
          <w:sz w:val="20"/>
          <w:szCs w:val="20"/>
          <w:lang w:eastAsia="en-AU"/>
        </w:rPr>
      </w:pPr>
      <w:r w:rsidRPr="00D16FD6">
        <w:rPr>
          <w:rFonts w:eastAsia="Times New Roman"/>
          <w:sz w:val="20"/>
          <w:szCs w:val="20"/>
          <w:lang w:eastAsia="en-AU"/>
        </w:rPr>
        <w:t>Syllabuses are formally reviewed by the Authority on a cyclical basis, typically every five years.</w:t>
      </w:r>
    </w:p>
    <w:p w14:paraId="3650BAB1" w14:textId="77777777" w:rsidR="007E1AFD" w:rsidRPr="00D16FD6" w:rsidRDefault="007E1AFD" w:rsidP="007E1AFD">
      <w:pPr>
        <w:jc w:val="both"/>
        <w:rPr>
          <w:b/>
          <w:sz w:val="20"/>
          <w:szCs w:val="20"/>
        </w:rPr>
      </w:pPr>
      <w:r w:rsidRPr="00D16FD6">
        <w:rPr>
          <w:b/>
          <w:sz w:val="20"/>
          <w:szCs w:val="20"/>
        </w:rPr>
        <w:t>Copyright</w:t>
      </w:r>
    </w:p>
    <w:p w14:paraId="5216E51A" w14:textId="12B3CD62" w:rsidR="007E1AFD" w:rsidRPr="00D16FD6" w:rsidRDefault="007E1AFD" w:rsidP="007E1AFD">
      <w:pPr>
        <w:jc w:val="both"/>
        <w:rPr>
          <w:rFonts w:cstheme="minorHAnsi"/>
          <w:sz w:val="20"/>
          <w:szCs w:val="20"/>
          <w:lang w:val="en-GB"/>
        </w:rPr>
      </w:pPr>
      <w:r w:rsidRPr="00D16FD6">
        <w:rPr>
          <w:rFonts w:cstheme="minorHAnsi"/>
          <w:sz w:val="20"/>
          <w:szCs w:val="20"/>
          <w:lang w:val="en-GB"/>
        </w:rPr>
        <w:t>© School Curriculum and Standards Authority, 202</w:t>
      </w:r>
      <w:r w:rsidR="00FE6119" w:rsidRPr="00D16FD6">
        <w:rPr>
          <w:rFonts w:cstheme="minorHAnsi"/>
          <w:sz w:val="20"/>
          <w:szCs w:val="20"/>
          <w:lang w:val="en-GB"/>
        </w:rPr>
        <w:t>5</w:t>
      </w:r>
    </w:p>
    <w:p w14:paraId="535FF740" w14:textId="77777777" w:rsidR="007E1AFD" w:rsidRPr="00D16FD6" w:rsidRDefault="007E1AFD" w:rsidP="007E1AFD">
      <w:pPr>
        <w:rPr>
          <w:rFonts w:cstheme="minorHAnsi"/>
          <w:sz w:val="20"/>
          <w:szCs w:val="20"/>
        </w:rPr>
      </w:pPr>
      <w:r w:rsidRPr="00D16FD6">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39D462B" w14:textId="77777777" w:rsidR="007E1AFD" w:rsidRPr="00D16FD6" w:rsidRDefault="007E1AFD" w:rsidP="007E1AFD">
      <w:pPr>
        <w:rPr>
          <w:rFonts w:cstheme="minorHAnsi"/>
          <w:sz w:val="20"/>
          <w:szCs w:val="20"/>
        </w:rPr>
      </w:pPr>
      <w:r w:rsidRPr="00D16FD6">
        <w:rPr>
          <w:rFonts w:cstheme="minorHAnsi"/>
          <w:sz w:val="20"/>
          <w:szCs w:val="20"/>
        </w:rPr>
        <w:t>Copying or communication for any other purpose can be done only within the terms of the</w:t>
      </w:r>
      <w:r w:rsidRPr="00D16FD6">
        <w:rPr>
          <w:rFonts w:cstheme="minorHAnsi"/>
          <w:i/>
          <w:iCs/>
          <w:sz w:val="20"/>
          <w:szCs w:val="20"/>
        </w:rPr>
        <w:t xml:space="preserve"> Copyright Act 1968</w:t>
      </w:r>
      <w:r w:rsidRPr="00D16FD6">
        <w:rPr>
          <w:rFonts w:cstheme="minorHAnsi"/>
          <w:sz w:val="20"/>
          <w:szCs w:val="20"/>
        </w:rPr>
        <w:t xml:space="preserve"> or with prior written permission of the Authority. Copying or communication of any third-party copyright material can be done only within the terms of the </w:t>
      </w:r>
      <w:r w:rsidRPr="00D16FD6">
        <w:rPr>
          <w:rFonts w:cstheme="minorHAnsi"/>
          <w:i/>
          <w:iCs/>
          <w:sz w:val="20"/>
          <w:szCs w:val="20"/>
        </w:rPr>
        <w:t>Copyright Act 1968</w:t>
      </w:r>
      <w:r w:rsidRPr="00D16FD6">
        <w:rPr>
          <w:rFonts w:cstheme="minorHAnsi"/>
          <w:sz w:val="20"/>
          <w:szCs w:val="20"/>
        </w:rPr>
        <w:t xml:space="preserve"> or with permission of the copyright owners.</w:t>
      </w:r>
    </w:p>
    <w:p w14:paraId="196094AA" w14:textId="5BC50CB8" w:rsidR="007E1AFD" w:rsidRPr="00D16FD6" w:rsidRDefault="007E1AFD" w:rsidP="007E1AFD">
      <w:pPr>
        <w:rPr>
          <w:rFonts w:cstheme="minorHAnsi"/>
          <w:sz w:val="20"/>
          <w:szCs w:val="20"/>
        </w:rPr>
      </w:pPr>
      <w:r w:rsidRPr="00D16FD6">
        <w:rPr>
          <w:rFonts w:cstheme="minorHAnsi"/>
          <w:sz w:val="20"/>
          <w:szCs w:val="20"/>
        </w:rPr>
        <w:t xml:space="preserve">Any content in this document that has been derived from the Australian Curriculum may be used under the terms of the </w:t>
      </w:r>
      <w:hyperlink r:id="rId9" w:tgtFrame="_blank" w:history="1">
        <w:r w:rsidRPr="00D16FD6">
          <w:rPr>
            <w:rFonts w:cstheme="minorHAnsi"/>
            <w:color w:val="580F8B"/>
            <w:sz w:val="20"/>
            <w:szCs w:val="20"/>
            <w:u w:val="single"/>
          </w:rPr>
          <w:t>Creative Commons Attribution 4.0 International licence</w:t>
        </w:r>
      </w:hyperlink>
      <w:r w:rsidRPr="00D16FD6">
        <w:rPr>
          <w:rFonts w:cstheme="minorHAnsi"/>
          <w:sz w:val="20"/>
          <w:szCs w:val="20"/>
        </w:rPr>
        <w:t>.</w:t>
      </w:r>
    </w:p>
    <w:p w14:paraId="56FE8065" w14:textId="77777777" w:rsidR="00AC28E1" w:rsidRPr="00A93F91" w:rsidRDefault="00AC28E1" w:rsidP="006E2558">
      <w:pPr>
        <w:rPr>
          <w:sz w:val="14"/>
        </w:rPr>
        <w:sectPr w:rsidR="00AC28E1" w:rsidRPr="00A93F91" w:rsidSect="00D16FD6">
          <w:footerReference w:type="even" r:id="rId10"/>
          <w:pgSz w:w="11906" w:h="16838"/>
          <w:pgMar w:top="1644" w:right="1418" w:bottom="1276" w:left="1276" w:header="680" w:footer="567" w:gutter="0"/>
          <w:cols w:space="708"/>
          <w:titlePg/>
          <w:docGrid w:linePitch="360"/>
        </w:sectPr>
      </w:pPr>
    </w:p>
    <w:p w14:paraId="51F88783" w14:textId="77777777" w:rsidR="00F32804" w:rsidRPr="00D16FD6" w:rsidRDefault="00F32804" w:rsidP="00F32804">
      <w:pPr>
        <w:pStyle w:val="SCSAHeading1"/>
      </w:pPr>
      <w:bookmarkStart w:id="2" w:name="_Toc347908200"/>
      <w:r w:rsidRPr="00D16FD6">
        <w:lastRenderedPageBreak/>
        <w:t>Rationale</w:t>
      </w:r>
    </w:p>
    <w:p w14:paraId="3DC577F3" w14:textId="1D96D939" w:rsidR="00F32804" w:rsidRDefault="00F32804" w:rsidP="00F32804">
      <w:r>
        <w:t>The Design General course investigates how humans conceive, plan and create products that serve specific purposes. The course explores the strategic development of visual and tactile communication, teaching students how to effectively convey ideas, values and information to specific audiences with clear intentions.</w:t>
      </w:r>
    </w:p>
    <w:p w14:paraId="1BF3BBF4" w14:textId="4A8624AE" w:rsidR="00C86E06" w:rsidRDefault="008336E5" w:rsidP="00C86E06">
      <w:r>
        <w:t>S</w:t>
      </w:r>
      <w:r w:rsidR="00C86E06">
        <w:t>tudents apply an environmental, economic, ethical and societal lens when applying a</w:t>
      </w:r>
      <w:r w:rsidR="000866B0">
        <w:t>n</w:t>
      </w:r>
      <w:r w:rsidR="00C86E06">
        <w:t xml:space="preserve"> agile design process for the proposed problem. </w:t>
      </w:r>
      <w:r>
        <w:t>They</w:t>
      </w:r>
      <w:r w:rsidR="00C86E06">
        <w:t xml:space="preserve"> develop technical skills and design strategies </w:t>
      </w:r>
      <w:r>
        <w:t xml:space="preserve">to </w:t>
      </w:r>
      <w:r w:rsidR="00C86E06">
        <w:t xml:space="preserve">support the application of an effective design process that </w:t>
      </w:r>
      <w:r w:rsidR="00ED69AB">
        <w:t>address</w:t>
      </w:r>
      <w:r w:rsidR="00C86E06">
        <w:t>es a design problem, communicates ideas and supports potential design solutions that reflect the value</w:t>
      </w:r>
      <w:r>
        <w:t>s</w:t>
      </w:r>
      <w:r w:rsidR="00C86E06">
        <w:t xml:space="preserve">, needs and expectations </w:t>
      </w:r>
      <w:r>
        <w:t>of</w:t>
      </w:r>
      <w:r w:rsidR="00C86E06">
        <w:t xml:space="preserve"> specific audiences. </w:t>
      </w:r>
    </w:p>
    <w:p w14:paraId="707E4B77" w14:textId="6024343C" w:rsidR="00C86E06" w:rsidRDefault="00C86E06" w:rsidP="00C86E06">
      <w:r>
        <w:t xml:space="preserve">The </w:t>
      </w:r>
      <w:r w:rsidR="008336E5">
        <w:t>course</w:t>
      </w:r>
      <w:r>
        <w:t xml:space="preserve"> engages students through diverse forms of communication while exploring design principles derived from multiple disciplines, including psychology, digital design, art, engineering, architecture and marketing. Throughout the course, students have opportunities to apply practical skills that support the design process to critically analys</w:t>
      </w:r>
      <w:r w:rsidR="008336E5">
        <w:t>e</w:t>
      </w:r>
      <w:r>
        <w:t xml:space="preserve"> and guide the development of creative and functional solutions.</w:t>
      </w:r>
    </w:p>
    <w:p w14:paraId="38220D8A" w14:textId="560F67C6" w:rsidR="00C86E06" w:rsidRDefault="00C86E06" w:rsidP="00C86E06">
      <w:r>
        <w:t>Through hands-on design projects, students develop essential skills in applying design principles, analysing problems, devising innovative strategies and communicating designed solutions. They will learn to use a structured design process that leads to effective solutions for identified challenges. Understanding design principles empowers students to better interact with their environment and become more discerning consumers of visual information</w:t>
      </w:r>
      <w:r w:rsidR="008336E5">
        <w:t>,</w:t>
      </w:r>
      <w:r>
        <w:t xml:space="preserve"> help</w:t>
      </w:r>
      <w:r w:rsidR="008336E5">
        <w:t>ing</w:t>
      </w:r>
      <w:r>
        <w:t xml:space="preserve"> them recognise when design is used to inform, entertain or persuade. Th</w:t>
      </w:r>
      <w:r w:rsidR="008336E5">
        <w:t>e</w:t>
      </w:r>
      <w:r>
        <w:t xml:space="preserve"> knowledge and skills developed through the course supports critical thinking, problem</w:t>
      </w:r>
      <w:r w:rsidR="008336E5">
        <w:t>-</w:t>
      </w:r>
      <w:r>
        <w:t>solving an</w:t>
      </w:r>
      <w:r w:rsidR="008336E5">
        <w:t>d</w:t>
      </w:r>
      <w:r>
        <w:t xml:space="preserve"> authentic communication skill</w:t>
      </w:r>
      <w:r w:rsidR="008336E5">
        <w:t>s</w:t>
      </w:r>
      <w:r>
        <w:t xml:space="preserve"> that are industry</w:t>
      </w:r>
      <w:r w:rsidR="008336E5">
        <w:noBreakHyphen/>
      </w:r>
      <w:r>
        <w:t>relevant and can be applied to real</w:t>
      </w:r>
      <w:r w:rsidR="008336E5">
        <w:t>-</w:t>
      </w:r>
      <w:r>
        <w:t>world situations.</w:t>
      </w:r>
    </w:p>
    <w:p w14:paraId="0D6E43F9" w14:textId="32F22076" w:rsidR="00C86E06" w:rsidRPr="00D16FD6" w:rsidRDefault="00C86E06" w:rsidP="00C86E06">
      <w:r>
        <w:t>The course provides students with a competitive advantage in various industries, developing transferable skills applicable across professional and trade</w:t>
      </w:r>
      <w:r>
        <w:noBreakHyphen/>
        <w:t xml:space="preserve">based sectors. The course creates pathways to both vocational opportunities and university education in design-related fields. </w:t>
      </w:r>
      <w:r w:rsidR="008336E5">
        <w:t>Areas of work and c</w:t>
      </w:r>
      <w:r>
        <w:t>areers could include graphic designer, interior designer, fashion design</w:t>
      </w:r>
      <w:r w:rsidR="008336E5">
        <w:t>er</w:t>
      </w:r>
      <w:r>
        <w:t>, CAD engineer, web designer, architecture, product designer, industrial design, media and art</w:t>
      </w:r>
      <w:r w:rsidR="008336E5">
        <w:t>s</w:t>
      </w:r>
      <w:r>
        <w:t>, publi</w:t>
      </w:r>
      <w:r w:rsidR="008336E5">
        <w:t>shing</w:t>
      </w:r>
      <w:r>
        <w:t>, branding, advertising, creative media, animation, game design, photojournalism and content creator.</w:t>
      </w:r>
    </w:p>
    <w:p w14:paraId="7B465598" w14:textId="77777777" w:rsidR="008336E5" w:rsidRDefault="008336E5">
      <w:pPr>
        <w:rPr>
          <w:b/>
          <w:bCs/>
          <w:color w:val="580F8B"/>
          <w:kern w:val="0"/>
          <w:sz w:val="40"/>
          <w:szCs w:val="40"/>
          <w:lang w:eastAsia="en-US"/>
        </w:rPr>
      </w:pPr>
      <w:r>
        <w:br w:type="page"/>
      </w:r>
    </w:p>
    <w:p w14:paraId="61EEDAF8" w14:textId="0F604511" w:rsidR="00F32804" w:rsidRPr="00D16FD6" w:rsidRDefault="00F32804" w:rsidP="00F32804">
      <w:pPr>
        <w:pStyle w:val="SCSAHeading1"/>
      </w:pPr>
      <w:r w:rsidRPr="00D16FD6">
        <w:lastRenderedPageBreak/>
        <w:t>Aims</w:t>
      </w:r>
    </w:p>
    <w:p w14:paraId="235343A6" w14:textId="46728BC1" w:rsidR="00F32804" w:rsidRPr="00132DEE" w:rsidRDefault="00F32804" w:rsidP="00F32804">
      <w:pPr>
        <w:spacing w:before="120" w:after="0"/>
        <w:contextualSpacing/>
        <w:rPr>
          <w:rFonts w:ascii="Calibri" w:eastAsia="MS PGothic" w:hAnsi="Calibri" w:cs="Calibri"/>
          <w:b/>
          <w:bCs/>
          <w:kern w:val="0"/>
          <w:lang w:eastAsia="en-US"/>
        </w:rPr>
      </w:pPr>
      <w:r w:rsidRPr="00132DEE">
        <w:rPr>
          <w:rFonts w:ascii="Calibri" w:eastAsia="MS PGothic" w:hAnsi="Calibri" w:cs="Calibri"/>
          <w:kern w:val="0"/>
          <w:lang w:eastAsia="en-US"/>
        </w:rPr>
        <w:t xml:space="preserve">The Design General course </w:t>
      </w:r>
      <w:r>
        <w:rPr>
          <w:rFonts w:ascii="Calibri" w:eastAsia="MS PGothic" w:hAnsi="Calibri" w:cs="Calibri"/>
          <w:kern w:val="0"/>
          <w:lang w:eastAsia="en-US"/>
        </w:rPr>
        <w:t>aims to develop</w:t>
      </w:r>
      <w:r w:rsidRPr="00132DEE">
        <w:rPr>
          <w:rFonts w:ascii="Calibri" w:eastAsia="MS PGothic" w:hAnsi="Calibri" w:cs="Calibri"/>
          <w:kern w:val="0"/>
          <w:lang w:eastAsia="en-US"/>
        </w:rPr>
        <w:t xml:space="preserve"> </w:t>
      </w:r>
      <w:r w:rsidR="000866B0" w:rsidRPr="00132DEE">
        <w:rPr>
          <w:rFonts w:ascii="Calibri" w:eastAsia="MS PGothic" w:hAnsi="Calibri" w:cs="Calibri"/>
          <w:kern w:val="0"/>
          <w:lang w:eastAsia="en-US"/>
        </w:rPr>
        <w:t>students</w:t>
      </w:r>
      <w:r w:rsidR="00561C71">
        <w:rPr>
          <w:rFonts w:ascii="Calibri" w:eastAsia="MS PGothic" w:hAnsi="Calibri" w:cs="Calibri"/>
          <w:kern w:val="0"/>
          <w:lang w:eastAsia="en-US"/>
        </w:rPr>
        <w:t>’</w:t>
      </w:r>
      <w:r w:rsidRPr="00132DEE">
        <w:rPr>
          <w:rFonts w:ascii="Calibri" w:eastAsia="MS PGothic" w:hAnsi="Calibri" w:cs="Calibri"/>
          <w:kern w:val="0"/>
          <w:lang w:eastAsia="en-US"/>
        </w:rPr>
        <w:t>:</w:t>
      </w:r>
    </w:p>
    <w:p w14:paraId="4C56EBD4" w14:textId="77777777" w:rsidR="00F32804" w:rsidRPr="00E67F04" w:rsidRDefault="00F32804" w:rsidP="00F32804">
      <w:pPr>
        <w:numPr>
          <w:ilvl w:val="0"/>
          <w:numId w:val="18"/>
        </w:numPr>
        <w:spacing w:before="120" w:after="160" w:line="259" w:lineRule="auto"/>
        <w:contextualSpacing/>
        <w:rPr>
          <w:rFonts w:ascii="Calibri" w:eastAsia="Franklin Gothic Book" w:hAnsi="Calibri" w:cs="Calibri"/>
          <w:b/>
          <w:bCs/>
          <w:iCs/>
          <w:lang w:eastAsia="en-AU"/>
          <w14:ligatures w14:val="standardContextual"/>
        </w:rPr>
      </w:pPr>
      <w:r>
        <w:rPr>
          <w:rFonts w:ascii="Calibri" w:eastAsia="Franklin Gothic Book" w:hAnsi="Calibri" w:cs="Calibri"/>
          <w:iCs/>
          <w:lang w:eastAsia="en-AU"/>
          <w14:ligatures w14:val="standardContextual"/>
        </w:rPr>
        <w:t xml:space="preserve">ability to </w:t>
      </w:r>
      <w:r w:rsidRPr="00132DEE">
        <w:rPr>
          <w:rFonts w:ascii="Calibri" w:eastAsia="Franklin Gothic Book" w:hAnsi="Calibri" w:cs="Calibri"/>
          <w:iCs/>
          <w:lang w:eastAsia="en-AU"/>
          <w14:ligatures w14:val="standardContextual"/>
        </w:rPr>
        <w:t>e</w:t>
      </w:r>
      <w:r w:rsidRPr="00E67F04">
        <w:rPr>
          <w:rFonts w:ascii="Calibri" w:eastAsia="Franklin Gothic Book" w:hAnsi="Calibri" w:cs="Calibri"/>
          <w:iCs/>
          <w:lang w:eastAsia="en-AU"/>
          <w14:ligatures w14:val="standardContextual"/>
        </w:rPr>
        <w:t xml:space="preserve">xperiment with design skills, techniques and methods to propose effective solutions </w:t>
      </w:r>
    </w:p>
    <w:p w14:paraId="3DA20A85" w14:textId="77777777" w:rsidR="00F32804" w:rsidRPr="00E67F04" w:rsidRDefault="00F32804" w:rsidP="00F32804">
      <w:pPr>
        <w:numPr>
          <w:ilvl w:val="0"/>
          <w:numId w:val="18"/>
        </w:numPr>
        <w:spacing w:before="120" w:after="160" w:line="259" w:lineRule="auto"/>
        <w:contextualSpacing/>
        <w:rPr>
          <w:rFonts w:ascii="Calibri" w:eastAsia="Franklin Gothic Book" w:hAnsi="Calibri" w:cs="Calibri"/>
          <w:b/>
          <w:bCs/>
          <w:iCs/>
          <w:lang w:eastAsia="en-AU"/>
          <w14:ligatures w14:val="standardContextual"/>
        </w:rPr>
      </w:pPr>
      <w:r>
        <w:rPr>
          <w:rFonts w:ascii="Calibri" w:eastAsia="Franklin Gothic Book" w:hAnsi="Calibri" w:cs="Calibri"/>
          <w:iCs/>
          <w:lang w:eastAsia="en-AU"/>
          <w14:ligatures w14:val="standardContextual"/>
        </w:rPr>
        <w:t>understanding of</w:t>
      </w:r>
      <w:r w:rsidRPr="00E67F04">
        <w:rPr>
          <w:rFonts w:ascii="Calibri" w:eastAsia="Franklin Gothic Book" w:hAnsi="Calibri" w:cs="Calibri"/>
          <w:iCs/>
          <w:lang w:eastAsia="en-AU"/>
          <w14:ligatures w14:val="standardContextual"/>
        </w:rPr>
        <w:t xml:space="preserve"> responsible design practices and ethical awareness</w:t>
      </w:r>
    </w:p>
    <w:p w14:paraId="0C7A5661" w14:textId="77777777" w:rsidR="00F32804" w:rsidRPr="00E67F04" w:rsidRDefault="00F32804" w:rsidP="00F32804">
      <w:pPr>
        <w:numPr>
          <w:ilvl w:val="0"/>
          <w:numId w:val="18"/>
        </w:numPr>
        <w:spacing w:before="120" w:after="160" w:line="259" w:lineRule="auto"/>
        <w:contextualSpacing/>
        <w:rPr>
          <w:rFonts w:ascii="Calibri" w:eastAsia="Franklin Gothic Book" w:hAnsi="Calibri" w:cs="Calibri"/>
          <w:b/>
          <w:bCs/>
          <w:iCs/>
          <w:lang w:eastAsia="en-AU"/>
          <w14:ligatures w14:val="standardContextual"/>
        </w:rPr>
      </w:pPr>
      <w:r w:rsidRPr="00E67F04">
        <w:rPr>
          <w:rFonts w:ascii="Calibri" w:eastAsia="Franklin Gothic Book" w:hAnsi="Calibri" w:cs="Calibri"/>
          <w:iCs/>
          <w:lang w:eastAsia="en-AU"/>
          <w14:ligatures w14:val="standardContextual"/>
        </w:rPr>
        <w:t>understand</w:t>
      </w:r>
      <w:r>
        <w:rPr>
          <w:rFonts w:ascii="Calibri" w:eastAsia="Franklin Gothic Book" w:hAnsi="Calibri" w:cs="Calibri"/>
          <w:iCs/>
          <w:lang w:eastAsia="en-AU"/>
          <w14:ligatures w14:val="standardContextual"/>
        </w:rPr>
        <w:t>ing of</w:t>
      </w:r>
      <w:r w:rsidRPr="00E67F04">
        <w:rPr>
          <w:rFonts w:ascii="Calibri" w:eastAsia="Franklin Gothic Book" w:hAnsi="Calibri" w:cs="Calibri"/>
          <w:iCs/>
          <w:lang w:eastAsia="en-AU"/>
          <w14:ligatures w14:val="standardContextual"/>
        </w:rPr>
        <w:t xml:space="preserve"> the relationship between design, society and culture </w:t>
      </w:r>
    </w:p>
    <w:p w14:paraId="4C507458" w14:textId="77777777" w:rsidR="00F32804" w:rsidRPr="00E67F04" w:rsidRDefault="00F32804" w:rsidP="00F32804">
      <w:pPr>
        <w:numPr>
          <w:ilvl w:val="0"/>
          <w:numId w:val="18"/>
        </w:numPr>
        <w:spacing w:before="120" w:after="0" w:line="259" w:lineRule="auto"/>
        <w:contextualSpacing/>
        <w:rPr>
          <w:rFonts w:ascii="Calibri" w:eastAsia="Franklin Gothic Book" w:hAnsi="Calibri" w:cs="Calibri"/>
          <w:b/>
          <w:bCs/>
          <w:iCs/>
          <w:lang w:eastAsia="en-AU"/>
          <w14:ligatures w14:val="standardContextual"/>
        </w:rPr>
      </w:pPr>
      <w:r>
        <w:rPr>
          <w:rFonts w:ascii="Calibri" w:eastAsia="Franklin Gothic Book" w:hAnsi="Calibri" w:cs="Calibri"/>
          <w:iCs/>
          <w:lang w:eastAsia="en-AU"/>
          <w14:ligatures w14:val="standardContextual"/>
        </w:rPr>
        <w:t xml:space="preserve">ability to </w:t>
      </w:r>
      <w:r w:rsidRPr="00E67F04">
        <w:rPr>
          <w:rFonts w:ascii="Calibri" w:eastAsia="Franklin Gothic Book" w:hAnsi="Calibri" w:cs="Calibri"/>
          <w:iCs/>
          <w:lang w:eastAsia="en-AU"/>
          <w14:ligatures w14:val="standardContextual"/>
        </w:rPr>
        <w:t>manipulate design principles and practices to influence audience response</w:t>
      </w:r>
    </w:p>
    <w:p w14:paraId="458C3B25" w14:textId="77777777" w:rsidR="00F32804" w:rsidRPr="00132DEE" w:rsidRDefault="00F32804" w:rsidP="00F32804">
      <w:pPr>
        <w:numPr>
          <w:ilvl w:val="0"/>
          <w:numId w:val="18"/>
        </w:numPr>
        <w:spacing w:before="120" w:after="160" w:line="259" w:lineRule="auto"/>
        <w:contextualSpacing/>
        <w:rPr>
          <w:rFonts w:ascii="Calibri" w:eastAsia="Franklin Gothic Book" w:hAnsi="Calibri" w:cs="Calibri"/>
          <w:b/>
          <w:bCs/>
          <w:iCs/>
          <w:lang w:eastAsia="en-AU"/>
          <w14:ligatures w14:val="standardContextual"/>
        </w:rPr>
      </w:pPr>
      <w:r>
        <w:rPr>
          <w:rFonts w:ascii="Calibri" w:eastAsia="Franklin Gothic Book" w:hAnsi="Calibri" w:cs="Calibri"/>
          <w:iCs/>
          <w:lang w:eastAsia="en-AU"/>
          <w14:ligatures w14:val="standardContextual"/>
        </w:rPr>
        <w:t xml:space="preserve">ability to </w:t>
      </w:r>
      <w:r w:rsidRPr="00E67F04">
        <w:rPr>
          <w:rFonts w:ascii="Calibri" w:eastAsia="Franklin Gothic Book" w:hAnsi="Calibri" w:cs="Calibri"/>
          <w:iCs/>
          <w:lang w:eastAsia="en-AU"/>
          <w14:ligatures w14:val="standardContextual"/>
        </w:rPr>
        <w:t>apply the</w:t>
      </w:r>
      <w:r w:rsidRPr="00132DEE">
        <w:rPr>
          <w:rFonts w:ascii="Calibri" w:eastAsia="Franklin Gothic Book" w:hAnsi="Calibri" w:cs="Calibri"/>
          <w:iCs/>
          <w:lang w:eastAsia="en-AU"/>
          <w14:ligatures w14:val="standardContextual"/>
        </w:rPr>
        <w:t xml:space="preserve"> design process to develop innovative creations</w:t>
      </w:r>
      <w:r>
        <w:rPr>
          <w:rFonts w:ascii="Calibri" w:eastAsia="Franklin Gothic Book" w:hAnsi="Calibri" w:cs="Calibri"/>
          <w:iCs/>
          <w:lang w:eastAsia="en-AU"/>
          <w14:ligatures w14:val="standardContextual"/>
        </w:rPr>
        <w:t>.</w:t>
      </w:r>
    </w:p>
    <w:bookmarkEnd w:id="2"/>
    <w:p w14:paraId="24F5AE67" w14:textId="5993F1BE" w:rsidR="00CB6690" w:rsidRPr="00C86E06" w:rsidRDefault="00CB6690" w:rsidP="00C86E06"/>
    <w:sectPr w:rsidR="00CB6690" w:rsidRPr="00C86E06" w:rsidSect="00D16FD6">
      <w:headerReference w:type="even" r:id="rId11"/>
      <w:headerReference w:type="default" r:id="rId12"/>
      <w:footerReference w:type="even" r:id="rId13"/>
      <w:footerReference w:type="default" r:id="rId14"/>
      <w:headerReference w:type="first" r:id="rId15"/>
      <w:pgSz w:w="11906" w:h="16838"/>
      <w:pgMar w:top="1644" w:right="1418" w:bottom="1276" w:left="1276"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F4646" w14:textId="77777777" w:rsidR="00DC427D" w:rsidRDefault="00DC427D" w:rsidP="00742128">
      <w:pPr>
        <w:spacing w:after="0" w:line="240" w:lineRule="auto"/>
      </w:pPr>
      <w:r>
        <w:separator/>
      </w:r>
    </w:p>
  </w:endnote>
  <w:endnote w:type="continuationSeparator" w:id="0">
    <w:p w14:paraId="4604724B" w14:textId="77777777" w:rsidR="00DC427D" w:rsidRDefault="00DC427D"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6C3645C5" w:rsidR="00F86F26" w:rsidRPr="008324A6" w:rsidRDefault="00F86F26" w:rsidP="00D16FD6">
    <w:pPr>
      <w:pStyle w:val="SCSAFootereven"/>
    </w:pPr>
    <w:r w:rsidRPr="00585FAA">
      <w:rPr>
        <w:noProof/>
      </w:rPr>
      <w:t>20</w:t>
    </w:r>
    <w:r w:rsidR="00C63FF4" w:rsidRPr="00585FAA">
      <w:rPr>
        <w:noProof/>
      </w:rPr>
      <w:t>25</w:t>
    </w:r>
    <w:r w:rsidRPr="00585FAA">
      <w:rPr>
        <w:noProof/>
      </w:rPr>
      <w:t>/</w:t>
    </w:r>
    <w:r w:rsidR="001979D1" w:rsidRPr="001979D1">
      <w:rPr>
        <w:noProof/>
      </w:rPr>
      <w:t>33558</w:t>
    </w:r>
    <w:r w:rsidR="005C006A">
      <w:rPr>
        <w:noProof/>
      </w:rPr>
      <w:t>[v</w:t>
    </w:r>
    <w:r w:rsidR="00ED69AB">
      <w:rPr>
        <w:noProof/>
      </w:rPr>
      <w:t>4</w:t>
    </w:r>
    <w:r w:rsidR="005C006A">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62172E9" w:rsidR="00F86F26" w:rsidRPr="00D16FD6" w:rsidRDefault="00132DEE" w:rsidP="00D16FD6">
    <w:pPr>
      <w:pStyle w:val="SCSAFootereven"/>
    </w:pPr>
    <w:r w:rsidRPr="00132DEE">
      <w:t>Design</w:t>
    </w:r>
    <w:r w:rsidR="007B3C15" w:rsidRPr="00132DEE">
      <w:t xml:space="preserve"> </w:t>
    </w:r>
    <w:r w:rsidR="00AD2EBD" w:rsidRPr="00132DEE">
      <w:t>|</w:t>
    </w:r>
    <w:r w:rsidR="00DC2EF3" w:rsidRPr="00132DEE">
      <w:t xml:space="preserve"> General</w:t>
    </w:r>
    <w:r w:rsidR="00AD2EBD" w:rsidRPr="00132DEE">
      <w:t xml:space="preserve"> | Year 1</w:t>
    </w:r>
    <w:r w:rsidR="00A30E7B">
      <w:t>2</w:t>
    </w:r>
    <w:r w:rsidR="00AD2EBD" w:rsidRPr="00132DEE">
      <w:t xml:space="preserve"> </w:t>
    </w:r>
    <w:r w:rsidR="007B3C15" w:rsidRPr="00132DEE">
      <w:t>s</w:t>
    </w:r>
    <w:r w:rsidR="00AD2EBD" w:rsidRPr="00132DEE">
      <w:t xml:space="preserve">yllabus </w:t>
    </w:r>
    <w:r w:rsidR="007B3C15" w:rsidRPr="00132DEE">
      <w:t xml:space="preserve">– </w:t>
    </w:r>
    <w:r w:rsidR="00AD2EBD" w:rsidRPr="00132DEE">
      <w:t xml:space="preserve">What’s changing: </w:t>
    </w:r>
    <w:r w:rsidR="008269AD" w:rsidRPr="00132DEE">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4B443303" w:rsidR="00F86F26" w:rsidRPr="00D16FD6" w:rsidRDefault="00132DEE" w:rsidP="00D16FD6">
    <w:pPr>
      <w:pStyle w:val="SCSAFooterodd"/>
    </w:pPr>
    <w:r w:rsidRPr="00132DEE">
      <w:t>Design</w:t>
    </w:r>
    <w:r w:rsidR="007B3C15" w:rsidRPr="00132DEE">
      <w:t xml:space="preserve"> </w:t>
    </w:r>
    <w:r w:rsidR="00DC2EF3" w:rsidRPr="00132DEE">
      <w:t>| General | Year 1</w:t>
    </w:r>
    <w:r w:rsidR="00A30E7B">
      <w:t>2</w:t>
    </w:r>
    <w:r w:rsidR="00DC2EF3" w:rsidRPr="00132DEE">
      <w:t xml:space="preserve"> </w:t>
    </w:r>
    <w:r w:rsidR="007B3C15" w:rsidRPr="00132DEE">
      <w:t>s</w:t>
    </w:r>
    <w:r w:rsidR="00DC2EF3" w:rsidRPr="00132DEE">
      <w:t xml:space="preserve">yllabus </w:t>
    </w:r>
    <w:r w:rsidR="007B3C15" w:rsidRPr="00132DEE">
      <w:t xml:space="preserve">– </w:t>
    </w:r>
    <w:r w:rsidR="00DC2EF3" w:rsidRPr="00132DEE">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621E7" w14:textId="77777777" w:rsidR="00DC427D" w:rsidRDefault="00DC427D" w:rsidP="00742128">
      <w:pPr>
        <w:spacing w:after="0" w:line="240" w:lineRule="auto"/>
      </w:pPr>
      <w:r>
        <w:separator/>
      </w:r>
    </w:p>
  </w:footnote>
  <w:footnote w:type="continuationSeparator" w:id="0">
    <w:p w14:paraId="1B59D9AB" w14:textId="77777777" w:rsidR="00DC427D" w:rsidRDefault="00DC427D"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E366935"/>
    <w:multiLevelType w:val="hybridMultilevel"/>
    <w:tmpl w:val="E990B6F6"/>
    <w:lvl w:ilvl="0" w:tplc="43F8D6B0">
      <w:start w:val="1"/>
      <w:numFmt w:val="bullet"/>
      <w:lvlText w:val=""/>
      <w:lvlJc w:val="left"/>
      <w:pPr>
        <w:ind w:left="357" w:hanging="35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9"/>
  </w:num>
  <w:num w:numId="2" w16cid:durableId="512889061">
    <w:abstractNumId w:val="11"/>
  </w:num>
  <w:num w:numId="3" w16cid:durableId="1660381090">
    <w:abstractNumId w:val="14"/>
  </w:num>
  <w:num w:numId="4" w16cid:durableId="179441877">
    <w:abstractNumId w:val="7"/>
  </w:num>
  <w:num w:numId="5" w16cid:durableId="1481263936">
    <w:abstractNumId w:val="12"/>
  </w:num>
  <w:num w:numId="6" w16cid:durableId="1809275971">
    <w:abstractNumId w:val="10"/>
  </w:num>
  <w:num w:numId="7" w16cid:durableId="634065546">
    <w:abstractNumId w:val="2"/>
  </w:num>
  <w:num w:numId="8" w16cid:durableId="810444534">
    <w:abstractNumId w:val="16"/>
  </w:num>
  <w:num w:numId="9" w16cid:durableId="1972594163">
    <w:abstractNumId w:val="17"/>
  </w:num>
  <w:num w:numId="10" w16cid:durableId="1396468084">
    <w:abstractNumId w:val="4"/>
  </w:num>
  <w:num w:numId="11" w16cid:durableId="1878735755">
    <w:abstractNumId w:val="13"/>
  </w:num>
  <w:num w:numId="12" w16cid:durableId="1507793237">
    <w:abstractNumId w:val="5"/>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1113788954">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26D97"/>
    <w:rsid w:val="00036500"/>
    <w:rsid w:val="00044FDD"/>
    <w:rsid w:val="00047063"/>
    <w:rsid w:val="00053A6C"/>
    <w:rsid w:val="00066145"/>
    <w:rsid w:val="00084852"/>
    <w:rsid w:val="000866B0"/>
    <w:rsid w:val="0009024C"/>
    <w:rsid w:val="0009076A"/>
    <w:rsid w:val="0009129F"/>
    <w:rsid w:val="000926C3"/>
    <w:rsid w:val="00093C9C"/>
    <w:rsid w:val="00094E92"/>
    <w:rsid w:val="000A441D"/>
    <w:rsid w:val="000A6ABE"/>
    <w:rsid w:val="000A6BC6"/>
    <w:rsid w:val="000A7B41"/>
    <w:rsid w:val="000B1346"/>
    <w:rsid w:val="000B3DD4"/>
    <w:rsid w:val="000B4506"/>
    <w:rsid w:val="000C1E2C"/>
    <w:rsid w:val="000C69C8"/>
    <w:rsid w:val="000D22E2"/>
    <w:rsid w:val="000D5DBB"/>
    <w:rsid w:val="000E7350"/>
    <w:rsid w:val="000F404F"/>
    <w:rsid w:val="00105D81"/>
    <w:rsid w:val="001072D5"/>
    <w:rsid w:val="001176E8"/>
    <w:rsid w:val="0012754D"/>
    <w:rsid w:val="00132DEE"/>
    <w:rsid w:val="0013465E"/>
    <w:rsid w:val="001352A1"/>
    <w:rsid w:val="001408CD"/>
    <w:rsid w:val="001451B9"/>
    <w:rsid w:val="00151AEA"/>
    <w:rsid w:val="001567D0"/>
    <w:rsid w:val="00157E06"/>
    <w:rsid w:val="00164D2E"/>
    <w:rsid w:val="001702DE"/>
    <w:rsid w:val="00181B95"/>
    <w:rsid w:val="00192A18"/>
    <w:rsid w:val="0019340B"/>
    <w:rsid w:val="00194F1D"/>
    <w:rsid w:val="001953C6"/>
    <w:rsid w:val="001979D1"/>
    <w:rsid w:val="001A39D0"/>
    <w:rsid w:val="001A7DBB"/>
    <w:rsid w:val="001C0FCC"/>
    <w:rsid w:val="001C4D82"/>
    <w:rsid w:val="001D5394"/>
    <w:rsid w:val="001D56E3"/>
    <w:rsid w:val="001D717F"/>
    <w:rsid w:val="001D76C5"/>
    <w:rsid w:val="001E0FD9"/>
    <w:rsid w:val="001E3CB5"/>
    <w:rsid w:val="001E5904"/>
    <w:rsid w:val="001E6612"/>
    <w:rsid w:val="001F5D5D"/>
    <w:rsid w:val="001F6411"/>
    <w:rsid w:val="00204F73"/>
    <w:rsid w:val="00212894"/>
    <w:rsid w:val="002145EE"/>
    <w:rsid w:val="00217901"/>
    <w:rsid w:val="00223D1B"/>
    <w:rsid w:val="00236BF3"/>
    <w:rsid w:val="0024125D"/>
    <w:rsid w:val="0024439F"/>
    <w:rsid w:val="002451B5"/>
    <w:rsid w:val="00264DBE"/>
    <w:rsid w:val="00270163"/>
    <w:rsid w:val="0027335A"/>
    <w:rsid w:val="00274804"/>
    <w:rsid w:val="00281E6B"/>
    <w:rsid w:val="00285893"/>
    <w:rsid w:val="00290C4A"/>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5E93"/>
    <w:rsid w:val="002D5F35"/>
    <w:rsid w:val="002E00C0"/>
    <w:rsid w:val="002E06EC"/>
    <w:rsid w:val="002E08D2"/>
    <w:rsid w:val="002E35C2"/>
    <w:rsid w:val="002E78F4"/>
    <w:rsid w:val="002F133A"/>
    <w:rsid w:val="002F4590"/>
    <w:rsid w:val="00300116"/>
    <w:rsid w:val="00304E41"/>
    <w:rsid w:val="003069C1"/>
    <w:rsid w:val="00306C56"/>
    <w:rsid w:val="00307696"/>
    <w:rsid w:val="003128DE"/>
    <w:rsid w:val="00315ED7"/>
    <w:rsid w:val="0031683E"/>
    <w:rsid w:val="003174EC"/>
    <w:rsid w:val="00317C7F"/>
    <w:rsid w:val="003215A4"/>
    <w:rsid w:val="00326EAC"/>
    <w:rsid w:val="003303E5"/>
    <w:rsid w:val="00332D24"/>
    <w:rsid w:val="0033552B"/>
    <w:rsid w:val="00343469"/>
    <w:rsid w:val="00343B25"/>
    <w:rsid w:val="003502BC"/>
    <w:rsid w:val="00352652"/>
    <w:rsid w:val="0036440F"/>
    <w:rsid w:val="00364BF8"/>
    <w:rsid w:val="00365121"/>
    <w:rsid w:val="00367ADC"/>
    <w:rsid w:val="00374938"/>
    <w:rsid w:val="0037621A"/>
    <w:rsid w:val="00377065"/>
    <w:rsid w:val="003841EB"/>
    <w:rsid w:val="00386172"/>
    <w:rsid w:val="00390442"/>
    <w:rsid w:val="00393BCC"/>
    <w:rsid w:val="0039509D"/>
    <w:rsid w:val="00395F68"/>
    <w:rsid w:val="003A2EB4"/>
    <w:rsid w:val="003A30C5"/>
    <w:rsid w:val="003A6194"/>
    <w:rsid w:val="003A69C8"/>
    <w:rsid w:val="003B3C47"/>
    <w:rsid w:val="003C0879"/>
    <w:rsid w:val="003D3CBD"/>
    <w:rsid w:val="003D3E71"/>
    <w:rsid w:val="003D5277"/>
    <w:rsid w:val="003D667A"/>
    <w:rsid w:val="003E056E"/>
    <w:rsid w:val="003E5B0B"/>
    <w:rsid w:val="003F1C41"/>
    <w:rsid w:val="00400B9D"/>
    <w:rsid w:val="00413A7F"/>
    <w:rsid w:val="00413C8C"/>
    <w:rsid w:val="00415FFA"/>
    <w:rsid w:val="00416C3D"/>
    <w:rsid w:val="004176F5"/>
    <w:rsid w:val="00425E00"/>
    <w:rsid w:val="00426B9A"/>
    <w:rsid w:val="00433624"/>
    <w:rsid w:val="0043620D"/>
    <w:rsid w:val="0044627A"/>
    <w:rsid w:val="00455893"/>
    <w:rsid w:val="0046231B"/>
    <w:rsid w:val="00465F15"/>
    <w:rsid w:val="004669D2"/>
    <w:rsid w:val="00466D3C"/>
    <w:rsid w:val="00473118"/>
    <w:rsid w:val="004750DA"/>
    <w:rsid w:val="00475BC0"/>
    <w:rsid w:val="0047606A"/>
    <w:rsid w:val="004772A8"/>
    <w:rsid w:val="00481337"/>
    <w:rsid w:val="0048251F"/>
    <w:rsid w:val="0048344D"/>
    <w:rsid w:val="00483D50"/>
    <w:rsid w:val="00492C50"/>
    <w:rsid w:val="00497362"/>
    <w:rsid w:val="004A0EFA"/>
    <w:rsid w:val="004A27B2"/>
    <w:rsid w:val="004A4C30"/>
    <w:rsid w:val="004A6A78"/>
    <w:rsid w:val="004B09CF"/>
    <w:rsid w:val="004B256A"/>
    <w:rsid w:val="004B3B93"/>
    <w:rsid w:val="004B401A"/>
    <w:rsid w:val="004B7DB5"/>
    <w:rsid w:val="004C64D3"/>
    <w:rsid w:val="004D26A7"/>
    <w:rsid w:val="004D3542"/>
    <w:rsid w:val="004E0AD6"/>
    <w:rsid w:val="004E517B"/>
    <w:rsid w:val="004F3012"/>
    <w:rsid w:val="004F3801"/>
    <w:rsid w:val="004F4B41"/>
    <w:rsid w:val="00504046"/>
    <w:rsid w:val="0050411E"/>
    <w:rsid w:val="00516487"/>
    <w:rsid w:val="00521808"/>
    <w:rsid w:val="005240D9"/>
    <w:rsid w:val="00525B58"/>
    <w:rsid w:val="0053382D"/>
    <w:rsid w:val="00537F6A"/>
    <w:rsid w:val="00540775"/>
    <w:rsid w:val="00542E80"/>
    <w:rsid w:val="00554AC8"/>
    <w:rsid w:val="00557D1B"/>
    <w:rsid w:val="00561ACE"/>
    <w:rsid w:val="00561C71"/>
    <w:rsid w:val="005627B9"/>
    <w:rsid w:val="00564B14"/>
    <w:rsid w:val="005721B9"/>
    <w:rsid w:val="00585FAA"/>
    <w:rsid w:val="0058749E"/>
    <w:rsid w:val="00591074"/>
    <w:rsid w:val="005925F0"/>
    <w:rsid w:val="00593EEF"/>
    <w:rsid w:val="005A3395"/>
    <w:rsid w:val="005A501F"/>
    <w:rsid w:val="005A6E68"/>
    <w:rsid w:val="005B2FC1"/>
    <w:rsid w:val="005B4E42"/>
    <w:rsid w:val="005C006A"/>
    <w:rsid w:val="005C0669"/>
    <w:rsid w:val="005C18A7"/>
    <w:rsid w:val="005D0214"/>
    <w:rsid w:val="005E18DA"/>
    <w:rsid w:val="005E1F65"/>
    <w:rsid w:val="005E22E6"/>
    <w:rsid w:val="005E26A0"/>
    <w:rsid w:val="005E475E"/>
    <w:rsid w:val="005E4B8A"/>
    <w:rsid w:val="005E6287"/>
    <w:rsid w:val="005E6FBE"/>
    <w:rsid w:val="00604DE7"/>
    <w:rsid w:val="006077A5"/>
    <w:rsid w:val="00623F3C"/>
    <w:rsid w:val="00626978"/>
    <w:rsid w:val="00630538"/>
    <w:rsid w:val="00630C3D"/>
    <w:rsid w:val="006325AD"/>
    <w:rsid w:val="00633E30"/>
    <w:rsid w:val="0063592D"/>
    <w:rsid w:val="00637F0D"/>
    <w:rsid w:val="00643DA9"/>
    <w:rsid w:val="00651B27"/>
    <w:rsid w:val="00652BC5"/>
    <w:rsid w:val="006538D8"/>
    <w:rsid w:val="006560C8"/>
    <w:rsid w:val="006561AD"/>
    <w:rsid w:val="00666FEB"/>
    <w:rsid w:val="006722DF"/>
    <w:rsid w:val="006731B6"/>
    <w:rsid w:val="006748E6"/>
    <w:rsid w:val="006771C6"/>
    <w:rsid w:val="00691A72"/>
    <w:rsid w:val="00693261"/>
    <w:rsid w:val="0069421A"/>
    <w:rsid w:val="006C230A"/>
    <w:rsid w:val="006C4365"/>
    <w:rsid w:val="006C4E08"/>
    <w:rsid w:val="006C633A"/>
    <w:rsid w:val="006C6F42"/>
    <w:rsid w:val="006D0C8A"/>
    <w:rsid w:val="006D6474"/>
    <w:rsid w:val="006E0196"/>
    <w:rsid w:val="006E122E"/>
    <w:rsid w:val="006E1D80"/>
    <w:rsid w:val="006E2558"/>
    <w:rsid w:val="006F544F"/>
    <w:rsid w:val="007013C9"/>
    <w:rsid w:val="0071572C"/>
    <w:rsid w:val="0071660C"/>
    <w:rsid w:val="00716616"/>
    <w:rsid w:val="007167A4"/>
    <w:rsid w:val="0072351C"/>
    <w:rsid w:val="007342C4"/>
    <w:rsid w:val="00737E63"/>
    <w:rsid w:val="007410DD"/>
    <w:rsid w:val="00741565"/>
    <w:rsid w:val="00741822"/>
    <w:rsid w:val="00742128"/>
    <w:rsid w:val="00747A85"/>
    <w:rsid w:val="00750094"/>
    <w:rsid w:val="0075009C"/>
    <w:rsid w:val="00750A8F"/>
    <w:rsid w:val="00752C47"/>
    <w:rsid w:val="007569B5"/>
    <w:rsid w:val="007669E8"/>
    <w:rsid w:val="00766AC1"/>
    <w:rsid w:val="007741AF"/>
    <w:rsid w:val="007766C5"/>
    <w:rsid w:val="00776DD8"/>
    <w:rsid w:val="00780D69"/>
    <w:rsid w:val="00784D1C"/>
    <w:rsid w:val="00786887"/>
    <w:rsid w:val="00786DAD"/>
    <w:rsid w:val="007913B7"/>
    <w:rsid w:val="00793207"/>
    <w:rsid w:val="007A4144"/>
    <w:rsid w:val="007B19D2"/>
    <w:rsid w:val="007B19E8"/>
    <w:rsid w:val="007B3C15"/>
    <w:rsid w:val="007B3F42"/>
    <w:rsid w:val="007B7AA0"/>
    <w:rsid w:val="007C3C9C"/>
    <w:rsid w:val="007C609E"/>
    <w:rsid w:val="007D1AA6"/>
    <w:rsid w:val="007D4452"/>
    <w:rsid w:val="007D4CB3"/>
    <w:rsid w:val="007E1947"/>
    <w:rsid w:val="007E1AFD"/>
    <w:rsid w:val="007E3A2D"/>
    <w:rsid w:val="007E4139"/>
    <w:rsid w:val="007F0A11"/>
    <w:rsid w:val="007F15E2"/>
    <w:rsid w:val="007F493F"/>
    <w:rsid w:val="007F694F"/>
    <w:rsid w:val="007F7A7F"/>
    <w:rsid w:val="00803803"/>
    <w:rsid w:val="008079E9"/>
    <w:rsid w:val="00810CAB"/>
    <w:rsid w:val="00814C35"/>
    <w:rsid w:val="008269AD"/>
    <w:rsid w:val="00830063"/>
    <w:rsid w:val="008324A6"/>
    <w:rsid w:val="008336E5"/>
    <w:rsid w:val="00840F51"/>
    <w:rsid w:val="00842A1A"/>
    <w:rsid w:val="00842F4B"/>
    <w:rsid w:val="00843241"/>
    <w:rsid w:val="00843D36"/>
    <w:rsid w:val="00846AF5"/>
    <w:rsid w:val="0087394E"/>
    <w:rsid w:val="00873C7B"/>
    <w:rsid w:val="008761FA"/>
    <w:rsid w:val="0088053A"/>
    <w:rsid w:val="008822B5"/>
    <w:rsid w:val="00884DDC"/>
    <w:rsid w:val="0088649B"/>
    <w:rsid w:val="00892DD2"/>
    <w:rsid w:val="00895530"/>
    <w:rsid w:val="008958FE"/>
    <w:rsid w:val="00895FF4"/>
    <w:rsid w:val="008A02F7"/>
    <w:rsid w:val="008A59A8"/>
    <w:rsid w:val="008A7555"/>
    <w:rsid w:val="008C1D6B"/>
    <w:rsid w:val="008C38F7"/>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569A2"/>
    <w:rsid w:val="009600A0"/>
    <w:rsid w:val="009645AE"/>
    <w:rsid w:val="00964696"/>
    <w:rsid w:val="009671C8"/>
    <w:rsid w:val="009732C7"/>
    <w:rsid w:val="00976CB4"/>
    <w:rsid w:val="009803BE"/>
    <w:rsid w:val="00981A93"/>
    <w:rsid w:val="0099499A"/>
    <w:rsid w:val="00995294"/>
    <w:rsid w:val="009A64DF"/>
    <w:rsid w:val="009A78D6"/>
    <w:rsid w:val="009C2653"/>
    <w:rsid w:val="009C70AC"/>
    <w:rsid w:val="009C77B6"/>
    <w:rsid w:val="009D16CA"/>
    <w:rsid w:val="009D19DB"/>
    <w:rsid w:val="009D4316"/>
    <w:rsid w:val="009D503D"/>
    <w:rsid w:val="009D543A"/>
    <w:rsid w:val="009D793E"/>
    <w:rsid w:val="009E18D9"/>
    <w:rsid w:val="009E31A1"/>
    <w:rsid w:val="009E3337"/>
    <w:rsid w:val="009E5087"/>
    <w:rsid w:val="009E72EE"/>
    <w:rsid w:val="009E76C6"/>
    <w:rsid w:val="009F31EB"/>
    <w:rsid w:val="00A01B33"/>
    <w:rsid w:val="00A02C9C"/>
    <w:rsid w:val="00A0425A"/>
    <w:rsid w:val="00A076CF"/>
    <w:rsid w:val="00A15FE7"/>
    <w:rsid w:val="00A243E1"/>
    <w:rsid w:val="00A24944"/>
    <w:rsid w:val="00A27208"/>
    <w:rsid w:val="00A30E7B"/>
    <w:rsid w:val="00A3298F"/>
    <w:rsid w:val="00A33ED4"/>
    <w:rsid w:val="00A42E97"/>
    <w:rsid w:val="00A4356B"/>
    <w:rsid w:val="00A43A54"/>
    <w:rsid w:val="00A548E7"/>
    <w:rsid w:val="00A65DDB"/>
    <w:rsid w:val="00A70315"/>
    <w:rsid w:val="00A70344"/>
    <w:rsid w:val="00A72264"/>
    <w:rsid w:val="00A7392D"/>
    <w:rsid w:val="00A8257B"/>
    <w:rsid w:val="00A8429D"/>
    <w:rsid w:val="00A842D2"/>
    <w:rsid w:val="00A85FD4"/>
    <w:rsid w:val="00A93F91"/>
    <w:rsid w:val="00AA0288"/>
    <w:rsid w:val="00AA2B0D"/>
    <w:rsid w:val="00AA2EB8"/>
    <w:rsid w:val="00AA4EED"/>
    <w:rsid w:val="00AA650B"/>
    <w:rsid w:val="00AB00F3"/>
    <w:rsid w:val="00AB158A"/>
    <w:rsid w:val="00AB5CC5"/>
    <w:rsid w:val="00AC28E1"/>
    <w:rsid w:val="00AD00B8"/>
    <w:rsid w:val="00AD2EBD"/>
    <w:rsid w:val="00AE0106"/>
    <w:rsid w:val="00AE0CDE"/>
    <w:rsid w:val="00AE57D9"/>
    <w:rsid w:val="00B04173"/>
    <w:rsid w:val="00B112AF"/>
    <w:rsid w:val="00B12BF0"/>
    <w:rsid w:val="00B13C8F"/>
    <w:rsid w:val="00B15444"/>
    <w:rsid w:val="00B1607E"/>
    <w:rsid w:val="00B17EB3"/>
    <w:rsid w:val="00B21761"/>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35B0"/>
    <w:rsid w:val="00B937EB"/>
    <w:rsid w:val="00B949B9"/>
    <w:rsid w:val="00B97F16"/>
    <w:rsid w:val="00BA1627"/>
    <w:rsid w:val="00BB0A97"/>
    <w:rsid w:val="00BB4454"/>
    <w:rsid w:val="00BC1F96"/>
    <w:rsid w:val="00BD0125"/>
    <w:rsid w:val="00BD037E"/>
    <w:rsid w:val="00BD7969"/>
    <w:rsid w:val="00BE277F"/>
    <w:rsid w:val="00BF0672"/>
    <w:rsid w:val="00BF52DB"/>
    <w:rsid w:val="00BF7D5E"/>
    <w:rsid w:val="00C001A9"/>
    <w:rsid w:val="00C07B3A"/>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410F"/>
    <w:rsid w:val="00C45C22"/>
    <w:rsid w:val="00C4635E"/>
    <w:rsid w:val="00C47A3C"/>
    <w:rsid w:val="00C5002A"/>
    <w:rsid w:val="00C50B2E"/>
    <w:rsid w:val="00C51F9A"/>
    <w:rsid w:val="00C550E4"/>
    <w:rsid w:val="00C559B9"/>
    <w:rsid w:val="00C5718F"/>
    <w:rsid w:val="00C57CDD"/>
    <w:rsid w:val="00C633ED"/>
    <w:rsid w:val="00C63FF4"/>
    <w:rsid w:val="00C6459C"/>
    <w:rsid w:val="00C64F4D"/>
    <w:rsid w:val="00C6606B"/>
    <w:rsid w:val="00C70E45"/>
    <w:rsid w:val="00C766F3"/>
    <w:rsid w:val="00C80FFC"/>
    <w:rsid w:val="00C85B9D"/>
    <w:rsid w:val="00C86E06"/>
    <w:rsid w:val="00C8739A"/>
    <w:rsid w:val="00C92D26"/>
    <w:rsid w:val="00C947BA"/>
    <w:rsid w:val="00CA51CE"/>
    <w:rsid w:val="00CB0B33"/>
    <w:rsid w:val="00CB168A"/>
    <w:rsid w:val="00CB6690"/>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59E2"/>
    <w:rsid w:val="00D0711B"/>
    <w:rsid w:val="00D101E0"/>
    <w:rsid w:val="00D10B77"/>
    <w:rsid w:val="00D12A2F"/>
    <w:rsid w:val="00D16FD6"/>
    <w:rsid w:val="00D17A5D"/>
    <w:rsid w:val="00D22D8F"/>
    <w:rsid w:val="00D3015F"/>
    <w:rsid w:val="00D3186C"/>
    <w:rsid w:val="00D42E27"/>
    <w:rsid w:val="00D472E1"/>
    <w:rsid w:val="00D479BD"/>
    <w:rsid w:val="00D5217D"/>
    <w:rsid w:val="00D62E94"/>
    <w:rsid w:val="00D65C5C"/>
    <w:rsid w:val="00D66A4A"/>
    <w:rsid w:val="00D673CA"/>
    <w:rsid w:val="00D74CDC"/>
    <w:rsid w:val="00D83942"/>
    <w:rsid w:val="00D90DBA"/>
    <w:rsid w:val="00D92D10"/>
    <w:rsid w:val="00DA0E77"/>
    <w:rsid w:val="00DA2CC6"/>
    <w:rsid w:val="00DA34F0"/>
    <w:rsid w:val="00DB41B4"/>
    <w:rsid w:val="00DB4B3C"/>
    <w:rsid w:val="00DB6D74"/>
    <w:rsid w:val="00DC2EF3"/>
    <w:rsid w:val="00DC3A58"/>
    <w:rsid w:val="00DC427D"/>
    <w:rsid w:val="00DC4E0C"/>
    <w:rsid w:val="00DD0EDA"/>
    <w:rsid w:val="00DD1D21"/>
    <w:rsid w:val="00DD51A8"/>
    <w:rsid w:val="00DE1ABE"/>
    <w:rsid w:val="00E00C60"/>
    <w:rsid w:val="00E0593E"/>
    <w:rsid w:val="00E1108A"/>
    <w:rsid w:val="00E13B15"/>
    <w:rsid w:val="00E30A19"/>
    <w:rsid w:val="00E31C3D"/>
    <w:rsid w:val="00E327A3"/>
    <w:rsid w:val="00E33CC5"/>
    <w:rsid w:val="00E33DBC"/>
    <w:rsid w:val="00E35DB7"/>
    <w:rsid w:val="00E41C0A"/>
    <w:rsid w:val="00E465E9"/>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1EA5"/>
    <w:rsid w:val="00EC637E"/>
    <w:rsid w:val="00ED3A00"/>
    <w:rsid w:val="00ED5E76"/>
    <w:rsid w:val="00ED69AB"/>
    <w:rsid w:val="00EE2E1D"/>
    <w:rsid w:val="00EE42A5"/>
    <w:rsid w:val="00EF0533"/>
    <w:rsid w:val="00EF2203"/>
    <w:rsid w:val="00EF6131"/>
    <w:rsid w:val="00F02AED"/>
    <w:rsid w:val="00F150C0"/>
    <w:rsid w:val="00F16805"/>
    <w:rsid w:val="00F17E64"/>
    <w:rsid w:val="00F231A2"/>
    <w:rsid w:val="00F232C6"/>
    <w:rsid w:val="00F265D6"/>
    <w:rsid w:val="00F306D5"/>
    <w:rsid w:val="00F31CDC"/>
    <w:rsid w:val="00F322A1"/>
    <w:rsid w:val="00F326E7"/>
    <w:rsid w:val="00F32804"/>
    <w:rsid w:val="00F35D7C"/>
    <w:rsid w:val="00F46135"/>
    <w:rsid w:val="00F47547"/>
    <w:rsid w:val="00F62879"/>
    <w:rsid w:val="00F63D11"/>
    <w:rsid w:val="00F66823"/>
    <w:rsid w:val="00F81088"/>
    <w:rsid w:val="00F8129B"/>
    <w:rsid w:val="00F81569"/>
    <w:rsid w:val="00F83152"/>
    <w:rsid w:val="00F836EF"/>
    <w:rsid w:val="00F8436C"/>
    <w:rsid w:val="00F86F26"/>
    <w:rsid w:val="00F94FB0"/>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4DA3"/>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788</Words>
  <Characters>4876</Characters>
  <Application>Microsoft Office Word</Application>
  <DocSecurity>0</DocSecurity>
  <Lines>76</Lines>
  <Paragraphs>37</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Catherine Carver</cp:lastModifiedBy>
  <cp:revision>25</cp:revision>
  <cp:lastPrinted>2021-06-02T02:04:00Z</cp:lastPrinted>
  <dcterms:created xsi:type="dcterms:W3CDTF">2025-05-13T04:14:00Z</dcterms:created>
  <dcterms:modified xsi:type="dcterms:W3CDTF">2026-01-29T07:16:00Z</dcterms:modified>
</cp:coreProperties>
</file>