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304D" w14:textId="4A62EDF6" w:rsidR="00E8158F" w:rsidRDefault="00E8158F" w:rsidP="00434D94">
      <w:pPr>
        <w:rPr>
          <w:rFonts w:eastAsia="Calibri" w:cs="Times New Roman"/>
          <w:b/>
          <w:bCs/>
          <w:kern w:val="0"/>
          <w14:ligatures w14:val="none"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Languages</w:t>
      </w:r>
      <w:r w:rsidRPr="00456F14">
        <w:rPr>
          <w:b/>
          <w:bCs/>
        </w:rPr>
        <w:t xml:space="preserve"> and teachers of </w:t>
      </w:r>
      <w:r>
        <w:rPr>
          <w:b/>
          <w:bCs/>
        </w:rPr>
        <w:t>Korean: Background Language</w:t>
      </w:r>
      <w:r w:rsidRPr="00456F14">
        <w:rPr>
          <w:b/>
          <w:bCs/>
        </w:rPr>
        <w:t xml:space="preserve"> </w:t>
      </w:r>
      <w:r>
        <w:rPr>
          <w:b/>
          <w:bCs/>
        </w:rPr>
        <w:t xml:space="preserve">ATAR </w:t>
      </w:r>
      <w:r w:rsidRPr="00456F14">
        <w:rPr>
          <w:b/>
          <w:bCs/>
        </w:rPr>
        <w:t>Year </w:t>
      </w:r>
      <w:r>
        <w:rPr>
          <w:b/>
          <w:bCs/>
        </w:rPr>
        <w:t xml:space="preserve">11 </w:t>
      </w:r>
      <w:r w:rsidRPr="00456F14">
        <w:rPr>
          <w:b/>
          <w:bCs/>
        </w:rPr>
        <w:t>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2BC9B9E4" w:rsidR="00456F14" w:rsidRPr="00456F14" w:rsidRDefault="0004591D" w:rsidP="00434D94">
      <w:pPr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Korean</w:t>
      </w:r>
      <w:r w:rsidR="002E030F">
        <w:rPr>
          <w:rFonts w:eastAsia="Calibri" w:cs="Times New Roman"/>
          <w:b/>
          <w:bCs/>
          <w:kern w:val="0"/>
          <w14:ligatures w14:val="none"/>
        </w:rPr>
        <w:t>: Background Language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="008C78E2">
        <w:rPr>
          <w:rFonts w:eastAsia="Calibri" w:cs="Times New Roman"/>
          <w:b/>
          <w:bCs/>
          <w:kern w:val="0"/>
          <w14:ligatures w14:val="none"/>
        </w:rPr>
        <w:t>ATAR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8C78E2">
        <w:rPr>
          <w:rFonts w:eastAsia="Calibri" w:cs="Times New Roman"/>
          <w:b/>
          <w:bCs/>
          <w:kern w:val="0"/>
          <w14:ligatures w14:val="none"/>
        </w:rPr>
        <w:t>11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E862E3">
        <w:rPr>
          <w:rFonts w:eastAsia="Calibri" w:cs="Times New Roman"/>
          <w:b/>
          <w:bCs/>
          <w:kern w:val="0"/>
          <w14:ligatures w14:val="none"/>
        </w:rPr>
        <w:t>7</w:t>
      </w:r>
    </w:p>
    <w:p w14:paraId="2BDA51D1" w14:textId="15965C52" w:rsidR="006F6602" w:rsidRPr="00516799" w:rsidRDefault="0077529B" w:rsidP="00434D94">
      <w:pPr>
        <w:pStyle w:val="ListParagraph"/>
        <w:numPr>
          <w:ilvl w:val="0"/>
          <w:numId w:val="2"/>
        </w:numPr>
        <w:spacing w:after="120" w:line="276" w:lineRule="auto"/>
        <w:ind w:left="357" w:hanging="357"/>
        <w:rPr>
          <w:sz w:val="22"/>
          <w:szCs w:val="22"/>
        </w:rPr>
      </w:pPr>
      <w:bookmarkStart w:id="0" w:name="_Toc219979005"/>
      <w:r w:rsidRPr="00516799">
        <w:rPr>
          <w:sz w:val="22"/>
          <w:szCs w:val="22"/>
        </w:rPr>
        <w:t>The rationale has been updated as part of the WACE Refreshment.</w:t>
      </w:r>
    </w:p>
    <w:p w14:paraId="4254C686" w14:textId="6991F60C" w:rsidR="004F14E2" w:rsidRPr="00AA113B" w:rsidRDefault="004F14E2" w:rsidP="00AA113B">
      <w:pPr>
        <w:pStyle w:val="ListParagraph"/>
        <w:numPr>
          <w:ilvl w:val="0"/>
          <w:numId w:val="2"/>
        </w:numPr>
        <w:spacing w:after="120" w:line="276" w:lineRule="auto"/>
        <w:ind w:left="357" w:hanging="357"/>
        <w:rPr>
          <w:sz w:val="22"/>
          <w:szCs w:val="22"/>
        </w:rPr>
      </w:pPr>
      <w:r w:rsidRPr="00AA113B">
        <w:rPr>
          <w:sz w:val="22"/>
          <w:szCs w:val="22"/>
        </w:rPr>
        <w:t xml:space="preserve">Minor edits (addition or deletion of a word, phrase or sentence) </w:t>
      </w:r>
      <w:r w:rsidR="00134E34" w:rsidRPr="00AA113B">
        <w:rPr>
          <w:sz w:val="22"/>
          <w:szCs w:val="22"/>
        </w:rPr>
        <w:t>have been made</w:t>
      </w:r>
      <w:r w:rsidRPr="00AA113B">
        <w:rPr>
          <w:sz w:val="22"/>
          <w:szCs w:val="22"/>
        </w:rPr>
        <w:t xml:space="preserve"> throughout the syllabus </w:t>
      </w:r>
      <w:r w:rsidR="008123D1" w:rsidRPr="00AA113B">
        <w:rPr>
          <w:sz w:val="22"/>
          <w:szCs w:val="22"/>
        </w:rPr>
        <w:t>to enhance</w:t>
      </w:r>
      <w:r w:rsidRPr="00AA113B">
        <w:rPr>
          <w:sz w:val="22"/>
          <w:szCs w:val="22"/>
        </w:rPr>
        <w:t xml:space="preserve"> clarity and </w:t>
      </w:r>
      <w:r w:rsidR="006312B7" w:rsidRPr="00AA113B">
        <w:rPr>
          <w:sz w:val="22"/>
          <w:szCs w:val="22"/>
        </w:rPr>
        <w:t xml:space="preserve">ensure </w:t>
      </w:r>
      <w:r w:rsidRPr="00AA113B">
        <w:rPr>
          <w:sz w:val="22"/>
          <w:szCs w:val="22"/>
        </w:rPr>
        <w:t>alignment across the background language courses</w:t>
      </w:r>
      <w:r w:rsidR="00EB6288" w:rsidRPr="00AA113B">
        <w:rPr>
          <w:sz w:val="22"/>
          <w:szCs w:val="22"/>
        </w:rPr>
        <w:t>. These</w:t>
      </w:r>
      <w:r w:rsidR="003171FE" w:rsidRPr="00AA113B">
        <w:rPr>
          <w:sz w:val="22"/>
          <w:szCs w:val="22"/>
        </w:rPr>
        <w:t xml:space="preserve"> includ</w:t>
      </w:r>
      <w:r w:rsidR="00EB6288" w:rsidRPr="00AA113B">
        <w:rPr>
          <w:sz w:val="22"/>
          <w:szCs w:val="22"/>
        </w:rPr>
        <w:t>e</w:t>
      </w:r>
      <w:r w:rsidR="003171FE" w:rsidRPr="00AA113B">
        <w:rPr>
          <w:sz w:val="22"/>
          <w:szCs w:val="22"/>
        </w:rPr>
        <w:t xml:space="preserve"> </w:t>
      </w:r>
      <w:r w:rsidR="00963DD1" w:rsidRPr="00AA113B">
        <w:rPr>
          <w:sz w:val="22"/>
          <w:szCs w:val="22"/>
        </w:rPr>
        <w:t xml:space="preserve">specifying the number of assessments </w:t>
      </w:r>
      <w:r w:rsidR="001D4E31" w:rsidRPr="00AA113B">
        <w:rPr>
          <w:sz w:val="22"/>
          <w:szCs w:val="22"/>
        </w:rPr>
        <w:t>(</w:t>
      </w:r>
      <w:r w:rsidR="006B40B0" w:rsidRPr="00AA113B">
        <w:rPr>
          <w:sz w:val="22"/>
          <w:szCs w:val="22"/>
        </w:rPr>
        <w:t xml:space="preserve">limited to eight or less instead of limited in number) </w:t>
      </w:r>
      <w:r w:rsidR="00A41EA9" w:rsidRPr="00AA113B">
        <w:rPr>
          <w:sz w:val="22"/>
          <w:szCs w:val="22"/>
        </w:rPr>
        <w:t>in the Assessment section</w:t>
      </w:r>
      <w:r w:rsidRPr="00AA113B">
        <w:rPr>
          <w:sz w:val="22"/>
          <w:szCs w:val="22"/>
        </w:rPr>
        <w:t>.</w:t>
      </w:r>
    </w:p>
    <w:p w14:paraId="0A11C208" w14:textId="332B9597" w:rsidR="00FF637E" w:rsidRPr="00FF637E" w:rsidRDefault="00BF25E1" w:rsidP="00434D94">
      <w:pPr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 xml:space="preserve">Content </w:t>
      </w:r>
      <w:r w:rsidR="002172E5">
        <w:rPr>
          <w:rFonts w:eastAsia="Calibri" w:cs="Times New Roman"/>
          <w:b/>
          <w:bCs/>
          <w:kern w:val="0"/>
          <w14:ligatures w14:val="none"/>
        </w:rPr>
        <w:t>added</w:t>
      </w:r>
      <w:r w:rsidR="005E3F17" w:rsidRPr="005E3F17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5E3F17">
        <w:rPr>
          <w:rFonts w:eastAsia="Calibri" w:cs="Times New Roman"/>
          <w:b/>
          <w:bCs/>
          <w:kern w:val="0"/>
          <w14:ligatures w14:val="none"/>
        </w:rPr>
        <w:t xml:space="preserve">and/or replaced </w:t>
      </w:r>
    </w:p>
    <w:p w14:paraId="15EA3B7D" w14:textId="2ACCF42D" w:rsidR="00217A25" w:rsidRDefault="00217A25">
      <w:pPr>
        <w:pStyle w:val="ListParagraph"/>
        <w:numPr>
          <w:ilvl w:val="0"/>
          <w:numId w:val="6"/>
        </w:numPr>
        <w:spacing w:after="120" w:line="276" w:lineRule="auto"/>
        <w:rPr>
          <w:sz w:val="22"/>
          <w:szCs w:val="22"/>
        </w:rPr>
      </w:pPr>
      <w:r w:rsidRPr="00434D94">
        <w:rPr>
          <w:sz w:val="22"/>
          <w:szCs w:val="22"/>
        </w:rPr>
        <w:t xml:space="preserve">Topic titles in </w:t>
      </w:r>
      <w:r w:rsidR="0004591D" w:rsidRPr="00434D94">
        <w:rPr>
          <w:sz w:val="22"/>
          <w:szCs w:val="22"/>
        </w:rPr>
        <w:t>Korean</w:t>
      </w:r>
      <w:r w:rsidRPr="00434D94">
        <w:rPr>
          <w:sz w:val="22"/>
          <w:szCs w:val="22"/>
        </w:rPr>
        <w:t xml:space="preserve"> </w:t>
      </w:r>
      <w:r w:rsidR="00957D4A">
        <w:rPr>
          <w:sz w:val="22"/>
          <w:szCs w:val="22"/>
        </w:rPr>
        <w:t>have been</w:t>
      </w:r>
      <w:r w:rsidRPr="00434D94">
        <w:rPr>
          <w:sz w:val="22"/>
          <w:szCs w:val="22"/>
        </w:rPr>
        <w:t xml:space="preserve"> </w:t>
      </w:r>
      <w:r w:rsidR="00491B5C" w:rsidRPr="00434D94">
        <w:rPr>
          <w:sz w:val="22"/>
          <w:szCs w:val="22"/>
        </w:rPr>
        <w:t>included for</w:t>
      </w:r>
      <w:r w:rsidR="003C09CC" w:rsidRPr="00434D94">
        <w:rPr>
          <w:sz w:val="22"/>
          <w:szCs w:val="22"/>
        </w:rPr>
        <w:t xml:space="preserve"> each unit</w:t>
      </w:r>
      <w:r w:rsidRPr="00434D94">
        <w:rPr>
          <w:sz w:val="22"/>
          <w:szCs w:val="22"/>
        </w:rPr>
        <w:t>.</w:t>
      </w:r>
    </w:p>
    <w:p w14:paraId="1214CCAC" w14:textId="3FDDD1D2" w:rsidR="00E624EA" w:rsidRPr="00AA113B" w:rsidRDefault="001078F2" w:rsidP="00AA113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</w:pPr>
      <w:r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>S</w:t>
      </w:r>
      <w:r w:rsidR="00E624EA" w:rsidRPr="00AA113B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 xml:space="preserve">ome grade </w:t>
      </w:r>
      <w:r w:rsidR="00DF6878" w:rsidRPr="00AA113B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>descript</w:t>
      </w:r>
      <w:r w:rsidR="00DF6878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>ions</w:t>
      </w:r>
      <w:r w:rsidR="00DF6878" w:rsidRPr="00AA113B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 xml:space="preserve"> </w:t>
      </w:r>
      <w:r w:rsidR="00E624EA" w:rsidRPr="00AA113B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 xml:space="preserve">in </w:t>
      </w:r>
      <w:r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>A</w:t>
      </w:r>
      <w:r w:rsidR="00E624EA" w:rsidRPr="00AA113B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>ppendix</w:t>
      </w:r>
      <w:r w:rsidR="00206D6E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>1</w:t>
      </w:r>
      <w:r w:rsidR="00FF02DA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 xml:space="preserve"> </w:t>
      </w:r>
      <w:r w:rsidR="00E624EA" w:rsidRPr="00AA113B">
        <w:rPr>
          <w:rFonts w:eastAsia="Times New Roman" w:cstheme="minorHAnsi"/>
          <w:color w:val="000000"/>
          <w:kern w:val="0"/>
          <w:sz w:val="22"/>
          <w:szCs w:val="22"/>
          <w:lang w:eastAsia="zh-CN" w:bidi="pa-IN"/>
          <w14:ligatures w14:val="none"/>
        </w:rPr>
        <w:t>have been refined.</w:t>
      </w:r>
    </w:p>
    <w:p w14:paraId="4D649CF9" w14:textId="3737C64C" w:rsidR="0077529B" w:rsidRPr="00434D94" w:rsidRDefault="0077529B" w:rsidP="00FF02DA">
      <w:pPr>
        <w:pStyle w:val="ListParagraph"/>
        <w:numPr>
          <w:ilvl w:val="0"/>
          <w:numId w:val="7"/>
        </w:numPr>
        <w:spacing w:after="120" w:line="276" w:lineRule="auto"/>
        <w:rPr>
          <w:sz w:val="22"/>
          <w:szCs w:val="22"/>
        </w:rPr>
      </w:pPr>
      <w:r w:rsidRPr="00434D94">
        <w:rPr>
          <w:sz w:val="22"/>
          <w:szCs w:val="22"/>
        </w:rPr>
        <w:t>Descriptions of each text type in Appendix 2 have been updated with refined or additional information to improve clarity.</w:t>
      </w:r>
    </w:p>
    <w:p w14:paraId="27E6E55C" w14:textId="77777777" w:rsidR="0077529B" w:rsidRPr="00AA113B" w:rsidRDefault="0077529B" w:rsidP="00FF02DA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AA113B">
        <w:rPr>
          <w:sz w:val="22"/>
          <w:szCs w:val="22"/>
        </w:rPr>
        <w:t>List of text types</w:t>
      </w:r>
    </w:p>
    <w:p w14:paraId="5FF9B949" w14:textId="77777777" w:rsidR="0077529B" w:rsidRPr="00CA246B" w:rsidRDefault="0077529B" w:rsidP="00AA113B">
      <w:pPr>
        <w:pStyle w:val="ListParagraph"/>
        <w:numPr>
          <w:ilvl w:val="1"/>
          <w:numId w:val="5"/>
        </w:numPr>
        <w:spacing w:after="120" w:line="276" w:lineRule="auto"/>
        <w:rPr>
          <w:rFonts w:eastAsia="Calibri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CA246B">
        <w:rPr>
          <w:rFonts w:eastAsia="Calibri" w:cs="Times New Roman"/>
          <w:color w:val="000000" w:themeColor="text1"/>
          <w:kern w:val="0"/>
          <w:sz w:val="22"/>
          <w:szCs w:val="22"/>
          <w14:ligatures w14:val="none"/>
        </w:rPr>
        <w:t>‘</w:t>
      </w:r>
      <w:proofErr w:type="gramStart"/>
      <w:r w:rsidRPr="00CA246B">
        <w:rPr>
          <w:rFonts w:eastAsia="Calibri" w:cs="Times New Roman"/>
          <w:color w:val="000000" w:themeColor="text1"/>
          <w:kern w:val="0"/>
          <w:sz w:val="22"/>
          <w:szCs w:val="22"/>
          <w14:ligatures w14:val="none"/>
        </w:rPr>
        <w:t>dialogue</w:t>
      </w:r>
      <w:proofErr w:type="gramEnd"/>
      <w:r w:rsidRPr="00CA246B">
        <w:rPr>
          <w:rFonts w:eastAsia="Calibri" w:cs="Times New Roman"/>
          <w:color w:val="000000" w:themeColor="text1"/>
          <w:kern w:val="0"/>
          <w:sz w:val="22"/>
          <w:szCs w:val="22"/>
          <w14:ligatures w14:val="none"/>
        </w:rPr>
        <w:t xml:space="preserve"> (script)’ has been replaced with ‘conversation (script)’ </w:t>
      </w:r>
    </w:p>
    <w:p w14:paraId="0A460E93" w14:textId="77777777" w:rsidR="0077529B" w:rsidRPr="00CA246B" w:rsidRDefault="0077529B" w:rsidP="00AA113B">
      <w:pPr>
        <w:pStyle w:val="ListParagraph"/>
        <w:numPr>
          <w:ilvl w:val="1"/>
          <w:numId w:val="5"/>
        </w:numPr>
        <w:spacing w:after="120" w:line="276" w:lineRule="auto"/>
        <w:rPr>
          <w:rFonts w:eastAsia="Calibri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CA246B">
        <w:rPr>
          <w:rFonts w:eastAsia="Calibri" w:cs="Times New Roman"/>
          <w:color w:val="000000" w:themeColor="text1"/>
          <w:kern w:val="0"/>
          <w:sz w:val="22"/>
          <w:szCs w:val="22"/>
          <w14:ligatures w14:val="none"/>
        </w:rPr>
        <w:t>‘interview’ is now listed along with conversation as ‘conversation/interview’ instead of as a separate text type in the list.</w:t>
      </w:r>
    </w:p>
    <w:p w14:paraId="458F4992" w14:textId="6025CAA3" w:rsidR="007F022A" w:rsidRDefault="007F022A" w:rsidP="00AA113B">
      <w:pPr>
        <w:spacing w:after="0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Content deleted</w:t>
      </w:r>
    </w:p>
    <w:bookmarkEnd w:id="0"/>
    <w:p w14:paraId="1CEF9316" w14:textId="6BED1055" w:rsidR="0077529B" w:rsidRPr="00434D94" w:rsidRDefault="0077529B" w:rsidP="00434D94">
      <w:pPr>
        <w:pStyle w:val="ListParagraph"/>
        <w:numPr>
          <w:ilvl w:val="0"/>
          <w:numId w:val="2"/>
        </w:numPr>
        <w:spacing w:after="120" w:line="276" w:lineRule="auto"/>
        <w:ind w:left="357" w:hanging="357"/>
        <w:rPr>
          <w:sz w:val="22"/>
          <w:szCs w:val="22"/>
        </w:rPr>
      </w:pPr>
      <w:r w:rsidRPr="00434D94">
        <w:rPr>
          <w:sz w:val="22"/>
          <w:szCs w:val="22"/>
        </w:rPr>
        <w:t xml:space="preserve">List of text types </w:t>
      </w:r>
    </w:p>
    <w:p w14:paraId="2DEA8351" w14:textId="066CCA99" w:rsidR="0077529B" w:rsidRPr="00434D94" w:rsidRDefault="0077529B" w:rsidP="00434D94">
      <w:pPr>
        <w:pStyle w:val="ListParagraph"/>
        <w:numPr>
          <w:ilvl w:val="1"/>
          <w:numId w:val="5"/>
        </w:numPr>
        <w:spacing w:after="120" w:line="276" w:lineRule="auto"/>
        <w:ind w:left="714" w:hanging="357"/>
        <w:rPr>
          <w:rFonts w:eastAsia="Calibri" w:cs="Times New Roman"/>
          <w:color w:val="000000" w:themeColor="text1"/>
          <w:kern w:val="0"/>
          <w:sz w:val="22"/>
          <w:szCs w:val="22"/>
          <w14:ligatures w14:val="none"/>
        </w:rPr>
      </w:pPr>
      <w:r w:rsidRPr="00434D94">
        <w:rPr>
          <w:rFonts w:eastAsia="Calibri" w:cs="Times New Roman"/>
          <w:color w:val="000000" w:themeColor="text1"/>
          <w:kern w:val="0"/>
          <w:sz w:val="22"/>
          <w:szCs w:val="22"/>
          <w14:ligatures w14:val="none"/>
        </w:rPr>
        <w:t>‘note’ has been removed.</w:t>
      </w:r>
    </w:p>
    <w:p w14:paraId="7CCB120D" w14:textId="37302CD0" w:rsidR="00490BC1" w:rsidRDefault="00490BC1">
      <w:pPr>
        <w:spacing w:after="160" w:line="278" w:lineRule="auto"/>
        <w:rPr>
          <w:rFonts w:eastAsia="Calibri" w:cs="Times New Roman"/>
          <w:kern w:val="0"/>
          <w14:ligatures w14:val="none"/>
        </w:rPr>
      </w:pPr>
    </w:p>
    <w:sectPr w:rsidR="00490BC1" w:rsidSect="00490B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B443" w14:textId="77777777" w:rsidR="00B230F9" w:rsidRDefault="00B230F9" w:rsidP="00456F14">
      <w:pPr>
        <w:spacing w:after="0" w:line="240" w:lineRule="auto"/>
      </w:pPr>
      <w:r>
        <w:separator/>
      </w:r>
    </w:p>
  </w:endnote>
  <w:endnote w:type="continuationSeparator" w:id="0">
    <w:p w14:paraId="7F79DB38" w14:textId="77777777" w:rsidR="00B230F9" w:rsidRDefault="00B230F9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336" w14:textId="7B17B759" w:rsidR="00456F14" w:rsidRPr="00490BC1" w:rsidRDefault="003C3841" w:rsidP="003C3841">
    <w:pPr>
      <w:pStyle w:val="Footer"/>
      <w:rPr>
        <w:sz w:val="18"/>
        <w:szCs w:val="18"/>
      </w:rPr>
    </w:pPr>
    <w:r w:rsidRPr="00490BC1">
      <w:rPr>
        <w:sz w:val="18"/>
        <w:szCs w:val="18"/>
      </w:rPr>
      <w:t>&lt;Subject&gt; | &lt;Course&gt; Year &lt;</w:t>
    </w:r>
    <w:r w:rsidR="00C45C29">
      <w:rPr>
        <w:sz w:val="18"/>
        <w:szCs w:val="18"/>
      </w:rPr>
      <w:t>11/12</w:t>
    </w:r>
    <w:r w:rsidRPr="00490BC1">
      <w:rPr>
        <w:sz w:val="18"/>
        <w:szCs w:val="18"/>
      </w:rPr>
      <w:t>&gt; | Summary of minor syllabus changes for 202</w:t>
    </w:r>
    <w:r w:rsidR="00AC46EE">
      <w:rPr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24A" w14:textId="6787A223" w:rsidR="003C3841" w:rsidRPr="00A95ED3" w:rsidRDefault="00A95ED3" w:rsidP="00A95ED3">
    <w:pPr>
      <w:pStyle w:val="Footer"/>
      <w:rPr>
        <w:color w:val="7030A0"/>
      </w:rPr>
    </w:pPr>
    <w:r w:rsidRPr="00A95ED3">
      <w:rPr>
        <w:color w:val="7030A0"/>
        <w:sz w:val="18"/>
        <w:szCs w:val="18"/>
      </w:rPr>
      <w:t>2026/45510</w:t>
    </w:r>
    <w:r w:rsidR="00434D94">
      <w:rPr>
        <w:color w:val="7030A0"/>
        <w:sz w:val="18"/>
        <w:szCs w:val="18"/>
      </w:rPr>
      <w:t>[</w:t>
    </w:r>
    <w:r w:rsidR="00516799">
      <w:rPr>
        <w:color w:val="7030A0"/>
        <w:sz w:val="18"/>
        <w:szCs w:val="18"/>
      </w:rPr>
      <w:t>v</w:t>
    </w:r>
    <w:r w:rsidR="00E8158F">
      <w:rPr>
        <w:color w:val="7030A0"/>
        <w:sz w:val="18"/>
        <w:szCs w:val="18"/>
      </w:rPr>
      <w:t>4</w:t>
    </w:r>
    <w:r w:rsidR="00434D94">
      <w:rPr>
        <w:color w:val="7030A0"/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1CC0" w14:textId="77777777" w:rsidR="00B230F9" w:rsidRDefault="00B230F9" w:rsidP="00456F14">
      <w:pPr>
        <w:spacing w:after="0" w:line="240" w:lineRule="auto"/>
      </w:pPr>
      <w:r>
        <w:separator/>
      </w:r>
    </w:p>
  </w:footnote>
  <w:footnote w:type="continuationSeparator" w:id="0">
    <w:p w14:paraId="61874E62" w14:textId="77777777" w:rsidR="00B230F9" w:rsidRDefault="00B230F9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71A9" w14:textId="7749A68C" w:rsidR="0077529B" w:rsidRDefault="007752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874A1C" wp14:editId="2071A2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0865453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8F5A4" w14:textId="16447C22" w:rsidR="0077529B" w:rsidRPr="0077529B" w:rsidRDefault="0077529B" w:rsidP="007752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52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74A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7988F5A4" w14:textId="16447C22" w:rsidR="0077529B" w:rsidRPr="0077529B" w:rsidRDefault="0077529B" w:rsidP="007752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529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85DCA" w14:textId="04F91C92" w:rsidR="0077529B" w:rsidRDefault="007752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C9BD84" wp14:editId="670E63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2378235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49611" w14:textId="6DDDEFB3" w:rsidR="0077529B" w:rsidRPr="0077529B" w:rsidRDefault="0077529B" w:rsidP="007752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52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9BD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40649611" w14:textId="6DDDEFB3" w:rsidR="0077529B" w:rsidRPr="0077529B" w:rsidRDefault="0077529B" w:rsidP="007752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529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9E8F" w14:textId="30748ABF" w:rsidR="003C3841" w:rsidRPr="00E8158F" w:rsidRDefault="0077529B" w:rsidP="00E8158F">
    <w:r>
      <w:rPr>
        <w:b/>
        <w:bCs/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49B20B" wp14:editId="5BEB745C">
              <wp:simplePos x="898497" y="42937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23789041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86E6E" w14:textId="79B177DB" w:rsidR="0077529B" w:rsidRPr="0077529B" w:rsidRDefault="0077529B" w:rsidP="007752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52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9B2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74F86E6E" w14:textId="79B177DB" w:rsidR="0077529B" w:rsidRPr="0077529B" w:rsidRDefault="0077529B" w:rsidP="007752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529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344E"/>
    <w:multiLevelType w:val="hybridMultilevel"/>
    <w:tmpl w:val="E7DA43B4"/>
    <w:lvl w:ilvl="0" w:tplc="0C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8B50F2C"/>
    <w:multiLevelType w:val="hybridMultilevel"/>
    <w:tmpl w:val="DD70C5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7B68DA"/>
    <w:multiLevelType w:val="multilevel"/>
    <w:tmpl w:val="A4888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0"/>
        </w:tabs>
        <w:ind w:left="3215" w:hanging="357"/>
      </w:pPr>
      <w:rPr>
        <w:rFonts w:ascii="Symbol" w:hAnsi="Symbol" w:hint="default"/>
      </w:rPr>
    </w:lvl>
  </w:abstractNum>
  <w:abstractNum w:abstractNumId="3" w15:restartNumberingAfterBreak="0">
    <w:nsid w:val="40083F26"/>
    <w:multiLevelType w:val="hybridMultilevel"/>
    <w:tmpl w:val="0FD0F15C"/>
    <w:lvl w:ilvl="0" w:tplc="9C34F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3E157B"/>
    <w:multiLevelType w:val="hybridMultilevel"/>
    <w:tmpl w:val="9A6A3C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E77FB9"/>
    <w:multiLevelType w:val="hybridMultilevel"/>
    <w:tmpl w:val="D12AAE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2D6C78"/>
    <w:multiLevelType w:val="hybridMultilevel"/>
    <w:tmpl w:val="AAA85D0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5747559">
    <w:abstractNumId w:val="2"/>
  </w:num>
  <w:num w:numId="2" w16cid:durableId="675156779">
    <w:abstractNumId w:val="0"/>
  </w:num>
  <w:num w:numId="3" w16cid:durableId="1130125006">
    <w:abstractNumId w:val="4"/>
  </w:num>
  <w:num w:numId="4" w16cid:durableId="624122447">
    <w:abstractNumId w:val="3"/>
  </w:num>
  <w:num w:numId="5" w16cid:durableId="90321684">
    <w:abstractNumId w:val="6"/>
  </w:num>
  <w:num w:numId="6" w16cid:durableId="1119758803">
    <w:abstractNumId w:val="5"/>
  </w:num>
  <w:num w:numId="7" w16cid:durableId="107905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26F2B"/>
    <w:rsid w:val="0003137B"/>
    <w:rsid w:val="0004591D"/>
    <w:rsid w:val="0005396C"/>
    <w:rsid w:val="0009323A"/>
    <w:rsid w:val="00096F36"/>
    <w:rsid w:val="000A6A68"/>
    <w:rsid w:val="000B52B5"/>
    <w:rsid w:val="000D6C22"/>
    <w:rsid w:val="001078F2"/>
    <w:rsid w:val="00112377"/>
    <w:rsid w:val="00117E8E"/>
    <w:rsid w:val="00134E2D"/>
    <w:rsid w:val="00134E34"/>
    <w:rsid w:val="001352CC"/>
    <w:rsid w:val="0014341C"/>
    <w:rsid w:val="00160B59"/>
    <w:rsid w:val="001A3065"/>
    <w:rsid w:val="001A77F4"/>
    <w:rsid w:val="001B7411"/>
    <w:rsid w:val="001D0CBD"/>
    <w:rsid w:val="001D4E31"/>
    <w:rsid w:val="0020633A"/>
    <w:rsid w:val="00206D6E"/>
    <w:rsid w:val="00207DCC"/>
    <w:rsid w:val="00212858"/>
    <w:rsid w:val="002172E5"/>
    <w:rsid w:val="00217A25"/>
    <w:rsid w:val="00233B7C"/>
    <w:rsid w:val="00240E1C"/>
    <w:rsid w:val="00246047"/>
    <w:rsid w:val="00275701"/>
    <w:rsid w:val="002908E6"/>
    <w:rsid w:val="002B1BF5"/>
    <w:rsid w:val="002B3556"/>
    <w:rsid w:val="002C385A"/>
    <w:rsid w:val="002D376D"/>
    <w:rsid w:val="002D591B"/>
    <w:rsid w:val="002D7F85"/>
    <w:rsid w:val="002E030F"/>
    <w:rsid w:val="002F2964"/>
    <w:rsid w:val="003171FE"/>
    <w:rsid w:val="00317C1F"/>
    <w:rsid w:val="00322817"/>
    <w:rsid w:val="00326BCF"/>
    <w:rsid w:val="003311A5"/>
    <w:rsid w:val="0036723E"/>
    <w:rsid w:val="003847A3"/>
    <w:rsid w:val="00396CBF"/>
    <w:rsid w:val="003A678C"/>
    <w:rsid w:val="003B0A6B"/>
    <w:rsid w:val="003C09CC"/>
    <w:rsid w:val="003C3841"/>
    <w:rsid w:val="003D7F7E"/>
    <w:rsid w:val="003E7BFC"/>
    <w:rsid w:val="003E7FC3"/>
    <w:rsid w:val="003F0D3E"/>
    <w:rsid w:val="00410465"/>
    <w:rsid w:val="00416F12"/>
    <w:rsid w:val="004217C6"/>
    <w:rsid w:val="00432025"/>
    <w:rsid w:val="00434D94"/>
    <w:rsid w:val="004418ED"/>
    <w:rsid w:val="00456F14"/>
    <w:rsid w:val="00465CC2"/>
    <w:rsid w:val="004749B7"/>
    <w:rsid w:val="00476B14"/>
    <w:rsid w:val="00490BC1"/>
    <w:rsid w:val="00491B5C"/>
    <w:rsid w:val="00492263"/>
    <w:rsid w:val="004976C4"/>
    <w:rsid w:val="004A5669"/>
    <w:rsid w:val="004B2E3E"/>
    <w:rsid w:val="004B412E"/>
    <w:rsid w:val="004D0870"/>
    <w:rsid w:val="004D1F1E"/>
    <w:rsid w:val="004D5232"/>
    <w:rsid w:val="004D60CC"/>
    <w:rsid w:val="004F0534"/>
    <w:rsid w:val="004F14E2"/>
    <w:rsid w:val="00501393"/>
    <w:rsid w:val="00502785"/>
    <w:rsid w:val="00516799"/>
    <w:rsid w:val="00517D71"/>
    <w:rsid w:val="00526EFD"/>
    <w:rsid w:val="00536BD3"/>
    <w:rsid w:val="00537025"/>
    <w:rsid w:val="00537968"/>
    <w:rsid w:val="0054246E"/>
    <w:rsid w:val="00546022"/>
    <w:rsid w:val="005562B2"/>
    <w:rsid w:val="00562A96"/>
    <w:rsid w:val="00570FF0"/>
    <w:rsid w:val="00593388"/>
    <w:rsid w:val="005A32FF"/>
    <w:rsid w:val="005A3F37"/>
    <w:rsid w:val="005B0510"/>
    <w:rsid w:val="005B0EFD"/>
    <w:rsid w:val="005D23F5"/>
    <w:rsid w:val="005E0599"/>
    <w:rsid w:val="005E3F17"/>
    <w:rsid w:val="005F438D"/>
    <w:rsid w:val="006157E2"/>
    <w:rsid w:val="00620060"/>
    <w:rsid w:val="00621440"/>
    <w:rsid w:val="006216EA"/>
    <w:rsid w:val="006312B7"/>
    <w:rsid w:val="00636712"/>
    <w:rsid w:val="00637448"/>
    <w:rsid w:val="0065547A"/>
    <w:rsid w:val="006633E1"/>
    <w:rsid w:val="006773CC"/>
    <w:rsid w:val="006855A3"/>
    <w:rsid w:val="006A241B"/>
    <w:rsid w:val="006A4D33"/>
    <w:rsid w:val="006B40B0"/>
    <w:rsid w:val="006D0EE8"/>
    <w:rsid w:val="006E1649"/>
    <w:rsid w:val="006F32F4"/>
    <w:rsid w:val="006F6602"/>
    <w:rsid w:val="00714EC1"/>
    <w:rsid w:val="0072308A"/>
    <w:rsid w:val="00741891"/>
    <w:rsid w:val="00747820"/>
    <w:rsid w:val="00752DB0"/>
    <w:rsid w:val="00753757"/>
    <w:rsid w:val="0076109C"/>
    <w:rsid w:val="00764FE3"/>
    <w:rsid w:val="00767426"/>
    <w:rsid w:val="0077529B"/>
    <w:rsid w:val="00785FEB"/>
    <w:rsid w:val="007872CC"/>
    <w:rsid w:val="007A1E30"/>
    <w:rsid w:val="007B2125"/>
    <w:rsid w:val="007D18D8"/>
    <w:rsid w:val="007D5818"/>
    <w:rsid w:val="007F022A"/>
    <w:rsid w:val="007F4070"/>
    <w:rsid w:val="00800230"/>
    <w:rsid w:val="008123D1"/>
    <w:rsid w:val="008153CD"/>
    <w:rsid w:val="00816A79"/>
    <w:rsid w:val="008806AB"/>
    <w:rsid w:val="008830C7"/>
    <w:rsid w:val="0089131E"/>
    <w:rsid w:val="00892F08"/>
    <w:rsid w:val="008C78E2"/>
    <w:rsid w:val="008F4B98"/>
    <w:rsid w:val="009358C8"/>
    <w:rsid w:val="00946301"/>
    <w:rsid w:val="00951D97"/>
    <w:rsid w:val="00954A3C"/>
    <w:rsid w:val="00957D4A"/>
    <w:rsid w:val="00962170"/>
    <w:rsid w:val="00963DD1"/>
    <w:rsid w:val="00965197"/>
    <w:rsid w:val="00966618"/>
    <w:rsid w:val="00966E5C"/>
    <w:rsid w:val="00986DDE"/>
    <w:rsid w:val="00987B0D"/>
    <w:rsid w:val="009A0147"/>
    <w:rsid w:val="009A743B"/>
    <w:rsid w:val="009B0818"/>
    <w:rsid w:val="009B222A"/>
    <w:rsid w:val="00A06117"/>
    <w:rsid w:val="00A24D9A"/>
    <w:rsid w:val="00A37232"/>
    <w:rsid w:val="00A41EA9"/>
    <w:rsid w:val="00A76A6A"/>
    <w:rsid w:val="00A8551D"/>
    <w:rsid w:val="00A95ED3"/>
    <w:rsid w:val="00AA113B"/>
    <w:rsid w:val="00AC46EE"/>
    <w:rsid w:val="00AC6ACA"/>
    <w:rsid w:val="00AD6AED"/>
    <w:rsid w:val="00AE0636"/>
    <w:rsid w:val="00AE393F"/>
    <w:rsid w:val="00AF2D53"/>
    <w:rsid w:val="00B02032"/>
    <w:rsid w:val="00B06CE8"/>
    <w:rsid w:val="00B20775"/>
    <w:rsid w:val="00B22BA1"/>
    <w:rsid w:val="00B230F9"/>
    <w:rsid w:val="00B308F2"/>
    <w:rsid w:val="00B33AC9"/>
    <w:rsid w:val="00B34D37"/>
    <w:rsid w:val="00B50F64"/>
    <w:rsid w:val="00B5468B"/>
    <w:rsid w:val="00B570F6"/>
    <w:rsid w:val="00B62D86"/>
    <w:rsid w:val="00B72A29"/>
    <w:rsid w:val="00B87BAA"/>
    <w:rsid w:val="00B953AB"/>
    <w:rsid w:val="00BA7221"/>
    <w:rsid w:val="00BB43A9"/>
    <w:rsid w:val="00BC20A5"/>
    <w:rsid w:val="00BE1875"/>
    <w:rsid w:val="00BF25E1"/>
    <w:rsid w:val="00C02199"/>
    <w:rsid w:val="00C36282"/>
    <w:rsid w:val="00C370A2"/>
    <w:rsid w:val="00C45C29"/>
    <w:rsid w:val="00C46D76"/>
    <w:rsid w:val="00C475DD"/>
    <w:rsid w:val="00C53863"/>
    <w:rsid w:val="00C56722"/>
    <w:rsid w:val="00C856DB"/>
    <w:rsid w:val="00C90099"/>
    <w:rsid w:val="00C91075"/>
    <w:rsid w:val="00C92438"/>
    <w:rsid w:val="00CD439D"/>
    <w:rsid w:val="00CD4893"/>
    <w:rsid w:val="00CF005B"/>
    <w:rsid w:val="00D072DB"/>
    <w:rsid w:val="00D145F4"/>
    <w:rsid w:val="00D35378"/>
    <w:rsid w:val="00D4379E"/>
    <w:rsid w:val="00D62CC8"/>
    <w:rsid w:val="00D81469"/>
    <w:rsid w:val="00D85FB1"/>
    <w:rsid w:val="00DA6665"/>
    <w:rsid w:val="00DC15BF"/>
    <w:rsid w:val="00DD390F"/>
    <w:rsid w:val="00DF6878"/>
    <w:rsid w:val="00E227A1"/>
    <w:rsid w:val="00E40EEB"/>
    <w:rsid w:val="00E42594"/>
    <w:rsid w:val="00E54116"/>
    <w:rsid w:val="00E619C3"/>
    <w:rsid w:val="00E624EA"/>
    <w:rsid w:val="00E71CF7"/>
    <w:rsid w:val="00E74EAA"/>
    <w:rsid w:val="00E8158F"/>
    <w:rsid w:val="00E8402B"/>
    <w:rsid w:val="00E862E3"/>
    <w:rsid w:val="00E95483"/>
    <w:rsid w:val="00E96DC2"/>
    <w:rsid w:val="00EA36FF"/>
    <w:rsid w:val="00EA6E26"/>
    <w:rsid w:val="00EB0138"/>
    <w:rsid w:val="00EB5B15"/>
    <w:rsid w:val="00EB6288"/>
    <w:rsid w:val="00EF6DC8"/>
    <w:rsid w:val="00F06F96"/>
    <w:rsid w:val="00F10984"/>
    <w:rsid w:val="00F11CF2"/>
    <w:rsid w:val="00F12248"/>
    <w:rsid w:val="00F163ED"/>
    <w:rsid w:val="00F25019"/>
    <w:rsid w:val="00F31516"/>
    <w:rsid w:val="00F31CE0"/>
    <w:rsid w:val="00F646C7"/>
    <w:rsid w:val="00F661F4"/>
    <w:rsid w:val="00FE1809"/>
    <w:rsid w:val="00FF02DA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2E3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1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6F1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6F14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56F14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14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410B68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14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14"/>
    <w:rPr>
      <w:b/>
      <w:bCs/>
      <w:smallCaps/>
      <w:color w:val="410B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paragraph" w:customStyle="1" w:styleId="SCSAHeading2">
    <w:name w:val="SCSA Heading 2"/>
    <w:basedOn w:val="Normal"/>
    <w:qFormat/>
    <w:rsid w:val="00767426"/>
    <w:pPr>
      <w:keepNext/>
      <w:outlineLvl w:val="1"/>
    </w:pPr>
    <w:rPr>
      <w:rFonts w:asciiTheme="majorHAnsi" w:eastAsiaTheme="majorEastAsia" w:hAnsiTheme="majorHAnsi" w:cstheme="majorBidi"/>
      <w:b/>
      <w:bCs/>
      <w:color w:val="595959" w:themeColor="accent6"/>
      <w:kern w:val="0"/>
      <w:sz w:val="32"/>
      <w:szCs w:val="3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2B1BF5"/>
    <w:pPr>
      <w:spacing w:line="240" w:lineRule="auto"/>
    </w:pPr>
    <w:rPr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1BF5"/>
    <w:rPr>
      <w:kern w:val="0"/>
      <w:sz w:val="20"/>
      <w:szCs w:val="20"/>
      <w:lang w:eastAsia="en-US"/>
      <w14:ligatures w14:val="none"/>
    </w:rPr>
  </w:style>
  <w:style w:type="paragraph" w:customStyle="1" w:styleId="SCSAHeading3">
    <w:name w:val="SCSA Heading 3"/>
    <w:basedOn w:val="Normal"/>
    <w:qFormat/>
    <w:rsid w:val="002B1BF5"/>
    <w:pPr>
      <w:keepNext/>
      <w:outlineLvl w:val="2"/>
    </w:pPr>
    <w:rPr>
      <w:rFonts w:asciiTheme="majorHAnsi" w:eastAsiaTheme="majorEastAsia" w:hAnsiTheme="majorHAnsi" w:cstheme="majorBidi"/>
      <w:b/>
      <w:bCs/>
      <w:color w:val="595959" w:themeColor="accent6"/>
      <w:kern w:val="0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1BF5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E1809"/>
    <w:rPr>
      <w:sz w:val="24"/>
      <w:szCs w:val="24"/>
    </w:rPr>
  </w:style>
  <w:style w:type="paragraph" w:styleId="NoSpacing">
    <w:name w:val="No Spacing"/>
    <w:basedOn w:val="Normal"/>
    <w:uiPriority w:val="1"/>
    <w:qFormat/>
    <w:rsid w:val="00FE1809"/>
    <w:pPr>
      <w:keepNext/>
      <w:spacing w:after="0"/>
    </w:pPr>
    <w:rPr>
      <w:kern w:val="0"/>
      <w:lang w:eastAsia="en-US"/>
      <w14:ligatures w14:val="none"/>
    </w:rPr>
  </w:style>
  <w:style w:type="paragraph" w:styleId="Revision">
    <w:name w:val="Revision"/>
    <w:hidden/>
    <w:uiPriority w:val="99"/>
    <w:semiHidden/>
    <w:rsid w:val="0051679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F1E"/>
    <w:rPr>
      <w:b/>
      <w:bCs/>
      <w:kern w:val="2"/>
      <w:lang w:eastAsia="ja-JP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F1E"/>
    <w:rPr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32</cp:revision>
  <cp:lastPrinted>2026-08-24T02:00:00Z</cp:lastPrinted>
  <dcterms:created xsi:type="dcterms:W3CDTF">2026-08-18T04:20:00Z</dcterms:created>
  <dcterms:modified xsi:type="dcterms:W3CDTF">2026-08-24T02:00:00Z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49c8b56c,7c5e27da,49c7b023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2026-08-10T07:58:34Z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b8d2144d-ec62-4083-9a08-3877e1af5d2c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