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4B0B6A" w:rsidRPr="004B0B6A" w:rsidRDefault="003E790B"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English as an Additional L</w:t>
      </w:r>
      <w:r w:rsidR="004B0B6A" w:rsidRPr="004B0B6A">
        <w:rPr>
          <w:rFonts w:ascii="Franklin Gothic Medium" w:hAnsi="Franklin Gothic Medium"/>
          <w:smallCaps/>
          <w:color w:val="5F497A"/>
          <w:sz w:val="28"/>
          <w:szCs w:val="28"/>
          <w:lang w:val="en-AU" w:eastAsia="x-none"/>
        </w:rPr>
        <w:t xml:space="preserve">anguage or </w:t>
      </w:r>
      <w:r>
        <w:rPr>
          <w:rFonts w:ascii="Franklin Gothic Medium" w:hAnsi="Franklin Gothic Medium"/>
          <w:smallCaps/>
          <w:color w:val="5F497A"/>
          <w:sz w:val="28"/>
          <w:szCs w:val="28"/>
          <w:lang w:val="en-AU" w:eastAsia="x-none"/>
        </w:rPr>
        <w:t>D</w:t>
      </w:r>
      <w:r w:rsidR="004B0B6A" w:rsidRPr="004B0B6A">
        <w:rPr>
          <w:rFonts w:ascii="Franklin Gothic Medium" w:hAnsi="Franklin Gothic Medium"/>
          <w:smallCaps/>
          <w:color w:val="5F497A"/>
          <w:sz w:val="28"/>
          <w:szCs w:val="28"/>
          <w:lang w:val="en-AU" w:eastAsia="x-none"/>
        </w:rPr>
        <w:t>ialect</w:t>
      </w:r>
    </w:p>
    <w:p w:rsidR="004B0B6A" w:rsidRDefault="004B0B6A"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B0B6A">
        <w:rPr>
          <w:rFonts w:ascii="Franklin Gothic Medium" w:hAnsi="Franklin Gothic Medium"/>
          <w:smallCaps/>
          <w:color w:val="5F497A"/>
          <w:sz w:val="28"/>
          <w:szCs w:val="28"/>
          <w:lang w:val="en-AU" w:eastAsia="x-none"/>
        </w:rPr>
        <w:t>Foundation Year 11</w:t>
      </w:r>
    </w:p>
    <w:p w:rsidR="00CF5E30" w:rsidRPr="004B0B6A" w:rsidRDefault="00CF5E30"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Sample 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8700FD">
        <w:rPr>
          <w:rFonts w:ascii="Calibri" w:hAnsi="Calibri"/>
          <w:sz w:val="16"/>
        </w:rPr>
        <w:t>um and Standards Authority, 2016</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8700FD" w:rsidRPr="003777A3" w:rsidRDefault="008700FD" w:rsidP="008700FD">
      <w:pPr>
        <w:spacing w:after="80" w:line="264" w:lineRule="auto"/>
        <w:ind w:right="68"/>
        <w:jc w:val="both"/>
        <w:rPr>
          <w:rFonts w:ascii="Calibri" w:hAnsi="Calibri"/>
          <w:b/>
          <w:bCs/>
          <w:sz w:val="16"/>
          <w:szCs w:val="16"/>
        </w:rPr>
      </w:pPr>
      <w:r w:rsidRPr="003777A3">
        <w:rPr>
          <w:rFonts w:ascii="Calibri" w:hAnsi="Calibri"/>
          <w:sz w:val="16"/>
          <w:szCs w:val="16"/>
        </w:rPr>
        <w:t xml:space="preserve">Any content in this document that has been derived from the Australian Curriculum may be used under the terms of the </w:t>
      </w:r>
      <w:r w:rsidRPr="003777A3">
        <w:rPr>
          <w:rFonts w:ascii="Calibri" w:hAnsi="Calibri"/>
          <w:iCs/>
          <w:sz w:val="16"/>
          <w:szCs w:val="16"/>
        </w:rPr>
        <w:t>Creative Commons</w:t>
      </w:r>
      <w:r w:rsidRPr="003777A3">
        <w:rPr>
          <w:rFonts w:ascii="Calibri" w:hAnsi="Calibri"/>
          <w:iCs/>
          <w:color w:val="1F497D"/>
          <w:sz w:val="16"/>
          <w:szCs w:val="16"/>
        </w:rPr>
        <w:t xml:space="preserve"> </w:t>
      </w:r>
      <w:hyperlink r:id="rId9" w:history="1">
        <w:r w:rsidRPr="003777A3">
          <w:rPr>
            <w:rStyle w:val="Hyperlink"/>
            <w:rFonts w:ascii="Calibri" w:hAnsi="Calibri"/>
            <w:iCs/>
            <w:sz w:val="16"/>
            <w:szCs w:val="16"/>
          </w:rPr>
          <w:t>Attribution 4.0 International (CC BY)</w:t>
        </w:r>
      </w:hyperlink>
      <w:r w:rsidRPr="003777A3">
        <w:rPr>
          <w:i/>
          <w:iCs/>
          <w:color w:val="1F497D"/>
          <w:sz w:val="16"/>
          <w:szCs w:val="16"/>
        </w:rPr>
        <w:t xml:space="preserve"> </w:t>
      </w:r>
      <w:r w:rsidRPr="003777A3">
        <w:rPr>
          <w:rFonts w:ascii="Calibri" w:hAnsi="Calibri"/>
          <w:iCs/>
          <w:sz w:val="16"/>
          <w:szCs w:val="16"/>
        </w:rPr>
        <w:t>licence.</w:t>
      </w:r>
      <w:r w:rsidRPr="003777A3">
        <w:rPr>
          <w:rFonts w:ascii="Calibri" w:hAnsi="Calibri"/>
          <w:iCs/>
          <w:color w:val="1F497D"/>
          <w:sz w:val="16"/>
          <w:szCs w:val="16"/>
        </w:rPr>
        <w:t> </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4B0B6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6D46E9">
      <w:pPr>
        <w:pStyle w:val="Heading1"/>
        <w:ind w:left="-284"/>
      </w:pPr>
      <w:r>
        <w:lastRenderedPageBreak/>
        <w:t>Sample assessment outline</w:t>
      </w:r>
    </w:p>
    <w:p w:rsidR="00A57E85" w:rsidRPr="0017191C" w:rsidRDefault="004B0B6A" w:rsidP="006D46E9">
      <w:pPr>
        <w:pStyle w:val="Heading1"/>
        <w:ind w:left="-284"/>
      </w:pPr>
      <w:r>
        <w:t>English as an Additional Language or Dialect</w:t>
      </w:r>
      <w:r w:rsidR="00A57E85">
        <w:t xml:space="preserve"> – Foundation Year 11</w:t>
      </w:r>
    </w:p>
    <w:p w:rsidR="009E38A1" w:rsidRPr="0017191C" w:rsidRDefault="009E38A1" w:rsidP="006D46E9">
      <w:pPr>
        <w:pStyle w:val="Heading2"/>
        <w:ind w:left="-284"/>
      </w:pPr>
      <w:r>
        <w:t>Unit 1</w:t>
      </w:r>
      <w:r w:rsidR="00F611FB">
        <w:t xml:space="preserve"> and </w:t>
      </w:r>
      <w:r w:rsidR="003E790B">
        <w:t xml:space="preserve">Unit </w:t>
      </w:r>
      <w:r w:rsidR="00F611FB">
        <w:t xml:space="preserve">2 </w:t>
      </w:r>
      <w:r w:rsidR="003E790B">
        <w:t>– Moving b</w:t>
      </w:r>
      <w:r w:rsidR="00F611FB">
        <w:t xml:space="preserve">etween </w:t>
      </w:r>
      <w:r w:rsidR="003E790B">
        <w:t>c</w:t>
      </w:r>
      <w:r w:rsidR="00F611FB">
        <w:t>ultures</w:t>
      </w:r>
      <w:r>
        <w:t xml:space="preserve"> </w:t>
      </w:r>
    </w:p>
    <w:tbl>
      <w:tblPr>
        <w:tblW w:w="14601"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2113"/>
        <w:gridCol w:w="1937"/>
        <w:gridCol w:w="1937"/>
        <w:gridCol w:w="8614"/>
      </w:tblGrid>
      <w:tr w:rsidR="004E7AA6" w:rsidRPr="003E790B" w:rsidTr="00C55082">
        <w:tc>
          <w:tcPr>
            <w:tcW w:w="2113" w:type="dxa"/>
            <w:tcBorders>
              <w:top w:val="single" w:sz="4" w:space="0" w:color="FFFFFF" w:themeColor="background1"/>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type</w:t>
            </w:r>
          </w:p>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(from syllabus)</w:t>
            </w:r>
          </w:p>
        </w:tc>
        <w:tc>
          <w:tcPr>
            <w:tcW w:w="1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task</w:t>
            </w:r>
          </w:p>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weighting</w:t>
            </w:r>
          </w:p>
        </w:tc>
        <w:tc>
          <w:tcPr>
            <w:tcW w:w="1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E7AA6" w:rsidRPr="003E790B" w:rsidRDefault="006D46E9" w:rsidP="00DC2A4F">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When</w:t>
            </w:r>
          </w:p>
        </w:tc>
        <w:tc>
          <w:tcPr>
            <w:tcW w:w="8614" w:type="dxa"/>
            <w:tcBorders>
              <w:top w:val="single" w:sz="4" w:space="0" w:color="FFFFFF" w:themeColor="background1"/>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Description of assessment task</w:t>
            </w:r>
          </w:p>
        </w:tc>
      </w:tr>
      <w:tr w:rsidR="004E7AA6" w:rsidRPr="003E790B" w:rsidTr="006A6C98">
        <w:trPr>
          <w:trHeight w:val="20"/>
        </w:trPr>
        <w:tc>
          <w:tcPr>
            <w:tcW w:w="2113" w:type="dxa"/>
            <w:vMerge w:val="restart"/>
            <w:tcBorders>
              <w:top w:val="single" w:sz="4" w:space="0" w:color="FFFFFF" w:themeColor="background1"/>
            </w:tcBorders>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 xml:space="preserve">Response (oral/written) </w:t>
            </w:r>
            <w:r w:rsidR="00641C51">
              <w:rPr>
                <w:rFonts w:asciiTheme="minorHAnsi" w:eastAsia="Calibri" w:hAnsiTheme="minorHAnsi" w:cstheme="minorHAnsi"/>
                <w:sz w:val="20"/>
                <w:szCs w:val="20"/>
                <w:lang w:val="en-AU" w:eastAsia="en-US"/>
              </w:rPr>
              <w:br/>
            </w:r>
            <w:r w:rsidRPr="009D7185">
              <w:rPr>
                <w:rFonts w:asciiTheme="minorHAnsi" w:eastAsia="Calibri" w:hAnsiTheme="minorHAnsi" w:cstheme="minorHAnsi"/>
                <w:sz w:val="20"/>
                <w:szCs w:val="20"/>
                <w:lang w:val="en-AU" w:eastAsia="en-US"/>
              </w:rPr>
              <w:t>to aural texts</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20%</w:t>
            </w:r>
          </w:p>
        </w:tc>
        <w:tc>
          <w:tcPr>
            <w:tcW w:w="1937" w:type="dxa"/>
            <w:tcBorders>
              <w:top w:val="single" w:sz="4" w:space="0" w:color="FFFFFF" w:themeColor="background1"/>
            </w:tcBorders>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5%</w:t>
            </w:r>
          </w:p>
        </w:tc>
        <w:tc>
          <w:tcPr>
            <w:tcW w:w="1937" w:type="dxa"/>
            <w:tcBorders>
              <w:top w:val="single" w:sz="4" w:space="0" w:color="FFFFFF" w:themeColor="background1"/>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9D2415"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1</w:t>
            </w:r>
          </w:p>
        </w:tc>
        <w:tc>
          <w:tcPr>
            <w:tcW w:w="8614" w:type="dxa"/>
            <w:tcBorders>
              <w:top w:val="single" w:sz="4" w:space="0" w:color="FFFFFF" w:themeColor="background1"/>
            </w:tcBorders>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w:t>
            </w:r>
            <w:r w:rsidR="00997B2B">
              <w:rPr>
                <w:rFonts w:asciiTheme="minorHAnsi" w:hAnsiTheme="minorHAnsi" w:cstheme="minorHAnsi"/>
                <w:sz w:val="20"/>
                <w:szCs w:val="20"/>
                <w:lang w:val="en-US" w:eastAsia="en-US"/>
              </w:rPr>
              <w:t>My Australia</w:t>
            </w:r>
            <w:r w:rsidR="00AB3A05">
              <w:rPr>
                <w:rFonts w:asciiTheme="minorHAnsi" w:hAnsiTheme="minorHAnsi" w:cstheme="minorHAnsi"/>
                <w:sz w:val="20"/>
                <w:szCs w:val="20"/>
                <w:lang w:val="en-US" w:eastAsia="en-US"/>
              </w:rPr>
              <w:t>, o</w:t>
            </w:r>
            <w:r w:rsidR="00997B2B">
              <w:rPr>
                <w:rFonts w:asciiTheme="minorHAnsi" w:hAnsiTheme="minorHAnsi" w:cstheme="minorHAnsi"/>
                <w:sz w:val="20"/>
                <w:szCs w:val="20"/>
                <w:lang w:val="en-US" w:eastAsia="en-US"/>
              </w:rPr>
              <w:t>ur Australia</w:t>
            </w:r>
          </w:p>
          <w:p w:rsidR="004E7AA6" w:rsidRPr="003E790B" w:rsidRDefault="004E7AA6" w:rsidP="004F0E21">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Explore the topic of </w:t>
            </w:r>
            <w:r w:rsidR="00997B2B">
              <w:rPr>
                <w:rFonts w:asciiTheme="minorHAnsi" w:hAnsiTheme="minorHAnsi" w:cstheme="minorHAnsi"/>
                <w:sz w:val="20"/>
                <w:szCs w:val="20"/>
                <w:lang w:val="en-US" w:eastAsia="en-US"/>
              </w:rPr>
              <w:t>multicultural Australia</w:t>
            </w:r>
            <w:r w:rsidR="004F0E21">
              <w:rPr>
                <w:rFonts w:asciiTheme="minorHAnsi" w:hAnsiTheme="minorHAnsi" w:cstheme="minorHAnsi"/>
                <w:sz w:val="20"/>
                <w:szCs w:val="20"/>
                <w:lang w:val="en-US" w:eastAsia="en-US"/>
              </w:rPr>
              <w:t xml:space="preserve"> by listening to information and </w:t>
            </w:r>
            <w:r w:rsidRPr="003E790B">
              <w:rPr>
                <w:rFonts w:asciiTheme="minorHAnsi" w:hAnsiTheme="minorHAnsi" w:cstheme="minorHAnsi"/>
                <w:sz w:val="20"/>
                <w:szCs w:val="20"/>
                <w:lang w:val="en-US" w:eastAsia="en-US"/>
              </w:rPr>
              <w:t xml:space="preserve">discussions about </w:t>
            </w:r>
            <w:r w:rsidR="00997B2B">
              <w:rPr>
                <w:rFonts w:asciiTheme="minorHAnsi" w:hAnsiTheme="minorHAnsi" w:cstheme="minorHAnsi"/>
                <w:sz w:val="20"/>
                <w:szCs w:val="20"/>
                <w:lang w:val="en-US" w:eastAsia="en-US"/>
              </w:rPr>
              <w:t>different Australians</w:t>
            </w:r>
            <w:r w:rsidRPr="003E790B">
              <w:rPr>
                <w:rFonts w:asciiTheme="minorHAnsi" w:hAnsiTheme="minorHAnsi" w:cstheme="minorHAnsi"/>
                <w:sz w:val="20"/>
                <w:szCs w:val="20"/>
                <w:lang w:val="en-US" w:eastAsia="en-US"/>
              </w:rPr>
              <w:t xml:space="preserve">. Respond to a variety of texts </w:t>
            </w:r>
            <w:r w:rsidR="00C55082">
              <w:rPr>
                <w:rFonts w:asciiTheme="minorHAnsi" w:hAnsiTheme="minorHAnsi" w:cstheme="minorHAnsi"/>
                <w:sz w:val="20"/>
                <w:szCs w:val="20"/>
                <w:lang w:val="en-US" w:eastAsia="en-US"/>
              </w:rPr>
              <w:t>by answering multiple-</w:t>
            </w:r>
            <w:r w:rsidRPr="003E790B">
              <w:rPr>
                <w:rFonts w:asciiTheme="minorHAnsi" w:hAnsiTheme="minorHAnsi" w:cstheme="minorHAnsi"/>
                <w:sz w:val="20"/>
                <w:szCs w:val="20"/>
                <w:lang w:val="en-US" w:eastAsia="en-US"/>
              </w:rPr>
              <w:t>choice questions and completing cloze activities.</w:t>
            </w:r>
          </w:p>
        </w:tc>
      </w:tr>
      <w:tr w:rsidR="004E7AA6" w:rsidRPr="003E790B" w:rsidTr="006A6C98">
        <w:trPr>
          <w:trHeight w:val="20"/>
        </w:trPr>
        <w:tc>
          <w:tcPr>
            <w:tcW w:w="2113" w:type="dxa"/>
            <w:vMerge/>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7</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10</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2</w:t>
            </w:r>
            <w:r w:rsidRPr="003E790B">
              <w:rPr>
                <w:rFonts w:asciiTheme="minorHAnsi" w:eastAsia="Calibri" w:hAnsiTheme="minorHAnsi" w:cstheme="minorHAnsi"/>
                <w:sz w:val="20"/>
                <w:szCs w:val="20"/>
                <w:lang w:val="en-AU" w:eastAsia="en-US"/>
              </w:rPr>
              <w:t xml:space="preserve">: Cultural communities </w:t>
            </w:r>
          </w:p>
          <w:p w:rsidR="004E7AA6" w:rsidRPr="003E790B" w:rsidRDefault="004E7AA6" w:rsidP="002720DA">
            <w:pPr>
              <w:contextualSpacing/>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Task 5</w:t>
            </w:r>
            <w:r w:rsidR="009D2415">
              <w:rPr>
                <w:rFonts w:asciiTheme="minorHAnsi" w:eastAsia="Calibri" w:hAnsiTheme="minorHAnsi" w:cstheme="minorHAnsi"/>
                <w:b/>
                <w:sz w:val="20"/>
                <w:szCs w:val="20"/>
                <w:lang w:val="en-AU" w:eastAsia="en-US"/>
              </w:rPr>
              <w:t>:</w:t>
            </w:r>
            <w:r w:rsidRPr="003E790B">
              <w:rPr>
                <w:rFonts w:asciiTheme="minorHAnsi" w:eastAsia="Calibri" w:hAnsiTheme="minorHAnsi" w:cstheme="minorHAnsi"/>
                <w:b/>
                <w:sz w:val="20"/>
                <w:szCs w:val="20"/>
                <w:lang w:val="en-AU" w:eastAsia="en-US"/>
              </w:rPr>
              <w:t xml:space="preserve"> </w:t>
            </w:r>
            <w:r w:rsidR="004F0E21" w:rsidRPr="00F91CEF">
              <w:rPr>
                <w:rFonts w:asciiTheme="minorHAnsi" w:eastAsia="Calibri" w:hAnsiTheme="minorHAnsi" w:cstheme="minorHAnsi"/>
                <w:sz w:val="20"/>
                <w:szCs w:val="20"/>
                <w:lang w:eastAsia="en-US"/>
              </w:rPr>
              <w:t xml:space="preserve">Conduct </w:t>
            </w:r>
            <w:r w:rsidR="004F0E21">
              <w:rPr>
                <w:rFonts w:asciiTheme="minorHAnsi" w:eastAsia="Calibri" w:hAnsiTheme="minorHAnsi" w:cstheme="minorHAnsi"/>
                <w:sz w:val="20"/>
                <w:szCs w:val="20"/>
                <w:lang w:eastAsia="en-US"/>
              </w:rPr>
              <w:t xml:space="preserve">and record (audio/visual or audio only) </w:t>
            </w:r>
            <w:r w:rsidR="004F0E21" w:rsidRPr="00F91CEF">
              <w:rPr>
                <w:rFonts w:asciiTheme="minorHAnsi" w:eastAsia="Calibri" w:hAnsiTheme="minorHAnsi" w:cstheme="minorHAnsi"/>
                <w:sz w:val="20"/>
                <w:szCs w:val="20"/>
                <w:lang w:eastAsia="en-US"/>
              </w:rPr>
              <w:t xml:space="preserve">a short interview </w:t>
            </w:r>
            <w:r w:rsidR="004F0E21">
              <w:rPr>
                <w:rFonts w:asciiTheme="minorHAnsi" w:eastAsia="Calibri" w:hAnsiTheme="minorHAnsi" w:cstheme="minorHAnsi"/>
                <w:sz w:val="20"/>
                <w:szCs w:val="20"/>
                <w:lang w:eastAsia="en-US"/>
              </w:rPr>
              <w:t xml:space="preserve">in SAE </w:t>
            </w:r>
            <w:r w:rsidR="004F0E21" w:rsidRPr="00F91CEF">
              <w:rPr>
                <w:rFonts w:asciiTheme="minorHAnsi" w:eastAsia="Calibri" w:hAnsiTheme="minorHAnsi" w:cstheme="minorHAnsi"/>
                <w:sz w:val="20"/>
                <w:szCs w:val="20"/>
                <w:lang w:eastAsia="en-US"/>
              </w:rPr>
              <w:t xml:space="preserve">with a </w:t>
            </w:r>
            <w:r w:rsidR="004F0E21">
              <w:rPr>
                <w:rFonts w:asciiTheme="minorHAnsi" w:eastAsia="Calibri" w:hAnsiTheme="minorHAnsi" w:cstheme="minorHAnsi"/>
                <w:sz w:val="20"/>
                <w:szCs w:val="20"/>
                <w:lang w:eastAsia="en-US"/>
              </w:rPr>
              <w:t>teacher in your school</w:t>
            </w:r>
            <w:r w:rsidR="004F0E21" w:rsidRPr="00F91CEF">
              <w:rPr>
                <w:rFonts w:asciiTheme="minorHAnsi" w:eastAsia="Calibri" w:hAnsiTheme="minorHAnsi" w:cstheme="minorHAnsi"/>
                <w:sz w:val="20"/>
                <w:szCs w:val="20"/>
                <w:lang w:eastAsia="en-US"/>
              </w:rPr>
              <w:t xml:space="preserve"> about </w:t>
            </w:r>
            <w:r w:rsidR="004F0E21">
              <w:rPr>
                <w:rFonts w:asciiTheme="minorHAnsi" w:eastAsia="Calibri" w:hAnsiTheme="minorHAnsi" w:cstheme="minorHAnsi"/>
                <w:sz w:val="20"/>
                <w:szCs w:val="20"/>
                <w:lang w:eastAsia="en-US"/>
              </w:rPr>
              <w:t>their</w:t>
            </w:r>
            <w:r w:rsidR="004F0E21" w:rsidRPr="00F91CEF">
              <w:rPr>
                <w:rFonts w:asciiTheme="minorHAnsi" w:eastAsia="Calibri" w:hAnsiTheme="minorHAnsi" w:cstheme="minorHAnsi"/>
                <w:sz w:val="20"/>
                <w:szCs w:val="20"/>
                <w:lang w:eastAsia="en-US"/>
              </w:rPr>
              <w:t xml:space="preserve"> experiences</w:t>
            </w:r>
            <w:r w:rsidR="004F0E21">
              <w:rPr>
                <w:rFonts w:asciiTheme="minorHAnsi" w:eastAsia="Calibri" w:hAnsiTheme="minorHAnsi" w:cstheme="minorHAnsi"/>
                <w:sz w:val="20"/>
                <w:szCs w:val="20"/>
                <w:lang w:eastAsia="en-US"/>
              </w:rPr>
              <w:t xml:space="preserve"> teaching and/or living in the community where they live</w:t>
            </w:r>
            <w:r w:rsidR="004F0E21" w:rsidRPr="00F91CEF">
              <w:rPr>
                <w:rFonts w:asciiTheme="minorHAnsi" w:eastAsia="Calibri" w:hAnsiTheme="minorHAnsi" w:cstheme="minorHAnsi"/>
                <w:sz w:val="20"/>
                <w:szCs w:val="20"/>
                <w:lang w:eastAsia="en-US"/>
              </w:rPr>
              <w:t>. Complete a retrieval chart to summarise the information you hear.</w:t>
            </w:r>
          </w:p>
        </w:tc>
      </w:tr>
      <w:tr w:rsidR="004E7AA6" w:rsidRPr="003E790B" w:rsidTr="006A6C98">
        <w:trPr>
          <w:trHeight w:val="20"/>
        </w:trPr>
        <w:tc>
          <w:tcPr>
            <w:tcW w:w="2113" w:type="dxa"/>
            <w:vMerge/>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5%</w:t>
            </w:r>
          </w:p>
        </w:tc>
        <w:tc>
          <w:tcPr>
            <w:tcW w:w="1937" w:type="dxa"/>
            <w:shd w:val="clear" w:color="auto" w:fill="auto"/>
            <w:vAlign w:val="center"/>
          </w:tcPr>
          <w:p w:rsidR="004E7AA6" w:rsidRPr="003E790B" w:rsidRDefault="00F3185E"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 xml:space="preserve">Semester </w:t>
            </w:r>
            <w:r w:rsidR="00227BE9">
              <w:rPr>
                <w:rFonts w:asciiTheme="minorHAnsi" w:eastAsia="Calibri" w:hAnsiTheme="minorHAnsi" w:cstheme="minorHAnsi"/>
                <w:sz w:val="20"/>
                <w:szCs w:val="20"/>
                <w:lang w:val="en-AU" w:eastAsia="en-US"/>
              </w:rPr>
              <w:t>2</w:t>
            </w:r>
            <w:r w:rsidR="004E7AA6" w:rsidRPr="003E790B">
              <w:rPr>
                <w:rFonts w:asciiTheme="minorHAnsi" w:eastAsia="Calibri" w:hAnsiTheme="minorHAnsi" w:cstheme="minorHAnsi"/>
                <w:sz w:val="20"/>
                <w:szCs w:val="20"/>
                <w:lang w:val="en-AU" w:eastAsia="en-US"/>
              </w:rPr>
              <w:t xml:space="preserve"> </w:t>
            </w:r>
          </w:p>
          <w:p w:rsidR="004E7AA6" w:rsidRPr="009D2415" w:rsidRDefault="00227BE9"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1</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 xml:space="preserve">4: </w:t>
            </w:r>
            <w:r w:rsidR="001C1E9D">
              <w:rPr>
                <w:rFonts w:asciiTheme="minorHAnsi" w:eastAsia="Calibri" w:hAnsiTheme="minorHAnsi" w:cstheme="minorHAnsi"/>
                <w:sz w:val="20"/>
                <w:szCs w:val="20"/>
                <w:lang w:val="en-AU" w:eastAsia="en-US"/>
              </w:rPr>
              <w:t>Our community, our land</w:t>
            </w:r>
          </w:p>
          <w:p w:rsidR="004E7AA6" w:rsidRPr="003E790B" w:rsidRDefault="004E7AA6" w:rsidP="001C1E9D">
            <w:pPr>
              <w:rPr>
                <w:rFonts w:asciiTheme="minorHAnsi" w:hAnsiTheme="minorHAnsi" w:cstheme="minorHAnsi"/>
                <w:b/>
                <w:sz w:val="20"/>
                <w:szCs w:val="20"/>
                <w:lang w:val="en-US" w:eastAsia="en-US"/>
              </w:rPr>
            </w:pPr>
            <w:r w:rsidRPr="003E790B">
              <w:rPr>
                <w:rFonts w:asciiTheme="minorHAnsi" w:hAnsiTheme="minorHAnsi" w:cstheme="minorHAnsi"/>
                <w:b/>
                <w:sz w:val="20"/>
                <w:szCs w:val="20"/>
                <w:lang w:val="en-US" w:eastAsia="en-US"/>
              </w:rPr>
              <w:t>Task 9</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w:t>
            </w:r>
            <w:r w:rsidR="004F0E21">
              <w:rPr>
                <w:rFonts w:asciiTheme="minorHAnsi" w:hAnsiTheme="minorHAnsi" w:cstheme="minorHAnsi"/>
                <w:sz w:val="20"/>
                <w:szCs w:val="20"/>
                <w:lang w:val="en-US" w:eastAsia="en-US"/>
              </w:rPr>
              <w:t xml:space="preserve">Listen to a respected </w:t>
            </w:r>
            <w:r w:rsidR="004F0E21" w:rsidRPr="00BA0193">
              <w:rPr>
                <w:rFonts w:asciiTheme="minorHAnsi" w:hAnsiTheme="minorHAnsi" w:cstheme="minorHAnsi"/>
                <w:sz w:val="20"/>
                <w:szCs w:val="20"/>
                <w:lang w:val="en-US" w:eastAsia="en-US"/>
              </w:rPr>
              <w:t xml:space="preserve">member </w:t>
            </w:r>
            <w:r w:rsidR="004F0E21">
              <w:rPr>
                <w:rFonts w:asciiTheme="minorHAnsi" w:hAnsiTheme="minorHAnsi" w:cstheme="minorHAnsi"/>
                <w:sz w:val="20"/>
                <w:szCs w:val="20"/>
                <w:lang w:val="en-US" w:eastAsia="en-US"/>
              </w:rPr>
              <w:t xml:space="preserve">of a community </w:t>
            </w:r>
            <w:proofErr w:type="spellStart"/>
            <w:r w:rsidR="004F0E21">
              <w:rPr>
                <w:rFonts w:asciiTheme="minorHAnsi" w:hAnsiTheme="minorHAnsi" w:cstheme="minorHAnsi"/>
                <w:sz w:val="20"/>
                <w:szCs w:val="20"/>
                <w:lang w:val="en-US" w:eastAsia="en-US"/>
              </w:rPr>
              <w:t>organisation</w:t>
            </w:r>
            <w:proofErr w:type="spellEnd"/>
            <w:r w:rsidR="004F0E21">
              <w:rPr>
                <w:rFonts w:asciiTheme="minorHAnsi" w:hAnsiTheme="minorHAnsi" w:cstheme="minorHAnsi"/>
                <w:sz w:val="20"/>
                <w:szCs w:val="20"/>
                <w:lang w:val="en-US" w:eastAsia="en-US"/>
              </w:rPr>
              <w:t xml:space="preserve">/group </w:t>
            </w:r>
            <w:r w:rsidR="004F0E21" w:rsidRPr="00BA0193">
              <w:rPr>
                <w:rFonts w:asciiTheme="minorHAnsi" w:hAnsiTheme="minorHAnsi" w:cstheme="minorHAnsi"/>
                <w:sz w:val="20"/>
                <w:szCs w:val="20"/>
                <w:lang w:val="en-US" w:eastAsia="en-US"/>
              </w:rPr>
              <w:t xml:space="preserve">talk about </w:t>
            </w:r>
            <w:r w:rsidR="004F0E21">
              <w:rPr>
                <w:rFonts w:asciiTheme="minorHAnsi" w:hAnsiTheme="minorHAnsi" w:cstheme="minorHAnsi"/>
                <w:sz w:val="20"/>
                <w:szCs w:val="20"/>
                <w:lang w:val="en-US" w:eastAsia="en-US"/>
              </w:rPr>
              <w:t xml:space="preserve">how the activities of their </w:t>
            </w:r>
            <w:proofErr w:type="spellStart"/>
            <w:r w:rsidR="004F0E21">
              <w:rPr>
                <w:rFonts w:asciiTheme="minorHAnsi" w:hAnsiTheme="minorHAnsi" w:cstheme="minorHAnsi"/>
                <w:sz w:val="20"/>
                <w:szCs w:val="20"/>
                <w:lang w:val="en-US" w:eastAsia="en-US"/>
              </w:rPr>
              <w:t>organisation</w:t>
            </w:r>
            <w:proofErr w:type="spellEnd"/>
            <w:r w:rsidR="004F0E21">
              <w:rPr>
                <w:rFonts w:asciiTheme="minorHAnsi" w:hAnsiTheme="minorHAnsi" w:cstheme="minorHAnsi"/>
                <w:sz w:val="20"/>
                <w:szCs w:val="20"/>
                <w:lang w:val="en-US" w:eastAsia="en-US"/>
              </w:rPr>
              <w:t>/group</w:t>
            </w:r>
            <w:r w:rsidR="004F0E21" w:rsidRPr="00BA0193">
              <w:rPr>
                <w:rFonts w:asciiTheme="minorHAnsi" w:hAnsiTheme="minorHAnsi" w:cstheme="minorHAnsi"/>
                <w:sz w:val="20"/>
                <w:szCs w:val="20"/>
                <w:lang w:val="en-US" w:eastAsia="en-US"/>
              </w:rPr>
              <w:t xml:space="preserve"> </w:t>
            </w:r>
            <w:r w:rsidR="00F3185E">
              <w:rPr>
                <w:rFonts w:asciiTheme="minorHAnsi" w:hAnsiTheme="minorHAnsi" w:cstheme="minorHAnsi"/>
                <w:sz w:val="20"/>
                <w:szCs w:val="20"/>
                <w:lang w:val="en-US" w:eastAsia="en-US"/>
              </w:rPr>
              <w:t>contribute</w:t>
            </w:r>
            <w:r w:rsidR="004F0E21">
              <w:rPr>
                <w:rFonts w:asciiTheme="minorHAnsi" w:hAnsiTheme="minorHAnsi" w:cstheme="minorHAnsi"/>
                <w:sz w:val="20"/>
                <w:szCs w:val="20"/>
                <w:lang w:val="en-US" w:eastAsia="en-US"/>
              </w:rPr>
              <w:t xml:space="preserve"> to maintenance of the community or environment.</w:t>
            </w:r>
            <w:r w:rsidR="004F0E21" w:rsidRPr="00BA0193">
              <w:rPr>
                <w:rFonts w:asciiTheme="minorHAnsi" w:hAnsiTheme="minorHAnsi" w:cstheme="minorHAnsi"/>
                <w:sz w:val="20"/>
                <w:szCs w:val="20"/>
                <w:lang w:val="en-US" w:eastAsia="en-US"/>
              </w:rPr>
              <w:t xml:space="preserve"> Answer comprehension questions about what you learn.</w:t>
            </w:r>
          </w:p>
        </w:tc>
      </w:tr>
      <w:tr w:rsidR="004E7AA6" w:rsidRPr="003E790B" w:rsidTr="006A6C98">
        <w:trPr>
          <w:trHeight w:val="20"/>
        </w:trPr>
        <w:tc>
          <w:tcPr>
            <w:tcW w:w="2113" w:type="dxa"/>
            <w:vMerge/>
            <w:tcBorders>
              <w:bottom w:val="single" w:sz="4" w:space="0" w:color="D7C5E2" w:themeColor="accent4" w:themeTint="99"/>
            </w:tcBorders>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AB01E2" w:rsidRPr="003E790B" w:rsidRDefault="00AB01E2" w:rsidP="00AB01E2">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Semester 1</w:t>
            </w:r>
          </w:p>
          <w:p w:rsidR="004E7AA6" w:rsidRPr="003E790B" w:rsidRDefault="00AB01E2"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16</w:t>
            </w:r>
            <w:r w:rsidR="00227BE9">
              <w:rPr>
                <w:rFonts w:asciiTheme="minorHAnsi" w:eastAsia="Calibri" w:hAnsiTheme="minorHAnsi" w:cstheme="minorHAnsi"/>
                <w:sz w:val="20"/>
                <w:szCs w:val="20"/>
                <w:lang w:val="en-AU" w:eastAsia="en-US"/>
              </w:rPr>
              <w:t>–20</w:t>
            </w:r>
          </w:p>
        </w:tc>
        <w:tc>
          <w:tcPr>
            <w:tcW w:w="8614" w:type="dxa"/>
            <w:shd w:val="clear" w:color="auto" w:fill="auto"/>
            <w:vAlign w:val="center"/>
          </w:tcPr>
          <w:p w:rsidR="001C1E9D" w:rsidRPr="003E790B" w:rsidRDefault="001C1E9D" w:rsidP="001C1E9D">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Pr>
                <w:rFonts w:asciiTheme="minorHAnsi" w:eastAsia="Calibri" w:hAnsiTheme="minorHAnsi" w:cstheme="minorHAnsi"/>
                <w:sz w:val="20"/>
                <w:szCs w:val="20"/>
                <w:lang w:val="en-AU" w:eastAsia="en-US"/>
              </w:rPr>
              <w:t>3: Accessing c</w:t>
            </w:r>
            <w:r w:rsidRPr="003E790B">
              <w:rPr>
                <w:rFonts w:asciiTheme="minorHAnsi" w:eastAsia="Calibri" w:hAnsiTheme="minorHAnsi" w:cstheme="minorHAnsi"/>
                <w:sz w:val="20"/>
                <w:szCs w:val="20"/>
                <w:lang w:val="en-AU" w:eastAsia="en-US"/>
              </w:rPr>
              <w:t xml:space="preserve">ommunity </w:t>
            </w:r>
            <w:r>
              <w:rPr>
                <w:rFonts w:asciiTheme="minorHAnsi" w:eastAsia="Calibri" w:hAnsiTheme="minorHAnsi" w:cstheme="minorHAnsi"/>
                <w:sz w:val="20"/>
                <w:szCs w:val="20"/>
                <w:lang w:val="en-AU" w:eastAsia="en-US"/>
              </w:rPr>
              <w:t>s</w:t>
            </w:r>
            <w:r w:rsidRPr="003E790B">
              <w:rPr>
                <w:rFonts w:asciiTheme="minorHAnsi" w:eastAsia="Calibri" w:hAnsiTheme="minorHAnsi" w:cstheme="minorHAnsi"/>
                <w:sz w:val="20"/>
                <w:szCs w:val="20"/>
                <w:lang w:val="en-AU" w:eastAsia="en-US"/>
              </w:rPr>
              <w:t>ervices</w:t>
            </w:r>
          </w:p>
          <w:p w:rsidR="004E7AA6" w:rsidRPr="00AB01E2" w:rsidRDefault="001C1E9D" w:rsidP="00DC2A4F">
            <w:pPr>
              <w:contextualSpacing/>
              <w:rPr>
                <w:rFonts w:asciiTheme="minorHAnsi" w:eastAsia="Calibri" w:hAnsiTheme="minorHAnsi" w:cstheme="minorHAnsi"/>
                <w:sz w:val="20"/>
                <w:szCs w:val="20"/>
                <w:lang w:val="en-AU" w:eastAsia="en-US"/>
              </w:rPr>
            </w:pPr>
            <w:r>
              <w:rPr>
                <w:rFonts w:asciiTheme="minorHAnsi" w:hAnsiTheme="minorHAnsi" w:cstheme="minorHAnsi"/>
                <w:b/>
                <w:sz w:val="20"/>
                <w:szCs w:val="20"/>
                <w:lang w:val="en-US" w:eastAsia="en-US"/>
              </w:rPr>
              <w:t>Task 8:</w:t>
            </w:r>
            <w:r w:rsidRPr="003E790B">
              <w:rPr>
                <w:rFonts w:asciiTheme="minorHAnsi" w:hAnsiTheme="minorHAnsi" w:cstheme="minorHAnsi"/>
                <w:sz w:val="20"/>
                <w:szCs w:val="20"/>
                <w:lang w:val="en-US" w:eastAsia="en-US"/>
              </w:rPr>
              <w:t xml:space="preserve"> </w:t>
            </w:r>
            <w:r>
              <w:rPr>
                <w:rFonts w:asciiTheme="minorHAnsi" w:hAnsiTheme="minorHAnsi" w:cstheme="minorHAnsi"/>
                <w:sz w:val="20"/>
                <w:szCs w:val="20"/>
                <w:lang w:val="en-US" w:eastAsia="en-US"/>
              </w:rPr>
              <w:t xml:space="preserve">Listen to select modules from the </w:t>
            </w:r>
            <w:r w:rsidRPr="00F3185E">
              <w:rPr>
                <w:rFonts w:asciiTheme="minorHAnsi" w:hAnsiTheme="minorHAnsi" w:cstheme="minorHAnsi"/>
                <w:i/>
                <w:sz w:val="20"/>
                <w:szCs w:val="20"/>
                <w:lang w:val="en-US" w:eastAsia="en-US"/>
              </w:rPr>
              <w:t>Money Talks</w:t>
            </w:r>
            <w:r>
              <w:rPr>
                <w:rFonts w:asciiTheme="minorHAnsi" w:hAnsiTheme="minorHAnsi" w:cstheme="minorHAnsi"/>
                <w:sz w:val="20"/>
                <w:szCs w:val="20"/>
                <w:lang w:val="en-US" w:eastAsia="en-US"/>
              </w:rPr>
              <w:t xml:space="preserve"> audio series.</w:t>
            </w:r>
            <w:r w:rsidRPr="003E790B">
              <w:rPr>
                <w:rFonts w:asciiTheme="minorHAnsi" w:hAnsiTheme="minorHAnsi" w:cstheme="minorHAnsi"/>
                <w:sz w:val="20"/>
                <w:szCs w:val="20"/>
                <w:lang w:val="en-US" w:eastAsia="en-US"/>
              </w:rPr>
              <w:t xml:space="preserve"> Complete comprehension activities in response.</w:t>
            </w:r>
          </w:p>
        </w:tc>
      </w:tr>
      <w:tr w:rsidR="004E7AA6" w:rsidRPr="003E790B" w:rsidTr="006A6C98">
        <w:trPr>
          <w:trHeight w:val="20"/>
        </w:trPr>
        <w:tc>
          <w:tcPr>
            <w:tcW w:w="2113" w:type="dxa"/>
            <w:vMerge w:val="restart"/>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Production</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(oral)</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30%</w:t>
            </w: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3</w:t>
            </w:r>
          </w:p>
        </w:tc>
        <w:tc>
          <w:tcPr>
            <w:tcW w:w="8614" w:type="dxa"/>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w:t>
            </w:r>
            <w:r w:rsidR="00997B2B">
              <w:rPr>
                <w:rFonts w:asciiTheme="minorHAnsi" w:hAnsiTheme="minorHAnsi" w:cstheme="minorHAnsi"/>
                <w:sz w:val="20"/>
                <w:szCs w:val="20"/>
                <w:lang w:val="en-US" w:eastAsia="en-US"/>
              </w:rPr>
              <w:t>M</w:t>
            </w:r>
            <w:r w:rsidR="00AB3A05">
              <w:rPr>
                <w:rFonts w:asciiTheme="minorHAnsi" w:hAnsiTheme="minorHAnsi" w:cstheme="minorHAnsi"/>
                <w:sz w:val="20"/>
                <w:szCs w:val="20"/>
                <w:lang w:val="en-US" w:eastAsia="en-US"/>
              </w:rPr>
              <w:t>y Australia, o</w:t>
            </w:r>
            <w:r w:rsidR="00997B2B">
              <w:rPr>
                <w:rFonts w:asciiTheme="minorHAnsi" w:hAnsiTheme="minorHAnsi" w:cstheme="minorHAnsi"/>
                <w:sz w:val="20"/>
                <w:szCs w:val="20"/>
                <w:lang w:val="en-US" w:eastAsia="en-US"/>
              </w:rPr>
              <w:t>ur Australia</w:t>
            </w:r>
            <w:r w:rsidRPr="003E790B">
              <w:rPr>
                <w:rFonts w:asciiTheme="minorHAnsi" w:hAnsiTheme="minorHAnsi" w:cstheme="minorHAnsi"/>
                <w:sz w:val="20"/>
                <w:szCs w:val="20"/>
                <w:lang w:val="en-US" w:eastAsia="en-US"/>
              </w:rPr>
              <w:t xml:space="preserve"> </w:t>
            </w:r>
          </w:p>
          <w:p w:rsidR="004F0E21" w:rsidRPr="004F0E21" w:rsidRDefault="004E7AA6" w:rsidP="004F0E21">
            <w:pPr>
              <w:rPr>
                <w:rFonts w:asciiTheme="minorHAnsi" w:hAnsiTheme="minorHAnsi" w:cstheme="minorHAnsi"/>
                <w:b/>
                <w:sz w:val="20"/>
                <w:szCs w:val="20"/>
                <w:lang w:val="en-US" w:eastAsia="en-US"/>
              </w:rPr>
            </w:pPr>
            <w:r w:rsidRPr="003E790B">
              <w:rPr>
                <w:rFonts w:asciiTheme="minorHAnsi" w:hAnsiTheme="minorHAnsi" w:cstheme="minorHAnsi"/>
                <w:b/>
                <w:sz w:val="20"/>
                <w:szCs w:val="20"/>
                <w:lang w:val="en-US" w:eastAsia="en-US"/>
              </w:rPr>
              <w:t>Task 3</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4F0E21" w:rsidRPr="004F0E21">
              <w:rPr>
                <w:rFonts w:asciiTheme="minorHAnsi" w:hAnsiTheme="minorHAnsi" w:cstheme="minorHAnsi"/>
                <w:b/>
                <w:sz w:val="20"/>
                <w:szCs w:val="20"/>
                <w:lang w:val="en-US" w:eastAsia="en-US"/>
              </w:rPr>
              <w:t>Part A:</w:t>
            </w:r>
            <w:r w:rsidR="004F0E21" w:rsidRPr="004F0E21">
              <w:rPr>
                <w:rFonts w:asciiTheme="minorHAnsi" w:hAnsiTheme="minorHAnsi" w:cstheme="minorHAnsi"/>
                <w:sz w:val="20"/>
                <w:szCs w:val="20"/>
                <w:lang w:val="en-US" w:eastAsia="en-US"/>
              </w:rPr>
              <w:t xml:space="preserve"> Participate in a role play to demonstrate that the norms of ‘politeness’ and ‘respect’ in verbal a</w:t>
            </w:r>
            <w:r w:rsidR="00F3185E">
              <w:rPr>
                <w:rFonts w:asciiTheme="minorHAnsi" w:hAnsiTheme="minorHAnsi" w:cstheme="minorHAnsi"/>
                <w:sz w:val="20"/>
                <w:szCs w:val="20"/>
                <w:lang w:val="en-US" w:eastAsia="en-US"/>
              </w:rPr>
              <w:t xml:space="preserve">nd non-verbal </w:t>
            </w:r>
            <w:proofErr w:type="spellStart"/>
            <w:r w:rsidR="00F3185E">
              <w:rPr>
                <w:rFonts w:asciiTheme="minorHAnsi" w:hAnsiTheme="minorHAnsi" w:cstheme="minorHAnsi"/>
                <w:sz w:val="20"/>
                <w:szCs w:val="20"/>
                <w:lang w:val="en-US" w:eastAsia="en-US"/>
              </w:rPr>
              <w:t>behaviours</w:t>
            </w:r>
            <w:proofErr w:type="spellEnd"/>
            <w:r w:rsidR="00F3185E">
              <w:rPr>
                <w:rFonts w:asciiTheme="minorHAnsi" w:hAnsiTheme="minorHAnsi" w:cstheme="minorHAnsi"/>
                <w:sz w:val="20"/>
                <w:szCs w:val="20"/>
                <w:lang w:val="en-US" w:eastAsia="en-US"/>
              </w:rPr>
              <w:t xml:space="preserve"> differ</w:t>
            </w:r>
            <w:r w:rsidR="004F0E21" w:rsidRPr="004F0E21">
              <w:rPr>
                <w:rFonts w:asciiTheme="minorHAnsi" w:hAnsiTheme="minorHAnsi" w:cstheme="minorHAnsi"/>
                <w:sz w:val="20"/>
                <w:szCs w:val="20"/>
                <w:lang w:val="en-US" w:eastAsia="en-US"/>
              </w:rPr>
              <w:t xml:space="preserve"> across cultures.</w:t>
            </w:r>
          </w:p>
          <w:p w:rsidR="004E7AA6" w:rsidRPr="003E790B" w:rsidRDefault="004F0E21" w:rsidP="004F0E21">
            <w:pPr>
              <w:rPr>
                <w:rFonts w:asciiTheme="minorHAnsi" w:hAnsiTheme="minorHAnsi" w:cstheme="minorHAnsi"/>
                <w:sz w:val="20"/>
                <w:szCs w:val="20"/>
                <w:lang w:val="en-US" w:eastAsia="en-US"/>
              </w:rPr>
            </w:pPr>
            <w:r w:rsidRPr="004F0E21">
              <w:rPr>
                <w:rFonts w:asciiTheme="minorHAnsi" w:hAnsiTheme="minorHAnsi" w:cstheme="minorHAnsi"/>
                <w:b/>
                <w:sz w:val="20"/>
                <w:szCs w:val="20"/>
                <w:lang w:val="en-US" w:eastAsia="en-US"/>
              </w:rPr>
              <w:t xml:space="preserve">Part B: </w:t>
            </w:r>
            <w:r w:rsidRPr="004F0E21">
              <w:rPr>
                <w:rFonts w:asciiTheme="minorHAnsi" w:hAnsiTheme="minorHAnsi" w:cstheme="minorHAnsi"/>
                <w:sz w:val="20"/>
                <w:szCs w:val="20"/>
                <w:lang w:val="en-US" w:eastAsia="en-US"/>
              </w:rPr>
              <w:t>Participate in a two-way barrier game activity using short autobiographical texts about Australians from a variety of cultural backgrounds.</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11</w:t>
            </w:r>
            <w:r w:rsidR="003E790B">
              <w:rPr>
                <w:rFonts w:asciiTheme="minorHAnsi" w:eastAsia="Calibri" w:hAnsiTheme="minorHAnsi" w:cstheme="minorHAnsi"/>
                <w:sz w:val="20"/>
                <w:szCs w:val="20"/>
                <w:lang w:val="en-AU" w:eastAsia="en-US"/>
              </w:rPr>
              <w:t>–</w:t>
            </w:r>
            <w:r w:rsidRPr="003E790B">
              <w:rPr>
                <w:rFonts w:asciiTheme="minorHAnsi" w:eastAsia="Calibri" w:hAnsiTheme="minorHAnsi" w:cstheme="minorHAnsi"/>
                <w:sz w:val="20"/>
                <w:szCs w:val="20"/>
                <w:lang w:val="en-AU" w:eastAsia="en-US"/>
              </w:rPr>
              <w:t>12</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2</w:t>
            </w:r>
            <w:r w:rsidRPr="003E790B">
              <w:rPr>
                <w:rFonts w:asciiTheme="minorHAnsi" w:eastAsia="Calibri" w:hAnsiTheme="minorHAnsi" w:cstheme="minorHAnsi"/>
                <w:sz w:val="20"/>
                <w:szCs w:val="20"/>
                <w:lang w:val="en-AU" w:eastAsia="en-US"/>
              </w:rPr>
              <w:t xml:space="preserve">: Cultural communities </w:t>
            </w:r>
          </w:p>
          <w:p w:rsidR="004E7AA6" w:rsidRPr="003E790B" w:rsidRDefault="004E7AA6" w:rsidP="005F5BD7">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6</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5F5BD7">
              <w:rPr>
                <w:rFonts w:asciiTheme="minorHAnsi" w:hAnsiTheme="minorHAnsi" w:cstheme="minorHAnsi"/>
                <w:sz w:val="20"/>
                <w:szCs w:val="20"/>
                <w:lang w:val="en-US" w:eastAsia="en-US"/>
              </w:rPr>
              <w:t>In small groups, give a short presentation about the person who you interviewed in Task 5.</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6D46E9">
              <w:rPr>
                <w:rFonts w:asciiTheme="minorHAnsi" w:eastAsia="Calibri" w:hAnsiTheme="minorHAnsi" w:cstheme="minorHAnsi"/>
                <w:sz w:val="20"/>
                <w:szCs w:val="20"/>
                <w:lang w:val="en-AU" w:eastAsia="en-US"/>
              </w:rPr>
              <w:t xml:space="preserve"> 5</w:t>
            </w:r>
            <w:r w:rsidR="003E790B">
              <w:rPr>
                <w:rFonts w:asciiTheme="minorHAnsi" w:eastAsia="Calibri" w:hAnsiTheme="minorHAnsi" w:cstheme="minorHAnsi"/>
                <w:sz w:val="20"/>
                <w:szCs w:val="20"/>
                <w:lang w:val="en-AU" w:eastAsia="en-US"/>
              </w:rPr>
              <w:t>–</w:t>
            </w:r>
            <w:r w:rsidR="006D46E9">
              <w:rPr>
                <w:rFonts w:asciiTheme="minorHAnsi" w:eastAsia="Calibri" w:hAnsiTheme="minorHAnsi" w:cstheme="minorHAnsi"/>
                <w:sz w:val="20"/>
                <w:szCs w:val="20"/>
                <w:lang w:val="en-AU" w:eastAsia="en-US"/>
              </w:rPr>
              <w:t>7</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 xml:space="preserve">4: </w:t>
            </w:r>
            <w:r w:rsidR="00AB3A05" w:rsidRPr="00AB3A05">
              <w:rPr>
                <w:rFonts w:asciiTheme="minorHAnsi" w:eastAsia="Calibri" w:hAnsiTheme="minorHAnsi" w:cstheme="minorHAnsi"/>
                <w:sz w:val="20"/>
                <w:szCs w:val="20"/>
                <w:lang w:val="en-AU" w:eastAsia="en-US"/>
              </w:rPr>
              <w:t>Our community, our land</w:t>
            </w:r>
          </w:p>
          <w:p w:rsidR="004E7AA6" w:rsidRPr="003E790B" w:rsidRDefault="004E7AA6" w:rsidP="00B32FA3">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11</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152828">
              <w:rPr>
                <w:rFonts w:asciiTheme="minorHAnsi" w:hAnsiTheme="minorHAnsi" w:cstheme="minorHAnsi"/>
                <w:sz w:val="20"/>
                <w:szCs w:val="20"/>
                <w:lang w:eastAsia="en-US"/>
              </w:rPr>
              <w:t>Select</w:t>
            </w:r>
            <w:r w:rsidR="00152828" w:rsidRPr="001C482E">
              <w:rPr>
                <w:rFonts w:asciiTheme="minorHAnsi" w:hAnsiTheme="minorHAnsi" w:cstheme="minorHAnsi"/>
                <w:sz w:val="20"/>
                <w:szCs w:val="20"/>
                <w:lang w:eastAsia="en-US"/>
              </w:rPr>
              <w:t xml:space="preserve"> a </w:t>
            </w:r>
            <w:r w:rsidR="00152828">
              <w:rPr>
                <w:rFonts w:asciiTheme="minorHAnsi" w:hAnsiTheme="minorHAnsi" w:cstheme="minorHAnsi"/>
                <w:sz w:val="20"/>
                <w:szCs w:val="20"/>
                <w:lang w:eastAsia="en-US"/>
              </w:rPr>
              <w:t xml:space="preserve">text (e.g. </w:t>
            </w:r>
            <w:r w:rsidR="00152828" w:rsidRPr="001C482E">
              <w:rPr>
                <w:rFonts w:asciiTheme="minorHAnsi" w:hAnsiTheme="minorHAnsi" w:cstheme="minorHAnsi"/>
                <w:sz w:val="20"/>
                <w:szCs w:val="20"/>
                <w:lang w:eastAsia="en-US"/>
              </w:rPr>
              <w:t>film, story</w:t>
            </w:r>
            <w:r w:rsidR="00152828">
              <w:rPr>
                <w:rFonts w:asciiTheme="minorHAnsi" w:hAnsiTheme="minorHAnsi" w:cstheme="minorHAnsi"/>
                <w:sz w:val="20"/>
                <w:szCs w:val="20"/>
                <w:lang w:eastAsia="en-US"/>
              </w:rPr>
              <w:t>, poem, image, artwork</w:t>
            </w:r>
            <w:r w:rsidR="00152828" w:rsidRPr="001C482E">
              <w:rPr>
                <w:rFonts w:asciiTheme="minorHAnsi" w:hAnsiTheme="minorHAnsi" w:cstheme="minorHAnsi"/>
                <w:sz w:val="20"/>
                <w:szCs w:val="20"/>
                <w:lang w:eastAsia="en-US"/>
              </w:rPr>
              <w:t xml:space="preserve"> or song</w:t>
            </w:r>
            <w:r w:rsidR="00152828">
              <w:rPr>
                <w:rFonts w:asciiTheme="minorHAnsi" w:hAnsiTheme="minorHAnsi" w:cstheme="minorHAnsi"/>
                <w:sz w:val="20"/>
                <w:szCs w:val="20"/>
                <w:lang w:eastAsia="en-US"/>
              </w:rPr>
              <w:t>)</w:t>
            </w:r>
            <w:r w:rsidR="00152828" w:rsidRPr="001C482E">
              <w:rPr>
                <w:rFonts w:asciiTheme="minorHAnsi" w:hAnsiTheme="minorHAnsi" w:cstheme="minorHAnsi"/>
                <w:sz w:val="20"/>
                <w:szCs w:val="20"/>
                <w:lang w:eastAsia="en-US"/>
              </w:rPr>
              <w:t xml:space="preserve"> that tells something about Aboriginal culture and way of life. Explain </w:t>
            </w:r>
            <w:r w:rsidR="00152828">
              <w:rPr>
                <w:rFonts w:asciiTheme="minorHAnsi" w:hAnsiTheme="minorHAnsi" w:cstheme="minorHAnsi"/>
                <w:sz w:val="20"/>
                <w:szCs w:val="20"/>
                <w:lang w:eastAsia="en-US"/>
              </w:rPr>
              <w:t xml:space="preserve">to your teacher or your class in SAE </w:t>
            </w:r>
            <w:r w:rsidR="00152828" w:rsidRPr="001C482E">
              <w:rPr>
                <w:rFonts w:asciiTheme="minorHAnsi" w:hAnsiTheme="minorHAnsi" w:cstheme="minorHAnsi"/>
                <w:sz w:val="20"/>
                <w:szCs w:val="20"/>
                <w:lang w:eastAsia="en-US"/>
              </w:rPr>
              <w:t>why you like it and what it means to you.</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227BE9">
              <w:rPr>
                <w:rFonts w:asciiTheme="minorHAnsi" w:eastAsia="Calibri" w:hAnsiTheme="minorHAnsi" w:cstheme="minorHAnsi"/>
                <w:sz w:val="20"/>
                <w:szCs w:val="20"/>
                <w:lang w:val="en-AU" w:eastAsia="en-US"/>
              </w:rPr>
              <w:t xml:space="preserve"> 12</w:t>
            </w:r>
            <w:r w:rsidR="003E790B">
              <w:rPr>
                <w:rFonts w:asciiTheme="minorHAnsi" w:eastAsia="Calibri" w:hAnsiTheme="minorHAnsi" w:cstheme="minorHAnsi"/>
                <w:sz w:val="20"/>
                <w:szCs w:val="20"/>
                <w:lang w:val="en-AU" w:eastAsia="en-US"/>
              </w:rPr>
              <w:t>–</w:t>
            </w:r>
            <w:r w:rsidR="00227BE9">
              <w:rPr>
                <w:rFonts w:asciiTheme="minorHAnsi" w:eastAsia="Calibri" w:hAnsiTheme="minorHAnsi" w:cstheme="minorHAnsi"/>
                <w:sz w:val="20"/>
                <w:szCs w:val="20"/>
                <w:lang w:val="en-AU" w:eastAsia="en-US"/>
              </w:rPr>
              <w:t>14</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w:t>
            </w:r>
            <w:r w:rsidRPr="003E790B">
              <w:rPr>
                <w:rFonts w:asciiTheme="minorHAnsi" w:eastAsia="Calibri" w:hAnsiTheme="minorHAnsi" w:cstheme="minorHAnsi"/>
                <w:sz w:val="20"/>
                <w:szCs w:val="20"/>
                <w:lang w:val="en-AU" w:eastAsia="en-US"/>
              </w:rPr>
              <w:t xml:space="preserve">ultural </w:t>
            </w:r>
            <w:r w:rsidR="001A5A62">
              <w:rPr>
                <w:rFonts w:asciiTheme="minorHAnsi" w:eastAsia="Calibri" w:hAnsiTheme="minorHAnsi" w:cstheme="minorHAnsi"/>
                <w:sz w:val="20"/>
                <w:szCs w:val="20"/>
                <w:lang w:val="en-AU" w:eastAsia="en-US"/>
              </w:rPr>
              <w:t>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AB01E2" w:rsidP="00DC2A4F">
            <w:pPr>
              <w:contextualSpacing/>
              <w:rPr>
                <w:rFonts w:asciiTheme="minorHAnsi" w:hAnsiTheme="minorHAnsi" w:cstheme="minorHAnsi"/>
                <w:sz w:val="20"/>
                <w:szCs w:val="20"/>
                <w:lang w:val="en-US" w:eastAsia="en-US"/>
              </w:rPr>
            </w:pPr>
            <w:r>
              <w:rPr>
                <w:rFonts w:asciiTheme="minorHAnsi" w:hAnsiTheme="minorHAnsi" w:cstheme="minorHAnsi"/>
                <w:b/>
                <w:sz w:val="20"/>
                <w:szCs w:val="20"/>
                <w:lang w:val="en-US" w:eastAsia="en-US"/>
              </w:rPr>
              <w:t>Task 14</w:t>
            </w:r>
            <w:r w:rsidR="009D2415">
              <w:rPr>
                <w:rFonts w:asciiTheme="minorHAnsi" w:hAnsiTheme="minorHAnsi" w:cstheme="minorHAnsi"/>
                <w:b/>
                <w:sz w:val="20"/>
                <w:szCs w:val="20"/>
                <w:lang w:val="en-US" w:eastAsia="en-US"/>
              </w:rPr>
              <w:t>:</w:t>
            </w:r>
            <w:r w:rsidR="004E7AA6" w:rsidRPr="003E790B">
              <w:rPr>
                <w:rFonts w:asciiTheme="minorHAnsi" w:hAnsiTheme="minorHAnsi" w:cstheme="minorHAnsi"/>
                <w:sz w:val="20"/>
                <w:szCs w:val="20"/>
                <w:lang w:val="en-US" w:eastAsia="en-US"/>
              </w:rPr>
              <w:t xml:space="preserve"> </w:t>
            </w:r>
            <w:r w:rsidR="0074470C" w:rsidRPr="006B42FC">
              <w:rPr>
                <w:rFonts w:asciiTheme="minorHAnsi" w:hAnsiTheme="minorHAnsi" w:cstheme="minorHAnsi"/>
                <w:sz w:val="20"/>
                <w:szCs w:val="20"/>
                <w:lang w:val="en-US" w:eastAsia="en-US"/>
              </w:rPr>
              <w:t xml:space="preserve">Choose one popular Australian </w:t>
            </w:r>
            <w:r w:rsidR="0074470C">
              <w:rPr>
                <w:rFonts w:asciiTheme="minorHAnsi" w:hAnsiTheme="minorHAnsi" w:cstheme="minorHAnsi"/>
                <w:sz w:val="20"/>
                <w:szCs w:val="20"/>
                <w:lang w:val="en-US" w:eastAsia="en-US"/>
              </w:rPr>
              <w:t xml:space="preserve">sporting, </w:t>
            </w:r>
            <w:r w:rsidR="0074470C" w:rsidRPr="006B42FC">
              <w:rPr>
                <w:rFonts w:asciiTheme="minorHAnsi" w:hAnsiTheme="minorHAnsi" w:cstheme="minorHAnsi"/>
                <w:sz w:val="20"/>
                <w:szCs w:val="20"/>
                <w:lang w:val="en-US" w:eastAsia="en-US"/>
              </w:rPr>
              <w:t xml:space="preserve">cultural </w:t>
            </w:r>
            <w:r w:rsidR="0074470C">
              <w:rPr>
                <w:rFonts w:asciiTheme="minorHAnsi" w:hAnsiTheme="minorHAnsi" w:cstheme="minorHAnsi"/>
                <w:sz w:val="20"/>
                <w:szCs w:val="20"/>
                <w:lang w:val="en-US" w:eastAsia="en-US"/>
              </w:rPr>
              <w:t xml:space="preserve">or historic </w:t>
            </w:r>
            <w:r w:rsidR="0074470C" w:rsidRPr="006B42FC">
              <w:rPr>
                <w:rFonts w:asciiTheme="minorHAnsi" w:hAnsiTheme="minorHAnsi" w:cstheme="minorHAnsi"/>
                <w:sz w:val="20"/>
                <w:szCs w:val="20"/>
                <w:lang w:val="en-US" w:eastAsia="en-US"/>
              </w:rPr>
              <w:t xml:space="preserve">event </w:t>
            </w:r>
            <w:r w:rsidR="0074470C">
              <w:rPr>
                <w:rFonts w:asciiTheme="minorHAnsi" w:hAnsiTheme="minorHAnsi" w:cstheme="minorHAnsi"/>
                <w:sz w:val="20"/>
                <w:szCs w:val="20"/>
                <w:lang w:val="en-US" w:eastAsia="en-US"/>
              </w:rPr>
              <w:t xml:space="preserve">(e.g. Melbourne Cup, AFL Grand Final, ANZAC day) </w:t>
            </w:r>
            <w:r w:rsidR="0074470C" w:rsidRPr="006B42FC">
              <w:rPr>
                <w:rFonts w:asciiTheme="minorHAnsi" w:hAnsiTheme="minorHAnsi" w:cstheme="minorHAnsi"/>
                <w:sz w:val="20"/>
                <w:szCs w:val="20"/>
                <w:lang w:val="en-US" w:eastAsia="en-US"/>
              </w:rPr>
              <w:t>and give an oral presentation about it.</w:t>
            </w:r>
          </w:p>
        </w:tc>
      </w:tr>
    </w:tbl>
    <w:p w:rsidR="009D7185" w:rsidRDefault="009D7185"/>
    <w:tbl>
      <w:tblPr>
        <w:tblW w:w="14601"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2113"/>
        <w:gridCol w:w="1937"/>
        <w:gridCol w:w="1937"/>
        <w:gridCol w:w="8614"/>
      </w:tblGrid>
      <w:tr w:rsidR="00F56EC3" w:rsidRPr="003E790B" w:rsidTr="00C55082">
        <w:tc>
          <w:tcPr>
            <w:tcW w:w="2113" w:type="dxa"/>
            <w:tcBorders>
              <w:top w:val="single" w:sz="4" w:space="0" w:color="FFFFFF" w:themeColor="background1"/>
              <w:left w:val="single" w:sz="4" w:space="0" w:color="BD9FCF" w:themeColor="accent4"/>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lastRenderedPageBreak/>
              <w:t>Assessment type</w:t>
            </w:r>
          </w:p>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(from syllabus)</w:t>
            </w:r>
          </w:p>
        </w:tc>
        <w:tc>
          <w:tcPr>
            <w:tcW w:w="1937"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task</w:t>
            </w:r>
          </w:p>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weighting</w:t>
            </w:r>
          </w:p>
        </w:tc>
        <w:tc>
          <w:tcPr>
            <w:tcW w:w="1937"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When</w:t>
            </w:r>
          </w:p>
        </w:tc>
        <w:tc>
          <w:tcPr>
            <w:tcW w:w="8614" w:type="dxa"/>
            <w:tcBorders>
              <w:top w:val="single" w:sz="4" w:space="0" w:color="FFFFFF" w:themeColor="background1"/>
              <w:left w:val="single" w:sz="4" w:space="0" w:color="FFFFFF" w:themeColor="background1"/>
              <w:bottom w:val="single" w:sz="4" w:space="0" w:color="D7C5E2" w:themeColor="accent4" w:themeTint="99"/>
              <w:right w:val="single" w:sz="4" w:space="0" w:color="BD9FCF" w:themeColor="accent4"/>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Description of assessment task</w:t>
            </w:r>
          </w:p>
        </w:tc>
      </w:tr>
      <w:tr w:rsidR="004E7AA6" w:rsidRPr="003E790B" w:rsidTr="00C55082">
        <w:trPr>
          <w:trHeight w:val="171"/>
        </w:trPr>
        <w:tc>
          <w:tcPr>
            <w:tcW w:w="2113" w:type="dxa"/>
            <w:vMerge w:val="restart"/>
            <w:tcBorders>
              <w:top w:val="single" w:sz="4" w:space="0" w:color="D7C5E2" w:themeColor="accent4" w:themeTint="99"/>
            </w:tcBorders>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Response (oral/written) to written/visual texts</w:t>
            </w:r>
          </w:p>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25%</w:t>
            </w:r>
          </w:p>
        </w:tc>
        <w:tc>
          <w:tcPr>
            <w:tcW w:w="1937" w:type="dxa"/>
            <w:tcBorders>
              <w:top w:val="single" w:sz="4" w:space="0" w:color="D7C5E2" w:themeColor="accent4" w:themeTint="99"/>
            </w:tcBorders>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tcBorders>
              <w:top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2</w:t>
            </w:r>
          </w:p>
        </w:tc>
        <w:tc>
          <w:tcPr>
            <w:tcW w:w="8614" w:type="dxa"/>
            <w:tcBorders>
              <w:top w:val="single" w:sz="4" w:space="0" w:color="D7C5E2" w:themeColor="accent4" w:themeTint="99"/>
            </w:tcBorders>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w:t>
            </w:r>
            <w:r w:rsidR="00CC20C0">
              <w:rPr>
                <w:rFonts w:asciiTheme="minorHAnsi" w:hAnsiTheme="minorHAnsi" w:cstheme="minorHAnsi"/>
                <w:sz w:val="20"/>
                <w:szCs w:val="20"/>
                <w:lang w:val="en-US" w:eastAsia="en-US"/>
              </w:rPr>
              <w:t>My Australia</w:t>
            </w:r>
            <w:r w:rsidR="00AB3A05">
              <w:rPr>
                <w:rFonts w:asciiTheme="minorHAnsi" w:hAnsiTheme="minorHAnsi" w:cstheme="minorHAnsi"/>
                <w:sz w:val="20"/>
                <w:szCs w:val="20"/>
                <w:lang w:val="en-US" w:eastAsia="en-US"/>
              </w:rPr>
              <w:t>, o</w:t>
            </w:r>
            <w:r w:rsidR="00997B2B">
              <w:rPr>
                <w:rFonts w:asciiTheme="minorHAnsi" w:hAnsiTheme="minorHAnsi" w:cstheme="minorHAnsi"/>
                <w:sz w:val="20"/>
                <w:szCs w:val="20"/>
                <w:lang w:val="en-US" w:eastAsia="en-US"/>
              </w:rPr>
              <w:t>ur Australia</w:t>
            </w:r>
          </w:p>
          <w:p w:rsidR="004E7AA6" w:rsidRPr="003E790B" w:rsidRDefault="004E7AA6" w:rsidP="004F0E21">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2</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w:t>
            </w:r>
            <w:r w:rsidR="004F0E21" w:rsidRPr="003E790B">
              <w:rPr>
                <w:rFonts w:asciiTheme="minorHAnsi" w:hAnsiTheme="minorHAnsi" w:cstheme="minorHAnsi"/>
                <w:sz w:val="20"/>
                <w:szCs w:val="20"/>
                <w:lang w:val="en-US" w:eastAsia="en-US"/>
              </w:rPr>
              <w:t xml:space="preserve">Explore the topic of </w:t>
            </w:r>
            <w:r w:rsidR="004F0E21">
              <w:rPr>
                <w:rFonts w:asciiTheme="minorHAnsi" w:hAnsiTheme="minorHAnsi" w:cstheme="minorHAnsi"/>
                <w:sz w:val="20"/>
                <w:szCs w:val="20"/>
                <w:lang w:val="en-US" w:eastAsia="en-US"/>
              </w:rPr>
              <w:t xml:space="preserve">multicultural Australia by reading and viewing information and </w:t>
            </w:r>
            <w:r w:rsidR="004F0E21" w:rsidRPr="003E790B">
              <w:rPr>
                <w:rFonts w:asciiTheme="minorHAnsi" w:hAnsiTheme="minorHAnsi" w:cstheme="minorHAnsi"/>
                <w:sz w:val="20"/>
                <w:szCs w:val="20"/>
                <w:lang w:val="en-US" w:eastAsia="en-US"/>
              </w:rPr>
              <w:t xml:space="preserve">discussions about </w:t>
            </w:r>
            <w:r w:rsidR="004F0E21">
              <w:rPr>
                <w:rFonts w:asciiTheme="minorHAnsi" w:hAnsiTheme="minorHAnsi" w:cstheme="minorHAnsi"/>
                <w:sz w:val="20"/>
                <w:szCs w:val="20"/>
                <w:lang w:val="en-US" w:eastAsia="en-US"/>
              </w:rPr>
              <w:t>different Australians</w:t>
            </w:r>
            <w:r w:rsidR="004F0E21" w:rsidRPr="003E790B">
              <w:rPr>
                <w:rFonts w:asciiTheme="minorHAnsi" w:hAnsiTheme="minorHAnsi" w:cstheme="minorHAnsi"/>
                <w:sz w:val="20"/>
                <w:szCs w:val="20"/>
                <w:lang w:val="en-US" w:eastAsia="en-US"/>
              </w:rPr>
              <w:t xml:space="preserve">. Respond to a variety of texts </w:t>
            </w:r>
            <w:r w:rsidR="004F0E21">
              <w:rPr>
                <w:rFonts w:asciiTheme="minorHAnsi" w:hAnsiTheme="minorHAnsi" w:cstheme="minorHAnsi"/>
                <w:sz w:val="20"/>
                <w:szCs w:val="20"/>
                <w:lang w:val="en-US" w:eastAsia="en-US"/>
              </w:rPr>
              <w:t>by answering multiple-</w:t>
            </w:r>
            <w:r w:rsidR="004F0E21" w:rsidRPr="003E790B">
              <w:rPr>
                <w:rFonts w:asciiTheme="minorHAnsi" w:hAnsiTheme="minorHAnsi" w:cstheme="minorHAnsi"/>
                <w:sz w:val="20"/>
                <w:szCs w:val="20"/>
                <w:lang w:val="en-US" w:eastAsia="en-US"/>
              </w:rPr>
              <w:t>choice questions and completing cloze activities.</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7.5%</w:t>
            </w:r>
          </w:p>
        </w:tc>
        <w:tc>
          <w:tcPr>
            <w:tcW w:w="1937" w:type="dxa"/>
            <w:shd w:val="clear" w:color="auto" w:fill="auto"/>
            <w:vAlign w:val="center"/>
          </w:tcPr>
          <w:p w:rsidR="004E7AA6" w:rsidRPr="003E790B" w:rsidRDefault="00F56EC3"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Semester 1</w:t>
            </w:r>
          </w:p>
          <w:p w:rsidR="004E7AA6" w:rsidRPr="009D2415"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13</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15</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3: Accessing c</w:t>
            </w:r>
            <w:r w:rsidRPr="003E790B">
              <w:rPr>
                <w:rFonts w:asciiTheme="minorHAnsi" w:eastAsia="Calibri" w:hAnsiTheme="minorHAnsi" w:cstheme="minorHAnsi"/>
                <w:sz w:val="20"/>
                <w:szCs w:val="20"/>
                <w:lang w:val="en-AU" w:eastAsia="en-US"/>
              </w:rPr>
              <w:t xml:space="preserve">ommunity </w:t>
            </w:r>
            <w:r w:rsidR="001A5A62">
              <w:rPr>
                <w:rFonts w:asciiTheme="minorHAnsi" w:eastAsia="Calibri" w:hAnsiTheme="minorHAnsi" w:cstheme="minorHAnsi"/>
                <w:sz w:val="20"/>
                <w:szCs w:val="20"/>
                <w:lang w:val="en-AU" w:eastAsia="en-US"/>
              </w:rPr>
              <w:t>s</w:t>
            </w:r>
            <w:r w:rsidRPr="003E790B">
              <w:rPr>
                <w:rFonts w:asciiTheme="minorHAnsi" w:eastAsia="Calibri" w:hAnsiTheme="minorHAnsi" w:cstheme="minorHAnsi"/>
                <w:sz w:val="20"/>
                <w:szCs w:val="20"/>
                <w:lang w:val="en-AU" w:eastAsia="en-US"/>
              </w:rPr>
              <w:t>ervices</w:t>
            </w:r>
          </w:p>
          <w:p w:rsidR="004E7AA6" w:rsidRPr="003E790B" w:rsidRDefault="004E7AA6" w:rsidP="009264C9">
            <w:pPr>
              <w:rPr>
                <w:rFonts w:asciiTheme="minorHAnsi" w:hAnsiTheme="minorHAnsi" w:cstheme="minorHAnsi"/>
                <w:b/>
                <w:sz w:val="20"/>
                <w:szCs w:val="20"/>
                <w:lang w:val="en-US" w:eastAsia="en-US"/>
              </w:rPr>
            </w:pPr>
            <w:r w:rsidRPr="003E790B">
              <w:rPr>
                <w:rFonts w:asciiTheme="minorHAnsi" w:hAnsiTheme="minorHAnsi" w:cstheme="minorHAnsi"/>
                <w:b/>
                <w:sz w:val="20"/>
                <w:szCs w:val="20"/>
                <w:lang w:val="en-US" w:eastAsia="en-US"/>
              </w:rPr>
              <w:t>Task 7</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w:t>
            </w:r>
            <w:r w:rsidR="009264C9">
              <w:rPr>
                <w:rFonts w:asciiTheme="minorHAnsi" w:hAnsiTheme="minorHAnsi" w:cstheme="minorHAnsi"/>
                <w:sz w:val="20"/>
                <w:szCs w:val="20"/>
                <w:lang w:val="en-US" w:eastAsia="en-US"/>
              </w:rPr>
              <w:t xml:space="preserve">Complete a number of short modules related to financial skills published on ASIC’s </w:t>
            </w:r>
            <w:r w:rsidR="009264C9" w:rsidRPr="00B67FED">
              <w:rPr>
                <w:rFonts w:asciiTheme="minorHAnsi" w:hAnsiTheme="minorHAnsi" w:cstheme="minorHAnsi"/>
                <w:i/>
                <w:sz w:val="20"/>
                <w:szCs w:val="20"/>
                <w:lang w:val="en-US" w:eastAsia="en-US"/>
              </w:rPr>
              <w:t>Money Smart</w:t>
            </w:r>
            <w:r w:rsidR="009264C9">
              <w:rPr>
                <w:rFonts w:asciiTheme="minorHAnsi" w:hAnsiTheme="minorHAnsi" w:cstheme="minorHAnsi"/>
                <w:sz w:val="20"/>
                <w:szCs w:val="20"/>
                <w:lang w:val="en-US" w:eastAsia="en-US"/>
              </w:rPr>
              <w:t xml:space="preserve"> website</w:t>
            </w:r>
            <w:r w:rsidRPr="003E790B">
              <w:rPr>
                <w:rFonts w:asciiTheme="minorHAnsi" w:hAnsiTheme="minorHAnsi" w:cstheme="minorHAnsi"/>
                <w:sz w:val="20"/>
                <w:szCs w:val="20"/>
                <w:lang w:val="en-US" w:eastAsia="en-US"/>
              </w:rPr>
              <w:t>. Complete comprehension activities in response.</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Week </w:t>
            </w:r>
            <w:r w:rsidR="00F56EC3">
              <w:rPr>
                <w:rFonts w:asciiTheme="minorHAnsi" w:eastAsia="Calibri" w:hAnsiTheme="minorHAnsi" w:cstheme="minorHAnsi"/>
                <w:sz w:val="20"/>
                <w:szCs w:val="20"/>
                <w:lang w:val="en-AU" w:eastAsia="en-US"/>
              </w:rPr>
              <w:t>11</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w:t>
            </w:r>
            <w:r w:rsidRPr="003E790B">
              <w:rPr>
                <w:rFonts w:asciiTheme="minorHAnsi" w:eastAsia="Calibri" w:hAnsiTheme="minorHAnsi" w:cstheme="minorHAnsi"/>
                <w:sz w:val="20"/>
                <w:szCs w:val="20"/>
                <w:lang w:val="en-AU" w:eastAsia="en-US"/>
              </w:rPr>
              <w:t xml:space="preserve">ultural </w:t>
            </w:r>
            <w:r w:rsidR="001A5A62">
              <w:rPr>
                <w:rFonts w:asciiTheme="minorHAnsi" w:eastAsia="Calibri" w:hAnsiTheme="minorHAnsi" w:cstheme="minorHAnsi"/>
                <w:sz w:val="20"/>
                <w:szCs w:val="20"/>
                <w:lang w:val="en-AU" w:eastAsia="en-US"/>
              </w:rPr>
              <w:t>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AB01E2" w:rsidP="00DC2A4F">
            <w:pPr>
              <w:rPr>
                <w:rFonts w:asciiTheme="minorHAnsi" w:hAnsiTheme="minorHAnsi" w:cstheme="minorHAnsi"/>
                <w:sz w:val="20"/>
                <w:szCs w:val="20"/>
                <w:lang w:val="en-US" w:eastAsia="en-US"/>
              </w:rPr>
            </w:pPr>
            <w:r>
              <w:rPr>
                <w:rFonts w:asciiTheme="minorHAnsi" w:hAnsiTheme="minorHAnsi" w:cstheme="minorHAnsi"/>
                <w:b/>
                <w:sz w:val="20"/>
                <w:szCs w:val="20"/>
                <w:lang w:val="en-US" w:eastAsia="en-US"/>
              </w:rPr>
              <w:t>Task 13</w:t>
            </w:r>
            <w:r w:rsidR="009D2415">
              <w:rPr>
                <w:rFonts w:asciiTheme="minorHAnsi" w:hAnsiTheme="minorHAnsi" w:cstheme="minorHAnsi"/>
                <w:b/>
                <w:sz w:val="20"/>
                <w:szCs w:val="20"/>
                <w:lang w:val="en-US" w:eastAsia="en-US"/>
              </w:rPr>
              <w:t>:</w:t>
            </w:r>
            <w:r w:rsidR="004E7AA6" w:rsidRPr="003E790B">
              <w:rPr>
                <w:rFonts w:asciiTheme="minorHAnsi" w:hAnsiTheme="minorHAnsi" w:cstheme="minorHAnsi"/>
                <w:sz w:val="20"/>
                <w:szCs w:val="20"/>
                <w:lang w:val="en-US" w:eastAsia="en-US"/>
              </w:rPr>
              <w:t xml:space="preserve"> Explore different Australian cultural events and celebrations and complete comprehension activities in response.</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B025CB" w:rsidRPr="00B025CB" w:rsidRDefault="00B025CB" w:rsidP="00B025CB">
            <w:pPr>
              <w:contextualSpacing/>
              <w:rPr>
                <w:rFonts w:asciiTheme="minorHAnsi" w:eastAsia="Calibri" w:hAnsiTheme="minorHAnsi" w:cstheme="minorHAnsi"/>
                <w:sz w:val="20"/>
                <w:szCs w:val="20"/>
                <w:lang w:val="en-AU" w:eastAsia="en-US"/>
              </w:rPr>
            </w:pPr>
            <w:r w:rsidRPr="00B025CB">
              <w:rPr>
                <w:rFonts w:asciiTheme="minorHAnsi" w:eastAsia="Calibri" w:hAnsiTheme="minorHAnsi" w:cstheme="minorHAnsi"/>
                <w:sz w:val="20"/>
                <w:szCs w:val="20"/>
                <w:lang w:val="en-AU" w:eastAsia="en-US"/>
              </w:rPr>
              <w:t>Semester 2</w:t>
            </w:r>
          </w:p>
          <w:p w:rsidR="004E7AA6" w:rsidRPr="003E790B" w:rsidRDefault="00227BE9" w:rsidP="00B025CB">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15</w:t>
            </w:r>
            <w:r w:rsidR="00B025CB" w:rsidRPr="00B025CB">
              <w:rPr>
                <w:rFonts w:asciiTheme="minorHAnsi" w:eastAsia="Calibri" w:hAnsiTheme="minorHAnsi" w:cstheme="minorHAnsi"/>
                <w:sz w:val="20"/>
                <w:szCs w:val="20"/>
                <w:lang w:val="en-AU" w:eastAsia="en-US"/>
              </w:rPr>
              <w:t>–16</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 xml:space="preserve">5: </w:t>
            </w:r>
            <w:r w:rsidR="00AB3A05">
              <w:rPr>
                <w:rFonts w:asciiTheme="minorHAnsi" w:eastAsia="Calibri" w:hAnsiTheme="minorHAnsi" w:cstheme="minorHAnsi"/>
                <w:sz w:val="20"/>
                <w:szCs w:val="20"/>
                <w:lang w:val="en-AU" w:eastAsia="en-US"/>
              </w:rPr>
              <w:t>Australian c</w:t>
            </w:r>
            <w:r w:rsidR="001A5A62">
              <w:rPr>
                <w:rFonts w:asciiTheme="minorHAnsi" w:eastAsia="Calibri" w:hAnsiTheme="minorHAnsi" w:cstheme="minorHAnsi"/>
                <w:sz w:val="20"/>
                <w:szCs w:val="20"/>
                <w:lang w:val="en-AU" w:eastAsia="en-US"/>
              </w:rPr>
              <w:t>ultural 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AB01E2" w:rsidP="00AB01E2">
            <w:pPr>
              <w:rPr>
                <w:rFonts w:asciiTheme="minorHAnsi" w:hAnsiTheme="minorHAnsi" w:cstheme="minorHAnsi"/>
                <w:sz w:val="20"/>
                <w:szCs w:val="20"/>
                <w:lang w:val="en-US" w:eastAsia="en-US"/>
              </w:rPr>
            </w:pPr>
            <w:r>
              <w:rPr>
                <w:rFonts w:asciiTheme="minorHAnsi" w:hAnsiTheme="minorHAnsi" w:cstheme="minorHAnsi"/>
                <w:b/>
                <w:sz w:val="20"/>
                <w:szCs w:val="20"/>
                <w:lang w:val="en-US" w:eastAsia="en-US"/>
              </w:rPr>
              <w:t>Task 15</w:t>
            </w:r>
            <w:r w:rsidR="009D2415">
              <w:rPr>
                <w:rFonts w:asciiTheme="minorHAnsi" w:hAnsiTheme="minorHAnsi" w:cstheme="minorHAnsi"/>
                <w:b/>
                <w:sz w:val="20"/>
                <w:szCs w:val="20"/>
                <w:lang w:val="en-US" w:eastAsia="en-US"/>
              </w:rPr>
              <w:t>:</w:t>
            </w:r>
            <w:r w:rsidR="004E7AA6" w:rsidRPr="003E790B">
              <w:rPr>
                <w:rFonts w:asciiTheme="minorHAnsi" w:hAnsiTheme="minorHAnsi" w:cstheme="minorHAnsi"/>
                <w:sz w:val="20"/>
                <w:szCs w:val="20"/>
                <w:lang w:val="en-US" w:eastAsia="en-US"/>
              </w:rPr>
              <w:t xml:space="preserve"> Read a short biography about a famous Australian and complete extended writing activities in response.</w:t>
            </w:r>
          </w:p>
        </w:tc>
      </w:tr>
      <w:tr w:rsidR="004E7AA6" w:rsidRPr="003E790B" w:rsidTr="00C55082">
        <w:trPr>
          <w:trHeight w:val="615"/>
        </w:trPr>
        <w:tc>
          <w:tcPr>
            <w:tcW w:w="2113" w:type="dxa"/>
            <w:vMerge w:val="restart"/>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Production (written)</w:t>
            </w:r>
          </w:p>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25%</w:t>
            </w: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4</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6</w:t>
            </w:r>
          </w:p>
        </w:tc>
        <w:tc>
          <w:tcPr>
            <w:tcW w:w="8614" w:type="dxa"/>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w:t>
            </w:r>
            <w:r w:rsidR="00CC20C0">
              <w:rPr>
                <w:rFonts w:asciiTheme="minorHAnsi" w:hAnsiTheme="minorHAnsi" w:cstheme="minorHAnsi"/>
                <w:sz w:val="20"/>
                <w:szCs w:val="20"/>
                <w:lang w:val="en-US" w:eastAsia="en-US"/>
              </w:rPr>
              <w:t>My Australia</w:t>
            </w:r>
            <w:r w:rsidR="00AB3A05">
              <w:rPr>
                <w:rFonts w:asciiTheme="minorHAnsi" w:hAnsiTheme="minorHAnsi" w:cstheme="minorHAnsi"/>
                <w:sz w:val="20"/>
                <w:szCs w:val="20"/>
                <w:lang w:val="en-US" w:eastAsia="en-US"/>
              </w:rPr>
              <w:t>, o</w:t>
            </w:r>
            <w:r w:rsidR="00997B2B">
              <w:rPr>
                <w:rFonts w:asciiTheme="minorHAnsi" w:hAnsiTheme="minorHAnsi" w:cstheme="minorHAnsi"/>
                <w:sz w:val="20"/>
                <w:szCs w:val="20"/>
                <w:lang w:val="en-US" w:eastAsia="en-US"/>
              </w:rPr>
              <w:t>ur Australia</w:t>
            </w:r>
          </w:p>
          <w:p w:rsidR="004E7AA6" w:rsidRPr="003E790B" w:rsidRDefault="004E7AA6" w:rsidP="000753CA">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4</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4F0E21" w:rsidRPr="00F631B0">
              <w:rPr>
                <w:rFonts w:asciiTheme="minorHAnsi" w:hAnsiTheme="minorHAnsi" w:cstheme="minorHAnsi"/>
                <w:sz w:val="20"/>
                <w:szCs w:val="20"/>
                <w:lang w:val="en-US" w:eastAsia="en-US"/>
              </w:rPr>
              <w:t xml:space="preserve">Write a letter to a </w:t>
            </w:r>
            <w:r w:rsidR="004F0E21">
              <w:rPr>
                <w:rFonts w:asciiTheme="minorHAnsi" w:hAnsiTheme="minorHAnsi" w:cstheme="minorHAnsi"/>
                <w:sz w:val="20"/>
                <w:szCs w:val="20"/>
                <w:lang w:val="en-US" w:eastAsia="en-US"/>
              </w:rPr>
              <w:t>past teacher</w:t>
            </w:r>
            <w:r w:rsidR="004F0E21" w:rsidRPr="00F631B0">
              <w:rPr>
                <w:rFonts w:asciiTheme="minorHAnsi" w:hAnsiTheme="minorHAnsi" w:cstheme="minorHAnsi"/>
                <w:sz w:val="20"/>
                <w:szCs w:val="20"/>
                <w:lang w:val="en-US" w:eastAsia="en-US"/>
              </w:rPr>
              <w:t xml:space="preserve"> and tell them about</w:t>
            </w:r>
            <w:r w:rsidR="004F0E21">
              <w:rPr>
                <w:rFonts w:asciiTheme="minorHAnsi" w:hAnsiTheme="minorHAnsi" w:cstheme="minorHAnsi"/>
                <w:sz w:val="20"/>
                <w:szCs w:val="20"/>
                <w:lang w:val="en-US" w:eastAsia="en-US"/>
              </w:rPr>
              <w:t xml:space="preserve"> memorable experiences and/or significant events that have happened in your life over the past year</w:t>
            </w:r>
            <w:r w:rsidR="004F0E21" w:rsidRPr="00F631B0">
              <w:rPr>
                <w:rFonts w:asciiTheme="minorHAnsi" w:hAnsiTheme="minorHAnsi" w:cstheme="minorHAnsi"/>
                <w:sz w:val="20"/>
                <w:szCs w:val="20"/>
                <w:lang w:val="en-US" w:eastAsia="en-US"/>
              </w:rPr>
              <w:t>.</w:t>
            </w:r>
          </w:p>
        </w:tc>
      </w:tr>
      <w:tr w:rsidR="004E7AA6" w:rsidRPr="003E790B" w:rsidTr="00C55082">
        <w:trPr>
          <w:trHeight w:val="171"/>
        </w:trPr>
        <w:tc>
          <w:tcPr>
            <w:tcW w:w="2113" w:type="dxa"/>
            <w:vMerge/>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7.5%</w:t>
            </w:r>
          </w:p>
        </w:tc>
        <w:tc>
          <w:tcPr>
            <w:tcW w:w="1937" w:type="dxa"/>
            <w:shd w:val="clear" w:color="auto" w:fill="auto"/>
            <w:vAlign w:val="center"/>
          </w:tcPr>
          <w:p w:rsidR="00B025CB" w:rsidRPr="00B025CB" w:rsidRDefault="00B025CB" w:rsidP="00B025CB">
            <w:pPr>
              <w:contextualSpacing/>
              <w:rPr>
                <w:rFonts w:asciiTheme="minorHAnsi" w:eastAsia="Calibri" w:hAnsiTheme="minorHAnsi" w:cstheme="minorHAnsi"/>
                <w:sz w:val="20"/>
                <w:szCs w:val="20"/>
                <w:lang w:val="en-AU" w:eastAsia="en-US"/>
              </w:rPr>
            </w:pPr>
            <w:r w:rsidRPr="00B025CB">
              <w:rPr>
                <w:rFonts w:asciiTheme="minorHAnsi" w:eastAsia="Calibri" w:hAnsiTheme="minorHAnsi" w:cstheme="minorHAnsi"/>
                <w:sz w:val="20"/>
                <w:szCs w:val="20"/>
                <w:lang w:val="en-AU" w:eastAsia="en-US"/>
              </w:rPr>
              <w:t>Semester 2</w:t>
            </w:r>
          </w:p>
          <w:p w:rsidR="004E7AA6" w:rsidRPr="009D2415" w:rsidRDefault="00227BE9" w:rsidP="00B025CB">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17–20</w:t>
            </w:r>
            <w:bookmarkStart w:id="0" w:name="_GoBack"/>
            <w:bookmarkEnd w:id="0"/>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AB01E2">
              <w:rPr>
                <w:rFonts w:asciiTheme="minorHAnsi" w:eastAsia="Calibri" w:hAnsiTheme="minorHAnsi" w:cstheme="minorHAnsi"/>
                <w:sz w:val="20"/>
                <w:szCs w:val="20"/>
                <w:lang w:val="en-AU" w:eastAsia="en-US"/>
              </w:rPr>
              <w:t>5: Australian c</w:t>
            </w:r>
            <w:r w:rsidR="00AB01E2" w:rsidRPr="003E790B">
              <w:rPr>
                <w:rFonts w:asciiTheme="minorHAnsi" w:eastAsia="Calibri" w:hAnsiTheme="minorHAnsi" w:cstheme="minorHAnsi"/>
                <w:sz w:val="20"/>
                <w:szCs w:val="20"/>
                <w:lang w:val="en-AU" w:eastAsia="en-US"/>
              </w:rPr>
              <w:t xml:space="preserve">ultural </w:t>
            </w:r>
            <w:r w:rsidR="00AB01E2">
              <w:rPr>
                <w:rFonts w:asciiTheme="minorHAnsi" w:eastAsia="Calibri" w:hAnsiTheme="minorHAnsi" w:cstheme="minorHAnsi"/>
                <w:sz w:val="20"/>
                <w:szCs w:val="20"/>
                <w:lang w:val="en-AU" w:eastAsia="en-US"/>
              </w:rPr>
              <w:t>e</w:t>
            </w:r>
            <w:r w:rsidR="00AB01E2" w:rsidRPr="003E790B">
              <w:rPr>
                <w:rFonts w:asciiTheme="minorHAnsi" w:eastAsia="Calibri" w:hAnsiTheme="minorHAnsi" w:cstheme="minorHAnsi"/>
                <w:sz w:val="20"/>
                <w:szCs w:val="20"/>
                <w:lang w:val="en-AU" w:eastAsia="en-US"/>
              </w:rPr>
              <w:t xml:space="preserve">vents and </w:t>
            </w:r>
            <w:r w:rsidR="00AB01E2">
              <w:rPr>
                <w:rFonts w:asciiTheme="minorHAnsi" w:eastAsia="Calibri" w:hAnsiTheme="minorHAnsi" w:cstheme="minorHAnsi"/>
                <w:sz w:val="20"/>
                <w:szCs w:val="20"/>
                <w:lang w:val="en-AU" w:eastAsia="en-US"/>
              </w:rPr>
              <w:t>p</w:t>
            </w:r>
            <w:r w:rsidR="00AB01E2" w:rsidRPr="003E790B">
              <w:rPr>
                <w:rFonts w:asciiTheme="minorHAnsi" w:eastAsia="Calibri" w:hAnsiTheme="minorHAnsi" w:cstheme="minorHAnsi"/>
                <w:sz w:val="20"/>
                <w:szCs w:val="20"/>
                <w:lang w:val="en-AU" w:eastAsia="en-US"/>
              </w:rPr>
              <w:t>eople</w:t>
            </w:r>
          </w:p>
          <w:p w:rsidR="004E7AA6" w:rsidRPr="003E790B" w:rsidRDefault="00AB01E2" w:rsidP="00AB01E2">
            <w:pPr>
              <w:rPr>
                <w:rFonts w:asciiTheme="minorHAnsi" w:hAnsiTheme="minorHAnsi" w:cstheme="minorHAnsi"/>
                <w:sz w:val="20"/>
                <w:szCs w:val="20"/>
                <w:lang w:val="en-US" w:eastAsia="en-US"/>
              </w:rPr>
            </w:pPr>
            <w:r>
              <w:rPr>
                <w:rFonts w:asciiTheme="minorHAnsi" w:eastAsia="Calibri" w:hAnsiTheme="minorHAnsi" w:cstheme="minorHAnsi"/>
                <w:b/>
                <w:sz w:val="20"/>
                <w:szCs w:val="20"/>
                <w:lang w:val="en-AU" w:eastAsia="en-US"/>
              </w:rPr>
              <w:t>Task 16</w:t>
            </w:r>
            <w:r w:rsidR="009D2415">
              <w:rPr>
                <w:rFonts w:asciiTheme="minorHAnsi" w:eastAsia="Calibri" w:hAnsiTheme="minorHAnsi" w:cstheme="minorHAnsi"/>
                <w:b/>
                <w:sz w:val="20"/>
                <w:szCs w:val="20"/>
                <w:lang w:val="en-AU" w:eastAsia="en-US"/>
              </w:rPr>
              <w:t>:</w:t>
            </w:r>
            <w:r w:rsidR="004E7AA6" w:rsidRPr="003E790B">
              <w:rPr>
                <w:rFonts w:asciiTheme="minorHAnsi" w:eastAsia="Calibri" w:hAnsiTheme="minorHAnsi" w:cstheme="minorHAnsi"/>
                <w:b/>
                <w:sz w:val="20"/>
                <w:szCs w:val="20"/>
                <w:lang w:val="en-AU" w:eastAsia="en-US"/>
              </w:rPr>
              <w:t xml:space="preserve"> </w:t>
            </w:r>
            <w:r>
              <w:rPr>
                <w:rFonts w:asciiTheme="minorHAnsi" w:hAnsiTheme="minorHAnsi" w:cstheme="minorHAnsi"/>
                <w:sz w:val="20"/>
                <w:szCs w:val="20"/>
                <w:lang w:val="en-US" w:eastAsia="en-US"/>
              </w:rPr>
              <w:t>Choose an Australian person who is a role model to you. Write a short descriptive essay about this person.</w:t>
            </w:r>
          </w:p>
        </w:tc>
      </w:tr>
      <w:tr w:rsidR="004E7AA6" w:rsidRPr="003E790B" w:rsidTr="00C55082">
        <w:trPr>
          <w:trHeight w:val="628"/>
        </w:trPr>
        <w:tc>
          <w:tcPr>
            <w:tcW w:w="2113" w:type="dxa"/>
            <w:vMerge/>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F56EC3">
              <w:rPr>
                <w:rFonts w:asciiTheme="minorHAnsi" w:eastAsia="Calibri" w:hAnsiTheme="minorHAnsi" w:cstheme="minorHAnsi"/>
                <w:sz w:val="20"/>
                <w:szCs w:val="20"/>
                <w:lang w:val="en-AU" w:eastAsia="en-US"/>
              </w:rPr>
              <w:t xml:space="preserve"> 2</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4</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 xml:space="preserve">4: </w:t>
            </w:r>
            <w:r w:rsidR="001C1E9D">
              <w:rPr>
                <w:rFonts w:asciiTheme="minorHAnsi" w:eastAsia="Calibri" w:hAnsiTheme="minorHAnsi" w:cstheme="minorHAnsi"/>
                <w:sz w:val="20"/>
                <w:szCs w:val="20"/>
                <w:lang w:val="en-AU" w:eastAsia="en-US"/>
              </w:rPr>
              <w:t>Our community, our land</w:t>
            </w:r>
          </w:p>
          <w:p w:rsidR="004E7AA6" w:rsidRPr="003E790B" w:rsidRDefault="004E7AA6" w:rsidP="00AB3A05">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10</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4F0E21" w:rsidRPr="00BA0193">
              <w:rPr>
                <w:rFonts w:asciiTheme="minorHAnsi" w:hAnsiTheme="minorHAnsi" w:cstheme="minorHAnsi"/>
                <w:sz w:val="20"/>
                <w:szCs w:val="20"/>
                <w:lang w:val="en-US" w:eastAsia="en-US"/>
              </w:rPr>
              <w:t xml:space="preserve">Produce a mind map </w:t>
            </w:r>
            <w:r w:rsidR="004F0E21">
              <w:rPr>
                <w:rFonts w:asciiTheme="minorHAnsi" w:hAnsiTheme="minorHAnsi" w:cstheme="minorHAnsi"/>
                <w:sz w:val="20"/>
                <w:szCs w:val="20"/>
                <w:lang w:val="en-US" w:eastAsia="en-US"/>
              </w:rPr>
              <w:t xml:space="preserve">using a combination of images, symbols and writing </w:t>
            </w:r>
            <w:r w:rsidR="004F0E21" w:rsidRPr="00BA0193">
              <w:rPr>
                <w:rFonts w:asciiTheme="minorHAnsi" w:hAnsiTheme="minorHAnsi" w:cstheme="minorHAnsi"/>
                <w:sz w:val="20"/>
                <w:szCs w:val="20"/>
                <w:lang w:val="en-US" w:eastAsia="en-US"/>
              </w:rPr>
              <w:t>to represent your understanding of your local community/environment.</w:t>
            </w:r>
          </w:p>
        </w:tc>
      </w:tr>
      <w:tr w:rsidR="004E7AA6" w:rsidRPr="003E790B" w:rsidTr="00C55082">
        <w:trPr>
          <w:trHeight w:val="171"/>
        </w:trPr>
        <w:tc>
          <w:tcPr>
            <w:tcW w:w="2113" w:type="dxa"/>
            <w:vMerge/>
            <w:tcBorders>
              <w:bottom w:val="single" w:sz="4" w:space="0" w:color="D7C5E2" w:themeColor="accent4" w:themeTint="99"/>
            </w:tcBorders>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tcBorders>
              <w:bottom w:val="single" w:sz="4" w:space="0" w:color="D7C5E2" w:themeColor="accent4" w:themeTint="99"/>
            </w:tcBorders>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tcBorders>
              <w:bottom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F56EC3">
              <w:rPr>
                <w:rFonts w:asciiTheme="minorHAnsi" w:eastAsia="Calibri" w:hAnsiTheme="minorHAnsi" w:cstheme="minorHAnsi"/>
                <w:sz w:val="20"/>
                <w:szCs w:val="20"/>
                <w:lang w:val="en-AU" w:eastAsia="en-US"/>
              </w:rPr>
              <w:t xml:space="preserve"> 8</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10</w:t>
            </w:r>
          </w:p>
        </w:tc>
        <w:tc>
          <w:tcPr>
            <w:tcW w:w="8614" w:type="dxa"/>
            <w:tcBorders>
              <w:bottom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 xml:space="preserve">4: </w:t>
            </w:r>
            <w:r w:rsidR="00AB01E2" w:rsidRPr="00AB01E2">
              <w:rPr>
                <w:rFonts w:asciiTheme="minorHAnsi" w:eastAsia="Calibri" w:hAnsiTheme="minorHAnsi" w:cstheme="minorHAnsi"/>
                <w:sz w:val="20"/>
                <w:szCs w:val="20"/>
                <w:lang w:val="en-AU" w:eastAsia="en-US"/>
              </w:rPr>
              <w:t>Our community, our land</w:t>
            </w:r>
          </w:p>
          <w:p w:rsidR="004E7AA6" w:rsidRPr="003E790B" w:rsidRDefault="004E7AA6" w:rsidP="00AB01E2">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12</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152828">
              <w:rPr>
                <w:rFonts w:asciiTheme="minorHAnsi" w:hAnsiTheme="minorHAnsi" w:cstheme="minorHAnsi"/>
                <w:sz w:val="20"/>
                <w:szCs w:val="20"/>
                <w:lang w:val="en-US" w:eastAsia="en-US"/>
              </w:rPr>
              <w:t>Using the text that you chose for Task 11, write a formal short essay to explain what this text means and why you like it.</w:t>
            </w:r>
          </w:p>
        </w:tc>
      </w:tr>
      <w:tr w:rsidR="004E7AA6" w:rsidRPr="003E790B" w:rsidTr="00C55082">
        <w:trPr>
          <w:trHeight w:val="319"/>
        </w:trPr>
        <w:tc>
          <w:tcPr>
            <w:tcW w:w="2113" w:type="dxa"/>
            <w:shd w:val="clear" w:color="auto" w:fill="E4D8EB" w:themeFill="accent4" w:themeFillTint="66"/>
            <w:vAlign w:val="center"/>
          </w:tcPr>
          <w:p w:rsidR="004E7AA6" w:rsidRPr="003E790B" w:rsidRDefault="004E7AA6" w:rsidP="00DC2A4F">
            <w:pPr>
              <w:contextualSpacing/>
              <w:jc w:val="center"/>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Total</w:t>
            </w:r>
          </w:p>
        </w:tc>
        <w:tc>
          <w:tcPr>
            <w:tcW w:w="1937" w:type="dxa"/>
            <w:shd w:val="clear" w:color="auto" w:fill="E4D8EB" w:themeFill="accent4" w:themeFillTint="66"/>
            <w:vAlign w:val="center"/>
          </w:tcPr>
          <w:p w:rsidR="004E7AA6" w:rsidRPr="003E790B" w:rsidRDefault="004E7AA6" w:rsidP="00DC2A4F">
            <w:pPr>
              <w:contextualSpacing/>
              <w:jc w:val="center"/>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100%</w:t>
            </w:r>
          </w:p>
        </w:tc>
        <w:tc>
          <w:tcPr>
            <w:tcW w:w="1937" w:type="dxa"/>
            <w:shd w:val="clear" w:color="auto" w:fill="E4D8EB" w:themeFill="accent4" w:themeFillTint="66"/>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8614" w:type="dxa"/>
            <w:shd w:val="clear" w:color="auto" w:fill="E4D8EB" w:themeFill="accent4" w:themeFillTint="66"/>
          </w:tcPr>
          <w:p w:rsidR="004E7AA6" w:rsidRPr="003E790B" w:rsidRDefault="004E7AA6" w:rsidP="00DC2A4F">
            <w:pPr>
              <w:contextualSpacing/>
              <w:rPr>
                <w:rFonts w:asciiTheme="minorHAnsi" w:eastAsia="Calibri" w:hAnsiTheme="minorHAnsi" w:cstheme="minorHAnsi"/>
                <w:b/>
                <w:sz w:val="20"/>
                <w:szCs w:val="20"/>
                <w:lang w:val="en-AU"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313837" w:rsidRPr="004B0B6A" w:rsidRDefault="00313837" w:rsidP="004B0B6A">
      <w:pPr>
        <w:spacing w:after="200" w:line="276" w:lineRule="auto"/>
        <w:rPr>
          <w:rFonts w:ascii="Franklin Gothic Medium" w:eastAsia="MS Mincho" w:hAnsi="Franklin Gothic Medium" w:cs="Calibri"/>
          <w:color w:val="342568"/>
          <w:sz w:val="28"/>
          <w:szCs w:val="28"/>
          <w:lang w:val="en-GB" w:eastAsia="ja-JP"/>
        </w:rPr>
      </w:pPr>
    </w:p>
    <w:sectPr w:rsidR="00313837" w:rsidRPr="004B0B6A" w:rsidSect="003E790B">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4A" w:rsidRDefault="0081594A" w:rsidP="00E35001">
      <w:r>
        <w:separator/>
      </w:r>
    </w:p>
  </w:endnote>
  <w:endnote w:type="continuationSeparator" w:id="0">
    <w:p w:rsidR="0081594A" w:rsidRDefault="0081594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4D" w:rsidRDefault="00C67B4D" w:rsidP="00C67B4D"/>
  <w:p w:rsidR="00C55082" w:rsidRPr="003E790B" w:rsidRDefault="00330101" w:rsidP="003E790B">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2016/49831</w:t>
    </w:r>
    <w:r w:rsidR="00C67B4D">
      <w:rPr>
        <w:rFonts w:ascii="Franklin Gothic Book" w:hAnsi="Franklin Gothic Book"/>
        <w:noProof/>
        <w:color w:val="342568"/>
        <w:sz w:val="16"/>
        <w:szCs w:val="16"/>
      </w:rPr>
      <w:t>v2</w:t>
    </w:r>
    <w:r w:rsidR="00C55082" w:rsidRPr="003E790B">
      <w:rPr>
        <w:rFonts w:ascii="Franklin Gothic Book" w:hAnsi="Franklin Gothic Book"/>
        <w:noProof/>
        <w:color w:val="342568"/>
        <w:sz w:val="16"/>
        <w:szCs w:val="16"/>
      </w:rPr>
      <w:tab/>
    </w:r>
    <w:r w:rsidR="00C55082" w:rsidRPr="003E790B">
      <w:rPr>
        <w:rFonts w:ascii="Franklin Gothic Book" w:hAnsi="Franklin Gothic Book"/>
        <w:noProof/>
        <w:color w:val="342568"/>
        <w:sz w:val="16"/>
        <w:szCs w:val="16"/>
      </w:rPr>
      <w:tab/>
    </w:r>
    <w:r w:rsidR="00C55082" w:rsidRPr="003E790B">
      <w:rPr>
        <w:rFonts w:ascii="Franklin Gothic Book" w:hAnsi="Franklin Gothic Book"/>
        <w:noProof/>
        <w:color w:val="342568"/>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DE34C4" w:rsidRDefault="00C55082" w:rsidP="004B0B6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3E790B" w:rsidRDefault="00C55082" w:rsidP="003E790B">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C20C0">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A41897" w:rsidRDefault="00C55082" w:rsidP="00AB150C">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2014/38806 </w:t>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EALD</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p w:rsidR="00C55082" w:rsidRPr="00AB150C" w:rsidRDefault="00C55082" w:rsidP="00AB15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3E790B" w:rsidRDefault="00C55082" w:rsidP="003E790B">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C20C0">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4A" w:rsidRDefault="0081594A" w:rsidP="00E35001">
      <w:r>
        <w:separator/>
      </w:r>
    </w:p>
  </w:footnote>
  <w:footnote w:type="continuationSeparator" w:id="0">
    <w:p w:rsidR="0081594A" w:rsidRDefault="0081594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Default="00C55082"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55082" w:rsidRDefault="00C5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1B3981" w:rsidRDefault="00C55082" w:rsidP="003E790B">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27BE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55082" w:rsidRPr="003E790B" w:rsidRDefault="00C55082" w:rsidP="003E790B">
    <w:pPr>
      <w:pStyle w:val="Header"/>
      <w:ind w:left="-1276" w:right="14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Default="00C55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1B3981" w:rsidRDefault="00C55082" w:rsidP="003E790B">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27B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55082" w:rsidRDefault="00C5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753CA"/>
    <w:rsid w:val="0011410A"/>
    <w:rsid w:val="001277A7"/>
    <w:rsid w:val="00152828"/>
    <w:rsid w:val="0017191C"/>
    <w:rsid w:val="00181F20"/>
    <w:rsid w:val="001A5A62"/>
    <w:rsid w:val="001C1E9D"/>
    <w:rsid w:val="00206296"/>
    <w:rsid w:val="00227BE9"/>
    <w:rsid w:val="002720DA"/>
    <w:rsid w:val="00277FE7"/>
    <w:rsid w:val="00294764"/>
    <w:rsid w:val="002A1071"/>
    <w:rsid w:val="002A6AB0"/>
    <w:rsid w:val="002C3951"/>
    <w:rsid w:val="00307024"/>
    <w:rsid w:val="00311750"/>
    <w:rsid w:val="00313837"/>
    <w:rsid w:val="00330101"/>
    <w:rsid w:val="00350817"/>
    <w:rsid w:val="00361B00"/>
    <w:rsid w:val="003710FF"/>
    <w:rsid w:val="003A2ACA"/>
    <w:rsid w:val="003C0817"/>
    <w:rsid w:val="003C2E8B"/>
    <w:rsid w:val="003D60C7"/>
    <w:rsid w:val="003E790B"/>
    <w:rsid w:val="00446E88"/>
    <w:rsid w:val="004736E2"/>
    <w:rsid w:val="004B0B6A"/>
    <w:rsid w:val="004B1FF2"/>
    <w:rsid w:val="004E7AA6"/>
    <w:rsid w:val="004F0E21"/>
    <w:rsid w:val="0053164D"/>
    <w:rsid w:val="00571385"/>
    <w:rsid w:val="00582750"/>
    <w:rsid w:val="005B4B65"/>
    <w:rsid w:val="005B5857"/>
    <w:rsid w:val="005F5BD7"/>
    <w:rsid w:val="00641C51"/>
    <w:rsid w:val="006A6C98"/>
    <w:rsid w:val="006C6469"/>
    <w:rsid w:val="006D0B6B"/>
    <w:rsid w:val="006D46E9"/>
    <w:rsid w:val="006D760B"/>
    <w:rsid w:val="00713356"/>
    <w:rsid w:val="007353CF"/>
    <w:rsid w:val="0074470C"/>
    <w:rsid w:val="007C5097"/>
    <w:rsid w:val="007C5B95"/>
    <w:rsid w:val="007D70D1"/>
    <w:rsid w:val="0081594A"/>
    <w:rsid w:val="008700FD"/>
    <w:rsid w:val="00897899"/>
    <w:rsid w:val="008B35EB"/>
    <w:rsid w:val="008F4E0A"/>
    <w:rsid w:val="0091304D"/>
    <w:rsid w:val="009264C9"/>
    <w:rsid w:val="00990AA5"/>
    <w:rsid w:val="00997B2B"/>
    <w:rsid w:val="009C2E30"/>
    <w:rsid w:val="009D2415"/>
    <w:rsid w:val="009D7185"/>
    <w:rsid w:val="009E38A1"/>
    <w:rsid w:val="00A119E1"/>
    <w:rsid w:val="00A3348F"/>
    <w:rsid w:val="00A44EC6"/>
    <w:rsid w:val="00A57E85"/>
    <w:rsid w:val="00A75CE9"/>
    <w:rsid w:val="00AA2196"/>
    <w:rsid w:val="00AB01E2"/>
    <w:rsid w:val="00AB150C"/>
    <w:rsid w:val="00AB2557"/>
    <w:rsid w:val="00AB3A05"/>
    <w:rsid w:val="00AB7F12"/>
    <w:rsid w:val="00AF607B"/>
    <w:rsid w:val="00B025CB"/>
    <w:rsid w:val="00B329C8"/>
    <w:rsid w:val="00B32FA3"/>
    <w:rsid w:val="00B67FED"/>
    <w:rsid w:val="00B767B6"/>
    <w:rsid w:val="00BB0BC2"/>
    <w:rsid w:val="00BB242E"/>
    <w:rsid w:val="00BC29F2"/>
    <w:rsid w:val="00C31DB3"/>
    <w:rsid w:val="00C33853"/>
    <w:rsid w:val="00C55082"/>
    <w:rsid w:val="00C67B4D"/>
    <w:rsid w:val="00CC20C0"/>
    <w:rsid w:val="00CC74E9"/>
    <w:rsid w:val="00CD46F5"/>
    <w:rsid w:val="00CE3DE8"/>
    <w:rsid w:val="00CF2B72"/>
    <w:rsid w:val="00CF5E30"/>
    <w:rsid w:val="00CF6494"/>
    <w:rsid w:val="00DC0357"/>
    <w:rsid w:val="00DC04C7"/>
    <w:rsid w:val="00DC2A4F"/>
    <w:rsid w:val="00DD6628"/>
    <w:rsid w:val="00E045B3"/>
    <w:rsid w:val="00E35001"/>
    <w:rsid w:val="00E51DDE"/>
    <w:rsid w:val="00E606D7"/>
    <w:rsid w:val="00E63C3E"/>
    <w:rsid w:val="00EC05DB"/>
    <w:rsid w:val="00ED4901"/>
    <w:rsid w:val="00F01A4B"/>
    <w:rsid w:val="00F261F4"/>
    <w:rsid w:val="00F3185E"/>
    <w:rsid w:val="00F56EC3"/>
    <w:rsid w:val="00F60A46"/>
    <w:rsid w:val="00F611FB"/>
    <w:rsid w:val="00FF5EEB"/>
    <w:rsid w:val="00FF70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58E6CF-0F11-4F30-A434-749A281E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9D"/>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rsid w:val="008700FD"/>
    <w:rPr>
      <w:rFonts w:ascii="Arial" w:hAnsi="Arial" w:cs="Arial" w:hint="default"/>
      <w:color w:val="3333CC"/>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30B8-6C0E-4A51-84AB-98487ED4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Louise Dodman</cp:lastModifiedBy>
  <cp:revision>52</cp:revision>
  <cp:lastPrinted>2016-10-06T01:49:00Z</cp:lastPrinted>
  <dcterms:created xsi:type="dcterms:W3CDTF">2014-10-21T03:16:00Z</dcterms:created>
  <dcterms:modified xsi:type="dcterms:W3CDTF">2017-07-14T06:59:00Z</dcterms:modified>
</cp:coreProperties>
</file>