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7DC35" w14:textId="77777777" w:rsidR="00855E0F" w:rsidRPr="00A71521" w:rsidRDefault="00855E0F" w:rsidP="00855E0F">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GB" w:eastAsia="en-GB" w:bidi="my-MM"/>
        </w:rPr>
        <w:drawing>
          <wp:anchor distT="0" distB="0" distL="114300" distR="114300" simplePos="0" relativeHeight="251659264" behindDoc="1" locked="1" layoutInCell="1" allowOverlap="1" wp14:anchorId="234C619F" wp14:editId="4449D7A5">
            <wp:simplePos x="0" y="0"/>
            <wp:positionH relativeFrom="column">
              <wp:posOffset>-6105525</wp:posOffset>
            </wp:positionH>
            <wp:positionV relativeFrom="paragraph">
              <wp:posOffset>524510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14:paraId="60079F0A" w14:textId="77777777" w:rsidR="00855E0F" w:rsidRDefault="004034FB"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Design</w:t>
      </w:r>
    </w:p>
    <w:p w14:paraId="616AD18F" w14:textId="5036FF2A" w:rsidR="0025174E" w:rsidRPr="00190EFA" w:rsidRDefault="004034FB" w:rsidP="00190EFA">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 Year 11</w:t>
      </w:r>
    </w:p>
    <w:p w14:paraId="59F6419A" w14:textId="77777777" w:rsidR="0025174E" w:rsidRPr="0025174E" w:rsidRDefault="0025174E" w:rsidP="0025174E">
      <w:pPr>
        <w:spacing w:before="10000" w:after="80" w:line="264" w:lineRule="auto"/>
        <w:jc w:val="both"/>
        <w:rPr>
          <w:b/>
          <w:sz w:val="16"/>
        </w:rPr>
      </w:pPr>
    </w:p>
    <w:p w14:paraId="573F84F0" w14:textId="77777777" w:rsidR="0025174E" w:rsidRPr="0025174E" w:rsidRDefault="0025174E" w:rsidP="0047204F">
      <w:pPr>
        <w:spacing w:before="10320" w:after="80" w:line="264" w:lineRule="auto"/>
        <w:jc w:val="both"/>
        <w:rPr>
          <w:rFonts w:ascii="Calibri" w:hAnsi="Calibri"/>
          <w:b/>
          <w:sz w:val="16"/>
        </w:rPr>
      </w:pPr>
      <w:r w:rsidRPr="0025174E">
        <w:rPr>
          <w:rFonts w:ascii="Calibri" w:hAnsi="Calibri"/>
          <w:b/>
          <w:sz w:val="16"/>
        </w:rPr>
        <w:t>Copyright</w:t>
      </w:r>
    </w:p>
    <w:p w14:paraId="3ADBDCC8" w14:textId="77777777" w:rsidR="0025174E" w:rsidRPr="0025174E" w:rsidRDefault="0025174E" w:rsidP="0025174E">
      <w:pPr>
        <w:spacing w:after="80" w:line="264" w:lineRule="auto"/>
        <w:jc w:val="both"/>
        <w:rPr>
          <w:rFonts w:ascii="Calibri" w:hAnsi="Calibri"/>
          <w:sz w:val="16"/>
        </w:rPr>
      </w:pPr>
      <w:r w:rsidRPr="0025174E">
        <w:rPr>
          <w:rFonts w:ascii="Calibri" w:hAnsi="Calibri"/>
          <w:sz w:val="16"/>
        </w:rPr>
        <w:t>© School Curriculum and Standards Authority, 2014</w:t>
      </w:r>
    </w:p>
    <w:p w14:paraId="1FB1A639" w14:textId="77777777" w:rsidR="0025174E" w:rsidRPr="0025174E" w:rsidRDefault="0025174E" w:rsidP="0025174E">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7D4289B5" w14:textId="77777777" w:rsidR="0025174E" w:rsidRPr="0025174E" w:rsidRDefault="0025174E" w:rsidP="0025174E">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14:paraId="2CE3470C" w14:textId="77777777" w:rsidR="004C765A" w:rsidRPr="004C765A" w:rsidRDefault="0025174E" w:rsidP="0047204F">
      <w:pPr>
        <w:spacing w:after="80"/>
        <w:jc w:val="both"/>
        <w:rPr>
          <w:rFonts w:ascii="Calibri" w:eastAsia="Calibri" w:hAnsi="Calibri"/>
          <w:color w:val="3333CC"/>
          <w:sz w:val="16"/>
          <w:szCs w:val="16"/>
          <w:lang w:eastAsia="en-US"/>
        </w:rPr>
      </w:pPr>
      <w:r w:rsidRPr="0025174E">
        <w:rPr>
          <w:rFonts w:asciiTheme="minorHAnsi" w:hAnsiTheme="minorHAnsi"/>
          <w:sz w:val="16"/>
          <w:szCs w:val="16"/>
        </w:rPr>
        <w:t xml:space="preserve">Any content in this document that has been derived from the Australian Curriculum may be used under the terms of the </w:t>
      </w:r>
      <w:hyperlink r:id="rId9" w:tgtFrame="_blank" w:history="1">
        <w:r w:rsidR="004C765A" w:rsidRPr="004C765A">
          <w:rPr>
            <w:rFonts w:ascii="Calibri" w:eastAsia="Calibri" w:hAnsi="Calibri"/>
            <w:color w:val="3333CC"/>
            <w:sz w:val="16"/>
            <w:szCs w:val="16"/>
            <w:u w:val="single"/>
            <w:lang w:eastAsia="en-US"/>
          </w:rPr>
          <w:t>Creative Commons Attribution 4.0 International licence</w:t>
        </w:r>
      </w:hyperlink>
      <w:r w:rsidR="004C765A" w:rsidRPr="004C765A">
        <w:rPr>
          <w:rFonts w:ascii="Calibri" w:eastAsia="Calibri" w:hAnsi="Calibri"/>
          <w:color w:val="3333CC"/>
          <w:sz w:val="16"/>
          <w:szCs w:val="16"/>
          <w:lang w:eastAsia="en-US"/>
        </w:rPr>
        <w:t>.</w:t>
      </w:r>
    </w:p>
    <w:p w14:paraId="1B90AA76" w14:textId="77777777" w:rsidR="0025174E" w:rsidRPr="0025174E" w:rsidRDefault="0025174E" w:rsidP="0025174E">
      <w:pPr>
        <w:spacing w:after="80" w:line="264" w:lineRule="auto"/>
        <w:jc w:val="both"/>
        <w:rPr>
          <w:rFonts w:ascii="Calibri" w:hAnsi="Calibri"/>
          <w:b/>
          <w:sz w:val="16"/>
        </w:rPr>
      </w:pPr>
      <w:r w:rsidRPr="0025174E">
        <w:rPr>
          <w:rFonts w:ascii="Calibri" w:hAnsi="Calibri"/>
          <w:b/>
          <w:sz w:val="16"/>
        </w:rPr>
        <w:t>Disclaimer</w:t>
      </w:r>
    </w:p>
    <w:p w14:paraId="17E839C6" w14:textId="77777777" w:rsidR="0025174E" w:rsidRPr="0025174E" w:rsidRDefault="0025174E" w:rsidP="0025174E">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42FD30A7" w14:textId="77777777" w:rsidR="0025174E" w:rsidRPr="0025174E" w:rsidRDefault="0025174E" w:rsidP="0025174E">
      <w:pPr>
        <w:spacing w:line="264" w:lineRule="auto"/>
        <w:jc w:val="both"/>
        <w:rPr>
          <w:rFonts w:ascii="Calibri" w:hAnsi="Calibri"/>
          <w:sz w:val="16"/>
        </w:rPr>
        <w:sectPr w:rsidR="0025174E" w:rsidRPr="0025174E" w:rsidSect="00237908">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14:paraId="06405AB3" w14:textId="77777777" w:rsidR="00F167AD" w:rsidRDefault="00F167AD" w:rsidP="00943741">
      <w:pPr>
        <w:pStyle w:val="Heading1"/>
        <w:ind w:left="-510"/>
      </w:pPr>
      <w:r>
        <w:lastRenderedPageBreak/>
        <w:t>Sample course outline</w:t>
      </w:r>
    </w:p>
    <w:p w14:paraId="6DE44B4F" w14:textId="77777777" w:rsidR="0025174E" w:rsidRPr="00855E0F" w:rsidRDefault="004034FB" w:rsidP="00943741">
      <w:pPr>
        <w:pStyle w:val="Heading1"/>
        <w:ind w:left="-510"/>
      </w:pPr>
      <w:r>
        <w:t>Design</w:t>
      </w:r>
      <w:r w:rsidR="00855E0F">
        <w:t xml:space="preserve"> – </w:t>
      </w:r>
      <w:r>
        <w:t>General</w:t>
      </w:r>
      <w:r w:rsidR="00855E0F">
        <w:t xml:space="preserve"> </w:t>
      </w:r>
      <w:r>
        <w:t>Year 11</w:t>
      </w:r>
    </w:p>
    <w:p w14:paraId="6A29FE12" w14:textId="77777777" w:rsidR="0025174E" w:rsidRPr="00855E0F" w:rsidRDefault="004034FB" w:rsidP="00943741">
      <w:pPr>
        <w:pStyle w:val="Heading2"/>
        <w:ind w:left="-510"/>
      </w:pPr>
      <w:r>
        <w:t>Unit 1 and Unit 2</w:t>
      </w:r>
    </w:p>
    <w:p w14:paraId="6804F9CA" w14:textId="77777777" w:rsidR="00E96C36" w:rsidRPr="00BB5F84" w:rsidRDefault="00E96C36" w:rsidP="00943741">
      <w:pPr>
        <w:pStyle w:val="Heading4"/>
        <w:ind w:left="-510"/>
      </w:pPr>
      <w:r>
        <w:t xml:space="preserve">Semester </w:t>
      </w:r>
      <w:r w:rsidRPr="004C6186">
        <w:t xml:space="preserve">1 – </w:t>
      </w:r>
      <w:r>
        <w:t>Design fundamentals</w:t>
      </w:r>
      <w:r w:rsidRPr="004C6186">
        <w:t xml:space="preserve"> </w:t>
      </w:r>
    </w:p>
    <w:tbl>
      <w:tblPr>
        <w:tblStyle w:val="TableGrid"/>
        <w:tblW w:w="10349" w:type="dxa"/>
        <w:tblInd w:w="-431"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1277"/>
        <w:gridCol w:w="6379"/>
        <w:gridCol w:w="2693"/>
      </w:tblGrid>
      <w:tr w:rsidR="00E96C36" w:rsidRPr="0025174E" w14:paraId="30039AFC" w14:textId="77777777" w:rsidTr="00E84F75">
        <w:trPr>
          <w:tblHeader/>
        </w:trPr>
        <w:tc>
          <w:tcPr>
            <w:tcW w:w="1277" w:type="dxa"/>
            <w:tcBorders>
              <w:right w:val="single" w:sz="4" w:space="0" w:color="FFFFFF" w:themeColor="background1"/>
            </w:tcBorders>
            <w:shd w:val="clear" w:color="auto" w:fill="BD9FCF" w:themeFill="accent4"/>
            <w:vAlign w:val="center"/>
            <w:hideMark/>
          </w:tcPr>
          <w:p w14:paraId="21EFA0E3" w14:textId="77777777" w:rsidR="00E96C36" w:rsidRPr="00324ACE" w:rsidRDefault="00E96C36" w:rsidP="00881194">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Week</w:t>
            </w:r>
          </w:p>
        </w:tc>
        <w:tc>
          <w:tcPr>
            <w:tcW w:w="6379" w:type="dxa"/>
            <w:tcBorders>
              <w:left w:val="single" w:sz="4" w:space="0" w:color="FFFFFF" w:themeColor="background1"/>
            </w:tcBorders>
            <w:shd w:val="clear" w:color="auto" w:fill="BD9FCF" w:themeFill="accent4"/>
            <w:vAlign w:val="center"/>
            <w:hideMark/>
          </w:tcPr>
          <w:p w14:paraId="00FBEA87" w14:textId="77777777" w:rsidR="00E96C36" w:rsidRPr="00324ACE" w:rsidRDefault="00E96C36" w:rsidP="00881194">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Key teaching points</w:t>
            </w:r>
          </w:p>
        </w:tc>
        <w:tc>
          <w:tcPr>
            <w:tcW w:w="2693" w:type="dxa"/>
            <w:tcBorders>
              <w:left w:val="single" w:sz="4" w:space="0" w:color="FFFFFF" w:themeColor="background1"/>
            </w:tcBorders>
            <w:shd w:val="clear" w:color="auto" w:fill="BD9FCF" w:themeFill="accent4"/>
            <w:vAlign w:val="center"/>
          </w:tcPr>
          <w:p w14:paraId="5B60EA26" w14:textId="62FB9631" w:rsidR="00E96C36" w:rsidRPr="00324ACE" w:rsidRDefault="00E96C36" w:rsidP="00E84F75">
            <w:pPr>
              <w:tabs>
                <w:tab w:val="left" w:pos="402"/>
              </w:tabs>
              <w:spacing w:before="120" w:after="120"/>
              <w:jc w:val="center"/>
              <w:rPr>
                <w:rFonts w:asciiTheme="minorHAnsi" w:hAnsiTheme="minorHAnsi" w:cs="Arial"/>
                <w:b/>
                <w:color w:val="FFFFFF" w:themeColor="background1"/>
                <w:sz w:val="20"/>
                <w:szCs w:val="20"/>
                <w:lang w:eastAsia="en-US"/>
              </w:rPr>
            </w:pPr>
            <w:r>
              <w:rPr>
                <w:rFonts w:asciiTheme="minorHAnsi" w:hAnsiTheme="minorHAnsi" w:cs="Arial"/>
                <w:b/>
                <w:color w:val="FFFFFF" w:themeColor="background1"/>
                <w:sz w:val="20"/>
                <w:szCs w:val="20"/>
                <w:lang w:eastAsia="en-US"/>
              </w:rPr>
              <w:t xml:space="preserve">Syllabus </w:t>
            </w:r>
            <w:r w:rsidR="00DB3DC0">
              <w:rPr>
                <w:rFonts w:asciiTheme="minorHAnsi" w:hAnsiTheme="minorHAnsi" w:cs="Arial"/>
                <w:b/>
                <w:color w:val="FFFFFF" w:themeColor="background1"/>
                <w:sz w:val="20"/>
                <w:szCs w:val="20"/>
                <w:lang w:eastAsia="en-US"/>
              </w:rPr>
              <w:t>c</w:t>
            </w:r>
            <w:r>
              <w:rPr>
                <w:rFonts w:asciiTheme="minorHAnsi" w:hAnsiTheme="minorHAnsi" w:cs="Arial"/>
                <w:b/>
                <w:color w:val="FFFFFF" w:themeColor="background1"/>
                <w:sz w:val="20"/>
                <w:szCs w:val="20"/>
                <w:lang w:eastAsia="en-US"/>
              </w:rPr>
              <w:t>ontent</w:t>
            </w:r>
          </w:p>
        </w:tc>
      </w:tr>
      <w:tr w:rsidR="00E96C36" w:rsidRPr="0025174E" w14:paraId="3E4EEE11" w14:textId="77777777" w:rsidTr="00881194">
        <w:tc>
          <w:tcPr>
            <w:tcW w:w="1277" w:type="dxa"/>
            <w:shd w:val="clear" w:color="auto" w:fill="E4D8EB" w:themeFill="accent4" w:themeFillTint="66"/>
            <w:vAlign w:val="center"/>
            <w:hideMark/>
          </w:tcPr>
          <w:p w14:paraId="155D790F" w14:textId="77777777" w:rsidR="00E96C36" w:rsidRPr="009028E7" w:rsidRDefault="00E96C36" w:rsidP="00881194">
            <w:pPr>
              <w:jc w:val="center"/>
              <w:rPr>
                <w:rFonts w:asciiTheme="minorHAnsi" w:hAnsiTheme="minorHAnsi" w:cstheme="minorHAnsi"/>
                <w:sz w:val="20"/>
              </w:rPr>
            </w:pPr>
            <w:r>
              <w:rPr>
                <w:rFonts w:asciiTheme="minorHAnsi" w:hAnsiTheme="minorHAnsi" w:cstheme="minorHAnsi"/>
                <w:sz w:val="20"/>
              </w:rPr>
              <w:t>1</w:t>
            </w:r>
            <w:r w:rsidRPr="004C6186">
              <w:t>–</w:t>
            </w:r>
            <w:r>
              <w:rPr>
                <w:rFonts w:asciiTheme="minorHAnsi" w:hAnsiTheme="minorHAnsi" w:cstheme="minorHAnsi"/>
                <w:sz w:val="20"/>
              </w:rPr>
              <w:t>5</w:t>
            </w:r>
          </w:p>
        </w:tc>
        <w:tc>
          <w:tcPr>
            <w:tcW w:w="6379" w:type="dxa"/>
          </w:tcPr>
          <w:p w14:paraId="3DFA012D" w14:textId="4F0FAB4C" w:rsidR="00E96C36" w:rsidRPr="00713C71" w:rsidRDefault="00E96C36" w:rsidP="00DB3DC0">
            <w:pPr>
              <w:spacing w:after="120"/>
              <w:rPr>
                <w:rFonts w:asciiTheme="minorHAnsi" w:hAnsiTheme="minorHAnsi" w:cstheme="minorHAnsi"/>
                <w:sz w:val="20"/>
                <w:szCs w:val="20"/>
              </w:rPr>
            </w:pPr>
            <w:r w:rsidRPr="005D55A1">
              <w:rPr>
                <w:rFonts w:asciiTheme="minorHAnsi" w:hAnsiTheme="minorHAnsi" w:cstheme="minorHAnsi"/>
                <w:b/>
                <w:sz w:val="20"/>
                <w:szCs w:val="20"/>
              </w:rPr>
              <w:t>Overview of unit 1 (Design fundamentals)</w:t>
            </w:r>
            <w:r w:rsidRPr="00713C71">
              <w:rPr>
                <w:rFonts w:asciiTheme="minorHAnsi" w:hAnsiTheme="minorHAnsi" w:cstheme="minorHAnsi"/>
                <w:sz w:val="20"/>
                <w:szCs w:val="20"/>
              </w:rPr>
              <w:t xml:space="preserve"> </w:t>
            </w:r>
            <w:r w:rsidR="00DB3DC0">
              <w:rPr>
                <w:rFonts w:asciiTheme="minorHAnsi" w:hAnsiTheme="minorHAnsi" w:cstheme="minorHAnsi"/>
                <w:sz w:val="20"/>
                <w:szCs w:val="20"/>
              </w:rPr>
              <w:t xml:space="preserve">A </w:t>
            </w:r>
            <w:r w:rsidRPr="00713C71">
              <w:rPr>
                <w:rFonts w:asciiTheme="minorHAnsi" w:hAnsiTheme="minorHAnsi" w:cstheme="minorHAnsi"/>
                <w:sz w:val="20"/>
                <w:szCs w:val="20"/>
              </w:rPr>
              <w:t xml:space="preserve">look at the course assessments, timeline for submissions and </w:t>
            </w:r>
            <w:r w:rsidR="00DB3DC0">
              <w:rPr>
                <w:rFonts w:asciiTheme="minorHAnsi" w:hAnsiTheme="minorHAnsi" w:cstheme="minorHAnsi"/>
                <w:sz w:val="20"/>
                <w:szCs w:val="20"/>
              </w:rPr>
              <w:t xml:space="preserve">expectations of each assessment’s </w:t>
            </w:r>
            <w:r w:rsidRPr="00713C71">
              <w:rPr>
                <w:rFonts w:asciiTheme="minorHAnsi" w:hAnsiTheme="minorHAnsi" w:cstheme="minorHAnsi"/>
                <w:sz w:val="20"/>
                <w:szCs w:val="20"/>
              </w:rPr>
              <w:t>requirements</w:t>
            </w:r>
          </w:p>
          <w:p w14:paraId="54CA041C" w14:textId="77777777" w:rsidR="00E96C36" w:rsidRDefault="00E96C36" w:rsidP="00DB3DC0">
            <w:pPr>
              <w:spacing w:after="120"/>
              <w:rPr>
                <w:rFonts w:asciiTheme="minorHAnsi" w:hAnsiTheme="minorHAnsi" w:cstheme="minorHAnsi"/>
                <w:sz w:val="20"/>
                <w:szCs w:val="20"/>
              </w:rPr>
            </w:pPr>
            <w:r w:rsidRPr="00713C71">
              <w:rPr>
                <w:rFonts w:asciiTheme="minorHAnsi" w:hAnsiTheme="minorHAnsi" w:cstheme="minorHAnsi"/>
                <w:sz w:val="20"/>
                <w:szCs w:val="20"/>
              </w:rPr>
              <w:t>What is Design? A look into what designers do and the different context in which they can work</w:t>
            </w:r>
          </w:p>
          <w:p w14:paraId="2B86858A" w14:textId="63743C48" w:rsidR="00E96C36" w:rsidRDefault="00E96C36" w:rsidP="00DB3DC0">
            <w:pPr>
              <w:spacing w:after="120"/>
              <w:rPr>
                <w:rFonts w:asciiTheme="minorHAnsi" w:hAnsiTheme="minorHAnsi" w:cstheme="minorHAnsi"/>
                <w:sz w:val="20"/>
                <w:szCs w:val="20"/>
              </w:rPr>
            </w:pPr>
            <w:r w:rsidRPr="00713C71">
              <w:rPr>
                <w:rFonts w:asciiTheme="minorHAnsi" w:hAnsiTheme="minorHAnsi" w:cstheme="minorHAnsi"/>
                <w:sz w:val="20"/>
                <w:szCs w:val="20"/>
              </w:rPr>
              <w:t>Skype</w:t>
            </w:r>
            <w:r w:rsidR="00DB3DC0">
              <w:rPr>
                <w:rFonts w:asciiTheme="minorHAnsi" w:hAnsiTheme="minorHAnsi" w:cstheme="minorHAnsi"/>
                <w:sz w:val="20"/>
                <w:szCs w:val="20"/>
              </w:rPr>
              <w:sym w:font="Symbol" w:char="F0D2"/>
            </w:r>
            <w:r w:rsidRPr="00713C71">
              <w:rPr>
                <w:rFonts w:asciiTheme="minorHAnsi" w:hAnsiTheme="minorHAnsi" w:cstheme="minorHAnsi"/>
                <w:sz w:val="20"/>
                <w:szCs w:val="20"/>
              </w:rPr>
              <w:t xml:space="preserve"> call with </w:t>
            </w:r>
            <w:r w:rsidR="005D55A1">
              <w:rPr>
                <w:rFonts w:asciiTheme="minorHAnsi" w:hAnsiTheme="minorHAnsi" w:cstheme="minorHAnsi"/>
                <w:sz w:val="20"/>
                <w:szCs w:val="20"/>
              </w:rPr>
              <w:t>an a</w:t>
            </w:r>
            <w:r>
              <w:rPr>
                <w:rFonts w:asciiTheme="minorHAnsi" w:hAnsiTheme="minorHAnsi" w:cstheme="minorHAnsi"/>
                <w:sz w:val="20"/>
                <w:szCs w:val="20"/>
              </w:rPr>
              <w:t>rchitect or</w:t>
            </w:r>
            <w:r w:rsidRPr="00713C71">
              <w:rPr>
                <w:rFonts w:asciiTheme="minorHAnsi" w:hAnsiTheme="minorHAnsi" w:cstheme="minorHAnsi"/>
                <w:sz w:val="20"/>
                <w:szCs w:val="20"/>
              </w:rPr>
              <w:t xml:space="preserve"> </w:t>
            </w:r>
            <w:r w:rsidR="005D55A1">
              <w:rPr>
                <w:rFonts w:asciiTheme="minorHAnsi" w:hAnsiTheme="minorHAnsi" w:cstheme="minorHAnsi"/>
                <w:sz w:val="20"/>
                <w:szCs w:val="20"/>
              </w:rPr>
              <w:t>d</w:t>
            </w:r>
            <w:r w:rsidRPr="00713C71">
              <w:rPr>
                <w:rFonts w:asciiTheme="minorHAnsi" w:hAnsiTheme="minorHAnsi" w:cstheme="minorHAnsi"/>
                <w:sz w:val="20"/>
                <w:szCs w:val="20"/>
              </w:rPr>
              <w:t>esigner</w:t>
            </w:r>
            <w:r>
              <w:rPr>
                <w:rFonts w:asciiTheme="minorHAnsi" w:hAnsiTheme="minorHAnsi" w:cstheme="minorHAnsi"/>
                <w:sz w:val="20"/>
                <w:szCs w:val="20"/>
              </w:rPr>
              <w:t>/or YouTube</w:t>
            </w:r>
            <w:r w:rsidR="00DB3DC0">
              <w:rPr>
                <w:rFonts w:asciiTheme="minorHAnsi" w:hAnsiTheme="minorHAnsi" w:cstheme="minorHAnsi"/>
                <w:sz w:val="20"/>
                <w:szCs w:val="20"/>
              </w:rPr>
              <w:sym w:font="Symbol" w:char="F0D2"/>
            </w:r>
            <w:r>
              <w:rPr>
                <w:rFonts w:asciiTheme="minorHAnsi" w:hAnsiTheme="minorHAnsi" w:cstheme="minorHAnsi"/>
                <w:sz w:val="20"/>
                <w:szCs w:val="20"/>
              </w:rPr>
              <w:t xml:space="preserve"> video about the life of a designer</w:t>
            </w:r>
            <w:r w:rsidRPr="00713C71">
              <w:rPr>
                <w:rFonts w:asciiTheme="minorHAnsi" w:hAnsiTheme="minorHAnsi" w:cstheme="minorHAnsi"/>
                <w:sz w:val="20"/>
                <w:szCs w:val="20"/>
              </w:rPr>
              <w:t xml:space="preserve"> and a guest visit </w:t>
            </w:r>
            <w:r>
              <w:rPr>
                <w:rFonts w:asciiTheme="minorHAnsi" w:hAnsiTheme="minorHAnsi" w:cstheme="minorHAnsi"/>
                <w:sz w:val="20"/>
                <w:szCs w:val="20"/>
              </w:rPr>
              <w:t>to a local</w:t>
            </w:r>
            <w:r w:rsidRPr="00713C71">
              <w:rPr>
                <w:rFonts w:asciiTheme="minorHAnsi" w:hAnsiTheme="minorHAnsi" w:cstheme="minorHAnsi"/>
                <w:sz w:val="20"/>
                <w:szCs w:val="20"/>
              </w:rPr>
              <w:t xml:space="preserve"> </w:t>
            </w:r>
            <w:r w:rsidR="005D55A1">
              <w:rPr>
                <w:rFonts w:asciiTheme="minorHAnsi" w:hAnsiTheme="minorHAnsi" w:cstheme="minorHAnsi"/>
                <w:sz w:val="20"/>
                <w:szCs w:val="20"/>
              </w:rPr>
              <w:t>a</w:t>
            </w:r>
            <w:r w:rsidRPr="00713C71">
              <w:rPr>
                <w:rFonts w:asciiTheme="minorHAnsi" w:hAnsiTheme="minorHAnsi" w:cstheme="minorHAnsi"/>
                <w:sz w:val="20"/>
                <w:szCs w:val="20"/>
              </w:rPr>
              <w:t>rchitect</w:t>
            </w:r>
            <w:r>
              <w:rPr>
                <w:rFonts w:asciiTheme="minorHAnsi" w:hAnsiTheme="minorHAnsi" w:cstheme="minorHAnsi"/>
                <w:sz w:val="20"/>
                <w:szCs w:val="20"/>
              </w:rPr>
              <w:t xml:space="preserve"> or designer.</w:t>
            </w:r>
            <w:r w:rsidRPr="00713C71">
              <w:rPr>
                <w:rFonts w:asciiTheme="minorHAnsi" w:hAnsiTheme="minorHAnsi" w:cstheme="minorHAnsi"/>
                <w:sz w:val="20"/>
                <w:szCs w:val="20"/>
              </w:rPr>
              <w:t xml:space="preserve"> </w:t>
            </w:r>
            <w:r>
              <w:rPr>
                <w:rFonts w:asciiTheme="minorHAnsi" w:hAnsiTheme="minorHAnsi" w:cstheme="minorHAnsi"/>
                <w:sz w:val="20"/>
                <w:szCs w:val="20"/>
              </w:rPr>
              <w:t>D</w:t>
            </w:r>
            <w:r w:rsidRPr="00713C71">
              <w:rPr>
                <w:rFonts w:asciiTheme="minorHAnsi" w:hAnsiTheme="minorHAnsi" w:cstheme="minorHAnsi"/>
                <w:sz w:val="20"/>
                <w:szCs w:val="20"/>
              </w:rPr>
              <w:t>evelop a set of questions discussing what their jobs involve and the processes they work through when coming up with solutions to the projects they are given</w:t>
            </w:r>
          </w:p>
          <w:p w14:paraId="261D3272" w14:textId="6E57A5DD" w:rsidR="00E96C36" w:rsidRDefault="00E96C36" w:rsidP="00DB3DC0">
            <w:pPr>
              <w:spacing w:after="120"/>
              <w:rPr>
                <w:rFonts w:asciiTheme="minorHAnsi" w:hAnsiTheme="minorHAnsi" w:cstheme="minorHAnsi"/>
                <w:sz w:val="20"/>
                <w:szCs w:val="20"/>
              </w:rPr>
            </w:pPr>
            <w:r w:rsidRPr="00713C71">
              <w:rPr>
                <w:rFonts w:asciiTheme="minorHAnsi" w:hAnsiTheme="minorHAnsi" w:cstheme="minorHAnsi"/>
                <w:sz w:val="20"/>
                <w:szCs w:val="20"/>
              </w:rPr>
              <w:t>Investigate how the elements and principles are utilised to present these codes and conventions and how they may differ across different demographics (</w:t>
            </w:r>
            <w:r w:rsidR="005D55A1">
              <w:rPr>
                <w:rFonts w:asciiTheme="minorHAnsi" w:hAnsiTheme="minorHAnsi" w:cstheme="minorHAnsi"/>
                <w:sz w:val="20"/>
                <w:szCs w:val="20"/>
              </w:rPr>
              <w:t xml:space="preserve">e.g. </w:t>
            </w:r>
            <w:r w:rsidRPr="00713C71">
              <w:rPr>
                <w:rFonts w:asciiTheme="minorHAnsi" w:hAnsiTheme="minorHAnsi" w:cstheme="minorHAnsi"/>
                <w:sz w:val="20"/>
                <w:szCs w:val="20"/>
              </w:rPr>
              <w:t>British versus Australian)</w:t>
            </w:r>
            <w:r w:rsidR="00F345DF">
              <w:rPr>
                <w:rFonts w:asciiTheme="minorHAnsi" w:hAnsiTheme="minorHAnsi" w:cstheme="minorHAnsi"/>
                <w:sz w:val="20"/>
                <w:szCs w:val="20"/>
              </w:rPr>
              <w:t>.</w:t>
            </w:r>
            <w:r w:rsidRPr="00713C71">
              <w:rPr>
                <w:rFonts w:asciiTheme="minorHAnsi" w:hAnsiTheme="minorHAnsi" w:cstheme="minorHAnsi"/>
                <w:sz w:val="20"/>
                <w:szCs w:val="20"/>
              </w:rPr>
              <w:t xml:space="preserve"> </w:t>
            </w:r>
            <w:r w:rsidR="00F345DF">
              <w:rPr>
                <w:rFonts w:asciiTheme="minorHAnsi" w:hAnsiTheme="minorHAnsi" w:cstheme="minorHAnsi"/>
                <w:sz w:val="20"/>
                <w:szCs w:val="20"/>
              </w:rPr>
              <w:t>P</w:t>
            </w:r>
            <w:r w:rsidR="005D55A1">
              <w:rPr>
                <w:rFonts w:asciiTheme="minorHAnsi" w:hAnsiTheme="minorHAnsi" w:cstheme="minorHAnsi"/>
                <w:sz w:val="20"/>
                <w:szCs w:val="20"/>
              </w:rPr>
              <w:t xml:space="preserve">rovide </w:t>
            </w:r>
            <w:r w:rsidRPr="00713C71">
              <w:rPr>
                <w:rFonts w:asciiTheme="minorHAnsi" w:hAnsiTheme="minorHAnsi" w:cstheme="minorHAnsi"/>
                <w:sz w:val="20"/>
                <w:szCs w:val="20"/>
              </w:rPr>
              <w:t xml:space="preserve">evidence as to why these conventions </w:t>
            </w:r>
            <w:r>
              <w:rPr>
                <w:rFonts w:asciiTheme="minorHAnsi" w:hAnsiTheme="minorHAnsi" w:cstheme="minorHAnsi"/>
                <w:sz w:val="20"/>
                <w:szCs w:val="20"/>
              </w:rPr>
              <w:t>a</w:t>
            </w:r>
            <w:r w:rsidRPr="00713C71">
              <w:rPr>
                <w:rFonts w:asciiTheme="minorHAnsi" w:hAnsiTheme="minorHAnsi" w:cstheme="minorHAnsi"/>
                <w:sz w:val="20"/>
                <w:szCs w:val="20"/>
              </w:rPr>
              <w:t xml:space="preserve">re important </w:t>
            </w:r>
          </w:p>
          <w:p w14:paraId="4A4A26E5" w14:textId="0260CD8E" w:rsidR="005D55A1" w:rsidRDefault="00E96C36" w:rsidP="00336067">
            <w:pPr>
              <w:pStyle w:val="Body10pt"/>
            </w:pPr>
            <w:r w:rsidRPr="00713C71">
              <w:t>L</w:t>
            </w:r>
            <w:r>
              <w:t>ook</w:t>
            </w:r>
            <w:r w:rsidRPr="00713C71">
              <w:t xml:space="preserve"> at codes and conventions in design and how they vary bas</w:t>
            </w:r>
            <w:r>
              <w:t xml:space="preserve">ed on the contexts. </w:t>
            </w:r>
          </w:p>
          <w:p w14:paraId="2A951A58" w14:textId="19C30027" w:rsidR="00E96C36" w:rsidRDefault="00E96C36" w:rsidP="00881194">
            <w:pPr>
              <w:rPr>
                <w:rFonts w:asciiTheme="minorHAnsi" w:hAnsiTheme="minorHAnsi" w:cstheme="minorHAnsi"/>
                <w:sz w:val="20"/>
                <w:szCs w:val="20"/>
              </w:rPr>
            </w:pPr>
            <w:r w:rsidRPr="00A22895">
              <w:rPr>
                <w:rFonts w:asciiTheme="minorHAnsi" w:hAnsiTheme="minorHAnsi" w:cstheme="minorHAnsi"/>
                <w:b/>
                <w:sz w:val="20"/>
                <w:szCs w:val="20"/>
              </w:rPr>
              <w:t>Commence Task 1: Codes and Conventions C</w:t>
            </w:r>
            <w:r>
              <w:rPr>
                <w:rFonts w:asciiTheme="minorHAnsi" w:hAnsiTheme="minorHAnsi" w:cstheme="minorHAnsi"/>
                <w:b/>
                <w:sz w:val="20"/>
                <w:szCs w:val="20"/>
              </w:rPr>
              <w:t>reation</w:t>
            </w:r>
          </w:p>
          <w:p w14:paraId="39998D1D" w14:textId="77777777" w:rsidR="00E96C36" w:rsidRDefault="00E96C36" w:rsidP="00336067">
            <w:pPr>
              <w:pStyle w:val="Body10pt"/>
            </w:pPr>
            <w:r>
              <w:t>Development of 2</w:t>
            </w:r>
            <w:r w:rsidRPr="004C6186">
              <w:t>–</w:t>
            </w:r>
            <w:r>
              <w:t>3 pages of architectural codes and conventions that are used in the creation of design drawings in architecture. Work should also relate to appropriate Australian Standards</w:t>
            </w:r>
          </w:p>
          <w:p w14:paraId="4774D34A" w14:textId="62DE47C4" w:rsidR="00E96C36" w:rsidRPr="00713C71" w:rsidRDefault="00E96C36" w:rsidP="00336067">
            <w:pPr>
              <w:pStyle w:val="Body10pt"/>
            </w:pPr>
            <w:r>
              <w:t>C</w:t>
            </w:r>
            <w:r w:rsidRPr="00713C71">
              <w:t xml:space="preserve">onstruct a collection of drawings/diagrams that </w:t>
            </w:r>
            <w:r w:rsidR="005D55A1">
              <w:t>highlight the requirements for a</w:t>
            </w:r>
            <w:r w:rsidRPr="00713C71">
              <w:t>rchitectural drawings</w:t>
            </w:r>
          </w:p>
          <w:p w14:paraId="46ADF4E1" w14:textId="47B47987" w:rsidR="00E96C36" w:rsidRPr="00713C71" w:rsidRDefault="00E96C36" w:rsidP="00336067">
            <w:pPr>
              <w:pStyle w:val="Body10pt"/>
            </w:pPr>
            <w:r w:rsidRPr="00713C71">
              <w:t>Development of different symbols used in architectural drawings</w:t>
            </w:r>
            <w:r w:rsidR="00DB3DC0">
              <w:t>,</w:t>
            </w:r>
            <w:r w:rsidRPr="00713C71">
              <w:t xml:space="preserve"> such as wall types, compo</w:t>
            </w:r>
            <w:r>
              <w:t>nents such as doors and windows</w:t>
            </w:r>
            <w:r w:rsidR="00DB3DC0">
              <w:t>,</w:t>
            </w:r>
            <w:r>
              <w:t xml:space="preserve"> and semiotics used in these symbols</w:t>
            </w:r>
          </w:p>
          <w:p w14:paraId="5EE162B1" w14:textId="284221F6" w:rsidR="00E96C36" w:rsidRPr="00713C71" w:rsidRDefault="00E96C36" w:rsidP="00336067">
            <w:pPr>
              <w:pStyle w:val="Body10pt"/>
            </w:pPr>
            <w:r w:rsidRPr="00713C71">
              <w:t>Research into Australian standards</w:t>
            </w:r>
            <w:r>
              <w:t xml:space="preserve"> and how they are associated with</w:t>
            </w:r>
            <w:r w:rsidRPr="00713C71">
              <w:t xml:space="preserve"> various symbols required on drawings</w:t>
            </w:r>
            <w:r w:rsidR="00DB3DC0">
              <w:t>,</w:t>
            </w:r>
            <w:r w:rsidRPr="00713C71">
              <w:t xml:space="preserve"> such as dimensioning techniques s</w:t>
            </w:r>
            <w:r>
              <w:t xml:space="preserve">ymbols for section views </w:t>
            </w:r>
          </w:p>
          <w:p w14:paraId="548DF620" w14:textId="7563C248" w:rsidR="00E96C36" w:rsidRPr="00D46E71" w:rsidRDefault="00E96C36" w:rsidP="005D55A1">
            <w:pPr>
              <w:rPr>
                <w:rFonts w:asciiTheme="minorHAnsi" w:hAnsiTheme="minorHAnsi" w:cstheme="minorHAnsi"/>
                <w:b/>
                <w:sz w:val="20"/>
                <w:szCs w:val="20"/>
              </w:rPr>
            </w:pPr>
            <w:r>
              <w:rPr>
                <w:rFonts w:asciiTheme="minorHAnsi" w:hAnsiTheme="minorHAnsi" w:cstheme="minorHAnsi"/>
                <w:b/>
                <w:sz w:val="20"/>
                <w:szCs w:val="20"/>
              </w:rPr>
              <w:t xml:space="preserve">Due </w:t>
            </w:r>
            <w:r w:rsidR="005D55A1">
              <w:rPr>
                <w:rFonts w:asciiTheme="minorHAnsi" w:hAnsiTheme="minorHAnsi" w:cstheme="minorHAnsi"/>
                <w:b/>
                <w:sz w:val="20"/>
                <w:szCs w:val="20"/>
              </w:rPr>
              <w:t>W</w:t>
            </w:r>
            <w:r>
              <w:rPr>
                <w:rFonts w:asciiTheme="minorHAnsi" w:hAnsiTheme="minorHAnsi" w:cstheme="minorHAnsi"/>
                <w:b/>
                <w:sz w:val="20"/>
                <w:szCs w:val="20"/>
              </w:rPr>
              <w:t>eek 5 Task 1: Codes and Conventions</w:t>
            </w:r>
            <w:r w:rsidRPr="00713C71">
              <w:rPr>
                <w:rFonts w:asciiTheme="minorHAnsi" w:hAnsiTheme="minorHAnsi" w:cstheme="minorHAnsi"/>
                <w:b/>
                <w:sz w:val="20"/>
                <w:szCs w:val="20"/>
              </w:rPr>
              <w:t xml:space="preserve"> C</w:t>
            </w:r>
            <w:r>
              <w:rPr>
                <w:rFonts w:asciiTheme="minorHAnsi" w:hAnsiTheme="minorHAnsi" w:cstheme="minorHAnsi"/>
                <w:b/>
                <w:sz w:val="20"/>
                <w:szCs w:val="20"/>
              </w:rPr>
              <w:t xml:space="preserve">reation </w:t>
            </w:r>
          </w:p>
        </w:tc>
        <w:tc>
          <w:tcPr>
            <w:tcW w:w="2693" w:type="dxa"/>
          </w:tcPr>
          <w:p w14:paraId="65281765" w14:textId="77777777" w:rsidR="00E96C36" w:rsidRPr="00336067" w:rsidRDefault="00E96C36" w:rsidP="00336067">
            <w:pPr>
              <w:pStyle w:val="Minorheading"/>
            </w:pPr>
            <w:r w:rsidRPr="00336067">
              <w:t>Design</w:t>
            </w:r>
          </w:p>
          <w:p w14:paraId="4E165B80" w14:textId="77777777" w:rsidR="00E96C36" w:rsidRPr="009678CB" w:rsidRDefault="00E96C36" w:rsidP="00336067">
            <w:pPr>
              <w:pStyle w:val="Body10pt"/>
            </w:pPr>
            <w:r>
              <w:t>Characteristics of elements of design and their application in design</w:t>
            </w:r>
          </w:p>
          <w:p w14:paraId="6F0A9ADC" w14:textId="5262F9F7" w:rsidR="00E96C36" w:rsidRPr="009678CB" w:rsidRDefault="00E96C36" w:rsidP="00336067">
            <w:pPr>
              <w:pStyle w:val="Body10pt"/>
            </w:pPr>
            <w:r>
              <w:t>Characteristics of</w:t>
            </w:r>
            <w:r w:rsidR="005D55A1">
              <w:t xml:space="preserve"> unifying</w:t>
            </w:r>
            <w:r>
              <w:t xml:space="preserve"> principles of design and their application in design</w:t>
            </w:r>
          </w:p>
          <w:p w14:paraId="1D3AD4D3" w14:textId="77777777" w:rsidR="00E96C36" w:rsidRPr="009678CB" w:rsidRDefault="00E96C36" w:rsidP="00336067">
            <w:pPr>
              <w:pStyle w:val="Minorheading"/>
            </w:pPr>
            <w:r w:rsidRPr="009678CB">
              <w:t>Communication</w:t>
            </w:r>
          </w:p>
          <w:p w14:paraId="750354DA" w14:textId="77777777" w:rsidR="00E96C36" w:rsidRDefault="00E96C36" w:rsidP="00336067">
            <w:pPr>
              <w:pStyle w:val="Body10pt"/>
            </w:pPr>
            <w:r>
              <w:t>Forms of communication: visual and non-visual</w:t>
            </w:r>
          </w:p>
          <w:p w14:paraId="40FB81B8" w14:textId="77777777" w:rsidR="00E96C36" w:rsidRPr="00E81D7B" w:rsidRDefault="00E96C36" w:rsidP="00336067">
            <w:pPr>
              <w:pStyle w:val="Body10pt"/>
            </w:pPr>
            <w:r>
              <w:t>Effect of codes and conventions on communications</w:t>
            </w:r>
          </w:p>
          <w:p w14:paraId="69ED0341" w14:textId="77777777" w:rsidR="00E96C36" w:rsidRDefault="00E96C36" w:rsidP="00336067">
            <w:pPr>
              <w:pStyle w:val="Body10pt"/>
            </w:pPr>
            <w:r>
              <w:t>Introduction to basic concepts of semiotics relevant to the design context</w:t>
            </w:r>
          </w:p>
          <w:p w14:paraId="34865636" w14:textId="52DBC0BF" w:rsidR="00E96C36" w:rsidRPr="00E81D7B" w:rsidRDefault="00E96C36" w:rsidP="00336067">
            <w:pPr>
              <w:pStyle w:val="Minorheading"/>
            </w:pPr>
            <w:r w:rsidRPr="00E81D7B">
              <w:t xml:space="preserve">Design </w:t>
            </w:r>
          </w:p>
          <w:p w14:paraId="5A8513A1" w14:textId="05CFE86C" w:rsidR="00E96C36" w:rsidRPr="009678CB" w:rsidRDefault="00E96C36" w:rsidP="00336067">
            <w:pPr>
              <w:pStyle w:val="Body10pt"/>
            </w:pPr>
            <w:r>
              <w:t>Introduction to and create diagrams, layouts, plans and drawings</w:t>
            </w:r>
          </w:p>
        </w:tc>
      </w:tr>
      <w:tr w:rsidR="00E96C36" w:rsidRPr="0025174E" w14:paraId="43F0896C" w14:textId="77777777" w:rsidTr="00881194">
        <w:tc>
          <w:tcPr>
            <w:tcW w:w="1277" w:type="dxa"/>
            <w:shd w:val="clear" w:color="auto" w:fill="E4D8EB" w:themeFill="accent4" w:themeFillTint="66"/>
            <w:vAlign w:val="center"/>
            <w:hideMark/>
          </w:tcPr>
          <w:p w14:paraId="750FCF33" w14:textId="77777777" w:rsidR="00E96C36" w:rsidRPr="009028E7" w:rsidRDefault="00E96C36" w:rsidP="00881194">
            <w:pPr>
              <w:jc w:val="center"/>
              <w:rPr>
                <w:rFonts w:asciiTheme="minorHAnsi" w:hAnsiTheme="minorHAnsi" w:cstheme="minorHAnsi"/>
                <w:sz w:val="20"/>
              </w:rPr>
            </w:pPr>
            <w:r>
              <w:rPr>
                <w:rFonts w:asciiTheme="minorHAnsi" w:hAnsiTheme="minorHAnsi" w:cstheme="minorHAnsi"/>
                <w:sz w:val="20"/>
              </w:rPr>
              <w:t>6</w:t>
            </w:r>
            <w:r w:rsidRPr="004C6186">
              <w:t>–</w:t>
            </w:r>
            <w:r>
              <w:rPr>
                <w:rFonts w:asciiTheme="minorHAnsi" w:hAnsiTheme="minorHAnsi" w:cstheme="minorHAnsi"/>
                <w:sz w:val="20"/>
              </w:rPr>
              <w:t>9</w:t>
            </w:r>
          </w:p>
        </w:tc>
        <w:tc>
          <w:tcPr>
            <w:tcW w:w="6379" w:type="dxa"/>
          </w:tcPr>
          <w:p w14:paraId="7A8CCD3D" w14:textId="080F28C7" w:rsidR="00E96C36" w:rsidRPr="001A3796" w:rsidRDefault="00E96C36" w:rsidP="00881194">
            <w:pPr>
              <w:rPr>
                <w:rFonts w:asciiTheme="minorHAnsi" w:hAnsiTheme="minorHAnsi" w:cstheme="minorHAnsi"/>
                <w:b/>
                <w:sz w:val="20"/>
                <w:szCs w:val="20"/>
              </w:rPr>
            </w:pPr>
            <w:r>
              <w:rPr>
                <w:rFonts w:asciiTheme="minorHAnsi" w:hAnsiTheme="minorHAnsi" w:cstheme="minorHAnsi"/>
                <w:b/>
                <w:sz w:val="20"/>
                <w:szCs w:val="20"/>
              </w:rPr>
              <w:t>Introduction to Task 4</w:t>
            </w:r>
            <w:r w:rsidRPr="00713C71">
              <w:rPr>
                <w:rFonts w:asciiTheme="minorHAnsi" w:hAnsiTheme="minorHAnsi" w:cstheme="minorHAnsi"/>
                <w:b/>
                <w:sz w:val="20"/>
                <w:szCs w:val="20"/>
              </w:rPr>
              <w:t>: Portfolio for Unit 1</w:t>
            </w:r>
            <w:r>
              <w:rPr>
                <w:rFonts w:asciiTheme="minorHAnsi" w:hAnsiTheme="minorHAnsi" w:cstheme="minorHAnsi"/>
                <w:b/>
                <w:sz w:val="20"/>
                <w:szCs w:val="20"/>
              </w:rPr>
              <w:t xml:space="preserve">: </w:t>
            </w:r>
            <w:r w:rsidRPr="001A3796">
              <w:rPr>
                <w:rFonts w:asciiTheme="minorHAnsi" w:hAnsiTheme="minorHAnsi" w:cstheme="minorHAnsi"/>
                <w:b/>
                <w:sz w:val="20"/>
                <w:szCs w:val="20"/>
              </w:rPr>
              <w:t>Product Branding</w:t>
            </w:r>
            <w:r w:rsidRPr="001A3796">
              <w:rPr>
                <w:rFonts w:asciiTheme="minorHAnsi" w:hAnsiTheme="minorHAnsi" w:cs="Arial"/>
                <w:b/>
                <w:sz w:val="20"/>
                <w:szCs w:val="20"/>
              </w:rPr>
              <w:t xml:space="preserve"> – </w:t>
            </w:r>
            <w:r w:rsidRPr="001A3796">
              <w:rPr>
                <w:rFonts w:asciiTheme="minorHAnsi" w:hAnsiTheme="minorHAnsi" w:cstheme="minorHAnsi"/>
                <w:b/>
                <w:sz w:val="20"/>
                <w:szCs w:val="20"/>
              </w:rPr>
              <w:t xml:space="preserve">Architectural Company </w:t>
            </w:r>
            <w:r w:rsidR="005D55A1">
              <w:rPr>
                <w:rFonts w:asciiTheme="minorHAnsi" w:hAnsiTheme="minorHAnsi" w:cstheme="minorHAnsi"/>
                <w:b/>
                <w:sz w:val="20"/>
                <w:szCs w:val="20"/>
              </w:rPr>
              <w:t>L</w:t>
            </w:r>
            <w:r w:rsidRPr="001A3796">
              <w:rPr>
                <w:rFonts w:asciiTheme="minorHAnsi" w:hAnsiTheme="minorHAnsi" w:cstheme="minorHAnsi"/>
                <w:b/>
                <w:sz w:val="20"/>
                <w:szCs w:val="20"/>
              </w:rPr>
              <w:t>ogo</w:t>
            </w:r>
          </w:p>
          <w:p w14:paraId="06AA84CA" w14:textId="77777777" w:rsidR="00E96C36" w:rsidRDefault="00E96C36" w:rsidP="008926AE">
            <w:pPr>
              <w:pStyle w:val="Body10pt"/>
            </w:pPr>
            <w:r w:rsidRPr="00713C71">
              <w:t>Overview of the</w:t>
            </w:r>
            <w:r>
              <w:t xml:space="preserve"> requirements of the assessment</w:t>
            </w:r>
          </w:p>
          <w:p w14:paraId="7725F7A0" w14:textId="32B82E55" w:rsidR="00E96C36" w:rsidRPr="00167BE1" w:rsidRDefault="00E96C36" w:rsidP="00881194">
            <w:pPr>
              <w:rPr>
                <w:rFonts w:asciiTheme="minorHAnsi" w:hAnsiTheme="minorHAnsi" w:cstheme="minorHAnsi"/>
                <w:b/>
                <w:sz w:val="20"/>
                <w:szCs w:val="20"/>
              </w:rPr>
            </w:pPr>
            <w:r w:rsidRPr="00167BE1">
              <w:rPr>
                <w:rFonts w:asciiTheme="minorHAnsi" w:hAnsiTheme="minorHAnsi" w:cstheme="minorHAnsi"/>
                <w:b/>
                <w:sz w:val="20"/>
                <w:szCs w:val="20"/>
              </w:rPr>
              <w:t>Product Branding</w:t>
            </w:r>
            <w:r w:rsidR="005D55A1">
              <w:rPr>
                <w:rFonts w:asciiTheme="minorHAnsi" w:hAnsiTheme="minorHAnsi" w:cstheme="minorHAnsi"/>
                <w:b/>
                <w:sz w:val="20"/>
                <w:szCs w:val="20"/>
              </w:rPr>
              <w:t xml:space="preserve"> – Architectural Company L</w:t>
            </w:r>
            <w:r w:rsidRPr="00167BE1">
              <w:rPr>
                <w:rFonts w:asciiTheme="minorHAnsi" w:hAnsiTheme="minorHAnsi" w:cstheme="minorHAnsi"/>
                <w:b/>
                <w:sz w:val="20"/>
                <w:szCs w:val="20"/>
              </w:rPr>
              <w:t>ogo</w:t>
            </w:r>
          </w:p>
          <w:p w14:paraId="06999DCE" w14:textId="175185B6" w:rsidR="00E96C36" w:rsidRPr="00713C71" w:rsidRDefault="00E96C36" w:rsidP="008926AE">
            <w:pPr>
              <w:pStyle w:val="Body10pt"/>
            </w:pPr>
            <w:r w:rsidRPr="00AA000A">
              <w:t>Production of a brand logo</w:t>
            </w:r>
            <w:r w:rsidR="00DB3DC0">
              <w:t xml:space="preserve"> for a start-up company called ‘</w:t>
            </w:r>
            <w:r w:rsidRPr="00AA000A">
              <w:t>Seablox</w:t>
            </w:r>
            <w:r w:rsidR="00DB3DC0">
              <w:t>’</w:t>
            </w:r>
            <w:r>
              <w:t>.</w:t>
            </w:r>
            <w:r w:rsidRPr="00AA000A">
              <w:t xml:space="preserve"> </w:t>
            </w:r>
            <w:r>
              <w:t>W</w:t>
            </w:r>
            <w:r w:rsidRPr="00AA000A">
              <w:t>ork through the de</w:t>
            </w:r>
            <w:r w:rsidR="005D55A1">
              <w:t>sign process to complete 6–</w:t>
            </w:r>
            <w:r>
              <w:t>10</w:t>
            </w:r>
            <w:r w:rsidR="00377FE6">
              <w:t xml:space="preserve"> page</w:t>
            </w:r>
            <w:r w:rsidR="0059402C">
              <w:t xml:space="preserve"> </w:t>
            </w:r>
            <w:r>
              <w:t xml:space="preserve">A3 portfolio </w:t>
            </w:r>
            <w:r w:rsidRPr="00AA000A">
              <w:t>showcasing the</w:t>
            </w:r>
            <w:r>
              <w:t xml:space="preserve"> design </w:t>
            </w:r>
            <w:r w:rsidRPr="00AA000A">
              <w:t xml:space="preserve">solution for the company </w:t>
            </w:r>
          </w:p>
          <w:p w14:paraId="2AB3EE08" w14:textId="77777777" w:rsidR="00E96C36" w:rsidRPr="00713C71" w:rsidRDefault="00E96C36" w:rsidP="00943741">
            <w:pPr>
              <w:pStyle w:val="Body10pt"/>
              <w:spacing w:after="360"/>
            </w:pPr>
            <w:r w:rsidRPr="00713C71">
              <w:t>Unpacking the brief and how the design process fits into the task. Brea</w:t>
            </w:r>
            <w:r>
              <w:t>k</w:t>
            </w:r>
            <w:r w:rsidRPr="00713C71">
              <w:t xml:space="preserve"> down the steps of the design process with exemplars of what is required at each stage:</w:t>
            </w:r>
            <w:r>
              <w:t xml:space="preserve"> r</w:t>
            </w:r>
            <w:r w:rsidRPr="00713C71">
              <w:t>esearch/investigation, ideation, development, refine</w:t>
            </w:r>
            <w:r>
              <w:t>ment, production and reflection</w:t>
            </w:r>
            <w:bookmarkStart w:id="0" w:name="_GoBack"/>
            <w:bookmarkEnd w:id="0"/>
          </w:p>
          <w:p w14:paraId="724A4A9C" w14:textId="5CBB53A7" w:rsidR="00E96C36" w:rsidRPr="00713C71" w:rsidRDefault="00E96C36" w:rsidP="00881194">
            <w:pPr>
              <w:rPr>
                <w:rFonts w:asciiTheme="minorHAnsi" w:hAnsiTheme="minorHAnsi" w:cstheme="minorHAnsi"/>
                <w:b/>
                <w:sz w:val="20"/>
                <w:szCs w:val="20"/>
              </w:rPr>
            </w:pPr>
            <w:r w:rsidRPr="00713C71">
              <w:rPr>
                <w:rFonts w:asciiTheme="minorHAnsi" w:hAnsiTheme="minorHAnsi" w:cstheme="minorHAnsi"/>
                <w:b/>
                <w:sz w:val="20"/>
                <w:szCs w:val="20"/>
              </w:rPr>
              <w:lastRenderedPageBreak/>
              <w:t>Introduction to the r</w:t>
            </w:r>
            <w:r w:rsidR="005D55A1">
              <w:rPr>
                <w:rFonts w:asciiTheme="minorHAnsi" w:hAnsiTheme="minorHAnsi" w:cstheme="minorHAnsi"/>
                <w:b/>
                <w:sz w:val="20"/>
                <w:szCs w:val="20"/>
              </w:rPr>
              <w:t>esearch and investigation stage</w:t>
            </w:r>
          </w:p>
          <w:p w14:paraId="271D4A85" w14:textId="77777777" w:rsidR="00E96C36" w:rsidRPr="00713C71" w:rsidRDefault="00E96C36" w:rsidP="008926AE">
            <w:pPr>
              <w:pStyle w:val="Body10pt"/>
              <w:spacing w:after="0"/>
            </w:pPr>
            <w:r w:rsidRPr="00713C71">
              <w:t>Techniques that can be used at this stage:</w:t>
            </w:r>
          </w:p>
          <w:p w14:paraId="29C08FEF" w14:textId="686E0426" w:rsidR="00E96C36" w:rsidRPr="00713C71" w:rsidRDefault="00E96C36" w:rsidP="008926AE">
            <w:pPr>
              <w:pStyle w:val="Body10pt"/>
            </w:pPr>
            <w:r w:rsidRPr="00713C71">
              <w:t xml:space="preserve">What is brainstorming and mind mapping? Provide examples of </w:t>
            </w:r>
            <w:r w:rsidR="005D55A1">
              <w:br/>
            </w:r>
            <w:r w:rsidRPr="00713C71">
              <w:t>well-structured brainstorms, looking at the different levels of the tool and how it is used to dev</w:t>
            </w:r>
            <w:r w:rsidR="008E51A2">
              <w:t>elop initial thoughts and ideas</w:t>
            </w:r>
          </w:p>
          <w:p w14:paraId="534CE88C" w14:textId="77777777" w:rsidR="00E96C36" w:rsidRPr="00713C71" w:rsidRDefault="00E96C36" w:rsidP="008926AE">
            <w:pPr>
              <w:pStyle w:val="Body10pt"/>
            </w:pPr>
            <w:r>
              <w:t>B</w:t>
            </w:r>
            <w:r w:rsidRPr="00713C71">
              <w:t>rainstorm what makes a good logo, how elements and principles are used for impact</w:t>
            </w:r>
          </w:p>
          <w:p w14:paraId="4882276A" w14:textId="1F16738F" w:rsidR="00E96C36" w:rsidRPr="00713C71" w:rsidRDefault="00E96C36" w:rsidP="008926AE">
            <w:pPr>
              <w:pStyle w:val="Body10pt"/>
            </w:pPr>
            <w:r w:rsidRPr="00713C71">
              <w:t>What are stakeholders? What would they be looking for in their branding logo</w:t>
            </w:r>
            <w:r w:rsidR="005D55A1">
              <w:t>?</w:t>
            </w:r>
          </w:p>
          <w:p w14:paraId="442EDE35" w14:textId="77777777" w:rsidR="00E96C36" w:rsidRPr="00713C71" w:rsidRDefault="00E96C36" w:rsidP="008926AE">
            <w:pPr>
              <w:pStyle w:val="Body10pt"/>
            </w:pPr>
            <w:r w:rsidRPr="00713C71">
              <w:t>Introduction to representation and how it can be used to project meaning to an audience. What is stereotyping and how can it be used in the construction and delivery of their designs</w:t>
            </w:r>
            <w:r>
              <w:t>?</w:t>
            </w:r>
          </w:p>
          <w:p w14:paraId="4A4D7017" w14:textId="77777777" w:rsidR="00E96C36" w:rsidRPr="00713C71" w:rsidRDefault="00E96C36" w:rsidP="008926AE">
            <w:pPr>
              <w:pStyle w:val="Body10pt"/>
            </w:pPr>
            <w:r>
              <w:t>C</w:t>
            </w:r>
            <w:r w:rsidRPr="00713C71">
              <w:t xml:space="preserve">ollect a number of logos relevant to the context and analyse the images in regards to elements and principles used and the codes and conventions presented in the designs. Do they meet the objectives of the company they represent? Are they easily recognisable? </w:t>
            </w:r>
          </w:p>
          <w:p w14:paraId="70AD5A56" w14:textId="77777777" w:rsidR="00E96C36" w:rsidRPr="00713C71" w:rsidRDefault="00E96C36" w:rsidP="008926AE">
            <w:pPr>
              <w:pStyle w:val="Body10pt"/>
            </w:pPr>
            <w:r w:rsidRPr="00713C71">
              <w:t xml:space="preserve">Introduction to copyright and what it means. Work through the process of recognising </w:t>
            </w:r>
            <w:r>
              <w:t>the work others</w:t>
            </w:r>
            <w:r w:rsidRPr="00713C71">
              <w:t>.</w:t>
            </w:r>
            <w:r>
              <w:t xml:space="preserve"> E</w:t>
            </w:r>
            <w:r w:rsidRPr="00713C71">
              <w:t>nsure that relevant acknowledgement and referencin</w:t>
            </w:r>
            <w:r>
              <w:t>g is made throughout</w:t>
            </w:r>
          </w:p>
          <w:p w14:paraId="65B95D17" w14:textId="537FA646" w:rsidR="00E96C36" w:rsidRPr="00713C71" w:rsidRDefault="005D55A1" w:rsidP="00881194">
            <w:pPr>
              <w:rPr>
                <w:rFonts w:asciiTheme="minorHAnsi" w:hAnsiTheme="minorHAnsi" w:cstheme="minorHAnsi"/>
                <w:b/>
                <w:sz w:val="20"/>
                <w:szCs w:val="20"/>
              </w:rPr>
            </w:pPr>
            <w:r>
              <w:rPr>
                <w:rFonts w:asciiTheme="minorHAnsi" w:hAnsiTheme="minorHAnsi" w:cstheme="minorHAnsi"/>
                <w:b/>
                <w:sz w:val="20"/>
                <w:szCs w:val="20"/>
              </w:rPr>
              <w:t>Ideation in design</w:t>
            </w:r>
          </w:p>
          <w:p w14:paraId="13353617" w14:textId="77777777" w:rsidR="00E96C36" w:rsidRPr="00713C71" w:rsidRDefault="00E96C36" w:rsidP="008926AE">
            <w:pPr>
              <w:pStyle w:val="Body10pt"/>
            </w:pPr>
            <w:r w:rsidRPr="00713C71">
              <w:t>Exploration of ideation techniques</w:t>
            </w:r>
          </w:p>
          <w:p w14:paraId="7B68D80F" w14:textId="7951F678" w:rsidR="00E96C36" w:rsidRPr="00713C71" w:rsidRDefault="00E96C36" w:rsidP="008926AE">
            <w:pPr>
              <w:pStyle w:val="Body10pt"/>
            </w:pPr>
            <w:r>
              <w:t>Look</w:t>
            </w:r>
            <w:r w:rsidRPr="00713C71">
              <w:t xml:space="preserve"> at the advantages of quick sketching to present initial ideas and finding patterns and sh</w:t>
            </w:r>
            <w:r w:rsidR="008926AE">
              <w:t>apes that might suit</w:t>
            </w:r>
            <w:r>
              <w:t xml:space="preserve"> the brief</w:t>
            </w:r>
          </w:p>
          <w:p w14:paraId="0035B123" w14:textId="77777777" w:rsidR="00E96C36" w:rsidRPr="00713C71" w:rsidRDefault="00E96C36" w:rsidP="008926AE">
            <w:pPr>
              <w:pStyle w:val="Body10pt"/>
            </w:pPr>
            <w:r w:rsidRPr="00713C71">
              <w:t>Incorporation of inspiration pieces that help develop suitable and u</w:t>
            </w:r>
            <w:r>
              <w:t>nique ideas for the brief given</w:t>
            </w:r>
          </w:p>
          <w:p w14:paraId="26D93E98" w14:textId="77777777" w:rsidR="00E96C36" w:rsidRPr="00713C71" w:rsidRDefault="00E96C36" w:rsidP="008926AE">
            <w:pPr>
              <w:pStyle w:val="Body10pt"/>
            </w:pPr>
            <w:r>
              <w:t>Assemble</w:t>
            </w:r>
            <w:r w:rsidRPr="00713C71">
              <w:t xml:space="preserve"> a collection of concepts that showcase possible solutions f</w:t>
            </w:r>
            <w:r>
              <w:t>or the architectural brand logo</w:t>
            </w:r>
          </w:p>
          <w:p w14:paraId="77430D81" w14:textId="77777777" w:rsidR="00E96C36" w:rsidRPr="00713C71" w:rsidRDefault="00E96C36" w:rsidP="008926AE">
            <w:pPr>
              <w:pStyle w:val="Body10pt"/>
            </w:pPr>
            <w:r w:rsidRPr="00713C71">
              <w:t xml:space="preserve">Encourage </w:t>
            </w:r>
            <w:r>
              <w:t>creativity</w:t>
            </w:r>
            <w:r w:rsidRPr="00713C71">
              <w:t xml:space="preserve"> with the various elements and principles of design when completing sketches to show experimentation with the ideas and how various techniques w</w:t>
            </w:r>
            <w:r>
              <w:t>ill provide different solutions</w:t>
            </w:r>
          </w:p>
          <w:p w14:paraId="1AF2252F" w14:textId="14FCD5B8" w:rsidR="00E96C36" w:rsidRPr="00713C71" w:rsidRDefault="00E96C36" w:rsidP="008926AE">
            <w:pPr>
              <w:pStyle w:val="Body10pt"/>
            </w:pPr>
            <w:r>
              <w:t>S</w:t>
            </w:r>
            <w:r w:rsidRPr="00713C71">
              <w:t xml:space="preserve">howcase best four concepts to the group for feedback. </w:t>
            </w:r>
            <w:r>
              <w:t>S</w:t>
            </w:r>
            <w:r w:rsidRPr="00713C71">
              <w:t xml:space="preserve">hare thoughts on which ones have the most impact visually and </w:t>
            </w:r>
            <w:r w:rsidR="008E51A2">
              <w:t xml:space="preserve">are </w:t>
            </w:r>
            <w:r w:rsidRPr="00713C71">
              <w:t xml:space="preserve">most likely to suit the brief. </w:t>
            </w:r>
            <w:r>
              <w:t xml:space="preserve">Complete a reflection </w:t>
            </w:r>
            <w:r w:rsidR="001069DD">
              <w:t>on</w:t>
            </w:r>
            <w:r w:rsidRPr="00713C71">
              <w:t xml:space="preserve"> designs based on the feedback</w:t>
            </w:r>
            <w:r w:rsidR="008E51A2">
              <w:t>,</w:t>
            </w:r>
            <w:r w:rsidRPr="00713C71">
              <w:t xml:space="preserve"> looking at which ide</w:t>
            </w:r>
            <w:r>
              <w:t>as can be developed further</w:t>
            </w:r>
          </w:p>
          <w:p w14:paraId="6781EAF0" w14:textId="79FE885A" w:rsidR="00E96C36" w:rsidRPr="00713C71" w:rsidRDefault="001069DD" w:rsidP="00943741">
            <w:pPr>
              <w:pStyle w:val="Body10pt"/>
              <w:spacing w:after="0"/>
            </w:pPr>
            <w:r>
              <w:rPr>
                <w:b/>
              </w:rPr>
              <w:t>Due W</w:t>
            </w:r>
            <w:r w:rsidR="00E96C36" w:rsidRPr="00360B5C">
              <w:rPr>
                <w:b/>
              </w:rPr>
              <w:t>eek 9 Task 2:</w:t>
            </w:r>
            <w:r w:rsidR="00E96C36" w:rsidRPr="00360B5C">
              <w:t xml:space="preserve"> </w:t>
            </w:r>
            <w:r>
              <w:rPr>
                <w:b/>
              </w:rPr>
              <w:t>In-class response on codes and c</w:t>
            </w:r>
            <w:r w:rsidR="00E96C36" w:rsidRPr="00360B5C">
              <w:rPr>
                <w:b/>
              </w:rPr>
              <w:t>onventions in design</w:t>
            </w:r>
            <w:r w:rsidR="00E96C36" w:rsidRPr="00360B5C">
              <w:t xml:space="preserve"> Complete an in-class response</w:t>
            </w:r>
            <w:r w:rsidR="0019464E">
              <w:t>.</w:t>
            </w:r>
            <w:r w:rsidR="00E96C36" w:rsidRPr="00360B5C">
              <w:t xml:space="preserve"> Describe the use of codes and conventions in the provided stimulus and discuss how codes and conventions</w:t>
            </w:r>
            <w:r w:rsidR="008926AE">
              <w:t>,</w:t>
            </w:r>
            <w:r w:rsidR="00E96C36" w:rsidRPr="00360B5C">
              <w:t xml:space="preserve"> including the elements and principles</w:t>
            </w:r>
            <w:r w:rsidR="004738D4">
              <w:t>,</w:t>
            </w:r>
            <w:r w:rsidR="00E96C36" w:rsidRPr="00360B5C">
              <w:t xml:space="preserve"> have been used to construct a message in the image</w:t>
            </w:r>
          </w:p>
        </w:tc>
        <w:tc>
          <w:tcPr>
            <w:tcW w:w="2693" w:type="dxa"/>
          </w:tcPr>
          <w:p w14:paraId="6E04C29F" w14:textId="23BCD1B4" w:rsidR="00E96C36" w:rsidRDefault="00E96C36" w:rsidP="00881194">
            <w:pPr>
              <w:rPr>
                <w:rFonts w:asciiTheme="minorHAnsi" w:hAnsiTheme="minorHAnsi" w:cstheme="minorHAnsi"/>
                <w:b/>
                <w:sz w:val="20"/>
                <w:szCs w:val="20"/>
              </w:rPr>
            </w:pPr>
            <w:r>
              <w:rPr>
                <w:rFonts w:asciiTheme="minorHAnsi" w:hAnsiTheme="minorHAnsi" w:cstheme="minorHAnsi"/>
                <w:b/>
                <w:sz w:val="20"/>
                <w:szCs w:val="20"/>
              </w:rPr>
              <w:lastRenderedPageBreak/>
              <w:t xml:space="preserve">Design </w:t>
            </w:r>
          </w:p>
          <w:p w14:paraId="47AB4FE9" w14:textId="39D02A05" w:rsidR="00E96C36" w:rsidRDefault="005D55A1" w:rsidP="008926AE">
            <w:pPr>
              <w:pStyle w:val="Body10pt"/>
            </w:pPr>
            <w:r>
              <w:t>Interpretation of</w:t>
            </w:r>
            <w:r w:rsidR="00E96C36">
              <w:t xml:space="preserve"> a design brief</w:t>
            </w:r>
          </w:p>
          <w:p w14:paraId="2C0A4897" w14:textId="5066B1DA" w:rsidR="00E96C36" w:rsidRDefault="00E96C36" w:rsidP="00943741">
            <w:pPr>
              <w:pStyle w:val="Body10pt"/>
              <w:spacing w:after="480"/>
            </w:pPr>
            <w:r>
              <w:t>Introduction to an</w:t>
            </w:r>
            <w:r w:rsidR="001069DD">
              <w:t>d</w:t>
            </w:r>
            <w:r>
              <w:t xml:space="preserve"> </w:t>
            </w:r>
            <w:r w:rsidR="00950A63">
              <w:t>application of a design process and</w:t>
            </w:r>
            <w:r>
              <w:t xml:space="preserve"> basic documentation of each of the following stages: research</w:t>
            </w:r>
            <w:r w:rsidR="001069DD">
              <w:t xml:space="preserve"> and/or </w:t>
            </w:r>
            <w:r>
              <w:t>investigation, ideation, development, refinement, production and reflection</w:t>
            </w:r>
          </w:p>
          <w:p w14:paraId="78BB1C49" w14:textId="0CFD6B57" w:rsidR="00E96C36" w:rsidRPr="00F6651A" w:rsidRDefault="0088687A" w:rsidP="00881194">
            <w:pPr>
              <w:rPr>
                <w:rFonts w:asciiTheme="minorHAnsi" w:hAnsiTheme="minorHAnsi" w:cstheme="minorHAnsi"/>
                <w:b/>
                <w:sz w:val="20"/>
                <w:szCs w:val="20"/>
              </w:rPr>
            </w:pPr>
            <w:r>
              <w:rPr>
                <w:rFonts w:asciiTheme="minorHAnsi" w:hAnsiTheme="minorHAnsi" w:cstheme="minorHAnsi"/>
                <w:b/>
                <w:sz w:val="20"/>
                <w:szCs w:val="20"/>
              </w:rPr>
              <w:lastRenderedPageBreak/>
              <w:t>Communication</w:t>
            </w:r>
          </w:p>
          <w:p w14:paraId="3D391BD3" w14:textId="77777777" w:rsidR="00E96C36" w:rsidRDefault="00E96C36" w:rsidP="008926AE">
            <w:pPr>
              <w:pStyle w:val="Body10pt"/>
            </w:pPr>
            <w:r>
              <w:t>Identification of stakeholders</w:t>
            </w:r>
          </w:p>
          <w:p w14:paraId="15E56896" w14:textId="6747BE0C" w:rsidR="00E96C36" w:rsidRPr="00F6651A" w:rsidRDefault="00E96C36" w:rsidP="00881194">
            <w:pPr>
              <w:rPr>
                <w:rFonts w:asciiTheme="minorHAnsi" w:hAnsiTheme="minorHAnsi" w:cstheme="minorHAnsi"/>
                <w:b/>
                <w:sz w:val="20"/>
                <w:szCs w:val="20"/>
              </w:rPr>
            </w:pPr>
            <w:r w:rsidRPr="00F6651A">
              <w:rPr>
                <w:rFonts w:asciiTheme="minorHAnsi" w:hAnsiTheme="minorHAnsi" w:cstheme="minorHAnsi"/>
                <w:b/>
                <w:sz w:val="20"/>
                <w:szCs w:val="20"/>
              </w:rPr>
              <w:t>Communication</w:t>
            </w:r>
          </w:p>
          <w:p w14:paraId="1CE9FCA4" w14:textId="77777777" w:rsidR="00E96C36" w:rsidRDefault="00E96C36" w:rsidP="008926AE">
            <w:pPr>
              <w:pStyle w:val="Body10pt"/>
            </w:pPr>
            <w:r>
              <w:t>Effect of codes and conventions on communication</w:t>
            </w:r>
          </w:p>
          <w:p w14:paraId="76A194DC" w14:textId="77777777" w:rsidR="00E96C36" w:rsidRDefault="00E96C36" w:rsidP="008926AE">
            <w:pPr>
              <w:pStyle w:val="Body10pt"/>
            </w:pPr>
            <w:r>
              <w:t>Introduction to basic concepts of semiotics relevant to the design context</w:t>
            </w:r>
          </w:p>
          <w:p w14:paraId="44B6EE24" w14:textId="77777777" w:rsidR="00E96C36" w:rsidRDefault="00E96C36" w:rsidP="008926AE">
            <w:pPr>
              <w:pStyle w:val="Body10pt"/>
            </w:pPr>
            <w:r>
              <w:t>Introduction to copyright and personal responsibilities</w:t>
            </w:r>
          </w:p>
          <w:p w14:paraId="3C424742" w14:textId="08626026" w:rsidR="00E96C36" w:rsidRPr="00F6651A" w:rsidRDefault="00E96C36" w:rsidP="00881194">
            <w:pPr>
              <w:rPr>
                <w:rFonts w:asciiTheme="minorHAnsi" w:hAnsiTheme="minorHAnsi" w:cstheme="minorHAnsi"/>
                <w:b/>
                <w:sz w:val="20"/>
                <w:szCs w:val="20"/>
              </w:rPr>
            </w:pPr>
            <w:r w:rsidRPr="00F6651A">
              <w:rPr>
                <w:rFonts w:asciiTheme="minorHAnsi" w:hAnsiTheme="minorHAnsi" w:cstheme="minorHAnsi"/>
                <w:b/>
                <w:sz w:val="20"/>
                <w:szCs w:val="20"/>
              </w:rPr>
              <w:t xml:space="preserve">Design </w:t>
            </w:r>
          </w:p>
          <w:p w14:paraId="55B47A5A" w14:textId="77777777" w:rsidR="00E96C36" w:rsidRDefault="00E96C36" w:rsidP="008926AE">
            <w:pPr>
              <w:pStyle w:val="Body10pt"/>
            </w:pPr>
            <w:r>
              <w:t>Visual development process from thumbnails through to development roughs with basic annotation</w:t>
            </w:r>
          </w:p>
          <w:p w14:paraId="6F6F7112" w14:textId="77777777" w:rsidR="00E96C36" w:rsidRDefault="00E96C36" w:rsidP="008926AE">
            <w:pPr>
              <w:pStyle w:val="Body10pt"/>
            </w:pPr>
            <w:r>
              <w:t>Introduction to design skills in design development</w:t>
            </w:r>
          </w:p>
          <w:p w14:paraId="5721BA2F" w14:textId="77777777" w:rsidR="00E96C36" w:rsidRPr="00F6651A" w:rsidRDefault="00E96C36" w:rsidP="008926AE">
            <w:pPr>
              <w:pStyle w:val="Body10pt"/>
            </w:pPr>
            <w:r>
              <w:t>Reflection of solutions to design problems</w:t>
            </w:r>
          </w:p>
        </w:tc>
      </w:tr>
      <w:tr w:rsidR="00E96C36" w:rsidRPr="0025174E" w14:paraId="615051C8" w14:textId="77777777" w:rsidTr="00943741">
        <w:trPr>
          <w:trHeight w:val="3954"/>
        </w:trPr>
        <w:tc>
          <w:tcPr>
            <w:tcW w:w="1277" w:type="dxa"/>
            <w:shd w:val="clear" w:color="auto" w:fill="E4D8EB" w:themeFill="accent4" w:themeFillTint="66"/>
            <w:vAlign w:val="center"/>
            <w:hideMark/>
          </w:tcPr>
          <w:p w14:paraId="7DD4C0BC" w14:textId="1A67542B" w:rsidR="00E96C36" w:rsidRPr="009028E7" w:rsidRDefault="008A62EC" w:rsidP="00A3304E">
            <w:pPr>
              <w:keepNext/>
              <w:jc w:val="center"/>
              <w:rPr>
                <w:rFonts w:asciiTheme="minorHAnsi" w:hAnsiTheme="minorHAnsi" w:cstheme="minorHAnsi"/>
                <w:sz w:val="20"/>
                <w:szCs w:val="20"/>
                <w:lang w:eastAsia="en-US"/>
              </w:rPr>
            </w:pPr>
            <w:r>
              <w:rPr>
                <w:rFonts w:asciiTheme="minorHAnsi" w:hAnsiTheme="minorHAnsi" w:cstheme="minorHAnsi"/>
                <w:sz w:val="20"/>
                <w:szCs w:val="20"/>
                <w:lang w:eastAsia="en-US"/>
              </w:rPr>
              <w:lastRenderedPageBreak/>
              <w:t>10</w:t>
            </w:r>
          </w:p>
        </w:tc>
        <w:tc>
          <w:tcPr>
            <w:tcW w:w="6379" w:type="dxa"/>
          </w:tcPr>
          <w:p w14:paraId="65F2D798" w14:textId="3BFB0E55" w:rsidR="00E96C36" w:rsidRPr="00713C71" w:rsidRDefault="001069DD" w:rsidP="00A3304E">
            <w:pPr>
              <w:keepNext/>
              <w:rPr>
                <w:rFonts w:asciiTheme="minorHAnsi" w:hAnsiTheme="minorHAnsi" w:cstheme="minorHAnsi"/>
                <w:b/>
                <w:sz w:val="20"/>
                <w:szCs w:val="20"/>
              </w:rPr>
            </w:pPr>
            <w:r>
              <w:rPr>
                <w:rFonts w:asciiTheme="minorHAnsi" w:hAnsiTheme="minorHAnsi" w:cstheme="minorHAnsi"/>
                <w:b/>
                <w:sz w:val="20"/>
                <w:szCs w:val="20"/>
              </w:rPr>
              <w:t>Design d</w:t>
            </w:r>
            <w:r w:rsidR="00E96C36">
              <w:rPr>
                <w:rFonts w:asciiTheme="minorHAnsi" w:hAnsiTheme="minorHAnsi" w:cstheme="minorHAnsi"/>
                <w:b/>
                <w:sz w:val="20"/>
                <w:szCs w:val="20"/>
              </w:rPr>
              <w:t>evelopment</w:t>
            </w:r>
            <w:r w:rsidR="00E96C36" w:rsidRPr="00713C71">
              <w:rPr>
                <w:rFonts w:asciiTheme="minorHAnsi" w:hAnsiTheme="minorHAnsi" w:cstheme="minorHAnsi"/>
                <w:b/>
                <w:sz w:val="20"/>
                <w:szCs w:val="20"/>
              </w:rPr>
              <w:t xml:space="preserve"> </w:t>
            </w:r>
          </w:p>
          <w:p w14:paraId="3045C041" w14:textId="77777777" w:rsidR="00E96C36" w:rsidRPr="00713C71" w:rsidRDefault="00E96C36" w:rsidP="00A3304E">
            <w:pPr>
              <w:pStyle w:val="Body10pt"/>
              <w:keepNext/>
            </w:pPr>
            <w:r>
              <w:t>Commence work on refining designs</w:t>
            </w:r>
          </w:p>
          <w:p w14:paraId="72047187" w14:textId="333A1E15" w:rsidR="00E96C36" w:rsidRPr="00605B08" w:rsidRDefault="00E96C36" w:rsidP="00A3304E">
            <w:pPr>
              <w:pStyle w:val="Body10pt"/>
              <w:keepNext/>
            </w:pPr>
            <w:r>
              <w:t>Introduction</w:t>
            </w:r>
            <w:r w:rsidRPr="00713C71">
              <w:t xml:space="preserve"> to illustration techniques related to the context, such as Copic markers and o</w:t>
            </w:r>
            <w:r>
              <w:t>ther rendering techniques. D</w:t>
            </w:r>
            <w:r w:rsidRPr="00713C71">
              <w:t xml:space="preserve">evelop two final concepts that meet the brief and are based on the feedback </w:t>
            </w:r>
            <w:r>
              <w:t>provided</w:t>
            </w:r>
            <w:r w:rsidR="001069DD">
              <w:t xml:space="preserve"> from the group</w:t>
            </w:r>
            <w:r w:rsidRPr="00713C71">
              <w:t xml:space="preserve"> </w:t>
            </w:r>
            <w:r>
              <w:t>Demonstrate</w:t>
            </w:r>
            <w:r w:rsidRPr="00713C71">
              <w:t xml:space="preserve"> use of elements and principles and provide evidence </w:t>
            </w:r>
            <w:r>
              <w:t>of</w:t>
            </w:r>
            <w:r w:rsidRPr="00713C71">
              <w:t xml:space="preserve"> reasons for choices</w:t>
            </w:r>
          </w:p>
        </w:tc>
        <w:tc>
          <w:tcPr>
            <w:tcW w:w="2693" w:type="dxa"/>
          </w:tcPr>
          <w:p w14:paraId="2F842B53" w14:textId="410F5072" w:rsidR="00E96C36" w:rsidRDefault="00E96C36" w:rsidP="00A3304E">
            <w:pPr>
              <w:keepNext/>
              <w:rPr>
                <w:rFonts w:asciiTheme="minorHAnsi" w:hAnsiTheme="minorHAnsi" w:cstheme="minorHAnsi"/>
                <w:b/>
                <w:sz w:val="20"/>
                <w:szCs w:val="20"/>
              </w:rPr>
            </w:pPr>
            <w:r>
              <w:rPr>
                <w:rFonts w:asciiTheme="minorHAnsi" w:hAnsiTheme="minorHAnsi" w:cstheme="minorHAnsi"/>
                <w:b/>
                <w:sz w:val="20"/>
                <w:szCs w:val="20"/>
              </w:rPr>
              <w:t xml:space="preserve">Design </w:t>
            </w:r>
          </w:p>
          <w:p w14:paraId="7C7EDC8D" w14:textId="77777777" w:rsidR="00E96C36" w:rsidRDefault="00E96C36" w:rsidP="00A3304E">
            <w:pPr>
              <w:pStyle w:val="Body10pt"/>
              <w:keepNext/>
            </w:pPr>
            <w:r>
              <w:t>Introduction to design skills development</w:t>
            </w:r>
          </w:p>
          <w:p w14:paraId="11565875" w14:textId="038DF990" w:rsidR="00E96C36" w:rsidRPr="005F68EB" w:rsidRDefault="00E96C36" w:rsidP="00A3304E">
            <w:pPr>
              <w:keepNext/>
              <w:rPr>
                <w:rFonts w:asciiTheme="minorHAnsi" w:hAnsiTheme="minorHAnsi" w:cstheme="minorHAnsi"/>
                <w:b/>
                <w:sz w:val="20"/>
                <w:szCs w:val="20"/>
              </w:rPr>
            </w:pPr>
            <w:r w:rsidRPr="005F68EB">
              <w:rPr>
                <w:rFonts w:asciiTheme="minorHAnsi" w:hAnsiTheme="minorHAnsi" w:cstheme="minorHAnsi"/>
                <w:b/>
                <w:sz w:val="20"/>
                <w:szCs w:val="20"/>
              </w:rPr>
              <w:t xml:space="preserve">Production </w:t>
            </w:r>
          </w:p>
          <w:p w14:paraId="388C36E7" w14:textId="77777777" w:rsidR="00E96C36" w:rsidRDefault="00E96C36" w:rsidP="00A3304E">
            <w:pPr>
              <w:pStyle w:val="Body10pt"/>
              <w:keepNext/>
            </w:pPr>
            <w:r>
              <w:t>Introduction to relevant production processes, methods, skills and techniques to the defined context</w:t>
            </w:r>
          </w:p>
          <w:p w14:paraId="762310CF" w14:textId="77777777" w:rsidR="00E96C36" w:rsidRPr="00BB5F84" w:rsidRDefault="00E96C36" w:rsidP="00A3304E">
            <w:pPr>
              <w:keepNext/>
              <w:rPr>
                <w:rFonts w:asciiTheme="minorHAnsi" w:hAnsiTheme="minorHAnsi" w:cstheme="minorHAnsi"/>
                <w:b/>
                <w:sz w:val="20"/>
                <w:szCs w:val="20"/>
              </w:rPr>
            </w:pPr>
            <w:r w:rsidRPr="00BB5F84">
              <w:rPr>
                <w:rFonts w:asciiTheme="minorHAnsi" w:hAnsiTheme="minorHAnsi" w:cstheme="minorHAnsi"/>
                <w:b/>
                <w:sz w:val="20"/>
                <w:szCs w:val="20"/>
              </w:rPr>
              <w:t>Design</w:t>
            </w:r>
          </w:p>
          <w:p w14:paraId="3A48CDAF" w14:textId="77777777" w:rsidR="00E96C36" w:rsidRPr="009678CB" w:rsidRDefault="00E96C36" w:rsidP="00A3304E">
            <w:pPr>
              <w:pStyle w:val="Body10pt"/>
              <w:keepNext/>
            </w:pPr>
            <w:r>
              <w:t>Characteristics of elements of design and their application in design</w:t>
            </w:r>
          </w:p>
          <w:p w14:paraId="448299BA" w14:textId="5A02A9D4" w:rsidR="00E96C36" w:rsidRPr="003C04F5" w:rsidRDefault="00E96C36" w:rsidP="00943741">
            <w:pPr>
              <w:pStyle w:val="Body10pt"/>
              <w:keepNext/>
              <w:spacing w:after="0"/>
            </w:pPr>
            <w:r>
              <w:t xml:space="preserve">Characteristics of </w:t>
            </w:r>
            <w:r w:rsidR="001069DD">
              <w:t xml:space="preserve">unifying </w:t>
            </w:r>
            <w:r>
              <w:t>principles and their application in design</w:t>
            </w:r>
          </w:p>
        </w:tc>
      </w:tr>
      <w:tr w:rsidR="00E96C36" w:rsidRPr="0025174E" w14:paraId="575832D3" w14:textId="77777777" w:rsidTr="00881194">
        <w:tc>
          <w:tcPr>
            <w:tcW w:w="1277" w:type="dxa"/>
            <w:shd w:val="clear" w:color="auto" w:fill="E4D8EB" w:themeFill="accent4" w:themeFillTint="66"/>
            <w:vAlign w:val="center"/>
            <w:hideMark/>
          </w:tcPr>
          <w:p w14:paraId="615E3DFF" w14:textId="77777777" w:rsidR="00E96C36" w:rsidRPr="008A62EC" w:rsidRDefault="00E96C36" w:rsidP="00881194">
            <w:pPr>
              <w:jc w:val="center"/>
              <w:rPr>
                <w:rFonts w:asciiTheme="minorHAnsi" w:hAnsiTheme="minorHAnsi" w:cstheme="minorHAnsi"/>
                <w:color w:val="000000" w:themeColor="text1"/>
                <w:sz w:val="20"/>
                <w:szCs w:val="20"/>
                <w:lang w:eastAsia="en-US"/>
              </w:rPr>
            </w:pPr>
            <w:r w:rsidRPr="008A62EC">
              <w:rPr>
                <w:rFonts w:asciiTheme="minorHAnsi" w:hAnsiTheme="minorHAnsi" w:cstheme="minorHAnsi"/>
                <w:color w:val="000000" w:themeColor="text1"/>
                <w:sz w:val="20"/>
                <w:szCs w:val="20"/>
                <w:lang w:eastAsia="en-US"/>
              </w:rPr>
              <w:t>11</w:t>
            </w:r>
            <w:r w:rsidRPr="008A62EC">
              <w:rPr>
                <w:color w:val="000000" w:themeColor="text1"/>
              </w:rPr>
              <w:t>–</w:t>
            </w:r>
            <w:r w:rsidRPr="008A62EC">
              <w:rPr>
                <w:rFonts w:asciiTheme="minorHAnsi" w:hAnsiTheme="minorHAnsi" w:cstheme="minorHAnsi"/>
                <w:color w:val="000000" w:themeColor="text1"/>
                <w:sz w:val="20"/>
                <w:szCs w:val="20"/>
                <w:lang w:eastAsia="en-US"/>
              </w:rPr>
              <w:t>15</w:t>
            </w:r>
          </w:p>
        </w:tc>
        <w:tc>
          <w:tcPr>
            <w:tcW w:w="6379" w:type="dxa"/>
          </w:tcPr>
          <w:p w14:paraId="777D3F64" w14:textId="09617B3D" w:rsidR="00E96C36" w:rsidRDefault="00E96C36" w:rsidP="00881194">
            <w:pPr>
              <w:rPr>
                <w:rFonts w:asciiTheme="minorHAnsi" w:hAnsiTheme="minorHAnsi" w:cstheme="minorHAnsi"/>
                <w:sz w:val="20"/>
                <w:szCs w:val="20"/>
              </w:rPr>
            </w:pPr>
            <w:r w:rsidRPr="00415AEB">
              <w:rPr>
                <w:rFonts w:asciiTheme="minorHAnsi" w:hAnsiTheme="minorHAnsi" w:cstheme="minorHAnsi"/>
                <w:b/>
                <w:sz w:val="20"/>
                <w:szCs w:val="20"/>
              </w:rPr>
              <w:t>Introduction to production techniques suited to the task</w:t>
            </w:r>
          </w:p>
          <w:p w14:paraId="1AF5E4C7" w14:textId="7B0C01CF" w:rsidR="00E96C36" w:rsidRPr="00713C71" w:rsidRDefault="00E96C36" w:rsidP="00A3304E">
            <w:pPr>
              <w:pStyle w:val="Body10pt"/>
            </w:pPr>
            <w:r>
              <w:t>Introduction</w:t>
            </w:r>
            <w:r w:rsidRPr="00713C71">
              <w:t xml:space="preserve"> to</w:t>
            </w:r>
            <w:r w:rsidR="00A3304E">
              <w:t xml:space="preserve"> Adobe</w:t>
            </w:r>
            <w:r w:rsidRPr="00713C71">
              <w:t xml:space="preserve"> Illustrator</w:t>
            </w:r>
            <w:r w:rsidR="00A3304E">
              <w:sym w:font="Symbol" w:char="F0D2"/>
            </w:r>
            <w:r w:rsidRPr="00713C71">
              <w:t xml:space="preserve"> as a vector production programme. </w:t>
            </w:r>
            <w:r>
              <w:t>W</w:t>
            </w:r>
            <w:r w:rsidRPr="00713C71">
              <w:t xml:space="preserve">ork though tutorials on the basics of the programme in preparation for own </w:t>
            </w:r>
            <w:r>
              <w:t xml:space="preserve">design </w:t>
            </w:r>
            <w:r w:rsidRPr="00713C71">
              <w:t xml:space="preserve">solution </w:t>
            </w:r>
          </w:p>
          <w:p w14:paraId="1CA44AE0" w14:textId="77777777" w:rsidR="00E96C36" w:rsidRPr="00713C71" w:rsidRDefault="00E96C36" w:rsidP="00A3304E">
            <w:pPr>
              <w:pStyle w:val="Body10pt"/>
            </w:pPr>
            <w:r>
              <w:t>Commence work</w:t>
            </w:r>
            <w:r w:rsidRPr="00713C71">
              <w:t xml:space="preserve"> on develop</w:t>
            </w:r>
            <w:r>
              <w:t>ing digital prototyping of</w:t>
            </w:r>
            <w:r w:rsidRPr="00713C71">
              <w:t xml:space="preserve"> brand logo for the company. </w:t>
            </w:r>
            <w:r>
              <w:t>P</w:t>
            </w:r>
            <w:r w:rsidRPr="00713C71">
              <w:t>rovide a minimum of t</w:t>
            </w:r>
            <w:r>
              <w:t>w</w:t>
            </w:r>
            <w:r w:rsidRPr="00713C71">
              <w:t>o digital solutions that show experimentation and evidence of the us</w:t>
            </w:r>
            <w:r>
              <w:t xml:space="preserve">e of elements and principles in </w:t>
            </w:r>
            <w:r w:rsidRPr="00713C71">
              <w:t>ideas</w:t>
            </w:r>
          </w:p>
          <w:p w14:paraId="5846B8C3" w14:textId="68FFFA8C" w:rsidR="00E96C36" w:rsidRPr="00360B5C" w:rsidRDefault="00E96C36" w:rsidP="00881194">
            <w:pPr>
              <w:rPr>
                <w:rFonts w:asciiTheme="minorHAnsi" w:hAnsiTheme="minorHAnsi" w:cstheme="minorHAnsi"/>
                <w:sz w:val="20"/>
                <w:szCs w:val="20"/>
              </w:rPr>
            </w:pPr>
            <w:r w:rsidRPr="00360B5C">
              <w:rPr>
                <w:rFonts w:asciiTheme="minorHAnsi" w:hAnsiTheme="minorHAnsi" w:cstheme="minorHAnsi"/>
                <w:b/>
                <w:sz w:val="20"/>
                <w:szCs w:val="20"/>
              </w:rPr>
              <w:t>D</w:t>
            </w:r>
            <w:r w:rsidR="00A3304E">
              <w:rPr>
                <w:rFonts w:asciiTheme="minorHAnsi" w:hAnsiTheme="minorHAnsi" w:cstheme="minorHAnsi"/>
                <w:b/>
                <w:sz w:val="20"/>
                <w:szCs w:val="20"/>
              </w:rPr>
              <w:t>ue Week 13</w:t>
            </w:r>
            <w:r w:rsidRPr="00360B5C">
              <w:rPr>
                <w:rFonts w:asciiTheme="minorHAnsi" w:hAnsiTheme="minorHAnsi" w:cstheme="minorHAnsi"/>
                <w:b/>
                <w:sz w:val="20"/>
                <w:szCs w:val="20"/>
              </w:rPr>
              <w:t xml:space="preserve"> Task 3</w:t>
            </w:r>
            <w:r w:rsidR="001069DD">
              <w:rPr>
                <w:rFonts w:asciiTheme="minorHAnsi" w:hAnsiTheme="minorHAnsi" w:cstheme="minorHAnsi"/>
                <w:b/>
                <w:sz w:val="20"/>
                <w:szCs w:val="20"/>
              </w:rPr>
              <w:t>: In-class response (Design p</w:t>
            </w:r>
            <w:r w:rsidRPr="00AC6596">
              <w:rPr>
                <w:rFonts w:asciiTheme="minorHAnsi" w:hAnsiTheme="minorHAnsi" w:cstheme="minorHAnsi"/>
                <w:b/>
                <w:sz w:val="20"/>
                <w:szCs w:val="20"/>
              </w:rPr>
              <w:t>rocess)</w:t>
            </w:r>
          </w:p>
          <w:p w14:paraId="2C2AE8BB" w14:textId="6D3D3C2E" w:rsidR="00E96C36" w:rsidRPr="00713C71" w:rsidRDefault="00A3304E" w:rsidP="00A3304E">
            <w:pPr>
              <w:pStyle w:val="Body10pt"/>
            </w:pPr>
            <w:r>
              <w:t xml:space="preserve">Complete </w:t>
            </w:r>
            <w:r w:rsidR="00E96C36" w:rsidRPr="000179E0">
              <w:t>a set of questions relating to the development of a solution relative to a simple design brief and provided stimulus</w:t>
            </w:r>
          </w:p>
          <w:p w14:paraId="7D748455" w14:textId="77777777" w:rsidR="00E96C36" w:rsidRPr="00713C71" w:rsidRDefault="00E96C36" w:rsidP="00881194">
            <w:pPr>
              <w:rPr>
                <w:rFonts w:asciiTheme="minorHAnsi" w:hAnsiTheme="minorHAnsi" w:cstheme="minorHAnsi"/>
                <w:b/>
                <w:sz w:val="20"/>
                <w:szCs w:val="20"/>
              </w:rPr>
            </w:pPr>
            <w:r>
              <w:rPr>
                <w:rFonts w:asciiTheme="minorHAnsi" w:hAnsiTheme="minorHAnsi" w:cstheme="minorHAnsi"/>
                <w:b/>
                <w:sz w:val="20"/>
                <w:szCs w:val="20"/>
              </w:rPr>
              <w:t>Presentation of solutions</w:t>
            </w:r>
          </w:p>
          <w:p w14:paraId="7A059BB9" w14:textId="7EC0B06F" w:rsidR="00E96C36" w:rsidRPr="00713C71" w:rsidRDefault="00E96C36" w:rsidP="00A3304E">
            <w:pPr>
              <w:pStyle w:val="Body10pt"/>
            </w:pPr>
            <w:r w:rsidRPr="00713C71">
              <w:t xml:space="preserve">Examples </w:t>
            </w:r>
            <w:r>
              <w:t>of</w:t>
            </w:r>
            <w:r w:rsidRPr="00713C71">
              <w:t xml:space="preserve"> ways in which </w:t>
            </w:r>
            <w:r>
              <w:t xml:space="preserve">final design solutions can be presented for </w:t>
            </w:r>
            <w:r w:rsidRPr="00713C71">
              <w:t>logo designs</w:t>
            </w:r>
            <w:r w:rsidR="001069DD">
              <w:t>,</w:t>
            </w:r>
            <w:r>
              <w:t xml:space="preserve"> e.g. posters and </w:t>
            </w:r>
            <w:r w:rsidRPr="00713C71">
              <w:t>flyers on products</w:t>
            </w:r>
            <w:r>
              <w:t xml:space="preserve"> </w:t>
            </w:r>
          </w:p>
          <w:p w14:paraId="1B55F458" w14:textId="77777777" w:rsidR="00E96C36" w:rsidRPr="00713C71" w:rsidRDefault="00E96C36" w:rsidP="00A3304E">
            <w:pPr>
              <w:pStyle w:val="Body10pt"/>
            </w:pPr>
            <w:r>
              <w:t>D</w:t>
            </w:r>
            <w:r w:rsidRPr="00713C71">
              <w:t>evelop a s</w:t>
            </w:r>
            <w:r>
              <w:t xml:space="preserve">et of images representing </w:t>
            </w:r>
            <w:r w:rsidRPr="00713C71">
              <w:t>final chosen solution in a way that provides a contextual example of t</w:t>
            </w:r>
            <w:r>
              <w:t>he design in use by the company</w:t>
            </w:r>
          </w:p>
          <w:p w14:paraId="422899FA" w14:textId="57F4F372" w:rsidR="00E96C36" w:rsidRPr="00415AEB" w:rsidRDefault="00E96C36" w:rsidP="001069DD">
            <w:pPr>
              <w:rPr>
                <w:rFonts w:asciiTheme="minorHAnsi" w:hAnsiTheme="minorHAnsi" w:cstheme="minorHAnsi"/>
                <w:sz w:val="20"/>
                <w:szCs w:val="20"/>
              </w:rPr>
            </w:pPr>
            <w:r w:rsidRPr="001A3796">
              <w:rPr>
                <w:rFonts w:asciiTheme="minorHAnsi" w:hAnsiTheme="minorHAnsi" w:cstheme="minorHAnsi"/>
                <w:b/>
                <w:sz w:val="20"/>
                <w:szCs w:val="20"/>
              </w:rPr>
              <w:t>D</w:t>
            </w:r>
            <w:r w:rsidR="00A3304E">
              <w:rPr>
                <w:rFonts w:asciiTheme="minorHAnsi" w:hAnsiTheme="minorHAnsi" w:cstheme="minorHAnsi"/>
                <w:b/>
                <w:sz w:val="20"/>
                <w:szCs w:val="20"/>
              </w:rPr>
              <w:t>ue Week 15</w:t>
            </w:r>
            <w:r w:rsidRPr="001A3796">
              <w:rPr>
                <w:rFonts w:asciiTheme="minorHAnsi" w:hAnsiTheme="minorHAnsi" w:cstheme="minorHAnsi"/>
                <w:b/>
                <w:sz w:val="20"/>
                <w:szCs w:val="20"/>
              </w:rPr>
              <w:t xml:space="preserve"> Task 4: Portfolio for Unit 1: Product Branding</w:t>
            </w:r>
            <w:r w:rsidRPr="001A3796">
              <w:rPr>
                <w:rFonts w:asciiTheme="minorHAnsi" w:hAnsiTheme="minorHAnsi" w:cs="Arial"/>
                <w:b/>
                <w:sz w:val="20"/>
                <w:szCs w:val="20"/>
              </w:rPr>
              <w:t xml:space="preserve"> </w:t>
            </w:r>
            <w:r w:rsidR="001069DD">
              <w:rPr>
                <w:rFonts w:asciiTheme="minorHAnsi" w:hAnsiTheme="minorHAnsi" w:cs="Arial"/>
                <w:b/>
                <w:sz w:val="20"/>
                <w:szCs w:val="20"/>
              </w:rPr>
              <w:t>–</w:t>
            </w:r>
            <w:r w:rsidRPr="001A3796">
              <w:rPr>
                <w:rFonts w:asciiTheme="minorHAnsi" w:hAnsiTheme="minorHAnsi" w:cs="Arial"/>
                <w:b/>
                <w:sz w:val="20"/>
                <w:szCs w:val="20"/>
              </w:rPr>
              <w:t xml:space="preserve"> </w:t>
            </w:r>
            <w:r w:rsidR="001069DD">
              <w:rPr>
                <w:rFonts w:asciiTheme="minorHAnsi" w:hAnsiTheme="minorHAnsi" w:cstheme="minorHAnsi"/>
                <w:b/>
                <w:sz w:val="20"/>
                <w:szCs w:val="20"/>
              </w:rPr>
              <w:t>Architectural Company L</w:t>
            </w:r>
            <w:r w:rsidRPr="001A3796">
              <w:rPr>
                <w:rFonts w:asciiTheme="minorHAnsi" w:hAnsiTheme="minorHAnsi" w:cstheme="minorHAnsi"/>
                <w:b/>
                <w:sz w:val="20"/>
                <w:szCs w:val="20"/>
              </w:rPr>
              <w:t>ogo.</w:t>
            </w:r>
            <w:r w:rsidRPr="00713C71">
              <w:rPr>
                <w:rFonts w:asciiTheme="minorHAnsi" w:hAnsiTheme="minorHAnsi" w:cstheme="minorHAnsi"/>
                <w:sz w:val="20"/>
                <w:szCs w:val="20"/>
              </w:rPr>
              <w:t xml:space="preserve"> </w:t>
            </w:r>
            <w:r>
              <w:rPr>
                <w:rFonts w:asciiTheme="minorHAnsi" w:hAnsiTheme="minorHAnsi" w:cstheme="minorHAnsi"/>
                <w:sz w:val="20"/>
                <w:szCs w:val="20"/>
              </w:rPr>
              <w:t>P</w:t>
            </w:r>
            <w:r w:rsidRPr="00713C71">
              <w:rPr>
                <w:rFonts w:asciiTheme="minorHAnsi" w:hAnsiTheme="minorHAnsi" w:cstheme="minorHAnsi"/>
                <w:sz w:val="20"/>
                <w:szCs w:val="20"/>
              </w:rPr>
              <w:t xml:space="preserve">resent </w:t>
            </w:r>
            <w:r>
              <w:rPr>
                <w:rFonts w:asciiTheme="minorHAnsi" w:hAnsiTheme="minorHAnsi" w:cstheme="minorHAnsi"/>
                <w:sz w:val="20"/>
                <w:szCs w:val="20"/>
              </w:rPr>
              <w:t xml:space="preserve">a portfolio </w:t>
            </w:r>
            <w:r w:rsidRPr="00713C71">
              <w:rPr>
                <w:rFonts w:asciiTheme="minorHAnsi" w:hAnsiTheme="minorHAnsi" w:cstheme="minorHAnsi"/>
                <w:sz w:val="20"/>
                <w:szCs w:val="20"/>
              </w:rPr>
              <w:t>in the form of 6</w:t>
            </w:r>
            <w:r w:rsidR="001069DD">
              <w:rPr>
                <w:rFonts w:asciiTheme="minorHAnsi" w:hAnsiTheme="minorHAnsi" w:cstheme="minorHAnsi"/>
                <w:sz w:val="20"/>
                <w:szCs w:val="20"/>
              </w:rPr>
              <w:t>–</w:t>
            </w:r>
            <w:r w:rsidRPr="00713C71">
              <w:rPr>
                <w:rFonts w:asciiTheme="minorHAnsi" w:hAnsiTheme="minorHAnsi" w:cstheme="minorHAnsi"/>
                <w:sz w:val="20"/>
                <w:szCs w:val="20"/>
              </w:rPr>
              <w:t>10 A3 page</w:t>
            </w:r>
            <w:r>
              <w:rPr>
                <w:rFonts w:asciiTheme="minorHAnsi" w:hAnsiTheme="minorHAnsi" w:cstheme="minorHAnsi"/>
                <w:sz w:val="20"/>
                <w:szCs w:val="20"/>
              </w:rPr>
              <w:t>s</w:t>
            </w:r>
            <w:r w:rsidRPr="00713C71">
              <w:rPr>
                <w:rFonts w:asciiTheme="minorHAnsi" w:hAnsiTheme="minorHAnsi" w:cstheme="minorHAnsi"/>
                <w:sz w:val="20"/>
                <w:szCs w:val="20"/>
              </w:rPr>
              <w:t xml:space="preserve"> </w:t>
            </w:r>
            <w:r>
              <w:rPr>
                <w:rFonts w:asciiTheme="minorHAnsi" w:hAnsiTheme="minorHAnsi" w:cstheme="minorHAnsi"/>
                <w:sz w:val="20"/>
                <w:szCs w:val="20"/>
              </w:rPr>
              <w:t xml:space="preserve">showcasing </w:t>
            </w:r>
            <w:r w:rsidRPr="00713C71">
              <w:rPr>
                <w:rFonts w:asciiTheme="minorHAnsi" w:hAnsiTheme="minorHAnsi" w:cstheme="minorHAnsi"/>
                <w:sz w:val="20"/>
                <w:szCs w:val="20"/>
              </w:rPr>
              <w:t xml:space="preserve">the design process </w:t>
            </w:r>
            <w:r>
              <w:rPr>
                <w:rFonts w:asciiTheme="minorHAnsi" w:hAnsiTheme="minorHAnsi" w:cstheme="minorHAnsi"/>
                <w:sz w:val="20"/>
                <w:szCs w:val="20"/>
              </w:rPr>
              <w:t xml:space="preserve">employed </w:t>
            </w:r>
            <w:r w:rsidRPr="00713C71">
              <w:rPr>
                <w:rFonts w:asciiTheme="minorHAnsi" w:hAnsiTheme="minorHAnsi" w:cstheme="minorHAnsi"/>
                <w:sz w:val="20"/>
                <w:szCs w:val="20"/>
              </w:rPr>
              <w:t xml:space="preserve">to complete the design </w:t>
            </w:r>
            <w:r>
              <w:rPr>
                <w:rFonts w:asciiTheme="minorHAnsi" w:hAnsiTheme="minorHAnsi" w:cstheme="minorHAnsi"/>
                <w:sz w:val="20"/>
                <w:szCs w:val="20"/>
              </w:rPr>
              <w:t>of the brand logo</w:t>
            </w:r>
            <w:r w:rsidRPr="00713C71">
              <w:rPr>
                <w:rFonts w:asciiTheme="minorHAnsi" w:hAnsiTheme="minorHAnsi" w:cstheme="minorHAnsi"/>
                <w:sz w:val="20"/>
                <w:szCs w:val="20"/>
              </w:rPr>
              <w:t xml:space="preserve"> </w:t>
            </w:r>
          </w:p>
        </w:tc>
        <w:tc>
          <w:tcPr>
            <w:tcW w:w="2693" w:type="dxa"/>
          </w:tcPr>
          <w:p w14:paraId="2AA7D40E" w14:textId="6F5C8437" w:rsidR="00E96C36" w:rsidRDefault="00E96C36" w:rsidP="00881194">
            <w:pPr>
              <w:rPr>
                <w:rFonts w:asciiTheme="minorHAnsi" w:hAnsiTheme="minorHAnsi" w:cstheme="minorHAnsi"/>
                <w:b/>
                <w:sz w:val="20"/>
                <w:szCs w:val="20"/>
              </w:rPr>
            </w:pPr>
            <w:r>
              <w:rPr>
                <w:rFonts w:asciiTheme="minorHAnsi" w:hAnsiTheme="minorHAnsi" w:cstheme="minorHAnsi"/>
                <w:b/>
                <w:sz w:val="20"/>
                <w:szCs w:val="20"/>
              </w:rPr>
              <w:t xml:space="preserve">Design </w:t>
            </w:r>
          </w:p>
          <w:p w14:paraId="037ED476" w14:textId="77777777" w:rsidR="00E96C36" w:rsidRDefault="00E96C36" w:rsidP="00A3304E">
            <w:pPr>
              <w:pStyle w:val="Body10pt"/>
            </w:pPr>
            <w:r>
              <w:t>Introduction to design skills development</w:t>
            </w:r>
          </w:p>
          <w:p w14:paraId="061E2041" w14:textId="4B493089" w:rsidR="00E96C36" w:rsidRPr="0088687A" w:rsidRDefault="00E96C36" w:rsidP="00881194">
            <w:pPr>
              <w:rPr>
                <w:rFonts w:asciiTheme="minorHAnsi" w:hAnsiTheme="minorHAnsi" w:cstheme="minorHAnsi"/>
                <w:b/>
                <w:sz w:val="20"/>
                <w:szCs w:val="20"/>
              </w:rPr>
            </w:pPr>
            <w:r w:rsidRPr="0088687A">
              <w:rPr>
                <w:rFonts w:asciiTheme="minorHAnsi" w:hAnsiTheme="minorHAnsi" w:cstheme="minorHAnsi"/>
                <w:b/>
                <w:sz w:val="20"/>
                <w:szCs w:val="20"/>
              </w:rPr>
              <w:t xml:space="preserve">Production </w:t>
            </w:r>
          </w:p>
          <w:p w14:paraId="4CC818F5" w14:textId="77777777" w:rsidR="00E96C36" w:rsidRDefault="00E96C36" w:rsidP="00A3304E">
            <w:pPr>
              <w:pStyle w:val="Body10pt"/>
            </w:pPr>
            <w:r>
              <w:t>Introduction to relevant production processes, methods, skills and techniques to the defined context</w:t>
            </w:r>
          </w:p>
          <w:p w14:paraId="41926174" w14:textId="77777777" w:rsidR="00E96C36" w:rsidRDefault="00E96C36" w:rsidP="00A3304E">
            <w:pPr>
              <w:pStyle w:val="Body10pt"/>
            </w:pPr>
            <w:r>
              <w:t>Introduction of formats of presentation for design solutions</w:t>
            </w:r>
          </w:p>
          <w:p w14:paraId="5CE2D938" w14:textId="77777777" w:rsidR="00E96C36" w:rsidRPr="00BB5F84" w:rsidRDefault="00E96C36" w:rsidP="00881194">
            <w:pPr>
              <w:rPr>
                <w:rFonts w:asciiTheme="minorHAnsi" w:hAnsiTheme="minorHAnsi" w:cstheme="minorHAnsi"/>
                <w:b/>
                <w:sz w:val="20"/>
                <w:szCs w:val="20"/>
              </w:rPr>
            </w:pPr>
            <w:r w:rsidRPr="00BB5F84">
              <w:rPr>
                <w:rFonts w:asciiTheme="minorHAnsi" w:hAnsiTheme="minorHAnsi" w:cstheme="minorHAnsi"/>
                <w:b/>
                <w:sz w:val="20"/>
                <w:szCs w:val="20"/>
              </w:rPr>
              <w:t>Design</w:t>
            </w:r>
          </w:p>
          <w:p w14:paraId="05B41C7A" w14:textId="77777777" w:rsidR="00E96C36" w:rsidRPr="009678CB" w:rsidRDefault="00E96C36" w:rsidP="00A3304E">
            <w:pPr>
              <w:pStyle w:val="Body10pt"/>
            </w:pPr>
            <w:r>
              <w:t>Characteristics of elements of design and their application in design</w:t>
            </w:r>
          </w:p>
          <w:p w14:paraId="3E622CA9" w14:textId="2A9FE6A7" w:rsidR="00E96C36" w:rsidRPr="00713C71" w:rsidRDefault="00E96C36" w:rsidP="00A3304E">
            <w:pPr>
              <w:pStyle w:val="Body10pt"/>
            </w:pPr>
            <w:r>
              <w:t xml:space="preserve">Characteristics of </w:t>
            </w:r>
            <w:r w:rsidR="001069DD">
              <w:t xml:space="preserve">unifying principles </w:t>
            </w:r>
            <w:r>
              <w:t>and their application in design</w:t>
            </w:r>
          </w:p>
        </w:tc>
      </w:tr>
      <w:tr w:rsidR="00E96C36" w:rsidRPr="0025174E" w14:paraId="1EC83315" w14:textId="77777777" w:rsidTr="00881194">
        <w:tc>
          <w:tcPr>
            <w:tcW w:w="1277" w:type="dxa"/>
            <w:shd w:val="clear" w:color="auto" w:fill="E4D8EB" w:themeFill="accent4" w:themeFillTint="66"/>
            <w:vAlign w:val="center"/>
          </w:tcPr>
          <w:p w14:paraId="6DA2A3EA" w14:textId="77777777" w:rsidR="00E96C36" w:rsidRDefault="00E96C36" w:rsidP="00881194">
            <w:pPr>
              <w:jc w:val="center"/>
              <w:rPr>
                <w:rFonts w:asciiTheme="minorHAnsi" w:hAnsiTheme="minorHAnsi" w:cstheme="minorHAnsi"/>
                <w:sz w:val="20"/>
                <w:szCs w:val="20"/>
                <w:lang w:eastAsia="en-US"/>
              </w:rPr>
            </w:pPr>
            <w:r w:rsidRPr="009028E7">
              <w:rPr>
                <w:rFonts w:asciiTheme="minorHAnsi" w:hAnsiTheme="minorHAnsi" w:cstheme="minorHAnsi"/>
                <w:sz w:val="20"/>
                <w:szCs w:val="20"/>
                <w:lang w:eastAsia="en-US"/>
              </w:rPr>
              <w:t>Examination</w:t>
            </w:r>
          </w:p>
          <w:p w14:paraId="13772AFE" w14:textId="77777777" w:rsidR="00E96C36" w:rsidRPr="009028E7" w:rsidRDefault="00E96C36" w:rsidP="00881194">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weeks</w:t>
            </w:r>
            <w:r w:rsidRPr="009028E7">
              <w:rPr>
                <w:rFonts w:asciiTheme="minorHAnsi" w:hAnsiTheme="minorHAnsi" w:cstheme="minorHAnsi"/>
                <w:sz w:val="20"/>
                <w:szCs w:val="20"/>
                <w:lang w:eastAsia="en-US"/>
              </w:rPr>
              <w:t xml:space="preserve"> </w:t>
            </w:r>
          </w:p>
          <w:p w14:paraId="5DB903CD" w14:textId="77777777" w:rsidR="00E96C36" w:rsidRPr="009028E7" w:rsidRDefault="00E96C36" w:rsidP="00881194">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16</w:t>
            </w:r>
            <w:r w:rsidRPr="004C6186">
              <w:t>–</w:t>
            </w:r>
            <w:r w:rsidRPr="00522FD9">
              <w:rPr>
                <w:rFonts w:asciiTheme="minorHAnsi" w:hAnsiTheme="minorHAnsi" w:cstheme="minorHAnsi"/>
                <w:sz w:val="20"/>
                <w:szCs w:val="20"/>
                <w:lang w:eastAsia="en-US"/>
              </w:rPr>
              <w:t>1</w:t>
            </w:r>
            <w:r w:rsidRPr="009028E7">
              <w:rPr>
                <w:rFonts w:asciiTheme="minorHAnsi" w:hAnsiTheme="minorHAnsi" w:cstheme="minorHAnsi"/>
                <w:sz w:val="20"/>
                <w:szCs w:val="20"/>
                <w:lang w:eastAsia="en-US"/>
              </w:rPr>
              <w:t>7</w:t>
            </w:r>
          </w:p>
        </w:tc>
        <w:tc>
          <w:tcPr>
            <w:tcW w:w="6379" w:type="dxa"/>
          </w:tcPr>
          <w:p w14:paraId="1DD3ABC9" w14:textId="77777777" w:rsidR="00E96C36" w:rsidRPr="009028E7" w:rsidRDefault="00E96C36" w:rsidP="00881194">
            <w:pPr>
              <w:pStyle w:val="Title"/>
              <w:jc w:val="left"/>
              <w:rPr>
                <w:rFonts w:asciiTheme="minorHAnsi" w:hAnsiTheme="minorHAnsi" w:cstheme="minorHAnsi"/>
                <w:b w:val="0"/>
                <w:sz w:val="20"/>
                <w:szCs w:val="20"/>
              </w:rPr>
            </w:pPr>
          </w:p>
        </w:tc>
        <w:tc>
          <w:tcPr>
            <w:tcW w:w="2693" w:type="dxa"/>
          </w:tcPr>
          <w:p w14:paraId="5C720F77" w14:textId="77777777" w:rsidR="00E96C36" w:rsidRPr="009028E7" w:rsidRDefault="00E96C36" w:rsidP="00881194">
            <w:pPr>
              <w:pStyle w:val="Title"/>
              <w:jc w:val="left"/>
              <w:rPr>
                <w:rFonts w:asciiTheme="minorHAnsi" w:hAnsiTheme="minorHAnsi" w:cstheme="minorHAnsi"/>
                <w:b w:val="0"/>
                <w:sz w:val="20"/>
                <w:szCs w:val="20"/>
              </w:rPr>
            </w:pPr>
          </w:p>
        </w:tc>
      </w:tr>
    </w:tbl>
    <w:p w14:paraId="0DD2484B" w14:textId="77777777" w:rsidR="00524891" w:rsidRDefault="00524891">
      <w:pPr>
        <w:spacing w:after="200" w:line="276" w:lineRule="auto"/>
        <w:rPr>
          <w:lang w:val="en-GB" w:eastAsia="ja-JP"/>
        </w:rPr>
      </w:pPr>
      <w:r>
        <w:br w:type="page"/>
      </w:r>
    </w:p>
    <w:p w14:paraId="5B7282DF" w14:textId="77777777" w:rsidR="00C45631" w:rsidRPr="004C6186" w:rsidRDefault="00C45631" w:rsidP="00943741">
      <w:pPr>
        <w:pStyle w:val="Heading4"/>
        <w:spacing w:before="120"/>
        <w:ind w:left="-510"/>
      </w:pPr>
      <w:r>
        <w:lastRenderedPageBreak/>
        <w:t>Semester</w:t>
      </w:r>
      <w:r w:rsidRPr="004C6186">
        <w:t xml:space="preserve"> 2 </w:t>
      </w:r>
      <w:r w:rsidRPr="0022206F">
        <w:rPr>
          <w:rFonts w:asciiTheme="minorHAnsi" w:hAnsiTheme="minorHAnsi"/>
        </w:rPr>
        <w:t>–</w:t>
      </w:r>
      <w:r w:rsidRPr="004C6186">
        <w:t xml:space="preserve"> </w:t>
      </w:r>
      <w:r>
        <w:t>Personal design</w:t>
      </w:r>
    </w:p>
    <w:tbl>
      <w:tblPr>
        <w:tblStyle w:val="TableGrid"/>
        <w:tblW w:w="10491" w:type="dxa"/>
        <w:tblInd w:w="-431"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1301"/>
        <w:gridCol w:w="6355"/>
        <w:gridCol w:w="2835"/>
      </w:tblGrid>
      <w:tr w:rsidR="00C45631" w:rsidRPr="0025174E" w14:paraId="2A255FDF" w14:textId="77777777" w:rsidTr="00524891">
        <w:trPr>
          <w:tblHeader/>
        </w:trPr>
        <w:tc>
          <w:tcPr>
            <w:tcW w:w="1301" w:type="dxa"/>
            <w:tcBorders>
              <w:right w:val="single" w:sz="4" w:space="0" w:color="FFFFFF" w:themeColor="background1"/>
            </w:tcBorders>
            <w:shd w:val="clear" w:color="auto" w:fill="BD9FCF" w:themeFill="accent4"/>
            <w:vAlign w:val="center"/>
            <w:hideMark/>
          </w:tcPr>
          <w:p w14:paraId="53139A33" w14:textId="77777777" w:rsidR="00C45631" w:rsidRPr="00324ACE" w:rsidRDefault="00C45631" w:rsidP="00881194">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Week</w:t>
            </w:r>
          </w:p>
        </w:tc>
        <w:tc>
          <w:tcPr>
            <w:tcW w:w="6355" w:type="dxa"/>
            <w:tcBorders>
              <w:left w:val="single" w:sz="4" w:space="0" w:color="FFFFFF" w:themeColor="background1"/>
            </w:tcBorders>
            <w:shd w:val="clear" w:color="auto" w:fill="BD9FCF" w:themeFill="accent4"/>
            <w:vAlign w:val="center"/>
            <w:hideMark/>
          </w:tcPr>
          <w:p w14:paraId="320F73AA" w14:textId="77777777" w:rsidR="00C45631" w:rsidRPr="00324ACE" w:rsidRDefault="00C45631" w:rsidP="00881194">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Key teaching points</w:t>
            </w:r>
          </w:p>
        </w:tc>
        <w:tc>
          <w:tcPr>
            <w:tcW w:w="2835" w:type="dxa"/>
            <w:tcBorders>
              <w:left w:val="single" w:sz="4" w:space="0" w:color="FFFFFF" w:themeColor="background1"/>
            </w:tcBorders>
            <w:shd w:val="clear" w:color="auto" w:fill="BD9FCF" w:themeFill="accent4"/>
            <w:vAlign w:val="center"/>
          </w:tcPr>
          <w:p w14:paraId="15D51222" w14:textId="61E3C5B6" w:rsidR="00C45631" w:rsidRPr="00324ACE" w:rsidRDefault="00C45631" w:rsidP="00F755FF">
            <w:pPr>
              <w:tabs>
                <w:tab w:val="left" w:pos="1207"/>
                <w:tab w:val="center" w:pos="4543"/>
              </w:tabs>
              <w:spacing w:before="120" w:after="120"/>
              <w:jc w:val="center"/>
              <w:rPr>
                <w:rFonts w:asciiTheme="minorHAnsi" w:hAnsiTheme="minorHAnsi" w:cs="Arial"/>
                <w:b/>
                <w:color w:val="FFFFFF" w:themeColor="background1"/>
                <w:sz w:val="20"/>
                <w:szCs w:val="20"/>
                <w:lang w:eastAsia="en-US"/>
              </w:rPr>
            </w:pPr>
            <w:r>
              <w:rPr>
                <w:rFonts w:asciiTheme="minorHAnsi" w:hAnsiTheme="minorHAnsi" w:cs="Arial"/>
                <w:b/>
                <w:color w:val="FFFFFF" w:themeColor="background1"/>
                <w:sz w:val="20"/>
                <w:szCs w:val="20"/>
                <w:lang w:eastAsia="en-US"/>
              </w:rPr>
              <w:t xml:space="preserve">Syllabus </w:t>
            </w:r>
            <w:r w:rsidR="00F755FF">
              <w:rPr>
                <w:rFonts w:asciiTheme="minorHAnsi" w:hAnsiTheme="minorHAnsi" w:cs="Arial"/>
                <w:b/>
                <w:color w:val="FFFFFF" w:themeColor="background1"/>
                <w:sz w:val="20"/>
                <w:szCs w:val="20"/>
                <w:lang w:eastAsia="en-US"/>
              </w:rPr>
              <w:t>c</w:t>
            </w:r>
            <w:r>
              <w:rPr>
                <w:rFonts w:asciiTheme="minorHAnsi" w:hAnsiTheme="minorHAnsi" w:cs="Arial"/>
                <w:b/>
                <w:color w:val="FFFFFF" w:themeColor="background1"/>
                <w:sz w:val="20"/>
                <w:szCs w:val="20"/>
                <w:lang w:eastAsia="en-US"/>
              </w:rPr>
              <w:t>ontent</w:t>
            </w:r>
          </w:p>
        </w:tc>
      </w:tr>
      <w:tr w:rsidR="00C45631" w:rsidRPr="0025174E" w14:paraId="5CA84EE0" w14:textId="77777777" w:rsidTr="00881194">
        <w:tc>
          <w:tcPr>
            <w:tcW w:w="1301" w:type="dxa"/>
            <w:shd w:val="clear" w:color="auto" w:fill="E4D8EB" w:themeFill="accent4" w:themeFillTint="66"/>
            <w:vAlign w:val="center"/>
            <w:hideMark/>
          </w:tcPr>
          <w:p w14:paraId="76DBA65B" w14:textId="77777777" w:rsidR="00C45631" w:rsidRPr="009028E7" w:rsidRDefault="00C45631" w:rsidP="00881194">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1</w:t>
            </w:r>
            <w:r w:rsidRPr="004C6186">
              <w:t>–</w:t>
            </w:r>
            <w:r>
              <w:rPr>
                <w:rFonts w:asciiTheme="minorHAnsi" w:hAnsiTheme="minorHAnsi" w:cstheme="minorHAnsi"/>
                <w:sz w:val="20"/>
                <w:szCs w:val="20"/>
                <w:lang w:eastAsia="en-US"/>
              </w:rPr>
              <w:t>3</w:t>
            </w:r>
          </w:p>
        </w:tc>
        <w:tc>
          <w:tcPr>
            <w:tcW w:w="6355" w:type="dxa"/>
          </w:tcPr>
          <w:p w14:paraId="6389E1AD" w14:textId="3C4D664B" w:rsidR="00C45631" w:rsidRPr="00713C71" w:rsidRDefault="001069DD" w:rsidP="00A3304E">
            <w:pPr>
              <w:pStyle w:val="Body10pt"/>
            </w:pPr>
            <w:r>
              <w:rPr>
                <w:b/>
              </w:rPr>
              <w:t xml:space="preserve">Introduction to Unit 2 – </w:t>
            </w:r>
            <w:r w:rsidR="00C45631" w:rsidRPr="00713C71">
              <w:rPr>
                <w:b/>
              </w:rPr>
              <w:t>Overview of the unit (Personal Design</w:t>
            </w:r>
            <w:r w:rsidR="00C45631">
              <w:t>)</w:t>
            </w:r>
            <w:r w:rsidR="00C45631" w:rsidRPr="00713C71">
              <w:t xml:space="preserve"> </w:t>
            </w:r>
            <w:r w:rsidR="00A3304E">
              <w:t>A</w:t>
            </w:r>
            <w:r w:rsidR="00C45631" w:rsidRPr="00713C71">
              <w:t xml:space="preserve"> look at the course assessments, timeline for submissions and expectations </w:t>
            </w:r>
            <w:r w:rsidR="00C45631">
              <w:t>of each assessment</w:t>
            </w:r>
            <w:r w:rsidR="00A3304E">
              <w:t>’s</w:t>
            </w:r>
            <w:r w:rsidR="00C45631">
              <w:t xml:space="preserve"> requirements</w:t>
            </w:r>
          </w:p>
          <w:p w14:paraId="0B0B4818" w14:textId="77777777" w:rsidR="00C45631" w:rsidRPr="000203ED" w:rsidRDefault="00C45631" w:rsidP="00881194">
            <w:pPr>
              <w:rPr>
                <w:rFonts w:asciiTheme="minorHAnsi" w:hAnsiTheme="minorHAnsi" w:cstheme="minorHAnsi"/>
                <w:b/>
                <w:sz w:val="20"/>
                <w:szCs w:val="20"/>
              </w:rPr>
            </w:pPr>
            <w:r>
              <w:rPr>
                <w:rFonts w:asciiTheme="minorHAnsi" w:hAnsiTheme="minorHAnsi" w:cstheme="minorHAnsi"/>
                <w:b/>
                <w:sz w:val="20"/>
                <w:szCs w:val="20"/>
              </w:rPr>
              <w:t xml:space="preserve">Introduction to Task 8: </w:t>
            </w:r>
            <w:r w:rsidRPr="000203ED">
              <w:rPr>
                <w:rFonts w:asciiTheme="minorHAnsi" w:hAnsiTheme="minorHAnsi" w:cstheme="minorHAnsi"/>
                <w:b/>
                <w:sz w:val="20"/>
                <w:szCs w:val="20"/>
              </w:rPr>
              <w:t>Portfolio for Unit 2: Shipping Container Housing Project</w:t>
            </w:r>
          </w:p>
          <w:p w14:paraId="4AD989A0" w14:textId="77777777" w:rsidR="00C45631" w:rsidRPr="00713C71" w:rsidRDefault="00C45631" w:rsidP="00881194">
            <w:pPr>
              <w:rPr>
                <w:rFonts w:asciiTheme="minorHAnsi" w:hAnsiTheme="minorHAnsi" w:cstheme="minorHAnsi"/>
                <w:sz w:val="20"/>
                <w:szCs w:val="20"/>
              </w:rPr>
            </w:pPr>
            <w:r>
              <w:rPr>
                <w:rFonts w:asciiTheme="minorHAnsi" w:hAnsiTheme="minorHAnsi" w:cstheme="minorHAnsi"/>
                <w:sz w:val="20"/>
                <w:szCs w:val="20"/>
              </w:rPr>
              <w:t xml:space="preserve">Identify and outline </w:t>
            </w:r>
            <w:r w:rsidRPr="00713C71">
              <w:rPr>
                <w:rFonts w:asciiTheme="minorHAnsi" w:hAnsiTheme="minorHAnsi" w:cstheme="minorHAnsi"/>
                <w:sz w:val="20"/>
                <w:szCs w:val="20"/>
              </w:rPr>
              <w:t>the purpose of the project and its constraints.</w:t>
            </w:r>
          </w:p>
          <w:p w14:paraId="16818EDA" w14:textId="77777777" w:rsidR="00C45631" w:rsidRPr="00713C71" w:rsidRDefault="00C45631" w:rsidP="00A3304E">
            <w:pPr>
              <w:pStyle w:val="ListParagraph"/>
              <w:numPr>
                <w:ilvl w:val="0"/>
                <w:numId w:val="17"/>
              </w:numPr>
              <w:ind w:left="357" w:hanging="357"/>
              <w:rPr>
                <w:rFonts w:asciiTheme="minorHAnsi" w:hAnsiTheme="minorHAnsi" w:cstheme="minorHAnsi"/>
                <w:sz w:val="20"/>
                <w:szCs w:val="20"/>
              </w:rPr>
            </w:pPr>
            <w:r w:rsidRPr="00713C71">
              <w:rPr>
                <w:rFonts w:asciiTheme="minorHAnsi" w:hAnsiTheme="minorHAnsi" w:cstheme="minorHAnsi"/>
                <w:sz w:val="20"/>
                <w:szCs w:val="20"/>
              </w:rPr>
              <w:t>How are sea containers built and what is their purpose?</w:t>
            </w:r>
          </w:p>
          <w:p w14:paraId="0351FEDE" w14:textId="77AEDA22" w:rsidR="00C45631" w:rsidRPr="00713C71" w:rsidRDefault="00C45631" w:rsidP="00A3304E">
            <w:pPr>
              <w:pStyle w:val="ListParagraph"/>
              <w:numPr>
                <w:ilvl w:val="0"/>
                <w:numId w:val="17"/>
              </w:numPr>
              <w:ind w:left="357" w:hanging="357"/>
              <w:rPr>
                <w:rFonts w:asciiTheme="minorHAnsi" w:hAnsiTheme="minorHAnsi" w:cstheme="minorHAnsi"/>
                <w:sz w:val="20"/>
                <w:szCs w:val="20"/>
              </w:rPr>
            </w:pPr>
            <w:r w:rsidRPr="00713C71">
              <w:rPr>
                <w:rFonts w:asciiTheme="minorHAnsi" w:hAnsiTheme="minorHAnsi" w:cstheme="minorHAnsi"/>
                <w:sz w:val="20"/>
                <w:szCs w:val="20"/>
              </w:rPr>
              <w:t xml:space="preserve">How can recycling of these containers impact </w:t>
            </w:r>
            <w:r w:rsidR="001069DD">
              <w:rPr>
                <w:rFonts w:asciiTheme="minorHAnsi" w:hAnsiTheme="minorHAnsi" w:cstheme="minorHAnsi"/>
                <w:sz w:val="20"/>
                <w:szCs w:val="20"/>
              </w:rPr>
              <w:t xml:space="preserve">on </w:t>
            </w:r>
            <w:r w:rsidRPr="00713C71">
              <w:rPr>
                <w:rFonts w:asciiTheme="minorHAnsi" w:hAnsiTheme="minorHAnsi" w:cstheme="minorHAnsi"/>
                <w:sz w:val="20"/>
                <w:szCs w:val="20"/>
              </w:rPr>
              <w:t>architectural design?</w:t>
            </w:r>
          </w:p>
          <w:p w14:paraId="7BAB2A91" w14:textId="77777777" w:rsidR="00C45631" w:rsidRPr="00713C71" w:rsidRDefault="00C45631" w:rsidP="00A3304E">
            <w:pPr>
              <w:pStyle w:val="ListParagraph"/>
              <w:numPr>
                <w:ilvl w:val="0"/>
                <w:numId w:val="17"/>
              </w:numPr>
              <w:ind w:left="357" w:hanging="357"/>
              <w:rPr>
                <w:rFonts w:asciiTheme="minorHAnsi" w:hAnsiTheme="minorHAnsi" w:cstheme="minorHAnsi"/>
                <w:sz w:val="20"/>
                <w:szCs w:val="20"/>
              </w:rPr>
            </w:pPr>
            <w:r w:rsidRPr="00713C71">
              <w:rPr>
                <w:rFonts w:asciiTheme="minorHAnsi" w:hAnsiTheme="minorHAnsi" w:cstheme="minorHAnsi"/>
                <w:sz w:val="20"/>
                <w:szCs w:val="20"/>
              </w:rPr>
              <w:t>Discussion around what aspects of the containers would need to be altered in order to be suitable for long term living</w:t>
            </w:r>
          </w:p>
          <w:p w14:paraId="708CE50D" w14:textId="7A80D334" w:rsidR="00C45631" w:rsidRDefault="001069DD" w:rsidP="00A3304E">
            <w:pPr>
              <w:pStyle w:val="ListParagraph"/>
              <w:numPr>
                <w:ilvl w:val="0"/>
                <w:numId w:val="17"/>
              </w:numPr>
              <w:ind w:left="357" w:hanging="357"/>
              <w:rPr>
                <w:rFonts w:asciiTheme="minorHAnsi" w:hAnsiTheme="minorHAnsi" w:cstheme="minorHAnsi"/>
                <w:sz w:val="20"/>
                <w:szCs w:val="20"/>
              </w:rPr>
            </w:pPr>
            <w:r>
              <w:rPr>
                <w:rFonts w:asciiTheme="minorHAnsi" w:hAnsiTheme="minorHAnsi" w:cstheme="minorHAnsi"/>
                <w:sz w:val="20"/>
                <w:szCs w:val="20"/>
              </w:rPr>
              <w:t>Investigate</w:t>
            </w:r>
            <w:r w:rsidR="00C45631" w:rsidRPr="00713C71">
              <w:rPr>
                <w:rFonts w:asciiTheme="minorHAnsi" w:hAnsiTheme="minorHAnsi" w:cstheme="minorHAnsi"/>
                <w:sz w:val="20"/>
                <w:szCs w:val="20"/>
              </w:rPr>
              <w:t xml:space="preserve"> benefits and constraints of using containers instead of traditional</w:t>
            </w:r>
            <w:r w:rsidR="00C45631">
              <w:rPr>
                <w:rFonts w:asciiTheme="minorHAnsi" w:hAnsiTheme="minorHAnsi" w:cstheme="minorHAnsi"/>
                <w:sz w:val="20"/>
                <w:szCs w:val="20"/>
              </w:rPr>
              <w:t xml:space="preserve"> building methods and materials</w:t>
            </w:r>
          </w:p>
          <w:p w14:paraId="683C1589" w14:textId="11D02FD5" w:rsidR="00C45631" w:rsidRDefault="001069DD" w:rsidP="00A3304E">
            <w:pPr>
              <w:pStyle w:val="ListParagraph"/>
              <w:numPr>
                <w:ilvl w:val="0"/>
                <w:numId w:val="17"/>
              </w:numPr>
              <w:ind w:left="357" w:hanging="357"/>
              <w:rPr>
                <w:rFonts w:asciiTheme="minorHAnsi" w:hAnsiTheme="minorHAnsi" w:cstheme="minorHAnsi"/>
                <w:sz w:val="20"/>
                <w:szCs w:val="20"/>
              </w:rPr>
            </w:pPr>
            <w:r>
              <w:rPr>
                <w:rFonts w:asciiTheme="minorHAnsi" w:hAnsiTheme="minorHAnsi" w:cstheme="minorHAnsi"/>
                <w:sz w:val="20"/>
                <w:szCs w:val="20"/>
              </w:rPr>
              <w:t>Determine</w:t>
            </w:r>
            <w:r w:rsidR="00C45631">
              <w:rPr>
                <w:rFonts w:asciiTheme="minorHAnsi" w:hAnsiTheme="minorHAnsi" w:cstheme="minorHAnsi"/>
                <w:sz w:val="20"/>
                <w:szCs w:val="20"/>
              </w:rPr>
              <w:t xml:space="preserve"> the audience. Who has a say in this design and what should be taken into account when reflecting on the end user</w:t>
            </w:r>
            <w:r>
              <w:rPr>
                <w:rFonts w:asciiTheme="minorHAnsi" w:hAnsiTheme="minorHAnsi" w:cstheme="minorHAnsi"/>
                <w:sz w:val="20"/>
                <w:szCs w:val="20"/>
              </w:rPr>
              <w:t>?</w:t>
            </w:r>
          </w:p>
          <w:p w14:paraId="4D992FD2" w14:textId="77777777" w:rsidR="00C45631" w:rsidRPr="00713C71" w:rsidRDefault="00C45631" w:rsidP="00943741">
            <w:pPr>
              <w:spacing w:before="120"/>
              <w:rPr>
                <w:rFonts w:asciiTheme="minorHAnsi" w:hAnsiTheme="minorHAnsi" w:cstheme="minorHAnsi"/>
                <w:b/>
                <w:sz w:val="20"/>
                <w:szCs w:val="20"/>
              </w:rPr>
            </w:pPr>
            <w:r w:rsidRPr="00713C71">
              <w:rPr>
                <w:rFonts w:asciiTheme="minorHAnsi" w:hAnsiTheme="minorHAnsi" w:cstheme="minorHAnsi"/>
                <w:b/>
                <w:sz w:val="20"/>
                <w:szCs w:val="20"/>
              </w:rPr>
              <w:t>Introduction to</w:t>
            </w:r>
            <w:r>
              <w:rPr>
                <w:rFonts w:asciiTheme="minorHAnsi" w:hAnsiTheme="minorHAnsi" w:cstheme="minorHAnsi"/>
                <w:b/>
                <w:sz w:val="20"/>
                <w:szCs w:val="20"/>
              </w:rPr>
              <w:t xml:space="preserve"> the communication model theory</w:t>
            </w:r>
          </w:p>
          <w:p w14:paraId="08CC5A31" w14:textId="77777777" w:rsidR="00C45631" w:rsidRPr="00713C71" w:rsidRDefault="00C45631" w:rsidP="00A3304E">
            <w:pPr>
              <w:pStyle w:val="Body10pt"/>
            </w:pPr>
            <w:r>
              <w:t xml:space="preserve">Look </w:t>
            </w:r>
            <w:r w:rsidRPr="00713C71">
              <w:t xml:space="preserve">at how the various models are used to assist in the delivery of information and building communication with the various stakeholders and the </w:t>
            </w:r>
            <w:r>
              <w:t xml:space="preserve">target audience </w:t>
            </w:r>
          </w:p>
          <w:p w14:paraId="22ACC78B" w14:textId="6193FC56" w:rsidR="00C45631" w:rsidRPr="00713C71" w:rsidRDefault="00A3304E" w:rsidP="00A3304E">
            <w:pPr>
              <w:pStyle w:val="Body10pt"/>
            </w:pPr>
            <w:r>
              <w:t xml:space="preserve">Investigate </w:t>
            </w:r>
            <w:r w:rsidR="00C45631">
              <w:t>the Shannon Weaver and</w:t>
            </w:r>
            <w:r w:rsidR="00C45631" w:rsidRPr="00713C71">
              <w:t xml:space="preserve"> Berlo model</w:t>
            </w:r>
            <w:r w:rsidR="00C45631">
              <w:t>s</w:t>
            </w:r>
            <w:r w:rsidR="00C45631" w:rsidRPr="00713C71">
              <w:t xml:space="preserve">, breaking down the various components and how they relate back to projects </w:t>
            </w:r>
          </w:p>
          <w:p w14:paraId="35DA3FA4" w14:textId="77777777" w:rsidR="00C45631" w:rsidRPr="00713C71" w:rsidRDefault="00C45631" w:rsidP="00A3304E">
            <w:pPr>
              <w:pStyle w:val="Body10pt"/>
            </w:pPr>
            <w:r>
              <w:t>Work</w:t>
            </w:r>
            <w:r w:rsidRPr="00713C71">
              <w:t xml:space="preserve"> through initial stages of the design brief for the Sea Container </w:t>
            </w:r>
            <w:r>
              <w:t xml:space="preserve">portfolio. Look </w:t>
            </w:r>
            <w:r w:rsidRPr="00713C71">
              <w:t>at the investigation/research and the ideati</w:t>
            </w:r>
            <w:r>
              <w:t>on stages of the design process</w:t>
            </w:r>
          </w:p>
          <w:p w14:paraId="6FF5A836" w14:textId="77777777" w:rsidR="00C45631" w:rsidRPr="00713C71" w:rsidRDefault="00C45631" w:rsidP="00881194">
            <w:pPr>
              <w:rPr>
                <w:rFonts w:asciiTheme="minorHAnsi" w:hAnsiTheme="minorHAnsi" w:cstheme="minorHAnsi"/>
                <w:b/>
                <w:sz w:val="20"/>
                <w:szCs w:val="20"/>
              </w:rPr>
            </w:pPr>
            <w:r>
              <w:rPr>
                <w:rFonts w:asciiTheme="minorHAnsi" w:hAnsiTheme="minorHAnsi" w:cstheme="minorHAnsi"/>
                <w:b/>
                <w:sz w:val="20"/>
                <w:szCs w:val="20"/>
              </w:rPr>
              <w:t>Introduction</w:t>
            </w:r>
            <w:r w:rsidRPr="00713C71">
              <w:rPr>
                <w:rFonts w:asciiTheme="minorHAnsi" w:hAnsiTheme="minorHAnsi" w:cstheme="minorHAnsi"/>
                <w:b/>
                <w:sz w:val="20"/>
                <w:szCs w:val="20"/>
              </w:rPr>
              <w:t xml:space="preserve"> to prototyping techniques</w:t>
            </w:r>
          </w:p>
          <w:p w14:paraId="3E4321EB" w14:textId="680EFC37" w:rsidR="00C45631" w:rsidRPr="00713C71" w:rsidRDefault="0034546B" w:rsidP="001F14DF">
            <w:pPr>
              <w:pStyle w:val="Body10pt"/>
            </w:pPr>
            <w:r>
              <w:t>Examine</w:t>
            </w:r>
            <w:r w:rsidR="00C45631" w:rsidRPr="00713C71">
              <w:t xml:space="preserve"> both laser c</w:t>
            </w:r>
            <w:r w:rsidR="00C45631">
              <w:t>utting and 3D printing and the</w:t>
            </w:r>
            <w:r w:rsidR="00557678">
              <w:t>ir</w:t>
            </w:r>
            <w:r w:rsidR="00C45631" w:rsidRPr="00713C71">
              <w:t xml:space="preserve"> benefits as part of the design and production p</w:t>
            </w:r>
            <w:r w:rsidR="00C45631">
              <w:t>rocess</w:t>
            </w:r>
          </w:p>
          <w:p w14:paraId="3079096A" w14:textId="050BB0FE" w:rsidR="00C45631" w:rsidRPr="00713C71" w:rsidRDefault="00C45631" w:rsidP="001F14DF">
            <w:pPr>
              <w:pStyle w:val="Body10pt"/>
            </w:pPr>
            <w:r>
              <w:t>Revise c</w:t>
            </w:r>
            <w:r w:rsidRPr="00713C71">
              <w:t>oncept sketching from Unit 1 in order to complete a number of quick concepts of designs for chess pieces ba</w:t>
            </w:r>
            <w:r w:rsidR="0034546B">
              <w:t>sed on a provided theme</w:t>
            </w:r>
            <w:r w:rsidRPr="00713C71">
              <w:t xml:space="preserve"> </w:t>
            </w:r>
            <w:r>
              <w:t>W</w:t>
            </w:r>
            <w:r w:rsidRPr="00713C71">
              <w:t>ork in groups to develop the set designs</w:t>
            </w:r>
          </w:p>
          <w:p w14:paraId="4712A5AD" w14:textId="1E861F1F" w:rsidR="00C45631" w:rsidRPr="00713C71" w:rsidRDefault="00C45631" w:rsidP="001F14DF">
            <w:pPr>
              <w:pStyle w:val="Body10pt"/>
            </w:pPr>
            <w:r w:rsidRPr="00713C71">
              <w:t xml:space="preserve">Using </w:t>
            </w:r>
            <w:r>
              <w:t xml:space="preserve">the </w:t>
            </w:r>
            <w:r w:rsidRPr="00713C71">
              <w:t>software</w:t>
            </w:r>
            <w:r>
              <w:t xml:space="preserve"> Autodesk</w:t>
            </w:r>
            <w:r w:rsidRPr="00713C71">
              <w:t xml:space="preserve"> Fusion 360 </w:t>
            </w:r>
            <w:r>
              <w:t xml:space="preserve">or similar </w:t>
            </w:r>
            <w:r w:rsidRPr="00713C71">
              <w:t>to develop concepts f</w:t>
            </w:r>
            <w:r>
              <w:t xml:space="preserve">or </w:t>
            </w:r>
            <w:r>
              <w:rPr>
                <w:b/>
              </w:rPr>
              <w:t>Task 5: C</w:t>
            </w:r>
            <w:r w:rsidRPr="00713C71">
              <w:rPr>
                <w:b/>
              </w:rPr>
              <w:t>hess piece prototype</w:t>
            </w:r>
            <w:r w:rsidR="001F14DF">
              <w:t>. Introduce</w:t>
            </w:r>
            <w:r w:rsidRPr="00713C71">
              <w:t xml:space="preserve"> tutorial outlining some of the basic tools required</w:t>
            </w:r>
            <w:r w:rsidR="001F14DF">
              <w:t>,</w:t>
            </w:r>
            <w:r w:rsidRPr="00713C71">
              <w:t xml:space="preserve"> such as mirroring and the revolve tool</w:t>
            </w:r>
          </w:p>
          <w:p w14:paraId="69010AFC" w14:textId="748E0FBE" w:rsidR="00C45631" w:rsidRPr="00713C71" w:rsidRDefault="001F14DF" w:rsidP="00943741">
            <w:pPr>
              <w:pStyle w:val="Body10pt"/>
              <w:spacing w:after="0"/>
            </w:pPr>
            <w:r>
              <w:t>Investigate the</w:t>
            </w:r>
            <w:r w:rsidR="00C45631" w:rsidRPr="00713C71">
              <w:t xml:space="preserve"> output requirements for both machines and the importance of correct design layout in order to complete efficient prototypes that consider</w:t>
            </w:r>
            <w:r w:rsidR="00C45631">
              <w:t xml:space="preserve"> safety and material efficiency</w:t>
            </w:r>
          </w:p>
        </w:tc>
        <w:tc>
          <w:tcPr>
            <w:tcW w:w="2835" w:type="dxa"/>
          </w:tcPr>
          <w:p w14:paraId="680F41A2" w14:textId="51D7C9AA" w:rsidR="00C45631" w:rsidRDefault="00C45631" w:rsidP="00881194">
            <w:pPr>
              <w:rPr>
                <w:rFonts w:asciiTheme="minorHAnsi" w:hAnsiTheme="minorHAnsi" w:cstheme="minorHAnsi"/>
                <w:b/>
                <w:sz w:val="20"/>
                <w:szCs w:val="20"/>
              </w:rPr>
            </w:pPr>
            <w:r>
              <w:rPr>
                <w:rFonts w:asciiTheme="minorHAnsi" w:hAnsiTheme="minorHAnsi" w:cstheme="minorHAnsi"/>
                <w:b/>
                <w:sz w:val="20"/>
                <w:szCs w:val="20"/>
              </w:rPr>
              <w:t xml:space="preserve">Design </w:t>
            </w:r>
          </w:p>
          <w:p w14:paraId="2C55C6C2" w14:textId="6EDD962D" w:rsidR="00C45631" w:rsidRDefault="0034546B" w:rsidP="00881194">
            <w:pPr>
              <w:rPr>
                <w:rFonts w:asciiTheme="minorHAnsi" w:hAnsiTheme="minorHAnsi" w:cstheme="minorHAnsi"/>
                <w:sz w:val="20"/>
                <w:szCs w:val="20"/>
              </w:rPr>
            </w:pPr>
            <w:r>
              <w:rPr>
                <w:rFonts w:asciiTheme="minorHAnsi" w:hAnsiTheme="minorHAnsi" w:cstheme="minorHAnsi"/>
                <w:sz w:val="20"/>
                <w:szCs w:val="20"/>
              </w:rPr>
              <w:t>Interpretation of</w:t>
            </w:r>
            <w:r w:rsidR="00C45631">
              <w:rPr>
                <w:rFonts w:asciiTheme="minorHAnsi" w:hAnsiTheme="minorHAnsi" w:cstheme="minorHAnsi"/>
                <w:sz w:val="20"/>
                <w:szCs w:val="20"/>
              </w:rPr>
              <w:t xml:space="preserve"> a design brief</w:t>
            </w:r>
          </w:p>
          <w:p w14:paraId="310B22BE" w14:textId="77777777" w:rsidR="00CE310B" w:rsidRDefault="00CE310B" w:rsidP="00881194">
            <w:pPr>
              <w:rPr>
                <w:rFonts w:asciiTheme="minorHAnsi" w:hAnsiTheme="minorHAnsi" w:cstheme="minorHAnsi"/>
                <w:sz w:val="20"/>
                <w:szCs w:val="20"/>
              </w:rPr>
            </w:pPr>
          </w:p>
          <w:p w14:paraId="71B6D152" w14:textId="4FE3BDFF" w:rsidR="00C45631" w:rsidRDefault="00C45631" w:rsidP="00881194">
            <w:pPr>
              <w:rPr>
                <w:rFonts w:asciiTheme="minorHAnsi" w:hAnsiTheme="minorHAnsi" w:cstheme="minorHAnsi"/>
                <w:sz w:val="20"/>
                <w:szCs w:val="20"/>
              </w:rPr>
            </w:pPr>
            <w:r>
              <w:rPr>
                <w:rFonts w:asciiTheme="minorHAnsi" w:hAnsiTheme="minorHAnsi" w:cstheme="minorHAnsi"/>
                <w:sz w:val="20"/>
                <w:szCs w:val="20"/>
              </w:rPr>
              <w:t>Introduction to an</w:t>
            </w:r>
            <w:r w:rsidR="0034546B">
              <w:rPr>
                <w:rFonts w:asciiTheme="minorHAnsi" w:hAnsiTheme="minorHAnsi" w:cstheme="minorHAnsi"/>
                <w:sz w:val="20"/>
                <w:szCs w:val="20"/>
              </w:rPr>
              <w:t>d</w:t>
            </w:r>
            <w:r>
              <w:rPr>
                <w:rFonts w:asciiTheme="minorHAnsi" w:hAnsiTheme="minorHAnsi" w:cstheme="minorHAnsi"/>
                <w:sz w:val="20"/>
                <w:szCs w:val="20"/>
              </w:rPr>
              <w:t xml:space="preserve"> a</w:t>
            </w:r>
            <w:r w:rsidR="0034546B">
              <w:rPr>
                <w:rFonts w:asciiTheme="minorHAnsi" w:hAnsiTheme="minorHAnsi" w:cstheme="minorHAnsi"/>
                <w:sz w:val="20"/>
                <w:szCs w:val="20"/>
              </w:rPr>
              <w:t xml:space="preserve">pplication of a design process and </w:t>
            </w:r>
            <w:r>
              <w:rPr>
                <w:rFonts w:asciiTheme="minorHAnsi" w:hAnsiTheme="minorHAnsi" w:cstheme="minorHAnsi"/>
                <w:sz w:val="20"/>
                <w:szCs w:val="20"/>
              </w:rPr>
              <w:t>basic documentation of each of the following s</w:t>
            </w:r>
            <w:r w:rsidR="0088687A">
              <w:rPr>
                <w:rFonts w:asciiTheme="minorHAnsi" w:hAnsiTheme="minorHAnsi" w:cstheme="minorHAnsi"/>
                <w:sz w:val="20"/>
                <w:szCs w:val="20"/>
              </w:rPr>
              <w:t>tages</w:t>
            </w:r>
            <w:r w:rsidR="0034546B">
              <w:rPr>
                <w:rFonts w:asciiTheme="minorHAnsi" w:hAnsiTheme="minorHAnsi" w:cstheme="minorHAnsi"/>
                <w:sz w:val="20"/>
                <w:szCs w:val="20"/>
              </w:rPr>
              <w:t>: r</w:t>
            </w:r>
            <w:r>
              <w:rPr>
                <w:rFonts w:asciiTheme="minorHAnsi" w:hAnsiTheme="minorHAnsi" w:cstheme="minorHAnsi"/>
                <w:sz w:val="20"/>
                <w:szCs w:val="20"/>
              </w:rPr>
              <w:t>esearch</w:t>
            </w:r>
            <w:r w:rsidR="0034546B">
              <w:rPr>
                <w:rFonts w:asciiTheme="minorHAnsi" w:hAnsiTheme="minorHAnsi" w:cstheme="minorHAnsi"/>
                <w:sz w:val="20"/>
                <w:szCs w:val="20"/>
              </w:rPr>
              <w:t xml:space="preserve"> and</w:t>
            </w:r>
            <w:r>
              <w:rPr>
                <w:rFonts w:asciiTheme="minorHAnsi" w:hAnsiTheme="minorHAnsi" w:cstheme="minorHAnsi"/>
                <w:sz w:val="20"/>
                <w:szCs w:val="20"/>
              </w:rPr>
              <w:t>/</w:t>
            </w:r>
            <w:r w:rsidR="0034546B">
              <w:rPr>
                <w:rFonts w:asciiTheme="minorHAnsi" w:hAnsiTheme="minorHAnsi" w:cstheme="minorHAnsi"/>
                <w:sz w:val="20"/>
                <w:szCs w:val="20"/>
              </w:rPr>
              <w:t xml:space="preserve">or </w:t>
            </w:r>
            <w:r>
              <w:rPr>
                <w:rFonts w:asciiTheme="minorHAnsi" w:hAnsiTheme="minorHAnsi" w:cstheme="minorHAnsi"/>
                <w:sz w:val="20"/>
                <w:szCs w:val="20"/>
              </w:rPr>
              <w:t>investigation, ideation, development, refinement, production and reflection</w:t>
            </w:r>
          </w:p>
          <w:p w14:paraId="0D89369F" w14:textId="77777777" w:rsidR="00C45631" w:rsidRDefault="00C45631" w:rsidP="00881194">
            <w:pPr>
              <w:rPr>
                <w:rFonts w:asciiTheme="minorHAnsi" w:hAnsiTheme="minorHAnsi" w:cstheme="minorHAnsi"/>
                <w:b/>
                <w:sz w:val="20"/>
                <w:szCs w:val="20"/>
              </w:rPr>
            </w:pPr>
          </w:p>
          <w:p w14:paraId="640120BD" w14:textId="4120FE27" w:rsidR="00C45631" w:rsidRDefault="0088687A" w:rsidP="00881194">
            <w:pPr>
              <w:rPr>
                <w:rFonts w:asciiTheme="minorHAnsi" w:hAnsiTheme="minorHAnsi" w:cstheme="minorHAnsi"/>
                <w:b/>
                <w:sz w:val="20"/>
                <w:szCs w:val="20"/>
              </w:rPr>
            </w:pPr>
            <w:r>
              <w:rPr>
                <w:rFonts w:asciiTheme="minorHAnsi" w:hAnsiTheme="minorHAnsi" w:cstheme="minorHAnsi"/>
                <w:b/>
                <w:sz w:val="20"/>
                <w:szCs w:val="20"/>
              </w:rPr>
              <w:t>Communication</w:t>
            </w:r>
          </w:p>
          <w:p w14:paraId="1A51EE98" w14:textId="77777777" w:rsidR="00C45631" w:rsidRDefault="00C45631" w:rsidP="00881194">
            <w:pPr>
              <w:rPr>
                <w:rFonts w:asciiTheme="minorHAnsi" w:hAnsiTheme="minorHAnsi" w:cstheme="minorHAnsi"/>
                <w:sz w:val="20"/>
                <w:szCs w:val="20"/>
              </w:rPr>
            </w:pPr>
            <w:r>
              <w:rPr>
                <w:rFonts w:asciiTheme="minorHAnsi" w:hAnsiTheme="minorHAnsi" w:cstheme="minorHAnsi"/>
                <w:sz w:val="20"/>
                <w:szCs w:val="20"/>
              </w:rPr>
              <w:t>Identification of stakeholders</w:t>
            </w:r>
          </w:p>
          <w:p w14:paraId="4F2335CD" w14:textId="77777777" w:rsidR="0088687A" w:rsidRDefault="0088687A" w:rsidP="00881194">
            <w:pPr>
              <w:rPr>
                <w:rFonts w:asciiTheme="minorHAnsi" w:hAnsiTheme="minorHAnsi" w:cstheme="minorHAnsi"/>
                <w:sz w:val="20"/>
                <w:szCs w:val="20"/>
              </w:rPr>
            </w:pPr>
          </w:p>
          <w:p w14:paraId="543B0154" w14:textId="2FC41372" w:rsidR="00C45631" w:rsidRDefault="00C45631" w:rsidP="00881194">
            <w:pPr>
              <w:rPr>
                <w:rFonts w:asciiTheme="minorHAnsi" w:hAnsiTheme="minorHAnsi" w:cstheme="minorHAnsi"/>
                <w:sz w:val="20"/>
                <w:szCs w:val="20"/>
              </w:rPr>
            </w:pPr>
            <w:r>
              <w:rPr>
                <w:rFonts w:asciiTheme="minorHAnsi" w:hAnsiTheme="minorHAnsi" w:cstheme="minorHAnsi"/>
                <w:sz w:val="20"/>
                <w:szCs w:val="20"/>
              </w:rPr>
              <w:t xml:space="preserve">Representation </w:t>
            </w:r>
            <w:r w:rsidR="0034546B">
              <w:rPr>
                <w:rFonts w:asciiTheme="minorHAnsi" w:hAnsiTheme="minorHAnsi" w:cstheme="minorHAnsi"/>
                <w:sz w:val="20"/>
                <w:szCs w:val="20"/>
              </w:rPr>
              <w:t>amd</w:t>
            </w:r>
            <w:r>
              <w:rPr>
                <w:rFonts w:asciiTheme="minorHAnsi" w:hAnsiTheme="minorHAnsi" w:cstheme="minorHAnsi"/>
                <w:sz w:val="20"/>
                <w:szCs w:val="20"/>
              </w:rPr>
              <w:t xml:space="preserve"> stereotype and how they relate to the design brief</w:t>
            </w:r>
          </w:p>
          <w:p w14:paraId="76AED19F" w14:textId="77777777" w:rsidR="00C45631" w:rsidRDefault="00C45631" w:rsidP="00881194">
            <w:pPr>
              <w:rPr>
                <w:rFonts w:asciiTheme="minorHAnsi" w:hAnsiTheme="minorHAnsi" w:cstheme="minorHAnsi"/>
                <w:sz w:val="20"/>
                <w:szCs w:val="20"/>
              </w:rPr>
            </w:pPr>
          </w:p>
          <w:p w14:paraId="1E428C2B" w14:textId="77777777" w:rsidR="00C45631" w:rsidRDefault="00C45631" w:rsidP="00881194">
            <w:pPr>
              <w:rPr>
                <w:rFonts w:asciiTheme="minorHAnsi" w:hAnsiTheme="minorHAnsi" w:cstheme="minorHAnsi"/>
                <w:sz w:val="20"/>
                <w:szCs w:val="20"/>
              </w:rPr>
            </w:pPr>
            <w:r>
              <w:rPr>
                <w:rFonts w:asciiTheme="minorHAnsi" w:hAnsiTheme="minorHAnsi" w:cstheme="minorHAnsi"/>
                <w:sz w:val="20"/>
                <w:szCs w:val="20"/>
              </w:rPr>
              <w:t>Introduction to basic communication models relevant to design</w:t>
            </w:r>
          </w:p>
          <w:p w14:paraId="7A0811CD" w14:textId="77777777" w:rsidR="00C45631" w:rsidRDefault="00C45631" w:rsidP="00881194">
            <w:pPr>
              <w:rPr>
                <w:rFonts w:asciiTheme="minorHAnsi" w:hAnsiTheme="minorHAnsi" w:cstheme="minorHAnsi"/>
                <w:sz w:val="20"/>
                <w:szCs w:val="20"/>
              </w:rPr>
            </w:pPr>
          </w:p>
          <w:p w14:paraId="229FF0EB" w14:textId="102ACB77" w:rsidR="00C45631" w:rsidRDefault="00C45631" w:rsidP="00881194">
            <w:pPr>
              <w:rPr>
                <w:rFonts w:asciiTheme="minorHAnsi" w:hAnsiTheme="minorHAnsi" w:cstheme="minorHAnsi"/>
                <w:sz w:val="20"/>
                <w:szCs w:val="20"/>
              </w:rPr>
            </w:pPr>
            <w:r>
              <w:rPr>
                <w:rFonts w:asciiTheme="minorHAnsi" w:hAnsiTheme="minorHAnsi" w:cstheme="minorHAnsi"/>
                <w:sz w:val="20"/>
                <w:szCs w:val="20"/>
              </w:rPr>
              <w:t>Purpose</w:t>
            </w:r>
            <w:r w:rsidR="0034546B">
              <w:rPr>
                <w:rFonts w:asciiTheme="minorHAnsi" w:hAnsiTheme="minorHAnsi" w:cstheme="minorHAnsi"/>
                <w:sz w:val="20"/>
                <w:szCs w:val="20"/>
              </w:rPr>
              <w:t>s</w:t>
            </w:r>
            <w:r>
              <w:rPr>
                <w:rFonts w:asciiTheme="minorHAnsi" w:hAnsiTheme="minorHAnsi" w:cstheme="minorHAnsi"/>
                <w:sz w:val="20"/>
                <w:szCs w:val="20"/>
              </w:rPr>
              <w:t xml:space="preserve"> of communication: personal and social</w:t>
            </w:r>
          </w:p>
          <w:p w14:paraId="6CEA1C31" w14:textId="77777777" w:rsidR="00C45631" w:rsidRPr="005F68EB" w:rsidRDefault="00C45631" w:rsidP="00881194">
            <w:pPr>
              <w:rPr>
                <w:rFonts w:asciiTheme="minorHAnsi" w:hAnsiTheme="minorHAnsi" w:cstheme="minorHAnsi"/>
                <w:sz w:val="20"/>
                <w:szCs w:val="20"/>
              </w:rPr>
            </w:pPr>
          </w:p>
          <w:p w14:paraId="6C48862C" w14:textId="77777777" w:rsidR="00C45631" w:rsidRPr="005F68EB" w:rsidRDefault="00C45631" w:rsidP="00881194">
            <w:pPr>
              <w:rPr>
                <w:rFonts w:asciiTheme="minorHAnsi" w:hAnsiTheme="minorHAnsi" w:cstheme="minorHAnsi"/>
                <w:sz w:val="20"/>
                <w:szCs w:val="20"/>
              </w:rPr>
            </w:pPr>
          </w:p>
          <w:p w14:paraId="35504849" w14:textId="77777777" w:rsidR="00C45631" w:rsidRPr="005F68EB" w:rsidRDefault="00C45631" w:rsidP="00881194">
            <w:pPr>
              <w:rPr>
                <w:rFonts w:asciiTheme="minorHAnsi" w:hAnsiTheme="minorHAnsi" w:cstheme="minorHAnsi"/>
                <w:sz w:val="20"/>
                <w:szCs w:val="20"/>
              </w:rPr>
            </w:pPr>
          </w:p>
          <w:p w14:paraId="63F1ED90" w14:textId="29C305F2" w:rsidR="00C45631" w:rsidRPr="005F68EB" w:rsidRDefault="00C45631" w:rsidP="00881194">
            <w:pPr>
              <w:rPr>
                <w:rFonts w:asciiTheme="minorHAnsi" w:hAnsiTheme="minorHAnsi" w:cstheme="minorHAnsi"/>
                <w:b/>
                <w:sz w:val="20"/>
                <w:szCs w:val="20"/>
              </w:rPr>
            </w:pPr>
            <w:r w:rsidRPr="005F68EB">
              <w:rPr>
                <w:rFonts w:asciiTheme="minorHAnsi" w:hAnsiTheme="minorHAnsi" w:cstheme="minorHAnsi"/>
                <w:b/>
                <w:sz w:val="20"/>
                <w:szCs w:val="20"/>
              </w:rPr>
              <w:t xml:space="preserve">Production </w:t>
            </w:r>
          </w:p>
          <w:p w14:paraId="53338D5F" w14:textId="5D95F942" w:rsidR="00C45631" w:rsidRDefault="00C45631" w:rsidP="00881194">
            <w:pPr>
              <w:rPr>
                <w:rFonts w:asciiTheme="minorHAnsi" w:hAnsiTheme="minorHAnsi" w:cstheme="minorHAnsi"/>
                <w:sz w:val="20"/>
                <w:szCs w:val="20"/>
              </w:rPr>
            </w:pPr>
            <w:r>
              <w:rPr>
                <w:rFonts w:asciiTheme="minorHAnsi" w:hAnsiTheme="minorHAnsi" w:cstheme="minorHAnsi"/>
                <w:sz w:val="20"/>
                <w:szCs w:val="20"/>
              </w:rPr>
              <w:t>Development of production processes, methods, skills and te</w:t>
            </w:r>
            <w:r w:rsidR="0088687A">
              <w:rPr>
                <w:rFonts w:asciiTheme="minorHAnsi" w:hAnsiTheme="minorHAnsi" w:cstheme="minorHAnsi"/>
                <w:sz w:val="20"/>
                <w:szCs w:val="20"/>
              </w:rPr>
              <w:t>chniques to the defined context</w:t>
            </w:r>
          </w:p>
          <w:p w14:paraId="5D88409A" w14:textId="77777777" w:rsidR="0088687A" w:rsidRDefault="0088687A" w:rsidP="00881194">
            <w:pPr>
              <w:rPr>
                <w:rFonts w:asciiTheme="minorHAnsi" w:hAnsiTheme="minorHAnsi" w:cstheme="minorHAnsi"/>
                <w:sz w:val="20"/>
                <w:szCs w:val="20"/>
              </w:rPr>
            </w:pPr>
          </w:p>
          <w:p w14:paraId="7BC34A1A" w14:textId="77777777" w:rsidR="00C45631" w:rsidRDefault="00C45631" w:rsidP="00881194">
            <w:pPr>
              <w:rPr>
                <w:rFonts w:asciiTheme="minorHAnsi" w:hAnsiTheme="minorHAnsi" w:cstheme="minorHAnsi"/>
                <w:sz w:val="20"/>
                <w:szCs w:val="20"/>
              </w:rPr>
            </w:pPr>
            <w:r>
              <w:rPr>
                <w:rFonts w:asciiTheme="minorHAnsi" w:hAnsiTheme="minorHAnsi" w:cstheme="minorHAnsi"/>
                <w:sz w:val="20"/>
                <w:szCs w:val="20"/>
              </w:rPr>
              <w:t>Formats of presentation for design solutions</w:t>
            </w:r>
          </w:p>
          <w:p w14:paraId="0DFECA6C" w14:textId="77777777" w:rsidR="00C45631" w:rsidRDefault="00C45631" w:rsidP="00881194">
            <w:pPr>
              <w:rPr>
                <w:rFonts w:asciiTheme="minorHAnsi" w:hAnsiTheme="minorHAnsi" w:cstheme="minorHAnsi"/>
                <w:sz w:val="20"/>
                <w:szCs w:val="20"/>
              </w:rPr>
            </w:pPr>
          </w:p>
          <w:p w14:paraId="77FA6958" w14:textId="4F764B1E" w:rsidR="00C45631" w:rsidRPr="005F68EB" w:rsidRDefault="00C45631" w:rsidP="00881194">
            <w:pPr>
              <w:rPr>
                <w:rFonts w:asciiTheme="minorHAnsi" w:hAnsiTheme="minorHAnsi" w:cstheme="minorHAnsi"/>
                <w:sz w:val="20"/>
                <w:szCs w:val="20"/>
              </w:rPr>
            </w:pPr>
            <w:r>
              <w:rPr>
                <w:rFonts w:asciiTheme="minorHAnsi" w:hAnsiTheme="minorHAnsi" w:cstheme="minorHAnsi"/>
                <w:sz w:val="20"/>
                <w:szCs w:val="20"/>
              </w:rPr>
              <w:t>Selection of materials and their application to the design brief</w:t>
            </w:r>
          </w:p>
        </w:tc>
      </w:tr>
      <w:tr w:rsidR="00C45631" w:rsidRPr="0025174E" w14:paraId="4BE930F0" w14:textId="77777777" w:rsidTr="00881194">
        <w:tc>
          <w:tcPr>
            <w:tcW w:w="1301" w:type="dxa"/>
            <w:shd w:val="clear" w:color="auto" w:fill="E4D8EB" w:themeFill="accent4" w:themeFillTint="66"/>
            <w:vAlign w:val="center"/>
            <w:hideMark/>
          </w:tcPr>
          <w:p w14:paraId="159D097B" w14:textId="57A0CCF7" w:rsidR="00C45631" w:rsidRPr="009028E7" w:rsidRDefault="00C45631" w:rsidP="00605B08">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4</w:t>
            </w:r>
            <w:r w:rsidRPr="004C6186">
              <w:t>–</w:t>
            </w:r>
            <w:r w:rsidRPr="00522FD9">
              <w:rPr>
                <w:rFonts w:asciiTheme="minorHAnsi" w:hAnsiTheme="minorHAnsi" w:cstheme="minorHAnsi"/>
                <w:sz w:val="20"/>
                <w:szCs w:val="20"/>
                <w:lang w:eastAsia="en-US"/>
              </w:rPr>
              <w:t>5</w:t>
            </w:r>
          </w:p>
        </w:tc>
        <w:tc>
          <w:tcPr>
            <w:tcW w:w="6355" w:type="dxa"/>
          </w:tcPr>
          <w:p w14:paraId="44815E51" w14:textId="2C91ADAE" w:rsidR="00C45631" w:rsidRPr="00713C71" w:rsidRDefault="00C45631" w:rsidP="001F14DF">
            <w:pPr>
              <w:pStyle w:val="Body10pt"/>
            </w:pPr>
            <w:r w:rsidRPr="00713C71">
              <w:t>Completion</w:t>
            </w:r>
            <w:r>
              <w:t xml:space="preserve"> of the CAD prototypes for the c</w:t>
            </w:r>
            <w:r w:rsidRPr="00713C71">
              <w:t xml:space="preserve">hess pieces as well </w:t>
            </w:r>
            <w:r>
              <w:t>as introduction to the laser cut</w:t>
            </w:r>
            <w:r w:rsidRPr="00713C71">
              <w:t xml:space="preserve">ter through </w:t>
            </w:r>
            <w:r w:rsidR="0034546B">
              <w:t xml:space="preserve">a </w:t>
            </w:r>
            <w:r w:rsidRPr="00713C71">
              <w:t xml:space="preserve">guided walkthrough and cutting of sample chess boards </w:t>
            </w:r>
            <w:r>
              <w:t>to be used for presentation</w:t>
            </w:r>
          </w:p>
          <w:p w14:paraId="320C30D4" w14:textId="6689B37F" w:rsidR="00C45631" w:rsidRPr="00713C71" w:rsidRDefault="00C45631" w:rsidP="001F14DF">
            <w:pPr>
              <w:pStyle w:val="Body10pt"/>
            </w:pPr>
            <w:r w:rsidRPr="00713C71">
              <w:t>D</w:t>
            </w:r>
            <w:r w:rsidR="001F14DF">
              <w:t>emonstrate</w:t>
            </w:r>
            <w:r w:rsidRPr="00713C71">
              <w:t xml:space="preserve"> </w:t>
            </w:r>
            <w:r w:rsidR="0034546B">
              <w:t xml:space="preserve">the </w:t>
            </w:r>
            <w:r w:rsidRPr="00713C71">
              <w:t>safe use of 3D printing and the appro</w:t>
            </w:r>
            <w:r>
              <w:t>priate checks prior to printing</w:t>
            </w:r>
            <w:r w:rsidRPr="00713C71">
              <w:t xml:space="preserve"> </w:t>
            </w:r>
          </w:p>
          <w:p w14:paraId="32EA4F7A" w14:textId="5948C97C" w:rsidR="00C45631" w:rsidRPr="00713C71" w:rsidRDefault="0034546B" w:rsidP="001F14DF">
            <w:pPr>
              <w:pStyle w:val="Body10pt"/>
            </w:pPr>
            <w:r>
              <w:t xml:space="preserve">Examine </w:t>
            </w:r>
            <w:r w:rsidR="00C45631">
              <w:t>what r</w:t>
            </w:r>
            <w:r w:rsidR="00C45631" w:rsidRPr="00713C71">
              <w:t>isk assessment schedules are and the importance o</w:t>
            </w:r>
            <w:r w:rsidR="00C45631">
              <w:t xml:space="preserve">f safe operating procedures </w:t>
            </w:r>
          </w:p>
          <w:p w14:paraId="61F7C0A1" w14:textId="0C263570" w:rsidR="00C45631" w:rsidRDefault="00C45631" w:rsidP="001F14DF">
            <w:pPr>
              <w:pStyle w:val="Body10pt"/>
            </w:pPr>
            <w:r>
              <w:t>E</w:t>
            </w:r>
            <w:r w:rsidRPr="00713C71">
              <w:t>xport files as STL’s</w:t>
            </w:r>
            <w:r>
              <w:t xml:space="preserve"> </w:t>
            </w:r>
            <w:r w:rsidRPr="00927A05">
              <w:t>(</w:t>
            </w:r>
            <w:r w:rsidRPr="00360B5C">
              <w:rPr>
                <w:rFonts w:cs="Arial"/>
                <w:color w:val="222222"/>
                <w:shd w:val="clear" w:color="auto" w:fill="FFFFFF"/>
              </w:rPr>
              <w:t>stereolithography format)</w:t>
            </w:r>
            <w:r w:rsidR="001F14DF">
              <w:rPr>
                <w:rFonts w:cs="Arial"/>
                <w:color w:val="222222"/>
                <w:shd w:val="clear" w:color="auto" w:fill="FFFFFF"/>
              </w:rPr>
              <w:t>,</w:t>
            </w:r>
            <w:r w:rsidRPr="00713C71">
              <w:t xml:space="preserve"> set up </w:t>
            </w:r>
            <w:r>
              <w:t xml:space="preserve">and 3D print </w:t>
            </w:r>
            <w:r w:rsidRPr="00713C71">
              <w:t>chess prototypes ready f</w:t>
            </w:r>
            <w:r>
              <w:t>rom submission along with concept drawings</w:t>
            </w:r>
          </w:p>
          <w:p w14:paraId="0903D907" w14:textId="3F8832A7" w:rsidR="00C45631" w:rsidRPr="00713C71" w:rsidRDefault="00C45631" w:rsidP="0034546B">
            <w:pPr>
              <w:rPr>
                <w:rFonts w:asciiTheme="minorHAnsi" w:hAnsiTheme="minorHAnsi" w:cstheme="minorHAnsi"/>
                <w:b/>
                <w:sz w:val="20"/>
                <w:szCs w:val="20"/>
              </w:rPr>
            </w:pPr>
            <w:r>
              <w:rPr>
                <w:rFonts w:asciiTheme="minorHAnsi" w:hAnsiTheme="minorHAnsi" w:cstheme="minorHAnsi"/>
                <w:b/>
                <w:sz w:val="20"/>
                <w:szCs w:val="20"/>
              </w:rPr>
              <w:t xml:space="preserve">Due </w:t>
            </w:r>
            <w:r w:rsidR="0034546B">
              <w:rPr>
                <w:rFonts w:asciiTheme="minorHAnsi" w:hAnsiTheme="minorHAnsi" w:cstheme="minorHAnsi"/>
                <w:b/>
                <w:sz w:val="20"/>
                <w:szCs w:val="20"/>
              </w:rPr>
              <w:t>W</w:t>
            </w:r>
            <w:r>
              <w:rPr>
                <w:rFonts w:asciiTheme="minorHAnsi" w:hAnsiTheme="minorHAnsi" w:cstheme="minorHAnsi"/>
                <w:b/>
                <w:sz w:val="20"/>
                <w:szCs w:val="20"/>
              </w:rPr>
              <w:t>eek 2 Task</w:t>
            </w:r>
            <w:r w:rsidRPr="00713C71">
              <w:rPr>
                <w:rFonts w:asciiTheme="minorHAnsi" w:hAnsiTheme="minorHAnsi" w:cstheme="minorHAnsi"/>
                <w:b/>
                <w:sz w:val="20"/>
                <w:szCs w:val="20"/>
              </w:rPr>
              <w:t xml:space="preserve"> 5: </w:t>
            </w:r>
            <w:r>
              <w:rPr>
                <w:rFonts w:asciiTheme="minorHAnsi" w:hAnsiTheme="minorHAnsi" w:cstheme="minorHAnsi"/>
                <w:b/>
                <w:sz w:val="20"/>
                <w:szCs w:val="20"/>
              </w:rPr>
              <w:t>Chess piece prototype</w:t>
            </w:r>
          </w:p>
        </w:tc>
        <w:tc>
          <w:tcPr>
            <w:tcW w:w="2835" w:type="dxa"/>
          </w:tcPr>
          <w:p w14:paraId="73A995EA" w14:textId="77777777" w:rsidR="00C45631" w:rsidRPr="00713C71" w:rsidRDefault="00C45631" w:rsidP="00881194">
            <w:pPr>
              <w:rPr>
                <w:rFonts w:asciiTheme="minorHAnsi" w:hAnsiTheme="minorHAnsi" w:cstheme="minorHAnsi"/>
                <w:sz w:val="20"/>
                <w:szCs w:val="20"/>
              </w:rPr>
            </w:pPr>
          </w:p>
        </w:tc>
      </w:tr>
      <w:tr w:rsidR="00C45631" w:rsidRPr="0025174E" w14:paraId="6BC0EC23" w14:textId="77777777" w:rsidTr="00943741">
        <w:trPr>
          <w:trHeight w:val="3005"/>
        </w:trPr>
        <w:tc>
          <w:tcPr>
            <w:tcW w:w="1301" w:type="dxa"/>
            <w:shd w:val="clear" w:color="auto" w:fill="E4D8EB" w:themeFill="accent4" w:themeFillTint="66"/>
            <w:vAlign w:val="center"/>
            <w:hideMark/>
          </w:tcPr>
          <w:p w14:paraId="4BA18EDF" w14:textId="00971140" w:rsidR="00C45631" w:rsidRPr="009028E7" w:rsidRDefault="00C45631" w:rsidP="00524891">
            <w:pPr>
              <w:jc w:val="center"/>
              <w:rPr>
                <w:rFonts w:asciiTheme="minorHAnsi" w:hAnsiTheme="minorHAnsi" w:cstheme="minorHAnsi"/>
                <w:sz w:val="20"/>
                <w:szCs w:val="20"/>
              </w:rPr>
            </w:pPr>
            <w:r>
              <w:rPr>
                <w:rFonts w:asciiTheme="minorHAnsi" w:hAnsiTheme="minorHAnsi" w:cstheme="minorHAnsi"/>
                <w:sz w:val="20"/>
                <w:szCs w:val="20"/>
                <w:lang w:eastAsia="en-US"/>
              </w:rPr>
              <w:lastRenderedPageBreak/>
              <w:t>6</w:t>
            </w:r>
            <w:r w:rsidRPr="004C6186">
              <w:t>–</w:t>
            </w:r>
            <w:r>
              <w:rPr>
                <w:rFonts w:asciiTheme="minorHAnsi" w:hAnsiTheme="minorHAnsi" w:cstheme="minorHAnsi"/>
                <w:sz w:val="20"/>
                <w:szCs w:val="20"/>
              </w:rPr>
              <w:t>8</w:t>
            </w:r>
          </w:p>
        </w:tc>
        <w:tc>
          <w:tcPr>
            <w:tcW w:w="6355" w:type="dxa"/>
          </w:tcPr>
          <w:p w14:paraId="0FF2E6FE" w14:textId="77777777" w:rsidR="00C45631" w:rsidRPr="00713C71" w:rsidRDefault="00C45631" w:rsidP="00881194">
            <w:pPr>
              <w:rPr>
                <w:rFonts w:asciiTheme="minorHAnsi" w:hAnsiTheme="minorHAnsi" w:cstheme="minorHAnsi"/>
                <w:b/>
                <w:sz w:val="20"/>
                <w:szCs w:val="20"/>
              </w:rPr>
            </w:pPr>
            <w:r>
              <w:rPr>
                <w:rFonts w:asciiTheme="minorHAnsi" w:hAnsiTheme="minorHAnsi" w:cstheme="minorHAnsi"/>
                <w:b/>
                <w:sz w:val="20"/>
                <w:szCs w:val="20"/>
              </w:rPr>
              <w:t>Continue</w:t>
            </w:r>
            <w:r w:rsidRPr="00713C71">
              <w:rPr>
                <w:rFonts w:asciiTheme="minorHAnsi" w:hAnsiTheme="minorHAnsi" w:cstheme="minorHAnsi"/>
                <w:b/>
                <w:sz w:val="20"/>
                <w:szCs w:val="20"/>
              </w:rPr>
              <w:t xml:space="preserve"> </w:t>
            </w:r>
            <w:r>
              <w:rPr>
                <w:rFonts w:asciiTheme="minorHAnsi" w:hAnsiTheme="minorHAnsi" w:cstheme="minorHAnsi"/>
                <w:b/>
                <w:sz w:val="20"/>
                <w:szCs w:val="20"/>
              </w:rPr>
              <w:t>Task 8</w:t>
            </w:r>
          </w:p>
          <w:p w14:paraId="749459EA" w14:textId="1642C362" w:rsidR="00C45631" w:rsidRPr="00713C71" w:rsidRDefault="00C45631" w:rsidP="001F14DF">
            <w:pPr>
              <w:pStyle w:val="Body10pt"/>
            </w:pPr>
            <w:r>
              <w:t>Work</w:t>
            </w:r>
            <w:r w:rsidRPr="00713C71">
              <w:t xml:space="preserve"> through co</w:t>
            </w:r>
            <w:r w:rsidR="001F14DF">
              <w:t>ncept development and introduce</w:t>
            </w:r>
            <w:r w:rsidRPr="00713C71">
              <w:t xml:space="preserve"> </w:t>
            </w:r>
            <w:r w:rsidR="0034546B">
              <w:t>Graphisoft</w:t>
            </w:r>
            <w:r w:rsidRPr="00713C71">
              <w:t xml:space="preserve"> ArchiCAD</w:t>
            </w:r>
            <w:r w:rsidR="0034546B">
              <w:t>™</w:t>
            </w:r>
            <w:r w:rsidRPr="00713C71">
              <w:t xml:space="preserve"> software through tutorials in preparation for the pro</w:t>
            </w:r>
            <w:r>
              <w:t xml:space="preserve">duction stage </w:t>
            </w:r>
          </w:p>
          <w:p w14:paraId="10DE92C9" w14:textId="651A186A" w:rsidR="00C45631" w:rsidRPr="00713C71" w:rsidRDefault="00C45631" w:rsidP="00881194">
            <w:pPr>
              <w:rPr>
                <w:rFonts w:asciiTheme="minorHAnsi" w:hAnsiTheme="minorHAnsi" w:cstheme="minorHAnsi"/>
                <w:b/>
                <w:sz w:val="20"/>
                <w:szCs w:val="20"/>
              </w:rPr>
            </w:pPr>
            <w:r>
              <w:rPr>
                <w:rFonts w:asciiTheme="minorHAnsi" w:hAnsiTheme="minorHAnsi" w:cstheme="minorHAnsi"/>
                <w:b/>
                <w:sz w:val="20"/>
                <w:szCs w:val="20"/>
              </w:rPr>
              <w:t>Commence</w:t>
            </w:r>
            <w:r w:rsidRPr="00713C71">
              <w:rPr>
                <w:rFonts w:asciiTheme="minorHAnsi" w:hAnsiTheme="minorHAnsi" w:cstheme="minorHAnsi"/>
                <w:b/>
                <w:sz w:val="20"/>
                <w:szCs w:val="20"/>
              </w:rPr>
              <w:t xml:space="preserve"> Tas</w:t>
            </w:r>
            <w:r>
              <w:rPr>
                <w:rFonts w:asciiTheme="minorHAnsi" w:hAnsiTheme="minorHAnsi" w:cstheme="minorHAnsi"/>
                <w:b/>
                <w:sz w:val="20"/>
                <w:szCs w:val="20"/>
              </w:rPr>
              <w:t xml:space="preserve">k 6: OSH in the Design </w:t>
            </w:r>
            <w:r w:rsidR="0034546B">
              <w:rPr>
                <w:rFonts w:asciiTheme="minorHAnsi" w:hAnsiTheme="minorHAnsi" w:cstheme="minorHAnsi"/>
                <w:b/>
                <w:sz w:val="20"/>
                <w:szCs w:val="20"/>
              </w:rPr>
              <w:t>i</w:t>
            </w:r>
            <w:r>
              <w:rPr>
                <w:rFonts w:asciiTheme="minorHAnsi" w:hAnsiTheme="minorHAnsi" w:cstheme="minorHAnsi"/>
                <w:b/>
                <w:sz w:val="20"/>
                <w:szCs w:val="20"/>
              </w:rPr>
              <w:t>ndustry</w:t>
            </w:r>
          </w:p>
          <w:p w14:paraId="45B1DA66" w14:textId="36BC8442" w:rsidR="00C45631" w:rsidRPr="00713C71" w:rsidRDefault="00C45631" w:rsidP="001F14DF">
            <w:pPr>
              <w:pStyle w:val="Body10pt"/>
            </w:pPr>
            <w:r>
              <w:t>Complete a Risk Assessment S</w:t>
            </w:r>
            <w:r w:rsidRPr="00713C71">
              <w:t>chedule for either the 3D printer or the laser cutter, in relation</w:t>
            </w:r>
            <w:r>
              <w:t xml:space="preserve"> to their prototype project. Construct a </w:t>
            </w:r>
            <w:r w:rsidR="0034546B">
              <w:t>‘</w:t>
            </w:r>
            <w:r>
              <w:t>Safer Operating P</w:t>
            </w:r>
            <w:r w:rsidRPr="00713C71">
              <w:t>rocedure</w:t>
            </w:r>
            <w:r w:rsidR="0034546B">
              <w:t>’</w:t>
            </w:r>
            <w:r w:rsidRPr="00713C71">
              <w:t xml:space="preserve"> document designed to b</w:t>
            </w:r>
            <w:r>
              <w:t>e posted next to either machine</w:t>
            </w:r>
            <w:r w:rsidRPr="00713C71">
              <w:t xml:space="preserve"> </w:t>
            </w:r>
            <w:r w:rsidR="0034546B">
              <w:t>o</w:t>
            </w:r>
            <w:r w:rsidRPr="00713C71">
              <w:t>utlining proper PPE requirements, set</w:t>
            </w:r>
            <w:r w:rsidR="001F14DF">
              <w:t>-</w:t>
            </w:r>
            <w:r w:rsidRPr="00713C71">
              <w:t>up and operating requirements an</w:t>
            </w:r>
            <w:r>
              <w:t>d clean-up, shutdown procedures</w:t>
            </w:r>
          </w:p>
          <w:p w14:paraId="4C51DAA6" w14:textId="77777777" w:rsidR="00C45631" w:rsidRPr="00713C71" w:rsidRDefault="00C45631" w:rsidP="001F14DF">
            <w:pPr>
              <w:pStyle w:val="Body10pt"/>
            </w:pPr>
            <w:r>
              <w:t>I</w:t>
            </w:r>
            <w:r w:rsidRPr="00713C71">
              <w:t>nvestigate appropriate semiotics that would assist in the delivery of this information on the doc</w:t>
            </w:r>
            <w:r>
              <w:t>ument, such as PPE symbols</w:t>
            </w:r>
          </w:p>
          <w:p w14:paraId="1408DD0D" w14:textId="77777777" w:rsidR="00C45631" w:rsidRPr="00713C71" w:rsidRDefault="00C45631" w:rsidP="00881194">
            <w:pPr>
              <w:rPr>
                <w:rFonts w:asciiTheme="minorHAnsi" w:hAnsiTheme="minorHAnsi" w:cstheme="minorHAnsi"/>
                <w:b/>
                <w:sz w:val="20"/>
                <w:szCs w:val="20"/>
              </w:rPr>
            </w:pPr>
            <w:r>
              <w:rPr>
                <w:rFonts w:asciiTheme="minorHAnsi" w:hAnsiTheme="minorHAnsi" w:cstheme="minorHAnsi"/>
                <w:b/>
                <w:sz w:val="20"/>
                <w:szCs w:val="20"/>
              </w:rPr>
              <w:t>Colour theory</w:t>
            </w:r>
          </w:p>
          <w:p w14:paraId="33150946" w14:textId="795EEEB1" w:rsidR="00C45631" w:rsidRDefault="00C45631" w:rsidP="001F14DF">
            <w:pPr>
              <w:pStyle w:val="Body10pt"/>
            </w:pPr>
            <w:r w:rsidRPr="00713C71">
              <w:t>The importance of colour in desig</w:t>
            </w:r>
            <w:r w:rsidR="001F14DF">
              <w:t>n and its impact on the viewer, re</w:t>
            </w:r>
            <w:r w:rsidRPr="00713C71">
              <w:t>lating back to how it can be used in warning signs as well as create feeling and me</w:t>
            </w:r>
            <w:r w:rsidR="0034546B">
              <w:t>aning within in interior design</w:t>
            </w:r>
          </w:p>
          <w:p w14:paraId="43A1F4DE" w14:textId="0BD860A4" w:rsidR="00C45631" w:rsidRPr="00713C71" w:rsidRDefault="0034546B" w:rsidP="00881194">
            <w:pPr>
              <w:rPr>
                <w:rFonts w:asciiTheme="minorHAnsi" w:hAnsiTheme="minorHAnsi" w:cstheme="minorHAnsi"/>
                <w:b/>
                <w:sz w:val="20"/>
                <w:szCs w:val="20"/>
              </w:rPr>
            </w:pPr>
            <w:r>
              <w:rPr>
                <w:rFonts w:asciiTheme="minorHAnsi" w:hAnsiTheme="minorHAnsi" w:cstheme="minorHAnsi"/>
                <w:b/>
                <w:sz w:val="20"/>
                <w:szCs w:val="20"/>
              </w:rPr>
              <w:t>Due W</w:t>
            </w:r>
            <w:r w:rsidR="00C45631">
              <w:rPr>
                <w:rFonts w:asciiTheme="minorHAnsi" w:hAnsiTheme="minorHAnsi" w:cstheme="minorHAnsi"/>
                <w:b/>
                <w:sz w:val="20"/>
                <w:szCs w:val="20"/>
              </w:rPr>
              <w:t xml:space="preserve">eek 6 </w:t>
            </w:r>
            <w:r w:rsidR="00C45631">
              <w:rPr>
                <w:rFonts w:asciiTheme="minorHAnsi" w:hAnsiTheme="minorHAnsi" w:cs="Arial"/>
                <w:b/>
                <w:sz w:val="20"/>
                <w:szCs w:val="20"/>
              </w:rPr>
              <w:t>Task 6</w:t>
            </w:r>
            <w:r w:rsidR="00C45631" w:rsidRPr="0017191C">
              <w:rPr>
                <w:rFonts w:asciiTheme="minorHAnsi" w:hAnsiTheme="minorHAnsi" w:cs="Arial"/>
                <w:b/>
                <w:sz w:val="20"/>
                <w:szCs w:val="20"/>
              </w:rPr>
              <w:t xml:space="preserve">: </w:t>
            </w:r>
            <w:r>
              <w:rPr>
                <w:rFonts w:asciiTheme="minorHAnsi" w:hAnsiTheme="minorHAnsi" w:cstheme="minorHAnsi"/>
                <w:b/>
                <w:sz w:val="20"/>
                <w:szCs w:val="20"/>
              </w:rPr>
              <w:t>OSH in the Design i</w:t>
            </w:r>
            <w:r w:rsidR="00C45631" w:rsidRPr="000E60F8">
              <w:rPr>
                <w:rFonts w:asciiTheme="minorHAnsi" w:hAnsiTheme="minorHAnsi" w:cstheme="minorHAnsi"/>
                <w:b/>
                <w:sz w:val="20"/>
                <w:szCs w:val="20"/>
              </w:rPr>
              <w:t>ndustry</w:t>
            </w:r>
          </w:p>
        </w:tc>
        <w:tc>
          <w:tcPr>
            <w:tcW w:w="2835" w:type="dxa"/>
          </w:tcPr>
          <w:p w14:paraId="64EC09FA" w14:textId="5FD5E95A" w:rsidR="00C45631" w:rsidRPr="005F68EB" w:rsidRDefault="0088687A" w:rsidP="00881194">
            <w:pPr>
              <w:rPr>
                <w:rFonts w:asciiTheme="minorHAnsi" w:hAnsiTheme="minorHAnsi" w:cstheme="minorHAnsi"/>
                <w:b/>
                <w:sz w:val="20"/>
                <w:szCs w:val="20"/>
              </w:rPr>
            </w:pPr>
            <w:r>
              <w:rPr>
                <w:rFonts w:asciiTheme="minorHAnsi" w:hAnsiTheme="minorHAnsi" w:cstheme="minorHAnsi"/>
                <w:b/>
                <w:sz w:val="20"/>
                <w:szCs w:val="20"/>
              </w:rPr>
              <w:t>Production</w:t>
            </w:r>
          </w:p>
          <w:p w14:paraId="4E479AE7" w14:textId="77777777" w:rsidR="00C45631" w:rsidRDefault="00C45631" w:rsidP="00F755FF">
            <w:pPr>
              <w:pStyle w:val="Body10pt"/>
            </w:pPr>
            <w:r>
              <w:t>Occupational safety and health (OSH) concepts relevant to applied production process</w:t>
            </w:r>
          </w:p>
          <w:p w14:paraId="0AAC80D9" w14:textId="77777777" w:rsidR="00C45631" w:rsidRPr="005F68EB" w:rsidRDefault="00C45631" w:rsidP="00881194">
            <w:pPr>
              <w:rPr>
                <w:rFonts w:asciiTheme="minorHAnsi" w:hAnsiTheme="minorHAnsi" w:cstheme="minorHAnsi"/>
                <w:b/>
                <w:sz w:val="20"/>
                <w:szCs w:val="20"/>
              </w:rPr>
            </w:pPr>
            <w:r w:rsidRPr="005F68EB">
              <w:rPr>
                <w:rFonts w:asciiTheme="minorHAnsi" w:hAnsiTheme="minorHAnsi" w:cstheme="minorHAnsi"/>
                <w:b/>
                <w:sz w:val="20"/>
                <w:szCs w:val="20"/>
              </w:rPr>
              <w:t>Design</w:t>
            </w:r>
          </w:p>
          <w:p w14:paraId="16D7B17E" w14:textId="67D3A417" w:rsidR="00C45631" w:rsidRPr="005F68EB" w:rsidRDefault="0034546B" w:rsidP="00F755FF">
            <w:pPr>
              <w:pStyle w:val="Body10pt"/>
            </w:pPr>
            <w:r>
              <w:t>Colour theory</w:t>
            </w:r>
            <w:r w:rsidR="00820B04">
              <w:t xml:space="preserve"> </w:t>
            </w:r>
            <w:r>
              <w:t>–</w:t>
            </w:r>
            <w:r w:rsidR="00820B04">
              <w:t xml:space="preserve"> </w:t>
            </w:r>
            <w:r w:rsidR="00C45631">
              <w:t>colour meanings and their application in design</w:t>
            </w:r>
          </w:p>
        </w:tc>
      </w:tr>
      <w:tr w:rsidR="00C45631" w:rsidRPr="0025174E" w14:paraId="5FA6A2BB" w14:textId="77777777" w:rsidTr="00881194">
        <w:tc>
          <w:tcPr>
            <w:tcW w:w="1301" w:type="dxa"/>
            <w:shd w:val="clear" w:color="auto" w:fill="E4D8EB" w:themeFill="accent4" w:themeFillTint="66"/>
            <w:vAlign w:val="center"/>
            <w:hideMark/>
          </w:tcPr>
          <w:p w14:paraId="632FF1D9" w14:textId="77777777" w:rsidR="00C45631" w:rsidRPr="009028E7" w:rsidRDefault="00C45631" w:rsidP="00881194">
            <w:pPr>
              <w:jc w:val="center"/>
              <w:rPr>
                <w:rFonts w:asciiTheme="minorHAnsi" w:hAnsiTheme="minorHAnsi" w:cstheme="minorHAnsi"/>
                <w:sz w:val="20"/>
                <w:szCs w:val="20"/>
              </w:rPr>
            </w:pPr>
            <w:r>
              <w:rPr>
                <w:rFonts w:asciiTheme="minorHAnsi" w:hAnsiTheme="minorHAnsi" w:cstheme="minorHAnsi"/>
                <w:sz w:val="20"/>
                <w:szCs w:val="20"/>
              </w:rPr>
              <w:t>9</w:t>
            </w:r>
            <w:r w:rsidRPr="004C6186">
              <w:t>–</w:t>
            </w:r>
            <w:r>
              <w:rPr>
                <w:rFonts w:asciiTheme="minorHAnsi" w:hAnsiTheme="minorHAnsi" w:cstheme="minorHAnsi"/>
                <w:sz w:val="20"/>
                <w:szCs w:val="20"/>
              </w:rPr>
              <w:t>13</w:t>
            </w:r>
          </w:p>
        </w:tc>
        <w:tc>
          <w:tcPr>
            <w:tcW w:w="6355" w:type="dxa"/>
          </w:tcPr>
          <w:p w14:paraId="415E0AD7" w14:textId="128A2FD6" w:rsidR="00C45631" w:rsidRPr="0042613F" w:rsidRDefault="00C45631" w:rsidP="001F14DF">
            <w:pPr>
              <w:pStyle w:val="Body10pt"/>
            </w:pPr>
            <w:r w:rsidRPr="0042613F">
              <w:t xml:space="preserve">Production time for the refinement of their Sea Container designs. Continuation of tutorials for </w:t>
            </w:r>
            <w:r w:rsidR="0034546B">
              <w:t>Graphisoft</w:t>
            </w:r>
            <w:r w:rsidR="0034546B" w:rsidRPr="00713C71">
              <w:t xml:space="preserve"> ArchiCAD</w:t>
            </w:r>
            <w:r w:rsidRPr="0042613F">
              <w:t xml:space="preserve">. </w:t>
            </w:r>
            <w:r>
              <w:t>M</w:t>
            </w:r>
            <w:r w:rsidRPr="0042613F">
              <w:t>ove to the construction stage of CAD prototypes for Sea Container project</w:t>
            </w:r>
          </w:p>
          <w:p w14:paraId="6350A56F" w14:textId="77777777" w:rsidR="00C45631" w:rsidRPr="0042613F" w:rsidRDefault="00C45631" w:rsidP="001F14DF">
            <w:pPr>
              <w:pStyle w:val="Body10pt"/>
            </w:pPr>
            <w:r w:rsidRPr="0042613F">
              <w:t xml:space="preserve">Creation of final floor plans </w:t>
            </w:r>
            <w:r>
              <w:t>outlining evolution of</w:t>
            </w:r>
            <w:r w:rsidRPr="0042613F">
              <w:t xml:space="preserve"> ideas and changes. Final presentation sketches of main solutions, giving illustrated overview of how the final solution(s) might look. Appropriate annotations that highlight changes and key aspects of the design tha</w:t>
            </w:r>
            <w:r>
              <w:t>t are part of meeting the brief</w:t>
            </w:r>
          </w:p>
          <w:p w14:paraId="78B1E39E" w14:textId="45C29741" w:rsidR="00C45631" w:rsidRPr="0042613F" w:rsidRDefault="00C45631" w:rsidP="001F14DF">
            <w:pPr>
              <w:pStyle w:val="Body10pt"/>
            </w:pPr>
            <w:r w:rsidRPr="0042613F">
              <w:t>Discussion around effective and relevant OSH</w:t>
            </w:r>
            <w:r w:rsidR="0034546B">
              <w:t xml:space="preserve"> practices when working on long-</w:t>
            </w:r>
            <w:r w:rsidRPr="0042613F">
              <w:t>term digital design</w:t>
            </w:r>
            <w:r>
              <w:t>s</w:t>
            </w:r>
          </w:p>
          <w:p w14:paraId="5F8F0C72" w14:textId="77777777" w:rsidR="00C45631" w:rsidRDefault="00C45631" w:rsidP="001F14DF">
            <w:pPr>
              <w:pStyle w:val="Body10pt"/>
            </w:pPr>
            <w:r>
              <w:t>Reflection on the design p</w:t>
            </w:r>
            <w:r w:rsidRPr="0042613F">
              <w:t xml:space="preserve">rocess </w:t>
            </w:r>
            <w:r>
              <w:t>used in projects throughout the year</w:t>
            </w:r>
            <w:r w:rsidRPr="0042613F">
              <w:t xml:space="preserve"> </w:t>
            </w:r>
          </w:p>
          <w:p w14:paraId="7F435B45" w14:textId="7B406D5B" w:rsidR="00C45631" w:rsidRPr="000E60F8" w:rsidRDefault="00C45631" w:rsidP="00881194">
            <w:pPr>
              <w:rPr>
                <w:rFonts w:asciiTheme="minorHAnsi" w:hAnsiTheme="minorHAnsi" w:cstheme="minorHAnsi"/>
                <w:b/>
                <w:sz w:val="20"/>
                <w:szCs w:val="20"/>
              </w:rPr>
            </w:pPr>
            <w:r w:rsidRPr="000E60F8">
              <w:rPr>
                <w:rFonts w:asciiTheme="minorHAnsi" w:hAnsiTheme="minorHAnsi" w:cstheme="minorHAnsi"/>
                <w:b/>
                <w:sz w:val="20"/>
                <w:szCs w:val="20"/>
              </w:rPr>
              <w:t>Commence Task 7: Infographic</w:t>
            </w:r>
            <w:r w:rsidR="0034546B">
              <w:rPr>
                <w:rFonts w:asciiTheme="minorHAnsi" w:hAnsiTheme="minorHAnsi" w:cstheme="minorHAnsi"/>
                <w:b/>
                <w:sz w:val="20"/>
                <w:szCs w:val="20"/>
              </w:rPr>
              <w:t xml:space="preserve"> Poster</w:t>
            </w:r>
          </w:p>
          <w:p w14:paraId="56116DD6" w14:textId="77777777" w:rsidR="00C45631" w:rsidRPr="0042613F" w:rsidRDefault="00C45631" w:rsidP="001F14DF">
            <w:pPr>
              <w:pStyle w:val="Body10pt"/>
            </w:pPr>
            <w:r>
              <w:t>R</w:t>
            </w:r>
            <w:r w:rsidRPr="0042613F">
              <w:t xml:space="preserve">evise the elements and principles, along with basic semiotics to develop an infographic that highlights </w:t>
            </w:r>
            <w:r>
              <w:t>and outlines the stages of the d</w:t>
            </w:r>
            <w:r w:rsidRPr="0042613F">
              <w:t xml:space="preserve">esign process. </w:t>
            </w:r>
          </w:p>
          <w:p w14:paraId="75AF89AC" w14:textId="77777777" w:rsidR="00C45631" w:rsidRPr="0042613F" w:rsidRDefault="00C45631" w:rsidP="001F14DF">
            <w:pPr>
              <w:pStyle w:val="Body10pt"/>
            </w:pPr>
            <w:r>
              <w:t xml:space="preserve">Produce an infographic </w:t>
            </w:r>
            <w:r w:rsidRPr="0042613F">
              <w:t xml:space="preserve">utilising appropriate symbolism and principles to assist in delivering the right messages clearly and simply. </w:t>
            </w:r>
            <w:r>
              <w:t xml:space="preserve">Draw on </w:t>
            </w:r>
            <w:r w:rsidRPr="0042613F">
              <w:t>examples of own journey through the design proc</w:t>
            </w:r>
            <w:r>
              <w:t>ess as part of the presentation</w:t>
            </w:r>
          </w:p>
          <w:p w14:paraId="6A419101" w14:textId="698E7C1B" w:rsidR="00C45631" w:rsidRPr="0042613F" w:rsidRDefault="00605B08" w:rsidP="001F14DF">
            <w:pPr>
              <w:pStyle w:val="Body10pt"/>
            </w:pPr>
            <w:r>
              <w:t>Utilisation of tools</w:t>
            </w:r>
            <w:r w:rsidR="00F755FF">
              <w:t>,</w:t>
            </w:r>
            <w:r>
              <w:t xml:space="preserve"> such as Canva</w:t>
            </w:r>
            <w:r>
              <w:rPr>
                <w:rFonts w:ascii="Calibri" w:hAnsi="Calibri" w:cs="Calibri"/>
              </w:rPr>
              <w:t>™</w:t>
            </w:r>
            <w:r w:rsidR="00C45631" w:rsidRPr="0042613F">
              <w:t xml:space="preserve"> and </w:t>
            </w:r>
            <w:r w:rsidR="00C45631">
              <w:t xml:space="preserve">Adobe </w:t>
            </w:r>
            <w:r w:rsidR="00C45631" w:rsidRPr="0042613F">
              <w:t>Illustrator</w:t>
            </w:r>
            <w:r w:rsidR="00F755FF">
              <w:t>,</w:t>
            </w:r>
            <w:r w:rsidR="00C45631" w:rsidRPr="0042613F">
              <w:t xml:space="preserve"> to complete aspect</w:t>
            </w:r>
            <w:r>
              <w:t>s</w:t>
            </w:r>
            <w:r w:rsidR="00C45631" w:rsidRPr="0042613F">
              <w:t xml:space="preserve"> of the semiotics required for the infographic that help in the represe</w:t>
            </w:r>
            <w:r w:rsidR="00C45631">
              <w:t>ntation of each stage</w:t>
            </w:r>
            <w:r w:rsidR="00C45631" w:rsidRPr="0042613F">
              <w:t xml:space="preserve"> of the design process.</w:t>
            </w:r>
          </w:p>
          <w:p w14:paraId="6549480A" w14:textId="7EE051CE" w:rsidR="00C45631" w:rsidRPr="0042613F" w:rsidRDefault="00C45631" w:rsidP="00605B08">
            <w:pPr>
              <w:rPr>
                <w:rFonts w:asciiTheme="minorHAnsi" w:hAnsiTheme="minorHAnsi" w:cstheme="minorHAnsi"/>
                <w:b/>
                <w:sz w:val="20"/>
                <w:szCs w:val="20"/>
              </w:rPr>
            </w:pPr>
            <w:r>
              <w:rPr>
                <w:rFonts w:asciiTheme="minorHAnsi" w:hAnsiTheme="minorHAnsi" w:cstheme="minorHAnsi"/>
                <w:b/>
                <w:sz w:val="20"/>
                <w:szCs w:val="20"/>
              </w:rPr>
              <w:t xml:space="preserve">Due </w:t>
            </w:r>
            <w:r w:rsidR="00605B08">
              <w:rPr>
                <w:rFonts w:asciiTheme="minorHAnsi" w:hAnsiTheme="minorHAnsi" w:cstheme="minorHAnsi"/>
                <w:b/>
                <w:sz w:val="20"/>
                <w:szCs w:val="20"/>
              </w:rPr>
              <w:t>W</w:t>
            </w:r>
            <w:r>
              <w:rPr>
                <w:rFonts w:asciiTheme="minorHAnsi" w:hAnsiTheme="minorHAnsi" w:cstheme="minorHAnsi"/>
                <w:b/>
                <w:sz w:val="20"/>
                <w:szCs w:val="20"/>
              </w:rPr>
              <w:t>eek 13 Task 7: Infographic/Poster</w:t>
            </w:r>
            <w:r w:rsidRPr="0042613F">
              <w:rPr>
                <w:rFonts w:asciiTheme="minorHAnsi" w:hAnsiTheme="minorHAnsi" w:cstheme="minorHAnsi"/>
                <w:b/>
                <w:sz w:val="20"/>
                <w:szCs w:val="20"/>
              </w:rPr>
              <w:t xml:space="preserve"> </w:t>
            </w:r>
          </w:p>
        </w:tc>
        <w:tc>
          <w:tcPr>
            <w:tcW w:w="2835" w:type="dxa"/>
          </w:tcPr>
          <w:p w14:paraId="475D885D" w14:textId="2C6610F7" w:rsidR="00C45631" w:rsidRPr="00CF3701" w:rsidRDefault="00C45631" w:rsidP="00881194">
            <w:pPr>
              <w:rPr>
                <w:rFonts w:asciiTheme="minorHAnsi" w:hAnsiTheme="minorHAnsi" w:cstheme="minorHAnsi"/>
                <w:b/>
                <w:sz w:val="20"/>
                <w:szCs w:val="20"/>
              </w:rPr>
            </w:pPr>
            <w:r w:rsidRPr="00CF3701">
              <w:rPr>
                <w:rFonts w:asciiTheme="minorHAnsi" w:hAnsiTheme="minorHAnsi" w:cstheme="minorHAnsi"/>
                <w:b/>
                <w:sz w:val="20"/>
                <w:szCs w:val="20"/>
              </w:rPr>
              <w:t xml:space="preserve">Design </w:t>
            </w:r>
          </w:p>
          <w:p w14:paraId="6A4544BB" w14:textId="77777777" w:rsidR="00C45631" w:rsidRDefault="00C45631" w:rsidP="00F755FF">
            <w:pPr>
              <w:pStyle w:val="Body10pt"/>
            </w:pPr>
            <w:r>
              <w:t>Creation of diagrams, layouts, plans and drawings</w:t>
            </w:r>
          </w:p>
          <w:p w14:paraId="7E6A97D1" w14:textId="77777777" w:rsidR="00C45631" w:rsidRDefault="00C45631" w:rsidP="00F755FF">
            <w:pPr>
              <w:pStyle w:val="Body10pt"/>
            </w:pPr>
            <w:r>
              <w:t>Visual development process from thumbnails through to development roughs with basic annotation</w:t>
            </w:r>
          </w:p>
          <w:p w14:paraId="5A4F1D9E" w14:textId="77777777" w:rsidR="00C45631" w:rsidRDefault="00C45631" w:rsidP="00F755FF">
            <w:pPr>
              <w:pStyle w:val="Body10pt"/>
            </w:pPr>
            <w:r>
              <w:t>Control and manipulation of design skills</w:t>
            </w:r>
          </w:p>
          <w:p w14:paraId="2830176F" w14:textId="77777777" w:rsidR="00C45631" w:rsidRDefault="00C45631" w:rsidP="00F755FF">
            <w:pPr>
              <w:pStyle w:val="Body10pt"/>
            </w:pPr>
            <w:r>
              <w:t>Reflection of solutions to design problems</w:t>
            </w:r>
          </w:p>
          <w:p w14:paraId="08790B47" w14:textId="398394CD" w:rsidR="00C45631" w:rsidRPr="00CF3701" w:rsidRDefault="0088687A" w:rsidP="00881194">
            <w:pPr>
              <w:rPr>
                <w:rFonts w:asciiTheme="minorHAnsi" w:hAnsiTheme="minorHAnsi" w:cstheme="minorHAnsi"/>
                <w:b/>
                <w:sz w:val="20"/>
                <w:szCs w:val="20"/>
              </w:rPr>
            </w:pPr>
            <w:r>
              <w:rPr>
                <w:rFonts w:asciiTheme="minorHAnsi" w:hAnsiTheme="minorHAnsi" w:cstheme="minorHAnsi"/>
                <w:b/>
                <w:sz w:val="20"/>
                <w:szCs w:val="20"/>
              </w:rPr>
              <w:t>Production</w:t>
            </w:r>
          </w:p>
          <w:p w14:paraId="26B24842" w14:textId="77777777" w:rsidR="00C45631" w:rsidRDefault="00C45631" w:rsidP="00F755FF">
            <w:pPr>
              <w:pStyle w:val="Body10pt"/>
            </w:pPr>
            <w:r>
              <w:t>Occupational safety and health (OSH)</w:t>
            </w:r>
          </w:p>
          <w:p w14:paraId="0A96E080" w14:textId="77777777" w:rsidR="00C45631" w:rsidRPr="00BB5F84" w:rsidRDefault="00C45631" w:rsidP="00881194">
            <w:pPr>
              <w:rPr>
                <w:rFonts w:asciiTheme="minorHAnsi" w:hAnsiTheme="minorHAnsi" w:cstheme="minorHAnsi"/>
                <w:b/>
                <w:sz w:val="20"/>
                <w:szCs w:val="20"/>
              </w:rPr>
            </w:pPr>
            <w:r w:rsidRPr="00BB5F84">
              <w:rPr>
                <w:rFonts w:asciiTheme="minorHAnsi" w:hAnsiTheme="minorHAnsi" w:cstheme="minorHAnsi"/>
                <w:b/>
                <w:sz w:val="20"/>
                <w:szCs w:val="20"/>
              </w:rPr>
              <w:t>Design</w:t>
            </w:r>
          </w:p>
          <w:p w14:paraId="592F3D07" w14:textId="77777777" w:rsidR="00C45631" w:rsidRPr="009678CB" w:rsidRDefault="00C45631" w:rsidP="00F755FF">
            <w:pPr>
              <w:pStyle w:val="Body10pt"/>
            </w:pPr>
            <w:r>
              <w:t>Characteristics of elements of design and their application in design</w:t>
            </w:r>
          </w:p>
          <w:p w14:paraId="04452E08" w14:textId="274C9EA3" w:rsidR="00C45631" w:rsidRDefault="00C45631" w:rsidP="00F755FF">
            <w:pPr>
              <w:pStyle w:val="Body10pt"/>
            </w:pPr>
            <w:r>
              <w:t>Characteristics of</w:t>
            </w:r>
            <w:r w:rsidR="00605B08">
              <w:t xml:space="preserve"> unifying</w:t>
            </w:r>
            <w:r>
              <w:t xml:space="preserve"> principles and their application in design</w:t>
            </w:r>
          </w:p>
          <w:p w14:paraId="3F06281A" w14:textId="77777777" w:rsidR="00C45631" w:rsidRPr="00302AF3" w:rsidRDefault="00C45631" w:rsidP="00881194">
            <w:pPr>
              <w:rPr>
                <w:rFonts w:asciiTheme="minorHAnsi" w:hAnsiTheme="minorHAnsi" w:cstheme="minorHAnsi"/>
                <w:b/>
                <w:sz w:val="20"/>
                <w:szCs w:val="20"/>
              </w:rPr>
            </w:pPr>
            <w:r w:rsidRPr="00302AF3">
              <w:rPr>
                <w:rFonts w:asciiTheme="minorHAnsi" w:hAnsiTheme="minorHAnsi" w:cstheme="minorHAnsi"/>
                <w:b/>
                <w:sz w:val="20"/>
                <w:szCs w:val="20"/>
              </w:rPr>
              <w:t>Communication</w:t>
            </w:r>
          </w:p>
          <w:p w14:paraId="6A3D3B98" w14:textId="77777777" w:rsidR="00C45631" w:rsidRDefault="00C45631" w:rsidP="00F755FF">
            <w:pPr>
              <w:pStyle w:val="Body10pt"/>
            </w:pPr>
            <w:r>
              <w:t>Introduction to basic concepts of semiotics relevant to the design context</w:t>
            </w:r>
          </w:p>
          <w:p w14:paraId="27D627A3" w14:textId="77777777" w:rsidR="0088687A" w:rsidRDefault="00C45631" w:rsidP="0088687A">
            <w:pPr>
              <w:rPr>
                <w:rFonts w:asciiTheme="minorHAnsi" w:hAnsiTheme="minorHAnsi" w:cstheme="minorHAnsi"/>
                <w:b/>
                <w:sz w:val="20"/>
                <w:szCs w:val="20"/>
              </w:rPr>
            </w:pPr>
            <w:r w:rsidRPr="00CF3701">
              <w:rPr>
                <w:rFonts w:asciiTheme="minorHAnsi" w:hAnsiTheme="minorHAnsi" w:cstheme="minorHAnsi"/>
                <w:b/>
                <w:sz w:val="20"/>
                <w:szCs w:val="20"/>
              </w:rPr>
              <w:t xml:space="preserve">Design </w:t>
            </w:r>
          </w:p>
          <w:p w14:paraId="73BAC864" w14:textId="5DBB586D" w:rsidR="00C45631" w:rsidRPr="0042613F" w:rsidRDefault="00C45631" w:rsidP="00943741">
            <w:pPr>
              <w:pStyle w:val="Body10pt"/>
              <w:spacing w:after="0"/>
            </w:pPr>
            <w:r>
              <w:t>Creation of diagrams, layouts, plans and drawings</w:t>
            </w:r>
          </w:p>
        </w:tc>
      </w:tr>
      <w:tr w:rsidR="00C45631" w:rsidRPr="0025174E" w14:paraId="3FAEA7B1" w14:textId="77777777" w:rsidTr="00A26837">
        <w:trPr>
          <w:trHeight w:val="6363"/>
        </w:trPr>
        <w:tc>
          <w:tcPr>
            <w:tcW w:w="1301" w:type="dxa"/>
            <w:shd w:val="clear" w:color="auto" w:fill="E4D8EB" w:themeFill="accent4" w:themeFillTint="66"/>
            <w:vAlign w:val="center"/>
            <w:hideMark/>
          </w:tcPr>
          <w:p w14:paraId="16BDCA42" w14:textId="77777777" w:rsidR="00C45631" w:rsidRPr="009028E7" w:rsidRDefault="00C45631" w:rsidP="00F755FF">
            <w:pPr>
              <w:keepNext/>
              <w:jc w:val="center"/>
              <w:rPr>
                <w:rFonts w:asciiTheme="minorHAnsi" w:hAnsiTheme="minorHAnsi" w:cstheme="minorHAnsi"/>
                <w:sz w:val="20"/>
                <w:szCs w:val="20"/>
                <w:lang w:eastAsia="en-US"/>
              </w:rPr>
            </w:pPr>
            <w:r>
              <w:rPr>
                <w:rFonts w:asciiTheme="minorHAnsi" w:hAnsiTheme="minorHAnsi" w:cstheme="minorHAnsi"/>
                <w:sz w:val="20"/>
                <w:szCs w:val="20"/>
                <w:lang w:eastAsia="en-US"/>
              </w:rPr>
              <w:lastRenderedPageBreak/>
              <w:t>14</w:t>
            </w:r>
            <w:r w:rsidRPr="004C6186">
              <w:t>–</w:t>
            </w:r>
            <w:r>
              <w:rPr>
                <w:rFonts w:asciiTheme="minorHAnsi" w:hAnsiTheme="minorHAnsi" w:cstheme="minorHAnsi"/>
                <w:sz w:val="20"/>
                <w:szCs w:val="20"/>
                <w:lang w:eastAsia="en-US"/>
              </w:rPr>
              <w:t>15</w:t>
            </w:r>
          </w:p>
        </w:tc>
        <w:tc>
          <w:tcPr>
            <w:tcW w:w="6355" w:type="dxa"/>
          </w:tcPr>
          <w:p w14:paraId="0A051627" w14:textId="77777777" w:rsidR="00C45631" w:rsidRPr="00E73C5A" w:rsidRDefault="00C45631" w:rsidP="00F755FF">
            <w:pPr>
              <w:keepNext/>
              <w:rPr>
                <w:rFonts w:asciiTheme="minorHAnsi" w:hAnsiTheme="minorHAnsi" w:cstheme="minorHAnsi"/>
                <w:sz w:val="20"/>
                <w:szCs w:val="20"/>
              </w:rPr>
            </w:pPr>
            <w:r w:rsidRPr="00E73C5A">
              <w:rPr>
                <w:rFonts w:asciiTheme="minorHAnsi" w:hAnsiTheme="minorHAnsi" w:cstheme="minorHAnsi"/>
                <w:b/>
                <w:sz w:val="20"/>
                <w:szCs w:val="20"/>
              </w:rPr>
              <w:t xml:space="preserve">Production stages of </w:t>
            </w:r>
            <w:r>
              <w:rPr>
                <w:rFonts w:asciiTheme="minorHAnsi" w:hAnsiTheme="minorHAnsi" w:cstheme="minorHAnsi"/>
                <w:b/>
                <w:sz w:val="20"/>
                <w:szCs w:val="20"/>
              </w:rPr>
              <w:t>Task</w:t>
            </w:r>
            <w:r w:rsidRPr="006A44F7">
              <w:rPr>
                <w:rFonts w:asciiTheme="minorHAnsi" w:hAnsiTheme="minorHAnsi" w:cstheme="minorHAnsi"/>
                <w:b/>
                <w:sz w:val="20"/>
                <w:szCs w:val="20"/>
              </w:rPr>
              <w:t xml:space="preserve"> 8</w:t>
            </w:r>
          </w:p>
          <w:p w14:paraId="002F9749" w14:textId="5245F3E0" w:rsidR="00C45631" w:rsidRPr="00E73C5A" w:rsidRDefault="00C45631" w:rsidP="00F755FF">
            <w:pPr>
              <w:pStyle w:val="Body10pt"/>
            </w:pPr>
            <w:r>
              <w:t>Work</w:t>
            </w:r>
            <w:r w:rsidRPr="00E73C5A">
              <w:t xml:space="preserve"> through final stages of the production of final solu</w:t>
            </w:r>
            <w:r>
              <w:t>tion for the Sea Container task</w:t>
            </w:r>
            <w:r w:rsidRPr="00E73C5A">
              <w:t xml:space="preserve"> </w:t>
            </w:r>
          </w:p>
          <w:p w14:paraId="3CCB7914" w14:textId="188B18AC" w:rsidR="00C45631" w:rsidRPr="00E73C5A" w:rsidRDefault="00C45631" w:rsidP="00F755FF">
            <w:pPr>
              <w:pStyle w:val="Body10pt"/>
            </w:pPr>
            <w:r>
              <w:t>Use</w:t>
            </w:r>
            <w:r w:rsidRPr="00E73C5A">
              <w:t xml:space="preserve"> </w:t>
            </w:r>
            <w:r>
              <w:t>A</w:t>
            </w:r>
            <w:r w:rsidR="00605B08">
              <w:t>rchi</w:t>
            </w:r>
            <w:r>
              <w:t>CAD</w:t>
            </w:r>
            <w:r w:rsidRPr="00E73C5A">
              <w:t xml:space="preserve"> to complete a set of floor plans, elevations, sections and perspective views that showc</w:t>
            </w:r>
            <w:r>
              <w:t xml:space="preserve">ase </w:t>
            </w:r>
            <w:r w:rsidR="00F755FF">
              <w:t>students’</w:t>
            </w:r>
            <w:r>
              <w:t xml:space="preserve"> solution to the brief </w:t>
            </w:r>
          </w:p>
          <w:p w14:paraId="01E3E71E" w14:textId="77777777" w:rsidR="00C45631" w:rsidRPr="00E73C5A" w:rsidRDefault="00C45631" w:rsidP="00F755FF">
            <w:pPr>
              <w:pStyle w:val="Body10pt"/>
            </w:pPr>
            <w:r>
              <w:t>P</w:t>
            </w:r>
            <w:r w:rsidRPr="00E73C5A">
              <w:t>rovide justification for material choices and why they have been applied to the solution. Part of the drawings also show how the number of Sea Containers have been used in a way to b</w:t>
            </w:r>
            <w:r>
              <w:t>est provide a liveable solution</w:t>
            </w:r>
          </w:p>
          <w:p w14:paraId="131C8ABE" w14:textId="77777777" w:rsidR="00C45631" w:rsidRPr="00E73C5A" w:rsidRDefault="00C45631" w:rsidP="00F755FF">
            <w:pPr>
              <w:pStyle w:val="Body10pt"/>
            </w:pPr>
            <w:r>
              <w:t>Plan</w:t>
            </w:r>
            <w:r w:rsidRPr="00E73C5A">
              <w:t xml:space="preserve"> for </w:t>
            </w:r>
            <w:r>
              <w:t>presentation of</w:t>
            </w:r>
            <w:r w:rsidRPr="00E73C5A">
              <w:t xml:space="preserve"> final solution(s)</w:t>
            </w:r>
          </w:p>
          <w:p w14:paraId="49036367" w14:textId="77777777" w:rsidR="00C45631" w:rsidRPr="00E73C5A" w:rsidRDefault="00C45631" w:rsidP="00F755FF">
            <w:pPr>
              <w:pStyle w:val="Body10pt"/>
            </w:pPr>
            <w:r w:rsidRPr="00E73C5A">
              <w:t>Utilis</w:t>
            </w:r>
            <w:r>
              <w:t xml:space="preserve">e </w:t>
            </w:r>
            <w:r w:rsidRPr="00E73C5A">
              <w:t>possible modelling materials while considering relevant workplace practices and OSH compliance</w:t>
            </w:r>
            <w:r>
              <w:t xml:space="preserve"> with regards to the tools used</w:t>
            </w:r>
          </w:p>
          <w:p w14:paraId="5A9F16DE" w14:textId="5040379A" w:rsidR="00C45631" w:rsidRPr="00E73C5A" w:rsidRDefault="00C45631" w:rsidP="00F755FF">
            <w:pPr>
              <w:pStyle w:val="Body10pt"/>
            </w:pPr>
            <w:r>
              <w:t>U</w:t>
            </w:r>
            <w:r w:rsidRPr="00E73C5A">
              <w:t>se Microsoft</w:t>
            </w:r>
            <w:r w:rsidR="00F755FF">
              <w:sym w:font="Symbol" w:char="F0D2"/>
            </w:r>
            <w:r w:rsidRPr="00E73C5A">
              <w:t xml:space="preserve"> </w:t>
            </w:r>
            <w:r w:rsidR="00F755FF">
              <w:t>or Google F</w:t>
            </w:r>
            <w:r>
              <w:t>orms</w:t>
            </w:r>
            <w:r w:rsidR="00F755FF">
              <w:sym w:font="Symbol" w:char="F0D2"/>
            </w:r>
            <w:r w:rsidRPr="00E73C5A">
              <w:t xml:space="preserve"> to provide a survey in which peers will provide feedback on </w:t>
            </w:r>
            <w:r w:rsidR="00EE137A">
              <w:t xml:space="preserve">the </w:t>
            </w:r>
            <w:r w:rsidRPr="00E73C5A">
              <w:t xml:space="preserve">final solution. </w:t>
            </w:r>
            <w:r>
              <w:t>I</w:t>
            </w:r>
            <w:r w:rsidRPr="00E73C5A">
              <w:t>nve</w:t>
            </w:r>
            <w:r>
              <w:t>stigate the types of questions</w:t>
            </w:r>
            <w:r w:rsidRPr="00E73C5A">
              <w:t xml:space="preserve"> that would provide appropriate feedback </w:t>
            </w:r>
            <w:r>
              <w:t>to</w:t>
            </w:r>
            <w:r w:rsidRPr="00E73C5A">
              <w:t xml:space="preserve"> assist in any final changes or recommendations for</w:t>
            </w:r>
            <w:r>
              <w:t xml:space="preserve"> </w:t>
            </w:r>
            <w:r w:rsidR="00F755FF">
              <w:t>finding a</w:t>
            </w:r>
            <w:r>
              <w:t xml:space="preserve"> solution</w:t>
            </w:r>
            <w:r w:rsidRPr="00E73C5A">
              <w:t xml:space="preserve"> </w:t>
            </w:r>
          </w:p>
          <w:p w14:paraId="243D2CAD" w14:textId="77777777" w:rsidR="00C45631" w:rsidRPr="00E73C5A" w:rsidRDefault="00C45631" w:rsidP="00F755FF">
            <w:pPr>
              <w:pStyle w:val="Body10pt"/>
            </w:pPr>
            <w:r>
              <w:t>P</w:t>
            </w:r>
            <w:r w:rsidRPr="00E73C5A">
              <w:t xml:space="preserve">resent feedback as part of reflection and evaluation of </w:t>
            </w:r>
            <w:r>
              <w:t>portfolio and final design solution</w:t>
            </w:r>
          </w:p>
          <w:p w14:paraId="25848C67" w14:textId="41FEFCA6" w:rsidR="00C45631" w:rsidRDefault="00C45631" w:rsidP="00F755FF">
            <w:pPr>
              <w:pStyle w:val="Body10pt"/>
              <w:rPr>
                <w:b/>
              </w:rPr>
            </w:pPr>
            <w:r>
              <w:t>P</w:t>
            </w:r>
            <w:r w:rsidRPr="00E73C5A">
              <w:t>resent</w:t>
            </w:r>
            <w:r w:rsidR="00605B08">
              <w:t>,</w:t>
            </w:r>
            <w:r w:rsidRPr="00E73C5A">
              <w:t xml:space="preserve"> in </w:t>
            </w:r>
            <w:r w:rsidR="00605B08">
              <w:t>W</w:t>
            </w:r>
            <w:r w:rsidRPr="00E73C5A">
              <w:t>eek 4</w:t>
            </w:r>
            <w:r w:rsidR="00605B08">
              <w:t>,</w:t>
            </w:r>
            <w:r w:rsidRPr="00E73C5A">
              <w:t xml:space="preserve"> their final</w:t>
            </w:r>
            <w:r>
              <w:t xml:space="preserve"> design solution </w:t>
            </w:r>
            <w:r w:rsidRPr="00E73C5A">
              <w:t xml:space="preserve">in chosen medium (Model/VR/ CAD walkthrough) as part of a class display. Space made available for walkthrough </w:t>
            </w:r>
            <w:r>
              <w:t>of the display during</w:t>
            </w:r>
            <w:r w:rsidRPr="00E73C5A">
              <w:t xml:space="preserve"> Week 5 examination period</w:t>
            </w:r>
          </w:p>
          <w:p w14:paraId="7B199484" w14:textId="565D729C" w:rsidR="00C45631" w:rsidRPr="00E73C5A" w:rsidRDefault="00C45631" w:rsidP="00F755FF">
            <w:pPr>
              <w:keepNext/>
              <w:ind w:right="71"/>
              <w:rPr>
                <w:rFonts w:asciiTheme="minorHAnsi" w:hAnsiTheme="minorHAnsi" w:cstheme="minorHAnsi"/>
                <w:b/>
                <w:sz w:val="20"/>
                <w:szCs w:val="20"/>
              </w:rPr>
            </w:pPr>
            <w:r w:rsidRPr="006A44F7">
              <w:rPr>
                <w:rFonts w:asciiTheme="minorHAnsi" w:hAnsiTheme="minorHAnsi" w:cstheme="minorHAnsi"/>
                <w:b/>
                <w:sz w:val="20"/>
                <w:szCs w:val="20"/>
              </w:rPr>
              <w:t xml:space="preserve">Due </w:t>
            </w:r>
            <w:r w:rsidR="00605B08">
              <w:rPr>
                <w:rFonts w:asciiTheme="minorHAnsi" w:hAnsiTheme="minorHAnsi" w:cstheme="minorHAnsi"/>
                <w:b/>
                <w:sz w:val="20"/>
                <w:szCs w:val="20"/>
              </w:rPr>
              <w:t>W</w:t>
            </w:r>
            <w:r w:rsidRPr="006A44F7">
              <w:rPr>
                <w:rFonts w:asciiTheme="minorHAnsi" w:hAnsiTheme="minorHAnsi" w:cstheme="minorHAnsi"/>
                <w:b/>
                <w:sz w:val="20"/>
                <w:szCs w:val="20"/>
              </w:rPr>
              <w:t>eek 15 Task 8: Portfolio for Unit 2: Shipping Container Housing Project</w:t>
            </w:r>
          </w:p>
        </w:tc>
        <w:tc>
          <w:tcPr>
            <w:tcW w:w="2835" w:type="dxa"/>
          </w:tcPr>
          <w:p w14:paraId="1F6381D1" w14:textId="69EB0E03" w:rsidR="00C45631" w:rsidRPr="00CF3701" w:rsidRDefault="00C45631" w:rsidP="00F755FF">
            <w:pPr>
              <w:keepNext/>
              <w:rPr>
                <w:rFonts w:asciiTheme="minorHAnsi" w:hAnsiTheme="minorHAnsi" w:cstheme="minorHAnsi"/>
                <w:b/>
                <w:sz w:val="20"/>
                <w:szCs w:val="20"/>
              </w:rPr>
            </w:pPr>
            <w:r w:rsidRPr="00CF3701">
              <w:rPr>
                <w:rFonts w:asciiTheme="minorHAnsi" w:hAnsiTheme="minorHAnsi" w:cstheme="minorHAnsi"/>
                <w:b/>
                <w:sz w:val="20"/>
                <w:szCs w:val="20"/>
              </w:rPr>
              <w:t xml:space="preserve">Design </w:t>
            </w:r>
          </w:p>
          <w:p w14:paraId="4777FE20" w14:textId="77777777" w:rsidR="00C45631" w:rsidRDefault="00C45631" w:rsidP="00F755FF">
            <w:pPr>
              <w:pStyle w:val="Body10pt"/>
            </w:pPr>
            <w:r>
              <w:t>Creation of diagrams, layouts, plans and drawings</w:t>
            </w:r>
          </w:p>
          <w:p w14:paraId="615CEB3D" w14:textId="77777777" w:rsidR="00C45631" w:rsidRDefault="00C45631" w:rsidP="00F755FF">
            <w:pPr>
              <w:pStyle w:val="Body10pt"/>
            </w:pPr>
            <w:r>
              <w:t>Visual development process from thumbnails through to development roughs with basic annotation</w:t>
            </w:r>
          </w:p>
          <w:p w14:paraId="44B9664A" w14:textId="77777777" w:rsidR="00C45631" w:rsidRDefault="00C45631" w:rsidP="00F755FF">
            <w:pPr>
              <w:pStyle w:val="Body10pt"/>
            </w:pPr>
            <w:r>
              <w:t>Control and manipulation of design skills</w:t>
            </w:r>
          </w:p>
          <w:p w14:paraId="17960AA3" w14:textId="77777777" w:rsidR="00C45631" w:rsidRDefault="00C45631" w:rsidP="00F755FF">
            <w:pPr>
              <w:pStyle w:val="Body10pt"/>
            </w:pPr>
            <w:r>
              <w:t>Reflection of solutions to design problems</w:t>
            </w:r>
          </w:p>
          <w:p w14:paraId="3E6AE5BE" w14:textId="79856D6A" w:rsidR="00C45631" w:rsidRPr="005F68EB" w:rsidRDefault="00C45631" w:rsidP="00F755FF">
            <w:pPr>
              <w:keepNext/>
              <w:rPr>
                <w:rFonts w:asciiTheme="minorHAnsi" w:hAnsiTheme="minorHAnsi" w:cstheme="minorHAnsi"/>
                <w:b/>
                <w:sz w:val="20"/>
                <w:szCs w:val="20"/>
              </w:rPr>
            </w:pPr>
            <w:r w:rsidRPr="005F68EB">
              <w:rPr>
                <w:rFonts w:asciiTheme="minorHAnsi" w:hAnsiTheme="minorHAnsi" w:cstheme="minorHAnsi"/>
                <w:b/>
                <w:sz w:val="20"/>
                <w:szCs w:val="20"/>
              </w:rPr>
              <w:t xml:space="preserve">Production </w:t>
            </w:r>
          </w:p>
          <w:p w14:paraId="25FC8D75" w14:textId="7DACD895" w:rsidR="00C45631" w:rsidRDefault="00C45631" w:rsidP="00F755FF">
            <w:pPr>
              <w:pStyle w:val="Body10pt"/>
            </w:pPr>
            <w:r>
              <w:t>Development of production processes, methods, skills and te</w:t>
            </w:r>
            <w:r w:rsidR="0088687A">
              <w:t>chniques to the defined context</w:t>
            </w:r>
          </w:p>
          <w:p w14:paraId="64CB7667" w14:textId="77777777" w:rsidR="00C45631" w:rsidRDefault="00C45631" w:rsidP="00F755FF">
            <w:pPr>
              <w:pStyle w:val="Body10pt"/>
            </w:pPr>
            <w:r>
              <w:t>Formats of presentation for design solutions</w:t>
            </w:r>
          </w:p>
          <w:p w14:paraId="2F15905B" w14:textId="77777777" w:rsidR="00C45631" w:rsidRDefault="00C45631" w:rsidP="00F755FF">
            <w:pPr>
              <w:pStyle w:val="Body10pt"/>
            </w:pPr>
            <w:r>
              <w:t>Selection of materials and their application to the design brief</w:t>
            </w:r>
          </w:p>
          <w:p w14:paraId="34D08C99" w14:textId="7578C83C" w:rsidR="00C45631" w:rsidRPr="00CF3701" w:rsidRDefault="00C45631" w:rsidP="00F755FF">
            <w:pPr>
              <w:pStyle w:val="Body10pt"/>
            </w:pPr>
            <w:r>
              <w:t>Occupational safety and health (OSH) concepts relevant to applied production process</w:t>
            </w:r>
          </w:p>
        </w:tc>
      </w:tr>
      <w:tr w:rsidR="00C45631" w:rsidRPr="0025174E" w14:paraId="27639D9A" w14:textId="77777777" w:rsidTr="00881194">
        <w:tc>
          <w:tcPr>
            <w:tcW w:w="1301" w:type="dxa"/>
            <w:shd w:val="clear" w:color="auto" w:fill="E4D8EB" w:themeFill="accent4" w:themeFillTint="66"/>
            <w:vAlign w:val="center"/>
            <w:hideMark/>
          </w:tcPr>
          <w:p w14:paraId="2A641089" w14:textId="77777777" w:rsidR="00C45631" w:rsidRDefault="00C45631" w:rsidP="00881194">
            <w:pPr>
              <w:jc w:val="center"/>
              <w:rPr>
                <w:rFonts w:asciiTheme="minorHAnsi" w:hAnsiTheme="minorHAnsi" w:cstheme="minorHAnsi"/>
                <w:sz w:val="20"/>
                <w:szCs w:val="20"/>
                <w:lang w:eastAsia="en-US"/>
              </w:rPr>
            </w:pPr>
            <w:r w:rsidRPr="009028E7">
              <w:rPr>
                <w:rFonts w:asciiTheme="minorHAnsi" w:hAnsiTheme="minorHAnsi" w:cstheme="minorHAnsi"/>
                <w:sz w:val="20"/>
                <w:szCs w:val="20"/>
                <w:lang w:eastAsia="en-US"/>
              </w:rPr>
              <w:t>Examination</w:t>
            </w:r>
          </w:p>
          <w:p w14:paraId="5BDB2C70" w14:textId="77777777" w:rsidR="00C45631" w:rsidRPr="009028E7" w:rsidRDefault="00C45631" w:rsidP="00881194">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weeks</w:t>
            </w:r>
          </w:p>
          <w:p w14:paraId="0244A845" w14:textId="77777777" w:rsidR="00C45631" w:rsidRPr="009028E7" w:rsidRDefault="00C45631" w:rsidP="00881194">
            <w:pPr>
              <w:jc w:val="center"/>
              <w:rPr>
                <w:rFonts w:asciiTheme="minorHAnsi" w:hAnsiTheme="minorHAnsi" w:cstheme="minorHAnsi"/>
                <w:sz w:val="20"/>
                <w:szCs w:val="20"/>
                <w:lang w:eastAsia="en-US"/>
              </w:rPr>
            </w:pPr>
            <w:r w:rsidRPr="00522FD9">
              <w:rPr>
                <w:rFonts w:asciiTheme="minorHAnsi" w:hAnsiTheme="minorHAnsi" w:cstheme="minorHAnsi"/>
                <w:sz w:val="20"/>
                <w:szCs w:val="20"/>
                <w:lang w:eastAsia="en-US"/>
              </w:rPr>
              <w:t>16–</w:t>
            </w:r>
            <w:r>
              <w:rPr>
                <w:rFonts w:asciiTheme="minorHAnsi" w:hAnsiTheme="minorHAnsi" w:cstheme="minorHAnsi"/>
                <w:sz w:val="20"/>
                <w:szCs w:val="20"/>
                <w:lang w:eastAsia="en-US"/>
              </w:rPr>
              <w:t>17</w:t>
            </w:r>
          </w:p>
        </w:tc>
        <w:tc>
          <w:tcPr>
            <w:tcW w:w="6355" w:type="dxa"/>
            <w:vAlign w:val="center"/>
          </w:tcPr>
          <w:p w14:paraId="1EF821E8" w14:textId="77777777" w:rsidR="00C45631" w:rsidRPr="009028E7" w:rsidRDefault="00C45631" w:rsidP="00F755FF">
            <w:pPr>
              <w:pStyle w:val="Body10pt"/>
            </w:pPr>
            <w:r>
              <w:t>Walkthrough of class display</w:t>
            </w:r>
          </w:p>
        </w:tc>
        <w:tc>
          <w:tcPr>
            <w:tcW w:w="2835" w:type="dxa"/>
          </w:tcPr>
          <w:p w14:paraId="303975A9" w14:textId="77777777" w:rsidR="00C45631" w:rsidRDefault="00C45631" w:rsidP="00881194">
            <w:pPr>
              <w:rPr>
                <w:rFonts w:asciiTheme="minorHAnsi" w:hAnsiTheme="minorHAnsi" w:cstheme="minorHAnsi"/>
                <w:sz w:val="20"/>
                <w:szCs w:val="20"/>
              </w:rPr>
            </w:pPr>
          </w:p>
        </w:tc>
      </w:tr>
    </w:tbl>
    <w:p w14:paraId="243513FC" w14:textId="77777777" w:rsidR="0025174E" w:rsidRPr="004C6186" w:rsidRDefault="0025174E" w:rsidP="00A26837"/>
    <w:sectPr w:rsidR="0025174E" w:rsidRPr="004C6186" w:rsidSect="0004659D">
      <w:headerReference w:type="even" r:id="rId13"/>
      <w:headerReference w:type="default" r:id="rId14"/>
      <w:footerReference w:type="even" r:id="rId15"/>
      <w:headerReference w:type="first" r:id="rId16"/>
      <w:footerReference w:type="first" r:id="rId17"/>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CD7CD" w14:textId="77777777" w:rsidR="00286E00" w:rsidRDefault="00286E00" w:rsidP="00DB14C9">
      <w:r>
        <w:separator/>
      </w:r>
    </w:p>
    <w:p w14:paraId="1B8ECFC5" w14:textId="77777777" w:rsidR="003B049F" w:rsidRDefault="003B049F"/>
  </w:endnote>
  <w:endnote w:type="continuationSeparator" w:id="0">
    <w:p w14:paraId="62883BE8" w14:textId="77777777" w:rsidR="00286E00" w:rsidRDefault="00286E00" w:rsidP="00DB14C9">
      <w:r>
        <w:continuationSeparator/>
      </w:r>
    </w:p>
    <w:p w14:paraId="196CA39F" w14:textId="77777777" w:rsidR="003B049F" w:rsidRDefault="003B04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Myanmar Text">
    <w:panose1 w:val="020B0502040204020203"/>
    <w:charset w:val="00"/>
    <w:family w:val="swiss"/>
    <w:pitch w:val="variable"/>
    <w:sig w:usb0="80000003" w:usb1="00000000" w:usb2="000004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13E89" w14:textId="32FF9C60" w:rsidR="00286E00" w:rsidRPr="00DE34C4" w:rsidRDefault="00367C03" w:rsidP="00184E51">
    <w:pPr>
      <w:pStyle w:val="Footer"/>
      <w:pBdr>
        <w:top w:val="single" w:sz="4" w:space="4" w:color="82A682"/>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2014/19023v5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562A9" w14:textId="77777777" w:rsidR="00286E00" w:rsidRPr="00625B10" w:rsidRDefault="00286E00" w:rsidP="00184E51">
    <w:pPr>
      <w:pStyle w:val="Footer"/>
      <w:pBdr>
        <w:top w:val="single" w:sz="8" w:space="4" w:color="82A682"/>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Design </w:t>
    </w:r>
    <w:r w:rsidRPr="00D41604">
      <w:rPr>
        <w:rFonts w:ascii="Franklin Gothic Book" w:hAnsi="Franklin Gothic Book"/>
        <w:b/>
        <w:noProof/>
        <w:color w:val="342568"/>
        <w:sz w:val="18"/>
        <w:szCs w:val="18"/>
      </w:rPr>
      <w:t>| General</w:t>
    </w:r>
    <w:r>
      <w:rPr>
        <w:rFonts w:ascii="Franklin Gothic Book" w:hAnsi="Franklin Gothic Book"/>
        <w:b/>
        <w:noProof/>
        <w:color w:val="342568"/>
        <w:sz w:val="18"/>
        <w:szCs w:val="18"/>
      </w:rPr>
      <w:t xml:space="preserve"> Year 11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0681F" w14:textId="77777777" w:rsidR="00286E00" w:rsidRPr="00625B10" w:rsidRDefault="00286E00" w:rsidP="00184E51">
    <w:pPr>
      <w:pStyle w:val="Footer"/>
      <w:pBdr>
        <w:top w:val="single" w:sz="8" w:space="4" w:color="82A682"/>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Design </w:t>
    </w:r>
    <w:r w:rsidRPr="00D41604">
      <w:rPr>
        <w:rFonts w:ascii="Franklin Gothic Book" w:hAnsi="Franklin Gothic Book"/>
        <w:b/>
        <w:noProof/>
        <w:color w:val="342568"/>
        <w:sz w:val="18"/>
        <w:szCs w:val="18"/>
      </w:rPr>
      <w:t>| General</w:t>
    </w:r>
    <w:r>
      <w:rPr>
        <w:rFonts w:ascii="Franklin Gothic Book" w:hAnsi="Franklin Gothic Book"/>
        <w:b/>
        <w:noProof/>
        <w:color w:val="342568"/>
        <w:sz w:val="18"/>
        <w:szCs w:val="18"/>
      </w:rPr>
      <w:t xml:space="preserve"> 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1F57E" w14:textId="77777777" w:rsidR="00286E00" w:rsidRPr="005143EB" w:rsidRDefault="00286E00" w:rsidP="00184E51">
    <w:pPr>
      <w:pStyle w:val="Footer"/>
      <w:pBdr>
        <w:top w:val="single" w:sz="8" w:space="4" w:color="82A682"/>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Design</w:t>
    </w:r>
    <w:r w:rsidRPr="00D41604">
      <w:rPr>
        <w:rFonts w:ascii="Franklin Gothic Book" w:hAnsi="Franklin Gothic Book"/>
        <w:b/>
        <w:noProof/>
        <w:color w:val="342568"/>
        <w:sz w:val="18"/>
        <w:szCs w:val="18"/>
      </w:rPr>
      <w:t>| General</w:t>
    </w:r>
    <w:r>
      <w:rPr>
        <w:rFonts w:ascii="Franklin Gothic Book" w:hAnsi="Franklin Gothic Book"/>
        <w:b/>
        <w:noProof/>
        <w:color w:val="342568"/>
        <w:sz w:val="18"/>
        <w:szCs w:val="18"/>
      </w:rPr>
      <w:t xml:space="preserve"> 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7E864" w14:textId="77777777" w:rsidR="00286E00" w:rsidRDefault="00286E00" w:rsidP="00DB14C9">
      <w:r>
        <w:separator/>
      </w:r>
    </w:p>
    <w:p w14:paraId="2F21AF1A" w14:textId="77777777" w:rsidR="003B049F" w:rsidRDefault="003B049F"/>
  </w:footnote>
  <w:footnote w:type="continuationSeparator" w:id="0">
    <w:p w14:paraId="4ED8CB18" w14:textId="77777777" w:rsidR="00286E00" w:rsidRDefault="00286E00" w:rsidP="00DB14C9">
      <w:r>
        <w:continuationSeparator/>
      </w:r>
    </w:p>
    <w:p w14:paraId="0BE326E8" w14:textId="77777777" w:rsidR="003B049F" w:rsidRDefault="003B049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D74B4" w14:textId="77777777" w:rsidR="00286E00" w:rsidRDefault="00286E00" w:rsidP="00C7024B">
    <w:pPr>
      <w:pStyle w:val="Header"/>
      <w:ind w:left="-851"/>
    </w:pPr>
    <w:r>
      <w:rPr>
        <w:noProof/>
        <w:lang w:val="en-GB" w:eastAsia="en-GB" w:bidi="my-MM"/>
      </w:rPr>
      <w:drawing>
        <wp:inline distT="0" distB="0" distL="0" distR="0" wp14:anchorId="1DC683C8" wp14:editId="63BA41C8">
          <wp:extent cx="453390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B3AB9" w14:textId="6A037AC4" w:rsidR="00286E00" w:rsidRPr="001B3981" w:rsidRDefault="00286E00" w:rsidP="00184E51">
    <w:pPr>
      <w:pStyle w:val="Header"/>
      <w:pBdr>
        <w:bottom w:val="single" w:sz="8" w:space="1" w:color="82A682"/>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9402C">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14:paraId="5D8B9C10" w14:textId="77777777" w:rsidR="003B049F" w:rsidRDefault="003B049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89151" w14:textId="3E667B62" w:rsidR="00286E00" w:rsidRPr="001B3981" w:rsidRDefault="00286E00" w:rsidP="00184E51">
    <w:pPr>
      <w:pStyle w:val="Header"/>
      <w:pBdr>
        <w:bottom w:val="single" w:sz="8" w:space="1" w:color="82A682"/>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9402C">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p w14:paraId="493BA8FE" w14:textId="77777777" w:rsidR="00286E00" w:rsidRDefault="00286E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D5F04" w14:textId="158D69CB" w:rsidR="00286E00" w:rsidRPr="001B3981" w:rsidRDefault="00286E00" w:rsidP="00184E51">
    <w:pPr>
      <w:pStyle w:val="Header"/>
      <w:pBdr>
        <w:bottom w:val="single" w:sz="8" w:space="1" w:color="82A682"/>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9402C">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2A12F46C" w14:textId="77777777" w:rsidR="00286E00" w:rsidRPr="00D05780" w:rsidRDefault="00286E00" w:rsidP="00237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504E512E"/>
    <w:lvl w:ilvl="0">
      <w:start w:val="1"/>
      <w:numFmt w:val="bullet"/>
      <w:pStyle w:val="ListBullet3"/>
      <w:lvlText w:val=""/>
      <w:lvlJc w:val="left"/>
      <w:pPr>
        <w:tabs>
          <w:tab w:val="num" w:pos="227"/>
        </w:tabs>
        <w:ind w:left="227" w:hanging="227"/>
      </w:pPr>
      <w:rPr>
        <w:rFonts w:ascii="Symbol" w:hAnsi="Symbol" w:hint="default"/>
      </w:rPr>
    </w:lvl>
  </w:abstractNum>
  <w:abstractNum w:abstractNumId="1" w15:restartNumberingAfterBreak="0">
    <w:nsid w:val="FFFFFF83"/>
    <w:multiLevelType w:val="singleLevel"/>
    <w:tmpl w:val="984ADF2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6176002"/>
    <w:multiLevelType w:val="hybridMultilevel"/>
    <w:tmpl w:val="15965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5E0680"/>
    <w:multiLevelType w:val="hybridMultilevel"/>
    <w:tmpl w:val="3292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86869"/>
    <w:multiLevelType w:val="hybridMultilevel"/>
    <w:tmpl w:val="9A505D02"/>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D25B87"/>
    <w:multiLevelType w:val="hybridMultilevel"/>
    <w:tmpl w:val="29B8FB62"/>
    <w:lvl w:ilvl="0" w:tplc="48D2288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431DDC"/>
    <w:multiLevelType w:val="hybridMultilevel"/>
    <w:tmpl w:val="8FA8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416FEF"/>
    <w:multiLevelType w:val="multilevel"/>
    <w:tmpl w:val="D0943B12"/>
    <w:styleLink w:val="List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0" w15:restartNumberingAfterBreak="0">
    <w:nsid w:val="3B043E45"/>
    <w:multiLevelType w:val="multilevel"/>
    <w:tmpl w:val="A8542C9C"/>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907"/>
        </w:tabs>
        <w:ind w:left="907" w:hanging="397"/>
      </w:pPr>
      <w:rPr>
        <w:rFonts w:ascii="Wingdings" w:hAnsi="Wingdings" w:hint="default"/>
        <w:sz w:val="20"/>
        <w:szCs w:val="20"/>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1" w15:restartNumberingAfterBreak="0">
    <w:nsid w:val="47C62F6B"/>
    <w:multiLevelType w:val="hybridMultilevel"/>
    <w:tmpl w:val="B35ED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455839"/>
    <w:multiLevelType w:val="hybridMultilevel"/>
    <w:tmpl w:val="9462F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15"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6"/>
  </w:num>
  <w:num w:numId="3">
    <w:abstractNumId w:val="13"/>
  </w:num>
  <w:num w:numId="4">
    <w:abstractNumId w:val="3"/>
  </w:num>
  <w:num w:numId="5">
    <w:abstractNumId w:val="0"/>
  </w:num>
  <w:num w:numId="6">
    <w:abstractNumId w:val="15"/>
  </w:num>
  <w:num w:numId="7">
    <w:abstractNumId w:val="9"/>
  </w:num>
  <w:num w:numId="8">
    <w:abstractNumId w:val="1"/>
  </w:num>
  <w:num w:numId="9">
    <w:abstractNumId w:val="10"/>
  </w:num>
  <w:num w:numId="10">
    <w:abstractNumId w:val="1"/>
  </w:num>
  <w:num w:numId="11">
    <w:abstractNumId w:val="4"/>
  </w:num>
  <w:num w:numId="12">
    <w:abstractNumId w:val="5"/>
  </w:num>
  <w:num w:numId="13">
    <w:abstractNumId w:val="7"/>
  </w:num>
  <w:num w:numId="14">
    <w:abstractNumId w:val="11"/>
  </w:num>
  <w:num w:numId="15">
    <w:abstractNumId w:val="2"/>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0773F"/>
    <w:rsid w:val="00031DFB"/>
    <w:rsid w:val="0004659D"/>
    <w:rsid w:val="00050E4B"/>
    <w:rsid w:val="000510AF"/>
    <w:rsid w:val="00083AE3"/>
    <w:rsid w:val="0009174F"/>
    <w:rsid w:val="00095116"/>
    <w:rsid w:val="000A1408"/>
    <w:rsid w:val="000B0B44"/>
    <w:rsid w:val="000D21DC"/>
    <w:rsid w:val="000D2D8E"/>
    <w:rsid w:val="000D4E6D"/>
    <w:rsid w:val="000D4F04"/>
    <w:rsid w:val="000D65F5"/>
    <w:rsid w:val="000E52BD"/>
    <w:rsid w:val="000E7C44"/>
    <w:rsid w:val="001069DD"/>
    <w:rsid w:val="00131A2E"/>
    <w:rsid w:val="0016218B"/>
    <w:rsid w:val="00184E51"/>
    <w:rsid w:val="00190EFA"/>
    <w:rsid w:val="0019464E"/>
    <w:rsid w:val="00195939"/>
    <w:rsid w:val="00197F8D"/>
    <w:rsid w:val="001A065F"/>
    <w:rsid w:val="001A101D"/>
    <w:rsid w:val="001B4E16"/>
    <w:rsid w:val="001F14DF"/>
    <w:rsid w:val="00205A65"/>
    <w:rsid w:val="002071ED"/>
    <w:rsid w:val="0022206F"/>
    <w:rsid w:val="00237908"/>
    <w:rsid w:val="00240545"/>
    <w:rsid w:val="00243379"/>
    <w:rsid w:val="0025174E"/>
    <w:rsid w:val="00254167"/>
    <w:rsid w:val="00254799"/>
    <w:rsid w:val="00261033"/>
    <w:rsid w:val="00273CA7"/>
    <w:rsid w:val="00275A74"/>
    <w:rsid w:val="00286E00"/>
    <w:rsid w:val="00287F13"/>
    <w:rsid w:val="002928CA"/>
    <w:rsid w:val="002B322D"/>
    <w:rsid w:val="002E4A1B"/>
    <w:rsid w:val="002F4691"/>
    <w:rsid w:val="00317398"/>
    <w:rsid w:val="00321322"/>
    <w:rsid w:val="00324ACE"/>
    <w:rsid w:val="00336067"/>
    <w:rsid w:val="0034546B"/>
    <w:rsid w:val="00352377"/>
    <w:rsid w:val="00367C03"/>
    <w:rsid w:val="0037223A"/>
    <w:rsid w:val="00377FE6"/>
    <w:rsid w:val="003B049F"/>
    <w:rsid w:val="003C2BFF"/>
    <w:rsid w:val="003C5092"/>
    <w:rsid w:val="003C5A53"/>
    <w:rsid w:val="003C607F"/>
    <w:rsid w:val="003D7DEE"/>
    <w:rsid w:val="003E18D3"/>
    <w:rsid w:val="004034FB"/>
    <w:rsid w:val="00465689"/>
    <w:rsid w:val="004679FA"/>
    <w:rsid w:val="0047204F"/>
    <w:rsid w:val="004738D4"/>
    <w:rsid w:val="0047445E"/>
    <w:rsid w:val="004814F0"/>
    <w:rsid w:val="004863E5"/>
    <w:rsid w:val="00497CF9"/>
    <w:rsid w:val="004C6186"/>
    <w:rsid w:val="004C765A"/>
    <w:rsid w:val="004D16F8"/>
    <w:rsid w:val="004E1286"/>
    <w:rsid w:val="004F2F91"/>
    <w:rsid w:val="00510D56"/>
    <w:rsid w:val="005114C7"/>
    <w:rsid w:val="00513148"/>
    <w:rsid w:val="00513EB3"/>
    <w:rsid w:val="00524891"/>
    <w:rsid w:val="00541783"/>
    <w:rsid w:val="00544BD2"/>
    <w:rsid w:val="005522C9"/>
    <w:rsid w:val="00557678"/>
    <w:rsid w:val="0059402C"/>
    <w:rsid w:val="00597B82"/>
    <w:rsid w:val="005A4B98"/>
    <w:rsid w:val="005C0FEC"/>
    <w:rsid w:val="005D55A1"/>
    <w:rsid w:val="005D60F4"/>
    <w:rsid w:val="005D6967"/>
    <w:rsid w:val="005E2A4D"/>
    <w:rsid w:val="005F3CC3"/>
    <w:rsid w:val="005F7B84"/>
    <w:rsid w:val="00605B08"/>
    <w:rsid w:val="00624DC7"/>
    <w:rsid w:val="00625B10"/>
    <w:rsid w:val="00644006"/>
    <w:rsid w:val="006719F1"/>
    <w:rsid w:val="00674323"/>
    <w:rsid w:val="00684D96"/>
    <w:rsid w:val="0068573F"/>
    <w:rsid w:val="00695371"/>
    <w:rsid w:val="006C7485"/>
    <w:rsid w:val="006D55F1"/>
    <w:rsid w:val="00706DF1"/>
    <w:rsid w:val="007132F3"/>
    <w:rsid w:val="00742B1D"/>
    <w:rsid w:val="00753968"/>
    <w:rsid w:val="00753C35"/>
    <w:rsid w:val="00755547"/>
    <w:rsid w:val="00781561"/>
    <w:rsid w:val="00783C85"/>
    <w:rsid w:val="00791A01"/>
    <w:rsid w:val="007A647A"/>
    <w:rsid w:val="007C360C"/>
    <w:rsid w:val="007C6A53"/>
    <w:rsid w:val="007D7C15"/>
    <w:rsid w:val="007E3CE0"/>
    <w:rsid w:val="00804177"/>
    <w:rsid w:val="00820B04"/>
    <w:rsid w:val="00840722"/>
    <w:rsid w:val="00852F94"/>
    <w:rsid w:val="00855E0F"/>
    <w:rsid w:val="008635D7"/>
    <w:rsid w:val="0088687A"/>
    <w:rsid w:val="008926AE"/>
    <w:rsid w:val="008A62EC"/>
    <w:rsid w:val="008B157B"/>
    <w:rsid w:val="008C7716"/>
    <w:rsid w:val="008D1F97"/>
    <w:rsid w:val="008E51A2"/>
    <w:rsid w:val="0091438F"/>
    <w:rsid w:val="00922081"/>
    <w:rsid w:val="00925E02"/>
    <w:rsid w:val="00930FD4"/>
    <w:rsid w:val="00943741"/>
    <w:rsid w:val="00950A63"/>
    <w:rsid w:val="00952D80"/>
    <w:rsid w:val="00986C73"/>
    <w:rsid w:val="009B3A25"/>
    <w:rsid w:val="009B4322"/>
    <w:rsid w:val="009E1273"/>
    <w:rsid w:val="00A26837"/>
    <w:rsid w:val="00A3304E"/>
    <w:rsid w:val="00A37283"/>
    <w:rsid w:val="00A42FF5"/>
    <w:rsid w:val="00A5320B"/>
    <w:rsid w:val="00A557A0"/>
    <w:rsid w:val="00A57719"/>
    <w:rsid w:val="00A77870"/>
    <w:rsid w:val="00A925B9"/>
    <w:rsid w:val="00AA5FB7"/>
    <w:rsid w:val="00AC36A5"/>
    <w:rsid w:val="00AC6596"/>
    <w:rsid w:val="00AD1147"/>
    <w:rsid w:val="00AE5E03"/>
    <w:rsid w:val="00AF317D"/>
    <w:rsid w:val="00B114FD"/>
    <w:rsid w:val="00B203B6"/>
    <w:rsid w:val="00B26977"/>
    <w:rsid w:val="00B857DF"/>
    <w:rsid w:val="00BA02FA"/>
    <w:rsid w:val="00BA6A47"/>
    <w:rsid w:val="00BB4734"/>
    <w:rsid w:val="00BD7C4A"/>
    <w:rsid w:val="00C21A1B"/>
    <w:rsid w:val="00C2332A"/>
    <w:rsid w:val="00C3703E"/>
    <w:rsid w:val="00C45631"/>
    <w:rsid w:val="00C53B14"/>
    <w:rsid w:val="00C6748B"/>
    <w:rsid w:val="00C7024B"/>
    <w:rsid w:val="00C9578F"/>
    <w:rsid w:val="00CC5B55"/>
    <w:rsid w:val="00CE310B"/>
    <w:rsid w:val="00CE4AD4"/>
    <w:rsid w:val="00CF3CB2"/>
    <w:rsid w:val="00D023B7"/>
    <w:rsid w:val="00D3715A"/>
    <w:rsid w:val="00D45BA2"/>
    <w:rsid w:val="00D47F40"/>
    <w:rsid w:val="00D61B77"/>
    <w:rsid w:val="00DB14C9"/>
    <w:rsid w:val="00DB3DC0"/>
    <w:rsid w:val="00DB5E21"/>
    <w:rsid w:val="00DC1D10"/>
    <w:rsid w:val="00DD476D"/>
    <w:rsid w:val="00DF4C0D"/>
    <w:rsid w:val="00E05777"/>
    <w:rsid w:val="00E66EEB"/>
    <w:rsid w:val="00E84F75"/>
    <w:rsid w:val="00E96C36"/>
    <w:rsid w:val="00EB0351"/>
    <w:rsid w:val="00EB6913"/>
    <w:rsid w:val="00ED7192"/>
    <w:rsid w:val="00EE1356"/>
    <w:rsid w:val="00EE137A"/>
    <w:rsid w:val="00F10277"/>
    <w:rsid w:val="00F167AD"/>
    <w:rsid w:val="00F1766D"/>
    <w:rsid w:val="00F27969"/>
    <w:rsid w:val="00F345DF"/>
    <w:rsid w:val="00F53533"/>
    <w:rsid w:val="00F570CA"/>
    <w:rsid w:val="00F667AA"/>
    <w:rsid w:val="00F7346B"/>
    <w:rsid w:val="00F755FF"/>
    <w:rsid w:val="00F76DAB"/>
    <w:rsid w:val="00F853E0"/>
    <w:rsid w:val="00FA1552"/>
    <w:rsid w:val="00FC090D"/>
    <w:rsid w:val="00FC4EFB"/>
    <w:rsid w:val="00FC7CA7"/>
    <w:rsid w:val="00FE4924"/>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1415C3BC"/>
  <w15:docId w15:val="{EC9AECD3-C327-44CD-81BD-BD589B6B9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styleId="ListBullet3">
    <w:name w:val="List Bullet 3"/>
    <w:basedOn w:val="Normal"/>
    <w:rsid w:val="00083AE3"/>
    <w:pPr>
      <w:numPr>
        <w:numId w:val="5"/>
      </w:numPr>
    </w:pPr>
    <w:rPr>
      <w:rFonts w:ascii="Arial" w:hAnsi="Arial"/>
      <w:sz w:val="20"/>
    </w:rPr>
  </w:style>
  <w:style w:type="paragraph" w:styleId="Title">
    <w:name w:val="Title"/>
    <w:basedOn w:val="Normal"/>
    <w:link w:val="TitleChar"/>
    <w:qFormat/>
    <w:rsid w:val="00083AE3"/>
    <w:pPr>
      <w:jc w:val="center"/>
    </w:pPr>
    <w:rPr>
      <w:b/>
      <w:bCs/>
      <w:lang w:val="en-US" w:eastAsia="en-US"/>
    </w:rPr>
  </w:style>
  <w:style w:type="character" w:customStyle="1" w:styleId="TitleChar">
    <w:name w:val="Title Char"/>
    <w:basedOn w:val="DefaultParagraphFont"/>
    <w:link w:val="Title"/>
    <w:rsid w:val="00083AE3"/>
    <w:rPr>
      <w:rFonts w:ascii="Times New Roman" w:eastAsia="Times New Roman" w:hAnsi="Times New Roman" w:cs="Times New Roman"/>
      <w:b/>
      <w:bCs/>
      <w:sz w:val="24"/>
    </w:rPr>
  </w:style>
  <w:style w:type="paragraph" w:customStyle="1" w:styleId="ListItem">
    <w:name w:val="List Item"/>
    <w:basedOn w:val="Normal"/>
    <w:link w:val="ListItemChar"/>
    <w:qFormat/>
    <w:rsid w:val="007C6A53"/>
    <w:pPr>
      <w:spacing w:before="120" w:after="120" w:line="276" w:lineRule="auto"/>
    </w:pPr>
    <w:rPr>
      <w:rFonts w:ascii="Calibri" w:eastAsiaTheme="minorHAnsi" w:hAnsi="Calibri" w:cs="Calibri"/>
      <w:sz w:val="22"/>
      <w:szCs w:val="22"/>
    </w:rPr>
  </w:style>
  <w:style w:type="character" w:customStyle="1" w:styleId="ListItemChar">
    <w:name w:val="List Item Char"/>
    <w:basedOn w:val="DefaultParagraphFont"/>
    <w:link w:val="ListItem"/>
    <w:rsid w:val="007C6A53"/>
    <w:rPr>
      <w:rFonts w:ascii="Calibri" w:hAnsi="Calibri" w:cs="Calibri"/>
      <w:szCs w:val="22"/>
      <w:lang w:val="en-AU" w:eastAsia="en-AU"/>
    </w:rPr>
  </w:style>
  <w:style w:type="numbering" w:customStyle="1" w:styleId="ListBullets">
    <w:name w:val="ListBullets"/>
    <w:uiPriority w:val="99"/>
    <w:rsid w:val="007C360C"/>
    <w:pPr>
      <w:numPr>
        <w:numId w:val="7"/>
      </w:numPr>
    </w:pPr>
  </w:style>
  <w:style w:type="paragraph" w:styleId="ListBullet2">
    <w:name w:val="List Bullet 2"/>
    <w:basedOn w:val="Normal"/>
    <w:uiPriority w:val="99"/>
    <w:semiHidden/>
    <w:unhideWhenUsed/>
    <w:rsid w:val="007132F3"/>
    <w:pPr>
      <w:numPr>
        <w:numId w:val="8"/>
      </w:numPr>
      <w:contextualSpacing/>
    </w:pPr>
  </w:style>
  <w:style w:type="paragraph" w:styleId="NoSpacing">
    <w:name w:val="No Spacing"/>
    <w:basedOn w:val="Normal"/>
    <w:uiPriority w:val="1"/>
    <w:qFormat/>
    <w:rsid w:val="007132F3"/>
    <w:pPr>
      <w:keepNext/>
      <w:spacing w:line="264" w:lineRule="auto"/>
    </w:pPr>
    <w:rPr>
      <w:rFonts w:ascii="Calibri" w:eastAsiaTheme="minorEastAsia" w:hAnsi="Calibri" w:cstheme="minorBidi"/>
      <w:sz w:val="22"/>
      <w:szCs w:val="22"/>
      <w:lang w:eastAsia="en-US"/>
    </w:rPr>
  </w:style>
  <w:style w:type="character" w:styleId="CommentReference">
    <w:name w:val="annotation reference"/>
    <w:basedOn w:val="DefaultParagraphFont"/>
    <w:uiPriority w:val="99"/>
    <w:semiHidden/>
    <w:unhideWhenUsed/>
    <w:rsid w:val="00E96C36"/>
    <w:rPr>
      <w:sz w:val="16"/>
      <w:szCs w:val="16"/>
    </w:rPr>
  </w:style>
  <w:style w:type="paragraph" w:styleId="CommentText">
    <w:name w:val="annotation text"/>
    <w:basedOn w:val="Normal"/>
    <w:link w:val="CommentTextChar"/>
    <w:uiPriority w:val="99"/>
    <w:semiHidden/>
    <w:unhideWhenUsed/>
    <w:rsid w:val="00E96C36"/>
    <w:rPr>
      <w:sz w:val="20"/>
      <w:szCs w:val="20"/>
    </w:rPr>
  </w:style>
  <w:style w:type="character" w:customStyle="1" w:styleId="CommentTextChar">
    <w:name w:val="Comment Text Char"/>
    <w:basedOn w:val="DefaultParagraphFont"/>
    <w:link w:val="CommentText"/>
    <w:uiPriority w:val="99"/>
    <w:semiHidden/>
    <w:rsid w:val="00E96C36"/>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3D7DEE"/>
    <w:rPr>
      <w:b/>
      <w:bCs/>
    </w:rPr>
  </w:style>
  <w:style w:type="character" w:customStyle="1" w:styleId="CommentSubjectChar">
    <w:name w:val="Comment Subject Char"/>
    <w:basedOn w:val="CommentTextChar"/>
    <w:link w:val="CommentSubject"/>
    <w:uiPriority w:val="99"/>
    <w:semiHidden/>
    <w:rsid w:val="003D7DEE"/>
    <w:rPr>
      <w:rFonts w:ascii="Times New Roman" w:eastAsia="Times New Roman" w:hAnsi="Times New Roman" w:cs="Times New Roman"/>
      <w:b/>
      <w:bCs/>
      <w:sz w:val="20"/>
      <w:szCs w:val="20"/>
      <w:lang w:val="en-AU" w:eastAsia="en-AU"/>
    </w:rPr>
  </w:style>
  <w:style w:type="paragraph" w:customStyle="1" w:styleId="Body10pt">
    <w:name w:val="Body 10pt"/>
    <w:basedOn w:val="Normal"/>
    <w:qFormat/>
    <w:rsid w:val="00336067"/>
    <w:pPr>
      <w:spacing w:after="120"/>
    </w:pPr>
    <w:rPr>
      <w:rFonts w:asciiTheme="minorHAnsi" w:hAnsiTheme="minorHAnsi" w:cstheme="minorHAnsi"/>
      <w:sz w:val="20"/>
      <w:szCs w:val="20"/>
    </w:rPr>
  </w:style>
  <w:style w:type="paragraph" w:customStyle="1" w:styleId="Minorheading">
    <w:name w:val="Minor heading"/>
    <w:basedOn w:val="Body10pt"/>
    <w:qFormat/>
    <w:rsid w:val="00336067"/>
    <w:pPr>
      <w:spacing w:after="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93850-E034-4658-ABBE-436EB221F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8</Pages>
  <Words>2594</Words>
  <Characters>14787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Giles</dc:creator>
  <cp:keywords/>
  <dc:description/>
  <cp:lastModifiedBy>Catherine Carver</cp:lastModifiedBy>
  <cp:revision>139</cp:revision>
  <cp:lastPrinted>2020-03-11T04:04:00Z</cp:lastPrinted>
  <dcterms:created xsi:type="dcterms:W3CDTF">2014-05-27T06:34:00Z</dcterms:created>
  <dcterms:modified xsi:type="dcterms:W3CDTF">2020-03-18T03:41:00Z</dcterms:modified>
</cp:coreProperties>
</file>