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282" w14:textId="77777777" w:rsidR="004E0115" w:rsidRPr="004E0115" w:rsidRDefault="004E0115" w:rsidP="006417A3">
      <w:pPr>
        <w:pStyle w:val="SCSATitle1"/>
      </w:pPr>
      <w:r w:rsidRPr="004E0115">
        <w:rPr>
          <w:rFonts w:ascii="Franklin Gothic Medium" w:hAnsi="Franklin Gothic Medium"/>
          <w:noProof/>
          <w:color w:val="463969"/>
          <w:sz w:val="52"/>
        </w:rPr>
        <w:drawing>
          <wp:anchor distT="0" distB="0" distL="114300" distR="114300" simplePos="0" relativeHeight="251716608" behindDoc="1" locked="1" layoutInCell="1" allowOverlap="1" wp14:anchorId="2D15F631" wp14:editId="3E927604">
            <wp:simplePos x="0" y="0"/>
            <wp:positionH relativeFrom="column">
              <wp:posOffset>-5892165</wp:posOffset>
            </wp:positionH>
            <wp:positionV relativeFrom="paragraph">
              <wp:posOffset>469265</wp:posOffset>
            </wp:positionV>
            <wp:extent cx="11631295" cy="9121775"/>
            <wp:effectExtent l="0" t="0" r="0" b="0"/>
            <wp:wrapNone/>
            <wp:docPr id="17" name="Picture 1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4E0115">
        <w:t xml:space="preserve">Sample </w:t>
      </w:r>
      <w:r>
        <w:t>Assessment Tasks</w:t>
      </w:r>
    </w:p>
    <w:p w14:paraId="3743184A" w14:textId="77777777" w:rsidR="004E0115" w:rsidRPr="004E0115" w:rsidRDefault="004E0115" w:rsidP="006417A3">
      <w:pPr>
        <w:pStyle w:val="SCSATitle2"/>
      </w:pPr>
      <w:r w:rsidRPr="004E0115">
        <w:t>English</w:t>
      </w:r>
    </w:p>
    <w:p w14:paraId="2407982A" w14:textId="77777777" w:rsidR="004E0115" w:rsidRPr="0070391F" w:rsidRDefault="009479B5" w:rsidP="0070391F">
      <w:pPr>
        <w:pStyle w:val="SCSATitle2"/>
      </w:pPr>
      <w:r w:rsidRPr="0070391F">
        <w:t>ATAR Year 12</w:t>
      </w:r>
    </w:p>
    <w:p w14:paraId="52654F76" w14:textId="245BDB39" w:rsidR="004E0115" w:rsidRPr="00B9240E" w:rsidRDefault="001A3A92" w:rsidP="0070391F">
      <w:pPr>
        <w:pStyle w:val="SCSATitle3"/>
      </w:pPr>
      <w:r>
        <w:t>E</w:t>
      </w:r>
      <w:r w:rsidR="001D6F0E">
        <w:t>ight</w:t>
      </w:r>
      <w:r>
        <w:t>-</w:t>
      </w:r>
      <w:r w:rsidR="001D6F0E">
        <w:t>T</w:t>
      </w:r>
      <w:r w:rsidR="00D11145">
        <w:t xml:space="preserve">ask </w:t>
      </w:r>
      <w:r w:rsidR="001D6F0E">
        <w:t>M</w:t>
      </w:r>
      <w:r w:rsidR="00D11145">
        <w:t>odel</w:t>
      </w:r>
    </w:p>
    <w:p w14:paraId="13A6314B" w14:textId="77777777" w:rsidR="0018626C" w:rsidRDefault="0018626C">
      <w:pPr>
        <w:rPr>
          <w:rFonts w:ascii="Calibri" w:eastAsia="Times New Roman" w:hAnsi="Calibri" w:cs="Calibri"/>
          <w:b/>
          <w:sz w:val="24"/>
        </w:rPr>
      </w:pPr>
      <w:r>
        <w:rPr>
          <w:rFonts w:ascii="Calibri" w:eastAsia="Times New Roman" w:hAnsi="Calibri" w:cs="Calibri"/>
          <w:b/>
          <w:sz w:val="24"/>
        </w:rPr>
        <w:br w:type="page"/>
      </w:r>
    </w:p>
    <w:p w14:paraId="4A475FB4" w14:textId="77777777" w:rsidR="005D58ED" w:rsidRPr="005D58ED" w:rsidRDefault="005D58ED" w:rsidP="005D58ED">
      <w:pPr>
        <w:keepNext/>
        <w:rPr>
          <w:rFonts w:ascii="Calibri" w:eastAsia="Times New Roman" w:hAnsi="Calibri" w:cs="Calibri"/>
          <w:b/>
          <w:sz w:val="24"/>
        </w:rPr>
      </w:pPr>
      <w:r w:rsidRPr="005D58ED">
        <w:rPr>
          <w:rFonts w:ascii="Calibri" w:eastAsia="Times New Roman" w:hAnsi="Calibri" w:cs="Calibri"/>
          <w:b/>
          <w:sz w:val="24"/>
        </w:rPr>
        <w:lastRenderedPageBreak/>
        <w:t>Acknowledgement of Country</w:t>
      </w:r>
    </w:p>
    <w:p w14:paraId="2F2F5E9F" w14:textId="77777777" w:rsidR="005D58ED" w:rsidRPr="005D58ED" w:rsidRDefault="005D58ED" w:rsidP="005D58ED">
      <w:pPr>
        <w:spacing w:before="120" w:after="0"/>
        <w:rPr>
          <w:rFonts w:ascii="Calibri" w:hAnsi="Calibri"/>
          <w:b/>
          <w:sz w:val="16"/>
        </w:rPr>
      </w:pPr>
      <w:r w:rsidRPr="005D58ED">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74DD89F" w14:textId="77777777" w:rsidR="005D58ED" w:rsidRPr="005D58ED" w:rsidRDefault="005D58ED" w:rsidP="0070391F">
      <w:pPr>
        <w:spacing w:before="7200" w:after="80"/>
        <w:rPr>
          <w:rFonts w:eastAsia="Calibri" w:cstheme="minorHAnsi"/>
          <w:sz w:val="20"/>
          <w:szCs w:val="20"/>
          <w:lang w:eastAsia="en-AU"/>
        </w:rPr>
      </w:pPr>
      <w:r w:rsidRPr="005D58ED">
        <w:rPr>
          <w:rFonts w:eastAsia="Times New Roman" w:cstheme="minorHAnsi"/>
          <w:b/>
          <w:sz w:val="20"/>
          <w:szCs w:val="20"/>
          <w:lang w:eastAsia="en-AU"/>
        </w:rPr>
        <w:t>Copyright</w:t>
      </w:r>
    </w:p>
    <w:p w14:paraId="107C23F5" w14:textId="4C16FD68" w:rsidR="005D58ED" w:rsidRPr="005D58ED" w:rsidRDefault="005D58ED" w:rsidP="005D58ED">
      <w:pPr>
        <w:spacing w:after="80" w:line="264" w:lineRule="auto"/>
        <w:rPr>
          <w:rFonts w:eastAsia="Times New Roman" w:cstheme="minorHAnsi"/>
          <w:sz w:val="20"/>
          <w:szCs w:val="20"/>
          <w:lang w:eastAsia="en-AU"/>
        </w:rPr>
      </w:pPr>
      <w:r w:rsidRPr="005D58ED">
        <w:rPr>
          <w:rFonts w:eastAsia="Times New Roman" w:cstheme="minorHAnsi"/>
          <w:sz w:val="20"/>
          <w:szCs w:val="20"/>
          <w:lang w:eastAsia="en-AU"/>
        </w:rPr>
        <w:t xml:space="preserve">© School Curriculum and Standards Authority, </w:t>
      </w:r>
      <w:r w:rsidR="00CD69AD">
        <w:rPr>
          <w:rFonts w:eastAsia="Times New Roman" w:cstheme="minorHAnsi"/>
          <w:sz w:val="20"/>
          <w:szCs w:val="20"/>
          <w:lang w:eastAsia="en-AU"/>
        </w:rPr>
        <w:t>202</w:t>
      </w:r>
      <w:r w:rsidR="00BD5B28">
        <w:rPr>
          <w:rFonts w:eastAsia="Times New Roman" w:cstheme="minorHAnsi"/>
          <w:sz w:val="20"/>
          <w:szCs w:val="20"/>
          <w:lang w:eastAsia="en-AU"/>
        </w:rPr>
        <w:t>3</w:t>
      </w:r>
    </w:p>
    <w:p w14:paraId="057C1977" w14:textId="77777777" w:rsidR="005D58ED" w:rsidRPr="005D58ED" w:rsidRDefault="005D58ED" w:rsidP="005D58ED">
      <w:pPr>
        <w:spacing w:line="264" w:lineRule="auto"/>
        <w:rPr>
          <w:rFonts w:eastAsia="Times New Roman" w:cstheme="minorHAnsi"/>
          <w:sz w:val="20"/>
          <w:szCs w:val="20"/>
          <w:lang w:eastAsia="en-AU"/>
        </w:rPr>
      </w:pPr>
      <w:r w:rsidRPr="005D58ED">
        <w:rPr>
          <w:rFonts w:eastAsia="Times New Roman" w:cstheme="minorHAnsi"/>
          <w:sz w:val="20"/>
          <w:szCs w:val="20"/>
          <w:lang w:eastAsia="en-AU"/>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w:t>
      </w:r>
    </w:p>
    <w:p w14:paraId="04E9AB32" w14:textId="77777777" w:rsidR="005D58ED" w:rsidRPr="005D58ED" w:rsidRDefault="005D58ED" w:rsidP="005D58ED">
      <w:pPr>
        <w:spacing w:line="264" w:lineRule="auto"/>
        <w:rPr>
          <w:rFonts w:eastAsia="Times New Roman" w:cstheme="minorHAnsi"/>
          <w:sz w:val="20"/>
          <w:szCs w:val="20"/>
          <w:lang w:eastAsia="en-AU"/>
        </w:rPr>
      </w:pPr>
      <w:r w:rsidRPr="005D58ED">
        <w:rPr>
          <w:rFonts w:eastAsia="Times New Roman" w:cstheme="minorHAnsi"/>
          <w:sz w:val="20"/>
          <w:szCs w:val="20"/>
          <w:lang w:eastAsia="en-AU"/>
        </w:rPr>
        <w:t xml:space="preserve">Copying or communication for any other purpose can be done only within the terms of the </w:t>
      </w:r>
      <w:r w:rsidRPr="005D58ED">
        <w:rPr>
          <w:rFonts w:eastAsia="Times New Roman" w:cstheme="minorHAnsi"/>
          <w:i/>
          <w:iCs/>
          <w:sz w:val="20"/>
          <w:szCs w:val="20"/>
          <w:lang w:eastAsia="en-AU"/>
        </w:rPr>
        <w:t>Copyright Act 1968</w:t>
      </w:r>
      <w:r w:rsidRPr="005D58ED">
        <w:rPr>
          <w:rFonts w:eastAsia="Times New Roman" w:cstheme="minorHAnsi"/>
          <w:sz w:val="20"/>
          <w:szCs w:val="20"/>
          <w:lang w:eastAsia="en-AU"/>
        </w:rPr>
        <w:t xml:space="preserve"> or with prior written permission of the School Curriculum and Standards Authority. Copying or communication of any third-party copyright material can be done only within the terms of the </w:t>
      </w:r>
      <w:r w:rsidRPr="005D58ED">
        <w:rPr>
          <w:rFonts w:eastAsia="Times New Roman" w:cstheme="minorHAnsi"/>
          <w:i/>
          <w:iCs/>
          <w:sz w:val="20"/>
          <w:szCs w:val="20"/>
          <w:lang w:eastAsia="en-AU"/>
        </w:rPr>
        <w:t>Copyright Act 1968</w:t>
      </w:r>
      <w:r w:rsidRPr="005D58ED">
        <w:rPr>
          <w:rFonts w:eastAsia="Times New Roman" w:cstheme="minorHAnsi"/>
          <w:sz w:val="20"/>
          <w:szCs w:val="20"/>
          <w:lang w:eastAsia="en-AU"/>
        </w:rPr>
        <w:t xml:space="preserve"> or with permission of the copyright owners.</w:t>
      </w:r>
    </w:p>
    <w:p w14:paraId="13596326" w14:textId="77777777" w:rsidR="005D58ED" w:rsidRPr="005D58ED" w:rsidRDefault="005D58ED" w:rsidP="005D58ED">
      <w:pPr>
        <w:spacing w:line="264" w:lineRule="auto"/>
        <w:ind w:right="68"/>
        <w:rPr>
          <w:rFonts w:eastAsia="Times New Roman" w:cstheme="minorHAnsi"/>
          <w:iCs/>
          <w:sz w:val="20"/>
          <w:szCs w:val="20"/>
          <w:lang w:eastAsia="en-AU"/>
        </w:rPr>
      </w:pPr>
      <w:r w:rsidRPr="005D58ED">
        <w:rPr>
          <w:rFonts w:eastAsia="Times New Roman" w:cstheme="minorHAnsi"/>
          <w:sz w:val="20"/>
          <w:szCs w:val="20"/>
          <w:lang w:eastAsia="en-AU"/>
        </w:rPr>
        <w:t xml:space="preserve">Any content in this document that has been derived from the Australian Curriculum may be used under the terms of the </w:t>
      </w:r>
      <w:hyperlink r:id="rId9" w:tgtFrame="_blank" w:history="1">
        <w:r w:rsidRPr="005D58ED">
          <w:rPr>
            <w:rStyle w:val="Hyperlink"/>
            <w:sz w:val="20"/>
            <w:szCs w:val="20"/>
            <w:lang w:eastAsia="en-AU"/>
          </w:rPr>
          <w:t>Creative Commons Attribution 4.0 International licence</w:t>
        </w:r>
      </w:hyperlink>
      <w:r w:rsidRPr="005D58ED">
        <w:rPr>
          <w:rFonts w:eastAsia="Times New Roman" w:cstheme="minorHAnsi"/>
          <w:iCs/>
          <w:sz w:val="20"/>
          <w:szCs w:val="20"/>
          <w:lang w:eastAsia="en-AU"/>
        </w:rPr>
        <w:t>.</w:t>
      </w:r>
    </w:p>
    <w:p w14:paraId="673D754E" w14:textId="77777777" w:rsidR="005D58ED" w:rsidRPr="005D58ED" w:rsidRDefault="005D58ED" w:rsidP="005D58ED">
      <w:pPr>
        <w:spacing w:after="80" w:line="264" w:lineRule="auto"/>
        <w:ind w:right="68"/>
        <w:rPr>
          <w:rFonts w:eastAsia="Times New Roman" w:cstheme="minorHAnsi"/>
          <w:b/>
          <w:sz w:val="20"/>
          <w:szCs w:val="20"/>
          <w:lang w:eastAsia="en-AU"/>
        </w:rPr>
      </w:pPr>
      <w:r w:rsidRPr="005D58ED">
        <w:rPr>
          <w:rFonts w:eastAsia="Times New Roman" w:cstheme="minorHAnsi"/>
          <w:b/>
          <w:sz w:val="20"/>
          <w:szCs w:val="20"/>
          <w:lang w:eastAsia="en-AU"/>
        </w:rPr>
        <w:t>Disclaimer</w:t>
      </w:r>
    </w:p>
    <w:p w14:paraId="3BCA1CA2" w14:textId="77777777" w:rsidR="005D58ED" w:rsidRPr="005D58ED" w:rsidRDefault="005D58ED" w:rsidP="005D58ED">
      <w:pPr>
        <w:spacing w:line="264" w:lineRule="auto"/>
        <w:ind w:right="68"/>
        <w:rPr>
          <w:rFonts w:ascii="Calibri" w:hAnsi="Calibri"/>
          <w:sz w:val="16"/>
        </w:rPr>
        <w:sectPr w:rsidR="005D58ED" w:rsidRPr="005D58ED" w:rsidSect="0070391F">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5D58ED">
        <w:rPr>
          <w:rFonts w:eastAsia="Times New Roman" w:cstheme="minorHAnsi"/>
          <w:sz w:val="20"/>
          <w:szCs w:val="20"/>
          <w:lang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7D37B1B5" w14:textId="3AFA7AF1" w:rsidR="001A3A92" w:rsidRPr="003E4E75" w:rsidRDefault="001A3A92" w:rsidP="003E4E75">
      <w:pPr>
        <w:rPr>
          <w:rFonts w:eastAsia="Times New Roman" w:cstheme="minorHAnsi"/>
          <w:b/>
          <w:sz w:val="24"/>
          <w:szCs w:val="24"/>
          <w:lang w:val="en-GB" w:eastAsia="en-AU"/>
        </w:rPr>
      </w:pPr>
      <w:r w:rsidRPr="003E4E75">
        <w:rPr>
          <w:rFonts w:eastAsia="Times New Roman" w:cstheme="minorHAnsi"/>
          <w:b/>
          <w:sz w:val="24"/>
          <w:szCs w:val="24"/>
          <w:lang w:val="en-GB" w:eastAsia="en-AU"/>
        </w:rPr>
        <w:lastRenderedPageBreak/>
        <w:t xml:space="preserve">How to use this </w:t>
      </w:r>
      <w:r w:rsidR="00FD64A2" w:rsidRPr="003E4E75">
        <w:rPr>
          <w:rFonts w:eastAsia="Times New Roman" w:cstheme="minorHAnsi"/>
          <w:b/>
          <w:sz w:val="24"/>
          <w:szCs w:val="24"/>
          <w:lang w:val="en-GB" w:eastAsia="en-AU"/>
        </w:rPr>
        <w:t>d</w:t>
      </w:r>
      <w:r w:rsidRPr="003E4E75">
        <w:rPr>
          <w:rFonts w:eastAsia="Times New Roman" w:cstheme="minorHAnsi"/>
          <w:b/>
          <w:sz w:val="24"/>
          <w:szCs w:val="24"/>
          <w:lang w:val="en-GB" w:eastAsia="en-AU"/>
        </w:rPr>
        <w:t>ocument</w:t>
      </w:r>
    </w:p>
    <w:p w14:paraId="5D41C066" w14:textId="77777777" w:rsidR="002F7BB8" w:rsidRDefault="002F7BB8" w:rsidP="002F7BB8">
      <w:pPr>
        <w:spacing w:after="0"/>
      </w:pPr>
      <w:bookmarkStart w:id="0" w:name="_Hlk121486260"/>
      <w:r>
        <w:rPr>
          <w:rFonts w:eastAsia="Calibri" w:cs="Myanmar Text"/>
          <w:b/>
        </w:rPr>
        <w:t>Background about the Eight-</w:t>
      </w:r>
      <w:r w:rsidRPr="00942CF6">
        <w:rPr>
          <w:rFonts w:eastAsia="Calibri" w:cs="Myanmar Text"/>
          <w:b/>
        </w:rPr>
        <w:t xml:space="preserve">Task Model </w:t>
      </w:r>
    </w:p>
    <w:p w14:paraId="3E7EE0CC" w14:textId="5C6FD7A3" w:rsidR="002F7BB8" w:rsidRPr="003C5F82" w:rsidRDefault="002F7BB8" w:rsidP="002F7BB8">
      <w:r>
        <w:t>T</w:t>
      </w:r>
      <w:r w:rsidRPr="003C5F82">
        <w:t xml:space="preserve">he Board of the School Curriculum and Standards Authority </w:t>
      </w:r>
      <w:r>
        <w:t xml:space="preserve">(the Authority) has </w:t>
      </w:r>
      <w:r w:rsidRPr="003C5F82">
        <w:t>introduce</w:t>
      </w:r>
      <w:r>
        <w:t>d an Eight</w:t>
      </w:r>
      <w:r w:rsidR="00286E48">
        <w:noBreakHyphen/>
      </w:r>
      <w:r>
        <w:t>T</w:t>
      </w:r>
      <w:r w:rsidRPr="003C5F82">
        <w:t>ask (maximum)</w:t>
      </w:r>
      <w:r>
        <w:t xml:space="preserve"> M</w:t>
      </w:r>
      <w:r w:rsidRPr="0027094F">
        <w:t>odel</w:t>
      </w:r>
      <w:r w:rsidRPr="003C5F82">
        <w:t xml:space="preserve"> for all courses</w:t>
      </w:r>
      <w:r>
        <w:t xml:space="preserve"> as part of the Authority’s syllabus review process</w:t>
      </w:r>
      <w:r w:rsidRPr="003C5F82">
        <w:t xml:space="preserve">. </w:t>
      </w:r>
      <w:r>
        <w:t xml:space="preserve">The intent of the Eight-Task (maximum) Model is to ensure </w:t>
      </w:r>
      <w:r w:rsidRPr="003C5F82">
        <w:t>that the Authority’s assessment requirements do not generate workloads and/or stress that, under fair and reasonable circumstances, would unduly diminish the performance of students.</w:t>
      </w:r>
    </w:p>
    <w:p w14:paraId="2482C07D" w14:textId="605584C2" w:rsidR="002F7BB8" w:rsidRPr="00397608" w:rsidRDefault="002F7BB8" w:rsidP="002F7BB8">
      <w:pPr>
        <w:rPr>
          <w:rFonts w:cstheme="minorHAnsi"/>
        </w:rPr>
      </w:pPr>
      <w:r w:rsidRPr="00397608">
        <w:rPr>
          <w:rFonts w:cstheme="minorHAnsi"/>
        </w:rPr>
        <w:t>The Eight-Task (maximum) Model is not mandated until a course has a syllabus review, and as English hasn’t undergone a review, the eight-task maximum is not compulsory in English courses.</w:t>
      </w:r>
    </w:p>
    <w:p w14:paraId="471F2EBC" w14:textId="77777777" w:rsidR="002F7BB8" w:rsidRPr="003C5F82" w:rsidRDefault="002F7BB8" w:rsidP="00DD4F55">
      <w:bookmarkStart w:id="1" w:name="_Hlk141787938"/>
      <w:r>
        <w:t>Although t</w:t>
      </w:r>
      <w:r w:rsidRPr="003C5F82">
        <w:t>he English and Literature courses have not yet had syllabus reviews</w:t>
      </w:r>
      <w:bookmarkEnd w:id="1"/>
      <w:r w:rsidRPr="003C5F82">
        <w:t>, the</w:t>
      </w:r>
      <w:r>
        <w:t xml:space="preserve"> Eight</w:t>
      </w:r>
      <w:r w:rsidRPr="003C5F82">
        <w:t xml:space="preserve">-Task Models </w:t>
      </w:r>
      <w:r>
        <w:t xml:space="preserve">not only </w:t>
      </w:r>
      <w:r w:rsidRPr="003C5F82">
        <w:t>provide exemplars for future change but can also be used for present courses to aid student wellbeing. The intention is to improve the balance between learning and assessment. Therefore</w:t>
      </w:r>
      <w:r>
        <w:t>,</w:t>
      </w:r>
      <w:r w:rsidRPr="003C5F82">
        <w:t xml:space="preserve"> the</w:t>
      </w:r>
      <w:r>
        <w:t xml:space="preserve"> Eight</w:t>
      </w:r>
      <w:r w:rsidRPr="003C5F82">
        <w:t>-</w:t>
      </w:r>
      <w:r>
        <w:t>T</w:t>
      </w:r>
      <w:r w:rsidRPr="003C5F82">
        <w:t xml:space="preserve">ask </w:t>
      </w:r>
      <w:r>
        <w:t>M</w:t>
      </w:r>
      <w:r w:rsidRPr="003C5F82">
        <w:t>odels for English include</w:t>
      </w:r>
      <w:r>
        <w:t xml:space="preserve"> a reduction (to eight</w:t>
      </w:r>
      <w:r w:rsidRPr="003C5F82">
        <w:t>) in the maximum number of summative assessments required and an increased emphasis on formative activities. The formative activities and the texts listed in these models are suggestions only.</w:t>
      </w:r>
    </w:p>
    <w:p w14:paraId="1250CC66" w14:textId="77777777" w:rsidR="002F7BB8" w:rsidRPr="00586011" w:rsidRDefault="002F7BB8" w:rsidP="00DD4F55">
      <w:pPr>
        <w:jc w:val="both"/>
        <w:rPr>
          <w:rFonts w:ascii="Calibri" w:hAnsi="Calibri"/>
          <w:b/>
        </w:rPr>
      </w:pPr>
      <w:r>
        <w:rPr>
          <w:rFonts w:ascii="Calibri" w:hAnsi="Calibri"/>
          <w:b/>
        </w:rPr>
        <w:t>Advice</w:t>
      </w:r>
      <w:r w:rsidRPr="00586011">
        <w:rPr>
          <w:rFonts w:ascii="Calibri" w:hAnsi="Calibri"/>
          <w:b/>
        </w:rPr>
        <w:t xml:space="preserve"> on </w:t>
      </w:r>
      <w:r>
        <w:rPr>
          <w:rFonts w:ascii="Calibri" w:hAnsi="Calibri"/>
          <w:b/>
        </w:rPr>
        <w:t>u</w:t>
      </w:r>
      <w:r w:rsidRPr="00586011">
        <w:rPr>
          <w:rFonts w:ascii="Calibri" w:hAnsi="Calibri"/>
          <w:b/>
        </w:rPr>
        <w:t xml:space="preserve">se of </w:t>
      </w:r>
      <w:r>
        <w:rPr>
          <w:rFonts w:ascii="Calibri" w:hAnsi="Calibri"/>
          <w:b/>
        </w:rPr>
        <w:t>t</w:t>
      </w:r>
      <w:r w:rsidRPr="00586011">
        <w:rPr>
          <w:rFonts w:ascii="Calibri" w:hAnsi="Calibri"/>
          <w:b/>
        </w:rPr>
        <w:t xml:space="preserve">exts in </w:t>
      </w:r>
      <w:r>
        <w:rPr>
          <w:rFonts w:ascii="Calibri" w:hAnsi="Calibri"/>
          <w:b/>
        </w:rPr>
        <w:t>e</w:t>
      </w:r>
      <w:r w:rsidRPr="00586011">
        <w:rPr>
          <w:rFonts w:ascii="Calibri" w:hAnsi="Calibri"/>
          <w:b/>
        </w:rPr>
        <w:t xml:space="preserve">ducational </w:t>
      </w:r>
      <w:r>
        <w:rPr>
          <w:rFonts w:ascii="Calibri" w:hAnsi="Calibri"/>
          <w:b/>
        </w:rPr>
        <w:t>s</w:t>
      </w:r>
      <w:r w:rsidRPr="00586011">
        <w:rPr>
          <w:rFonts w:ascii="Calibri" w:hAnsi="Calibri"/>
          <w:b/>
        </w:rPr>
        <w:t>ettings</w:t>
      </w:r>
    </w:p>
    <w:p w14:paraId="40BE2053" w14:textId="77777777" w:rsidR="002F7BB8" w:rsidRPr="00586011" w:rsidRDefault="002F7BB8" w:rsidP="00DD4F55">
      <w:pPr>
        <w:jc w:val="both"/>
      </w:pPr>
      <w:r w:rsidRPr="00586011">
        <w:t xml:space="preserve">Teachers use their professional judgement when selecting texts to use in their teaching and learning programs. They base their decisions on the requirements of the Western Australian </w:t>
      </w:r>
      <w:r>
        <w:t>c</w:t>
      </w:r>
      <w:r w:rsidRPr="00586011">
        <w:t>urriculum, student data, the needs of their students and proposed learning intentions and success criteria.</w:t>
      </w:r>
    </w:p>
    <w:p w14:paraId="58EADDA1" w14:textId="77777777" w:rsidR="002F7BB8" w:rsidRPr="00586011" w:rsidRDefault="002F7BB8" w:rsidP="00DD4F55">
      <w:pPr>
        <w:jc w:val="both"/>
      </w:pPr>
      <w:r w:rsidRPr="00586011">
        <w:t xml:space="preserve">When using texts in the classroom, teachers are also required to: </w:t>
      </w:r>
    </w:p>
    <w:p w14:paraId="45453C49" w14:textId="6D6E108B"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conform with relevant legal requirements and Department </w:t>
      </w:r>
      <w:r w:rsidR="006404CB">
        <w:rPr>
          <w:rFonts w:cstheme="minorHAnsi"/>
        </w:rPr>
        <w:t xml:space="preserve">of Education </w:t>
      </w:r>
      <w:r w:rsidRPr="00C54BA4">
        <w:rPr>
          <w:rFonts w:cstheme="minorHAnsi"/>
        </w:rPr>
        <w:t>policies</w:t>
      </w:r>
    </w:p>
    <w:p w14:paraId="0C268B59" w14:textId="77777777"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address duty of care responsibilities </w:t>
      </w:r>
    </w:p>
    <w:p w14:paraId="3DBC8C1B" w14:textId="77777777"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meet copyright requirements </w:t>
      </w:r>
    </w:p>
    <w:p w14:paraId="0557B92F" w14:textId="77777777"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adhere to the requirements of classification categories. </w:t>
      </w:r>
    </w:p>
    <w:p w14:paraId="58076AB3" w14:textId="77777777" w:rsidR="00625D95" w:rsidRDefault="002F7BB8" w:rsidP="00DD4F55">
      <w:r w:rsidRPr="00586011">
        <w:t>Parent or guardian permission should be sought when showing a publication, film, video or computer game that has a PG or M classification to students under 15 years of age.</w:t>
      </w:r>
      <w:r>
        <w:t xml:space="preserve"> </w:t>
      </w:r>
      <w:r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3" w:history="1">
        <w:r>
          <w:rPr>
            <w:rStyle w:val="Hyperlink"/>
            <w:rFonts w:cs="Arial"/>
          </w:rPr>
          <w:t>https://www.education.wa.edu.au/web/policies/-/use-of-texts-in-educational-settings</w:t>
        </w:r>
      </w:hyperlink>
      <w:r w:rsidRPr="00586011">
        <w:t>.</w:t>
      </w:r>
      <w:r>
        <w:t xml:space="preserve"> </w:t>
      </w:r>
      <w:r w:rsidRPr="00586011">
        <w:t>Schools may develop proformas for advising parents or guardians and/or seeking permission for their child to view or use a particular text, or texts</w:t>
      </w:r>
      <w:r>
        <w:t>,</w:t>
      </w:r>
      <w:r w:rsidRPr="00586011">
        <w:t xml:space="preserve"> with a specific classification category.</w:t>
      </w:r>
    </w:p>
    <w:p w14:paraId="07817E3E" w14:textId="5296E52C" w:rsidR="00625D95" w:rsidRPr="00625D95" w:rsidRDefault="00625D95" w:rsidP="00F765A1">
      <w:pPr>
        <w:tabs>
          <w:tab w:val="left" w:pos="7470"/>
        </w:tabs>
        <w:spacing w:before="240"/>
        <w:ind w:right="-20"/>
        <w:rPr>
          <w:rFonts w:ascii="Arial" w:hAnsi="Arial" w:cs="Arial"/>
          <w:sz w:val="20"/>
          <w:szCs w:val="20"/>
        </w:rPr>
      </w:pPr>
      <w:r w:rsidRPr="00625D95">
        <w:rPr>
          <w:rFonts w:ascii="Arial" w:hAnsi="Arial" w:cs="Arial"/>
          <w:sz w:val="20"/>
          <w:szCs w:val="20"/>
        </w:rPr>
        <w:t xml:space="preserve">Department of Education. (2023). </w:t>
      </w:r>
      <w:r w:rsidRPr="00625D95">
        <w:rPr>
          <w:rFonts w:ascii="Arial" w:hAnsi="Arial" w:cs="Arial"/>
          <w:i/>
          <w:iCs/>
          <w:sz w:val="20"/>
          <w:szCs w:val="20"/>
        </w:rPr>
        <w:t>Select and use Texts in the Classroom</w:t>
      </w:r>
      <w:r w:rsidRPr="00625D95">
        <w:rPr>
          <w:rFonts w:ascii="Arial" w:hAnsi="Arial" w:cs="Arial"/>
          <w:sz w:val="20"/>
          <w:szCs w:val="20"/>
        </w:rPr>
        <w:t xml:space="preserve">. Retrieved April, 2025, from </w:t>
      </w:r>
      <w:hyperlink r:id="rId14" w:history="1">
        <w:r w:rsidRPr="00F765A1">
          <w:rPr>
            <w:rStyle w:val="Hyperlink"/>
            <w:rFonts w:ascii="Arial" w:hAnsi="Arial" w:cs="Arial"/>
            <w:sz w:val="20"/>
            <w:szCs w:val="20"/>
          </w:rPr>
          <w:t>https://www.education.wa.edu.au/dl/4gr22v3</w:t>
        </w:r>
      </w:hyperlink>
      <w:r w:rsidRPr="00625D95">
        <w:rPr>
          <w:rFonts w:ascii="Arial" w:hAnsi="Arial" w:cs="Arial"/>
          <w:sz w:val="20"/>
          <w:szCs w:val="20"/>
          <w:u w:val="single"/>
        </w:rPr>
        <w:t xml:space="preserve"> </w:t>
      </w:r>
      <w:r w:rsidRPr="00625D95">
        <w:rPr>
          <w:rFonts w:ascii="Arial" w:hAnsi="Arial" w:cs="Arial"/>
          <w:sz w:val="20"/>
          <w:szCs w:val="20"/>
          <w:u w:val="single"/>
        </w:rPr>
        <w:br/>
      </w:r>
      <w:r w:rsidRPr="00625D95">
        <w:rPr>
          <w:rFonts w:ascii="Arial" w:hAnsi="Arial" w:cs="Arial"/>
          <w:sz w:val="20"/>
          <w:szCs w:val="20"/>
        </w:rPr>
        <w:t xml:space="preserve">Used under </w:t>
      </w:r>
      <w:hyperlink r:id="rId15" w:history="1">
        <w:r w:rsidRPr="00F765A1">
          <w:rPr>
            <w:rStyle w:val="Hyperlink"/>
            <w:rFonts w:ascii="Arial" w:hAnsi="Arial" w:cs="Arial"/>
            <w:sz w:val="20"/>
            <w:szCs w:val="20"/>
          </w:rPr>
          <w:t>Creative Commons Attribution 4.0 International licence</w:t>
        </w:r>
      </w:hyperlink>
      <w:r w:rsidRPr="00625D95">
        <w:rPr>
          <w:rFonts w:ascii="Arial" w:hAnsi="Arial" w:cs="Arial"/>
          <w:sz w:val="20"/>
          <w:szCs w:val="20"/>
        </w:rPr>
        <w:t>.</w:t>
      </w:r>
    </w:p>
    <w:p w14:paraId="6F504CED" w14:textId="5DF340BD" w:rsidR="00E374B4" w:rsidRDefault="00E374B4" w:rsidP="00DD4F55">
      <w:r>
        <w:br w:type="page"/>
      </w:r>
    </w:p>
    <w:bookmarkEnd w:id="0"/>
    <w:p w14:paraId="2EE97F8C" w14:textId="794B0863" w:rsidR="00790A53" w:rsidRPr="004E0115" w:rsidRDefault="00790A53" w:rsidP="0070391F">
      <w:pPr>
        <w:pStyle w:val="SCSAHeading1"/>
      </w:pPr>
      <w:r w:rsidRPr="004E0115">
        <w:lastRenderedPageBreak/>
        <w:t>Sample assessment task</w:t>
      </w:r>
    </w:p>
    <w:p w14:paraId="0DCA1C70" w14:textId="77777777" w:rsidR="00E82136" w:rsidRPr="0047291D" w:rsidRDefault="00E82136" w:rsidP="0070391F">
      <w:pPr>
        <w:pStyle w:val="SCSAHeading1"/>
      </w:pPr>
      <w:r w:rsidRPr="0047291D">
        <w:t xml:space="preserve">English – ATAR Year 12 </w:t>
      </w:r>
    </w:p>
    <w:p w14:paraId="4ECEEC29" w14:textId="77777777" w:rsidR="00790A53" w:rsidRPr="0047291D" w:rsidRDefault="00AB6EEA" w:rsidP="0070391F">
      <w:pPr>
        <w:pStyle w:val="SCSAHeading2"/>
      </w:pPr>
      <w:r w:rsidRPr="0047291D">
        <w:t>Task 1</w:t>
      </w:r>
      <w:r w:rsidR="00A87443" w:rsidRPr="0047291D">
        <w:t xml:space="preserve"> </w:t>
      </w:r>
    </w:p>
    <w:p w14:paraId="7346B39D" w14:textId="7447ED7E" w:rsidR="00790A53" w:rsidRPr="00F34F5C" w:rsidRDefault="00790A53" w:rsidP="004655F6">
      <w:pPr>
        <w:tabs>
          <w:tab w:val="left" w:pos="2835"/>
        </w:tabs>
        <w:rPr>
          <w:rFonts w:eastAsia="Times New Roman" w:cs="Arial"/>
          <w:bCs/>
          <w:lang w:val="en-GB"/>
        </w:rPr>
      </w:pPr>
      <w:r w:rsidRPr="0047291D">
        <w:rPr>
          <w:rFonts w:eastAsia="Times New Roman" w:cs="Arial"/>
          <w:b/>
          <w:bCs/>
          <w:lang w:val="en-GB"/>
        </w:rPr>
        <w:t>Assessment type</w:t>
      </w:r>
      <w:r w:rsidR="0070391F">
        <w:rPr>
          <w:rFonts w:eastAsia="Times New Roman" w:cs="Arial"/>
          <w:b/>
          <w:bCs/>
          <w:lang w:val="en-GB"/>
        </w:rPr>
        <w:tab/>
      </w:r>
      <w:r w:rsidR="00A87443">
        <w:rPr>
          <w:rFonts w:eastAsia="Times New Roman" w:cs="Arial"/>
          <w:bCs/>
          <w:lang w:val="en-GB"/>
        </w:rPr>
        <w:t>Respond</w:t>
      </w:r>
      <w:r w:rsidRPr="00F34F5C">
        <w:rPr>
          <w:rFonts w:eastAsia="Times New Roman" w:cs="Arial"/>
          <w:bCs/>
          <w:lang w:val="en-GB"/>
        </w:rPr>
        <w:t>ing</w:t>
      </w:r>
    </w:p>
    <w:p w14:paraId="7A657C40" w14:textId="066EF296" w:rsidR="00790A53" w:rsidRPr="00F34F5C" w:rsidRDefault="00790A53" w:rsidP="004655F6">
      <w:pPr>
        <w:tabs>
          <w:tab w:val="left" w:pos="2835"/>
        </w:tabs>
        <w:rPr>
          <w:rFonts w:eastAsia="Times New Roman" w:cs="Arial"/>
          <w:bCs/>
          <w:lang w:val="en-GB"/>
        </w:rPr>
      </w:pPr>
      <w:r w:rsidRPr="00F34F5C">
        <w:rPr>
          <w:rFonts w:eastAsia="Times New Roman" w:cs="Arial"/>
          <w:b/>
          <w:bCs/>
          <w:lang w:val="en-GB"/>
        </w:rPr>
        <w:t>Conditions</w:t>
      </w:r>
      <w:r w:rsidR="0070391F">
        <w:rPr>
          <w:rFonts w:eastAsia="Times New Roman" w:cs="Arial"/>
          <w:b/>
          <w:bCs/>
          <w:lang w:val="en-GB"/>
        </w:rPr>
        <w:tab/>
      </w:r>
      <w:r w:rsidR="00861213" w:rsidRPr="007A18CD">
        <w:rPr>
          <w:rFonts w:cstheme="minorHAnsi"/>
          <w:bCs/>
          <w:szCs w:val="20"/>
        </w:rPr>
        <w:t>In</w:t>
      </w:r>
      <w:r w:rsidR="00C57140">
        <w:rPr>
          <w:rFonts w:cstheme="minorHAnsi"/>
          <w:bCs/>
          <w:szCs w:val="20"/>
        </w:rPr>
        <w:t xml:space="preserve"> </w:t>
      </w:r>
      <w:r w:rsidR="00861213" w:rsidRPr="007A18CD">
        <w:rPr>
          <w:rFonts w:cstheme="minorHAnsi"/>
          <w:bCs/>
          <w:szCs w:val="20"/>
        </w:rPr>
        <w:t>class and at</w:t>
      </w:r>
      <w:r w:rsidR="00C57140">
        <w:rPr>
          <w:rFonts w:cstheme="minorHAnsi"/>
          <w:bCs/>
          <w:szCs w:val="20"/>
        </w:rPr>
        <w:t xml:space="preserve"> </w:t>
      </w:r>
      <w:r w:rsidR="00861213" w:rsidRPr="007A18CD">
        <w:rPr>
          <w:rFonts w:cstheme="minorHAnsi"/>
          <w:bCs/>
          <w:szCs w:val="20"/>
        </w:rPr>
        <w:t xml:space="preserve">home </w:t>
      </w:r>
    </w:p>
    <w:p w14:paraId="225CAAF3" w14:textId="695D290D" w:rsidR="00790A53" w:rsidRPr="00F34F5C" w:rsidRDefault="00790A53" w:rsidP="004655F6">
      <w:pPr>
        <w:tabs>
          <w:tab w:val="left" w:pos="2835"/>
        </w:tabs>
        <w:rPr>
          <w:rFonts w:eastAsia="Times New Roman" w:cs="Arial"/>
          <w:lang w:val="en-GB"/>
        </w:rPr>
      </w:pPr>
      <w:r w:rsidRPr="00860D7A">
        <w:rPr>
          <w:b/>
          <w:bCs/>
        </w:rPr>
        <w:t>Task weighting</w:t>
      </w:r>
      <w:r w:rsidR="0070391F">
        <w:rPr>
          <w:rFonts w:eastAsia="Times New Roman" w:cs="Arial"/>
          <w:lang w:val="en-GB"/>
        </w:rPr>
        <w:tab/>
      </w:r>
      <w:r w:rsidR="00A87443">
        <w:rPr>
          <w:rFonts w:eastAsia="Times New Roman" w:cs="Arial"/>
          <w:lang w:val="en-GB"/>
        </w:rPr>
        <w:t>5</w:t>
      </w:r>
      <w:r w:rsidRPr="00F34F5C">
        <w:rPr>
          <w:rFonts w:eastAsia="Times New Roman" w:cs="Arial"/>
          <w:lang w:val="en-GB"/>
        </w:rPr>
        <w:t xml:space="preserve">% </w:t>
      </w:r>
    </w:p>
    <w:p w14:paraId="5816DDF4" w14:textId="35FCB948" w:rsidR="00790A53" w:rsidRPr="00F34F5C" w:rsidRDefault="00600C60" w:rsidP="004655F6">
      <w:pPr>
        <w:tabs>
          <w:tab w:val="left" w:pos="2835"/>
        </w:tabs>
        <w:spacing w:after="0"/>
        <w:ind w:left="2835" w:hanging="2835"/>
        <w:rPr>
          <w:rFonts w:eastAsia="Times New Roman" w:cs="Arial"/>
          <w:bCs/>
          <w:lang w:val="en-GB"/>
        </w:rPr>
      </w:pPr>
      <w:r w:rsidRPr="00F34F5C">
        <w:rPr>
          <w:rFonts w:eastAsia="Times New Roman" w:cs="Arial"/>
          <w:b/>
          <w:bCs/>
          <w:lang w:val="en-GB"/>
        </w:rPr>
        <w:t>Content covered by this task</w:t>
      </w:r>
      <w:r w:rsidRPr="00F34F5C">
        <w:rPr>
          <w:rFonts w:cs="Arial"/>
          <w:bCs/>
          <w:lang w:val="en-US"/>
        </w:rPr>
        <w:t xml:space="preserve"> </w:t>
      </w:r>
      <w:r w:rsidR="00BD5B28">
        <w:rPr>
          <w:rFonts w:cs="Arial"/>
          <w:bCs/>
          <w:lang w:val="en-US"/>
        </w:rPr>
        <w:tab/>
      </w:r>
      <w:r w:rsidR="00A87443" w:rsidRPr="000E7989">
        <w:rPr>
          <w:rFonts w:ascii="Calibri" w:eastAsia="Times New Roman" w:hAnsi="Calibri" w:cs="Calibri"/>
          <w:color w:val="000000"/>
          <w:lang w:eastAsia="en-AU"/>
        </w:rPr>
        <w:t>Language features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attitudes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values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perspectives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viewpoint</w:t>
      </w:r>
      <w:r w:rsidR="00837E19">
        <w:rPr>
          <w:rFonts w:ascii="Calibri" w:eastAsia="Times New Roman" w:hAnsi="Calibri" w:cs="Calibri"/>
          <w:color w:val="000000"/>
          <w:lang w:eastAsia="en-AU"/>
        </w:rPr>
        <w:t>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analysis</w:t>
      </w:r>
      <w:r w:rsidR="00C2176A">
        <w:rPr>
          <w:rFonts w:ascii="Calibri" w:eastAsia="Times New Roman" w:hAnsi="Calibri" w:cs="Calibri"/>
          <w:color w:val="000000"/>
          <w:lang w:eastAsia="en-AU"/>
        </w:rPr>
        <w:t>;</w:t>
      </w:r>
      <w:r w:rsidR="00DF65BC">
        <w:rPr>
          <w:rFonts w:ascii="Calibri" w:eastAsia="Times New Roman" w:hAnsi="Calibri" w:cs="Calibri"/>
          <w:color w:val="000000"/>
          <w:lang w:eastAsia="en-AU"/>
        </w:rPr>
        <w:t xml:space="preserve"> response</w:t>
      </w:r>
    </w:p>
    <w:p w14:paraId="5DB9C14A" w14:textId="77777777" w:rsidR="0070391F" w:rsidRDefault="0070391F" w:rsidP="0070391F">
      <w:pPr>
        <w:tabs>
          <w:tab w:val="right" w:leader="underscore" w:pos="9072"/>
        </w:tabs>
        <w:spacing w:after="240"/>
        <w:rPr>
          <w:rFonts w:eastAsia="Times New Roman" w:cs="Arial"/>
          <w:bCs/>
          <w:lang w:val="en-GB"/>
        </w:rPr>
      </w:pPr>
      <w:r>
        <w:rPr>
          <w:rFonts w:eastAsia="Times New Roman" w:cs="Arial"/>
          <w:bCs/>
          <w:lang w:val="en-GB"/>
        </w:rPr>
        <w:tab/>
      </w:r>
    </w:p>
    <w:p w14:paraId="4260CB09" w14:textId="4DDE218B" w:rsidR="00F377FD" w:rsidRPr="00A87443" w:rsidRDefault="00C40E0E" w:rsidP="00A6416E">
      <w:pPr>
        <w:tabs>
          <w:tab w:val="right" w:leader="underscore" w:pos="9072"/>
        </w:tabs>
        <w:rPr>
          <w:rFonts w:eastAsia="Times New Roman" w:cs="Arial"/>
          <w:b/>
          <w:bCs/>
          <w:lang w:val="en-GB"/>
        </w:rPr>
      </w:pPr>
      <w:r>
        <w:rPr>
          <w:rFonts w:eastAsia="Times New Roman" w:cs="Arial"/>
          <w:b/>
          <w:bCs/>
          <w:lang w:val="en-GB"/>
        </w:rPr>
        <w:t>Task 1</w:t>
      </w:r>
      <w:r w:rsidR="00C2176A">
        <w:rPr>
          <w:rFonts w:eastAsia="Times New Roman" w:cs="Arial"/>
          <w:b/>
          <w:bCs/>
          <w:lang w:val="en-GB"/>
        </w:rPr>
        <w:t xml:space="preserve"> – </w:t>
      </w:r>
      <w:r w:rsidR="00A87443">
        <w:rPr>
          <w:rFonts w:eastAsia="Times New Roman" w:cs="Arial"/>
          <w:b/>
          <w:bCs/>
          <w:lang w:val="en-GB"/>
        </w:rPr>
        <w:t>Short</w:t>
      </w:r>
      <w:r w:rsidR="00AC3EF6">
        <w:rPr>
          <w:rFonts w:eastAsia="Times New Roman" w:cs="Arial"/>
          <w:b/>
          <w:bCs/>
          <w:lang w:val="en-GB"/>
        </w:rPr>
        <w:t xml:space="preserve"> </w:t>
      </w:r>
      <w:r w:rsidR="00C2176A">
        <w:rPr>
          <w:rFonts w:eastAsia="Times New Roman" w:cs="Arial"/>
          <w:b/>
          <w:bCs/>
          <w:lang w:val="en-GB"/>
        </w:rPr>
        <w:t>a</w:t>
      </w:r>
      <w:r w:rsidR="00A87443">
        <w:rPr>
          <w:rFonts w:eastAsia="Times New Roman" w:cs="Arial"/>
          <w:b/>
          <w:bCs/>
          <w:lang w:val="en-GB"/>
        </w:rPr>
        <w:t>nswers</w:t>
      </w:r>
    </w:p>
    <w:p w14:paraId="01181FB7" w14:textId="64562F30" w:rsidR="00861213" w:rsidRDefault="00861213" w:rsidP="0047291D">
      <w:pPr>
        <w:rPr>
          <w:rFonts w:cstheme="minorHAnsi"/>
          <w:b/>
          <w:bCs/>
          <w:szCs w:val="20"/>
        </w:rPr>
      </w:pPr>
      <w:r w:rsidRPr="00D65DAF">
        <w:rPr>
          <w:rFonts w:cstheme="minorHAnsi"/>
          <w:b/>
          <w:bCs/>
          <w:szCs w:val="20"/>
        </w:rPr>
        <w:t>P</w:t>
      </w:r>
      <w:r>
        <w:rPr>
          <w:rFonts w:cstheme="minorHAnsi"/>
          <w:b/>
          <w:bCs/>
          <w:szCs w:val="20"/>
        </w:rPr>
        <w:t>art A</w:t>
      </w:r>
    </w:p>
    <w:p w14:paraId="52ABEA66" w14:textId="7117E1AC" w:rsidR="00861213" w:rsidRPr="00A63475" w:rsidRDefault="00861213" w:rsidP="0047291D">
      <w:pPr>
        <w:rPr>
          <w:rFonts w:cstheme="minorHAnsi"/>
          <w:b/>
          <w:bCs/>
          <w:szCs w:val="20"/>
        </w:rPr>
      </w:pPr>
      <w:r>
        <w:rPr>
          <w:rFonts w:cstheme="minorHAnsi"/>
          <w:szCs w:val="20"/>
        </w:rPr>
        <w:t xml:space="preserve">Prior to the in-class part of the assessment, students select </w:t>
      </w:r>
      <w:r w:rsidR="00C2176A">
        <w:rPr>
          <w:rFonts w:cstheme="minorHAnsi"/>
          <w:szCs w:val="20"/>
        </w:rPr>
        <w:t>an</w:t>
      </w:r>
      <w:r w:rsidRPr="00E35D8F">
        <w:rPr>
          <w:rFonts w:cstheme="minorHAnsi"/>
          <w:szCs w:val="20"/>
        </w:rPr>
        <w:t xml:space="preserve"> appropriate</w:t>
      </w:r>
      <w:r w:rsidR="00DB1AEE">
        <w:rPr>
          <w:rFonts w:cstheme="minorHAnsi"/>
          <w:szCs w:val="20"/>
        </w:rPr>
        <w:t xml:space="preserve"> text </w:t>
      </w:r>
      <w:r w:rsidR="00C2176A">
        <w:rPr>
          <w:rFonts w:cstheme="minorHAnsi"/>
          <w:szCs w:val="20"/>
        </w:rPr>
        <w:t>(200</w:t>
      </w:r>
      <w:r w:rsidR="00BD5B28">
        <w:rPr>
          <w:rFonts w:cstheme="minorHAnsi"/>
          <w:szCs w:val="20"/>
        </w:rPr>
        <w:t xml:space="preserve">- to </w:t>
      </w:r>
      <w:r w:rsidR="00C2176A">
        <w:rPr>
          <w:rFonts w:cstheme="minorHAnsi"/>
          <w:szCs w:val="20"/>
        </w:rPr>
        <w:t>300</w:t>
      </w:r>
      <w:r w:rsidR="00BD5B28">
        <w:rPr>
          <w:rFonts w:cstheme="minorHAnsi"/>
          <w:szCs w:val="20"/>
        </w:rPr>
        <w:t>-</w:t>
      </w:r>
      <w:r w:rsidR="00C2176A">
        <w:rPr>
          <w:rFonts w:cstheme="minorHAnsi"/>
          <w:szCs w:val="20"/>
        </w:rPr>
        <w:t xml:space="preserve">word prose fiction excerpt) </w:t>
      </w:r>
      <w:r>
        <w:rPr>
          <w:rFonts w:cstheme="minorHAnsi"/>
          <w:szCs w:val="20"/>
        </w:rPr>
        <w:t>and may annotate it at home</w:t>
      </w:r>
      <w:r w:rsidR="00C2176A">
        <w:rPr>
          <w:rFonts w:cstheme="minorHAnsi"/>
          <w:szCs w:val="20"/>
        </w:rPr>
        <w:t>.</w:t>
      </w:r>
      <w:r>
        <w:rPr>
          <w:rFonts w:cstheme="minorHAnsi"/>
          <w:szCs w:val="20"/>
        </w:rPr>
        <w:t xml:space="preserve"> In</w:t>
      </w:r>
      <w:r w:rsidR="00C2176A">
        <w:rPr>
          <w:rFonts w:cstheme="minorHAnsi"/>
          <w:szCs w:val="20"/>
        </w:rPr>
        <w:t xml:space="preserve"> </w:t>
      </w:r>
      <w:r>
        <w:rPr>
          <w:rFonts w:cstheme="minorHAnsi"/>
          <w:szCs w:val="20"/>
        </w:rPr>
        <w:t>class</w:t>
      </w:r>
      <w:r w:rsidR="004E6052">
        <w:rPr>
          <w:rFonts w:cstheme="minorHAnsi"/>
          <w:szCs w:val="20"/>
        </w:rPr>
        <w:t>,</w:t>
      </w:r>
      <w:r>
        <w:rPr>
          <w:rFonts w:cstheme="minorHAnsi"/>
          <w:szCs w:val="20"/>
        </w:rPr>
        <w:t xml:space="preserve"> students are to use this text to </w:t>
      </w:r>
      <w:r w:rsidR="00086F90">
        <w:rPr>
          <w:rFonts w:cstheme="minorHAnsi"/>
          <w:szCs w:val="20"/>
        </w:rPr>
        <w:t xml:space="preserve">concisely </w:t>
      </w:r>
      <w:r>
        <w:rPr>
          <w:rFonts w:cstheme="minorHAnsi"/>
          <w:szCs w:val="20"/>
        </w:rPr>
        <w:t>answer one of the following questions</w:t>
      </w:r>
      <w:r w:rsidR="00A63475">
        <w:rPr>
          <w:rFonts w:cstheme="minorHAnsi"/>
          <w:szCs w:val="20"/>
        </w:rPr>
        <w:t xml:space="preserve"> (200</w:t>
      </w:r>
      <w:r w:rsidR="004B58B7">
        <w:rPr>
          <w:rFonts w:cstheme="minorHAnsi"/>
          <w:szCs w:val="20"/>
        </w:rPr>
        <w:t>–</w:t>
      </w:r>
      <w:r w:rsidR="00A63475">
        <w:rPr>
          <w:rFonts w:cstheme="minorHAnsi"/>
          <w:szCs w:val="20"/>
        </w:rPr>
        <w:t>300 words)</w:t>
      </w:r>
      <w:r w:rsidR="004E6052">
        <w:rPr>
          <w:rFonts w:cstheme="minorHAnsi"/>
          <w:szCs w:val="20"/>
        </w:rPr>
        <w:t>:</w:t>
      </w:r>
    </w:p>
    <w:p w14:paraId="284C2ABD" w14:textId="544F21A3" w:rsidR="00861213" w:rsidRPr="00EE0983" w:rsidRDefault="00861213" w:rsidP="0047291D">
      <w:pPr>
        <w:rPr>
          <w:rFonts w:cstheme="minorHAnsi"/>
          <w:iCs/>
          <w:szCs w:val="20"/>
        </w:rPr>
      </w:pPr>
      <w:r w:rsidRPr="004E187E">
        <w:rPr>
          <w:rFonts w:cstheme="minorHAnsi"/>
          <w:iCs/>
          <w:szCs w:val="20"/>
        </w:rPr>
        <w:t>Explain how two language features work to convey an attitude in the text.</w:t>
      </w:r>
      <w:r w:rsidR="009664C0" w:rsidRPr="004E187E" w:rsidDel="009664C0">
        <w:rPr>
          <w:rFonts w:cstheme="minorHAnsi"/>
          <w:iCs/>
          <w:szCs w:val="20"/>
        </w:rPr>
        <w:t xml:space="preserve"> </w:t>
      </w:r>
    </w:p>
    <w:p w14:paraId="0D106CC7" w14:textId="3C39784C" w:rsidR="00861213" w:rsidRPr="00EE0983" w:rsidRDefault="00BD5B28" w:rsidP="0047291D">
      <w:pPr>
        <w:jc w:val="center"/>
        <w:rPr>
          <w:rFonts w:cstheme="minorHAnsi"/>
          <w:iCs/>
          <w:szCs w:val="20"/>
        </w:rPr>
      </w:pPr>
      <w:r w:rsidRPr="00515853">
        <w:rPr>
          <w:rFonts w:cstheme="minorHAnsi"/>
          <w:b/>
          <w:bCs/>
          <w:iCs/>
          <w:szCs w:val="20"/>
        </w:rPr>
        <w:t>or</w:t>
      </w:r>
    </w:p>
    <w:p w14:paraId="08D7D433" w14:textId="76C61A6C" w:rsidR="007A18CD" w:rsidRPr="00E428CC" w:rsidRDefault="00861213" w:rsidP="0047291D">
      <w:pPr>
        <w:rPr>
          <w:rFonts w:cstheme="minorHAnsi"/>
          <w:b/>
          <w:bCs/>
          <w:iCs/>
          <w:szCs w:val="20"/>
        </w:rPr>
      </w:pPr>
      <w:r w:rsidRPr="004E187E">
        <w:rPr>
          <w:rFonts w:cstheme="minorHAnsi"/>
          <w:iCs/>
          <w:szCs w:val="20"/>
        </w:rPr>
        <w:t>Explain how your response to the text has been influenced by</w:t>
      </w:r>
      <w:r w:rsidR="008E1465" w:rsidRPr="004E187E">
        <w:rPr>
          <w:rFonts w:cstheme="minorHAnsi"/>
          <w:iCs/>
          <w:szCs w:val="20"/>
        </w:rPr>
        <w:t xml:space="preserve"> two</w:t>
      </w:r>
      <w:r w:rsidRPr="004E187E">
        <w:rPr>
          <w:rFonts w:cstheme="minorHAnsi"/>
          <w:iCs/>
          <w:szCs w:val="20"/>
        </w:rPr>
        <w:t xml:space="preserve"> language features.</w:t>
      </w:r>
      <w:r w:rsidR="0038194F" w:rsidRPr="004E187E">
        <w:rPr>
          <w:rFonts w:cstheme="minorHAnsi"/>
          <w:bCs/>
          <w:iCs/>
          <w:szCs w:val="20"/>
        </w:rPr>
        <w:t xml:space="preserve"> </w:t>
      </w:r>
    </w:p>
    <w:p w14:paraId="41E931FC" w14:textId="24D41213" w:rsidR="008E1465" w:rsidRDefault="00A87443" w:rsidP="0047291D">
      <w:pPr>
        <w:rPr>
          <w:rFonts w:ascii="Calibri" w:eastAsia="Calibri" w:hAnsi="Calibri" w:cs="Calibri"/>
          <w:b/>
          <w:bCs/>
        </w:rPr>
      </w:pPr>
      <w:r w:rsidRPr="00A87443">
        <w:rPr>
          <w:rFonts w:ascii="Calibri" w:eastAsia="Calibri" w:hAnsi="Calibri" w:cs="Calibri"/>
          <w:b/>
          <w:bCs/>
        </w:rPr>
        <w:t xml:space="preserve">Part </w:t>
      </w:r>
      <w:r w:rsidR="00861213">
        <w:rPr>
          <w:rFonts w:ascii="Calibri" w:eastAsia="Calibri" w:hAnsi="Calibri" w:cs="Calibri"/>
          <w:b/>
          <w:bCs/>
        </w:rPr>
        <w:t>B</w:t>
      </w:r>
    </w:p>
    <w:p w14:paraId="2C864A92" w14:textId="01170921" w:rsidR="00861213" w:rsidRDefault="00861213" w:rsidP="0047291D">
      <w:pPr>
        <w:rPr>
          <w:rFonts w:ascii="Calibri" w:eastAsia="Calibri" w:hAnsi="Calibri" w:cs="Calibri"/>
          <w:b/>
          <w:bCs/>
        </w:rPr>
      </w:pPr>
      <w:r w:rsidRPr="00E35D8F">
        <w:rPr>
          <w:rFonts w:cstheme="minorHAnsi"/>
          <w:szCs w:val="20"/>
        </w:rPr>
        <w:t>Students</w:t>
      </w:r>
      <w:r>
        <w:rPr>
          <w:rFonts w:cstheme="minorHAnsi"/>
          <w:szCs w:val="20"/>
        </w:rPr>
        <w:t xml:space="preserve"> </w:t>
      </w:r>
      <w:r w:rsidR="00C57140">
        <w:rPr>
          <w:rFonts w:cstheme="minorHAnsi"/>
          <w:szCs w:val="20"/>
        </w:rPr>
        <w:t xml:space="preserve">are </w:t>
      </w:r>
      <w:r>
        <w:rPr>
          <w:rFonts w:cstheme="minorHAnsi"/>
          <w:szCs w:val="20"/>
        </w:rPr>
        <w:t>to</w:t>
      </w:r>
      <w:r w:rsidRPr="00E35D8F">
        <w:rPr>
          <w:rFonts w:cstheme="minorHAnsi"/>
          <w:szCs w:val="20"/>
        </w:rPr>
        <w:t xml:space="preserve"> </w:t>
      </w:r>
      <w:r w:rsidR="00086F90">
        <w:rPr>
          <w:rFonts w:cstheme="minorHAnsi"/>
          <w:szCs w:val="20"/>
        </w:rPr>
        <w:t xml:space="preserve">concisely </w:t>
      </w:r>
      <w:r w:rsidRPr="00E35D8F">
        <w:rPr>
          <w:rFonts w:cstheme="minorHAnsi"/>
          <w:szCs w:val="20"/>
        </w:rPr>
        <w:t xml:space="preserve">answer the question not used in Part </w:t>
      </w:r>
      <w:r>
        <w:rPr>
          <w:rFonts w:cstheme="minorHAnsi"/>
          <w:szCs w:val="20"/>
        </w:rPr>
        <w:t>A</w:t>
      </w:r>
      <w:r w:rsidRPr="00E35D8F">
        <w:rPr>
          <w:rFonts w:cstheme="minorHAnsi"/>
          <w:szCs w:val="20"/>
        </w:rPr>
        <w:t xml:space="preserve"> with reference to a previously unseen </w:t>
      </w:r>
      <w:r w:rsidR="00DB1AEE">
        <w:rPr>
          <w:rFonts w:cstheme="minorHAnsi"/>
          <w:szCs w:val="20"/>
        </w:rPr>
        <w:t>prose fiction excerpt</w:t>
      </w:r>
      <w:r w:rsidRPr="00E35D8F">
        <w:rPr>
          <w:rFonts w:cstheme="minorHAnsi"/>
          <w:szCs w:val="20"/>
        </w:rPr>
        <w:t xml:space="preserve"> provided by the teacher.</w:t>
      </w:r>
    </w:p>
    <w:p w14:paraId="1A1F9010" w14:textId="77777777" w:rsidR="00E428CC" w:rsidRDefault="00E428CC" w:rsidP="0047291D">
      <w:pPr>
        <w:rPr>
          <w:lang w:val="en-GB" w:eastAsia="ja-JP"/>
        </w:rPr>
      </w:pPr>
      <w:r>
        <w:br w:type="page"/>
      </w:r>
    </w:p>
    <w:p w14:paraId="109C3E9C" w14:textId="67AE05C0" w:rsidR="008F30BF" w:rsidRPr="006D2AF6" w:rsidRDefault="008F30BF" w:rsidP="00D57936">
      <w:pPr>
        <w:pStyle w:val="SCSAHeading2"/>
      </w:pPr>
      <w:r>
        <w:lastRenderedPageBreak/>
        <w:t xml:space="preserve">Marking key for </w:t>
      </w:r>
      <w:r w:rsidR="00E231FA">
        <w:t xml:space="preserve">sample assessment task </w:t>
      </w:r>
      <w:r>
        <w:t>1</w:t>
      </w:r>
    </w:p>
    <w:p w14:paraId="551AB293" w14:textId="5A65C17D" w:rsidR="003E243D" w:rsidRDefault="00D47519" w:rsidP="00ED34D7">
      <w:pPr>
        <w:pStyle w:val="BodyText"/>
      </w:pPr>
      <w:r>
        <w:t>The marking key below will be used twice, once for each response.</w:t>
      </w:r>
      <w:r w:rsidR="000B76C1">
        <w:t xml:space="preserve"> </w:t>
      </w:r>
    </w:p>
    <w:tbl>
      <w:tblPr>
        <w:tblStyle w:val="SCSATable"/>
        <w:tblW w:w="5000" w:type="pct"/>
        <w:tblLayout w:type="fixed"/>
        <w:tblLook w:val="00A0" w:firstRow="1" w:lastRow="0" w:firstColumn="1" w:lastColumn="0" w:noHBand="0" w:noVBand="0"/>
      </w:tblPr>
      <w:tblGrid>
        <w:gridCol w:w="7650"/>
        <w:gridCol w:w="1410"/>
      </w:tblGrid>
      <w:tr w:rsidR="006D68BD" w:rsidRPr="006D2AF6" w14:paraId="27A693F6" w14:textId="77777777" w:rsidTr="005220F1">
        <w:trPr>
          <w:cnfStyle w:val="100000000000" w:firstRow="1" w:lastRow="0" w:firstColumn="0" w:lastColumn="0" w:oddVBand="0" w:evenVBand="0" w:oddHBand="0" w:evenHBand="0" w:firstRowFirstColumn="0" w:firstRowLastColumn="0" w:lastRowFirstColumn="0" w:lastRowLastColumn="0"/>
        </w:trPr>
        <w:tc>
          <w:tcPr>
            <w:tcW w:w="7650" w:type="dxa"/>
          </w:tcPr>
          <w:p w14:paraId="7C418B50" w14:textId="406AB7C4" w:rsidR="006D68BD" w:rsidRPr="00704218" w:rsidRDefault="00914831" w:rsidP="00A6416E">
            <w:pPr>
              <w:autoSpaceDE w:val="0"/>
              <w:autoSpaceDN w:val="0"/>
              <w:adjustRightInd w:val="0"/>
              <w:spacing w:after="0"/>
              <w:contextualSpacing/>
              <w:rPr>
                <w:rFonts w:eastAsia="Times New Roman" w:cstheme="minorHAnsi"/>
                <w:b/>
                <w:lang w:val="en-US"/>
              </w:rPr>
            </w:pPr>
            <w:r w:rsidRPr="00704218">
              <w:rPr>
                <w:rFonts w:eastAsia="Times New Roman" w:cstheme="minorHAnsi"/>
                <w:b/>
                <w:lang w:val="en-US"/>
              </w:rPr>
              <w:t>Description</w:t>
            </w:r>
          </w:p>
        </w:tc>
        <w:tc>
          <w:tcPr>
            <w:tcW w:w="1410" w:type="dxa"/>
            <w:hideMark/>
          </w:tcPr>
          <w:p w14:paraId="798A7B10" w14:textId="77777777" w:rsidR="006D68BD" w:rsidRPr="00704218" w:rsidRDefault="006D68BD" w:rsidP="00040271">
            <w:pPr>
              <w:spacing w:after="0"/>
              <w:jc w:val="center"/>
              <w:rPr>
                <w:rFonts w:eastAsia="Times New Roman" w:cstheme="minorHAnsi"/>
                <w:b/>
                <w:bCs/>
                <w:lang w:eastAsia="en-AU"/>
              </w:rPr>
            </w:pPr>
            <w:r w:rsidRPr="00704218">
              <w:rPr>
                <w:rFonts w:eastAsia="Times New Roman" w:cstheme="minorHAnsi"/>
                <w:b/>
                <w:bCs/>
                <w:lang w:eastAsia="en-AU"/>
              </w:rPr>
              <w:t>Marks</w:t>
            </w:r>
          </w:p>
        </w:tc>
      </w:tr>
      <w:tr w:rsidR="00A6416E" w:rsidRPr="006D2AF6" w14:paraId="6C5F82B0" w14:textId="77777777" w:rsidTr="005220F1">
        <w:trPr>
          <w:trHeight w:val="250"/>
        </w:trPr>
        <w:tc>
          <w:tcPr>
            <w:tcW w:w="9060" w:type="dxa"/>
            <w:gridSpan w:val="2"/>
            <w:hideMark/>
          </w:tcPr>
          <w:p w14:paraId="24686268" w14:textId="76873EF8" w:rsidR="00A6416E" w:rsidRPr="006D2AF6" w:rsidRDefault="00A6416E" w:rsidP="00A6416E">
            <w:pPr>
              <w:tabs>
                <w:tab w:val="right" w:pos="9072"/>
              </w:tabs>
              <w:spacing w:after="0"/>
              <w:rPr>
                <w:rFonts w:eastAsia="Times New Roman" w:cstheme="minorHAnsi"/>
                <w:b/>
                <w:bCs/>
                <w:lang w:eastAsia="en-AU"/>
              </w:rPr>
            </w:pPr>
            <w:r>
              <w:rPr>
                <w:rFonts w:eastAsia="Times New Roman" w:cstheme="minorHAnsi"/>
                <w:b/>
              </w:rPr>
              <w:t>Analysis of language features</w:t>
            </w:r>
          </w:p>
        </w:tc>
      </w:tr>
      <w:tr w:rsidR="006D68BD" w:rsidRPr="006D2AF6" w14:paraId="3454C4AF" w14:textId="77777777" w:rsidTr="005220F1">
        <w:tc>
          <w:tcPr>
            <w:tcW w:w="7650" w:type="dxa"/>
          </w:tcPr>
          <w:p w14:paraId="27258F47" w14:textId="19A69458" w:rsidR="006D68BD" w:rsidRPr="00A15143" w:rsidRDefault="006D68BD" w:rsidP="00040271">
            <w:pPr>
              <w:spacing w:after="0"/>
              <w:rPr>
                <w:rFonts w:cstheme="minorHAnsi"/>
              </w:rPr>
            </w:pPr>
            <w:r>
              <w:rPr>
                <w:rFonts w:cstheme="minorHAnsi"/>
              </w:rPr>
              <w:t>Provides a sophisticated analysis of two language features used</w:t>
            </w:r>
          </w:p>
        </w:tc>
        <w:tc>
          <w:tcPr>
            <w:tcW w:w="1410" w:type="dxa"/>
            <w:hideMark/>
          </w:tcPr>
          <w:p w14:paraId="66F65BA6" w14:textId="77777777" w:rsidR="006D68BD" w:rsidRPr="006D2AF6" w:rsidRDefault="006D68BD" w:rsidP="00040271">
            <w:pPr>
              <w:spacing w:after="0"/>
              <w:jc w:val="center"/>
              <w:rPr>
                <w:rFonts w:cstheme="minorHAnsi"/>
              </w:rPr>
            </w:pPr>
            <w:r w:rsidRPr="006D2AF6">
              <w:rPr>
                <w:rFonts w:cstheme="minorHAnsi"/>
              </w:rPr>
              <w:t>5</w:t>
            </w:r>
          </w:p>
        </w:tc>
      </w:tr>
      <w:tr w:rsidR="006D68BD" w:rsidRPr="006D2AF6" w14:paraId="72DF7CD1" w14:textId="77777777" w:rsidTr="005220F1">
        <w:tc>
          <w:tcPr>
            <w:tcW w:w="7650" w:type="dxa"/>
          </w:tcPr>
          <w:p w14:paraId="330A45FE" w14:textId="6E4EA87F" w:rsidR="006D68BD" w:rsidRPr="00A63475" w:rsidRDefault="006D68BD" w:rsidP="00040271">
            <w:pPr>
              <w:spacing w:after="0"/>
              <w:rPr>
                <w:rFonts w:cstheme="minorHAnsi"/>
                <w:color w:val="0070C0"/>
              </w:rPr>
            </w:pPr>
            <w:r>
              <w:rPr>
                <w:rFonts w:cstheme="minorHAnsi"/>
              </w:rPr>
              <w:t xml:space="preserve">Analyses the effectiveness of </w:t>
            </w:r>
            <w:r w:rsidRPr="00A63475">
              <w:rPr>
                <w:rFonts w:cstheme="minorHAnsi"/>
              </w:rPr>
              <w:t>two</w:t>
            </w:r>
            <w:r w:rsidRPr="00861213">
              <w:rPr>
                <w:rFonts w:cstheme="minorHAnsi"/>
              </w:rPr>
              <w:t xml:space="preserve"> language features</w:t>
            </w:r>
            <w:r>
              <w:rPr>
                <w:rFonts w:cstheme="minorHAnsi"/>
              </w:rPr>
              <w:t xml:space="preserve"> </w:t>
            </w:r>
          </w:p>
        </w:tc>
        <w:tc>
          <w:tcPr>
            <w:tcW w:w="1410" w:type="dxa"/>
            <w:hideMark/>
          </w:tcPr>
          <w:p w14:paraId="2C2BE1A3" w14:textId="77777777" w:rsidR="006D68BD" w:rsidRPr="006D2AF6" w:rsidRDefault="006D68BD" w:rsidP="00040271">
            <w:pPr>
              <w:spacing w:after="0"/>
              <w:jc w:val="center"/>
              <w:rPr>
                <w:rFonts w:cstheme="minorHAnsi"/>
              </w:rPr>
            </w:pPr>
            <w:r w:rsidRPr="006D2AF6">
              <w:rPr>
                <w:rFonts w:cstheme="minorHAnsi"/>
              </w:rPr>
              <w:t>4</w:t>
            </w:r>
          </w:p>
        </w:tc>
      </w:tr>
      <w:tr w:rsidR="006D68BD" w:rsidRPr="006D2AF6" w14:paraId="52A80090" w14:textId="77777777" w:rsidTr="005220F1">
        <w:tc>
          <w:tcPr>
            <w:tcW w:w="7650" w:type="dxa"/>
          </w:tcPr>
          <w:p w14:paraId="02C4463B" w14:textId="77777777" w:rsidR="006D68BD" w:rsidRPr="00A15143" w:rsidRDefault="006D68BD" w:rsidP="00040271">
            <w:pPr>
              <w:spacing w:after="0"/>
              <w:rPr>
                <w:rFonts w:cstheme="minorHAnsi"/>
              </w:rPr>
            </w:pPr>
            <w:r>
              <w:rPr>
                <w:rFonts w:cstheme="minorHAnsi"/>
              </w:rPr>
              <w:t>Identifies and comments on at least two language features</w:t>
            </w:r>
          </w:p>
        </w:tc>
        <w:tc>
          <w:tcPr>
            <w:tcW w:w="1410" w:type="dxa"/>
            <w:hideMark/>
          </w:tcPr>
          <w:p w14:paraId="3EC6F2EA" w14:textId="77777777" w:rsidR="006D68BD" w:rsidRPr="006D2AF6" w:rsidRDefault="006D68BD" w:rsidP="00040271">
            <w:pPr>
              <w:spacing w:after="0"/>
              <w:jc w:val="center"/>
              <w:rPr>
                <w:rFonts w:cstheme="minorHAnsi"/>
              </w:rPr>
            </w:pPr>
            <w:r w:rsidRPr="006D2AF6">
              <w:rPr>
                <w:rFonts w:cstheme="minorHAnsi"/>
              </w:rPr>
              <w:t>3</w:t>
            </w:r>
          </w:p>
        </w:tc>
      </w:tr>
      <w:tr w:rsidR="006D68BD" w:rsidRPr="006D2AF6" w14:paraId="70F1E0EC" w14:textId="77777777" w:rsidTr="005220F1">
        <w:tc>
          <w:tcPr>
            <w:tcW w:w="7650" w:type="dxa"/>
          </w:tcPr>
          <w:p w14:paraId="122A883B" w14:textId="437D3DEE" w:rsidR="006D68BD" w:rsidRPr="00A15143" w:rsidRDefault="006D68BD" w:rsidP="00040271">
            <w:pPr>
              <w:spacing w:after="0"/>
              <w:rPr>
                <w:rFonts w:cstheme="minorHAnsi"/>
              </w:rPr>
            </w:pPr>
            <w:r>
              <w:rPr>
                <w:rFonts w:cstheme="minorHAnsi"/>
              </w:rPr>
              <w:t>Identifies and comments on one language feature</w:t>
            </w:r>
          </w:p>
        </w:tc>
        <w:tc>
          <w:tcPr>
            <w:tcW w:w="1410" w:type="dxa"/>
            <w:hideMark/>
          </w:tcPr>
          <w:p w14:paraId="04B8F2D7" w14:textId="77777777" w:rsidR="006D68BD" w:rsidRPr="006D2AF6" w:rsidRDefault="006D68BD" w:rsidP="00040271">
            <w:pPr>
              <w:spacing w:after="0"/>
              <w:jc w:val="center"/>
              <w:rPr>
                <w:rFonts w:cstheme="minorHAnsi"/>
              </w:rPr>
            </w:pPr>
            <w:r w:rsidRPr="006D2AF6">
              <w:rPr>
                <w:rFonts w:cstheme="minorHAnsi"/>
              </w:rPr>
              <w:t>2</w:t>
            </w:r>
          </w:p>
        </w:tc>
      </w:tr>
      <w:tr w:rsidR="006D68BD" w:rsidRPr="006D2AF6" w14:paraId="397EBABD" w14:textId="77777777" w:rsidTr="005220F1">
        <w:tc>
          <w:tcPr>
            <w:tcW w:w="7650" w:type="dxa"/>
          </w:tcPr>
          <w:p w14:paraId="0A4EB1F4" w14:textId="77777777" w:rsidR="006D68BD" w:rsidRPr="00A15143" w:rsidRDefault="006D68BD" w:rsidP="00040271">
            <w:pPr>
              <w:spacing w:after="0"/>
              <w:rPr>
                <w:rFonts w:cstheme="minorHAnsi"/>
              </w:rPr>
            </w:pPr>
            <w:r>
              <w:rPr>
                <w:rFonts w:cstheme="minorHAnsi"/>
              </w:rPr>
              <w:t>Identifies one or two language features</w:t>
            </w:r>
          </w:p>
        </w:tc>
        <w:tc>
          <w:tcPr>
            <w:tcW w:w="1410" w:type="dxa"/>
            <w:hideMark/>
          </w:tcPr>
          <w:p w14:paraId="080D86A1" w14:textId="77777777" w:rsidR="006D68BD" w:rsidRPr="006D2AF6" w:rsidRDefault="006D68BD" w:rsidP="00040271">
            <w:pPr>
              <w:spacing w:after="0"/>
              <w:jc w:val="center"/>
              <w:rPr>
                <w:rFonts w:cstheme="minorHAnsi"/>
              </w:rPr>
            </w:pPr>
            <w:r w:rsidRPr="006D2AF6">
              <w:rPr>
                <w:rFonts w:cstheme="minorHAnsi"/>
              </w:rPr>
              <w:t>1</w:t>
            </w:r>
          </w:p>
        </w:tc>
      </w:tr>
      <w:tr w:rsidR="00A6416E" w:rsidRPr="00A6416E" w14:paraId="2ACFC4E4" w14:textId="77777777" w:rsidTr="005220F1">
        <w:tc>
          <w:tcPr>
            <w:tcW w:w="7650" w:type="dxa"/>
          </w:tcPr>
          <w:p w14:paraId="5948A7DE" w14:textId="77777777" w:rsidR="00A6416E" w:rsidRPr="00A6416E" w:rsidRDefault="00A6416E" w:rsidP="005220F1">
            <w:pPr>
              <w:spacing w:after="0"/>
              <w:jc w:val="right"/>
              <w:rPr>
                <w:rFonts w:cstheme="minorHAnsi"/>
                <w:b/>
                <w:bCs/>
              </w:rPr>
            </w:pPr>
            <w:r w:rsidRPr="00A6416E">
              <w:rPr>
                <w:rFonts w:cstheme="minorHAnsi"/>
                <w:b/>
                <w:bCs/>
              </w:rPr>
              <w:t>Subtotal</w:t>
            </w:r>
          </w:p>
        </w:tc>
        <w:tc>
          <w:tcPr>
            <w:tcW w:w="1410" w:type="dxa"/>
          </w:tcPr>
          <w:p w14:paraId="535CD121" w14:textId="77777777" w:rsidR="00A6416E" w:rsidRPr="00A6416E" w:rsidRDefault="00A6416E" w:rsidP="007143FA">
            <w:pPr>
              <w:spacing w:after="0"/>
              <w:jc w:val="right"/>
              <w:rPr>
                <w:rFonts w:cstheme="minorHAnsi"/>
                <w:b/>
                <w:bCs/>
              </w:rPr>
            </w:pPr>
            <w:r w:rsidRPr="00A6416E">
              <w:rPr>
                <w:rFonts w:cstheme="minorHAnsi"/>
                <w:b/>
                <w:bCs/>
              </w:rPr>
              <w:t>/5</w:t>
            </w:r>
          </w:p>
        </w:tc>
      </w:tr>
      <w:tr w:rsidR="00A6416E" w:rsidRPr="006D2AF6" w14:paraId="784B7E8C" w14:textId="77777777" w:rsidTr="005220F1">
        <w:tc>
          <w:tcPr>
            <w:tcW w:w="9060" w:type="dxa"/>
            <w:gridSpan w:val="2"/>
          </w:tcPr>
          <w:p w14:paraId="0B951289" w14:textId="3AE49666" w:rsidR="00A6416E" w:rsidRPr="00563AE7" w:rsidRDefault="00A6416E" w:rsidP="00A6416E">
            <w:pPr>
              <w:tabs>
                <w:tab w:val="right" w:pos="9072"/>
              </w:tabs>
              <w:spacing w:after="0"/>
              <w:rPr>
                <w:rFonts w:cstheme="minorHAnsi"/>
                <w:b/>
              </w:rPr>
            </w:pPr>
            <w:r w:rsidRPr="00563AE7">
              <w:rPr>
                <w:rFonts w:cstheme="minorHAnsi"/>
                <w:b/>
              </w:rPr>
              <w:t xml:space="preserve">Use of </w:t>
            </w:r>
            <w:r>
              <w:rPr>
                <w:rFonts w:cstheme="minorHAnsi"/>
                <w:b/>
              </w:rPr>
              <w:t xml:space="preserve">evidence </w:t>
            </w:r>
          </w:p>
        </w:tc>
      </w:tr>
      <w:tr w:rsidR="006D68BD" w:rsidRPr="006D2AF6" w14:paraId="28416E61" w14:textId="77777777" w:rsidTr="005220F1">
        <w:tc>
          <w:tcPr>
            <w:tcW w:w="7650" w:type="dxa"/>
          </w:tcPr>
          <w:p w14:paraId="0342C5B6" w14:textId="03D81285" w:rsidR="006D68BD" w:rsidRPr="00A15143" w:rsidRDefault="006D68BD" w:rsidP="00040271">
            <w:pPr>
              <w:spacing w:after="0"/>
              <w:rPr>
                <w:rFonts w:cstheme="minorHAnsi"/>
              </w:rPr>
            </w:pPr>
            <w:r>
              <w:rPr>
                <w:rFonts w:cstheme="minorHAnsi"/>
              </w:rPr>
              <w:t>M</w:t>
            </w:r>
            <w:r w:rsidRPr="00A15143">
              <w:rPr>
                <w:rFonts w:cstheme="minorHAnsi"/>
              </w:rPr>
              <w:t xml:space="preserve">akes skilful use of supporting evidence, including </w:t>
            </w:r>
            <w:r>
              <w:rPr>
                <w:rFonts w:cstheme="minorHAnsi"/>
              </w:rPr>
              <w:t xml:space="preserve">brief </w:t>
            </w:r>
            <w:r w:rsidRPr="00A15143">
              <w:rPr>
                <w:rFonts w:cstheme="minorHAnsi"/>
              </w:rPr>
              <w:t>quotes and/or examples</w:t>
            </w:r>
          </w:p>
        </w:tc>
        <w:tc>
          <w:tcPr>
            <w:tcW w:w="1410" w:type="dxa"/>
          </w:tcPr>
          <w:p w14:paraId="33A78C8B" w14:textId="77777777" w:rsidR="006D68BD" w:rsidRPr="006D2AF6" w:rsidRDefault="006D68BD" w:rsidP="00040271">
            <w:pPr>
              <w:spacing w:after="0"/>
              <w:jc w:val="center"/>
              <w:rPr>
                <w:rFonts w:cstheme="minorHAnsi"/>
              </w:rPr>
            </w:pPr>
            <w:r w:rsidRPr="006D2AF6">
              <w:rPr>
                <w:rFonts w:cstheme="minorHAnsi"/>
              </w:rPr>
              <w:t>5</w:t>
            </w:r>
          </w:p>
        </w:tc>
      </w:tr>
      <w:tr w:rsidR="006D68BD" w:rsidRPr="006D2AF6" w14:paraId="6BC0DB76" w14:textId="77777777" w:rsidTr="005220F1">
        <w:tc>
          <w:tcPr>
            <w:tcW w:w="7650" w:type="dxa"/>
          </w:tcPr>
          <w:p w14:paraId="71344E23" w14:textId="6C0F8A5E" w:rsidR="006D68BD" w:rsidRPr="00A15143" w:rsidRDefault="006D68BD" w:rsidP="00040271">
            <w:pPr>
              <w:spacing w:after="0"/>
              <w:rPr>
                <w:rFonts w:cstheme="minorHAnsi"/>
              </w:rPr>
            </w:pPr>
            <w:r>
              <w:rPr>
                <w:rFonts w:cstheme="minorHAnsi"/>
              </w:rPr>
              <w:t>M</w:t>
            </w:r>
            <w:r w:rsidRPr="00A15143">
              <w:rPr>
                <w:rFonts w:cstheme="minorHAnsi"/>
              </w:rPr>
              <w:t>akes effective use of supporting evidence, including</w:t>
            </w:r>
            <w:r>
              <w:rPr>
                <w:rFonts w:cstheme="minorHAnsi"/>
              </w:rPr>
              <w:t xml:space="preserve"> brief</w:t>
            </w:r>
            <w:r w:rsidRPr="00A15143">
              <w:rPr>
                <w:rFonts w:cstheme="minorHAnsi"/>
              </w:rPr>
              <w:t xml:space="preserve"> quotes and/or examples</w:t>
            </w:r>
          </w:p>
        </w:tc>
        <w:tc>
          <w:tcPr>
            <w:tcW w:w="1410" w:type="dxa"/>
          </w:tcPr>
          <w:p w14:paraId="7EA678D1" w14:textId="77777777" w:rsidR="006D68BD" w:rsidRPr="006D2AF6" w:rsidRDefault="006D68BD" w:rsidP="00040271">
            <w:pPr>
              <w:spacing w:after="0"/>
              <w:jc w:val="center"/>
              <w:rPr>
                <w:rFonts w:cstheme="minorHAnsi"/>
              </w:rPr>
            </w:pPr>
            <w:r w:rsidRPr="006D2AF6">
              <w:rPr>
                <w:rFonts w:cstheme="minorHAnsi"/>
              </w:rPr>
              <w:t>4</w:t>
            </w:r>
          </w:p>
        </w:tc>
      </w:tr>
      <w:tr w:rsidR="006D68BD" w:rsidRPr="006D2AF6" w14:paraId="1CF5B46D" w14:textId="77777777" w:rsidTr="005220F1">
        <w:tc>
          <w:tcPr>
            <w:tcW w:w="7650" w:type="dxa"/>
          </w:tcPr>
          <w:p w14:paraId="60B02006" w14:textId="1938BDE5" w:rsidR="006D68BD" w:rsidRPr="00A15143" w:rsidRDefault="006D68BD" w:rsidP="00040271">
            <w:pPr>
              <w:spacing w:after="0"/>
              <w:rPr>
                <w:rFonts w:cstheme="minorHAnsi"/>
              </w:rPr>
            </w:pPr>
            <w:r>
              <w:rPr>
                <w:rFonts w:cstheme="minorHAnsi"/>
              </w:rPr>
              <w:t>M</w:t>
            </w:r>
            <w:r w:rsidRPr="00A15143">
              <w:rPr>
                <w:rFonts w:cstheme="minorHAnsi"/>
              </w:rPr>
              <w:t>akes some use of supporting evidence, including</w:t>
            </w:r>
            <w:r>
              <w:rPr>
                <w:rFonts w:cstheme="minorHAnsi"/>
              </w:rPr>
              <w:t xml:space="preserve"> brief</w:t>
            </w:r>
            <w:r w:rsidRPr="00A15143">
              <w:rPr>
                <w:rFonts w:cstheme="minorHAnsi"/>
              </w:rPr>
              <w:t xml:space="preserve"> quotes and/or examples</w:t>
            </w:r>
          </w:p>
        </w:tc>
        <w:tc>
          <w:tcPr>
            <w:tcW w:w="1410" w:type="dxa"/>
          </w:tcPr>
          <w:p w14:paraId="5FC95E38" w14:textId="77777777" w:rsidR="006D68BD" w:rsidRPr="006D2AF6" w:rsidRDefault="006D68BD" w:rsidP="00040271">
            <w:pPr>
              <w:spacing w:after="0"/>
              <w:jc w:val="center"/>
              <w:rPr>
                <w:rFonts w:cstheme="minorHAnsi"/>
              </w:rPr>
            </w:pPr>
            <w:r w:rsidRPr="006D2AF6">
              <w:rPr>
                <w:rFonts w:cstheme="minorHAnsi"/>
              </w:rPr>
              <w:t>3</w:t>
            </w:r>
          </w:p>
        </w:tc>
      </w:tr>
      <w:tr w:rsidR="006D68BD" w:rsidRPr="006D2AF6" w14:paraId="79287506" w14:textId="77777777" w:rsidTr="005220F1">
        <w:tc>
          <w:tcPr>
            <w:tcW w:w="7650" w:type="dxa"/>
          </w:tcPr>
          <w:p w14:paraId="19177ED6" w14:textId="77777777" w:rsidR="006D68BD" w:rsidRPr="00A15143" w:rsidRDefault="006D68BD" w:rsidP="00040271">
            <w:pPr>
              <w:spacing w:after="0"/>
              <w:rPr>
                <w:rFonts w:cstheme="minorHAnsi"/>
              </w:rPr>
            </w:pPr>
            <w:r>
              <w:rPr>
                <w:rFonts w:cstheme="minorHAnsi"/>
              </w:rPr>
              <w:t>M</w:t>
            </w:r>
            <w:r w:rsidRPr="00A15143">
              <w:rPr>
                <w:rFonts w:cstheme="minorHAnsi"/>
              </w:rPr>
              <w:t>akes limited use of supporting evidence, including quotes and/or examples</w:t>
            </w:r>
          </w:p>
        </w:tc>
        <w:tc>
          <w:tcPr>
            <w:tcW w:w="1410" w:type="dxa"/>
          </w:tcPr>
          <w:p w14:paraId="356984ED" w14:textId="77777777" w:rsidR="006D68BD" w:rsidRPr="006D2AF6" w:rsidRDefault="006D68BD" w:rsidP="00040271">
            <w:pPr>
              <w:spacing w:after="0"/>
              <w:jc w:val="center"/>
              <w:rPr>
                <w:rFonts w:cstheme="minorHAnsi"/>
              </w:rPr>
            </w:pPr>
            <w:r w:rsidRPr="006D2AF6">
              <w:rPr>
                <w:rFonts w:cstheme="minorHAnsi"/>
              </w:rPr>
              <w:t>2</w:t>
            </w:r>
          </w:p>
        </w:tc>
      </w:tr>
      <w:tr w:rsidR="006D68BD" w:rsidRPr="006D2AF6" w14:paraId="358813BE" w14:textId="77777777" w:rsidTr="005220F1">
        <w:tc>
          <w:tcPr>
            <w:tcW w:w="7650" w:type="dxa"/>
          </w:tcPr>
          <w:p w14:paraId="201E62AA" w14:textId="77777777" w:rsidR="006D68BD" w:rsidRPr="00A15143" w:rsidRDefault="006D68BD" w:rsidP="00040271">
            <w:pPr>
              <w:spacing w:after="0"/>
              <w:rPr>
                <w:rFonts w:cstheme="minorHAnsi"/>
              </w:rPr>
            </w:pPr>
            <w:r>
              <w:rPr>
                <w:rFonts w:cstheme="minorHAnsi"/>
              </w:rPr>
              <w:t>M</w:t>
            </w:r>
            <w:r w:rsidRPr="00A15143">
              <w:rPr>
                <w:rFonts w:cstheme="minorHAnsi"/>
              </w:rPr>
              <w:t>akes minimal use of supporting evidence, including quotes and/or examples</w:t>
            </w:r>
          </w:p>
        </w:tc>
        <w:tc>
          <w:tcPr>
            <w:tcW w:w="1410" w:type="dxa"/>
          </w:tcPr>
          <w:p w14:paraId="48BBD46C" w14:textId="77777777" w:rsidR="006D68BD" w:rsidRPr="006D2AF6" w:rsidRDefault="006D68BD" w:rsidP="00040271">
            <w:pPr>
              <w:spacing w:after="0"/>
              <w:jc w:val="center"/>
              <w:rPr>
                <w:rFonts w:cstheme="minorHAnsi"/>
              </w:rPr>
            </w:pPr>
            <w:r w:rsidRPr="006D2AF6">
              <w:rPr>
                <w:rFonts w:cstheme="minorHAnsi"/>
              </w:rPr>
              <w:t>1</w:t>
            </w:r>
          </w:p>
        </w:tc>
      </w:tr>
      <w:tr w:rsidR="00A6416E" w:rsidRPr="00A6416E" w14:paraId="2187CB95" w14:textId="77777777" w:rsidTr="005220F1">
        <w:tc>
          <w:tcPr>
            <w:tcW w:w="7650" w:type="dxa"/>
          </w:tcPr>
          <w:p w14:paraId="7E5B5763" w14:textId="30874EA9" w:rsidR="00A6416E" w:rsidRPr="00A6416E" w:rsidRDefault="00A6416E" w:rsidP="005220F1">
            <w:pPr>
              <w:spacing w:after="0"/>
              <w:jc w:val="right"/>
              <w:rPr>
                <w:rFonts w:cstheme="minorHAnsi"/>
                <w:b/>
                <w:bCs/>
              </w:rPr>
            </w:pPr>
            <w:r w:rsidRPr="00A6416E">
              <w:rPr>
                <w:rFonts w:cstheme="minorHAnsi"/>
                <w:b/>
                <w:bCs/>
              </w:rPr>
              <w:t>Subtotal</w:t>
            </w:r>
          </w:p>
        </w:tc>
        <w:tc>
          <w:tcPr>
            <w:tcW w:w="1410" w:type="dxa"/>
          </w:tcPr>
          <w:p w14:paraId="1134615C" w14:textId="51973BF0" w:rsidR="00A6416E" w:rsidRPr="00A6416E" w:rsidRDefault="00A6416E" w:rsidP="00A6416E">
            <w:pPr>
              <w:spacing w:after="0"/>
              <w:jc w:val="right"/>
              <w:rPr>
                <w:rFonts w:cstheme="minorHAnsi"/>
                <w:b/>
                <w:bCs/>
              </w:rPr>
            </w:pPr>
            <w:r w:rsidRPr="00A6416E">
              <w:rPr>
                <w:rFonts w:cstheme="minorHAnsi"/>
                <w:b/>
                <w:bCs/>
              </w:rPr>
              <w:t>/5</w:t>
            </w:r>
          </w:p>
        </w:tc>
      </w:tr>
      <w:tr w:rsidR="00A6416E" w:rsidRPr="006D2AF6" w14:paraId="487A584A" w14:textId="77777777" w:rsidTr="005220F1">
        <w:tc>
          <w:tcPr>
            <w:tcW w:w="9060" w:type="dxa"/>
            <w:gridSpan w:val="2"/>
            <w:hideMark/>
          </w:tcPr>
          <w:p w14:paraId="42DF2BA0" w14:textId="5630DC8D" w:rsidR="00A6416E" w:rsidRPr="00654E60" w:rsidRDefault="00A6416E" w:rsidP="00A6416E">
            <w:pPr>
              <w:tabs>
                <w:tab w:val="right" w:pos="9099"/>
              </w:tabs>
              <w:spacing w:after="0"/>
              <w:rPr>
                <w:rFonts w:cstheme="minorHAnsi"/>
                <w:b/>
                <w:bCs/>
              </w:rPr>
            </w:pPr>
            <w:r>
              <w:rPr>
                <w:rFonts w:cstheme="minorHAnsi"/>
                <w:b/>
              </w:rPr>
              <w:t xml:space="preserve">Expression </w:t>
            </w:r>
          </w:p>
        </w:tc>
      </w:tr>
      <w:tr w:rsidR="006D68BD" w:rsidRPr="006D2AF6" w14:paraId="12B32788" w14:textId="77777777" w:rsidTr="005220F1">
        <w:tc>
          <w:tcPr>
            <w:tcW w:w="7650" w:type="dxa"/>
            <w:hideMark/>
          </w:tcPr>
          <w:p w14:paraId="1899EBCC" w14:textId="13748D87" w:rsidR="006D68BD" w:rsidRPr="00A15143" w:rsidRDefault="006D68BD" w:rsidP="00040271">
            <w:pPr>
              <w:spacing w:after="0"/>
              <w:rPr>
                <w:rFonts w:cstheme="minorHAnsi"/>
              </w:rPr>
            </w:pPr>
            <w:r>
              <w:rPr>
                <w:rFonts w:cstheme="minorHAnsi"/>
              </w:rPr>
              <w:t>Uses clear and concise language and expression</w:t>
            </w:r>
          </w:p>
        </w:tc>
        <w:tc>
          <w:tcPr>
            <w:tcW w:w="1410" w:type="dxa"/>
            <w:hideMark/>
          </w:tcPr>
          <w:p w14:paraId="63F7AD93" w14:textId="77777777" w:rsidR="006D68BD" w:rsidRPr="006D2AF6" w:rsidRDefault="006D68BD" w:rsidP="00040271">
            <w:pPr>
              <w:spacing w:after="0"/>
              <w:jc w:val="center"/>
              <w:rPr>
                <w:rFonts w:cstheme="minorHAnsi"/>
              </w:rPr>
            </w:pPr>
            <w:r w:rsidRPr="006D2AF6">
              <w:rPr>
                <w:rFonts w:cstheme="minorHAnsi"/>
              </w:rPr>
              <w:t>5</w:t>
            </w:r>
          </w:p>
        </w:tc>
      </w:tr>
      <w:tr w:rsidR="006D68BD" w:rsidRPr="006D2AF6" w14:paraId="6066ED4C" w14:textId="77777777" w:rsidTr="005220F1">
        <w:tc>
          <w:tcPr>
            <w:tcW w:w="7650" w:type="dxa"/>
            <w:hideMark/>
          </w:tcPr>
          <w:p w14:paraId="7E003ADC" w14:textId="77777777" w:rsidR="006D68BD" w:rsidRPr="00A15143" w:rsidRDefault="006D68BD" w:rsidP="00040271">
            <w:pPr>
              <w:spacing w:after="0"/>
              <w:rPr>
                <w:rFonts w:cstheme="minorHAnsi"/>
              </w:rPr>
            </w:pPr>
            <w:r>
              <w:rPr>
                <w:rFonts w:cstheme="minorHAnsi"/>
              </w:rPr>
              <w:t xml:space="preserve">Expresses ideas clearly </w:t>
            </w:r>
          </w:p>
        </w:tc>
        <w:tc>
          <w:tcPr>
            <w:tcW w:w="1410" w:type="dxa"/>
            <w:hideMark/>
          </w:tcPr>
          <w:p w14:paraId="69DEFB70" w14:textId="77777777" w:rsidR="006D68BD" w:rsidRPr="006D2AF6" w:rsidRDefault="006D68BD" w:rsidP="00040271">
            <w:pPr>
              <w:spacing w:after="0"/>
              <w:jc w:val="center"/>
              <w:rPr>
                <w:rFonts w:cstheme="minorHAnsi"/>
              </w:rPr>
            </w:pPr>
            <w:r w:rsidRPr="006D2AF6">
              <w:rPr>
                <w:rFonts w:cstheme="minorHAnsi"/>
              </w:rPr>
              <w:t>4</w:t>
            </w:r>
          </w:p>
        </w:tc>
      </w:tr>
      <w:tr w:rsidR="006D68BD" w:rsidRPr="006D2AF6" w14:paraId="09F82A02" w14:textId="77777777" w:rsidTr="005220F1">
        <w:tc>
          <w:tcPr>
            <w:tcW w:w="7650" w:type="dxa"/>
            <w:hideMark/>
          </w:tcPr>
          <w:p w14:paraId="67AA705F" w14:textId="77777777" w:rsidR="006D68BD" w:rsidRPr="00A15143" w:rsidRDefault="006D68BD" w:rsidP="00040271">
            <w:pPr>
              <w:spacing w:after="0"/>
              <w:rPr>
                <w:rFonts w:cstheme="minorHAnsi"/>
              </w:rPr>
            </w:pPr>
            <w:r>
              <w:rPr>
                <w:rFonts w:cstheme="minorHAnsi"/>
              </w:rPr>
              <w:t>U</w:t>
            </w:r>
            <w:r w:rsidRPr="00A15143">
              <w:rPr>
                <w:rFonts w:cstheme="minorHAnsi"/>
              </w:rPr>
              <w:t>ses purposeful</w:t>
            </w:r>
            <w:r>
              <w:rPr>
                <w:rFonts w:cstheme="minorHAnsi"/>
              </w:rPr>
              <w:t xml:space="preserve"> but at times verbose</w:t>
            </w:r>
            <w:r w:rsidRPr="00A15143">
              <w:rPr>
                <w:rFonts w:cstheme="minorHAnsi"/>
              </w:rPr>
              <w:t xml:space="preserve"> language</w:t>
            </w:r>
          </w:p>
        </w:tc>
        <w:tc>
          <w:tcPr>
            <w:tcW w:w="1410" w:type="dxa"/>
            <w:hideMark/>
          </w:tcPr>
          <w:p w14:paraId="10A5DEB5" w14:textId="77777777" w:rsidR="006D68BD" w:rsidRPr="006D2AF6" w:rsidRDefault="006D68BD" w:rsidP="00040271">
            <w:pPr>
              <w:spacing w:after="0"/>
              <w:jc w:val="center"/>
              <w:rPr>
                <w:rFonts w:cstheme="minorHAnsi"/>
              </w:rPr>
            </w:pPr>
            <w:r w:rsidRPr="006D2AF6">
              <w:rPr>
                <w:rFonts w:cstheme="minorHAnsi"/>
              </w:rPr>
              <w:t>3</w:t>
            </w:r>
          </w:p>
        </w:tc>
      </w:tr>
      <w:tr w:rsidR="006D68BD" w:rsidRPr="006D2AF6" w14:paraId="0346793D" w14:textId="77777777" w:rsidTr="005220F1">
        <w:tc>
          <w:tcPr>
            <w:tcW w:w="7650" w:type="dxa"/>
            <w:hideMark/>
          </w:tcPr>
          <w:p w14:paraId="10703D43" w14:textId="77777777" w:rsidR="006D68BD" w:rsidRPr="00A15143" w:rsidRDefault="006D68BD" w:rsidP="00040271">
            <w:pPr>
              <w:spacing w:after="0"/>
              <w:rPr>
                <w:rFonts w:cstheme="minorHAnsi"/>
              </w:rPr>
            </w:pPr>
            <w:r>
              <w:rPr>
                <w:rFonts w:cstheme="minorHAnsi"/>
              </w:rPr>
              <w:t>U</w:t>
            </w:r>
            <w:r w:rsidRPr="00A15143">
              <w:rPr>
                <w:rFonts w:cstheme="minorHAnsi"/>
              </w:rPr>
              <w:t>ses some unclear expression</w:t>
            </w:r>
          </w:p>
        </w:tc>
        <w:tc>
          <w:tcPr>
            <w:tcW w:w="1410" w:type="dxa"/>
            <w:hideMark/>
          </w:tcPr>
          <w:p w14:paraId="3CEADF19" w14:textId="77777777" w:rsidR="006D68BD" w:rsidRPr="006D2AF6" w:rsidRDefault="006D68BD" w:rsidP="00040271">
            <w:pPr>
              <w:spacing w:after="0"/>
              <w:jc w:val="center"/>
              <w:rPr>
                <w:rFonts w:cstheme="minorHAnsi"/>
              </w:rPr>
            </w:pPr>
            <w:r w:rsidRPr="006D2AF6">
              <w:rPr>
                <w:rFonts w:cstheme="minorHAnsi"/>
              </w:rPr>
              <w:t>2</w:t>
            </w:r>
          </w:p>
        </w:tc>
      </w:tr>
      <w:tr w:rsidR="006D68BD" w:rsidRPr="006D2AF6" w14:paraId="6EFB8B0B" w14:textId="77777777" w:rsidTr="005220F1">
        <w:tc>
          <w:tcPr>
            <w:tcW w:w="7650" w:type="dxa"/>
            <w:hideMark/>
          </w:tcPr>
          <w:p w14:paraId="41A5C0CC" w14:textId="77777777" w:rsidR="006D68BD" w:rsidRPr="00A15143" w:rsidRDefault="006D68BD" w:rsidP="00040271">
            <w:pPr>
              <w:spacing w:after="0"/>
              <w:rPr>
                <w:rFonts w:cstheme="minorHAnsi"/>
              </w:rPr>
            </w:pPr>
            <w:r>
              <w:rPr>
                <w:rFonts w:cstheme="minorHAnsi"/>
              </w:rPr>
              <w:t>U</w:t>
            </w:r>
            <w:r w:rsidRPr="00A15143">
              <w:rPr>
                <w:rFonts w:cstheme="minorHAnsi"/>
              </w:rPr>
              <w:t>ses disjointed language</w:t>
            </w:r>
            <w:r>
              <w:rPr>
                <w:rFonts w:cstheme="minorHAnsi"/>
              </w:rPr>
              <w:t xml:space="preserve"> making meaning unclear</w:t>
            </w:r>
          </w:p>
        </w:tc>
        <w:tc>
          <w:tcPr>
            <w:tcW w:w="1410" w:type="dxa"/>
            <w:hideMark/>
          </w:tcPr>
          <w:p w14:paraId="0EE22F53" w14:textId="77777777" w:rsidR="006D68BD" w:rsidRPr="006D2AF6" w:rsidRDefault="006D68BD" w:rsidP="00040271">
            <w:pPr>
              <w:spacing w:after="0"/>
              <w:jc w:val="center"/>
              <w:rPr>
                <w:rFonts w:cstheme="minorHAnsi"/>
              </w:rPr>
            </w:pPr>
            <w:r w:rsidRPr="006D2AF6">
              <w:rPr>
                <w:rFonts w:cstheme="minorHAnsi"/>
              </w:rPr>
              <w:t>1</w:t>
            </w:r>
          </w:p>
        </w:tc>
      </w:tr>
      <w:tr w:rsidR="00A6416E" w:rsidRPr="006D2AF6" w14:paraId="7A426BDF" w14:textId="77777777" w:rsidTr="005220F1">
        <w:tc>
          <w:tcPr>
            <w:tcW w:w="7650" w:type="dxa"/>
          </w:tcPr>
          <w:p w14:paraId="3AD757F7" w14:textId="4104677D" w:rsidR="00A6416E" w:rsidRPr="00A6416E" w:rsidRDefault="00A6416E" w:rsidP="00A6416E">
            <w:pPr>
              <w:spacing w:after="0"/>
              <w:jc w:val="right"/>
              <w:rPr>
                <w:rFonts w:cstheme="minorHAnsi"/>
                <w:b/>
                <w:bCs/>
              </w:rPr>
            </w:pPr>
            <w:r w:rsidRPr="00A6416E">
              <w:rPr>
                <w:rFonts w:cstheme="minorHAnsi"/>
                <w:b/>
                <w:bCs/>
              </w:rPr>
              <w:t>Subtotal</w:t>
            </w:r>
          </w:p>
        </w:tc>
        <w:tc>
          <w:tcPr>
            <w:tcW w:w="1410" w:type="dxa"/>
          </w:tcPr>
          <w:p w14:paraId="725677E4" w14:textId="4B8684EA" w:rsidR="00A6416E" w:rsidRPr="00A6416E" w:rsidRDefault="00A6416E" w:rsidP="00A6416E">
            <w:pPr>
              <w:spacing w:after="0"/>
              <w:jc w:val="right"/>
              <w:rPr>
                <w:rFonts w:cstheme="minorHAnsi"/>
                <w:b/>
                <w:bCs/>
              </w:rPr>
            </w:pPr>
            <w:r w:rsidRPr="00A6416E">
              <w:rPr>
                <w:rFonts w:cstheme="minorHAnsi"/>
                <w:b/>
                <w:bCs/>
              </w:rPr>
              <w:t>/5</w:t>
            </w:r>
          </w:p>
        </w:tc>
      </w:tr>
      <w:tr w:rsidR="006D68BD" w:rsidRPr="006D2AF6" w14:paraId="5225C634" w14:textId="77777777" w:rsidTr="005220F1">
        <w:tc>
          <w:tcPr>
            <w:tcW w:w="7650" w:type="dxa"/>
            <w:shd w:val="clear" w:color="auto" w:fill="E4D8EB"/>
            <w:hideMark/>
          </w:tcPr>
          <w:p w14:paraId="431204E8" w14:textId="5646CDDA" w:rsidR="006D68BD" w:rsidRPr="006D2AF6" w:rsidRDefault="00A6416E" w:rsidP="00040271">
            <w:pPr>
              <w:spacing w:after="0"/>
              <w:jc w:val="right"/>
              <w:rPr>
                <w:rFonts w:eastAsia="Times New Roman" w:cstheme="minorHAnsi"/>
                <w:b/>
                <w:lang w:val="en-US" w:eastAsia="en-AU"/>
              </w:rPr>
            </w:pPr>
            <w:r>
              <w:rPr>
                <w:rFonts w:eastAsia="Times New Roman" w:cstheme="minorHAnsi"/>
                <w:b/>
                <w:lang w:val="en-US" w:eastAsia="en-AU"/>
              </w:rPr>
              <w:t>Total</w:t>
            </w:r>
          </w:p>
        </w:tc>
        <w:tc>
          <w:tcPr>
            <w:tcW w:w="1410" w:type="dxa"/>
            <w:shd w:val="clear" w:color="auto" w:fill="E4D8EB"/>
            <w:hideMark/>
          </w:tcPr>
          <w:p w14:paraId="2552FEF1" w14:textId="3DC57BDD" w:rsidR="006D68BD" w:rsidRPr="006D2AF6" w:rsidRDefault="006D68BD" w:rsidP="00040271">
            <w:pPr>
              <w:spacing w:after="0"/>
              <w:jc w:val="right"/>
              <w:rPr>
                <w:rFonts w:eastAsia="Times New Roman" w:cstheme="minorHAnsi"/>
                <w:b/>
                <w:bCs/>
                <w:lang w:eastAsia="en-AU"/>
              </w:rPr>
            </w:pPr>
            <w:r>
              <w:rPr>
                <w:rFonts w:eastAsia="Times New Roman" w:cstheme="minorHAnsi"/>
                <w:b/>
                <w:bCs/>
                <w:lang w:eastAsia="en-AU"/>
              </w:rPr>
              <w:t>/15</w:t>
            </w:r>
          </w:p>
        </w:tc>
      </w:tr>
    </w:tbl>
    <w:p w14:paraId="0883ED2A" w14:textId="77777777" w:rsidR="0050642E" w:rsidRPr="0050642E" w:rsidRDefault="0050642E" w:rsidP="0050642E">
      <w:pPr>
        <w:spacing w:before="120"/>
        <w:rPr>
          <w:b/>
        </w:rPr>
      </w:pPr>
      <w:r w:rsidRPr="0050642E">
        <w:rPr>
          <w:b/>
        </w:rPr>
        <w:t>Additional comments</w:t>
      </w:r>
    </w:p>
    <w:p w14:paraId="482E1C87" w14:textId="77777777" w:rsidR="0050642E" w:rsidRPr="0050642E" w:rsidRDefault="0050642E" w:rsidP="0050642E">
      <w:pPr>
        <w:spacing w:after="240"/>
      </w:pPr>
      <w:r w:rsidRPr="0050642E">
        <w:t>Strengths:</w:t>
      </w:r>
    </w:p>
    <w:p w14:paraId="2C0950B2" w14:textId="77777777" w:rsidR="0050642E" w:rsidRPr="0050642E" w:rsidRDefault="0050642E" w:rsidP="0050642E">
      <w:pPr>
        <w:spacing w:after="480"/>
      </w:pPr>
      <w:r w:rsidRPr="0050642E">
        <w:t>Three targeted growth areas:</w:t>
      </w:r>
    </w:p>
    <w:p w14:paraId="7C69747B" w14:textId="77777777" w:rsidR="0050642E" w:rsidRPr="0050642E" w:rsidRDefault="0050642E" w:rsidP="0050642E">
      <w:pPr>
        <w:rPr>
          <w:lang w:val="en-GB" w:eastAsia="ja-JP"/>
        </w:rPr>
      </w:pPr>
      <w:r w:rsidRPr="0050642E">
        <w:rPr>
          <w:lang w:val="en-GB" w:eastAsia="ja-JP"/>
        </w:rPr>
        <w:br w:type="page"/>
      </w:r>
    </w:p>
    <w:p w14:paraId="0E319A60" w14:textId="5D906CBB" w:rsidR="00753CD5" w:rsidRDefault="00753CD5" w:rsidP="00A6416E">
      <w:pPr>
        <w:pStyle w:val="SCSAHeading1"/>
      </w:pPr>
      <w:r w:rsidRPr="004E0115">
        <w:lastRenderedPageBreak/>
        <w:t>Sample assessment task</w:t>
      </w:r>
    </w:p>
    <w:p w14:paraId="5BB9045C" w14:textId="63F3AF48" w:rsidR="00E82136" w:rsidRPr="00E82136" w:rsidRDefault="00E82136" w:rsidP="00A6416E">
      <w:pPr>
        <w:pStyle w:val="SCSAHeading1"/>
      </w:pPr>
      <w:r w:rsidRPr="004E0115">
        <w:t xml:space="preserve">English </w:t>
      </w:r>
      <w:r>
        <w:t xml:space="preserve">– ATAR Year 12 </w:t>
      </w:r>
    </w:p>
    <w:p w14:paraId="24A8018C" w14:textId="77777777" w:rsidR="00753CD5" w:rsidRPr="004E0115" w:rsidRDefault="00753CD5" w:rsidP="00A6416E">
      <w:pPr>
        <w:pStyle w:val="SCSAHeading2"/>
      </w:pPr>
      <w:r w:rsidRPr="00D16782">
        <w:t>Task</w:t>
      </w:r>
      <w:r>
        <w:t xml:space="preserve"> </w:t>
      </w:r>
      <w:r w:rsidRPr="00D16782">
        <w:t xml:space="preserve">2 </w:t>
      </w:r>
    </w:p>
    <w:p w14:paraId="5C5025EF" w14:textId="03C8DC59" w:rsidR="00753CD5" w:rsidRPr="00F83CC5" w:rsidRDefault="00753CD5" w:rsidP="004655F6">
      <w:pPr>
        <w:tabs>
          <w:tab w:val="left" w:pos="2835"/>
        </w:tabs>
      </w:pPr>
      <w:r w:rsidRPr="00F83CC5">
        <w:rPr>
          <w:b/>
          <w:bCs/>
        </w:rPr>
        <w:t>Assessment type</w:t>
      </w:r>
      <w:r w:rsidR="00A6416E" w:rsidRPr="00F83CC5">
        <w:tab/>
      </w:r>
      <w:r w:rsidRPr="00F83CC5">
        <w:t>Responding</w:t>
      </w:r>
    </w:p>
    <w:p w14:paraId="09CC2602" w14:textId="4BB9E28D" w:rsidR="00753CD5" w:rsidRPr="00F83CC5" w:rsidRDefault="00753CD5" w:rsidP="004655F6">
      <w:pPr>
        <w:tabs>
          <w:tab w:val="left" w:pos="2835"/>
        </w:tabs>
      </w:pPr>
      <w:r w:rsidRPr="00F83CC5">
        <w:rPr>
          <w:b/>
          <w:bCs/>
        </w:rPr>
        <w:t>Conditions</w:t>
      </w:r>
      <w:r w:rsidR="00A6416E" w:rsidRPr="00F83CC5">
        <w:tab/>
      </w:r>
      <w:r w:rsidR="009D03BC" w:rsidRPr="00F83CC5">
        <w:t>The task will commence</w:t>
      </w:r>
      <w:r w:rsidRPr="00F83CC5">
        <w:t xml:space="preserve"> in</w:t>
      </w:r>
      <w:r w:rsidR="00AC2A94" w:rsidRPr="00F83CC5">
        <w:t xml:space="preserve"> </w:t>
      </w:r>
      <w:r w:rsidRPr="00F83CC5">
        <w:t xml:space="preserve">class and </w:t>
      </w:r>
      <w:r w:rsidR="00CA4140" w:rsidRPr="00F83CC5">
        <w:t xml:space="preserve">be </w:t>
      </w:r>
      <w:r w:rsidR="009D03BC" w:rsidRPr="00F83CC5">
        <w:t xml:space="preserve">completed </w:t>
      </w:r>
      <w:r w:rsidRPr="00F83CC5">
        <w:t>at home</w:t>
      </w:r>
    </w:p>
    <w:p w14:paraId="77DAC894" w14:textId="3535191C" w:rsidR="00753CD5" w:rsidRPr="00F83CC5" w:rsidRDefault="00753CD5" w:rsidP="004655F6">
      <w:pPr>
        <w:tabs>
          <w:tab w:val="left" w:pos="2835"/>
        </w:tabs>
      </w:pPr>
      <w:r w:rsidRPr="00F83CC5">
        <w:rPr>
          <w:b/>
          <w:bCs/>
        </w:rPr>
        <w:t>Task weighting</w:t>
      </w:r>
      <w:r w:rsidR="00A6416E" w:rsidRPr="00F83CC5">
        <w:tab/>
      </w:r>
      <w:r w:rsidRPr="00F83CC5">
        <w:t xml:space="preserve">10% </w:t>
      </w:r>
    </w:p>
    <w:p w14:paraId="1F4DDC44" w14:textId="16D93C89" w:rsidR="00753CD5" w:rsidRPr="00F34F5C" w:rsidRDefault="00753CD5" w:rsidP="004655F6">
      <w:pPr>
        <w:tabs>
          <w:tab w:val="left" w:pos="2835"/>
        </w:tabs>
        <w:spacing w:after="0"/>
        <w:ind w:left="2835" w:hanging="2835"/>
        <w:rPr>
          <w:rFonts w:eastAsia="Times New Roman" w:cs="Arial"/>
          <w:bCs/>
          <w:lang w:val="en-GB"/>
        </w:rPr>
      </w:pPr>
      <w:r w:rsidRPr="00F34F5C">
        <w:rPr>
          <w:rFonts w:eastAsia="Times New Roman" w:cs="Arial"/>
          <w:b/>
          <w:bCs/>
          <w:lang w:val="en-GB"/>
        </w:rPr>
        <w:t>Content covered by this task</w:t>
      </w:r>
      <w:r w:rsidR="00301096">
        <w:rPr>
          <w:rFonts w:cs="Arial"/>
          <w:bCs/>
          <w:lang w:val="en-US"/>
        </w:rPr>
        <w:tab/>
      </w:r>
      <w:r>
        <w:rPr>
          <w:rFonts w:ascii="Calibri" w:eastAsia="Times New Roman" w:hAnsi="Calibri" w:cs="Calibri"/>
          <w:color w:val="000000"/>
          <w:lang w:eastAsia="en-AU"/>
        </w:rPr>
        <w:t>Perspectives</w:t>
      </w:r>
      <w:r w:rsidR="00CA4140">
        <w:rPr>
          <w:rFonts w:ascii="Calibri" w:eastAsia="Times New Roman" w:hAnsi="Calibri" w:cs="Calibri"/>
          <w:color w:val="000000"/>
          <w:lang w:eastAsia="en-AU"/>
        </w:rPr>
        <w:t>;</w:t>
      </w:r>
      <w:r>
        <w:rPr>
          <w:rFonts w:ascii="Calibri" w:eastAsia="Times New Roman" w:hAnsi="Calibri" w:cs="Calibri"/>
          <w:color w:val="000000"/>
          <w:lang w:eastAsia="en-AU"/>
        </w:rPr>
        <w:t xml:space="preserve"> contexts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representations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readings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interpretations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empathy</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controversy</w:t>
      </w:r>
      <w:r w:rsidR="00CA4140">
        <w:rPr>
          <w:rFonts w:ascii="Calibri" w:eastAsia="Times New Roman" w:hAnsi="Calibri" w:cs="Calibri"/>
          <w:color w:val="000000"/>
          <w:lang w:eastAsia="en-AU"/>
        </w:rPr>
        <w:t xml:space="preserve">; </w:t>
      </w:r>
      <w:r w:rsidR="00495CEE">
        <w:rPr>
          <w:rFonts w:ascii="Calibri" w:eastAsia="Times New Roman" w:hAnsi="Calibri" w:cs="Calibri"/>
          <w:color w:val="000000"/>
          <w:lang w:eastAsia="en-AU"/>
        </w:rPr>
        <w:t>evaluating</w:t>
      </w:r>
    </w:p>
    <w:p w14:paraId="0907D1FB" w14:textId="2B6EFD54" w:rsidR="0020229F" w:rsidRDefault="00860D7A" w:rsidP="00860D7A">
      <w:pPr>
        <w:tabs>
          <w:tab w:val="right" w:leader="underscore" w:pos="9072"/>
        </w:tabs>
        <w:spacing w:after="240"/>
        <w:rPr>
          <w:rFonts w:eastAsia="Times New Roman" w:cs="Arial"/>
          <w:bCs/>
          <w:lang w:val="en-GB"/>
        </w:rPr>
      </w:pPr>
      <w:r>
        <w:rPr>
          <w:rFonts w:eastAsia="Times New Roman" w:cs="Arial"/>
          <w:bCs/>
          <w:lang w:val="en-GB"/>
        </w:rPr>
        <w:tab/>
      </w:r>
    </w:p>
    <w:p w14:paraId="0C0F4348" w14:textId="3C282A26" w:rsidR="00AF3C36" w:rsidRPr="00F83CC5" w:rsidRDefault="00AF3C36" w:rsidP="00F83CC5">
      <w:pPr>
        <w:rPr>
          <w:b/>
          <w:bCs/>
        </w:rPr>
      </w:pPr>
      <w:r w:rsidRPr="00F83CC5">
        <w:rPr>
          <w:b/>
          <w:bCs/>
        </w:rPr>
        <w:t>T</w:t>
      </w:r>
      <w:r w:rsidR="00753CD5" w:rsidRPr="00F83CC5">
        <w:rPr>
          <w:b/>
          <w:bCs/>
        </w:rPr>
        <w:t>ask 2</w:t>
      </w:r>
      <w:r w:rsidR="00CA4140" w:rsidRPr="00F83CC5">
        <w:rPr>
          <w:b/>
          <w:bCs/>
        </w:rPr>
        <w:t xml:space="preserve"> –</w:t>
      </w:r>
      <w:r w:rsidR="00753CD5" w:rsidRPr="00F83CC5">
        <w:rPr>
          <w:b/>
          <w:bCs/>
        </w:rPr>
        <w:t xml:space="preserve"> Different perspectives</w:t>
      </w:r>
    </w:p>
    <w:p w14:paraId="4094E45E" w14:textId="26F40FDD" w:rsidR="007F6272" w:rsidRDefault="00753CD5" w:rsidP="00704218">
      <w:pPr>
        <w:rPr>
          <w:rFonts w:ascii="Calibri" w:eastAsia="Calibri" w:hAnsi="Calibri" w:cs="Calibri"/>
        </w:rPr>
      </w:pPr>
      <w:r w:rsidRPr="00753CD5">
        <w:rPr>
          <w:rFonts w:ascii="Calibri" w:eastAsia="Calibri" w:hAnsi="Calibri" w:cs="Calibri"/>
        </w:rPr>
        <w:t>Students</w:t>
      </w:r>
      <w:r w:rsidR="007F6272">
        <w:rPr>
          <w:rFonts w:ascii="Calibri" w:eastAsia="Calibri" w:hAnsi="Calibri" w:cs="Calibri"/>
        </w:rPr>
        <w:t xml:space="preserve"> complete a take-home</w:t>
      </w:r>
      <w:r w:rsidRPr="00753CD5">
        <w:rPr>
          <w:rFonts w:ascii="Calibri" w:eastAsia="Calibri" w:hAnsi="Calibri" w:cs="Calibri"/>
        </w:rPr>
        <w:t xml:space="preserve"> essay that </w:t>
      </w:r>
      <w:r w:rsidR="007F6272">
        <w:rPr>
          <w:rFonts w:ascii="Calibri" w:eastAsia="Calibri" w:hAnsi="Calibri" w:cs="Calibri"/>
        </w:rPr>
        <w:t>compares two texts</w:t>
      </w:r>
      <w:r w:rsidR="00EE0983">
        <w:rPr>
          <w:rFonts w:ascii="Calibri" w:eastAsia="Calibri" w:hAnsi="Calibri" w:cs="Calibri"/>
        </w:rPr>
        <w:t xml:space="preserve">, </w:t>
      </w:r>
      <w:r w:rsidR="00837E19">
        <w:rPr>
          <w:rFonts w:ascii="Calibri" w:eastAsia="Calibri" w:hAnsi="Calibri" w:cs="Calibri"/>
        </w:rPr>
        <w:t>responding to</w:t>
      </w:r>
      <w:r w:rsidR="00EE0983">
        <w:rPr>
          <w:rFonts w:ascii="Calibri" w:eastAsia="Calibri" w:hAnsi="Calibri" w:cs="Calibri"/>
        </w:rPr>
        <w:t xml:space="preserve"> the question:</w:t>
      </w:r>
    </w:p>
    <w:p w14:paraId="304BF71C" w14:textId="7D721653" w:rsidR="00271565" w:rsidRPr="004E187E" w:rsidRDefault="007015E8" w:rsidP="00704218">
      <w:pPr>
        <w:rPr>
          <w:rFonts w:ascii="Calibri" w:eastAsia="Calibri" w:hAnsi="Calibri" w:cs="Calibri"/>
          <w:iCs/>
        </w:rPr>
      </w:pPr>
      <w:r w:rsidRPr="004E187E">
        <w:rPr>
          <w:rFonts w:ascii="Calibri" w:eastAsia="Calibri" w:hAnsi="Calibri" w:cs="Calibri"/>
          <w:iCs/>
        </w:rPr>
        <w:t xml:space="preserve">Evaluate </w:t>
      </w:r>
      <w:r w:rsidR="00753CD5" w:rsidRPr="004E187E">
        <w:rPr>
          <w:rFonts w:ascii="Calibri" w:eastAsia="Calibri" w:hAnsi="Calibri" w:cs="Calibri"/>
          <w:iCs/>
        </w:rPr>
        <w:t>how</w:t>
      </w:r>
      <w:r w:rsidRPr="004E187E">
        <w:rPr>
          <w:rFonts w:ascii="Calibri" w:eastAsia="Calibri" w:hAnsi="Calibri" w:cs="Calibri"/>
          <w:iCs/>
        </w:rPr>
        <w:t xml:space="preserve"> </w:t>
      </w:r>
      <w:r w:rsidR="00753CD5" w:rsidRPr="004E187E">
        <w:rPr>
          <w:rFonts w:ascii="Calibri" w:eastAsia="Calibri" w:hAnsi="Calibri" w:cs="Calibri"/>
          <w:iCs/>
        </w:rPr>
        <w:t>two texts you have studied present di</w:t>
      </w:r>
      <w:r w:rsidR="00271565" w:rsidRPr="004E187E">
        <w:rPr>
          <w:rFonts w:ascii="Calibri" w:eastAsia="Calibri" w:hAnsi="Calibri" w:cs="Calibri"/>
          <w:iCs/>
        </w:rPr>
        <w:t>fferent perspectives on the same</w:t>
      </w:r>
      <w:r w:rsidR="00753CD5" w:rsidRPr="004E187E">
        <w:rPr>
          <w:rFonts w:ascii="Calibri" w:eastAsia="Calibri" w:hAnsi="Calibri" w:cs="Calibri"/>
          <w:iCs/>
        </w:rPr>
        <w:t xml:space="preserve"> issue.</w:t>
      </w:r>
    </w:p>
    <w:p w14:paraId="6D53BD58" w14:textId="1F0BD192" w:rsidR="00EE6E32" w:rsidRDefault="00BC1B0C" w:rsidP="00704218">
      <w:pPr>
        <w:rPr>
          <w:rFonts w:cs="Calibri"/>
          <w:iCs/>
        </w:rPr>
      </w:pPr>
      <w:r>
        <w:rPr>
          <w:rFonts w:ascii="Calibri" w:eastAsia="Calibri" w:hAnsi="Calibri" w:cs="Calibri"/>
        </w:rPr>
        <w:t>(</w:t>
      </w:r>
      <w:r w:rsidR="00583F33" w:rsidRPr="00A63475">
        <w:rPr>
          <w:rFonts w:ascii="Calibri" w:eastAsia="Calibri" w:hAnsi="Calibri" w:cs="Calibri"/>
        </w:rPr>
        <w:t>900</w:t>
      </w:r>
      <w:r w:rsidR="004B58B7">
        <w:rPr>
          <w:rFonts w:ascii="Calibri" w:eastAsia="Calibri" w:hAnsi="Calibri" w:cs="Calibri"/>
        </w:rPr>
        <w:t>–</w:t>
      </w:r>
      <w:r w:rsidR="00583F33" w:rsidRPr="00A63475">
        <w:rPr>
          <w:rFonts w:ascii="Calibri" w:eastAsia="Calibri" w:hAnsi="Calibri" w:cs="Calibri"/>
        </w:rPr>
        <w:t>1200</w:t>
      </w:r>
      <w:r w:rsidR="007015E8" w:rsidRPr="00A63475">
        <w:rPr>
          <w:rFonts w:ascii="Calibri" w:eastAsia="Calibri" w:hAnsi="Calibri" w:cs="Calibri"/>
        </w:rPr>
        <w:t xml:space="preserve"> </w:t>
      </w:r>
      <w:r w:rsidR="00753CD5" w:rsidRPr="00753CD5">
        <w:rPr>
          <w:rFonts w:ascii="Calibri" w:eastAsia="Calibri" w:hAnsi="Calibri" w:cs="Calibri"/>
        </w:rPr>
        <w:t>words, not including the reference list/bibliography</w:t>
      </w:r>
      <w:r>
        <w:rPr>
          <w:rFonts w:ascii="Calibri" w:eastAsia="Calibri" w:hAnsi="Calibri" w:cs="Calibri"/>
        </w:rPr>
        <w:t>)</w:t>
      </w:r>
      <w:r w:rsidR="00EE6E32">
        <w:rPr>
          <w:rFonts w:cs="Calibri"/>
          <w:iCs/>
        </w:rPr>
        <w:br w:type="page"/>
      </w:r>
    </w:p>
    <w:p w14:paraId="3471CADB" w14:textId="08A827FD" w:rsidR="00EE6E32" w:rsidRDefault="00EE6E32" w:rsidP="00860D7A">
      <w:pPr>
        <w:pStyle w:val="SCSAHeading1"/>
        <w:rPr>
          <w:lang w:val="en-US"/>
        </w:rPr>
      </w:pPr>
      <w:r>
        <w:lastRenderedPageBreak/>
        <w:t xml:space="preserve">Marking key for </w:t>
      </w:r>
      <w:r w:rsidR="00E231FA">
        <w:t xml:space="preserve">sample assessment </w:t>
      </w:r>
      <w:r w:rsidR="00D16782">
        <w:t>T</w:t>
      </w:r>
      <w:r w:rsidR="00E231FA">
        <w:t xml:space="preserve">ask </w:t>
      </w:r>
      <w:r w:rsidR="00753CD5">
        <w:t>2</w:t>
      </w:r>
    </w:p>
    <w:tbl>
      <w:tblPr>
        <w:tblStyle w:val="SCSATable"/>
        <w:tblW w:w="5000" w:type="pct"/>
        <w:tblLayout w:type="fixed"/>
        <w:tblLook w:val="04A0" w:firstRow="1" w:lastRow="0" w:firstColumn="1" w:lastColumn="0" w:noHBand="0" w:noVBand="1"/>
      </w:tblPr>
      <w:tblGrid>
        <w:gridCol w:w="7650"/>
        <w:gridCol w:w="1410"/>
      </w:tblGrid>
      <w:tr w:rsidR="005220F1" w:rsidRPr="00C37599" w14:paraId="289312FB" w14:textId="77777777" w:rsidTr="005220F1">
        <w:trPr>
          <w:cnfStyle w:val="100000000000" w:firstRow="1" w:lastRow="0" w:firstColumn="0" w:lastColumn="0" w:oddVBand="0" w:evenVBand="0" w:oddHBand="0" w:evenHBand="0" w:firstRowFirstColumn="0" w:firstRowLastColumn="0" w:lastRowFirstColumn="0" w:lastRowLastColumn="0"/>
          <w:trHeight w:val="186"/>
        </w:trPr>
        <w:tc>
          <w:tcPr>
            <w:tcW w:w="7650" w:type="dxa"/>
          </w:tcPr>
          <w:p w14:paraId="0C7FF75F" w14:textId="3D91F29B" w:rsidR="005220F1" w:rsidRPr="00704218" w:rsidRDefault="005220F1" w:rsidP="005220F1">
            <w:pPr>
              <w:autoSpaceDE w:val="0"/>
              <w:autoSpaceDN w:val="0"/>
              <w:adjustRightInd w:val="0"/>
              <w:spacing w:after="0"/>
              <w:contextualSpacing/>
              <w:rPr>
                <w:rFonts w:eastAsia="Times New Roman" w:cstheme="minorHAnsi"/>
                <w:b/>
                <w:lang w:val="en-US"/>
              </w:rPr>
            </w:pPr>
            <w:r w:rsidRPr="00704218">
              <w:rPr>
                <w:rFonts w:eastAsia="Times New Roman" w:cstheme="minorHAnsi"/>
                <w:b/>
                <w:lang w:val="en-US"/>
              </w:rPr>
              <w:t>Description</w:t>
            </w:r>
          </w:p>
        </w:tc>
        <w:tc>
          <w:tcPr>
            <w:tcW w:w="1410" w:type="dxa"/>
          </w:tcPr>
          <w:p w14:paraId="2441B9C0" w14:textId="77777777" w:rsidR="005220F1" w:rsidRPr="00704218" w:rsidRDefault="005220F1" w:rsidP="005220F1">
            <w:pPr>
              <w:spacing w:before="60" w:after="0"/>
              <w:jc w:val="center"/>
              <w:rPr>
                <w:rFonts w:eastAsia="Times New Roman" w:cstheme="minorHAnsi"/>
                <w:b/>
                <w:lang w:val="en-US"/>
              </w:rPr>
            </w:pPr>
            <w:r w:rsidRPr="00704218">
              <w:rPr>
                <w:rFonts w:eastAsia="Times New Roman" w:cstheme="minorHAnsi"/>
                <w:b/>
                <w:lang w:val="en-US"/>
              </w:rPr>
              <w:t>Marks</w:t>
            </w:r>
          </w:p>
        </w:tc>
      </w:tr>
      <w:tr w:rsidR="005220F1" w:rsidRPr="00D655A0" w14:paraId="39932962" w14:textId="77777777" w:rsidTr="00B847C9">
        <w:tc>
          <w:tcPr>
            <w:tcW w:w="9060" w:type="dxa"/>
            <w:gridSpan w:val="2"/>
          </w:tcPr>
          <w:p w14:paraId="55A26DF1" w14:textId="7C115EAF" w:rsidR="005220F1" w:rsidRPr="00D655A0" w:rsidRDefault="005220F1" w:rsidP="005220F1">
            <w:pPr>
              <w:spacing w:after="0"/>
              <w:rPr>
                <w:rFonts w:cstheme="minorHAnsi"/>
                <w:b/>
              </w:rPr>
            </w:pPr>
            <w:r w:rsidRPr="00427370">
              <w:rPr>
                <w:rFonts w:cstheme="minorHAnsi"/>
                <w:b/>
              </w:rPr>
              <w:t>Engagement with questio</w:t>
            </w:r>
            <w:r w:rsidRPr="00BD375E">
              <w:rPr>
                <w:rFonts w:cstheme="minorHAnsi"/>
                <w:b/>
              </w:rPr>
              <w:t>n</w:t>
            </w:r>
          </w:p>
        </w:tc>
      </w:tr>
      <w:tr w:rsidR="005220F1" w:rsidRPr="00D655A0" w14:paraId="1C9C11E5" w14:textId="77777777" w:rsidTr="005220F1">
        <w:tc>
          <w:tcPr>
            <w:tcW w:w="7650" w:type="dxa"/>
          </w:tcPr>
          <w:p w14:paraId="5DA75902" w14:textId="34D0A72C"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a highly thoughtful evaluation of the texts’ perspectives</w:t>
            </w:r>
          </w:p>
        </w:tc>
        <w:tc>
          <w:tcPr>
            <w:tcW w:w="1410" w:type="dxa"/>
          </w:tcPr>
          <w:p w14:paraId="780E9BB5" w14:textId="77777777" w:rsidR="005220F1" w:rsidRPr="00D655A0" w:rsidRDefault="005220F1" w:rsidP="005220F1">
            <w:pPr>
              <w:spacing w:after="0"/>
              <w:jc w:val="center"/>
              <w:rPr>
                <w:rFonts w:cstheme="minorHAnsi"/>
              </w:rPr>
            </w:pPr>
            <w:r w:rsidRPr="00D655A0">
              <w:rPr>
                <w:rFonts w:cstheme="minorHAnsi"/>
              </w:rPr>
              <w:t>5</w:t>
            </w:r>
          </w:p>
        </w:tc>
      </w:tr>
      <w:tr w:rsidR="005220F1" w:rsidRPr="00D655A0" w14:paraId="305EC30A" w14:textId="77777777" w:rsidTr="005220F1">
        <w:tc>
          <w:tcPr>
            <w:tcW w:w="7650" w:type="dxa"/>
          </w:tcPr>
          <w:p w14:paraId="2A67344B" w14:textId="2314F53C"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a thoughtful evaluation of the texts’ perspectives</w:t>
            </w:r>
          </w:p>
        </w:tc>
        <w:tc>
          <w:tcPr>
            <w:tcW w:w="1410" w:type="dxa"/>
          </w:tcPr>
          <w:p w14:paraId="544DDA44" w14:textId="77777777" w:rsidR="005220F1" w:rsidRPr="00D655A0" w:rsidRDefault="005220F1" w:rsidP="005220F1">
            <w:pPr>
              <w:spacing w:after="0"/>
              <w:jc w:val="center"/>
              <w:rPr>
                <w:rFonts w:cstheme="minorHAnsi"/>
              </w:rPr>
            </w:pPr>
            <w:r w:rsidRPr="00D655A0">
              <w:rPr>
                <w:rFonts w:cstheme="minorHAnsi"/>
              </w:rPr>
              <w:t>4</w:t>
            </w:r>
          </w:p>
        </w:tc>
      </w:tr>
      <w:tr w:rsidR="005220F1" w:rsidRPr="00D655A0" w14:paraId="285FA9BE" w14:textId="77777777" w:rsidTr="005220F1">
        <w:tc>
          <w:tcPr>
            <w:tcW w:w="7650" w:type="dxa"/>
          </w:tcPr>
          <w:p w14:paraId="3E6D1A38" w14:textId="7269E8D1"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 xml:space="preserve">a </w:t>
            </w:r>
            <w:r w:rsidRPr="00A15143">
              <w:rPr>
                <w:rFonts w:cstheme="minorHAnsi"/>
              </w:rPr>
              <w:t xml:space="preserve">sound </w:t>
            </w:r>
            <w:r>
              <w:rPr>
                <w:rFonts w:cstheme="minorHAnsi"/>
              </w:rPr>
              <w:t>evaluation of the texts’ perspectives</w:t>
            </w:r>
          </w:p>
        </w:tc>
        <w:tc>
          <w:tcPr>
            <w:tcW w:w="1410" w:type="dxa"/>
          </w:tcPr>
          <w:p w14:paraId="7A93AA09" w14:textId="77777777" w:rsidR="005220F1" w:rsidRPr="00D655A0" w:rsidRDefault="005220F1" w:rsidP="005220F1">
            <w:pPr>
              <w:spacing w:after="0"/>
              <w:jc w:val="center"/>
              <w:rPr>
                <w:rFonts w:cstheme="minorHAnsi"/>
              </w:rPr>
            </w:pPr>
            <w:r w:rsidRPr="00D655A0">
              <w:rPr>
                <w:rFonts w:cstheme="minorHAnsi"/>
              </w:rPr>
              <w:t>3</w:t>
            </w:r>
          </w:p>
        </w:tc>
      </w:tr>
      <w:tr w:rsidR="005220F1" w:rsidRPr="00D655A0" w14:paraId="332DC00B" w14:textId="77777777" w:rsidTr="005220F1">
        <w:tc>
          <w:tcPr>
            <w:tcW w:w="7650" w:type="dxa"/>
          </w:tcPr>
          <w:p w14:paraId="78FFB3E3" w14:textId="6415812D"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 xml:space="preserve">a </w:t>
            </w:r>
            <w:r w:rsidRPr="00A15143">
              <w:rPr>
                <w:rFonts w:cstheme="minorHAnsi"/>
              </w:rPr>
              <w:t>limited discussion</w:t>
            </w:r>
            <w:r>
              <w:rPr>
                <w:rFonts w:cstheme="minorHAnsi"/>
              </w:rPr>
              <w:t xml:space="preserve"> of the texts’ perspectives</w:t>
            </w:r>
          </w:p>
        </w:tc>
        <w:tc>
          <w:tcPr>
            <w:tcW w:w="1410" w:type="dxa"/>
          </w:tcPr>
          <w:p w14:paraId="04A511D1" w14:textId="77777777" w:rsidR="005220F1" w:rsidRPr="00D655A0" w:rsidRDefault="005220F1" w:rsidP="005220F1">
            <w:pPr>
              <w:spacing w:after="0"/>
              <w:jc w:val="center"/>
              <w:rPr>
                <w:rFonts w:cstheme="minorHAnsi"/>
              </w:rPr>
            </w:pPr>
            <w:r w:rsidRPr="00D655A0">
              <w:rPr>
                <w:rFonts w:cstheme="minorHAnsi"/>
              </w:rPr>
              <w:t>2</w:t>
            </w:r>
          </w:p>
        </w:tc>
      </w:tr>
      <w:tr w:rsidR="005220F1" w:rsidRPr="00D655A0" w14:paraId="4254AB42" w14:textId="77777777" w:rsidTr="005220F1">
        <w:tc>
          <w:tcPr>
            <w:tcW w:w="7650" w:type="dxa"/>
          </w:tcPr>
          <w:p w14:paraId="7D2D2874" w14:textId="280980E1"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 xml:space="preserve">a </w:t>
            </w:r>
            <w:r w:rsidRPr="00A15143">
              <w:rPr>
                <w:rFonts w:cstheme="minorHAnsi"/>
              </w:rPr>
              <w:t>minimal discussion</w:t>
            </w:r>
            <w:r>
              <w:rPr>
                <w:rFonts w:cstheme="minorHAnsi"/>
              </w:rPr>
              <w:t xml:space="preserve"> of the texts’ perspectives</w:t>
            </w:r>
          </w:p>
        </w:tc>
        <w:tc>
          <w:tcPr>
            <w:tcW w:w="1410" w:type="dxa"/>
          </w:tcPr>
          <w:p w14:paraId="4875EEC3" w14:textId="77777777" w:rsidR="005220F1" w:rsidRPr="00D655A0" w:rsidRDefault="005220F1" w:rsidP="005220F1">
            <w:pPr>
              <w:spacing w:after="0"/>
              <w:jc w:val="center"/>
              <w:rPr>
                <w:rFonts w:cstheme="minorHAnsi"/>
              </w:rPr>
            </w:pPr>
            <w:r>
              <w:rPr>
                <w:rFonts w:cstheme="minorHAnsi"/>
              </w:rPr>
              <w:t>1</w:t>
            </w:r>
          </w:p>
        </w:tc>
      </w:tr>
      <w:tr w:rsidR="005220F1" w:rsidRPr="005220F1" w14:paraId="515E1520" w14:textId="77777777" w:rsidTr="005220F1">
        <w:tc>
          <w:tcPr>
            <w:tcW w:w="7650" w:type="dxa"/>
          </w:tcPr>
          <w:p w14:paraId="336E20E3" w14:textId="16BC1CF2"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22F07564" w14:textId="62D5D7FE"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1665182A" w14:textId="77777777" w:rsidTr="005220F1">
        <w:tc>
          <w:tcPr>
            <w:tcW w:w="7650" w:type="dxa"/>
          </w:tcPr>
          <w:p w14:paraId="0F781C1A" w14:textId="4B8E8316"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10)</w:t>
            </w:r>
          </w:p>
        </w:tc>
        <w:tc>
          <w:tcPr>
            <w:tcW w:w="1410" w:type="dxa"/>
          </w:tcPr>
          <w:p w14:paraId="0DDAD2A3" w14:textId="54DC2291" w:rsidR="005220F1" w:rsidRPr="005220F1" w:rsidRDefault="005220F1" w:rsidP="005220F1">
            <w:pPr>
              <w:spacing w:after="0"/>
              <w:jc w:val="right"/>
              <w:rPr>
                <w:rFonts w:cstheme="minorHAnsi"/>
                <w:b/>
                <w:bCs/>
              </w:rPr>
            </w:pPr>
            <w:r>
              <w:rPr>
                <w:rFonts w:cstheme="minorHAnsi"/>
                <w:b/>
                <w:bCs/>
              </w:rPr>
              <w:t>/50</w:t>
            </w:r>
          </w:p>
        </w:tc>
      </w:tr>
      <w:tr w:rsidR="005220F1" w:rsidRPr="00D655A0" w14:paraId="62A3DA3E" w14:textId="77777777" w:rsidTr="00C200B6">
        <w:tc>
          <w:tcPr>
            <w:tcW w:w="9060" w:type="dxa"/>
            <w:gridSpan w:val="2"/>
          </w:tcPr>
          <w:p w14:paraId="7E920B75" w14:textId="416A51C4" w:rsidR="005220F1" w:rsidRPr="00D655A0" w:rsidRDefault="00301096" w:rsidP="005220F1">
            <w:pPr>
              <w:spacing w:after="0"/>
              <w:rPr>
                <w:rFonts w:cstheme="minorHAnsi"/>
                <w:b/>
              </w:rPr>
            </w:pPr>
            <w:r>
              <w:rPr>
                <w:rFonts w:cstheme="minorHAnsi"/>
                <w:b/>
              </w:rPr>
              <w:t>Q</w:t>
            </w:r>
            <w:r w:rsidR="005220F1" w:rsidRPr="00D655A0">
              <w:rPr>
                <w:rFonts w:cstheme="minorHAnsi"/>
                <w:b/>
              </w:rPr>
              <w:t>uality of the expression of ideas</w:t>
            </w:r>
          </w:p>
        </w:tc>
      </w:tr>
      <w:tr w:rsidR="005220F1" w:rsidRPr="00D655A0" w14:paraId="7BFF3E75" w14:textId="77777777" w:rsidTr="005220F1">
        <w:tc>
          <w:tcPr>
            <w:tcW w:w="7650" w:type="dxa"/>
          </w:tcPr>
          <w:p w14:paraId="42F87801" w14:textId="5AFAE52B" w:rsidR="005220F1" w:rsidRPr="00A15143" w:rsidRDefault="005220F1" w:rsidP="005220F1">
            <w:pPr>
              <w:spacing w:after="0"/>
              <w:rPr>
                <w:rFonts w:cstheme="minorHAnsi"/>
              </w:rPr>
            </w:pPr>
            <w:r>
              <w:rPr>
                <w:rFonts w:cstheme="minorHAnsi"/>
              </w:rPr>
              <w:t>E</w:t>
            </w:r>
            <w:r w:rsidRPr="00A15143">
              <w:rPr>
                <w:rFonts w:cstheme="minorHAnsi"/>
              </w:rPr>
              <w:t>x</w:t>
            </w:r>
            <w:r>
              <w:rPr>
                <w:rFonts w:cstheme="minorHAnsi"/>
              </w:rPr>
              <w:t>presses ideas in a highly effective</w:t>
            </w:r>
            <w:r w:rsidRPr="00A15143">
              <w:rPr>
                <w:rFonts w:cstheme="minorHAnsi"/>
              </w:rPr>
              <w:t xml:space="preserve"> and lucid style</w:t>
            </w:r>
            <w:r>
              <w:rPr>
                <w:rFonts w:cstheme="minorHAnsi"/>
              </w:rPr>
              <w:t xml:space="preserve"> with a strong control of language and vocabulary</w:t>
            </w:r>
          </w:p>
        </w:tc>
        <w:tc>
          <w:tcPr>
            <w:tcW w:w="1410" w:type="dxa"/>
          </w:tcPr>
          <w:p w14:paraId="5120A564" w14:textId="77777777" w:rsidR="005220F1" w:rsidRPr="00D655A0" w:rsidRDefault="005220F1" w:rsidP="005220F1">
            <w:pPr>
              <w:spacing w:after="0"/>
              <w:jc w:val="center"/>
              <w:rPr>
                <w:rFonts w:cstheme="minorHAnsi"/>
              </w:rPr>
            </w:pPr>
            <w:r w:rsidRPr="00D655A0">
              <w:rPr>
                <w:rFonts w:cstheme="minorHAnsi"/>
              </w:rPr>
              <w:t>5</w:t>
            </w:r>
          </w:p>
        </w:tc>
      </w:tr>
      <w:tr w:rsidR="005220F1" w:rsidRPr="00D655A0" w14:paraId="2686FA9A" w14:textId="77777777" w:rsidTr="005220F1">
        <w:tc>
          <w:tcPr>
            <w:tcW w:w="7650" w:type="dxa"/>
          </w:tcPr>
          <w:p w14:paraId="0A0BF862" w14:textId="66368872" w:rsidR="005220F1" w:rsidRPr="00A15143" w:rsidRDefault="005220F1" w:rsidP="005220F1">
            <w:pPr>
              <w:spacing w:after="0"/>
              <w:rPr>
                <w:rFonts w:cstheme="minorHAnsi"/>
              </w:rPr>
            </w:pPr>
            <w:r>
              <w:rPr>
                <w:rFonts w:cstheme="minorHAnsi"/>
              </w:rPr>
              <w:t>E</w:t>
            </w:r>
            <w:r w:rsidRPr="00A15143">
              <w:rPr>
                <w:rFonts w:cstheme="minorHAnsi"/>
              </w:rPr>
              <w:t>xpresses idea</w:t>
            </w:r>
            <w:r>
              <w:rPr>
                <w:rFonts w:cstheme="minorHAnsi"/>
              </w:rPr>
              <w:t>s in an effective manner with good control of language and vocabulary</w:t>
            </w:r>
          </w:p>
        </w:tc>
        <w:tc>
          <w:tcPr>
            <w:tcW w:w="1410" w:type="dxa"/>
          </w:tcPr>
          <w:p w14:paraId="08446E0B" w14:textId="77777777" w:rsidR="005220F1" w:rsidRPr="00D655A0" w:rsidRDefault="005220F1" w:rsidP="005220F1">
            <w:pPr>
              <w:spacing w:after="0"/>
              <w:jc w:val="center"/>
              <w:rPr>
                <w:rFonts w:cstheme="minorHAnsi"/>
              </w:rPr>
            </w:pPr>
            <w:r w:rsidRPr="00D655A0">
              <w:rPr>
                <w:rFonts w:cstheme="minorHAnsi"/>
              </w:rPr>
              <w:t>4</w:t>
            </w:r>
          </w:p>
        </w:tc>
      </w:tr>
      <w:tr w:rsidR="005220F1" w:rsidRPr="00D655A0" w14:paraId="57CCB252" w14:textId="77777777" w:rsidTr="005220F1">
        <w:tc>
          <w:tcPr>
            <w:tcW w:w="7650" w:type="dxa"/>
          </w:tcPr>
          <w:p w14:paraId="2348BFB6" w14:textId="551D77D9" w:rsidR="005220F1" w:rsidRPr="00A15143" w:rsidRDefault="005220F1" w:rsidP="005220F1">
            <w:pPr>
              <w:spacing w:after="0"/>
              <w:rPr>
                <w:rFonts w:cstheme="minorHAnsi"/>
              </w:rPr>
            </w:pPr>
            <w:r>
              <w:rPr>
                <w:rFonts w:cstheme="minorHAnsi"/>
              </w:rPr>
              <w:t>E</w:t>
            </w:r>
            <w:r w:rsidRPr="00A15143">
              <w:rPr>
                <w:rFonts w:cstheme="minorHAnsi"/>
              </w:rPr>
              <w:t>xpresses ideas clearly</w:t>
            </w:r>
            <w:r>
              <w:rPr>
                <w:rFonts w:cstheme="minorHAnsi"/>
              </w:rPr>
              <w:t xml:space="preserve"> with sound control of language and vocabulary</w:t>
            </w:r>
          </w:p>
        </w:tc>
        <w:tc>
          <w:tcPr>
            <w:tcW w:w="1410" w:type="dxa"/>
          </w:tcPr>
          <w:p w14:paraId="38EF73D2" w14:textId="77777777" w:rsidR="005220F1" w:rsidRPr="00D655A0" w:rsidRDefault="005220F1" w:rsidP="005220F1">
            <w:pPr>
              <w:spacing w:after="0"/>
              <w:jc w:val="center"/>
              <w:rPr>
                <w:rFonts w:cstheme="minorHAnsi"/>
              </w:rPr>
            </w:pPr>
            <w:r w:rsidRPr="00D655A0">
              <w:rPr>
                <w:rFonts w:cstheme="minorHAnsi"/>
              </w:rPr>
              <w:t>3</w:t>
            </w:r>
          </w:p>
        </w:tc>
      </w:tr>
      <w:tr w:rsidR="005220F1" w:rsidRPr="00D655A0" w14:paraId="7C8742F8" w14:textId="77777777" w:rsidTr="005220F1">
        <w:tc>
          <w:tcPr>
            <w:tcW w:w="7650" w:type="dxa"/>
          </w:tcPr>
          <w:p w14:paraId="62E1E96D" w14:textId="668B9207" w:rsidR="005220F1" w:rsidRPr="00A15143" w:rsidRDefault="005220F1" w:rsidP="005220F1">
            <w:pPr>
              <w:spacing w:after="0"/>
              <w:rPr>
                <w:rFonts w:cstheme="minorHAnsi"/>
              </w:rPr>
            </w:pPr>
            <w:r>
              <w:rPr>
                <w:rFonts w:cstheme="minorHAnsi"/>
              </w:rPr>
              <w:t>E</w:t>
            </w:r>
            <w:r w:rsidRPr="00A15143">
              <w:rPr>
                <w:rFonts w:cstheme="minorHAnsi"/>
              </w:rPr>
              <w:t>xpresses some ideas clearly</w:t>
            </w:r>
          </w:p>
        </w:tc>
        <w:tc>
          <w:tcPr>
            <w:tcW w:w="1410" w:type="dxa"/>
          </w:tcPr>
          <w:p w14:paraId="0FC4DB2F" w14:textId="77777777" w:rsidR="005220F1" w:rsidRPr="00D655A0" w:rsidRDefault="005220F1" w:rsidP="005220F1">
            <w:pPr>
              <w:spacing w:after="0"/>
              <w:jc w:val="center"/>
              <w:rPr>
                <w:rFonts w:cstheme="minorHAnsi"/>
              </w:rPr>
            </w:pPr>
            <w:r w:rsidRPr="00D655A0">
              <w:rPr>
                <w:rFonts w:cstheme="minorHAnsi"/>
              </w:rPr>
              <w:t>2</w:t>
            </w:r>
          </w:p>
        </w:tc>
      </w:tr>
      <w:tr w:rsidR="005220F1" w:rsidRPr="00D655A0" w14:paraId="62B208BC" w14:textId="77777777" w:rsidTr="005220F1">
        <w:tc>
          <w:tcPr>
            <w:tcW w:w="7650" w:type="dxa"/>
          </w:tcPr>
          <w:p w14:paraId="6C211409" w14:textId="136DFA5A" w:rsidR="005220F1" w:rsidRPr="00A15143" w:rsidRDefault="005220F1" w:rsidP="005220F1">
            <w:pPr>
              <w:spacing w:after="0"/>
              <w:rPr>
                <w:rFonts w:cstheme="minorHAnsi"/>
              </w:rPr>
            </w:pPr>
            <w:r>
              <w:rPr>
                <w:rFonts w:cstheme="minorHAnsi"/>
              </w:rPr>
              <w:t>E</w:t>
            </w:r>
            <w:r w:rsidRPr="00A15143">
              <w:rPr>
                <w:rFonts w:cstheme="minorHAnsi"/>
              </w:rPr>
              <w:t>xpresses ideas in a</w:t>
            </w:r>
            <w:r>
              <w:rPr>
                <w:rFonts w:cstheme="minorHAnsi"/>
              </w:rPr>
              <w:t xml:space="preserve"> manner that is</w:t>
            </w:r>
            <w:r w:rsidRPr="00A15143">
              <w:rPr>
                <w:rFonts w:cstheme="minorHAnsi"/>
              </w:rPr>
              <w:t xml:space="preserve"> unclear</w:t>
            </w:r>
          </w:p>
        </w:tc>
        <w:tc>
          <w:tcPr>
            <w:tcW w:w="1410" w:type="dxa"/>
          </w:tcPr>
          <w:p w14:paraId="4C0A857F" w14:textId="77777777" w:rsidR="005220F1" w:rsidRPr="00D655A0" w:rsidRDefault="005220F1" w:rsidP="005220F1">
            <w:pPr>
              <w:spacing w:after="0"/>
              <w:jc w:val="center"/>
              <w:rPr>
                <w:rFonts w:cstheme="minorHAnsi"/>
              </w:rPr>
            </w:pPr>
            <w:r w:rsidRPr="00D655A0">
              <w:rPr>
                <w:rFonts w:cstheme="minorHAnsi"/>
              </w:rPr>
              <w:t>1</w:t>
            </w:r>
          </w:p>
        </w:tc>
      </w:tr>
      <w:tr w:rsidR="005220F1" w:rsidRPr="005220F1" w14:paraId="49091704" w14:textId="77777777" w:rsidTr="005220F1">
        <w:tc>
          <w:tcPr>
            <w:tcW w:w="7650" w:type="dxa"/>
          </w:tcPr>
          <w:p w14:paraId="11487723" w14:textId="77777777"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240F44B8" w14:textId="77777777"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0741027A" w14:textId="77777777" w:rsidTr="005220F1">
        <w:tc>
          <w:tcPr>
            <w:tcW w:w="7650" w:type="dxa"/>
          </w:tcPr>
          <w:p w14:paraId="7CC4C54C" w14:textId="4331BC0B"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3)</w:t>
            </w:r>
          </w:p>
        </w:tc>
        <w:tc>
          <w:tcPr>
            <w:tcW w:w="1410" w:type="dxa"/>
          </w:tcPr>
          <w:p w14:paraId="23D1F470" w14:textId="5ABE1DD2" w:rsidR="005220F1" w:rsidRPr="005220F1" w:rsidRDefault="005220F1" w:rsidP="005220F1">
            <w:pPr>
              <w:spacing w:after="0"/>
              <w:jc w:val="right"/>
              <w:rPr>
                <w:rFonts w:cstheme="minorHAnsi"/>
                <w:b/>
                <w:bCs/>
              </w:rPr>
            </w:pPr>
            <w:r>
              <w:rPr>
                <w:rFonts w:cstheme="minorHAnsi"/>
                <w:b/>
                <w:bCs/>
              </w:rPr>
              <w:t>/15</w:t>
            </w:r>
          </w:p>
        </w:tc>
      </w:tr>
      <w:tr w:rsidR="005220F1" w:rsidRPr="00D655A0" w14:paraId="6321CA9E" w14:textId="77777777" w:rsidTr="00987F6E">
        <w:tc>
          <w:tcPr>
            <w:tcW w:w="9060" w:type="dxa"/>
            <w:gridSpan w:val="2"/>
          </w:tcPr>
          <w:p w14:paraId="7839A79B" w14:textId="7CCD248F" w:rsidR="005220F1" w:rsidRPr="00D655A0" w:rsidRDefault="005220F1" w:rsidP="005220F1">
            <w:pPr>
              <w:spacing w:after="0"/>
              <w:rPr>
                <w:rFonts w:cstheme="minorHAnsi"/>
                <w:b/>
              </w:rPr>
            </w:pPr>
            <w:r w:rsidRPr="00D655A0">
              <w:rPr>
                <w:rFonts w:cstheme="minorHAnsi"/>
                <w:b/>
              </w:rPr>
              <w:t>Use of supporting evidence</w:t>
            </w:r>
          </w:p>
        </w:tc>
      </w:tr>
      <w:tr w:rsidR="005220F1" w:rsidRPr="00D655A0" w14:paraId="499D1E58" w14:textId="77777777" w:rsidTr="005220F1">
        <w:tc>
          <w:tcPr>
            <w:tcW w:w="7650" w:type="dxa"/>
          </w:tcPr>
          <w:p w14:paraId="2266E7F7" w14:textId="4F51A747" w:rsidR="005220F1" w:rsidRPr="00A15143" w:rsidRDefault="005220F1" w:rsidP="005220F1">
            <w:pPr>
              <w:spacing w:after="0"/>
              <w:rPr>
                <w:rFonts w:cstheme="minorHAnsi"/>
              </w:rPr>
            </w:pPr>
            <w:r>
              <w:rPr>
                <w:rFonts w:cstheme="minorHAnsi"/>
              </w:rPr>
              <w:t>M</w:t>
            </w:r>
            <w:r w:rsidRPr="00A15143">
              <w:rPr>
                <w:rFonts w:cstheme="minorHAnsi"/>
              </w:rPr>
              <w:t>akes skilful use of supporting evidence, including</w:t>
            </w:r>
            <w:r>
              <w:rPr>
                <w:rFonts w:cstheme="minorHAnsi"/>
              </w:rPr>
              <w:t xml:space="preserve"> brief</w:t>
            </w:r>
            <w:r w:rsidRPr="00A15143">
              <w:rPr>
                <w:rFonts w:cstheme="minorHAnsi"/>
              </w:rPr>
              <w:t xml:space="preserve"> quotes and/or examples</w:t>
            </w:r>
          </w:p>
        </w:tc>
        <w:tc>
          <w:tcPr>
            <w:tcW w:w="1410" w:type="dxa"/>
          </w:tcPr>
          <w:p w14:paraId="60DDBD07" w14:textId="77777777" w:rsidR="005220F1" w:rsidRPr="00D655A0" w:rsidRDefault="005220F1" w:rsidP="005220F1">
            <w:pPr>
              <w:spacing w:after="0"/>
              <w:jc w:val="center"/>
              <w:rPr>
                <w:rFonts w:cstheme="minorHAnsi"/>
              </w:rPr>
            </w:pPr>
            <w:r w:rsidRPr="00D655A0">
              <w:rPr>
                <w:rFonts w:cstheme="minorHAnsi"/>
              </w:rPr>
              <w:t>5</w:t>
            </w:r>
          </w:p>
        </w:tc>
      </w:tr>
      <w:tr w:rsidR="005220F1" w:rsidRPr="00D655A0" w14:paraId="55D0A6B7" w14:textId="77777777" w:rsidTr="005220F1">
        <w:tc>
          <w:tcPr>
            <w:tcW w:w="7650" w:type="dxa"/>
          </w:tcPr>
          <w:p w14:paraId="2BA1F73A" w14:textId="0A8B28A3" w:rsidR="005220F1" w:rsidRPr="00A15143" w:rsidRDefault="005220F1" w:rsidP="005220F1">
            <w:pPr>
              <w:spacing w:after="0"/>
              <w:rPr>
                <w:rFonts w:cstheme="minorHAnsi"/>
              </w:rPr>
            </w:pPr>
            <w:r>
              <w:rPr>
                <w:rFonts w:cstheme="minorHAnsi"/>
              </w:rPr>
              <w:t>M</w:t>
            </w:r>
            <w:r w:rsidRPr="00A15143">
              <w:rPr>
                <w:rFonts w:cstheme="minorHAnsi"/>
              </w:rPr>
              <w:t xml:space="preserve">akes effective use of supporting evidence, including </w:t>
            </w:r>
            <w:r>
              <w:rPr>
                <w:rFonts w:cstheme="minorHAnsi"/>
              </w:rPr>
              <w:t xml:space="preserve">brief </w:t>
            </w:r>
            <w:r w:rsidRPr="00A15143">
              <w:rPr>
                <w:rFonts w:cstheme="minorHAnsi"/>
              </w:rPr>
              <w:t>quotes and/or examples</w:t>
            </w:r>
          </w:p>
        </w:tc>
        <w:tc>
          <w:tcPr>
            <w:tcW w:w="1410" w:type="dxa"/>
          </w:tcPr>
          <w:p w14:paraId="7F963D10" w14:textId="77777777" w:rsidR="005220F1" w:rsidRPr="00D655A0" w:rsidRDefault="005220F1" w:rsidP="005220F1">
            <w:pPr>
              <w:spacing w:after="0"/>
              <w:jc w:val="center"/>
              <w:rPr>
                <w:rFonts w:cstheme="minorHAnsi"/>
              </w:rPr>
            </w:pPr>
            <w:r w:rsidRPr="00D655A0">
              <w:rPr>
                <w:rFonts w:cstheme="minorHAnsi"/>
              </w:rPr>
              <w:t>4</w:t>
            </w:r>
          </w:p>
        </w:tc>
      </w:tr>
      <w:tr w:rsidR="005220F1" w:rsidRPr="00D655A0" w14:paraId="7CC999C5" w14:textId="77777777" w:rsidTr="005220F1">
        <w:tc>
          <w:tcPr>
            <w:tcW w:w="7650" w:type="dxa"/>
          </w:tcPr>
          <w:p w14:paraId="4098A93A" w14:textId="14788D36" w:rsidR="005220F1" w:rsidRPr="00A15143" w:rsidRDefault="005220F1" w:rsidP="005220F1">
            <w:pPr>
              <w:spacing w:after="0"/>
              <w:rPr>
                <w:rFonts w:cstheme="minorHAnsi"/>
              </w:rPr>
            </w:pPr>
            <w:r>
              <w:rPr>
                <w:rFonts w:cstheme="minorHAnsi"/>
              </w:rPr>
              <w:t>M</w:t>
            </w:r>
            <w:r w:rsidRPr="00A15143">
              <w:rPr>
                <w:rFonts w:cstheme="minorHAnsi"/>
              </w:rPr>
              <w:t>akes some use of supporting evidence, including quotes and/or examples</w:t>
            </w:r>
          </w:p>
        </w:tc>
        <w:tc>
          <w:tcPr>
            <w:tcW w:w="1410" w:type="dxa"/>
          </w:tcPr>
          <w:p w14:paraId="3BA0DB61" w14:textId="77777777" w:rsidR="005220F1" w:rsidRPr="00D655A0" w:rsidRDefault="005220F1" w:rsidP="005220F1">
            <w:pPr>
              <w:spacing w:after="0"/>
              <w:jc w:val="center"/>
              <w:rPr>
                <w:rFonts w:cstheme="minorHAnsi"/>
              </w:rPr>
            </w:pPr>
            <w:r w:rsidRPr="00D655A0">
              <w:rPr>
                <w:rFonts w:cstheme="minorHAnsi"/>
              </w:rPr>
              <w:t>3</w:t>
            </w:r>
          </w:p>
        </w:tc>
      </w:tr>
      <w:tr w:rsidR="005220F1" w:rsidRPr="00D655A0" w14:paraId="31DBEF76" w14:textId="77777777" w:rsidTr="005220F1">
        <w:tc>
          <w:tcPr>
            <w:tcW w:w="7650" w:type="dxa"/>
          </w:tcPr>
          <w:p w14:paraId="5D1D1B97" w14:textId="26DB1509" w:rsidR="005220F1" w:rsidRPr="00A15143" w:rsidRDefault="005220F1" w:rsidP="005220F1">
            <w:pPr>
              <w:spacing w:after="0"/>
              <w:rPr>
                <w:rFonts w:cstheme="minorHAnsi"/>
              </w:rPr>
            </w:pPr>
            <w:r>
              <w:rPr>
                <w:rFonts w:cstheme="minorHAnsi"/>
              </w:rPr>
              <w:t>M</w:t>
            </w:r>
            <w:r w:rsidRPr="00A15143">
              <w:rPr>
                <w:rFonts w:cstheme="minorHAnsi"/>
              </w:rPr>
              <w:t>akes limited use of supporting evidence, including quotes and/or examples</w:t>
            </w:r>
          </w:p>
        </w:tc>
        <w:tc>
          <w:tcPr>
            <w:tcW w:w="1410" w:type="dxa"/>
          </w:tcPr>
          <w:p w14:paraId="40B867F7" w14:textId="77777777" w:rsidR="005220F1" w:rsidRPr="00D655A0" w:rsidRDefault="005220F1" w:rsidP="005220F1">
            <w:pPr>
              <w:spacing w:after="0"/>
              <w:jc w:val="center"/>
              <w:rPr>
                <w:rFonts w:cstheme="minorHAnsi"/>
              </w:rPr>
            </w:pPr>
            <w:r w:rsidRPr="00D655A0">
              <w:rPr>
                <w:rFonts w:cstheme="minorHAnsi"/>
              </w:rPr>
              <w:t>2</w:t>
            </w:r>
          </w:p>
        </w:tc>
      </w:tr>
      <w:tr w:rsidR="005220F1" w:rsidRPr="00D655A0" w14:paraId="1B38693C" w14:textId="77777777" w:rsidTr="005220F1">
        <w:tc>
          <w:tcPr>
            <w:tcW w:w="7650" w:type="dxa"/>
          </w:tcPr>
          <w:p w14:paraId="5D7E4E11" w14:textId="7A91E12C" w:rsidR="005220F1" w:rsidRPr="00A15143" w:rsidRDefault="005220F1" w:rsidP="005220F1">
            <w:pPr>
              <w:spacing w:after="0"/>
              <w:rPr>
                <w:rFonts w:cstheme="minorHAnsi"/>
              </w:rPr>
            </w:pPr>
            <w:r>
              <w:rPr>
                <w:rFonts w:cstheme="minorHAnsi"/>
              </w:rPr>
              <w:t>M</w:t>
            </w:r>
            <w:r w:rsidRPr="00A15143">
              <w:rPr>
                <w:rFonts w:cstheme="minorHAnsi"/>
              </w:rPr>
              <w:t>akes minimal use of supporting evidence</w:t>
            </w:r>
          </w:p>
        </w:tc>
        <w:tc>
          <w:tcPr>
            <w:tcW w:w="1410" w:type="dxa"/>
          </w:tcPr>
          <w:p w14:paraId="5185D7F6" w14:textId="77777777" w:rsidR="005220F1" w:rsidRPr="00D655A0" w:rsidRDefault="005220F1" w:rsidP="005220F1">
            <w:pPr>
              <w:spacing w:after="0"/>
              <w:jc w:val="center"/>
              <w:rPr>
                <w:rFonts w:cstheme="minorHAnsi"/>
              </w:rPr>
            </w:pPr>
            <w:r w:rsidRPr="00D655A0">
              <w:rPr>
                <w:rFonts w:cstheme="minorHAnsi"/>
              </w:rPr>
              <w:t>1</w:t>
            </w:r>
          </w:p>
        </w:tc>
      </w:tr>
      <w:tr w:rsidR="005220F1" w:rsidRPr="005220F1" w14:paraId="1DB51DE7" w14:textId="77777777" w:rsidTr="005220F1">
        <w:tc>
          <w:tcPr>
            <w:tcW w:w="7650" w:type="dxa"/>
          </w:tcPr>
          <w:p w14:paraId="4A8AE205" w14:textId="77777777"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4D0DC6C3" w14:textId="77777777"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24157B0A" w14:textId="77777777" w:rsidTr="005220F1">
        <w:tc>
          <w:tcPr>
            <w:tcW w:w="7650" w:type="dxa"/>
          </w:tcPr>
          <w:p w14:paraId="4848E196" w14:textId="3C0C1DDA"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3)</w:t>
            </w:r>
          </w:p>
        </w:tc>
        <w:tc>
          <w:tcPr>
            <w:tcW w:w="1410" w:type="dxa"/>
          </w:tcPr>
          <w:p w14:paraId="2F0319F3" w14:textId="48B01B4F" w:rsidR="005220F1" w:rsidRPr="005220F1" w:rsidRDefault="005220F1" w:rsidP="005220F1">
            <w:pPr>
              <w:spacing w:after="0"/>
              <w:jc w:val="right"/>
              <w:rPr>
                <w:rFonts w:cstheme="minorHAnsi"/>
                <w:b/>
                <w:bCs/>
              </w:rPr>
            </w:pPr>
            <w:r>
              <w:rPr>
                <w:rFonts w:cstheme="minorHAnsi"/>
                <w:b/>
                <w:bCs/>
              </w:rPr>
              <w:t>/15</w:t>
            </w:r>
          </w:p>
        </w:tc>
      </w:tr>
      <w:tr w:rsidR="005220F1" w:rsidRPr="0063301D" w14:paraId="7DF59E3F" w14:textId="77777777" w:rsidTr="006C607B">
        <w:tc>
          <w:tcPr>
            <w:tcW w:w="9060" w:type="dxa"/>
            <w:gridSpan w:val="2"/>
          </w:tcPr>
          <w:p w14:paraId="0802369A" w14:textId="29ABFF92" w:rsidR="005220F1" w:rsidRPr="0063301D" w:rsidRDefault="005220F1" w:rsidP="005220F1">
            <w:pPr>
              <w:spacing w:after="0"/>
              <w:rPr>
                <w:rFonts w:cstheme="minorHAnsi"/>
                <w:b/>
              </w:rPr>
            </w:pPr>
            <w:r>
              <w:rPr>
                <w:rFonts w:cstheme="minorHAnsi"/>
                <w:b/>
              </w:rPr>
              <w:t>C</w:t>
            </w:r>
            <w:r w:rsidRPr="00427370">
              <w:rPr>
                <w:rFonts w:cstheme="minorHAnsi"/>
                <w:b/>
              </w:rPr>
              <w:t xml:space="preserve">ontrol </w:t>
            </w:r>
            <w:r>
              <w:rPr>
                <w:rFonts w:cstheme="minorHAnsi"/>
                <w:b/>
              </w:rPr>
              <w:t xml:space="preserve">of </w:t>
            </w:r>
            <w:r w:rsidRPr="00427370">
              <w:rPr>
                <w:rFonts w:cstheme="minorHAnsi"/>
                <w:b/>
              </w:rPr>
              <w:t>comparative writing form</w:t>
            </w:r>
          </w:p>
        </w:tc>
      </w:tr>
      <w:tr w:rsidR="005220F1" w:rsidRPr="0063301D" w14:paraId="486C4DA9" w14:textId="77777777" w:rsidTr="005220F1">
        <w:tc>
          <w:tcPr>
            <w:tcW w:w="7650" w:type="dxa"/>
          </w:tcPr>
          <w:p w14:paraId="52C4CA0D" w14:textId="77777777" w:rsidR="005220F1" w:rsidRPr="00A15143" w:rsidRDefault="005220F1" w:rsidP="005220F1">
            <w:pPr>
              <w:spacing w:after="0"/>
              <w:rPr>
                <w:rFonts w:cstheme="minorHAnsi"/>
              </w:rPr>
            </w:pPr>
            <w:r>
              <w:rPr>
                <w:rFonts w:cstheme="minorHAnsi"/>
              </w:rPr>
              <w:t>Seamlessly incorporates both texts in the comparative discussion</w:t>
            </w:r>
          </w:p>
        </w:tc>
        <w:tc>
          <w:tcPr>
            <w:tcW w:w="1410" w:type="dxa"/>
          </w:tcPr>
          <w:p w14:paraId="6288359A" w14:textId="77777777" w:rsidR="005220F1" w:rsidRPr="00A63475" w:rsidRDefault="005220F1" w:rsidP="005220F1">
            <w:pPr>
              <w:spacing w:after="0"/>
              <w:jc w:val="center"/>
              <w:rPr>
                <w:rFonts w:cstheme="minorHAnsi"/>
              </w:rPr>
            </w:pPr>
            <w:r w:rsidRPr="00A63475">
              <w:rPr>
                <w:rFonts w:cstheme="minorHAnsi"/>
              </w:rPr>
              <w:t>5</w:t>
            </w:r>
          </w:p>
        </w:tc>
      </w:tr>
      <w:tr w:rsidR="005220F1" w:rsidRPr="0063301D" w14:paraId="136602B3" w14:textId="77777777" w:rsidTr="005220F1">
        <w:tc>
          <w:tcPr>
            <w:tcW w:w="7650" w:type="dxa"/>
          </w:tcPr>
          <w:p w14:paraId="7DEC1778" w14:textId="77777777" w:rsidR="005220F1" w:rsidRPr="00A15143" w:rsidRDefault="005220F1" w:rsidP="005220F1">
            <w:pPr>
              <w:spacing w:after="0"/>
              <w:rPr>
                <w:rFonts w:cstheme="minorHAnsi"/>
              </w:rPr>
            </w:pPr>
            <w:r>
              <w:rPr>
                <w:rFonts w:cstheme="minorHAnsi"/>
              </w:rPr>
              <w:t>Moves comfortably from one text to the other and back again</w:t>
            </w:r>
          </w:p>
        </w:tc>
        <w:tc>
          <w:tcPr>
            <w:tcW w:w="1410" w:type="dxa"/>
          </w:tcPr>
          <w:p w14:paraId="654D56F2" w14:textId="77777777" w:rsidR="005220F1" w:rsidRPr="00A63475" w:rsidRDefault="005220F1" w:rsidP="005220F1">
            <w:pPr>
              <w:spacing w:after="0"/>
              <w:jc w:val="center"/>
              <w:rPr>
                <w:rFonts w:cstheme="minorHAnsi"/>
              </w:rPr>
            </w:pPr>
            <w:r w:rsidRPr="00A63475">
              <w:rPr>
                <w:rFonts w:cstheme="minorHAnsi"/>
              </w:rPr>
              <w:t>4</w:t>
            </w:r>
          </w:p>
        </w:tc>
      </w:tr>
      <w:tr w:rsidR="005220F1" w:rsidRPr="0063301D" w14:paraId="4D720562" w14:textId="77777777" w:rsidTr="005220F1">
        <w:tc>
          <w:tcPr>
            <w:tcW w:w="7650" w:type="dxa"/>
          </w:tcPr>
          <w:p w14:paraId="4B8257E1" w14:textId="77777777" w:rsidR="005220F1" w:rsidRPr="00A15143" w:rsidRDefault="005220F1" w:rsidP="005220F1">
            <w:pPr>
              <w:spacing w:after="0"/>
              <w:rPr>
                <w:rFonts w:cstheme="minorHAnsi"/>
              </w:rPr>
            </w:pPr>
            <w:r>
              <w:rPr>
                <w:rFonts w:cstheme="minorHAnsi"/>
              </w:rPr>
              <w:t>Moves in a methodical manner from one text to the other</w:t>
            </w:r>
          </w:p>
        </w:tc>
        <w:tc>
          <w:tcPr>
            <w:tcW w:w="1410" w:type="dxa"/>
          </w:tcPr>
          <w:p w14:paraId="62723E2F" w14:textId="77777777" w:rsidR="005220F1" w:rsidRPr="00A63475" w:rsidRDefault="005220F1" w:rsidP="005220F1">
            <w:pPr>
              <w:spacing w:after="0"/>
              <w:jc w:val="center"/>
              <w:rPr>
                <w:rFonts w:cstheme="minorHAnsi"/>
              </w:rPr>
            </w:pPr>
            <w:r w:rsidRPr="00A63475">
              <w:rPr>
                <w:rFonts w:cstheme="minorHAnsi"/>
              </w:rPr>
              <w:t>3</w:t>
            </w:r>
          </w:p>
        </w:tc>
      </w:tr>
      <w:tr w:rsidR="005220F1" w:rsidRPr="0063301D" w14:paraId="22220700" w14:textId="77777777" w:rsidTr="005220F1">
        <w:tc>
          <w:tcPr>
            <w:tcW w:w="7650" w:type="dxa"/>
          </w:tcPr>
          <w:p w14:paraId="2A455A24" w14:textId="38DD4B6B" w:rsidR="005220F1" w:rsidRPr="00A15143" w:rsidRDefault="005220F1" w:rsidP="005220F1">
            <w:pPr>
              <w:spacing w:after="0"/>
              <w:rPr>
                <w:rFonts w:cstheme="minorHAnsi"/>
              </w:rPr>
            </w:pPr>
            <w:r>
              <w:rPr>
                <w:rFonts w:cstheme="minorHAnsi"/>
              </w:rPr>
              <w:t xml:space="preserve">Moves from one text to the other without providing links/comparisons </w:t>
            </w:r>
          </w:p>
        </w:tc>
        <w:tc>
          <w:tcPr>
            <w:tcW w:w="1410" w:type="dxa"/>
          </w:tcPr>
          <w:p w14:paraId="419FF33D" w14:textId="77777777" w:rsidR="005220F1" w:rsidRPr="00A63475" w:rsidRDefault="005220F1" w:rsidP="005220F1">
            <w:pPr>
              <w:spacing w:after="0"/>
              <w:jc w:val="center"/>
              <w:rPr>
                <w:rFonts w:cstheme="minorHAnsi"/>
              </w:rPr>
            </w:pPr>
            <w:r w:rsidRPr="00A63475">
              <w:rPr>
                <w:rFonts w:cstheme="minorHAnsi"/>
              </w:rPr>
              <w:t>2</w:t>
            </w:r>
          </w:p>
        </w:tc>
      </w:tr>
      <w:tr w:rsidR="005220F1" w:rsidRPr="0063301D" w14:paraId="5DCAC40E" w14:textId="77777777" w:rsidTr="005220F1">
        <w:tc>
          <w:tcPr>
            <w:tcW w:w="7650" w:type="dxa"/>
          </w:tcPr>
          <w:p w14:paraId="0E733E7B" w14:textId="214A1EF2" w:rsidR="005220F1" w:rsidRPr="00A15143" w:rsidRDefault="005220F1" w:rsidP="005220F1">
            <w:pPr>
              <w:spacing w:after="0"/>
              <w:rPr>
                <w:rFonts w:cstheme="minorHAnsi"/>
              </w:rPr>
            </w:pPr>
            <w:r>
              <w:rPr>
                <w:rFonts w:cstheme="minorHAnsi"/>
              </w:rPr>
              <w:t>Does not provide comparisons/contrasts of the two texts</w:t>
            </w:r>
          </w:p>
        </w:tc>
        <w:tc>
          <w:tcPr>
            <w:tcW w:w="1410" w:type="dxa"/>
          </w:tcPr>
          <w:p w14:paraId="76309FFD" w14:textId="77777777" w:rsidR="005220F1" w:rsidRPr="00A63475" w:rsidRDefault="005220F1" w:rsidP="005220F1">
            <w:pPr>
              <w:spacing w:after="0"/>
              <w:jc w:val="center"/>
              <w:rPr>
                <w:rFonts w:cstheme="minorHAnsi"/>
              </w:rPr>
            </w:pPr>
            <w:r w:rsidRPr="00A63475">
              <w:rPr>
                <w:rFonts w:cstheme="minorHAnsi"/>
              </w:rPr>
              <w:t>1</w:t>
            </w:r>
          </w:p>
        </w:tc>
      </w:tr>
      <w:tr w:rsidR="005220F1" w:rsidRPr="005220F1" w14:paraId="40375946" w14:textId="77777777" w:rsidTr="005220F1">
        <w:tc>
          <w:tcPr>
            <w:tcW w:w="7650" w:type="dxa"/>
          </w:tcPr>
          <w:p w14:paraId="5DA58F6E" w14:textId="77777777"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337C5218" w14:textId="77777777"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7AAAC76A" w14:textId="77777777" w:rsidTr="005220F1">
        <w:tc>
          <w:tcPr>
            <w:tcW w:w="7650" w:type="dxa"/>
          </w:tcPr>
          <w:p w14:paraId="2668A8C0" w14:textId="62A21AD9"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4)</w:t>
            </w:r>
          </w:p>
        </w:tc>
        <w:tc>
          <w:tcPr>
            <w:tcW w:w="1410" w:type="dxa"/>
          </w:tcPr>
          <w:p w14:paraId="181E8AD2" w14:textId="354EDAAE" w:rsidR="005220F1" w:rsidRPr="005220F1" w:rsidRDefault="005220F1" w:rsidP="005220F1">
            <w:pPr>
              <w:spacing w:after="0"/>
              <w:jc w:val="right"/>
              <w:rPr>
                <w:rFonts w:cstheme="minorHAnsi"/>
                <w:b/>
                <w:bCs/>
              </w:rPr>
            </w:pPr>
            <w:r>
              <w:rPr>
                <w:rFonts w:cstheme="minorHAnsi"/>
                <w:b/>
                <w:bCs/>
              </w:rPr>
              <w:t>/20</w:t>
            </w:r>
          </w:p>
        </w:tc>
      </w:tr>
      <w:tr w:rsidR="005220F1" w:rsidRPr="0063301D" w14:paraId="674CCAC8" w14:textId="77777777" w:rsidTr="005220F1">
        <w:tc>
          <w:tcPr>
            <w:tcW w:w="7650" w:type="dxa"/>
            <w:shd w:val="clear" w:color="auto" w:fill="E4D8EB"/>
          </w:tcPr>
          <w:p w14:paraId="46D0462C" w14:textId="17E71E39" w:rsidR="005220F1" w:rsidRPr="0063301D" w:rsidRDefault="005220F1" w:rsidP="005220F1">
            <w:pPr>
              <w:spacing w:after="0"/>
              <w:jc w:val="right"/>
              <w:rPr>
                <w:rFonts w:cstheme="minorHAnsi"/>
                <w:b/>
              </w:rPr>
            </w:pPr>
            <w:r>
              <w:rPr>
                <w:rFonts w:cstheme="minorHAnsi"/>
                <w:b/>
              </w:rPr>
              <w:t>Total</w:t>
            </w:r>
          </w:p>
        </w:tc>
        <w:tc>
          <w:tcPr>
            <w:tcW w:w="1410" w:type="dxa"/>
            <w:shd w:val="clear" w:color="auto" w:fill="E4D8EB"/>
          </w:tcPr>
          <w:p w14:paraId="3F20CDD7" w14:textId="19F6C978" w:rsidR="005220F1" w:rsidRPr="0063301D" w:rsidRDefault="005220F1" w:rsidP="005220F1">
            <w:pPr>
              <w:spacing w:after="0"/>
              <w:jc w:val="right"/>
              <w:rPr>
                <w:rFonts w:cstheme="minorHAnsi"/>
                <w:b/>
              </w:rPr>
            </w:pPr>
            <w:r>
              <w:rPr>
                <w:rFonts w:cstheme="minorHAnsi"/>
                <w:b/>
              </w:rPr>
              <w:t>/100</w:t>
            </w:r>
          </w:p>
        </w:tc>
      </w:tr>
    </w:tbl>
    <w:p w14:paraId="6DB7FD2D" w14:textId="77777777" w:rsidR="005220F1" w:rsidRDefault="005220F1" w:rsidP="0050642E">
      <w:pPr>
        <w:spacing w:before="120"/>
        <w:rPr>
          <w:b/>
        </w:rPr>
      </w:pPr>
      <w:r>
        <w:rPr>
          <w:b/>
        </w:rPr>
        <w:br w:type="page"/>
      </w:r>
    </w:p>
    <w:p w14:paraId="1D05EA4F" w14:textId="67CE3AF0" w:rsidR="0050642E" w:rsidRPr="0050642E" w:rsidRDefault="0050642E" w:rsidP="0050642E">
      <w:pPr>
        <w:spacing w:before="120"/>
        <w:rPr>
          <w:b/>
        </w:rPr>
      </w:pPr>
      <w:r w:rsidRPr="0050642E">
        <w:rPr>
          <w:b/>
        </w:rPr>
        <w:lastRenderedPageBreak/>
        <w:t>Additional comments</w:t>
      </w:r>
    </w:p>
    <w:p w14:paraId="39611458" w14:textId="25E3BA6C" w:rsidR="008F6FA8" w:rsidRPr="0050642E" w:rsidRDefault="0050642E" w:rsidP="0050642E">
      <w:pPr>
        <w:spacing w:after="240"/>
      </w:pPr>
      <w:r w:rsidRPr="0050642E">
        <w:t>Strengths:</w:t>
      </w:r>
    </w:p>
    <w:p w14:paraId="5453925B" w14:textId="77777777" w:rsidR="0050642E" w:rsidRPr="0050642E" w:rsidRDefault="0050642E" w:rsidP="0050642E">
      <w:pPr>
        <w:spacing w:after="480"/>
      </w:pPr>
      <w:r w:rsidRPr="0050642E">
        <w:t>Three targeted growth areas:</w:t>
      </w:r>
    </w:p>
    <w:p w14:paraId="25229091" w14:textId="77777777" w:rsidR="0050642E" w:rsidRPr="0050642E" w:rsidRDefault="0050642E" w:rsidP="0050642E">
      <w:pPr>
        <w:rPr>
          <w:lang w:val="en-GB" w:eastAsia="ja-JP"/>
        </w:rPr>
      </w:pPr>
      <w:r w:rsidRPr="0050642E">
        <w:rPr>
          <w:lang w:val="en-GB" w:eastAsia="ja-JP"/>
        </w:rPr>
        <w:br w:type="page"/>
      </w:r>
    </w:p>
    <w:p w14:paraId="2592C085" w14:textId="7580C885" w:rsidR="00A31520" w:rsidRPr="00BC1B0C" w:rsidRDefault="00A31520" w:rsidP="00860D7A">
      <w:pPr>
        <w:pStyle w:val="SCSAHeading1"/>
        <w:rPr>
          <w:iCs/>
        </w:rPr>
      </w:pPr>
      <w:r w:rsidRPr="00BC1B0C">
        <w:lastRenderedPageBreak/>
        <w:t>Sample assessment task</w:t>
      </w:r>
    </w:p>
    <w:p w14:paraId="47B565CC" w14:textId="35F61FD3" w:rsidR="00A31520" w:rsidRPr="004E0115" w:rsidRDefault="00A31520" w:rsidP="00860D7A">
      <w:pPr>
        <w:pStyle w:val="SCSAHeading1"/>
      </w:pPr>
      <w:r w:rsidRPr="004E0115">
        <w:t xml:space="preserve">English </w:t>
      </w:r>
      <w:r>
        <w:t xml:space="preserve">– </w:t>
      </w:r>
      <w:r w:rsidRPr="004E0115">
        <w:t xml:space="preserve">ATAR Year 12 </w:t>
      </w:r>
    </w:p>
    <w:p w14:paraId="150F2EC9" w14:textId="77777777" w:rsidR="00A31520" w:rsidRPr="006E572D" w:rsidRDefault="00E7374B" w:rsidP="00860D7A">
      <w:pPr>
        <w:pStyle w:val="SCSAHeading2"/>
      </w:pPr>
      <w:r w:rsidRPr="006E572D">
        <w:t>Task 3</w:t>
      </w:r>
      <w:r w:rsidR="00A31520" w:rsidRPr="006E572D">
        <w:t xml:space="preserve"> </w:t>
      </w:r>
    </w:p>
    <w:p w14:paraId="0282892C" w14:textId="26CF9F27" w:rsidR="00A31520" w:rsidRPr="00F83CC5" w:rsidRDefault="00A31520" w:rsidP="004655F6">
      <w:pPr>
        <w:tabs>
          <w:tab w:val="left" w:pos="2835"/>
        </w:tabs>
      </w:pPr>
      <w:r w:rsidRPr="00F83CC5">
        <w:rPr>
          <w:b/>
          <w:bCs/>
        </w:rPr>
        <w:t>Assessment type</w:t>
      </w:r>
      <w:r w:rsidR="00F83CC5">
        <w:rPr>
          <w:b/>
          <w:bCs/>
        </w:rPr>
        <w:tab/>
      </w:r>
      <w:r w:rsidR="00E7374B" w:rsidRPr="00F83CC5">
        <w:t>Creat</w:t>
      </w:r>
      <w:r w:rsidRPr="00F83CC5">
        <w:t>ing</w:t>
      </w:r>
    </w:p>
    <w:p w14:paraId="64D520A5" w14:textId="145AFC93" w:rsidR="00A31520" w:rsidRPr="00F83CC5" w:rsidRDefault="00A31520" w:rsidP="004655F6">
      <w:pPr>
        <w:tabs>
          <w:tab w:val="left" w:pos="2835"/>
        </w:tabs>
      </w:pPr>
      <w:r w:rsidRPr="00F83CC5">
        <w:rPr>
          <w:b/>
          <w:bCs/>
        </w:rPr>
        <w:t>Conditions</w:t>
      </w:r>
      <w:r w:rsidR="00F83CC5">
        <w:tab/>
      </w:r>
      <w:r w:rsidR="006012B7" w:rsidRPr="00F83CC5">
        <w:t>Take</w:t>
      </w:r>
      <w:r w:rsidR="00AA152B" w:rsidRPr="00F83CC5">
        <w:t>-</w:t>
      </w:r>
      <w:r w:rsidR="006012B7" w:rsidRPr="00F83CC5">
        <w:t>home task</w:t>
      </w:r>
    </w:p>
    <w:p w14:paraId="5F52349B" w14:textId="48BBE4BB" w:rsidR="00A31520" w:rsidRPr="00F83CC5" w:rsidRDefault="00A31520" w:rsidP="004655F6">
      <w:pPr>
        <w:tabs>
          <w:tab w:val="left" w:pos="2835"/>
        </w:tabs>
      </w:pPr>
      <w:r w:rsidRPr="00F83CC5">
        <w:rPr>
          <w:b/>
          <w:bCs/>
        </w:rPr>
        <w:t>Task weighting</w:t>
      </w:r>
      <w:r w:rsidR="00F83CC5">
        <w:tab/>
      </w:r>
      <w:r w:rsidR="00516429" w:rsidRPr="00F83CC5">
        <w:t>17</w:t>
      </w:r>
      <w:r w:rsidRPr="00F83CC5">
        <w:t xml:space="preserve">% </w:t>
      </w:r>
    </w:p>
    <w:p w14:paraId="6FB906E8" w14:textId="79452C92" w:rsidR="00A31520" w:rsidRPr="00F83CC5" w:rsidRDefault="00A31520" w:rsidP="004655F6">
      <w:pPr>
        <w:tabs>
          <w:tab w:val="left" w:pos="2835"/>
        </w:tabs>
        <w:ind w:left="2835" w:hanging="2835"/>
      </w:pPr>
      <w:r w:rsidRPr="00F83CC5">
        <w:rPr>
          <w:b/>
          <w:bCs/>
        </w:rPr>
        <w:t>Content covered by this task</w:t>
      </w:r>
      <w:r w:rsidR="008F52C8">
        <w:tab/>
      </w:r>
      <w:r w:rsidR="00E7374B" w:rsidRPr="00F83CC5">
        <w:t>Genre</w:t>
      </w:r>
      <w:r w:rsidR="00911EF8" w:rsidRPr="00F83CC5">
        <w:t>;</w:t>
      </w:r>
      <w:r w:rsidR="00E7374B" w:rsidRPr="00F83CC5">
        <w:t xml:space="preserve"> conventions</w:t>
      </w:r>
      <w:r w:rsidR="00495CEE" w:rsidRPr="00F83CC5">
        <w:t xml:space="preserve"> of genre</w:t>
      </w:r>
      <w:r w:rsidR="00911EF8" w:rsidRPr="00F83CC5">
        <w:t xml:space="preserve">; </w:t>
      </w:r>
      <w:r w:rsidR="00E7374B" w:rsidRPr="00F83CC5">
        <w:t>language features</w:t>
      </w:r>
      <w:r w:rsidR="00911EF8" w:rsidRPr="00F83CC5">
        <w:t xml:space="preserve">; </w:t>
      </w:r>
      <w:r w:rsidR="00E7374B" w:rsidRPr="00F83CC5">
        <w:t>structur</w:t>
      </w:r>
      <w:r w:rsidR="00495CEE" w:rsidRPr="00F83CC5">
        <w:t>al choices</w:t>
      </w:r>
      <w:r w:rsidR="00911EF8" w:rsidRPr="00F83CC5">
        <w:t xml:space="preserve">; </w:t>
      </w:r>
      <w:r w:rsidR="00E7374B" w:rsidRPr="00F83CC5">
        <w:t>styl</w:t>
      </w:r>
      <w:r w:rsidR="00495CEE" w:rsidRPr="00F83CC5">
        <w:t>istic choices</w:t>
      </w:r>
      <w:r w:rsidR="00911EF8" w:rsidRPr="00F83CC5">
        <w:t xml:space="preserve">; </w:t>
      </w:r>
      <w:r w:rsidR="00E7374B" w:rsidRPr="00F83CC5">
        <w:t>attitudes</w:t>
      </w:r>
      <w:r w:rsidR="00911EF8" w:rsidRPr="00F83CC5">
        <w:t>;</w:t>
      </w:r>
      <w:r w:rsidR="00E7374B" w:rsidRPr="00F83CC5">
        <w:t xml:space="preserve"> values</w:t>
      </w:r>
      <w:r w:rsidR="00911EF8" w:rsidRPr="00F83CC5">
        <w:t xml:space="preserve">; </w:t>
      </w:r>
      <w:r w:rsidR="00E7374B" w:rsidRPr="00F83CC5">
        <w:t>perspectives</w:t>
      </w:r>
      <w:r w:rsidR="00911EF8" w:rsidRPr="00F83CC5">
        <w:t xml:space="preserve">; </w:t>
      </w:r>
      <w:r w:rsidR="00E7374B" w:rsidRPr="00F83CC5">
        <w:t>representations</w:t>
      </w:r>
      <w:r w:rsidR="00911EF8" w:rsidRPr="00F83CC5">
        <w:t>;</w:t>
      </w:r>
      <w:r w:rsidR="00495CEE" w:rsidRPr="00F83CC5">
        <w:t xml:space="preserve"> reflect</w:t>
      </w:r>
      <w:r w:rsidR="008C492F" w:rsidRPr="00F83CC5">
        <w:t>ion</w:t>
      </w:r>
      <w:r w:rsidR="00911EF8" w:rsidRPr="00F83CC5">
        <w:t>;</w:t>
      </w:r>
      <w:r w:rsidR="008C492F" w:rsidRPr="00F83CC5">
        <w:t xml:space="preserve"> narrative point of view</w:t>
      </w:r>
      <w:r w:rsidR="00911EF8" w:rsidRPr="00F83CC5">
        <w:t>;</w:t>
      </w:r>
      <w:r w:rsidR="008C492F" w:rsidRPr="00F83CC5">
        <w:t xml:space="preserve"> use of voice</w:t>
      </w:r>
    </w:p>
    <w:p w14:paraId="284AE200" w14:textId="0D914FD2" w:rsidR="007721CD" w:rsidRDefault="00F83CC5" w:rsidP="00F83CC5">
      <w:pPr>
        <w:tabs>
          <w:tab w:val="right" w:leader="underscore" w:pos="9072"/>
        </w:tabs>
        <w:spacing w:after="240"/>
        <w:rPr>
          <w:rFonts w:eastAsia="Times New Roman" w:cs="Arial"/>
          <w:bCs/>
          <w:lang w:val="en-GB"/>
        </w:rPr>
      </w:pPr>
      <w:r>
        <w:rPr>
          <w:rFonts w:eastAsia="Times New Roman" w:cs="Arial"/>
          <w:bCs/>
          <w:lang w:val="en-GB"/>
        </w:rPr>
        <w:tab/>
      </w:r>
    </w:p>
    <w:p w14:paraId="5BCCED3E" w14:textId="1E6ABA38" w:rsidR="00E7374B" w:rsidRPr="00F83CC5" w:rsidRDefault="00E7374B" w:rsidP="00F83CC5">
      <w:pPr>
        <w:rPr>
          <w:b/>
          <w:bCs/>
        </w:rPr>
      </w:pPr>
      <w:r w:rsidRPr="00F83CC5">
        <w:rPr>
          <w:b/>
          <w:bCs/>
        </w:rPr>
        <w:t>T</w:t>
      </w:r>
      <w:r w:rsidR="006012B7" w:rsidRPr="00F83CC5">
        <w:rPr>
          <w:b/>
          <w:bCs/>
        </w:rPr>
        <w:t>ask 3</w:t>
      </w:r>
      <w:r w:rsidR="00911EF8" w:rsidRPr="00F83CC5">
        <w:rPr>
          <w:b/>
          <w:bCs/>
        </w:rPr>
        <w:t xml:space="preserve"> –</w:t>
      </w:r>
      <w:r w:rsidR="006012B7" w:rsidRPr="00F83CC5">
        <w:rPr>
          <w:b/>
          <w:bCs/>
        </w:rPr>
        <w:t xml:space="preserve"> </w:t>
      </w:r>
      <w:r w:rsidRPr="00F83CC5">
        <w:rPr>
          <w:b/>
          <w:bCs/>
        </w:rPr>
        <w:t>Narrative</w:t>
      </w:r>
    </w:p>
    <w:p w14:paraId="0966AF2B" w14:textId="078E6142" w:rsidR="006012B7" w:rsidRDefault="00271565" w:rsidP="007B5D67">
      <w:pPr>
        <w:rPr>
          <w:rFonts w:ascii="Calibri" w:eastAsia="Calibri" w:hAnsi="Calibri"/>
          <w:bCs/>
        </w:rPr>
      </w:pPr>
      <w:r w:rsidRPr="006012B7">
        <w:rPr>
          <w:rFonts w:ascii="Calibri" w:eastAsia="Calibri" w:hAnsi="Calibri"/>
          <w:b/>
          <w:bCs/>
        </w:rPr>
        <w:t>Part A</w:t>
      </w:r>
    </w:p>
    <w:p w14:paraId="71FA554D" w14:textId="026C3CD9" w:rsidR="00E7374B" w:rsidRPr="006012B7" w:rsidRDefault="006012B7" w:rsidP="007B5D67">
      <w:pPr>
        <w:rPr>
          <w:rFonts w:ascii="Calibri" w:eastAsia="Calibri" w:hAnsi="Calibri"/>
          <w:bCs/>
          <w:szCs w:val="20"/>
        </w:rPr>
      </w:pPr>
      <w:r w:rsidRPr="00420F6D">
        <w:rPr>
          <w:rFonts w:ascii="Calibri" w:eastAsia="Calibri" w:hAnsi="Calibri"/>
          <w:bCs/>
          <w:szCs w:val="20"/>
        </w:rPr>
        <w:t>Create a short narrative text or excerpt</w:t>
      </w:r>
      <w:r w:rsidR="00AD6936">
        <w:rPr>
          <w:rFonts w:ascii="Calibri" w:eastAsia="Calibri" w:hAnsi="Calibri"/>
          <w:bCs/>
          <w:szCs w:val="20"/>
        </w:rPr>
        <w:t>,</w:t>
      </w:r>
      <w:r w:rsidRPr="00420F6D">
        <w:rPr>
          <w:rFonts w:ascii="Calibri" w:eastAsia="Calibri" w:hAnsi="Calibri"/>
          <w:bCs/>
          <w:szCs w:val="20"/>
        </w:rPr>
        <w:t xml:space="preserve"> </w:t>
      </w:r>
      <w:r w:rsidR="00AD6936">
        <w:rPr>
          <w:rFonts w:ascii="Calibri" w:eastAsia="Calibri" w:hAnsi="Calibri"/>
          <w:bCs/>
          <w:szCs w:val="20"/>
        </w:rPr>
        <w:t>incorporating</w:t>
      </w:r>
      <w:r w:rsidRPr="00420F6D">
        <w:rPr>
          <w:rFonts w:ascii="Calibri" w:eastAsia="Calibri" w:hAnsi="Calibri"/>
          <w:bCs/>
          <w:szCs w:val="20"/>
        </w:rPr>
        <w:t xml:space="preserve"> two to three characters</w:t>
      </w:r>
      <w:r w:rsidR="00AD6936">
        <w:rPr>
          <w:rFonts w:ascii="Calibri" w:eastAsia="Calibri" w:hAnsi="Calibri"/>
          <w:bCs/>
          <w:szCs w:val="20"/>
        </w:rPr>
        <w:t>,</w:t>
      </w:r>
      <w:r w:rsidRPr="00420F6D">
        <w:rPr>
          <w:rFonts w:ascii="Calibri" w:eastAsia="Calibri" w:hAnsi="Calibri"/>
          <w:bCs/>
          <w:szCs w:val="20"/>
        </w:rPr>
        <w:t xml:space="preserve"> which</w:t>
      </w:r>
      <w:r w:rsidR="00FF711E">
        <w:rPr>
          <w:rFonts w:ascii="Calibri" w:eastAsia="Calibri" w:hAnsi="Calibri"/>
          <w:bCs/>
          <w:szCs w:val="20"/>
        </w:rPr>
        <w:t xml:space="preserve"> </w:t>
      </w:r>
      <w:r w:rsidRPr="00420F6D">
        <w:rPr>
          <w:rFonts w:ascii="Calibri" w:eastAsia="Calibri" w:hAnsi="Calibri"/>
          <w:bCs/>
          <w:szCs w:val="20"/>
        </w:rPr>
        <w:t xml:space="preserve">evokes a strong sense of place. </w:t>
      </w:r>
      <w:r>
        <w:rPr>
          <w:rFonts w:ascii="Calibri" w:eastAsia="Calibri" w:hAnsi="Calibri"/>
          <w:bCs/>
          <w:szCs w:val="20"/>
        </w:rPr>
        <w:t>(</w:t>
      </w:r>
      <w:r w:rsidRPr="00420F6D">
        <w:rPr>
          <w:rFonts w:ascii="Calibri" w:eastAsia="Calibri" w:hAnsi="Calibri"/>
          <w:bCs/>
          <w:szCs w:val="20"/>
        </w:rPr>
        <w:t>800–1000 words</w:t>
      </w:r>
      <w:r>
        <w:rPr>
          <w:rFonts w:ascii="Calibri" w:eastAsia="Calibri" w:hAnsi="Calibri"/>
          <w:bCs/>
          <w:szCs w:val="20"/>
        </w:rPr>
        <w:t>)</w:t>
      </w:r>
    </w:p>
    <w:p w14:paraId="5A8639E5" w14:textId="6FE62424" w:rsidR="00FF711E" w:rsidRPr="006E572D" w:rsidRDefault="00271565" w:rsidP="007B5D67">
      <w:pPr>
        <w:rPr>
          <w:rFonts w:ascii="Calibri" w:eastAsia="Calibri" w:hAnsi="Calibri"/>
          <w:bCs/>
        </w:rPr>
      </w:pPr>
      <w:r w:rsidRPr="006E572D">
        <w:rPr>
          <w:rFonts w:ascii="Calibri" w:eastAsia="Calibri" w:hAnsi="Calibri"/>
          <w:b/>
          <w:bCs/>
        </w:rPr>
        <w:t>Part B</w:t>
      </w:r>
    </w:p>
    <w:p w14:paraId="67DB8D1E" w14:textId="35D9D232" w:rsidR="006012B7" w:rsidRPr="00AA08BA" w:rsidRDefault="006012B7" w:rsidP="007B5D67">
      <w:pPr>
        <w:rPr>
          <w:rFonts w:ascii="Calibri" w:eastAsia="Calibri" w:hAnsi="Calibri"/>
          <w:bCs/>
        </w:rPr>
      </w:pPr>
      <w:r w:rsidRPr="00420F6D">
        <w:rPr>
          <w:rFonts w:ascii="Calibri" w:eastAsia="Calibri" w:hAnsi="Calibri"/>
          <w:bCs/>
          <w:szCs w:val="20"/>
        </w:rPr>
        <w:t>Su</w:t>
      </w:r>
      <w:r>
        <w:rPr>
          <w:rFonts w:ascii="Calibri" w:eastAsia="Calibri" w:hAnsi="Calibri"/>
          <w:bCs/>
          <w:szCs w:val="20"/>
        </w:rPr>
        <w:t>bmit a short</w:t>
      </w:r>
      <w:r w:rsidR="00FF711E">
        <w:rPr>
          <w:rFonts w:ascii="Calibri" w:eastAsia="Calibri" w:hAnsi="Calibri"/>
          <w:bCs/>
          <w:szCs w:val="20"/>
        </w:rPr>
        <w:t xml:space="preserve"> reflection</w:t>
      </w:r>
      <w:r w:rsidR="00B90BE7">
        <w:rPr>
          <w:rFonts w:ascii="Calibri" w:eastAsia="Calibri" w:hAnsi="Calibri"/>
          <w:bCs/>
          <w:szCs w:val="20"/>
        </w:rPr>
        <w:t xml:space="preserve"> on</w:t>
      </w:r>
      <w:r w:rsidRPr="00420F6D">
        <w:rPr>
          <w:rFonts w:ascii="Calibri" w:eastAsia="Calibri" w:hAnsi="Calibri"/>
          <w:bCs/>
          <w:szCs w:val="20"/>
        </w:rPr>
        <w:t xml:space="preserve"> your representation of place</w:t>
      </w:r>
      <w:r w:rsidR="00FF711E">
        <w:rPr>
          <w:rFonts w:ascii="Calibri" w:eastAsia="Calibri" w:hAnsi="Calibri"/>
          <w:bCs/>
          <w:szCs w:val="20"/>
        </w:rPr>
        <w:t xml:space="preserve"> within the narrative</w:t>
      </w:r>
      <w:r w:rsidRPr="00420F6D">
        <w:rPr>
          <w:rFonts w:ascii="Calibri" w:eastAsia="Calibri" w:hAnsi="Calibri"/>
          <w:bCs/>
          <w:szCs w:val="20"/>
        </w:rPr>
        <w:t>.</w:t>
      </w:r>
      <w:r>
        <w:rPr>
          <w:rFonts w:ascii="Calibri" w:eastAsia="Calibri" w:hAnsi="Calibri"/>
          <w:bCs/>
          <w:szCs w:val="20"/>
        </w:rPr>
        <w:t xml:space="preserve"> (150 words)</w:t>
      </w:r>
    </w:p>
    <w:p w14:paraId="6DBF5FC7" w14:textId="77777777" w:rsidR="00423AC8" w:rsidRDefault="00423AC8" w:rsidP="00423AC8">
      <w:r>
        <w:br w:type="page"/>
      </w:r>
    </w:p>
    <w:p w14:paraId="4FD8D9C1" w14:textId="4B393BFE" w:rsidR="00F35D66" w:rsidRDefault="006E572D" w:rsidP="00D57936">
      <w:pPr>
        <w:pStyle w:val="SCSAHeading2"/>
      </w:pPr>
      <w:r>
        <w:lastRenderedPageBreak/>
        <w:t>Marking key for sample assessment Task 3</w:t>
      </w:r>
    </w:p>
    <w:tbl>
      <w:tblPr>
        <w:tblStyle w:val="SCSATable"/>
        <w:tblW w:w="5000" w:type="pct"/>
        <w:tblLayout w:type="fixed"/>
        <w:tblLook w:val="04A0" w:firstRow="1" w:lastRow="0" w:firstColumn="1" w:lastColumn="0" w:noHBand="0" w:noVBand="1"/>
      </w:tblPr>
      <w:tblGrid>
        <w:gridCol w:w="7622"/>
        <w:gridCol w:w="1438"/>
      </w:tblGrid>
      <w:tr w:rsidR="00D57936" w:rsidRPr="00D902C0" w14:paraId="067D886F" w14:textId="77777777" w:rsidTr="004655F6">
        <w:trPr>
          <w:cnfStyle w:val="100000000000" w:firstRow="1" w:lastRow="0" w:firstColumn="0" w:lastColumn="0" w:oddVBand="0" w:evenVBand="0" w:oddHBand="0" w:evenHBand="0" w:firstRowFirstColumn="0" w:firstRowLastColumn="0" w:lastRowFirstColumn="0" w:lastRowLastColumn="0"/>
          <w:tblHeader/>
        </w:trPr>
        <w:tc>
          <w:tcPr>
            <w:tcW w:w="7622" w:type="dxa"/>
          </w:tcPr>
          <w:p w14:paraId="4D269748" w14:textId="3C06D83E" w:rsidR="00D57936" w:rsidRPr="00D902C0" w:rsidRDefault="00D57936" w:rsidP="00D57936">
            <w:pPr>
              <w:autoSpaceDE w:val="0"/>
              <w:autoSpaceDN w:val="0"/>
              <w:adjustRightInd w:val="0"/>
              <w:spacing w:after="0"/>
              <w:contextualSpacing/>
              <w:rPr>
                <w:rFonts w:eastAsia="Times New Roman" w:cstheme="minorHAnsi"/>
                <w:b/>
                <w:lang w:val="en-US"/>
              </w:rPr>
            </w:pPr>
            <w:r w:rsidRPr="00D902C0">
              <w:rPr>
                <w:rFonts w:eastAsia="Times New Roman" w:cstheme="minorHAnsi"/>
                <w:b/>
                <w:lang w:val="en-US"/>
              </w:rPr>
              <w:t>Description</w:t>
            </w:r>
          </w:p>
        </w:tc>
        <w:tc>
          <w:tcPr>
            <w:tcW w:w="1438" w:type="dxa"/>
          </w:tcPr>
          <w:p w14:paraId="5C867AA6" w14:textId="77777777" w:rsidR="00D57936" w:rsidRPr="00D902C0" w:rsidRDefault="00D57936" w:rsidP="00D57936">
            <w:pPr>
              <w:spacing w:before="60" w:after="0"/>
              <w:jc w:val="center"/>
              <w:rPr>
                <w:rFonts w:eastAsia="Times New Roman" w:cstheme="minorHAnsi"/>
                <w:b/>
                <w:lang w:val="en-US"/>
              </w:rPr>
            </w:pPr>
            <w:r w:rsidRPr="00D902C0">
              <w:rPr>
                <w:rFonts w:eastAsia="Times New Roman" w:cstheme="minorHAnsi"/>
                <w:b/>
                <w:lang w:val="en-US"/>
              </w:rPr>
              <w:t>Marks</w:t>
            </w:r>
          </w:p>
        </w:tc>
      </w:tr>
      <w:tr w:rsidR="00783674" w:rsidRPr="00D902C0" w14:paraId="47EC1630" w14:textId="77777777" w:rsidTr="00CF66C4">
        <w:tc>
          <w:tcPr>
            <w:tcW w:w="9060" w:type="dxa"/>
            <w:gridSpan w:val="2"/>
          </w:tcPr>
          <w:p w14:paraId="0E29CA7C" w14:textId="38C28B75" w:rsidR="00783674" w:rsidRPr="00D902C0" w:rsidRDefault="00783674" w:rsidP="00783674">
            <w:pPr>
              <w:spacing w:after="0"/>
              <w:rPr>
                <w:rFonts w:cstheme="minorHAnsi"/>
                <w:b/>
              </w:rPr>
            </w:pPr>
            <w:r w:rsidRPr="00D902C0">
              <w:rPr>
                <w:rFonts w:cstheme="minorHAnsi"/>
                <w:b/>
              </w:rPr>
              <w:t>Evocation and/or representation of place (Part A)</w:t>
            </w:r>
          </w:p>
        </w:tc>
      </w:tr>
      <w:tr w:rsidR="00D57936" w:rsidRPr="00D902C0" w14:paraId="4C6B9446" w14:textId="77777777" w:rsidTr="00783674">
        <w:tc>
          <w:tcPr>
            <w:tcW w:w="7622" w:type="dxa"/>
          </w:tcPr>
          <w:p w14:paraId="471C1BDC" w14:textId="588ED38B" w:rsidR="00D57936" w:rsidRPr="00D902C0" w:rsidRDefault="00D57936" w:rsidP="00D57936">
            <w:pPr>
              <w:spacing w:after="0"/>
              <w:rPr>
                <w:rFonts w:cstheme="minorHAnsi"/>
              </w:rPr>
            </w:pPr>
            <w:r w:rsidRPr="00D902C0">
              <w:rPr>
                <w:rFonts w:cstheme="minorHAnsi"/>
              </w:rPr>
              <w:t>E</w:t>
            </w:r>
            <w:r w:rsidR="0065471C">
              <w:rPr>
                <w:rFonts w:cstheme="minorHAnsi"/>
              </w:rPr>
              <w:t>ncapsulates</w:t>
            </w:r>
            <w:r w:rsidRPr="00D902C0">
              <w:rPr>
                <w:rFonts w:cstheme="minorHAnsi"/>
              </w:rPr>
              <w:t xml:space="preserve"> an evocative representation of place</w:t>
            </w:r>
          </w:p>
        </w:tc>
        <w:tc>
          <w:tcPr>
            <w:tcW w:w="1438" w:type="dxa"/>
          </w:tcPr>
          <w:p w14:paraId="1C659A65"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77DEA76E" w14:textId="77777777" w:rsidTr="00783674">
        <w:tc>
          <w:tcPr>
            <w:tcW w:w="7622" w:type="dxa"/>
          </w:tcPr>
          <w:p w14:paraId="5624162C" w14:textId="6DA2A1E8" w:rsidR="00D57936" w:rsidRPr="00D902C0" w:rsidRDefault="00D57936" w:rsidP="00D57936">
            <w:pPr>
              <w:spacing w:after="0"/>
              <w:rPr>
                <w:rFonts w:cstheme="minorHAnsi"/>
              </w:rPr>
            </w:pPr>
            <w:r w:rsidRPr="00D902C0">
              <w:rPr>
                <w:rFonts w:cstheme="minorHAnsi"/>
              </w:rPr>
              <w:t>Evokes an effective representation of place</w:t>
            </w:r>
          </w:p>
        </w:tc>
        <w:tc>
          <w:tcPr>
            <w:tcW w:w="1438" w:type="dxa"/>
          </w:tcPr>
          <w:p w14:paraId="41738BFF"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5E0D9DED" w14:textId="77777777" w:rsidTr="00783674">
        <w:tc>
          <w:tcPr>
            <w:tcW w:w="7622" w:type="dxa"/>
          </w:tcPr>
          <w:p w14:paraId="33CA0EF6" w14:textId="30D33884" w:rsidR="00D57936" w:rsidRPr="00D902C0" w:rsidRDefault="00D57936" w:rsidP="00D57936">
            <w:pPr>
              <w:spacing w:after="0"/>
              <w:rPr>
                <w:rFonts w:cstheme="minorHAnsi"/>
              </w:rPr>
            </w:pPr>
            <w:r w:rsidRPr="00D902C0">
              <w:rPr>
                <w:rFonts w:cstheme="minorHAnsi"/>
              </w:rPr>
              <w:t>Evokes a serviceable representation of place</w:t>
            </w:r>
          </w:p>
        </w:tc>
        <w:tc>
          <w:tcPr>
            <w:tcW w:w="1438" w:type="dxa"/>
          </w:tcPr>
          <w:p w14:paraId="69ACD1B3"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15D42BB1" w14:textId="77777777" w:rsidTr="00783674">
        <w:tc>
          <w:tcPr>
            <w:tcW w:w="7622" w:type="dxa"/>
          </w:tcPr>
          <w:p w14:paraId="4B7071CD" w14:textId="322BF42C" w:rsidR="00D57936" w:rsidRPr="00D902C0" w:rsidRDefault="00D57936" w:rsidP="00D57936">
            <w:pPr>
              <w:spacing w:after="0"/>
              <w:rPr>
                <w:rFonts w:cstheme="minorHAnsi"/>
              </w:rPr>
            </w:pPr>
            <w:r w:rsidRPr="00D902C0">
              <w:rPr>
                <w:rFonts w:cstheme="minorHAnsi"/>
              </w:rPr>
              <w:t>Evokes an ineffective representation of place</w:t>
            </w:r>
          </w:p>
        </w:tc>
        <w:tc>
          <w:tcPr>
            <w:tcW w:w="1438" w:type="dxa"/>
          </w:tcPr>
          <w:p w14:paraId="33CAA41C"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276E8380" w14:textId="77777777" w:rsidTr="00783674">
        <w:tc>
          <w:tcPr>
            <w:tcW w:w="7622" w:type="dxa"/>
          </w:tcPr>
          <w:p w14:paraId="079CE525" w14:textId="7BCDF3BE" w:rsidR="00D57936" w:rsidRPr="00D902C0" w:rsidRDefault="00D57936" w:rsidP="00D57936">
            <w:pPr>
              <w:spacing w:after="0"/>
              <w:rPr>
                <w:rFonts w:cstheme="minorHAnsi"/>
              </w:rPr>
            </w:pPr>
            <w:r w:rsidRPr="00D902C0">
              <w:rPr>
                <w:rFonts w:cstheme="minorHAnsi"/>
              </w:rPr>
              <w:t>Evokes very little sense of place</w:t>
            </w:r>
          </w:p>
        </w:tc>
        <w:tc>
          <w:tcPr>
            <w:tcW w:w="1438" w:type="dxa"/>
          </w:tcPr>
          <w:p w14:paraId="290F7449"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517728CE" w14:textId="77777777" w:rsidTr="00783674">
        <w:tc>
          <w:tcPr>
            <w:tcW w:w="7622" w:type="dxa"/>
          </w:tcPr>
          <w:p w14:paraId="33C30F2B" w14:textId="6B36DC23" w:rsidR="00D57936" w:rsidRPr="00D57936" w:rsidRDefault="00D57936" w:rsidP="00D57936">
            <w:pPr>
              <w:spacing w:after="0"/>
              <w:jc w:val="right"/>
              <w:rPr>
                <w:rFonts w:cstheme="minorHAnsi"/>
                <w:b/>
                <w:bCs/>
              </w:rPr>
            </w:pPr>
            <w:r w:rsidRPr="00D57936">
              <w:rPr>
                <w:rFonts w:cstheme="minorHAnsi"/>
                <w:b/>
                <w:bCs/>
              </w:rPr>
              <w:t>Subtotal</w:t>
            </w:r>
          </w:p>
        </w:tc>
        <w:tc>
          <w:tcPr>
            <w:tcW w:w="1438" w:type="dxa"/>
          </w:tcPr>
          <w:p w14:paraId="5D29A4E8" w14:textId="788ECA99" w:rsidR="00D57936" w:rsidRPr="00D57936" w:rsidRDefault="00D57936" w:rsidP="00D57936">
            <w:pPr>
              <w:spacing w:after="0"/>
              <w:jc w:val="right"/>
              <w:rPr>
                <w:rFonts w:cstheme="minorHAnsi"/>
                <w:b/>
                <w:bCs/>
              </w:rPr>
            </w:pPr>
            <w:r w:rsidRPr="00D57936">
              <w:rPr>
                <w:rFonts w:cstheme="minorHAnsi"/>
                <w:b/>
                <w:bCs/>
              </w:rPr>
              <w:t>/5</w:t>
            </w:r>
          </w:p>
        </w:tc>
      </w:tr>
      <w:tr w:rsidR="00D57936" w:rsidRPr="00D57936" w14:paraId="47E01DE2" w14:textId="77777777" w:rsidTr="00783674">
        <w:tc>
          <w:tcPr>
            <w:tcW w:w="7622" w:type="dxa"/>
          </w:tcPr>
          <w:p w14:paraId="66C2FDDA" w14:textId="02B5ED28" w:rsidR="00D57936" w:rsidRPr="00D57936" w:rsidRDefault="00D57936" w:rsidP="00D57936">
            <w:pPr>
              <w:spacing w:after="0"/>
              <w:jc w:val="right"/>
              <w:rPr>
                <w:rFonts w:cstheme="minorHAnsi"/>
                <w:b/>
                <w:bCs/>
              </w:rPr>
            </w:pPr>
            <w:r w:rsidRPr="00D57936">
              <w:rPr>
                <w:rFonts w:cstheme="minorHAnsi"/>
                <w:b/>
                <w:bCs/>
              </w:rPr>
              <w:t>Value (marks x 5)</w:t>
            </w:r>
          </w:p>
        </w:tc>
        <w:tc>
          <w:tcPr>
            <w:tcW w:w="1438" w:type="dxa"/>
          </w:tcPr>
          <w:p w14:paraId="619179B9" w14:textId="20CD7356" w:rsidR="00D57936" w:rsidRPr="00D57936" w:rsidRDefault="00D57936" w:rsidP="00D57936">
            <w:pPr>
              <w:spacing w:after="0"/>
              <w:jc w:val="right"/>
              <w:rPr>
                <w:rFonts w:cstheme="minorHAnsi"/>
                <w:b/>
                <w:bCs/>
              </w:rPr>
            </w:pPr>
            <w:r w:rsidRPr="00D57936">
              <w:rPr>
                <w:rFonts w:cstheme="minorHAnsi"/>
                <w:b/>
                <w:bCs/>
              </w:rPr>
              <w:t>/25</w:t>
            </w:r>
          </w:p>
        </w:tc>
      </w:tr>
      <w:tr w:rsidR="00783674" w:rsidRPr="00D902C0" w14:paraId="622B697F" w14:textId="77777777" w:rsidTr="00B86D46">
        <w:tc>
          <w:tcPr>
            <w:tcW w:w="9060" w:type="dxa"/>
            <w:gridSpan w:val="2"/>
          </w:tcPr>
          <w:p w14:paraId="7D5DA152" w14:textId="6640FDC0" w:rsidR="00783674" w:rsidRPr="00D902C0" w:rsidRDefault="00783674" w:rsidP="00783674">
            <w:pPr>
              <w:spacing w:after="0"/>
              <w:rPr>
                <w:rFonts w:cstheme="minorHAnsi"/>
                <w:b/>
              </w:rPr>
            </w:pPr>
            <w:r w:rsidRPr="00D902C0">
              <w:rPr>
                <w:rFonts w:cstheme="minorHAnsi"/>
                <w:b/>
              </w:rPr>
              <w:t>Quality of narrative (Part A)</w:t>
            </w:r>
          </w:p>
        </w:tc>
      </w:tr>
      <w:tr w:rsidR="00D57936" w:rsidRPr="00D902C0" w14:paraId="3E55B91F" w14:textId="77777777" w:rsidTr="00783674">
        <w:tc>
          <w:tcPr>
            <w:tcW w:w="7622" w:type="dxa"/>
          </w:tcPr>
          <w:p w14:paraId="367B2878" w14:textId="132A3247" w:rsidR="00D57936" w:rsidRPr="00D902C0" w:rsidRDefault="00D57936" w:rsidP="00D57936">
            <w:pPr>
              <w:spacing w:after="0"/>
              <w:rPr>
                <w:rFonts w:cstheme="minorHAnsi"/>
              </w:rPr>
            </w:pPr>
            <w:r w:rsidRPr="00D902C0">
              <w:rPr>
                <w:rFonts w:cstheme="minorHAnsi"/>
              </w:rPr>
              <w:t>Uses/manipulates language and stylistic features to create a highly effective narrative</w:t>
            </w:r>
          </w:p>
        </w:tc>
        <w:tc>
          <w:tcPr>
            <w:tcW w:w="1438" w:type="dxa"/>
          </w:tcPr>
          <w:p w14:paraId="2DCC5CAF"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6090B669" w14:textId="77777777" w:rsidTr="00783674">
        <w:tc>
          <w:tcPr>
            <w:tcW w:w="7622" w:type="dxa"/>
          </w:tcPr>
          <w:p w14:paraId="79ABA4BD" w14:textId="6A088B6D" w:rsidR="00D57936" w:rsidRPr="00D902C0" w:rsidRDefault="00D57936" w:rsidP="00D57936">
            <w:pPr>
              <w:spacing w:after="0"/>
              <w:rPr>
                <w:rFonts w:cstheme="minorHAnsi"/>
              </w:rPr>
            </w:pPr>
            <w:r w:rsidRPr="00D902C0">
              <w:rPr>
                <w:rFonts w:cstheme="minorHAnsi"/>
              </w:rPr>
              <w:t xml:space="preserve">Uses language and stylistic features to create an effective narrative </w:t>
            </w:r>
          </w:p>
        </w:tc>
        <w:tc>
          <w:tcPr>
            <w:tcW w:w="1438" w:type="dxa"/>
          </w:tcPr>
          <w:p w14:paraId="48DBD5A1"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3572C336" w14:textId="77777777" w:rsidTr="00783674">
        <w:tc>
          <w:tcPr>
            <w:tcW w:w="7622" w:type="dxa"/>
          </w:tcPr>
          <w:p w14:paraId="2AB2C12C" w14:textId="36BA0582" w:rsidR="00D57936" w:rsidRPr="00D902C0" w:rsidRDefault="00D57936" w:rsidP="00D57936">
            <w:pPr>
              <w:spacing w:after="0"/>
              <w:rPr>
                <w:rFonts w:cstheme="minorHAnsi"/>
              </w:rPr>
            </w:pPr>
            <w:r w:rsidRPr="00D902C0">
              <w:rPr>
                <w:rFonts w:cstheme="minorHAnsi"/>
              </w:rPr>
              <w:t>Uses language and stylistic features to create a serviceable narrative</w:t>
            </w:r>
          </w:p>
        </w:tc>
        <w:tc>
          <w:tcPr>
            <w:tcW w:w="1438" w:type="dxa"/>
          </w:tcPr>
          <w:p w14:paraId="26A98576"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74EA978A" w14:textId="77777777" w:rsidTr="00783674">
        <w:tc>
          <w:tcPr>
            <w:tcW w:w="7622" w:type="dxa"/>
          </w:tcPr>
          <w:p w14:paraId="0EB7B461" w14:textId="25B405F4" w:rsidR="00D57936" w:rsidRPr="00D902C0" w:rsidRDefault="00D57936" w:rsidP="00D57936">
            <w:pPr>
              <w:spacing w:after="0"/>
              <w:rPr>
                <w:rFonts w:cstheme="minorHAnsi"/>
              </w:rPr>
            </w:pPr>
            <w:r w:rsidRPr="00D902C0">
              <w:rPr>
                <w:rFonts w:cstheme="minorHAnsi"/>
              </w:rPr>
              <w:t>Uses language and stylistic features in a limited manner</w:t>
            </w:r>
          </w:p>
        </w:tc>
        <w:tc>
          <w:tcPr>
            <w:tcW w:w="1438" w:type="dxa"/>
          </w:tcPr>
          <w:p w14:paraId="388FA4D6"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173D1C81" w14:textId="77777777" w:rsidTr="00783674">
        <w:tc>
          <w:tcPr>
            <w:tcW w:w="7622" w:type="dxa"/>
          </w:tcPr>
          <w:p w14:paraId="66C49253" w14:textId="234B5AE1" w:rsidR="00D57936" w:rsidRPr="00D902C0" w:rsidRDefault="00D57936" w:rsidP="00D57936">
            <w:pPr>
              <w:spacing w:after="0"/>
              <w:rPr>
                <w:rFonts w:cstheme="minorHAnsi"/>
              </w:rPr>
            </w:pPr>
            <w:r w:rsidRPr="00D902C0">
              <w:rPr>
                <w:rFonts w:cstheme="minorHAnsi"/>
              </w:rPr>
              <w:t xml:space="preserve">Uses language and stylistic features in an ineffective manner </w:t>
            </w:r>
          </w:p>
        </w:tc>
        <w:tc>
          <w:tcPr>
            <w:tcW w:w="1438" w:type="dxa"/>
          </w:tcPr>
          <w:p w14:paraId="1E2E6A79"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05EF591F" w14:textId="77777777" w:rsidTr="00783674">
        <w:tc>
          <w:tcPr>
            <w:tcW w:w="7622" w:type="dxa"/>
          </w:tcPr>
          <w:p w14:paraId="00EE595C"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52E6DEC9"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5210DA22" w14:textId="77777777" w:rsidTr="00783674">
        <w:tc>
          <w:tcPr>
            <w:tcW w:w="7622" w:type="dxa"/>
          </w:tcPr>
          <w:p w14:paraId="4A3AB455" w14:textId="1F4C15A8" w:rsidR="00D57936" w:rsidRPr="00D57936" w:rsidRDefault="00D57936" w:rsidP="007143FA">
            <w:pPr>
              <w:spacing w:after="0"/>
              <w:jc w:val="right"/>
              <w:rPr>
                <w:rFonts w:cstheme="minorHAnsi"/>
                <w:b/>
                <w:bCs/>
              </w:rPr>
            </w:pPr>
            <w:r w:rsidRPr="00D57936">
              <w:rPr>
                <w:rFonts w:cstheme="minorHAnsi"/>
                <w:b/>
                <w:bCs/>
              </w:rPr>
              <w:t xml:space="preserve">Value (marks x </w:t>
            </w:r>
            <w:r>
              <w:rPr>
                <w:rFonts w:cstheme="minorHAnsi"/>
                <w:b/>
                <w:bCs/>
              </w:rPr>
              <w:t>6</w:t>
            </w:r>
            <w:r w:rsidRPr="00D57936">
              <w:rPr>
                <w:rFonts w:cstheme="minorHAnsi"/>
                <w:b/>
                <w:bCs/>
              </w:rPr>
              <w:t>)</w:t>
            </w:r>
          </w:p>
        </w:tc>
        <w:tc>
          <w:tcPr>
            <w:tcW w:w="1438" w:type="dxa"/>
          </w:tcPr>
          <w:p w14:paraId="4924F1F3" w14:textId="783091AC" w:rsidR="00D57936" w:rsidRPr="00D57936" w:rsidRDefault="00D57936" w:rsidP="007143FA">
            <w:pPr>
              <w:spacing w:after="0"/>
              <w:jc w:val="right"/>
              <w:rPr>
                <w:rFonts w:cstheme="minorHAnsi"/>
                <w:b/>
                <w:bCs/>
              </w:rPr>
            </w:pPr>
            <w:r w:rsidRPr="00D57936">
              <w:rPr>
                <w:rFonts w:cstheme="minorHAnsi"/>
                <w:b/>
                <w:bCs/>
              </w:rPr>
              <w:t>/</w:t>
            </w:r>
            <w:r>
              <w:rPr>
                <w:rFonts w:cstheme="minorHAnsi"/>
                <w:b/>
                <w:bCs/>
              </w:rPr>
              <w:t>30</w:t>
            </w:r>
          </w:p>
        </w:tc>
      </w:tr>
      <w:tr w:rsidR="00783674" w:rsidRPr="00D902C0" w14:paraId="0D2B1AAB" w14:textId="77777777" w:rsidTr="002D443A">
        <w:tc>
          <w:tcPr>
            <w:tcW w:w="9060" w:type="dxa"/>
            <w:gridSpan w:val="2"/>
          </w:tcPr>
          <w:p w14:paraId="7B3155A2" w14:textId="1E93FB58" w:rsidR="00783674" w:rsidRPr="00D902C0" w:rsidRDefault="00783674" w:rsidP="00783674">
            <w:pPr>
              <w:spacing w:after="0"/>
              <w:rPr>
                <w:rFonts w:cstheme="minorHAnsi"/>
                <w:b/>
              </w:rPr>
            </w:pPr>
            <w:r w:rsidRPr="00D902C0">
              <w:rPr>
                <w:rFonts w:cstheme="minorHAnsi"/>
                <w:b/>
              </w:rPr>
              <w:t>Structure (Part A)</w:t>
            </w:r>
          </w:p>
        </w:tc>
      </w:tr>
      <w:tr w:rsidR="00D57936" w:rsidRPr="00D902C0" w14:paraId="6A0AAA26" w14:textId="77777777" w:rsidTr="00783674">
        <w:tc>
          <w:tcPr>
            <w:tcW w:w="7622" w:type="dxa"/>
          </w:tcPr>
          <w:p w14:paraId="49AACF6A" w14:textId="5B431C1E" w:rsidR="00D57936" w:rsidRPr="00D902C0" w:rsidRDefault="00D57936" w:rsidP="00D57936">
            <w:pPr>
              <w:spacing w:after="0"/>
              <w:rPr>
                <w:rFonts w:cstheme="minorHAnsi"/>
              </w:rPr>
            </w:pPr>
            <w:r w:rsidRPr="00D902C0">
              <w:rPr>
                <w:rFonts w:cstheme="minorHAnsi"/>
              </w:rPr>
              <w:t>Employs a highly effective structure</w:t>
            </w:r>
          </w:p>
        </w:tc>
        <w:tc>
          <w:tcPr>
            <w:tcW w:w="1438" w:type="dxa"/>
          </w:tcPr>
          <w:p w14:paraId="38E3DF50"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4E7216E2" w14:textId="77777777" w:rsidTr="00783674">
        <w:tc>
          <w:tcPr>
            <w:tcW w:w="7622" w:type="dxa"/>
          </w:tcPr>
          <w:p w14:paraId="362E64F3" w14:textId="389A8676" w:rsidR="00D57936" w:rsidRPr="00D902C0" w:rsidRDefault="00D57936" w:rsidP="00D57936">
            <w:pPr>
              <w:spacing w:after="0"/>
              <w:rPr>
                <w:rFonts w:cstheme="minorHAnsi"/>
              </w:rPr>
            </w:pPr>
            <w:r w:rsidRPr="00D902C0">
              <w:rPr>
                <w:rFonts w:cstheme="minorHAnsi"/>
              </w:rPr>
              <w:t>Employs an effective structure</w:t>
            </w:r>
          </w:p>
        </w:tc>
        <w:tc>
          <w:tcPr>
            <w:tcW w:w="1438" w:type="dxa"/>
          </w:tcPr>
          <w:p w14:paraId="2CE37C65"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053D8A08" w14:textId="77777777" w:rsidTr="00783674">
        <w:tc>
          <w:tcPr>
            <w:tcW w:w="7622" w:type="dxa"/>
          </w:tcPr>
          <w:p w14:paraId="09E4B92B" w14:textId="1B25355C" w:rsidR="00D57936" w:rsidRPr="00D902C0" w:rsidRDefault="00D57936" w:rsidP="00D57936">
            <w:pPr>
              <w:spacing w:after="0"/>
              <w:rPr>
                <w:rFonts w:cstheme="minorHAnsi"/>
              </w:rPr>
            </w:pPr>
            <w:r w:rsidRPr="00D902C0">
              <w:rPr>
                <w:rFonts w:cstheme="minorHAnsi"/>
              </w:rPr>
              <w:t>Employs a serviceable structure</w:t>
            </w:r>
          </w:p>
        </w:tc>
        <w:tc>
          <w:tcPr>
            <w:tcW w:w="1438" w:type="dxa"/>
          </w:tcPr>
          <w:p w14:paraId="26A04AAA"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6E46D525" w14:textId="77777777" w:rsidTr="00783674">
        <w:tc>
          <w:tcPr>
            <w:tcW w:w="7622" w:type="dxa"/>
          </w:tcPr>
          <w:p w14:paraId="24E4FC65" w14:textId="64D9C9DC" w:rsidR="00D57936" w:rsidRPr="00D902C0" w:rsidRDefault="00D57936" w:rsidP="00D57936">
            <w:pPr>
              <w:spacing w:after="0"/>
              <w:rPr>
                <w:rFonts w:cstheme="minorHAnsi"/>
              </w:rPr>
            </w:pPr>
            <w:r w:rsidRPr="00D902C0">
              <w:rPr>
                <w:rFonts w:cstheme="minorHAnsi"/>
              </w:rPr>
              <w:t>Employs an ineffective structure</w:t>
            </w:r>
          </w:p>
        </w:tc>
        <w:tc>
          <w:tcPr>
            <w:tcW w:w="1438" w:type="dxa"/>
          </w:tcPr>
          <w:p w14:paraId="7FB37DF6"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0E24DF45" w14:textId="77777777" w:rsidTr="00783674">
        <w:tc>
          <w:tcPr>
            <w:tcW w:w="7622" w:type="dxa"/>
          </w:tcPr>
          <w:p w14:paraId="2E6BD98A" w14:textId="1221E107" w:rsidR="00D57936" w:rsidRPr="00D902C0" w:rsidRDefault="00D57936" w:rsidP="00D57936">
            <w:pPr>
              <w:spacing w:after="0"/>
              <w:rPr>
                <w:rFonts w:cstheme="minorHAnsi"/>
              </w:rPr>
            </w:pPr>
            <w:r w:rsidRPr="00D902C0">
              <w:rPr>
                <w:rFonts w:cstheme="minorHAnsi"/>
              </w:rPr>
              <w:t>Employs minimal structure</w:t>
            </w:r>
          </w:p>
        </w:tc>
        <w:tc>
          <w:tcPr>
            <w:tcW w:w="1438" w:type="dxa"/>
          </w:tcPr>
          <w:p w14:paraId="7A854897"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28537A94" w14:textId="77777777" w:rsidTr="00783674">
        <w:tc>
          <w:tcPr>
            <w:tcW w:w="7622" w:type="dxa"/>
          </w:tcPr>
          <w:p w14:paraId="7BAC9FAF"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287701F3"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6766D2D1" w14:textId="77777777" w:rsidTr="00783674">
        <w:tc>
          <w:tcPr>
            <w:tcW w:w="7622" w:type="dxa"/>
          </w:tcPr>
          <w:p w14:paraId="259241A1" w14:textId="77777777" w:rsidR="00D57936" w:rsidRPr="00D57936" w:rsidRDefault="00D57936" w:rsidP="007143FA">
            <w:pPr>
              <w:spacing w:after="0"/>
              <w:jc w:val="right"/>
              <w:rPr>
                <w:rFonts w:cstheme="minorHAnsi"/>
                <w:b/>
                <w:bCs/>
              </w:rPr>
            </w:pPr>
            <w:r w:rsidRPr="00D57936">
              <w:rPr>
                <w:rFonts w:cstheme="minorHAnsi"/>
                <w:b/>
                <w:bCs/>
              </w:rPr>
              <w:t>Value (marks x 5)</w:t>
            </w:r>
          </w:p>
        </w:tc>
        <w:tc>
          <w:tcPr>
            <w:tcW w:w="1438" w:type="dxa"/>
          </w:tcPr>
          <w:p w14:paraId="76EC8A5D" w14:textId="77777777" w:rsidR="00D57936" w:rsidRPr="00D57936" w:rsidRDefault="00D57936" w:rsidP="007143FA">
            <w:pPr>
              <w:spacing w:after="0"/>
              <w:jc w:val="right"/>
              <w:rPr>
                <w:rFonts w:cstheme="minorHAnsi"/>
                <w:b/>
                <w:bCs/>
              </w:rPr>
            </w:pPr>
            <w:r w:rsidRPr="00D57936">
              <w:rPr>
                <w:rFonts w:cstheme="minorHAnsi"/>
                <w:b/>
                <w:bCs/>
              </w:rPr>
              <w:t>/25</w:t>
            </w:r>
          </w:p>
        </w:tc>
      </w:tr>
      <w:tr w:rsidR="00783674" w:rsidRPr="00D902C0" w14:paraId="7EF5F149" w14:textId="77777777" w:rsidTr="00F258F6">
        <w:tc>
          <w:tcPr>
            <w:tcW w:w="9060" w:type="dxa"/>
            <w:gridSpan w:val="2"/>
          </w:tcPr>
          <w:p w14:paraId="14E56467" w14:textId="159029F7" w:rsidR="00783674" w:rsidRPr="00D902C0" w:rsidRDefault="00783674" w:rsidP="00783674">
            <w:pPr>
              <w:spacing w:after="0"/>
              <w:rPr>
                <w:rFonts w:cstheme="minorHAnsi"/>
                <w:b/>
              </w:rPr>
            </w:pPr>
            <w:r w:rsidRPr="00D902C0">
              <w:rPr>
                <w:rFonts w:cstheme="minorHAnsi"/>
                <w:b/>
              </w:rPr>
              <w:t>Quality of reflection (Part B)</w:t>
            </w:r>
          </w:p>
        </w:tc>
      </w:tr>
      <w:tr w:rsidR="00D57936" w:rsidRPr="00D902C0" w14:paraId="4E26D5AC" w14:textId="77777777" w:rsidTr="00783674">
        <w:tc>
          <w:tcPr>
            <w:tcW w:w="7622" w:type="dxa"/>
          </w:tcPr>
          <w:p w14:paraId="3C366F90" w14:textId="3887AFF5" w:rsidR="00D57936" w:rsidRPr="00D902C0" w:rsidRDefault="00D57936" w:rsidP="00D57936">
            <w:pPr>
              <w:spacing w:after="0"/>
              <w:rPr>
                <w:rFonts w:cstheme="minorHAnsi"/>
              </w:rPr>
            </w:pPr>
            <w:r w:rsidRPr="00D902C0">
              <w:rPr>
                <w:rFonts w:cstheme="minorHAnsi"/>
              </w:rPr>
              <w:t>Provides a highly thoughtful and insightful reflection on representation of place</w:t>
            </w:r>
          </w:p>
        </w:tc>
        <w:tc>
          <w:tcPr>
            <w:tcW w:w="1438" w:type="dxa"/>
          </w:tcPr>
          <w:p w14:paraId="0F62AC79"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244B6A6D" w14:textId="77777777" w:rsidTr="00783674">
        <w:tc>
          <w:tcPr>
            <w:tcW w:w="7622" w:type="dxa"/>
          </w:tcPr>
          <w:p w14:paraId="42E00166" w14:textId="4876118F" w:rsidR="00D57936" w:rsidRPr="00D902C0" w:rsidRDefault="00D57936" w:rsidP="00D57936">
            <w:pPr>
              <w:spacing w:after="0"/>
              <w:rPr>
                <w:rFonts w:eastAsia="Calibri" w:cstheme="minorHAnsi"/>
                <w:bCs/>
              </w:rPr>
            </w:pPr>
            <w:r w:rsidRPr="00D902C0">
              <w:rPr>
                <w:rFonts w:cstheme="minorHAnsi"/>
              </w:rPr>
              <w:t>Provides a thoughtful reflection on representation of place</w:t>
            </w:r>
          </w:p>
        </w:tc>
        <w:tc>
          <w:tcPr>
            <w:tcW w:w="1438" w:type="dxa"/>
          </w:tcPr>
          <w:p w14:paraId="26A27EB2"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364B7302" w14:textId="77777777" w:rsidTr="00783674">
        <w:tc>
          <w:tcPr>
            <w:tcW w:w="7622" w:type="dxa"/>
          </w:tcPr>
          <w:p w14:paraId="7C3E9FD3" w14:textId="748C86B1" w:rsidR="00D57936" w:rsidRPr="00D902C0" w:rsidRDefault="00D57936" w:rsidP="00D57936">
            <w:pPr>
              <w:spacing w:after="0"/>
              <w:rPr>
                <w:rFonts w:cstheme="minorHAnsi"/>
              </w:rPr>
            </w:pPr>
            <w:r w:rsidRPr="00D902C0">
              <w:rPr>
                <w:rFonts w:cstheme="minorHAnsi"/>
              </w:rPr>
              <w:t>Provides a serviceable reflection on representation of place</w:t>
            </w:r>
          </w:p>
        </w:tc>
        <w:tc>
          <w:tcPr>
            <w:tcW w:w="1438" w:type="dxa"/>
          </w:tcPr>
          <w:p w14:paraId="098665C1"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6CD8D191" w14:textId="77777777" w:rsidTr="00783674">
        <w:tc>
          <w:tcPr>
            <w:tcW w:w="7622" w:type="dxa"/>
          </w:tcPr>
          <w:p w14:paraId="0787F151" w14:textId="4E183C25" w:rsidR="00D57936" w:rsidRPr="00D902C0" w:rsidRDefault="00D57936" w:rsidP="00D57936">
            <w:pPr>
              <w:spacing w:after="0"/>
              <w:rPr>
                <w:rFonts w:cstheme="minorHAnsi"/>
              </w:rPr>
            </w:pPr>
            <w:r w:rsidRPr="00D902C0">
              <w:rPr>
                <w:rFonts w:cstheme="minorHAnsi"/>
              </w:rPr>
              <w:t>Provides a reflection on place that is limited</w:t>
            </w:r>
          </w:p>
        </w:tc>
        <w:tc>
          <w:tcPr>
            <w:tcW w:w="1438" w:type="dxa"/>
          </w:tcPr>
          <w:p w14:paraId="05415EE3"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033C995A" w14:textId="77777777" w:rsidTr="00783674">
        <w:tc>
          <w:tcPr>
            <w:tcW w:w="7622" w:type="dxa"/>
          </w:tcPr>
          <w:p w14:paraId="54ECA987" w14:textId="1C1FCE01" w:rsidR="00D57936" w:rsidRPr="00D902C0" w:rsidRDefault="00D57936" w:rsidP="00D57936">
            <w:pPr>
              <w:spacing w:after="0"/>
              <w:rPr>
                <w:rFonts w:cstheme="minorHAnsi"/>
              </w:rPr>
            </w:pPr>
            <w:r w:rsidRPr="00D902C0">
              <w:rPr>
                <w:rFonts w:cstheme="minorHAnsi"/>
              </w:rPr>
              <w:t xml:space="preserve">Provides a reflection on place that is minimal </w:t>
            </w:r>
          </w:p>
        </w:tc>
        <w:tc>
          <w:tcPr>
            <w:tcW w:w="1438" w:type="dxa"/>
          </w:tcPr>
          <w:p w14:paraId="163071A5"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348A80F4" w14:textId="77777777" w:rsidTr="00783674">
        <w:tc>
          <w:tcPr>
            <w:tcW w:w="7622" w:type="dxa"/>
          </w:tcPr>
          <w:p w14:paraId="1EFC52AE"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50FC90C3"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3090E997" w14:textId="77777777" w:rsidTr="00783674">
        <w:tc>
          <w:tcPr>
            <w:tcW w:w="7622" w:type="dxa"/>
          </w:tcPr>
          <w:p w14:paraId="4081DF3E" w14:textId="01B91A62" w:rsidR="00D57936" w:rsidRPr="00D57936" w:rsidRDefault="00D57936" w:rsidP="007143FA">
            <w:pPr>
              <w:spacing w:after="0"/>
              <w:jc w:val="right"/>
              <w:rPr>
                <w:rFonts w:cstheme="minorHAnsi"/>
                <w:b/>
                <w:bCs/>
              </w:rPr>
            </w:pPr>
            <w:r w:rsidRPr="00D57936">
              <w:rPr>
                <w:rFonts w:cstheme="minorHAnsi"/>
                <w:b/>
                <w:bCs/>
              </w:rPr>
              <w:t xml:space="preserve">Value (marks x </w:t>
            </w:r>
            <w:r>
              <w:rPr>
                <w:rFonts w:cstheme="minorHAnsi"/>
                <w:b/>
                <w:bCs/>
              </w:rPr>
              <w:t>2</w:t>
            </w:r>
            <w:r w:rsidRPr="00D57936">
              <w:rPr>
                <w:rFonts w:cstheme="minorHAnsi"/>
                <w:b/>
                <w:bCs/>
              </w:rPr>
              <w:t>)</w:t>
            </w:r>
          </w:p>
        </w:tc>
        <w:tc>
          <w:tcPr>
            <w:tcW w:w="1438" w:type="dxa"/>
          </w:tcPr>
          <w:p w14:paraId="515E15C1" w14:textId="4315631D" w:rsidR="00D57936" w:rsidRPr="00D57936" w:rsidRDefault="00D57936" w:rsidP="007143FA">
            <w:pPr>
              <w:spacing w:after="0"/>
              <w:jc w:val="right"/>
              <w:rPr>
                <w:rFonts w:cstheme="minorHAnsi"/>
                <w:b/>
                <w:bCs/>
              </w:rPr>
            </w:pPr>
            <w:r w:rsidRPr="00D57936">
              <w:rPr>
                <w:rFonts w:cstheme="minorHAnsi"/>
                <w:b/>
                <w:bCs/>
              </w:rPr>
              <w:t>/</w:t>
            </w:r>
            <w:r>
              <w:rPr>
                <w:rFonts w:cstheme="minorHAnsi"/>
                <w:b/>
                <w:bCs/>
              </w:rPr>
              <w:t>10</w:t>
            </w:r>
          </w:p>
        </w:tc>
      </w:tr>
      <w:tr w:rsidR="00783674" w:rsidRPr="00D902C0" w14:paraId="4488769F" w14:textId="77777777" w:rsidTr="00292C34">
        <w:tc>
          <w:tcPr>
            <w:tcW w:w="9060" w:type="dxa"/>
            <w:gridSpan w:val="2"/>
          </w:tcPr>
          <w:p w14:paraId="4315339E" w14:textId="77C51FC4" w:rsidR="00783674" w:rsidRPr="00D902C0" w:rsidRDefault="00783674" w:rsidP="00783674">
            <w:pPr>
              <w:keepNext/>
              <w:spacing w:after="0"/>
              <w:rPr>
                <w:rFonts w:cstheme="minorHAnsi"/>
                <w:b/>
              </w:rPr>
            </w:pPr>
            <w:r w:rsidRPr="00D902C0">
              <w:rPr>
                <w:rFonts w:cstheme="minorHAnsi"/>
                <w:b/>
              </w:rPr>
              <w:lastRenderedPageBreak/>
              <w:t>Control of mechanics (spelling, punctuation and grammar) (Parts A and B)</w:t>
            </w:r>
          </w:p>
        </w:tc>
      </w:tr>
      <w:tr w:rsidR="00D57936" w:rsidRPr="00D902C0" w14:paraId="60F8CC22" w14:textId="77777777" w:rsidTr="00783674">
        <w:tc>
          <w:tcPr>
            <w:tcW w:w="7622" w:type="dxa"/>
          </w:tcPr>
          <w:p w14:paraId="423B99D6" w14:textId="4ACE329F" w:rsidR="00D57936" w:rsidRPr="00D902C0" w:rsidRDefault="00D57936" w:rsidP="00CC558F">
            <w:pPr>
              <w:keepNext/>
              <w:spacing w:after="0"/>
              <w:rPr>
                <w:rFonts w:cstheme="minorHAnsi"/>
              </w:rPr>
            </w:pPr>
            <w:r w:rsidRPr="00D902C0">
              <w:rPr>
                <w:rFonts w:cstheme="minorHAnsi"/>
              </w:rPr>
              <w:t>Demonstrates an exemplary control of mechanics</w:t>
            </w:r>
          </w:p>
        </w:tc>
        <w:tc>
          <w:tcPr>
            <w:tcW w:w="1438" w:type="dxa"/>
          </w:tcPr>
          <w:p w14:paraId="03898C0D" w14:textId="77777777" w:rsidR="00D57936" w:rsidRPr="00D902C0" w:rsidRDefault="00D57936" w:rsidP="00CC558F">
            <w:pPr>
              <w:keepNext/>
              <w:spacing w:after="0"/>
              <w:jc w:val="center"/>
              <w:rPr>
                <w:rFonts w:cstheme="minorHAnsi"/>
              </w:rPr>
            </w:pPr>
            <w:r w:rsidRPr="00D902C0">
              <w:rPr>
                <w:rFonts w:cstheme="minorHAnsi"/>
              </w:rPr>
              <w:t>5</w:t>
            </w:r>
          </w:p>
        </w:tc>
      </w:tr>
      <w:tr w:rsidR="00D57936" w:rsidRPr="00D902C0" w14:paraId="55897E6D" w14:textId="77777777" w:rsidTr="00783674">
        <w:tc>
          <w:tcPr>
            <w:tcW w:w="7622" w:type="dxa"/>
          </w:tcPr>
          <w:p w14:paraId="43BC1589" w14:textId="11AB5E74" w:rsidR="00D57936" w:rsidRPr="00D902C0" w:rsidRDefault="00D57936" w:rsidP="00D57936">
            <w:pPr>
              <w:spacing w:after="0"/>
              <w:rPr>
                <w:rFonts w:cstheme="minorHAnsi"/>
              </w:rPr>
            </w:pPr>
            <w:r w:rsidRPr="00D902C0">
              <w:rPr>
                <w:rFonts w:cstheme="minorHAnsi"/>
              </w:rPr>
              <w:t>Demonstrates a strong control of mechanics</w:t>
            </w:r>
          </w:p>
        </w:tc>
        <w:tc>
          <w:tcPr>
            <w:tcW w:w="1438" w:type="dxa"/>
          </w:tcPr>
          <w:p w14:paraId="2192F2CD"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1E3EA8F8" w14:textId="77777777" w:rsidTr="00783674">
        <w:tc>
          <w:tcPr>
            <w:tcW w:w="7622" w:type="dxa"/>
          </w:tcPr>
          <w:p w14:paraId="16C40DDE" w14:textId="038B15E8" w:rsidR="00D57936" w:rsidRPr="00D902C0" w:rsidRDefault="00D57936" w:rsidP="00D57936">
            <w:pPr>
              <w:spacing w:after="0"/>
              <w:rPr>
                <w:rFonts w:cstheme="minorHAnsi"/>
              </w:rPr>
            </w:pPr>
            <w:r w:rsidRPr="00D902C0">
              <w:rPr>
                <w:rFonts w:cstheme="minorHAnsi"/>
              </w:rPr>
              <w:t>Demonstrates a reasonable control of mechanics</w:t>
            </w:r>
          </w:p>
        </w:tc>
        <w:tc>
          <w:tcPr>
            <w:tcW w:w="1438" w:type="dxa"/>
          </w:tcPr>
          <w:p w14:paraId="7A54B132"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7557EBE4" w14:textId="77777777" w:rsidTr="00783674">
        <w:tc>
          <w:tcPr>
            <w:tcW w:w="7622" w:type="dxa"/>
          </w:tcPr>
          <w:p w14:paraId="64E4E14C" w14:textId="50C3AD41" w:rsidR="00D57936" w:rsidRPr="00D902C0" w:rsidRDefault="00D57936" w:rsidP="00D57936">
            <w:pPr>
              <w:spacing w:after="0"/>
              <w:rPr>
                <w:rFonts w:cstheme="minorHAnsi"/>
              </w:rPr>
            </w:pPr>
            <w:r w:rsidRPr="00D902C0">
              <w:rPr>
                <w:rFonts w:cstheme="minorHAnsi"/>
              </w:rPr>
              <w:t>Demonstrates a limited control of mechanics</w:t>
            </w:r>
          </w:p>
        </w:tc>
        <w:tc>
          <w:tcPr>
            <w:tcW w:w="1438" w:type="dxa"/>
          </w:tcPr>
          <w:p w14:paraId="3BA40B15"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149E638D" w14:textId="77777777" w:rsidTr="00783674">
        <w:tc>
          <w:tcPr>
            <w:tcW w:w="7622" w:type="dxa"/>
          </w:tcPr>
          <w:p w14:paraId="490184DC" w14:textId="3AAAC9B7" w:rsidR="00D57936" w:rsidRPr="00D902C0" w:rsidRDefault="00D57936" w:rsidP="00D57936">
            <w:pPr>
              <w:spacing w:after="0"/>
              <w:rPr>
                <w:rFonts w:cstheme="minorHAnsi"/>
              </w:rPr>
            </w:pPr>
            <w:r w:rsidRPr="00D902C0">
              <w:rPr>
                <w:rFonts w:cstheme="minorHAnsi"/>
              </w:rPr>
              <w:t>Demonstrates a minimal control of mechanics</w:t>
            </w:r>
          </w:p>
        </w:tc>
        <w:tc>
          <w:tcPr>
            <w:tcW w:w="1438" w:type="dxa"/>
          </w:tcPr>
          <w:p w14:paraId="5A52CFA6"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77BBE61B" w14:textId="77777777" w:rsidTr="00783674">
        <w:tc>
          <w:tcPr>
            <w:tcW w:w="7622" w:type="dxa"/>
          </w:tcPr>
          <w:p w14:paraId="7C26E835"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7BA7212D"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18F3508F" w14:textId="77777777" w:rsidTr="00783674">
        <w:tc>
          <w:tcPr>
            <w:tcW w:w="7622" w:type="dxa"/>
          </w:tcPr>
          <w:p w14:paraId="7E778AF2" w14:textId="1B0F8538" w:rsidR="00D57936" w:rsidRPr="00D57936" w:rsidRDefault="00D57936" w:rsidP="007143FA">
            <w:pPr>
              <w:spacing w:after="0"/>
              <w:jc w:val="right"/>
              <w:rPr>
                <w:rFonts w:cstheme="minorHAnsi"/>
                <w:b/>
                <w:bCs/>
              </w:rPr>
            </w:pPr>
            <w:r w:rsidRPr="00D57936">
              <w:rPr>
                <w:rFonts w:cstheme="minorHAnsi"/>
                <w:b/>
                <w:bCs/>
              </w:rPr>
              <w:t xml:space="preserve">Value (marks x </w:t>
            </w:r>
            <w:r>
              <w:rPr>
                <w:rFonts w:cstheme="minorHAnsi"/>
                <w:b/>
                <w:bCs/>
              </w:rPr>
              <w:t>2</w:t>
            </w:r>
            <w:r w:rsidRPr="00D57936">
              <w:rPr>
                <w:rFonts w:cstheme="minorHAnsi"/>
                <w:b/>
                <w:bCs/>
              </w:rPr>
              <w:t>)</w:t>
            </w:r>
          </w:p>
        </w:tc>
        <w:tc>
          <w:tcPr>
            <w:tcW w:w="1438" w:type="dxa"/>
          </w:tcPr>
          <w:p w14:paraId="4B1A70E8" w14:textId="054EFBE0" w:rsidR="00D57936" w:rsidRPr="00D57936" w:rsidRDefault="00D57936" w:rsidP="007143FA">
            <w:pPr>
              <w:spacing w:after="0"/>
              <w:jc w:val="right"/>
              <w:rPr>
                <w:rFonts w:cstheme="minorHAnsi"/>
                <w:b/>
                <w:bCs/>
              </w:rPr>
            </w:pPr>
            <w:r w:rsidRPr="00D57936">
              <w:rPr>
                <w:rFonts w:cstheme="minorHAnsi"/>
                <w:b/>
                <w:bCs/>
              </w:rPr>
              <w:t>/</w:t>
            </w:r>
            <w:r>
              <w:rPr>
                <w:rFonts w:cstheme="minorHAnsi"/>
                <w:b/>
                <w:bCs/>
              </w:rPr>
              <w:t>10</w:t>
            </w:r>
          </w:p>
        </w:tc>
      </w:tr>
      <w:tr w:rsidR="00D57936" w:rsidRPr="00D902C0" w14:paraId="5798DCD3" w14:textId="77777777" w:rsidTr="00783674">
        <w:tc>
          <w:tcPr>
            <w:tcW w:w="7622" w:type="dxa"/>
            <w:shd w:val="clear" w:color="auto" w:fill="E4D8EB"/>
          </w:tcPr>
          <w:p w14:paraId="1B5DCB2D" w14:textId="3986B4D2" w:rsidR="00D57936" w:rsidRPr="00D902C0" w:rsidRDefault="00D57936" w:rsidP="00D57936">
            <w:pPr>
              <w:spacing w:after="0"/>
              <w:jc w:val="right"/>
              <w:rPr>
                <w:rFonts w:cstheme="minorHAnsi"/>
                <w:b/>
              </w:rPr>
            </w:pPr>
            <w:r>
              <w:rPr>
                <w:rFonts w:cstheme="minorHAnsi"/>
                <w:b/>
              </w:rPr>
              <w:t>Total</w:t>
            </w:r>
          </w:p>
        </w:tc>
        <w:tc>
          <w:tcPr>
            <w:tcW w:w="1438" w:type="dxa"/>
            <w:shd w:val="clear" w:color="auto" w:fill="E4D8EB"/>
          </w:tcPr>
          <w:p w14:paraId="7848449A" w14:textId="5133A982" w:rsidR="00D57936" w:rsidRPr="00D902C0" w:rsidRDefault="00D57936" w:rsidP="00D57936">
            <w:pPr>
              <w:spacing w:after="0"/>
              <w:jc w:val="right"/>
              <w:rPr>
                <w:rFonts w:cstheme="minorHAnsi"/>
                <w:b/>
              </w:rPr>
            </w:pPr>
            <w:r>
              <w:rPr>
                <w:rFonts w:cstheme="minorHAnsi"/>
                <w:b/>
              </w:rPr>
              <w:t>/100</w:t>
            </w:r>
          </w:p>
        </w:tc>
      </w:tr>
    </w:tbl>
    <w:p w14:paraId="7BCEC8D0" w14:textId="77777777" w:rsidR="00423AC8" w:rsidRPr="0050642E" w:rsidRDefault="00423AC8" w:rsidP="00423AC8">
      <w:pPr>
        <w:spacing w:before="120"/>
        <w:rPr>
          <w:b/>
        </w:rPr>
      </w:pPr>
      <w:r w:rsidRPr="0050642E">
        <w:rPr>
          <w:b/>
        </w:rPr>
        <w:t>Additional comments</w:t>
      </w:r>
    </w:p>
    <w:p w14:paraId="19FF1900" w14:textId="765A20F4" w:rsidR="00FA6619" w:rsidRPr="0050642E" w:rsidRDefault="00423AC8" w:rsidP="00423AC8">
      <w:pPr>
        <w:spacing w:after="240"/>
      </w:pPr>
      <w:r w:rsidRPr="0050642E">
        <w:t>Strengths:</w:t>
      </w:r>
    </w:p>
    <w:p w14:paraId="1FBA769B" w14:textId="77777777" w:rsidR="00423AC8" w:rsidRPr="0050642E" w:rsidRDefault="00423AC8" w:rsidP="00423AC8">
      <w:pPr>
        <w:spacing w:after="480"/>
      </w:pPr>
      <w:r w:rsidRPr="0050642E">
        <w:t>Three targeted growth areas:</w:t>
      </w:r>
    </w:p>
    <w:p w14:paraId="4F64D24D" w14:textId="77777777" w:rsidR="00423AC8" w:rsidRPr="0050642E" w:rsidRDefault="00423AC8" w:rsidP="00423AC8">
      <w:pPr>
        <w:rPr>
          <w:lang w:val="en-GB" w:eastAsia="ja-JP"/>
        </w:rPr>
      </w:pPr>
      <w:r w:rsidRPr="0050642E">
        <w:rPr>
          <w:lang w:val="en-GB" w:eastAsia="ja-JP"/>
        </w:rPr>
        <w:br w:type="page"/>
      </w:r>
    </w:p>
    <w:p w14:paraId="18F4FC10" w14:textId="2DAE746B" w:rsidR="00A31520" w:rsidRPr="000C0B67" w:rsidRDefault="00A31520" w:rsidP="00D57936">
      <w:pPr>
        <w:pStyle w:val="SCSAHeading1"/>
      </w:pPr>
      <w:r w:rsidRPr="000C0B67">
        <w:lastRenderedPageBreak/>
        <w:t>Sample assessment task</w:t>
      </w:r>
    </w:p>
    <w:p w14:paraId="0976AB10" w14:textId="157B930F" w:rsidR="00A31520" w:rsidRPr="00D902C0" w:rsidRDefault="00A31520" w:rsidP="00D57936">
      <w:pPr>
        <w:pStyle w:val="SCSAHeading1"/>
      </w:pPr>
      <w:r w:rsidRPr="00D902C0">
        <w:t xml:space="preserve">English – ATAR Year 12 </w:t>
      </w:r>
    </w:p>
    <w:p w14:paraId="288D2F99" w14:textId="77777777" w:rsidR="00A31520" w:rsidRPr="00D902C0" w:rsidRDefault="00AA08BA" w:rsidP="00D57936">
      <w:pPr>
        <w:pStyle w:val="SCSAHeading2"/>
      </w:pPr>
      <w:r w:rsidRPr="00D902C0">
        <w:t>Task 4</w:t>
      </w:r>
    </w:p>
    <w:p w14:paraId="4B67CF8E" w14:textId="6DCBD8BE" w:rsidR="00A31520" w:rsidRPr="00F83CC5" w:rsidRDefault="00A31520" w:rsidP="004655F6">
      <w:pPr>
        <w:tabs>
          <w:tab w:val="left" w:pos="2835"/>
        </w:tabs>
      </w:pPr>
      <w:r w:rsidRPr="00F83CC5">
        <w:rPr>
          <w:b/>
          <w:bCs/>
        </w:rPr>
        <w:t>Assessment type</w:t>
      </w:r>
      <w:r w:rsidR="00F83CC5">
        <w:tab/>
      </w:r>
      <w:r w:rsidRPr="00F83CC5">
        <w:t>Responding</w:t>
      </w:r>
    </w:p>
    <w:p w14:paraId="689265A8" w14:textId="4046ED08" w:rsidR="00A31520" w:rsidRPr="00F83CC5" w:rsidRDefault="00A31520" w:rsidP="004655F6">
      <w:pPr>
        <w:tabs>
          <w:tab w:val="left" w:pos="2835"/>
        </w:tabs>
      </w:pPr>
      <w:r w:rsidRPr="00F83CC5">
        <w:rPr>
          <w:b/>
          <w:bCs/>
        </w:rPr>
        <w:t>Conditions</w:t>
      </w:r>
      <w:r w:rsidR="00F83CC5">
        <w:tab/>
      </w:r>
      <w:r w:rsidR="00AA152B" w:rsidRPr="00F83CC5">
        <w:t>P</w:t>
      </w:r>
      <w:r w:rsidR="00B050E1" w:rsidRPr="00F83CC5">
        <w:t>resent</w:t>
      </w:r>
      <w:r w:rsidRPr="00F83CC5">
        <w:t>ed in</w:t>
      </w:r>
      <w:r w:rsidR="00DB3B2F" w:rsidRPr="00F83CC5">
        <w:t xml:space="preserve"> </w:t>
      </w:r>
      <w:r w:rsidRPr="00F83CC5">
        <w:t xml:space="preserve">class </w:t>
      </w:r>
    </w:p>
    <w:p w14:paraId="5352CD86" w14:textId="7C00170E" w:rsidR="00A31520" w:rsidRPr="00F83CC5" w:rsidRDefault="00A31520" w:rsidP="004655F6">
      <w:pPr>
        <w:tabs>
          <w:tab w:val="left" w:pos="2835"/>
        </w:tabs>
      </w:pPr>
      <w:r w:rsidRPr="00F83CC5">
        <w:rPr>
          <w:b/>
          <w:bCs/>
        </w:rPr>
        <w:t>Task weighting</w:t>
      </w:r>
      <w:r w:rsidR="00F83CC5">
        <w:tab/>
      </w:r>
      <w:r w:rsidR="00B050E1" w:rsidRPr="00F83CC5">
        <w:t>10</w:t>
      </w:r>
      <w:r w:rsidRPr="00F83CC5">
        <w:t xml:space="preserve">% </w:t>
      </w:r>
    </w:p>
    <w:p w14:paraId="2AA3724F" w14:textId="04569193" w:rsidR="00A31520" w:rsidRPr="00F83CC5" w:rsidRDefault="00A31520" w:rsidP="004655F6">
      <w:pPr>
        <w:tabs>
          <w:tab w:val="left" w:pos="2835"/>
        </w:tabs>
        <w:ind w:left="2835" w:hanging="2835"/>
      </w:pPr>
      <w:r w:rsidRPr="00F83CC5">
        <w:rPr>
          <w:b/>
          <w:bCs/>
        </w:rPr>
        <w:t>Content covered</w:t>
      </w:r>
      <w:r w:rsidR="00D12159">
        <w:t xml:space="preserve"> </w:t>
      </w:r>
      <w:r w:rsidRPr="00F83CC5">
        <w:rPr>
          <w:b/>
          <w:bCs/>
        </w:rPr>
        <w:t>by this task</w:t>
      </w:r>
      <w:r w:rsidR="00D12159">
        <w:tab/>
      </w:r>
      <w:r w:rsidR="00B050E1" w:rsidRPr="00F83CC5">
        <w:t>M</w:t>
      </w:r>
      <w:r w:rsidR="00710E35" w:rsidRPr="00F83CC5">
        <w:t>ode</w:t>
      </w:r>
      <w:r w:rsidR="0099500F" w:rsidRPr="00F83CC5">
        <w:t>;</w:t>
      </w:r>
      <w:r w:rsidR="00B050E1" w:rsidRPr="00F83CC5">
        <w:t xml:space="preserve"> genre</w:t>
      </w:r>
      <w:r w:rsidR="0099500F" w:rsidRPr="00F83CC5">
        <w:t>;</w:t>
      </w:r>
      <w:r w:rsidR="00B050E1" w:rsidRPr="00F83CC5">
        <w:t xml:space="preserve"> </w:t>
      </w:r>
      <w:r w:rsidR="00710E35" w:rsidRPr="00F83CC5">
        <w:t>conventions of genre</w:t>
      </w:r>
      <w:r w:rsidR="0099500F" w:rsidRPr="00F83CC5">
        <w:t>;</w:t>
      </w:r>
      <w:r w:rsidR="00B050E1" w:rsidRPr="00F83CC5">
        <w:t xml:space="preserve"> context</w:t>
      </w:r>
      <w:r w:rsidR="00710E35" w:rsidRPr="00F83CC5">
        <w:t>s</w:t>
      </w:r>
      <w:r w:rsidR="0099500F" w:rsidRPr="00F83CC5">
        <w:t>;</w:t>
      </w:r>
      <w:r w:rsidR="00B050E1" w:rsidRPr="00F83CC5">
        <w:t xml:space="preserve"> audience expectations of genre</w:t>
      </w:r>
      <w:r w:rsidR="0099500F" w:rsidRPr="00F83CC5">
        <w:t xml:space="preserve">; </w:t>
      </w:r>
      <w:r w:rsidR="00B050E1" w:rsidRPr="00F83CC5">
        <w:t>meaning</w:t>
      </w:r>
      <w:r w:rsidR="0099500F" w:rsidRPr="00F83CC5">
        <w:t xml:space="preserve">; </w:t>
      </w:r>
      <w:r w:rsidR="00B050E1" w:rsidRPr="00F83CC5">
        <w:t>interpretation</w:t>
      </w:r>
      <w:r w:rsidR="0099500F" w:rsidRPr="00F83CC5">
        <w:t xml:space="preserve">; </w:t>
      </w:r>
      <w:proofErr w:type="gramStart"/>
      <w:r w:rsidR="00710E35" w:rsidRPr="00F83CC5">
        <w:t>compare and contrast</w:t>
      </w:r>
      <w:proofErr w:type="gramEnd"/>
      <w:r w:rsidR="00710E35" w:rsidRPr="00F83CC5">
        <w:t xml:space="preserve"> distinctive features of genre</w:t>
      </w:r>
      <w:r w:rsidR="0099500F" w:rsidRPr="00F83CC5">
        <w:t xml:space="preserve">; </w:t>
      </w:r>
      <w:r w:rsidR="00710E35" w:rsidRPr="00F83CC5">
        <w:t>analysis of audience response</w:t>
      </w:r>
      <w:r w:rsidR="0099500F" w:rsidRPr="00F83CC5">
        <w:t xml:space="preserve">; </w:t>
      </w:r>
      <w:r w:rsidR="00710E35" w:rsidRPr="00F83CC5">
        <w:t>responses to texts and genre</w:t>
      </w:r>
      <w:r w:rsidR="0099500F" w:rsidRPr="00F83CC5">
        <w:t xml:space="preserve">; </w:t>
      </w:r>
      <w:r w:rsidR="00710E35" w:rsidRPr="00F83CC5">
        <w:t>role of audience in making meaning</w:t>
      </w:r>
      <w:r w:rsidR="0099500F" w:rsidRPr="00F83CC5">
        <w:t xml:space="preserve">; </w:t>
      </w:r>
      <w:r w:rsidR="00710E35" w:rsidRPr="00F83CC5">
        <w:t>expectations of genre</w:t>
      </w:r>
      <w:r w:rsidR="0099500F" w:rsidRPr="00F83CC5">
        <w:t xml:space="preserve">; </w:t>
      </w:r>
      <w:r w:rsidR="00710E35" w:rsidRPr="00F83CC5">
        <w:t>and manipulation of genre</w:t>
      </w:r>
    </w:p>
    <w:p w14:paraId="5B65185D" w14:textId="3FD7AB5A" w:rsidR="007721CD" w:rsidRPr="00F83CC5" w:rsidRDefault="00F83CC5" w:rsidP="00F83CC5">
      <w:pPr>
        <w:tabs>
          <w:tab w:val="right" w:leader="underscore" w:pos="9072"/>
        </w:tabs>
        <w:spacing w:after="240"/>
      </w:pPr>
      <w:r>
        <w:tab/>
      </w:r>
    </w:p>
    <w:p w14:paraId="5064958E" w14:textId="5D573579" w:rsidR="007721CD" w:rsidRPr="00F83CC5" w:rsidRDefault="00B050E1" w:rsidP="00F83CC5">
      <w:pPr>
        <w:rPr>
          <w:b/>
          <w:bCs/>
        </w:rPr>
      </w:pPr>
      <w:r w:rsidRPr="00F83CC5">
        <w:rPr>
          <w:b/>
          <w:bCs/>
        </w:rPr>
        <w:t>Task 4</w:t>
      </w:r>
      <w:r w:rsidR="0099500F" w:rsidRPr="00F83CC5">
        <w:rPr>
          <w:b/>
          <w:bCs/>
        </w:rPr>
        <w:t xml:space="preserve"> – </w:t>
      </w:r>
      <w:r w:rsidRPr="00F83CC5">
        <w:rPr>
          <w:b/>
          <w:bCs/>
        </w:rPr>
        <w:t>Comparison of texts</w:t>
      </w:r>
    </w:p>
    <w:p w14:paraId="5713C6BF" w14:textId="77FF2670" w:rsidR="007236B8" w:rsidRPr="007A18CD" w:rsidRDefault="00020BB4" w:rsidP="007B5D67">
      <w:pPr>
        <w:rPr>
          <w:rFonts w:ascii="Calibri" w:eastAsia="Calibri" w:hAnsi="Calibri"/>
          <w:iCs/>
          <w:szCs w:val="20"/>
        </w:rPr>
      </w:pPr>
      <w:r w:rsidRPr="007A18CD">
        <w:rPr>
          <w:rFonts w:ascii="Calibri" w:eastAsia="Calibri" w:hAnsi="Calibri"/>
          <w:iCs/>
          <w:szCs w:val="20"/>
        </w:rPr>
        <w:t>In a multimodal presentation, compare</w:t>
      </w:r>
      <w:r w:rsidR="007236B8" w:rsidRPr="007A18CD">
        <w:rPr>
          <w:rFonts w:ascii="Calibri" w:eastAsia="Calibri" w:hAnsi="Calibri"/>
          <w:iCs/>
          <w:szCs w:val="20"/>
        </w:rPr>
        <w:t xml:space="preserve"> how </w:t>
      </w:r>
      <w:r w:rsidRPr="007A18CD">
        <w:rPr>
          <w:rFonts w:ascii="Calibri" w:eastAsia="Calibri" w:hAnsi="Calibri" w:cs="Times New Roman"/>
          <w:iCs/>
        </w:rPr>
        <w:t>one scene from a text of your choice and one scene from the text studied in class</w:t>
      </w:r>
      <w:r w:rsidR="00F83CC5">
        <w:rPr>
          <w:rFonts w:ascii="Calibri" w:eastAsia="Calibri" w:hAnsi="Calibri" w:cs="Times New Roman"/>
          <w:iCs/>
        </w:rPr>
        <w:t xml:space="preserve"> </w:t>
      </w:r>
      <w:r w:rsidR="007236B8" w:rsidRPr="007A18CD">
        <w:rPr>
          <w:rFonts w:ascii="Calibri" w:eastAsia="Calibri" w:hAnsi="Calibri"/>
          <w:iCs/>
          <w:szCs w:val="20"/>
        </w:rPr>
        <w:t>manipulat</w:t>
      </w:r>
      <w:r w:rsidR="008204BA">
        <w:rPr>
          <w:rFonts w:ascii="Calibri" w:eastAsia="Calibri" w:hAnsi="Calibri"/>
          <w:iCs/>
          <w:szCs w:val="20"/>
        </w:rPr>
        <w:t>e</w:t>
      </w:r>
      <w:r w:rsidR="00F83CC5">
        <w:rPr>
          <w:rFonts w:ascii="Calibri" w:eastAsia="Calibri" w:hAnsi="Calibri"/>
          <w:iCs/>
          <w:szCs w:val="20"/>
        </w:rPr>
        <w:t xml:space="preserve"> </w:t>
      </w:r>
      <w:r w:rsidR="007236B8" w:rsidRPr="007A18CD">
        <w:rPr>
          <w:rFonts w:ascii="Calibri" w:eastAsia="Calibri" w:hAnsi="Calibri"/>
          <w:iCs/>
          <w:szCs w:val="20"/>
        </w:rPr>
        <w:t>the conventions associated</w:t>
      </w:r>
      <w:r w:rsidR="00D563FA" w:rsidRPr="007A18CD">
        <w:rPr>
          <w:rFonts w:ascii="Calibri" w:eastAsia="Calibri" w:hAnsi="Calibri"/>
          <w:iCs/>
          <w:szCs w:val="20"/>
        </w:rPr>
        <w:t xml:space="preserve"> with their genres</w:t>
      </w:r>
      <w:r w:rsidR="00CD7300">
        <w:rPr>
          <w:rFonts w:ascii="Calibri" w:eastAsia="Calibri" w:hAnsi="Calibri"/>
          <w:iCs/>
          <w:szCs w:val="20"/>
        </w:rPr>
        <w:t>,</w:t>
      </w:r>
      <w:r w:rsidR="00D563FA" w:rsidRPr="007A18CD">
        <w:rPr>
          <w:rFonts w:ascii="Calibri" w:eastAsia="Calibri" w:hAnsi="Calibri"/>
          <w:iCs/>
          <w:szCs w:val="20"/>
        </w:rPr>
        <w:t xml:space="preserve"> and </w:t>
      </w:r>
      <w:r w:rsidR="00F232EF" w:rsidRPr="007A18CD">
        <w:rPr>
          <w:rFonts w:ascii="Calibri" w:eastAsia="Calibri" w:hAnsi="Calibri"/>
          <w:iCs/>
          <w:szCs w:val="20"/>
        </w:rPr>
        <w:t xml:space="preserve">discuss </w:t>
      </w:r>
      <w:r w:rsidR="00D563FA" w:rsidRPr="007A18CD">
        <w:rPr>
          <w:rFonts w:ascii="Calibri" w:eastAsia="Calibri" w:hAnsi="Calibri"/>
          <w:iCs/>
          <w:szCs w:val="20"/>
        </w:rPr>
        <w:t xml:space="preserve">how </w:t>
      </w:r>
      <w:r w:rsidR="007236B8" w:rsidRPr="007A18CD">
        <w:rPr>
          <w:rFonts w:ascii="Calibri" w:eastAsia="Calibri" w:hAnsi="Calibri"/>
          <w:iCs/>
          <w:szCs w:val="20"/>
        </w:rPr>
        <w:t>audiences might react when their expectations of the genre are or are not met.</w:t>
      </w:r>
    </w:p>
    <w:p w14:paraId="319419AA" w14:textId="77777777" w:rsidR="00CF41ED" w:rsidRPr="00CF41ED" w:rsidRDefault="00CF41ED" w:rsidP="007B5D67">
      <w:pPr>
        <w:spacing w:after="0"/>
        <w:rPr>
          <w:rFonts w:ascii="Calibri" w:eastAsia="Calibri" w:hAnsi="Calibri" w:cs="Times New Roman"/>
          <w:bCs/>
        </w:rPr>
      </w:pPr>
      <w:r w:rsidRPr="00CF41ED">
        <w:rPr>
          <w:rFonts w:ascii="Calibri" w:eastAsia="Calibri" w:hAnsi="Calibri" w:cs="Times New Roman"/>
          <w:bCs/>
        </w:rPr>
        <w:t>Students will:</w:t>
      </w:r>
    </w:p>
    <w:p w14:paraId="19A94A7A" w14:textId="3A6D0431" w:rsidR="00CF41ED" w:rsidRPr="00CF41ED" w:rsidRDefault="00837E19" w:rsidP="00F83CC5">
      <w:pPr>
        <w:numPr>
          <w:ilvl w:val="0"/>
          <w:numId w:val="29"/>
        </w:numPr>
        <w:spacing w:after="0"/>
        <w:ind w:left="357" w:hanging="357"/>
        <w:rPr>
          <w:rFonts w:ascii="Calibri" w:eastAsia="Calibri" w:hAnsi="Calibri" w:cs="Times New Roman"/>
          <w:bCs/>
        </w:rPr>
      </w:pPr>
      <w:r>
        <w:rPr>
          <w:rFonts w:ascii="Calibri" w:eastAsia="Calibri" w:hAnsi="Calibri" w:cs="Times New Roman"/>
          <w:bCs/>
        </w:rPr>
        <w:t>d</w:t>
      </w:r>
      <w:r w:rsidR="00CF41ED" w:rsidRPr="00CF41ED">
        <w:rPr>
          <w:rFonts w:ascii="Calibri" w:eastAsia="Calibri" w:hAnsi="Calibri" w:cs="Times New Roman"/>
          <w:bCs/>
        </w:rPr>
        <w:t>eliver a multimodal</w:t>
      </w:r>
      <w:r w:rsidR="007721CD">
        <w:rPr>
          <w:rFonts w:ascii="Calibri" w:eastAsia="Calibri" w:hAnsi="Calibri" w:cs="Times New Roman"/>
          <w:bCs/>
        </w:rPr>
        <w:t xml:space="preserve"> presentation </w:t>
      </w:r>
      <w:r w:rsidR="00D563FA">
        <w:rPr>
          <w:rFonts w:ascii="Calibri" w:eastAsia="Calibri" w:hAnsi="Calibri" w:cs="Times New Roman"/>
          <w:bCs/>
        </w:rPr>
        <w:t xml:space="preserve">based on the question </w:t>
      </w:r>
      <w:r w:rsidR="00CF41ED" w:rsidRPr="00CF41ED">
        <w:rPr>
          <w:rFonts w:ascii="Calibri" w:eastAsia="Calibri" w:hAnsi="Calibri" w:cs="Times New Roman"/>
          <w:bCs/>
        </w:rPr>
        <w:t>(</w:t>
      </w:r>
      <w:r w:rsidR="00D563FA">
        <w:rPr>
          <w:rFonts w:ascii="Calibri" w:eastAsia="Calibri" w:hAnsi="Calibri" w:cs="Times New Roman"/>
          <w:bCs/>
        </w:rPr>
        <w:t>5</w:t>
      </w:r>
      <w:r w:rsidR="00CD7300">
        <w:rPr>
          <w:rFonts w:ascii="Calibri" w:eastAsia="Calibri" w:hAnsi="Calibri" w:cs="Times New Roman"/>
          <w:bCs/>
        </w:rPr>
        <w:t>–</w:t>
      </w:r>
      <w:r w:rsidR="00D563FA">
        <w:rPr>
          <w:rFonts w:ascii="Calibri" w:eastAsia="Calibri" w:hAnsi="Calibri" w:cs="Times New Roman"/>
          <w:bCs/>
        </w:rPr>
        <w:t xml:space="preserve">6 minutes, </w:t>
      </w:r>
      <w:r w:rsidR="00CF41ED" w:rsidRPr="00CF41ED">
        <w:rPr>
          <w:rFonts w:ascii="Calibri" w:eastAsia="Calibri" w:hAnsi="Calibri" w:cs="Times New Roman"/>
          <w:bCs/>
        </w:rPr>
        <w:t>not including example scenes)</w:t>
      </w:r>
    </w:p>
    <w:p w14:paraId="0E9AFB3F" w14:textId="03469DA0" w:rsidR="00B050E1" w:rsidRPr="00CF41ED" w:rsidRDefault="00837E19" w:rsidP="00F83CC5">
      <w:pPr>
        <w:pStyle w:val="ListParagraph"/>
        <w:numPr>
          <w:ilvl w:val="0"/>
          <w:numId w:val="29"/>
        </w:numPr>
        <w:spacing w:after="0"/>
        <w:ind w:left="357" w:hanging="357"/>
        <w:rPr>
          <w:rFonts w:ascii="Calibri" w:eastAsia="Calibri" w:hAnsi="Calibri"/>
        </w:rPr>
      </w:pPr>
      <w:r>
        <w:rPr>
          <w:rFonts w:ascii="Calibri" w:eastAsia="Calibri" w:hAnsi="Calibri" w:cs="Times New Roman"/>
          <w:bCs/>
        </w:rPr>
        <w:t>s</w:t>
      </w:r>
      <w:r w:rsidR="00CF41ED" w:rsidRPr="00CF41ED">
        <w:rPr>
          <w:rFonts w:ascii="Calibri" w:eastAsia="Calibri" w:hAnsi="Calibri" w:cs="Times New Roman"/>
          <w:bCs/>
        </w:rPr>
        <w:t xml:space="preserve">ubmit a script and a copy of </w:t>
      </w:r>
      <w:r w:rsidR="007236B8" w:rsidRPr="007236B8">
        <w:rPr>
          <w:rFonts w:ascii="Calibri" w:eastAsia="Calibri" w:hAnsi="Calibri" w:cs="Times New Roman"/>
          <w:bCs/>
        </w:rPr>
        <w:t>visual aids</w:t>
      </w:r>
      <w:r w:rsidR="0099500F">
        <w:rPr>
          <w:rFonts w:ascii="Calibri" w:eastAsia="Calibri" w:hAnsi="Calibri" w:cs="Times New Roman"/>
          <w:bCs/>
        </w:rPr>
        <w:t xml:space="preserve"> used</w:t>
      </w:r>
      <w:r w:rsidR="007236B8" w:rsidRPr="007236B8">
        <w:rPr>
          <w:rFonts w:ascii="Calibri" w:eastAsia="Calibri" w:hAnsi="Calibri" w:cs="Times New Roman"/>
          <w:bCs/>
        </w:rPr>
        <w:t xml:space="preserve"> i</w:t>
      </w:r>
      <w:r w:rsidR="00CF41ED" w:rsidRPr="007236B8">
        <w:rPr>
          <w:rFonts w:ascii="Calibri" w:eastAsia="Calibri" w:hAnsi="Calibri" w:cs="Times New Roman"/>
          <w:bCs/>
        </w:rPr>
        <w:t>n</w:t>
      </w:r>
      <w:r w:rsidR="00CF41ED" w:rsidRPr="00CF41ED">
        <w:rPr>
          <w:rFonts w:ascii="Calibri" w:eastAsia="Calibri" w:hAnsi="Calibri" w:cs="Times New Roman"/>
          <w:bCs/>
        </w:rPr>
        <w:t xml:space="preserve"> the presentation.</w:t>
      </w:r>
    </w:p>
    <w:p w14:paraId="3F5DB9C3" w14:textId="77777777" w:rsidR="00423AC8" w:rsidRDefault="00423AC8" w:rsidP="00FC6A89">
      <w:r>
        <w:br w:type="page"/>
      </w:r>
    </w:p>
    <w:p w14:paraId="6AA559F4" w14:textId="5706EA77" w:rsidR="00423AC8" w:rsidRDefault="00423AC8" w:rsidP="00D57936">
      <w:pPr>
        <w:pStyle w:val="SCSAHeading2"/>
      </w:pPr>
      <w:r>
        <w:lastRenderedPageBreak/>
        <w:t>Marking key for sample assessment Task 4</w:t>
      </w:r>
    </w:p>
    <w:tbl>
      <w:tblPr>
        <w:tblStyle w:val="SCSATable"/>
        <w:tblW w:w="5000" w:type="pct"/>
        <w:tblLayout w:type="fixed"/>
        <w:tblLook w:val="04A0" w:firstRow="1" w:lastRow="0" w:firstColumn="1" w:lastColumn="0" w:noHBand="0" w:noVBand="1"/>
      </w:tblPr>
      <w:tblGrid>
        <w:gridCol w:w="7650"/>
        <w:gridCol w:w="1410"/>
      </w:tblGrid>
      <w:tr w:rsidR="00BB6051" w:rsidRPr="00C37599" w14:paraId="4F41D118" w14:textId="0EA40FF2" w:rsidTr="00CC558F">
        <w:trPr>
          <w:cnfStyle w:val="100000000000" w:firstRow="1" w:lastRow="0" w:firstColumn="0" w:lastColumn="0" w:oddVBand="0" w:evenVBand="0" w:oddHBand="0" w:evenHBand="0" w:firstRowFirstColumn="0" w:firstRowLastColumn="0" w:lastRowFirstColumn="0" w:lastRowLastColumn="0"/>
        </w:trPr>
        <w:tc>
          <w:tcPr>
            <w:tcW w:w="7650" w:type="dxa"/>
          </w:tcPr>
          <w:p w14:paraId="6478DD13" w14:textId="408B0E36" w:rsidR="00BB6051" w:rsidRPr="00423AC8" w:rsidRDefault="00914831" w:rsidP="006E2BD2">
            <w:pPr>
              <w:autoSpaceDE w:val="0"/>
              <w:autoSpaceDN w:val="0"/>
              <w:adjustRightInd w:val="0"/>
              <w:spacing w:after="0"/>
              <w:contextualSpacing/>
              <w:rPr>
                <w:rFonts w:eastAsia="Times New Roman" w:cstheme="minorHAnsi"/>
                <w:b/>
                <w:lang w:val="en-US"/>
              </w:rPr>
            </w:pPr>
            <w:r w:rsidRPr="00423AC8">
              <w:rPr>
                <w:rFonts w:eastAsia="Times New Roman" w:cstheme="minorHAnsi"/>
                <w:b/>
                <w:lang w:val="en-US"/>
              </w:rPr>
              <w:t>Description</w:t>
            </w:r>
          </w:p>
        </w:tc>
        <w:tc>
          <w:tcPr>
            <w:tcW w:w="1410" w:type="dxa"/>
          </w:tcPr>
          <w:p w14:paraId="0BC61046" w14:textId="77777777" w:rsidR="00BB6051" w:rsidRPr="00423AC8" w:rsidRDefault="00BB6051" w:rsidP="00CC558F">
            <w:pPr>
              <w:spacing w:before="60" w:after="0"/>
              <w:jc w:val="center"/>
              <w:rPr>
                <w:rFonts w:eastAsia="Times New Roman" w:cstheme="minorHAnsi"/>
                <w:b/>
                <w:lang w:val="en-US"/>
              </w:rPr>
            </w:pPr>
            <w:r w:rsidRPr="00423AC8">
              <w:rPr>
                <w:rFonts w:eastAsia="Times New Roman" w:cstheme="minorHAnsi"/>
                <w:b/>
                <w:lang w:val="en-US"/>
              </w:rPr>
              <w:t>Marks</w:t>
            </w:r>
          </w:p>
        </w:tc>
      </w:tr>
      <w:tr w:rsidR="00CC558F" w:rsidRPr="00D655A0" w14:paraId="5D5FBF28" w14:textId="0FA60DAD" w:rsidTr="00C062B3">
        <w:tc>
          <w:tcPr>
            <w:tcW w:w="9060" w:type="dxa"/>
            <w:gridSpan w:val="2"/>
          </w:tcPr>
          <w:p w14:paraId="0C73C02F" w14:textId="27817376" w:rsidR="00CC558F" w:rsidRPr="00D655A0" w:rsidRDefault="00CC558F" w:rsidP="00CC558F">
            <w:pPr>
              <w:spacing w:after="0"/>
              <w:rPr>
                <w:rFonts w:cstheme="minorHAnsi"/>
                <w:b/>
              </w:rPr>
            </w:pPr>
            <w:r>
              <w:rPr>
                <w:rFonts w:cstheme="minorHAnsi"/>
                <w:b/>
              </w:rPr>
              <w:t>Use of multimodal techniques to engage an audience</w:t>
            </w:r>
          </w:p>
        </w:tc>
      </w:tr>
      <w:tr w:rsidR="00BB6051" w:rsidRPr="00D655A0" w14:paraId="0A34ABED" w14:textId="482B1334" w:rsidTr="00CC558F">
        <w:tc>
          <w:tcPr>
            <w:tcW w:w="7650" w:type="dxa"/>
          </w:tcPr>
          <w:p w14:paraId="3D3552D3" w14:textId="37EC810D"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in an exemplary manner</w:t>
            </w:r>
          </w:p>
        </w:tc>
        <w:tc>
          <w:tcPr>
            <w:tcW w:w="1410" w:type="dxa"/>
          </w:tcPr>
          <w:p w14:paraId="41B734B4" w14:textId="31ACFBD8" w:rsidR="00BB6051" w:rsidRPr="00D655A0" w:rsidRDefault="00BB6051" w:rsidP="00CC558F">
            <w:pPr>
              <w:spacing w:after="0"/>
              <w:jc w:val="center"/>
              <w:rPr>
                <w:rFonts w:cstheme="minorHAnsi"/>
              </w:rPr>
            </w:pPr>
            <w:r>
              <w:rPr>
                <w:rFonts w:cstheme="minorHAnsi"/>
              </w:rPr>
              <w:t>9</w:t>
            </w:r>
            <w:r w:rsidR="004B58B7">
              <w:rPr>
                <w:rFonts w:cstheme="minorHAnsi"/>
              </w:rPr>
              <w:t>–</w:t>
            </w:r>
            <w:r>
              <w:rPr>
                <w:rFonts w:cstheme="minorHAnsi"/>
              </w:rPr>
              <w:t>10</w:t>
            </w:r>
          </w:p>
        </w:tc>
      </w:tr>
      <w:tr w:rsidR="00BB6051" w:rsidRPr="00D655A0" w14:paraId="794ACA21" w14:textId="25C257A4" w:rsidTr="00CC558F">
        <w:tc>
          <w:tcPr>
            <w:tcW w:w="7650" w:type="dxa"/>
          </w:tcPr>
          <w:p w14:paraId="21B452C1" w14:textId="1A5D75B8"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in an effective manner</w:t>
            </w:r>
          </w:p>
        </w:tc>
        <w:tc>
          <w:tcPr>
            <w:tcW w:w="1410" w:type="dxa"/>
          </w:tcPr>
          <w:p w14:paraId="1DD77DAC" w14:textId="54465938" w:rsidR="00BB6051" w:rsidRPr="00D655A0" w:rsidRDefault="00BB6051" w:rsidP="00CC558F">
            <w:pPr>
              <w:spacing w:after="0"/>
              <w:jc w:val="center"/>
              <w:rPr>
                <w:rFonts w:cstheme="minorHAnsi"/>
              </w:rPr>
            </w:pPr>
            <w:r>
              <w:rPr>
                <w:rFonts w:cstheme="minorHAnsi"/>
              </w:rPr>
              <w:t>7</w:t>
            </w:r>
            <w:r w:rsidR="004B58B7">
              <w:rPr>
                <w:rFonts w:cstheme="minorHAnsi"/>
              </w:rPr>
              <w:t>–</w:t>
            </w:r>
            <w:r>
              <w:rPr>
                <w:rFonts w:cstheme="minorHAnsi"/>
              </w:rPr>
              <w:t>8</w:t>
            </w:r>
          </w:p>
        </w:tc>
      </w:tr>
      <w:tr w:rsidR="00BB6051" w:rsidRPr="00D655A0" w14:paraId="1665EB7C" w14:textId="0DD48CA2" w:rsidTr="00CC558F">
        <w:tc>
          <w:tcPr>
            <w:tcW w:w="7650" w:type="dxa"/>
          </w:tcPr>
          <w:p w14:paraId="453939F7" w14:textId="4A66471E"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in a serviceable manner </w:t>
            </w:r>
          </w:p>
        </w:tc>
        <w:tc>
          <w:tcPr>
            <w:tcW w:w="1410" w:type="dxa"/>
          </w:tcPr>
          <w:p w14:paraId="3F719AD0" w14:textId="29D9ABB0" w:rsidR="00BB6051" w:rsidRPr="00D655A0" w:rsidRDefault="00BB6051" w:rsidP="00CC558F">
            <w:pPr>
              <w:spacing w:after="0"/>
              <w:jc w:val="center"/>
              <w:rPr>
                <w:rFonts w:cstheme="minorHAnsi"/>
              </w:rPr>
            </w:pPr>
            <w:r>
              <w:rPr>
                <w:rFonts w:cstheme="minorHAnsi"/>
              </w:rPr>
              <w:t>5</w:t>
            </w:r>
            <w:r w:rsidR="004B58B7">
              <w:rPr>
                <w:rFonts w:cstheme="minorHAnsi"/>
              </w:rPr>
              <w:t>–</w:t>
            </w:r>
            <w:r>
              <w:rPr>
                <w:rFonts w:cstheme="minorHAnsi"/>
              </w:rPr>
              <w:t>6</w:t>
            </w:r>
          </w:p>
        </w:tc>
      </w:tr>
      <w:tr w:rsidR="00BB6051" w:rsidRPr="00D655A0" w14:paraId="05C5897F" w14:textId="31FE8DE0" w:rsidTr="00CC558F">
        <w:tc>
          <w:tcPr>
            <w:tcW w:w="7650" w:type="dxa"/>
          </w:tcPr>
          <w:p w14:paraId="5F079EC1" w14:textId="5CA145D2"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w:t>
            </w:r>
            <w:r w:rsidR="00D10EF0">
              <w:rPr>
                <w:rFonts w:cstheme="minorHAnsi"/>
              </w:rPr>
              <w:t xml:space="preserve">to </w:t>
            </w:r>
            <w:r>
              <w:rPr>
                <w:rFonts w:cstheme="minorHAnsi"/>
              </w:rPr>
              <w:t xml:space="preserve">a </w:t>
            </w:r>
            <w:r w:rsidR="006424EF">
              <w:rPr>
                <w:rFonts w:cstheme="minorHAnsi"/>
              </w:rPr>
              <w:t>limited</w:t>
            </w:r>
            <w:r>
              <w:rPr>
                <w:rFonts w:cstheme="minorHAnsi"/>
              </w:rPr>
              <w:t xml:space="preserve"> </w:t>
            </w:r>
            <w:r w:rsidR="00D10EF0">
              <w:rPr>
                <w:rFonts w:cstheme="minorHAnsi"/>
              </w:rPr>
              <w:t xml:space="preserve">degree </w:t>
            </w:r>
          </w:p>
        </w:tc>
        <w:tc>
          <w:tcPr>
            <w:tcW w:w="1410" w:type="dxa"/>
          </w:tcPr>
          <w:p w14:paraId="4262407C" w14:textId="32007ABB" w:rsidR="00BB6051" w:rsidRPr="00D655A0" w:rsidRDefault="00BB6051" w:rsidP="00CC558F">
            <w:pPr>
              <w:spacing w:after="0"/>
              <w:jc w:val="center"/>
              <w:rPr>
                <w:rFonts w:cstheme="minorHAnsi"/>
              </w:rPr>
            </w:pPr>
            <w:r>
              <w:rPr>
                <w:rFonts w:cstheme="minorHAnsi"/>
              </w:rPr>
              <w:t>3</w:t>
            </w:r>
            <w:r w:rsidR="004B58B7">
              <w:rPr>
                <w:rFonts w:cstheme="minorHAnsi"/>
              </w:rPr>
              <w:t>–</w:t>
            </w:r>
            <w:r>
              <w:rPr>
                <w:rFonts w:cstheme="minorHAnsi"/>
              </w:rPr>
              <w:t>4</w:t>
            </w:r>
          </w:p>
        </w:tc>
      </w:tr>
      <w:tr w:rsidR="00BB6051" w:rsidRPr="00D655A0" w14:paraId="6D193D64" w14:textId="3F98F15C" w:rsidTr="00CC558F">
        <w:tc>
          <w:tcPr>
            <w:tcW w:w="7650" w:type="dxa"/>
          </w:tcPr>
          <w:p w14:paraId="06388EED" w14:textId="6AA105C1"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w:t>
            </w:r>
            <w:r w:rsidR="00D10EF0">
              <w:rPr>
                <w:rFonts w:cstheme="minorHAnsi"/>
              </w:rPr>
              <w:t xml:space="preserve">to </w:t>
            </w:r>
            <w:r>
              <w:rPr>
                <w:rFonts w:cstheme="minorHAnsi"/>
              </w:rPr>
              <w:t xml:space="preserve">a </w:t>
            </w:r>
            <w:r w:rsidR="009C3924">
              <w:rPr>
                <w:rFonts w:cstheme="minorHAnsi"/>
              </w:rPr>
              <w:t>minimal</w:t>
            </w:r>
            <w:r>
              <w:rPr>
                <w:rFonts w:cstheme="minorHAnsi"/>
              </w:rPr>
              <w:t xml:space="preserve"> </w:t>
            </w:r>
            <w:r w:rsidR="00D10EF0">
              <w:rPr>
                <w:rFonts w:cstheme="minorHAnsi"/>
              </w:rPr>
              <w:t xml:space="preserve">degree </w:t>
            </w:r>
          </w:p>
        </w:tc>
        <w:tc>
          <w:tcPr>
            <w:tcW w:w="1410" w:type="dxa"/>
          </w:tcPr>
          <w:p w14:paraId="42CFE002" w14:textId="6CBAA31D" w:rsidR="00BB6051" w:rsidRPr="00D655A0" w:rsidRDefault="00BB6051" w:rsidP="00CC558F">
            <w:pPr>
              <w:spacing w:after="0"/>
              <w:jc w:val="center"/>
              <w:rPr>
                <w:rFonts w:cstheme="minorHAnsi"/>
              </w:rPr>
            </w:pPr>
            <w:r>
              <w:rPr>
                <w:rFonts w:cstheme="minorHAnsi"/>
              </w:rPr>
              <w:t>1</w:t>
            </w:r>
            <w:r w:rsidR="004B58B7">
              <w:rPr>
                <w:rFonts w:cstheme="minorHAnsi"/>
              </w:rPr>
              <w:t>–</w:t>
            </w:r>
            <w:r>
              <w:rPr>
                <w:rFonts w:cstheme="minorHAnsi"/>
              </w:rPr>
              <w:t>2</w:t>
            </w:r>
          </w:p>
        </w:tc>
      </w:tr>
      <w:tr w:rsidR="00CC558F" w:rsidRPr="00D655A0" w14:paraId="05D50C44" w14:textId="77777777" w:rsidTr="00CC558F">
        <w:tc>
          <w:tcPr>
            <w:tcW w:w="7650" w:type="dxa"/>
          </w:tcPr>
          <w:p w14:paraId="2471DCD9" w14:textId="7896AC90" w:rsidR="00CC558F" w:rsidRPr="00BB550A" w:rsidRDefault="00CC558F" w:rsidP="00CC558F">
            <w:pPr>
              <w:spacing w:after="0"/>
              <w:jc w:val="right"/>
              <w:rPr>
                <w:b/>
              </w:rPr>
            </w:pPr>
            <w:r>
              <w:rPr>
                <w:b/>
              </w:rPr>
              <w:t>Subtotal</w:t>
            </w:r>
          </w:p>
        </w:tc>
        <w:tc>
          <w:tcPr>
            <w:tcW w:w="1410" w:type="dxa"/>
          </w:tcPr>
          <w:p w14:paraId="3F32402E" w14:textId="5CD94A99" w:rsidR="00CC558F" w:rsidRDefault="00CC558F" w:rsidP="00CC558F">
            <w:pPr>
              <w:spacing w:after="0"/>
              <w:jc w:val="right"/>
              <w:rPr>
                <w:rFonts w:cstheme="minorHAnsi"/>
                <w:b/>
              </w:rPr>
            </w:pPr>
            <w:r>
              <w:rPr>
                <w:rFonts w:cstheme="minorHAnsi"/>
                <w:b/>
              </w:rPr>
              <w:t>/10</w:t>
            </w:r>
          </w:p>
        </w:tc>
      </w:tr>
      <w:tr w:rsidR="00CC558F" w:rsidRPr="00D655A0" w14:paraId="1D04E540" w14:textId="1220332F" w:rsidTr="00AE6836">
        <w:tc>
          <w:tcPr>
            <w:tcW w:w="9060" w:type="dxa"/>
            <w:gridSpan w:val="2"/>
          </w:tcPr>
          <w:p w14:paraId="6A203DA1" w14:textId="20412ED8" w:rsidR="00CC558F" w:rsidRPr="00D655A0" w:rsidRDefault="00CC558F" w:rsidP="00CC558F">
            <w:pPr>
              <w:spacing w:after="0"/>
              <w:rPr>
                <w:rFonts w:cstheme="minorHAnsi"/>
                <w:b/>
              </w:rPr>
            </w:pPr>
            <w:r w:rsidRPr="00BB550A">
              <w:rPr>
                <w:b/>
              </w:rPr>
              <w:t>Understanding of generic conventions</w:t>
            </w:r>
          </w:p>
        </w:tc>
      </w:tr>
      <w:tr w:rsidR="00BB6051" w:rsidRPr="00D655A0" w14:paraId="18C91044" w14:textId="6F87ABD6" w:rsidTr="00CC558F">
        <w:tc>
          <w:tcPr>
            <w:tcW w:w="7650" w:type="dxa"/>
          </w:tcPr>
          <w:p w14:paraId="5FDB9CFE" w14:textId="4EB215FE" w:rsidR="00BB6051" w:rsidRPr="00876074" w:rsidRDefault="00BB6051" w:rsidP="00CC558F">
            <w:pPr>
              <w:spacing w:after="0"/>
              <w:rPr>
                <w:rFonts w:cstheme="minorHAnsi"/>
              </w:rPr>
            </w:pPr>
            <w:r>
              <w:rPr>
                <w:rFonts w:cstheme="minorHAnsi"/>
              </w:rPr>
              <w:t>Explains and astutely compares how generic conventions are manipulated in both texts</w:t>
            </w:r>
          </w:p>
        </w:tc>
        <w:tc>
          <w:tcPr>
            <w:tcW w:w="1410" w:type="dxa"/>
          </w:tcPr>
          <w:p w14:paraId="0722A6D3" w14:textId="77777777" w:rsidR="00BB6051" w:rsidRPr="00D655A0" w:rsidRDefault="00BB6051" w:rsidP="00CC558F">
            <w:pPr>
              <w:spacing w:after="0"/>
              <w:jc w:val="center"/>
              <w:rPr>
                <w:rFonts w:cstheme="minorHAnsi"/>
              </w:rPr>
            </w:pPr>
            <w:r>
              <w:rPr>
                <w:rFonts w:cstheme="minorHAnsi"/>
              </w:rPr>
              <w:t>5</w:t>
            </w:r>
          </w:p>
        </w:tc>
      </w:tr>
      <w:tr w:rsidR="00BB6051" w:rsidRPr="00D655A0" w14:paraId="48556343" w14:textId="7AE60524" w:rsidTr="00CC558F">
        <w:tc>
          <w:tcPr>
            <w:tcW w:w="7650" w:type="dxa"/>
          </w:tcPr>
          <w:p w14:paraId="7481AF61" w14:textId="794C4CF4" w:rsidR="00BB6051" w:rsidRPr="00876074" w:rsidRDefault="00BB6051" w:rsidP="00CC558F">
            <w:pPr>
              <w:spacing w:after="0"/>
              <w:rPr>
                <w:rFonts w:cstheme="minorHAnsi"/>
              </w:rPr>
            </w:pPr>
            <w:r>
              <w:rPr>
                <w:rFonts w:cstheme="minorHAnsi"/>
              </w:rPr>
              <w:t>Explains and compares, in some detail, how generic conventions are</w:t>
            </w:r>
            <w:r w:rsidR="00CC558F">
              <w:rPr>
                <w:rFonts w:cstheme="minorHAnsi"/>
              </w:rPr>
              <w:t xml:space="preserve"> </w:t>
            </w:r>
            <w:r>
              <w:rPr>
                <w:rFonts w:cstheme="minorHAnsi"/>
              </w:rPr>
              <w:t>manipulated in both texts</w:t>
            </w:r>
          </w:p>
        </w:tc>
        <w:tc>
          <w:tcPr>
            <w:tcW w:w="1410" w:type="dxa"/>
          </w:tcPr>
          <w:p w14:paraId="2E3222A9" w14:textId="77777777" w:rsidR="00BB6051" w:rsidRPr="00D655A0" w:rsidRDefault="00BB6051" w:rsidP="00CC558F">
            <w:pPr>
              <w:spacing w:after="0"/>
              <w:jc w:val="center"/>
              <w:rPr>
                <w:rFonts w:cstheme="minorHAnsi"/>
              </w:rPr>
            </w:pPr>
            <w:r>
              <w:rPr>
                <w:rFonts w:cstheme="minorHAnsi"/>
              </w:rPr>
              <w:t>4</w:t>
            </w:r>
          </w:p>
        </w:tc>
      </w:tr>
      <w:tr w:rsidR="00BB6051" w:rsidRPr="00D655A0" w14:paraId="310F71EA" w14:textId="3590EB2E" w:rsidTr="00CC558F">
        <w:tc>
          <w:tcPr>
            <w:tcW w:w="7650" w:type="dxa"/>
          </w:tcPr>
          <w:p w14:paraId="0ECDE66C" w14:textId="1D2A854A" w:rsidR="00BB6051" w:rsidRPr="00876074" w:rsidRDefault="00BB6051" w:rsidP="00CC558F">
            <w:pPr>
              <w:spacing w:after="0"/>
              <w:rPr>
                <w:rFonts w:cstheme="minorHAnsi"/>
              </w:rPr>
            </w:pPr>
            <w:r>
              <w:rPr>
                <w:rFonts w:cstheme="minorHAnsi"/>
              </w:rPr>
              <w:t>Comments briefly on how generic conventions are manipulated in both texts</w:t>
            </w:r>
          </w:p>
        </w:tc>
        <w:tc>
          <w:tcPr>
            <w:tcW w:w="1410" w:type="dxa"/>
          </w:tcPr>
          <w:p w14:paraId="0C0D71FD" w14:textId="77777777" w:rsidR="00BB6051" w:rsidRPr="00D655A0" w:rsidRDefault="00BB6051" w:rsidP="00CC558F">
            <w:pPr>
              <w:spacing w:after="0"/>
              <w:jc w:val="center"/>
              <w:rPr>
                <w:rFonts w:cstheme="minorHAnsi"/>
              </w:rPr>
            </w:pPr>
            <w:r>
              <w:rPr>
                <w:rFonts w:cstheme="minorHAnsi"/>
              </w:rPr>
              <w:t>3</w:t>
            </w:r>
          </w:p>
        </w:tc>
      </w:tr>
      <w:tr w:rsidR="00BB6051" w:rsidRPr="00D655A0" w14:paraId="0E3E4D0E" w14:textId="3EB5B3D2" w:rsidTr="00CC558F">
        <w:tc>
          <w:tcPr>
            <w:tcW w:w="7650" w:type="dxa"/>
          </w:tcPr>
          <w:p w14:paraId="3891F2C1" w14:textId="02035671" w:rsidR="00BB6051" w:rsidRPr="00876074" w:rsidRDefault="00BB6051" w:rsidP="00CC558F">
            <w:pPr>
              <w:spacing w:after="0"/>
              <w:rPr>
                <w:rFonts w:cstheme="minorHAnsi"/>
              </w:rPr>
            </w:pPr>
            <w:r>
              <w:rPr>
                <w:rFonts w:cstheme="minorHAnsi"/>
              </w:rPr>
              <w:t>Comments, for one text, on how generic conventions are manipulated</w:t>
            </w:r>
          </w:p>
        </w:tc>
        <w:tc>
          <w:tcPr>
            <w:tcW w:w="1410" w:type="dxa"/>
          </w:tcPr>
          <w:p w14:paraId="521A9A4C" w14:textId="77777777" w:rsidR="00BB6051" w:rsidRPr="00D655A0" w:rsidRDefault="00BB6051" w:rsidP="00CC558F">
            <w:pPr>
              <w:spacing w:after="0"/>
              <w:jc w:val="center"/>
              <w:rPr>
                <w:rFonts w:cstheme="minorHAnsi"/>
              </w:rPr>
            </w:pPr>
            <w:r>
              <w:rPr>
                <w:rFonts w:cstheme="minorHAnsi"/>
              </w:rPr>
              <w:t>2</w:t>
            </w:r>
          </w:p>
        </w:tc>
      </w:tr>
      <w:tr w:rsidR="00BB6051" w:rsidRPr="00D655A0" w14:paraId="46BB8A6F" w14:textId="7C5C01D7" w:rsidTr="00CC558F">
        <w:tc>
          <w:tcPr>
            <w:tcW w:w="7650" w:type="dxa"/>
          </w:tcPr>
          <w:p w14:paraId="071EC0C5" w14:textId="77777777" w:rsidR="00BB6051" w:rsidRPr="00876074" w:rsidRDefault="00BB6051" w:rsidP="00CC558F">
            <w:pPr>
              <w:spacing w:after="0"/>
              <w:rPr>
                <w:rFonts w:cstheme="minorHAnsi"/>
              </w:rPr>
            </w:pPr>
            <w:r>
              <w:rPr>
                <w:rFonts w:cstheme="minorHAnsi"/>
              </w:rPr>
              <w:t>Mentions generic conventions</w:t>
            </w:r>
          </w:p>
        </w:tc>
        <w:tc>
          <w:tcPr>
            <w:tcW w:w="1410" w:type="dxa"/>
          </w:tcPr>
          <w:p w14:paraId="41D5FF43" w14:textId="77777777" w:rsidR="00BB6051" w:rsidRPr="00D655A0" w:rsidRDefault="00BB6051" w:rsidP="00CC558F">
            <w:pPr>
              <w:spacing w:after="0"/>
              <w:jc w:val="center"/>
              <w:rPr>
                <w:rFonts w:cstheme="minorHAnsi"/>
              </w:rPr>
            </w:pPr>
            <w:r>
              <w:rPr>
                <w:rFonts w:cstheme="minorHAnsi"/>
              </w:rPr>
              <w:t>1</w:t>
            </w:r>
          </w:p>
        </w:tc>
      </w:tr>
      <w:tr w:rsidR="00CC558F" w:rsidRPr="00D655A0" w14:paraId="406AFD6B" w14:textId="77777777" w:rsidTr="00CC558F">
        <w:tc>
          <w:tcPr>
            <w:tcW w:w="7650" w:type="dxa"/>
          </w:tcPr>
          <w:p w14:paraId="1FF8B176" w14:textId="73401AA7" w:rsidR="00CC558F" w:rsidRDefault="00CC558F" w:rsidP="00CC558F">
            <w:pPr>
              <w:spacing w:after="0"/>
              <w:jc w:val="right"/>
              <w:rPr>
                <w:b/>
              </w:rPr>
            </w:pPr>
            <w:r>
              <w:rPr>
                <w:b/>
              </w:rPr>
              <w:t>Subtotal</w:t>
            </w:r>
          </w:p>
        </w:tc>
        <w:tc>
          <w:tcPr>
            <w:tcW w:w="1410" w:type="dxa"/>
          </w:tcPr>
          <w:p w14:paraId="22BCCF57" w14:textId="52FE799E" w:rsidR="00CC558F" w:rsidRDefault="00CC558F" w:rsidP="00CC558F">
            <w:pPr>
              <w:spacing w:after="0"/>
              <w:jc w:val="right"/>
              <w:rPr>
                <w:rFonts w:cstheme="minorHAnsi"/>
                <w:b/>
              </w:rPr>
            </w:pPr>
            <w:r>
              <w:rPr>
                <w:rFonts w:cstheme="minorHAnsi"/>
                <w:b/>
              </w:rPr>
              <w:t>/5</w:t>
            </w:r>
          </w:p>
        </w:tc>
      </w:tr>
      <w:tr w:rsidR="00BB6051" w:rsidRPr="00D655A0" w14:paraId="02829725" w14:textId="7E9982FF" w:rsidTr="00CC558F">
        <w:tc>
          <w:tcPr>
            <w:tcW w:w="7650" w:type="dxa"/>
          </w:tcPr>
          <w:p w14:paraId="23BAB1A6" w14:textId="77777777" w:rsidR="00BB6051" w:rsidRPr="00BB550A" w:rsidRDefault="00BB6051" w:rsidP="00CC558F">
            <w:pPr>
              <w:spacing w:after="0"/>
              <w:rPr>
                <w:rFonts w:cstheme="minorHAnsi"/>
                <w:b/>
              </w:rPr>
            </w:pPr>
            <w:r>
              <w:rPr>
                <w:b/>
              </w:rPr>
              <w:t>Explanation of how audiences might react to use of generic conventions</w:t>
            </w:r>
          </w:p>
        </w:tc>
        <w:tc>
          <w:tcPr>
            <w:tcW w:w="1410" w:type="dxa"/>
          </w:tcPr>
          <w:p w14:paraId="4C3DE14E" w14:textId="3E42D4E2" w:rsidR="00BB6051" w:rsidRPr="00D655A0" w:rsidRDefault="00BB6051" w:rsidP="00CC558F">
            <w:pPr>
              <w:spacing w:after="0"/>
              <w:jc w:val="right"/>
              <w:rPr>
                <w:rFonts w:cstheme="minorHAnsi"/>
                <w:b/>
              </w:rPr>
            </w:pPr>
          </w:p>
        </w:tc>
      </w:tr>
      <w:tr w:rsidR="00BB6051" w:rsidRPr="00D655A0" w14:paraId="6D6C3527" w14:textId="4D83D9ED" w:rsidTr="00CC558F">
        <w:trPr>
          <w:trHeight w:val="490"/>
        </w:trPr>
        <w:tc>
          <w:tcPr>
            <w:tcW w:w="7650" w:type="dxa"/>
          </w:tcPr>
          <w:p w14:paraId="66ED10EC" w14:textId="26190646" w:rsidR="00BB6051" w:rsidRPr="004C1CFE" w:rsidRDefault="00BB6051" w:rsidP="00CC558F">
            <w:pPr>
              <w:spacing w:after="0"/>
              <w:rPr>
                <w:rFonts w:ascii="Calibri" w:eastAsia="Calibri" w:hAnsi="Calibri"/>
                <w:bCs/>
              </w:rPr>
            </w:pPr>
            <w:r>
              <w:rPr>
                <w:rFonts w:cstheme="minorHAnsi"/>
              </w:rPr>
              <w:t xml:space="preserve">Insightfully explains and compares how audiences might react </w:t>
            </w:r>
            <w:r w:rsidRPr="004C1CFE">
              <w:rPr>
                <w:rFonts w:ascii="Calibri" w:eastAsia="Calibri" w:hAnsi="Calibri"/>
                <w:bCs/>
              </w:rPr>
              <w:t>when their expectations o</w:t>
            </w:r>
            <w:r>
              <w:rPr>
                <w:rFonts w:ascii="Calibri" w:eastAsia="Calibri" w:hAnsi="Calibri"/>
                <w:bCs/>
              </w:rPr>
              <w:t>f the genre are or are not met in both texts</w:t>
            </w:r>
          </w:p>
        </w:tc>
        <w:tc>
          <w:tcPr>
            <w:tcW w:w="1410" w:type="dxa"/>
          </w:tcPr>
          <w:p w14:paraId="2FAF2D91" w14:textId="77777777" w:rsidR="00BB6051" w:rsidRPr="00D655A0" w:rsidRDefault="00BB6051" w:rsidP="00CC558F">
            <w:pPr>
              <w:spacing w:after="0"/>
              <w:jc w:val="center"/>
              <w:rPr>
                <w:rFonts w:cstheme="minorHAnsi"/>
              </w:rPr>
            </w:pPr>
            <w:r w:rsidRPr="00D655A0">
              <w:rPr>
                <w:rFonts w:cstheme="minorHAnsi"/>
              </w:rPr>
              <w:t>5</w:t>
            </w:r>
          </w:p>
        </w:tc>
      </w:tr>
      <w:tr w:rsidR="00BB6051" w:rsidRPr="00D655A0" w14:paraId="23C19A27" w14:textId="43341F67" w:rsidTr="00CC558F">
        <w:tc>
          <w:tcPr>
            <w:tcW w:w="7650" w:type="dxa"/>
          </w:tcPr>
          <w:p w14:paraId="6B400CC8" w14:textId="234AA546" w:rsidR="00BB6051" w:rsidRPr="00876074" w:rsidRDefault="00BB6051" w:rsidP="00CC558F">
            <w:pPr>
              <w:spacing w:after="0"/>
              <w:rPr>
                <w:rFonts w:cstheme="minorHAnsi"/>
              </w:rPr>
            </w:pPr>
            <w:r>
              <w:rPr>
                <w:rFonts w:cstheme="minorHAnsi"/>
              </w:rPr>
              <w:t xml:space="preserve">Effectively explains and compares how audiences might react </w:t>
            </w:r>
            <w:r w:rsidRPr="004C1CFE">
              <w:rPr>
                <w:rFonts w:ascii="Calibri" w:eastAsia="Calibri" w:hAnsi="Calibri"/>
                <w:bCs/>
              </w:rPr>
              <w:t>when their expectations o</w:t>
            </w:r>
            <w:r>
              <w:rPr>
                <w:rFonts w:ascii="Calibri" w:eastAsia="Calibri" w:hAnsi="Calibri"/>
                <w:bCs/>
              </w:rPr>
              <w:t>f the genre are or are not met in both texts</w:t>
            </w:r>
          </w:p>
        </w:tc>
        <w:tc>
          <w:tcPr>
            <w:tcW w:w="1410" w:type="dxa"/>
          </w:tcPr>
          <w:p w14:paraId="133738FD" w14:textId="77777777" w:rsidR="00BB6051" w:rsidRPr="00D655A0" w:rsidRDefault="00BB6051" w:rsidP="00CC558F">
            <w:pPr>
              <w:spacing w:after="0"/>
              <w:jc w:val="center"/>
              <w:rPr>
                <w:rFonts w:cstheme="minorHAnsi"/>
              </w:rPr>
            </w:pPr>
            <w:r w:rsidRPr="00D655A0">
              <w:rPr>
                <w:rFonts w:cstheme="minorHAnsi"/>
              </w:rPr>
              <w:t>4</w:t>
            </w:r>
          </w:p>
        </w:tc>
      </w:tr>
      <w:tr w:rsidR="00BB6051" w:rsidRPr="00D655A0" w14:paraId="55B81B2D" w14:textId="095B569F" w:rsidTr="00CC558F">
        <w:tc>
          <w:tcPr>
            <w:tcW w:w="7650" w:type="dxa"/>
          </w:tcPr>
          <w:p w14:paraId="5543A25C" w14:textId="35353492" w:rsidR="00BB6051" w:rsidRPr="00876074" w:rsidRDefault="00BB6051" w:rsidP="00CC558F">
            <w:pPr>
              <w:spacing w:after="0"/>
              <w:rPr>
                <w:rFonts w:cstheme="minorHAnsi"/>
              </w:rPr>
            </w:pPr>
            <w:r>
              <w:rPr>
                <w:rFonts w:cstheme="minorHAnsi"/>
              </w:rPr>
              <w:t xml:space="preserve">Comments briefly, for both texts, on how audiences might react </w:t>
            </w:r>
            <w:r w:rsidRPr="004C1CFE">
              <w:rPr>
                <w:rFonts w:ascii="Calibri" w:eastAsia="Calibri" w:hAnsi="Calibri"/>
                <w:bCs/>
              </w:rPr>
              <w:t>when their expectations o</w:t>
            </w:r>
            <w:r>
              <w:rPr>
                <w:rFonts w:ascii="Calibri" w:eastAsia="Calibri" w:hAnsi="Calibri"/>
                <w:bCs/>
              </w:rPr>
              <w:t>f the genre are or are not met</w:t>
            </w:r>
          </w:p>
        </w:tc>
        <w:tc>
          <w:tcPr>
            <w:tcW w:w="1410" w:type="dxa"/>
          </w:tcPr>
          <w:p w14:paraId="1EB8753F" w14:textId="77777777" w:rsidR="00BB6051" w:rsidRPr="00D655A0" w:rsidRDefault="00BB6051" w:rsidP="00CC558F">
            <w:pPr>
              <w:spacing w:after="0"/>
              <w:jc w:val="center"/>
              <w:rPr>
                <w:rFonts w:cstheme="minorHAnsi"/>
              </w:rPr>
            </w:pPr>
            <w:r w:rsidRPr="00D655A0">
              <w:rPr>
                <w:rFonts w:cstheme="minorHAnsi"/>
              </w:rPr>
              <w:t>3</w:t>
            </w:r>
          </w:p>
        </w:tc>
      </w:tr>
      <w:tr w:rsidR="00BB6051" w:rsidRPr="00D655A0" w14:paraId="17C06344" w14:textId="57B00344" w:rsidTr="00CC558F">
        <w:tc>
          <w:tcPr>
            <w:tcW w:w="7650" w:type="dxa"/>
          </w:tcPr>
          <w:p w14:paraId="12F78037" w14:textId="547C6480" w:rsidR="00BB6051" w:rsidRPr="00876074" w:rsidRDefault="00BB6051" w:rsidP="00CC558F">
            <w:pPr>
              <w:spacing w:after="0"/>
              <w:rPr>
                <w:rFonts w:cstheme="minorHAnsi"/>
              </w:rPr>
            </w:pPr>
            <w:r>
              <w:rPr>
                <w:rFonts w:cstheme="minorHAnsi"/>
              </w:rPr>
              <w:t xml:space="preserve">Comments, for one text, on how audiences might react </w:t>
            </w:r>
            <w:r w:rsidRPr="004C1CFE">
              <w:rPr>
                <w:rFonts w:ascii="Calibri" w:eastAsia="Calibri" w:hAnsi="Calibri"/>
                <w:bCs/>
              </w:rPr>
              <w:t>when their expectations o</w:t>
            </w:r>
            <w:r>
              <w:rPr>
                <w:rFonts w:ascii="Calibri" w:eastAsia="Calibri" w:hAnsi="Calibri"/>
                <w:bCs/>
              </w:rPr>
              <w:t>f the genre are or are not met</w:t>
            </w:r>
          </w:p>
        </w:tc>
        <w:tc>
          <w:tcPr>
            <w:tcW w:w="1410" w:type="dxa"/>
          </w:tcPr>
          <w:p w14:paraId="3BFE82EA" w14:textId="77777777" w:rsidR="00BB6051" w:rsidRPr="00D655A0" w:rsidRDefault="00BB6051" w:rsidP="00CC558F">
            <w:pPr>
              <w:spacing w:after="0"/>
              <w:jc w:val="center"/>
              <w:rPr>
                <w:rFonts w:cstheme="minorHAnsi"/>
              </w:rPr>
            </w:pPr>
            <w:r w:rsidRPr="00D655A0">
              <w:rPr>
                <w:rFonts w:cstheme="minorHAnsi"/>
              </w:rPr>
              <w:t>2</w:t>
            </w:r>
          </w:p>
        </w:tc>
      </w:tr>
      <w:tr w:rsidR="00BB6051" w:rsidRPr="00D655A0" w14:paraId="778710A8" w14:textId="68F7E58D" w:rsidTr="00CC558F">
        <w:tc>
          <w:tcPr>
            <w:tcW w:w="7650" w:type="dxa"/>
          </w:tcPr>
          <w:p w14:paraId="4AACDA21" w14:textId="7BF13D8A" w:rsidR="00BB6051" w:rsidRPr="00876074" w:rsidRDefault="00BB6051" w:rsidP="00CC558F">
            <w:pPr>
              <w:spacing w:after="0"/>
              <w:rPr>
                <w:rFonts w:cstheme="minorHAnsi"/>
              </w:rPr>
            </w:pPr>
            <w:r>
              <w:rPr>
                <w:rFonts w:cstheme="minorHAnsi"/>
              </w:rPr>
              <w:t xml:space="preserve">Makes little mention of how audiences might react </w:t>
            </w:r>
            <w:r w:rsidRPr="004C1CFE">
              <w:rPr>
                <w:rFonts w:ascii="Calibri" w:eastAsia="Calibri" w:hAnsi="Calibri"/>
                <w:bCs/>
              </w:rPr>
              <w:t>when their expectations o</w:t>
            </w:r>
            <w:r>
              <w:rPr>
                <w:rFonts w:ascii="Calibri" w:eastAsia="Calibri" w:hAnsi="Calibri"/>
                <w:bCs/>
              </w:rPr>
              <w:t>f the genre are or are not met</w:t>
            </w:r>
          </w:p>
        </w:tc>
        <w:tc>
          <w:tcPr>
            <w:tcW w:w="1410" w:type="dxa"/>
          </w:tcPr>
          <w:p w14:paraId="64390731" w14:textId="77777777" w:rsidR="00BB6051" w:rsidRPr="00D655A0" w:rsidRDefault="00BB6051" w:rsidP="00CC558F">
            <w:pPr>
              <w:spacing w:after="0"/>
              <w:jc w:val="center"/>
              <w:rPr>
                <w:rFonts w:cstheme="minorHAnsi"/>
              </w:rPr>
            </w:pPr>
            <w:r w:rsidRPr="00D655A0">
              <w:rPr>
                <w:rFonts w:cstheme="minorHAnsi"/>
              </w:rPr>
              <w:t>1</w:t>
            </w:r>
          </w:p>
        </w:tc>
      </w:tr>
      <w:tr w:rsidR="00CC558F" w:rsidRPr="0063301D" w14:paraId="630C29CA" w14:textId="77777777" w:rsidTr="00CC558F">
        <w:tc>
          <w:tcPr>
            <w:tcW w:w="7650" w:type="dxa"/>
          </w:tcPr>
          <w:p w14:paraId="4C33181A" w14:textId="7EAA27F9" w:rsidR="00CC558F" w:rsidRDefault="00CC558F" w:rsidP="00CC558F">
            <w:pPr>
              <w:spacing w:after="0"/>
              <w:jc w:val="right"/>
              <w:rPr>
                <w:rFonts w:cstheme="minorHAnsi"/>
                <w:b/>
              </w:rPr>
            </w:pPr>
            <w:r>
              <w:rPr>
                <w:rFonts w:cstheme="minorHAnsi"/>
                <w:b/>
              </w:rPr>
              <w:t>Subtotal</w:t>
            </w:r>
          </w:p>
        </w:tc>
        <w:tc>
          <w:tcPr>
            <w:tcW w:w="1410" w:type="dxa"/>
          </w:tcPr>
          <w:p w14:paraId="5F308286" w14:textId="4EF173E8" w:rsidR="00CC558F" w:rsidRDefault="00CC558F" w:rsidP="00CC558F">
            <w:pPr>
              <w:spacing w:after="0"/>
              <w:jc w:val="right"/>
              <w:rPr>
                <w:rFonts w:cstheme="minorHAnsi"/>
                <w:b/>
              </w:rPr>
            </w:pPr>
            <w:r>
              <w:rPr>
                <w:rFonts w:cstheme="minorHAnsi"/>
                <w:b/>
              </w:rPr>
              <w:t>/5</w:t>
            </w:r>
          </w:p>
        </w:tc>
      </w:tr>
      <w:tr w:rsidR="00CC558F" w:rsidRPr="0063301D" w14:paraId="20C4EF8E" w14:textId="4D9939BF" w:rsidTr="00841B54">
        <w:tc>
          <w:tcPr>
            <w:tcW w:w="9060" w:type="dxa"/>
            <w:gridSpan w:val="2"/>
          </w:tcPr>
          <w:p w14:paraId="220ABDB8" w14:textId="10202F79" w:rsidR="00CC558F" w:rsidRPr="0063301D" w:rsidRDefault="00CC558F" w:rsidP="00CC558F">
            <w:pPr>
              <w:spacing w:after="0"/>
              <w:rPr>
                <w:rFonts w:cstheme="minorHAnsi"/>
                <w:b/>
              </w:rPr>
            </w:pPr>
            <w:r>
              <w:rPr>
                <w:rFonts w:cstheme="minorHAnsi"/>
                <w:b/>
              </w:rPr>
              <w:t>C</w:t>
            </w:r>
            <w:r w:rsidRPr="00427370">
              <w:rPr>
                <w:rFonts w:cstheme="minorHAnsi"/>
                <w:b/>
              </w:rPr>
              <w:t xml:space="preserve">ontrol </w:t>
            </w:r>
            <w:r>
              <w:rPr>
                <w:rFonts w:cstheme="minorHAnsi"/>
                <w:b/>
              </w:rPr>
              <w:t>of the act of comparison</w:t>
            </w:r>
          </w:p>
        </w:tc>
      </w:tr>
      <w:tr w:rsidR="00BB6051" w:rsidRPr="0063301D" w14:paraId="081A32B6" w14:textId="3802F044" w:rsidTr="00CC558F">
        <w:tc>
          <w:tcPr>
            <w:tcW w:w="7650" w:type="dxa"/>
          </w:tcPr>
          <w:p w14:paraId="3E26DA20" w14:textId="48075023" w:rsidR="00BB6051" w:rsidRPr="00A15143" w:rsidRDefault="00BB6051" w:rsidP="00CC558F">
            <w:pPr>
              <w:spacing w:after="0"/>
              <w:rPr>
                <w:rFonts w:cstheme="minorHAnsi"/>
              </w:rPr>
            </w:pPr>
            <w:r>
              <w:rPr>
                <w:rFonts w:cstheme="minorHAnsi"/>
              </w:rPr>
              <w:t xml:space="preserve">Seamlessly compares the two texts under discussion </w:t>
            </w:r>
          </w:p>
        </w:tc>
        <w:tc>
          <w:tcPr>
            <w:tcW w:w="1410" w:type="dxa"/>
          </w:tcPr>
          <w:p w14:paraId="738AD8A9" w14:textId="77777777" w:rsidR="00BB6051" w:rsidRPr="00A63475" w:rsidRDefault="00BB6051" w:rsidP="00CC558F">
            <w:pPr>
              <w:spacing w:after="0"/>
              <w:jc w:val="center"/>
              <w:rPr>
                <w:rFonts w:cstheme="minorHAnsi"/>
              </w:rPr>
            </w:pPr>
            <w:r w:rsidRPr="00A63475">
              <w:rPr>
                <w:rFonts w:cstheme="minorHAnsi"/>
              </w:rPr>
              <w:t>5</w:t>
            </w:r>
          </w:p>
        </w:tc>
      </w:tr>
      <w:tr w:rsidR="00BB6051" w:rsidRPr="0063301D" w14:paraId="46D653F2" w14:textId="0FD48234" w:rsidTr="00CC558F">
        <w:tc>
          <w:tcPr>
            <w:tcW w:w="7650" w:type="dxa"/>
          </w:tcPr>
          <w:p w14:paraId="70182BE8" w14:textId="77777777" w:rsidR="00BB6051" w:rsidRPr="00A15143" w:rsidRDefault="00BB6051" w:rsidP="00CC558F">
            <w:pPr>
              <w:spacing w:after="0"/>
              <w:rPr>
                <w:rFonts w:cstheme="minorHAnsi"/>
              </w:rPr>
            </w:pPr>
            <w:r>
              <w:rPr>
                <w:rFonts w:cstheme="minorHAnsi"/>
              </w:rPr>
              <w:t>Moves comfortably from one text to the other and back again</w:t>
            </w:r>
          </w:p>
        </w:tc>
        <w:tc>
          <w:tcPr>
            <w:tcW w:w="1410" w:type="dxa"/>
          </w:tcPr>
          <w:p w14:paraId="6A596188" w14:textId="77777777" w:rsidR="00BB6051" w:rsidRPr="00A63475" w:rsidRDefault="00BB6051" w:rsidP="00CC558F">
            <w:pPr>
              <w:spacing w:after="0"/>
              <w:jc w:val="center"/>
              <w:rPr>
                <w:rFonts w:cstheme="minorHAnsi"/>
              </w:rPr>
            </w:pPr>
            <w:r w:rsidRPr="00A63475">
              <w:rPr>
                <w:rFonts w:cstheme="minorHAnsi"/>
              </w:rPr>
              <w:t>4</w:t>
            </w:r>
          </w:p>
        </w:tc>
      </w:tr>
      <w:tr w:rsidR="00BB6051" w:rsidRPr="0063301D" w14:paraId="358A3AAE" w14:textId="4B82266A" w:rsidTr="00CC558F">
        <w:tc>
          <w:tcPr>
            <w:tcW w:w="7650" w:type="dxa"/>
          </w:tcPr>
          <w:p w14:paraId="275F51A5" w14:textId="77777777" w:rsidR="00BB6051" w:rsidRPr="00A15143" w:rsidRDefault="00BB6051" w:rsidP="00CC558F">
            <w:pPr>
              <w:spacing w:after="0"/>
              <w:rPr>
                <w:rFonts w:cstheme="minorHAnsi"/>
              </w:rPr>
            </w:pPr>
            <w:r>
              <w:rPr>
                <w:rFonts w:cstheme="minorHAnsi"/>
              </w:rPr>
              <w:t>Moves in a methodical manner from one text to the other</w:t>
            </w:r>
          </w:p>
        </w:tc>
        <w:tc>
          <w:tcPr>
            <w:tcW w:w="1410" w:type="dxa"/>
          </w:tcPr>
          <w:p w14:paraId="0ECBF28C" w14:textId="77777777" w:rsidR="00BB6051" w:rsidRPr="00A63475" w:rsidRDefault="00BB6051" w:rsidP="00CC558F">
            <w:pPr>
              <w:spacing w:after="0"/>
              <w:jc w:val="center"/>
              <w:rPr>
                <w:rFonts w:cstheme="minorHAnsi"/>
              </w:rPr>
            </w:pPr>
            <w:r w:rsidRPr="00A63475">
              <w:rPr>
                <w:rFonts w:cstheme="minorHAnsi"/>
              </w:rPr>
              <w:t>3</w:t>
            </w:r>
          </w:p>
        </w:tc>
      </w:tr>
      <w:tr w:rsidR="00BB6051" w:rsidRPr="0063301D" w14:paraId="4CE2FE6E" w14:textId="745F4B18" w:rsidTr="00CC558F">
        <w:tc>
          <w:tcPr>
            <w:tcW w:w="7650" w:type="dxa"/>
          </w:tcPr>
          <w:p w14:paraId="12F9F8FC" w14:textId="779FC53C" w:rsidR="00BB6051" w:rsidRPr="00A15143" w:rsidRDefault="00BB6051" w:rsidP="00CC558F">
            <w:pPr>
              <w:spacing w:after="0"/>
              <w:rPr>
                <w:rFonts w:cstheme="minorHAnsi"/>
              </w:rPr>
            </w:pPr>
            <w:r>
              <w:rPr>
                <w:rFonts w:cstheme="minorHAnsi"/>
              </w:rPr>
              <w:t xml:space="preserve">Moves from one text to the other without providing links/comparisons </w:t>
            </w:r>
          </w:p>
        </w:tc>
        <w:tc>
          <w:tcPr>
            <w:tcW w:w="1410" w:type="dxa"/>
          </w:tcPr>
          <w:p w14:paraId="1AD191DF" w14:textId="77777777" w:rsidR="00BB6051" w:rsidRPr="00A63475" w:rsidRDefault="00BB6051" w:rsidP="00CC558F">
            <w:pPr>
              <w:spacing w:after="0"/>
              <w:jc w:val="center"/>
              <w:rPr>
                <w:rFonts w:cstheme="minorHAnsi"/>
              </w:rPr>
            </w:pPr>
            <w:r w:rsidRPr="00A63475">
              <w:rPr>
                <w:rFonts w:cstheme="minorHAnsi"/>
              </w:rPr>
              <w:t>2</w:t>
            </w:r>
          </w:p>
        </w:tc>
      </w:tr>
      <w:tr w:rsidR="00BB6051" w:rsidRPr="0063301D" w14:paraId="6CFDB5E7" w14:textId="110757CE" w:rsidTr="00CC558F">
        <w:tc>
          <w:tcPr>
            <w:tcW w:w="7650" w:type="dxa"/>
          </w:tcPr>
          <w:p w14:paraId="3B479E7F" w14:textId="75B7D9FF" w:rsidR="00BB6051" w:rsidRPr="00A15143" w:rsidRDefault="00BB6051" w:rsidP="00CC558F">
            <w:pPr>
              <w:spacing w:after="0"/>
              <w:rPr>
                <w:rFonts w:cstheme="minorHAnsi"/>
              </w:rPr>
            </w:pPr>
            <w:r>
              <w:rPr>
                <w:rFonts w:cstheme="minorHAnsi"/>
              </w:rPr>
              <w:t>Does not provide comparisons/contrasts of the two texts</w:t>
            </w:r>
          </w:p>
        </w:tc>
        <w:tc>
          <w:tcPr>
            <w:tcW w:w="1410" w:type="dxa"/>
          </w:tcPr>
          <w:p w14:paraId="4598547D" w14:textId="77777777" w:rsidR="00BB6051" w:rsidRPr="00A63475" w:rsidRDefault="00BB6051" w:rsidP="00CC558F">
            <w:pPr>
              <w:spacing w:after="0"/>
              <w:jc w:val="center"/>
              <w:rPr>
                <w:rFonts w:cstheme="minorHAnsi"/>
              </w:rPr>
            </w:pPr>
            <w:r w:rsidRPr="00A63475">
              <w:rPr>
                <w:rFonts w:cstheme="minorHAnsi"/>
              </w:rPr>
              <w:t>1</w:t>
            </w:r>
          </w:p>
        </w:tc>
      </w:tr>
      <w:tr w:rsidR="00CC558F" w:rsidRPr="0063301D" w14:paraId="1B8F958C" w14:textId="77777777" w:rsidTr="00CC558F">
        <w:tc>
          <w:tcPr>
            <w:tcW w:w="7650" w:type="dxa"/>
          </w:tcPr>
          <w:p w14:paraId="1EC241A6" w14:textId="0758B6D5" w:rsidR="00CC558F" w:rsidRPr="0063301D" w:rsidRDefault="00CC558F" w:rsidP="00CC558F">
            <w:pPr>
              <w:spacing w:after="0"/>
              <w:jc w:val="right"/>
              <w:rPr>
                <w:rFonts w:cstheme="minorHAnsi"/>
                <w:b/>
              </w:rPr>
            </w:pPr>
            <w:r>
              <w:rPr>
                <w:rFonts w:cstheme="minorHAnsi"/>
                <w:b/>
              </w:rPr>
              <w:t>Subtotal</w:t>
            </w:r>
          </w:p>
        </w:tc>
        <w:tc>
          <w:tcPr>
            <w:tcW w:w="1410" w:type="dxa"/>
          </w:tcPr>
          <w:p w14:paraId="1D5D338E" w14:textId="27AAE5EC" w:rsidR="00CC558F" w:rsidRDefault="00CC558F" w:rsidP="00CC558F">
            <w:pPr>
              <w:spacing w:after="0"/>
              <w:jc w:val="right"/>
              <w:rPr>
                <w:rFonts w:cstheme="minorHAnsi"/>
                <w:b/>
              </w:rPr>
            </w:pPr>
            <w:r>
              <w:rPr>
                <w:rFonts w:cstheme="minorHAnsi"/>
                <w:b/>
              </w:rPr>
              <w:t>/5</w:t>
            </w:r>
          </w:p>
        </w:tc>
      </w:tr>
      <w:tr w:rsidR="00BB6051" w:rsidRPr="0063301D" w14:paraId="07DEF380" w14:textId="22D3DC0A" w:rsidTr="006E2BD2">
        <w:tc>
          <w:tcPr>
            <w:tcW w:w="7650" w:type="dxa"/>
            <w:shd w:val="clear" w:color="auto" w:fill="E4D8EB"/>
          </w:tcPr>
          <w:p w14:paraId="5C384558" w14:textId="4590237E" w:rsidR="00BB6051" w:rsidRPr="0063301D" w:rsidRDefault="00CC558F" w:rsidP="00CC558F">
            <w:pPr>
              <w:spacing w:after="0"/>
              <w:jc w:val="right"/>
              <w:rPr>
                <w:rFonts w:cstheme="minorHAnsi"/>
                <w:b/>
              </w:rPr>
            </w:pPr>
            <w:r>
              <w:rPr>
                <w:rFonts w:cstheme="minorHAnsi"/>
                <w:b/>
              </w:rPr>
              <w:t>Total</w:t>
            </w:r>
          </w:p>
        </w:tc>
        <w:tc>
          <w:tcPr>
            <w:tcW w:w="1410" w:type="dxa"/>
            <w:shd w:val="clear" w:color="auto" w:fill="E4D8EB"/>
          </w:tcPr>
          <w:p w14:paraId="75C9267E" w14:textId="66836EED" w:rsidR="00BB6051" w:rsidRPr="0063301D" w:rsidRDefault="00BB6051" w:rsidP="00CC558F">
            <w:pPr>
              <w:spacing w:after="0"/>
              <w:jc w:val="right"/>
              <w:rPr>
                <w:rFonts w:cstheme="minorHAnsi"/>
                <w:b/>
              </w:rPr>
            </w:pPr>
            <w:r>
              <w:rPr>
                <w:rFonts w:cstheme="minorHAnsi"/>
                <w:b/>
              </w:rPr>
              <w:t>/25</w:t>
            </w:r>
          </w:p>
        </w:tc>
      </w:tr>
    </w:tbl>
    <w:p w14:paraId="41A0DC92" w14:textId="77777777" w:rsidR="00F83CC5" w:rsidRDefault="00F83CC5">
      <w:pPr>
        <w:spacing w:after="200"/>
        <w:rPr>
          <w:b/>
        </w:rPr>
      </w:pPr>
      <w:r>
        <w:rPr>
          <w:b/>
        </w:rPr>
        <w:br w:type="page"/>
      </w:r>
    </w:p>
    <w:p w14:paraId="6EA5CCDF" w14:textId="3238A1B8" w:rsidR="0050642E" w:rsidRPr="0050642E" w:rsidRDefault="0050642E" w:rsidP="0050642E">
      <w:pPr>
        <w:spacing w:before="120"/>
        <w:rPr>
          <w:b/>
        </w:rPr>
      </w:pPr>
      <w:r w:rsidRPr="0050642E">
        <w:rPr>
          <w:b/>
        </w:rPr>
        <w:lastRenderedPageBreak/>
        <w:t>Additional comments</w:t>
      </w:r>
    </w:p>
    <w:p w14:paraId="473091EF" w14:textId="7B97D232" w:rsidR="00E87B40" w:rsidRPr="0050642E" w:rsidRDefault="0050642E" w:rsidP="0050642E">
      <w:pPr>
        <w:spacing w:after="240"/>
      </w:pPr>
      <w:r w:rsidRPr="0050642E">
        <w:t>Strengths:</w:t>
      </w:r>
    </w:p>
    <w:p w14:paraId="588C3286" w14:textId="77777777" w:rsidR="0050642E" w:rsidRPr="0050642E" w:rsidRDefault="0050642E" w:rsidP="0050642E">
      <w:pPr>
        <w:spacing w:after="480"/>
      </w:pPr>
      <w:r w:rsidRPr="0050642E">
        <w:t>Three targeted growth areas:</w:t>
      </w:r>
    </w:p>
    <w:p w14:paraId="157B160D" w14:textId="77777777" w:rsidR="0050642E" w:rsidRPr="0050642E" w:rsidRDefault="0050642E" w:rsidP="0050642E">
      <w:pPr>
        <w:rPr>
          <w:lang w:val="en-GB" w:eastAsia="ja-JP"/>
        </w:rPr>
      </w:pPr>
      <w:r w:rsidRPr="0050642E">
        <w:rPr>
          <w:lang w:val="en-GB" w:eastAsia="ja-JP"/>
        </w:rPr>
        <w:br w:type="page"/>
      </w:r>
    </w:p>
    <w:p w14:paraId="433C8C0A" w14:textId="77777777" w:rsidR="00753CD5" w:rsidRPr="004E0115" w:rsidRDefault="00753CD5" w:rsidP="00D57936">
      <w:pPr>
        <w:pStyle w:val="SCSAHeading1"/>
      </w:pPr>
      <w:r w:rsidRPr="004E0115">
        <w:lastRenderedPageBreak/>
        <w:t>Sample assessment task</w:t>
      </w:r>
    </w:p>
    <w:p w14:paraId="04D53075" w14:textId="75BA5445" w:rsidR="00753CD5" w:rsidRPr="004E0115" w:rsidRDefault="00753CD5" w:rsidP="00D57936">
      <w:pPr>
        <w:pStyle w:val="SCSAHeading1"/>
      </w:pPr>
      <w:r w:rsidRPr="004E0115">
        <w:t xml:space="preserve">English </w:t>
      </w:r>
      <w:r>
        <w:t xml:space="preserve">– </w:t>
      </w:r>
      <w:r w:rsidR="002B7BD3">
        <w:t xml:space="preserve">ATAR Year 12 </w:t>
      </w:r>
    </w:p>
    <w:p w14:paraId="01B09D4C" w14:textId="4D7025F9" w:rsidR="00753CD5" w:rsidRPr="00D902C0" w:rsidRDefault="002B7BD3" w:rsidP="00D57936">
      <w:pPr>
        <w:pStyle w:val="SCSAHeading2"/>
      </w:pPr>
      <w:r w:rsidRPr="00D902C0">
        <w:t>Task 5</w:t>
      </w:r>
    </w:p>
    <w:p w14:paraId="6F8F2733" w14:textId="081B785E" w:rsidR="00753CD5" w:rsidRPr="00F83CC5" w:rsidRDefault="00753CD5" w:rsidP="004655F6">
      <w:pPr>
        <w:tabs>
          <w:tab w:val="left" w:pos="2835"/>
        </w:tabs>
      </w:pPr>
      <w:r w:rsidRPr="00F83CC5">
        <w:rPr>
          <w:b/>
          <w:bCs/>
        </w:rPr>
        <w:t>Assessment type</w:t>
      </w:r>
      <w:r w:rsidR="00F83CC5">
        <w:tab/>
      </w:r>
      <w:r w:rsidR="002B7BD3" w:rsidRPr="00F83CC5">
        <w:t>Creat</w:t>
      </w:r>
      <w:r w:rsidRPr="00F83CC5">
        <w:t>ing</w:t>
      </w:r>
    </w:p>
    <w:p w14:paraId="61DFD161" w14:textId="20E557F6" w:rsidR="00753CD5" w:rsidRPr="00F83CC5" w:rsidRDefault="00753CD5" w:rsidP="004655F6">
      <w:pPr>
        <w:tabs>
          <w:tab w:val="left" w:pos="2835"/>
        </w:tabs>
      </w:pPr>
      <w:r w:rsidRPr="00F83CC5">
        <w:rPr>
          <w:b/>
          <w:bCs/>
        </w:rPr>
        <w:t>Conditions</w:t>
      </w:r>
      <w:r w:rsidR="00F83CC5">
        <w:tab/>
      </w:r>
      <w:r w:rsidR="00AA152B" w:rsidRPr="00F83CC5">
        <w:t>I</w:t>
      </w:r>
      <w:r w:rsidR="00FD6450" w:rsidRPr="00F83CC5">
        <w:t>n class</w:t>
      </w:r>
      <w:r w:rsidR="00AA152B" w:rsidRPr="00F83CC5">
        <w:t xml:space="preserve"> and at home</w:t>
      </w:r>
      <w:r w:rsidR="00FD6450" w:rsidRPr="00F83CC5">
        <w:t xml:space="preserve"> </w:t>
      </w:r>
    </w:p>
    <w:p w14:paraId="62705EC3" w14:textId="196C397C" w:rsidR="00753CD5" w:rsidRPr="00F83CC5" w:rsidRDefault="00753CD5" w:rsidP="004655F6">
      <w:pPr>
        <w:tabs>
          <w:tab w:val="left" w:pos="2835"/>
        </w:tabs>
      </w:pPr>
      <w:r w:rsidRPr="00F83CC5">
        <w:rPr>
          <w:b/>
          <w:bCs/>
        </w:rPr>
        <w:t>Task weighting</w:t>
      </w:r>
      <w:r w:rsidR="00F83CC5">
        <w:tab/>
      </w:r>
      <w:r w:rsidR="00DE2210" w:rsidRPr="00F83CC5">
        <w:t>18</w:t>
      </w:r>
      <w:r w:rsidRPr="00F83CC5">
        <w:t xml:space="preserve">% </w:t>
      </w:r>
    </w:p>
    <w:p w14:paraId="0BF04798" w14:textId="7C58B991" w:rsidR="00753CD5" w:rsidRPr="00F83CC5" w:rsidRDefault="00753CD5" w:rsidP="004655F6">
      <w:pPr>
        <w:tabs>
          <w:tab w:val="left" w:pos="2835"/>
        </w:tabs>
        <w:ind w:left="2835" w:hanging="2835"/>
      </w:pPr>
      <w:r w:rsidRPr="00F83CC5">
        <w:rPr>
          <w:b/>
          <w:bCs/>
        </w:rPr>
        <w:t>Content covered by this task</w:t>
      </w:r>
      <w:r w:rsidR="00D12159">
        <w:tab/>
      </w:r>
      <w:r w:rsidR="00774CF9" w:rsidRPr="00F83CC5">
        <w:t>C</w:t>
      </w:r>
      <w:r w:rsidR="002B7BD3" w:rsidRPr="00F83CC5">
        <w:t>onventions</w:t>
      </w:r>
      <w:r w:rsidR="00774CF9" w:rsidRPr="00F83CC5">
        <w:t xml:space="preserve"> of genre</w:t>
      </w:r>
      <w:r w:rsidR="00AA152B" w:rsidRPr="00F83CC5">
        <w:t xml:space="preserve">; </w:t>
      </w:r>
      <w:r w:rsidR="002B7BD3" w:rsidRPr="00F83CC5">
        <w:t>innova</w:t>
      </w:r>
      <w:r w:rsidR="00774CF9" w:rsidRPr="00F83CC5">
        <w:t>tive and imaginative use of text structures and language features</w:t>
      </w:r>
      <w:r w:rsidR="00AA152B" w:rsidRPr="00F83CC5">
        <w:t xml:space="preserve">; </w:t>
      </w:r>
      <w:r w:rsidR="002B7BD3" w:rsidRPr="00F83CC5">
        <w:t>voice</w:t>
      </w:r>
      <w:r w:rsidR="00AA152B" w:rsidRPr="00F83CC5">
        <w:t xml:space="preserve">; </w:t>
      </w:r>
      <w:r w:rsidR="002B7BD3" w:rsidRPr="00F83CC5">
        <w:t>narrative point of view</w:t>
      </w:r>
      <w:r w:rsidR="00AA152B" w:rsidRPr="00F83CC5">
        <w:t xml:space="preserve">; </w:t>
      </w:r>
      <w:r w:rsidR="002B7BD3" w:rsidRPr="00F83CC5">
        <w:t>content</w:t>
      </w:r>
      <w:r w:rsidR="00AA152B" w:rsidRPr="00F83CC5">
        <w:t>;</w:t>
      </w:r>
      <w:r w:rsidR="002B7BD3" w:rsidRPr="00F83CC5">
        <w:t xml:space="preserve"> purpose</w:t>
      </w:r>
      <w:r w:rsidR="00AA152B" w:rsidRPr="00F83CC5">
        <w:t xml:space="preserve">; </w:t>
      </w:r>
      <w:r w:rsidR="002B7BD3" w:rsidRPr="00F83CC5">
        <w:t>styl</w:t>
      </w:r>
      <w:r w:rsidR="00774CF9" w:rsidRPr="00F83CC5">
        <w:t>istic choices</w:t>
      </w:r>
      <w:r w:rsidR="00AA152B" w:rsidRPr="00F83CC5">
        <w:t>;</w:t>
      </w:r>
      <w:r w:rsidR="00774CF9" w:rsidRPr="00F83CC5">
        <w:t xml:space="preserve"> structural choices</w:t>
      </w:r>
      <w:r w:rsidR="00AA152B" w:rsidRPr="00F83CC5">
        <w:t xml:space="preserve">; </w:t>
      </w:r>
      <w:r w:rsidR="002B7BD3" w:rsidRPr="00F83CC5">
        <w:t>perspectives</w:t>
      </w:r>
      <w:r w:rsidR="00AA152B" w:rsidRPr="00F83CC5">
        <w:t xml:space="preserve">; </w:t>
      </w:r>
      <w:r w:rsidR="005D529A" w:rsidRPr="00F83CC5">
        <w:t>interpretations</w:t>
      </w:r>
      <w:r w:rsidR="00AA152B" w:rsidRPr="00F83CC5">
        <w:t xml:space="preserve">; </w:t>
      </w:r>
      <w:r w:rsidR="00774CF9" w:rsidRPr="00F83CC5">
        <w:t>using strategies for planning, drafting, editing and proofreading</w:t>
      </w:r>
      <w:r w:rsidR="00AA152B" w:rsidRPr="00F83CC5">
        <w:t xml:space="preserve">; </w:t>
      </w:r>
      <w:r w:rsidR="00774CF9" w:rsidRPr="00F83CC5">
        <w:t>reflection</w:t>
      </w:r>
    </w:p>
    <w:p w14:paraId="3B9DFED0" w14:textId="77777777" w:rsidR="00F83CC5" w:rsidRDefault="00F83CC5" w:rsidP="00F83CC5">
      <w:pPr>
        <w:tabs>
          <w:tab w:val="right" w:leader="underscore" w:pos="9072"/>
        </w:tabs>
        <w:spacing w:after="240"/>
        <w:rPr>
          <w:rFonts w:eastAsia="Times New Roman" w:cs="Arial"/>
          <w:bCs/>
          <w:lang w:val="en-GB"/>
        </w:rPr>
      </w:pPr>
      <w:r>
        <w:rPr>
          <w:rFonts w:eastAsia="Times New Roman" w:cs="Arial"/>
          <w:bCs/>
          <w:lang w:val="en-GB"/>
        </w:rPr>
        <w:tab/>
      </w:r>
    </w:p>
    <w:p w14:paraId="180809BA" w14:textId="78179437" w:rsidR="00BB6051" w:rsidRPr="00F83CC5" w:rsidRDefault="00AA152B" w:rsidP="00F83CC5">
      <w:pPr>
        <w:tabs>
          <w:tab w:val="right" w:leader="underscore" w:pos="9072"/>
        </w:tabs>
        <w:rPr>
          <w:b/>
          <w:bCs/>
        </w:rPr>
      </w:pPr>
      <w:r w:rsidRPr="00F83CC5">
        <w:rPr>
          <w:b/>
          <w:bCs/>
        </w:rPr>
        <w:t xml:space="preserve">Task 5 </w:t>
      </w:r>
      <w:r w:rsidR="004B58B7" w:rsidRPr="00F83CC5">
        <w:rPr>
          <w:b/>
          <w:bCs/>
        </w:rPr>
        <w:t>–</w:t>
      </w:r>
      <w:r w:rsidRPr="00F83CC5">
        <w:rPr>
          <w:b/>
          <w:bCs/>
        </w:rPr>
        <w:t xml:space="preserve"> </w:t>
      </w:r>
      <w:r w:rsidR="00BB6051" w:rsidRPr="00F83CC5">
        <w:rPr>
          <w:b/>
          <w:bCs/>
        </w:rPr>
        <w:t xml:space="preserve">Extended </w:t>
      </w:r>
      <w:r w:rsidR="00CD7300" w:rsidRPr="00F83CC5">
        <w:rPr>
          <w:b/>
          <w:bCs/>
        </w:rPr>
        <w:t>w</w:t>
      </w:r>
      <w:r w:rsidR="00BB6051" w:rsidRPr="00F83CC5">
        <w:rPr>
          <w:b/>
          <w:bCs/>
        </w:rPr>
        <w:t>riting</w:t>
      </w:r>
    </w:p>
    <w:p w14:paraId="77D7D3BB" w14:textId="4719C416" w:rsidR="002B7BD3" w:rsidRDefault="00DE4ED1" w:rsidP="00D902C0">
      <w:pPr>
        <w:rPr>
          <w:rFonts w:ascii="Calibri" w:eastAsia="Calibri" w:hAnsi="Calibri"/>
          <w:bCs/>
        </w:rPr>
      </w:pPr>
      <w:r w:rsidRPr="00DE4ED1">
        <w:rPr>
          <w:rFonts w:ascii="Calibri" w:eastAsia="Calibri" w:hAnsi="Calibri"/>
          <w:b/>
          <w:bCs/>
        </w:rPr>
        <w:t>Part A</w:t>
      </w:r>
      <w:r w:rsidR="00FD6450">
        <w:rPr>
          <w:rFonts w:ascii="Calibri" w:eastAsia="Calibri" w:hAnsi="Calibri"/>
          <w:b/>
          <w:bCs/>
        </w:rPr>
        <w:t xml:space="preserve"> </w:t>
      </w:r>
      <w:r w:rsidR="00FD6450">
        <w:rPr>
          <w:rFonts w:ascii="Calibri" w:eastAsia="Calibri" w:hAnsi="Calibri"/>
          <w:bCs/>
        </w:rPr>
        <w:t>(</w:t>
      </w:r>
      <w:r w:rsidR="00837E19">
        <w:rPr>
          <w:rFonts w:ascii="Calibri" w:eastAsia="Calibri" w:hAnsi="Calibri"/>
          <w:bCs/>
        </w:rPr>
        <w:t>f</w:t>
      </w:r>
      <w:r w:rsidR="00FD6450">
        <w:rPr>
          <w:rFonts w:ascii="Calibri" w:eastAsia="Calibri" w:hAnsi="Calibri"/>
          <w:bCs/>
        </w:rPr>
        <w:t>ormative – not marked)</w:t>
      </w:r>
      <w:r w:rsidR="000C0B67">
        <w:rPr>
          <w:rFonts w:ascii="Calibri" w:eastAsia="Calibri" w:hAnsi="Calibri"/>
          <w:bCs/>
        </w:rPr>
        <w:t xml:space="preserve">: </w:t>
      </w:r>
      <w:r w:rsidR="002B7BD3" w:rsidRPr="002B7BD3">
        <w:rPr>
          <w:rFonts w:ascii="Calibri" w:eastAsia="Calibri" w:hAnsi="Calibri"/>
          <w:bCs/>
        </w:rPr>
        <w:t xml:space="preserve">In a form of your choice, compose </w:t>
      </w:r>
      <w:r w:rsidR="00257EC3">
        <w:rPr>
          <w:rFonts w:ascii="Calibri" w:eastAsia="Calibri" w:hAnsi="Calibri"/>
          <w:bCs/>
        </w:rPr>
        <w:t>the</w:t>
      </w:r>
      <w:r w:rsidR="002B7BD3" w:rsidRPr="002B7BD3">
        <w:rPr>
          <w:rFonts w:ascii="Calibri" w:eastAsia="Calibri" w:hAnsi="Calibri"/>
          <w:bCs/>
        </w:rPr>
        <w:t xml:space="preserve"> exposition for</w:t>
      </w:r>
      <w:r w:rsidR="00257EC3">
        <w:rPr>
          <w:rFonts w:ascii="Calibri" w:eastAsia="Calibri" w:hAnsi="Calibri"/>
          <w:bCs/>
        </w:rPr>
        <w:t xml:space="preserve"> a</w:t>
      </w:r>
      <w:r w:rsidR="002B7BD3" w:rsidRPr="002B7BD3">
        <w:rPr>
          <w:rFonts w:ascii="Calibri" w:eastAsia="Calibri" w:hAnsi="Calibri"/>
          <w:bCs/>
        </w:rPr>
        <w:t xml:space="preserve"> persuasive, interpretive or narrative</w:t>
      </w:r>
      <w:r w:rsidR="00CA651B">
        <w:rPr>
          <w:rFonts w:ascii="Calibri" w:eastAsia="Calibri" w:hAnsi="Calibri"/>
          <w:bCs/>
        </w:rPr>
        <w:t xml:space="preserve"> text, sustaining a voice. (250–</w:t>
      </w:r>
      <w:r w:rsidR="002B7BD3" w:rsidRPr="002B7BD3">
        <w:rPr>
          <w:rFonts w:ascii="Calibri" w:eastAsia="Calibri" w:hAnsi="Calibri"/>
          <w:bCs/>
        </w:rPr>
        <w:t xml:space="preserve">300 words) </w:t>
      </w:r>
    </w:p>
    <w:p w14:paraId="2DE29F5A" w14:textId="42846C57" w:rsidR="002B7BD3" w:rsidRPr="002B7BD3" w:rsidRDefault="00DE4ED1" w:rsidP="00D902C0">
      <w:pPr>
        <w:spacing w:after="0"/>
        <w:rPr>
          <w:rFonts w:ascii="Calibri" w:eastAsia="Calibri" w:hAnsi="Calibri"/>
          <w:bCs/>
        </w:rPr>
      </w:pPr>
      <w:r w:rsidRPr="00DE4ED1">
        <w:rPr>
          <w:rFonts w:ascii="Calibri" w:eastAsia="Calibri" w:hAnsi="Calibri"/>
          <w:b/>
          <w:bCs/>
        </w:rPr>
        <w:t>Part B</w:t>
      </w:r>
      <w:r w:rsidR="00FD6450">
        <w:rPr>
          <w:rFonts w:ascii="Calibri" w:eastAsia="Calibri" w:hAnsi="Calibri"/>
          <w:b/>
          <w:bCs/>
        </w:rPr>
        <w:t xml:space="preserve"> </w:t>
      </w:r>
      <w:r w:rsidR="00FD6450" w:rsidRPr="00FD6450">
        <w:rPr>
          <w:rFonts w:ascii="Calibri" w:eastAsia="Calibri" w:hAnsi="Calibri"/>
          <w:bCs/>
        </w:rPr>
        <w:t>(</w:t>
      </w:r>
      <w:r w:rsidR="00837E19">
        <w:rPr>
          <w:rFonts w:ascii="Calibri" w:eastAsia="Calibri" w:hAnsi="Calibri"/>
          <w:bCs/>
        </w:rPr>
        <w:t>s</w:t>
      </w:r>
      <w:r w:rsidR="00FD6450" w:rsidRPr="00FD6450">
        <w:rPr>
          <w:rFonts w:ascii="Calibri" w:eastAsia="Calibri" w:hAnsi="Calibri"/>
          <w:bCs/>
        </w:rPr>
        <w:t>ummative)</w:t>
      </w:r>
      <w:r w:rsidR="002B7BD3" w:rsidRPr="00FD6450">
        <w:rPr>
          <w:rFonts w:ascii="Calibri" w:eastAsia="Calibri" w:hAnsi="Calibri"/>
          <w:bCs/>
        </w:rPr>
        <w:t xml:space="preserve">: </w:t>
      </w:r>
      <w:r w:rsidR="002B7BD3" w:rsidRPr="002B7BD3">
        <w:rPr>
          <w:rFonts w:ascii="Calibri" w:eastAsia="Calibri" w:hAnsi="Calibri"/>
          <w:bCs/>
        </w:rPr>
        <w:t>Work in a small group of four students.</w:t>
      </w:r>
    </w:p>
    <w:p w14:paraId="6A080141" w14:textId="77777777" w:rsidR="002B7BD3" w:rsidRPr="002B7BD3" w:rsidRDefault="002B7BD3" w:rsidP="00D902C0">
      <w:pPr>
        <w:numPr>
          <w:ilvl w:val="0"/>
          <w:numId w:val="32"/>
        </w:numPr>
        <w:spacing w:after="0"/>
        <w:contextualSpacing/>
        <w:rPr>
          <w:rFonts w:ascii="Calibri" w:eastAsia="Calibri" w:hAnsi="Calibri"/>
          <w:bCs/>
        </w:rPr>
      </w:pPr>
      <w:r w:rsidRPr="002B7BD3">
        <w:rPr>
          <w:rFonts w:ascii="Calibri" w:eastAsia="Calibri" w:hAnsi="Calibri"/>
          <w:bCs/>
        </w:rPr>
        <w:t>Present a written copy of the exposition to the other members of your group a</w:t>
      </w:r>
      <w:r w:rsidR="00736F54">
        <w:rPr>
          <w:rFonts w:ascii="Calibri" w:eastAsia="Calibri" w:hAnsi="Calibri"/>
          <w:bCs/>
        </w:rPr>
        <w:t>nd read your exposition aloud.</w:t>
      </w:r>
    </w:p>
    <w:p w14:paraId="3A23B9DE" w14:textId="28AD2034" w:rsidR="002B7BD3" w:rsidRPr="00837E19" w:rsidRDefault="00DE4ED1" w:rsidP="00D902C0">
      <w:pPr>
        <w:numPr>
          <w:ilvl w:val="0"/>
          <w:numId w:val="32"/>
        </w:numPr>
        <w:spacing w:after="0"/>
        <w:contextualSpacing/>
        <w:rPr>
          <w:rFonts w:ascii="Calibri" w:eastAsia="Calibri" w:hAnsi="Calibri"/>
          <w:bCs/>
        </w:rPr>
      </w:pPr>
      <w:r>
        <w:rPr>
          <w:rFonts w:ascii="Calibri" w:eastAsia="Calibri" w:hAnsi="Calibri"/>
          <w:bCs/>
        </w:rPr>
        <w:t>Conduct a discussion (</w:t>
      </w:r>
      <w:r w:rsidR="002B7BD3" w:rsidRPr="002B7BD3">
        <w:rPr>
          <w:rFonts w:ascii="Calibri" w:eastAsia="Calibri" w:hAnsi="Calibri"/>
          <w:bCs/>
        </w:rPr>
        <w:t>5</w:t>
      </w:r>
      <w:r w:rsidR="00CD7300">
        <w:rPr>
          <w:rFonts w:ascii="Calibri" w:eastAsia="Calibri" w:hAnsi="Calibri"/>
          <w:bCs/>
        </w:rPr>
        <w:t>–</w:t>
      </w:r>
      <w:r>
        <w:rPr>
          <w:rFonts w:ascii="Calibri" w:eastAsia="Calibri" w:hAnsi="Calibri"/>
          <w:bCs/>
        </w:rPr>
        <w:t>10</w:t>
      </w:r>
      <w:r w:rsidR="002B7BD3" w:rsidRPr="002B7BD3">
        <w:rPr>
          <w:rFonts w:ascii="Calibri" w:eastAsia="Calibri" w:hAnsi="Calibri"/>
          <w:bCs/>
        </w:rPr>
        <w:t xml:space="preserve"> minutes per presenter) in which you explain how and why you wrote your text that way</w:t>
      </w:r>
      <w:r w:rsidR="00AA152B">
        <w:rPr>
          <w:rFonts w:ascii="Calibri" w:eastAsia="Calibri" w:hAnsi="Calibri"/>
          <w:bCs/>
        </w:rPr>
        <w:t>;</w:t>
      </w:r>
      <w:r w:rsidR="002B7BD3" w:rsidRPr="002B7BD3">
        <w:rPr>
          <w:rFonts w:ascii="Calibri" w:eastAsia="Calibri" w:hAnsi="Calibri"/>
          <w:bCs/>
        </w:rPr>
        <w:t xml:space="preserve"> for example, comments about ideas, genre, generic conventions, techniques, language features, tone, style etc. </w:t>
      </w:r>
      <w:r w:rsidR="00AA152B">
        <w:rPr>
          <w:rFonts w:ascii="Calibri" w:eastAsia="Calibri" w:hAnsi="Calibri"/>
          <w:bCs/>
        </w:rPr>
        <w:t>A</w:t>
      </w:r>
      <w:r w:rsidR="002B7BD3" w:rsidRPr="002B7BD3">
        <w:rPr>
          <w:rFonts w:ascii="Calibri" w:eastAsia="Calibri" w:hAnsi="Calibri"/>
          <w:bCs/>
        </w:rPr>
        <w:t xml:space="preserve">ctively listen to feedback from your peers. </w:t>
      </w:r>
      <w:r w:rsidR="002B7BD3" w:rsidRPr="00837E19">
        <w:rPr>
          <w:rFonts w:ascii="Calibri" w:eastAsia="Calibri" w:hAnsi="Calibri"/>
          <w:bCs/>
        </w:rPr>
        <w:t xml:space="preserve">(Note: </w:t>
      </w:r>
      <w:r w:rsidR="006B0BFE">
        <w:rPr>
          <w:rFonts w:ascii="Calibri" w:eastAsia="Calibri" w:hAnsi="Calibri"/>
          <w:bCs/>
        </w:rPr>
        <w:t>t</w:t>
      </w:r>
      <w:r w:rsidR="002B7BD3" w:rsidRPr="00837E19">
        <w:rPr>
          <w:rFonts w:ascii="Calibri" w:eastAsia="Calibri" w:hAnsi="Calibri"/>
          <w:bCs/>
        </w:rPr>
        <w:t>his discussion will be recorded and used as part of the speaking and listening component of this task.)</w:t>
      </w:r>
    </w:p>
    <w:p w14:paraId="079E4195" w14:textId="4A66052E" w:rsidR="002B7BD3" w:rsidRPr="002B7BD3" w:rsidRDefault="00DE4ED1" w:rsidP="00D902C0">
      <w:pPr>
        <w:numPr>
          <w:ilvl w:val="0"/>
          <w:numId w:val="32"/>
        </w:numPr>
        <w:spacing w:after="0"/>
        <w:contextualSpacing/>
        <w:rPr>
          <w:rFonts w:ascii="Calibri" w:eastAsia="Calibri" w:hAnsi="Calibri"/>
          <w:bCs/>
        </w:rPr>
      </w:pPr>
      <w:r>
        <w:rPr>
          <w:rFonts w:ascii="Calibri" w:eastAsia="Calibri" w:hAnsi="Calibri"/>
          <w:bCs/>
        </w:rPr>
        <w:t>Encourage</w:t>
      </w:r>
      <w:r w:rsidR="002B7BD3" w:rsidRPr="002B7BD3">
        <w:rPr>
          <w:rFonts w:ascii="Calibri" w:eastAsia="Calibri" w:hAnsi="Calibri"/>
          <w:bCs/>
        </w:rPr>
        <w:t xml:space="preserve"> responses from your peers by asking questions like:</w:t>
      </w:r>
    </w:p>
    <w:p w14:paraId="5D46B2FD"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is your understanding or interpretation of my text?</w:t>
      </w:r>
    </w:p>
    <w:p w14:paraId="7C4D8726"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are some suggestions for improvement?</w:t>
      </w:r>
    </w:p>
    <w:p w14:paraId="4546A495"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How could the remainder of my text have more impact?</w:t>
      </w:r>
    </w:p>
    <w:p w14:paraId="4224B1A2" w14:textId="7E74023B" w:rsidR="002B7BD3" w:rsidRPr="007A18CD" w:rsidRDefault="00DE4ED1" w:rsidP="00D902C0">
      <w:pPr>
        <w:pStyle w:val="ListParagraph"/>
        <w:numPr>
          <w:ilvl w:val="0"/>
          <w:numId w:val="32"/>
        </w:numPr>
        <w:spacing w:after="0"/>
        <w:rPr>
          <w:rFonts w:ascii="Calibri" w:eastAsia="Calibri" w:hAnsi="Calibri"/>
          <w:bCs/>
        </w:rPr>
      </w:pPr>
      <w:r w:rsidRPr="007A18CD">
        <w:rPr>
          <w:rFonts w:ascii="Calibri" w:eastAsia="Calibri" w:hAnsi="Calibri"/>
          <w:bCs/>
        </w:rPr>
        <w:t>Your peers are encouraged to ask</w:t>
      </w:r>
      <w:r w:rsidR="002B7BD3" w:rsidRPr="007A18CD">
        <w:rPr>
          <w:rFonts w:ascii="Calibri" w:eastAsia="Calibri" w:hAnsi="Calibri"/>
          <w:bCs/>
        </w:rPr>
        <w:t xml:space="preserve"> you questions like: </w:t>
      </w:r>
    </w:p>
    <w:p w14:paraId="14BF74F6" w14:textId="014BCD29"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themes were you developing</w:t>
      </w:r>
      <w:r w:rsidR="00AA152B">
        <w:rPr>
          <w:rFonts w:ascii="Calibri" w:eastAsia="Calibri" w:hAnsi="Calibri"/>
          <w:bCs/>
        </w:rPr>
        <w:t xml:space="preserve"> and</w:t>
      </w:r>
      <w:r w:rsidRPr="002B7BD3">
        <w:rPr>
          <w:rFonts w:ascii="Calibri" w:eastAsia="Calibri" w:hAnsi="Calibri"/>
          <w:bCs/>
        </w:rPr>
        <w:t xml:space="preserve"> what meaning </w:t>
      </w:r>
      <w:r w:rsidR="00AA152B">
        <w:rPr>
          <w:rFonts w:ascii="Calibri" w:eastAsia="Calibri" w:hAnsi="Calibri"/>
          <w:bCs/>
        </w:rPr>
        <w:t>we</w:t>
      </w:r>
      <w:r w:rsidRPr="002B7BD3">
        <w:rPr>
          <w:rFonts w:ascii="Calibri" w:eastAsia="Calibri" w:hAnsi="Calibri"/>
          <w:bCs/>
        </w:rPr>
        <w:t>re you trying to convey?</w:t>
      </w:r>
    </w:p>
    <w:p w14:paraId="0FF6C46E"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features or techniques did you use to sustain the voice?</w:t>
      </w:r>
    </w:p>
    <w:p w14:paraId="08DA793F" w14:textId="1E7FF2AD" w:rsidR="002B7BD3" w:rsidRDefault="002B7BD3" w:rsidP="00783674">
      <w:pPr>
        <w:numPr>
          <w:ilvl w:val="0"/>
          <w:numId w:val="40"/>
        </w:numPr>
        <w:ind w:left="714" w:hanging="357"/>
        <w:rPr>
          <w:rFonts w:ascii="Calibri" w:eastAsia="Calibri" w:hAnsi="Calibri"/>
          <w:bCs/>
        </w:rPr>
      </w:pPr>
      <w:r w:rsidRPr="002B7BD3">
        <w:rPr>
          <w:rFonts w:ascii="Calibri" w:eastAsia="Calibri" w:hAnsi="Calibri"/>
          <w:bCs/>
        </w:rPr>
        <w:t>Why did you</w:t>
      </w:r>
      <w:r w:rsidR="00DB0338">
        <w:rPr>
          <w:rFonts w:ascii="Calibri" w:eastAsia="Calibri" w:hAnsi="Calibri"/>
          <w:bCs/>
        </w:rPr>
        <w:t xml:space="preserve"> </w:t>
      </w:r>
      <w:r w:rsidRPr="002B7BD3">
        <w:rPr>
          <w:rFonts w:ascii="Calibri" w:eastAsia="Calibri" w:hAnsi="Calibri"/>
          <w:bCs/>
        </w:rPr>
        <w:t>…</w:t>
      </w:r>
      <w:r w:rsidR="00160DC1">
        <w:rPr>
          <w:rFonts w:ascii="Calibri" w:eastAsia="Calibri" w:hAnsi="Calibri"/>
          <w:bCs/>
        </w:rPr>
        <w:t xml:space="preserve"> </w:t>
      </w:r>
      <w:r w:rsidRPr="002B7BD3">
        <w:rPr>
          <w:rFonts w:ascii="Calibri" w:eastAsia="Calibri" w:hAnsi="Calibri"/>
          <w:bCs/>
        </w:rPr>
        <w:t>(do such and such) in your text?</w:t>
      </w:r>
    </w:p>
    <w:p w14:paraId="406A0BBA" w14:textId="5E5EF967" w:rsidR="002B7BD3" w:rsidRDefault="00DE4ED1" w:rsidP="00D902C0">
      <w:pPr>
        <w:rPr>
          <w:rFonts w:ascii="Calibri" w:eastAsia="Calibri" w:hAnsi="Calibri"/>
          <w:bCs/>
        </w:rPr>
      </w:pPr>
      <w:r w:rsidRPr="009C1950">
        <w:rPr>
          <w:rFonts w:ascii="Calibri" w:eastAsia="Calibri" w:hAnsi="Calibri"/>
          <w:b/>
          <w:bCs/>
        </w:rPr>
        <w:t>Part C</w:t>
      </w:r>
      <w:r w:rsidR="00CF41ED">
        <w:rPr>
          <w:rFonts w:ascii="Calibri" w:eastAsia="Calibri" w:hAnsi="Calibri"/>
          <w:bCs/>
        </w:rPr>
        <w:t xml:space="preserve"> </w:t>
      </w:r>
      <w:r w:rsidR="00CF41ED" w:rsidRPr="00DE4ED1">
        <w:rPr>
          <w:rFonts w:ascii="Calibri" w:eastAsia="Calibri" w:hAnsi="Calibri"/>
          <w:bCs/>
        </w:rPr>
        <w:t>(</w:t>
      </w:r>
      <w:r w:rsidR="00837E19">
        <w:rPr>
          <w:rFonts w:ascii="Calibri" w:eastAsia="Calibri" w:hAnsi="Calibri"/>
          <w:bCs/>
        </w:rPr>
        <w:t>s</w:t>
      </w:r>
      <w:r w:rsidR="00FD6450">
        <w:rPr>
          <w:rFonts w:ascii="Calibri" w:eastAsia="Calibri" w:hAnsi="Calibri"/>
          <w:bCs/>
        </w:rPr>
        <w:t>ummative</w:t>
      </w:r>
      <w:r w:rsidR="00CF41ED" w:rsidRPr="00DE4ED1">
        <w:rPr>
          <w:rFonts w:ascii="Calibri" w:eastAsia="Calibri" w:hAnsi="Calibri"/>
          <w:bCs/>
        </w:rPr>
        <w:t>)</w:t>
      </w:r>
      <w:r w:rsidR="002B7BD3" w:rsidRPr="00DE4ED1">
        <w:rPr>
          <w:rFonts w:ascii="Calibri" w:eastAsia="Calibri" w:hAnsi="Calibri"/>
          <w:bCs/>
        </w:rPr>
        <w:t>:</w:t>
      </w:r>
      <w:r w:rsidR="002B7BD3" w:rsidRPr="002B7BD3">
        <w:rPr>
          <w:rFonts w:ascii="Calibri" w:eastAsia="Calibri" w:hAnsi="Calibri"/>
          <w:bCs/>
        </w:rPr>
        <w:t xml:space="preserve"> Using the feedback provided during the presentation, complete your piece of writing </w:t>
      </w:r>
      <w:r w:rsidR="00257EC3">
        <w:rPr>
          <w:rFonts w:ascii="Calibri" w:eastAsia="Calibri" w:hAnsi="Calibri"/>
          <w:bCs/>
        </w:rPr>
        <w:t>with particular attention to the</w:t>
      </w:r>
      <w:r w:rsidR="003F5457">
        <w:rPr>
          <w:rFonts w:ascii="Calibri" w:eastAsia="Calibri" w:hAnsi="Calibri"/>
          <w:bCs/>
        </w:rPr>
        <w:t xml:space="preserve"> employment</w:t>
      </w:r>
      <w:r w:rsidR="00257EC3">
        <w:rPr>
          <w:rFonts w:ascii="Calibri" w:eastAsia="Calibri" w:hAnsi="Calibri"/>
          <w:bCs/>
        </w:rPr>
        <w:t xml:space="preserve"> of voice throughout your piece</w:t>
      </w:r>
      <w:r w:rsidR="00F85737">
        <w:rPr>
          <w:rFonts w:ascii="Calibri" w:eastAsia="Calibri" w:hAnsi="Calibri"/>
          <w:bCs/>
        </w:rPr>
        <w:t>.</w:t>
      </w:r>
      <w:r w:rsidR="00257EC3">
        <w:rPr>
          <w:rFonts w:ascii="Calibri" w:eastAsia="Calibri" w:hAnsi="Calibri"/>
          <w:bCs/>
        </w:rPr>
        <w:t xml:space="preserve"> </w:t>
      </w:r>
      <w:r>
        <w:rPr>
          <w:rFonts w:ascii="Calibri" w:eastAsia="Calibri" w:hAnsi="Calibri"/>
          <w:bCs/>
        </w:rPr>
        <w:t>(900</w:t>
      </w:r>
      <w:r w:rsidR="00632978">
        <w:rPr>
          <w:rFonts w:ascii="Calibri" w:eastAsia="Calibri" w:hAnsi="Calibri"/>
          <w:bCs/>
        </w:rPr>
        <w:t>–</w:t>
      </w:r>
      <w:r>
        <w:rPr>
          <w:rFonts w:ascii="Calibri" w:eastAsia="Calibri" w:hAnsi="Calibri"/>
          <w:bCs/>
        </w:rPr>
        <w:t>1100</w:t>
      </w:r>
      <w:r w:rsidR="00355A3F" w:rsidRPr="00E02B68">
        <w:rPr>
          <w:rFonts w:ascii="Calibri" w:eastAsia="Calibri" w:hAnsi="Calibri"/>
          <w:bCs/>
        </w:rPr>
        <w:t xml:space="preserve"> words</w:t>
      </w:r>
      <w:r w:rsidR="00FD6450">
        <w:rPr>
          <w:rFonts w:ascii="Calibri" w:eastAsia="Calibri" w:hAnsi="Calibri"/>
          <w:bCs/>
        </w:rPr>
        <w:t>,</w:t>
      </w:r>
      <w:r w:rsidR="00355A3F" w:rsidRPr="00E02B68">
        <w:rPr>
          <w:rFonts w:ascii="Calibri" w:eastAsia="Calibri" w:hAnsi="Calibri"/>
          <w:bCs/>
        </w:rPr>
        <w:t xml:space="preserve"> including the 250–</w:t>
      </w:r>
      <w:r w:rsidR="002B7BD3" w:rsidRPr="00E02B68">
        <w:rPr>
          <w:rFonts w:ascii="Calibri" w:eastAsia="Calibri" w:hAnsi="Calibri"/>
          <w:bCs/>
        </w:rPr>
        <w:t>300 words of the exposition)</w:t>
      </w:r>
    </w:p>
    <w:p w14:paraId="036574BE" w14:textId="77777777" w:rsidR="00FC6A89" w:rsidRDefault="00FC6A89" w:rsidP="00FC6A89">
      <w:r>
        <w:br w:type="page"/>
      </w:r>
    </w:p>
    <w:p w14:paraId="152FD7CC" w14:textId="663C519F" w:rsidR="00B06D06" w:rsidRPr="008A6766" w:rsidRDefault="00A95FEF" w:rsidP="00D57936">
      <w:pPr>
        <w:pStyle w:val="SCSAHeading2"/>
      </w:pPr>
      <w:r>
        <w:lastRenderedPageBreak/>
        <w:t>Marking key for sample assessment Task 5</w:t>
      </w:r>
    </w:p>
    <w:tbl>
      <w:tblPr>
        <w:tblStyle w:val="SCSATable"/>
        <w:tblW w:w="5000" w:type="pct"/>
        <w:tblLook w:val="04A0" w:firstRow="1" w:lastRow="0" w:firstColumn="1" w:lastColumn="0" w:noHBand="0" w:noVBand="1"/>
      </w:tblPr>
      <w:tblGrid>
        <w:gridCol w:w="7650"/>
        <w:gridCol w:w="1410"/>
      </w:tblGrid>
      <w:tr w:rsidR="006844CF" w:rsidRPr="00C37599" w14:paraId="735B7637" w14:textId="77777777" w:rsidTr="006844CF">
        <w:trPr>
          <w:cnfStyle w:val="100000000000" w:firstRow="1" w:lastRow="0" w:firstColumn="0" w:lastColumn="0" w:oddVBand="0" w:evenVBand="0" w:oddHBand="0" w:evenHBand="0" w:firstRowFirstColumn="0" w:firstRowLastColumn="0" w:lastRowFirstColumn="0" w:lastRowLastColumn="0"/>
        </w:trPr>
        <w:tc>
          <w:tcPr>
            <w:tcW w:w="7650" w:type="dxa"/>
          </w:tcPr>
          <w:p w14:paraId="67765D83" w14:textId="086E2970" w:rsidR="006844CF" w:rsidRPr="00423AC8" w:rsidRDefault="006844CF" w:rsidP="00CC558F">
            <w:pPr>
              <w:autoSpaceDE w:val="0"/>
              <w:autoSpaceDN w:val="0"/>
              <w:adjustRightInd w:val="0"/>
              <w:spacing w:after="0"/>
              <w:contextualSpacing/>
              <w:rPr>
                <w:rFonts w:eastAsia="Times New Roman" w:cstheme="minorHAnsi"/>
                <w:b/>
                <w:lang w:val="en-US"/>
              </w:rPr>
            </w:pPr>
            <w:r w:rsidRPr="00423AC8">
              <w:rPr>
                <w:rFonts w:eastAsia="Times New Roman" w:cstheme="minorHAnsi"/>
                <w:b/>
                <w:lang w:val="en-US"/>
              </w:rPr>
              <w:t>Description</w:t>
            </w:r>
          </w:p>
        </w:tc>
        <w:tc>
          <w:tcPr>
            <w:tcW w:w="1410" w:type="dxa"/>
          </w:tcPr>
          <w:p w14:paraId="42EE5177" w14:textId="77777777" w:rsidR="006844CF" w:rsidRPr="00423AC8" w:rsidRDefault="006844CF" w:rsidP="00CC558F">
            <w:pPr>
              <w:spacing w:before="60" w:after="0"/>
              <w:jc w:val="center"/>
              <w:rPr>
                <w:rFonts w:eastAsia="Times New Roman" w:cstheme="minorHAnsi"/>
                <w:b/>
                <w:lang w:val="en-US"/>
              </w:rPr>
            </w:pPr>
            <w:r w:rsidRPr="00423AC8">
              <w:rPr>
                <w:rFonts w:eastAsia="Times New Roman" w:cstheme="minorHAnsi"/>
                <w:b/>
                <w:lang w:val="en-US"/>
              </w:rPr>
              <w:t>Marks</w:t>
            </w:r>
          </w:p>
        </w:tc>
      </w:tr>
      <w:tr w:rsidR="00783674" w:rsidRPr="00D655A0" w14:paraId="69757D15" w14:textId="77777777" w:rsidTr="0029688C">
        <w:tc>
          <w:tcPr>
            <w:tcW w:w="9060" w:type="dxa"/>
            <w:gridSpan w:val="2"/>
          </w:tcPr>
          <w:p w14:paraId="46F12285" w14:textId="1DAA98BD" w:rsidR="00783674" w:rsidRPr="00D655A0" w:rsidRDefault="00783674" w:rsidP="00783674">
            <w:pPr>
              <w:spacing w:after="0"/>
              <w:rPr>
                <w:rFonts w:cstheme="minorHAnsi"/>
                <w:b/>
              </w:rPr>
            </w:pPr>
            <w:r>
              <w:rPr>
                <w:rFonts w:cstheme="minorHAnsi"/>
                <w:b/>
              </w:rPr>
              <w:t>Speaking: engage an audience (Part B)</w:t>
            </w:r>
          </w:p>
        </w:tc>
      </w:tr>
      <w:tr w:rsidR="006844CF" w:rsidRPr="00D655A0" w14:paraId="79BCCBB1" w14:textId="77777777" w:rsidTr="006844CF">
        <w:tc>
          <w:tcPr>
            <w:tcW w:w="7650" w:type="dxa"/>
          </w:tcPr>
          <w:p w14:paraId="5B4C823E" w14:textId="7E2042A5" w:rsidR="006844CF" w:rsidRPr="00A54D81" w:rsidRDefault="006844CF" w:rsidP="00CC558F">
            <w:pPr>
              <w:spacing w:after="0"/>
              <w:rPr>
                <w:rFonts w:cstheme="minorHAnsi"/>
              </w:rPr>
            </w:pPr>
            <w:r>
              <w:rPr>
                <w:rFonts w:cstheme="minorHAnsi"/>
              </w:rPr>
              <w:t xml:space="preserve">Makes highly effective language choices </w:t>
            </w:r>
            <w:r w:rsidRPr="00A54D81">
              <w:rPr>
                <w:rFonts w:cstheme="minorHAnsi"/>
              </w:rPr>
              <w:t>to engage an audience</w:t>
            </w:r>
          </w:p>
        </w:tc>
        <w:tc>
          <w:tcPr>
            <w:tcW w:w="1410" w:type="dxa"/>
          </w:tcPr>
          <w:p w14:paraId="212D68C8" w14:textId="77777777" w:rsidR="006844CF" w:rsidRPr="00D655A0" w:rsidRDefault="006844CF" w:rsidP="00CC558F">
            <w:pPr>
              <w:spacing w:after="0"/>
              <w:jc w:val="center"/>
              <w:rPr>
                <w:rFonts w:cstheme="minorHAnsi"/>
              </w:rPr>
            </w:pPr>
            <w:r>
              <w:rPr>
                <w:rFonts w:cstheme="minorHAnsi"/>
              </w:rPr>
              <w:t>5</w:t>
            </w:r>
          </w:p>
        </w:tc>
      </w:tr>
      <w:tr w:rsidR="006844CF" w:rsidRPr="00D655A0" w14:paraId="2AC88EB0" w14:textId="77777777" w:rsidTr="006844CF">
        <w:tc>
          <w:tcPr>
            <w:tcW w:w="7650" w:type="dxa"/>
          </w:tcPr>
          <w:p w14:paraId="5ADF479A" w14:textId="24A7E143" w:rsidR="006844CF" w:rsidRPr="00A54D81" w:rsidRDefault="006844CF" w:rsidP="00CC558F">
            <w:pPr>
              <w:spacing w:after="0"/>
              <w:rPr>
                <w:rFonts w:cstheme="minorHAnsi"/>
              </w:rPr>
            </w:pPr>
            <w:r>
              <w:rPr>
                <w:rFonts w:cstheme="minorHAnsi"/>
              </w:rPr>
              <w:t>Makes e</w:t>
            </w:r>
            <w:r w:rsidRPr="00A54D81">
              <w:rPr>
                <w:rFonts w:cstheme="minorHAnsi"/>
              </w:rPr>
              <w:t>ff</w:t>
            </w:r>
            <w:r>
              <w:rPr>
                <w:rFonts w:cstheme="minorHAnsi"/>
              </w:rPr>
              <w:t>ective language choices</w:t>
            </w:r>
            <w:r w:rsidRPr="00A54D81">
              <w:rPr>
                <w:rFonts w:cstheme="minorHAnsi"/>
              </w:rPr>
              <w:t xml:space="preserve"> to engage an audience</w:t>
            </w:r>
          </w:p>
        </w:tc>
        <w:tc>
          <w:tcPr>
            <w:tcW w:w="1410" w:type="dxa"/>
          </w:tcPr>
          <w:p w14:paraId="42CAB3FD" w14:textId="77777777" w:rsidR="006844CF" w:rsidRPr="00D655A0" w:rsidRDefault="006844CF" w:rsidP="00CC558F">
            <w:pPr>
              <w:spacing w:after="0"/>
              <w:jc w:val="center"/>
              <w:rPr>
                <w:rFonts w:cstheme="minorHAnsi"/>
              </w:rPr>
            </w:pPr>
            <w:r>
              <w:rPr>
                <w:rFonts w:cstheme="minorHAnsi"/>
              </w:rPr>
              <w:t>4</w:t>
            </w:r>
          </w:p>
        </w:tc>
      </w:tr>
      <w:tr w:rsidR="006844CF" w:rsidRPr="00D655A0" w14:paraId="524BAA31" w14:textId="77777777" w:rsidTr="006844CF">
        <w:tc>
          <w:tcPr>
            <w:tcW w:w="7650" w:type="dxa"/>
          </w:tcPr>
          <w:p w14:paraId="6B16D29F" w14:textId="6F125FED" w:rsidR="006844CF" w:rsidRPr="00A54D81" w:rsidRDefault="006844CF" w:rsidP="00CC558F">
            <w:pPr>
              <w:spacing w:after="0"/>
              <w:rPr>
                <w:rFonts w:cstheme="minorHAnsi"/>
              </w:rPr>
            </w:pPr>
            <w:r>
              <w:rPr>
                <w:rFonts w:cstheme="minorHAnsi"/>
              </w:rPr>
              <w:t>Makes r</w:t>
            </w:r>
            <w:r w:rsidRPr="00A54D81">
              <w:rPr>
                <w:rFonts w:cstheme="minorHAnsi"/>
              </w:rPr>
              <w:t>easo</w:t>
            </w:r>
            <w:r>
              <w:rPr>
                <w:rFonts w:cstheme="minorHAnsi"/>
              </w:rPr>
              <w:t>nable language choices</w:t>
            </w:r>
            <w:r w:rsidRPr="00A54D81">
              <w:rPr>
                <w:rFonts w:cstheme="minorHAnsi"/>
              </w:rPr>
              <w:t xml:space="preserve"> to engage an audience</w:t>
            </w:r>
          </w:p>
        </w:tc>
        <w:tc>
          <w:tcPr>
            <w:tcW w:w="1410" w:type="dxa"/>
          </w:tcPr>
          <w:p w14:paraId="659B120C" w14:textId="77777777" w:rsidR="006844CF" w:rsidRPr="00D655A0" w:rsidRDefault="006844CF" w:rsidP="00CC558F">
            <w:pPr>
              <w:spacing w:after="0"/>
              <w:jc w:val="center"/>
              <w:rPr>
                <w:rFonts w:cstheme="minorHAnsi"/>
              </w:rPr>
            </w:pPr>
            <w:r>
              <w:rPr>
                <w:rFonts w:cstheme="minorHAnsi"/>
              </w:rPr>
              <w:t>3</w:t>
            </w:r>
          </w:p>
        </w:tc>
      </w:tr>
      <w:tr w:rsidR="006844CF" w:rsidRPr="00D655A0" w14:paraId="13C14CD0" w14:textId="77777777" w:rsidTr="006844CF">
        <w:tc>
          <w:tcPr>
            <w:tcW w:w="7650" w:type="dxa"/>
          </w:tcPr>
          <w:p w14:paraId="3BCCF92F" w14:textId="5278EDD4" w:rsidR="006844CF" w:rsidRPr="00A54D81" w:rsidRDefault="006844CF" w:rsidP="00CC558F">
            <w:pPr>
              <w:spacing w:after="0"/>
              <w:rPr>
                <w:rFonts w:cstheme="minorHAnsi"/>
              </w:rPr>
            </w:pPr>
            <w:r>
              <w:rPr>
                <w:rFonts w:cstheme="minorHAnsi"/>
              </w:rPr>
              <w:t>Makes i</w:t>
            </w:r>
            <w:r w:rsidRPr="00A54D81">
              <w:rPr>
                <w:rFonts w:cstheme="minorHAnsi"/>
              </w:rPr>
              <w:t>neffe</w:t>
            </w:r>
            <w:r>
              <w:rPr>
                <w:rFonts w:cstheme="minorHAnsi"/>
              </w:rPr>
              <w:t>ctive language choices</w:t>
            </w:r>
            <w:r w:rsidRPr="00A54D81">
              <w:rPr>
                <w:rFonts w:cstheme="minorHAnsi"/>
              </w:rPr>
              <w:t xml:space="preserve"> to engage an audience</w:t>
            </w:r>
          </w:p>
        </w:tc>
        <w:tc>
          <w:tcPr>
            <w:tcW w:w="1410" w:type="dxa"/>
          </w:tcPr>
          <w:p w14:paraId="418062AE" w14:textId="77777777" w:rsidR="006844CF" w:rsidRPr="00D655A0" w:rsidRDefault="006844CF" w:rsidP="00CC558F">
            <w:pPr>
              <w:spacing w:after="0"/>
              <w:jc w:val="center"/>
              <w:rPr>
                <w:rFonts w:cstheme="minorHAnsi"/>
              </w:rPr>
            </w:pPr>
            <w:r>
              <w:rPr>
                <w:rFonts w:cstheme="minorHAnsi"/>
              </w:rPr>
              <w:t>2</w:t>
            </w:r>
          </w:p>
        </w:tc>
      </w:tr>
      <w:tr w:rsidR="006844CF" w:rsidRPr="00D655A0" w14:paraId="50162251" w14:textId="77777777" w:rsidTr="006844CF">
        <w:tc>
          <w:tcPr>
            <w:tcW w:w="7650" w:type="dxa"/>
          </w:tcPr>
          <w:p w14:paraId="79AC750A" w14:textId="77D89AAA" w:rsidR="006844CF" w:rsidRPr="00A54D81" w:rsidRDefault="006844CF" w:rsidP="00CC558F">
            <w:pPr>
              <w:spacing w:after="0"/>
              <w:rPr>
                <w:rFonts w:cstheme="minorHAnsi"/>
              </w:rPr>
            </w:pPr>
            <w:r>
              <w:rPr>
                <w:rFonts w:cstheme="minorHAnsi"/>
              </w:rPr>
              <w:t xml:space="preserve">Makes minimal language choices </w:t>
            </w:r>
            <w:r w:rsidRPr="00A54D81">
              <w:rPr>
                <w:rFonts w:cstheme="minorHAnsi"/>
              </w:rPr>
              <w:t>to engage an audience</w:t>
            </w:r>
          </w:p>
        </w:tc>
        <w:tc>
          <w:tcPr>
            <w:tcW w:w="1410" w:type="dxa"/>
          </w:tcPr>
          <w:p w14:paraId="68130AA6" w14:textId="77777777" w:rsidR="006844CF" w:rsidRPr="00D655A0" w:rsidRDefault="006844CF" w:rsidP="00CC558F">
            <w:pPr>
              <w:spacing w:after="0"/>
              <w:jc w:val="center"/>
              <w:rPr>
                <w:rFonts w:cstheme="minorHAnsi"/>
              </w:rPr>
            </w:pPr>
            <w:r>
              <w:rPr>
                <w:rFonts w:cstheme="minorHAnsi"/>
              </w:rPr>
              <w:t>1</w:t>
            </w:r>
          </w:p>
        </w:tc>
      </w:tr>
      <w:tr w:rsidR="006844CF" w:rsidRPr="006844CF" w14:paraId="42FA39A8" w14:textId="77777777" w:rsidTr="006844CF">
        <w:tc>
          <w:tcPr>
            <w:tcW w:w="7650" w:type="dxa"/>
          </w:tcPr>
          <w:p w14:paraId="4707644D" w14:textId="33C57B46"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019FB8DD" w14:textId="1B398DA9"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68E6EBBA" w14:textId="77777777" w:rsidTr="006844CF">
        <w:tc>
          <w:tcPr>
            <w:tcW w:w="7650" w:type="dxa"/>
          </w:tcPr>
          <w:p w14:paraId="0C936CD2" w14:textId="1E571764" w:rsidR="006844CF" w:rsidRPr="006844CF" w:rsidRDefault="006844CF" w:rsidP="006844CF">
            <w:pPr>
              <w:spacing w:after="0"/>
              <w:jc w:val="right"/>
              <w:rPr>
                <w:rFonts w:cstheme="minorHAnsi"/>
                <w:b/>
                <w:bCs/>
              </w:rPr>
            </w:pPr>
            <w:r w:rsidRPr="006844CF">
              <w:rPr>
                <w:rFonts w:cstheme="minorHAnsi"/>
                <w:b/>
                <w:bCs/>
              </w:rPr>
              <w:t>Value (mark x 4)</w:t>
            </w:r>
          </w:p>
        </w:tc>
        <w:tc>
          <w:tcPr>
            <w:tcW w:w="1410" w:type="dxa"/>
          </w:tcPr>
          <w:p w14:paraId="0EC27DB9" w14:textId="2581BF5D" w:rsidR="006844CF" w:rsidRPr="006844CF" w:rsidRDefault="006844CF" w:rsidP="006844CF">
            <w:pPr>
              <w:spacing w:after="0"/>
              <w:jc w:val="right"/>
              <w:rPr>
                <w:rFonts w:cstheme="minorHAnsi"/>
                <w:b/>
                <w:bCs/>
              </w:rPr>
            </w:pPr>
            <w:r w:rsidRPr="006844CF">
              <w:rPr>
                <w:rFonts w:cstheme="minorHAnsi"/>
                <w:b/>
                <w:bCs/>
              </w:rPr>
              <w:t>/20</w:t>
            </w:r>
          </w:p>
        </w:tc>
      </w:tr>
      <w:tr w:rsidR="00783674" w:rsidRPr="00D655A0" w14:paraId="49F4D731" w14:textId="77777777" w:rsidTr="00F2204C">
        <w:tc>
          <w:tcPr>
            <w:tcW w:w="9060" w:type="dxa"/>
            <w:gridSpan w:val="2"/>
          </w:tcPr>
          <w:p w14:paraId="3DD4ED27" w14:textId="43016203" w:rsidR="00783674" w:rsidRPr="00D655A0" w:rsidRDefault="00783674" w:rsidP="00783674">
            <w:pPr>
              <w:spacing w:after="0"/>
              <w:rPr>
                <w:rFonts w:cstheme="minorHAnsi"/>
                <w:b/>
              </w:rPr>
            </w:pPr>
            <w:r>
              <w:rPr>
                <w:rFonts w:cstheme="minorHAnsi"/>
                <w:b/>
              </w:rPr>
              <w:t>Listening: evidence of having listened carefully to audience feedback (Part C)</w:t>
            </w:r>
          </w:p>
        </w:tc>
      </w:tr>
      <w:tr w:rsidR="006844CF" w:rsidRPr="00D655A0" w14:paraId="6647E95D" w14:textId="77777777" w:rsidTr="006844CF">
        <w:tc>
          <w:tcPr>
            <w:tcW w:w="7650" w:type="dxa"/>
          </w:tcPr>
          <w:p w14:paraId="50F04632" w14:textId="4BB256C1" w:rsidR="006844CF" w:rsidRPr="00A54D81" w:rsidRDefault="006844CF" w:rsidP="00CC558F">
            <w:pPr>
              <w:spacing w:after="0"/>
              <w:rPr>
                <w:rFonts w:cstheme="minorHAnsi"/>
              </w:rPr>
            </w:pPr>
            <w:r>
              <w:rPr>
                <w:rFonts w:cstheme="minorHAnsi"/>
              </w:rPr>
              <w:t>Provides e</w:t>
            </w:r>
            <w:r w:rsidRPr="00A54D81">
              <w:rPr>
                <w:rFonts w:cstheme="minorHAnsi"/>
              </w:rPr>
              <w:t>xemplary evidence of having listened carefully to audience feedback</w:t>
            </w:r>
          </w:p>
        </w:tc>
        <w:tc>
          <w:tcPr>
            <w:tcW w:w="1410" w:type="dxa"/>
          </w:tcPr>
          <w:p w14:paraId="2CC1CC60" w14:textId="77777777" w:rsidR="006844CF" w:rsidRPr="00D655A0" w:rsidRDefault="006844CF" w:rsidP="00CC558F">
            <w:pPr>
              <w:spacing w:after="0"/>
              <w:jc w:val="center"/>
              <w:rPr>
                <w:rFonts w:cstheme="minorHAnsi"/>
              </w:rPr>
            </w:pPr>
            <w:r w:rsidRPr="00D655A0">
              <w:rPr>
                <w:rFonts w:cstheme="minorHAnsi"/>
              </w:rPr>
              <w:t>5</w:t>
            </w:r>
          </w:p>
        </w:tc>
      </w:tr>
      <w:tr w:rsidR="006844CF" w:rsidRPr="00D655A0" w14:paraId="0408FB7A" w14:textId="77777777" w:rsidTr="006844CF">
        <w:tc>
          <w:tcPr>
            <w:tcW w:w="7650" w:type="dxa"/>
          </w:tcPr>
          <w:p w14:paraId="6FD082DA" w14:textId="13B712A4" w:rsidR="006844CF" w:rsidRPr="00A54D81" w:rsidRDefault="006844CF" w:rsidP="00CC558F">
            <w:pPr>
              <w:spacing w:after="0"/>
              <w:rPr>
                <w:rFonts w:cstheme="minorHAnsi"/>
              </w:rPr>
            </w:pPr>
            <w:r>
              <w:rPr>
                <w:rFonts w:cstheme="minorHAnsi"/>
              </w:rPr>
              <w:t>Provides s</w:t>
            </w:r>
            <w:r w:rsidRPr="00A54D81">
              <w:rPr>
                <w:rFonts w:cstheme="minorHAnsi"/>
              </w:rPr>
              <w:t>trong evidence of having listened carefully to audience feedback</w:t>
            </w:r>
          </w:p>
        </w:tc>
        <w:tc>
          <w:tcPr>
            <w:tcW w:w="1410" w:type="dxa"/>
          </w:tcPr>
          <w:p w14:paraId="2D38DEE1" w14:textId="77777777" w:rsidR="006844CF" w:rsidRPr="00D655A0" w:rsidRDefault="006844CF" w:rsidP="00CC558F">
            <w:pPr>
              <w:spacing w:after="0"/>
              <w:jc w:val="center"/>
              <w:rPr>
                <w:rFonts w:cstheme="minorHAnsi"/>
              </w:rPr>
            </w:pPr>
            <w:r w:rsidRPr="00D655A0">
              <w:rPr>
                <w:rFonts w:cstheme="minorHAnsi"/>
              </w:rPr>
              <w:t>4</w:t>
            </w:r>
          </w:p>
        </w:tc>
      </w:tr>
      <w:tr w:rsidR="006844CF" w:rsidRPr="00D655A0" w14:paraId="794DA22C" w14:textId="77777777" w:rsidTr="006844CF">
        <w:tc>
          <w:tcPr>
            <w:tcW w:w="7650" w:type="dxa"/>
          </w:tcPr>
          <w:p w14:paraId="67A42519" w14:textId="7152DFF6" w:rsidR="006844CF" w:rsidRPr="00A54D81" w:rsidRDefault="006844CF" w:rsidP="00CC558F">
            <w:pPr>
              <w:spacing w:after="0"/>
              <w:rPr>
                <w:rFonts w:cstheme="minorHAnsi"/>
              </w:rPr>
            </w:pPr>
            <w:r>
              <w:rPr>
                <w:rFonts w:cstheme="minorHAnsi"/>
              </w:rPr>
              <w:t>Provides s</w:t>
            </w:r>
            <w:r w:rsidRPr="00A54D81">
              <w:rPr>
                <w:rFonts w:cstheme="minorHAnsi"/>
              </w:rPr>
              <w:t>ome evidence of having listened carefully to audience feedback</w:t>
            </w:r>
          </w:p>
        </w:tc>
        <w:tc>
          <w:tcPr>
            <w:tcW w:w="1410" w:type="dxa"/>
          </w:tcPr>
          <w:p w14:paraId="1F302F9D" w14:textId="77777777" w:rsidR="006844CF" w:rsidRPr="00D655A0" w:rsidRDefault="006844CF" w:rsidP="00CC558F">
            <w:pPr>
              <w:spacing w:after="0"/>
              <w:jc w:val="center"/>
              <w:rPr>
                <w:rFonts w:cstheme="minorHAnsi"/>
              </w:rPr>
            </w:pPr>
            <w:r w:rsidRPr="00D655A0">
              <w:rPr>
                <w:rFonts w:cstheme="minorHAnsi"/>
              </w:rPr>
              <w:t>3</w:t>
            </w:r>
          </w:p>
        </w:tc>
      </w:tr>
      <w:tr w:rsidR="006844CF" w:rsidRPr="00D655A0" w14:paraId="3B3BB7E0" w14:textId="77777777" w:rsidTr="006844CF">
        <w:tc>
          <w:tcPr>
            <w:tcW w:w="7650" w:type="dxa"/>
          </w:tcPr>
          <w:p w14:paraId="32536334" w14:textId="1366DE06" w:rsidR="006844CF" w:rsidRPr="00A54D81" w:rsidRDefault="006844CF" w:rsidP="00CC558F">
            <w:pPr>
              <w:spacing w:after="0"/>
              <w:rPr>
                <w:rFonts w:cstheme="minorHAnsi"/>
              </w:rPr>
            </w:pPr>
            <w:r>
              <w:rPr>
                <w:rFonts w:cstheme="minorHAnsi"/>
              </w:rPr>
              <w:t>Provides l</w:t>
            </w:r>
            <w:r w:rsidRPr="00A54D81">
              <w:rPr>
                <w:rFonts w:cstheme="minorHAnsi"/>
              </w:rPr>
              <w:t>imited evidence of having listened carefully to audience feedback</w:t>
            </w:r>
          </w:p>
        </w:tc>
        <w:tc>
          <w:tcPr>
            <w:tcW w:w="1410" w:type="dxa"/>
          </w:tcPr>
          <w:p w14:paraId="4411870D" w14:textId="77777777" w:rsidR="006844CF" w:rsidRPr="00D655A0" w:rsidRDefault="006844CF" w:rsidP="00CC558F">
            <w:pPr>
              <w:spacing w:after="0"/>
              <w:jc w:val="center"/>
              <w:rPr>
                <w:rFonts w:cstheme="minorHAnsi"/>
              </w:rPr>
            </w:pPr>
            <w:r w:rsidRPr="00D655A0">
              <w:rPr>
                <w:rFonts w:cstheme="minorHAnsi"/>
              </w:rPr>
              <w:t>2</w:t>
            </w:r>
          </w:p>
        </w:tc>
      </w:tr>
      <w:tr w:rsidR="006844CF" w:rsidRPr="00D655A0" w14:paraId="5D275327" w14:textId="77777777" w:rsidTr="006844CF">
        <w:tc>
          <w:tcPr>
            <w:tcW w:w="7650" w:type="dxa"/>
          </w:tcPr>
          <w:p w14:paraId="7D09E65C" w14:textId="6C60572E" w:rsidR="006844CF" w:rsidRPr="00A54D81" w:rsidRDefault="006844CF" w:rsidP="00CC558F">
            <w:pPr>
              <w:spacing w:after="0"/>
              <w:rPr>
                <w:rFonts w:cstheme="minorHAnsi"/>
              </w:rPr>
            </w:pPr>
            <w:r>
              <w:rPr>
                <w:rFonts w:cstheme="minorHAnsi"/>
              </w:rPr>
              <w:t>Provides minimal</w:t>
            </w:r>
            <w:r w:rsidRPr="00A54D81">
              <w:rPr>
                <w:rFonts w:cstheme="minorHAnsi"/>
              </w:rPr>
              <w:t xml:space="preserve"> evidence of having listened carefully to audience feedback</w:t>
            </w:r>
          </w:p>
        </w:tc>
        <w:tc>
          <w:tcPr>
            <w:tcW w:w="1410" w:type="dxa"/>
          </w:tcPr>
          <w:p w14:paraId="7FD75D64" w14:textId="77777777" w:rsidR="006844CF" w:rsidRPr="00D655A0" w:rsidRDefault="006844CF" w:rsidP="00CC558F">
            <w:pPr>
              <w:spacing w:after="0"/>
              <w:jc w:val="center"/>
              <w:rPr>
                <w:rFonts w:cstheme="minorHAnsi"/>
              </w:rPr>
            </w:pPr>
            <w:r w:rsidRPr="00D655A0">
              <w:rPr>
                <w:rFonts w:cstheme="minorHAnsi"/>
              </w:rPr>
              <w:t>1</w:t>
            </w:r>
          </w:p>
        </w:tc>
      </w:tr>
      <w:tr w:rsidR="006844CF" w:rsidRPr="006844CF" w14:paraId="33999676" w14:textId="77777777" w:rsidTr="006844CF">
        <w:tc>
          <w:tcPr>
            <w:tcW w:w="7650" w:type="dxa"/>
          </w:tcPr>
          <w:p w14:paraId="56A2393F" w14:textId="20DF70AA"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287AFF5A" w14:textId="2D2DFF8E"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24313A75" w14:textId="77777777" w:rsidTr="006844CF">
        <w:tc>
          <w:tcPr>
            <w:tcW w:w="7650" w:type="dxa"/>
          </w:tcPr>
          <w:p w14:paraId="08B257A5" w14:textId="58F4C278" w:rsidR="006844CF" w:rsidRPr="006844CF" w:rsidRDefault="006844CF" w:rsidP="006844CF">
            <w:pPr>
              <w:spacing w:after="0"/>
              <w:jc w:val="right"/>
              <w:rPr>
                <w:rFonts w:cstheme="minorHAnsi"/>
                <w:b/>
                <w:bCs/>
              </w:rPr>
            </w:pPr>
            <w:r w:rsidRPr="006844CF">
              <w:rPr>
                <w:rFonts w:cstheme="minorHAnsi"/>
                <w:b/>
                <w:bCs/>
              </w:rPr>
              <w:t>Value (mark x 4)</w:t>
            </w:r>
          </w:p>
        </w:tc>
        <w:tc>
          <w:tcPr>
            <w:tcW w:w="1410" w:type="dxa"/>
          </w:tcPr>
          <w:p w14:paraId="3CD9171B" w14:textId="37CAA9DE" w:rsidR="006844CF" w:rsidRPr="006844CF" w:rsidRDefault="006844CF" w:rsidP="006844CF">
            <w:pPr>
              <w:spacing w:after="0"/>
              <w:jc w:val="right"/>
              <w:rPr>
                <w:rFonts w:cstheme="minorHAnsi"/>
                <w:b/>
                <w:bCs/>
              </w:rPr>
            </w:pPr>
            <w:r w:rsidRPr="006844CF">
              <w:rPr>
                <w:rFonts w:cstheme="minorHAnsi"/>
                <w:b/>
                <w:bCs/>
              </w:rPr>
              <w:t>/20</w:t>
            </w:r>
          </w:p>
        </w:tc>
      </w:tr>
      <w:tr w:rsidR="00783674" w:rsidRPr="00D655A0" w14:paraId="310B3A22" w14:textId="77777777" w:rsidTr="005B3D10">
        <w:tc>
          <w:tcPr>
            <w:tcW w:w="9060" w:type="dxa"/>
            <w:gridSpan w:val="2"/>
          </w:tcPr>
          <w:p w14:paraId="540B69A0" w14:textId="3DFB460D" w:rsidR="00783674" w:rsidRPr="00D655A0" w:rsidRDefault="00783674" w:rsidP="00783674">
            <w:pPr>
              <w:spacing w:after="0"/>
              <w:rPr>
                <w:rFonts w:cstheme="minorHAnsi"/>
                <w:b/>
              </w:rPr>
            </w:pPr>
            <w:r>
              <w:rPr>
                <w:rFonts w:cstheme="minorHAnsi"/>
                <w:b/>
              </w:rPr>
              <w:t>Employment of voice (Part C)</w:t>
            </w:r>
          </w:p>
        </w:tc>
      </w:tr>
      <w:tr w:rsidR="006844CF" w:rsidRPr="00D655A0" w14:paraId="7DF1C6BB" w14:textId="77777777" w:rsidTr="006844CF">
        <w:tc>
          <w:tcPr>
            <w:tcW w:w="7650" w:type="dxa"/>
          </w:tcPr>
          <w:p w14:paraId="16C20385" w14:textId="1AD45429" w:rsidR="006844CF" w:rsidRPr="00A54D81" w:rsidRDefault="006844CF" w:rsidP="00CC558F">
            <w:pPr>
              <w:spacing w:after="0"/>
              <w:jc w:val="both"/>
              <w:rPr>
                <w:rFonts w:cstheme="minorHAnsi"/>
              </w:rPr>
            </w:pPr>
            <w:r>
              <w:rPr>
                <w:rFonts w:cstheme="minorHAnsi"/>
              </w:rPr>
              <w:t>Employs voice in a highly effective manner</w:t>
            </w:r>
          </w:p>
        </w:tc>
        <w:tc>
          <w:tcPr>
            <w:tcW w:w="1410" w:type="dxa"/>
          </w:tcPr>
          <w:p w14:paraId="2C0DBEA3" w14:textId="77777777" w:rsidR="006844CF" w:rsidRPr="00D655A0" w:rsidRDefault="006844CF" w:rsidP="00CC558F">
            <w:pPr>
              <w:spacing w:after="0"/>
              <w:jc w:val="center"/>
              <w:rPr>
                <w:rFonts w:cstheme="minorHAnsi"/>
              </w:rPr>
            </w:pPr>
            <w:r w:rsidRPr="00D655A0">
              <w:rPr>
                <w:rFonts w:cstheme="minorHAnsi"/>
              </w:rPr>
              <w:t>5</w:t>
            </w:r>
          </w:p>
        </w:tc>
      </w:tr>
      <w:tr w:rsidR="006844CF" w:rsidRPr="00D655A0" w14:paraId="41A563E6" w14:textId="77777777" w:rsidTr="006844CF">
        <w:tc>
          <w:tcPr>
            <w:tcW w:w="7650" w:type="dxa"/>
          </w:tcPr>
          <w:p w14:paraId="3F61DF62" w14:textId="25450AAC" w:rsidR="006844CF" w:rsidRPr="00A54D81" w:rsidRDefault="006844CF" w:rsidP="00CC558F">
            <w:pPr>
              <w:spacing w:after="0"/>
              <w:jc w:val="both"/>
              <w:rPr>
                <w:rFonts w:cstheme="minorHAnsi"/>
              </w:rPr>
            </w:pPr>
            <w:r>
              <w:rPr>
                <w:rFonts w:cstheme="minorHAnsi"/>
              </w:rPr>
              <w:t>Employs voice e</w:t>
            </w:r>
            <w:r w:rsidRPr="00A54D81">
              <w:rPr>
                <w:rFonts w:cstheme="minorHAnsi"/>
              </w:rPr>
              <w:t>ffective</w:t>
            </w:r>
            <w:r>
              <w:rPr>
                <w:rFonts w:cstheme="minorHAnsi"/>
              </w:rPr>
              <w:t>ly</w:t>
            </w:r>
          </w:p>
        </w:tc>
        <w:tc>
          <w:tcPr>
            <w:tcW w:w="1410" w:type="dxa"/>
          </w:tcPr>
          <w:p w14:paraId="28C3785D" w14:textId="77777777" w:rsidR="006844CF" w:rsidRPr="00D655A0" w:rsidRDefault="006844CF" w:rsidP="00CC558F">
            <w:pPr>
              <w:spacing w:after="0"/>
              <w:jc w:val="center"/>
              <w:rPr>
                <w:rFonts w:cstheme="minorHAnsi"/>
              </w:rPr>
            </w:pPr>
            <w:r w:rsidRPr="00D655A0">
              <w:rPr>
                <w:rFonts w:cstheme="minorHAnsi"/>
              </w:rPr>
              <w:t>4</w:t>
            </w:r>
          </w:p>
        </w:tc>
      </w:tr>
      <w:tr w:rsidR="006844CF" w:rsidRPr="00D655A0" w14:paraId="354FC196" w14:textId="77777777" w:rsidTr="006844CF">
        <w:tc>
          <w:tcPr>
            <w:tcW w:w="7650" w:type="dxa"/>
          </w:tcPr>
          <w:p w14:paraId="00F64B8B" w14:textId="6ECB045E" w:rsidR="006844CF" w:rsidRPr="00A54D81" w:rsidRDefault="006844CF" w:rsidP="00CC558F">
            <w:pPr>
              <w:spacing w:after="0"/>
              <w:jc w:val="both"/>
              <w:rPr>
                <w:rFonts w:cstheme="minorHAnsi"/>
              </w:rPr>
            </w:pPr>
            <w:r>
              <w:rPr>
                <w:rFonts w:cstheme="minorHAnsi"/>
              </w:rPr>
              <w:t>Employs voice in a s</w:t>
            </w:r>
            <w:r w:rsidRPr="00A54D81">
              <w:rPr>
                <w:rFonts w:cstheme="minorHAnsi"/>
              </w:rPr>
              <w:t xml:space="preserve">erviceable </w:t>
            </w:r>
            <w:r>
              <w:rPr>
                <w:rFonts w:cstheme="minorHAnsi"/>
              </w:rPr>
              <w:t>manner</w:t>
            </w:r>
          </w:p>
        </w:tc>
        <w:tc>
          <w:tcPr>
            <w:tcW w:w="1410" w:type="dxa"/>
          </w:tcPr>
          <w:p w14:paraId="03BCD6F0" w14:textId="77777777" w:rsidR="006844CF" w:rsidRPr="00D655A0" w:rsidRDefault="006844CF" w:rsidP="00CC558F">
            <w:pPr>
              <w:spacing w:after="0"/>
              <w:jc w:val="center"/>
              <w:rPr>
                <w:rFonts w:cstheme="minorHAnsi"/>
              </w:rPr>
            </w:pPr>
            <w:r w:rsidRPr="00D655A0">
              <w:rPr>
                <w:rFonts w:cstheme="minorHAnsi"/>
              </w:rPr>
              <w:t>3</w:t>
            </w:r>
          </w:p>
        </w:tc>
      </w:tr>
      <w:tr w:rsidR="006844CF" w:rsidRPr="00D655A0" w14:paraId="709C9647" w14:textId="77777777" w:rsidTr="006844CF">
        <w:tc>
          <w:tcPr>
            <w:tcW w:w="7650" w:type="dxa"/>
          </w:tcPr>
          <w:p w14:paraId="4FC26FD5" w14:textId="55AAB463" w:rsidR="006844CF" w:rsidRPr="00A54D81" w:rsidRDefault="006844CF" w:rsidP="00CC558F">
            <w:pPr>
              <w:spacing w:after="0"/>
              <w:jc w:val="both"/>
              <w:rPr>
                <w:rFonts w:cstheme="minorHAnsi"/>
              </w:rPr>
            </w:pPr>
            <w:r>
              <w:rPr>
                <w:rFonts w:cstheme="minorHAnsi"/>
              </w:rPr>
              <w:t>Employs voice ineffectively</w:t>
            </w:r>
          </w:p>
        </w:tc>
        <w:tc>
          <w:tcPr>
            <w:tcW w:w="1410" w:type="dxa"/>
          </w:tcPr>
          <w:p w14:paraId="71491E22" w14:textId="77777777" w:rsidR="006844CF" w:rsidRPr="00D655A0" w:rsidRDefault="006844CF" w:rsidP="00CC558F">
            <w:pPr>
              <w:spacing w:after="0"/>
              <w:jc w:val="center"/>
              <w:rPr>
                <w:rFonts w:cstheme="minorHAnsi"/>
              </w:rPr>
            </w:pPr>
            <w:r w:rsidRPr="00D655A0">
              <w:rPr>
                <w:rFonts w:cstheme="minorHAnsi"/>
              </w:rPr>
              <w:t>2</w:t>
            </w:r>
          </w:p>
        </w:tc>
      </w:tr>
      <w:tr w:rsidR="006844CF" w:rsidRPr="00D655A0" w14:paraId="56C40949" w14:textId="77777777" w:rsidTr="006844CF">
        <w:tc>
          <w:tcPr>
            <w:tcW w:w="7650" w:type="dxa"/>
          </w:tcPr>
          <w:p w14:paraId="423E1495" w14:textId="580BD3AA" w:rsidR="006844CF" w:rsidRPr="00A54D81" w:rsidRDefault="006844CF" w:rsidP="00CC558F">
            <w:pPr>
              <w:spacing w:after="0"/>
              <w:jc w:val="both"/>
              <w:rPr>
                <w:rFonts w:cstheme="minorHAnsi"/>
              </w:rPr>
            </w:pPr>
            <w:r>
              <w:rPr>
                <w:rFonts w:cstheme="minorHAnsi"/>
              </w:rPr>
              <w:t>Employs voice minimally</w:t>
            </w:r>
            <w:r w:rsidRPr="00A54D81">
              <w:rPr>
                <w:rFonts w:cstheme="minorHAnsi"/>
              </w:rPr>
              <w:t xml:space="preserve"> </w:t>
            </w:r>
          </w:p>
        </w:tc>
        <w:tc>
          <w:tcPr>
            <w:tcW w:w="1410" w:type="dxa"/>
          </w:tcPr>
          <w:p w14:paraId="62A87C75" w14:textId="77777777" w:rsidR="006844CF" w:rsidRPr="00D655A0" w:rsidRDefault="006844CF" w:rsidP="00CC558F">
            <w:pPr>
              <w:spacing w:after="0"/>
              <w:jc w:val="center"/>
              <w:rPr>
                <w:rFonts w:cstheme="minorHAnsi"/>
              </w:rPr>
            </w:pPr>
            <w:r w:rsidRPr="00D655A0">
              <w:rPr>
                <w:rFonts w:cstheme="minorHAnsi"/>
              </w:rPr>
              <w:t>1</w:t>
            </w:r>
          </w:p>
        </w:tc>
      </w:tr>
      <w:tr w:rsidR="006844CF" w:rsidRPr="006844CF" w14:paraId="37C29C8C" w14:textId="77777777" w:rsidTr="006844CF">
        <w:tc>
          <w:tcPr>
            <w:tcW w:w="7650" w:type="dxa"/>
          </w:tcPr>
          <w:p w14:paraId="043F44F9" w14:textId="36F1DAE9"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0A45BD68" w14:textId="361A0329"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7936A41E" w14:textId="77777777" w:rsidTr="006844CF">
        <w:tc>
          <w:tcPr>
            <w:tcW w:w="7650" w:type="dxa"/>
          </w:tcPr>
          <w:p w14:paraId="3BD760A3" w14:textId="54D6A61D" w:rsidR="006844CF" w:rsidRPr="006844CF" w:rsidRDefault="006844CF" w:rsidP="006844CF">
            <w:pPr>
              <w:spacing w:after="0"/>
              <w:jc w:val="right"/>
              <w:rPr>
                <w:rFonts w:cstheme="minorHAnsi"/>
                <w:b/>
                <w:bCs/>
              </w:rPr>
            </w:pPr>
            <w:r w:rsidRPr="006844CF">
              <w:rPr>
                <w:rFonts w:cstheme="minorHAnsi"/>
                <w:b/>
                <w:bCs/>
              </w:rPr>
              <w:t>Value (mark x 6)</w:t>
            </w:r>
          </w:p>
        </w:tc>
        <w:tc>
          <w:tcPr>
            <w:tcW w:w="1410" w:type="dxa"/>
          </w:tcPr>
          <w:p w14:paraId="50A32D0C" w14:textId="49D786DF" w:rsidR="006844CF" w:rsidRPr="006844CF" w:rsidRDefault="006844CF" w:rsidP="006844CF">
            <w:pPr>
              <w:spacing w:after="0"/>
              <w:jc w:val="right"/>
              <w:rPr>
                <w:rFonts w:cstheme="minorHAnsi"/>
                <w:b/>
                <w:bCs/>
              </w:rPr>
            </w:pPr>
            <w:r w:rsidRPr="006844CF">
              <w:rPr>
                <w:rFonts w:cstheme="minorHAnsi"/>
                <w:b/>
                <w:bCs/>
              </w:rPr>
              <w:t>/30</w:t>
            </w:r>
          </w:p>
        </w:tc>
      </w:tr>
      <w:tr w:rsidR="00783674" w:rsidRPr="0063301D" w14:paraId="535D0F4A" w14:textId="77777777" w:rsidTr="00DA3FA2">
        <w:tc>
          <w:tcPr>
            <w:tcW w:w="9060" w:type="dxa"/>
            <w:gridSpan w:val="2"/>
          </w:tcPr>
          <w:p w14:paraId="0CACC9B3" w14:textId="67475218" w:rsidR="00783674" w:rsidRPr="0063301D" w:rsidRDefault="00783674" w:rsidP="00783674">
            <w:pPr>
              <w:spacing w:after="0"/>
              <w:rPr>
                <w:rFonts w:cstheme="minorHAnsi"/>
                <w:b/>
              </w:rPr>
            </w:pPr>
            <w:r>
              <w:rPr>
                <w:rFonts w:cstheme="minorHAnsi"/>
                <w:b/>
              </w:rPr>
              <w:t>Use of form and structure (Part C)</w:t>
            </w:r>
          </w:p>
        </w:tc>
      </w:tr>
      <w:tr w:rsidR="006844CF" w:rsidRPr="0063301D" w14:paraId="664CCB56" w14:textId="77777777" w:rsidTr="006844CF">
        <w:tc>
          <w:tcPr>
            <w:tcW w:w="7650" w:type="dxa"/>
          </w:tcPr>
          <w:p w14:paraId="3420775B" w14:textId="67625B33"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in a highly effective manner</w:t>
            </w:r>
          </w:p>
        </w:tc>
        <w:tc>
          <w:tcPr>
            <w:tcW w:w="1410" w:type="dxa"/>
          </w:tcPr>
          <w:p w14:paraId="5C8F9FFE" w14:textId="77777777" w:rsidR="006844CF" w:rsidRPr="00A63475" w:rsidRDefault="006844CF" w:rsidP="00CC558F">
            <w:pPr>
              <w:spacing w:after="0"/>
              <w:jc w:val="center"/>
              <w:rPr>
                <w:rFonts w:cstheme="minorHAnsi"/>
              </w:rPr>
            </w:pPr>
            <w:r w:rsidRPr="00A63475">
              <w:rPr>
                <w:rFonts w:cstheme="minorHAnsi"/>
              </w:rPr>
              <w:t>5</w:t>
            </w:r>
          </w:p>
        </w:tc>
      </w:tr>
      <w:tr w:rsidR="006844CF" w:rsidRPr="0063301D" w14:paraId="6EE96C6F" w14:textId="77777777" w:rsidTr="006844CF">
        <w:tc>
          <w:tcPr>
            <w:tcW w:w="7650" w:type="dxa"/>
          </w:tcPr>
          <w:p w14:paraId="2B219269" w14:textId="6FAD4FB9"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effectively</w:t>
            </w:r>
          </w:p>
        </w:tc>
        <w:tc>
          <w:tcPr>
            <w:tcW w:w="1410" w:type="dxa"/>
          </w:tcPr>
          <w:p w14:paraId="41FA9CC3" w14:textId="77777777" w:rsidR="006844CF" w:rsidRPr="00A63475" w:rsidRDefault="006844CF" w:rsidP="00CC558F">
            <w:pPr>
              <w:spacing w:after="0"/>
              <w:jc w:val="center"/>
              <w:rPr>
                <w:rFonts w:cstheme="minorHAnsi"/>
              </w:rPr>
            </w:pPr>
            <w:r w:rsidRPr="00A63475">
              <w:rPr>
                <w:rFonts w:cstheme="minorHAnsi"/>
              </w:rPr>
              <w:t>4</w:t>
            </w:r>
          </w:p>
        </w:tc>
      </w:tr>
      <w:tr w:rsidR="006844CF" w:rsidRPr="0063301D" w14:paraId="6EFF8B1A" w14:textId="77777777" w:rsidTr="006844CF">
        <w:tc>
          <w:tcPr>
            <w:tcW w:w="7650" w:type="dxa"/>
          </w:tcPr>
          <w:p w14:paraId="0BF1C2CE" w14:textId="2B98C808"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in a serviceable manner</w:t>
            </w:r>
          </w:p>
        </w:tc>
        <w:tc>
          <w:tcPr>
            <w:tcW w:w="1410" w:type="dxa"/>
          </w:tcPr>
          <w:p w14:paraId="54CB22A4" w14:textId="77777777" w:rsidR="006844CF" w:rsidRPr="00A63475" w:rsidRDefault="006844CF" w:rsidP="00CC558F">
            <w:pPr>
              <w:spacing w:after="0"/>
              <w:jc w:val="center"/>
              <w:rPr>
                <w:rFonts w:cstheme="minorHAnsi"/>
              </w:rPr>
            </w:pPr>
            <w:r w:rsidRPr="00A63475">
              <w:rPr>
                <w:rFonts w:cstheme="minorHAnsi"/>
              </w:rPr>
              <w:t>3</w:t>
            </w:r>
          </w:p>
        </w:tc>
      </w:tr>
      <w:tr w:rsidR="006844CF" w:rsidRPr="0063301D" w14:paraId="35ECBE05" w14:textId="77777777" w:rsidTr="006844CF">
        <w:tc>
          <w:tcPr>
            <w:tcW w:w="7650" w:type="dxa"/>
          </w:tcPr>
          <w:p w14:paraId="5C885596" w14:textId="1B12B747"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ineffectively</w:t>
            </w:r>
          </w:p>
        </w:tc>
        <w:tc>
          <w:tcPr>
            <w:tcW w:w="1410" w:type="dxa"/>
          </w:tcPr>
          <w:p w14:paraId="7548401E" w14:textId="77777777" w:rsidR="006844CF" w:rsidRPr="00A63475" w:rsidRDefault="006844CF" w:rsidP="00CC558F">
            <w:pPr>
              <w:spacing w:after="0"/>
              <w:jc w:val="center"/>
              <w:rPr>
                <w:rFonts w:cstheme="minorHAnsi"/>
              </w:rPr>
            </w:pPr>
            <w:r w:rsidRPr="00A63475">
              <w:rPr>
                <w:rFonts w:cstheme="minorHAnsi"/>
              </w:rPr>
              <w:t>2</w:t>
            </w:r>
          </w:p>
        </w:tc>
      </w:tr>
      <w:tr w:rsidR="006844CF" w:rsidRPr="0063301D" w14:paraId="089862BC" w14:textId="77777777" w:rsidTr="006844CF">
        <w:tc>
          <w:tcPr>
            <w:tcW w:w="7650" w:type="dxa"/>
          </w:tcPr>
          <w:p w14:paraId="56428B46" w14:textId="5D226F9C"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minimally</w:t>
            </w:r>
          </w:p>
        </w:tc>
        <w:tc>
          <w:tcPr>
            <w:tcW w:w="1410" w:type="dxa"/>
          </w:tcPr>
          <w:p w14:paraId="51E5E4E1" w14:textId="77777777" w:rsidR="006844CF" w:rsidRPr="00A63475" w:rsidRDefault="006844CF" w:rsidP="00CC558F">
            <w:pPr>
              <w:spacing w:after="0"/>
              <w:jc w:val="center"/>
              <w:rPr>
                <w:rFonts w:cstheme="minorHAnsi"/>
              </w:rPr>
            </w:pPr>
            <w:r w:rsidRPr="00A63475">
              <w:rPr>
                <w:rFonts w:cstheme="minorHAnsi"/>
              </w:rPr>
              <w:t>1</w:t>
            </w:r>
          </w:p>
        </w:tc>
      </w:tr>
      <w:tr w:rsidR="006844CF" w:rsidRPr="006844CF" w14:paraId="28E0D75E" w14:textId="77777777" w:rsidTr="006844CF">
        <w:tc>
          <w:tcPr>
            <w:tcW w:w="7650" w:type="dxa"/>
          </w:tcPr>
          <w:p w14:paraId="28A2C0B1" w14:textId="7767FC7A"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06C71248" w14:textId="2BC31D5D"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3F210EBB" w14:textId="77777777" w:rsidTr="006844CF">
        <w:tc>
          <w:tcPr>
            <w:tcW w:w="7650" w:type="dxa"/>
          </w:tcPr>
          <w:p w14:paraId="6E29F9DC" w14:textId="66CBC401" w:rsidR="006844CF" w:rsidRPr="006844CF" w:rsidRDefault="006844CF" w:rsidP="006844CF">
            <w:pPr>
              <w:spacing w:after="0"/>
              <w:jc w:val="right"/>
              <w:rPr>
                <w:rFonts w:cstheme="minorHAnsi"/>
                <w:b/>
                <w:bCs/>
              </w:rPr>
            </w:pPr>
            <w:r w:rsidRPr="006844CF">
              <w:rPr>
                <w:rFonts w:cstheme="minorHAnsi"/>
                <w:b/>
                <w:bCs/>
              </w:rPr>
              <w:t>Value (mark x 4)</w:t>
            </w:r>
          </w:p>
        </w:tc>
        <w:tc>
          <w:tcPr>
            <w:tcW w:w="1410" w:type="dxa"/>
          </w:tcPr>
          <w:p w14:paraId="5B63548C" w14:textId="2E254F96" w:rsidR="006844CF" w:rsidRPr="006844CF" w:rsidRDefault="006844CF" w:rsidP="006844CF">
            <w:pPr>
              <w:spacing w:after="0"/>
              <w:jc w:val="right"/>
              <w:rPr>
                <w:rFonts w:cstheme="minorHAnsi"/>
                <w:b/>
                <w:bCs/>
              </w:rPr>
            </w:pPr>
            <w:r w:rsidRPr="006844CF">
              <w:rPr>
                <w:rFonts w:cstheme="minorHAnsi"/>
                <w:b/>
                <w:bCs/>
              </w:rPr>
              <w:t>/20</w:t>
            </w:r>
          </w:p>
        </w:tc>
      </w:tr>
      <w:tr w:rsidR="00783674" w14:paraId="7804631A" w14:textId="77777777" w:rsidTr="00C65C99">
        <w:tc>
          <w:tcPr>
            <w:tcW w:w="9060" w:type="dxa"/>
            <w:gridSpan w:val="2"/>
          </w:tcPr>
          <w:p w14:paraId="65D20CFB" w14:textId="1E3A1E24" w:rsidR="00783674" w:rsidRPr="00A63475" w:rsidRDefault="00783674" w:rsidP="00783674">
            <w:pPr>
              <w:keepNext/>
              <w:spacing w:after="0"/>
              <w:rPr>
                <w:rFonts w:cstheme="minorHAnsi"/>
              </w:rPr>
            </w:pPr>
            <w:r>
              <w:rPr>
                <w:rFonts w:cstheme="minorHAnsi"/>
                <w:b/>
              </w:rPr>
              <w:lastRenderedPageBreak/>
              <w:t>Mechanics of spelling, punctuation and grammar (Part C)</w:t>
            </w:r>
          </w:p>
        </w:tc>
      </w:tr>
      <w:tr w:rsidR="006844CF" w:rsidRPr="0063301D" w14:paraId="74A6E239" w14:textId="77777777" w:rsidTr="006844CF">
        <w:tc>
          <w:tcPr>
            <w:tcW w:w="7650" w:type="dxa"/>
          </w:tcPr>
          <w:p w14:paraId="5B5AC412" w14:textId="0D20A498" w:rsidR="006844CF" w:rsidRPr="00A54D81" w:rsidRDefault="006844CF" w:rsidP="008F2B75">
            <w:pPr>
              <w:keepNext/>
              <w:spacing w:after="0"/>
              <w:rPr>
                <w:rFonts w:cstheme="minorHAnsi"/>
              </w:rPr>
            </w:pPr>
            <w:r>
              <w:rPr>
                <w:rFonts w:cstheme="minorHAnsi"/>
              </w:rPr>
              <w:t>Demonstrates e</w:t>
            </w:r>
            <w:r w:rsidRPr="00A54D81">
              <w:rPr>
                <w:rFonts w:cstheme="minorHAnsi"/>
              </w:rPr>
              <w:t>xemplary control of mechanics</w:t>
            </w:r>
          </w:p>
        </w:tc>
        <w:tc>
          <w:tcPr>
            <w:tcW w:w="1410" w:type="dxa"/>
          </w:tcPr>
          <w:p w14:paraId="4420C878" w14:textId="35811787" w:rsidR="006844CF" w:rsidRPr="00A63475" w:rsidRDefault="006844CF" w:rsidP="008F2B75">
            <w:pPr>
              <w:keepNext/>
              <w:spacing w:after="0"/>
              <w:jc w:val="center"/>
              <w:rPr>
                <w:rFonts w:cstheme="minorHAnsi"/>
              </w:rPr>
            </w:pPr>
            <w:r w:rsidRPr="00A63475">
              <w:rPr>
                <w:rFonts w:cstheme="minorHAnsi"/>
              </w:rPr>
              <w:t>5</w:t>
            </w:r>
          </w:p>
        </w:tc>
      </w:tr>
      <w:tr w:rsidR="006844CF" w:rsidRPr="0063301D" w14:paraId="1A7AB267" w14:textId="77777777" w:rsidTr="006844CF">
        <w:tc>
          <w:tcPr>
            <w:tcW w:w="7650" w:type="dxa"/>
          </w:tcPr>
          <w:p w14:paraId="41419B65" w14:textId="3857046E" w:rsidR="006844CF" w:rsidRPr="00A54D81" w:rsidRDefault="006844CF" w:rsidP="00CC558F">
            <w:pPr>
              <w:spacing w:after="0"/>
              <w:rPr>
                <w:rFonts w:cstheme="minorHAnsi"/>
              </w:rPr>
            </w:pPr>
            <w:r>
              <w:rPr>
                <w:rFonts w:cstheme="minorHAnsi"/>
              </w:rPr>
              <w:t>Demonstrates strong</w:t>
            </w:r>
            <w:r w:rsidRPr="00A54D81">
              <w:rPr>
                <w:rFonts w:cstheme="minorHAnsi"/>
              </w:rPr>
              <w:t xml:space="preserve"> control of mechanics</w:t>
            </w:r>
          </w:p>
        </w:tc>
        <w:tc>
          <w:tcPr>
            <w:tcW w:w="1410" w:type="dxa"/>
          </w:tcPr>
          <w:p w14:paraId="0CF340BF" w14:textId="45FAE84E" w:rsidR="006844CF" w:rsidRPr="00A63475" w:rsidRDefault="006844CF" w:rsidP="00CC558F">
            <w:pPr>
              <w:spacing w:after="0"/>
              <w:jc w:val="center"/>
              <w:rPr>
                <w:rFonts w:cstheme="minorHAnsi"/>
              </w:rPr>
            </w:pPr>
            <w:r w:rsidRPr="00A63475">
              <w:rPr>
                <w:rFonts w:cstheme="minorHAnsi"/>
              </w:rPr>
              <w:t>4</w:t>
            </w:r>
          </w:p>
        </w:tc>
      </w:tr>
      <w:tr w:rsidR="006844CF" w:rsidRPr="0063301D" w14:paraId="023C227E" w14:textId="77777777" w:rsidTr="006844CF">
        <w:tc>
          <w:tcPr>
            <w:tcW w:w="7650" w:type="dxa"/>
          </w:tcPr>
          <w:p w14:paraId="701AD821" w14:textId="7D51C60D" w:rsidR="006844CF" w:rsidRPr="00A54D81" w:rsidRDefault="006844CF" w:rsidP="00CC558F">
            <w:pPr>
              <w:spacing w:after="0"/>
              <w:rPr>
                <w:rFonts w:cstheme="minorHAnsi"/>
              </w:rPr>
            </w:pPr>
            <w:r>
              <w:rPr>
                <w:rFonts w:cstheme="minorHAnsi"/>
              </w:rPr>
              <w:t>Demonstrates</w:t>
            </w:r>
            <w:r w:rsidRPr="00A54D81">
              <w:rPr>
                <w:rFonts w:cstheme="minorHAnsi"/>
              </w:rPr>
              <w:t xml:space="preserve"> </w:t>
            </w:r>
            <w:r>
              <w:rPr>
                <w:rFonts w:cstheme="minorHAnsi"/>
              </w:rPr>
              <w:t>r</w:t>
            </w:r>
            <w:r w:rsidRPr="00A54D81">
              <w:rPr>
                <w:rFonts w:cstheme="minorHAnsi"/>
              </w:rPr>
              <w:t>easonable control of mechanics</w:t>
            </w:r>
          </w:p>
        </w:tc>
        <w:tc>
          <w:tcPr>
            <w:tcW w:w="1410" w:type="dxa"/>
          </w:tcPr>
          <w:p w14:paraId="50E26B77" w14:textId="058ADD3F" w:rsidR="006844CF" w:rsidRPr="00A63475" w:rsidRDefault="006844CF" w:rsidP="00CC558F">
            <w:pPr>
              <w:spacing w:after="0"/>
              <w:jc w:val="center"/>
              <w:rPr>
                <w:rFonts w:cstheme="minorHAnsi"/>
              </w:rPr>
            </w:pPr>
            <w:r w:rsidRPr="00A63475">
              <w:rPr>
                <w:rFonts w:cstheme="minorHAnsi"/>
              </w:rPr>
              <w:t>3</w:t>
            </w:r>
          </w:p>
        </w:tc>
      </w:tr>
      <w:tr w:rsidR="006844CF" w:rsidRPr="0063301D" w14:paraId="6F7F71F3" w14:textId="77777777" w:rsidTr="006844CF">
        <w:tc>
          <w:tcPr>
            <w:tcW w:w="7650" w:type="dxa"/>
          </w:tcPr>
          <w:p w14:paraId="5803EA01" w14:textId="4527D59C" w:rsidR="006844CF" w:rsidRPr="00A54D81" w:rsidRDefault="006844CF" w:rsidP="00CC558F">
            <w:pPr>
              <w:spacing w:after="0"/>
              <w:rPr>
                <w:rFonts w:cstheme="minorHAnsi"/>
              </w:rPr>
            </w:pPr>
            <w:r>
              <w:rPr>
                <w:rFonts w:cstheme="minorHAnsi"/>
              </w:rPr>
              <w:t>Demonstrates</w:t>
            </w:r>
            <w:r w:rsidRPr="00A54D81">
              <w:rPr>
                <w:rFonts w:cstheme="minorHAnsi"/>
              </w:rPr>
              <w:t xml:space="preserve"> </w:t>
            </w:r>
            <w:r>
              <w:rPr>
                <w:rFonts w:cstheme="minorHAnsi"/>
              </w:rPr>
              <w:t>l</w:t>
            </w:r>
            <w:r w:rsidRPr="00A54D81">
              <w:rPr>
                <w:rFonts w:cstheme="minorHAnsi"/>
              </w:rPr>
              <w:t>imited control of mechanics</w:t>
            </w:r>
          </w:p>
        </w:tc>
        <w:tc>
          <w:tcPr>
            <w:tcW w:w="1410" w:type="dxa"/>
          </w:tcPr>
          <w:p w14:paraId="293504FB" w14:textId="636EE3A2" w:rsidR="006844CF" w:rsidRPr="00A63475" w:rsidRDefault="006844CF" w:rsidP="00CC558F">
            <w:pPr>
              <w:spacing w:after="0"/>
              <w:jc w:val="center"/>
              <w:rPr>
                <w:rFonts w:cstheme="minorHAnsi"/>
              </w:rPr>
            </w:pPr>
            <w:r w:rsidRPr="00A63475">
              <w:rPr>
                <w:rFonts w:cstheme="minorHAnsi"/>
              </w:rPr>
              <w:t>2</w:t>
            </w:r>
          </w:p>
        </w:tc>
      </w:tr>
      <w:tr w:rsidR="006844CF" w:rsidRPr="0063301D" w14:paraId="67033B68" w14:textId="77777777" w:rsidTr="006844CF">
        <w:tc>
          <w:tcPr>
            <w:tcW w:w="7650" w:type="dxa"/>
          </w:tcPr>
          <w:p w14:paraId="07437AA1" w14:textId="243AA94D" w:rsidR="006844CF" w:rsidRPr="00A54D81" w:rsidRDefault="006844CF" w:rsidP="00CC558F">
            <w:pPr>
              <w:spacing w:after="0"/>
              <w:rPr>
                <w:rFonts w:cstheme="minorHAnsi"/>
              </w:rPr>
            </w:pPr>
            <w:r>
              <w:rPr>
                <w:rFonts w:cstheme="minorHAnsi"/>
              </w:rPr>
              <w:t>Demonstrates minimal</w:t>
            </w:r>
            <w:r w:rsidRPr="00A54D81">
              <w:rPr>
                <w:rFonts w:cstheme="minorHAnsi"/>
              </w:rPr>
              <w:t xml:space="preserve"> control of mechanics</w:t>
            </w:r>
          </w:p>
        </w:tc>
        <w:tc>
          <w:tcPr>
            <w:tcW w:w="1410" w:type="dxa"/>
          </w:tcPr>
          <w:p w14:paraId="42C43600" w14:textId="258EB7AD" w:rsidR="006844CF" w:rsidRPr="00A63475" w:rsidRDefault="006844CF" w:rsidP="00CC558F">
            <w:pPr>
              <w:spacing w:after="0"/>
              <w:jc w:val="center"/>
              <w:rPr>
                <w:rFonts w:cstheme="minorHAnsi"/>
              </w:rPr>
            </w:pPr>
            <w:r w:rsidRPr="00A63475">
              <w:rPr>
                <w:rFonts w:cstheme="minorHAnsi"/>
              </w:rPr>
              <w:t>1</w:t>
            </w:r>
          </w:p>
        </w:tc>
      </w:tr>
      <w:tr w:rsidR="006844CF" w:rsidRPr="006844CF" w14:paraId="526FF294" w14:textId="77777777" w:rsidTr="006844CF">
        <w:tc>
          <w:tcPr>
            <w:tcW w:w="7650" w:type="dxa"/>
          </w:tcPr>
          <w:p w14:paraId="10178F44" w14:textId="6B4DBA5F"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72DFD574" w14:textId="74E6E89E"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1A5FA4FB" w14:textId="77777777" w:rsidTr="006844CF">
        <w:tc>
          <w:tcPr>
            <w:tcW w:w="7650" w:type="dxa"/>
          </w:tcPr>
          <w:p w14:paraId="283274C1" w14:textId="6C977F7A" w:rsidR="006844CF" w:rsidRPr="006844CF" w:rsidRDefault="006844CF" w:rsidP="006844CF">
            <w:pPr>
              <w:spacing w:after="0"/>
              <w:jc w:val="right"/>
              <w:rPr>
                <w:rFonts w:cstheme="minorHAnsi"/>
                <w:b/>
                <w:bCs/>
              </w:rPr>
            </w:pPr>
            <w:r w:rsidRPr="006844CF">
              <w:rPr>
                <w:rFonts w:cstheme="minorHAnsi"/>
                <w:b/>
                <w:bCs/>
              </w:rPr>
              <w:t>Value (mark x 2)</w:t>
            </w:r>
          </w:p>
        </w:tc>
        <w:tc>
          <w:tcPr>
            <w:tcW w:w="1410" w:type="dxa"/>
          </w:tcPr>
          <w:p w14:paraId="32B5DF50" w14:textId="36B39F2E" w:rsidR="006844CF" w:rsidRPr="006844CF" w:rsidRDefault="006844CF" w:rsidP="006844CF">
            <w:pPr>
              <w:spacing w:after="0"/>
              <w:jc w:val="right"/>
              <w:rPr>
                <w:rFonts w:cstheme="minorHAnsi"/>
                <w:b/>
                <w:bCs/>
              </w:rPr>
            </w:pPr>
            <w:r w:rsidRPr="006844CF">
              <w:rPr>
                <w:rFonts w:cstheme="minorHAnsi"/>
                <w:b/>
                <w:bCs/>
              </w:rPr>
              <w:t>/10</w:t>
            </w:r>
          </w:p>
        </w:tc>
      </w:tr>
      <w:tr w:rsidR="006844CF" w:rsidRPr="006844CF" w14:paraId="03CB75A1" w14:textId="77777777" w:rsidTr="006844CF">
        <w:tc>
          <w:tcPr>
            <w:tcW w:w="7650" w:type="dxa"/>
            <w:shd w:val="clear" w:color="auto" w:fill="E4D8EB"/>
          </w:tcPr>
          <w:p w14:paraId="020AFCE5" w14:textId="62B4CEA8" w:rsidR="006844CF" w:rsidRPr="006844CF" w:rsidRDefault="006844CF" w:rsidP="006844CF">
            <w:pPr>
              <w:spacing w:after="0"/>
              <w:jc w:val="right"/>
              <w:rPr>
                <w:rFonts w:cstheme="minorHAnsi"/>
                <w:b/>
                <w:bCs/>
              </w:rPr>
            </w:pPr>
            <w:r>
              <w:rPr>
                <w:rFonts w:cstheme="minorHAnsi"/>
                <w:b/>
                <w:bCs/>
              </w:rPr>
              <w:t>Total</w:t>
            </w:r>
          </w:p>
        </w:tc>
        <w:tc>
          <w:tcPr>
            <w:tcW w:w="1410" w:type="dxa"/>
            <w:shd w:val="clear" w:color="auto" w:fill="E4D8EB"/>
          </w:tcPr>
          <w:p w14:paraId="7A94972F" w14:textId="6F4033DF" w:rsidR="006844CF" w:rsidRPr="006844CF" w:rsidRDefault="006844CF" w:rsidP="006844CF">
            <w:pPr>
              <w:spacing w:after="0"/>
              <w:jc w:val="right"/>
              <w:rPr>
                <w:rFonts w:cstheme="minorHAnsi"/>
                <w:b/>
                <w:bCs/>
              </w:rPr>
            </w:pPr>
            <w:r w:rsidRPr="006844CF">
              <w:rPr>
                <w:rFonts w:cstheme="minorHAnsi"/>
                <w:b/>
                <w:bCs/>
              </w:rPr>
              <w:t>/100</w:t>
            </w:r>
          </w:p>
        </w:tc>
      </w:tr>
    </w:tbl>
    <w:p w14:paraId="2CE2C929" w14:textId="77777777" w:rsidR="00423AC8" w:rsidRPr="0050642E" w:rsidRDefault="00423AC8" w:rsidP="00423AC8">
      <w:pPr>
        <w:spacing w:before="120"/>
        <w:rPr>
          <w:b/>
        </w:rPr>
      </w:pPr>
      <w:r w:rsidRPr="0050642E">
        <w:rPr>
          <w:b/>
        </w:rPr>
        <w:t>Additional comments</w:t>
      </w:r>
    </w:p>
    <w:p w14:paraId="134BF1C1" w14:textId="77777777" w:rsidR="00423AC8" w:rsidRPr="0050642E" w:rsidRDefault="00423AC8" w:rsidP="00423AC8">
      <w:pPr>
        <w:spacing w:after="240"/>
      </w:pPr>
      <w:r w:rsidRPr="0050642E">
        <w:t>Strengths:</w:t>
      </w:r>
    </w:p>
    <w:p w14:paraId="63863401" w14:textId="77777777" w:rsidR="00423AC8" w:rsidRPr="0050642E" w:rsidRDefault="00423AC8" w:rsidP="00423AC8">
      <w:pPr>
        <w:spacing w:after="480"/>
      </w:pPr>
      <w:r w:rsidRPr="0050642E">
        <w:t>Three targeted growth areas:</w:t>
      </w:r>
    </w:p>
    <w:p w14:paraId="2E8601BA" w14:textId="77777777" w:rsidR="00423AC8" w:rsidRPr="0050642E" w:rsidRDefault="00423AC8" w:rsidP="00423AC8">
      <w:pPr>
        <w:rPr>
          <w:lang w:val="en-GB" w:eastAsia="ja-JP"/>
        </w:rPr>
      </w:pPr>
      <w:r w:rsidRPr="0050642E">
        <w:rPr>
          <w:lang w:val="en-GB" w:eastAsia="ja-JP"/>
        </w:rPr>
        <w:br w:type="page"/>
      </w:r>
    </w:p>
    <w:p w14:paraId="0248DCD6" w14:textId="77777777" w:rsidR="00753CD5" w:rsidRPr="004E0115" w:rsidRDefault="00753CD5" w:rsidP="00B54607">
      <w:pPr>
        <w:pStyle w:val="SCSAHeading1"/>
      </w:pPr>
      <w:r w:rsidRPr="004E0115">
        <w:lastRenderedPageBreak/>
        <w:t>Sample assessment task</w:t>
      </w:r>
    </w:p>
    <w:p w14:paraId="404CC0A7" w14:textId="33B21F76" w:rsidR="00753CD5" w:rsidRPr="004E0115" w:rsidRDefault="00753CD5" w:rsidP="00B54607">
      <w:pPr>
        <w:pStyle w:val="SCSAHeading1"/>
      </w:pPr>
      <w:r w:rsidRPr="004E0115">
        <w:t xml:space="preserve">English </w:t>
      </w:r>
      <w:r>
        <w:t xml:space="preserve">– </w:t>
      </w:r>
      <w:r w:rsidRPr="004E0115">
        <w:t xml:space="preserve">ATAR Year 12 </w:t>
      </w:r>
    </w:p>
    <w:p w14:paraId="5B87A860" w14:textId="77777777" w:rsidR="00753CD5" w:rsidRPr="004E0115" w:rsidRDefault="00C63634" w:rsidP="00B54607">
      <w:pPr>
        <w:pStyle w:val="SCSAHeading2"/>
      </w:pPr>
      <w:r>
        <w:t>Task 6</w:t>
      </w:r>
      <w:r w:rsidR="00753CD5">
        <w:t xml:space="preserve"> </w:t>
      </w:r>
    </w:p>
    <w:p w14:paraId="7E535652" w14:textId="72D3DBB8" w:rsidR="00753CD5" w:rsidRPr="00F83CC5" w:rsidRDefault="00753CD5" w:rsidP="004655F6">
      <w:pPr>
        <w:tabs>
          <w:tab w:val="left" w:pos="2835"/>
        </w:tabs>
      </w:pPr>
      <w:r w:rsidRPr="00F83CC5">
        <w:rPr>
          <w:b/>
          <w:bCs/>
        </w:rPr>
        <w:t>Assessment type</w:t>
      </w:r>
      <w:r w:rsidR="00F83CC5">
        <w:rPr>
          <w:b/>
          <w:bCs/>
        </w:rPr>
        <w:tab/>
      </w:r>
      <w:r w:rsidRPr="00F83CC5">
        <w:t>Responding</w:t>
      </w:r>
    </w:p>
    <w:p w14:paraId="5E2373C2" w14:textId="44A11F59" w:rsidR="00753CD5" w:rsidRPr="00F83CC5" w:rsidRDefault="00753CD5" w:rsidP="004655F6">
      <w:pPr>
        <w:tabs>
          <w:tab w:val="left" w:pos="2835"/>
        </w:tabs>
      </w:pPr>
      <w:r w:rsidRPr="00F83CC5">
        <w:rPr>
          <w:b/>
          <w:bCs/>
        </w:rPr>
        <w:t>Conditions</w:t>
      </w:r>
      <w:r w:rsidR="00F83CC5">
        <w:tab/>
      </w:r>
      <w:r w:rsidR="003746EE" w:rsidRPr="00F83CC5">
        <w:t>I</w:t>
      </w:r>
      <w:r w:rsidRPr="00F83CC5">
        <w:t>n</w:t>
      </w:r>
      <w:r w:rsidR="00DB3B2F" w:rsidRPr="00F83CC5">
        <w:t xml:space="preserve"> </w:t>
      </w:r>
      <w:r w:rsidR="00DE2210" w:rsidRPr="00F83CC5">
        <w:t xml:space="preserve">class </w:t>
      </w:r>
      <w:r w:rsidR="005E42A6" w:rsidRPr="00F83CC5">
        <w:t>during</w:t>
      </w:r>
      <w:r w:rsidR="00DE2210" w:rsidRPr="00F83CC5">
        <w:t xml:space="preserve"> one lesson</w:t>
      </w:r>
      <w:r w:rsidR="003746EE" w:rsidRPr="00F83CC5">
        <w:t>,</w:t>
      </w:r>
      <w:r w:rsidR="00EC5847" w:rsidRPr="00F83CC5">
        <w:t xml:space="preserve"> questions previously unseen</w:t>
      </w:r>
    </w:p>
    <w:p w14:paraId="111CCFF1" w14:textId="743C7CC2" w:rsidR="00753CD5" w:rsidRPr="00F83CC5" w:rsidRDefault="00753CD5" w:rsidP="004655F6">
      <w:pPr>
        <w:tabs>
          <w:tab w:val="left" w:pos="2835"/>
        </w:tabs>
      </w:pPr>
      <w:r w:rsidRPr="00F83CC5">
        <w:rPr>
          <w:b/>
          <w:bCs/>
        </w:rPr>
        <w:t>Task weighting</w:t>
      </w:r>
      <w:r w:rsidR="00F83CC5">
        <w:tab/>
      </w:r>
      <w:r w:rsidR="000A2C16" w:rsidRPr="00F83CC5">
        <w:t>10</w:t>
      </w:r>
      <w:r w:rsidRPr="00F83CC5">
        <w:t xml:space="preserve">% </w:t>
      </w:r>
    </w:p>
    <w:p w14:paraId="19620AB3" w14:textId="275B6894" w:rsidR="00753CD5" w:rsidRPr="00F83CC5" w:rsidRDefault="00753CD5" w:rsidP="004655F6">
      <w:pPr>
        <w:tabs>
          <w:tab w:val="left" w:pos="2835"/>
        </w:tabs>
        <w:ind w:left="2835" w:hanging="2835"/>
      </w:pPr>
      <w:r w:rsidRPr="00F83CC5">
        <w:rPr>
          <w:b/>
          <w:bCs/>
        </w:rPr>
        <w:t>Content covered by this task</w:t>
      </w:r>
      <w:r w:rsidR="00D12159">
        <w:tab/>
      </w:r>
      <w:r w:rsidR="000A2C16" w:rsidRPr="00F83CC5">
        <w:t xml:space="preserve">Narrative </w:t>
      </w:r>
      <w:r w:rsidR="00086699" w:rsidRPr="00F83CC5">
        <w:t>point of view</w:t>
      </w:r>
      <w:r w:rsidR="003746EE" w:rsidRPr="00F83CC5">
        <w:t>;</w:t>
      </w:r>
      <w:r w:rsidR="00086699" w:rsidRPr="00F83CC5">
        <w:t xml:space="preserve"> </w:t>
      </w:r>
      <w:r w:rsidR="000A2C16" w:rsidRPr="00F83CC5">
        <w:t>voice</w:t>
      </w:r>
      <w:r w:rsidR="003746EE" w:rsidRPr="00F83CC5">
        <w:t>;</w:t>
      </w:r>
      <w:r w:rsidR="000A2C16" w:rsidRPr="00F83CC5">
        <w:t xml:space="preserve"> values</w:t>
      </w:r>
      <w:r w:rsidR="003746EE" w:rsidRPr="00F83CC5">
        <w:t>;</w:t>
      </w:r>
      <w:r w:rsidR="000A2C16" w:rsidRPr="00F83CC5">
        <w:t xml:space="preserve"> conventions</w:t>
      </w:r>
      <w:r w:rsidR="00086699" w:rsidRPr="00F83CC5">
        <w:t xml:space="preserve"> of genre</w:t>
      </w:r>
      <w:r w:rsidR="003746EE" w:rsidRPr="00F83CC5">
        <w:t>;</w:t>
      </w:r>
      <w:r w:rsidR="000A2C16" w:rsidRPr="00F83CC5">
        <w:t xml:space="preserve"> context</w:t>
      </w:r>
      <w:r w:rsidR="003746EE" w:rsidRPr="00F83CC5">
        <w:t>;</w:t>
      </w:r>
      <w:r w:rsidR="000A2C16" w:rsidRPr="00F83CC5">
        <w:t xml:space="preserve"> controversy</w:t>
      </w:r>
      <w:r w:rsidR="003746EE" w:rsidRPr="00F83CC5">
        <w:t>;</w:t>
      </w:r>
      <w:r w:rsidR="000A2C16" w:rsidRPr="00F83CC5">
        <w:t xml:space="preserve"> assumptions and perspectives</w:t>
      </w:r>
      <w:r w:rsidR="003746EE" w:rsidRPr="00F83CC5">
        <w:t>;</w:t>
      </w:r>
      <w:r w:rsidR="000A2C16" w:rsidRPr="00F83CC5">
        <w:t xml:space="preserve"> empathy</w:t>
      </w:r>
      <w:r w:rsidR="003746EE" w:rsidRPr="00F83CC5">
        <w:t>;</w:t>
      </w:r>
      <w:r w:rsidR="00086699" w:rsidRPr="00F83CC5">
        <w:t xml:space="preserve"> response</w:t>
      </w:r>
      <w:r w:rsidR="003746EE" w:rsidRPr="00F83CC5">
        <w:t>;</w:t>
      </w:r>
      <w:r w:rsidR="00086699" w:rsidRPr="00F83CC5">
        <w:t xml:space="preserve"> </w:t>
      </w:r>
      <w:r w:rsidR="008204BA" w:rsidRPr="00F83CC5">
        <w:t>interpretations</w:t>
      </w:r>
      <w:r w:rsidR="003746EE" w:rsidRPr="00F83CC5">
        <w:t>;</w:t>
      </w:r>
      <w:r w:rsidR="00086699" w:rsidRPr="00F83CC5">
        <w:t xml:space="preserve"> questioning assumptions in texts</w:t>
      </w:r>
      <w:r w:rsidR="003746EE" w:rsidRPr="00F83CC5">
        <w:t>;</w:t>
      </w:r>
      <w:r w:rsidR="00086699" w:rsidRPr="00F83CC5">
        <w:t xml:space="preserve"> questioning perspectives in texts</w:t>
      </w:r>
      <w:r w:rsidR="003746EE" w:rsidRPr="00F83CC5">
        <w:t>;</w:t>
      </w:r>
      <w:r w:rsidR="00086699" w:rsidRPr="00F83CC5">
        <w:t xml:space="preserve"> audience response</w:t>
      </w:r>
    </w:p>
    <w:p w14:paraId="614126B4" w14:textId="77777777" w:rsidR="004833B4" w:rsidRDefault="004833B4" w:rsidP="004833B4">
      <w:pPr>
        <w:rPr>
          <w:rFonts w:eastAsia="Times New Roman" w:cs="Arial"/>
          <w:bCs/>
          <w:lang w:val="en-GB"/>
        </w:rPr>
      </w:pPr>
      <w:r>
        <w:rPr>
          <w:rFonts w:eastAsia="Times New Roman" w:cs="Arial"/>
          <w:bCs/>
          <w:lang w:val="en-GB"/>
        </w:rPr>
        <w:t>__________________________________________________________________________________</w:t>
      </w:r>
    </w:p>
    <w:p w14:paraId="1B76B1A4" w14:textId="15BA3CEC" w:rsidR="000A2C16" w:rsidRPr="00F83CC5" w:rsidRDefault="000A2C16" w:rsidP="00F83CC5">
      <w:pPr>
        <w:rPr>
          <w:b/>
          <w:bCs/>
        </w:rPr>
      </w:pPr>
      <w:r w:rsidRPr="00F83CC5">
        <w:rPr>
          <w:b/>
          <w:bCs/>
        </w:rPr>
        <w:t>Task 6</w:t>
      </w:r>
      <w:r w:rsidR="003746EE" w:rsidRPr="00F83CC5">
        <w:rPr>
          <w:b/>
          <w:bCs/>
        </w:rPr>
        <w:t xml:space="preserve"> –</w:t>
      </w:r>
      <w:r w:rsidR="00287513" w:rsidRPr="00F83CC5">
        <w:rPr>
          <w:b/>
          <w:bCs/>
        </w:rPr>
        <w:t xml:space="preserve"> Analytical essay</w:t>
      </w:r>
    </w:p>
    <w:p w14:paraId="3389A9C9" w14:textId="3B71C968" w:rsidR="000A2C16" w:rsidRPr="000A2C16" w:rsidRDefault="000A2C16" w:rsidP="005737CD">
      <w:pPr>
        <w:rPr>
          <w:rFonts w:eastAsia="Calibri" w:cstheme="minorHAnsi"/>
          <w:bCs/>
        </w:rPr>
      </w:pPr>
      <w:r>
        <w:rPr>
          <w:rFonts w:eastAsia="Calibri" w:cstheme="minorHAnsi"/>
          <w:bCs/>
        </w:rPr>
        <w:t xml:space="preserve">With reference to the novel studied, respond to </w:t>
      </w:r>
      <w:r w:rsidRPr="004E187E">
        <w:rPr>
          <w:rFonts w:eastAsia="Calibri" w:cstheme="minorHAnsi"/>
          <w:b/>
        </w:rPr>
        <w:t>one</w:t>
      </w:r>
      <w:r>
        <w:rPr>
          <w:rFonts w:eastAsia="Calibri" w:cstheme="minorHAnsi"/>
          <w:bCs/>
        </w:rPr>
        <w:t xml:space="preserve"> of the following </w:t>
      </w:r>
      <w:r w:rsidR="004E6052">
        <w:rPr>
          <w:rFonts w:eastAsia="Calibri" w:cstheme="minorHAnsi"/>
          <w:bCs/>
        </w:rPr>
        <w:t>questions</w:t>
      </w:r>
      <w:r w:rsidR="002D7ADF">
        <w:rPr>
          <w:rFonts w:eastAsia="Calibri" w:cstheme="minorHAnsi"/>
          <w:bCs/>
        </w:rPr>
        <w:t>.</w:t>
      </w:r>
    </w:p>
    <w:p w14:paraId="43434941"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Explain how narrative voice shapes your understanding of values in the text.</w:t>
      </w:r>
    </w:p>
    <w:p w14:paraId="075E162A"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Evaluate how the text engages with the conventions of the genre.</w:t>
      </w:r>
    </w:p>
    <w:p w14:paraId="3F84EAAD"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Explain how your context influences your response to a character in the text.</w:t>
      </w:r>
    </w:p>
    <w:p w14:paraId="692BC922"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Examine how you are positioned to respond to a controversial issue in the text.</w:t>
      </w:r>
    </w:p>
    <w:p w14:paraId="4FD018D5" w14:textId="7DA6D32F"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 xml:space="preserve">Show how different </w:t>
      </w:r>
      <w:r w:rsidR="008204BA">
        <w:rPr>
          <w:rFonts w:eastAsia="Calibri" w:cstheme="minorHAnsi"/>
          <w:bCs/>
        </w:rPr>
        <w:t>interpretations</w:t>
      </w:r>
      <w:r w:rsidRPr="000A2C16">
        <w:rPr>
          <w:rFonts w:eastAsia="Calibri" w:cstheme="minorHAnsi"/>
          <w:bCs/>
        </w:rPr>
        <w:t xml:space="preserve"> of one text are possible by questioning the text’s assumptions and/or perspectives.</w:t>
      </w:r>
    </w:p>
    <w:p w14:paraId="7D558A67" w14:textId="77777777" w:rsidR="000A2C16" w:rsidRPr="00731901" w:rsidRDefault="000A2C16" w:rsidP="00F83CC5">
      <w:pPr>
        <w:numPr>
          <w:ilvl w:val="0"/>
          <w:numId w:val="36"/>
        </w:numPr>
        <w:spacing w:after="160"/>
        <w:ind w:left="357" w:hanging="357"/>
        <w:contextualSpacing/>
        <w:rPr>
          <w:rFonts w:eastAsia="Calibri" w:cstheme="minorHAnsi"/>
          <w:bCs/>
          <w:sz w:val="20"/>
          <w:szCs w:val="20"/>
        </w:rPr>
      </w:pPr>
      <w:r w:rsidRPr="000A2C16">
        <w:rPr>
          <w:rFonts w:eastAsia="Calibri" w:cstheme="minorHAnsi"/>
          <w:bCs/>
        </w:rPr>
        <w:t>Evaluate how the construction of voice is used to create an empathetic response from the reader.</w:t>
      </w:r>
    </w:p>
    <w:p w14:paraId="55AB8841" w14:textId="77777777" w:rsidR="000A2C16" w:rsidRDefault="00B06D06">
      <w:pPr>
        <w:rPr>
          <w:rFonts w:cs="Calibri"/>
        </w:rPr>
      </w:pPr>
      <w:r>
        <w:rPr>
          <w:rFonts w:cs="Calibri"/>
        </w:rPr>
        <w:br w:type="page"/>
      </w:r>
    </w:p>
    <w:p w14:paraId="5977F4B1" w14:textId="64F23CAB" w:rsidR="00423AC8" w:rsidRPr="00B54607" w:rsidRDefault="00423AC8" w:rsidP="00B54607">
      <w:pPr>
        <w:pStyle w:val="SCSAHeading2"/>
      </w:pPr>
      <w:r w:rsidRPr="00B54607">
        <w:lastRenderedPageBreak/>
        <w:t>Marking key for sample assessment Task 6</w:t>
      </w:r>
    </w:p>
    <w:tbl>
      <w:tblPr>
        <w:tblStyle w:val="SCSATable"/>
        <w:tblW w:w="5000" w:type="pct"/>
        <w:tblLook w:val="04A0" w:firstRow="1" w:lastRow="0" w:firstColumn="1" w:lastColumn="0" w:noHBand="0" w:noVBand="1"/>
      </w:tblPr>
      <w:tblGrid>
        <w:gridCol w:w="7650"/>
        <w:gridCol w:w="1410"/>
      </w:tblGrid>
      <w:tr w:rsidR="00B54607" w:rsidRPr="00C37599" w14:paraId="4E6CA1C9" w14:textId="77777777" w:rsidTr="00B54607">
        <w:trPr>
          <w:cnfStyle w:val="100000000000" w:firstRow="1" w:lastRow="0" w:firstColumn="0" w:lastColumn="0" w:oddVBand="0" w:evenVBand="0" w:oddHBand="0" w:evenHBand="0" w:firstRowFirstColumn="0" w:firstRowLastColumn="0" w:lastRowFirstColumn="0" w:lastRowLastColumn="0"/>
        </w:trPr>
        <w:tc>
          <w:tcPr>
            <w:tcW w:w="7650" w:type="dxa"/>
          </w:tcPr>
          <w:p w14:paraId="309702C0" w14:textId="0F70A9F1" w:rsidR="00B54607" w:rsidRPr="00423AC8" w:rsidRDefault="00B54607" w:rsidP="00B54607">
            <w:pPr>
              <w:autoSpaceDE w:val="0"/>
              <w:autoSpaceDN w:val="0"/>
              <w:adjustRightInd w:val="0"/>
              <w:spacing w:after="0"/>
              <w:contextualSpacing/>
              <w:rPr>
                <w:rFonts w:eastAsia="Times New Roman" w:cstheme="minorHAnsi"/>
                <w:b/>
                <w:lang w:val="en-US"/>
              </w:rPr>
            </w:pPr>
            <w:r w:rsidRPr="00423AC8">
              <w:rPr>
                <w:rFonts w:eastAsia="Times New Roman" w:cstheme="minorHAnsi"/>
                <w:b/>
                <w:lang w:val="en-US"/>
              </w:rPr>
              <w:t>Description</w:t>
            </w:r>
          </w:p>
        </w:tc>
        <w:tc>
          <w:tcPr>
            <w:tcW w:w="1410" w:type="dxa"/>
          </w:tcPr>
          <w:p w14:paraId="2C515120" w14:textId="77777777" w:rsidR="00B54607" w:rsidRPr="00423AC8" w:rsidRDefault="00B54607" w:rsidP="00B54607">
            <w:pPr>
              <w:spacing w:before="60" w:after="0"/>
              <w:jc w:val="center"/>
              <w:rPr>
                <w:rFonts w:eastAsia="Times New Roman" w:cstheme="minorHAnsi"/>
                <w:b/>
                <w:lang w:val="en-US"/>
              </w:rPr>
            </w:pPr>
            <w:r w:rsidRPr="00423AC8">
              <w:rPr>
                <w:rFonts w:eastAsia="Times New Roman" w:cstheme="minorHAnsi"/>
                <w:b/>
                <w:lang w:val="en-US"/>
              </w:rPr>
              <w:t>Marks</w:t>
            </w:r>
          </w:p>
        </w:tc>
      </w:tr>
      <w:tr w:rsidR="00783674" w:rsidRPr="00D655A0" w14:paraId="23D9A68A" w14:textId="77777777" w:rsidTr="00D92998">
        <w:tc>
          <w:tcPr>
            <w:tcW w:w="9060" w:type="dxa"/>
            <w:gridSpan w:val="2"/>
          </w:tcPr>
          <w:p w14:paraId="432B2347" w14:textId="6D54FDD2" w:rsidR="00783674" w:rsidRPr="00D655A0" w:rsidRDefault="00783674" w:rsidP="00783674">
            <w:pPr>
              <w:spacing w:after="0"/>
              <w:rPr>
                <w:rFonts w:cstheme="minorHAnsi"/>
                <w:b/>
              </w:rPr>
            </w:pPr>
            <w:r w:rsidRPr="00427370">
              <w:rPr>
                <w:rFonts w:cstheme="minorHAnsi"/>
                <w:b/>
              </w:rPr>
              <w:t>Engagement with questio</w:t>
            </w:r>
            <w:r>
              <w:rPr>
                <w:rFonts w:cstheme="minorHAnsi"/>
                <w:b/>
              </w:rPr>
              <w:t>n</w:t>
            </w:r>
          </w:p>
        </w:tc>
      </w:tr>
      <w:tr w:rsidR="00B54607" w:rsidRPr="00D655A0" w14:paraId="170ED4D2" w14:textId="77777777" w:rsidTr="00B54607">
        <w:tc>
          <w:tcPr>
            <w:tcW w:w="7650" w:type="dxa"/>
          </w:tcPr>
          <w:p w14:paraId="6FD6CB7B" w14:textId="5C0D64FD" w:rsidR="00B54607" w:rsidRPr="00983BFA" w:rsidRDefault="00B54607" w:rsidP="00B54607">
            <w:pPr>
              <w:spacing w:after="0"/>
              <w:rPr>
                <w:rFonts w:cstheme="minorHAnsi"/>
              </w:rPr>
            </w:pPr>
            <w:r>
              <w:rPr>
                <w:rFonts w:cstheme="minorHAnsi"/>
              </w:rPr>
              <w:t>P</w:t>
            </w:r>
            <w:r w:rsidRPr="00983BFA">
              <w:rPr>
                <w:rFonts w:cstheme="minorHAnsi"/>
              </w:rPr>
              <w:t xml:space="preserve">rovides </w:t>
            </w:r>
            <w:r>
              <w:rPr>
                <w:rFonts w:cstheme="minorHAnsi"/>
              </w:rPr>
              <w:t>an astute</w:t>
            </w:r>
            <w:r w:rsidRPr="00983BFA">
              <w:rPr>
                <w:rFonts w:cstheme="minorHAnsi"/>
              </w:rPr>
              <w:t xml:space="preserve"> and convincing discussion</w:t>
            </w:r>
            <w:r>
              <w:rPr>
                <w:rFonts w:cstheme="minorHAnsi"/>
              </w:rPr>
              <w:t xml:space="preserve"> on all the elements of the question</w:t>
            </w:r>
          </w:p>
        </w:tc>
        <w:tc>
          <w:tcPr>
            <w:tcW w:w="1410" w:type="dxa"/>
          </w:tcPr>
          <w:p w14:paraId="1E49153D" w14:textId="77777777" w:rsidR="00B54607" w:rsidRPr="00D655A0" w:rsidRDefault="00B54607" w:rsidP="00B54607">
            <w:pPr>
              <w:spacing w:after="0"/>
              <w:jc w:val="center"/>
              <w:rPr>
                <w:rFonts w:cstheme="minorHAnsi"/>
              </w:rPr>
            </w:pPr>
            <w:r w:rsidRPr="00D655A0">
              <w:rPr>
                <w:rFonts w:cstheme="minorHAnsi"/>
              </w:rPr>
              <w:t>5</w:t>
            </w:r>
          </w:p>
        </w:tc>
      </w:tr>
      <w:tr w:rsidR="00B54607" w:rsidRPr="00D655A0" w14:paraId="3AEA26D1" w14:textId="77777777" w:rsidTr="00B54607">
        <w:tc>
          <w:tcPr>
            <w:tcW w:w="7650" w:type="dxa"/>
          </w:tcPr>
          <w:p w14:paraId="2F073A42" w14:textId="08E82F48" w:rsidR="00B54607" w:rsidRPr="00983BFA" w:rsidRDefault="00B54607" w:rsidP="00B54607">
            <w:pPr>
              <w:spacing w:after="0"/>
              <w:rPr>
                <w:rFonts w:cstheme="minorHAnsi"/>
              </w:rPr>
            </w:pPr>
            <w:r>
              <w:rPr>
                <w:rFonts w:cstheme="minorHAnsi"/>
              </w:rPr>
              <w:t>Provides a strong</w:t>
            </w:r>
            <w:r w:rsidRPr="00983BFA">
              <w:rPr>
                <w:rFonts w:cstheme="minorHAnsi"/>
              </w:rPr>
              <w:t xml:space="preserve"> discussion</w:t>
            </w:r>
            <w:r>
              <w:rPr>
                <w:rFonts w:cstheme="minorHAnsi"/>
              </w:rPr>
              <w:t xml:space="preserve"> on all elements of the question</w:t>
            </w:r>
          </w:p>
        </w:tc>
        <w:tc>
          <w:tcPr>
            <w:tcW w:w="1410" w:type="dxa"/>
          </w:tcPr>
          <w:p w14:paraId="4352B1C5" w14:textId="77777777" w:rsidR="00B54607" w:rsidRPr="00D655A0" w:rsidRDefault="00B54607" w:rsidP="00B54607">
            <w:pPr>
              <w:spacing w:after="0"/>
              <w:jc w:val="center"/>
              <w:rPr>
                <w:rFonts w:cstheme="minorHAnsi"/>
              </w:rPr>
            </w:pPr>
            <w:r w:rsidRPr="00D655A0">
              <w:rPr>
                <w:rFonts w:cstheme="minorHAnsi"/>
              </w:rPr>
              <w:t>4</w:t>
            </w:r>
          </w:p>
        </w:tc>
      </w:tr>
      <w:tr w:rsidR="00B54607" w:rsidRPr="00D655A0" w14:paraId="3FD725B8" w14:textId="77777777" w:rsidTr="00B54607">
        <w:tc>
          <w:tcPr>
            <w:tcW w:w="7650" w:type="dxa"/>
          </w:tcPr>
          <w:p w14:paraId="43DFF15F" w14:textId="4E6A89D0" w:rsidR="00B54607" w:rsidRPr="00983BFA" w:rsidRDefault="00B54607" w:rsidP="00B54607">
            <w:pPr>
              <w:spacing w:after="0"/>
              <w:rPr>
                <w:rFonts w:cstheme="minorHAnsi"/>
              </w:rPr>
            </w:pPr>
            <w:r>
              <w:rPr>
                <w:rFonts w:cstheme="minorHAnsi"/>
              </w:rPr>
              <w:t xml:space="preserve">Provides a sound </w:t>
            </w:r>
            <w:r w:rsidRPr="00983BFA">
              <w:rPr>
                <w:rFonts w:cstheme="minorHAnsi"/>
              </w:rPr>
              <w:t>discussion</w:t>
            </w:r>
            <w:r>
              <w:rPr>
                <w:rFonts w:cstheme="minorHAnsi"/>
              </w:rPr>
              <w:t xml:space="preserve"> on all elements of the question</w:t>
            </w:r>
          </w:p>
        </w:tc>
        <w:tc>
          <w:tcPr>
            <w:tcW w:w="1410" w:type="dxa"/>
          </w:tcPr>
          <w:p w14:paraId="013BB45D" w14:textId="77777777" w:rsidR="00B54607" w:rsidRPr="00D655A0" w:rsidRDefault="00B54607" w:rsidP="00B54607">
            <w:pPr>
              <w:spacing w:after="0"/>
              <w:jc w:val="center"/>
              <w:rPr>
                <w:rFonts w:cstheme="minorHAnsi"/>
              </w:rPr>
            </w:pPr>
            <w:r w:rsidRPr="00D655A0">
              <w:rPr>
                <w:rFonts w:cstheme="minorHAnsi"/>
              </w:rPr>
              <w:t>3</w:t>
            </w:r>
          </w:p>
        </w:tc>
      </w:tr>
      <w:tr w:rsidR="00B54607" w:rsidRPr="00D655A0" w14:paraId="71236E1E" w14:textId="77777777" w:rsidTr="00B54607">
        <w:tc>
          <w:tcPr>
            <w:tcW w:w="7650" w:type="dxa"/>
          </w:tcPr>
          <w:p w14:paraId="3BCEE5DA" w14:textId="24BFF8B6" w:rsidR="00B54607" w:rsidRPr="00983BFA" w:rsidRDefault="00B54607" w:rsidP="00B54607">
            <w:pPr>
              <w:spacing w:after="0"/>
              <w:rPr>
                <w:rFonts w:cstheme="minorHAnsi"/>
              </w:rPr>
            </w:pPr>
            <w:r>
              <w:rPr>
                <w:rFonts w:cstheme="minorHAnsi"/>
              </w:rPr>
              <w:t>Provides limited discussion or may answer only one element of the question</w:t>
            </w:r>
          </w:p>
        </w:tc>
        <w:tc>
          <w:tcPr>
            <w:tcW w:w="1410" w:type="dxa"/>
          </w:tcPr>
          <w:p w14:paraId="0B54A627" w14:textId="77777777" w:rsidR="00B54607" w:rsidRPr="00D655A0" w:rsidRDefault="00B54607" w:rsidP="00B54607">
            <w:pPr>
              <w:spacing w:after="0"/>
              <w:jc w:val="center"/>
              <w:rPr>
                <w:rFonts w:cstheme="minorHAnsi"/>
              </w:rPr>
            </w:pPr>
            <w:r w:rsidRPr="00D655A0">
              <w:rPr>
                <w:rFonts w:cstheme="minorHAnsi"/>
              </w:rPr>
              <w:t>2</w:t>
            </w:r>
          </w:p>
        </w:tc>
      </w:tr>
      <w:tr w:rsidR="00B54607" w:rsidRPr="00D655A0" w14:paraId="6C80DE3F" w14:textId="77777777" w:rsidTr="00B54607">
        <w:tc>
          <w:tcPr>
            <w:tcW w:w="7650" w:type="dxa"/>
          </w:tcPr>
          <w:p w14:paraId="774466C9" w14:textId="73B522D3" w:rsidR="00B54607" w:rsidRPr="00983BFA" w:rsidRDefault="00B54607" w:rsidP="00B54607">
            <w:pPr>
              <w:spacing w:after="0"/>
              <w:rPr>
                <w:rFonts w:cstheme="minorHAnsi"/>
              </w:rPr>
            </w:pPr>
            <w:r>
              <w:rPr>
                <w:rFonts w:cstheme="minorHAnsi"/>
              </w:rPr>
              <w:t>P</w:t>
            </w:r>
            <w:r w:rsidRPr="00983BFA">
              <w:rPr>
                <w:rFonts w:cstheme="minorHAnsi"/>
              </w:rPr>
              <w:t>rovides minimal discussion</w:t>
            </w:r>
            <w:r>
              <w:rPr>
                <w:rFonts w:cstheme="minorHAnsi"/>
              </w:rPr>
              <w:t xml:space="preserve"> or does not address the question’s elements</w:t>
            </w:r>
          </w:p>
        </w:tc>
        <w:tc>
          <w:tcPr>
            <w:tcW w:w="1410" w:type="dxa"/>
          </w:tcPr>
          <w:p w14:paraId="162830D2" w14:textId="77777777" w:rsidR="00B54607" w:rsidRPr="00D655A0" w:rsidRDefault="00B54607" w:rsidP="00B54607">
            <w:pPr>
              <w:spacing w:after="0"/>
              <w:jc w:val="center"/>
              <w:rPr>
                <w:rFonts w:cstheme="minorHAnsi"/>
              </w:rPr>
            </w:pPr>
            <w:r>
              <w:rPr>
                <w:rFonts w:cstheme="minorHAnsi"/>
              </w:rPr>
              <w:t>1</w:t>
            </w:r>
          </w:p>
        </w:tc>
      </w:tr>
      <w:tr w:rsidR="00B54607" w:rsidRPr="00B54607" w14:paraId="7040B001" w14:textId="77777777" w:rsidTr="00B54607">
        <w:tc>
          <w:tcPr>
            <w:tcW w:w="7650" w:type="dxa"/>
          </w:tcPr>
          <w:p w14:paraId="5D6B81FB" w14:textId="1ED5B0BE"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00666F27" w14:textId="5F8C1066"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1050891A" w14:textId="77777777" w:rsidTr="00B54607">
        <w:tc>
          <w:tcPr>
            <w:tcW w:w="7650" w:type="dxa"/>
          </w:tcPr>
          <w:p w14:paraId="35EE1A5E" w14:textId="1AE43D98" w:rsidR="00B54607" w:rsidRPr="00B54607" w:rsidRDefault="00B54607" w:rsidP="00B54607">
            <w:pPr>
              <w:spacing w:after="0"/>
              <w:jc w:val="right"/>
              <w:rPr>
                <w:rFonts w:cstheme="minorHAnsi"/>
                <w:b/>
                <w:bCs/>
              </w:rPr>
            </w:pPr>
            <w:r w:rsidRPr="00B54607">
              <w:rPr>
                <w:rFonts w:cstheme="minorHAnsi"/>
                <w:b/>
                <w:bCs/>
              </w:rPr>
              <w:t>Value (mark x 6)</w:t>
            </w:r>
          </w:p>
        </w:tc>
        <w:tc>
          <w:tcPr>
            <w:tcW w:w="1410" w:type="dxa"/>
          </w:tcPr>
          <w:p w14:paraId="0A7646DE" w14:textId="0984EFCA" w:rsidR="00B54607" w:rsidRPr="00B54607" w:rsidRDefault="00B54607" w:rsidP="00B54607">
            <w:pPr>
              <w:spacing w:after="0"/>
              <w:jc w:val="right"/>
              <w:rPr>
                <w:rFonts w:cstheme="minorHAnsi"/>
                <w:b/>
                <w:bCs/>
              </w:rPr>
            </w:pPr>
            <w:r w:rsidRPr="00B54607">
              <w:rPr>
                <w:rFonts w:cstheme="minorHAnsi"/>
                <w:b/>
                <w:bCs/>
              </w:rPr>
              <w:t>/30</w:t>
            </w:r>
          </w:p>
        </w:tc>
      </w:tr>
      <w:tr w:rsidR="00783674" w:rsidRPr="00D655A0" w14:paraId="2FAB7706" w14:textId="77777777" w:rsidTr="00402FE1">
        <w:tc>
          <w:tcPr>
            <w:tcW w:w="9060" w:type="dxa"/>
            <w:gridSpan w:val="2"/>
          </w:tcPr>
          <w:p w14:paraId="3E67DB39" w14:textId="13811126" w:rsidR="00783674" w:rsidRPr="00D655A0" w:rsidRDefault="00783674" w:rsidP="00783674">
            <w:pPr>
              <w:spacing w:after="0"/>
              <w:rPr>
                <w:rFonts w:cstheme="minorHAnsi"/>
                <w:b/>
              </w:rPr>
            </w:pPr>
            <w:r>
              <w:rPr>
                <w:rFonts w:cstheme="minorHAnsi"/>
                <w:b/>
              </w:rPr>
              <w:t>Engagement with novel</w:t>
            </w:r>
          </w:p>
        </w:tc>
      </w:tr>
      <w:tr w:rsidR="00B54607" w:rsidRPr="00D655A0" w14:paraId="27742F24" w14:textId="77777777" w:rsidTr="00B54607">
        <w:tc>
          <w:tcPr>
            <w:tcW w:w="7650" w:type="dxa"/>
          </w:tcPr>
          <w:p w14:paraId="6001F6BF" w14:textId="3F990274" w:rsidR="00B54607" w:rsidRPr="00983BFA" w:rsidRDefault="00B54607" w:rsidP="00B54607">
            <w:pPr>
              <w:spacing w:after="0"/>
              <w:rPr>
                <w:rFonts w:cstheme="minorHAnsi"/>
              </w:rPr>
            </w:pPr>
            <w:r>
              <w:rPr>
                <w:rFonts w:cstheme="minorHAnsi"/>
              </w:rPr>
              <w:t>P</w:t>
            </w:r>
            <w:r w:rsidRPr="00983BFA">
              <w:rPr>
                <w:rFonts w:cstheme="minorHAnsi"/>
              </w:rPr>
              <w:t>rovides comprehensive and convincing discussion</w:t>
            </w:r>
            <w:r>
              <w:rPr>
                <w:rFonts w:cstheme="minorHAnsi"/>
              </w:rPr>
              <w:t xml:space="preserve"> of the novel with relation to the question</w:t>
            </w:r>
          </w:p>
        </w:tc>
        <w:tc>
          <w:tcPr>
            <w:tcW w:w="1410" w:type="dxa"/>
          </w:tcPr>
          <w:p w14:paraId="4663E7DC" w14:textId="77777777" w:rsidR="00B54607" w:rsidRPr="00D655A0" w:rsidRDefault="00B54607" w:rsidP="00B54607">
            <w:pPr>
              <w:spacing w:after="0"/>
              <w:jc w:val="center"/>
              <w:rPr>
                <w:rFonts w:cstheme="minorHAnsi"/>
              </w:rPr>
            </w:pPr>
            <w:r>
              <w:rPr>
                <w:rFonts w:cstheme="minorHAnsi"/>
              </w:rPr>
              <w:t>5</w:t>
            </w:r>
          </w:p>
        </w:tc>
      </w:tr>
      <w:tr w:rsidR="00B54607" w:rsidRPr="00D655A0" w14:paraId="2E03CBB6" w14:textId="77777777" w:rsidTr="00B54607">
        <w:tc>
          <w:tcPr>
            <w:tcW w:w="7650" w:type="dxa"/>
          </w:tcPr>
          <w:p w14:paraId="2F414CC0" w14:textId="6BFFEA5D" w:rsidR="00B54607" w:rsidRPr="00983BFA" w:rsidRDefault="00B54607" w:rsidP="00B54607">
            <w:pPr>
              <w:spacing w:after="0"/>
              <w:rPr>
                <w:rFonts w:cstheme="minorHAnsi"/>
              </w:rPr>
            </w:pPr>
            <w:r>
              <w:rPr>
                <w:rFonts w:cstheme="minorHAnsi"/>
              </w:rPr>
              <w:t>Provides strong and specific</w:t>
            </w:r>
            <w:r w:rsidRPr="00983BFA">
              <w:rPr>
                <w:rFonts w:cstheme="minorHAnsi"/>
              </w:rPr>
              <w:t xml:space="preserve"> discussion of the</w:t>
            </w:r>
            <w:r>
              <w:rPr>
                <w:rFonts w:cstheme="minorHAnsi"/>
              </w:rPr>
              <w:t xml:space="preserve"> novel with relation to the question</w:t>
            </w:r>
          </w:p>
        </w:tc>
        <w:tc>
          <w:tcPr>
            <w:tcW w:w="1410" w:type="dxa"/>
          </w:tcPr>
          <w:p w14:paraId="772A35F7" w14:textId="77777777" w:rsidR="00B54607" w:rsidRPr="00D655A0" w:rsidRDefault="00B54607" w:rsidP="00B54607">
            <w:pPr>
              <w:spacing w:after="0"/>
              <w:jc w:val="center"/>
              <w:rPr>
                <w:rFonts w:cstheme="minorHAnsi"/>
              </w:rPr>
            </w:pPr>
            <w:r>
              <w:rPr>
                <w:rFonts w:cstheme="minorHAnsi"/>
              </w:rPr>
              <w:t>4</w:t>
            </w:r>
          </w:p>
        </w:tc>
      </w:tr>
      <w:tr w:rsidR="00B54607" w:rsidRPr="00D655A0" w14:paraId="605D15C6" w14:textId="77777777" w:rsidTr="00B54607">
        <w:tc>
          <w:tcPr>
            <w:tcW w:w="7650" w:type="dxa"/>
          </w:tcPr>
          <w:p w14:paraId="62AABE36" w14:textId="7BA725E5" w:rsidR="00B54607" w:rsidRPr="00983BFA" w:rsidRDefault="00B54607" w:rsidP="00B54607">
            <w:pPr>
              <w:spacing w:after="0"/>
              <w:rPr>
                <w:rFonts w:cstheme="minorHAnsi"/>
              </w:rPr>
            </w:pPr>
            <w:r>
              <w:rPr>
                <w:rFonts w:cstheme="minorHAnsi"/>
              </w:rPr>
              <w:t xml:space="preserve">Provides sound </w:t>
            </w:r>
            <w:r w:rsidRPr="00983BFA">
              <w:rPr>
                <w:rFonts w:cstheme="minorHAnsi"/>
              </w:rPr>
              <w:t>discussion</w:t>
            </w:r>
            <w:r>
              <w:rPr>
                <w:rFonts w:cstheme="minorHAnsi"/>
              </w:rPr>
              <w:t xml:space="preserve"> of the novel</w:t>
            </w:r>
          </w:p>
        </w:tc>
        <w:tc>
          <w:tcPr>
            <w:tcW w:w="1410" w:type="dxa"/>
          </w:tcPr>
          <w:p w14:paraId="4B500731" w14:textId="77777777" w:rsidR="00B54607" w:rsidRPr="00D655A0" w:rsidRDefault="00B54607" w:rsidP="00B54607">
            <w:pPr>
              <w:spacing w:after="0"/>
              <w:jc w:val="center"/>
              <w:rPr>
                <w:rFonts w:cstheme="minorHAnsi"/>
              </w:rPr>
            </w:pPr>
            <w:r>
              <w:rPr>
                <w:rFonts w:cstheme="minorHAnsi"/>
              </w:rPr>
              <w:t>3</w:t>
            </w:r>
          </w:p>
        </w:tc>
      </w:tr>
      <w:tr w:rsidR="00B54607" w:rsidRPr="00D655A0" w14:paraId="4282C2FA" w14:textId="77777777" w:rsidTr="00B54607">
        <w:tc>
          <w:tcPr>
            <w:tcW w:w="7650" w:type="dxa"/>
          </w:tcPr>
          <w:p w14:paraId="6E194377" w14:textId="74A11F6A" w:rsidR="00B54607" w:rsidRPr="00983BFA" w:rsidRDefault="00B54607" w:rsidP="00B54607">
            <w:pPr>
              <w:spacing w:after="0"/>
              <w:rPr>
                <w:rFonts w:cstheme="minorHAnsi"/>
              </w:rPr>
            </w:pPr>
            <w:r>
              <w:rPr>
                <w:rFonts w:cstheme="minorHAnsi"/>
              </w:rPr>
              <w:t>P</w:t>
            </w:r>
            <w:r w:rsidRPr="00983BFA">
              <w:rPr>
                <w:rFonts w:cstheme="minorHAnsi"/>
              </w:rPr>
              <w:t>rovides limited discussion</w:t>
            </w:r>
            <w:r>
              <w:rPr>
                <w:rFonts w:cstheme="minorHAnsi"/>
              </w:rPr>
              <w:t xml:space="preserve"> of the novel</w:t>
            </w:r>
          </w:p>
        </w:tc>
        <w:tc>
          <w:tcPr>
            <w:tcW w:w="1410" w:type="dxa"/>
          </w:tcPr>
          <w:p w14:paraId="5A3E13B5" w14:textId="77777777" w:rsidR="00B54607" w:rsidRPr="00D655A0" w:rsidRDefault="00B54607" w:rsidP="00B54607">
            <w:pPr>
              <w:spacing w:after="0"/>
              <w:jc w:val="center"/>
              <w:rPr>
                <w:rFonts w:cstheme="minorHAnsi"/>
              </w:rPr>
            </w:pPr>
            <w:r>
              <w:rPr>
                <w:rFonts w:cstheme="minorHAnsi"/>
              </w:rPr>
              <w:t>2</w:t>
            </w:r>
          </w:p>
        </w:tc>
      </w:tr>
      <w:tr w:rsidR="00B54607" w:rsidRPr="00D655A0" w14:paraId="29511F19" w14:textId="77777777" w:rsidTr="00B54607">
        <w:tc>
          <w:tcPr>
            <w:tcW w:w="7650" w:type="dxa"/>
          </w:tcPr>
          <w:p w14:paraId="2D7ED8BF" w14:textId="4DAEC7B2" w:rsidR="00B54607" w:rsidRPr="00983BFA" w:rsidRDefault="00B54607" w:rsidP="00B54607">
            <w:pPr>
              <w:spacing w:after="0"/>
              <w:rPr>
                <w:rFonts w:cstheme="minorHAnsi"/>
              </w:rPr>
            </w:pPr>
            <w:r>
              <w:rPr>
                <w:rFonts w:cstheme="minorHAnsi"/>
              </w:rPr>
              <w:t>P</w:t>
            </w:r>
            <w:r w:rsidRPr="00983BFA">
              <w:rPr>
                <w:rFonts w:cstheme="minorHAnsi"/>
              </w:rPr>
              <w:t>rovides minimal discussion</w:t>
            </w:r>
            <w:r>
              <w:rPr>
                <w:rFonts w:cstheme="minorHAnsi"/>
              </w:rPr>
              <w:t xml:space="preserve"> of the novel</w:t>
            </w:r>
          </w:p>
        </w:tc>
        <w:tc>
          <w:tcPr>
            <w:tcW w:w="1410" w:type="dxa"/>
          </w:tcPr>
          <w:p w14:paraId="764DEEC0" w14:textId="77777777" w:rsidR="00B54607" w:rsidRPr="00D655A0" w:rsidRDefault="00B54607" w:rsidP="00B54607">
            <w:pPr>
              <w:spacing w:after="0"/>
              <w:jc w:val="center"/>
              <w:rPr>
                <w:rFonts w:cstheme="minorHAnsi"/>
              </w:rPr>
            </w:pPr>
            <w:r>
              <w:rPr>
                <w:rFonts w:cstheme="minorHAnsi"/>
              </w:rPr>
              <w:t>1</w:t>
            </w:r>
          </w:p>
        </w:tc>
      </w:tr>
      <w:tr w:rsidR="00B54607" w:rsidRPr="00B54607" w14:paraId="6E85125D" w14:textId="77777777" w:rsidTr="00B54607">
        <w:tc>
          <w:tcPr>
            <w:tcW w:w="7650" w:type="dxa"/>
          </w:tcPr>
          <w:p w14:paraId="05843285"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3B92C221" w14:textId="54B277E2"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50068C0A" w14:textId="77777777" w:rsidTr="00B54607">
        <w:tc>
          <w:tcPr>
            <w:tcW w:w="7650" w:type="dxa"/>
          </w:tcPr>
          <w:p w14:paraId="021E646A" w14:textId="66077C7D" w:rsidR="00B54607" w:rsidRPr="00B54607" w:rsidRDefault="00B54607" w:rsidP="00B54607">
            <w:pPr>
              <w:spacing w:after="0"/>
              <w:jc w:val="right"/>
              <w:rPr>
                <w:rFonts w:cstheme="minorHAnsi"/>
                <w:b/>
                <w:bCs/>
              </w:rPr>
            </w:pPr>
            <w:r w:rsidRPr="00B54607">
              <w:rPr>
                <w:rFonts w:cstheme="minorHAnsi"/>
                <w:b/>
                <w:bCs/>
              </w:rPr>
              <w:t>Value (mark x 4)</w:t>
            </w:r>
          </w:p>
        </w:tc>
        <w:tc>
          <w:tcPr>
            <w:tcW w:w="1410" w:type="dxa"/>
          </w:tcPr>
          <w:p w14:paraId="62FED5E7" w14:textId="47DE8BA0" w:rsidR="00B54607" w:rsidRPr="00B54607" w:rsidRDefault="00B54607" w:rsidP="00B54607">
            <w:pPr>
              <w:spacing w:after="0"/>
              <w:jc w:val="right"/>
              <w:rPr>
                <w:rFonts w:cstheme="minorHAnsi"/>
                <w:b/>
                <w:bCs/>
              </w:rPr>
            </w:pPr>
            <w:r w:rsidRPr="00B54607">
              <w:rPr>
                <w:rFonts w:cstheme="minorHAnsi"/>
                <w:b/>
                <w:bCs/>
              </w:rPr>
              <w:t>/20</w:t>
            </w:r>
          </w:p>
        </w:tc>
      </w:tr>
      <w:tr w:rsidR="00783674" w:rsidRPr="00D655A0" w14:paraId="4184C92F" w14:textId="77777777" w:rsidTr="00EC790E">
        <w:tc>
          <w:tcPr>
            <w:tcW w:w="9060" w:type="dxa"/>
            <w:gridSpan w:val="2"/>
          </w:tcPr>
          <w:p w14:paraId="59CF3BC3" w14:textId="73397513" w:rsidR="00783674" w:rsidRPr="00D655A0" w:rsidRDefault="00783674" w:rsidP="00783674">
            <w:pPr>
              <w:spacing w:after="0"/>
              <w:rPr>
                <w:rFonts w:cstheme="minorHAnsi"/>
                <w:b/>
              </w:rPr>
            </w:pPr>
            <w:r w:rsidRPr="00D655A0">
              <w:rPr>
                <w:rFonts w:cstheme="minorHAnsi"/>
                <w:b/>
              </w:rPr>
              <w:t>The quality of the expression of ideas</w:t>
            </w:r>
          </w:p>
        </w:tc>
      </w:tr>
      <w:tr w:rsidR="00B54607" w:rsidRPr="00D655A0" w14:paraId="1D10066D" w14:textId="77777777" w:rsidTr="00B54607">
        <w:tc>
          <w:tcPr>
            <w:tcW w:w="7650" w:type="dxa"/>
          </w:tcPr>
          <w:p w14:paraId="1E26D5AF" w14:textId="2DA545A7" w:rsidR="00B54607" w:rsidRPr="00983BFA" w:rsidRDefault="00B54607" w:rsidP="00B54607">
            <w:pPr>
              <w:spacing w:after="0"/>
              <w:rPr>
                <w:rFonts w:cstheme="minorHAnsi"/>
              </w:rPr>
            </w:pPr>
            <w:r>
              <w:rPr>
                <w:rFonts w:cstheme="minorHAnsi"/>
              </w:rPr>
              <w:t>E</w:t>
            </w:r>
            <w:r w:rsidRPr="00983BFA">
              <w:rPr>
                <w:rFonts w:cstheme="minorHAnsi"/>
              </w:rPr>
              <w:t>x</w:t>
            </w:r>
            <w:r>
              <w:rPr>
                <w:rFonts w:cstheme="minorHAnsi"/>
              </w:rPr>
              <w:t>presses ideas in a highly thoughtful and</w:t>
            </w:r>
            <w:r w:rsidRPr="00983BFA">
              <w:rPr>
                <w:rFonts w:cstheme="minorHAnsi"/>
              </w:rPr>
              <w:t xml:space="preserve"> lucid style</w:t>
            </w:r>
          </w:p>
        </w:tc>
        <w:tc>
          <w:tcPr>
            <w:tcW w:w="1410" w:type="dxa"/>
          </w:tcPr>
          <w:p w14:paraId="52E06A99" w14:textId="77777777" w:rsidR="00B54607" w:rsidRPr="00D655A0" w:rsidRDefault="00B54607" w:rsidP="00B54607">
            <w:pPr>
              <w:spacing w:after="0"/>
              <w:jc w:val="center"/>
              <w:rPr>
                <w:rFonts w:cstheme="minorHAnsi"/>
              </w:rPr>
            </w:pPr>
            <w:r w:rsidRPr="00D655A0">
              <w:rPr>
                <w:rFonts w:cstheme="minorHAnsi"/>
              </w:rPr>
              <w:t>5</w:t>
            </w:r>
          </w:p>
        </w:tc>
      </w:tr>
      <w:tr w:rsidR="00B54607" w:rsidRPr="00D655A0" w14:paraId="19C8325E" w14:textId="77777777" w:rsidTr="00B54607">
        <w:tc>
          <w:tcPr>
            <w:tcW w:w="7650" w:type="dxa"/>
          </w:tcPr>
          <w:p w14:paraId="0AD3471D" w14:textId="39A9FE5A" w:rsidR="00B54607" w:rsidRPr="00983BFA" w:rsidRDefault="00B54607" w:rsidP="00B54607">
            <w:pPr>
              <w:spacing w:after="0"/>
              <w:rPr>
                <w:rFonts w:cstheme="minorHAnsi"/>
              </w:rPr>
            </w:pPr>
            <w:r>
              <w:rPr>
                <w:rFonts w:cstheme="minorHAnsi"/>
              </w:rPr>
              <w:t>U</w:t>
            </w:r>
            <w:r w:rsidRPr="00983BFA">
              <w:rPr>
                <w:rFonts w:cstheme="minorHAnsi"/>
              </w:rPr>
              <w:t>sually expresses ideas clearly</w:t>
            </w:r>
          </w:p>
        </w:tc>
        <w:tc>
          <w:tcPr>
            <w:tcW w:w="1410" w:type="dxa"/>
          </w:tcPr>
          <w:p w14:paraId="665BC9E5" w14:textId="77777777" w:rsidR="00B54607" w:rsidRPr="00D655A0" w:rsidRDefault="00B54607" w:rsidP="00B54607">
            <w:pPr>
              <w:spacing w:after="0"/>
              <w:jc w:val="center"/>
              <w:rPr>
                <w:rFonts w:cstheme="minorHAnsi"/>
              </w:rPr>
            </w:pPr>
            <w:r w:rsidRPr="00D655A0">
              <w:rPr>
                <w:rFonts w:cstheme="minorHAnsi"/>
              </w:rPr>
              <w:t>4</w:t>
            </w:r>
          </w:p>
        </w:tc>
      </w:tr>
      <w:tr w:rsidR="00B54607" w:rsidRPr="00D655A0" w14:paraId="3EDD1C82" w14:textId="77777777" w:rsidTr="00B54607">
        <w:tc>
          <w:tcPr>
            <w:tcW w:w="7650" w:type="dxa"/>
          </w:tcPr>
          <w:p w14:paraId="3040F32D" w14:textId="679F82A3" w:rsidR="00B54607" w:rsidRPr="00983BFA" w:rsidRDefault="00B54607" w:rsidP="00B54607">
            <w:pPr>
              <w:spacing w:after="0"/>
              <w:rPr>
                <w:rFonts w:cstheme="minorHAnsi"/>
              </w:rPr>
            </w:pPr>
            <w:r>
              <w:rPr>
                <w:rFonts w:cstheme="minorHAnsi"/>
              </w:rPr>
              <w:t>O</w:t>
            </w:r>
            <w:r w:rsidRPr="00983BFA">
              <w:rPr>
                <w:rFonts w:cstheme="minorHAnsi"/>
              </w:rPr>
              <w:t>ften expresses ideas clearly</w:t>
            </w:r>
          </w:p>
        </w:tc>
        <w:tc>
          <w:tcPr>
            <w:tcW w:w="1410" w:type="dxa"/>
          </w:tcPr>
          <w:p w14:paraId="46BDD393" w14:textId="77777777" w:rsidR="00B54607" w:rsidRPr="00D655A0" w:rsidRDefault="00B54607" w:rsidP="00B54607">
            <w:pPr>
              <w:spacing w:after="0"/>
              <w:jc w:val="center"/>
              <w:rPr>
                <w:rFonts w:cstheme="minorHAnsi"/>
              </w:rPr>
            </w:pPr>
            <w:r w:rsidRPr="00D655A0">
              <w:rPr>
                <w:rFonts w:cstheme="minorHAnsi"/>
              </w:rPr>
              <w:t>3</w:t>
            </w:r>
          </w:p>
        </w:tc>
      </w:tr>
      <w:tr w:rsidR="00B54607" w:rsidRPr="00D655A0" w14:paraId="0EAD1C67" w14:textId="77777777" w:rsidTr="00B54607">
        <w:tc>
          <w:tcPr>
            <w:tcW w:w="7650" w:type="dxa"/>
          </w:tcPr>
          <w:p w14:paraId="439B8842" w14:textId="2A98B5D5" w:rsidR="00B54607" w:rsidRPr="00983BFA" w:rsidRDefault="00B54607" w:rsidP="00B54607">
            <w:pPr>
              <w:spacing w:after="0"/>
              <w:rPr>
                <w:rFonts w:cstheme="minorHAnsi"/>
              </w:rPr>
            </w:pPr>
            <w:r>
              <w:rPr>
                <w:rFonts w:cstheme="minorHAnsi"/>
              </w:rPr>
              <w:t>E</w:t>
            </w:r>
            <w:r w:rsidRPr="00983BFA">
              <w:rPr>
                <w:rFonts w:cstheme="minorHAnsi"/>
              </w:rPr>
              <w:t>xpresses some ideas clearly</w:t>
            </w:r>
          </w:p>
        </w:tc>
        <w:tc>
          <w:tcPr>
            <w:tcW w:w="1410" w:type="dxa"/>
          </w:tcPr>
          <w:p w14:paraId="40C72E6F" w14:textId="77777777" w:rsidR="00B54607" w:rsidRPr="00D655A0" w:rsidRDefault="00B54607" w:rsidP="00B54607">
            <w:pPr>
              <w:spacing w:after="0"/>
              <w:jc w:val="center"/>
              <w:rPr>
                <w:rFonts w:cstheme="minorHAnsi"/>
              </w:rPr>
            </w:pPr>
            <w:r w:rsidRPr="00D655A0">
              <w:rPr>
                <w:rFonts w:cstheme="minorHAnsi"/>
              </w:rPr>
              <w:t>2</w:t>
            </w:r>
          </w:p>
        </w:tc>
      </w:tr>
      <w:tr w:rsidR="00B54607" w:rsidRPr="00D655A0" w14:paraId="49E6DB6B" w14:textId="77777777" w:rsidTr="00B54607">
        <w:tc>
          <w:tcPr>
            <w:tcW w:w="7650" w:type="dxa"/>
          </w:tcPr>
          <w:p w14:paraId="22274801" w14:textId="13F6B9C9" w:rsidR="00B54607" w:rsidRPr="00983BFA" w:rsidRDefault="00B54607" w:rsidP="00B54607">
            <w:pPr>
              <w:spacing w:after="0"/>
              <w:rPr>
                <w:rFonts w:cstheme="minorHAnsi"/>
              </w:rPr>
            </w:pPr>
            <w:r>
              <w:rPr>
                <w:rFonts w:cstheme="minorHAnsi"/>
              </w:rPr>
              <w:t>E</w:t>
            </w:r>
            <w:r w:rsidRPr="00983BFA">
              <w:rPr>
                <w:rFonts w:cstheme="minorHAnsi"/>
              </w:rPr>
              <w:t>xpresses ideas in a manner that is unstructured and unclear</w:t>
            </w:r>
          </w:p>
        </w:tc>
        <w:tc>
          <w:tcPr>
            <w:tcW w:w="1410" w:type="dxa"/>
          </w:tcPr>
          <w:p w14:paraId="580204C3" w14:textId="77777777" w:rsidR="00B54607" w:rsidRPr="00D655A0" w:rsidRDefault="00B54607" w:rsidP="00B54607">
            <w:pPr>
              <w:spacing w:after="0"/>
              <w:jc w:val="center"/>
              <w:rPr>
                <w:rFonts w:cstheme="minorHAnsi"/>
              </w:rPr>
            </w:pPr>
            <w:r w:rsidRPr="00D655A0">
              <w:rPr>
                <w:rFonts w:cstheme="minorHAnsi"/>
              </w:rPr>
              <w:t>1</w:t>
            </w:r>
          </w:p>
        </w:tc>
      </w:tr>
      <w:tr w:rsidR="00B54607" w:rsidRPr="00B54607" w14:paraId="6DE9BEBD" w14:textId="77777777" w:rsidTr="00B54607">
        <w:tc>
          <w:tcPr>
            <w:tcW w:w="7650" w:type="dxa"/>
          </w:tcPr>
          <w:p w14:paraId="26372F7B"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2E253EFA" w14:textId="6132673C"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1CD84760" w14:textId="77777777" w:rsidTr="00B54607">
        <w:tc>
          <w:tcPr>
            <w:tcW w:w="7650" w:type="dxa"/>
          </w:tcPr>
          <w:p w14:paraId="3B4757F7" w14:textId="51106CC2" w:rsidR="00B54607" w:rsidRPr="00B54607" w:rsidRDefault="00B54607" w:rsidP="00B54607">
            <w:pPr>
              <w:spacing w:after="0"/>
              <w:jc w:val="right"/>
              <w:rPr>
                <w:rFonts w:cstheme="minorHAnsi"/>
                <w:b/>
                <w:bCs/>
              </w:rPr>
            </w:pPr>
            <w:r w:rsidRPr="00B54607">
              <w:rPr>
                <w:rFonts w:cstheme="minorHAnsi"/>
                <w:b/>
                <w:bCs/>
              </w:rPr>
              <w:t>Value (mark x 4)</w:t>
            </w:r>
          </w:p>
        </w:tc>
        <w:tc>
          <w:tcPr>
            <w:tcW w:w="1410" w:type="dxa"/>
          </w:tcPr>
          <w:p w14:paraId="3B066996" w14:textId="20670E44" w:rsidR="00B54607" w:rsidRPr="00B54607" w:rsidRDefault="00B54607" w:rsidP="00B54607">
            <w:pPr>
              <w:spacing w:after="0"/>
              <w:jc w:val="right"/>
              <w:rPr>
                <w:rFonts w:cstheme="minorHAnsi"/>
                <w:b/>
                <w:bCs/>
              </w:rPr>
            </w:pPr>
            <w:r w:rsidRPr="00B54607">
              <w:rPr>
                <w:rFonts w:cstheme="minorHAnsi"/>
                <w:b/>
                <w:bCs/>
              </w:rPr>
              <w:t>/20</w:t>
            </w:r>
          </w:p>
        </w:tc>
      </w:tr>
      <w:tr w:rsidR="00783674" w:rsidRPr="00D655A0" w14:paraId="6E602C43" w14:textId="77777777" w:rsidTr="00B308C5">
        <w:tc>
          <w:tcPr>
            <w:tcW w:w="9060" w:type="dxa"/>
            <w:gridSpan w:val="2"/>
          </w:tcPr>
          <w:p w14:paraId="19961F9E" w14:textId="25D02059" w:rsidR="00783674" w:rsidRPr="00D655A0" w:rsidRDefault="00783674" w:rsidP="00783674">
            <w:pPr>
              <w:spacing w:after="0"/>
              <w:rPr>
                <w:rFonts w:cstheme="minorHAnsi"/>
                <w:b/>
              </w:rPr>
            </w:pPr>
            <w:r w:rsidRPr="00D655A0">
              <w:rPr>
                <w:rFonts w:cstheme="minorHAnsi"/>
                <w:b/>
              </w:rPr>
              <w:t>Use of supporting evidence</w:t>
            </w:r>
          </w:p>
        </w:tc>
      </w:tr>
      <w:tr w:rsidR="00B54607" w:rsidRPr="00D655A0" w14:paraId="0CF8FA06" w14:textId="77777777" w:rsidTr="00B54607">
        <w:tc>
          <w:tcPr>
            <w:tcW w:w="7650" w:type="dxa"/>
          </w:tcPr>
          <w:p w14:paraId="7A8F050A" w14:textId="3465C2FA" w:rsidR="00B54607" w:rsidRPr="00983BFA" w:rsidRDefault="00B54607" w:rsidP="00B54607">
            <w:pPr>
              <w:spacing w:after="0"/>
              <w:rPr>
                <w:rFonts w:cstheme="minorHAnsi"/>
              </w:rPr>
            </w:pPr>
            <w:r>
              <w:rPr>
                <w:rFonts w:cstheme="minorHAnsi"/>
              </w:rPr>
              <w:t>M</w:t>
            </w:r>
            <w:r w:rsidRPr="00983BFA">
              <w:rPr>
                <w:rFonts w:cstheme="minorHAnsi"/>
              </w:rPr>
              <w:t xml:space="preserve">akes skilful use of supporting evidence, including </w:t>
            </w:r>
            <w:r>
              <w:rPr>
                <w:rFonts w:cstheme="minorHAnsi"/>
              </w:rPr>
              <w:t xml:space="preserve">brief </w:t>
            </w:r>
            <w:r w:rsidRPr="00983BFA">
              <w:rPr>
                <w:rFonts w:cstheme="minorHAnsi"/>
              </w:rPr>
              <w:t>quotes and/or examples</w:t>
            </w:r>
            <w:r>
              <w:rPr>
                <w:rFonts w:cstheme="minorHAnsi"/>
              </w:rPr>
              <w:t>, and/or nominalises evidence to attach meaning</w:t>
            </w:r>
          </w:p>
        </w:tc>
        <w:tc>
          <w:tcPr>
            <w:tcW w:w="1410" w:type="dxa"/>
          </w:tcPr>
          <w:p w14:paraId="5BC156D4" w14:textId="77777777" w:rsidR="00B54607" w:rsidRPr="00D655A0" w:rsidRDefault="00B54607" w:rsidP="00B54607">
            <w:pPr>
              <w:spacing w:after="0"/>
              <w:jc w:val="center"/>
              <w:rPr>
                <w:rFonts w:cstheme="minorHAnsi"/>
              </w:rPr>
            </w:pPr>
            <w:r w:rsidRPr="00D655A0">
              <w:rPr>
                <w:rFonts w:cstheme="minorHAnsi"/>
              </w:rPr>
              <w:t>5</w:t>
            </w:r>
          </w:p>
        </w:tc>
      </w:tr>
      <w:tr w:rsidR="00B54607" w:rsidRPr="00D655A0" w14:paraId="79721C7B" w14:textId="77777777" w:rsidTr="00B54607">
        <w:tc>
          <w:tcPr>
            <w:tcW w:w="7650" w:type="dxa"/>
          </w:tcPr>
          <w:p w14:paraId="469C79E4" w14:textId="2D3AB5DC" w:rsidR="00B54607" w:rsidRPr="00983BFA" w:rsidRDefault="00B54607" w:rsidP="00B54607">
            <w:pPr>
              <w:spacing w:after="0"/>
              <w:rPr>
                <w:rFonts w:cstheme="minorHAnsi"/>
              </w:rPr>
            </w:pPr>
            <w:r>
              <w:rPr>
                <w:rFonts w:cstheme="minorHAnsi"/>
              </w:rPr>
              <w:t>M</w:t>
            </w:r>
            <w:r w:rsidRPr="00983BFA">
              <w:rPr>
                <w:rFonts w:cstheme="minorHAnsi"/>
              </w:rPr>
              <w:t>akes effective use of supporting evidence, including</w:t>
            </w:r>
            <w:r>
              <w:rPr>
                <w:rFonts w:cstheme="minorHAnsi"/>
              </w:rPr>
              <w:t xml:space="preserve"> brief</w:t>
            </w:r>
            <w:r w:rsidRPr="00983BFA">
              <w:rPr>
                <w:rFonts w:cstheme="minorHAnsi"/>
              </w:rPr>
              <w:t xml:space="preserve"> quotes and/or examples</w:t>
            </w:r>
            <w:r>
              <w:rPr>
                <w:rFonts w:cstheme="minorHAnsi"/>
              </w:rPr>
              <w:t>, and/or may nominalise some evidence to attach meaning</w:t>
            </w:r>
          </w:p>
        </w:tc>
        <w:tc>
          <w:tcPr>
            <w:tcW w:w="1410" w:type="dxa"/>
          </w:tcPr>
          <w:p w14:paraId="7BFD0521" w14:textId="77777777" w:rsidR="00B54607" w:rsidRPr="00D655A0" w:rsidRDefault="00B54607" w:rsidP="00B54607">
            <w:pPr>
              <w:spacing w:after="0"/>
              <w:jc w:val="center"/>
              <w:rPr>
                <w:rFonts w:cstheme="minorHAnsi"/>
              </w:rPr>
            </w:pPr>
            <w:r w:rsidRPr="00D655A0">
              <w:rPr>
                <w:rFonts w:cstheme="minorHAnsi"/>
              </w:rPr>
              <w:t>4</w:t>
            </w:r>
          </w:p>
        </w:tc>
      </w:tr>
      <w:tr w:rsidR="00B54607" w:rsidRPr="00D655A0" w14:paraId="3ECDDCBA" w14:textId="77777777" w:rsidTr="00B54607">
        <w:tc>
          <w:tcPr>
            <w:tcW w:w="7650" w:type="dxa"/>
          </w:tcPr>
          <w:p w14:paraId="29BB82D6" w14:textId="6B979AAB" w:rsidR="00B54607" w:rsidRPr="00983BFA" w:rsidRDefault="00B54607" w:rsidP="00B54607">
            <w:pPr>
              <w:spacing w:after="0"/>
              <w:rPr>
                <w:rFonts w:cstheme="minorHAnsi"/>
              </w:rPr>
            </w:pPr>
            <w:r>
              <w:rPr>
                <w:rFonts w:cstheme="minorHAnsi"/>
              </w:rPr>
              <w:t>M</w:t>
            </w:r>
            <w:r w:rsidRPr="00983BFA">
              <w:rPr>
                <w:rFonts w:cstheme="minorHAnsi"/>
              </w:rPr>
              <w:t>akes some use of supporting evidence, including quotes and/or examples</w:t>
            </w:r>
          </w:p>
        </w:tc>
        <w:tc>
          <w:tcPr>
            <w:tcW w:w="1410" w:type="dxa"/>
          </w:tcPr>
          <w:p w14:paraId="199711CE" w14:textId="77777777" w:rsidR="00B54607" w:rsidRPr="00D655A0" w:rsidRDefault="00B54607" w:rsidP="00B54607">
            <w:pPr>
              <w:spacing w:after="0"/>
              <w:jc w:val="center"/>
              <w:rPr>
                <w:rFonts w:cstheme="minorHAnsi"/>
              </w:rPr>
            </w:pPr>
            <w:r w:rsidRPr="00D655A0">
              <w:rPr>
                <w:rFonts w:cstheme="minorHAnsi"/>
              </w:rPr>
              <w:t>3</w:t>
            </w:r>
          </w:p>
        </w:tc>
      </w:tr>
      <w:tr w:rsidR="00B54607" w:rsidRPr="00D655A0" w14:paraId="4F247AF7" w14:textId="77777777" w:rsidTr="00B54607">
        <w:tc>
          <w:tcPr>
            <w:tcW w:w="7650" w:type="dxa"/>
          </w:tcPr>
          <w:p w14:paraId="7A99A9FA" w14:textId="1B9A7600" w:rsidR="00B54607" w:rsidRPr="00983BFA" w:rsidRDefault="00B54607" w:rsidP="00B54607">
            <w:pPr>
              <w:spacing w:after="0"/>
              <w:rPr>
                <w:rFonts w:cstheme="minorHAnsi"/>
              </w:rPr>
            </w:pPr>
            <w:r>
              <w:rPr>
                <w:rFonts w:cstheme="minorHAnsi"/>
              </w:rPr>
              <w:t>M</w:t>
            </w:r>
            <w:r w:rsidRPr="00983BFA">
              <w:rPr>
                <w:rFonts w:cstheme="minorHAnsi"/>
              </w:rPr>
              <w:t>akes limited use of supporting evidence, including quotes and/or examples</w:t>
            </w:r>
          </w:p>
        </w:tc>
        <w:tc>
          <w:tcPr>
            <w:tcW w:w="1410" w:type="dxa"/>
          </w:tcPr>
          <w:p w14:paraId="741AD6ED" w14:textId="77777777" w:rsidR="00B54607" w:rsidRPr="00D655A0" w:rsidRDefault="00B54607" w:rsidP="00B54607">
            <w:pPr>
              <w:spacing w:after="0"/>
              <w:jc w:val="center"/>
              <w:rPr>
                <w:rFonts w:cstheme="minorHAnsi"/>
              </w:rPr>
            </w:pPr>
            <w:r w:rsidRPr="00D655A0">
              <w:rPr>
                <w:rFonts w:cstheme="minorHAnsi"/>
              </w:rPr>
              <w:t>2</w:t>
            </w:r>
          </w:p>
        </w:tc>
      </w:tr>
      <w:tr w:rsidR="00B54607" w:rsidRPr="00D655A0" w14:paraId="09D9749C" w14:textId="77777777" w:rsidTr="00B54607">
        <w:tc>
          <w:tcPr>
            <w:tcW w:w="7650" w:type="dxa"/>
          </w:tcPr>
          <w:p w14:paraId="458E33B1" w14:textId="3E6132AD" w:rsidR="00B54607" w:rsidRPr="00983BFA" w:rsidRDefault="00B54607" w:rsidP="00B54607">
            <w:pPr>
              <w:spacing w:after="0"/>
              <w:rPr>
                <w:rFonts w:cstheme="minorHAnsi"/>
              </w:rPr>
            </w:pPr>
            <w:r>
              <w:rPr>
                <w:rFonts w:cstheme="minorHAnsi"/>
              </w:rPr>
              <w:t>M</w:t>
            </w:r>
            <w:r w:rsidRPr="00983BFA">
              <w:rPr>
                <w:rFonts w:cstheme="minorHAnsi"/>
              </w:rPr>
              <w:t>akes minimal use of supporting evidence, including quotes and/or examples</w:t>
            </w:r>
          </w:p>
        </w:tc>
        <w:tc>
          <w:tcPr>
            <w:tcW w:w="1410" w:type="dxa"/>
          </w:tcPr>
          <w:p w14:paraId="7B61DE98" w14:textId="77777777" w:rsidR="00B54607" w:rsidRPr="00D655A0" w:rsidRDefault="00B54607" w:rsidP="00B54607">
            <w:pPr>
              <w:spacing w:after="0"/>
              <w:jc w:val="center"/>
              <w:rPr>
                <w:rFonts w:cstheme="minorHAnsi"/>
              </w:rPr>
            </w:pPr>
            <w:r w:rsidRPr="00D655A0">
              <w:rPr>
                <w:rFonts w:cstheme="minorHAnsi"/>
              </w:rPr>
              <w:t>1</w:t>
            </w:r>
          </w:p>
        </w:tc>
      </w:tr>
      <w:tr w:rsidR="00B54607" w:rsidRPr="00B54607" w14:paraId="6B1E97B6" w14:textId="77777777" w:rsidTr="00B54607">
        <w:tc>
          <w:tcPr>
            <w:tcW w:w="7650" w:type="dxa"/>
          </w:tcPr>
          <w:p w14:paraId="3036FDE7"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48B747BB" w14:textId="065B024D"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689D3B62" w14:textId="77777777" w:rsidTr="00B54607">
        <w:tc>
          <w:tcPr>
            <w:tcW w:w="7650" w:type="dxa"/>
          </w:tcPr>
          <w:p w14:paraId="0FAF0BAB" w14:textId="54C481A4" w:rsidR="00B54607" w:rsidRPr="00B54607" w:rsidRDefault="00B54607" w:rsidP="00B54607">
            <w:pPr>
              <w:spacing w:after="0"/>
              <w:jc w:val="right"/>
              <w:rPr>
                <w:rFonts w:cstheme="minorHAnsi"/>
                <w:b/>
                <w:bCs/>
              </w:rPr>
            </w:pPr>
            <w:r w:rsidRPr="00B54607">
              <w:rPr>
                <w:rFonts w:cstheme="minorHAnsi"/>
                <w:b/>
                <w:bCs/>
              </w:rPr>
              <w:t>Value (mark x 3)</w:t>
            </w:r>
          </w:p>
        </w:tc>
        <w:tc>
          <w:tcPr>
            <w:tcW w:w="1410" w:type="dxa"/>
          </w:tcPr>
          <w:p w14:paraId="495F5DFC" w14:textId="5B1CB191" w:rsidR="00B54607" w:rsidRPr="00B54607" w:rsidRDefault="00B54607" w:rsidP="00B54607">
            <w:pPr>
              <w:spacing w:after="0"/>
              <w:jc w:val="right"/>
              <w:rPr>
                <w:rFonts w:cstheme="minorHAnsi"/>
                <w:b/>
                <w:bCs/>
              </w:rPr>
            </w:pPr>
            <w:r w:rsidRPr="00B54607">
              <w:rPr>
                <w:rFonts w:cstheme="minorHAnsi"/>
                <w:b/>
                <w:bCs/>
              </w:rPr>
              <w:t>/15</w:t>
            </w:r>
          </w:p>
        </w:tc>
      </w:tr>
      <w:tr w:rsidR="00783674" w:rsidRPr="0063301D" w14:paraId="3DF85919" w14:textId="77777777" w:rsidTr="0022542F">
        <w:tc>
          <w:tcPr>
            <w:tcW w:w="9060" w:type="dxa"/>
            <w:gridSpan w:val="2"/>
          </w:tcPr>
          <w:p w14:paraId="222476E5" w14:textId="759D3AE3" w:rsidR="00783674" w:rsidRPr="0063301D" w:rsidRDefault="00783674" w:rsidP="00783674">
            <w:pPr>
              <w:spacing w:after="0"/>
              <w:rPr>
                <w:rFonts w:cstheme="minorHAnsi"/>
                <w:b/>
              </w:rPr>
            </w:pPr>
            <w:r>
              <w:rPr>
                <w:rFonts w:cstheme="minorHAnsi"/>
                <w:b/>
              </w:rPr>
              <w:lastRenderedPageBreak/>
              <w:t>Structure</w:t>
            </w:r>
          </w:p>
        </w:tc>
      </w:tr>
      <w:tr w:rsidR="00B54607" w:rsidRPr="0063301D" w14:paraId="4D2F34C9" w14:textId="77777777" w:rsidTr="00B54607">
        <w:tc>
          <w:tcPr>
            <w:tcW w:w="7650" w:type="dxa"/>
          </w:tcPr>
          <w:p w14:paraId="7B7EE96C" w14:textId="1F436394" w:rsidR="00B54607" w:rsidRPr="00A54D81" w:rsidRDefault="00B54607" w:rsidP="00B54607">
            <w:pPr>
              <w:spacing w:after="0"/>
              <w:rPr>
                <w:rFonts w:cstheme="minorHAnsi"/>
              </w:rPr>
            </w:pPr>
            <w:r>
              <w:rPr>
                <w:rFonts w:cstheme="minorHAnsi"/>
              </w:rPr>
              <w:t xml:space="preserve">Employs a highly effective </w:t>
            </w:r>
            <w:r w:rsidRPr="00A54D81">
              <w:rPr>
                <w:rFonts w:cstheme="minorHAnsi"/>
              </w:rPr>
              <w:t>structure</w:t>
            </w:r>
          </w:p>
        </w:tc>
        <w:tc>
          <w:tcPr>
            <w:tcW w:w="1410" w:type="dxa"/>
          </w:tcPr>
          <w:p w14:paraId="4ECDD02A" w14:textId="77777777" w:rsidR="00B54607" w:rsidRPr="00A63475" w:rsidRDefault="00B54607" w:rsidP="00B54607">
            <w:pPr>
              <w:spacing w:after="0"/>
              <w:jc w:val="center"/>
              <w:rPr>
                <w:rFonts w:cstheme="minorHAnsi"/>
              </w:rPr>
            </w:pPr>
            <w:r w:rsidRPr="00A63475">
              <w:rPr>
                <w:rFonts w:cstheme="minorHAnsi"/>
              </w:rPr>
              <w:t>5</w:t>
            </w:r>
          </w:p>
        </w:tc>
      </w:tr>
      <w:tr w:rsidR="00B54607" w:rsidRPr="0063301D" w14:paraId="61E58431" w14:textId="77777777" w:rsidTr="00B54607">
        <w:tc>
          <w:tcPr>
            <w:tcW w:w="7650" w:type="dxa"/>
          </w:tcPr>
          <w:p w14:paraId="2708DA03" w14:textId="61DE3AA3" w:rsidR="00B54607" w:rsidRPr="00A54D81" w:rsidRDefault="00B54607" w:rsidP="00B54607">
            <w:pPr>
              <w:spacing w:after="0"/>
              <w:rPr>
                <w:rFonts w:cstheme="minorHAnsi"/>
              </w:rPr>
            </w:pPr>
            <w:r>
              <w:rPr>
                <w:rFonts w:cstheme="minorHAnsi"/>
              </w:rPr>
              <w:t>Employs an e</w:t>
            </w:r>
            <w:r w:rsidRPr="00A54D81">
              <w:rPr>
                <w:rFonts w:cstheme="minorHAnsi"/>
              </w:rPr>
              <w:t>ffective use of structure</w:t>
            </w:r>
          </w:p>
        </w:tc>
        <w:tc>
          <w:tcPr>
            <w:tcW w:w="1410" w:type="dxa"/>
          </w:tcPr>
          <w:p w14:paraId="19A07A83" w14:textId="77777777" w:rsidR="00B54607" w:rsidRPr="00A63475" w:rsidRDefault="00B54607" w:rsidP="00B54607">
            <w:pPr>
              <w:spacing w:after="0"/>
              <w:jc w:val="center"/>
              <w:rPr>
                <w:rFonts w:cstheme="minorHAnsi"/>
              </w:rPr>
            </w:pPr>
            <w:r w:rsidRPr="00A63475">
              <w:rPr>
                <w:rFonts w:cstheme="minorHAnsi"/>
              </w:rPr>
              <w:t>4</w:t>
            </w:r>
          </w:p>
        </w:tc>
      </w:tr>
      <w:tr w:rsidR="00B54607" w:rsidRPr="0063301D" w14:paraId="4F7E8460" w14:textId="77777777" w:rsidTr="00B54607">
        <w:tc>
          <w:tcPr>
            <w:tcW w:w="7650" w:type="dxa"/>
          </w:tcPr>
          <w:p w14:paraId="3D0D2A49" w14:textId="4F012976" w:rsidR="00B54607" w:rsidRPr="00A54D81" w:rsidRDefault="00B54607" w:rsidP="00B54607">
            <w:pPr>
              <w:spacing w:after="0"/>
              <w:rPr>
                <w:rFonts w:cstheme="minorHAnsi"/>
              </w:rPr>
            </w:pPr>
            <w:r>
              <w:rPr>
                <w:rFonts w:cstheme="minorHAnsi"/>
              </w:rPr>
              <w:t>Employs a s</w:t>
            </w:r>
            <w:r w:rsidRPr="00A54D81">
              <w:rPr>
                <w:rFonts w:cstheme="minorHAnsi"/>
              </w:rPr>
              <w:t>erviceable use of structure</w:t>
            </w:r>
          </w:p>
        </w:tc>
        <w:tc>
          <w:tcPr>
            <w:tcW w:w="1410" w:type="dxa"/>
          </w:tcPr>
          <w:p w14:paraId="3D1C0E3B" w14:textId="77777777" w:rsidR="00B54607" w:rsidRPr="00A63475" w:rsidRDefault="00B54607" w:rsidP="00B54607">
            <w:pPr>
              <w:spacing w:after="0"/>
              <w:jc w:val="center"/>
              <w:rPr>
                <w:rFonts w:cstheme="minorHAnsi"/>
              </w:rPr>
            </w:pPr>
            <w:r w:rsidRPr="00A63475">
              <w:rPr>
                <w:rFonts w:cstheme="minorHAnsi"/>
              </w:rPr>
              <w:t>3</w:t>
            </w:r>
          </w:p>
        </w:tc>
      </w:tr>
      <w:tr w:rsidR="00B54607" w:rsidRPr="0063301D" w14:paraId="3506617F" w14:textId="77777777" w:rsidTr="00B54607">
        <w:tc>
          <w:tcPr>
            <w:tcW w:w="7650" w:type="dxa"/>
          </w:tcPr>
          <w:p w14:paraId="43A92E9E" w14:textId="3CD79F88" w:rsidR="00B54607" w:rsidRPr="00A54D81" w:rsidRDefault="00B54607" w:rsidP="00B54607">
            <w:pPr>
              <w:spacing w:after="0"/>
              <w:rPr>
                <w:rFonts w:cstheme="minorHAnsi"/>
              </w:rPr>
            </w:pPr>
            <w:r>
              <w:rPr>
                <w:rFonts w:cstheme="minorHAnsi"/>
              </w:rPr>
              <w:t>Employs a limited</w:t>
            </w:r>
            <w:r w:rsidRPr="00A54D81">
              <w:rPr>
                <w:rFonts w:cstheme="minorHAnsi"/>
              </w:rPr>
              <w:t xml:space="preserve"> use of structure</w:t>
            </w:r>
          </w:p>
        </w:tc>
        <w:tc>
          <w:tcPr>
            <w:tcW w:w="1410" w:type="dxa"/>
          </w:tcPr>
          <w:p w14:paraId="4C6E31C6" w14:textId="77777777" w:rsidR="00B54607" w:rsidRPr="00A63475" w:rsidRDefault="00B54607" w:rsidP="00B54607">
            <w:pPr>
              <w:spacing w:after="0"/>
              <w:jc w:val="center"/>
              <w:rPr>
                <w:rFonts w:cstheme="minorHAnsi"/>
              </w:rPr>
            </w:pPr>
            <w:r w:rsidRPr="00A63475">
              <w:rPr>
                <w:rFonts w:cstheme="minorHAnsi"/>
              </w:rPr>
              <w:t>2</w:t>
            </w:r>
          </w:p>
        </w:tc>
      </w:tr>
      <w:tr w:rsidR="00B54607" w:rsidRPr="0063301D" w14:paraId="11A2BB93" w14:textId="77777777" w:rsidTr="00B54607">
        <w:tc>
          <w:tcPr>
            <w:tcW w:w="7650" w:type="dxa"/>
          </w:tcPr>
          <w:p w14:paraId="50D726C5" w14:textId="254D6235" w:rsidR="00B54607" w:rsidRPr="00A54D81" w:rsidRDefault="00B54607" w:rsidP="00B54607">
            <w:pPr>
              <w:spacing w:after="0"/>
              <w:rPr>
                <w:rFonts w:cstheme="minorHAnsi"/>
              </w:rPr>
            </w:pPr>
            <w:r>
              <w:rPr>
                <w:rFonts w:cstheme="minorHAnsi"/>
              </w:rPr>
              <w:t xml:space="preserve">Employs a minimal use of </w:t>
            </w:r>
            <w:r w:rsidRPr="00A54D81">
              <w:rPr>
                <w:rFonts w:cstheme="minorHAnsi"/>
              </w:rPr>
              <w:t>structure</w:t>
            </w:r>
          </w:p>
        </w:tc>
        <w:tc>
          <w:tcPr>
            <w:tcW w:w="1410" w:type="dxa"/>
          </w:tcPr>
          <w:p w14:paraId="68F7210A" w14:textId="77777777" w:rsidR="00B54607" w:rsidRPr="00A63475" w:rsidRDefault="00B54607" w:rsidP="00B54607">
            <w:pPr>
              <w:spacing w:after="0"/>
              <w:jc w:val="center"/>
              <w:rPr>
                <w:rFonts w:cstheme="minorHAnsi"/>
              </w:rPr>
            </w:pPr>
            <w:r w:rsidRPr="00A63475">
              <w:rPr>
                <w:rFonts w:cstheme="minorHAnsi"/>
              </w:rPr>
              <w:t>1</w:t>
            </w:r>
          </w:p>
        </w:tc>
      </w:tr>
      <w:tr w:rsidR="00B54607" w:rsidRPr="00B54607" w14:paraId="33106089" w14:textId="77777777" w:rsidTr="00B54607">
        <w:tc>
          <w:tcPr>
            <w:tcW w:w="7650" w:type="dxa"/>
          </w:tcPr>
          <w:p w14:paraId="72FBFF68"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48822CB2" w14:textId="6B3370BA"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68DE826E" w14:textId="77777777" w:rsidTr="00B54607">
        <w:tc>
          <w:tcPr>
            <w:tcW w:w="7650" w:type="dxa"/>
          </w:tcPr>
          <w:p w14:paraId="16544129" w14:textId="699A17D0" w:rsidR="00B54607" w:rsidRPr="00B54607" w:rsidRDefault="00B54607" w:rsidP="00B54607">
            <w:pPr>
              <w:spacing w:after="0"/>
              <w:jc w:val="right"/>
              <w:rPr>
                <w:rFonts w:cstheme="minorHAnsi"/>
                <w:b/>
                <w:bCs/>
              </w:rPr>
            </w:pPr>
            <w:r w:rsidRPr="00B54607">
              <w:rPr>
                <w:rFonts w:cstheme="minorHAnsi"/>
                <w:b/>
                <w:bCs/>
              </w:rPr>
              <w:t>Value (mark x 3)</w:t>
            </w:r>
          </w:p>
        </w:tc>
        <w:tc>
          <w:tcPr>
            <w:tcW w:w="1410" w:type="dxa"/>
          </w:tcPr>
          <w:p w14:paraId="3954901F" w14:textId="3EB6D35B" w:rsidR="00B54607" w:rsidRPr="00B54607" w:rsidRDefault="00B54607" w:rsidP="00B54607">
            <w:pPr>
              <w:spacing w:after="0"/>
              <w:jc w:val="right"/>
              <w:rPr>
                <w:rFonts w:cstheme="minorHAnsi"/>
                <w:b/>
                <w:bCs/>
              </w:rPr>
            </w:pPr>
            <w:r w:rsidRPr="00B54607">
              <w:rPr>
                <w:rFonts w:cstheme="minorHAnsi"/>
                <w:b/>
                <w:bCs/>
              </w:rPr>
              <w:t>/15</w:t>
            </w:r>
          </w:p>
        </w:tc>
      </w:tr>
      <w:tr w:rsidR="00B54607" w:rsidRPr="0063301D" w14:paraId="63831DEA" w14:textId="77777777" w:rsidTr="00B54607">
        <w:tc>
          <w:tcPr>
            <w:tcW w:w="7650" w:type="dxa"/>
            <w:shd w:val="clear" w:color="auto" w:fill="E4D8EB"/>
          </w:tcPr>
          <w:p w14:paraId="2B02AD2D" w14:textId="435FCB24" w:rsidR="00B54607" w:rsidRPr="0063301D" w:rsidRDefault="00B54607" w:rsidP="00B54607">
            <w:pPr>
              <w:spacing w:after="0"/>
              <w:jc w:val="right"/>
              <w:rPr>
                <w:rFonts w:cstheme="minorHAnsi"/>
                <w:b/>
              </w:rPr>
            </w:pPr>
            <w:r>
              <w:rPr>
                <w:rFonts w:cstheme="minorHAnsi"/>
                <w:b/>
              </w:rPr>
              <w:t>Total</w:t>
            </w:r>
          </w:p>
        </w:tc>
        <w:tc>
          <w:tcPr>
            <w:tcW w:w="1410" w:type="dxa"/>
            <w:shd w:val="clear" w:color="auto" w:fill="E4D8EB"/>
          </w:tcPr>
          <w:p w14:paraId="20BA68B9" w14:textId="34172358" w:rsidR="00B54607" w:rsidRPr="0063301D" w:rsidRDefault="00B54607" w:rsidP="00B54607">
            <w:pPr>
              <w:spacing w:after="0"/>
              <w:jc w:val="right"/>
              <w:rPr>
                <w:rFonts w:cstheme="minorHAnsi"/>
                <w:b/>
              </w:rPr>
            </w:pPr>
            <w:r>
              <w:rPr>
                <w:rFonts w:cstheme="minorHAnsi"/>
                <w:b/>
              </w:rPr>
              <w:t>/100</w:t>
            </w:r>
          </w:p>
        </w:tc>
      </w:tr>
    </w:tbl>
    <w:p w14:paraId="7A7EFE1D" w14:textId="77777777" w:rsidR="0050642E" w:rsidRPr="0050642E" w:rsidRDefault="0050642E" w:rsidP="0050642E">
      <w:pPr>
        <w:spacing w:before="120"/>
        <w:rPr>
          <w:b/>
        </w:rPr>
      </w:pPr>
      <w:r w:rsidRPr="0050642E">
        <w:rPr>
          <w:b/>
        </w:rPr>
        <w:t>Additional comments</w:t>
      </w:r>
    </w:p>
    <w:p w14:paraId="74E79E5C" w14:textId="77777777" w:rsidR="0050642E" w:rsidRPr="0050642E" w:rsidRDefault="0050642E" w:rsidP="0050642E">
      <w:pPr>
        <w:spacing w:after="240"/>
        <w:rPr>
          <w:bCs/>
        </w:rPr>
      </w:pPr>
      <w:r w:rsidRPr="0050642E">
        <w:rPr>
          <w:bCs/>
        </w:rPr>
        <w:t>Strengths:</w:t>
      </w:r>
    </w:p>
    <w:p w14:paraId="0142AFE6" w14:textId="11E086B0" w:rsidR="0050642E" w:rsidRPr="00792E51" w:rsidRDefault="0050642E" w:rsidP="00FC6A89">
      <w:pPr>
        <w:rPr>
          <w:bCs/>
        </w:rPr>
      </w:pPr>
      <w:r w:rsidRPr="0050642E">
        <w:rPr>
          <w:bCs/>
        </w:rPr>
        <w:t>Three targeted growth areas:</w:t>
      </w:r>
    </w:p>
    <w:sectPr w:rsidR="0050642E" w:rsidRPr="00792E51" w:rsidSect="005220F1">
      <w:headerReference w:type="even" r:id="rId16"/>
      <w:headerReference w:type="default" r:id="rId17"/>
      <w:footerReference w:type="even" r:id="rId18"/>
      <w:headerReference w:type="first" r:id="rId19"/>
      <w:footerReference w:type="first" r:id="rId20"/>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A4CC9" w14:textId="77777777" w:rsidR="00FC237D" w:rsidRDefault="00FC237D" w:rsidP="000267E0">
      <w:pPr>
        <w:spacing w:after="0" w:line="240" w:lineRule="auto"/>
      </w:pPr>
      <w:r>
        <w:separator/>
      </w:r>
    </w:p>
  </w:endnote>
  <w:endnote w:type="continuationSeparator" w:id="0">
    <w:p w14:paraId="7B093AA7" w14:textId="77777777" w:rsidR="00FC237D" w:rsidRDefault="00FC237D"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50E3" w14:textId="694B3F37" w:rsidR="005D58ED" w:rsidRPr="0062331B" w:rsidRDefault="005D58ED" w:rsidP="0070391F">
    <w:pPr>
      <w:pStyle w:val="Footereven"/>
    </w:pPr>
    <w:r w:rsidRPr="005D58ED">
      <w:t>2020/36421</w:t>
    </w:r>
    <w:r w:rsidR="0070391F">
      <w:t>[</w:t>
    </w:r>
    <w:r>
      <w:t>v1</w:t>
    </w:r>
    <w:r w:rsidR="00DF7232">
      <w:t>6</w:t>
    </w:r>
    <w:r w:rsidR="0070391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9ABA" w14:textId="3E3780FE" w:rsidR="005D58ED" w:rsidRPr="0070391F" w:rsidRDefault="0047291D" w:rsidP="0070391F">
    <w:pPr>
      <w:pStyle w:val="Footerodd"/>
    </w:pPr>
    <w:r w:rsidRPr="0070391F">
      <w:t>Sample assessment tasks | English | ATAR Year 12| Eight-Task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47CA" w14:textId="4505157F" w:rsidR="00040271" w:rsidRPr="0047291D" w:rsidRDefault="0047291D" w:rsidP="0070391F">
    <w:pPr>
      <w:pStyle w:val="Footereven"/>
    </w:pPr>
    <w:r>
      <w:t xml:space="preserve">Sample assessment tasks </w:t>
    </w:r>
    <w:r w:rsidRPr="00D41604">
      <w:t xml:space="preserve">| </w:t>
    </w:r>
    <w:r>
      <w:t xml:space="preserve">English </w:t>
    </w:r>
    <w:r w:rsidRPr="00D41604">
      <w:t>|</w:t>
    </w:r>
    <w:r>
      <w:t xml:space="preserve"> ATAR</w:t>
    </w:r>
    <w:r w:rsidRPr="00D41604">
      <w:t xml:space="preserve"> </w:t>
    </w:r>
    <w:r>
      <w:t>Year 12|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C2F9" w14:textId="77777777" w:rsidR="00040271" w:rsidRPr="00DE34C4" w:rsidRDefault="00040271" w:rsidP="00E231FA">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 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02A6" w14:textId="77777777" w:rsidR="00FC237D" w:rsidRDefault="00FC237D" w:rsidP="000267E0">
      <w:pPr>
        <w:spacing w:after="0" w:line="240" w:lineRule="auto"/>
      </w:pPr>
      <w:r>
        <w:separator/>
      </w:r>
    </w:p>
  </w:footnote>
  <w:footnote w:type="continuationSeparator" w:id="0">
    <w:p w14:paraId="6C326722" w14:textId="77777777" w:rsidR="00FC237D" w:rsidRDefault="00FC237D"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3EDF" w14:textId="77777777" w:rsidR="005D58ED" w:rsidRDefault="005D58ED" w:rsidP="0062331B">
    <w:pPr>
      <w:pStyle w:val="Header"/>
      <w:ind w:left="-709"/>
    </w:pPr>
    <w:r>
      <w:rPr>
        <w:noProof/>
        <w:lang w:eastAsia="en-AU"/>
      </w:rPr>
      <w:drawing>
        <wp:inline distT="0" distB="0" distL="0" distR="0" wp14:anchorId="37BD3E0E" wp14:editId="72026B83">
          <wp:extent cx="4533900" cy="704850"/>
          <wp:effectExtent l="0" t="0" r="0" b="0"/>
          <wp:docPr id="1405072843" name="Picture 14050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ED4F" w14:textId="366B7AC0" w:rsidR="00040271" w:rsidRPr="00DE34C4" w:rsidRDefault="00040271" w:rsidP="0070391F">
    <w:pPr>
      <w:pStyle w:val="Headereven"/>
      <w:ind w:left="-1134" w:right="9071"/>
    </w:pPr>
    <w:r w:rsidRPr="001B3981">
      <w:rPr>
        <w:noProof w:val="0"/>
      </w:rPr>
      <w:fldChar w:fldCharType="begin"/>
    </w:r>
    <w:r w:rsidRPr="001B3981">
      <w:instrText xml:space="preserve"> PAGE   \* MERGEFORMAT </w:instrText>
    </w:r>
    <w:r w:rsidRPr="001B3981">
      <w:rPr>
        <w:noProof w:val="0"/>
      </w:rPr>
      <w:fldChar w:fldCharType="separate"/>
    </w:r>
    <w:r>
      <w:t>14</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0521" w14:textId="347A6F14" w:rsidR="00040271" w:rsidRPr="00DE34C4" w:rsidRDefault="00040271" w:rsidP="0070391F">
    <w:pPr>
      <w:pStyle w:val="Headerodd"/>
      <w:ind w:left="9071" w:right="-1134"/>
      <w:rPr>
        <w:noProof/>
      </w:rPr>
    </w:pPr>
    <w:r w:rsidRPr="001B3981">
      <w:rPr>
        <w:noProof/>
      </w:rPr>
      <w:fldChar w:fldCharType="begin"/>
    </w:r>
    <w:r w:rsidRPr="001B3981">
      <w:rPr>
        <w:noProof/>
      </w:rPr>
      <w:instrText xml:space="preserve"> PAGE   \* MERGEFORMAT </w:instrText>
    </w:r>
    <w:r w:rsidRPr="001B3981">
      <w:rPr>
        <w:noProof/>
      </w:rPr>
      <w:fldChar w:fldCharType="separate"/>
    </w:r>
    <w:r>
      <w:rPr>
        <w:noProof/>
      </w:rPr>
      <w:t>15</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2E12" w14:textId="5885A988" w:rsidR="00040271" w:rsidRPr="00040271" w:rsidRDefault="00040271" w:rsidP="00040271">
    <w:pPr>
      <w:pStyle w:val="Header"/>
    </w:pPr>
    <w:r w:rsidRPr="000137D7">
      <w:rPr>
        <w:rFonts w:ascii="Franklin Gothic Book" w:eastAsia="Times New Roman" w:hAnsi="Franklin Gothic Book" w:cs="Times New Roman"/>
        <w:b/>
        <w:color w:val="46328C"/>
        <w:sz w:val="32"/>
      </w:rPr>
      <w:fldChar w:fldCharType="begin"/>
    </w:r>
    <w:r w:rsidRPr="000137D7">
      <w:rPr>
        <w:rFonts w:ascii="Franklin Gothic Book" w:eastAsia="Times New Roman" w:hAnsi="Franklin Gothic Book" w:cs="Times New Roman"/>
        <w:b/>
        <w:color w:val="46328C"/>
        <w:sz w:val="32"/>
      </w:rPr>
      <w:instrText xml:space="preserve"> PAGE   \* MERGEFORMAT </w:instrText>
    </w:r>
    <w:r w:rsidRPr="000137D7">
      <w:rPr>
        <w:rFonts w:ascii="Franklin Gothic Book" w:eastAsia="Times New Roman" w:hAnsi="Franklin Gothic Book" w:cs="Times New Roman"/>
        <w:b/>
        <w:color w:val="46328C"/>
        <w:sz w:val="32"/>
      </w:rPr>
      <w:fldChar w:fldCharType="separate"/>
    </w:r>
    <w:r>
      <w:rPr>
        <w:rFonts w:ascii="Franklin Gothic Book" w:eastAsia="Times New Roman" w:hAnsi="Franklin Gothic Book" w:cs="Times New Roman"/>
        <w:b/>
        <w:color w:val="46328C"/>
        <w:sz w:val="32"/>
      </w:rPr>
      <w:t>1</w:t>
    </w:r>
    <w:r w:rsidRPr="000137D7">
      <w:rPr>
        <w:rFonts w:ascii="Franklin Gothic Book" w:eastAsia="Times New Roman" w:hAnsi="Franklin Gothic Book" w:cs="Times New Roman"/>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F4EFF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C4EAD4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2D78C8C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4C50B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BF0DA0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DBC387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EA214F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63019E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3F443C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0" w15:restartNumberingAfterBreak="0">
    <w:nsid w:val="127E3194"/>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4901C86"/>
    <w:multiLevelType w:val="hybridMultilevel"/>
    <w:tmpl w:val="D5FCE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CB52C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1A2071"/>
    <w:multiLevelType w:val="hybridMultilevel"/>
    <w:tmpl w:val="E68E670A"/>
    <w:lvl w:ilvl="0" w:tplc="6CF2D95C">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34D163D3"/>
    <w:multiLevelType w:val="hybridMultilevel"/>
    <w:tmpl w:val="BC92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1174B"/>
    <w:multiLevelType w:val="multilevel"/>
    <w:tmpl w:val="98A813F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C40E47"/>
    <w:multiLevelType w:val="hybridMultilevel"/>
    <w:tmpl w:val="7B84DEB2"/>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F416A1"/>
    <w:multiLevelType w:val="hybridMultilevel"/>
    <w:tmpl w:val="3584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A56500"/>
    <w:multiLevelType w:val="hybridMultilevel"/>
    <w:tmpl w:val="159C6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007C5D"/>
    <w:multiLevelType w:val="hybridMultilevel"/>
    <w:tmpl w:val="8E4E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3046D2"/>
    <w:multiLevelType w:val="hybridMultilevel"/>
    <w:tmpl w:val="87F2DB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9D5687"/>
    <w:multiLevelType w:val="hybridMultilevel"/>
    <w:tmpl w:val="A9EC3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9D776D"/>
    <w:multiLevelType w:val="hybridMultilevel"/>
    <w:tmpl w:val="A6520D2C"/>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4F2C2182"/>
    <w:multiLevelType w:val="multilevel"/>
    <w:tmpl w:val="61BCFDE4"/>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C53CE5"/>
    <w:multiLevelType w:val="hybridMultilevel"/>
    <w:tmpl w:val="9CD88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6507E8E"/>
    <w:multiLevelType w:val="hybridMultilevel"/>
    <w:tmpl w:val="A0EC2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D51AE4"/>
    <w:multiLevelType w:val="hybridMultilevel"/>
    <w:tmpl w:val="6D02540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5D606C9"/>
    <w:multiLevelType w:val="hybridMultilevel"/>
    <w:tmpl w:val="FACAB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7D038F"/>
    <w:multiLevelType w:val="hybridMultilevel"/>
    <w:tmpl w:val="8EC8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CBF2513"/>
    <w:multiLevelType w:val="hybridMultilevel"/>
    <w:tmpl w:val="B89A89EA"/>
    <w:lvl w:ilvl="0" w:tplc="6218949C">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D744D2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D203CC"/>
    <w:multiLevelType w:val="hybridMultilevel"/>
    <w:tmpl w:val="B08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14BF3"/>
    <w:multiLevelType w:val="hybridMultilevel"/>
    <w:tmpl w:val="9FD060E6"/>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1741910">
    <w:abstractNumId w:val="22"/>
  </w:num>
  <w:num w:numId="2" w16cid:durableId="1685016472">
    <w:abstractNumId w:val="34"/>
  </w:num>
  <w:num w:numId="3" w16cid:durableId="1874154135">
    <w:abstractNumId w:val="13"/>
  </w:num>
  <w:num w:numId="4" w16cid:durableId="789859101">
    <w:abstractNumId w:val="32"/>
  </w:num>
  <w:num w:numId="5" w16cid:durableId="1547259469">
    <w:abstractNumId w:val="16"/>
  </w:num>
  <w:num w:numId="6" w16cid:durableId="1348556009">
    <w:abstractNumId w:val="25"/>
  </w:num>
  <w:num w:numId="7" w16cid:durableId="1256746957">
    <w:abstractNumId w:val="10"/>
  </w:num>
  <w:num w:numId="8" w16cid:durableId="2068842829">
    <w:abstractNumId w:val="36"/>
  </w:num>
  <w:num w:numId="9" w16cid:durableId="1334912908">
    <w:abstractNumId w:val="12"/>
  </w:num>
  <w:num w:numId="10" w16cid:durableId="2141413730">
    <w:abstractNumId w:val="17"/>
  </w:num>
  <w:num w:numId="11" w16cid:durableId="823086238">
    <w:abstractNumId w:val="26"/>
  </w:num>
  <w:num w:numId="12" w16cid:durableId="2091731676">
    <w:abstractNumId w:val="31"/>
  </w:num>
  <w:num w:numId="13" w16cid:durableId="1479225551">
    <w:abstractNumId w:val="35"/>
  </w:num>
  <w:num w:numId="14" w16cid:durableId="252907275">
    <w:abstractNumId w:val="24"/>
  </w:num>
  <w:num w:numId="15" w16cid:durableId="920020478">
    <w:abstractNumId w:val="30"/>
  </w:num>
  <w:num w:numId="16" w16cid:durableId="1614096014">
    <w:abstractNumId w:val="35"/>
  </w:num>
  <w:num w:numId="17" w16cid:durableId="788857604">
    <w:abstractNumId w:val="35"/>
  </w:num>
  <w:num w:numId="18" w16cid:durableId="1961448860">
    <w:abstractNumId w:val="35"/>
  </w:num>
  <w:num w:numId="19" w16cid:durableId="1355183711">
    <w:abstractNumId w:val="8"/>
  </w:num>
  <w:num w:numId="20" w16cid:durableId="184056986">
    <w:abstractNumId w:val="6"/>
  </w:num>
  <w:num w:numId="21" w16cid:durableId="1359355406">
    <w:abstractNumId w:val="5"/>
  </w:num>
  <w:num w:numId="22" w16cid:durableId="1158812869">
    <w:abstractNumId w:val="4"/>
  </w:num>
  <w:num w:numId="23" w16cid:durableId="742334553">
    <w:abstractNumId w:val="3"/>
  </w:num>
  <w:num w:numId="24" w16cid:durableId="86006713">
    <w:abstractNumId w:val="7"/>
  </w:num>
  <w:num w:numId="25" w16cid:durableId="1174489109">
    <w:abstractNumId w:val="2"/>
  </w:num>
  <w:num w:numId="26" w16cid:durableId="1233808786">
    <w:abstractNumId w:val="1"/>
  </w:num>
  <w:num w:numId="27" w16cid:durableId="195122605">
    <w:abstractNumId w:val="0"/>
  </w:num>
  <w:num w:numId="28" w16cid:durableId="1886789449">
    <w:abstractNumId w:val="21"/>
  </w:num>
  <w:num w:numId="29" w16cid:durableId="726496515">
    <w:abstractNumId w:val="20"/>
  </w:num>
  <w:num w:numId="30" w16cid:durableId="1694917569">
    <w:abstractNumId w:val="27"/>
  </w:num>
  <w:num w:numId="31" w16cid:durableId="1114977500">
    <w:abstractNumId w:val="29"/>
  </w:num>
  <w:num w:numId="32" w16cid:durableId="2031830250">
    <w:abstractNumId w:val="23"/>
  </w:num>
  <w:num w:numId="33" w16cid:durableId="785469744">
    <w:abstractNumId w:val="33"/>
  </w:num>
  <w:num w:numId="34" w16cid:durableId="1763063124">
    <w:abstractNumId w:val="19"/>
  </w:num>
  <w:num w:numId="35" w16cid:durableId="493881400">
    <w:abstractNumId w:val="11"/>
  </w:num>
  <w:num w:numId="36" w16cid:durableId="10425006">
    <w:abstractNumId w:val="14"/>
  </w:num>
  <w:num w:numId="37" w16cid:durableId="929894643">
    <w:abstractNumId w:val="38"/>
  </w:num>
  <w:num w:numId="38" w16cid:durableId="414589579">
    <w:abstractNumId w:val="37"/>
  </w:num>
  <w:num w:numId="39" w16cid:durableId="2065595045">
    <w:abstractNumId w:val="39"/>
  </w:num>
  <w:num w:numId="40" w16cid:durableId="1823039845">
    <w:abstractNumId w:val="18"/>
  </w:num>
  <w:num w:numId="41" w16cid:durableId="465203416">
    <w:abstractNumId w:val="28"/>
  </w:num>
  <w:num w:numId="42" w16cid:durableId="98332521">
    <w:abstractNumId w:val="7"/>
  </w:num>
  <w:num w:numId="43" w16cid:durableId="1454057245">
    <w:abstractNumId w:val="15"/>
  </w:num>
  <w:num w:numId="44" w16cid:durableId="789856136">
    <w:abstractNumId w:val="2"/>
  </w:num>
  <w:num w:numId="45" w16cid:durableId="261764294">
    <w:abstractNumId w:val="15"/>
  </w:num>
  <w:num w:numId="46" w16cid:durableId="1090395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1499"/>
    <w:rsid w:val="00011369"/>
    <w:rsid w:val="000126D4"/>
    <w:rsid w:val="000205A8"/>
    <w:rsid w:val="00020BB4"/>
    <w:rsid w:val="00024137"/>
    <w:rsid w:val="000267E0"/>
    <w:rsid w:val="00027014"/>
    <w:rsid w:val="00034D65"/>
    <w:rsid w:val="00040271"/>
    <w:rsid w:val="000529A5"/>
    <w:rsid w:val="00052D84"/>
    <w:rsid w:val="00052D87"/>
    <w:rsid w:val="00053382"/>
    <w:rsid w:val="00053901"/>
    <w:rsid w:val="00053B4A"/>
    <w:rsid w:val="00054749"/>
    <w:rsid w:val="00057F17"/>
    <w:rsid w:val="000601E7"/>
    <w:rsid w:val="000640CC"/>
    <w:rsid w:val="00064E59"/>
    <w:rsid w:val="000733BC"/>
    <w:rsid w:val="0008114C"/>
    <w:rsid w:val="00081974"/>
    <w:rsid w:val="00086699"/>
    <w:rsid w:val="00086F90"/>
    <w:rsid w:val="000968D2"/>
    <w:rsid w:val="00096965"/>
    <w:rsid w:val="000A2C16"/>
    <w:rsid w:val="000A7147"/>
    <w:rsid w:val="000A7DBA"/>
    <w:rsid w:val="000B0849"/>
    <w:rsid w:val="000B6A52"/>
    <w:rsid w:val="000B76C1"/>
    <w:rsid w:val="000C0B67"/>
    <w:rsid w:val="000C0E8B"/>
    <w:rsid w:val="000E07CE"/>
    <w:rsid w:val="000F034E"/>
    <w:rsid w:val="000F4DF8"/>
    <w:rsid w:val="00111C40"/>
    <w:rsid w:val="001162D9"/>
    <w:rsid w:val="0011750F"/>
    <w:rsid w:val="00124A5C"/>
    <w:rsid w:val="00125432"/>
    <w:rsid w:val="00127463"/>
    <w:rsid w:val="00133F0E"/>
    <w:rsid w:val="00134AD5"/>
    <w:rsid w:val="00136DDC"/>
    <w:rsid w:val="00160545"/>
    <w:rsid w:val="0016080D"/>
    <w:rsid w:val="00160DC1"/>
    <w:rsid w:val="00164045"/>
    <w:rsid w:val="00172244"/>
    <w:rsid w:val="00184E01"/>
    <w:rsid w:val="00185B10"/>
    <w:rsid w:val="0018626C"/>
    <w:rsid w:val="00191A64"/>
    <w:rsid w:val="00193D1F"/>
    <w:rsid w:val="001945EE"/>
    <w:rsid w:val="00194821"/>
    <w:rsid w:val="00194FB7"/>
    <w:rsid w:val="001A0775"/>
    <w:rsid w:val="001A3A92"/>
    <w:rsid w:val="001A67CF"/>
    <w:rsid w:val="001A6A93"/>
    <w:rsid w:val="001B092A"/>
    <w:rsid w:val="001B4C19"/>
    <w:rsid w:val="001B4FCA"/>
    <w:rsid w:val="001C3C6E"/>
    <w:rsid w:val="001D64C2"/>
    <w:rsid w:val="001D6C84"/>
    <w:rsid w:val="001D6F0E"/>
    <w:rsid w:val="001E23DA"/>
    <w:rsid w:val="001E6B01"/>
    <w:rsid w:val="001F06AE"/>
    <w:rsid w:val="001F1269"/>
    <w:rsid w:val="001F1F16"/>
    <w:rsid w:val="001F58DD"/>
    <w:rsid w:val="0020229F"/>
    <w:rsid w:val="00206834"/>
    <w:rsid w:val="00212358"/>
    <w:rsid w:val="00212514"/>
    <w:rsid w:val="00223E77"/>
    <w:rsid w:val="00230D4F"/>
    <w:rsid w:val="0023263B"/>
    <w:rsid w:val="002452D8"/>
    <w:rsid w:val="00245583"/>
    <w:rsid w:val="0025004A"/>
    <w:rsid w:val="00252A70"/>
    <w:rsid w:val="00252BFE"/>
    <w:rsid w:val="0025314F"/>
    <w:rsid w:val="00253BA5"/>
    <w:rsid w:val="002559F8"/>
    <w:rsid w:val="00257EC3"/>
    <w:rsid w:val="002630B6"/>
    <w:rsid w:val="00263D5C"/>
    <w:rsid w:val="002707A0"/>
    <w:rsid w:val="00271565"/>
    <w:rsid w:val="002728D9"/>
    <w:rsid w:val="0027565E"/>
    <w:rsid w:val="0028297B"/>
    <w:rsid w:val="0028607D"/>
    <w:rsid w:val="00286E48"/>
    <w:rsid w:val="00287513"/>
    <w:rsid w:val="00291E4D"/>
    <w:rsid w:val="00296A5E"/>
    <w:rsid w:val="002A091A"/>
    <w:rsid w:val="002A1F08"/>
    <w:rsid w:val="002A35F3"/>
    <w:rsid w:val="002A4B1B"/>
    <w:rsid w:val="002A5CAF"/>
    <w:rsid w:val="002A5EDB"/>
    <w:rsid w:val="002A7AA6"/>
    <w:rsid w:val="002B7BD3"/>
    <w:rsid w:val="002C098B"/>
    <w:rsid w:val="002C3CA0"/>
    <w:rsid w:val="002D13CD"/>
    <w:rsid w:val="002D1AF1"/>
    <w:rsid w:val="002D2FB9"/>
    <w:rsid w:val="002D5838"/>
    <w:rsid w:val="002D7ADF"/>
    <w:rsid w:val="002E13C7"/>
    <w:rsid w:val="002E56C8"/>
    <w:rsid w:val="002F1D6A"/>
    <w:rsid w:val="002F2DEC"/>
    <w:rsid w:val="002F701E"/>
    <w:rsid w:val="002F7BB8"/>
    <w:rsid w:val="00301096"/>
    <w:rsid w:val="0030439A"/>
    <w:rsid w:val="003074D6"/>
    <w:rsid w:val="00310490"/>
    <w:rsid w:val="0031092B"/>
    <w:rsid w:val="0031410E"/>
    <w:rsid w:val="00317726"/>
    <w:rsid w:val="00317D18"/>
    <w:rsid w:val="0032159C"/>
    <w:rsid w:val="003330F5"/>
    <w:rsid w:val="003331B3"/>
    <w:rsid w:val="0033474D"/>
    <w:rsid w:val="00335EE7"/>
    <w:rsid w:val="003402F4"/>
    <w:rsid w:val="00355A3F"/>
    <w:rsid w:val="00357518"/>
    <w:rsid w:val="00357969"/>
    <w:rsid w:val="003746EE"/>
    <w:rsid w:val="00375A41"/>
    <w:rsid w:val="00380F9D"/>
    <w:rsid w:val="0038194F"/>
    <w:rsid w:val="00383860"/>
    <w:rsid w:val="003907DF"/>
    <w:rsid w:val="00392CC9"/>
    <w:rsid w:val="00393BAF"/>
    <w:rsid w:val="003A1468"/>
    <w:rsid w:val="003A2D39"/>
    <w:rsid w:val="003A32D7"/>
    <w:rsid w:val="003B0432"/>
    <w:rsid w:val="003B64C0"/>
    <w:rsid w:val="003B66E9"/>
    <w:rsid w:val="003C2A93"/>
    <w:rsid w:val="003C560D"/>
    <w:rsid w:val="003D6AA7"/>
    <w:rsid w:val="003E0EAF"/>
    <w:rsid w:val="003E243D"/>
    <w:rsid w:val="003E29E1"/>
    <w:rsid w:val="003E4040"/>
    <w:rsid w:val="003E4E75"/>
    <w:rsid w:val="003F2557"/>
    <w:rsid w:val="003F3552"/>
    <w:rsid w:val="003F4CE2"/>
    <w:rsid w:val="003F5457"/>
    <w:rsid w:val="00400ABB"/>
    <w:rsid w:val="0040483A"/>
    <w:rsid w:val="004056FC"/>
    <w:rsid w:val="00412987"/>
    <w:rsid w:val="00422077"/>
    <w:rsid w:val="00423AC8"/>
    <w:rsid w:val="00427370"/>
    <w:rsid w:val="004330B3"/>
    <w:rsid w:val="0043560A"/>
    <w:rsid w:val="00437322"/>
    <w:rsid w:val="00437D34"/>
    <w:rsid w:val="004464FA"/>
    <w:rsid w:val="00450B4F"/>
    <w:rsid w:val="00452212"/>
    <w:rsid w:val="004525EA"/>
    <w:rsid w:val="00452731"/>
    <w:rsid w:val="00462589"/>
    <w:rsid w:val="004655F6"/>
    <w:rsid w:val="0047291D"/>
    <w:rsid w:val="00472E1B"/>
    <w:rsid w:val="00475554"/>
    <w:rsid w:val="00475592"/>
    <w:rsid w:val="004761A4"/>
    <w:rsid w:val="0047719C"/>
    <w:rsid w:val="004833B4"/>
    <w:rsid w:val="00491116"/>
    <w:rsid w:val="00491680"/>
    <w:rsid w:val="00495CEE"/>
    <w:rsid w:val="004A16D5"/>
    <w:rsid w:val="004B030A"/>
    <w:rsid w:val="004B2021"/>
    <w:rsid w:val="004B3589"/>
    <w:rsid w:val="004B58B7"/>
    <w:rsid w:val="004C1CFE"/>
    <w:rsid w:val="004C2EA6"/>
    <w:rsid w:val="004C308D"/>
    <w:rsid w:val="004C3AC0"/>
    <w:rsid w:val="004C7973"/>
    <w:rsid w:val="004C7BA8"/>
    <w:rsid w:val="004D077C"/>
    <w:rsid w:val="004D0EA5"/>
    <w:rsid w:val="004D1145"/>
    <w:rsid w:val="004D1BED"/>
    <w:rsid w:val="004D2DAF"/>
    <w:rsid w:val="004E0115"/>
    <w:rsid w:val="004E187E"/>
    <w:rsid w:val="004E4C1D"/>
    <w:rsid w:val="004E4C5C"/>
    <w:rsid w:val="004E6052"/>
    <w:rsid w:val="004E6FD6"/>
    <w:rsid w:val="004F117E"/>
    <w:rsid w:val="004F409A"/>
    <w:rsid w:val="004F5D29"/>
    <w:rsid w:val="005012F6"/>
    <w:rsid w:val="0050442D"/>
    <w:rsid w:val="00504778"/>
    <w:rsid w:val="00504FD0"/>
    <w:rsid w:val="0050642E"/>
    <w:rsid w:val="00506FCA"/>
    <w:rsid w:val="00510A62"/>
    <w:rsid w:val="00515853"/>
    <w:rsid w:val="00516429"/>
    <w:rsid w:val="00516EE8"/>
    <w:rsid w:val="005201B4"/>
    <w:rsid w:val="005220F1"/>
    <w:rsid w:val="00526EC7"/>
    <w:rsid w:val="005305EA"/>
    <w:rsid w:val="00532DCA"/>
    <w:rsid w:val="00535A4D"/>
    <w:rsid w:val="005464C0"/>
    <w:rsid w:val="00547408"/>
    <w:rsid w:val="00554398"/>
    <w:rsid w:val="00554A9D"/>
    <w:rsid w:val="00557CF0"/>
    <w:rsid w:val="00561739"/>
    <w:rsid w:val="00563AE7"/>
    <w:rsid w:val="005647C5"/>
    <w:rsid w:val="005654C3"/>
    <w:rsid w:val="005737CD"/>
    <w:rsid w:val="00582731"/>
    <w:rsid w:val="00583D55"/>
    <w:rsid w:val="00583F33"/>
    <w:rsid w:val="00592190"/>
    <w:rsid w:val="00592311"/>
    <w:rsid w:val="005924E1"/>
    <w:rsid w:val="005A3E5C"/>
    <w:rsid w:val="005A6AAA"/>
    <w:rsid w:val="005B54AA"/>
    <w:rsid w:val="005C0556"/>
    <w:rsid w:val="005C1F81"/>
    <w:rsid w:val="005C5227"/>
    <w:rsid w:val="005C7A2A"/>
    <w:rsid w:val="005D529A"/>
    <w:rsid w:val="005D58ED"/>
    <w:rsid w:val="005D6568"/>
    <w:rsid w:val="005E0BC4"/>
    <w:rsid w:val="005E42A6"/>
    <w:rsid w:val="005F0E2F"/>
    <w:rsid w:val="005F4AD2"/>
    <w:rsid w:val="005F6C75"/>
    <w:rsid w:val="00600C60"/>
    <w:rsid w:val="006012B7"/>
    <w:rsid w:val="00601716"/>
    <w:rsid w:val="00602A7B"/>
    <w:rsid w:val="00602CAE"/>
    <w:rsid w:val="006129C0"/>
    <w:rsid w:val="00612A05"/>
    <w:rsid w:val="00614903"/>
    <w:rsid w:val="00615959"/>
    <w:rsid w:val="006160A4"/>
    <w:rsid w:val="00616A8F"/>
    <w:rsid w:val="00625D95"/>
    <w:rsid w:val="00626D8A"/>
    <w:rsid w:val="00631E38"/>
    <w:rsid w:val="00632978"/>
    <w:rsid w:val="0063301D"/>
    <w:rsid w:val="006404CB"/>
    <w:rsid w:val="00640AFC"/>
    <w:rsid w:val="006417A3"/>
    <w:rsid w:val="006424EF"/>
    <w:rsid w:val="00654556"/>
    <w:rsid w:val="0065471C"/>
    <w:rsid w:val="00654E60"/>
    <w:rsid w:val="006562A1"/>
    <w:rsid w:val="00664DDA"/>
    <w:rsid w:val="00670E9B"/>
    <w:rsid w:val="00672452"/>
    <w:rsid w:val="006815EF"/>
    <w:rsid w:val="006844CF"/>
    <w:rsid w:val="006854A3"/>
    <w:rsid w:val="006954F4"/>
    <w:rsid w:val="006B0BFE"/>
    <w:rsid w:val="006B600F"/>
    <w:rsid w:val="006C7ED2"/>
    <w:rsid w:val="006D2AF6"/>
    <w:rsid w:val="006D68BD"/>
    <w:rsid w:val="006D7D48"/>
    <w:rsid w:val="006E2BD2"/>
    <w:rsid w:val="006E4AB6"/>
    <w:rsid w:val="006E572D"/>
    <w:rsid w:val="006E7188"/>
    <w:rsid w:val="006E739D"/>
    <w:rsid w:val="006F3CBA"/>
    <w:rsid w:val="006F48AF"/>
    <w:rsid w:val="007013E1"/>
    <w:rsid w:val="007015E8"/>
    <w:rsid w:val="00701DD7"/>
    <w:rsid w:val="0070391F"/>
    <w:rsid w:val="00704218"/>
    <w:rsid w:val="007065E1"/>
    <w:rsid w:val="00710E35"/>
    <w:rsid w:val="00712D24"/>
    <w:rsid w:val="00720D20"/>
    <w:rsid w:val="00722044"/>
    <w:rsid w:val="007236B8"/>
    <w:rsid w:val="007243A9"/>
    <w:rsid w:val="00724B1E"/>
    <w:rsid w:val="00730078"/>
    <w:rsid w:val="00731C64"/>
    <w:rsid w:val="007350ED"/>
    <w:rsid w:val="00736F54"/>
    <w:rsid w:val="00740C52"/>
    <w:rsid w:val="007422B1"/>
    <w:rsid w:val="00753CD5"/>
    <w:rsid w:val="00766162"/>
    <w:rsid w:val="007721CD"/>
    <w:rsid w:val="007725EF"/>
    <w:rsid w:val="00774CF9"/>
    <w:rsid w:val="0077770D"/>
    <w:rsid w:val="00783674"/>
    <w:rsid w:val="007855FB"/>
    <w:rsid w:val="00787D26"/>
    <w:rsid w:val="00790A53"/>
    <w:rsid w:val="00792E51"/>
    <w:rsid w:val="007A18CD"/>
    <w:rsid w:val="007A3A82"/>
    <w:rsid w:val="007A5054"/>
    <w:rsid w:val="007A50D4"/>
    <w:rsid w:val="007A6E79"/>
    <w:rsid w:val="007A7AD4"/>
    <w:rsid w:val="007B3E96"/>
    <w:rsid w:val="007B5D67"/>
    <w:rsid w:val="007B61F7"/>
    <w:rsid w:val="007C74D6"/>
    <w:rsid w:val="007D6DB0"/>
    <w:rsid w:val="007E7D7E"/>
    <w:rsid w:val="007F49D2"/>
    <w:rsid w:val="007F6272"/>
    <w:rsid w:val="007F7E28"/>
    <w:rsid w:val="008010E0"/>
    <w:rsid w:val="0080218A"/>
    <w:rsid w:val="00802BB4"/>
    <w:rsid w:val="00805A7B"/>
    <w:rsid w:val="008154B9"/>
    <w:rsid w:val="008204BA"/>
    <w:rsid w:val="008240A0"/>
    <w:rsid w:val="008251D5"/>
    <w:rsid w:val="00825FF3"/>
    <w:rsid w:val="00834022"/>
    <w:rsid w:val="00836DA2"/>
    <w:rsid w:val="00837E19"/>
    <w:rsid w:val="008420BC"/>
    <w:rsid w:val="00843EF9"/>
    <w:rsid w:val="00844E1F"/>
    <w:rsid w:val="00845025"/>
    <w:rsid w:val="00846160"/>
    <w:rsid w:val="0085442B"/>
    <w:rsid w:val="00855953"/>
    <w:rsid w:val="00860D7A"/>
    <w:rsid w:val="00861213"/>
    <w:rsid w:val="00871CCC"/>
    <w:rsid w:val="00876074"/>
    <w:rsid w:val="00876D31"/>
    <w:rsid w:val="0088471B"/>
    <w:rsid w:val="00885181"/>
    <w:rsid w:val="0088529C"/>
    <w:rsid w:val="00885B25"/>
    <w:rsid w:val="008873CF"/>
    <w:rsid w:val="00891E0F"/>
    <w:rsid w:val="008936EC"/>
    <w:rsid w:val="0089700C"/>
    <w:rsid w:val="008A2D06"/>
    <w:rsid w:val="008A304E"/>
    <w:rsid w:val="008A6766"/>
    <w:rsid w:val="008B0A09"/>
    <w:rsid w:val="008B2D51"/>
    <w:rsid w:val="008C422D"/>
    <w:rsid w:val="008C492F"/>
    <w:rsid w:val="008C65CB"/>
    <w:rsid w:val="008C678A"/>
    <w:rsid w:val="008D267E"/>
    <w:rsid w:val="008D32D8"/>
    <w:rsid w:val="008E1465"/>
    <w:rsid w:val="008E1541"/>
    <w:rsid w:val="008E4CA6"/>
    <w:rsid w:val="008E6E3F"/>
    <w:rsid w:val="008F2B75"/>
    <w:rsid w:val="008F2B7F"/>
    <w:rsid w:val="008F30BF"/>
    <w:rsid w:val="008F48E8"/>
    <w:rsid w:val="008F52C8"/>
    <w:rsid w:val="008F6FA8"/>
    <w:rsid w:val="00905789"/>
    <w:rsid w:val="009070EF"/>
    <w:rsid w:val="009101F9"/>
    <w:rsid w:val="00911EF8"/>
    <w:rsid w:val="00912A05"/>
    <w:rsid w:val="00914831"/>
    <w:rsid w:val="00916E75"/>
    <w:rsid w:val="0093215B"/>
    <w:rsid w:val="009400AE"/>
    <w:rsid w:val="009435FF"/>
    <w:rsid w:val="009465D2"/>
    <w:rsid w:val="00946AEA"/>
    <w:rsid w:val="009479B5"/>
    <w:rsid w:val="00947D6D"/>
    <w:rsid w:val="00950B55"/>
    <w:rsid w:val="0095169F"/>
    <w:rsid w:val="009664C0"/>
    <w:rsid w:val="00973610"/>
    <w:rsid w:val="00974B58"/>
    <w:rsid w:val="00981A7E"/>
    <w:rsid w:val="00983BFA"/>
    <w:rsid w:val="00983E7A"/>
    <w:rsid w:val="009857BA"/>
    <w:rsid w:val="00991CC8"/>
    <w:rsid w:val="009937D3"/>
    <w:rsid w:val="009942B3"/>
    <w:rsid w:val="0099500F"/>
    <w:rsid w:val="009958AE"/>
    <w:rsid w:val="00997F77"/>
    <w:rsid w:val="009A2BCE"/>
    <w:rsid w:val="009A611C"/>
    <w:rsid w:val="009B1B5F"/>
    <w:rsid w:val="009B7472"/>
    <w:rsid w:val="009B759B"/>
    <w:rsid w:val="009C1950"/>
    <w:rsid w:val="009C3924"/>
    <w:rsid w:val="009C3D5F"/>
    <w:rsid w:val="009C41A8"/>
    <w:rsid w:val="009C643A"/>
    <w:rsid w:val="009C6D80"/>
    <w:rsid w:val="009D03BC"/>
    <w:rsid w:val="009D1554"/>
    <w:rsid w:val="009D495F"/>
    <w:rsid w:val="009D74BA"/>
    <w:rsid w:val="009E757E"/>
    <w:rsid w:val="00A05E45"/>
    <w:rsid w:val="00A0608C"/>
    <w:rsid w:val="00A12A31"/>
    <w:rsid w:val="00A12CE5"/>
    <w:rsid w:val="00A13FC9"/>
    <w:rsid w:val="00A15143"/>
    <w:rsid w:val="00A154C1"/>
    <w:rsid w:val="00A23681"/>
    <w:rsid w:val="00A26DB3"/>
    <w:rsid w:val="00A31520"/>
    <w:rsid w:val="00A323E6"/>
    <w:rsid w:val="00A33BD1"/>
    <w:rsid w:val="00A355C0"/>
    <w:rsid w:val="00A36995"/>
    <w:rsid w:val="00A5009E"/>
    <w:rsid w:val="00A51BDC"/>
    <w:rsid w:val="00A530B7"/>
    <w:rsid w:val="00A53C48"/>
    <w:rsid w:val="00A54D81"/>
    <w:rsid w:val="00A55E1F"/>
    <w:rsid w:val="00A57FF5"/>
    <w:rsid w:val="00A60354"/>
    <w:rsid w:val="00A60540"/>
    <w:rsid w:val="00A61AF2"/>
    <w:rsid w:val="00A62A79"/>
    <w:rsid w:val="00A63172"/>
    <w:rsid w:val="00A63345"/>
    <w:rsid w:val="00A63475"/>
    <w:rsid w:val="00A6416E"/>
    <w:rsid w:val="00A71521"/>
    <w:rsid w:val="00A7336C"/>
    <w:rsid w:val="00A74D82"/>
    <w:rsid w:val="00A77B6A"/>
    <w:rsid w:val="00A86E20"/>
    <w:rsid w:val="00A87443"/>
    <w:rsid w:val="00A94FE2"/>
    <w:rsid w:val="00A95FEF"/>
    <w:rsid w:val="00AA07B1"/>
    <w:rsid w:val="00AA08BA"/>
    <w:rsid w:val="00AA152B"/>
    <w:rsid w:val="00AA6654"/>
    <w:rsid w:val="00AB4650"/>
    <w:rsid w:val="00AB6EEA"/>
    <w:rsid w:val="00AC1C2B"/>
    <w:rsid w:val="00AC2A94"/>
    <w:rsid w:val="00AC3491"/>
    <w:rsid w:val="00AC3DA5"/>
    <w:rsid w:val="00AC3EF6"/>
    <w:rsid w:val="00AD461D"/>
    <w:rsid w:val="00AD4892"/>
    <w:rsid w:val="00AD53D5"/>
    <w:rsid w:val="00AD5C97"/>
    <w:rsid w:val="00AD6936"/>
    <w:rsid w:val="00AD6D87"/>
    <w:rsid w:val="00AD7AD2"/>
    <w:rsid w:val="00AE2390"/>
    <w:rsid w:val="00AE3B38"/>
    <w:rsid w:val="00AE7083"/>
    <w:rsid w:val="00AF08D9"/>
    <w:rsid w:val="00AF335E"/>
    <w:rsid w:val="00AF3C36"/>
    <w:rsid w:val="00AF49E9"/>
    <w:rsid w:val="00B050E1"/>
    <w:rsid w:val="00B06D06"/>
    <w:rsid w:val="00B10B2D"/>
    <w:rsid w:val="00B2102B"/>
    <w:rsid w:val="00B2183C"/>
    <w:rsid w:val="00B236C2"/>
    <w:rsid w:val="00B26A88"/>
    <w:rsid w:val="00B32631"/>
    <w:rsid w:val="00B4336D"/>
    <w:rsid w:val="00B4343D"/>
    <w:rsid w:val="00B4497E"/>
    <w:rsid w:val="00B50D05"/>
    <w:rsid w:val="00B51C8C"/>
    <w:rsid w:val="00B52391"/>
    <w:rsid w:val="00B53EF4"/>
    <w:rsid w:val="00B54607"/>
    <w:rsid w:val="00B6081D"/>
    <w:rsid w:val="00B62EFD"/>
    <w:rsid w:val="00B72825"/>
    <w:rsid w:val="00B74B18"/>
    <w:rsid w:val="00B8214D"/>
    <w:rsid w:val="00B867AC"/>
    <w:rsid w:val="00B876B0"/>
    <w:rsid w:val="00B90BE7"/>
    <w:rsid w:val="00B9240E"/>
    <w:rsid w:val="00B940D5"/>
    <w:rsid w:val="00B94C17"/>
    <w:rsid w:val="00BA2030"/>
    <w:rsid w:val="00BB550A"/>
    <w:rsid w:val="00BB6051"/>
    <w:rsid w:val="00BB7DDA"/>
    <w:rsid w:val="00BC1B0C"/>
    <w:rsid w:val="00BD1EFE"/>
    <w:rsid w:val="00BD375E"/>
    <w:rsid w:val="00BD46A5"/>
    <w:rsid w:val="00BD5B28"/>
    <w:rsid w:val="00BD7D21"/>
    <w:rsid w:val="00BE0035"/>
    <w:rsid w:val="00BE1B5D"/>
    <w:rsid w:val="00BE7A75"/>
    <w:rsid w:val="00BF3021"/>
    <w:rsid w:val="00BF6274"/>
    <w:rsid w:val="00C0651C"/>
    <w:rsid w:val="00C07CF2"/>
    <w:rsid w:val="00C07DEE"/>
    <w:rsid w:val="00C1586D"/>
    <w:rsid w:val="00C16028"/>
    <w:rsid w:val="00C211ED"/>
    <w:rsid w:val="00C2176A"/>
    <w:rsid w:val="00C22691"/>
    <w:rsid w:val="00C2336D"/>
    <w:rsid w:val="00C2411A"/>
    <w:rsid w:val="00C24262"/>
    <w:rsid w:val="00C33E34"/>
    <w:rsid w:val="00C37599"/>
    <w:rsid w:val="00C40E0E"/>
    <w:rsid w:val="00C51611"/>
    <w:rsid w:val="00C57140"/>
    <w:rsid w:val="00C63634"/>
    <w:rsid w:val="00C6662D"/>
    <w:rsid w:val="00C678A0"/>
    <w:rsid w:val="00C74A21"/>
    <w:rsid w:val="00C767B8"/>
    <w:rsid w:val="00C80711"/>
    <w:rsid w:val="00C80F8D"/>
    <w:rsid w:val="00C8113B"/>
    <w:rsid w:val="00C97753"/>
    <w:rsid w:val="00CA4140"/>
    <w:rsid w:val="00CA49FD"/>
    <w:rsid w:val="00CA651B"/>
    <w:rsid w:val="00CC15B2"/>
    <w:rsid w:val="00CC558F"/>
    <w:rsid w:val="00CD0B36"/>
    <w:rsid w:val="00CD11A2"/>
    <w:rsid w:val="00CD69AD"/>
    <w:rsid w:val="00CD7300"/>
    <w:rsid w:val="00CD74BE"/>
    <w:rsid w:val="00CF0BE8"/>
    <w:rsid w:val="00CF19BB"/>
    <w:rsid w:val="00CF41ED"/>
    <w:rsid w:val="00CF44E7"/>
    <w:rsid w:val="00D04127"/>
    <w:rsid w:val="00D05A12"/>
    <w:rsid w:val="00D063D5"/>
    <w:rsid w:val="00D06DB8"/>
    <w:rsid w:val="00D10EF0"/>
    <w:rsid w:val="00D11145"/>
    <w:rsid w:val="00D1178C"/>
    <w:rsid w:val="00D12159"/>
    <w:rsid w:val="00D13E73"/>
    <w:rsid w:val="00D16782"/>
    <w:rsid w:val="00D1781D"/>
    <w:rsid w:val="00D263A0"/>
    <w:rsid w:val="00D31298"/>
    <w:rsid w:val="00D319DB"/>
    <w:rsid w:val="00D35ADB"/>
    <w:rsid w:val="00D35AEE"/>
    <w:rsid w:val="00D379EB"/>
    <w:rsid w:val="00D47519"/>
    <w:rsid w:val="00D553AF"/>
    <w:rsid w:val="00D563FA"/>
    <w:rsid w:val="00D57936"/>
    <w:rsid w:val="00D655A0"/>
    <w:rsid w:val="00D6608C"/>
    <w:rsid w:val="00D745EC"/>
    <w:rsid w:val="00D75D17"/>
    <w:rsid w:val="00D7707A"/>
    <w:rsid w:val="00D7799A"/>
    <w:rsid w:val="00D77A11"/>
    <w:rsid w:val="00D80B18"/>
    <w:rsid w:val="00D84375"/>
    <w:rsid w:val="00D902C0"/>
    <w:rsid w:val="00D92ED4"/>
    <w:rsid w:val="00DA0B91"/>
    <w:rsid w:val="00DA36A0"/>
    <w:rsid w:val="00DA740E"/>
    <w:rsid w:val="00DB0338"/>
    <w:rsid w:val="00DB0EE2"/>
    <w:rsid w:val="00DB1AEE"/>
    <w:rsid w:val="00DB3B2F"/>
    <w:rsid w:val="00DB6D72"/>
    <w:rsid w:val="00DB77EA"/>
    <w:rsid w:val="00DC068E"/>
    <w:rsid w:val="00DC1A05"/>
    <w:rsid w:val="00DC1CD9"/>
    <w:rsid w:val="00DD17D9"/>
    <w:rsid w:val="00DD4F55"/>
    <w:rsid w:val="00DD5126"/>
    <w:rsid w:val="00DD6833"/>
    <w:rsid w:val="00DE2210"/>
    <w:rsid w:val="00DE4ED1"/>
    <w:rsid w:val="00DF5104"/>
    <w:rsid w:val="00DF65BC"/>
    <w:rsid w:val="00DF7232"/>
    <w:rsid w:val="00E02B68"/>
    <w:rsid w:val="00E03B81"/>
    <w:rsid w:val="00E10F86"/>
    <w:rsid w:val="00E1249A"/>
    <w:rsid w:val="00E1332A"/>
    <w:rsid w:val="00E14691"/>
    <w:rsid w:val="00E231FA"/>
    <w:rsid w:val="00E3523F"/>
    <w:rsid w:val="00E374B4"/>
    <w:rsid w:val="00E376FD"/>
    <w:rsid w:val="00E40CF2"/>
    <w:rsid w:val="00E428CC"/>
    <w:rsid w:val="00E7374B"/>
    <w:rsid w:val="00E82136"/>
    <w:rsid w:val="00E822E0"/>
    <w:rsid w:val="00E83DE4"/>
    <w:rsid w:val="00E83E00"/>
    <w:rsid w:val="00E84078"/>
    <w:rsid w:val="00E85355"/>
    <w:rsid w:val="00E87B40"/>
    <w:rsid w:val="00E92109"/>
    <w:rsid w:val="00E9231B"/>
    <w:rsid w:val="00E92B71"/>
    <w:rsid w:val="00E93154"/>
    <w:rsid w:val="00E9380E"/>
    <w:rsid w:val="00E964CC"/>
    <w:rsid w:val="00EA22A8"/>
    <w:rsid w:val="00EB21E3"/>
    <w:rsid w:val="00EB29D2"/>
    <w:rsid w:val="00EB630F"/>
    <w:rsid w:val="00EB7DB3"/>
    <w:rsid w:val="00EC05B3"/>
    <w:rsid w:val="00EC2A53"/>
    <w:rsid w:val="00EC5847"/>
    <w:rsid w:val="00EC5AA7"/>
    <w:rsid w:val="00EC6426"/>
    <w:rsid w:val="00ED34D7"/>
    <w:rsid w:val="00EE0983"/>
    <w:rsid w:val="00EE4E20"/>
    <w:rsid w:val="00EE5CE2"/>
    <w:rsid w:val="00EE6E32"/>
    <w:rsid w:val="00EE7209"/>
    <w:rsid w:val="00EF4F44"/>
    <w:rsid w:val="00EF61F1"/>
    <w:rsid w:val="00F0565E"/>
    <w:rsid w:val="00F14E24"/>
    <w:rsid w:val="00F17243"/>
    <w:rsid w:val="00F17372"/>
    <w:rsid w:val="00F232EF"/>
    <w:rsid w:val="00F240DF"/>
    <w:rsid w:val="00F34F5C"/>
    <w:rsid w:val="00F351D8"/>
    <w:rsid w:val="00F35D66"/>
    <w:rsid w:val="00F377FD"/>
    <w:rsid w:val="00F5210D"/>
    <w:rsid w:val="00F52C18"/>
    <w:rsid w:val="00F54069"/>
    <w:rsid w:val="00F545B6"/>
    <w:rsid w:val="00F549D1"/>
    <w:rsid w:val="00F664D7"/>
    <w:rsid w:val="00F74734"/>
    <w:rsid w:val="00F765A1"/>
    <w:rsid w:val="00F83CC5"/>
    <w:rsid w:val="00F85442"/>
    <w:rsid w:val="00F85737"/>
    <w:rsid w:val="00F914AA"/>
    <w:rsid w:val="00F9191C"/>
    <w:rsid w:val="00F95FDD"/>
    <w:rsid w:val="00F97815"/>
    <w:rsid w:val="00FA5ABE"/>
    <w:rsid w:val="00FA6619"/>
    <w:rsid w:val="00FB4871"/>
    <w:rsid w:val="00FC0B00"/>
    <w:rsid w:val="00FC237D"/>
    <w:rsid w:val="00FC3293"/>
    <w:rsid w:val="00FC4965"/>
    <w:rsid w:val="00FC6A89"/>
    <w:rsid w:val="00FD1C10"/>
    <w:rsid w:val="00FD5141"/>
    <w:rsid w:val="00FD6450"/>
    <w:rsid w:val="00FD64A2"/>
    <w:rsid w:val="00FD742A"/>
    <w:rsid w:val="00FF711E"/>
    <w:rsid w:val="00FF769C"/>
  </w:rsids>
  <m:mathPr>
    <m:mathFont m:val="Cambria Math"/>
    <m:brkBin m:val="before"/>
    <m:brkBinSub m:val="--"/>
    <m:smallFrac m:val="0"/>
    <m:dispDef/>
    <m:lMargin m:val="0"/>
    <m:rMargin m:val="0"/>
    <m:defJc m:val="centerGroup"/>
    <m:wrapIndent m:val="1440"/>
    <m:intLim m:val="subSup"/>
    <m:naryLim m:val="undOvr"/>
  </m:mathPr>
  <w:themeFontLang w:val="en-AU"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14C95"/>
  <w15:docId w15:val="{63B1239E-3462-41E9-B3DD-23AE5515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1F"/>
    <w:pPr>
      <w:spacing w:after="120"/>
    </w:pPr>
  </w:style>
  <w:style w:type="paragraph" w:styleId="Heading1">
    <w:name w:val="heading 1"/>
    <w:basedOn w:val="Normal"/>
    <w:next w:val="Normal"/>
    <w:link w:val="Heading1Char"/>
    <w:uiPriority w:val="9"/>
    <w:qFormat/>
    <w:rsid w:val="0047291D"/>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47291D"/>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Heading1"/>
    <w:next w:val="Normal"/>
    <w:link w:val="Heading3Char"/>
    <w:uiPriority w:val="9"/>
    <w:unhideWhenUsed/>
    <w:qFormat/>
    <w:rsid w:val="00704218"/>
    <w:pPr>
      <w:outlineLvl w:val="2"/>
    </w:pPr>
    <w:rPr>
      <w:rFonts w:asciiTheme="minorHAnsi" w:hAnsiTheme="minorHAnsi" w:cstheme="minorHAnsi"/>
      <w:b/>
      <w:bCs/>
      <w:color w:val="auto"/>
      <w:sz w:val="22"/>
      <w:szCs w:val="22"/>
      <w:lang w:val="en-AU"/>
    </w:rPr>
  </w:style>
  <w:style w:type="paragraph" w:styleId="Heading4">
    <w:name w:val="heading 4"/>
    <w:basedOn w:val="Normal"/>
    <w:next w:val="Normal"/>
    <w:link w:val="Heading4Char"/>
    <w:uiPriority w:val="9"/>
    <w:unhideWhenUsed/>
    <w:qFormat/>
    <w:rsid w:val="00704218"/>
    <w:pPr>
      <w:keepNext/>
      <w:keepLines/>
      <w:spacing w:before="40" w:after="0"/>
      <w:outlineLvl w:val="3"/>
    </w:pPr>
    <w:rPr>
      <w:rFonts w:asciiTheme="majorHAnsi" w:eastAsiaTheme="majorEastAsia" w:hAnsiTheme="majorHAnsi" w:cstheme="majorBidi"/>
      <w:i/>
      <w:iCs/>
      <w:color w:val="1E1226" w:themeColor="accent1" w:themeShade="BF"/>
    </w:rPr>
  </w:style>
  <w:style w:type="paragraph" w:styleId="Heading5">
    <w:name w:val="heading 5"/>
    <w:basedOn w:val="Normal"/>
    <w:next w:val="Normal"/>
    <w:link w:val="Heading5Char"/>
    <w:uiPriority w:val="9"/>
    <w:unhideWhenUsed/>
    <w:qFormat/>
    <w:rsid w:val="00885B25"/>
    <w:pPr>
      <w:keepNext/>
      <w:keepLines/>
      <w:spacing w:before="40" w:after="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47291D"/>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47291D"/>
    <w:rPr>
      <w:rFonts w:ascii="Franklin Gothic Book" w:eastAsia="MS Mincho" w:hAnsi="Franklin Gothic Book" w:cs="Calibri"/>
      <w:color w:val="342568"/>
      <w:sz w:val="24"/>
      <w:szCs w:val="24"/>
      <w:lang w:val="en-GB" w:eastAsia="ja-JP"/>
    </w:rPr>
  </w:style>
  <w:style w:type="paragraph" w:customStyle="1" w:styleId="Default">
    <w:name w:val="Default"/>
    <w:rsid w:val="000E07CE"/>
    <w:pPr>
      <w:autoSpaceDE w:val="0"/>
      <w:autoSpaceDN w:val="0"/>
      <w:adjustRightInd w:val="0"/>
      <w:spacing w:after="0" w:line="240" w:lineRule="auto"/>
    </w:pPr>
    <w:rPr>
      <w:rFonts w:ascii="Arial" w:hAnsi="Arial" w:cs="Arial"/>
      <w:color w:val="000000"/>
      <w:sz w:val="24"/>
      <w:szCs w:val="24"/>
    </w:rPr>
  </w:style>
  <w:style w:type="character" w:customStyle="1" w:styleId="ParagraphChar">
    <w:name w:val="Paragraph Char"/>
    <w:basedOn w:val="DefaultParagraphFont"/>
    <w:link w:val="Paragraph"/>
    <w:locked/>
    <w:rsid w:val="008873CF"/>
    <w:rPr>
      <w:rFonts w:ascii="Arial" w:hAnsi="Arial" w:cs="Arial"/>
      <w:color w:val="595959" w:themeColor="text1" w:themeTint="A6"/>
      <w:lang w:eastAsia="en-AU"/>
    </w:rPr>
  </w:style>
  <w:style w:type="paragraph" w:customStyle="1" w:styleId="Paragraph">
    <w:name w:val="Paragraph"/>
    <w:basedOn w:val="Normal"/>
    <w:link w:val="ParagraphChar"/>
    <w:qFormat/>
    <w:rsid w:val="008873CF"/>
    <w:pPr>
      <w:spacing w:before="120"/>
    </w:pPr>
    <w:rPr>
      <w:rFonts w:ascii="Arial" w:hAnsi="Arial" w:cs="Arial"/>
      <w:color w:val="595959" w:themeColor="text1" w:themeTint="A6"/>
      <w:lang w:eastAsia="en-AU"/>
    </w:rPr>
  </w:style>
  <w:style w:type="paragraph" w:customStyle="1" w:styleId="ListItem">
    <w:name w:val="List Item"/>
    <w:basedOn w:val="Paragraph"/>
    <w:link w:val="ListItemChar"/>
    <w:qFormat/>
    <w:rsid w:val="008873CF"/>
    <w:pPr>
      <w:numPr>
        <w:numId w:val="13"/>
      </w:numPr>
    </w:pPr>
    <w:rPr>
      <w:iCs/>
    </w:rPr>
  </w:style>
  <w:style w:type="character" w:customStyle="1" w:styleId="ListItemChar">
    <w:name w:val="List Item Char"/>
    <w:basedOn w:val="DefaultParagraphFont"/>
    <w:link w:val="ListItem"/>
    <w:locked/>
    <w:rsid w:val="008873CF"/>
    <w:rPr>
      <w:rFonts w:ascii="Arial" w:hAnsi="Arial" w:cs="Arial"/>
      <w:iCs/>
      <w:color w:val="595959" w:themeColor="text1" w:themeTint="A6"/>
      <w:lang w:eastAsia="en-AU"/>
    </w:rPr>
  </w:style>
  <w:style w:type="character" w:styleId="CommentReference">
    <w:name w:val="annotation reference"/>
    <w:basedOn w:val="DefaultParagraphFont"/>
    <w:uiPriority w:val="99"/>
    <w:semiHidden/>
    <w:unhideWhenUsed/>
    <w:rsid w:val="008873CF"/>
    <w:rPr>
      <w:sz w:val="16"/>
      <w:szCs w:val="16"/>
    </w:rPr>
  </w:style>
  <w:style w:type="paragraph" w:styleId="CommentText">
    <w:name w:val="annotation text"/>
    <w:basedOn w:val="Normal"/>
    <w:link w:val="CommentTextChar"/>
    <w:uiPriority w:val="99"/>
    <w:unhideWhenUsed/>
    <w:rsid w:val="008873CF"/>
    <w:pPr>
      <w:spacing w:line="240" w:lineRule="auto"/>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8873CF"/>
    <w:rPr>
      <w:rFonts w:ascii="Calibri" w:eastAsiaTheme="minorEastAsia" w:hAnsi="Calibri"/>
      <w:sz w:val="20"/>
      <w:szCs w:val="20"/>
    </w:rPr>
  </w:style>
  <w:style w:type="character" w:styleId="Hyperlink">
    <w:name w:val="Hyperlink"/>
    <w:basedOn w:val="DefaultParagraphFont"/>
    <w:uiPriority w:val="99"/>
    <w:unhideWhenUsed/>
    <w:rsid w:val="00FC6A89"/>
    <w:rPr>
      <w:color w:val="580F8B"/>
      <w:u w:val="single"/>
    </w:rPr>
  </w:style>
  <w:style w:type="paragraph" w:styleId="NormalWeb">
    <w:name w:val="Normal (Web)"/>
    <w:basedOn w:val="Normal"/>
    <w:uiPriority w:val="99"/>
    <w:unhideWhenUsed/>
    <w:rsid w:val="008873CF"/>
    <w:pPr>
      <w:spacing w:after="0" w:line="240" w:lineRule="auto"/>
    </w:pPr>
    <w:rPr>
      <w:rFonts w:ascii="inherit" w:eastAsia="Times New Roman" w:hAnsi="inherit" w:cs="Times New Roman"/>
      <w:sz w:val="24"/>
      <w:szCs w:val="24"/>
      <w:lang w:eastAsia="en-AU"/>
    </w:rPr>
  </w:style>
  <w:style w:type="paragraph" w:customStyle="1" w:styleId="first-text">
    <w:name w:val="first-text"/>
    <w:basedOn w:val="Normal"/>
    <w:rsid w:val="008873CF"/>
    <w:pPr>
      <w:spacing w:after="0" w:line="240" w:lineRule="auto"/>
    </w:pPr>
    <w:rPr>
      <w:rFonts w:ascii="inherit" w:eastAsia="Times New Roman" w:hAnsi="inherit" w:cs="Times New Roman"/>
      <w:sz w:val="24"/>
      <w:szCs w:val="24"/>
      <w:lang w:eastAsia="en-AU"/>
    </w:rPr>
  </w:style>
  <w:style w:type="character" w:customStyle="1" w:styleId="apple-converted-space">
    <w:name w:val="apple-converted-space"/>
    <w:basedOn w:val="DefaultParagraphFont"/>
    <w:rsid w:val="008873CF"/>
  </w:style>
  <w:style w:type="paragraph" w:styleId="ListBullet">
    <w:name w:val="List Bullet"/>
    <w:basedOn w:val="BodyText"/>
    <w:uiPriority w:val="99"/>
    <w:unhideWhenUsed/>
    <w:rsid w:val="00F34F5C"/>
    <w:pPr>
      <w:numPr>
        <w:numId w:val="19"/>
      </w:numPr>
      <w:contextualSpacing/>
    </w:pPr>
  </w:style>
  <w:style w:type="paragraph" w:styleId="BodyText">
    <w:name w:val="Body Text"/>
    <w:basedOn w:val="Normal"/>
    <w:link w:val="BodyTextChar"/>
    <w:uiPriority w:val="99"/>
    <w:unhideWhenUsed/>
    <w:qFormat/>
    <w:rsid w:val="00F34F5C"/>
    <w:pPr>
      <w:spacing w:line="264" w:lineRule="auto"/>
    </w:pPr>
    <w:rPr>
      <w:rFonts w:cstheme="minorHAnsi"/>
    </w:rPr>
  </w:style>
  <w:style w:type="character" w:customStyle="1" w:styleId="BodyTextChar">
    <w:name w:val="Body Text Char"/>
    <w:basedOn w:val="DefaultParagraphFont"/>
    <w:link w:val="BodyText"/>
    <w:uiPriority w:val="99"/>
    <w:rsid w:val="00F34F5C"/>
    <w:rPr>
      <w:rFonts w:cstheme="minorHAnsi"/>
    </w:rPr>
  </w:style>
  <w:style w:type="character" w:styleId="FollowedHyperlink">
    <w:name w:val="FollowedHyperlink"/>
    <w:basedOn w:val="DefaultParagraphFont"/>
    <w:uiPriority w:val="99"/>
    <w:unhideWhenUsed/>
    <w:rsid w:val="008E1541"/>
    <w:rPr>
      <w:color w:val="646464"/>
      <w:u w:val="single"/>
      <w:lang w:val="en-US"/>
    </w:rPr>
  </w:style>
  <w:style w:type="character" w:customStyle="1" w:styleId="Heading5Char">
    <w:name w:val="Heading 5 Char"/>
    <w:basedOn w:val="DefaultParagraphFont"/>
    <w:link w:val="Heading5"/>
    <w:uiPriority w:val="9"/>
    <w:rsid w:val="00885B25"/>
    <w:rPr>
      <w:rFonts w:asciiTheme="majorHAnsi" w:eastAsiaTheme="majorEastAsia" w:hAnsiTheme="majorHAnsi" w:cstheme="majorBidi"/>
      <w:color w:val="1E1226" w:themeColor="accent1" w:themeShade="BF"/>
    </w:rPr>
  </w:style>
  <w:style w:type="paragraph" w:styleId="CommentSubject">
    <w:name w:val="annotation subject"/>
    <w:basedOn w:val="CommentText"/>
    <w:next w:val="CommentText"/>
    <w:link w:val="CommentSubjectChar"/>
    <w:uiPriority w:val="99"/>
    <w:semiHidden/>
    <w:unhideWhenUsed/>
    <w:rsid w:val="00462589"/>
    <w:pPr>
      <w:spacing w:after="20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462589"/>
    <w:rPr>
      <w:rFonts w:ascii="Calibri" w:eastAsiaTheme="minorEastAsia" w:hAnsi="Calibri"/>
      <w:b/>
      <w:bCs/>
      <w:sz w:val="20"/>
      <w:szCs w:val="20"/>
    </w:rPr>
  </w:style>
  <w:style w:type="paragraph" w:styleId="Revision">
    <w:name w:val="Revision"/>
    <w:hidden/>
    <w:uiPriority w:val="99"/>
    <w:semiHidden/>
    <w:rsid w:val="00FD64A2"/>
    <w:pPr>
      <w:spacing w:after="0" w:line="240" w:lineRule="auto"/>
    </w:pPr>
  </w:style>
  <w:style w:type="character" w:customStyle="1" w:styleId="Heading3Char">
    <w:name w:val="Heading 3 Char"/>
    <w:basedOn w:val="DefaultParagraphFont"/>
    <w:link w:val="Heading3"/>
    <w:uiPriority w:val="9"/>
    <w:rsid w:val="00704218"/>
    <w:rPr>
      <w:rFonts w:eastAsia="MS Mincho" w:cstheme="minorHAnsi"/>
      <w:b/>
      <w:bCs/>
      <w:lang w:eastAsia="ja-JP"/>
    </w:rPr>
  </w:style>
  <w:style w:type="character" w:customStyle="1" w:styleId="Heading4Char">
    <w:name w:val="Heading 4 Char"/>
    <w:basedOn w:val="DefaultParagraphFont"/>
    <w:link w:val="Heading4"/>
    <w:uiPriority w:val="9"/>
    <w:rsid w:val="00704218"/>
    <w:rPr>
      <w:rFonts w:asciiTheme="majorHAnsi" w:eastAsiaTheme="majorEastAsia" w:hAnsiTheme="majorHAnsi" w:cstheme="majorBidi"/>
      <w:i/>
      <w:iCs/>
      <w:color w:val="1E1226" w:themeColor="accent1" w:themeShade="BF"/>
    </w:rPr>
  </w:style>
  <w:style w:type="paragraph" w:customStyle="1" w:styleId="Footereven">
    <w:name w:val="Footer even"/>
    <w:basedOn w:val="Normal"/>
    <w:qFormat/>
    <w:rsid w:val="006417A3"/>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6417A3"/>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6417A3"/>
    <w:pPr>
      <w:pBdr>
        <w:bottom w:val="single" w:sz="8" w:space="1" w:color="580F8B"/>
      </w:pBdr>
      <w:spacing w:after="0" w:line="240" w:lineRule="auto"/>
      <w:ind w:left="-1276" w:right="14175"/>
      <w:jc w:val="right"/>
    </w:pPr>
    <w:rPr>
      <w:rFonts w:eastAsiaTheme="minorEastAsia" w:cs="Times New Roman"/>
      <w:b/>
      <w:noProof/>
      <w:color w:val="580F8B"/>
      <w:sz w:val="36"/>
      <w:lang w:eastAsia="en-AU"/>
    </w:rPr>
  </w:style>
  <w:style w:type="paragraph" w:customStyle="1" w:styleId="Headerevenlandscape">
    <w:name w:val="Header even landscape"/>
    <w:basedOn w:val="Headereven"/>
    <w:qFormat/>
    <w:rsid w:val="006417A3"/>
  </w:style>
  <w:style w:type="paragraph" w:customStyle="1" w:styleId="Headerodd">
    <w:name w:val="Header odd"/>
    <w:basedOn w:val="Normal"/>
    <w:qFormat/>
    <w:rsid w:val="006417A3"/>
    <w:pPr>
      <w:pBdr>
        <w:bottom w:val="single" w:sz="8" w:space="1" w:color="580F8B"/>
      </w:pBdr>
      <w:spacing w:after="0" w:line="240" w:lineRule="auto"/>
      <w:ind w:left="14175" w:right="-1276"/>
    </w:pPr>
    <w:rPr>
      <w:rFonts w:eastAsiaTheme="minorEastAsia" w:cs="Times New Roman"/>
      <w:b/>
      <w:color w:val="580F8B"/>
      <w:sz w:val="36"/>
      <w:lang w:eastAsia="en-AU"/>
    </w:rPr>
  </w:style>
  <w:style w:type="paragraph" w:customStyle="1" w:styleId="Headeroddlandscape">
    <w:name w:val="Header odd landscape"/>
    <w:basedOn w:val="Headerodd"/>
    <w:qFormat/>
    <w:rsid w:val="006417A3"/>
  </w:style>
  <w:style w:type="paragraph" w:customStyle="1" w:styleId="SCSAHeading1">
    <w:name w:val="SCSA Heading 1"/>
    <w:basedOn w:val="Normal"/>
    <w:qFormat/>
    <w:rsid w:val="006417A3"/>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70391F"/>
    <w:pPr>
      <w:spacing w:after="240"/>
      <w:outlineLvl w:val="1"/>
    </w:pPr>
    <w:rPr>
      <w:rFonts w:eastAsiaTheme="minorEastAsia" w:cs="Times New Roman"/>
      <w:color w:val="580F8B"/>
      <w:sz w:val="28"/>
      <w:lang w:eastAsia="en-AU"/>
    </w:rPr>
  </w:style>
  <w:style w:type="paragraph" w:customStyle="1" w:styleId="SCSATitle1">
    <w:name w:val="SCSA Title 1"/>
    <w:basedOn w:val="Normal"/>
    <w:qFormat/>
    <w:rsid w:val="006417A3"/>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6417A3"/>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6417A3"/>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numbering" w:customStyle="1" w:styleId="SCSABulletList">
    <w:name w:val="SCSA Bullet List"/>
    <w:uiPriority w:val="99"/>
    <w:rsid w:val="0070391F"/>
    <w:pPr>
      <w:numPr>
        <w:numId w:val="41"/>
      </w:numPr>
    </w:pPr>
  </w:style>
  <w:style w:type="table" w:customStyle="1" w:styleId="SCSATable">
    <w:name w:val="SCSA Table"/>
    <w:basedOn w:val="TableNormal"/>
    <w:uiPriority w:val="99"/>
    <w:rsid w:val="0070391F"/>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AnswerLines">
    <w:name w:val="Answer Lines"/>
    <w:basedOn w:val="Normal"/>
    <w:qFormat/>
    <w:rsid w:val="0070391F"/>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70391F"/>
    <w:pPr>
      <w:ind w:left="357"/>
    </w:pPr>
  </w:style>
  <w:style w:type="paragraph" w:styleId="ListNumber">
    <w:name w:val="List Number"/>
    <w:basedOn w:val="Normal"/>
    <w:uiPriority w:val="99"/>
    <w:unhideWhenUsed/>
    <w:rsid w:val="0070391F"/>
    <w:pPr>
      <w:numPr>
        <w:numId w:val="45"/>
      </w:numPr>
      <w:tabs>
        <w:tab w:val="right" w:pos="9072"/>
      </w:tabs>
      <w:spacing w:before="120" w:after="0"/>
    </w:pPr>
    <w:rPr>
      <w:rFonts w:eastAsia="Times New Roman" w:cs="Arial"/>
      <w:lang w:eastAsia="en-AU"/>
    </w:rPr>
  </w:style>
  <w:style w:type="paragraph" w:styleId="ListNumber2">
    <w:name w:val="List Number 2"/>
    <w:basedOn w:val="Normal"/>
    <w:uiPriority w:val="99"/>
    <w:unhideWhenUsed/>
    <w:rsid w:val="0070391F"/>
    <w:pPr>
      <w:numPr>
        <w:ilvl w:val="1"/>
        <w:numId w:val="45"/>
      </w:numPr>
      <w:spacing w:after="0"/>
      <w:contextualSpacing/>
    </w:pPr>
    <w:rPr>
      <w:rFonts w:eastAsiaTheme="minorEastAsia" w:cs="Times New Roman"/>
      <w:lang w:eastAsia="en-AU"/>
    </w:rPr>
  </w:style>
  <w:style w:type="paragraph" w:customStyle="1" w:styleId="ListParagraphwithmarks">
    <w:name w:val="List Paragraph with marks"/>
    <w:basedOn w:val="Normal"/>
    <w:qFormat/>
    <w:rsid w:val="0070391F"/>
    <w:pPr>
      <w:numPr>
        <w:numId w:val="46"/>
      </w:numPr>
      <w:tabs>
        <w:tab w:val="right" w:pos="9072"/>
      </w:tabs>
      <w:contextualSpacing/>
    </w:pPr>
    <w:rPr>
      <w:rFonts w:eastAsiaTheme="minorEastAsia" w:cs="Arial"/>
      <w:bCs/>
      <w:iCs/>
      <w:szCs w:val="17"/>
      <w:lang w:eastAsia="en-AU"/>
    </w:rPr>
  </w:style>
  <w:style w:type="paragraph" w:customStyle="1" w:styleId="Question">
    <w:name w:val="Question"/>
    <w:basedOn w:val="Normal"/>
    <w:qFormat/>
    <w:rsid w:val="0070391F"/>
    <w:pPr>
      <w:tabs>
        <w:tab w:val="right" w:pos="9072"/>
      </w:tabs>
    </w:pPr>
    <w:rPr>
      <w:rFonts w:eastAsiaTheme="minorEastAsia" w:cs="Arial"/>
      <w:b/>
      <w:lang w:eastAsia="en-AU"/>
    </w:rPr>
  </w:style>
  <w:style w:type="character" w:styleId="UnresolvedMention">
    <w:name w:val="Unresolved Mention"/>
    <w:basedOn w:val="DefaultParagraphFont"/>
    <w:uiPriority w:val="99"/>
    <w:semiHidden/>
    <w:unhideWhenUsed/>
    <w:rsid w:val="00625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in-educational-setting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ativecommons.org/licenses/by/4.0/deed.en"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www.education.wa.edu.au/dl/4gr22v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D7F1-F7A8-4884-A555-98519234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3272</Words>
  <Characters>18296</Characters>
  <Application>Microsoft Office Word</Application>
  <DocSecurity>0</DocSecurity>
  <Lines>508</Lines>
  <Paragraphs>317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8</cp:revision>
  <cp:lastPrinted>2022-09-09T01:39:00Z</cp:lastPrinted>
  <dcterms:created xsi:type="dcterms:W3CDTF">2025-04-10T02:22:00Z</dcterms:created>
  <dcterms:modified xsi:type="dcterms:W3CDTF">2025-05-26T03:50:00Z</dcterms:modified>
</cp:coreProperties>
</file>