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64448" w14:textId="77777777" w:rsidR="00B972DC" w:rsidRPr="00452ED9" w:rsidRDefault="00B972DC" w:rsidP="00312475">
      <w:pPr>
        <w:pStyle w:val="SCSATitle1"/>
      </w:pPr>
      <w:r w:rsidRPr="00452ED9">
        <w:rPr>
          <w:rFonts w:ascii="Franklin Gothic Medium" w:hAnsi="Franklin Gothic Medium"/>
          <w:color w:val="463969"/>
          <w:sz w:val="52"/>
          <w:lang w:bidi="hi-IN"/>
        </w:rPr>
        <w:drawing>
          <wp:anchor distT="0" distB="0" distL="114300" distR="114300" simplePos="0" relativeHeight="251662336" behindDoc="1" locked="1" layoutInCell="1" allowOverlap="1" wp14:anchorId="4BA48595" wp14:editId="01A57C46">
            <wp:simplePos x="0" y="0"/>
            <wp:positionH relativeFrom="column">
              <wp:posOffset>-6105525</wp:posOffset>
            </wp:positionH>
            <wp:positionV relativeFrom="paragraph">
              <wp:posOffset>295910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452ED9">
        <w:t>Sample Course Outline</w:t>
      </w:r>
    </w:p>
    <w:p w14:paraId="4456675B" w14:textId="77777777" w:rsidR="00B972DC" w:rsidRPr="00452ED9" w:rsidRDefault="003865D7" w:rsidP="00312475">
      <w:pPr>
        <w:pStyle w:val="SCSATitle2"/>
      </w:pPr>
      <w:r w:rsidRPr="00452ED9">
        <w:t>Tamil</w:t>
      </w:r>
      <w:r w:rsidR="00B972DC" w:rsidRPr="00452ED9">
        <w:t>: Second Language</w:t>
      </w:r>
    </w:p>
    <w:p w14:paraId="41C7E8CC" w14:textId="77777777" w:rsidR="00B972DC" w:rsidRPr="00452ED9" w:rsidRDefault="00B972DC" w:rsidP="00312475">
      <w:pPr>
        <w:pStyle w:val="SCSATitle3"/>
      </w:pPr>
      <w:r w:rsidRPr="00452ED9">
        <w:t>ATAR Year 11</w:t>
      </w:r>
    </w:p>
    <w:p w14:paraId="2D3AB2AD" w14:textId="77777777" w:rsidR="00A97DFB" w:rsidRPr="00452ED9" w:rsidRDefault="00A97DFB" w:rsidP="00B972DC">
      <w:pPr>
        <w:keepNext/>
        <w:jc w:val="center"/>
        <w:outlineLvl w:val="0"/>
        <w:rPr>
          <w:rFonts w:ascii="Calibri" w:hAnsi="Calibri"/>
          <w:b/>
        </w:rPr>
        <w:sectPr w:rsidR="00A97DFB" w:rsidRPr="00452ED9" w:rsidSect="00312475">
          <w:headerReference w:type="default" r:id="rId8"/>
          <w:footerReference w:type="even" r:id="rId9"/>
          <w:footerReference w:type="default" r:id="rId10"/>
          <w:headerReference w:type="first" r:id="rId11"/>
          <w:pgSz w:w="11906" w:h="16838" w:code="9"/>
          <w:pgMar w:top="1440" w:right="1440" w:bottom="1440" w:left="1440" w:header="680" w:footer="567" w:gutter="0"/>
          <w:pgNumType w:start="1"/>
          <w:cols w:space="708"/>
          <w:titlePg/>
          <w:docGrid w:linePitch="360"/>
        </w:sectPr>
      </w:pPr>
    </w:p>
    <w:p w14:paraId="3FE56526" w14:textId="77777777" w:rsidR="00BD6451" w:rsidRPr="00452ED9" w:rsidRDefault="00BD6451" w:rsidP="00A97DFB">
      <w:pPr>
        <w:rPr>
          <w:rFonts w:ascii="Calibri" w:hAnsi="Calibri" w:cs="Calibri"/>
          <w:b/>
        </w:rPr>
      </w:pPr>
      <w:r w:rsidRPr="00452ED9">
        <w:rPr>
          <w:rFonts w:ascii="Calibri" w:hAnsi="Calibri" w:cs="Calibri"/>
          <w:b/>
        </w:rPr>
        <w:lastRenderedPageBreak/>
        <w:t>Acknowledgement of Country</w:t>
      </w:r>
    </w:p>
    <w:p w14:paraId="5E663586" w14:textId="77777777" w:rsidR="00BD6451" w:rsidRPr="00452ED9" w:rsidRDefault="00BD6451" w:rsidP="00312475">
      <w:pPr>
        <w:spacing w:before="120" w:after="6480"/>
        <w:rPr>
          <w:rFonts w:ascii="Calibri" w:hAnsi="Calibri" w:cs="Calibri"/>
        </w:rPr>
      </w:pPr>
      <w:r w:rsidRPr="00452ED9">
        <w:rPr>
          <w:rFonts w:ascii="Calibri" w:hAnsi="Calibri" w:cs="Calibri"/>
        </w:rPr>
        <w:t xml:space="preserve">Kaya. The School Curriculum and Standards Authority (the Authority) acknowledges that our offices are on </w:t>
      </w:r>
      <w:proofErr w:type="spellStart"/>
      <w:r w:rsidRPr="00452ED9">
        <w:rPr>
          <w:rFonts w:ascii="Calibri" w:hAnsi="Calibri" w:cs="Calibri"/>
        </w:rPr>
        <w:t>Whadjuk</w:t>
      </w:r>
      <w:proofErr w:type="spellEnd"/>
      <w:r w:rsidRPr="00452ED9">
        <w:rPr>
          <w:rFonts w:ascii="Calibri" w:hAnsi="Calibri" w:cs="Calibri"/>
        </w:rPr>
        <w:t xml:space="preserve"> Noongar </w:t>
      </w:r>
      <w:proofErr w:type="spellStart"/>
      <w:r w:rsidRPr="00452ED9">
        <w:rPr>
          <w:rFonts w:ascii="Calibri" w:hAnsi="Calibri" w:cs="Calibri"/>
        </w:rPr>
        <w:t>boodjar</w:t>
      </w:r>
      <w:proofErr w:type="spellEnd"/>
      <w:r w:rsidRPr="00452ED9">
        <w:rPr>
          <w:rFonts w:ascii="Calibri" w:hAnsi="Calibri" w:cs="Calibri"/>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58D3D7B" w14:textId="77777777" w:rsidR="00312475" w:rsidRPr="00452ED9" w:rsidRDefault="00312475" w:rsidP="00312475">
      <w:pPr>
        <w:jc w:val="both"/>
        <w:rPr>
          <w:b/>
          <w:sz w:val="20"/>
          <w:szCs w:val="20"/>
        </w:rPr>
      </w:pPr>
      <w:r w:rsidRPr="00452ED9">
        <w:rPr>
          <w:b/>
          <w:sz w:val="20"/>
          <w:szCs w:val="20"/>
        </w:rPr>
        <w:t>Copyright</w:t>
      </w:r>
    </w:p>
    <w:p w14:paraId="067C54D4" w14:textId="77777777" w:rsidR="00312475" w:rsidRPr="00452ED9" w:rsidRDefault="00312475" w:rsidP="00312475">
      <w:pPr>
        <w:jc w:val="both"/>
        <w:rPr>
          <w:rFonts w:cstheme="minorHAnsi"/>
          <w:sz w:val="20"/>
          <w:szCs w:val="20"/>
        </w:rPr>
      </w:pPr>
      <w:r w:rsidRPr="00452ED9">
        <w:rPr>
          <w:rFonts w:cstheme="minorHAnsi"/>
          <w:sz w:val="20"/>
          <w:szCs w:val="20"/>
        </w:rPr>
        <w:t>© School Curriculum and Standards Authority, 2023</w:t>
      </w:r>
    </w:p>
    <w:p w14:paraId="6ACF04E2" w14:textId="77777777" w:rsidR="00312475" w:rsidRPr="00452ED9" w:rsidRDefault="00312475" w:rsidP="00312475">
      <w:pPr>
        <w:rPr>
          <w:rFonts w:cstheme="minorHAnsi"/>
          <w:sz w:val="20"/>
          <w:szCs w:val="20"/>
        </w:rPr>
      </w:pPr>
      <w:r w:rsidRPr="00452ED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22FB30F7" w14:textId="77777777" w:rsidR="00312475" w:rsidRPr="00452ED9" w:rsidRDefault="00312475" w:rsidP="00312475">
      <w:pPr>
        <w:rPr>
          <w:rFonts w:cstheme="minorHAnsi"/>
          <w:sz w:val="20"/>
          <w:szCs w:val="20"/>
        </w:rPr>
      </w:pPr>
      <w:r w:rsidRPr="00452ED9">
        <w:rPr>
          <w:rFonts w:cstheme="minorHAnsi"/>
          <w:sz w:val="20"/>
          <w:szCs w:val="20"/>
        </w:rPr>
        <w:t>Copying or communication for any other purpose can be done only within the terms of the</w:t>
      </w:r>
      <w:r w:rsidRPr="00452ED9">
        <w:rPr>
          <w:rFonts w:cstheme="minorHAnsi"/>
          <w:i/>
          <w:iCs/>
          <w:sz w:val="20"/>
          <w:szCs w:val="20"/>
        </w:rPr>
        <w:t xml:space="preserve"> Copyright Act 1968</w:t>
      </w:r>
      <w:r w:rsidRPr="00452ED9">
        <w:rPr>
          <w:rFonts w:cstheme="minorHAnsi"/>
          <w:sz w:val="20"/>
          <w:szCs w:val="20"/>
        </w:rPr>
        <w:t xml:space="preserve"> or with prior written permission of the Authority. Copying or communication of any third-party copyright material can be done only within the terms of the </w:t>
      </w:r>
      <w:r w:rsidRPr="00452ED9">
        <w:rPr>
          <w:rFonts w:cstheme="minorHAnsi"/>
          <w:i/>
          <w:iCs/>
          <w:sz w:val="20"/>
          <w:szCs w:val="20"/>
        </w:rPr>
        <w:t>Copyright Act 1968</w:t>
      </w:r>
      <w:r w:rsidRPr="00452ED9">
        <w:rPr>
          <w:rFonts w:cstheme="minorHAnsi"/>
          <w:sz w:val="20"/>
          <w:szCs w:val="20"/>
        </w:rPr>
        <w:t xml:space="preserve"> or with permission of the copyright owners.</w:t>
      </w:r>
    </w:p>
    <w:p w14:paraId="199225B6" w14:textId="77777777" w:rsidR="00312475" w:rsidRPr="00452ED9" w:rsidRDefault="00312475" w:rsidP="00312475">
      <w:pPr>
        <w:rPr>
          <w:rFonts w:cstheme="minorHAnsi"/>
          <w:sz w:val="20"/>
          <w:szCs w:val="20"/>
        </w:rPr>
      </w:pPr>
      <w:r w:rsidRPr="00452ED9">
        <w:rPr>
          <w:rFonts w:cstheme="minorHAnsi"/>
          <w:sz w:val="20"/>
          <w:szCs w:val="20"/>
        </w:rPr>
        <w:t xml:space="preserve">Any content in this document that has been derived from the Australian Curriculum may be used under the terms of the </w:t>
      </w:r>
      <w:hyperlink r:id="rId12" w:tgtFrame="_blank" w:history="1">
        <w:r w:rsidRPr="00452ED9">
          <w:rPr>
            <w:rFonts w:cstheme="minorHAnsi"/>
            <w:color w:val="580F8B"/>
            <w:sz w:val="20"/>
            <w:szCs w:val="20"/>
            <w:u w:val="single"/>
          </w:rPr>
          <w:t>Creative Commons Attribution 4.0 International licence</w:t>
        </w:r>
      </w:hyperlink>
      <w:r w:rsidRPr="00452ED9">
        <w:rPr>
          <w:rFonts w:cstheme="minorHAnsi"/>
          <w:sz w:val="20"/>
          <w:szCs w:val="20"/>
        </w:rPr>
        <w:t>.</w:t>
      </w:r>
    </w:p>
    <w:p w14:paraId="264EC5F1" w14:textId="77777777" w:rsidR="00312475" w:rsidRPr="00452ED9" w:rsidRDefault="00312475" w:rsidP="00312475">
      <w:pPr>
        <w:jc w:val="both"/>
        <w:rPr>
          <w:rFonts w:cstheme="minorHAnsi"/>
          <w:b/>
          <w:sz w:val="20"/>
          <w:szCs w:val="20"/>
        </w:rPr>
      </w:pPr>
      <w:r w:rsidRPr="00452ED9">
        <w:rPr>
          <w:rFonts w:cstheme="minorHAnsi"/>
          <w:b/>
          <w:sz w:val="20"/>
          <w:szCs w:val="20"/>
        </w:rPr>
        <w:t>Disclaimer</w:t>
      </w:r>
    </w:p>
    <w:p w14:paraId="370C78CE" w14:textId="77777777" w:rsidR="00312475" w:rsidRPr="00452ED9" w:rsidRDefault="00312475" w:rsidP="00312475">
      <w:pPr>
        <w:rPr>
          <w:sz w:val="20"/>
          <w:szCs w:val="20"/>
        </w:rPr>
      </w:pPr>
      <w:r w:rsidRPr="00452ED9">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452ED9">
        <w:rPr>
          <w:sz w:val="20"/>
          <w:szCs w:val="20"/>
        </w:rPr>
        <w:t>Teachers must exercise their professional judgement as to the appropriateness of any they may wish to use.</w:t>
      </w:r>
    </w:p>
    <w:p w14:paraId="1C06B0C6" w14:textId="77777777" w:rsidR="00B972DC" w:rsidRPr="00452ED9" w:rsidRDefault="00B972DC" w:rsidP="00B972DC">
      <w:pPr>
        <w:spacing w:line="264" w:lineRule="auto"/>
        <w:jc w:val="both"/>
        <w:rPr>
          <w:rFonts w:ascii="Calibri" w:hAnsi="Calibri"/>
          <w:sz w:val="16"/>
        </w:rPr>
        <w:sectPr w:rsidR="00B972DC" w:rsidRPr="00452ED9" w:rsidSect="00DF0210">
          <w:headerReference w:type="first" r:id="rId13"/>
          <w:footerReference w:type="first" r:id="rId14"/>
          <w:pgSz w:w="11906" w:h="16838" w:code="9"/>
          <w:pgMar w:top="1644" w:right="1418" w:bottom="1276" w:left="1418" w:header="680" w:footer="567" w:gutter="0"/>
          <w:pgNumType w:start="1"/>
          <w:cols w:space="708"/>
          <w:titlePg/>
          <w:docGrid w:linePitch="360"/>
        </w:sectPr>
      </w:pPr>
    </w:p>
    <w:p w14:paraId="47B84AFC" w14:textId="77777777" w:rsidR="00B972DC" w:rsidRPr="00452ED9" w:rsidRDefault="00B972DC" w:rsidP="00312475">
      <w:pPr>
        <w:pStyle w:val="SCSAHeading1"/>
      </w:pPr>
      <w:r w:rsidRPr="00452ED9">
        <w:lastRenderedPageBreak/>
        <w:t>Sample course outline</w:t>
      </w:r>
    </w:p>
    <w:p w14:paraId="04218216" w14:textId="46205AC5" w:rsidR="00B972DC" w:rsidRPr="00452ED9" w:rsidRDefault="003865D7" w:rsidP="00312475">
      <w:pPr>
        <w:pStyle w:val="SCSAHeading1"/>
      </w:pPr>
      <w:r w:rsidRPr="00452ED9">
        <w:t>Tamil</w:t>
      </w:r>
      <w:r w:rsidR="00B972DC" w:rsidRPr="00452ED9">
        <w:t>: Second Language</w:t>
      </w:r>
      <w:r w:rsidR="00575775" w:rsidRPr="00452ED9">
        <w:t xml:space="preserve"> — </w:t>
      </w:r>
      <w:r w:rsidR="00B972DC" w:rsidRPr="00452ED9">
        <w:t>ATAR Year 11</w:t>
      </w:r>
    </w:p>
    <w:p w14:paraId="148845FC" w14:textId="0796F8B0" w:rsidR="00B972DC" w:rsidRPr="00452ED9" w:rsidRDefault="00B972DC" w:rsidP="00312475">
      <w:pPr>
        <w:pStyle w:val="SCSAHeading2"/>
      </w:pPr>
      <w:r w:rsidRPr="00452ED9">
        <w:t xml:space="preserve">Unit 1 </w:t>
      </w:r>
      <w:r w:rsidR="00575775" w:rsidRPr="00452ED9">
        <w:t>—</w:t>
      </w:r>
      <w:r w:rsidRPr="00452ED9">
        <w:t xml:space="preserve"> </w:t>
      </w:r>
      <w:r w:rsidR="00A54E71" w:rsidRPr="00452ED9">
        <w:rPr>
          <w:rFonts w:ascii="Nirmala UI" w:hAnsi="Nirmala UI" w:cs="Nirmala UI" w:hint="cs"/>
          <w:i/>
          <w:szCs w:val="24"/>
          <w:cs/>
          <w:lang w:bidi="ta-IN"/>
        </w:rPr>
        <w:t>உறவுகள்</w:t>
      </w:r>
      <w:r w:rsidR="00A54E71" w:rsidRPr="00452ED9">
        <w:rPr>
          <w:rFonts w:ascii="Nirmala UI" w:hAnsi="Nirmala UI" w:cs="Nirmala UI"/>
          <w:i/>
          <w:cs/>
          <w:lang w:bidi="ta-IN"/>
        </w:rPr>
        <w:t xml:space="preserve"> </w:t>
      </w:r>
      <w:r w:rsidRPr="00452ED9">
        <w:t>(</w:t>
      </w:r>
      <w:r w:rsidR="00404D3C" w:rsidRPr="00452ED9">
        <w:t>Relationships</w:t>
      </w:r>
      <w:r w:rsidRPr="00452ED9">
        <w:t>)</w:t>
      </w:r>
    </w:p>
    <w:p w14:paraId="11A0A022" w14:textId="5B476A92" w:rsidR="00461E30" w:rsidRPr="00452ED9" w:rsidRDefault="009A2B3E" w:rsidP="00312475">
      <w:pPr>
        <w:pStyle w:val="SCSAHeading2"/>
      </w:pPr>
      <w:r w:rsidRPr="00452ED9">
        <w:t>Semester 1</w:t>
      </w:r>
    </w:p>
    <w:tbl>
      <w:tblPr>
        <w:tblStyle w:val="TableGrid"/>
        <w:tblW w:w="4942" w:type="pct"/>
        <w:tblInd w:w="108" w:type="dxa"/>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169"/>
        <w:gridCol w:w="8009"/>
      </w:tblGrid>
      <w:tr w:rsidR="00461E30" w:rsidRPr="00452ED9" w14:paraId="7C8A150B" w14:textId="77777777" w:rsidTr="002C3CC6">
        <w:trPr>
          <w:trHeight w:val="20"/>
          <w:tblHeader/>
        </w:trPr>
        <w:tc>
          <w:tcPr>
            <w:tcW w:w="1169" w:type="dxa"/>
            <w:tcBorders>
              <w:right w:val="single" w:sz="4" w:space="0" w:color="FFFFFF" w:themeColor="background1"/>
            </w:tcBorders>
            <w:shd w:val="clear" w:color="auto" w:fill="BD9FCF" w:themeFill="accent4"/>
            <w:vAlign w:val="center"/>
            <w:hideMark/>
          </w:tcPr>
          <w:p w14:paraId="094DE5F5" w14:textId="77777777" w:rsidR="00461E30" w:rsidRPr="00452ED9" w:rsidRDefault="00461E30" w:rsidP="00BB303F">
            <w:pPr>
              <w:spacing w:before="120"/>
              <w:jc w:val="center"/>
              <w:rPr>
                <w:b/>
                <w:szCs w:val="20"/>
              </w:rPr>
            </w:pPr>
            <w:r w:rsidRPr="00452ED9">
              <w:rPr>
                <w:b/>
                <w:szCs w:val="20"/>
              </w:rPr>
              <w:t>Week</w:t>
            </w:r>
          </w:p>
        </w:tc>
        <w:tc>
          <w:tcPr>
            <w:tcW w:w="8009" w:type="dxa"/>
            <w:tcBorders>
              <w:left w:val="single" w:sz="4" w:space="0" w:color="FFFFFF" w:themeColor="background1"/>
            </w:tcBorders>
            <w:shd w:val="clear" w:color="auto" w:fill="BD9FCF" w:themeFill="accent4"/>
            <w:vAlign w:val="center"/>
            <w:hideMark/>
          </w:tcPr>
          <w:p w14:paraId="0C7B9830" w14:textId="77777777" w:rsidR="00461E30" w:rsidRPr="00452ED9" w:rsidRDefault="00461E30" w:rsidP="00BB303F">
            <w:pPr>
              <w:spacing w:before="120"/>
              <w:jc w:val="center"/>
              <w:rPr>
                <w:b/>
                <w:szCs w:val="20"/>
              </w:rPr>
            </w:pPr>
            <w:r w:rsidRPr="00452ED9">
              <w:rPr>
                <w:b/>
                <w:szCs w:val="20"/>
              </w:rPr>
              <w:t>Key teaching points</w:t>
            </w:r>
          </w:p>
        </w:tc>
      </w:tr>
      <w:tr w:rsidR="00C1390C" w:rsidRPr="00452ED9" w14:paraId="0817C8B5" w14:textId="77777777" w:rsidTr="002C3CC6">
        <w:trPr>
          <w:trHeight w:val="20"/>
        </w:trPr>
        <w:tc>
          <w:tcPr>
            <w:tcW w:w="1169" w:type="dxa"/>
            <w:shd w:val="clear" w:color="auto" w:fill="E4D8EB" w:themeFill="accent4" w:themeFillTint="66"/>
            <w:vAlign w:val="center"/>
            <w:hideMark/>
          </w:tcPr>
          <w:p w14:paraId="58563C42" w14:textId="5E3A8C0A" w:rsidR="00C1390C" w:rsidRPr="00452ED9" w:rsidRDefault="00C1390C" w:rsidP="00C1390C">
            <w:pPr>
              <w:jc w:val="center"/>
              <w:rPr>
                <w:szCs w:val="20"/>
              </w:rPr>
            </w:pPr>
            <w:r w:rsidRPr="00452ED9">
              <w:rPr>
                <w:szCs w:val="20"/>
              </w:rPr>
              <w:t>1–</w:t>
            </w:r>
            <w:r w:rsidR="004E432F" w:rsidRPr="00452ED9">
              <w:rPr>
                <w:szCs w:val="20"/>
              </w:rPr>
              <w:t>5</w:t>
            </w:r>
          </w:p>
        </w:tc>
        <w:tc>
          <w:tcPr>
            <w:tcW w:w="8009" w:type="dxa"/>
          </w:tcPr>
          <w:p w14:paraId="4EFA8D00" w14:textId="77777777" w:rsidR="00C1390C" w:rsidRPr="00452ED9" w:rsidRDefault="00C1390C" w:rsidP="00C1390C">
            <w:pPr>
              <w:pStyle w:val="TableHeadingnospace"/>
            </w:pPr>
            <w:r w:rsidRPr="00452ED9">
              <w:t>Introduction</w:t>
            </w:r>
          </w:p>
          <w:p w14:paraId="7D002678" w14:textId="77777777" w:rsidR="00C1390C" w:rsidRPr="00452ED9" w:rsidRDefault="00C1390C" w:rsidP="00C1390C">
            <w:pPr>
              <w:rPr>
                <w:szCs w:val="20"/>
              </w:rPr>
            </w:pPr>
            <w:r w:rsidRPr="00452ED9">
              <w:rPr>
                <w:szCs w:val="20"/>
              </w:rPr>
              <w:t>Overview of the Tamil: Second Language course, unit and assessment requirements.</w:t>
            </w:r>
          </w:p>
          <w:p w14:paraId="09D0B1E6" w14:textId="77777777" w:rsidR="00C1390C" w:rsidRPr="00452ED9" w:rsidRDefault="00C1390C" w:rsidP="00C1390C">
            <w:pPr>
              <w:pStyle w:val="TableHeading"/>
            </w:pPr>
            <w:r w:rsidRPr="00452ED9">
              <w:t>Perspectives and topics</w:t>
            </w:r>
          </w:p>
          <w:p w14:paraId="2645720A" w14:textId="77777777" w:rsidR="00C1390C" w:rsidRPr="00452ED9" w:rsidRDefault="00C1390C" w:rsidP="00C1390C">
            <w:pPr>
              <w:spacing w:after="0"/>
              <w:rPr>
                <w:szCs w:val="20"/>
              </w:rPr>
            </w:pPr>
            <w:r w:rsidRPr="00452ED9">
              <w:rPr>
                <w:szCs w:val="20"/>
              </w:rPr>
              <w:t>Provide opportunities for learning and assessment on the following perspective and topic:</w:t>
            </w:r>
          </w:p>
          <w:p w14:paraId="5134A6EC" w14:textId="56862FB1" w:rsidR="00C1390C" w:rsidRPr="00452ED9" w:rsidRDefault="00C1390C" w:rsidP="00C1390C">
            <w:pPr>
              <w:pStyle w:val="TableListParagraph"/>
              <w:numPr>
                <w:ilvl w:val="0"/>
                <w:numId w:val="35"/>
              </w:numPr>
              <w:rPr>
                <w:bCs/>
              </w:rPr>
            </w:pPr>
            <w:r w:rsidRPr="00452ED9">
              <w:t xml:space="preserve">Personal </w:t>
            </w:r>
            <w:r w:rsidRPr="00452ED9">
              <w:rPr>
                <w:sz w:val="22"/>
              </w:rPr>
              <w:t xml:space="preserve">– </w:t>
            </w:r>
            <w:r w:rsidRPr="00452ED9">
              <w:t>My life. Students explore significant relationships within the family and their connections with friends.</w:t>
            </w:r>
          </w:p>
          <w:p w14:paraId="6BF49BE6" w14:textId="77777777" w:rsidR="00C1390C" w:rsidRPr="00452ED9" w:rsidRDefault="00C1390C" w:rsidP="00C1390C">
            <w:pPr>
              <w:pStyle w:val="TableHeading"/>
            </w:pPr>
            <w:r w:rsidRPr="00452ED9">
              <w:t>Text types and styles of writing</w:t>
            </w:r>
          </w:p>
          <w:p w14:paraId="220DC38A" w14:textId="77777777" w:rsidR="00C1390C" w:rsidRPr="00452ED9" w:rsidRDefault="00C1390C" w:rsidP="00312475">
            <w:pPr>
              <w:pStyle w:val="TableHeading"/>
              <w:spacing w:before="0"/>
              <w:rPr>
                <w:b w:val="0"/>
                <w:bCs w:val="0"/>
              </w:rPr>
            </w:pPr>
            <w:r w:rsidRPr="00452ED9">
              <w:rPr>
                <w:b w:val="0"/>
                <w:bCs w:val="0"/>
              </w:rPr>
              <w:t>Text types</w:t>
            </w:r>
          </w:p>
          <w:p w14:paraId="051337B7" w14:textId="77777777" w:rsidR="00C1390C" w:rsidRPr="00452ED9" w:rsidRDefault="00C1390C" w:rsidP="00C1390C">
            <w:pPr>
              <w:spacing w:after="0"/>
              <w:rPr>
                <w:szCs w:val="20"/>
              </w:rPr>
            </w:pPr>
            <w:r w:rsidRPr="00452ED9">
              <w:rPr>
                <w:szCs w:val="20"/>
              </w:rPr>
              <w:t>Provide opportunities for students to respond to and/or produce the following text types:</w:t>
            </w:r>
          </w:p>
          <w:p w14:paraId="4D4D0BE5" w14:textId="77777777" w:rsidR="00C1390C" w:rsidRPr="00452ED9" w:rsidRDefault="00C1390C" w:rsidP="00C1390C">
            <w:pPr>
              <w:pStyle w:val="TableListParagraph"/>
              <w:numPr>
                <w:ilvl w:val="0"/>
                <w:numId w:val="35"/>
              </w:numPr>
            </w:pPr>
            <w:r w:rsidRPr="00452ED9">
              <w:t>account</w:t>
            </w:r>
          </w:p>
          <w:p w14:paraId="1FCE34AC" w14:textId="77777777" w:rsidR="00C1390C" w:rsidRPr="00452ED9" w:rsidRDefault="00C1390C" w:rsidP="00C1390C">
            <w:pPr>
              <w:pStyle w:val="TableListParagraph"/>
              <w:numPr>
                <w:ilvl w:val="0"/>
                <w:numId w:val="35"/>
              </w:numPr>
            </w:pPr>
            <w:r w:rsidRPr="00452ED9">
              <w:t>chart</w:t>
            </w:r>
          </w:p>
          <w:p w14:paraId="44C77437" w14:textId="77777777" w:rsidR="00C1390C" w:rsidRPr="00452ED9" w:rsidRDefault="00C1390C" w:rsidP="00C1390C">
            <w:pPr>
              <w:pStyle w:val="TableListParagraph"/>
              <w:numPr>
                <w:ilvl w:val="0"/>
                <w:numId w:val="35"/>
              </w:numPr>
            </w:pPr>
            <w:r w:rsidRPr="00452ED9">
              <w:t>comic strip</w:t>
            </w:r>
          </w:p>
          <w:p w14:paraId="32C231A1" w14:textId="77777777" w:rsidR="00C1390C" w:rsidRPr="00452ED9" w:rsidRDefault="00C1390C" w:rsidP="00C1390C">
            <w:pPr>
              <w:pStyle w:val="TableListParagraph"/>
              <w:numPr>
                <w:ilvl w:val="0"/>
                <w:numId w:val="35"/>
              </w:numPr>
            </w:pPr>
            <w:r w:rsidRPr="00452ED9">
              <w:t>form</w:t>
            </w:r>
          </w:p>
          <w:p w14:paraId="5EF6CA8C" w14:textId="77777777" w:rsidR="00C1390C" w:rsidRPr="00452ED9" w:rsidRDefault="00C1390C" w:rsidP="00C1390C">
            <w:pPr>
              <w:pStyle w:val="TableListParagraph"/>
              <w:numPr>
                <w:ilvl w:val="0"/>
                <w:numId w:val="35"/>
              </w:numPr>
            </w:pPr>
            <w:r w:rsidRPr="00452ED9">
              <w:t>letter</w:t>
            </w:r>
          </w:p>
          <w:p w14:paraId="3CC54DA1" w14:textId="77777777" w:rsidR="00C1390C" w:rsidRPr="00452ED9" w:rsidRDefault="00C1390C" w:rsidP="00C1390C">
            <w:pPr>
              <w:pStyle w:val="TableListParagraph"/>
              <w:numPr>
                <w:ilvl w:val="0"/>
                <w:numId w:val="35"/>
              </w:numPr>
            </w:pPr>
            <w:r w:rsidRPr="00452ED9">
              <w:t>poem.</w:t>
            </w:r>
          </w:p>
          <w:p w14:paraId="783FDB1F" w14:textId="77777777" w:rsidR="00C1390C" w:rsidRPr="00452ED9" w:rsidRDefault="00C1390C" w:rsidP="00312475">
            <w:pPr>
              <w:pStyle w:val="TableHeading"/>
              <w:spacing w:before="0"/>
              <w:rPr>
                <w:b w:val="0"/>
                <w:bCs w:val="0"/>
              </w:rPr>
            </w:pPr>
            <w:r w:rsidRPr="00452ED9">
              <w:rPr>
                <w:b w:val="0"/>
                <w:bCs w:val="0"/>
              </w:rPr>
              <w:t>Styles of writing</w:t>
            </w:r>
          </w:p>
          <w:p w14:paraId="44C638F6" w14:textId="77777777" w:rsidR="00C1390C" w:rsidRPr="00452ED9" w:rsidRDefault="00C1390C" w:rsidP="00C1390C">
            <w:pPr>
              <w:spacing w:after="0"/>
              <w:rPr>
                <w:szCs w:val="20"/>
              </w:rPr>
            </w:pPr>
            <w:r w:rsidRPr="00452ED9">
              <w:rPr>
                <w:szCs w:val="20"/>
              </w:rPr>
              <w:t>Provide opportunities for students to respond to and produce the following styles of writing:</w:t>
            </w:r>
          </w:p>
          <w:p w14:paraId="03840339" w14:textId="77777777" w:rsidR="00C1390C" w:rsidRPr="00452ED9" w:rsidRDefault="00C1390C" w:rsidP="00C1390C">
            <w:pPr>
              <w:pStyle w:val="TableListParagraph"/>
              <w:numPr>
                <w:ilvl w:val="0"/>
                <w:numId w:val="35"/>
              </w:numPr>
            </w:pPr>
            <w:r w:rsidRPr="00452ED9">
              <w:t>informative</w:t>
            </w:r>
          </w:p>
          <w:p w14:paraId="7A7C4A9D" w14:textId="77777777" w:rsidR="00C1390C" w:rsidRPr="00452ED9" w:rsidRDefault="00C1390C" w:rsidP="00C1390C">
            <w:pPr>
              <w:pStyle w:val="TableListParagraph"/>
              <w:numPr>
                <w:ilvl w:val="0"/>
                <w:numId w:val="35"/>
              </w:numPr>
            </w:pPr>
            <w:r w:rsidRPr="00452ED9">
              <w:t>personal.</w:t>
            </w:r>
          </w:p>
          <w:p w14:paraId="0D476FFC" w14:textId="77777777" w:rsidR="00C1390C" w:rsidRPr="00452ED9" w:rsidRDefault="00C1390C" w:rsidP="00C1390C">
            <w:pPr>
              <w:pStyle w:val="TableHeading"/>
            </w:pPr>
            <w:r w:rsidRPr="00452ED9">
              <w:t>Linguistic resources</w:t>
            </w:r>
          </w:p>
          <w:p w14:paraId="089FCF45" w14:textId="77777777" w:rsidR="00C1390C" w:rsidRPr="00452ED9" w:rsidRDefault="00C1390C" w:rsidP="00C1390C">
            <w:pPr>
              <w:spacing w:after="0"/>
              <w:rPr>
                <w:szCs w:val="20"/>
              </w:rPr>
            </w:pPr>
            <w:r w:rsidRPr="00452ED9">
              <w:rPr>
                <w:szCs w:val="20"/>
              </w:rPr>
              <w:t>Provide opportunities for students to acquire and use the following resources:</w:t>
            </w:r>
          </w:p>
          <w:p w14:paraId="75DF50CC" w14:textId="77777777" w:rsidR="00C1390C" w:rsidRPr="00452ED9" w:rsidRDefault="00C1390C" w:rsidP="00312475">
            <w:pPr>
              <w:pStyle w:val="TableHeading"/>
              <w:spacing w:before="0"/>
              <w:rPr>
                <w:b w:val="0"/>
                <w:bCs w:val="0"/>
              </w:rPr>
            </w:pPr>
            <w:r w:rsidRPr="00452ED9">
              <w:rPr>
                <w:b w:val="0"/>
                <w:bCs w:val="0"/>
              </w:rPr>
              <w:t>Vocabulary</w:t>
            </w:r>
          </w:p>
          <w:p w14:paraId="132B8DEF" w14:textId="3276FDE8" w:rsidR="00C1390C" w:rsidRPr="00452ED9" w:rsidRDefault="00C1390C" w:rsidP="00C1390C">
            <w:pPr>
              <w:pStyle w:val="TableListParagraph"/>
              <w:numPr>
                <w:ilvl w:val="0"/>
                <w:numId w:val="35"/>
              </w:numPr>
            </w:pPr>
            <w:r w:rsidRPr="00452ED9">
              <w:t>introduce new vocabulary, phrases and expressions through texts used related to the topic</w:t>
            </w:r>
            <w:r w:rsidR="00D11C3E" w:rsidRPr="00452ED9">
              <w:t>,</w:t>
            </w:r>
            <w:r w:rsidRPr="00452ED9">
              <w:t xml:space="preserve"> My life.</w:t>
            </w:r>
          </w:p>
          <w:p w14:paraId="08F0CBFD" w14:textId="77777777" w:rsidR="00C1390C" w:rsidRPr="00452ED9" w:rsidRDefault="00C1390C" w:rsidP="00312475">
            <w:pPr>
              <w:pStyle w:val="TableHeading"/>
              <w:spacing w:before="0"/>
              <w:rPr>
                <w:b w:val="0"/>
                <w:bCs w:val="0"/>
              </w:rPr>
            </w:pPr>
            <w:r w:rsidRPr="00452ED9">
              <w:rPr>
                <w:b w:val="0"/>
                <w:bCs w:val="0"/>
              </w:rPr>
              <w:t>Grammar</w:t>
            </w:r>
          </w:p>
          <w:p w14:paraId="18CE6B4D" w14:textId="77777777" w:rsidR="00C1390C" w:rsidRPr="00452ED9" w:rsidRDefault="00C1390C" w:rsidP="00C1390C">
            <w:pPr>
              <w:pStyle w:val="TableListParagraph"/>
              <w:numPr>
                <w:ilvl w:val="0"/>
                <w:numId w:val="35"/>
              </w:numPr>
            </w:pPr>
            <w:r w:rsidRPr="00452ED9">
              <w:t>adjectives – qualitative and quantitative</w:t>
            </w:r>
          </w:p>
          <w:p w14:paraId="41F719E7" w14:textId="77777777" w:rsidR="00C1390C" w:rsidRPr="00452ED9" w:rsidRDefault="00C1390C" w:rsidP="00C1390C">
            <w:pPr>
              <w:pStyle w:val="TableListParagraph"/>
              <w:numPr>
                <w:ilvl w:val="0"/>
                <w:numId w:val="35"/>
              </w:numPr>
            </w:pPr>
            <w:r w:rsidRPr="00452ED9">
              <w:t>adverbs – qualitative, quantitative and locative</w:t>
            </w:r>
          </w:p>
          <w:p w14:paraId="3FA97DD9" w14:textId="77777777" w:rsidR="00C1390C" w:rsidRPr="00452ED9" w:rsidRDefault="00C1390C" w:rsidP="00C1390C">
            <w:pPr>
              <w:pStyle w:val="TableListParagraph"/>
              <w:numPr>
                <w:ilvl w:val="0"/>
                <w:numId w:val="35"/>
              </w:numPr>
            </w:pPr>
            <w:r w:rsidRPr="00452ED9">
              <w:t>conjunctions – case and complex</w:t>
            </w:r>
          </w:p>
          <w:p w14:paraId="644DB9E2" w14:textId="77777777" w:rsidR="00C1390C" w:rsidRPr="00452ED9" w:rsidRDefault="00C1390C" w:rsidP="00C1390C">
            <w:pPr>
              <w:pStyle w:val="TableListParagraph"/>
              <w:numPr>
                <w:ilvl w:val="0"/>
                <w:numId w:val="35"/>
              </w:numPr>
            </w:pPr>
            <w:r w:rsidRPr="00452ED9">
              <w:t>prepositions – simple, time and locative</w:t>
            </w:r>
          </w:p>
          <w:p w14:paraId="14E0FAF5" w14:textId="77777777" w:rsidR="00C1390C" w:rsidRPr="00452ED9" w:rsidRDefault="00C1390C" w:rsidP="00C1390C">
            <w:pPr>
              <w:pStyle w:val="TableListParagraph"/>
              <w:numPr>
                <w:ilvl w:val="0"/>
                <w:numId w:val="35"/>
              </w:numPr>
            </w:pPr>
            <w:r w:rsidRPr="00452ED9">
              <w:t>pronouns – personal, remote and possessive</w:t>
            </w:r>
          </w:p>
          <w:p w14:paraId="1608330B" w14:textId="77777777" w:rsidR="00C1390C" w:rsidRPr="00452ED9" w:rsidRDefault="00C1390C" w:rsidP="00C1390C">
            <w:pPr>
              <w:pStyle w:val="TableListParagraph"/>
              <w:numPr>
                <w:ilvl w:val="0"/>
                <w:numId w:val="35"/>
              </w:numPr>
            </w:pPr>
            <w:r w:rsidRPr="00452ED9">
              <w:t>sentences and phrases – simple, compound and complex</w:t>
            </w:r>
          </w:p>
          <w:p w14:paraId="539ADCA6" w14:textId="77777777" w:rsidR="00C1390C" w:rsidRPr="00452ED9" w:rsidRDefault="00C1390C" w:rsidP="00C1390C">
            <w:pPr>
              <w:pStyle w:val="TableListParagraph"/>
              <w:numPr>
                <w:ilvl w:val="0"/>
                <w:numId w:val="35"/>
              </w:numPr>
            </w:pPr>
            <w:r w:rsidRPr="00452ED9">
              <w:t>verbs – past tense and present tense.</w:t>
            </w:r>
          </w:p>
          <w:p w14:paraId="770FBA39" w14:textId="77777777" w:rsidR="00C1390C" w:rsidRPr="00452ED9" w:rsidRDefault="00C1390C" w:rsidP="00312475">
            <w:pPr>
              <w:pStyle w:val="TableHeading"/>
              <w:spacing w:before="0"/>
              <w:rPr>
                <w:b w:val="0"/>
                <w:bCs w:val="0"/>
              </w:rPr>
            </w:pPr>
            <w:bookmarkStart w:id="0" w:name="_Hlk120093514"/>
            <w:r w:rsidRPr="00452ED9">
              <w:rPr>
                <w:b w:val="0"/>
                <w:bCs w:val="0"/>
              </w:rPr>
              <w:t>Sound and writing systems</w:t>
            </w:r>
          </w:p>
          <w:p w14:paraId="31680875" w14:textId="14C28692" w:rsidR="00C1390C" w:rsidRPr="00452ED9" w:rsidRDefault="00C1390C" w:rsidP="00C1390C">
            <w:pPr>
              <w:pStyle w:val="TableListParagraph"/>
              <w:numPr>
                <w:ilvl w:val="0"/>
                <w:numId w:val="35"/>
              </w:numPr>
            </w:pPr>
            <w:r w:rsidRPr="00452ED9">
              <w:t>recognising the specific sound difference between consonants and the correct pronunciation to avoid distorting the meaning of the word</w:t>
            </w:r>
          </w:p>
          <w:p w14:paraId="7F192BC5" w14:textId="77777777" w:rsidR="00C1390C" w:rsidRPr="00452ED9" w:rsidRDefault="00C1390C" w:rsidP="00C1390C">
            <w:pPr>
              <w:pStyle w:val="TableListParagraph"/>
              <w:numPr>
                <w:ilvl w:val="0"/>
                <w:numId w:val="35"/>
              </w:numPr>
            </w:pPr>
            <w:r w:rsidRPr="00452ED9">
              <w:t>recognising complex forms of grammatical structures; for example, cases, joining words and sentence patterns</w:t>
            </w:r>
          </w:p>
          <w:p w14:paraId="03B11869" w14:textId="77777777" w:rsidR="00C1390C" w:rsidRPr="00452ED9" w:rsidRDefault="00C1390C" w:rsidP="00C1390C">
            <w:pPr>
              <w:pStyle w:val="TableListParagraph"/>
              <w:numPr>
                <w:ilvl w:val="0"/>
                <w:numId w:val="35"/>
              </w:numPr>
            </w:pPr>
            <w:r w:rsidRPr="00452ED9">
              <w:t>using the correct verb endings according to subject, tense, place, and number</w:t>
            </w:r>
          </w:p>
          <w:p w14:paraId="3C0220BA" w14:textId="77777777" w:rsidR="00C1390C" w:rsidRPr="00452ED9" w:rsidRDefault="00C1390C" w:rsidP="00C1390C">
            <w:pPr>
              <w:pStyle w:val="TableListParagraph"/>
              <w:numPr>
                <w:ilvl w:val="0"/>
                <w:numId w:val="35"/>
              </w:numPr>
            </w:pPr>
            <w:r w:rsidRPr="00452ED9">
              <w:t>the difference in complexity between formal written Tamil and spoken Tamil</w:t>
            </w:r>
          </w:p>
          <w:p w14:paraId="38AE5C55" w14:textId="77777777" w:rsidR="00C1390C" w:rsidRPr="00452ED9" w:rsidRDefault="00C1390C" w:rsidP="00312475">
            <w:pPr>
              <w:pStyle w:val="TableListParagraph"/>
              <w:numPr>
                <w:ilvl w:val="0"/>
                <w:numId w:val="35"/>
              </w:numPr>
              <w:spacing w:after="480"/>
            </w:pPr>
            <w:r w:rsidRPr="00452ED9">
              <w:t>the appropriate level of politeness and language use depending on the audience and situation.</w:t>
            </w:r>
          </w:p>
          <w:p w14:paraId="1418FDC7" w14:textId="77777777" w:rsidR="00C1390C" w:rsidRPr="00452ED9" w:rsidRDefault="00C1390C" w:rsidP="00312475">
            <w:pPr>
              <w:pStyle w:val="TableHeading"/>
              <w:keepNext w:val="0"/>
            </w:pPr>
            <w:r w:rsidRPr="00452ED9">
              <w:lastRenderedPageBreak/>
              <w:t>Intercultural understandings</w:t>
            </w:r>
          </w:p>
          <w:p w14:paraId="1DCC670E" w14:textId="77777777" w:rsidR="00C1390C" w:rsidRPr="00452ED9" w:rsidRDefault="00C1390C" w:rsidP="00312475">
            <w:pPr>
              <w:spacing w:after="0"/>
              <w:rPr>
                <w:szCs w:val="20"/>
              </w:rPr>
            </w:pPr>
            <w:r w:rsidRPr="00452ED9">
              <w:rPr>
                <w:szCs w:val="20"/>
              </w:rPr>
              <w:t>Provide opportunities for students to enhance understanding of their own language/s and culture/s in relation to the Tamil language and culture:</w:t>
            </w:r>
          </w:p>
          <w:p w14:paraId="459A3A8F" w14:textId="77777777" w:rsidR="00C1390C" w:rsidRPr="00452ED9" w:rsidRDefault="00C1390C" w:rsidP="00312475">
            <w:pPr>
              <w:pStyle w:val="TableListParagraph"/>
              <w:numPr>
                <w:ilvl w:val="0"/>
                <w:numId w:val="35"/>
              </w:numPr>
            </w:pPr>
            <w:r w:rsidRPr="00452ED9">
              <w:t>how bonds among family members and friends are shown</w:t>
            </w:r>
          </w:p>
          <w:p w14:paraId="56600890" w14:textId="77777777" w:rsidR="00C1390C" w:rsidRPr="00452ED9" w:rsidRDefault="00C1390C" w:rsidP="00312475">
            <w:pPr>
              <w:pStyle w:val="TableListParagraph"/>
              <w:numPr>
                <w:ilvl w:val="0"/>
                <w:numId w:val="35"/>
              </w:numPr>
            </w:pPr>
            <w:r w:rsidRPr="00452ED9">
              <w:t>common Tamil family structure, behaviours and practices related to Tamil culture.</w:t>
            </w:r>
          </w:p>
          <w:bookmarkEnd w:id="0"/>
          <w:p w14:paraId="3D355986" w14:textId="77777777" w:rsidR="00C1390C" w:rsidRPr="00452ED9" w:rsidRDefault="00C1390C" w:rsidP="00312475">
            <w:pPr>
              <w:pStyle w:val="TableHeading"/>
              <w:keepNext w:val="0"/>
            </w:pPr>
            <w:r w:rsidRPr="00452ED9">
              <w:t>Language learning and communication strategies</w:t>
            </w:r>
          </w:p>
          <w:p w14:paraId="42B84205" w14:textId="77777777" w:rsidR="00C1390C" w:rsidRPr="00452ED9" w:rsidRDefault="00C1390C" w:rsidP="00C1390C">
            <w:pPr>
              <w:spacing w:after="0"/>
              <w:rPr>
                <w:szCs w:val="20"/>
              </w:rPr>
            </w:pPr>
            <w:r w:rsidRPr="00452ED9">
              <w:rPr>
                <w:szCs w:val="20"/>
              </w:rPr>
              <w:t>Provide opportunities for students to practise the following strategies:</w:t>
            </w:r>
          </w:p>
          <w:p w14:paraId="31C99993" w14:textId="77777777" w:rsidR="00C1390C" w:rsidRPr="00452ED9" w:rsidRDefault="00C1390C" w:rsidP="00C1390C">
            <w:pPr>
              <w:pStyle w:val="TableListParagraph"/>
              <w:numPr>
                <w:ilvl w:val="0"/>
                <w:numId w:val="35"/>
              </w:numPr>
            </w:pPr>
            <w:r w:rsidRPr="00452ED9">
              <w:t>read, listen to and view texts in Tamil</w:t>
            </w:r>
          </w:p>
          <w:p w14:paraId="1E157B7D" w14:textId="77777777" w:rsidR="00C1390C" w:rsidRPr="00452ED9" w:rsidRDefault="00C1390C" w:rsidP="00C1390C">
            <w:pPr>
              <w:pStyle w:val="TableListParagraph"/>
              <w:numPr>
                <w:ilvl w:val="0"/>
                <w:numId w:val="35"/>
              </w:numPr>
            </w:pPr>
            <w:r w:rsidRPr="00452ED9">
              <w:t>make connections with prior learning</w:t>
            </w:r>
          </w:p>
          <w:p w14:paraId="392F3125" w14:textId="77777777" w:rsidR="00C1390C" w:rsidRPr="00452ED9" w:rsidRDefault="00C1390C" w:rsidP="00C1390C">
            <w:pPr>
              <w:pStyle w:val="TableListParagraph"/>
              <w:numPr>
                <w:ilvl w:val="0"/>
                <w:numId w:val="35"/>
              </w:numPr>
            </w:pPr>
            <w:r w:rsidRPr="00452ED9">
              <w:t>listen and determine essential information from key words</w:t>
            </w:r>
          </w:p>
          <w:p w14:paraId="627D1DE6" w14:textId="77777777" w:rsidR="00C1390C" w:rsidRPr="00452ED9" w:rsidRDefault="00C1390C" w:rsidP="00C1390C">
            <w:pPr>
              <w:pStyle w:val="TableListParagraph"/>
              <w:numPr>
                <w:ilvl w:val="0"/>
                <w:numId w:val="35"/>
              </w:numPr>
            </w:pPr>
            <w:r w:rsidRPr="00452ED9">
              <w:t>make links between English and Tamil texts</w:t>
            </w:r>
          </w:p>
          <w:p w14:paraId="74F0E900" w14:textId="77777777" w:rsidR="00C1390C" w:rsidRPr="00452ED9" w:rsidRDefault="00C1390C" w:rsidP="00C1390C">
            <w:pPr>
              <w:pStyle w:val="TableListParagraph"/>
              <w:numPr>
                <w:ilvl w:val="0"/>
                <w:numId w:val="35"/>
              </w:numPr>
            </w:pPr>
            <w:r w:rsidRPr="00452ED9">
              <w:t>analyse and evaluate information and ideas</w:t>
            </w:r>
          </w:p>
          <w:p w14:paraId="5927AD25" w14:textId="77777777" w:rsidR="00C1390C" w:rsidRPr="00452ED9" w:rsidRDefault="00C1390C" w:rsidP="00C1390C">
            <w:pPr>
              <w:pStyle w:val="TableListParagraph"/>
              <w:numPr>
                <w:ilvl w:val="0"/>
                <w:numId w:val="35"/>
              </w:numPr>
            </w:pPr>
            <w:r w:rsidRPr="00452ED9">
              <w:t>scan texts, highlight key words and select appropriate information</w:t>
            </w:r>
          </w:p>
          <w:p w14:paraId="09E35EFD" w14:textId="08C53A2E" w:rsidR="00C1390C" w:rsidRPr="00452ED9" w:rsidRDefault="00C1390C" w:rsidP="007B2318">
            <w:pPr>
              <w:pStyle w:val="TableListParagraph"/>
              <w:numPr>
                <w:ilvl w:val="0"/>
                <w:numId w:val="35"/>
              </w:numPr>
            </w:pPr>
            <w:r w:rsidRPr="00452ED9">
              <w:t>use information in a text to draw conclusions.</w:t>
            </w:r>
          </w:p>
          <w:p w14:paraId="72BFB4FF" w14:textId="77777777" w:rsidR="00C1390C" w:rsidRPr="00452ED9" w:rsidRDefault="00C1390C" w:rsidP="00312475">
            <w:pPr>
              <w:pStyle w:val="TableHeading"/>
              <w:spacing w:before="0"/>
              <w:rPr>
                <w:b w:val="0"/>
                <w:bCs w:val="0"/>
              </w:rPr>
            </w:pPr>
            <w:r w:rsidRPr="00452ED9">
              <w:rPr>
                <w:b w:val="0"/>
                <w:bCs w:val="0"/>
              </w:rPr>
              <w:t>Dictionaries</w:t>
            </w:r>
          </w:p>
          <w:p w14:paraId="3F8F9778" w14:textId="77777777" w:rsidR="00C1390C" w:rsidRPr="00452ED9" w:rsidRDefault="00C1390C" w:rsidP="00C1390C">
            <w:pPr>
              <w:pStyle w:val="TableListParagraph"/>
              <w:numPr>
                <w:ilvl w:val="0"/>
                <w:numId w:val="35"/>
              </w:numPr>
            </w:pPr>
            <w:r w:rsidRPr="00452ED9">
              <w:t>develop the necessary skills to use monolingual and/or bilingual printed dictionaries effectively.</w:t>
            </w:r>
          </w:p>
          <w:p w14:paraId="02B2A1C0" w14:textId="77777777" w:rsidR="00C1390C" w:rsidRPr="00452ED9" w:rsidRDefault="00C1390C" w:rsidP="00C1390C">
            <w:pPr>
              <w:pStyle w:val="TableHeading"/>
            </w:pPr>
            <w:r w:rsidRPr="00452ED9">
              <w:t>Assessment Task 1: Responding to texts</w:t>
            </w:r>
          </w:p>
          <w:p w14:paraId="0344F92C" w14:textId="19F3FD59" w:rsidR="00C1390C" w:rsidRPr="00452ED9" w:rsidRDefault="00C1390C" w:rsidP="0082343B">
            <w:pPr>
              <w:spacing w:after="0"/>
            </w:pPr>
            <w:r w:rsidRPr="00452ED9">
              <w:rPr>
                <w:szCs w:val="20"/>
              </w:rPr>
              <w:t>Listen to, read and view texts in Tamil and respond in Tamil or English, as specified, to questions in Tamil or English.</w:t>
            </w:r>
          </w:p>
        </w:tc>
      </w:tr>
      <w:tr w:rsidR="00C1390C" w:rsidRPr="00452ED9" w14:paraId="50EB93EA" w14:textId="77777777" w:rsidTr="002C3CC6">
        <w:trPr>
          <w:trHeight w:val="20"/>
        </w:trPr>
        <w:tc>
          <w:tcPr>
            <w:tcW w:w="1169" w:type="dxa"/>
            <w:shd w:val="clear" w:color="auto" w:fill="E4D8EB" w:themeFill="accent4" w:themeFillTint="66"/>
            <w:vAlign w:val="center"/>
            <w:hideMark/>
          </w:tcPr>
          <w:p w14:paraId="137B7252" w14:textId="67AF632F" w:rsidR="00C1390C" w:rsidRPr="00452ED9" w:rsidRDefault="004E432F" w:rsidP="00C1390C">
            <w:pPr>
              <w:jc w:val="center"/>
              <w:rPr>
                <w:szCs w:val="20"/>
              </w:rPr>
            </w:pPr>
            <w:r w:rsidRPr="00452ED9">
              <w:rPr>
                <w:szCs w:val="20"/>
              </w:rPr>
              <w:lastRenderedPageBreak/>
              <w:t>6–10</w:t>
            </w:r>
          </w:p>
        </w:tc>
        <w:tc>
          <w:tcPr>
            <w:tcW w:w="8009" w:type="dxa"/>
          </w:tcPr>
          <w:p w14:paraId="2995528A" w14:textId="77777777" w:rsidR="00D75C2F" w:rsidRPr="00452ED9" w:rsidRDefault="00D75C2F" w:rsidP="0082343B">
            <w:pPr>
              <w:pStyle w:val="TableHeadingnospace"/>
            </w:pPr>
            <w:r w:rsidRPr="00452ED9">
              <w:t>Perspectives and topics</w:t>
            </w:r>
          </w:p>
          <w:p w14:paraId="608C472E" w14:textId="77777777" w:rsidR="00D75C2F" w:rsidRPr="00452ED9" w:rsidRDefault="00D75C2F" w:rsidP="00D75C2F">
            <w:pPr>
              <w:spacing w:after="0"/>
              <w:rPr>
                <w:szCs w:val="20"/>
              </w:rPr>
            </w:pPr>
            <w:r w:rsidRPr="00452ED9">
              <w:rPr>
                <w:szCs w:val="20"/>
              </w:rPr>
              <w:t>Provide opportunities for learning and assessment on the following perspective and topic:</w:t>
            </w:r>
          </w:p>
          <w:p w14:paraId="0093A1C2" w14:textId="77777777" w:rsidR="00D75C2F" w:rsidRPr="00452ED9" w:rsidRDefault="00D75C2F" w:rsidP="00D75C2F">
            <w:pPr>
              <w:pStyle w:val="TableListParagraph"/>
              <w:numPr>
                <w:ilvl w:val="0"/>
                <w:numId w:val="35"/>
              </w:numPr>
            </w:pPr>
            <w:r w:rsidRPr="00452ED9">
              <w:t>Community – Traditions. Students investigate how Tamil culture, through traditions, festivals and ceremonies, promotes a sense of community in Tamil-speaking communities.</w:t>
            </w:r>
          </w:p>
          <w:p w14:paraId="3AB12E1F" w14:textId="77777777" w:rsidR="00D75C2F" w:rsidRPr="00452ED9" w:rsidRDefault="00D75C2F" w:rsidP="00D75C2F">
            <w:pPr>
              <w:pStyle w:val="TableHeading"/>
            </w:pPr>
            <w:r w:rsidRPr="00452ED9">
              <w:t>Text types and styles of writing</w:t>
            </w:r>
          </w:p>
          <w:p w14:paraId="3A434044" w14:textId="77777777" w:rsidR="00D75C2F" w:rsidRPr="00452ED9" w:rsidRDefault="00D75C2F" w:rsidP="00312475">
            <w:pPr>
              <w:pStyle w:val="TableHeading"/>
              <w:spacing w:before="0"/>
              <w:rPr>
                <w:b w:val="0"/>
                <w:bCs w:val="0"/>
              </w:rPr>
            </w:pPr>
            <w:r w:rsidRPr="00452ED9">
              <w:rPr>
                <w:b w:val="0"/>
                <w:bCs w:val="0"/>
              </w:rPr>
              <w:t>Text types</w:t>
            </w:r>
          </w:p>
          <w:p w14:paraId="41055050" w14:textId="36924D8F" w:rsidR="00D75C2F" w:rsidRPr="00452ED9" w:rsidRDefault="00D75C2F" w:rsidP="00D75C2F">
            <w:pPr>
              <w:spacing w:after="0"/>
              <w:rPr>
                <w:szCs w:val="20"/>
              </w:rPr>
            </w:pPr>
            <w:r w:rsidRPr="00452ED9">
              <w:rPr>
                <w:szCs w:val="20"/>
              </w:rPr>
              <w:t>Provide opportunities for students to respond to and/or produce the following text types:</w:t>
            </w:r>
          </w:p>
          <w:p w14:paraId="03E6DE37" w14:textId="77777777" w:rsidR="00D75C2F" w:rsidRPr="00452ED9" w:rsidRDefault="00D75C2F" w:rsidP="00D75C2F">
            <w:pPr>
              <w:pStyle w:val="TableListParagraph"/>
              <w:numPr>
                <w:ilvl w:val="0"/>
                <w:numId w:val="35"/>
              </w:numPr>
            </w:pPr>
            <w:r w:rsidRPr="00452ED9">
              <w:t>discussion</w:t>
            </w:r>
          </w:p>
          <w:p w14:paraId="4AE78C97" w14:textId="77777777" w:rsidR="00D75C2F" w:rsidRPr="00452ED9" w:rsidRDefault="00D75C2F" w:rsidP="00D75C2F">
            <w:pPr>
              <w:pStyle w:val="TableListParagraph"/>
              <w:numPr>
                <w:ilvl w:val="0"/>
                <w:numId w:val="35"/>
              </w:numPr>
            </w:pPr>
            <w:r w:rsidRPr="00452ED9">
              <w:t>image</w:t>
            </w:r>
          </w:p>
          <w:p w14:paraId="300967EE" w14:textId="77777777" w:rsidR="00D75C2F" w:rsidRPr="00452ED9" w:rsidRDefault="00D75C2F" w:rsidP="00D75C2F">
            <w:pPr>
              <w:pStyle w:val="TableListParagraph"/>
              <w:numPr>
                <w:ilvl w:val="0"/>
                <w:numId w:val="35"/>
              </w:numPr>
            </w:pPr>
            <w:r w:rsidRPr="00452ED9">
              <w:t>interview</w:t>
            </w:r>
          </w:p>
          <w:p w14:paraId="73E4DE97" w14:textId="77777777" w:rsidR="00D75C2F" w:rsidRPr="00452ED9" w:rsidRDefault="00D75C2F" w:rsidP="00D75C2F">
            <w:pPr>
              <w:pStyle w:val="TableListParagraph"/>
              <w:numPr>
                <w:ilvl w:val="0"/>
                <w:numId w:val="35"/>
              </w:numPr>
            </w:pPr>
            <w:r w:rsidRPr="00452ED9">
              <w:t>presentation</w:t>
            </w:r>
          </w:p>
          <w:p w14:paraId="2E3C2B7C" w14:textId="77777777" w:rsidR="00D75C2F" w:rsidRPr="00452ED9" w:rsidRDefault="00D75C2F" w:rsidP="00D75C2F">
            <w:pPr>
              <w:pStyle w:val="TableListParagraph"/>
              <w:numPr>
                <w:ilvl w:val="0"/>
                <w:numId w:val="35"/>
              </w:numPr>
            </w:pPr>
            <w:r w:rsidRPr="00452ED9">
              <w:t>script – speech, interview, dialogue</w:t>
            </w:r>
          </w:p>
          <w:p w14:paraId="555D0BC9" w14:textId="77777777" w:rsidR="00D75C2F" w:rsidRPr="00452ED9" w:rsidRDefault="00D75C2F" w:rsidP="00D75C2F">
            <w:pPr>
              <w:pStyle w:val="TableListParagraph"/>
              <w:numPr>
                <w:ilvl w:val="0"/>
                <w:numId w:val="35"/>
              </w:numPr>
            </w:pPr>
            <w:r w:rsidRPr="00452ED9">
              <w:t>song.</w:t>
            </w:r>
          </w:p>
          <w:p w14:paraId="6D9A12C1" w14:textId="77777777" w:rsidR="00D75C2F" w:rsidRPr="00452ED9" w:rsidRDefault="00D75C2F" w:rsidP="00312475">
            <w:pPr>
              <w:pStyle w:val="TableHeading"/>
              <w:spacing w:before="0"/>
              <w:rPr>
                <w:b w:val="0"/>
                <w:bCs w:val="0"/>
              </w:rPr>
            </w:pPr>
            <w:r w:rsidRPr="00452ED9">
              <w:rPr>
                <w:b w:val="0"/>
                <w:bCs w:val="0"/>
              </w:rPr>
              <w:t>Styles of writing</w:t>
            </w:r>
          </w:p>
          <w:p w14:paraId="4ACE762A" w14:textId="77777777" w:rsidR="00D75C2F" w:rsidRPr="00452ED9" w:rsidRDefault="00D75C2F" w:rsidP="00D75C2F">
            <w:pPr>
              <w:spacing w:after="0"/>
              <w:rPr>
                <w:szCs w:val="20"/>
              </w:rPr>
            </w:pPr>
            <w:r w:rsidRPr="00452ED9">
              <w:rPr>
                <w:szCs w:val="20"/>
              </w:rPr>
              <w:t>Provide opportunities for students to respond to, and produce, the following styles of writing:</w:t>
            </w:r>
          </w:p>
          <w:p w14:paraId="6D98136E" w14:textId="77777777" w:rsidR="00D75C2F" w:rsidRPr="00452ED9" w:rsidRDefault="00D75C2F" w:rsidP="00D75C2F">
            <w:pPr>
              <w:pStyle w:val="TableListParagraph"/>
              <w:numPr>
                <w:ilvl w:val="0"/>
                <w:numId w:val="35"/>
              </w:numPr>
            </w:pPr>
            <w:r w:rsidRPr="00452ED9">
              <w:t>descriptive</w:t>
            </w:r>
          </w:p>
          <w:p w14:paraId="7E2E4B8F" w14:textId="77777777" w:rsidR="00D75C2F" w:rsidRPr="00452ED9" w:rsidRDefault="00D75C2F" w:rsidP="00D75C2F">
            <w:pPr>
              <w:pStyle w:val="TableListParagraph"/>
              <w:numPr>
                <w:ilvl w:val="0"/>
                <w:numId w:val="35"/>
              </w:numPr>
            </w:pPr>
            <w:r w:rsidRPr="00452ED9">
              <w:t>informative</w:t>
            </w:r>
          </w:p>
          <w:p w14:paraId="51159CAB" w14:textId="77777777" w:rsidR="00D75C2F" w:rsidRPr="00452ED9" w:rsidRDefault="00D75C2F" w:rsidP="00D75C2F">
            <w:pPr>
              <w:pStyle w:val="TableListParagraph"/>
              <w:numPr>
                <w:ilvl w:val="0"/>
                <w:numId w:val="35"/>
              </w:numPr>
            </w:pPr>
            <w:r w:rsidRPr="00452ED9">
              <w:t>personal.</w:t>
            </w:r>
          </w:p>
          <w:p w14:paraId="45281F5E" w14:textId="77777777" w:rsidR="00D75C2F" w:rsidRPr="00452ED9" w:rsidRDefault="00D75C2F" w:rsidP="00D75C2F">
            <w:pPr>
              <w:pStyle w:val="TableHeading"/>
            </w:pPr>
            <w:r w:rsidRPr="00452ED9">
              <w:t>Linguistic resources</w:t>
            </w:r>
          </w:p>
          <w:p w14:paraId="2F482B6C" w14:textId="77777777" w:rsidR="00D75C2F" w:rsidRPr="00452ED9" w:rsidRDefault="00D75C2F" w:rsidP="00D75C2F">
            <w:pPr>
              <w:spacing w:after="0"/>
              <w:rPr>
                <w:szCs w:val="20"/>
              </w:rPr>
            </w:pPr>
            <w:r w:rsidRPr="00452ED9">
              <w:rPr>
                <w:szCs w:val="20"/>
              </w:rPr>
              <w:t>Provide opportunities for students to acquire and use the following resources:</w:t>
            </w:r>
          </w:p>
          <w:p w14:paraId="7EB692A4" w14:textId="77777777" w:rsidR="00D75C2F" w:rsidRPr="00452ED9" w:rsidRDefault="00D75C2F" w:rsidP="00312475">
            <w:pPr>
              <w:pStyle w:val="TableHeading"/>
              <w:spacing w:before="0"/>
              <w:rPr>
                <w:b w:val="0"/>
                <w:bCs w:val="0"/>
              </w:rPr>
            </w:pPr>
            <w:r w:rsidRPr="00452ED9">
              <w:rPr>
                <w:b w:val="0"/>
                <w:bCs w:val="0"/>
              </w:rPr>
              <w:t>Vocabulary</w:t>
            </w:r>
          </w:p>
          <w:p w14:paraId="7A5EFFAA" w14:textId="66D5BC05" w:rsidR="00C1390C" w:rsidRPr="00452ED9" w:rsidRDefault="00D75C2F" w:rsidP="00312475">
            <w:pPr>
              <w:spacing w:after="0"/>
            </w:pPr>
            <w:r w:rsidRPr="00452ED9">
              <w:t>introduce new vocabulary, phrases and expressions through texts used related to the topic</w:t>
            </w:r>
            <w:r w:rsidR="00D11C3E" w:rsidRPr="00452ED9">
              <w:t>,</w:t>
            </w:r>
            <w:r w:rsidRPr="00452ED9">
              <w:t xml:space="preserve"> Traditions.</w:t>
            </w:r>
          </w:p>
          <w:p w14:paraId="29830B47" w14:textId="77777777" w:rsidR="00D75C2F" w:rsidRPr="00452ED9" w:rsidRDefault="00D75C2F" w:rsidP="00312475">
            <w:pPr>
              <w:pStyle w:val="TableHeading"/>
              <w:spacing w:before="0"/>
              <w:rPr>
                <w:b w:val="0"/>
                <w:bCs w:val="0"/>
              </w:rPr>
            </w:pPr>
            <w:r w:rsidRPr="00452ED9">
              <w:rPr>
                <w:b w:val="0"/>
                <w:bCs w:val="0"/>
              </w:rPr>
              <w:t>Grammar</w:t>
            </w:r>
          </w:p>
          <w:p w14:paraId="235479A3" w14:textId="77777777" w:rsidR="00D75C2F" w:rsidRPr="00452ED9" w:rsidRDefault="00D75C2F" w:rsidP="00D75C2F">
            <w:pPr>
              <w:pStyle w:val="TableListParagraph"/>
              <w:numPr>
                <w:ilvl w:val="0"/>
                <w:numId w:val="35"/>
              </w:numPr>
            </w:pPr>
            <w:r w:rsidRPr="00452ED9">
              <w:t>adjectives – qualitative and comparative</w:t>
            </w:r>
          </w:p>
          <w:p w14:paraId="7ACB29B1" w14:textId="77777777" w:rsidR="00D75C2F" w:rsidRPr="00452ED9" w:rsidRDefault="00D75C2F" w:rsidP="00D75C2F">
            <w:pPr>
              <w:pStyle w:val="TableListParagraph"/>
              <w:numPr>
                <w:ilvl w:val="0"/>
                <w:numId w:val="35"/>
              </w:numPr>
            </w:pPr>
            <w:r w:rsidRPr="00452ED9">
              <w:t>adverbs – qualitative, quantitative, locative and time</w:t>
            </w:r>
          </w:p>
          <w:p w14:paraId="5F0B7671" w14:textId="77777777" w:rsidR="00D75C2F" w:rsidRPr="00452ED9" w:rsidRDefault="00D75C2F" w:rsidP="00D75C2F">
            <w:pPr>
              <w:pStyle w:val="TableListParagraph"/>
              <w:numPr>
                <w:ilvl w:val="0"/>
                <w:numId w:val="35"/>
              </w:numPr>
            </w:pPr>
            <w:r w:rsidRPr="00452ED9">
              <w:t>conjunctions – case and connective</w:t>
            </w:r>
          </w:p>
          <w:p w14:paraId="55CBB2BA" w14:textId="77777777" w:rsidR="00D75C2F" w:rsidRPr="00452ED9" w:rsidRDefault="00D75C2F" w:rsidP="00D75C2F">
            <w:pPr>
              <w:pStyle w:val="TableListParagraph"/>
              <w:numPr>
                <w:ilvl w:val="0"/>
                <w:numId w:val="35"/>
              </w:numPr>
            </w:pPr>
            <w:r w:rsidRPr="00452ED9">
              <w:t>prepositions – simple, time and locative</w:t>
            </w:r>
          </w:p>
          <w:p w14:paraId="02947612" w14:textId="77777777" w:rsidR="00D75C2F" w:rsidRPr="00452ED9" w:rsidRDefault="00D75C2F" w:rsidP="00D75C2F">
            <w:pPr>
              <w:pStyle w:val="TableListParagraph"/>
              <w:numPr>
                <w:ilvl w:val="0"/>
                <w:numId w:val="35"/>
              </w:numPr>
            </w:pPr>
            <w:r w:rsidRPr="00452ED9">
              <w:t>pronouns – personal, remote, possessive and indefinite</w:t>
            </w:r>
          </w:p>
          <w:p w14:paraId="1482449E" w14:textId="77777777" w:rsidR="00D75C2F" w:rsidRPr="00452ED9" w:rsidRDefault="00D75C2F" w:rsidP="00D75C2F">
            <w:pPr>
              <w:pStyle w:val="TableListParagraph"/>
              <w:numPr>
                <w:ilvl w:val="0"/>
                <w:numId w:val="35"/>
              </w:numPr>
            </w:pPr>
            <w:r w:rsidRPr="00452ED9">
              <w:t>sentences and phrases – simple and compound</w:t>
            </w:r>
          </w:p>
          <w:p w14:paraId="648F1E17" w14:textId="77777777" w:rsidR="00D75C2F" w:rsidRPr="00452ED9" w:rsidRDefault="00D75C2F" w:rsidP="00D75C2F">
            <w:pPr>
              <w:pStyle w:val="TableListParagraph"/>
              <w:numPr>
                <w:ilvl w:val="0"/>
                <w:numId w:val="35"/>
              </w:numPr>
            </w:pPr>
            <w:r w:rsidRPr="00452ED9">
              <w:lastRenderedPageBreak/>
              <w:t>verbs – adverbial participle, past tense and present tense.</w:t>
            </w:r>
          </w:p>
          <w:p w14:paraId="61824E24" w14:textId="77777777" w:rsidR="00D75C2F" w:rsidRPr="00452ED9" w:rsidRDefault="00D75C2F" w:rsidP="00312475">
            <w:pPr>
              <w:pStyle w:val="TableHeading"/>
              <w:spacing w:before="0"/>
              <w:rPr>
                <w:b w:val="0"/>
                <w:bCs w:val="0"/>
              </w:rPr>
            </w:pPr>
            <w:r w:rsidRPr="00452ED9">
              <w:rPr>
                <w:b w:val="0"/>
                <w:bCs w:val="0"/>
              </w:rPr>
              <w:t>Sound and writing systems</w:t>
            </w:r>
          </w:p>
          <w:p w14:paraId="5EFCA999" w14:textId="77777777" w:rsidR="00D75C2F" w:rsidRPr="00452ED9" w:rsidRDefault="00D75C2F" w:rsidP="00D75C2F">
            <w:pPr>
              <w:pStyle w:val="TableListParagraph"/>
              <w:numPr>
                <w:ilvl w:val="0"/>
                <w:numId w:val="35"/>
              </w:numPr>
            </w:pPr>
            <w:r w:rsidRPr="00452ED9">
              <w:t>the difference in complexity between formal written Tamil and spoken Tamil</w:t>
            </w:r>
          </w:p>
          <w:p w14:paraId="1E03295A" w14:textId="77777777" w:rsidR="00D75C2F" w:rsidRPr="00452ED9" w:rsidRDefault="00D75C2F" w:rsidP="00D75C2F">
            <w:pPr>
              <w:pStyle w:val="TableListParagraph"/>
              <w:numPr>
                <w:ilvl w:val="0"/>
                <w:numId w:val="35"/>
              </w:numPr>
            </w:pPr>
            <w:r w:rsidRPr="00452ED9">
              <w:t>accurately pronouncing short and long vowels, and hard, soft and intermediate consonants</w:t>
            </w:r>
          </w:p>
          <w:p w14:paraId="7A562235" w14:textId="77777777" w:rsidR="00D75C2F" w:rsidRPr="00452ED9" w:rsidRDefault="00D75C2F" w:rsidP="00D75C2F">
            <w:pPr>
              <w:pStyle w:val="TableListParagraph"/>
              <w:numPr>
                <w:ilvl w:val="0"/>
                <w:numId w:val="35"/>
              </w:numPr>
            </w:pPr>
            <w:r w:rsidRPr="00452ED9">
              <w:t>recognising complex forms of grammatical structures; for example, cases, joining words and sentence patterns</w:t>
            </w:r>
          </w:p>
          <w:p w14:paraId="556B3427" w14:textId="25B649B5" w:rsidR="00D75C2F" w:rsidRPr="00452ED9" w:rsidRDefault="00D75C2F" w:rsidP="00D75C2F">
            <w:pPr>
              <w:pStyle w:val="TableListParagraph"/>
              <w:numPr>
                <w:ilvl w:val="0"/>
                <w:numId w:val="35"/>
              </w:numPr>
            </w:pPr>
            <w:r w:rsidRPr="00452ED9">
              <w:t>using the correct verb endings according to subject, tense, place and number</w:t>
            </w:r>
          </w:p>
          <w:p w14:paraId="0CBCA166" w14:textId="77777777" w:rsidR="00D75C2F" w:rsidRPr="00452ED9" w:rsidRDefault="00D75C2F" w:rsidP="00D75C2F">
            <w:pPr>
              <w:pStyle w:val="TableListParagraph"/>
              <w:numPr>
                <w:ilvl w:val="0"/>
                <w:numId w:val="35"/>
              </w:numPr>
            </w:pPr>
            <w:r w:rsidRPr="00452ED9">
              <w:t>expanding on spoken language with an understanding of relationships between language and cultural identity.</w:t>
            </w:r>
          </w:p>
          <w:p w14:paraId="3B8888BE" w14:textId="77777777" w:rsidR="00D75C2F" w:rsidRPr="00452ED9" w:rsidRDefault="00D75C2F" w:rsidP="00D75C2F">
            <w:pPr>
              <w:pStyle w:val="TableHeading"/>
            </w:pPr>
            <w:r w:rsidRPr="00452ED9">
              <w:t>Intercultural understandings</w:t>
            </w:r>
          </w:p>
          <w:p w14:paraId="7FF2ADD2" w14:textId="77777777" w:rsidR="00D75C2F" w:rsidRPr="00452ED9" w:rsidRDefault="00D75C2F" w:rsidP="00D75C2F">
            <w:pPr>
              <w:spacing w:after="0"/>
              <w:rPr>
                <w:szCs w:val="20"/>
              </w:rPr>
            </w:pPr>
            <w:r w:rsidRPr="00452ED9">
              <w:rPr>
                <w:szCs w:val="20"/>
              </w:rPr>
              <w:t>Provide opportunities for students to enhance understanding of their own language/s and culture/s in relation to the Tamil language and culture:</w:t>
            </w:r>
          </w:p>
          <w:p w14:paraId="1C035876" w14:textId="77777777" w:rsidR="00D75C2F" w:rsidRPr="00452ED9" w:rsidRDefault="00D75C2F" w:rsidP="00D75C2F">
            <w:pPr>
              <w:pStyle w:val="TableListParagraph"/>
              <w:numPr>
                <w:ilvl w:val="0"/>
                <w:numId w:val="35"/>
              </w:numPr>
            </w:pPr>
            <w:r w:rsidRPr="00452ED9">
              <w:t xml:space="preserve">major Tamil cultural festivals, events and celebrations in Tamil-speaking countries and Australia, such as </w:t>
            </w:r>
            <w:proofErr w:type="spellStart"/>
            <w:r w:rsidRPr="00452ED9">
              <w:t>Thaipongal</w:t>
            </w:r>
            <w:proofErr w:type="spellEnd"/>
            <w:r w:rsidRPr="00452ED9">
              <w:t xml:space="preserve">, </w:t>
            </w:r>
            <w:proofErr w:type="spellStart"/>
            <w:r w:rsidRPr="00452ED9">
              <w:t>Madduppongal</w:t>
            </w:r>
            <w:proofErr w:type="spellEnd"/>
            <w:r w:rsidRPr="00452ED9">
              <w:t xml:space="preserve">, </w:t>
            </w:r>
            <w:proofErr w:type="spellStart"/>
            <w:r w:rsidRPr="00452ED9">
              <w:t>Jallikaddu</w:t>
            </w:r>
            <w:proofErr w:type="spellEnd"/>
            <w:r w:rsidRPr="00452ED9">
              <w:t xml:space="preserve"> and Tamil new year celebrations </w:t>
            </w:r>
          </w:p>
          <w:p w14:paraId="4765746B" w14:textId="77777777" w:rsidR="00D75C2F" w:rsidRPr="00452ED9" w:rsidRDefault="00D75C2F" w:rsidP="00D75C2F">
            <w:pPr>
              <w:pStyle w:val="TableListParagraph"/>
              <w:numPr>
                <w:ilvl w:val="0"/>
                <w:numId w:val="35"/>
              </w:numPr>
            </w:pPr>
            <w:r w:rsidRPr="00452ED9">
              <w:t>cultural ceremonies, such as weddings, baby showers, births and deaths, and their importance in Tamil-speaking communities</w:t>
            </w:r>
          </w:p>
          <w:p w14:paraId="1A3006A3" w14:textId="77777777" w:rsidR="00D75C2F" w:rsidRPr="00452ED9" w:rsidRDefault="00D75C2F" w:rsidP="00D75C2F">
            <w:pPr>
              <w:pStyle w:val="TableListParagraph"/>
              <w:numPr>
                <w:ilvl w:val="0"/>
                <w:numId w:val="35"/>
              </w:numPr>
            </w:pPr>
            <w:r w:rsidRPr="00452ED9">
              <w:t>traditions, customs, values, beliefs and practices maintained by Tamil-speaking communities in Australia.</w:t>
            </w:r>
          </w:p>
          <w:p w14:paraId="3F7B65EB" w14:textId="77777777" w:rsidR="00D75C2F" w:rsidRPr="00452ED9" w:rsidRDefault="00D75C2F" w:rsidP="00D75C2F">
            <w:pPr>
              <w:pStyle w:val="TableHeading"/>
            </w:pPr>
            <w:r w:rsidRPr="00452ED9">
              <w:t>Language learning and communication strategies</w:t>
            </w:r>
          </w:p>
          <w:p w14:paraId="7C01C5E1" w14:textId="77777777" w:rsidR="00D75C2F" w:rsidRPr="00452ED9" w:rsidRDefault="00D75C2F" w:rsidP="00D75C2F">
            <w:pPr>
              <w:spacing w:after="0"/>
              <w:rPr>
                <w:szCs w:val="20"/>
              </w:rPr>
            </w:pPr>
            <w:r w:rsidRPr="00452ED9">
              <w:rPr>
                <w:szCs w:val="20"/>
              </w:rPr>
              <w:t>Provide opportunities for students to practise the following strategies:</w:t>
            </w:r>
          </w:p>
          <w:p w14:paraId="6B113CF3" w14:textId="77777777" w:rsidR="00D75C2F" w:rsidRPr="00452ED9" w:rsidRDefault="00D75C2F" w:rsidP="00D75C2F">
            <w:pPr>
              <w:pStyle w:val="TableListParagraph"/>
              <w:numPr>
                <w:ilvl w:val="0"/>
                <w:numId w:val="35"/>
              </w:numPr>
            </w:pPr>
            <w:r w:rsidRPr="00452ED9">
              <w:t>connect with a native speaker of the language</w:t>
            </w:r>
          </w:p>
          <w:p w14:paraId="0F5C2BFE" w14:textId="77777777" w:rsidR="00D75C2F" w:rsidRPr="00452ED9" w:rsidRDefault="00D75C2F" w:rsidP="00D75C2F">
            <w:pPr>
              <w:pStyle w:val="TableListParagraph"/>
              <w:numPr>
                <w:ilvl w:val="0"/>
                <w:numId w:val="35"/>
              </w:numPr>
            </w:pPr>
            <w:r w:rsidRPr="00452ED9">
              <w:t>listen and determine essential information from key words</w:t>
            </w:r>
          </w:p>
          <w:p w14:paraId="5E107089" w14:textId="77777777" w:rsidR="00D75C2F" w:rsidRPr="00452ED9" w:rsidRDefault="00D75C2F" w:rsidP="00D75C2F">
            <w:pPr>
              <w:pStyle w:val="TableListParagraph"/>
              <w:numPr>
                <w:ilvl w:val="0"/>
                <w:numId w:val="35"/>
              </w:numPr>
            </w:pPr>
            <w:r w:rsidRPr="00452ED9">
              <w:t>reflect on cultural meanings, including register and tone</w:t>
            </w:r>
          </w:p>
          <w:p w14:paraId="37BA19A0" w14:textId="77777777" w:rsidR="00D75C2F" w:rsidRPr="00452ED9" w:rsidRDefault="00D75C2F" w:rsidP="00D75C2F">
            <w:pPr>
              <w:pStyle w:val="TableListParagraph"/>
              <w:numPr>
                <w:ilvl w:val="0"/>
                <w:numId w:val="35"/>
              </w:numPr>
            </w:pPr>
            <w:r w:rsidRPr="00452ED9">
              <w:t>structure an argument and express ideas and opinions</w:t>
            </w:r>
          </w:p>
          <w:p w14:paraId="7975F181" w14:textId="49F75C0A" w:rsidR="00D75C2F" w:rsidRPr="00452ED9" w:rsidRDefault="007B00DF" w:rsidP="00D75C2F">
            <w:pPr>
              <w:pStyle w:val="TableListParagraph"/>
              <w:numPr>
                <w:ilvl w:val="0"/>
                <w:numId w:val="35"/>
              </w:numPr>
            </w:pPr>
            <w:r w:rsidRPr="00452ED9">
              <w:t xml:space="preserve">make connections with first language and </w:t>
            </w:r>
            <w:r w:rsidR="00D75C2F" w:rsidRPr="00452ED9">
              <w:t>practise speaking in the language</w:t>
            </w:r>
          </w:p>
          <w:p w14:paraId="3CBECEA9" w14:textId="77777777" w:rsidR="00D75C2F" w:rsidRPr="00452ED9" w:rsidRDefault="00D75C2F" w:rsidP="00D75C2F">
            <w:pPr>
              <w:pStyle w:val="TableListParagraph"/>
              <w:numPr>
                <w:ilvl w:val="0"/>
                <w:numId w:val="35"/>
              </w:numPr>
            </w:pPr>
            <w:r w:rsidRPr="00452ED9">
              <w:t>ask for clarification and repetition to assist understanding</w:t>
            </w:r>
          </w:p>
          <w:p w14:paraId="7F0AF957" w14:textId="77777777" w:rsidR="00D75C2F" w:rsidRPr="00452ED9" w:rsidRDefault="00D75C2F" w:rsidP="00D75C2F">
            <w:pPr>
              <w:pStyle w:val="TableListParagraph"/>
              <w:numPr>
                <w:ilvl w:val="0"/>
                <w:numId w:val="35"/>
              </w:numPr>
            </w:pPr>
            <w:r w:rsidRPr="00452ED9">
              <w:t>manipulate known elements in a new context to create meaning in spoken forms</w:t>
            </w:r>
          </w:p>
          <w:p w14:paraId="630C778A" w14:textId="77777777" w:rsidR="00D75C2F" w:rsidRPr="00452ED9" w:rsidRDefault="00D75C2F" w:rsidP="00D75C2F">
            <w:pPr>
              <w:pStyle w:val="TableListParagraph"/>
              <w:numPr>
                <w:ilvl w:val="0"/>
                <w:numId w:val="35"/>
              </w:numPr>
            </w:pPr>
            <w:r w:rsidRPr="00452ED9">
              <w:t>use cohesive devices, apply register and grammar, and use repair strategies to practise the language</w:t>
            </w:r>
          </w:p>
          <w:p w14:paraId="7052C990" w14:textId="77777777" w:rsidR="00D75C2F" w:rsidRPr="00452ED9" w:rsidRDefault="00D75C2F" w:rsidP="00D75C2F">
            <w:pPr>
              <w:pStyle w:val="TableListParagraph"/>
              <w:numPr>
                <w:ilvl w:val="0"/>
                <w:numId w:val="35"/>
              </w:numPr>
            </w:pPr>
            <w:r w:rsidRPr="00452ED9">
              <w:t>use oral clues to predict and help with interpreting meaning.</w:t>
            </w:r>
          </w:p>
          <w:p w14:paraId="330B90C0" w14:textId="77777777" w:rsidR="00D75C2F" w:rsidRPr="00452ED9" w:rsidRDefault="00D75C2F" w:rsidP="00312475">
            <w:pPr>
              <w:pStyle w:val="TableHeading"/>
              <w:spacing w:before="0"/>
              <w:rPr>
                <w:b w:val="0"/>
                <w:bCs w:val="0"/>
              </w:rPr>
            </w:pPr>
            <w:r w:rsidRPr="00452ED9">
              <w:rPr>
                <w:b w:val="0"/>
                <w:bCs w:val="0"/>
              </w:rPr>
              <w:t>Dictionaries</w:t>
            </w:r>
          </w:p>
          <w:p w14:paraId="5DBCDDE8" w14:textId="77777777" w:rsidR="00D75C2F" w:rsidRPr="00452ED9" w:rsidRDefault="00D75C2F" w:rsidP="00D75C2F">
            <w:pPr>
              <w:pStyle w:val="TableListParagraph"/>
              <w:numPr>
                <w:ilvl w:val="0"/>
                <w:numId w:val="35"/>
              </w:numPr>
            </w:pPr>
            <w:r w:rsidRPr="00452ED9">
              <w:t>develop the necessary skills to use monolingual and/or bilingual printed dictionaries effectively.</w:t>
            </w:r>
          </w:p>
          <w:p w14:paraId="3199E40D" w14:textId="77777777" w:rsidR="00D75C2F" w:rsidRPr="00452ED9" w:rsidRDefault="00D75C2F" w:rsidP="00D75C2F">
            <w:pPr>
              <w:pStyle w:val="TableHeading"/>
            </w:pPr>
            <w:r w:rsidRPr="00452ED9">
              <w:t>Assessment Task 2: Oral communication</w:t>
            </w:r>
          </w:p>
          <w:p w14:paraId="1D8D4DBA" w14:textId="77CE873C" w:rsidR="00D75C2F" w:rsidRPr="00452ED9" w:rsidRDefault="00D75C2F" w:rsidP="0082343B">
            <w:pPr>
              <w:spacing w:after="0"/>
            </w:pPr>
            <w:r w:rsidRPr="00452ED9">
              <w:rPr>
                <w:szCs w:val="20"/>
              </w:rPr>
              <w:t>Give a 6–8 minute oral presentation in Tamil.</w:t>
            </w:r>
          </w:p>
        </w:tc>
      </w:tr>
      <w:tr w:rsidR="00C1390C" w:rsidRPr="00452ED9" w14:paraId="7629FA0D" w14:textId="77777777" w:rsidTr="002C3CC6">
        <w:trPr>
          <w:trHeight w:val="20"/>
        </w:trPr>
        <w:tc>
          <w:tcPr>
            <w:tcW w:w="1169" w:type="dxa"/>
            <w:shd w:val="clear" w:color="auto" w:fill="E4D8EB" w:themeFill="accent4" w:themeFillTint="66"/>
            <w:vAlign w:val="center"/>
          </w:tcPr>
          <w:p w14:paraId="78964C73" w14:textId="27C740DD" w:rsidR="00C1390C" w:rsidRPr="00452ED9" w:rsidRDefault="00D420DF" w:rsidP="00C1390C">
            <w:pPr>
              <w:jc w:val="center"/>
              <w:rPr>
                <w:szCs w:val="20"/>
              </w:rPr>
            </w:pPr>
            <w:r w:rsidRPr="00452ED9">
              <w:rPr>
                <w:szCs w:val="20"/>
              </w:rPr>
              <w:lastRenderedPageBreak/>
              <w:t>11–15</w:t>
            </w:r>
          </w:p>
        </w:tc>
        <w:tc>
          <w:tcPr>
            <w:tcW w:w="8009" w:type="dxa"/>
          </w:tcPr>
          <w:p w14:paraId="773437D8" w14:textId="77777777" w:rsidR="006E7645" w:rsidRPr="00452ED9" w:rsidRDefault="006E7645" w:rsidP="009E21E8">
            <w:pPr>
              <w:pStyle w:val="TableHeadingnospace"/>
            </w:pPr>
            <w:r w:rsidRPr="00452ED9">
              <w:t>Perspectives and topics</w:t>
            </w:r>
          </w:p>
          <w:p w14:paraId="294F56E7" w14:textId="77777777" w:rsidR="006E7645" w:rsidRPr="00452ED9" w:rsidRDefault="006E7645" w:rsidP="006E7645">
            <w:pPr>
              <w:spacing w:after="0"/>
              <w:rPr>
                <w:szCs w:val="20"/>
              </w:rPr>
            </w:pPr>
            <w:r w:rsidRPr="00452ED9">
              <w:rPr>
                <w:szCs w:val="20"/>
              </w:rPr>
              <w:t>Provide opportunities for learning and assessment on the following perspective and topic:</w:t>
            </w:r>
          </w:p>
          <w:p w14:paraId="63C59217" w14:textId="77777777" w:rsidR="006E7645" w:rsidRPr="00452ED9" w:rsidRDefault="006E7645" w:rsidP="006E7645">
            <w:pPr>
              <w:pStyle w:val="TableListParagraph"/>
              <w:numPr>
                <w:ilvl w:val="0"/>
                <w:numId w:val="35"/>
              </w:numPr>
            </w:pPr>
            <w:r w:rsidRPr="00452ED9">
              <w:t>Global – Communicating in a modern world. Students examine the role of technology in the lives of young people around the world.</w:t>
            </w:r>
          </w:p>
          <w:p w14:paraId="2D8262B5" w14:textId="77777777" w:rsidR="006E7645" w:rsidRPr="00452ED9" w:rsidRDefault="006E7645" w:rsidP="006E7645">
            <w:pPr>
              <w:pStyle w:val="TableHeading"/>
            </w:pPr>
            <w:r w:rsidRPr="00452ED9">
              <w:t>Text types and styles of writing</w:t>
            </w:r>
          </w:p>
          <w:p w14:paraId="7E11983C" w14:textId="77777777" w:rsidR="006E7645" w:rsidRPr="00452ED9" w:rsidRDefault="006E7645" w:rsidP="00312475">
            <w:pPr>
              <w:pStyle w:val="TableHeading"/>
              <w:spacing w:before="0"/>
              <w:rPr>
                <w:b w:val="0"/>
                <w:bCs w:val="0"/>
              </w:rPr>
            </w:pPr>
            <w:r w:rsidRPr="00452ED9">
              <w:rPr>
                <w:b w:val="0"/>
                <w:bCs w:val="0"/>
              </w:rPr>
              <w:t>Text types</w:t>
            </w:r>
          </w:p>
          <w:p w14:paraId="040A37E0" w14:textId="0B33C678" w:rsidR="006E7645" w:rsidRPr="00452ED9" w:rsidRDefault="006E7645" w:rsidP="006E7645">
            <w:pPr>
              <w:spacing w:after="0"/>
              <w:rPr>
                <w:szCs w:val="20"/>
              </w:rPr>
            </w:pPr>
            <w:r w:rsidRPr="00452ED9">
              <w:rPr>
                <w:szCs w:val="20"/>
              </w:rPr>
              <w:t>Provide opportunities for students to respond to and/or produce the following text types:</w:t>
            </w:r>
          </w:p>
          <w:p w14:paraId="170E4C71" w14:textId="77777777" w:rsidR="006E7645" w:rsidRPr="00452ED9" w:rsidRDefault="006E7645" w:rsidP="006E7645">
            <w:pPr>
              <w:pStyle w:val="TableListParagraph"/>
              <w:numPr>
                <w:ilvl w:val="0"/>
                <w:numId w:val="35"/>
              </w:numPr>
            </w:pPr>
            <w:r w:rsidRPr="00452ED9">
              <w:t>article</w:t>
            </w:r>
          </w:p>
          <w:p w14:paraId="1A974A25" w14:textId="77777777" w:rsidR="006E7645" w:rsidRPr="00452ED9" w:rsidRDefault="006E7645" w:rsidP="006E7645">
            <w:pPr>
              <w:pStyle w:val="TableListParagraph"/>
              <w:numPr>
                <w:ilvl w:val="0"/>
                <w:numId w:val="35"/>
              </w:numPr>
            </w:pPr>
            <w:r w:rsidRPr="00452ED9">
              <w:t>blog post</w:t>
            </w:r>
          </w:p>
          <w:p w14:paraId="39041EAC" w14:textId="77777777" w:rsidR="006E7645" w:rsidRPr="00452ED9" w:rsidRDefault="006E7645" w:rsidP="006E7645">
            <w:pPr>
              <w:pStyle w:val="TableListParagraph"/>
              <w:numPr>
                <w:ilvl w:val="0"/>
                <w:numId w:val="35"/>
              </w:numPr>
            </w:pPr>
            <w:r w:rsidRPr="00452ED9">
              <w:t>review</w:t>
            </w:r>
          </w:p>
          <w:p w14:paraId="6E196CEC" w14:textId="77777777" w:rsidR="006E7645" w:rsidRPr="00452ED9" w:rsidRDefault="006E7645" w:rsidP="006E7645">
            <w:pPr>
              <w:pStyle w:val="TableListParagraph"/>
              <w:numPr>
                <w:ilvl w:val="0"/>
                <w:numId w:val="35"/>
              </w:numPr>
            </w:pPr>
            <w:r w:rsidRPr="00452ED9">
              <w:t>speech</w:t>
            </w:r>
          </w:p>
          <w:p w14:paraId="60747BAA" w14:textId="77777777" w:rsidR="006E7645" w:rsidRPr="00452ED9" w:rsidRDefault="006E7645" w:rsidP="006E7645">
            <w:pPr>
              <w:pStyle w:val="TableListParagraph"/>
              <w:numPr>
                <w:ilvl w:val="0"/>
                <w:numId w:val="35"/>
              </w:numPr>
            </w:pPr>
            <w:r w:rsidRPr="00452ED9">
              <w:t>summary.</w:t>
            </w:r>
          </w:p>
          <w:p w14:paraId="6FB9122E" w14:textId="77777777" w:rsidR="006E7645" w:rsidRPr="00452ED9" w:rsidRDefault="006E7645" w:rsidP="00312475">
            <w:pPr>
              <w:pStyle w:val="TableHeading"/>
              <w:spacing w:before="0"/>
              <w:rPr>
                <w:b w:val="0"/>
                <w:bCs w:val="0"/>
              </w:rPr>
            </w:pPr>
            <w:r w:rsidRPr="00452ED9">
              <w:rPr>
                <w:b w:val="0"/>
                <w:bCs w:val="0"/>
              </w:rPr>
              <w:t>Styles of writing</w:t>
            </w:r>
          </w:p>
          <w:p w14:paraId="29FB5E5B" w14:textId="77777777" w:rsidR="006E7645" w:rsidRPr="00452ED9" w:rsidRDefault="006E7645" w:rsidP="006E7645">
            <w:pPr>
              <w:spacing w:after="0"/>
              <w:rPr>
                <w:szCs w:val="20"/>
              </w:rPr>
            </w:pPr>
            <w:r w:rsidRPr="00452ED9">
              <w:rPr>
                <w:szCs w:val="20"/>
              </w:rPr>
              <w:t>Provide opportunities for students to respond to, and produce, the following styles of writing:</w:t>
            </w:r>
          </w:p>
          <w:p w14:paraId="2B5F956A" w14:textId="77777777" w:rsidR="006E7645" w:rsidRPr="00452ED9" w:rsidRDefault="006E7645" w:rsidP="006E7645">
            <w:pPr>
              <w:pStyle w:val="TableListParagraph"/>
              <w:numPr>
                <w:ilvl w:val="0"/>
                <w:numId w:val="35"/>
              </w:numPr>
            </w:pPr>
            <w:r w:rsidRPr="00452ED9">
              <w:t>descriptive</w:t>
            </w:r>
          </w:p>
          <w:p w14:paraId="0CF3BA82" w14:textId="77777777" w:rsidR="006E7645" w:rsidRPr="00452ED9" w:rsidRDefault="006E7645" w:rsidP="006E7645">
            <w:pPr>
              <w:pStyle w:val="TableListParagraph"/>
              <w:numPr>
                <w:ilvl w:val="0"/>
                <w:numId w:val="35"/>
              </w:numPr>
            </w:pPr>
            <w:r w:rsidRPr="00452ED9">
              <w:lastRenderedPageBreak/>
              <w:t>informative</w:t>
            </w:r>
          </w:p>
          <w:p w14:paraId="7D46CD23" w14:textId="77777777" w:rsidR="006E7645" w:rsidRPr="00452ED9" w:rsidRDefault="006E7645" w:rsidP="006E7645">
            <w:pPr>
              <w:pStyle w:val="TableListParagraph"/>
              <w:numPr>
                <w:ilvl w:val="0"/>
                <w:numId w:val="35"/>
              </w:numPr>
            </w:pPr>
            <w:r w:rsidRPr="00452ED9">
              <w:t>personal.</w:t>
            </w:r>
          </w:p>
          <w:p w14:paraId="2038B599" w14:textId="77777777" w:rsidR="006E7645" w:rsidRPr="00452ED9" w:rsidRDefault="006E7645" w:rsidP="006E7645">
            <w:pPr>
              <w:pStyle w:val="TableHeading"/>
            </w:pPr>
            <w:r w:rsidRPr="00452ED9">
              <w:t>Linguistic resources</w:t>
            </w:r>
          </w:p>
          <w:p w14:paraId="3A9B680D" w14:textId="77777777" w:rsidR="006E7645" w:rsidRPr="00452ED9" w:rsidRDefault="006E7645" w:rsidP="006E7645">
            <w:pPr>
              <w:spacing w:after="0"/>
              <w:rPr>
                <w:szCs w:val="20"/>
              </w:rPr>
            </w:pPr>
            <w:r w:rsidRPr="00452ED9">
              <w:rPr>
                <w:szCs w:val="20"/>
              </w:rPr>
              <w:t>Provide opportunities for students to acquire and use the following resources:</w:t>
            </w:r>
          </w:p>
          <w:p w14:paraId="76F3A0C6" w14:textId="77777777" w:rsidR="006E7645" w:rsidRPr="00452ED9" w:rsidRDefault="006E7645" w:rsidP="00312475">
            <w:pPr>
              <w:pStyle w:val="TableHeading"/>
              <w:spacing w:before="0"/>
              <w:rPr>
                <w:b w:val="0"/>
                <w:bCs w:val="0"/>
              </w:rPr>
            </w:pPr>
            <w:r w:rsidRPr="00452ED9">
              <w:rPr>
                <w:b w:val="0"/>
                <w:bCs w:val="0"/>
              </w:rPr>
              <w:t>Vocabulary</w:t>
            </w:r>
          </w:p>
          <w:p w14:paraId="7B6BB4E7" w14:textId="7401BCED" w:rsidR="006E7645" w:rsidRPr="00452ED9" w:rsidRDefault="006E7645" w:rsidP="006E7645">
            <w:pPr>
              <w:pStyle w:val="TableListParagraph"/>
              <w:numPr>
                <w:ilvl w:val="0"/>
                <w:numId w:val="35"/>
              </w:numPr>
            </w:pPr>
            <w:r w:rsidRPr="00452ED9">
              <w:t>introduce new vocabulary, phrases and expressions through texts used related to the topic</w:t>
            </w:r>
            <w:r w:rsidR="00D11C3E" w:rsidRPr="00452ED9">
              <w:t>,</w:t>
            </w:r>
            <w:r w:rsidRPr="00452ED9">
              <w:t xml:space="preserve"> Communicating in a modern world.</w:t>
            </w:r>
          </w:p>
          <w:p w14:paraId="6E07EE30" w14:textId="77777777" w:rsidR="006E7645" w:rsidRPr="00452ED9" w:rsidRDefault="006E7645" w:rsidP="00312475">
            <w:pPr>
              <w:pStyle w:val="TableHeading"/>
              <w:spacing w:before="0"/>
              <w:rPr>
                <w:b w:val="0"/>
                <w:bCs w:val="0"/>
              </w:rPr>
            </w:pPr>
            <w:r w:rsidRPr="00452ED9">
              <w:rPr>
                <w:b w:val="0"/>
                <w:bCs w:val="0"/>
              </w:rPr>
              <w:t>Grammar</w:t>
            </w:r>
          </w:p>
          <w:p w14:paraId="41499369" w14:textId="77777777" w:rsidR="006E7645" w:rsidRPr="00452ED9" w:rsidRDefault="006E7645" w:rsidP="006E7645">
            <w:pPr>
              <w:pStyle w:val="TableListParagraph"/>
              <w:numPr>
                <w:ilvl w:val="0"/>
                <w:numId w:val="35"/>
              </w:numPr>
            </w:pPr>
            <w:r w:rsidRPr="00452ED9">
              <w:t>adjectives – qualitative and quantitative</w:t>
            </w:r>
          </w:p>
          <w:p w14:paraId="3EA8F33E" w14:textId="77777777" w:rsidR="006E7645" w:rsidRPr="00452ED9" w:rsidRDefault="006E7645" w:rsidP="006E7645">
            <w:pPr>
              <w:pStyle w:val="TableListParagraph"/>
              <w:numPr>
                <w:ilvl w:val="0"/>
                <w:numId w:val="35"/>
              </w:numPr>
            </w:pPr>
            <w:r w:rsidRPr="00452ED9">
              <w:t>adverbs – qualitative, quantitative, locative and time</w:t>
            </w:r>
          </w:p>
          <w:p w14:paraId="72887207" w14:textId="77777777" w:rsidR="006E7645" w:rsidRPr="00452ED9" w:rsidRDefault="006E7645" w:rsidP="006E7645">
            <w:pPr>
              <w:pStyle w:val="TableListParagraph"/>
              <w:numPr>
                <w:ilvl w:val="0"/>
                <w:numId w:val="35"/>
              </w:numPr>
            </w:pPr>
            <w:r w:rsidRPr="00452ED9">
              <w:t>conjunctions – case</w:t>
            </w:r>
          </w:p>
          <w:p w14:paraId="778B74F2" w14:textId="77777777" w:rsidR="006E7645" w:rsidRPr="00452ED9" w:rsidRDefault="006E7645" w:rsidP="006E7645">
            <w:pPr>
              <w:pStyle w:val="TableListParagraph"/>
              <w:numPr>
                <w:ilvl w:val="0"/>
                <w:numId w:val="35"/>
              </w:numPr>
            </w:pPr>
            <w:r w:rsidRPr="00452ED9">
              <w:t>prepositions – simple, time and locative</w:t>
            </w:r>
          </w:p>
          <w:p w14:paraId="3C12523D" w14:textId="77777777" w:rsidR="006E7645" w:rsidRPr="00452ED9" w:rsidRDefault="006E7645" w:rsidP="006E7645">
            <w:pPr>
              <w:pStyle w:val="TableListParagraph"/>
              <w:numPr>
                <w:ilvl w:val="0"/>
                <w:numId w:val="35"/>
              </w:numPr>
            </w:pPr>
            <w:r w:rsidRPr="00452ED9">
              <w:t>pronouns – remote and indefinite</w:t>
            </w:r>
          </w:p>
          <w:p w14:paraId="25E9BE69" w14:textId="77777777" w:rsidR="006E7645" w:rsidRPr="00452ED9" w:rsidRDefault="006E7645" w:rsidP="006E7645">
            <w:pPr>
              <w:pStyle w:val="TableListParagraph"/>
              <w:numPr>
                <w:ilvl w:val="0"/>
                <w:numId w:val="35"/>
              </w:numPr>
            </w:pPr>
            <w:r w:rsidRPr="00452ED9">
              <w:t>sentences and phrases – simple, compound and complex</w:t>
            </w:r>
          </w:p>
          <w:p w14:paraId="133A8A3B" w14:textId="77777777" w:rsidR="006E7645" w:rsidRPr="00452ED9" w:rsidRDefault="006E7645" w:rsidP="006E7645">
            <w:pPr>
              <w:pStyle w:val="TableListParagraph"/>
              <w:numPr>
                <w:ilvl w:val="0"/>
                <w:numId w:val="35"/>
              </w:numPr>
            </w:pPr>
            <w:r w:rsidRPr="00452ED9">
              <w:t>verbs – present tense and future tense.</w:t>
            </w:r>
          </w:p>
          <w:p w14:paraId="47D5A2DE" w14:textId="77777777" w:rsidR="006E7645" w:rsidRPr="00452ED9" w:rsidRDefault="006E7645" w:rsidP="00312475">
            <w:pPr>
              <w:pStyle w:val="TableHeading"/>
              <w:spacing w:before="0"/>
              <w:rPr>
                <w:b w:val="0"/>
                <w:bCs w:val="0"/>
              </w:rPr>
            </w:pPr>
            <w:r w:rsidRPr="00452ED9">
              <w:rPr>
                <w:b w:val="0"/>
                <w:bCs w:val="0"/>
              </w:rPr>
              <w:t>Sound and writing systems</w:t>
            </w:r>
          </w:p>
          <w:p w14:paraId="69D609A5" w14:textId="77777777" w:rsidR="006E7645" w:rsidRPr="00452ED9" w:rsidRDefault="006E7645" w:rsidP="006E7645">
            <w:pPr>
              <w:pStyle w:val="TableListParagraph"/>
              <w:numPr>
                <w:ilvl w:val="0"/>
                <w:numId w:val="35"/>
              </w:numPr>
            </w:pPr>
            <w:r w:rsidRPr="00452ED9">
              <w:t>recognising the difference in complexity between formal written Tamil and spoken Tamil</w:t>
            </w:r>
          </w:p>
          <w:p w14:paraId="533CE777" w14:textId="77777777" w:rsidR="006E7645" w:rsidRPr="00452ED9" w:rsidRDefault="006E7645" w:rsidP="006E7645">
            <w:pPr>
              <w:pStyle w:val="TableListParagraph"/>
              <w:numPr>
                <w:ilvl w:val="0"/>
                <w:numId w:val="35"/>
              </w:numPr>
            </w:pPr>
            <w:r w:rsidRPr="00452ED9">
              <w:t>forming words using syllables of vowels and consonants and considering letters that can be used at the beginning and end of Tamil words</w:t>
            </w:r>
          </w:p>
          <w:p w14:paraId="6288A8FA" w14:textId="1AD23092" w:rsidR="006E7645" w:rsidRPr="00452ED9" w:rsidRDefault="006E7645" w:rsidP="006E7645">
            <w:pPr>
              <w:pStyle w:val="TableListParagraph"/>
              <w:numPr>
                <w:ilvl w:val="0"/>
                <w:numId w:val="35"/>
              </w:numPr>
            </w:pPr>
            <w:r w:rsidRPr="00452ED9">
              <w:t>recognising the hard consonants and their conjunction with soft consonants, which assists to spell the words correctly</w:t>
            </w:r>
          </w:p>
          <w:p w14:paraId="2FC77C7A" w14:textId="77777777" w:rsidR="006E7645" w:rsidRPr="00452ED9" w:rsidRDefault="006E7645" w:rsidP="006E7645">
            <w:pPr>
              <w:pStyle w:val="TableListParagraph"/>
              <w:numPr>
                <w:ilvl w:val="0"/>
                <w:numId w:val="35"/>
              </w:numPr>
            </w:pPr>
            <w:r w:rsidRPr="00452ED9">
              <w:t>recognising the specific sound difference between consonants and the correct pronunciation of the same to avoid distortion of the meaning of the word</w:t>
            </w:r>
          </w:p>
          <w:p w14:paraId="12FF1F40" w14:textId="77777777" w:rsidR="006E7645" w:rsidRPr="00452ED9" w:rsidRDefault="006E7645" w:rsidP="006E7645">
            <w:pPr>
              <w:pStyle w:val="TableListParagraph"/>
              <w:numPr>
                <w:ilvl w:val="0"/>
                <w:numId w:val="35"/>
              </w:numPr>
            </w:pPr>
            <w:r w:rsidRPr="00452ED9">
              <w:t>recognising complex forms of grammatical structures; for example, cases, joining words and sentence patterns</w:t>
            </w:r>
          </w:p>
          <w:p w14:paraId="605EA64D" w14:textId="5C5197AC" w:rsidR="006E7645" w:rsidRPr="00452ED9" w:rsidRDefault="006E7645" w:rsidP="006E7645">
            <w:pPr>
              <w:pStyle w:val="TableListParagraph"/>
              <w:numPr>
                <w:ilvl w:val="0"/>
                <w:numId w:val="35"/>
              </w:numPr>
            </w:pPr>
            <w:r w:rsidRPr="00452ED9">
              <w:t>using the correct verb endings according to subject, tense, place and number</w:t>
            </w:r>
            <w:r w:rsidR="00F02867" w:rsidRPr="00452ED9">
              <w:t>.</w:t>
            </w:r>
          </w:p>
          <w:p w14:paraId="2A1EBFD3" w14:textId="77777777" w:rsidR="006E7645" w:rsidRPr="00452ED9" w:rsidRDefault="006E7645" w:rsidP="006E7645">
            <w:pPr>
              <w:pStyle w:val="TableHeading"/>
            </w:pPr>
            <w:r w:rsidRPr="00452ED9">
              <w:t>Intercultural understandings</w:t>
            </w:r>
          </w:p>
          <w:p w14:paraId="78B1D20C" w14:textId="77777777" w:rsidR="006E7645" w:rsidRPr="00452ED9" w:rsidRDefault="006E7645" w:rsidP="006E7645">
            <w:pPr>
              <w:spacing w:after="0"/>
              <w:rPr>
                <w:szCs w:val="20"/>
              </w:rPr>
            </w:pPr>
            <w:r w:rsidRPr="00452ED9">
              <w:rPr>
                <w:szCs w:val="20"/>
              </w:rPr>
              <w:t>Provide opportunities for students to enhance understanding of their own language/s and culture/s in relation to the Tamil language and culture:</w:t>
            </w:r>
          </w:p>
          <w:p w14:paraId="58D412BD" w14:textId="77777777" w:rsidR="006E7645" w:rsidRPr="00452ED9" w:rsidRDefault="006E7645" w:rsidP="006E7645">
            <w:pPr>
              <w:pStyle w:val="TableListParagraph"/>
              <w:numPr>
                <w:ilvl w:val="0"/>
                <w:numId w:val="35"/>
              </w:numPr>
            </w:pPr>
            <w:r w:rsidRPr="00452ED9">
              <w:t xml:space="preserve">types and styles of communication when socialising </w:t>
            </w:r>
          </w:p>
          <w:p w14:paraId="5ADFCA94" w14:textId="77777777" w:rsidR="006E7645" w:rsidRPr="00452ED9" w:rsidRDefault="006E7645" w:rsidP="006E7645">
            <w:pPr>
              <w:pStyle w:val="TableListParagraph"/>
              <w:numPr>
                <w:ilvl w:val="0"/>
                <w:numId w:val="35"/>
              </w:numPr>
            </w:pPr>
            <w:r w:rsidRPr="00452ED9">
              <w:t>trends in the use of technology in the daily life of young people</w:t>
            </w:r>
          </w:p>
          <w:p w14:paraId="566B7B83" w14:textId="77777777" w:rsidR="006E7645" w:rsidRPr="00452ED9" w:rsidRDefault="006E7645" w:rsidP="006E7645">
            <w:pPr>
              <w:pStyle w:val="TableListParagraph"/>
              <w:numPr>
                <w:ilvl w:val="0"/>
                <w:numId w:val="35"/>
              </w:numPr>
            </w:pPr>
            <w:r w:rsidRPr="00452ED9">
              <w:t>impact of communication technologies on the daily lives of young people</w:t>
            </w:r>
          </w:p>
          <w:p w14:paraId="746E3212" w14:textId="77777777" w:rsidR="006E7645" w:rsidRPr="00452ED9" w:rsidRDefault="006E7645" w:rsidP="006E7645">
            <w:pPr>
              <w:pStyle w:val="TableListParagraph"/>
              <w:numPr>
                <w:ilvl w:val="0"/>
                <w:numId w:val="35"/>
              </w:numPr>
            </w:pPr>
            <w:r w:rsidRPr="00452ED9">
              <w:t>technology now and in the future: health, education and work.</w:t>
            </w:r>
          </w:p>
          <w:p w14:paraId="4283C271" w14:textId="77777777" w:rsidR="006E7645" w:rsidRPr="00452ED9" w:rsidRDefault="006E7645" w:rsidP="006E7645">
            <w:pPr>
              <w:pStyle w:val="TableHeading"/>
            </w:pPr>
            <w:r w:rsidRPr="00452ED9">
              <w:t>Language learning and communication strategies</w:t>
            </w:r>
          </w:p>
          <w:p w14:paraId="53C74416" w14:textId="77777777" w:rsidR="006E7645" w:rsidRPr="00452ED9" w:rsidRDefault="006E7645" w:rsidP="006E7645">
            <w:pPr>
              <w:spacing w:after="0"/>
              <w:rPr>
                <w:szCs w:val="20"/>
              </w:rPr>
            </w:pPr>
            <w:r w:rsidRPr="00452ED9">
              <w:rPr>
                <w:szCs w:val="20"/>
              </w:rPr>
              <w:t>Provide opportunities for students to practise the following strategies:</w:t>
            </w:r>
          </w:p>
          <w:p w14:paraId="1E8BF46F" w14:textId="77777777" w:rsidR="006E7645" w:rsidRPr="00452ED9" w:rsidRDefault="006E7645" w:rsidP="006E7645">
            <w:pPr>
              <w:pStyle w:val="TableListParagraph"/>
              <w:numPr>
                <w:ilvl w:val="0"/>
                <w:numId w:val="35"/>
              </w:numPr>
            </w:pPr>
            <w:r w:rsidRPr="00452ED9">
              <w:t>learn vocabulary and set phrases in context</w:t>
            </w:r>
          </w:p>
          <w:p w14:paraId="7A2D0423" w14:textId="77777777" w:rsidR="006E7645" w:rsidRPr="00452ED9" w:rsidRDefault="006E7645" w:rsidP="006E7645">
            <w:pPr>
              <w:pStyle w:val="TableListParagraph"/>
              <w:numPr>
                <w:ilvl w:val="0"/>
                <w:numId w:val="35"/>
              </w:numPr>
            </w:pPr>
            <w:r w:rsidRPr="00452ED9">
              <w:t>analyse and evaluate information and ideas</w:t>
            </w:r>
          </w:p>
          <w:p w14:paraId="2C04AD4D" w14:textId="77777777" w:rsidR="006E7645" w:rsidRPr="00452ED9" w:rsidRDefault="006E7645" w:rsidP="006E7645">
            <w:pPr>
              <w:pStyle w:val="TableListParagraph"/>
              <w:numPr>
                <w:ilvl w:val="0"/>
                <w:numId w:val="35"/>
              </w:numPr>
            </w:pPr>
            <w:r w:rsidRPr="00452ED9">
              <w:t>read a question and determine the topic, audience, purpose, text types and style of writing</w:t>
            </w:r>
          </w:p>
          <w:p w14:paraId="4A791CBE" w14:textId="77777777" w:rsidR="006E7645" w:rsidRPr="00452ED9" w:rsidRDefault="006E7645" w:rsidP="006E7645">
            <w:pPr>
              <w:pStyle w:val="TableListParagraph"/>
              <w:numPr>
                <w:ilvl w:val="0"/>
                <w:numId w:val="35"/>
              </w:numPr>
            </w:pPr>
            <w:r w:rsidRPr="00452ED9">
              <w:t>structure an argument and express ideas and opinions</w:t>
            </w:r>
          </w:p>
          <w:p w14:paraId="23508096" w14:textId="197F61E2" w:rsidR="006E7645" w:rsidRPr="00452ED9" w:rsidRDefault="006E7645" w:rsidP="006E7645">
            <w:pPr>
              <w:pStyle w:val="TableListParagraph"/>
              <w:numPr>
                <w:ilvl w:val="0"/>
                <w:numId w:val="35"/>
              </w:numPr>
            </w:pPr>
            <w:r w:rsidRPr="00452ED9">
              <w:t xml:space="preserve">use </w:t>
            </w:r>
            <w:r w:rsidR="007B00DF" w:rsidRPr="00452ED9">
              <w:t>antonyms and homonyms</w:t>
            </w:r>
          </w:p>
          <w:p w14:paraId="6261D2FB" w14:textId="77777777" w:rsidR="006E7645" w:rsidRPr="00452ED9" w:rsidRDefault="006E7645" w:rsidP="006E7645">
            <w:pPr>
              <w:pStyle w:val="TableListParagraph"/>
              <w:numPr>
                <w:ilvl w:val="0"/>
                <w:numId w:val="35"/>
              </w:numPr>
            </w:pPr>
            <w:r w:rsidRPr="00452ED9">
              <w:t>organise and maintain coherence of the written text</w:t>
            </w:r>
          </w:p>
          <w:p w14:paraId="5DE7D4E1" w14:textId="77777777" w:rsidR="006E7645" w:rsidRPr="00452ED9" w:rsidRDefault="006E7645" w:rsidP="006E7645">
            <w:pPr>
              <w:pStyle w:val="TableListParagraph"/>
              <w:numPr>
                <w:ilvl w:val="0"/>
                <w:numId w:val="35"/>
              </w:numPr>
            </w:pPr>
            <w:r w:rsidRPr="00452ED9">
              <w:t>evaluate and redraft written texts to enhance meaning</w:t>
            </w:r>
          </w:p>
          <w:p w14:paraId="21DE9295" w14:textId="77777777" w:rsidR="006E7645" w:rsidRPr="00452ED9" w:rsidRDefault="006E7645" w:rsidP="006E7645">
            <w:pPr>
              <w:pStyle w:val="TableListParagraph"/>
              <w:numPr>
                <w:ilvl w:val="0"/>
                <w:numId w:val="35"/>
              </w:numPr>
            </w:pPr>
            <w:r w:rsidRPr="00452ED9">
              <w:t>proofread text once written.</w:t>
            </w:r>
          </w:p>
          <w:p w14:paraId="72AA259C" w14:textId="77777777" w:rsidR="006E7645" w:rsidRPr="00452ED9" w:rsidRDefault="006E7645" w:rsidP="00312475">
            <w:pPr>
              <w:pStyle w:val="TableHeading"/>
              <w:spacing w:before="0"/>
              <w:rPr>
                <w:b w:val="0"/>
                <w:bCs w:val="0"/>
              </w:rPr>
            </w:pPr>
            <w:r w:rsidRPr="00452ED9">
              <w:rPr>
                <w:b w:val="0"/>
                <w:bCs w:val="0"/>
              </w:rPr>
              <w:t>Dictionaries</w:t>
            </w:r>
          </w:p>
          <w:p w14:paraId="0471B674" w14:textId="77777777" w:rsidR="006E7645" w:rsidRPr="00452ED9" w:rsidRDefault="006E7645" w:rsidP="006E7645">
            <w:pPr>
              <w:pStyle w:val="TableListParagraph"/>
              <w:numPr>
                <w:ilvl w:val="0"/>
                <w:numId w:val="35"/>
              </w:numPr>
            </w:pPr>
            <w:r w:rsidRPr="00452ED9">
              <w:t>develop the necessary skills to use monolingual and/or bilingual printed dictionaries effectively.</w:t>
            </w:r>
          </w:p>
          <w:p w14:paraId="19713F75" w14:textId="77777777" w:rsidR="006E7645" w:rsidRPr="00452ED9" w:rsidRDefault="006E7645" w:rsidP="006E7645">
            <w:pPr>
              <w:pStyle w:val="TableHeading"/>
            </w:pPr>
            <w:r w:rsidRPr="00452ED9">
              <w:t>Assessment Task 3: Written communication</w:t>
            </w:r>
          </w:p>
          <w:p w14:paraId="48F4E60A" w14:textId="289C31A3" w:rsidR="00C1390C" w:rsidRPr="00452ED9" w:rsidRDefault="006E7645" w:rsidP="00F928A1">
            <w:pPr>
              <w:spacing w:after="0"/>
            </w:pPr>
            <w:r w:rsidRPr="00452ED9">
              <w:rPr>
                <w:szCs w:val="20"/>
              </w:rPr>
              <w:t>Write a blog post of approximately 150 words in Tamil.</w:t>
            </w:r>
          </w:p>
        </w:tc>
      </w:tr>
      <w:tr w:rsidR="00C1390C" w:rsidRPr="00452ED9" w14:paraId="40A96EED" w14:textId="77777777" w:rsidTr="002C3CC6">
        <w:trPr>
          <w:trHeight w:val="20"/>
        </w:trPr>
        <w:tc>
          <w:tcPr>
            <w:tcW w:w="1169" w:type="dxa"/>
            <w:shd w:val="clear" w:color="auto" w:fill="E4D8EB" w:themeFill="accent4" w:themeFillTint="66"/>
            <w:vAlign w:val="center"/>
          </w:tcPr>
          <w:p w14:paraId="436ABE8E" w14:textId="581F30B3" w:rsidR="00C1390C" w:rsidRPr="00452ED9" w:rsidRDefault="00BB00B6" w:rsidP="00312475">
            <w:pPr>
              <w:pageBreakBefore/>
              <w:jc w:val="center"/>
              <w:rPr>
                <w:szCs w:val="20"/>
              </w:rPr>
            </w:pPr>
            <w:r w:rsidRPr="00452ED9">
              <w:rPr>
                <w:szCs w:val="20"/>
              </w:rPr>
              <w:lastRenderedPageBreak/>
              <w:t>16</w:t>
            </w:r>
          </w:p>
        </w:tc>
        <w:tc>
          <w:tcPr>
            <w:tcW w:w="8009" w:type="dxa"/>
          </w:tcPr>
          <w:p w14:paraId="3F9C23C3" w14:textId="77777777" w:rsidR="00BB00B6" w:rsidRPr="00452ED9" w:rsidRDefault="00BB00B6" w:rsidP="00FE130C">
            <w:pPr>
              <w:spacing w:after="0"/>
              <w:rPr>
                <w:szCs w:val="20"/>
              </w:rPr>
            </w:pPr>
            <w:r w:rsidRPr="00452ED9">
              <w:rPr>
                <w:szCs w:val="20"/>
              </w:rPr>
              <w:t>Review structure of the practical (oral) and written examinations for Semester 1.</w:t>
            </w:r>
          </w:p>
          <w:p w14:paraId="6414B66C" w14:textId="77777777" w:rsidR="00BB00B6" w:rsidRPr="00452ED9" w:rsidRDefault="00BB00B6" w:rsidP="00FE130C">
            <w:pPr>
              <w:spacing w:after="0"/>
              <w:rPr>
                <w:szCs w:val="20"/>
              </w:rPr>
            </w:pPr>
            <w:r w:rsidRPr="00452ED9">
              <w:rPr>
                <w:szCs w:val="20"/>
              </w:rPr>
              <w:t>Prepare for the practical (oral) and written examinations.</w:t>
            </w:r>
          </w:p>
          <w:p w14:paraId="09A72B20" w14:textId="77777777" w:rsidR="00BB00B6" w:rsidRPr="00452ED9" w:rsidRDefault="00BB00B6" w:rsidP="00312475">
            <w:pPr>
              <w:pStyle w:val="TableHeading"/>
            </w:pPr>
            <w:r w:rsidRPr="00452ED9">
              <w:t>Assessment Task 4 (a): Practical (oral) examination</w:t>
            </w:r>
          </w:p>
          <w:p w14:paraId="0883BAFF" w14:textId="6D2E0E97" w:rsidR="00C1390C" w:rsidRPr="00452ED9" w:rsidRDefault="00BB00B6" w:rsidP="00FE130C">
            <w:pPr>
              <w:spacing w:after="0"/>
            </w:pPr>
            <w:r w:rsidRPr="00452ED9">
              <w:rPr>
                <w:b/>
                <w:szCs w:val="20"/>
              </w:rPr>
              <w:t>Assessment Task 4 (b): Written examination</w:t>
            </w:r>
          </w:p>
        </w:tc>
      </w:tr>
    </w:tbl>
    <w:p w14:paraId="2EB0E34B" w14:textId="77777777" w:rsidR="00117EB2" w:rsidRPr="00452ED9" w:rsidRDefault="00117EB2" w:rsidP="00386BD9">
      <w:pPr>
        <w:rPr>
          <w:rFonts w:eastAsia="MS Mincho"/>
        </w:rPr>
      </w:pPr>
      <w:r w:rsidRPr="00452ED9">
        <w:br w:type="page"/>
      </w:r>
    </w:p>
    <w:p w14:paraId="530C7BA7" w14:textId="77777777" w:rsidR="00025A83" w:rsidRPr="00452ED9" w:rsidRDefault="00025A83" w:rsidP="003D2392">
      <w:pPr>
        <w:pStyle w:val="SCSAHeading1"/>
      </w:pPr>
      <w:r w:rsidRPr="00452ED9">
        <w:lastRenderedPageBreak/>
        <w:t>Sample course outline</w:t>
      </w:r>
    </w:p>
    <w:p w14:paraId="20F09EFB" w14:textId="391BB7E6" w:rsidR="00025A83" w:rsidRPr="00452ED9" w:rsidRDefault="00A54E71" w:rsidP="003D2392">
      <w:pPr>
        <w:pStyle w:val="SCSAHeading1"/>
      </w:pPr>
      <w:r w:rsidRPr="00452ED9">
        <w:t>Tamil</w:t>
      </w:r>
      <w:r w:rsidR="00025A83" w:rsidRPr="00452ED9">
        <w:t>: Second Language</w:t>
      </w:r>
      <w:r w:rsidR="00934EB7" w:rsidRPr="00452ED9">
        <w:t xml:space="preserve"> — </w:t>
      </w:r>
      <w:r w:rsidR="00025A83" w:rsidRPr="00452ED9">
        <w:t>ATAR Year 11</w:t>
      </w:r>
    </w:p>
    <w:p w14:paraId="4A0FD528" w14:textId="5DBA58CD" w:rsidR="00025A83" w:rsidRPr="00452ED9" w:rsidRDefault="00025A83" w:rsidP="003D2392">
      <w:pPr>
        <w:pStyle w:val="SCSAHeading2"/>
      </w:pPr>
      <w:r w:rsidRPr="00452ED9">
        <w:t>Unit 2</w:t>
      </w:r>
      <w:r w:rsidR="00934EB7" w:rsidRPr="00452ED9">
        <w:t xml:space="preserve"> —</w:t>
      </w:r>
      <w:r w:rsidRPr="00452ED9">
        <w:t xml:space="preserve"> </w:t>
      </w:r>
      <w:r w:rsidR="006F0B21" w:rsidRPr="00452ED9">
        <w:rPr>
          <w:rFonts w:ascii="Nirmala UI" w:hAnsi="Nirmala UI" w:cs="Nirmala UI" w:hint="cs"/>
          <w:i/>
          <w:cs/>
          <w:lang w:bidi="ta-IN"/>
        </w:rPr>
        <w:t xml:space="preserve"> </w:t>
      </w:r>
      <w:r w:rsidR="006F0B21" w:rsidRPr="00452ED9">
        <w:rPr>
          <w:rFonts w:ascii="Nirmala UI" w:eastAsia="Calibri" w:hAnsi="Nirmala UI" w:cs="Nirmala UI"/>
          <w:b/>
          <w:i/>
          <w:sz w:val="24"/>
          <w:szCs w:val="24"/>
          <w:cs/>
          <w:lang w:bidi="ta-IN"/>
        </w:rPr>
        <w:t>பயணம்</w:t>
      </w:r>
      <w:r w:rsidR="00A54E71" w:rsidRPr="00452ED9">
        <w:rPr>
          <w:rFonts w:cs="Latha"/>
          <w:i/>
          <w:lang w:bidi="ta-IN"/>
        </w:rPr>
        <w:t xml:space="preserve"> </w:t>
      </w:r>
      <w:r w:rsidRPr="00452ED9">
        <w:t>(Travel)</w:t>
      </w:r>
    </w:p>
    <w:p w14:paraId="2EC6E9F6" w14:textId="72CC3AE4" w:rsidR="004D67A3" w:rsidRPr="00452ED9" w:rsidRDefault="001960E5" w:rsidP="003D2392">
      <w:pPr>
        <w:pStyle w:val="SCSAHeading2"/>
      </w:pPr>
      <w:r w:rsidRPr="00452ED9">
        <w:t>Semester 2</w:t>
      </w:r>
    </w:p>
    <w:tbl>
      <w:tblPr>
        <w:tblStyle w:val="TableGrid"/>
        <w:tblW w:w="4942" w:type="pct"/>
        <w:tblInd w:w="108" w:type="dxa"/>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169"/>
        <w:gridCol w:w="8009"/>
      </w:tblGrid>
      <w:tr w:rsidR="004D67A3" w:rsidRPr="00452ED9" w14:paraId="14C21793" w14:textId="77777777" w:rsidTr="002C3CC6">
        <w:trPr>
          <w:trHeight w:val="20"/>
          <w:tblHeader/>
        </w:trPr>
        <w:tc>
          <w:tcPr>
            <w:tcW w:w="1169" w:type="dxa"/>
            <w:tcBorders>
              <w:right w:val="single" w:sz="4" w:space="0" w:color="FFFFFF" w:themeColor="background1"/>
            </w:tcBorders>
            <w:shd w:val="clear" w:color="auto" w:fill="BD9FCF" w:themeFill="accent4"/>
            <w:vAlign w:val="center"/>
            <w:hideMark/>
          </w:tcPr>
          <w:p w14:paraId="28B3E6C3" w14:textId="77777777" w:rsidR="004D67A3" w:rsidRPr="00452ED9" w:rsidRDefault="004D67A3" w:rsidP="00BB303F">
            <w:pPr>
              <w:spacing w:before="120"/>
              <w:jc w:val="center"/>
              <w:rPr>
                <w:b/>
                <w:szCs w:val="20"/>
              </w:rPr>
            </w:pPr>
            <w:r w:rsidRPr="00452ED9">
              <w:rPr>
                <w:b/>
                <w:szCs w:val="20"/>
              </w:rPr>
              <w:t>Week</w:t>
            </w:r>
          </w:p>
        </w:tc>
        <w:tc>
          <w:tcPr>
            <w:tcW w:w="8009" w:type="dxa"/>
            <w:tcBorders>
              <w:left w:val="single" w:sz="4" w:space="0" w:color="FFFFFF" w:themeColor="background1"/>
            </w:tcBorders>
            <w:shd w:val="clear" w:color="auto" w:fill="BD9FCF" w:themeFill="accent4"/>
            <w:vAlign w:val="center"/>
            <w:hideMark/>
          </w:tcPr>
          <w:p w14:paraId="18A889FB" w14:textId="77777777" w:rsidR="004D67A3" w:rsidRPr="00452ED9" w:rsidRDefault="004D67A3" w:rsidP="00BB303F">
            <w:pPr>
              <w:spacing w:before="120"/>
              <w:jc w:val="center"/>
              <w:rPr>
                <w:b/>
                <w:szCs w:val="20"/>
              </w:rPr>
            </w:pPr>
            <w:r w:rsidRPr="00452ED9">
              <w:rPr>
                <w:b/>
                <w:szCs w:val="20"/>
              </w:rPr>
              <w:t>Key teaching points</w:t>
            </w:r>
          </w:p>
        </w:tc>
      </w:tr>
      <w:tr w:rsidR="004D67A3" w:rsidRPr="00452ED9" w14:paraId="4FE84210" w14:textId="77777777" w:rsidTr="002C3CC6">
        <w:tc>
          <w:tcPr>
            <w:tcW w:w="1169" w:type="dxa"/>
            <w:shd w:val="clear" w:color="auto" w:fill="E4D8EB" w:themeFill="accent4" w:themeFillTint="66"/>
            <w:vAlign w:val="center"/>
          </w:tcPr>
          <w:p w14:paraId="750F12C4" w14:textId="12C88BA0" w:rsidR="004D67A3" w:rsidRPr="00452ED9" w:rsidRDefault="006921B4" w:rsidP="00BB303F">
            <w:pPr>
              <w:jc w:val="center"/>
              <w:rPr>
                <w:szCs w:val="20"/>
              </w:rPr>
            </w:pPr>
            <w:r w:rsidRPr="00452ED9">
              <w:rPr>
                <w:szCs w:val="20"/>
              </w:rPr>
              <w:t>1–5</w:t>
            </w:r>
          </w:p>
        </w:tc>
        <w:tc>
          <w:tcPr>
            <w:tcW w:w="8009" w:type="dxa"/>
            <w:vAlign w:val="center"/>
          </w:tcPr>
          <w:p w14:paraId="60622F0C" w14:textId="77777777" w:rsidR="00FB4078" w:rsidRPr="00452ED9" w:rsidRDefault="00FB4078" w:rsidP="00FB4078">
            <w:pPr>
              <w:pStyle w:val="TableHeadingnospace"/>
            </w:pPr>
            <w:r w:rsidRPr="00452ED9">
              <w:t>Introduction</w:t>
            </w:r>
          </w:p>
          <w:p w14:paraId="31B3BFCB" w14:textId="77777777" w:rsidR="00FB4078" w:rsidRPr="00452ED9" w:rsidRDefault="00FB4078" w:rsidP="00FB4078">
            <w:pPr>
              <w:rPr>
                <w:szCs w:val="20"/>
              </w:rPr>
            </w:pPr>
            <w:r w:rsidRPr="00452ED9">
              <w:rPr>
                <w:szCs w:val="20"/>
              </w:rPr>
              <w:t>Overview of the unit and assessment requirements.</w:t>
            </w:r>
          </w:p>
          <w:p w14:paraId="57D19FD1" w14:textId="77777777" w:rsidR="00FB4078" w:rsidRPr="00452ED9" w:rsidRDefault="00FB4078" w:rsidP="00FB4078">
            <w:pPr>
              <w:pStyle w:val="TableHeading"/>
            </w:pPr>
            <w:r w:rsidRPr="00452ED9">
              <w:t>Perspectives and topics</w:t>
            </w:r>
          </w:p>
          <w:p w14:paraId="1FED034C" w14:textId="77777777" w:rsidR="00FB4078" w:rsidRPr="00452ED9" w:rsidRDefault="00FB4078" w:rsidP="00FB4078">
            <w:pPr>
              <w:spacing w:after="0"/>
              <w:rPr>
                <w:szCs w:val="20"/>
              </w:rPr>
            </w:pPr>
            <w:r w:rsidRPr="00452ED9">
              <w:rPr>
                <w:szCs w:val="20"/>
              </w:rPr>
              <w:t>Provide opportunities for learning and assessment on the following perspective and topic:</w:t>
            </w:r>
          </w:p>
          <w:p w14:paraId="62A44370" w14:textId="77777777" w:rsidR="00FB4078" w:rsidRPr="00452ED9" w:rsidRDefault="00FB4078" w:rsidP="00FB4078">
            <w:pPr>
              <w:pStyle w:val="TableListParagraph"/>
              <w:numPr>
                <w:ilvl w:val="0"/>
                <w:numId w:val="36"/>
              </w:numPr>
            </w:pPr>
            <w:r w:rsidRPr="00452ED9">
              <w:t>Personal – My holiday tales and plans. Students explore holiday destinations for a future trip and recount their past holiday experiences.</w:t>
            </w:r>
          </w:p>
          <w:p w14:paraId="52BC0ECE" w14:textId="77777777" w:rsidR="00FB4078" w:rsidRPr="00452ED9" w:rsidRDefault="00FB4078" w:rsidP="00FB4078">
            <w:pPr>
              <w:pStyle w:val="TableHeading"/>
            </w:pPr>
            <w:r w:rsidRPr="00452ED9">
              <w:t>Text types and styles of writing</w:t>
            </w:r>
          </w:p>
          <w:p w14:paraId="1390DCFD" w14:textId="77777777" w:rsidR="00FB4078" w:rsidRPr="00452ED9" w:rsidRDefault="00FB4078" w:rsidP="00F63ECE">
            <w:pPr>
              <w:pStyle w:val="TableHeading"/>
              <w:spacing w:before="0"/>
              <w:rPr>
                <w:b w:val="0"/>
                <w:bCs w:val="0"/>
              </w:rPr>
            </w:pPr>
            <w:r w:rsidRPr="00452ED9">
              <w:rPr>
                <w:b w:val="0"/>
                <w:bCs w:val="0"/>
              </w:rPr>
              <w:t>Text types</w:t>
            </w:r>
          </w:p>
          <w:p w14:paraId="377A9BD2" w14:textId="77777777" w:rsidR="00FB4078" w:rsidRPr="00452ED9" w:rsidRDefault="00FB4078" w:rsidP="00FB4078">
            <w:pPr>
              <w:spacing w:after="0"/>
              <w:rPr>
                <w:szCs w:val="20"/>
              </w:rPr>
            </w:pPr>
            <w:r w:rsidRPr="00452ED9">
              <w:rPr>
                <w:szCs w:val="20"/>
              </w:rPr>
              <w:t>Provide opportunities for students to respond to and/or produce the following text types:</w:t>
            </w:r>
          </w:p>
          <w:p w14:paraId="75B88CD2" w14:textId="77777777" w:rsidR="00FB4078" w:rsidRPr="00452ED9" w:rsidRDefault="00FB4078" w:rsidP="00FB4078">
            <w:pPr>
              <w:pStyle w:val="TableListParagraph"/>
              <w:numPr>
                <w:ilvl w:val="0"/>
                <w:numId w:val="36"/>
              </w:numPr>
            </w:pPr>
            <w:r w:rsidRPr="00452ED9">
              <w:t>conversation</w:t>
            </w:r>
          </w:p>
          <w:p w14:paraId="43FF43B5" w14:textId="77777777" w:rsidR="00FB4078" w:rsidRPr="00452ED9" w:rsidRDefault="00FB4078" w:rsidP="00FB4078">
            <w:pPr>
              <w:pStyle w:val="TableListParagraph"/>
              <w:numPr>
                <w:ilvl w:val="0"/>
                <w:numId w:val="36"/>
              </w:numPr>
            </w:pPr>
            <w:r w:rsidRPr="00452ED9">
              <w:t>description</w:t>
            </w:r>
          </w:p>
          <w:p w14:paraId="32D5547E" w14:textId="77777777" w:rsidR="00FB4078" w:rsidRPr="00452ED9" w:rsidRDefault="00FB4078" w:rsidP="00FB4078">
            <w:pPr>
              <w:pStyle w:val="TableListParagraph"/>
              <w:numPr>
                <w:ilvl w:val="0"/>
                <w:numId w:val="36"/>
              </w:numPr>
            </w:pPr>
            <w:r w:rsidRPr="00452ED9">
              <w:t>discussion</w:t>
            </w:r>
          </w:p>
          <w:p w14:paraId="3D17222B" w14:textId="77777777" w:rsidR="00FB4078" w:rsidRPr="00452ED9" w:rsidRDefault="00FB4078" w:rsidP="00FB4078">
            <w:pPr>
              <w:pStyle w:val="TableListParagraph"/>
              <w:numPr>
                <w:ilvl w:val="0"/>
                <w:numId w:val="36"/>
              </w:numPr>
            </w:pPr>
            <w:r w:rsidRPr="00452ED9">
              <w:t>interview</w:t>
            </w:r>
          </w:p>
          <w:p w14:paraId="3B868E88" w14:textId="77777777" w:rsidR="00FB4078" w:rsidRPr="00452ED9" w:rsidRDefault="00FB4078" w:rsidP="00FB4078">
            <w:pPr>
              <w:pStyle w:val="TableListParagraph"/>
              <w:numPr>
                <w:ilvl w:val="0"/>
                <w:numId w:val="36"/>
              </w:numPr>
            </w:pPr>
            <w:r w:rsidRPr="00452ED9">
              <w:t>role play</w:t>
            </w:r>
          </w:p>
          <w:p w14:paraId="3416D91D" w14:textId="77777777" w:rsidR="00FB4078" w:rsidRPr="00452ED9" w:rsidRDefault="00FB4078" w:rsidP="00FB4078">
            <w:pPr>
              <w:pStyle w:val="TableListParagraph"/>
              <w:numPr>
                <w:ilvl w:val="0"/>
                <w:numId w:val="36"/>
              </w:numPr>
            </w:pPr>
            <w:r w:rsidRPr="00452ED9">
              <w:t>speech.</w:t>
            </w:r>
          </w:p>
          <w:p w14:paraId="6B9401FA" w14:textId="77777777" w:rsidR="00FB4078" w:rsidRPr="00452ED9" w:rsidRDefault="00FB4078" w:rsidP="00F63ECE">
            <w:pPr>
              <w:pStyle w:val="TableHeading"/>
              <w:spacing w:before="0"/>
              <w:rPr>
                <w:b w:val="0"/>
                <w:bCs w:val="0"/>
              </w:rPr>
            </w:pPr>
            <w:r w:rsidRPr="00452ED9">
              <w:rPr>
                <w:b w:val="0"/>
                <w:bCs w:val="0"/>
              </w:rPr>
              <w:t>Styles of writing</w:t>
            </w:r>
          </w:p>
          <w:p w14:paraId="281CC8DC" w14:textId="532B35D3" w:rsidR="00FB4078" w:rsidRPr="00452ED9" w:rsidRDefault="00FB4078" w:rsidP="00FB4078">
            <w:pPr>
              <w:spacing w:after="0"/>
              <w:rPr>
                <w:szCs w:val="20"/>
              </w:rPr>
            </w:pPr>
            <w:r w:rsidRPr="00452ED9">
              <w:rPr>
                <w:szCs w:val="20"/>
              </w:rPr>
              <w:t>Provide opportunities for students to respond to and produce</w:t>
            </w:r>
            <w:r w:rsidR="00975AC2" w:rsidRPr="00452ED9">
              <w:rPr>
                <w:szCs w:val="20"/>
              </w:rPr>
              <w:t>s</w:t>
            </w:r>
            <w:r w:rsidRPr="00452ED9">
              <w:rPr>
                <w:szCs w:val="20"/>
              </w:rPr>
              <w:t xml:space="preserve"> the following styles of writing:</w:t>
            </w:r>
          </w:p>
          <w:p w14:paraId="73526F45" w14:textId="77777777" w:rsidR="00FB4078" w:rsidRPr="00452ED9" w:rsidRDefault="00FB4078" w:rsidP="00FB4078">
            <w:pPr>
              <w:pStyle w:val="TableListParagraph"/>
              <w:numPr>
                <w:ilvl w:val="0"/>
                <w:numId w:val="36"/>
              </w:numPr>
            </w:pPr>
            <w:r w:rsidRPr="00452ED9">
              <w:t>descriptive</w:t>
            </w:r>
          </w:p>
          <w:p w14:paraId="3C83919E" w14:textId="77777777" w:rsidR="00FB4078" w:rsidRPr="00452ED9" w:rsidRDefault="00FB4078" w:rsidP="00FB4078">
            <w:pPr>
              <w:pStyle w:val="TableListParagraph"/>
              <w:numPr>
                <w:ilvl w:val="0"/>
                <w:numId w:val="36"/>
              </w:numPr>
            </w:pPr>
            <w:r w:rsidRPr="00452ED9">
              <w:t>informative</w:t>
            </w:r>
          </w:p>
          <w:p w14:paraId="1E763570" w14:textId="77777777" w:rsidR="00FB4078" w:rsidRPr="00452ED9" w:rsidRDefault="00FB4078" w:rsidP="00FB4078">
            <w:pPr>
              <w:pStyle w:val="TableListParagraph"/>
              <w:numPr>
                <w:ilvl w:val="0"/>
                <w:numId w:val="36"/>
              </w:numPr>
            </w:pPr>
            <w:r w:rsidRPr="00452ED9">
              <w:t>personal.</w:t>
            </w:r>
          </w:p>
          <w:p w14:paraId="37ECD7C3" w14:textId="77777777" w:rsidR="00FB4078" w:rsidRPr="00452ED9" w:rsidRDefault="00FB4078" w:rsidP="00FB4078">
            <w:pPr>
              <w:pStyle w:val="TableHeading"/>
            </w:pPr>
            <w:r w:rsidRPr="00452ED9">
              <w:t>Linguistic resources</w:t>
            </w:r>
          </w:p>
          <w:p w14:paraId="141E3806" w14:textId="77777777" w:rsidR="00FB4078" w:rsidRPr="00452ED9" w:rsidRDefault="00FB4078" w:rsidP="00F63ECE">
            <w:pPr>
              <w:spacing w:after="0"/>
              <w:rPr>
                <w:szCs w:val="20"/>
              </w:rPr>
            </w:pPr>
            <w:r w:rsidRPr="00452ED9">
              <w:rPr>
                <w:szCs w:val="20"/>
              </w:rPr>
              <w:t>Provide opportunities for students to acquire and use the following resources:</w:t>
            </w:r>
          </w:p>
          <w:p w14:paraId="6657EC09" w14:textId="77777777" w:rsidR="00FB4078" w:rsidRPr="00452ED9" w:rsidRDefault="00FB4078" w:rsidP="00F63ECE">
            <w:pPr>
              <w:pStyle w:val="TableHeading"/>
              <w:spacing w:before="0"/>
              <w:rPr>
                <w:b w:val="0"/>
                <w:bCs w:val="0"/>
              </w:rPr>
            </w:pPr>
            <w:r w:rsidRPr="00452ED9">
              <w:rPr>
                <w:b w:val="0"/>
                <w:bCs w:val="0"/>
              </w:rPr>
              <w:t>Vocabulary</w:t>
            </w:r>
          </w:p>
          <w:p w14:paraId="5606F567" w14:textId="2964716A" w:rsidR="00FB4078" w:rsidRPr="00452ED9" w:rsidRDefault="00FB4078" w:rsidP="00FB4078">
            <w:pPr>
              <w:pStyle w:val="TableListParagraph"/>
              <w:numPr>
                <w:ilvl w:val="0"/>
                <w:numId w:val="36"/>
              </w:numPr>
            </w:pPr>
            <w:r w:rsidRPr="00452ED9">
              <w:t>introduce new vocabulary, phrases and expressions through texts used related to the topic</w:t>
            </w:r>
            <w:r w:rsidR="00D11C3E" w:rsidRPr="00452ED9">
              <w:t>,</w:t>
            </w:r>
            <w:r w:rsidRPr="00452ED9">
              <w:t xml:space="preserve"> My holiday tales and plans.</w:t>
            </w:r>
          </w:p>
          <w:p w14:paraId="64014BFA" w14:textId="77777777" w:rsidR="00FB4078" w:rsidRPr="00452ED9" w:rsidRDefault="00FB4078" w:rsidP="00F63ECE">
            <w:pPr>
              <w:pStyle w:val="TableHeading"/>
              <w:spacing w:before="0"/>
              <w:rPr>
                <w:b w:val="0"/>
                <w:bCs w:val="0"/>
              </w:rPr>
            </w:pPr>
            <w:r w:rsidRPr="00452ED9">
              <w:rPr>
                <w:b w:val="0"/>
                <w:bCs w:val="0"/>
              </w:rPr>
              <w:t>Grammar</w:t>
            </w:r>
          </w:p>
          <w:p w14:paraId="20CCB4AD" w14:textId="77777777" w:rsidR="00FB4078" w:rsidRPr="00452ED9" w:rsidRDefault="00FB4078" w:rsidP="00FB4078">
            <w:pPr>
              <w:pStyle w:val="TableListParagraph"/>
              <w:numPr>
                <w:ilvl w:val="0"/>
                <w:numId w:val="36"/>
              </w:numPr>
            </w:pPr>
            <w:r w:rsidRPr="00452ED9">
              <w:t xml:space="preserve">adjectives – qualitative and comparative </w:t>
            </w:r>
          </w:p>
          <w:p w14:paraId="683C182D" w14:textId="77777777" w:rsidR="00FB4078" w:rsidRPr="00452ED9" w:rsidRDefault="00FB4078" w:rsidP="00FB4078">
            <w:pPr>
              <w:pStyle w:val="TableListParagraph"/>
              <w:numPr>
                <w:ilvl w:val="0"/>
                <w:numId w:val="36"/>
              </w:numPr>
            </w:pPr>
            <w:r w:rsidRPr="00452ED9">
              <w:t>adverbs – qualitative, locative and time</w:t>
            </w:r>
          </w:p>
          <w:p w14:paraId="21222EF5" w14:textId="6E58C9C7" w:rsidR="00FB4078" w:rsidRPr="00452ED9" w:rsidRDefault="00FB4078" w:rsidP="00953D92">
            <w:pPr>
              <w:pStyle w:val="TableListParagraph"/>
              <w:numPr>
                <w:ilvl w:val="0"/>
                <w:numId w:val="36"/>
              </w:numPr>
            </w:pPr>
            <w:r w:rsidRPr="00452ED9">
              <w:t>conjunctions – case and connective</w:t>
            </w:r>
          </w:p>
          <w:p w14:paraId="37702C52" w14:textId="77777777" w:rsidR="00FB4078" w:rsidRPr="00452ED9" w:rsidRDefault="00FB4078" w:rsidP="00FB4078">
            <w:pPr>
              <w:pStyle w:val="TableListParagraph"/>
              <w:numPr>
                <w:ilvl w:val="0"/>
                <w:numId w:val="36"/>
              </w:numPr>
            </w:pPr>
            <w:r w:rsidRPr="00452ED9">
              <w:t>prepositions – simple, locative and time</w:t>
            </w:r>
          </w:p>
          <w:p w14:paraId="65610BEC" w14:textId="77777777" w:rsidR="00FB4078" w:rsidRPr="00452ED9" w:rsidRDefault="00FB4078" w:rsidP="00FB4078">
            <w:pPr>
              <w:pStyle w:val="TableListParagraph"/>
              <w:numPr>
                <w:ilvl w:val="0"/>
                <w:numId w:val="36"/>
              </w:numPr>
            </w:pPr>
            <w:r w:rsidRPr="00452ED9">
              <w:t>pronouns – personal and interrogative</w:t>
            </w:r>
          </w:p>
          <w:p w14:paraId="5713372C" w14:textId="77777777" w:rsidR="00FB4078" w:rsidRPr="00452ED9" w:rsidRDefault="00FB4078" w:rsidP="00FB4078">
            <w:pPr>
              <w:pStyle w:val="TableListParagraph"/>
              <w:numPr>
                <w:ilvl w:val="0"/>
                <w:numId w:val="36"/>
              </w:numPr>
            </w:pPr>
            <w:r w:rsidRPr="00452ED9">
              <w:t>sentences and phrases – simple, compound, affirmative and negative</w:t>
            </w:r>
          </w:p>
          <w:p w14:paraId="1738760B" w14:textId="77777777" w:rsidR="00FB4078" w:rsidRPr="00452ED9" w:rsidRDefault="00FB4078" w:rsidP="00FB4078">
            <w:pPr>
              <w:pStyle w:val="TableListParagraph"/>
              <w:numPr>
                <w:ilvl w:val="0"/>
                <w:numId w:val="36"/>
              </w:numPr>
            </w:pPr>
            <w:r w:rsidRPr="00452ED9">
              <w:t>verbs – adverbial participle, past tense and future tense.</w:t>
            </w:r>
          </w:p>
          <w:p w14:paraId="6C153C6A" w14:textId="77777777" w:rsidR="00FB4078" w:rsidRPr="00452ED9" w:rsidRDefault="00FB4078" w:rsidP="00F63ECE">
            <w:pPr>
              <w:pStyle w:val="TableHeading"/>
              <w:spacing w:before="0"/>
              <w:rPr>
                <w:b w:val="0"/>
                <w:bCs w:val="0"/>
              </w:rPr>
            </w:pPr>
            <w:r w:rsidRPr="00452ED9">
              <w:rPr>
                <w:b w:val="0"/>
                <w:bCs w:val="0"/>
              </w:rPr>
              <w:t>Sound and writing systems</w:t>
            </w:r>
          </w:p>
          <w:p w14:paraId="05BBA619" w14:textId="77777777" w:rsidR="00FB4078" w:rsidRPr="00452ED9" w:rsidRDefault="00FB4078" w:rsidP="00FB4078">
            <w:pPr>
              <w:pStyle w:val="TableListParagraph"/>
              <w:numPr>
                <w:ilvl w:val="0"/>
                <w:numId w:val="36"/>
              </w:numPr>
            </w:pPr>
            <w:r w:rsidRPr="00452ED9">
              <w:t>the complexity in difference between formal written Tamil and spoken Tamil</w:t>
            </w:r>
          </w:p>
          <w:p w14:paraId="0ADFBCAA" w14:textId="77777777" w:rsidR="00FB4078" w:rsidRPr="00452ED9" w:rsidRDefault="00FB4078" w:rsidP="00FB4078">
            <w:pPr>
              <w:pStyle w:val="TableListParagraph"/>
              <w:numPr>
                <w:ilvl w:val="0"/>
                <w:numId w:val="36"/>
              </w:numPr>
            </w:pPr>
            <w:r w:rsidRPr="00452ED9">
              <w:t>accurately pronouncing short and long vowels, and hard, soft and intermediate consonants</w:t>
            </w:r>
          </w:p>
          <w:p w14:paraId="44558659" w14:textId="77777777" w:rsidR="00FB4078" w:rsidRPr="00452ED9" w:rsidRDefault="00FB4078" w:rsidP="00FB4078">
            <w:pPr>
              <w:pStyle w:val="TableListParagraph"/>
              <w:numPr>
                <w:ilvl w:val="0"/>
                <w:numId w:val="36"/>
              </w:numPr>
            </w:pPr>
            <w:r w:rsidRPr="00452ED9">
              <w:t>the appropriate level of politeness and language use depending on the audience and situation</w:t>
            </w:r>
          </w:p>
          <w:p w14:paraId="200FCDD7" w14:textId="77777777" w:rsidR="00FB4078" w:rsidRPr="00452ED9" w:rsidRDefault="00FB4078" w:rsidP="00FB4078">
            <w:pPr>
              <w:pStyle w:val="TableListParagraph"/>
              <w:numPr>
                <w:ilvl w:val="0"/>
                <w:numId w:val="36"/>
              </w:numPr>
            </w:pPr>
            <w:r w:rsidRPr="00452ED9">
              <w:t>recognising complex forms of grammatical structures; for example, cases, joining words and sentence patterns</w:t>
            </w:r>
          </w:p>
          <w:p w14:paraId="19586BDA" w14:textId="3BBCC568" w:rsidR="00FB4078" w:rsidRPr="00452ED9" w:rsidRDefault="00FB4078" w:rsidP="00FB4078">
            <w:pPr>
              <w:pStyle w:val="TableListParagraph"/>
              <w:numPr>
                <w:ilvl w:val="0"/>
                <w:numId w:val="36"/>
              </w:numPr>
            </w:pPr>
            <w:r w:rsidRPr="00452ED9">
              <w:t>using the correct verb endings according to subject, tense, place and number</w:t>
            </w:r>
          </w:p>
          <w:p w14:paraId="702E4D41" w14:textId="77777777" w:rsidR="00FB4078" w:rsidRPr="00452ED9" w:rsidRDefault="00FB4078" w:rsidP="002C3CC6">
            <w:pPr>
              <w:pStyle w:val="TableListParagraph"/>
              <w:numPr>
                <w:ilvl w:val="0"/>
                <w:numId w:val="36"/>
              </w:numPr>
              <w:spacing w:after="120"/>
            </w:pPr>
            <w:r w:rsidRPr="00452ED9">
              <w:t>expanding on spoken language with an understanding of relationships between language and cultural identity.</w:t>
            </w:r>
          </w:p>
          <w:p w14:paraId="3B56A642" w14:textId="77777777" w:rsidR="00FB4078" w:rsidRPr="00452ED9" w:rsidRDefault="00FB4078" w:rsidP="00F63ECE">
            <w:pPr>
              <w:pStyle w:val="TableHeading"/>
              <w:keepNext w:val="0"/>
            </w:pPr>
            <w:r w:rsidRPr="00452ED9">
              <w:lastRenderedPageBreak/>
              <w:t>Intercultural understandings</w:t>
            </w:r>
          </w:p>
          <w:p w14:paraId="0634FE55" w14:textId="77777777" w:rsidR="00FB4078" w:rsidRPr="00452ED9" w:rsidRDefault="00FB4078" w:rsidP="00F63ECE">
            <w:pPr>
              <w:spacing w:after="0"/>
              <w:rPr>
                <w:szCs w:val="20"/>
              </w:rPr>
            </w:pPr>
            <w:r w:rsidRPr="00452ED9">
              <w:rPr>
                <w:szCs w:val="20"/>
              </w:rPr>
              <w:t>Provide opportunities for students to enhance understanding of their own language(s) and culture(s) in relation to the Tamil language and culture:</w:t>
            </w:r>
          </w:p>
          <w:p w14:paraId="3A0DB9E1" w14:textId="77777777" w:rsidR="00FB4078" w:rsidRPr="00452ED9" w:rsidRDefault="00FB4078" w:rsidP="00F63ECE">
            <w:pPr>
              <w:pStyle w:val="TableListParagraph"/>
              <w:numPr>
                <w:ilvl w:val="0"/>
                <w:numId w:val="36"/>
              </w:numPr>
            </w:pPr>
            <w:r w:rsidRPr="00452ED9">
              <w:t>tourist destinations, attractions and cultural activities/experiences</w:t>
            </w:r>
          </w:p>
          <w:p w14:paraId="3BA0ACA7" w14:textId="77777777" w:rsidR="00FB4078" w:rsidRPr="00452ED9" w:rsidRDefault="00FB4078" w:rsidP="00FB4078">
            <w:pPr>
              <w:pStyle w:val="TableListParagraph"/>
              <w:numPr>
                <w:ilvl w:val="0"/>
                <w:numId w:val="36"/>
              </w:numPr>
            </w:pPr>
            <w:r w:rsidRPr="00452ED9">
              <w:t>communicating, functioning and behaving appropriately as a responsible visitor</w:t>
            </w:r>
          </w:p>
          <w:p w14:paraId="1E0C5A30" w14:textId="77777777" w:rsidR="00FB4078" w:rsidRPr="00452ED9" w:rsidRDefault="00FB4078" w:rsidP="00FB4078">
            <w:pPr>
              <w:pStyle w:val="TableListParagraph"/>
              <w:numPr>
                <w:ilvl w:val="0"/>
                <w:numId w:val="36"/>
              </w:numPr>
            </w:pPr>
            <w:r w:rsidRPr="00452ED9">
              <w:t xml:space="preserve">influence of technology on planning a trip and travelling. </w:t>
            </w:r>
          </w:p>
          <w:p w14:paraId="5AEC9CE8" w14:textId="77777777" w:rsidR="00FB4078" w:rsidRPr="00452ED9" w:rsidRDefault="00FB4078" w:rsidP="00FB4078">
            <w:pPr>
              <w:pStyle w:val="TableHeading"/>
            </w:pPr>
            <w:r w:rsidRPr="00452ED9">
              <w:t>Language learning and communication strategies</w:t>
            </w:r>
          </w:p>
          <w:p w14:paraId="424C5655" w14:textId="77777777" w:rsidR="00FB4078" w:rsidRPr="00452ED9" w:rsidRDefault="00FB4078" w:rsidP="00FB4078">
            <w:pPr>
              <w:spacing w:after="0"/>
              <w:rPr>
                <w:szCs w:val="20"/>
              </w:rPr>
            </w:pPr>
            <w:r w:rsidRPr="00452ED9">
              <w:rPr>
                <w:szCs w:val="20"/>
              </w:rPr>
              <w:t>Provide opportunities for students to practise the following strategies:</w:t>
            </w:r>
          </w:p>
          <w:p w14:paraId="0598E3DB" w14:textId="77777777" w:rsidR="00FB4078" w:rsidRPr="00452ED9" w:rsidRDefault="00FB4078" w:rsidP="00FB4078">
            <w:pPr>
              <w:pStyle w:val="TableListParagraph"/>
              <w:numPr>
                <w:ilvl w:val="0"/>
                <w:numId w:val="36"/>
              </w:numPr>
            </w:pPr>
            <w:r w:rsidRPr="00452ED9">
              <w:t>connect with a native speaker of the language</w:t>
            </w:r>
          </w:p>
          <w:p w14:paraId="556A0E64" w14:textId="77777777" w:rsidR="00FB4078" w:rsidRPr="00452ED9" w:rsidRDefault="00FB4078" w:rsidP="00FB4078">
            <w:pPr>
              <w:pStyle w:val="TableListParagraph"/>
              <w:numPr>
                <w:ilvl w:val="0"/>
                <w:numId w:val="36"/>
              </w:numPr>
            </w:pPr>
            <w:r w:rsidRPr="00452ED9">
              <w:t>reflect on cultural meanings, including register and tone</w:t>
            </w:r>
          </w:p>
          <w:p w14:paraId="60B6F741" w14:textId="77777777" w:rsidR="00FB4078" w:rsidRPr="00452ED9" w:rsidRDefault="00FB4078" w:rsidP="00FB4078">
            <w:pPr>
              <w:pStyle w:val="TableListParagraph"/>
              <w:numPr>
                <w:ilvl w:val="0"/>
                <w:numId w:val="36"/>
              </w:numPr>
            </w:pPr>
            <w:r w:rsidRPr="00452ED9">
              <w:t>practise speaking in the language</w:t>
            </w:r>
          </w:p>
          <w:p w14:paraId="66386C27" w14:textId="77777777" w:rsidR="00FB4078" w:rsidRPr="00452ED9" w:rsidRDefault="00FB4078" w:rsidP="00FB4078">
            <w:pPr>
              <w:pStyle w:val="TableListParagraph"/>
              <w:numPr>
                <w:ilvl w:val="0"/>
                <w:numId w:val="36"/>
              </w:numPr>
            </w:pPr>
            <w:r w:rsidRPr="00452ED9">
              <w:t>ask for clarification and repetition to assist understanding</w:t>
            </w:r>
          </w:p>
          <w:p w14:paraId="1D99F175" w14:textId="77777777" w:rsidR="00FB4078" w:rsidRPr="00452ED9" w:rsidRDefault="00FB4078" w:rsidP="00FB4078">
            <w:pPr>
              <w:pStyle w:val="TableListParagraph"/>
              <w:numPr>
                <w:ilvl w:val="0"/>
                <w:numId w:val="36"/>
              </w:numPr>
            </w:pPr>
            <w:r w:rsidRPr="00452ED9">
              <w:t>use oral clues to predict ad help with interpreting meaning</w:t>
            </w:r>
          </w:p>
          <w:p w14:paraId="35D0CE73" w14:textId="77777777" w:rsidR="00FB4078" w:rsidRPr="00452ED9" w:rsidRDefault="00FB4078" w:rsidP="00FB4078">
            <w:pPr>
              <w:pStyle w:val="TableListParagraph"/>
              <w:numPr>
                <w:ilvl w:val="0"/>
                <w:numId w:val="36"/>
              </w:numPr>
            </w:pPr>
            <w:r w:rsidRPr="00452ED9">
              <w:t>manipulate known elements in a new context to create meaning in spoken forms</w:t>
            </w:r>
          </w:p>
          <w:p w14:paraId="268CED6B" w14:textId="77777777" w:rsidR="00FB4078" w:rsidRPr="00452ED9" w:rsidRDefault="00FB4078" w:rsidP="00FB4078">
            <w:pPr>
              <w:pStyle w:val="TableListParagraph"/>
              <w:numPr>
                <w:ilvl w:val="0"/>
                <w:numId w:val="36"/>
              </w:numPr>
            </w:pPr>
            <w:r w:rsidRPr="00452ED9">
              <w:t>use cohesive devices, apply register and grammar, and use repair strategies to practise the language.</w:t>
            </w:r>
          </w:p>
          <w:p w14:paraId="077CDAF8" w14:textId="77777777" w:rsidR="00FB4078" w:rsidRPr="00452ED9" w:rsidRDefault="00FB4078" w:rsidP="00F63ECE">
            <w:pPr>
              <w:pStyle w:val="TableHeading"/>
              <w:spacing w:before="0"/>
              <w:rPr>
                <w:b w:val="0"/>
                <w:bCs w:val="0"/>
              </w:rPr>
            </w:pPr>
            <w:r w:rsidRPr="00452ED9">
              <w:rPr>
                <w:b w:val="0"/>
                <w:bCs w:val="0"/>
              </w:rPr>
              <w:t>Dictionaries</w:t>
            </w:r>
          </w:p>
          <w:p w14:paraId="5BE91F4E" w14:textId="77777777" w:rsidR="00FB4078" w:rsidRPr="00452ED9" w:rsidRDefault="00FB4078" w:rsidP="00FB4078">
            <w:pPr>
              <w:pStyle w:val="TableListParagraph"/>
              <w:numPr>
                <w:ilvl w:val="0"/>
                <w:numId w:val="36"/>
              </w:numPr>
            </w:pPr>
            <w:r w:rsidRPr="00452ED9">
              <w:t>develop the necessary skills to use monolingual and/or bilingual printed dictionaries effectively.</w:t>
            </w:r>
          </w:p>
          <w:p w14:paraId="1962CA8E" w14:textId="77777777" w:rsidR="00FB4078" w:rsidRPr="00452ED9" w:rsidRDefault="00FB4078" w:rsidP="00FB4078">
            <w:pPr>
              <w:pStyle w:val="TableHeading"/>
            </w:pPr>
            <w:r w:rsidRPr="00452ED9">
              <w:t>Assessment Task 5: Oral communication</w:t>
            </w:r>
          </w:p>
          <w:p w14:paraId="5E5A7931" w14:textId="7E016D8B" w:rsidR="004D67A3" w:rsidRPr="00452ED9" w:rsidRDefault="00FB4078" w:rsidP="00FB25B5">
            <w:pPr>
              <w:spacing w:after="0"/>
            </w:pPr>
            <w:r w:rsidRPr="00452ED9">
              <w:rPr>
                <w:szCs w:val="20"/>
              </w:rPr>
              <w:t>Participate in an 8–10 minute interview in Tamil.</w:t>
            </w:r>
          </w:p>
        </w:tc>
      </w:tr>
      <w:tr w:rsidR="004D67A3" w:rsidRPr="00452ED9" w14:paraId="3854F039" w14:textId="77777777" w:rsidTr="002C3CC6">
        <w:trPr>
          <w:trHeight w:val="20"/>
        </w:trPr>
        <w:tc>
          <w:tcPr>
            <w:tcW w:w="1169" w:type="dxa"/>
            <w:shd w:val="clear" w:color="auto" w:fill="E4D8EB" w:themeFill="accent4" w:themeFillTint="66"/>
            <w:vAlign w:val="center"/>
          </w:tcPr>
          <w:p w14:paraId="1C3B43EB" w14:textId="6A991699" w:rsidR="004D67A3" w:rsidRPr="00452ED9" w:rsidRDefault="009554B2" w:rsidP="00BB303F">
            <w:pPr>
              <w:jc w:val="center"/>
              <w:rPr>
                <w:szCs w:val="20"/>
              </w:rPr>
            </w:pPr>
            <w:r w:rsidRPr="00452ED9">
              <w:rPr>
                <w:szCs w:val="20"/>
              </w:rPr>
              <w:lastRenderedPageBreak/>
              <w:t>6–10</w:t>
            </w:r>
          </w:p>
        </w:tc>
        <w:tc>
          <w:tcPr>
            <w:tcW w:w="8009" w:type="dxa"/>
          </w:tcPr>
          <w:p w14:paraId="09971959" w14:textId="77777777" w:rsidR="008C223C" w:rsidRPr="00452ED9" w:rsidRDefault="008C223C" w:rsidP="00FB25B5">
            <w:pPr>
              <w:pStyle w:val="TableHeadingnospace"/>
            </w:pPr>
            <w:r w:rsidRPr="00452ED9">
              <w:t>Perspectives and topics</w:t>
            </w:r>
          </w:p>
          <w:p w14:paraId="04B42734" w14:textId="77777777" w:rsidR="008C223C" w:rsidRPr="00452ED9" w:rsidRDefault="008C223C" w:rsidP="008C223C">
            <w:pPr>
              <w:spacing w:after="0"/>
              <w:rPr>
                <w:szCs w:val="20"/>
              </w:rPr>
            </w:pPr>
            <w:r w:rsidRPr="00452ED9">
              <w:rPr>
                <w:szCs w:val="20"/>
              </w:rPr>
              <w:t>Provide opportunities for learning and assessment on the following perspective and topic:</w:t>
            </w:r>
          </w:p>
          <w:p w14:paraId="0E50AE64" w14:textId="77777777" w:rsidR="008C223C" w:rsidRPr="00452ED9" w:rsidRDefault="008C223C" w:rsidP="00452ED9">
            <w:pPr>
              <w:pStyle w:val="ListParagraph"/>
              <w:numPr>
                <w:ilvl w:val="0"/>
                <w:numId w:val="36"/>
              </w:numPr>
              <w:rPr>
                <w:b/>
                <w:spacing w:val="-2"/>
              </w:rPr>
            </w:pPr>
            <w:r w:rsidRPr="00452ED9">
              <w:rPr>
                <w:spacing w:val="-2"/>
              </w:rPr>
              <w:t xml:space="preserve">Community – Western Australia as a travel destination. Students investigate Western Australia as a </w:t>
            </w:r>
            <w:r w:rsidRPr="00452ED9">
              <w:t>destination</w:t>
            </w:r>
            <w:r w:rsidRPr="00452ED9">
              <w:rPr>
                <w:spacing w:val="-2"/>
              </w:rPr>
              <w:t xml:space="preserve"> for Tamil-speaking travellers and consider how they would prepare a Tamil speaker for a trip to Western Australia.</w:t>
            </w:r>
          </w:p>
          <w:p w14:paraId="483EE428" w14:textId="77777777" w:rsidR="008C223C" w:rsidRPr="00452ED9" w:rsidRDefault="008C223C" w:rsidP="008C223C">
            <w:pPr>
              <w:pStyle w:val="TableHeading"/>
            </w:pPr>
            <w:r w:rsidRPr="00452ED9">
              <w:t>Text types and styles of writing</w:t>
            </w:r>
          </w:p>
          <w:p w14:paraId="2FC3A45B" w14:textId="77777777" w:rsidR="008C223C" w:rsidRPr="00452ED9" w:rsidRDefault="008C223C" w:rsidP="00F63ECE">
            <w:pPr>
              <w:pStyle w:val="TableHeading"/>
              <w:spacing w:before="0"/>
              <w:rPr>
                <w:b w:val="0"/>
                <w:bCs w:val="0"/>
              </w:rPr>
            </w:pPr>
            <w:r w:rsidRPr="00452ED9">
              <w:rPr>
                <w:b w:val="0"/>
                <w:bCs w:val="0"/>
              </w:rPr>
              <w:t>Text types</w:t>
            </w:r>
          </w:p>
          <w:p w14:paraId="7F84F805" w14:textId="77777777" w:rsidR="008C223C" w:rsidRPr="00452ED9" w:rsidRDefault="008C223C" w:rsidP="008C223C">
            <w:pPr>
              <w:spacing w:after="0"/>
              <w:rPr>
                <w:szCs w:val="20"/>
              </w:rPr>
            </w:pPr>
            <w:r w:rsidRPr="00452ED9">
              <w:rPr>
                <w:szCs w:val="20"/>
              </w:rPr>
              <w:t>Provide opportunities for students to respond to and/or produce the following text types:</w:t>
            </w:r>
          </w:p>
          <w:p w14:paraId="2B2BC42A" w14:textId="77777777" w:rsidR="008C223C" w:rsidRPr="00452ED9" w:rsidRDefault="008C223C" w:rsidP="008C223C">
            <w:pPr>
              <w:pStyle w:val="TableListParagraph"/>
              <w:numPr>
                <w:ilvl w:val="0"/>
                <w:numId w:val="36"/>
              </w:numPr>
            </w:pPr>
            <w:r w:rsidRPr="00452ED9">
              <w:t>advertisement</w:t>
            </w:r>
          </w:p>
          <w:p w14:paraId="49114BE9" w14:textId="77777777" w:rsidR="008C223C" w:rsidRPr="00452ED9" w:rsidRDefault="008C223C" w:rsidP="008C223C">
            <w:pPr>
              <w:pStyle w:val="TableListParagraph"/>
              <w:numPr>
                <w:ilvl w:val="0"/>
                <w:numId w:val="36"/>
              </w:numPr>
            </w:pPr>
            <w:r w:rsidRPr="00452ED9">
              <w:t>email</w:t>
            </w:r>
          </w:p>
          <w:p w14:paraId="3799FC84" w14:textId="77777777" w:rsidR="008C223C" w:rsidRPr="00452ED9" w:rsidRDefault="008C223C" w:rsidP="008C223C">
            <w:pPr>
              <w:pStyle w:val="TableListParagraph"/>
              <w:numPr>
                <w:ilvl w:val="0"/>
                <w:numId w:val="36"/>
              </w:numPr>
            </w:pPr>
            <w:r w:rsidRPr="00452ED9">
              <w:t>journal entry</w:t>
            </w:r>
          </w:p>
          <w:p w14:paraId="297929BF" w14:textId="77777777" w:rsidR="008C223C" w:rsidRPr="00452ED9" w:rsidRDefault="008C223C" w:rsidP="008C223C">
            <w:pPr>
              <w:pStyle w:val="TableListParagraph"/>
              <w:numPr>
                <w:ilvl w:val="0"/>
                <w:numId w:val="36"/>
              </w:numPr>
            </w:pPr>
            <w:r w:rsidRPr="00452ED9">
              <w:t>note</w:t>
            </w:r>
          </w:p>
          <w:p w14:paraId="28435D67" w14:textId="77777777" w:rsidR="008C223C" w:rsidRPr="00452ED9" w:rsidRDefault="008C223C" w:rsidP="008C223C">
            <w:pPr>
              <w:pStyle w:val="TableListParagraph"/>
              <w:numPr>
                <w:ilvl w:val="0"/>
                <w:numId w:val="36"/>
              </w:numPr>
            </w:pPr>
            <w:r w:rsidRPr="00452ED9">
              <w:t>plan</w:t>
            </w:r>
          </w:p>
          <w:p w14:paraId="3B630A2A" w14:textId="77777777" w:rsidR="008C223C" w:rsidRPr="00452ED9" w:rsidRDefault="008C223C" w:rsidP="008C223C">
            <w:pPr>
              <w:pStyle w:val="TableListParagraph"/>
              <w:numPr>
                <w:ilvl w:val="0"/>
                <w:numId w:val="36"/>
              </w:numPr>
            </w:pPr>
            <w:r w:rsidRPr="00452ED9">
              <w:t>review.</w:t>
            </w:r>
          </w:p>
          <w:p w14:paraId="6189CD9D" w14:textId="77777777" w:rsidR="008C223C" w:rsidRPr="00452ED9" w:rsidRDefault="008C223C" w:rsidP="00F63ECE">
            <w:pPr>
              <w:pStyle w:val="TableHeading"/>
              <w:spacing w:before="0"/>
              <w:rPr>
                <w:b w:val="0"/>
                <w:bCs w:val="0"/>
              </w:rPr>
            </w:pPr>
            <w:r w:rsidRPr="00452ED9">
              <w:rPr>
                <w:b w:val="0"/>
                <w:bCs w:val="0"/>
              </w:rPr>
              <w:t>Styles of writing</w:t>
            </w:r>
          </w:p>
          <w:p w14:paraId="7EA1F080" w14:textId="77777777" w:rsidR="008C223C" w:rsidRPr="00452ED9" w:rsidRDefault="008C223C" w:rsidP="008C223C">
            <w:pPr>
              <w:spacing w:after="0"/>
              <w:rPr>
                <w:szCs w:val="20"/>
              </w:rPr>
            </w:pPr>
            <w:r w:rsidRPr="00452ED9">
              <w:rPr>
                <w:szCs w:val="20"/>
              </w:rPr>
              <w:t>Provide opportunities for students to respond to and produce the following styles of writing:</w:t>
            </w:r>
          </w:p>
          <w:p w14:paraId="259450FE" w14:textId="77777777" w:rsidR="008C223C" w:rsidRPr="00452ED9" w:rsidRDefault="008C223C" w:rsidP="008C223C">
            <w:pPr>
              <w:pStyle w:val="TableListParagraph"/>
              <w:numPr>
                <w:ilvl w:val="0"/>
                <w:numId w:val="36"/>
              </w:numPr>
            </w:pPr>
            <w:r w:rsidRPr="00452ED9">
              <w:t>descriptive</w:t>
            </w:r>
          </w:p>
          <w:p w14:paraId="45F3E8BB" w14:textId="77777777" w:rsidR="008C223C" w:rsidRPr="00452ED9" w:rsidRDefault="008C223C" w:rsidP="008C223C">
            <w:pPr>
              <w:pStyle w:val="TableListParagraph"/>
              <w:numPr>
                <w:ilvl w:val="0"/>
                <w:numId w:val="36"/>
              </w:numPr>
            </w:pPr>
            <w:r w:rsidRPr="00452ED9">
              <w:t>informative</w:t>
            </w:r>
          </w:p>
          <w:p w14:paraId="39341A36" w14:textId="77777777" w:rsidR="008C223C" w:rsidRPr="00452ED9" w:rsidRDefault="008C223C" w:rsidP="008C223C">
            <w:pPr>
              <w:pStyle w:val="TableListParagraph"/>
              <w:numPr>
                <w:ilvl w:val="0"/>
                <w:numId w:val="36"/>
              </w:numPr>
            </w:pPr>
            <w:r w:rsidRPr="00452ED9">
              <w:t>personal</w:t>
            </w:r>
          </w:p>
          <w:p w14:paraId="1EDE6003" w14:textId="77777777" w:rsidR="008C223C" w:rsidRPr="00452ED9" w:rsidRDefault="008C223C" w:rsidP="008C223C">
            <w:pPr>
              <w:pStyle w:val="TableListParagraph"/>
              <w:numPr>
                <w:ilvl w:val="0"/>
                <w:numId w:val="36"/>
              </w:numPr>
            </w:pPr>
            <w:r w:rsidRPr="00452ED9">
              <w:t>persuasive.</w:t>
            </w:r>
          </w:p>
          <w:p w14:paraId="54161720" w14:textId="77777777" w:rsidR="008C223C" w:rsidRPr="00452ED9" w:rsidRDefault="008C223C" w:rsidP="008C223C">
            <w:pPr>
              <w:pStyle w:val="TableHeading"/>
            </w:pPr>
            <w:r w:rsidRPr="00452ED9">
              <w:t>Linguistic resources</w:t>
            </w:r>
          </w:p>
          <w:p w14:paraId="6E81FDC4" w14:textId="77777777" w:rsidR="008C223C" w:rsidRPr="00452ED9" w:rsidRDefault="008C223C" w:rsidP="008C223C">
            <w:pPr>
              <w:rPr>
                <w:szCs w:val="20"/>
              </w:rPr>
            </w:pPr>
            <w:r w:rsidRPr="00452ED9">
              <w:rPr>
                <w:szCs w:val="20"/>
              </w:rPr>
              <w:t>Provide opportunities for students to acquire and use the following resources:</w:t>
            </w:r>
          </w:p>
          <w:p w14:paraId="0BF12B90" w14:textId="77777777" w:rsidR="008C223C" w:rsidRPr="00452ED9" w:rsidRDefault="008C223C" w:rsidP="00F63ECE">
            <w:pPr>
              <w:pStyle w:val="TableHeading"/>
              <w:spacing w:before="0"/>
              <w:rPr>
                <w:b w:val="0"/>
                <w:bCs w:val="0"/>
              </w:rPr>
            </w:pPr>
            <w:r w:rsidRPr="00452ED9">
              <w:rPr>
                <w:b w:val="0"/>
                <w:bCs w:val="0"/>
              </w:rPr>
              <w:t>Vocabulary</w:t>
            </w:r>
          </w:p>
          <w:p w14:paraId="3E20E165" w14:textId="38AFF278" w:rsidR="008C223C" w:rsidRPr="00452ED9" w:rsidRDefault="008C223C" w:rsidP="008C223C">
            <w:pPr>
              <w:pStyle w:val="TableListParagraph"/>
              <w:numPr>
                <w:ilvl w:val="0"/>
                <w:numId w:val="36"/>
              </w:numPr>
            </w:pPr>
            <w:r w:rsidRPr="00452ED9">
              <w:t>introduce new vocabulary, phrases and expressions through texts used related to the topic</w:t>
            </w:r>
            <w:r w:rsidR="009355D7" w:rsidRPr="00452ED9">
              <w:t>,</w:t>
            </w:r>
            <w:r w:rsidRPr="00452ED9">
              <w:t xml:space="preserve"> Western Australia as a travel destination.</w:t>
            </w:r>
          </w:p>
          <w:p w14:paraId="0E73AE5F" w14:textId="77777777" w:rsidR="008C223C" w:rsidRPr="00452ED9" w:rsidRDefault="008C223C" w:rsidP="00F63ECE">
            <w:pPr>
              <w:pStyle w:val="TableHeading"/>
              <w:spacing w:before="0"/>
              <w:rPr>
                <w:b w:val="0"/>
                <w:bCs w:val="0"/>
              </w:rPr>
            </w:pPr>
            <w:r w:rsidRPr="00452ED9">
              <w:rPr>
                <w:b w:val="0"/>
                <w:bCs w:val="0"/>
              </w:rPr>
              <w:t>Grammar</w:t>
            </w:r>
          </w:p>
          <w:p w14:paraId="06F51B5A" w14:textId="77777777" w:rsidR="008C223C" w:rsidRPr="00452ED9" w:rsidRDefault="008C223C" w:rsidP="008C223C">
            <w:pPr>
              <w:pStyle w:val="TableListParagraph"/>
              <w:numPr>
                <w:ilvl w:val="0"/>
                <w:numId w:val="36"/>
              </w:numPr>
            </w:pPr>
            <w:r w:rsidRPr="00452ED9">
              <w:t>adjectives – qualitative and comparative</w:t>
            </w:r>
          </w:p>
          <w:p w14:paraId="0426FEF3" w14:textId="77777777" w:rsidR="008C223C" w:rsidRPr="00452ED9" w:rsidRDefault="008C223C" w:rsidP="008C223C">
            <w:pPr>
              <w:pStyle w:val="TableListParagraph"/>
              <w:numPr>
                <w:ilvl w:val="0"/>
                <w:numId w:val="36"/>
              </w:numPr>
            </w:pPr>
            <w:r w:rsidRPr="00452ED9">
              <w:t>adverbs – qualitative, locative and time</w:t>
            </w:r>
          </w:p>
          <w:p w14:paraId="670F6D0B" w14:textId="77777777" w:rsidR="008C223C" w:rsidRPr="00452ED9" w:rsidRDefault="008C223C" w:rsidP="008C223C">
            <w:pPr>
              <w:pStyle w:val="TableListParagraph"/>
              <w:numPr>
                <w:ilvl w:val="0"/>
                <w:numId w:val="36"/>
              </w:numPr>
            </w:pPr>
            <w:r w:rsidRPr="00452ED9">
              <w:lastRenderedPageBreak/>
              <w:t>conjunctions – case</w:t>
            </w:r>
          </w:p>
          <w:p w14:paraId="55D724BF" w14:textId="77777777" w:rsidR="008C223C" w:rsidRPr="00452ED9" w:rsidRDefault="008C223C" w:rsidP="008C223C">
            <w:pPr>
              <w:pStyle w:val="TableListParagraph"/>
              <w:numPr>
                <w:ilvl w:val="0"/>
                <w:numId w:val="36"/>
              </w:numPr>
            </w:pPr>
            <w:r w:rsidRPr="00452ED9">
              <w:t xml:space="preserve">prepositions – simple, locative and time </w:t>
            </w:r>
          </w:p>
          <w:p w14:paraId="39A9A6DA" w14:textId="77777777" w:rsidR="008C223C" w:rsidRPr="00452ED9" w:rsidRDefault="008C223C" w:rsidP="008C223C">
            <w:pPr>
              <w:pStyle w:val="TableListParagraph"/>
              <w:numPr>
                <w:ilvl w:val="0"/>
                <w:numId w:val="36"/>
              </w:numPr>
            </w:pPr>
            <w:r w:rsidRPr="00452ED9">
              <w:t>pronouns – personal, remote and interrogative</w:t>
            </w:r>
          </w:p>
          <w:p w14:paraId="3C72CF83" w14:textId="77777777" w:rsidR="008C223C" w:rsidRPr="00452ED9" w:rsidRDefault="008C223C" w:rsidP="008C223C">
            <w:pPr>
              <w:pStyle w:val="TableListParagraph"/>
              <w:numPr>
                <w:ilvl w:val="0"/>
                <w:numId w:val="36"/>
              </w:numPr>
            </w:pPr>
            <w:r w:rsidRPr="00452ED9">
              <w:t>sentences and phrases – simple, compound and complex</w:t>
            </w:r>
          </w:p>
          <w:p w14:paraId="1B8FB806" w14:textId="77777777" w:rsidR="008C223C" w:rsidRPr="00452ED9" w:rsidRDefault="008C223C" w:rsidP="008C223C">
            <w:pPr>
              <w:pStyle w:val="TableListParagraph"/>
              <w:numPr>
                <w:ilvl w:val="0"/>
                <w:numId w:val="36"/>
              </w:numPr>
            </w:pPr>
            <w:r w:rsidRPr="00452ED9">
              <w:t>verbs – adverbial participle and future tense.</w:t>
            </w:r>
          </w:p>
          <w:p w14:paraId="73937314" w14:textId="77777777" w:rsidR="008C223C" w:rsidRPr="00452ED9" w:rsidRDefault="008C223C" w:rsidP="00F63ECE">
            <w:pPr>
              <w:pStyle w:val="TableHeading"/>
              <w:spacing w:before="0"/>
              <w:rPr>
                <w:b w:val="0"/>
                <w:bCs w:val="0"/>
              </w:rPr>
            </w:pPr>
            <w:r w:rsidRPr="00452ED9">
              <w:rPr>
                <w:b w:val="0"/>
                <w:bCs w:val="0"/>
              </w:rPr>
              <w:t>Sound and writing systems</w:t>
            </w:r>
          </w:p>
          <w:p w14:paraId="7AB2A93E" w14:textId="77777777" w:rsidR="008C223C" w:rsidRPr="00452ED9" w:rsidRDefault="008C223C" w:rsidP="008C223C">
            <w:pPr>
              <w:pStyle w:val="TableListParagraph"/>
              <w:numPr>
                <w:ilvl w:val="0"/>
                <w:numId w:val="36"/>
              </w:numPr>
            </w:pPr>
            <w:r w:rsidRPr="00452ED9">
              <w:t>the difference in complexity between formal written Tamil and spoken Tamil</w:t>
            </w:r>
          </w:p>
          <w:p w14:paraId="3313ADC7" w14:textId="77777777" w:rsidR="008C223C" w:rsidRPr="00452ED9" w:rsidRDefault="008C223C" w:rsidP="008C223C">
            <w:pPr>
              <w:pStyle w:val="TableListParagraph"/>
              <w:numPr>
                <w:ilvl w:val="0"/>
                <w:numId w:val="36"/>
              </w:numPr>
            </w:pPr>
            <w:r w:rsidRPr="00452ED9">
              <w:t>forming words using syllables of vowels and consonants and considering letters that can be used at the beginning and end of Tamil words</w:t>
            </w:r>
          </w:p>
          <w:p w14:paraId="14FE87AF" w14:textId="77777777" w:rsidR="008C223C" w:rsidRPr="00452ED9" w:rsidRDefault="008C223C" w:rsidP="008C223C">
            <w:pPr>
              <w:pStyle w:val="TableListParagraph"/>
              <w:numPr>
                <w:ilvl w:val="0"/>
                <w:numId w:val="36"/>
              </w:numPr>
            </w:pPr>
            <w:r w:rsidRPr="00452ED9">
              <w:t>the hard consonants and their conjunction with soft consonants, which assists to spell the words correctly</w:t>
            </w:r>
          </w:p>
          <w:p w14:paraId="03A7F6A1" w14:textId="77777777" w:rsidR="008C223C" w:rsidRPr="00452ED9" w:rsidRDefault="008C223C" w:rsidP="008C223C">
            <w:pPr>
              <w:pStyle w:val="TableListParagraph"/>
              <w:numPr>
                <w:ilvl w:val="0"/>
                <w:numId w:val="36"/>
              </w:numPr>
            </w:pPr>
            <w:r w:rsidRPr="00452ED9">
              <w:t>recognising the specific sound difference between consonants and the correct pronunciation of the same to avoid distortion of the meaning of the word</w:t>
            </w:r>
          </w:p>
          <w:p w14:paraId="5DAD3EDA" w14:textId="77777777" w:rsidR="008C223C" w:rsidRPr="00452ED9" w:rsidRDefault="008C223C" w:rsidP="008C223C">
            <w:pPr>
              <w:pStyle w:val="TableListParagraph"/>
              <w:numPr>
                <w:ilvl w:val="0"/>
                <w:numId w:val="36"/>
              </w:numPr>
            </w:pPr>
            <w:r w:rsidRPr="00452ED9">
              <w:t>recognising complex forms of grammatical structures; for example, cases, joining words and sentence patterns</w:t>
            </w:r>
          </w:p>
          <w:p w14:paraId="5A510C28" w14:textId="53EDF3E2" w:rsidR="008C223C" w:rsidRPr="00452ED9" w:rsidRDefault="008C223C" w:rsidP="008C223C">
            <w:pPr>
              <w:pStyle w:val="TableListParagraph"/>
              <w:numPr>
                <w:ilvl w:val="0"/>
                <w:numId w:val="36"/>
              </w:numPr>
            </w:pPr>
            <w:r w:rsidRPr="00452ED9">
              <w:t>using the correct verb endings according to subject, tense, place and number.</w:t>
            </w:r>
          </w:p>
          <w:p w14:paraId="724C4800" w14:textId="77777777" w:rsidR="008C223C" w:rsidRPr="00452ED9" w:rsidRDefault="008C223C" w:rsidP="008C223C">
            <w:pPr>
              <w:pStyle w:val="TableHeading"/>
            </w:pPr>
            <w:r w:rsidRPr="00452ED9">
              <w:t>Intercultural understandings</w:t>
            </w:r>
          </w:p>
          <w:p w14:paraId="7373104C" w14:textId="77777777" w:rsidR="008C223C" w:rsidRPr="00452ED9" w:rsidRDefault="008C223C" w:rsidP="008C223C">
            <w:pPr>
              <w:spacing w:after="0"/>
              <w:rPr>
                <w:szCs w:val="20"/>
              </w:rPr>
            </w:pPr>
            <w:r w:rsidRPr="00452ED9">
              <w:rPr>
                <w:szCs w:val="20"/>
              </w:rPr>
              <w:t>Provide opportunities for students to enhance understanding of their own language/s and culture/s in relation to Tamil language and culture:</w:t>
            </w:r>
          </w:p>
          <w:p w14:paraId="20452DD2" w14:textId="77777777" w:rsidR="008C223C" w:rsidRPr="00452ED9" w:rsidRDefault="008C223C" w:rsidP="008C223C">
            <w:pPr>
              <w:pStyle w:val="TableListParagraph"/>
              <w:numPr>
                <w:ilvl w:val="0"/>
                <w:numId w:val="36"/>
              </w:numPr>
            </w:pPr>
            <w:r w:rsidRPr="00452ED9">
              <w:t>attitudes to visitors from the Tamil-speaking communities and the Western Australian viewpoint</w:t>
            </w:r>
          </w:p>
          <w:p w14:paraId="18FB8EA8" w14:textId="77777777" w:rsidR="008C223C" w:rsidRPr="00452ED9" w:rsidRDefault="008C223C" w:rsidP="008C223C">
            <w:pPr>
              <w:pStyle w:val="TableListParagraph"/>
              <w:numPr>
                <w:ilvl w:val="0"/>
                <w:numId w:val="36"/>
              </w:numPr>
            </w:pPr>
            <w:r w:rsidRPr="00452ED9">
              <w:t>lives of Western Australians and cultural experiences/activities while visitors are here</w:t>
            </w:r>
          </w:p>
          <w:p w14:paraId="059C93CF" w14:textId="77777777" w:rsidR="008C223C" w:rsidRPr="00452ED9" w:rsidRDefault="008C223C" w:rsidP="008C223C">
            <w:pPr>
              <w:pStyle w:val="TableListParagraph"/>
              <w:numPr>
                <w:ilvl w:val="0"/>
                <w:numId w:val="36"/>
              </w:numPr>
            </w:pPr>
            <w:r w:rsidRPr="00452ED9">
              <w:t>expectation of a Tamil-speaking traveller when travelling to Western Australia</w:t>
            </w:r>
          </w:p>
          <w:p w14:paraId="62DF1855" w14:textId="77777777" w:rsidR="008C223C" w:rsidRPr="00452ED9" w:rsidRDefault="008C223C" w:rsidP="008C223C">
            <w:pPr>
              <w:pStyle w:val="TableListParagraph"/>
              <w:numPr>
                <w:ilvl w:val="0"/>
                <w:numId w:val="36"/>
              </w:numPr>
            </w:pPr>
            <w:r w:rsidRPr="00452ED9">
              <w:t>the contributions of Tamil cultures to the home culture</w:t>
            </w:r>
          </w:p>
          <w:p w14:paraId="23B54E32" w14:textId="77777777" w:rsidR="008C223C" w:rsidRPr="00452ED9" w:rsidRDefault="008C223C" w:rsidP="008C223C">
            <w:pPr>
              <w:pStyle w:val="TableListParagraph"/>
              <w:numPr>
                <w:ilvl w:val="0"/>
                <w:numId w:val="36"/>
              </w:numPr>
            </w:pPr>
            <w:r w:rsidRPr="00452ED9">
              <w:t>impact of technology on planning a trip and travelling.</w:t>
            </w:r>
          </w:p>
          <w:p w14:paraId="7D859B6B" w14:textId="77777777" w:rsidR="008C223C" w:rsidRPr="00452ED9" w:rsidRDefault="008C223C" w:rsidP="008C223C">
            <w:pPr>
              <w:pStyle w:val="TableHeading"/>
            </w:pPr>
            <w:r w:rsidRPr="00452ED9">
              <w:t>Language learning and communication strategies</w:t>
            </w:r>
          </w:p>
          <w:p w14:paraId="09A84E1D" w14:textId="77777777" w:rsidR="008C223C" w:rsidRPr="00452ED9" w:rsidRDefault="008C223C" w:rsidP="008C223C">
            <w:pPr>
              <w:spacing w:after="0"/>
              <w:rPr>
                <w:szCs w:val="20"/>
              </w:rPr>
            </w:pPr>
            <w:r w:rsidRPr="00452ED9">
              <w:rPr>
                <w:szCs w:val="20"/>
              </w:rPr>
              <w:t>Provide opportunities for students to practise the following strategies:</w:t>
            </w:r>
          </w:p>
          <w:p w14:paraId="18C953ED" w14:textId="77777777" w:rsidR="008C223C" w:rsidRPr="00452ED9" w:rsidRDefault="008C223C" w:rsidP="008C223C">
            <w:pPr>
              <w:pStyle w:val="TableListParagraph"/>
              <w:numPr>
                <w:ilvl w:val="0"/>
                <w:numId w:val="36"/>
              </w:numPr>
            </w:pPr>
            <w:r w:rsidRPr="00452ED9">
              <w:t>analyse and evaluate information and ideas</w:t>
            </w:r>
          </w:p>
          <w:p w14:paraId="7EA57712" w14:textId="77777777" w:rsidR="008C223C" w:rsidRPr="00452ED9" w:rsidRDefault="008C223C" w:rsidP="008C223C">
            <w:pPr>
              <w:pStyle w:val="TableListParagraph"/>
              <w:numPr>
                <w:ilvl w:val="0"/>
                <w:numId w:val="36"/>
              </w:numPr>
            </w:pPr>
            <w:r w:rsidRPr="00452ED9">
              <w:t>reflect on cultural meanings, including register and tone</w:t>
            </w:r>
          </w:p>
          <w:p w14:paraId="2CD5F4C9" w14:textId="77777777" w:rsidR="008C223C" w:rsidRPr="00452ED9" w:rsidRDefault="008C223C" w:rsidP="008C223C">
            <w:pPr>
              <w:pStyle w:val="TableListParagraph"/>
              <w:numPr>
                <w:ilvl w:val="0"/>
                <w:numId w:val="36"/>
              </w:numPr>
            </w:pPr>
            <w:r w:rsidRPr="00452ED9">
              <w:t>read a question and determine the topic, audience, purpose, text types and style of writing</w:t>
            </w:r>
          </w:p>
          <w:p w14:paraId="271C979E" w14:textId="77777777" w:rsidR="008C223C" w:rsidRPr="00452ED9" w:rsidRDefault="008C223C" w:rsidP="008C223C">
            <w:pPr>
              <w:pStyle w:val="TableListParagraph"/>
              <w:numPr>
                <w:ilvl w:val="0"/>
                <w:numId w:val="36"/>
              </w:numPr>
            </w:pPr>
            <w:r w:rsidRPr="00452ED9">
              <w:t>use synonyms for variety of sentences and conjunctions to link sentences</w:t>
            </w:r>
          </w:p>
          <w:p w14:paraId="0EF13EA6" w14:textId="77777777" w:rsidR="008C223C" w:rsidRPr="00452ED9" w:rsidRDefault="008C223C" w:rsidP="008C223C">
            <w:pPr>
              <w:pStyle w:val="TableListParagraph"/>
              <w:numPr>
                <w:ilvl w:val="0"/>
                <w:numId w:val="36"/>
              </w:numPr>
            </w:pPr>
            <w:r w:rsidRPr="00452ED9">
              <w:t>organise and maintain coherence of the written text</w:t>
            </w:r>
          </w:p>
          <w:p w14:paraId="57FD2D43" w14:textId="77777777" w:rsidR="008C223C" w:rsidRPr="00452ED9" w:rsidRDefault="008C223C" w:rsidP="008C223C">
            <w:pPr>
              <w:pStyle w:val="TableListParagraph"/>
              <w:numPr>
                <w:ilvl w:val="0"/>
                <w:numId w:val="36"/>
              </w:numPr>
            </w:pPr>
            <w:r w:rsidRPr="00452ED9">
              <w:t>evaluate and redraft written texts to enhance meaning</w:t>
            </w:r>
          </w:p>
          <w:p w14:paraId="26BE3DB5" w14:textId="77777777" w:rsidR="008C223C" w:rsidRPr="00452ED9" w:rsidRDefault="008C223C" w:rsidP="008C223C">
            <w:pPr>
              <w:pStyle w:val="TableListParagraph"/>
              <w:numPr>
                <w:ilvl w:val="0"/>
                <w:numId w:val="36"/>
              </w:numPr>
            </w:pPr>
            <w:r w:rsidRPr="00452ED9">
              <w:t>proofread text once written.</w:t>
            </w:r>
          </w:p>
          <w:p w14:paraId="6B51FE7A" w14:textId="77777777" w:rsidR="008C223C" w:rsidRPr="00452ED9" w:rsidRDefault="008C223C" w:rsidP="00F63ECE">
            <w:pPr>
              <w:pStyle w:val="TableHeading"/>
              <w:spacing w:before="0"/>
              <w:rPr>
                <w:b w:val="0"/>
                <w:bCs w:val="0"/>
              </w:rPr>
            </w:pPr>
            <w:r w:rsidRPr="00452ED9">
              <w:rPr>
                <w:b w:val="0"/>
                <w:bCs w:val="0"/>
              </w:rPr>
              <w:t>Dictionaries</w:t>
            </w:r>
          </w:p>
          <w:p w14:paraId="439C713A" w14:textId="6AB1FB6B" w:rsidR="008C223C" w:rsidRPr="00452ED9" w:rsidRDefault="008C223C" w:rsidP="008C223C">
            <w:pPr>
              <w:pStyle w:val="TableListParagraph"/>
              <w:numPr>
                <w:ilvl w:val="0"/>
                <w:numId w:val="36"/>
              </w:numPr>
            </w:pPr>
            <w:r w:rsidRPr="00452ED9">
              <w:t xml:space="preserve">develop the necessary skills to </w:t>
            </w:r>
            <w:r w:rsidR="009355D7" w:rsidRPr="00452ED9">
              <w:t>use monolingual</w:t>
            </w:r>
            <w:r w:rsidRPr="00452ED9">
              <w:t xml:space="preserve"> and/or bilingual printed dictionaries effectively.</w:t>
            </w:r>
          </w:p>
          <w:p w14:paraId="63B08EEB" w14:textId="77777777" w:rsidR="008C223C" w:rsidRPr="00452ED9" w:rsidRDefault="008C223C" w:rsidP="008C223C">
            <w:pPr>
              <w:pStyle w:val="TableHeading"/>
            </w:pPr>
            <w:r w:rsidRPr="00452ED9">
              <w:t>Assessment Task 6: Written communication</w:t>
            </w:r>
          </w:p>
          <w:p w14:paraId="75B4E8D3" w14:textId="0767A6D7" w:rsidR="004D67A3" w:rsidRPr="00452ED9" w:rsidRDefault="008C223C" w:rsidP="00EF48ED">
            <w:pPr>
              <w:spacing w:after="0"/>
            </w:pPr>
            <w:r w:rsidRPr="00452ED9">
              <w:rPr>
                <w:szCs w:val="20"/>
              </w:rPr>
              <w:t>Write an article of approximately 200 words in Tamil.</w:t>
            </w:r>
          </w:p>
        </w:tc>
      </w:tr>
      <w:tr w:rsidR="004D67A3" w:rsidRPr="00452ED9" w14:paraId="534C21C2" w14:textId="77777777" w:rsidTr="002C3CC6">
        <w:trPr>
          <w:trHeight w:val="20"/>
        </w:trPr>
        <w:tc>
          <w:tcPr>
            <w:tcW w:w="1169" w:type="dxa"/>
            <w:shd w:val="clear" w:color="auto" w:fill="E4D8EB" w:themeFill="accent4" w:themeFillTint="66"/>
            <w:vAlign w:val="center"/>
          </w:tcPr>
          <w:p w14:paraId="2D908111" w14:textId="2CBF2063" w:rsidR="004D67A3" w:rsidRPr="00452ED9" w:rsidRDefault="00C878D1" w:rsidP="00BB303F">
            <w:pPr>
              <w:jc w:val="center"/>
              <w:rPr>
                <w:szCs w:val="20"/>
              </w:rPr>
            </w:pPr>
            <w:r w:rsidRPr="00452ED9">
              <w:rPr>
                <w:szCs w:val="20"/>
              </w:rPr>
              <w:lastRenderedPageBreak/>
              <w:t>11–15</w:t>
            </w:r>
          </w:p>
        </w:tc>
        <w:tc>
          <w:tcPr>
            <w:tcW w:w="8009" w:type="dxa"/>
          </w:tcPr>
          <w:p w14:paraId="244A7274" w14:textId="77777777" w:rsidR="00B86622" w:rsidRPr="00452ED9" w:rsidRDefault="00B86622" w:rsidP="00EF48ED">
            <w:pPr>
              <w:pStyle w:val="TableHeadingnospace"/>
            </w:pPr>
            <w:r w:rsidRPr="00452ED9">
              <w:t>Perspectives and topics</w:t>
            </w:r>
          </w:p>
          <w:p w14:paraId="571583BD" w14:textId="77777777" w:rsidR="00B86622" w:rsidRPr="00452ED9" w:rsidRDefault="00B86622" w:rsidP="00B86622">
            <w:pPr>
              <w:spacing w:after="0"/>
              <w:rPr>
                <w:szCs w:val="20"/>
              </w:rPr>
            </w:pPr>
            <w:r w:rsidRPr="00452ED9">
              <w:rPr>
                <w:szCs w:val="20"/>
              </w:rPr>
              <w:t>Provide opportunities for learning and assessment on the following perspective and topic:</w:t>
            </w:r>
          </w:p>
          <w:p w14:paraId="6F6BBAF4" w14:textId="77777777" w:rsidR="00B86622" w:rsidRPr="00452ED9" w:rsidRDefault="00B86622" w:rsidP="00B86622">
            <w:pPr>
              <w:pStyle w:val="TableListParagraph"/>
              <w:numPr>
                <w:ilvl w:val="0"/>
                <w:numId w:val="36"/>
              </w:numPr>
            </w:pPr>
            <w:r w:rsidRPr="00452ED9">
              <w:t>Global – Travel in a modern world. Students examine how technology influences the way young people plan their holidays and communicate with others while they are away.</w:t>
            </w:r>
          </w:p>
          <w:p w14:paraId="12F025EB" w14:textId="77777777" w:rsidR="00B86622" w:rsidRPr="00452ED9" w:rsidRDefault="00B86622" w:rsidP="00B86622">
            <w:pPr>
              <w:pStyle w:val="TableHeading"/>
            </w:pPr>
            <w:r w:rsidRPr="00452ED9">
              <w:t>Text types and styles of writing</w:t>
            </w:r>
          </w:p>
          <w:p w14:paraId="21EB64D7" w14:textId="77777777" w:rsidR="00B86622" w:rsidRPr="00452ED9" w:rsidRDefault="00B86622" w:rsidP="00F63ECE">
            <w:pPr>
              <w:pStyle w:val="TableHeading"/>
              <w:spacing w:before="0"/>
              <w:rPr>
                <w:b w:val="0"/>
                <w:bCs w:val="0"/>
              </w:rPr>
            </w:pPr>
            <w:r w:rsidRPr="00452ED9">
              <w:rPr>
                <w:b w:val="0"/>
                <w:bCs w:val="0"/>
              </w:rPr>
              <w:t>Text types</w:t>
            </w:r>
          </w:p>
          <w:p w14:paraId="5E8855FC" w14:textId="77777777" w:rsidR="00B86622" w:rsidRPr="00452ED9" w:rsidRDefault="00B86622" w:rsidP="00B86622">
            <w:pPr>
              <w:spacing w:after="0"/>
              <w:rPr>
                <w:szCs w:val="20"/>
              </w:rPr>
            </w:pPr>
            <w:r w:rsidRPr="00452ED9">
              <w:rPr>
                <w:szCs w:val="20"/>
              </w:rPr>
              <w:t>Provide opportunities for students to respond to, and/or produce, the following text types:</w:t>
            </w:r>
          </w:p>
          <w:p w14:paraId="2F578222" w14:textId="77777777" w:rsidR="00B86622" w:rsidRPr="00452ED9" w:rsidRDefault="00B86622" w:rsidP="00B86622">
            <w:pPr>
              <w:pStyle w:val="TableListParagraph"/>
              <w:numPr>
                <w:ilvl w:val="0"/>
                <w:numId w:val="36"/>
              </w:numPr>
            </w:pPr>
            <w:r w:rsidRPr="00452ED9">
              <w:t>advertisement</w:t>
            </w:r>
          </w:p>
          <w:p w14:paraId="4B28272C" w14:textId="77777777" w:rsidR="00B86622" w:rsidRPr="00452ED9" w:rsidRDefault="00B86622" w:rsidP="00B86622">
            <w:pPr>
              <w:pStyle w:val="TableListParagraph"/>
              <w:numPr>
                <w:ilvl w:val="0"/>
                <w:numId w:val="36"/>
              </w:numPr>
            </w:pPr>
            <w:r w:rsidRPr="00452ED9">
              <w:t>announcement</w:t>
            </w:r>
          </w:p>
          <w:p w14:paraId="5E738E23" w14:textId="77777777" w:rsidR="00B86622" w:rsidRPr="00452ED9" w:rsidRDefault="00B86622" w:rsidP="00B86622">
            <w:pPr>
              <w:pStyle w:val="TableListParagraph"/>
              <w:numPr>
                <w:ilvl w:val="0"/>
                <w:numId w:val="36"/>
              </w:numPr>
            </w:pPr>
            <w:r w:rsidRPr="00452ED9">
              <w:t>blog post</w:t>
            </w:r>
          </w:p>
          <w:p w14:paraId="1220B5AD" w14:textId="77777777" w:rsidR="00B86622" w:rsidRPr="00452ED9" w:rsidRDefault="00B86622" w:rsidP="00B86622">
            <w:pPr>
              <w:pStyle w:val="TableListParagraph"/>
              <w:numPr>
                <w:ilvl w:val="0"/>
                <w:numId w:val="36"/>
              </w:numPr>
            </w:pPr>
            <w:r w:rsidRPr="00452ED9">
              <w:t>email</w:t>
            </w:r>
          </w:p>
          <w:p w14:paraId="0BE662FA" w14:textId="77777777" w:rsidR="00B86622" w:rsidRPr="00452ED9" w:rsidRDefault="00B86622" w:rsidP="00B86622">
            <w:pPr>
              <w:pStyle w:val="TableListParagraph"/>
              <w:numPr>
                <w:ilvl w:val="0"/>
                <w:numId w:val="36"/>
              </w:numPr>
            </w:pPr>
            <w:r w:rsidRPr="00452ED9">
              <w:lastRenderedPageBreak/>
              <w:t>infographic</w:t>
            </w:r>
          </w:p>
          <w:p w14:paraId="206FBBFB" w14:textId="77777777" w:rsidR="00B86622" w:rsidRPr="00452ED9" w:rsidRDefault="00B86622" w:rsidP="00B86622">
            <w:pPr>
              <w:pStyle w:val="TableListParagraph"/>
              <w:numPr>
                <w:ilvl w:val="0"/>
                <w:numId w:val="36"/>
              </w:numPr>
            </w:pPr>
            <w:r w:rsidRPr="00452ED9">
              <w:t>message</w:t>
            </w:r>
          </w:p>
          <w:p w14:paraId="798B57A2" w14:textId="77777777" w:rsidR="00B86622" w:rsidRPr="00452ED9" w:rsidRDefault="00B86622" w:rsidP="00B86622">
            <w:pPr>
              <w:pStyle w:val="TableListParagraph"/>
              <w:numPr>
                <w:ilvl w:val="0"/>
                <w:numId w:val="36"/>
              </w:numPr>
            </w:pPr>
            <w:r w:rsidRPr="00452ED9">
              <w:t>song</w:t>
            </w:r>
          </w:p>
          <w:p w14:paraId="71ADDEAE" w14:textId="77777777" w:rsidR="00B86622" w:rsidRPr="00452ED9" w:rsidRDefault="00B86622" w:rsidP="00B86622">
            <w:pPr>
              <w:pStyle w:val="TableListParagraph"/>
              <w:numPr>
                <w:ilvl w:val="0"/>
                <w:numId w:val="36"/>
              </w:numPr>
            </w:pPr>
            <w:r w:rsidRPr="00452ED9">
              <w:t>table.</w:t>
            </w:r>
          </w:p>
          <w:p w14:paraId="3644AABA" w14:textId="77777777" w:rsidR="00B86622" w:rsidRPr="00452ED9" w:rsidRDefault="00B86622" w:rsidP="00F63ECE">
            <w:pPr>
              <w:pStyle w:val="TableHeading"/>
              <w:spacing w:before="0"/>
              <w:rPr>
                <w:b w:val="0"/>
                <w:bCs w:val="0"/>
              </w:rPr>
            </w:pPr>
            <w:r w:rsidRPr="00452ED9">
              <w:rPr>
                <w:b w:val="0"/>
                <w:bCs w:val="0"/>
              </w:rPr>
              <w:t>Styles of writing</w:t>
            </w:r>
          </w:p>
          <w:p w14:paraId="0356829B" w14:textId="30AF343D" w:rsidR="00B86622" w:rsidRPr="00452ED9" w:rsidRDefault="00B86622" w:rsidP="00B86622">
            <w:pPr>
              <w:spacing w:after="0"/>
              <w:rPr>
                <w:szCs w:val="20"/>
              </w:rPr>
            </w:pPr>
            <w:r w:rsidRPr="00452ED9">
              <w:rPr>
                <w:szCs w:val="20"/>
              </w:rPr>
              <w:t>Provide opportunities for students to respond to and produce the following styles of writing:</w:t>
            </w:r>
          </w:p>
          <w:p w14:paraId="28DD3067" w14:textId="77777777" w:rsidR="00B86622" w:rsidRPr="00452ED9" w:rsidRDefault="00B86622" w:rsidP="00B86622">
            <w:pPr>
              <w:pStyle w:val="TableListParagraph"/>
              <w:numPr>
                <w:ilvl w:val="0"/>
                <w:numId w:val="36"/>
              </w:numPr>
            </w:pPr>
            <w:r w:rsidRPr="00452ED9">
              <w:t>descriptive</w:t>
            </w:r>
          </w:p>
          <w:p w14:paraId="4896ACD2" w14:textId="77777777" w:rsidR="00B86622" w:rsidRPr="00452ED9" w:rsidRDefault="00B86622" w:rsidP="00B86622">
            <w:pPr>
              <w:pStyle w:val="TableListParagraph"/>
              <w:numPr>
                <w:ilvl w:val="0"/>
                <w:numId w:val="36"/>
              </w:numPr>
            </w:pPr>
            <w:r w:rsidRPr="00452ED9">
              <w:t>informative</w:t>
            </w:r>
          </w:p>
          <w:p w14:paraId="5770C01E" w14:textId="77777777" w:rsidR="00B86622" w:rsidRPr="00452ED9" w:rsidRDefault="00B86622" w:rsidP="00B86622">
            <w:pPr>
              <w:pStyle w:val="TableListParagraph"/>
              <w:numPr>
                <w:ilvl w:val="0"/>
                <w:numId w:val="36"/>
              </w:numPr>
            </w:pPr>
            <w:r w:rsidRPr="00452ED9">
              <w:t>personal.</w:t>
            </w:r>
          </w:p>
          <w:p w14:paraId="1B8711D9" w14:textId="77777777" w:rsidR="00B86622" w:rsidRPr="00452ED9" w:rsidRDefault="00B86622" w:rsidP="00B86622">
            <w:pPr>
              <w:pStyle w:val="TableHeading"/>
            </w:pPr>
            <w:r w:rsidRPr="00452ED9">
              <w:t>Linguistic resources</w:t>
            </w:r>
          </w:p>
          <w:p w14:paraId="27C4683B" w14:textId="77777777" w:rsidR="00B86622" w:rsidRPr="00452ED9" w:rsidRDefault="00B86622" w:rsidP="00F63ECE">
            <w:pPr>
              <w:keepNext/>
              <w:spacing w:after="0" w:line="235" w:lineRule="auto"/>
              <w:rPr>
                <w:szCs w:val="20"/>
              </w:rPr>
            </w:pPr>
            <w:r w:rsidRPr="00452ED9">
              <w:rPr>
                <w:szCs w:val="20"/>
              </w:rPr>
              <w:t>Provide opportunities for students to acquire and use the following resources:</w:t>
            </w:r>
          </w:p>
          <w:p w14:paraId="34DF7454" w14:textId="77777777" w:rsidR="00B86622" w:rsidRPr="00452ED9" w:rsidRDefault="00B86622" w:rsidP="00F63ECE">
            <w:pPr>
              <w:pStyle w:val="TableHeading"/>
              <w:spacing w:before="0"/>
              <w:rPr>
                <w:b w:val="0"/>
                <w:bCs w:val="0"/>
              </w:rPr>
            </w:pPr>
            <w:r w:rsidRPr="00452ED9">
              <w:rPr>
                <w:b w:val="0"/>
                <w:bCs w:val="0"/>
              </w:rPr>
              <w:t>Vocabulary</w:t>
            </w:r>
          </w:p>
          <w:p w14:paraId="7B7E8CA2" w14:textId="371889CC" w:rsidR="00B86622" w:rsidRPr="00452ED9" w:rsidRDefault="00B86622" w:rsidP="00B86622">
            <w:pPr>
              <w:pStyle w:val="TableListParagraph"/>
              <w:numPr>
                <w:ilvl w:val="0"/>
                <w:numId w:val="36"/>
              </w:numPr>
            </w:pPr>
            <w:r w:rsidRPr="00452ED9">
              <w:t>introduce new vocabulary, phrases and expressions through texts used related to the topic</w:t>
            </w:r>
            <w:r w:rsidR="009355D7" w:rsidRPr="00452ED9">
              <w:t>,</w:t>
            </w:r>
            <w:r w:rsidRPr="00452ED9">
              <w:t xml:space="preserve"> Travel in a modern world.</w:t>
            </w:r>
          </w:p>
          <w:p w14:paraId="40E6260D" w14:textId="77777777" w:rsidR="00B86622" w:rsidRPr="00452ED9" w:rsidRDefault="00B86622" w:rsidP="00F63ECE">
            <w:pPr>
              <w:pStyle w:val="TableHeading"/>
              <w:spacing w:before="0"/>
              <w:rPr>
                <w:b w:val="0"/>
                <w:bCs w:val="0"/>
              </w:rPr>
            </w:pPr>
            <w:r w:rsidRPr="00452ED9">
              <w:rPr>
                <w:b w:val="0"/>
                <w:bCs w:val="0"/>
              </w:rPr>
              <w:t>Grammar</w:t>
            </w:r>
          </w:p>
          <w:p w14:paraId="584E9CA9" w14:textId="77777777" w:rsidR="00B86622" w:rsidRPr="00452ED9" w:rsidRDefault="00B86622" w:rsidP="00B86622">
            <w:pPr>
              <w:pStyle w:val="TableListParagraph"/>
              <w:numPr>
                <w:ilvl w:val="0"/>
                <w:numId w:val="36"/>
              </w:numPr>
            </w:pPr>
            <w:r w:rsidRPr="00452ED9">
              <w:t xml:space="preserve">adjectives – qualitative and comparative  </w:t>
            </w:r>
          </w:p>
          <w:p w14:paraId="5ADCD45D" w14:textId="77777777" w:rsidR="00B86622" w:rsidRPr="00452ED9" w:rsidRDefault="00B86622" w:rsidP="00B86622">
            <w:pPr>
              <w:pStyle w:val="TableListParagraph"/>
              <w:numPr>
                <w:ilvl w:val="0"/>
                <w:numId w:val="36"/>
              </w:numPr>
            </w:pPr>
            <w:r w:rsidRPr="00452ED9">
              <w:t>adverbs – qualitative, locative and time</w:t>
            </w:r>
          </w:p>
          <w:p w14:paraId="64CBCCDF" w14:textId="77777777" w:rsidR="00B86622" w:rsidRPr="00452ED9" w:rsidRDefault="00B86622" w:rsidP="00B86622">
            <w:pPr>
              <w:pStyle w:val="TableListParagraph"/>
              <w:numPr>
                <w:ilvl w:val="0"/>
                <w:numId w:val="36"/>
              </w:numPr>
            </w:pPr>
            <w:r w:rsidRPr="00452ED9">
              <w:t>conjunctions – case and connective</w:t>
            </w:r>
          </w:p>
          <w:p w14:paraId="797F8616" w14:textId="77777777" w:rsidR="00B86622" w:rsidRPr="00452ED9" w:rsidRDefault="00B86622" w:rsidP="00B86622">
            <w:pPr>
              <w:pStyle w:val="TableListParagraph"/>
              <w:numPr>
                <w:ilvl w:val="0"/>
                <w:numId w:val="36"/>
              </w:numPr>
            </w:pPr>
            <w:r w:rsidRPr="00452ED9">
              <w:t>prepositions – simple, locative and time</w:t>
            </w:r>
          </w:p>
          <w:p w14:paraId="2C47FC98" w14:textId="77777777" w:rsidR="00B86622" w:rsidRPr="00452ED9" w:rsidRDefault="00B86622" w:rsidP="00B86622">
            <w:pPr>
              <w:pStyle w:val="TableListParagraph"/>
              <w:numPr>
                <w:ilvl w:val="0"/>
                <w:numId w:val="36"/>
              </w:numPr>
            </w:pPr>
            <w:r w:rsidRPr="00452ED9">
              <w:t xml:space="preserve">pronouns – personal, interrogative and remote </w:t>
            </w:r>
          </w:p>
          <w:p w14:paraId="60B21DC5" w14:textId="77777777" w:rsidR="00B86622" w:rsidRPr="00452ED9" w:rsidRDefault="00B86622" w:rsidP="00B86622">
            <w:pPr>
              <w:pStyle w:val="TableListParagraph"/>
              <w:numPr>
                <w:ilvl w:val="0"/>
                <w:numId w:val="36"/>
              </w:numPr>
            </w:pPr>
            <w:r w:rsidRPr="00452ED9">
              <w:t>sentences and phrases – simple, compound, complex, affirmative, interrogative and negative</w:t>
            </w:r>
          </w:p>
          <w:p w14:paraId="2C2D0481" w14:textId="77777777" w:rsidR="00B86622" w:rsidRPr="00452ED9" w:rsidRDefault="00B86622" w:rsidP="00B86622">
            <w:pPr>
              <w:pStyle w:val="TableListParagraph"/>
              <w:numPr>
                <w:ilvl w:val="0"/>
                <w:numId w:val="36"/>
              </w:numPr>
            </w:pPr>
            <w:r w:rsidRPr="00452ED9">
              <w:t>verbs – adverbial participle, past tense and future tense.</w:t>
            </w:r>
          </w:p>
          <w:p w14:paraId="56129EF4" w14:textId="77777777" w:rsidR="00B86622" w:rsidRPr="00452ED9" w:rsidRDefault="00B86622" w:rsidP="00F63ECE">
            <w:pPr>
              <w:pStyle w:val="TableHeading"/>
              <w:spacing w:before="0"/>
              <w:rPr>
                <w:b w:val="0"/>
                <w:bCs w:val="0"/>
              </w:rPr>
            </w:pPr>
            <w:r w:rsidRPr="00452ED9">
              <w:rPr>
                <w:b w:val="0"/>
                <w:bCs w:val="0"/>
              </w:rPr>
              <w:t>Sound and writing systems</w:t>
            </w:r>
          </w:p>
          <w:p w14:paraId="2368EB88" w14:textId="77777777" w:rsidR="00B86622" w:rsidRPr="00452ED9" w:rsidRDefault="00B86622" w:rsidP="00B86622">
            <w:pPr>
              <w:pStyle w:val="TableListParagraph"/>
              <w:numPr>
                <w:ilvl w:val="0"/>
                <w:numId w:val="36"/>
              </w:numPr>
            </w:pPr>
            <w:r w:rsidRPr="00452ED9">
              <w:t>recognising the specific sound difference between consonants and the correct pronunciation of the same to avoid distortion of the meaning of the word</w:t>
            </w:r>
          </w:p>
          <w:p w14:paraId="0B2081AC" w14:textId="77777777" w:rsidR="00B86622" w:rsidRPr="00452ED9" w:rsidRDefault="00B86622" w:rsidP="00B86622">
            <w:pPr>
              <w:pStyle w:val="TableListParagraph"/>
              <w:numPr>
                <w:ilvl w:val="0"/>
                <w:numId w:val="36"/>
              </w:numPr>
            </w:pPr>
            <w:r w:rsidRPr="00452ED9">
              <w:t>recognising complex forms of grammatical structures; for example, cases, joining words and sentence patterns</w:t>
            </w:r>
          </w:p>
          <w:p w14:paraId="791B5EF9" w14:textId="4C73C4C7" w:rsidR="00B86622" w:rsidRPr="00452ED9" w:rsidRDefault="00B86622" w:rsidP="00B86622">
            <w:pPr>
              <w:pStyle w:val="TableListParagraph"/>
              <w:numPr>
                <w:ilvl w:val="0"/>
                <w:numId w:val="36"/>
              </w:numPr>
            </w:pPr>
            <w:r w:rsidRPr="00452ED9">
              <w:t>using the correct verb endings according to subject, tense, place and number.</w:t>
            </w:r>
          </w:p>
          <w:p w14:paraId="2A177F34" w14:textId="77777777" w:rsidR="00B86622" w:rsidRPr="00452ED9" w:rsidRDefault="00B86622" w:rsidP="00B86622">
            <w:pPr>
              <w:pStyle w:val="TableHeading"/>
            </w:pPr>
            <w:r w:rsidRPr="00452ED9">
              <w:t>Intercultural understandings</w:t>
            </w:r>
          </w:p>
          <w:p w14:paraId="6277B465" w14:textId="77777777" w:rsidR="00B86622" w:rsidRPr="00452ED9" w:rsidRDefault="00B86622" w:rsidP="00B86622">
            <w:pPr>
              <w:spacing w:after="0"/>
              <w:rPr>
                <w:szCs w:val="20"/>
              </w:rPr>
            </w:pPr>
            <w:r w:rsidRPr="00452ED9">
              <w:rPr>
                <w:szCs w:val="20"/>
              </w:rPr>
              <w:t>Provide opportunities for students to enhance understanding of their own language(s) and culture(s) in relation to the Tamil language and culture:</w:t>
            </w:r>
          </w:p>
          <w:p w14:paraId="255083F9" w14:textId="77777777" w:rsidR="00B86622" w:rsidRPr="00452ED9" w:rsidRDefault="00B86622" w:rsidP="00B86622">
            <w:pPr>
              <w:pStyle w:val="TableListParagraph"/>
              <w:numPr>
                <w:ilvl w:val="0"/>
                <w:numId w:val="36"/>
              </w:numPr>
            </w:pPr>
            <w:r w:rsidRPr="00452ED9">
              <w:t>influence of technology on travel</w:t>
            </w:r>
          </w:p>
          <w:p w14:paraId="1CE3B5E9" w14:textId="77777777" w:rsidR="00B86622" w:rsidRPr="00452ED9" w:rsidRDefault="00B86622" w:rsidP="00B86622">
            <w:pPr>
              <w:pStyle w:val="TableListParagraph"/>
              <w:numPr>
                <w:ilvl w:val="0"/>
                <w:numId w:val="36"/>
              </w:numPr>
            </w:pPr>
            <w:r w:rsidRPr="00452ED9">
              <w:t xml:space="preserve">communicating with Tamil-speakers while travelling </w:t>
            </w:r>
          </w:p>
          <w:p w14:paraId="66C665F0" w14:textId="1050DE1D" w:rsidR="00B86622" w:rsidRPr="00452ED9" w:rsidRDefault="00B86622" w:rsidP="00B86622">
            <w:pPr>
              <w:pStyle w:val="TableListParagraph"/>
              <w:numPr>
                <w:ilvl w:val="0"/>
                <w:numId w:val="36"/>
              </w:numPr>
            </w:pPr>
            <w:r w:rsidRPr="00452ED9">
              <w:t xml:space="preserve">communicating with those back home from </w:t>
            </w:r>
            <w:r w:rsidR="00431A26" w:rsidRPr="00452ED9">
              <w:t xml:space="preserve">an </w:t>
            </w:r>
            <w:r w:rsidRPr="00452ED9">
              <w:t xml:space="preserve">English- and Tamil-speakers’ viewpoint </w:t>
            </w:r>
          </w:p>
          <w:p w14:paraId="64418E2A" w14:textId="1612C2EF" w:rsidR="00B86622" w:rsidRPr="00452ED9" w:rsidRDefault="00B86622" w:rsidP="00B86622">
            <w:pPr>
              <w:pStyle w:val="TableListParagraph"/>
              <w:numPr>
                <w:ilvl w:val="0"/>
                <w:numId w:val="36"/>
              </w:numPr>
            </w:pPr>
            <w:r w:rsidRPr="00452ED9">
              <w:t>assistance and advice on travel, banking, shopping, health, insurance, etc</w:t>
            </w:r>
            <w:r w:rsidR="009355D7" w:rsidRPr="00452ED9">
              <w:t>.</w:t>
            </w:r>
          </w:p>
          <w:p w14:paraId="41F7C344" w14:textId="77777777" w:rsidR="00B86622" w:rsidRPr="00452ED9" w:rsidRDefault="00B86622" w:rsidP="00B86622">
            <w:pPr>
              <w:pStyle w:val="TableListParagraph"/>
              <w:numPr>
                <w:ilvl w:val="0"/>
                <w:numId w:val="36"/>
              </w:numPr>
            </w:pPr>
            <w:r w:rsidRPr="00452ED9">
              <w:t>being a responsible visitor and behaving appropriately as a visitor</w:t>
            </w:r>
          </w:p>
          <w:p w14:paraId="590AD1A8" w14:textId="77777777" w:rsidR="00B86622" w:rsidRPr="00452ED9" w:rsidRDefault="00B86622" w:rsidP="00B86622">
            <w:pPr>
              <w:pStyle w:val="TableListParagraph"/>
              <w:numPr>
                <w:ilvl w:val="0"/>
                <w:numId w:val="36"/>
              </w:numPr>
            </w:pPr>
            <w:r w:rsidRPr="00452ED9">
              <w:t>cultural experiences/activities.</w:t>
            </w:r>
          </w:p>
          <w:p w14:paraId="0F19FE97" w14:textId="77777777" w:rsidR="00B86622" w:rsidRPr="00452ED9" w:rsidRDefault="00B86622" w:rsidP="00B86622">
            <w:pPr>
              <w:pStyle w:val="TableHeading"/>
            </w:pPr>
            <w:r w:rsidRPr="00452ED9">
              <w:t>Language learning and communication strategies</w:t>
            </w:r>
          </w:p>
          <w:p w14:paraId="73489130" w14:textId="77777777" w:rsidR="00B86622" w:rsidRPr="00452ED9" w:rsidRDefault="00B86622" w:rsidP="00B86622">
            <w:pPr>
              <w:spacing w:after="0"/>
              <w:rPr>
                <w:szCs w:val="20"/>
              </w:rPr>
            </w:pPr>
            <w:r w:rsidRPr="00452ED9">
              <w:rPr>
                <w:szCs w:val="20"/>
              </w:rPr>
              <w:t>Provide opportunities for students to practise the following strategies:</w:t>
            </w:r>
          </w:p>
          <w:p w14:paraId="41F6D054" w14:textId="77777777" w:rsidR="00B86622" w:rsidRPr="00452ED9" w:rsidRDefault="00B86622" w:rsidP="00B86622">
            <w:pPr>
              <w:pStyle w:val="TableListParagraph"/>
              <w:numPr>
                <w:ilvl w:val="0"/>
                <w:numId w:val="36"/>
              </w:numPr>
            </w:pPr>
            <w:r w:rsidRPr="00452ED9">
              <w:t>read, listen to and view texts in Tamil</w:t>
            </w:r>
          </w:p>
          <w:p w14:paraId="34A303F4" w14:textId="77777777" w:rsidR="00B86622" w:rsidRPr="00452ED9" w:rsidRDefault="00B86622" w:rsidP="00B86622">
            <w:pPr>
              <w:pStyle w:val="TableListParagraph"/>
              <w:numPr>
                <w:ilvl w:val="0"/>
                <w:numId w:val="36"/>
              </w:numPr>
            </w:pPr>
            <w:r w:rsidRPr="00452ED9">
              <w:t>listen and determine essential information from keywords</w:t>
            </w:r>
          </w:p>
          <w:p w14:paraId="6CDB6E85" w14:textId="77777777" w:rsidR="00B86622" w:rsidRPr="00452ED9" w:rsidRDefault="00B86622" w:rsidP="00B86622">
            <w:pPr>
              <w:pStyle w:val="TableListParagraph"/>
              <w:numPr>
                <w:ilvl w:val="0"/>
                <w:numId w:val="36"/>
              </w:numPr>
            </w:pPr>
            <w:r w:rsidRPr="00452ED9">
              <w:t>make links between English and Tamil texts</w:t>
            </w:r>
          </w:p>
          <w:p w14:paraId="392BDE13" w14:textId="77777777" w:rsidR="00B86622" w:rsidRPr="00452ED9" w:rsidRDefault="00B86622" w:rsidP="00B86622">
            <w:pPr>
              <w:pStyle w:val="TableListParagraph"/>
              <w:numPr>
                <w:ilvl w:val="0"/>
                <w:numId w:val="36"/>
              </w:numPr>
            </w:pPr>
            <w:r w:rsidRPr="00452ED9">
              <w:t>analyse and evaluate information and ideas</w:t>
            </w:r>
          </w:p>
          <w:p w14:paraId="62F35F2F" w14:textId="77777777" w:rsidR="00B86622" w:rsidRPr="00452ED9" w:rsidRDefault="00B86622" w:rsidP="00B86622">
            <w:pPr>
              <w:pStyle w:val="TableListParagraph"/>
              <w:numPr>
                <w:ilvl w:val="0"/>
                <w:numId w:val="36"/>
              </w:numPr>
            </w:pPr>
            <w:r w:rsidRPr="00452ED9">
              <w:t>scan texts, highlight key words and select appropriate information</w:t>
            </w:r>
          </w:p>
          <w:p w14:paraId="2D977793" w14:textId="0965AD85" w:rsidR="00B86622" w:rsidRPr="00452ED9" w:rsidRDefault="00B86622" w:rsidP="00B86622">
            <w:pPr>
              <w:pStyle w:val="TableListParagraph"/>
              <w:numPr>
                <w:ilvl w:val="0"/>
                <w:numId w:val="36"/>
              </w:numPr>
            </w:pPr>
            <w:r w:rsidRPr="00452ED9">
              <w:t>use information in a text to draw conclusions</w:t>
            </w:r>
          </w:p>
          <w:p w14:paraId="26D312A7" w14:textId="77777777" w:rsidR="00B86622" w:rsidRPr="00452ED9" w:rsidRDefault="00B86622" w:rsidP="00B86622">
            <w:pPr>
              <w:pStyle w:val="TableListParagraph"/>
              <w:numPr>
                <w:ilvl w:val="0"/>
                <w:numId w:val="36"/>
              </w:numPr>
            </w:pPr>
            <w:r w:rsidRPr="00452ED9">
              <w:t>read a question and determine the topic, audience, purpose, text type and style of writing</w:t>
            </w:r>
          </w:p>
          <w:p w14:paraId="0A7F58C1" w14:textId="77777777" w:rsidR="00B86622" w:rsidRPr="00452ED9" w:rsidRDefault="00B86622" w:rsidP="00B86622">
            <w:pPr>
              <w:pStyle w:val="TableListParagraph"/>
              <w:numPr>
                <w:ilvl w:val="0"/>
                <w:numId w:val="36"/>
              </w:numPr>
            </w:pPr>
            <w:r w:rsidRPr="00452ED9">
              <w:t>use oral clues to predict and help with interpreting meaning.</w:t>
            </w:r>
          </w:p>
          <w:p w14:paraId="527C8D8C" w14:textId="77777777" w:rsidR="00B86622" w:rsidRPr="00452ED9" w:rsidRDefault="00B86622" w:rsidP="00F63ECE">
            <w:pPr>
              <w:pStyle w:val="TableHeading"/>
              <w:spacing w:before="0"/>
              <w:rPr>
                <w:b w:val="0"/>
                <w:bCs w:val="0"/>
              </w:rPr>
            </w:pPr>
            <w:r w:rsidRPr="00452ED9">
              <w:rPr>
                <w:b w:val="0"/>
                <w:bCs w:val="0"/>
              </w:rPr>
              <w:t>Dictionaries</w:t>
            </w:r>
          </w:p>
          <w:p w14:paraId="0F4F1EDC" w14:textId="77777777" w:rsidR="00B86622" w:rsidRPr="00452ED9" w:rsidRDefault="00B86622" w:rsidP="002C3CC6">
            <w:pPr>
              <w:pStyle w:val="TableListParagraph"/>
              <w:numPr>
                <w:ilvl w:val="0"/>
                <w:numId w:val="36"/>
              </w:numPr>
            </w:pPr>
            <w:r w:rsidRPr="00452ED9">
              <w:t>develop the necessary skills to use monolingual and/or bilingual printed dictionaries effectively.</w:t>
            </w:r>
          </w:p>
          <w:p w14:paraId="695FA015" w14:textId="77777777" w:rsidR="00B86622" w:rsidRPr="00452ED9" w:rsidRDefault="00B86622" w:rsidP="00F63ECE">
            <w:pPr>
              <w:pStyle w:val="TableHeading"/>
              <w:keepNext w:val="0"/>
            </w:pPr>
            <w:r w:rsidRPr="00452ED9">
              <w:lastRenderedPageBreak/>
              <w:t>Assessment Task 7: Responding to texts</w:t>
            </w:r>
          </w:p>
          <w:p w14:paraId="349856F1" w14:textId="148D2E62" w:rsidR="004D67A3" w:rsidRPr="00452ED9" w:rsidRDefault="00B86622" w:rsidP="00F63ECE">
            <w:pPr>
              <w:spacing w:after="0"/>
            </w:pPr>
            <w:r w:rsidRPr="00452ED9">
              <w:rPr>
                <w:szCs w:val="20"/>
              </w:rPr>
              <w:t>Listen to, read and view texts in Tamil and respond in Tamil or English, as specified, to questions in Tamil or English.</w:t>
            </w:r>
          </w:p>
        </w:tc>
      </w:tr>
      <w:tr w:rsidR="004D67A3" w:rsidRPr="00452ED9" w14:paraId="40EAB6D0" w14:textId="77777777" w:rsidTr="002C3CC6">
        <w:trPr>
          <w:trHeight w:val="20"/>
        </w:trPr>
        <w:tc>
          <w:tcPr>
            <w:tcW w:w="1169" w:type="dxa"/>
            <w:shd w:val="clear" w:color="auto" w:fill="E4D8EB" w:themeFill="accent4" w:themeFillTint="66"/>
            <w:vAlign w:val="center"/>
          </w:tcPr>
          <w:p w14:paraId="2AB7F0E3" w14:textId="69A6299C" w:rsidR="004D67A3" w:rsidRPr="00452ED9" w:rsidRDefault="00622D57" w:rsidP="00BB303F">
            <w:pPr>
              <w:jc w:val="center"/>
              <w:rPr>
                <w:szCs w:val="20"/>
              </w:rPr>
            </w:pPr>
            <w:r w:rsidRPr="00452ED9">
              <w:rPr>
                <w:szCs w:val="20"/>
              </w:rPr>
              <w:lastRenderedPageBreak/>
              <w:t>16</w:t>
            </w:r>
          </w:p>
        </w:tc>
        <w:tc>
          <w:tcPr>
            <w:tcW w:w="8009" w:type="dxa"/>
          </w:tcPr>
          <w:p w14:paraId="2896E310" w14:textId="77777777" w:rsidR="00A91CC7" w:rsidRPr="00452ED9" w:rsidRDefault="00A91CC7" w:rsidP="00DF0210">
            <w:pPr>
              <w:spacing w:after="0"/>
              <w:rPr>
                <w:szCs w:val="20"/>
              </w:rPr>
            </w:pPr>
            <w:r w:rsidRPr="00452ED9">
              <w:rPr>
                <w:szCs w:val="20"/>
              </w:rPr>
              <w:t>Review structure of the practical (oral) and written examinations for Semester 2.</w:t>
            </w:r>
          </w:p>
          <w:p w14:paraId="3F91AAF7" w14:textId="77777777" w:rsidR="00A91CC7" w:rsidRPr="00452ED9" w:rsidRDefault="00A91CC7" w:rsidP="00DF0210">
            <w:pPr>
              <w:spacing w:after="0"/>
              <w:rPr>
                <w:szCs w:val="20"/>
              </w:rPr>
            </w:pPr>
            <w:r w:rsidRPr="00452ED9">
              <w:rPr>
                <w:szCs w:val="20"/>
              </w:rPr>
              <w:t>Prepare for the practical (oral) and written examinations.</w:t>
            </w:r>
          </w:p>
          <w:p w14:paraId="52588A84" w14:textId="77777777" w:rsidR="00A91CC7" w:rsidRPr="00452ED9" w:rsidRDefault="00A91CC7" w:rsidP="00F63ECE">
            <w:pPr>
              <w:pStyle w:val="SCSATableHeading"/>
            </w:pPr>
            <w:r w:rsidRPr="00452ED9">
              <w:t>Assessment Task 8 (a): Practical (oral) examination</w:t>
            </w:r>
          </w:p>
          <w:p w14:paraId="51B2516D" w14:textId="29C6BA0E" w:rsidR="004D67A3" w:rsidRPr="00452ED9" w:rsidRDefault="00A91CC7" w:rsidP="00B47843">
            <w:pPr>
              <w:spacing w:after="0"/>
            </w:pPr>
            <w:r w:rsidRPr="00452ED9">
              <w:rPr>
                <w:b/>
                <w:szCs w:val="20"/>
              </w:rPr>
              <w:t>Assessment Task 8 (b): Written examination</w:t>
            </w:r>
          </w:p>
        </w:tc>
      </w:tr>
    </w:tbl>
    <w:p w14:paraId="035E16FC" w14:textId="77777777" w:rsidR="00A57719" w:rsidRPr="00F84AB2" w:rsidRDefault="00A57719" w:rsidP="00F63ECE"/>
    <w:sectPr w:rsidR="00A57719" w:rsidRPr="00F84AB2" w:rsidSect="002C3CC6">
      <w:headerReference w:type="even" r:id="rId15"/>
      <w:headerReference w:type="default" r:id="rId16"/>
      <w:footerReference w:type="even" r:id="rId17"/>
      <w:footerReference w:type="default" r:id="rId18"/>
      <w:headerReference w:type="first" r:id="rId19"/>
      <w:footerReference w:type="first" r:id="rId20"/>
      <w:type w:val="oddPage"/>
      <w:pgSz w:w="11906" w:h="16838" w:code="9"/>
      <w:pgMar w:top="1644" w:right="1418" w:bottom="1276" w:left="1418"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F8088" w14:textId="77777777" w:rsidR="00AC65C9" w:rsidRPr="00452ED9" w:rsidRDefault="00AC65C9" w:rsidP="00DB14C9">
      <w:r w:rsidRPr="00452ED9">
        <w:separator/>
      </w:r>
    </w:p>
  </w:endnote>
  <w:endnote w:type="continuationSeparator" w:id="0">
    <w:p w14:paraId="04C7648F" w14:textId="77777777" w:rsidR="00AC65C9" w:rsidRPr="00452ED9" w:rsidRDefault="00AC65C9" w:rsidP="00DB14C9">
      <w:r w:rsidRPr="00452ED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FB4C0EE-4E0C-44E1-A18B-80903803EC10}"/>
    <w:embedBold r:id="rId2" w:fontKey="{121F0EDF-1D90-4489-8BA5-8175835058CA}"/>
    <w:embedItalic r:id="rId3" w:fontKey="{4ECEEF75-3FA2-4448-8BA2-83E356516800}"/>
    <w:embedBoldItalic r:id="rId4" w:fontKey="{6AEE546C-B6C1-4D9C-8D29-583C24B38E54}"/>
  </w:font>
  <w:font w:name="Franklin Gothic Book">
    <w:panose1 w:val="020B0503020102020204"/>
    <w:charset w:val="00"/>
    <w:family w:val="swiss"/>
    <w:pitch w:val="variable"/>
    <w:sig w:usb0="00000287" w:usb1="00000000" w:usb2="00000000" w:usb3="00000000" w:csb0="0000009F" w:csb1="00000000"/>
    <w:embedRegular r:id="rId5" w:fontKey="{F35CD1B3-2F1F-42B8-B38D-1DD254209D00}"/>
    <w:embedBold r:id="rId6" w:fontKey="{ECDCB4D0-F942-4ECE-9517-D0F246C2B92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8A48EFB4-C97F-4880-A5D4-4F7C8F4BF1B7}"/>
  </w:font>
  <w:font w:name="Tahoma">
    <w:panose1 w:val="020B0604030504040204"/>
    <w:charset w:val="00"/>
    <w:family w:val="swiss"/>
    <w:pitch w:val="variable"/>
    <w:sig w:usb0="E1002EFF" w:usb1="C000605B" w:usb2="00000029" w:usb3="00000000" w:csb0="000101FF" w:csb1="00000000"/>
    <w:embedRegular r:id="rId8" w:fontKey="{55D9F72C-2AB0-4CCB-87E0-C1F72FC0B862}"/>
  </w:font>
  <w:font w:name="Franklin Gothic Medium">
    <w:panose1 w:val="020B0603020102020204"/>
    <w:charset w:val="00"/>
    <w:family w:val="swiss"/>
    <w:pitch w:val="variable"/>
    <w:sig w:usb0="00000287" w:usb1="00000000" w:usb2="00000000" w:usb3="00000000" w:csb0="0000009F" w:csb1="00000000"/>
    <w:embedBold r:id="rId9" w:fontKey="{E17CFB55-F7B1-4008-86D4-40F53C835B2A}"/>
  </w:font>
  <w:font w:name="Nirmala UI">
    <w:panose1 w:val="020B0502040204020203"/>
    <w:charset w:val="00"/>
    <w:family w:val="swiss"/>
    <w:pitch w:val="variable"/>
    <w:sig w:usb0="80FF8023" w:usb1="0200004A" w:usb2="00000200" w:usb3="00000000" w:csb0="00000001" w:csb1="00000000"/>
    <w:embedRegular r:id="rId10" w:fontKey="{28223F19-47E9-4B5B-B4FB-5BA24E287D23}"/>
    <w:embedItalic r:id="rId11" w:fontKey="{0DF006D9-4354-4EB3-9ED9-5A88070C30F0}"/>
    <w:embedBoldItalic r:id="rId12" w:fontKey="{0893C504-C116-4CF0-9207-36230F38562B}"/>
  </w:font>
  <w:font w:name="MS Mincho">
    <w:altName w:val="ＭＳ 明朝"/>
    <w:panose1 w:val="020206090402050803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embedRegular r:id="rId13" w:fontKey="{E9D42CFC-3B05-4069-A2E9-3BDF879FD3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76B" w14:textId="77777777" w:rsidR="00E31BBE" w:rsidRPr="00452ED9" w:rsidRDefault="00E31BBE">
    <w:pPr>
      <w:pStyle w:val="Footer"/>
      <w:rPr>
        <w:rFonts w:cstheme="minorHAnsi"/>
      </w:rPr>
    </w:pPr>
    <w:r w:rsidRPr="00452ED9">
      <w:rPr>
        <w:rFonts w:cstheme="minorHAnsi"/>
      </w:rPr>
      <w:t>Draft 2022/38479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7807" w14:textId="77777777" w:rsidR="00E31BBE" w:rsidRPr="00452ED9" w:rsidRDefault="00E31BBE" w:rsidP="003B023C">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452ED9">
      <w:rPr>
        <w:rFonts w:ascii="Franklin Gothic Book" w:hAnsi="Franklin Gothic Book"/>
        <w:color w:val="342568"/>
        <w:sz w:val="16"/>
        <w:szCs w:val="16"/>
      </w:rPr>
      <w:t>2014/</w:t>
    </w:r>
    <w:proofErr w:type="spellStart"/>
    <w:r w:rsidRPr="00452ED9">
      <w:rPr>
        <w:rFonts w:ascii="Franklin Gothic Book" w:hAnsi="Franklin Gothic Book"/>
        <w:color w:val="342568"/>
        <w:sz w:val="16"/>
        <w:szCs w:val="16"/>
      </w:rPr>
      <w:t>xxxx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1B03" w14:textId="29A59F98" w:rsidR="00A75A85" w:rsidRPr="00452ED9" w:rsidRDefault="00A75A85" w:rsidP="00312475">
    <w:pPr>
      <w:pStyle w:val="Footereven"/>
      <w:rPr>
        <w:noProof w:val="0"/>
      </w:rPr>
    </w:pPr>
    <w:r w:rsidRPr="00452ED9">
      <w:rPr>
        <w:noProof w:val="0"/>
      </w:rPr>
      <w:t>2022/</w:t>
    </w:r>
    <w:r w:rsidR="00265C44" w:rsidRPr="00452ED9">
      <w:rPr>
        <w:noProof w:val="0"/>
      </w:rPr>
      <w:t>38479</w:t>
    </w:r>
    <w:r w:rsidR="00312475" w:rsidRPr="00452ED9">
      <w:rPr>
        <w:noProof w:val="0"/>
      </w:rPr>
      <w:t>[</w:t>
    </w:r>
    <w:r w:rsidR="00265C44" w:rsidRPr="00452ED9">
      <w:rPr>
        <w:noProof w:val="0"/>
      </w:rPr>
      <w:t>v</w:t>
    </w:r>
    <w:r w:rsidR="005B5721" w:rsidRPr="00452ED9">
      <w:rPr>
        <w:noProof w:val="0"/>
      </w:rPr>
      <w:t>4</w:t>
    </w:r>
    <w:r w:rsidR="00312475" w:rsidRPr="00452ED9">
      <w:rPr>
        <w:noProof w:val="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D3E4" w14:textId="77777777" w:rsidR="00E31BBE" w:rsidRPr="00452ED9" w:rsidRDefault="00E31BBE" w:rsidP="00312475">
    <w:pPr>
      <w:pStyle w:val="Footereven"/>
      <w:rPr>
        <w:noProof w:val="0"/>
      </w:rPr>
    </w:pPr>
    <w:r w:rsidRPr="00452ED9">
      <w:rPr>
        <w:noProof w:val="0"/>
      </w:rPr>
      <w:t xml:space="preserve">Sample course outline | Tamil: Second Language | ATAR </w:t>
    </w:r>
    <w:r w:rsidR="00520E03" w:rsidRPr="00452ED9">
      <w:rPr>
        <w:noProof w:val="0"/>
      </w:rPr>
      <w:t>Year 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9B53" w14:textId="77777777" w:rsidR="00E31BBE" w:rsidRPr="00452ED9" w:rsidRDefault="00E31BBE" w:rsidP="00312475">
    <w:pPr>
      <w:pStyle w:val="Footerodd"/>
      <w:rPr>
        <w:noProof w:val="0"/>
      </w:rPr>
    </w:pPr>
    <w:r w:rsidRPr="00452ED9">
      <w:rPr>
        <w:noProof w:val="0"/>
      </w:rPr>
      <w:t xml:space="preserve">Sample course outline | Tamil: Second Language | ATAR </w:t>
    </w:r>
    <w:r w:rsidR="00520E03" w:rsidRPr="00452ED9">
      <w:rPr>
        <w:noProof w:val="0"/>
      </w:rPr>
      <w:t>Year 11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80F2" w14:textId="77777777" w:rsidR="00E31BBE" w:rsidRPr="00452ED9" w:rsidRDefault="00E31BBE" w:rsidP="00B96FD1">
    <w:pPr>
      <w:pStyle w:val="Footer"/>
      <w:pBdr>
        <w:top w:val="single" w:sz="8" w:space="4" w:color="5C815C"/>
      </w:pBdr>
      <w:tabs>
        <w:tab w:val="clear" w:pos="4513"/>
        <w:tab w:val="clear" w:pos="9026"/>
      </w:tabs>
      <w:jc w:val="right"/>
      <w:rPr>
        <w:rFonts w:ascii="Franklin Gothic Book" w:hAnsi="Franklin Gothic Book"/>
        <w:color w:val="342568"/>
        <w:sz w:val="18"/>
      </w:rPr>
    </w:pPr>
    <w:r w:rsidRPr="00452ED9">
      <w:rPr>
        <w:rFonts w:ascii="Franklin Gothic Book" w:hAnsi="Franklin Gothic Book"/>
        <w:b/>
        <w:color w:val="342568"/>
        <w:sz w:val="18"/>
        <w:szCs w:val="18"/>
      </w:rPr>
      <w:t xml:space="preserve">Sample course outline | Tamil: Second Language | ATAR </w:t>
    </w:r>
    <w:r w:rsidR="00BC5E31" w:rsidRPr="00452ED9">
      <w:rPr>
        <w:rFonts w:ascii="Franklin Gothic Book" w:hAnsi="Franklin Gothic Book"/>
        <w:b/>
        <w:color w:val="342568"/>
        <w:sz w:val="18"/>
        <w:szCs w:val="18"/>
      </w:rPr>
      <w:t>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27ACE" w14:textId="77777777" w:rsidR="00AC65C9" w:rsidRPr="00452ED9" w:rsidRDefault="00AC65C9" w:rsidP="00DB14C9">
      <w:r w:rsidRPr="00452ED9">
        <w:separator/>
      </w:r>
    </w:p>
  </w:footnote>
  <w:footnote w:type="continuationSeparator" w:id="0">
    <w:p w14:paraId="4450ED57" w14:textId="77777777" w:rsidR="00AC65C9" w:rsidRPr="00452ED9" w:rsidRDefault="00AC65C9" w:rsidP="00DB14C9">
      <w:r w:rsidRPr="00452ED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EF1A" w14:textId="77777777" w:rsidR="00E31BBE" w:rsidRPr="00452ED9" w:rsidRDefault="00E31BBE" w:rsidP="003B023C">
    <w:pPr>
      <w:pStyle w:val="Header"/>
      <w:pBdr>
        <w:bottom w:val="single" w:sz="8" w:space="1" w:color="774A92" w:themeColor="accent3" w:themeShade="BF"/>
      </w:pBdr>
      <w:tabs>
        <w:tab w:val="clear" w:pos="4513"/>
        <w:tab w:val="clear" w:pos="9026"/>
      </w:tabs>
      <w:ind w:left="9356" w:right="-1274"/>
      <w:rPr>
        <w:rFonts w:ascii="Franklin Gothic Book" w:hAnsi="Franklin Gothic Book"/>
        <w:b/>
        <w:color w:val="46328C"/>
        <w:sz w:val="32"/>
      </w:rPr>
    </w:pPr>
    <w:r w:rsidRPr="00452ED9">
      <w:rPr>
        <w:rFonts w:ascii="Franklin Gothic Book" w:hAnsi="Franklin Gothic Book"/>
        <w:b/>
        <w:color w:val="46328C"/>
        <w:sz w:val="32"/>
      </w:rPr>
      <w:fldChar w:fldCharType="begin"/>
    </w:r>
    <w:r w:rsidRPr="00452ED9">
      <w:rPr>
        <w:rFonts w:ascii="Franklin Gothic Book" w:hAnsi="Franklin Gothic Book"/>
        <w:b/>
        <w:color w:val="46328C"/>
        <w:sz w:val="32"/>
      </w:rPr>
      <w:instrText xml:space="preserve"> PAGE   \* MERGEFORMAT </w:instrText>
    </w:r>
    <w:r w:rsidRPr="00452ED9">
      <w:rPr>
        <w:rFonts w:ascii="Franklin Gothic Book" w:hAnsi="Franklin Gothic Book"/>
        <w:b/>
        <w:color w:val="46328C"/>
        <w:sz w:val="32"/>
      </w:rPr>
      <w:fldChar w:fldCharType="separate"/>
    </w:r>
    <w:r w:rsidRPr="00452ED9">
      <w:rPr>
        <w:rFonts w:ascii="Franklin Gothic Book" w:hAnsi="Franklin Gothic Book"/>
        <w:b/>
        <w:color w:val="46328C"/>
        <w:sz w:val="32"/>
      </w:rPr>
      <w:t>3</w:t>
    </w:r>
    <w:r w:rsidRPr="00452ED9">
      <w:rPr>
        <w:rFonts w:ascii="Franklin Gothic Book" w:hAnsi="Franklin Gothic Book"/>
        <w:b/>
        <w:color w:val="46328C"/>
        <w:sz w:val="32"/>
      </w:rPr>
      <w:fldChar w:fldCharType="end"/>
    </w:r>
  </w:p>
  <w:p w14:paraId="5BFB846C" w14:textId="77777777" w:rsidR="00E31BBE" w:rsidRPr="00452ED9" w:rsidRDefault="00E31B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C4E0" w14:textId="77777777" w:rsidR="00E31BBE" w:rsidRPr="00452ED9" w:rsidRDefault="00E31BBE" w:rsidP="00312475">
    <w:pPr>
      <w:pStyle w:val="Header"/>
      <w:tabs>
        <w:tab w:val="clear" w:pos="4513"/>
        <w:tab w:val="clear" w:pos="9026"/>
      </w:tabs>
      <w:ind w:left="-851"/>
    </w:pPr>
    <w:r w:rsidRPr="00452ED9">
      <w:rPr>
        <w:lang w:bidi="hi-IN"/>
      </w:rPr>
      <w:drawing>
        <wp:inline distT="0" distB="0" distL="0" distR="0" wp14:anchorId="07445032" wp14:editId="62C541CA">
          <wp:extent cx="4533900" cy="704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B5A1" w14:textId="77777777" w:rsidR="00A97DFB" w:rsidRPr="00452ED9" w:rsidRDefault="00A97DFB" w:rsidP="003124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BC14" w14:textId="038F3716" w:rsidR="00E31BBE" w:rsidRPr="00452ED9" w:rsidRDefault="00E31BBE" w:rsidP="00312475">
    <w:pPr>
      <w:pStyle w:val="Headereven"/>
    </w:pPr>
    <w:r w:rsidRPr="00452ED9">
      <w:fldChar w:fldCharType="begin"/>
    </w:r>
    <w:r w:rsidRPr="00452ED9">
      <w:instrText xml:space="preserve"> PAGE   \* MERGEFORMAT </w:instrText>
    </w:r>
    <w:r w:rsidRPr="00452ED9">
      <w:fldChar w:fldCharType="separate"/>
    </w:r>
    <w:r w:rsidR="0033790C" w:rsidRPr="00452ED9">
      <w:t>10</w:t>
    </w:r>
    <w:r w:rsidRPr="00452ED9">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ACB0" w14:textId="101384E7" w:rsidR="00E31BBE" w:rsidRPr="00452ED9" w:rsidRDefault="00E31BBE" w:rsidP="00312475">
    <w:pPr>
      <w:pStyle w:val="Headerodd"/>
      <w:rPr>
        <w:noProof w:val="0"/>
      </w:rPr>
    </w:pPr>
    <w:r w:rsidRPr="00452ED9">
      <w:rPr>
        <w:noProof w:val="0"/>
      </w:rPr>
      <w:fldChar w:fldCharType="begin"/>
    </w:r>
    <w:r w:rsidRPr="00452ED9">
      <w:rPr>
        <w:noProof w:val="0"/>
      </w:rPr>
      <w:instrText xml:space="preserve"> PAGE   \* MERGEFORMAT </w:instrText>
    </w:r>
    <w:r w:rsidRPr="00452ED9">
      <w:rPr>
        <w:noProof w:val="0"/>
      </w:rPr>
      <w:fldChar w:fldCharType="separate"/>
    </w:r>
    <w:r w:rsidR="0033790C" w:rsidRPr="00452ED9">
      <w:rPr>
        <w:noProof w:val="0"/>
      </w:rPr>
      <w:t>9</w:t>
    </w:r>
    <w:r w:rsidRPr="00452ED9">
      <w:rPr>
        <w:noProof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4BC7" w14:textId="79593779" w:rsidR="00E31BBE" w:rsidRPr="00452ED9" w:rsidRDefault="00E31BBE" w:rsidP="00B96FD1">
    <w:pPr>
      <w:pStyle w:val="Header"/>
      <w:pBdr>
        <w:bottom w:val="single" w:sz="8" w:space="1" w:color="5C815C"/>
      </w:pBdr>
      <w:tabs>
        <w:tab w:val="clear" w:pos="4513"/>
        <w:tab w:val="clear" w:pos="9026"/>
      </w:tabs>
      <w:ind w:left="9498" w:right="-993"/>
      <w:rPr>
        <w:rFonts w:ascii="Franklin Gothic Book" w:hAnsi="Franklin Gothic Book"/>
        <w:b/>
        <w:color w:val="46328C"/>
        <w:sz w:val="32"/>
      </w:rPr>
    </w:pPr>
    <w:r w:rsidRPr="00452ED9">
      <w:rPr>
        <w:rFonts w:ascii="Franklin Gothic Book" w:hAnsi="Franklin Gothic Book"/>
        <w:b/>
        <w:color w:val="46328C"/>
        <w:sz w:val="32"/>
      </w:rPr>
      <w:fldChar w:fldCharType="begin"/>
    </w:r>
    <w:r w:rsidRPr="00452ED9">
      <w:rPr>
        <w:rFonts w:ascii="Franklin Gothic Book" w:hAnsi="Franklin Gothic Book"/>
        <w:b/>
        <w:color w:val="46328C"/>
        <w:sz w:val="32"/>
      </w:rPr>
      <w:instrText xml:space="preserve"> PAGE   \* MERGEFORMAT </w:instrText>
    </w:r>
    <w:r w:rsidRPr="00452ED9">
      <w:rPr>
        <w:rFonts w:ascii="Franklin Gothic Book" w:hAnsi="Franklin Gothic Book"/>
        <w:b/>
        <w:color w:val="46328C"/>
        <w:sz w:val="32"/>
      </w:rPr>
      <w:fldChar w:fldCharType="separate"/>
    </w:r>
    <w:r w:rsidR="0033790C" w:rsidRPr="00452ED9">
      <w:rPr>
        <w:rFonts w:ascii="Franklin Gothic Book" w:hAnsi="Franklin Gothic Book"/>
        <w:b/>
        <w:color w:val="46328C"/>
        <w:sz w:val="32"/>
      </w:rPr>
      <w:t>1</w:t>
    </w:r>
    <w:r w:rsidRPr="00452ED9">
      <w:rPr>
        <w:rFonts w:ascii="Franklin Gothic Book" w:hAnsi="Franklin Gothic Book"/>
        <w:b/>
        <w:color w:val="46328C"/>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76BB8"/>
    <w:multiLevelType w:val="multilevel"/>
    <w:tmpl w:val="F0049284"/>
    <w:numStyleLink w:val="Syllabusbulletlist"/>
  </w:abstractNum>
  <w:abstractNum w:abstractNumId="1"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4779B2"/>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084AB5"/>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6D0EBC"/>
    <w:multiLevelType w:val="multilevel"/>
    <w:tmpl w:val="F0049284"/>
    <w:numStyleLink w:val="Syllabusbulletlist"/>
  </w:abstractNum>
  <w:abstractNum w:abstractNumId="6" w15:restartNumberingAfterBreak="0">
    <w:nsid w:val="127B2B73"/>
    <w:multiLevelType w:val="multilevel"/>
    <w:tmpl w:val="F0049284"/>
    <w:numStyleLink w:val="Syllabusbulletlist"/>
  </w:abstractNum>
  <w:abstractNum w:abstractNumId="7" w15:restartNumberingAfterBreak="0">
    <w:nsid w:val="18F113BC"/>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9DC4919"/>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CE82738"/>
    <w:multiLevelType w:val="multilevel"/>
    <w:tmpl w:val="F0049284"/>
    <w:numStyleLink w:val="Syllabusbulletlist"/>
  </w:abstractNum>
  <w:abstractNum w:abstractNumId="10" w15:restartNumberingAfterBreak="0">
    <w:nsid w:val="290724C2"/>
    <w:multiLevelType w:val="multilevel"/>
    <w:tmpl w:val="F0049284"/>
    <w:numStyleLink w:val="Syllabusbulletlist"/>
  </w:abstractNum>
  <w:abstractNum w:abstractNumId="11" w15:restartNumberingAfterBreak="0">
    <w:nsid w:val="2C173BDE"/>
    <w:multiLevelType w:val="hybridMultilevel"/>
    <w:tmpl w:val="C81C7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40314D"/>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F050200"/>
    <w:multiLevelType w:val="multilevel"/>
    <w:tmpl w:val="F0049284"/>
    <w:numStyleLink w:val="Syllabusbulletlist"/>
  </w:abstractNum>
  <w:abstractNum w:abstractNumId="14" w15:restartNumberingAfterBreak="0">
    <w:nsid w:val="34F430DB"/>
    <w:multiLevelType w:val="multilevel"/>
    <w:tmpl w:val="F0049284"/>
    <w:numStyleLink w:val="Syllabusbulletlist"/>
  </w:abstractNum>
  <w:abstractNum w:abstractNumId="15" w15:restartNumberingAfterBreak="0">
    <w:nsid w:val="39EA7CCE"/>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D6936D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C162B00"/>
    <w:multiLevelType w:val="singleLevel"/>
    <w:tmpl w:val="FB26AA9E"/>
    <w:lvl w:ilvl="0">
      <w:numFmt w:val="decimal"/>
      <w:lvlText w:val=""/>
      <w:lvlJc w:val="left"/>
      <w:pPr>
        <w:ind w:left="0" w:firstLine="0"/>
      </w:pPr>
    </w:lvl>
  </w:abstractNum>
  <w:abstractNum w:abstractNumId="18" w15:restartNumberingAfterBreak="0">
    <w:nsid w:val="4D95062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DC957B0"/>
    <w:multiLevelType w:val="multilevel"/>
    <w:tmpl w:val="F0049284"/>
    <w:numStyleLink w:val="Syllabusbulletlist"/>
  </w:abstractNum>
  <w:abstractNum w:abstractNumId="20" w15:restartNumberingAfterBreak="0">
    <w:nsid w:val="524C0113"/>
    <w:multiLevelType w:val="multilevel"/>
    <w:tmpl w:val="F0049284"/>
    <w:numStyleLink w:val="Syllabusbulletlist"/>
  </w:abstractNum>
  <w:abstractNum w:abstractNumId="21" w15:restartNumberingAfterBreak="0">
    <w:nsid w:val="52FE1529"/>
    <w:multiLevelType w:val="multilevel"/>
    <w:tmpl w:val="F0049284"/>
    <w:numStyleLink w:val="Syllabusbulletlist"/>
  </w:abstractNum>
  <w:abstractNum w:abstractNumId="22" w15:restartNumberingAfterBreak="0">
    <w:nsid w:val="567D451B"/>
    <w:multiLevelType w:val="multilevel"/>
    <w:tmpl w:val="265E62EA"/>
    <w:lvl w:ilvl="0">
      <w:start w:val="1"/>
      <w:numFmt w:val="bullet"/>
      <w:lvlText w:val=""/>
      <w:lvlJc w:val="left"/>
      <w:pPr>
        <w:ind w:left="360" w:hanging="360"/>
      </w:pPr>
      <w:rPr>
        <w:rFonts w:ascii="Symbol" w:hAnsi="Symbol" w:hint="default"/>
        <w:sz w:val="20"/>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B4C4D38"/>
    <w:multiLevelType w:val="multilevel"/>
    <w:tmpl w:val="F0049284"/>
    <w:numStyleLink w:val="Syllabusbulletlist"/>
  </w:abstractNum>
  <w:abstractNum w:abstractNumId="24" w15:restartNumberingAfterBreak="0">
    <w:nsid w:val="5B505321"/>
    <w:multiLevelType w:val="multilevel"/>
    <w:tmpl w:val="F0049284"/>
    <w:numStyleLink w:val="Syllabusbulletlist"/>
  </w:abstractNum>
  <w:abstractNum w:abstractNumId="25" w15:restartNumberingAfterBreak="0">
    <w:nsid w:val="5F36530D"/>
    <w:multiLevelType w:val="multilevel"/>
    <w:tmpl w:val="F0049284"/>
    <w:numStyleLink w:val="Syllabusbulletlist"/>
  </w:abstractNum>
  <w:abstractNum w:abstractNumId="26" w15:restartNumberingAfterBreak="0">
    <w:nsid w:val="616642CD"/>
    <w:multiLevelType w:val="hybridMultilevel"/>
    <w:tmpl w:val="F0D6D0CC"/>
    <w:lvl w:ilvl="0" w:tplc="92A2CE38">
      <w:numFmt w:val="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27" w15:restartNumberingAfterBreak="0">
    <w:nsid w:val="636E4F6D"/>
    <w:multiLevelType w:val="multilevel"/>
    <w:tmpl w:val="F0049284"/>
    <w:numStyleLink w:val="Syllabusbulletlist"/>
  </w:abstractNum>
  <w:abstractNum w:abstractNumId="28" w15:restartNumberingAfterBreak="0">
    <w:nsid w:val="64E61138"/>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87A70F4"/>
    <w:multiLevelType w:val="multilevel"/>
    <w:tmpl w:val="F0049284"/>
    <w:numStyleLink w:val="Syllabusbulletlist"/>
  </w:abstractNum>
  <w:abstractNum w:abstractNumId="30" w15:restartNumberingAfterBreak="0">
    <w:nsid w:val="6C2D3F1A"/>
    <w:multiLevelType w:val="multilevel"/>
    <w:tmpl w:val="F0049284"/>
    <w:numStyleLink w:val="Syllabusbulletlist"/>
  </w:abstractNum>
  <w:abstractNum w:abstractNumId="31"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CE737F6"/>
    <w:multiLevelType w:val="multilevel"/>
    <w:tmpl w:val="F0049284"/>
    <w:numStyleLink w:val="Syllabusbulletlist"/>
  </w:abstractNum>
  <w:abstractNum w:abstractNumId="33" w15:restartNumberingAfterBreak="0">
    <w:nsid w:val="6EDE79DA"/>
    <w:multiLevelType w:val="multilevel"/>
    <w:tmpl w:val="F0049284"/>
    <w:numStyleLink w:val="Syllabusbulletlist"/>
  </w:abstractNum>
  <w:abstractNum w:abstractNumId="34" w15:restartNumberingAfterBreak="0">
    <w:nsid w:val="713E2F32"/>
    <w:multiLevelType w:val="multilevel"/>
    <w:tmpl w:val="F0049284"/>
    <w:numStyleLink w:val="Syllabusbulletlist"/>
  </w:abstractNum>
  <w:abstractNum w:abstractNumId="35" w15:restartNumberingAfterBreak="0">
    <w:nsid w:val="71FA5187"/>
    <w:multiLevelType w:val="multilevel"/>
    <w:tmpl w:val="F0049284"/>
    <w:numStyleLink w:val="Syllabusbulletlist"/>
  </w:abstractNum>
  <w:abstractNum w:abstractNumId="36" w15:restartNumberingAfterBreak="0">
    <w:nsid w:val="72724DCA"/>
    <w:multiLevelType w:val="multilevel"/>
    <w:tmpl w:val="F0049284"/>
    <w:numStyleLink w:val="Syllabusbulletlist"/>
  </w:abstractNum>
  <w:abstractNum w:abstractNumId="37" w15:restartNumberingAfterBreak="0">
    <w:nsid w:val="7395591E"/>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6BE2963"/>
    <w:multiLevelType w:val="multilevel"/>
    <w:tmpl w:val="F0049284"/>
    <w:numStyleLink w:val="Syllabusbulletlist"/>
  </w:abstractNum>
  <w:abstractNum w:abstractNumId="39" w15:restartNumberingAfterBreak="0">
    <w:nsid w:val="773E530C"/>
    <w:multiLevelType w:val="multilevel"/>
    <w:tmpl w:val="1AF236CC"/>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sz w:val="22"/>
        <w:szCs w:val="28"/>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7A6E3069"/>
    <w:multiLevelType w:val="multilevel"/>
    <w:tmpl w:val="F0049284"/>
    <w:numStyleLink w:val="Syllabusbulletlist"/>
  </w:abstractNum>
  <w:abstractNum w:abstractNumId="41" w15:restartNumberingAfterBreak="0">
    <w:nsid w:val="7C3E273D"/>
    <w:multiLevelType w:val="multilevel"/>
    <w:tmpl w:val="F0049284"/>
    <w:numStyleLink w:val="Syllabusbulletlist"/>
  </w:abstractNum>
  <w:abstractNum w:abstractNumId="42" w15:restartNumberingAfterBreak="0">
    <w:nsid w:val="7D8B7F3B"/>
    <w:multiLevelType w:val="multilevel"/>
    <w:tmpl w:val="F0049284"/>
    <w:numStyleLink w:val="Syllabusbulletlist"/>
  </w:abstractNum>
  <w:abstractNum w:abstractNumId="43" w15:restartNumberingAfterBreak="0">
    <w:nsid w:val="7E1531AB"/>
    <w:multiLevelType w:val="multilevel"/>
    <w:tmpl w:val="F0049284"/>
    <w:numStyleLink w:val="Syllabusbulletlist"/>
  </w:abstractNum>
  <w:num w:numId="1" w16cid:durableId="466894368">
    <w:abstractNumId w:val="26"/>
  </w:num>
  <w:num w:numId="2" w16cid:durableId="521936773">
    <w:abstractNumId w:val="1"/>
  </w:num>
  <w:num w:numId="3" w16cid:durableId="1845583244">
    <w:abstractNumId w:val="31"/>
  </w:num>
  <w:num w:numId="4" w16cid:durableId="2043165184">
    <w:abstractNumId w:val="4"/>
  </w:num>
  <w:num w:numId="5" w16cid:durableId="676494333">
    <w:abstractNumId w:val="42"/>
  </w:num>
  <w:num w:numId="6" w16cid:durableId="79445641">
    <w:abstractNumId w:val="20"/>
  </w:num>
  <w:num w:numId="7" w16cid:durableId="380830744">
    <w:abstractNumId w:val="33"/>
  </w:num>
  <w:num w:numId="8" w16cid:durableId="1997297761">
    <w:abstractNumId w:val="36"/>
  </w:num>
  <w:num w:numId="9" w16cid:durableId="1371033174">
    <w:abstractNumId w:val="38"/>
  </w:num>
  <w:num w:numId="10" w16cid:durableId="1934320272">
    <w:abstractNumId w:val="29"/>
  </w:num>
  <w:num w:numId="11" w16cid:durableId="1221090129">
    <w:abstractNumId w:val="6"/>
  </w:num>
  <w:num w:numId="12" w16cid:durableId="722751065">
    <w:abstractNumId w:val="0"/>
  </w:num>
  <w:num w:numId="13" w16cid:durableId="1017467612">
    <w:abstractNumId w:val="13"/>
  </w:num>
  <w:num w:numId="14" w16cid:durableId="503588473">
    <w:abstractNumId w:val="22"/>
  </w:num>
  <w:num w:numId="15" w16cid:durableId="1648708022">
    <w:abstractNumId w:val="32"/>
  </w:num>
  <w:num w:numId="16" w16cid:durableId="975258333">
    <w:abstractNumId w:val="5"/>
  </w:num>
  <w:num w:numId="17" w16cid:durableId="1462765541">
    <w:abstractNumId w:val="40"/>
  </w:num>
  <w:num w:numId="18" w16cid:durableId="144518867">
    <w:abstractNumId w:val="35"/>
  </w:num>
  <w:num w:numId="19" w16cid:durableId="505440772">
    <w:abstractNumId w:val="25"/>
  </w:num>
  <w:num w:numId="20" w16cid:durableId="1352147605">
    <w:abstractNumId w:val="34"/>
  </w:num>
  <w:num w:numId="21" w16cid:durableId="74056201">
    <w:abstractNumId w:val="24"/>
  </w:num>
  <w:num w:numId="22" w16cid:durableId="1669408075">
    <w:abstractNumId w:val="21"/>
  </w:num>
  <w:num w:numId="23" w16cid:durableId="95753030">
    <w:abstractNumId w:val="19"/>
  </w:num>
  <w:num w:numId="24" w16cid:durableId="1863202696">
    <w:abstractNumId w:val="14"/>
  </w:num>
  <w:num w:numId="25" w16cid:durableId="1115252557">
    <w:abstractNumId w:val="30"/>
  </w:num>
  <w:num w:numId="26" w16cid:durableId="1453817719">
    <w:abstractNumId w:val="41"/>
  </w:num>
  <w:num w:numId="27" w16cid:durableId="1098334772">
    <w:abstractNumId w:val="43"/>
  </w:num>
  <w:num w:numId="28" w16cid:durableId="1634096077">
    <w:abstractNumId w:val="9"/>
  </w:num>
  <w:num w:numId="29" w16cid:durableId="31928663">
    <w:abstractNumId w:val="23"/>
  </w:num>
  <w:num w:numId="30" w16cid:durableId="1888906139">
    <w:abstractNumId w:val="10"/>
  </w:num>
  <w:num w:numId="31" w16cid:durableId="766198614">
    <w:abstractNumId w:val="27"/>
  </w:num>
  <w:num w:numId="32" w16cid:durableId="1804804812">
    <w:abstractNumId w:val="12"/>
  </w:num>
  <w:num w:numId="33" w16cid:durableId="315110713">
    <w:abstractNumId w:val="2"/>
  </w:num>
  <w:num w:numId="34" w16cid:durableId="531772008">
    <w:abstractNumId w:val="37"/>
  </w:num>
  <w:num w:numId="35" w16cid:durableId="690381946">
    <w:abstractNumId w:val="39"/>
  </w:num>
  <w:num w:numId="36" w16cid:durableId="342247408">
    <w:abstractNumId w:val="7"/>
  </w:num>
  <w:num w:numId="37" w16cid:durableId="36204680">
    <w:abstractNumId w:val="17"/>
  </w:num>
  <w:num w:numId="38" w16cid:durableId="1936285366">
    <w:abstractNumId w:val="11"/>
  </w:num>
  <w:num w:numId="39" w16cid:durableId="955722375">
    <w:abstractNumId w:val="16"/>
  </w:num>
  <w:num w:numId="40" w16cid:durableId="1862276431">
    <w:abstractNumId w:val="15"/>
  </w:num>
  <w:num w:numId="41" w16cid:durableId="1623269097">
    <w:abstractNumId w:val="3"/>
  </w:num>
  <w:num w:numId="42" w16cid:durableId="2039351508">
    <w:abstractNumId w:val="18"/>
  </w:num>
  <w:num w:numId="43" w16cid:durableId="1325282526">
    <w:abstractNumId w:val="28"/>
  </w:num>
  <w:num w:numId="44" w16cid:durableId="1552305694">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0722"/>
    <w:rsid w:val="000067DC"/>
    <w:rsid w:val="000107A6"/>
    <w:rsid w:val="00011619"/>
    <w:rsid w:val="00021885"/>
    <w:rsid w:val="00021F5C"/>
    <w:rsid w:val="000224FF"/>
    <w:rsid w:val="00025A83"/>
    <w:rsid w:val="000271E0"/>
    <w:rsid w:val="00031587"/>
    <w:rsid w:val="00031AEC"/>
    <w:rsid w:val="00032F0A"/>
    <w:rsid w:val="0003451F"/>
    <w:rsid w:val="000444FE"/>
    <w:rsid w:val="0005215D"/>
    <w:rsid w:val="00062086"/>
    <w:rsid w:val="000637C6"/>
    <w:rsid w:val="000665BB"/>
    <w:rsid w:val="0006717A"/>
    <w:rsid w:val="00067507"/>
    <w:rsid w:val="00070416"/>
    <w:rsid w:val="00074546"/>
    <w:rsid w:val="0008348A"/>
    <w:rsid w:val="00094164"/>
    <w:rsid w:val="00094D80"/>
    <w:rsid w:val="000A0CEB"/>
    <w:rsid w:val="000A17E1"/>
    <w:rsid w:val="000A4C8F"/>
    <w:rsid w:val="000A7DB0"/>
    <w:rsid w:val="000B6818"/>
    <w:rsid w:val="000B765D"/>
    <w:rsid w:val="000B7A49"/>
    <w:rsid w:val="000C1360"/>
    <w:rsid w:val="000C3B04"/>
    <w:rsid w:val="000C4D97"/>
    <w:rsid w:val="000C6EB9"/>
    <w:rsid w:val="000D05D0"/>
    <w:rsid w:val="000F6721"/>
    <w:rsid w:val="001005AF"/>
    <w:rsid w:val="0010323F"/>
    <w:rsid w:val="0011350B"/>
    <w:rsid w:val="00117EB2"/>
    <w:rsid w:val="00124EF5"/>
    <w:rsid w:val="00136DF0"/>
    <w:rsid w:val="001404FA"/>
    <w:rsid w:val="00141C19"/>
    <w:rsid w:val="00147264"/>
    <w:rsid w:val="001472DA"/>
    <w:rsid w:val="001549E4"/>
    <w:rsid w:val="00154A30"/>
    <w:rsid w:val="001573F1"/>
    <w:rsid w:val="00161A70"/>
    <w:rsid w:val="00167519"/>
    <w:rsid w:val="00170FE5"/>
    <w:rsid w:val="00185F6E"/>
    <w:rsid w:val="001960E5"/>
    <w:rsid w:val="00197537"/>
    <w:rsid w:val="00197CF0"/>
    <w:rsid w:val="001A065F"/>
    <w:rsid w:val="001A7191"/>
    <w:rsid w:val="001B50B6"/>
    <w:rsid w:val="001C7E63"/>
    <w:rsid w:val="001D01FC"/>
    <w:rsid w:val="001D12FF"/>
    <w:rsid w:val="001D27CA"/>
    <w:rsid w:val="001D2ED3"/>
    <w:rsid w:val="001E3FF5"/>
    <w:rsid w:val="001E55D0"/>
    <w:rsid w:val="001F07F9"/>
    <w:rsid w:val="001F1E14"/>
    <w:rsid w:val="001F653B"/>
    <w:rsid w:val="001F7E37"/>
    <w:rsid w:val="002068B3"/>
    <w:rsid w:val="0021312A"/>
    <w:rsid w:val="00213DAC"/>
    <w:rsid w:val="00227F8B"/>
    <w:rsid w:val="00230325"/>
    <w:rsid w:val="0023065F"/>
    <w:rsid w:val="00234C14"/>
    <w:rsid w:val="00240545"/>
    <w:rsid w:val="00241F03"/>
    <w:rsid w:val="002424AB"/>
    <w:rsid w:val="00244AF3"/>
    <w:rsid w:val="002642F8"/>
    <w:rsid w:val="00264CF4"/>
    <w:rsid w:val="00265C44"/>
    <w:rsid w:val="00265EAE"/>
    <w:rsid w:val="002715D9"/>
    <w:rsid w:val="0028070E"/>
    <w:rsid w:val="00296B0E"/>
    <w:rsid w:val="002A417A"/>
    <w:rsid w:val="002B0B1A"/>
    <w:rsid w:val="002B3BD0"/>
    <w:rsid w:val="002B4A9C"/>
    <w:rsid w:val="002B5E9E"/>
    <w:rsid w:val="002C1557"/>
    <w:rsid w:val="002C23F4"/>
    <w:rsid w:val="002C3CC6"/>
    <w:rsid w:val="002D36BA"/>
    <w:rsid w:val="002D7126"/>
    <w:rsid w:val="002E08C6"/>
    <w:rsid w:val="002E3551"/>
    <w:rsid w:val="002F3C3E"/>
    <w:rsid w:val="003000F6"/>
    <w:rsid w:val="00303FD6"/>
    <w:rsid w:val="00312475"/>
    <w:rsid w:val="003222BF"/>
    <w:rsid w:val="003336A4"/>
    <w:rsid w:val="003344A9"/>
    <w:rsid w:val="0033472F"/>
    <w:rsid w:val="00334B6B"/>
    <w:rsid w:val="0033790C"/>
    <w:rsid w:val="00343121"/>
    <w:rsid w:val="00344EA1"/>
    <w:rsid w:val="00344FEE"/>
    <w:rsid w:val="00346D82"/>
    <w:rsid w:val="00353B52"/>
    <w:rsid w:val="003560F5"/>
    <w:rsid w:val="003567A7"/>
    <w:rsid w:val="00370CB7"/>
    <w:rsid w:val="0037438A"/>
    <w:rsid w:val="003747FC"/>
    <w:rsid w:val="003766A5"/>
    <w:rsid w:val="00383282"/>
    <w:rsid w:val="003865D7"/>
    <w:rsid w:val="00386BD9"/>
    <w:rsid w:val="003A1917"/>
    <w:rsid w:val="003A70EF"/>
    <w:rsid w:val="003B023C"/>
    <w:rsid w:val="003B237C"/>
    <w:rsid w:val="003B286A"/>
    <w:rsid w:val="003B6637"/>
    <w:rsid w:val="003C094C"/>
    <w:rsid w:val="003C5A53"/>
    <w:rsid w:val="003C7CC3"/>
    <w:rsid w:val="003D1878"/>
    <w:rsid w:val="003D2392"/>
    <w:rsid w:val="003D5B21"/>
    <w:rsid w:val="003E19AD"/>
    <w:rsid w:val="004015B1"/>
    <w:rsid w:val="00403292"/>
    <w:rsid w:val="0040484A"/>
    <w:rsid w:val="00404D3C"/>
    <w:rsid w:val="00410D4D"/>
    <w:rsid w:val="004216C7"/>
    <w:rsid w:val="00426F05"/>
    <w:rsid w:val="00431507"/>
    <w:rsid w:val="00431A26"/>
    <w:rsid w:val="00431E09"/>
    <w:rsid w:val="00434355"/>
    <w:rsid w:val="00437549"/>
    <w:rsid w:val="00446DDA"/>
    <w:rsid w:val="00452ED9"/>
    <w:rsid w:val="004615B8"/>
    <w:rsid w:val="00461E30"/>
    <w:rsid w:val="0047641B"/>
    <w:rsid w:val="004814F0"/>
    <w:rsid w:val="00482B6C"/>
    <w:rsid w:val="00482FB1"/>
    <w:rsid w:val="00485AB1"/>
    <w:rsid w:val="004863E5"/>
    <w:rsid w:val="004919C9"/>
    <w:rsid w:val="0049696D"/>
    <w:rsid w:val="004A29AB"/>
    <w:rsid w:val="004B50B5"/>
    <w:rsid w:val="004B5377"/>
    <w:rsid w:val="004B5BD3"/>
    <w:rsid w:val="004B74D0"/>
    <w:rsid w:val="004C048E"/>
    <w:rsid w:val="004C17E0"/>
    <w:rsid w:val="004C3F27"/>
    <w:rsid w:val="004D0064"/>
    <w:rsid w:val="004D5F86"/>
    <w:rsid w:val="004D67A3"/>
    <w:rsid w:val="004E1286"/>
    <w:rsid w:val="004E432F"/>
    <w:rsid w:val="004E6ADE"/>
    <w:rsid w:val="004E7FA2"/>
    <w:rsid w:val="004F3647"/>
    <w:rsid w:val="00503ABD"/>
    <w:rsid w:val="00514311"/>
    <w:rsid w:val="00520695"/>
    <w:rsid w:val="0052074B"/>
    <w:rsid w:val="00520E03"/>
    <w:rsid w:val="005226EA"/>
    <w:rsid w:val="00522D33"/>
    <w:rsid w:val="0052705A"/>
    <w:rsid w:val="005368CF"/>
    <w:rsid w:val="005439B5"/>
    <w:rsid w:val="005466F8"/>
    <w:rsid w:val="00546DE9"/>
    <w:rsid w:val="00561C4D"/>
    <w:rsid w:val="00565C3D"/>
    <w:rsid w:val="00570621"/>
    <w:rsid w:val="00575775"/>
    <w:rsid w:val="0057699E"/>
    <w:rsid w:val="00577FE5"/>
    <w:rsid w:val="00585020"/>
    <w:rsid w:val="00594ED9"/>
    <w:rsid w:val="005A1EB4"/>
    <w:rsid w:val="005A3AB0"/>
    <w:rsid w:val="005A530F"/>
    <w:rsid w:val="005B0931"/>
    <w:rsid w:val="005B1A1F"/>
    <w:rsid w:val="005B3B69"/>
    <w:rsid w:val="005B5721"/>
    <w:rsid w:val="005C2C9C"/>
    <w:rsid w:val="005C2E54"/>
    <w:rsid w:val="005D57CF"/>
    <w:rsid w:val="005D634B"/>
    <w:rsid w:val="005E0F92"/>
    <w:rsid w:val="005E75F9"/>
    <w:rsid w:val="005F04C9"/>
    <w:rsid w:val="005F728E"/>
    <w:rsid w:val="0060643D"/>
    <w:rsid w:val="00612A81"/>
    <w:rsid w:val="00612AA7"/>
    <w:rsid w:val="00622D57"/>
    <w:rsid w:val="00625EDA"/>
    <w:rsid w:val="00634EFC"/>
    <w:rsid w:val="006428F8"/>
    <w:rsid w:val="0064732A"/>
    <w:rsid w:val="00651CEA"/>
    <w:rsid w:val="00660595"/>
    <w:rsid w:val="0066678A"/>
    <w:rsid w:val="006729AE"/>
    <w:rsid w:val="00674F86"/>
    <w:rsid w:val="006921B4"/>
    <w:rsid w:val="006965F1"/>
    <w:rsid w:val="006A5D78"/>
    <w:rsid w:val="006A7990"/>
    <w:rsid w:val="006B2850"/>
    <w:rsid w:val="006B504A"/>
    <w:rsid w:val="006B7086"/>
    <w:rsid w:val="006B7AE4"/>
    <w:rsid w:val="006D0484"/>
    <w:rsid w:val="006D58B5"/>
    <w:rsid w:val="006E2AEB"/>
    <w:rsid w:val="006E6E7D"/>
    <w:rsid w:val="006E7645"/>
    <w:rsid w:val="006F0B21"/>
    <w:rsid w:val="00720313"/>
    <w:rsid w:val="00723F28"/>
    <w:rsid w:val="007376B7"/>
    <w:rsid w:val="0074230D"/>
    <w:rsid w:val="00742B1D"/>
    <w:rsid w:val="00747442"/>
    <w:rsid w:val="007474D9"/>
    <w:rsid w:val="007603FF"/>
    <w:rsid w:val="00764D22"/>
    <w:rsid w:val="00764DC9"/>
    <w:rsid w:val="00774D71"/>
    <w:rsid w:val="00776319"/>
    <w:rsid w:val="00783200"/>
    <w:rsid w:val="007903BC"/>
    <w:rsid w:val="007B00DF"/>
    <w:rsid w:val="007B2162"/>
    <w:rsid w:val="007B2318"/>
    <w:rsid w:val="007B6FF1"/>
    <w:rsid w:val="007B7FF9"/>
    <w:rsid w:val="007C230A"/>
    <w:rsid w:val="007C69DA"/>
    <w:rsid w:val="007C783B"/>
    <w:rsid w:val="007C7E0D"/>
    <w:rsid w:val="007D4562"/>
    <w:rsid w:val="007D7C15"/>
    <w:rsid w:val="007E3CE0"/>
    <w:rsid w:val="007E44F9"/>
    <w:rsid w:val="007F667A"/>
    <w:rsid w:val="00801EA7"/>
    <w:rsid w:val="008158CD"/>
    <w:rsid w:val="00816498"/>
    <w:rsid w:val="008233EB"/>
    <w:rsid w:val="0082343B"/>
    <w:rsid w:val="008235E7"/>
    <w:rsid w:val="0083406D"/>
    <w:rsid w:val="00837650"/>
    <w:rsid w:val="00840722"/>
    <w:rsid w:val="00843553"/>
    <w:rsid w:val="00843A22"/>
    <w:rsid w:val="00844919"/>
    <w:rsid w:val="00846EFB"/>
    <w:rsid w:val="00852355"/>
    <w:rsid w:val="00855EF7"/>
    <w:rsid w:val="00874C60"/>
    <w:rsid w:val="008753A1"/>
    <w:rsid w:val="0087557F"/>
    <w:rsid w:val="00880094"/>
    <w:rsid w:val="00885169"/>
    <w:rsid w:val="00885964"/>
    <w:rsid w:val="00886AE4"/>
    <w:rsid w:val="00890E33"/>
    <w:rsid w:val="00891C06"/>
    <w:rsid w:val="00892254"/>
    <w:rsid w:val="008A703D"/>
    <w:rsid w:val="008A7073"/>
    <w:rsid w:val="008B0AB2"/>
    <w:rsid w:val="008B30DD"/>
    <w:rsid w:val="008B7ADF"/>
    <w:rsid w:val="008C223C"/>
    <w:rsid w:val="008D0136"/>
    <w:rsid w:val="008D0468"/>
    <w:rsid w:val="008D26A2"/>
    <w:rsid w:val="008D7C58"/>
    <w:rsid w:val="008E195E"/>
    <w:rsid w:val="008E4434"/>
    <w:rsid w:val="008E50E6"/>
    <w:rsid w:val="008F7F65"/>
    <w:rsid w:val="00900726"/>
    <w:rsid w:val="00905E24"/>
    <w:rsid w:val="009068DA"/>
    <w:rsid w:val="00906D0D"/>
    <w:rsid w:val="00906F3B"/>
    <w:rsid w:val="00911A96"/>
    <w:rsid w:val="00913B81"/>
    <w:rsid w:val="00915622"/>
    <w:rsid w:val="00915AB3"/>
    <w:rsid w:val="00930526"/>
    <w:rsid w:val="00930EEE"/>
    <w:rsid w:val="00930FD4"/>
    <w:rsid w:val="00934EB7"/>
    <w:rsid w:val="009355D7"/>
    <w:rsid w:val="009368CD"/>
    <w:rsid w:val="00936935"/>
    <w:rsid w:val="00936D61"/>
    <w:rsid w:val="0094565E"/>
    <w:rsid w:val="00952D80"/>
    <w:rsid w:val="00953D92"/>
    <w:rsid w:val="009554B2"/>
    <w:rsid w:val="00960081"/>
    <w:rsid w:val="00960B87"/>
    <w:rsid w:val="00963145"/>
    <w:rsid w:val="00964351"/>
    <w:rsid w:val="00964EE6"/>
    <w:rsid w:val="00967D8F"/>
    <w:rsid w:val="009710C5"/>
    <w:rsid w:val="0097309E"/>
    <w:rsid w:val="00975AC2"/>
    <w:rsid w:val="00975B99"/>
    <w:rsid w:val="0097603A"/>
    <w:rsid w:val="00976708"/>
    <w:rsid w:val="009839A7"/>
    <w:rsid w:val="009863DD"/>
    <w:rsid w:val="009918CC"/>
    <w:rsid w:val="009A2B3E"/>
    <w:rsid w:val="009A6FC4"/>
    <w:rsid w:val="009A7544"/>
    <w:rsid w:val="009B12DC"/>
    <w:rsid w:val="009B228E"/>
    <w:rsid w:val="009B4ED8"/>
    <w:rsid w:val="009B66E3"/>
    <w:rsid w:val="009D62AF"/>
    <w:rsid w:val="009E21E8"/>
    <w:rsid w:val="009E2768"/>
    <w:rsid w:val="009E4A7A"/>
    <w:rsid w:val="00A0066F"/>
    <w:rsid w:val="00A01292"/>
    <w:rsid w:val="00A2197A"/>
    <w:rsid w:val="00A40A28"/>
    <w:rsid w:val="00A41152"/>
    <w:rsid w:val="00A460D0"/>
    <w:rsid w:val="00A54515"/>
    <w:rsid w:val="00A54866"/>
    <w:rsid w:val="00A54E71"/>
    <w:rsid w:val="00A57719"/>
    <w:rsid w:val="00A61614"/>
    <w:rsid w:val="00A61ECB"/>
    <w:rsid w:val="00A637F0"/>
    <w:rsid w:val="00A64232"/>
    <w:rsid w:val="00A64EC7"/>
    <w:rsid w:val="00A75A85"/>
    <w:rsid w:val="00A85B22"/>
    <w:rsid w:val="00A87897"/>
    <w:rsid w:val="00A91CC7"/>
    <w:rsid w:val="00A941BE"/>
    <w:rsid w:val="00A959C1"/>
    <w:rsid w:val="00A97DFB"/>
    <w:rsid w:val="00AA0335"/>
    <w:rsid w:val="00AA3D61"/>
    <w:rsid w:val="00AA5FB7"/>
    <w:rsid w:val="00AB3308"/>
    <w:rsid w:val="00AC65C9"/>
    <w:rsid w:val="00AD187F"/>
    <w:rsid w:val="00AD260A"/>
    <w:rsid w:val="00AF317D"/>
    <w:rsid w:val="00AF730D"/>
    <w:rsid w:val="00B14462"/>
    <w:rsid w:val="00B17DC0"/>
    <w:rsid w:val="00B204D5"/>
    <w:rsid w:val="00B21167"/>
    <w:rsid w:val="00B22DAE"/>
    <w:rsid w:val="00B414D5"/>
    <w:rsid w:val="00B42356"/>
    <w:rsid w:val="00B42DAD"/>
    <w:rsid w:val="00B47843"/>
    <w:rsid w:val="00B56975"/>
    <w:rsid w:val="00B72CC6"/>
    <w:rsid w:val="00B74F88"/>
    <w:rsid w:val="00B83106"/>
    <w:rsid w:val="00B86622"/>
    <w:rsid w:val="00B90EF2"/>
    <w:rsid w:val="00B95C69"/>
    <w:rsid w:val="00B96FD1"/>
    <w:rsid w:val="00B972DC"/>
    <w:rsid w:val="00BA0C3F"/>
    <w:rsid w:val="00BA447A"/>
    <w:rsid w:val="00BA7896"/>
    <w:rsid w:val="00BA7A11"/>
    <w:rsid w:val="00BB00B6"/>
    <w:rsid w:val="00BB1766"/>
    <w:rsid w:val="00BC3D2C"/>
    <w:rsid w:val="00BC4E18"/>
    <w:rsid w:val="00BC5E31"/>
    <w:rsid w:val="00BC7C7A"/>
    <w:rsid w:val="00BD30CF"/>
    <w:rsid w:val="00BD42C9"/>
    <w:rsid w:val="00BD6451"/>
    <w:rsid w:val="00BD7C4A"/>
    <w:rsid w:val="00BE11C2"/>
    <w:rsid w:val="00BE18C9"/>
    <w:rsid w:val="00BE6AB9"/>
    <w:rsid w:val="00BF17B0"/>
    <w:rsid w:val="00BF52DF"/>
    <w:rsid w:val="00C1390C"/>
    <w:rsid w:val="00C17C9C"/>
    <w:rsid w:val="00C260E1"/>
    <w:rsid w:val="00C3149F"/>
    <w:rsid w:val="00C43F62"/>
    <w:rsid w:val="00C604D4"/>
    <w:rsid w:val="00C61490"/>
    <w:rsid w:val="00C6275C"/>
    <w:rsid w:val="00C7451B"/>
    <w:rsid w:val="00C76D5B"/>
    <w:rsid w:val="00C858B2"/>
    <w:rsid w:val="00C878D1"/>
    <w:rsid w:val="00C945C0"/>
    <w:rsid w:val="00C97290"/>
    <w:rsid w:val="00CA4D2D"/>
    <w:rsid w:val="00CB0410"/>
    <w:rsid w:val="00CB500C"/>
    <w:rsid w:val="00CB76B6"/>
    <w:rsid w:val="00CC2F48"/>
    <w:rsid w:val="00CC540C"/>
    <w:rsid w:val="00CE0BE6"/>
    <w:rsid w:val="00CE1DB3"/>
    <w:rsid w:val="00CE5665"/>
    <w:rsid w:val="00CE7402"/>
    <w:rsid w:val="00CF0CE4"/>
    <w:rsid w:val="00CF4882"/>
    <w:rsid w:val="00CF653C"/>
    <w:rsid w:val="00D006CF"/>
    <w:rsid w:val="00D10283"/>
    <w:rsid w:val="00D11C3E"/>
    <w:rsid w:val="00D13F0C"/>
    <w:rsid w:val="00D143E5"/>
    <w:rsid w:val="00D2215A"/>
    <w:rsid w:val="00D24226"/>
    <w:rsid w:val="00D35B58"/>
    <w:rsid w:val="00D3715A"/>
    <w:rsid w:val="00D41BB0"/>
    <w:rsid w:val="00D420DF"/>
    <w:rsid w:val="00D473DB"/>
    <w:rsid w:val="00D47F40"/>
    <w:rsid w:val="00D53CD7"/>
    <w:rsid w:val="00D57ADD"/>
    <w:rsid w:val="00D60CBC"/>
    <w:rsid w:val="00D64CBF"/>
    <w:rsid w:val="00D70C8D"/>
    <w:rsid w:val="00D71CA9"/>
    <w:rsid w:val="00D75847"/>
    <w:rsid w:val="00D75C2F"/>
    <w:rsid w:val="00D9499D"/>
    <w:rsid w:val="00D949EC"/>
    <w:rsid w:val="00D94CD7"/>
    <w:rsid w:val="00D97199"/>
    <w:rsid w:val="00DA1172"/>
    <w:rsid w:val="00DA5937"/>
    <w:rsid w:val="00DA6A1E"/>
    <w:rsid w:val="00DB14C9"/>
    <w:rsid w:val="00DB4E90"/>
    <w:rsid w:val="00DB67AC"/>
    <w:rsid w:val="00DB7C35"/>
    <w:rsid w:val="00DC5F3C"/>
    <w:rsid w:val="00DD2108"/>
    <w:rsid w:val="00DD7DC4"/>
    <w:rsid w:val="00DE13C6"/>
    <w:rsid w:val="00DE26A6"/>
    <w:rsid w:val="00DE476F"/>
    <w:rsid w:val="00DE5584"/>
    <w:rsid w:val="00DE72D4"/>
    <w:rsid w:val="00DF0210"/>
    <w:rsid w:val="00DF4C0D"/>
    <w:rsid w:val="00DF79D2"/>
    <w:rsid w:val="00E018A1"/>
    <w:rsid w:val="00E052AF"/>
    <w:rsid w:val="00E26565"/>
    <w:rsid w:val="00E2702F"/>
    <w:rsid w:val="00E31BBE"/>
    <w:rsid w:val="00E31EA3"/>
    <w:rsid w:val="00E32395"/>
    <w:rsid w:val="00E341B2"/>
    <w:rsid w:val="00E44108"/>
    <w:rsid w:val="00E535B4"/>
    <w:rsid w:val="00E61168"/>
    <w:rsid w:val="00E74CC8"/>
    <w:rsid w:val="00E775A5"/>
    <w:rsid w:val="00E8108E"/>
    <w:rsid w:val="00E95927"/>
    <w:rsid w:val="00EA1281"/>
    <w:rsid w:val="00EA3546"/>
    <w:rsid w:val="00EA3ED9"/>
    <w:rsid w:val="00EA50C9"/>
    <w:rsid w:val="00EB24C1"/>
    <w:rsid w:val="00EB4812"/>
    <w:rsid w:val="00EC0963"/>
    <w:rsid w:val="00EC177E"/>
    <w:rsid w:val="00EC1C68"/>
    <w:rsid w:val="00EC2AC1"/>
    <w:rsid w:val="00EC5ECC"/>
    <w:rsid w:val="00EC7E89"/>
    <w:rsid w:val="00ED23A8"/>
    <w:rsid w:val="00ED747F"/>
    <w:rsid w:val="00ED7E2D"/>
    <w:rsid w:val="00EE4E82"/>
    <w:rsid w:val="00EE58B8"/>
    <w:rsid w:val="00EF0752"/>
    <w:rsid w:val="00EF216B"/>
    <w:rsid w:val="00EF4810"/>
    <w:rsid w:val="00EF48ED"/>
    <w:rsid w:val="00EF4C33"/>
    <w:rsid w:val="00F0235F"/>
    <w:rsid w:val="00F02867"/>
    <w:rsid w:val="00F043D3"/>
    <w:rsid w:val="00F06186"/>
    <w:rsid w:val="00F17ACC"/>
    <w:rsid w:val="00F210FA"/>
    <w:rsid w:val="00F320A1"/>
    <w:rsid w:val="00F365EF"/>
    <w:rsid w:val="00F526BE"/>
    <w:rsid w:val="00F533C3"/>
    <w:rsid w:val="00F53533"/>
    <w:rsid w:val="00F60CC3"/>
    <w:rsid w:val="00F614F2"/>
    <w:rsid w:val="00F63ECE"/>
    <w:rsid w:val="00F6613A"/>
    <w:rsid w:val="00F667AA"/>
    <w:rsid w:val="00F70634"/>
    <w:rsid w:val="00F70CEF"/>
    <w:rsid w:val="00F71B83"/>
    <w:rsid w:val="00F721DF"/>
    <w:rsid w:val="00F72A97"/>
    <w:rsid w:val="00F7346B"/>
    <w:rsid w:val="00F84AB2"/>
    <w:rsid w:val="00F853E0"/>
    <w:rsid w:val="00F87D69"/>
    <w:rsid w:val="00F928A1"/>
    <w:rsid w:val="00F936EF"/>
    <w:rsid w:val="00F9563B"/>
    <w:rsid w:val="00FA1B37"/>
    <w:rsid w:val="00FB2480"/>
    <w:rsid w:val="00FB25B5"/>
    <w:rsid w:val="00FB4078"/>
    <w:rsid w:val="00FB4B56"/>
    <w:rsid w:val="00FC0082"/>
    <w:rsid w:val="00FC4EFB"/>
    <w:rsid w:val="00FC7022"/>
    <w:rsid w:val="00FD3488"/>
    <w:rsid w:val="00FD709B"/>
    <w:rsid w:val="00FE130C"/>
    <w:rsid w:val="00FE25BC"/>
    <w:rsid w:val="00FE299D"/>
    <w:rsid w:val="00FE322D"/>
    <w:rsid w:val="00FE4A5A"/>
    <w:rsid w:val="00FF5591"/>
    <w:rsid w:val="00FF56B5"/>
    <w:rsid w:val="00FF795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3FE6D"/>
  <w15:docId w15:val="{6239823A-4E5A-4697-BEB7-B168072F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475"/>
    <w:pPr>
      <w:spacing w:after="120"/>
    </w:pPr>
    <w:rPr>
      <w:rFonts w:asciiTheme="minorHAnsi" w:hAnsiTheme="minorHAnsi"/>
      <w:lang w:val="en-AU"/>
    </w:rPr>
  </w:style>
  <w:style w:type="paragraph" w:styleId="Heading1">
    <w:name w:val="heading 1"/>
    <w:basedOn w:val="Normal"/>
    <w:next w:val="Normal"/>
    <w:link w:val="Heading1Char"/>
    <w:uiPriority w:val="9"/>
    <w:qFormat/>
    <w:rsid w:val="00437549"/>
    <w:pPr>
      <w:spacing w:after="80"/>
      <w:outlineLvl w:val="0"/>
    </w:pPr>
    <w:rPr>
      <w:rFonts w:ascii="Franklin Gothic Book" w:eastAsiaTheme="majorEastAsia" w:hAnsi="Franklin Gothic Book" w:cstheme="majorBidi"/>
      <w:color w:val="342568"/>
      <w:sz w:val="28"/>
      <w:szCs w:val="32"/>
    </w:rPr>
  </w:style>
  <w:style w:type="paragraph" w:styleId="Heading2">
    <w:name w:val="heading 2"/>
    <w:basedOn w:val="Normal"/>
    <w:next w:val="Normal"/>
    <w:link w:val="Heading2Char"/>
    <w:uiPriority w:val="9"/>
    <w:unhideWhenUsed/>
    <w:qFormat/>
    <w:rsid w:val="00437549"/>
    <w:pPr>
      <w:spacing w:after="240"/>
      <w:outlineLvl w:val="1"/>
    </w:pPr>
    <w:rPr>
      <w:rFonts w:ascii="Franklin Gothic Book" w:eastAsiaTheme="majorEastAsia" w:hAnsi="Franklin Gothic Book" w:cstheme="majorBidi"/>
      <w:color w:val="342568"/>
      <w:sz w:val="24"/>
      <w:szCs w:val="26"/>
    </w:rPr>
  </w:style>
  <w:style w:type="paragraph" w:styleId="Heading3">
    <w:name w:val="heading 3"/>
    <w:basedOn w:val="Normal"/>
    <w:next w:val="Normal"/>
    <w:link w:val="Heading3Char"/>
    <w:uiPriority w:val="9"/>
    <w:semiHidden/>
    <w:unhideWhenUsed/>
    <w:qFormat/>
    <w:rsid w:val="00437549"/>
    <w:pPr>
      <w:keepNext/>
      <w:keepLines/>
      <w:spacing w:before="40"/>
      <w:outlineLvl w:val="2"/>
    </w:pPr>
    <w:rPr>
      <w:rFonts w:asciiTheme="majorHAnsi" w:eastAsiaTheme="majorEastAsia" w:hAnsiTheme="majorHAnsi" w:cstheme="majorBidi"/>
      <w:color w:val="140C1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549"/>
    <w:pPr>
      <w:contextualSpacing/>
    </w:pPr>
  </w:style>
  <w:style w:type="table" w:styleId="TableGrid">
    <w:name w:val="Table Grid"/>
    <w:basedOn w:val="TableNormal"/>
    <w:uiPriority w:val="59"/>
    <w:rsid w:val="00437549"/>
    <w:pPr>
      <w:spacing w:after="0" w:line="240" w:lineRule="auto"/>
    </w:pPr>
    <w:rPr>
      <w:rFonts w:asciiTheme="minorHAnsi" w:eastAsiaTheme="minorEastAsia" w:hAnsiTheme="min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37549"/>
    <w:pPr>
      <w:tabs>
        <w:tab w:val="center" w:pos="4513"/>
        <w:tab w:val="right" w:pos="9026"/>
      </w:tabs>
      <w:spacing w:after="0" w:line="240" w:lineRule="auto"/>
    </w:pPr>
  </w:style>
  <w:style w:type="character" w:customStyle="1" w:styleId="HeaderChar">
    <w:name w:val="Header Char"/>
    <w:basedOn w:val="DefaultParagraphFont"/>
    <w:link w:val="Header"/>
    <w:rsid w:val="00437549"/>
    <w:rPr>
      <w:rFonts w:asciiTheme="minorHAnsi" w:eastAsiaTheme="minorEastAsia" w:hAnsiTheme="minorHAnsi" w:cs="Times New Roman"/>
      <w:szCs w:val="22"/>
      <w:lang w:val="en-AU" w:eastAsia="en-AU"/>
    </w:rPr>
  </w:style>
  <w:style w:type="paragraph" w:styleId="Footer">
    <w:name w:val="footer"/>
    <w:basedOn w:val="Normal"/>
    <w:link w:val="FooterChar"/>
    <w:uiPriority w:val="99"/>
    <w:unhideWhenUsed/>
    <w:rsid w:val="004375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549"/>
    <w:rPr>
      <w:rFonts w:asciiTheme="minorHAnsi" w:eastAsiaTheme="minorEastAsia" w:hAnsiTheme="minorHAnsi" w:cs="Times New Roman"/>
      <w:szCs w:val="22"/>
      <w:lang w:val="en-AU" w:eastAsia="en-AU"/>
    </w:rPr>
  </w:style>
  <w:style w:type="paragraph" w:styleId="BalloonText">
    <w:name w:val="Balloon Text"/>
    <w:basedOn w:val="Normal"/>
    <w:link w:val="BalloonTextChar"/>
    <w:uiPriority w:val="99"/>
    <w:semiHidden/>
    <w:unhideWhenUsed/>
    <w:rsid w:val="00437549"/>
    <w:rPr>
      <w:rFonts w:ascii="Tahoma" w:hAnsi="Tahoma" w:cs="Tahoma"/>
      <w:sz w:val="16"/>
      <w:szCs w:val="16"/>
    </w:rPr>
  </w:style>
  <w:style w:type="character" w:customStyle="1" w:styleId="BalloonTextChar">
    <w:name w:val="Balloon Text Char"/>
    <w:basedOn w:val="DefaultParagraphFont"/>
    <w:link w:val="BalloonText"/>
    <w:uiPriority w:val="99"/>
    <w:semiHidden/>
    <w:rsid w:val="00437549"/>
    <w:rPr>
      <w:rFonts w:ascii="Tahoma" w:eastAsiaTheme="minorEastAsia" w:hAnsi="Tahoma" w:cs="Tahoma"/>
      <w:sz w:val="16"/>
      <w:szCs w:val="16"/>
      <w:lang w:val="en-AU" w:eastAsia="en-AU"/>
    </w:rPr>
  </w:style>
  <w:style w:type="character" w:customStyle="1" w:styleId="Heading1Char">
    <w:name w:val="Heading 1 Char"/>
    <w:basedOn w:val="DefaultParagraphFont"/>
    <w:link w:val="Heading1"/>
    <w:uiPriority w:val="9"/>
    <w:rsid w:val="00437549"/>
    <w:rPr>
      <w:rFonts w:ascii="Franklin Gothic Book" w:eastAsiaTheme="majorEastAsia" w:hAnsi="Franklin Gothic Book" w:cstheme="majorBidi"/>
      <w:color w:val="342568"/>
      <w:sz w:val="28"/>
      <w:szCs w:val="32"/>
      <w:lang w:val="en-AU" w:eastAsia="en-AU"/>
    </w:rPr>
  </w:style>
  <w:style w:type="character" w:customStyle="1" w:styleId="Heading2Char">
    <w:name w:val="Heading 2 Char"/>
    <w:basedOn w:val="DefaultParagraphFont"/>
    <w:link w:val="Heading2"/>
    <w:uiPriority w:val="9"/>
    <w:rsid w:val="00437549"/>
    <w:rPr>
      <w:rFonts w:ascii="Franklin Gothic Book" w:eastAsiaTheme="majorEastAsia" w:hAnsi="Franklin Gothic Book" w:cstheme="majorBidi"/>
      <w:color w:val="342568"/>
      <w:sz w:val="24"/>
      <w:szCs w:val="26"/>
      <w:lang w:val="en-AU" w:eastAsia="en-AU"/>
    </w:rPr>
  </w:style>
  <w:style w:type="numbering" w:customStyle="1" w:styleId="KHATbulletlist">
    <w:name w:val="KHAT bullet list"/>
    <w:uiPriority w:val="99"/>
    <w:rsid w:val="00E44108"/>
    <w:pPr>
      <w:numPr>
        <w:numId w:val="2"/>
      </w:numPr>
    </w:pPr>
  </w:style>
  <w:style w:type="character" w:styleId="Hyperlink">
    <w:name w:val="Hyperlink"/>
    <w:basedOn w:val="FollowedHyperlink"/>
    <w:uiPriority w:val="99"/>
    <w:unhideWhenUsed/>
    <w:rsid w:val="00E018A1"/>
    <w:rPr>
      <w:color w:val="410082" w:themeColor="hyperlink"/>
      <w:u w:val="single"/>
    </w:rPr>
  </w:style>
  <w:style w:type="numbering" w:customStyle="1" w:styleId="Syllabusbulletlist">
    <w:name w:val="Syllabus bullet list"/>
    <w:uiPriority w:val="99"/>
    <w:rsid w:val="00386BD9"/>
    <w:pPr>
      <w:numPr>
        <w:numId w:val="4"/>
      </w:numPr>
    </w:pPr>
  </w:style>
  <w:style w:type="character" w:styleId="FollowedHyperlink">
    <w:name w:val="FollowedHyperlink"/>
    <w:basedOn w:val="DefaultParagraphFont"/>
    <w:uiPriority w:val="99"/>
    <w:semiHidden/>
    <w:unhideWhenUsed/>
    <w:rsid w:val="00234C14"/>
    <w:rPr>
      <w:color w:val="7F7F7F" w:themeColor="text1" w:themeTint="80"/>
      <w:u w:val="single"/>
    </w:rPr>
  </w:style>
  <w:style w:type="character" w:styleId="CommentReference">
    <w:name w:val="annotation reference"/>
    <w:basedOn w:val="DefaultParagraphFont"/>
    <w:uiPriority w:val="99"/>
    <w:semiHidden/>
    <w:unhideWhenUsed/>
    <w:rsid w:val="00437549"/>
    <w:rPr>
      <w:sz w:val="16"/>
      <w:szCs w:val="16"/>
    </w:rPr>
  </w:style>
  <w:style w:type="paragraph" w:styleId="CommentText">
    <w:name w:val="annotation text"/>
    <w:basedOn w:val="Normal"/>
    <w:link w:val="CommentTextChar"/>
    <w:uiPriority w:val="99"/>
    <w:unhideWhenUsed/>
    <w:rsid w:val="00437549"/>
    <w:pPr>
      <w:spacing w:line="240" w:lineRule="auto"/>
    </w:pPr>
    <w:rPr>
      <w:sz w:val="20"/>
      <w:szCs w:val="20"/>
    </w:rPr>
  </w:style>
  <w:style w:type="character" w:customStyle="1" w:styleId="CommentTextChar">
    <w:name w:val="Comment Text Char"/>
    <w:basedOn w:val="DefaultParagraphFont"/>
    <w:link w:val="CommentText"/>
    <w:uiPriority w:val="99"/>
    <w:rsid w:val="00437549"/>
    <w:rPr>
      <w:rFonts w:asciiTheme="minorHAnsi" w:eastAsiaTheme="minorEastAsia" w:hAnsiTheme="minorHAnsi" w:cs="Times New Roman"/>
      <w:sz w:val="20"/>
      <w:szCs w:val="20"/>
      <w:lang w:val="en-AU" w:eastAsia="en-AU"/>
    </w:rPr>
  </w:style>
  <w:style w:type="paragraph" w:styleId="CommentSubject">
    <w:name w:val="annotation subject"/>
    <w:basedOn w:val="Normal"/>
    <w:next w:val="Normal"/>
    <w:link w:val="CommentSubjectChar"/>
    <w:uiPriority w:val="99"/>
    <w:semiHidden/>
    <w:unhideWhenUsed/>
    <w:rsid w:val="00437549"/>
    <w:rPr>
      <w:b/>
      <w:bCs/>
      <w:sz w:val="20"/>
      <w:szCs w:val="20"/>
    </w:rPr>
  </w:style>
  <w:style w:type="character" w:customStyle="1" w:styleId="CommentSubjectChar">
    <w:name w:val="Comment Subject Char"/>
    <w:basedOn w:val="DefaultParagraphFont"/>
    <w:link w:val="CommentSubject"/>
    <w:uiPriority w:val="99"/>
    <w:semiHidden/>
    <w:rsid w:val="00437549"/>
    <w:rPr>
      <w:rFonts w:asciiTheme="minorHAnsi" w:eastAsiaTheme="minorEastAsia" w:hAnsiTheme="minorHAnsi" w:cs="Times New Roman"/>
      <w:b/>
      <w:bCs/>
      <w:sz w:val="20"/>
      <w:szCs w:val="20"/>
      <w:lang w:val="en-AU" w:eastAsia="en-AU"/>
    </w:rPr>
  </w:style>
  <w:style w:type="paragraph" w:styleId="Revision">
    <w:name w:val="Revision"/>
    <w:hidden/>
    <w:uiPriority w:val="99"/>
    <w:semiHidden/>
    <w:rsid w:val="00C7451B"/>
    <w:pPr>
      <w:spacing w:after="0" w:line="240" w:lineRule="auto"/>
    </w:pPr>
    <w:rPr>
      <w:rFonts w:asciiTheme="minorHAnsi" w:eastAsia="Times New Roman" w:hAnsiTheme="minorHAnsi" w:cs="Times New Roman"/>
      <w:sz w:val="24"/>
      <w:lang w:val="en-AU" w:eastAsia="en-AU"/>
    </w:rPr>
  </w:style>
  <w:style w:type="paragraph" w:customStyle="1" w:styleId="Footereven">
    <w:name w:val="Footer even"/>
    <w:basedOn w:val="Normal"/>
    <w:qFormat/>
    <w:rsid w:val="00DF0210"/>
    <w:pPr>
      <w:pBdr>
        <w:top w:val="single" w:sz="4" w:space="4" w:color="5C815C"/>
      </w:pBdr>
      <w:spacing w:after="0" w:line="240" w:lineRule="auto"/>
    </w:pPr>
    <w:rPr>
      <w:rFonts w:eastAsiaTheme="minorEastAsia" w:cs="Times New Roman"/>
      <w:b/>
      <w:noProof/>
      <w:color w:val="342568"/>
      <w:sz w:val="18"/>
      <w:szCs w:val="18"/>
      <w:lang w:eastAsia="en-AU"/>
    </w:rPr>
  </w:style>
  <w:style w:type="paragraph" w:customStyle="1" w:styleId="Footerodd">
    <w:name w:val="Footer odd"/>
    <w:basedOn w:val="Normal"/>
    <w:qFormat/>
    <w:rsid w:val="00DF0210"/>
    <w:pPr>
      <w:pBdr>
        <w:top w:val="single" w:sz="4" w:space="4" w:color="5C815C"/>
      </w:pBdr>
      <w:spacing w:after="0" w:line="240" w:lineRule="auto"/>
      <w:jc w:val="right"/>
    </w:pPr>
    <w:rPr>
      <w:rFonts w:eastAsiaTheme="minorEastAsia" w:cs="Times New Roman"/>
      <w:b/>
      <w:noProof/>
      <w:color w:val="342568"/>
      <w:sz w:val="18"/>
      <w:szCs w:val="18"/>
      <w:lang w:eastAsia="en-AU"/>
    </w:rPr>
  </w:style>
  <w:style w:type="paragraph" w:customStyle="1" w:styleId="Headereven">
    <w:name w:val="Header even"/>
    <w:basedOn w:val="Normal"/>
    <w:qFormat/>
    <w:rsid w:val="00DF0210"/>
    <w:pPr>
      <w:pBdr>
        <w:bottom w:val="single" w:sz="8" w:space="1" w:color="5C815C"/>
      </w:pBdr>
      <w:spacing w:after="0" w:line="240" w:lineRule="auto"/>
      <w:ind w:left="-1134" w:right="9356"/>
      <w:jc w:val="right"/>
    </w:pPr>
    <w:rPr>
      <w:rFonts w:eastAsiaTheme="minorEastAsia" w:cs="Times New Roman"/>
      <w:b/>
      <w:color w:val="46328C"/>
      <w:sz w:val="36"/>
      <w:lang w:eastAsia="en-AU"/>
    </w:rPr>
  </w:style>
  <w:style w:type="paragraph" w:customStyle="1" w:styleId="Headerodd">
    <w:name w:val="Header odd"/>
    <w:basedOn w:val="Normal"/>
    <w:qFormat/>
    <w:rsid w:val="00DF0210"/>
    <w:pPr>
      <w:pBdr>
        <w:bottom w:val="single" w:sz="8" w:space="1" w:color="5C815C"/>
      </w:pBdr>
      <w:spacing w:after="0" w:line="240" w:lineRule="auto"/>
      <w:ind w:left="9356" w:right="-1134"/>
    </w:pPr>
    <w:rPr>
      <w:rFonts w:eastAsiaTheme="minorEastAsia" w:cs="Times New Roman"/>
      <w:b/>
      <w:noProof/>
      <w:color w:val="46328C"/>
      <w:sz w:val="36"/>
      <w:szCs w:val="24"/>
      <w:lang w:eastAsia="en-AU"/>
    </w:rPr>
  </w:style>
  <w:style w:type="character" w:customStyle="1" w:styleId="Heading3Char">
    <w:name w:val="Heading 3 Char"/>
    <w:basedOn w:val="DefaultParagraphFont"/>
    <w:link w:val="Heading3"/>
    <w:uiPriority w:val="9"/>
    <w:semiHidden/>
    <w:rsid w:val="00437549"/>
    <w:rPr>
      <w:rFonts w:asciiTheme="majorHAnsi" w:eastAsiaTheme="majorEastAsia" w:hAnsiTheme="majorHAnsi" w:cstheme="majorBidi"/>
      <w:color w:val="140C19" w:themeColor="accent1" w:themeShade="7F"/>
      <w:sz w:val="24"/>
      <w:lang w:val="en-AU" w:eastAsia="en-AU"/>
    </w:rPr>
  </w:style>
  <w:style w:type="paragraph" w:customStyle="1" w:styleId="TableHeading">
    <w:name w:val="Table Heading"/>
    <w:basedOn w:val="Normal"/>
    <w:qFormat/>
    <w:rsid w:val="00437549"/>
    <w:pPr>
      <w:keepNext/>
      <w:spacing w:before="120" w:after="0" w:line="240" w:lineRule="auto"/>
    </w:pPr>
    <w:rPr>
      <w:rFonts w:cstheme="minorHAnsi"/>
      <w:b/>
      <w:bCs/>
      <w:sz w:val="20"/>
      <w:szCs w:val="28"/>
    </w:rPr>
  </w:style>
  <w:style w:type="paragraph" w:customStyle="1" w:styleId="TableHeadingnospace">
    <w:name w:val="Table Heading no space"/>
    <w:basedOn w:val="TableHeading"/>
    <w:qFormat/>
    <w:rsid w:val="00437549"/>
    <w:pPr>
      <w:spacing w:before="0"/>
    </w:pPr>
  </w:style>
  <w:style w:type="paragraph" w:customStyle="1" w:styleId="TableListParagraph">
    <w:name w:val="Table List Paragraph"/>
    <w:basedOn w:val="ListParagraph"/>
    <w:qFormat/>
    <w:rsid w:val="00437549"/>
    <w:pPr>
      <w:spacing w:after="0" w:line="240" w:lineRule="auto"/>
    </w:pPr>
  </w:style>
  <w:style w:type="paragraph" w:customStyle="1" w:styleId="SCSAHeading1">
    <w:name w:val="SCSA Heading 1"/>
    <w:basedOn w:val="Heading1"/>
    <w:qFormat/>
    <w:rsid w:val="00DF0210"/>
    <w:pPr>
      <w:spacing w:after="0"/>
    </w:pPr>
    <w:rPr>
      <w:rFonts w:asciiTheme="minorHAnsi" w:hAnsiTheme="minorHAnsi"/>
      <w:sz w:val="32"/>
      <w:lang w:eastAsia="en-AU"/>
    </w:rPr>
  </w:style>
  <w:style w:type="paragraph" w:customStyle="1" w:styleId="SCSAHeading2">
    <w:name w:val="SCSA Heading 2"/>
    <w:basedOn w:val="Heading2"/>
    <w:qFormat/>
    <w:rsid w:val="00DF0210"/>
    <w:pPr>
      <w:spacing w:after="120"/>
    </w:pPr>
    <w:rPr>
      <w:rFonts w:asciiTheme="minorHAnsi" w:hAnsiTheme="minorHAnsi"/>
      <w:sz w:val="28"/>
      <w:lang w:eastAsia="en-AU"/>
    </w:rPr>
  </w:style>
  <w:style w:type="paragraph" w:customStyle="1" w:styleId="SCSATableHeading">
    <w:name w:val="SCSA Table Heading"/>
    <w:basedOn w:val="Normal"/>
    <w:qFormat/>
    <w:rsid w:val="00DF0210"/>
    <w:pPr>
      <w:keepNext/>
      <w:spacing w:before="120" w:after="0" w:line="240" w:lineRule="auto"/>
    </w:pPr>
    <w:rPr>
      <w:rFonts w:eastAsiaTheme="minorEastAsia" w:cstheme="minorHAnsi"/>
      <w:b/>
      <w:bCs/>
      <w:sz w:val="20"/>
      <w:szCs w:val="28"/>
      <w:lang w:eastAsia="en-AU"/>
    </w:rPr>
  </w:style>
  <w:style w:type="paragraph" w:customStyle="1" w:styleId="SCSATableHeadingnospace">
    <w:name w:val="SCSA Table Heading no space"/>
    <w:basedOn w:val="SCSATableHeading"/>
    <w:qFormat/>
    <w:rsid w:val="00DF0210"/>
    <w:pPr>
      <w:spacing w:before="0"/>
    </w:pPr>
  </w:style>
  <w:style w:type="paragraph" w:customStyle="1" w:styleId="SCSATableListParagraph">
    <w:name w:val="SCSA Table List Paragraph"/>
    <w:basedOn w:val="ListParagraph"/>
    <w:qFormat/>
    <w:rsid w:val="00DF0210"/>
    <w:pPr>
      <w:spacing w:after="0" w:line="240" w:lineRule="auto"/>
    </w:pPr>
    <w:rPr>
      <w:rFonts w:eastAsiaTheme="minorEastAsia" w:cs="Times New Roman"/>
      <w:sz w:val="20"/>
      <w:lang w:eastAsia="en-AU"/>
    </w:rPr>
  </w:style>
  <w:style w:type="paragraph" w:customStyle="1" w:styleId="SCSATitle1">
    <w:name w:val="SCSA Title 1"/>
    <w:basedOn w:val="Normal"/>
    <w:qFormat/>
    <w:rsid w:val="00DF0210"/>
    <w:pPr>
      <w:keepNext/>
      <w:spacing w:before="3500" w:after="0"/>
      <w:jc w:val="center"/>
    </w:pPr>
    <w:rPr>
      <w:rFonts w:eastAsiaTheme="minorEastAsia" w:cs="Times New Roman"/>
      <w:b/>
      <w:smallCaps/>
      <w:color w:val="5F497A"/>
      <w:sz w:val="40"/>
      <w:szCs w:val="52"/>
      <w:lang w:eastAsia="en-AU"/>
    </w:rPr>
  </w:style>
  <w:style w:type="paragraph" w:customStyle="1" w:styleId="SCSATitle2">
    <w:name w:val="SCSA Title 2"/>
    <w:basedOn w:val="Normal"/>
    <w:qFormat/>
    <w:rsid w:val="00DF0210"/>
    <w:pPr>
      <w:keepNext/>
      <w:pBdr>
        <w:top w:val="single" w:sz="8" w:space="3" w:color="4F6228"/>
      </w:pBdr>
      <w:spacing w:after="0"/>
      <w:ind w:left="1701" w:right="1701"/>
      <w:jc w:val="center"/>
    </w:pPr>
    <w:rPr>
      <w:rFonts w:eastAsiaTheme="minorEastAsia" w:cs="Times New Roman"/>
      <w:b/>
      <w:smallCaps/>
      <w:color w:val="5F497A"/>
      <w:sz w:val="32"/>
      <w:szCs w:val="28"/>
      <w:lang w:eastAsia="x-none"/>
    </w:rPr>
  </w:style>
  <w:style w:type="paragraph" w:customStyle="1" w:styleId="SCSATitle3">
    <w:name w:val="SCSA Title 3"/>
    <w:basedOn w:val="Normal"/>
    <w:qFormat/>
    <w:rsid w:val="00DF0210"/>
    <w:pPr>
      <w:keepNext/>
      <w:pBdr>
        <w:bottom w:val="single" w:sz="8" w:space="3" w:color="4F6228"/>
      </w:pBdr>
      <w:spacing w:after="0"/>
      <w:ind w:left="1701" w:right="1701"/>
      <w:jc w:val="center"/>
    </w:pPr>
    <w:rPr>
      <w:rFonts w:eastAsiaTheme="minorEastAsia" w:cs="Times New Roman"/>
      <w:b/>
      <w:smallCaps/>
      <w:color w:val="5F497A"/>
      <w:sz w:val="32"/>
      <w:szCs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creativecommons.org/licenses/by/4.0/"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14</Pages>
  <Words>2865</Words>
  <Characters>17765</Characters>
  <Application>Microsoft Office Word</Application>
  <DocSecurity>0</DocSecurity>
  <Lines>444</Lines>
  <Paragraphs>429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Suthanthy Narendran</dc:creator>
  <cp:lastModifiedBy>Jenna Khor</cp:lastModifiedBy>
  <cp:revision>12</cp:revision>
  <cp:lastPrinted>2022-09-06T06:58:00Z</cp:lastPrinted>
  <dcterms:created xsi:type="dcterms:W3CDTF">2024-01-18T03:54:00Z</dcterms:created>
  <dcterms:modified xsi:type="dcterms:W3CDTF">2024-02-08T04:39:00Z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a09bedae61747dfaa1ecc6e6283c5fea57bd9958415edc3dd71b4fab0dfddebf</vt:lpwstr>
  </property>
</Properties>
</file>