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C24E" w14:textId="77777777" w:rsidR="00C829FD" w:rsidRPr="00C829FD" w:rsidRDefault="00C829FD" w:rsidP="00716663">
      <w:pPr>
        <w:pStyle w:val="SCSATitle1"/>
      </w:pPr>
      <w:r w:rsidRPr="00C829FD">
        <w:rPr>
          <w:rFonts w:ascii="Franklin Gothic Medium" w:hAnsi="Franklin Gothic Medium"/>
          <w:noProof/>
          <w:color w:val="463969"/>
          <w:sz w:val="52"/>
        </w:rPr>
        <w:drawing>
          <wp:anchor distT="0" distB="0" distL="114300" distR="114300" simplePos="0" relativeHeight="251659264" behindDoc="1" locked="1" layoutInCell="1" allowOverlap="1" wp14:anchorId="2EB84E7C" wp14:editId="4433398C">
            <wp:simplePos x="0" y="0"/>
            <wp:positionH relativeFrom="column">
              <wp:posOffset>-6105525</wp:posOffset>
            </wp:positionH>
            <wp:positionV relativeFrom="paragraph">
              <wp:posOffset>570230</wp:posOffset>
            </wp:positionV>
            <wp:extent cx="11631295" cy="9121775"/>
            <wp:effectExtent l="0" t="0" r="0" b="0"/>
            <wp:wrapNone/>
            <wp:docPr id="3" name="Picture 3"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C829FD">
        <w:t xml:space="preserve">Sample </w:t>
      </w:r>
      <w:r w:rsidRPr="00090B7C">
        <w:t>Course</w:t>
      </w:r>
      <w:r w:rsidRPr="00C829FD">
        <w:t xml:space="preserve"> Outline</w:t>
      </w:r>
    </w:p>
    <w:p w14:paraId="509DECCC" w14:textId="77777777" w:rsidR="00C829FD" w:rsidRPr="00C829FD" w:rsidRDefault="00C829FD" w:rsidP="00716663">
      <w:pPr>
        <w:pStyle w:val="SCSATitle2"/>
      </w:pPr>
      <w:r w:rsidRPr="00090B7C">
        <w:t>English</w:t>
      </w:r>
    </w:p>
    <w:p w14:paraId="55922C5E" w14:textId="3B0B57EC" w:rsidR="00C829FD" w:rsidRDefault="00F32C96" w:rsidP="00716663">
      <w:pPr>
        <w:pStyle w:val="SCSATitle2"/>
      </w:pPr>
      <w:r w:rsidRPr="00090B7C">
        <w:t>General</w:t>
      </w:r>
      <w:r w:rsidR="00C829FD" w:rsidRPr="00C829FD">
        <w:t xml:space="preserve"> Year 1</w:t>
      </w:r>
      <w:r w:rsidR="00B055E5">
        <w:t>1</w:t>
      </w:r>
      <w:r w:rsidR="008930B3">
        <w:t xml:space="preserve"> </w:t>
      </w:r>
    </w:p>
    <w:p w14:paraId="135003B6" w14:textId="58624C0F" w:rsidR="008930B3" w:rsidRDefault="008930B3" w:rsidP="00716663">
      <w:pPr>
        <w:pStyle w:val="SCSATitle2"/>
      </w:pPr>
      <w:r>
        <w:t xml:space="preserve">(to run alongside </w:t>
      </w:r>
      <w:r w:rsidR="007648F2">
        <w:t xml:space="preserve">Foundation </w:t>
      </w:r>
      <w:r>
        <w:t>Year 1</w:t>
      </w:r>
      <w:r w:rsidR="00B055E5">
        <w:t>1</w:t>
      </w:r>
      <w:r>
        <w:t>)</w:t>
      </w:r>
    </w:p>
    <w:p w14:paraId="63BCFF51" w14:textId="4E0CCB04" w:rsidR="007D216C" w:rsidRPr="0089543B" w:rsidRDefault="007A1135" w:rsidP="00716663">
      <w:pPr>
        <w:pStyle w:val="SCSATitle3"/>
      </w:pPr>
      <w:r>
        <w:t>Eight-</w:t>
      </w:r>
      <w:r w:rsidR="00E47E2E">
        <w:t>Task Model</w:t>
      </w:r>
    </w:p>
    <w:p w14:paraId="5E9DB7E4" w14:textId="77777777" w:rsidR="006514E1" w:rsidRDefault="006514E1" w:rsidP="000D720B">
      <w:pPr>
        <w:keepLines/>
        <w:spacing w:after="200"/>
        <w:rPr>
          <w:rFonts w:cs="Calibri"/>
          <w:b/>
        </w:rPr>
      </w:pPr>
      <w:r>
        <w:rPr>
          <w:rFonts w:cs="Calibri"/>
          <w:b/>
        </w:rPr>
        <w:br w:type="page"/>
      </w:r>
    </w:p>
    <w:p w14:paraId="2C708DFC" w14:textId="62868B5F" w:rsidR="008716FC" w:rsidRPr="00E671C1" w:rsidRDefault="008716FC" w:rsidP="000D720B">
      <w:pPr>
        <w:keepNext/>
        <w:rPr>
          <w:rFonts w:cs="Calibri"/>
          <w:b/>
        </w:rPr>
      </w:pPr>
      <w:r w:rsidRPr="00E671C1">
        <w:rPr>
          <w:rFonts w:cs="Calibri"/>
          <w:b/>
        </w:rPr>
        <w:lastRenderedPageBreak/>
        <w:t>Acknowledgement of Country</w:t>
      </w:r>
    </w:p>
    <w:p w14:paraId="43146DE7" w14:textId="77777777" w:rsidR="00A20233" w:rsidRPr="00E671C1" w:rsidRDefault="008716FC" w:rsidP="000D720B">
      <w:pPr>
        <w:spacing w:before="120"/>
        <w:rPr>
          <w:rFonts w:eastAsia="Calibri" w:cs="Myanmar Text"/>
        </w:rPr>
      </w:pPr>
      <w:r w:rsidRPr="00E671C1">
        <w:rPr>
          <w:rFonts w:eastAsia="Calibri" w:cs="Myanmar Text"/>
        </w:rPr>
        <w:t xml:space="preserve">Kaya. The School Curriculum and Standards Authority (the Authority) acknowledges that our offices are on Whadjuk Noongar </w:t>
      </w:r>
      <w:proofErr w:type="spellStart"/>
      <w:r w:rsidRPr="00E671C1">
        <w:rPr>
          <w:rFonts w:eastAsia="Calibri" w:cs="Myanmar Text"/>
        </w:rPr>
        <w:t>boodjar</w:t>
      </w:r>
      <w:proofErr w:type="spellEnd"/>
      <w:r w:rsidRPr="00E671C1">
        <w:rPr>
          <w:rFonts w:eastAsia="Calibri" w:cs="Myanmar Text"/>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51D574F" w14:textId="4A0698DB" w:rsidR="00C829FD" w:rsidRPr="006514E1" w:rsidRDefault="00C829FD" w:rsidP="000D720B">
      <w:pPr>
        <w:spacing w:before="5880"/>
        <w:rPr>
          <w:rFonts w:eastAsia="Calibri" w:cstheme="minorHAnsi"/>
          <w:sz w:val="20"/>
          <w:szCs w:val="20"/>
        </w:rPr>
      </w:pPr>
      <w:r w:rsidRPr="006514E1">
        <w:rPr>
          <w:rFonts w:cstheme="minorHAnsi"/>
          <w:b/>
          <w:sz w:val="20"/>
          <w:szCs w:val="20"/>
        </w:rPr>
        <w:t>Copyright</w:t>
      </w:r>
    </w:p>
    <w:p w14:paraId="05B484C2" w14:textId="5A588353" w:rsidR="00CA503E" w:rsidRPr="006514E1" w:rsidRDefault="00CA503E" w:rsidP="000D720B">
      <w:pPr>
        <w:spacing w:after="80"/>
        <w:jc w:val="both"/>
        <w:rPr>
          <w:rFonts w:cstheme="minorHAnsi"/>
          <w:sz w:val="20"/>
          <w:szCs w:val="20"/>
        </w:rPr>
      </w:pPr>
      <w:r w:rsidRPr="006514E1">
        <w:rPr>
          <w:rFonts w:cstheme="minorHAnsi"/>
          <w:sz w:val="20"/>
          <w:szCs w:val="20"/>
        </w:rPr>
        <w:t>© School Curriculum and Standards Authority, 202</w:t>
      </w:r>
      <w:r w:rsidR="007A1135">
        <w:rPr>
          <w:rFonts w:cstheme="minorHAnsi"/>
          <w:sz w:val="20"/>
          <w:szCs w:val="20"/>
        </w:rPr>
        <w:t>3</w:t>
      </w:r>
    </w:p>
    <w:p w14:paraId="7955C3D7" w14:textId="26839EE6" w:rsidR="00CA503E" w:rsidRPr="006514E1" w:rsidRDefault="00CA503E" w:rsidP="000D720B">
      <w:pPr>
        <w:spacing w:after="80"/>
        <w:rPr>
          <w:rFonts w:cstheme="minorHAnsi"/>
          <w:sz w:val="20"/>
          <w:szCs w:val="20"/>
        </w:rPr>
      </w:pPr>
      <w:r w:rsidRPr="006514E1">
        <w:rPr>
          <w:rFonts w:cstheme="minorHAnsi"/>
          <w:sz w:val="20"/>
          <w:szCs w:val="20"/>
        </w:rPr>
        <w:t>This document – apart from any third</w:t>
      </w:r>
      <w:r w:rsidR="007A1135">
        <w:rPr>
          <w:rFonts w:cstheme="minorHAnsi"/>
          <w:sz w:val="20"/>
          <w:szCs w:val="20"/>
        </w:rPr>
        <w:t>-</w:t>
      </w:r>
      <w:r w:rsidRPr="006514E1">
        <w:rPr>
          <w:rFonts w:cstheme="minorHAnsi"/>
          <w:sz w:val="20"/>
          <w:szCs w:val="20"/>
        </w:rPr>
        <w:t>party copyright material contained in it – may be freely copied, or communicated on an intranet, for non-commercial purposes in educational institutions, provided that the School Curriculum and Standards Authority</w:t>
      </w:r>
      <w:r w:rsidR="007A1135">
        <w:rPr>
          <w:rFonts w:cstheme="minorHAnsi"/>
          <w:sz w:val="20"/>
          <w:szCs w:val="20"/>
        </w:rPr>
        <w:t xml:space="preserve"> (the Authority)</w:t>
      </w:r>
      <w:r w:rsidRPr="006514E1">
        <w:rPr>
          <w:rFonts w:cstheme="minorHAnsi"/>
          <w:sz w:val="20"/>
          <w:szCs w:val="20"/>
        </w:rPr>
        <w:t xml:space="preserve"> is acknowledged as the copyright owner</w:t>
      </w:r>
      <w:bookmarkStart w:id="0" w:name="_Hlk137043279"/>
      <w:r w:rsidR="007A1135" w:rsidRPr="00080640">
        <w:rPr>
          <w:sz w:val="20"/>
          <w:szCs w:val="20"/>
        </w:rPr>
        <w:t>, and that the Authority’s moral rights are not infringed</w:t>
      </w:r>
      <w:bookmarkEnd w:id="0"/>
      <w:r w:rsidRPr="006514E1">
        <w:rPr>
          <w:rFonts w:cstheme="minorHAnsi"/>
          <w:sz w:val="20"/>
          <w:szCs w:val="20"/>
        </w:rPr>
        <w:t>.</w:t>
      </w:r>
    </w:p>
    <w:p w14:paraId="6A4711BC" w14:textId="1F8DFFF8" w:rsidR="00CA503E" w:rsidRPr="006514E1" w:rsidRDefault="00CA503E" w:rsidP="000D720B">
      <w:pPr>
        <w:spacing w:after="80"/>
        <w:rPr>
          <w:rFonts w:cstheme="minorHAnsi"/>
          <w:sz w:val="20"/>
          <w:szCs w:val="20"/>
        </w:rPr>
      </w:pPr>
      <w:r w:rsidRPr="006514E1">
        <w:rPr>
          <w:rFonts w:cstheme="minorHAnsi"/>
          <w:sz w:val="20"/>
          <w:szCs w:val="20"/>
        </w:rPr>
        <w:t xml:space="preserve">Copying or communication for any other purpose can be done only within the terms of the </w:t>
      </w:r>
      <w:r w:rsidRPr="006514E1">
        <w:rPr>
          <w:rFonts w:cstheme="minorHAnsi"/>
          <w:i/>
          <w:iCs/>
          <w:sz w:val="20"/>
          <w:szCs w:val="20"/>
        </w:rPr>
        <w:t>Copyright Act 1968</w:t>
      </w:r>
      <w:r w:rsidRPr="006514E1">
        <w:rPr>
          <w:rFonts w:cstheme="minorHAnsi"/>
          <w:sz w:val="20"/>
          <w:szCs w:val="20"/>
        </w:rPr>
        <w:t xml:space="preserve"> or with prior written permission of the Authority. Copying or communication of any third</w:t>
      </w:r>
      <w:r w:rsidR="007A1135">
        <w:rPr>
          <w:rFonts w:cstheme="minorHAnsi"/>
          <w:sz w:val="20"/>
          <w:szCs w:val="20"/>
        </w:rPr>
        <w:t>-</w:t>
      </w:r>
      <w:r w:rsidRPr="006514E1">
        <w:rPr>
          <w:rFonts w:cstheme="minorHAnsi"/>
          <w:sz w:val="20"/>
          <w:szCs w:val="20"/>
        </w:rPr>
        <w:t xml:space="preserve">party copyright material can be done only within the terms of the </w:t>
      </w:r>
      <w:r w:rsidRPr="006514E1">
        <w:rPr>
          <w:rFonts w:cstheme="minorHAnsi"/>
          <w:i/>
          <w:iCs/>
          <w:sz w:val="20"/>
          <w:szCs w:val="20"/>
        </w:rPr>
        <w:t>Copyright Act 1968</w:t>
      </w:r>
      <w:r w:rsidRPr="006514E1">
        <w:rPr>
          <w:rFonts w:cstheme="minorHAnsi"/>
          <w:sz w:val="20"/>
          <w:szCs w:val="20"/>
        </w:rPr>
        <w:t xml:space="preserve"> or with permission of the copyright owners.</w:t>
      </w:r>
    </w:p>
    <w:p w14:paraId="43805933" w14:textId="77777777" w:rsidR="00CA503E" w:rsidRPr="006514E1" w:rsidRDefault="00CA503E" w:rsidP="000D720B">
      <w:pPr>
        <w:spacing w:after="80"/>
        <w:ind w:right="68"/>
        <w:rPr>
          <w:rFonts w:cstheme="minorHAnsi"/>
          <w:iCs/>
          <w:sz w:val="20"/>
          <w:szCs w:val="20"/>
        </w:rPr>
      </w:pPr>
      <w:r w:rsidRPr="006514E1">
        <w:rPr>
          <w:rFonts w:cstheme="minorHAnsi"/>
          <w:sz w:val="20"/>
          <w:szCs w:val="20"/>
        </w:rPr>
        <w:t xml:space="preserve">Any content in this document that has been derived from the Australian Curriculum may be used under the terms of the </w:t>
      </w:r>
      <w:hyperlink r:id="rId9" w:tgtFrame="_blank" w:history="1">
        <w:r w:rsidRPr="006514E1">
          <w:rPr>
            <w:rStyle w:val="Hyperlink"/>
            <w:rFonts w:asciiTheme="minorHAnsi" w:hAnsiTheme="minorHAnsi" w:cstheme="minorHAnsi"/>
            <w:iCs/>
            <w:sz w:val="20"/>
            <w:szCs w:val="20"/>
          </w:rPr>
          <w:t>Creative Commons Attribution 4.0 International licence</w:t>
        </w:r>
      </w:hyperlink>
      <w:r w:rsidRPr="006514E1">
        <w:rPr>
          <w:rFonts w:cstheme="minorHAnsi"/>
          <w:iCs/>
          <w:sz w:val="20"/>
          <w:szCs w:val="20"/>
        </w:rPr>
        <w:t>.</w:t>
      </w:r>
    </w:p>
    <w:p w14:paraId="7E8EE251" w14:textId="77777777" w:rsidR="00C829FD" w:rsidRPr="006514E1" w:rsidRDefault="00C829FD" w:rsidP="000D720B">
      <w:pPr>
        <w:spacing w:after="80"/>
        <w:rPr>
          <w:rFonts w:cstheme="minorHAnsi"/>
          <w:b/>
          <w:sz w:val="20"/>
          <w:szCs w:val="20"/>
        </w:rPr>
      </w:pPr>
      <w:r w:rsidRPr="006514E1">
        <w:rPr>
          <w:rFonts w:cstheme="minorHAnsi"/>
          <w:b/>
          <w:sz w:val="20"/>
          <w:szCs w:val="20"/>
        </w:rPr>
        <w:t>Disclaimer</w:t>
      </w:r>
    </w:p>
    <w:p w14:paraId="10359EB0" w14:textId="77777777" w:rsidR="006514E1" w:rsidRDefault="00C829FD" w:rsidP="000D720B">
      <w:pPr>
        <w:rPr>
          <w:rFonts w:cstheme="minorHAnsi"/>
          <w:sz w:val="20"/>
          <w:szCs w:val="20"/>
        </w:rPr>
      </w:pPr>
      <w:r w:rsidRPr="006514E1">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702113F6" w14:textId="77777777" w:rsidR="005741B5" w:rsidRPr="00080640" w:rsidRDefault="005741B5" w:rsidP="000D720B">
      <w:pPr>
        <w:shd w:val="clear" w:color="auto" w:fill="FFFFFF"/>
        <w:spacing w:after="160"/>
        <w:rPr>
          <w:sz w:val="20"/>
          <w:szCs w:val="20"/>
        </w:rPr>
        <w:sectPr w:rsidR="005741B5" w:rsidRPr="00080640" w:rsidSect="0075120D">
          <w:footerReference w:type="even" r:id="rId10"/>
          <w:footerReference w:type="default" r:id="rId11"/>
          <w:headerReference w:type="first" r:id="rId12"/>
          <w:pgSz w:w="11906" w:h="16838"/>
          <w:pgMar w:top="1644" w:right="1418" w:bottom="1276" w:left="1418" w:header="680" w:footer="567" w:gutter="0"/>
          <w:pgNumType w:start="1"/>
          <w:cols w:space="720"/>
          <w:titlePg/>
          <w:docGrid w:linePitch="299"/>
        </w:sectPr>
      </w:pPr>
      <w:r w:rsidRPr="00080640">
        <w:rPr>
          <w:sz w:val="20"/>
          <w:szCs w:val="20"/>
        </w:rPr>
        <w:t>The use of company names, names of products or otherwise registered business marks referred to in this document is merely incidental or used for educational related, non-commercial and descriptive purposes only. These business marks may be registered trademarks and the property of their respective owners.</w:t>
      </w:r>
    </w:p>
    <w:p w14:paraId="12690755" w14:textId="3C776FAA" w:rsidR="00EE6FB6" w:rsidRPr="00B06F8A" w:rsidRDefault="00EE6FB6" w:rsidP="00716663">
      <w:pPr>
        <w:pStyle w:val="SCSAHeading1"/>
      </w:pPr>
      <w:r w:rsidRPr="00B06F8A">
        <w:lastRenderedPageBreak/>
        <w:t xml:space="preserve">How to use this </w:t>
      </w:r>
      <w:r w:rsidR="005741B5">
        <w:t>d</w:t>
      </w:r>
      <w:r w:rsidRPr="00B06F8A">
        <w:t>ocument</w:t>
      </w:r>
    </w:p>
    <w:p w14:paraId="23101E7C" w14:textId="11DEA615" w:rsidR="00B06F8A" w:rsidRPr="00B06F8A" w:rsidRDefault="00B06F8A" w:rsidP="000D720B">
      <w:pPr>
        <w:spacing w:after="0"/>
        <w:rPr>
          <w:rFonts w:eastAsia="Calibri" w:cstheme="minorHAnsi"/>
          <w:b/>
        </w:rPr>
      </w:pPr>
      <w:r w:rsidRPr="00B06F8A">
        <w:rPr>
          <w:rFonts w:eastAsia="Calibri" w:cstheme="minorHAnsi"/>
          <w:b/>
        </w:rPr>
        <w:t xml:space="preserve">Background to the </w:t>
      </w:r>
      <w:r w:rsidR="004D61EA">
        <w:rPr>
          <w:rFonts w:eastAsia="Calibri" w:cstheme="minorHAnsi"/>
          <w:b/>
        </w:rPr>
        <w:t>c</w:t>
      </w:r>
      <w:r w:rsidRPr="00B06F8A">
        <w:rPr>
          <w:rFonts w:eastAsia="Calibri" w:cstheme="minorHAnsi"/>
          <w:b/>
        </w:rPr>
        <w:t xml:space="preserve">ombined English General and Foundation </w:t>
      </w:r>
      <w:r w:rsidR="004D61EA">
        <w:rPr>
          <w:rFonts w:eastAsia="Calibri" w:cstheme="minorHAnsi"/>
          <w:b/>
        </w:rPr>
        <w:t>d</w:t>
      </w:r>
      <w:r w:rsidRPr="00B06F8A">
        <w:rPr>
          <w:rFonts w:eastAsia="Calibri" w:cstheme="minorHAnsi"/>
          <w:b/>
        </w:rPr>
        <w:t>ocument</w:t>
      </w:r>
    </w:p>
    <w:p w14:paraId="3C6E39C3" w14:textId="5E4FBF94" w:rsidR="00B06F8A" w:rsidRPr="00B06F8A" w:rsidRDefault="00B06F8A" w:rsidP="000D720B">
      <w:pPr>
        <w:rPr>
          <w:rFonts w:cstheme="minorHAnsi"/>
        </w:rPr>
      </w:pPr>
      <w:r w:rsidRPr="00B06F8A">
        <w:rPr>
          <w:rFonts w:cstheme="minorHAnsi"/>
        </w:rPr>
        <w:t>The preference of the School Curriculum and Standards Authority (the Authority) is that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760E873A" w14:textId="6D3801C2" w:rsidR="00603003" w:rsidRPr="00603003" w:rsidRDefault="00B06F8A" w:rsidP="000D720B">
      <w:pPr>
        <w:rPr>
          <w:rFonts w:eastAsia="Calibri" w:cstheme="minorHAnsi"/>
          <w:b/>
        </w:rPr>
      </w:pPr>
      <w:r w:rsidRPr="00603003">
        <w:rPr>
          <w:rFonts w:eastAsia="Calibri" w:cstheme="minorHAnsi"/>
        </w:rPr>
        <w:t>This document is designed for schools that are delivering English General and Foundation in the same classroom. The students will complete the same modules of work (e.g. documentary study) but the course outlines, assessment outlines and assessment tasks are tailored to the different courses and units. Teaching will also need to be differentiated for the relevant cohorts and students.</w:t>
      </w:r>
      <w:r w:rsidR="00603003" w:rsidRPr="00603003">
        <w:rPr>
          <w:rFonts w:eastAsia="Calibri" w:cstheme="minorHAnsi"/>
        </w:rPr>
        <w:t xml:space="preserve"> The accompanying English Foundation documents can be found under the Support Materials tab on the English Foundation page.</w:t>
      </w:r>
    </w:p>
    <w:p w14:paraId="3ADEDBF4" w14:textId="052D7FCB" w:rsidR="00EE6FB6" w:rsidRPr="00B06F8A" w:rsidRDefault="00EE6FB6" w:rsidP="000D720B">
      <w:pPr>
        <w:spacing w:after="0"/>
        <w:rPr>
          <w:rFonts w:eastAsia="Calibri" w:cstheme="minorHAnsi"/>
          <w:b/>
        </w:rPr>
      </w:pPr>
      <w:r w:rsidRPr="00B06F8A">
        <w:rPr>
          <w:rFonts w:eastAsia="Calibri" w:cstheme="minorHAnsi"/>
          <w:b/>
        </w:rPr>
        <w:t xml:space="preserve">Background </w:t>
      </w:r>
      <w:r w:rsidR="00844801">
        <w:rPr>
          <w:rFonts w:eastAsia="Calibri" w:cstheme="minorHAnsi"/>
          <w:b/>
        </w:rPr>
        <w:t>about</w:t>
      </w:r>
      <w:r w:rsidR="00844801" w:rsidRPr="00B06F8A">
        <w:rPr>
          <w:rFonts w:eastAsia="Calibri" w:cstheme="minorHAnsi"/>
          <w:b/>
        </w:rPr>
        <w:t xml:space="preserve"> </w:t>
      </w:r>
      <w:r w:rsidRPr="00B06F8A">
        <w:rPr>
          <w:rFonts w:eastAsia="Calibri" w:cstheme="minorHAnsi"/>
          <w:b/>
        </w:rPr>
        <w:t xml:space="preserve">the Eight-Task Model </w:t>
      </w:r>
    </w:p>
    <w:p w14:paraId="3EBD2C46" w14:textId="77777777" w:rsidR="00844801" w:rsidRPr="003C5F82" w:rsidRDefault="00844801" w:rsidP="000D720B">
      <w:r>
        <w:t>T</w:t>
      </w:r>
      <w:r w:rsidRPr="003C5F82">
        <w:t xml:space="preserve">he Board of the School Curriculum and Standards Authority </w:t>
      </w:r>
      <w:r>
        <w:t xml:space="preserve">has </w:t>
      </w:r>
      <w:r w:rsidRPr="003C5F82">
        <w:t>introduce</w:t>
      </w:r>
      <w:r>
        <w:t>d an Eight</w:t>
      </w:r>
      <w:r w:rsidRPr="003C5F82">
        <w:t>-</w:t>
      </w:r>
      <w:r>
        <w:t>T</w:t>
      </w:r>
      <w:r w:rsidRPr="003C5F82">
        <w:t>ask (maximum)</w:t>
      </w:r>
      <w:r>
        <w:t xml:space="preserve"> M</w:t>
      </w:r>
      <w:r w:rsidRPr="0027094F">
        <w:t>odel</w:t>
      </w:r>
      <w:r w:rsidRPr="003C5F82">
        <w:t xml:space="preserve"> for all courses</w:t>
      </w:r>
      <w:r>
        <w:t xml:space="preserve"> as part of the Authority’s syllabus review process</w:t>
      </w:r>
      <w:r w:rsidRPr="003C5F82">
        <w:t xml:space="preserve">. </w:t>
      </w:r>
      <w:r>
        <w:t xml:space="preserve">The intent of the Eight-Task (maximum) Model is to ensure </w:t>
      </w:r>
      <w:r w:rsidRPr="003C5F82">
        <w:t>that the Authority’s assessment requirements do not generate workloads and/or stress that, under fair and reasonable circumstances, would unduly diminish the performance of students.</w:t>
      </w:r>
    </w:p>
    <w:p w14:paraId="7A584AB9" w14:textId="77777777" w:rsidR="00844801" w:rsidRPr="00397608" w:rsidRDefault="00844801" w:rsidP="000D720B">
      <w:pPr>
        <w:rPr>
          <w:rFonts w:cstheme="minorHAnsi"/>
        </w:rPr>
      </w:pPr>
      <w:r w:rsidRPr="00397608">
        <w:rPr>
          <w:rFonts w:cstheme="minorHAnsi"/>
        </w:rPr>
        <w:t>The Eight-Task (maximum) Model is not mandated until a course has a syllabus review, and as English hasn’t undergone a review and isn’t scheduled for one yet, the eight-task maximum is not compulsory in English courses.</w:t>
      </w:r>
    </w:p>
    <w:p w14:paraId="28379E7C" w14:textId="77777777" w:rsidR="00844801" w:rsidRPr="003C5F82" w:rsidRDefault="00844801" w:rsidP="000D720B">
      <w:r>
        <w:t>Although t</w:t>
      </w:r>
      <w:r w:rsidRPr="003C5F82">
        <w:t>he English and Literature courses have not yet had syllabus reviews, the</w:t>
      </w:r>
      <w:r>
        <w:t xml:space="preserve"> Eight</w:t>
      </w:r>
      <w:r w:rsidRPr="003C5F82">
        <w:t xml:space="preserve">-Task Models </w:t>
      </w:r>
      <w:r>
        <w:t xml:space="preserve">not only </w:t>
      </w:r>
      <w:r w:rsidRPr="003C5F82">
        <w:t>provide exemplars for future change but can also be used for present courses to aid student wellbeing. The intention is to improve the balance between learning and assessment. Therefore</w:t>
      </w:r>
      <w:r>
        <w:t>,</w:t>
      </w:r>
      <w:r w:rsidRPr="003C5F82">
        <w:t xml:space="preserve"> the</w:t>
      </w:r>
      <w:r>
        <w:t xml:space="preserve"> Eight</w:t>
      </w:r>
      <w:r w:rsidRPr="003C5F82">
        <w:t>-</w:t>
      </w:r>
      <w:r>
        <w:t>T</w:t>
      </w:r>
      <w:r w:rsidRPr="003C5F82">
        <w:t xml:space="preserve">ask </w:t>
      </w:r>
      <w:r>
        <w:t>M</w:t>
      </w:r>
      <w:r w:rsidRPr="003C5F82">
        <w:t>odels for English include</w:t>
      </w:r>
      <w:r>
        <w:t xml:space="preserve"> a reduction (to eight</w:t>
      </w:r>
      <w:r w:rsidRPr="003C5F82">
        <w:t>) in the maximum number of summative assessments required and an increased emphasis on formative activities. The formative activities and the texts listed in these models are suggestions only.</w:t>
      </w:r>
    </w:p>
    <w:p w14:paraId="3D572260" w14:textId="3F2D0669" w:rsidR="00EE6FB6" w:rsidRPr="00EE6FB6" w:rsidRDefault="00EE6FB6" w:rsidP="000D720B">
      <w:pPr>
        <w:spacing w:after="0"/>
        <w:jc w:val="both"/>
        <w:rPr>
          <w:rFonts w:cstheme="minorHAnsi"/>
          <w:b/>
        </w:rPr>
      </w:pPr>
      <w:r w:rsidRPr="00EE6FB6">
        <w:rPr>
          <w:rFonts w:cstheme="minorHAnsi"/>
          <w:b/>
        </w:rPr>
        <w:t xml:space="preserve">Advice on </w:t>
      </w:r>
      <w:r w:rsidR="005741B5">
        <w:rPr>
          <w:rFonts w:cstheme="minorHAnsi"/>
          <w:b/>
        </w:rPr>
        <w:t>u</w:t>
      </w:r>
      <w:r w:rsidR="005741B5" w:rsidRPr="00EE6FB6">
        <w:rPr>
          <w:rFonts w:cstheme="minorHAnsi"/>
          <w:b/>
        </w:rPr>
        <w:t xml:space="preserve">se </w:t>
      </w:r>
      <w:r w:rsidRPr="00EE6FB6">
        <w:rPr>
          <w:rFonts w:cstheme="minorHAnsi"/>
          <w:b/>
        </w:rPr>
        <w:t xml:space="preserve">of </w:t>
      </w:r>
      <w:r w:rsidR="005741B5">
        <w:rPr>
          <w:rFonts w:cstheme="minorHAnsi"/>
          <w:b/>
        </w:rPr>
        <w:t>t</w:t>
      </w:r>
      <w:r w:rsidR="005741B5" w:rsidRPr="00EE6FB6">
        <w:rPr>
          <w:rFonts w:cstheme="minorHAnsi"/>
          <w:b/>
        </w:rPr>
        <w:t xml:space="preserve">exts </w:t>
      </w:r>
      <w:r w:rsidRPr="00EE6FB6">
        <w:rPr>
          <w:rFonts w:cstheme="minorHAnsi"/>
          <w:b/>
        </w:rPr>
        <w:t xml:space="preserve">in </w:t>
      </w:r>
      <w:r w:rsidR="005741B5">
        <w:rPr>
          <w:rFonts w:cstheme="minorHAnsi"/>
          <w:b/>
        </w:rPr>
        <w:t>e</w:t>
      </w:r>
      <w:r w:rsidR="005741B5" w:rsidRPr="00EE6FB6">
        <w:rPr>
          <w:rFonts w:cstheme="minorHAnsi"/>
          <w:b/>
        </w:rPr>
        <w:t xml:space="preserve">ducational </w:t>
      </w:r>
      <w:r w:rsidR="005741B5">
        <w:rPr>
          <w:rFonts w:cstheme="minorHAnsi"/>
          <w:b/>
        </w:rPr>
        <w:t>s</w:t>
      </w:r>
      <w:r w:rsidR="005741B5" w:rsidRPr="00EE6FB6">
        <w:rPr>
          <w:rFonts w:cstheme="minorHAnsi"/>
          <w:b/>
        </w:rPr>
        <w:t>ettings</w:t>
      </w:r>
    </w:p>
    <w:p w14:paraId="52CE8A80" w14:textId="3D5BB84C" w:rsidR="00EE6FB6" w:rsidRPr="00EE6FB6" w:rsidRDefault="00EE6FB6" w:rsidP="000D720B">
      <w:pPr>
        <w:jc w:val="both"/>
        <w:rPr>
          <w:rFonts w:cstheme="minorHAnsi"/>
        </w:rPr>
      </w:pPr>
      <w:r w:rsidRPr="00EE6FB6">
        <w:rPr>
          <w:rFonts w:cstheme="minorHAnsi"/>
        </w:rPr>
        <w:t xml:space="preserve">Teachers use their professional judgement when selecting texts to use in their teaching and learning programs. They base their decisions on the requirements of the Western Australian </w:t>
      </w:r>
      <w:r w:rsidR="00844801">
        <w:rPr>
          <w:rFonts w:cstheme="minorHAnsi"/>
        </w:rPr>
        <w:t>c</w:t>
      </w:r>
      <w:r w:rsidRPr="00EE6FB6">
        <w:rPr>
          <w:rFonts w:cstheme="minorHAnsi"/>
        </w:rPr>
        <w:t>urriculum, student data, the needs of their students and proposed learning intentions and success criteria.</w:t>
      </w:r>
    </w:p>
    <w:p w14:paraId="2E019161" w14:textId="32D22A2A" w:rsidR="00EE6FB6" w:rsidRPr="00EE6FB6" w:rsidRDefault="00EE6FB6" w:rsidP="000D720B">
      <w:pPr>
        <w:spacing w:after="0"/>
        <w:jc w:val="both"/>
        <w:rPr>
          <w:rFonts w:cstheme="minorHAnsi"/>
        </w:rPr>
      </w:pPr>
      <w:r w:rsidRPr="00EE6FB6">
        <w:rPr>
          <w:rFonts w:cstheme="minorHAnsi"/>
        </w:rPr>
        <w:t xml:space="preserve">When using texts in the classroom, teachers are also required to: </w:t>
      </w:r>
    </w:p>
    <w:p w14:paraId="0D331420" w14:textId="036A1FC6" w:rsidR="00EE6FB6" w:rsidRPr="006514E1" w:rsidRDefault="00EE6FB6" w:rsidP="000D720B">
      <w:pPr>
        <w:pStyle w:val="ListParagraph"/>
        <w:numPr>
          <w:ilvl w:val="0"/>
          <w:numId w:val="5"/>
        </w:numPr>
        <w:spacing w:after="0"/>
        <w:jc w:val="both"/>
      </w:pPr>
      <w:r w:rsidRPr="006514E1">
        <w:t xml:space="preserve">conform with relevant legal requirements and Department </w:t>
      </w:r>
      <w:r w:rsidR="004D61EA">
        <w:t xml:space="preserve">of Education </w:t>
      </w:r>
      <w:r w:rsidRPr="006514E1">
        <w:t>policies</w:t>
      </w:r>
    </w:p>
    <w:p w14:paraId="7B97D9F3" w14:textId="34ADF2CA" w:rsidR="00EE6FB6" w:rsidRPr="006514E1" w:rsidRDefault="00EE6FB6" w:rsidP="000D720B">
      <w:pPr>
        <w:pStyle w:val="ListParagraph"/>
        <w:numPr>
          <w:ilvl w:val="0"/>
          <w:numId w:val="5"/>
        </w:numPr>
        <w:spacing w:after="0"/>
        <w:jc w:val="both"/>
      </w:pPr>
      <w:r w:rsidRPr="006514E1">
        <w:t>address duty of care responsibilities</w:t>
      </w:r>
    </w:p>
    <w:p w14:paraId="0B9146AD" w14:textId="10480FE5" w:rsidR="00EE6FB6" w:rsidRPr="006514E1" w:rsidRDefault="00EE6FB6" w:rsidP="000D720B">
      <w:pPr>
        <w:pStyle w:val="ListParagraph"/>
        <w:numPr>
          <w:ilvl w:val="0"/>
          <w:numId w:val="5"/>
        </w:numPr>
        <w:spacing w:after="0"/>
        <w:jc w:val="both"/>
      </w:pPr>
      <w:r w:rsidRPr="006514E1">
        <w:t>meet copyright requirements</w:t>
      </w:r>
    </w:p>
    <w:p w14:paraId="5F511703" w14:textId="3FF16C41" w:rsidR="00EE6FB6" w:rsidRPr="006514E1" w:rsidRDefault="00EE6FB6" w:rsidP="000D720B">
      <w:pPr>
        <w:pStyle w:val="ListParagraph"/>
        <w:numPr>
          <w:ilvl w:val="0"/>
          <w:numId w:val="5"/>
        </w:numPr>
        <w:spacing w:after="0"/>
        <w:jc w:val="both"/>
      </w:pPr>
      <w:r w:rsidRPr="006514E1">
        <w:t xml:space="preserve">adhere to the requirements of classification categories. </w:t>
      </w:r>
    </w:p>
    <w:p w14:paraId="22B98258" w14:textId="70F4B0B6" w:rsidR="000B6CA9" w:rsidRDefault="00EE6FB6" w:rsidP="000D720B">
      <w:pPr>
        <w:spacing w:before="120"/>
      </w:pPr>
      <w:r w:rsidRPr="00EE6FB6">
        <w:rPr>
          <w:rFonts w:cstheme="minorHAnsi"/>
        </w:rPr>
        <w:t>Parent or guardian permission should be sought when showing a publication, film, video or computer game that has a PG or M classification to students under 15 years of age.</w:t>
      </w:r>
      <w:r w:rsidR="005741B5" w:rsidRPr="005741B5">
        <w:t xml:space="preserve"> </w:t>
      </w:r>
      <w:r w:rsidR="005741B5" w:rsidRPr="004C0E88">
        <w:t xml:space="preserve">Texts classified MA 15+ may not be shown to any students without parental consent, and allowances must be made in case of </w:t>
      </w:r>
      <w:r w:rsidR="005741B5" w:rsidRPr="004C0E88">
        <w:lastRenderedPageBreak/>
        <w:t xml:space="preserve">withdrawal. For further information, see the Department of Education policy </w:t>
      </w:r>
      <w:r w:rsidR="000B6CA9" w:rsidRPr="00B726AC">
        <w:rPr>
          <w:i/>
          <w:iCs/>
        </w:rPr>
        <w:t>Select and use texts in the classroom</w:t>
      </w:r>
      <w:r w:rsidR="005741B5" w:rsidRPr="004C0E88">
        <w:t xml:space="preserve"> at</w:t>
      </w:r>
      <w:r w:rsidR="000B6CA9">
        <w:t xml:space="preserve"> </w:t>
      </w:r>
      <w:hyperlink r:id="rId13" w:history="1">
        <w:r w:rsidR="000B6CA9" w:rsidRPr="001C3B65">
          <w:rPr>
            <w:rStyle w:val="Hyperlink"/>
            <w:rFonts w:asciiTheme="minorHAnsi" w:hAnsiTheme="minorHAnsi" w:cs="Arial"/>
          </w:rPr>
          <w:t>https://www.education.wa.edu.au/web/policies/-/use-of-texts-in-educational-settings</w:t>
        </w:r>
      </w:hyperlink>
      <w:r w:rsidR="000B6CA9">
        <w:t>.</w:t>
      </w:r>
    </w:p>
    <w:p w14:paraId="4B05FC43" w14:textId="420A4142" w:rsidR="00EE6FB6" w:rsidRDefault="00EE6FB6" w:rsidP="000D720B">
      <w:pPr>
        <w:spacing w:before="120"/>
        <w:rPr>
          <w:rFonts w:cstheme="minorHAnsi"/>
        </w:rPr>
      </w:pPr>
      <w:r w:rsidRPr="00EE6FB6">
        <w:rPr>
          <w:rFonts w:cstheme="minorHAnsi"/>
        </w:rPr>
        <w:t>Schools may develop proformas for advising parents or guardians and/or seeking permission for their child to view or use a particular text, or texts</w:t>
      </w:r>
      <w:r w:rsidR="005741B5">
        <w:rPr>
          <w:rFonts w:cstheme="minorHAnsi"/>
        </w:rPr>
        <w:t>,</w:t>
      </w:r>
      <w:r w:rsidRPr="00EE6FB6">
        <w:rPr>
          <w:rFonts w:cstheme="minorHAnsi"/>
        </w:rPr>
        <w:t xml:space="preserve"> with a specific classification category.</w:t>
      </w:r>
      <w:r w:rsidR="00680143">
        <w:rPr>
          <w:rFonts w:cstheme="minorHAnsi"/>
        </w:rPr>
        <w:t xml:space="preserve"> </w:t>
      </w:r>
    </w:p>
    <w:p w14:paraId="1D2FA10E" w14:textId="7FC1DF61" w:rsidR="00844801" w:rsidRPr="000D720B" w:rsidRDefault="00844801" w:rsidP="000D720B">
      <w:pPr>
        <w:rPr>
          <w:rFonts w:cstheme="minorHAnsi"/>
          <w:b/>
        </w:rPr>
      </w:pPr>
      <w:r w:rsidRPr="00FA3DBB">
        <w:rPr>
          <w:rFonts w:cstheme="minorHAnsi"/>
          <w:b/>
        </w:rPr>
        <w:t>A note on the column ‘</w:t>
      </w:r>
      <w:r>
        <w:rPr>
          <w:rFonts w:cstheme="minorHAnsi"/>
          <w:b/>
        </w:rPr>
        <w:t>F</w:t>
      </w:r>
      <w:r w:rsidRPr="00FA3DBB">
        <w:rPr>
          <w:rFonts w:cstheme="minorHAnsi"/>
          <w:b/>
        </w:rPr>
        <w:t>ormative activities, resources, texts’</w:t>
      </w:r>
      <w:r>
        <w:rPr>
          <w:rFonts w:cstheme="minorHAnsi"/>
          <w:b/>
        </w:rPr>
        <w:t xml:space="preserve">: </w:t>
      </w:r>
      <w:r w:rsidRPr="00780098">
        <w:rPr>
          <w:rFonts w:cstheme="minorHAnsi"/>
          <w:bCs/>
        </w:rPr>
        <w:t>t</w:t>
      </w:r>
      <w:r w:rsidRPr="00FA3DBB">
        <w:rPr>
          <w:rFonts w:cstheme="minorHAnsi"/>
        </w:rPr>
        <w:t xml:space="preserve">his column is not </w:t>
      </w:r>
      <w:r>
        <w:rPr>
          <w:rFonts w:cstheme="minorHAnsi"/>
        </w:rPr>
        <w:t>required by the Authority. It</w:t>
      </w:r>
      <w:r w:rsidRPr="00FA3DBB">
        <w:rPr>
          <w:rFonts w:cstheme="minorHAnsi"/>
        </w:rPr>
        <w:t xml:space="preserve"> has been included </w:t>
      </w:r>
      <w:r>
        <w:rPr>
          <w:rFonts w:cstheme="minorHAnsi"/>
        </w:rPr>
        <w:t>to</w:t>
      </w:r>
      <w:r w:rsidRPr="00FA3DBB">
        <w:rPr>
          <w:rFonts w:cstheme="minorHAnsi"/>
        </w:rPr>
        <w:t xml:space="preserve"> support educators who are first engaging with the eight-task model construct.</w:t>
      </w:r>
    </w:p>
    <w:p w14:paraId="434B83F4" w14:textId="77777777" w:rsidR="00B7516F" w:rsidRDefault="00EE6FB6" w:rsidP="000D720B">
      <w:pPr>
        <w:rPr>
          <w:rFonts w:cstheme="minorHAnsi"/>
          <w:b/>
        </w:rPr>
        <w:sectPr w:rsidR="00B7516F" w:rsidSect="00716663">
          <w:headerReference w:type="even" r:id="rId14"/>
          <w:headerReference w:type="default" r:id="rId15"/>
          <w:footerReference w:type="even" r:id="rId16"/>
          <w:footerReference w:type="default" r:id="rId17"/>
          <w:headerReference w:type="first" r:id="rId18"/>
          <w:footerReference w:type="first" r:id="rId19"/>
          <w:pgSz w:w="11900" w:h="16820" w:code="9"/>
          <w:pgMar w:top="1644" w:right="1418" w:bottom="1276" w:left="1418" w:header="680" w:footer="567" w:gutter="0"/>
          <w:pgNumType w:start="1"/>
          <w:cols w:space="720"/>
          <w:docGrid w:linePitch="326"/>
        </w:sectPr>
      </w:pPr>
      <w:r w:rsidRPr="00EE6FB6">
        <w:rPr>
          <w:rFonts w:cstheme="minorHAnsi"/>
          <w:b/>
        </w:rPr>
        <w:br w:type="page"/>
      </w:r>
    </w:p>
    <w:p w14:paraId="141BD010" w14:textId="77777777" w:rsidR="00C829FD" w:rsidRPr="00AB00D8" w:rsidRDefault="00C829FD" w:rsidP="00716663">
      <w:pPr>
        <w:pStyle w:val="SCSAHeading1"/>
      </w:pPr>
      <w:r w:rsidRPr="00AB00D8">
        <w:lastRenderedPageBreak/>
        <w:t>Sample course outline</w:t>
      </w:r>
    </w:p>
    <w:p w14:paraId="0A09C3AB" w14:textId="0D3D004D" w:rsidR="00C829FD" w:rsidRPr="00AB00D8" w:rsidRDefault="00C829FD" w:rsidP="00716663">
      <w:pPr>
        <w:pStyle w:val="SCSAHeading1"/>
        <w:spacing w:after="120"/>
      </w:pPr>
      <w:r w:rsidRPr="00AB00D8">
        <w:t xml:space="preserve">English – </w:t>
      </w:r>
      <w:r w:rsidR="006010BC" w:rsidRPr="00AB00D8">
        <w:t>General</w:t>
      </w:r>
      <w:r w:rsidRPr="00AB00D8">
        <w:t xml:space="preserve"> Year 1</w:t>
      </w:r>
      <w:r w:rsidR="00B055E5" w:rsidRPr="00AB00D8">
        <w:t>1</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809"/>
        <w:gridCol w:w="4388"/>
        <w:gridCol w:w="4388"/>
        <w:gridCol w:w="4389"/>
      </w:tblGrid>
      <w:tr w:rsidR="00B11F58" w:rsidRPr="00B11F58" w14:paraId="284AE6D8" w14:textId="77777777" w:rsidTr="00A5404B">
        <w:trPr>
          <w:trHeight w:val="23"/>
          <w:tblHeader/>
        </w:trPr>
        <w:tc>
          <w:tcPr>
            <w:tcW w:w="809" w:type="dxa"/>
            <w:tcBorders>
              <w:right w:val="single" w:sz="4" w:space="0" w:color="FFFFFF" w:themeColor="background1"/>
            </w:tcBorders>
            <w:shd w:val="clear" w:color="auto" w:fill="BD9FCF"/>
            <w:vAlign w:val="center"/>
            <w:hideMark/>
          </w:tcPr>
          <w:p w14:paraId="3A6DB37D" w14:textId="66B265FD" w:rsidR="00075758" w:rsidRPr="00B11F58" w:rsidRDefault="00075758" w:rsidP="00B11F58">
            <w:pPr>
              <w:spacing w:after="0"/>
              <w:jc w:val="center"/>
              <w:rPr>
                <w:rFonts w:cs="Calibri"/>
                <w:b/>
                <w:szCs w:val="20"/>
              </w:rPr>
            </w:pPr>
            <w:r w:rsidRPr="00B11F58">
              <w:rPr>
                <w:rFonts w:cs="Calibri"/>
                <w:b/>
                <w:szCs w:val="20"/>
              </w:rPr>
              <w:t>Week</w:t>
            </w:r>
          </w:p>
        </w:tc>
        <w:tc>
          <w:tcPr>
            <w:tcW w:w="4388" w:type="dxa"/>
            <w:tcBorders>
              <w:left w:val="single" w:sz="4" w:space="0" w:color="FFFFFF" w:themeColor="background1"/>
              <w:right w:val="single" w:sz="4" w:space="0" w:color="FFFFFF" w:themeColor="background1"/>
            </w:tcBorders>
            <w:shd w:val="clear" w:color="auto" w:fill="BD9FCF"/>
            <w:vAlign w:val="center"/>
          </w:tcPr>
          <w:p w14:paraId="1D8BA16C" w14:textId="6F747E57" w:rsidR="00075758" w:rsidRPr="00B11F58" w:rsidRDefault="00DE26E9" w:rsidP="00B11F58">
            <w:pPr>
              <w:spacing w:after="0"/>
              <w:jc w:val="center"/>
              <w:rPr>
                <w:rFonts w:cs="Calibri"/>
                <w:b/>
                <w:szCs w:val="20"/>
              </w:rPr>
            </w:pPr>
            <w:r w:rsidRPr="00B11F58">
              <w:rPr>
                <w:rFonts w:cs="Calibri"/>
                <w:b/>
                <w:szCs w:val="20"/>
              </w:rPr>
              <w:t>Formative activities</w:t>
            </w:r>
            <w:r w:rsidR="003667C8" w:rsidRPr="00B11F58">
              <w:rPr>
                <w:rFonts w:cs="Calibri"/>
                <w:b/>
                <w:szCs w:val="20"/>
              </w:rPr>
              <w:t xml:space="preserve">, </w:t>
            </w:r>
            <w:r w:rsidR="00F86DBA" w:rsidRPr="00B11F58">
              <w:rPr>
                <w:rFonts w:cs="Calibri"/>
                <w:b/>
                <w:szCs w:val="20"/>
              </w:rPr>
              <w:br/>
            </w:r>
            <w:r w:rsidRPr="00B11F58">
              <w:rPr>
                <w:rFonts w:cs="Calibri"/>
                <w:b/>
                <w:szCs w:val="20"/>
              </w:rPr>
              <w:t>resources</w:t>
            </w:r>
            <w:r w:rsidR="003667C8" w:rsidRPr="00B11F58">
              <w:rPr>
                <w:rFonts w:cs="Calibri"/>
                <w:b/>
                <w:szCs w:val="20"/>
              </w:rPr>
              <w:t xml:space="preserve">, </w:t>
            </w:r>
            <w:r w:rsidRPr="00B11F58">
              <w:rPr>
                <w:rFonts w:cs="Calibri"/>
                <w:b/>
                <w:szCs w:val="20"/>
              </w:rPr>
              <w:t>texts</w:t>
            </w:r>
          </w:p>
        </w:tc>
        <w:tc>
          <w:tcPr>
            <w:tcW w:w="4388" w:type="dxa"/>
            <w:tcBorders>
              <w:left w:val="single" w:sz="4" w:space="0" w:color="FFFFFF" w:themeColor="background1"/>
              <w:right w:val="single" w:sz="4" w:space="0" w:color="FFFFFF" w:themeColor="background1"/>
            </w:tcBorders>
            <w:shd w:val="clear" w:color="auto" w:fill="BD9FCF"/>
            <w:vAlign w:val="center"/>
            <w:hideMark/>
          </w:tcPr>
          <w:p w14:paraId="10BC6C00" w14:textId="77777777" w:rsidR="00075758" w:rsidRPr="00B11F58" w:rsidRDefault="00075758" w:rsidP="00B11F58">
            <w:pPr>
              <w:spacing w:after="0"/>
              <w:jc w:val="center"/>
              <w:rPr>
                <w:rFonts w:cs="Calibri"/>
                <w:b/>
                <w:szCs w:val="20"/>
              </w:rPr>
            </w:pPr>
            <w:r w:rsidRPr="00B11F58">
              <w:rPr>
                <w:rFonts w:cs="Calibri"/>
                <w:b/>
                <w:szCs w:val="20"/>
              </w:rPr>
              <w:t>Syllabus content</w:t>
            </w:r>
          </w:p>
        </w:tc>
        <w:tc>
          <w:tcPr>
            <w:tcW w:w="4389" w:type="dxa"/>
            <w:tcBorders>
              <w:left w:val="single" w:sz="4" w:space="0" w:color="FFFFFF" w:themeColor="background1"/>
            </w:tcBorders>
            <w:shd w:val="clear" w:color="auto" w:fill="BD9FCF"/>
            <w:vAlign w:val="center"/>
          </w:tcPr>
          <w:p w14:paraId="27880595" w14:textId="77777777" w:rsidR="00075758" w:rsidRPr="00B11F58" w:rsidRDefault="00075758" w:rsidP="00B11F58">
            <w:pPr>
              <w:spacing w:after="0"/>
              <w:ind w:right="-108"/>
              <w:jc w:val="center"/>
              <w:rPr>
                <w:rFonts w:cs="Calibri"/>
                <w:b/>
                <w:szCs w:val="20"/>
              </w:rPr>
            </w:pPr>
            <w:r w:rsidRPr="00B11F58">
              <w:rPr>
                <w:rFonts w:cs="Calibri"/>
                <w:b/>
                <w:szCs w:val="20"/>
              </w:rPr>
              <w:t>Assessment tasks</w:t>
            </w:r>
          </w:p>
        </w:tc>
      </w:tr>
      <w:tr w:rsidR="00C13079" w:rsidRPr="00B11F58" w14:paraId="32CEE624" w14:textId="77777777" w:rsidTr="00A5404B">
        <w:trPr>
          <w:trHeight w:val="23"/>
        </w:trPr>
        <w:tc>
          <w:tcPr>
            <w:tcW w:w="809" w:type="dxa"/>
            <w:shd w:val="clear" w:color="auto" w:fill="E4D8EB" w:themeFill="accent4" w:themeFillTint="66"/>
            <w:vAlign w:val="center"/>
            <w:hideMark/>
          </w:tcPr>
          <w:p w14:paraId="5C86AB68" w14:textId="0E4E935C" w:rsidR="000F28C4" w:rsidRPr="00B11F58" w:rsidRDefault="00481C23" w:rsidP="00B11F58">
            <w:pPr>
              <w:spacing w:after="0"/>
              <w:jc w:val="center"/>
              <w:rPr>
                <w:rFonts w:cs="Calibri"/>
                <w:szCs w:val="20"/>
              </w:rPr>
            </w:pPr>
            <w:r w:rsidRPr="00B11F58">
              <w:rPr>
                <w:rFonts w:cs="Calibri"/>
                <w:szCs w:val="20"/>
              </w:rPr>
              <w:t xml:space="preserve">Week </w:t>
            </w:r>
            <w:r w:rsidR="00C13079" w:rsidRPr="00B11F58">
              <w:rPr>
                <w:rFonts w:cs="Calibri"/>
                <w:szCs w:val="20"/>
              </w:rPr>
              <w:t>1–5</w:t>
            </w:r>
          </w:p>
        </w:tc>
        <w:tc>
          <w:tcPr>
            <w:tcW w:w="4388" w:type="dxa"/>
          </w:tcPr>
          <w:p w14:paraId="7B14F7D2" w14:textId="28876422" w:rsidR="00B055E5" w:rsidRPr="00B11F58" w:rsidRDefault="00B055E5" w:rsidP="00B11F58">
            <w:pPr>
              <w:pStyle w:val="Tableheaders"/>
              <w:spacing w:before="0"/>
              <w:rPr>
                <w:rFonts w:ascii="Calibri" w:hAnsi="Calibri" w:cs="Calibri"/>
              </w:rPr>
            </w:pPr>
            <w:r w:rsidRPr="00B11F58">
              <w:rPr>
                <w:rFonts w:ascii="Calibri" w:hAnsi="Calibri" w:cs="Calibri"/>
              </w:rPr>
              <w:t>To cut a long story short</w:t>
            </w:r>
          </w:p>
          <w:p w14:paraId="6E741BD0" w14:textId="30CCBA47" w:rsidR="00B055E5" w:rsidRPr="00B11F58" w:rsidRDefault="00B055E5" w:rsidP="00B11F58">
            <w:pPr>
              <w:pStyle w:val="ListBullet"/>
              <w:spacing w:after="0"/>
              <w:rPr>
                <w:rFonts w:ascii="Calibri" w:eastAsia="Calibri" w:hAnsi="Calibri" w:cs="Calibri"/>
              </w:rPr>
            </w:pPr>
            <w:r w:rsidRPr="00B11F58">
              <w:rPr>
                <w:rFonts w:ascii="Calibri" w:eastAsia="Calibri" w:hAnsi="Calibri" w:cs="Calibri"/>
              </w:rPr>
              <w:t xml:space="preserve">Brainstorm stereotypes that </w:t>
            </w:r>
            <w:r w:rsidR="00352F8A" w:rsidRPr="00B11F58">
              <w:rPr>
                <w:rFonts w:ascii="Calibri" w:eastAsia="Calibri" w:hAnsi="Calibri" w:cs="Calibri"/>
              </w:rPr>
              <w:t>circulate</w:t>
            </w:r>
            <w:r w:rsidRPr="00B11F58">
              <w:rPr>
                <w:rFonts w:ascii="Calibri" w:eastAsia="Calibri" w:hAnsi="Calibri" w:cs="Calibri"/>
              </w:rPr>
              <w:t xml:space="preserve"> about teenagers related to appearance, actions, hangouts, </w:t>
            </w:r>
            <w:r w:rsidR="00352F8A" w:rsidRPr="00B11F58">
              <w:rPr>
                <w:rFonts w:ascii="Calibri" w:eastAsia="Calibri" w:hAnsi="Calibri" w:cs="Calibri"/>
              </w:rPr>
              <w:t>accessories</w:t>
            </w:r>
            <w:r w:rsidR="00F76392" w:rsidRPr="00B11F58">
              <w:rPr>
                <w:rFonts w:ascii="Calibri" w:eastAsia="Calibri" w:hAnsi="Calibri" w:cs="Calibri"/>
              </w:rPr>
              <w:t>, interests</w:t>
            </w:r>
            <w:r w:rsidR="00352F8A" w:rsidRPr="00B11F58">
              <w:rPr>
                <w:rFonts w:ascii="Calibri" w:eastAsia="Calibri" w:hAnsi="Calibri" w:cs="Calibri"/>
              </w:rPr>
              <w:t xml:space="preserve"> and </w:t>
            </w:r>
            <w:r w:rsidRPr="00B11F58">
              <w:rPr>
                <w:rFonts w:ascii="Calibri" w:eastAsia="Calibri" w:hAnsi="Calibri" w:cs="Calibri"/>
              </w:rPr>
              <w:t>personality</w:t>
            </w:r>
            <w:r w:rsidR="00F76392" w:rsidRPr="00B11F58">
              <w:rPr>
                <w:rFonts w:ascii="Calibri" w:eastAsia="Calibri" w:hAnsi="Calibri" w:cs="Calibri"/>
              </w:rPr>
              <w:t xml:space="preserve"> types</w:t>
            </w:r>
            <w:r w:rsidR="00B02E1C" w:rsidRPr="00B11F58">
              <w:rPr>
                <w:rFonts w:ascii="Calibri" w:eastAsia="Calibri" w:hAnsi="Calibri" w:cs="Calibri"/>
              </w:rPr>
              <w:t>.</w:t>
            </w:r>
          </w:p>
          <w:p w14:paraId="775BE362" w14:textId="2F75F081" w:rsidR="00B055E5" w:rsidRPr="00B11F58" w:rsidRDefault="007A2076" w:rsidP="00A5404B">
            <w:pPr>
              <w:pStyle w:val="ListBullet"/>
              <w:rPr>
                <w:rFonts w:eastAsia="Calibri"/>
              </w:rPr>
            </w:pPr>
            <w:r w:rsidRPr="00B11F58">
              <w:rPr>
                <w:rFonts w:eastAsia="Calibri"/>
              </w:rPr>
              <w:t>Read</w:t>
            </w:r>
            <w:r w:rsidR="00B055E5" w:rsidRPr="00B11F58">
              <w:rPr>
                <w:rFonts w:eastAsia="Calibri"/>
              </w:rPr>
              <w:t xml:space="preserve"> a range of short stories targeted at a teenage audience that feature a young adult protagonist</w:t>
            </w:r>
            <w:r w:rsidR="00B02E1C" w:rsidRPr="00B11F58">
              <w:rPr>
                <w:rFonts w:eastAsia="Calibri"/>
              </w:rPr>
              <w:t>.</w:t>
            </w:r>
          </w:p>
          <w:p w14:paraId="060BD59E" w14:textId="5A984A9F" w:rsidR="00F76392" w:rsidRPr="00B11F58" w:rsidRDefault="007F3DDC" w:rsidP="00B11F58">
            <w:pPr>
              <w:pStyle w:val="ListBullet"/>
              <w:spacing w:after="0"/>
              <w:rPr>
                <w:rFonts w:ascii="Calibri" w:eastAsia="Calibri" w:hAnsi="Calibri" w:cs="Calibri"/>
              </w:rPr>
            </w:pPr>
            <w:r w:rsidRPr="00B11F58">
              <w:rPr>
                <w:rFonts w:ascii="Calibri" w:eastAsia="Calibri" w:hAnsi="Calibri" w:cs="Calibri"/>
              </w:rPr>
              <w:t>Hold a c</w:t>
            </w:r>
            <w:r w:rsidR="00F76392" w:rsidRPr="00B11F58">
              <w:rPr>
                <w:rFonts w:ascii="Calibri" w:eastAsia="Calibri" w:hAnsi="Calibri" w:cs="Calibri"/>
              </w:rPr>
              <w:t>lass discussion of how these texts relate to students’ personal lives and how the stories relate to each other</w:t>
            </w:r>
            <w:r w:rsidR="00B02E1C" w:rsidRPr="00B11F58">
              <w:rPr>
                <w:rFonts w:ascii="Calibri" w:eastAsia="Calibri" w:hAnsi="Calibri" w:cs="Calibri"/>
              </w:rPr>
              <w:t>.</w:t>
            </w:r>
          </w:p>
          <w:p w14:paraId="4502C9A2" w14:textId="1F7393B9" w:rsidR="00763A21" w:rsidRPr="00B11F58" w:rsidRDefault="00763A21" w:rsidP="00B11F58">
            <w:pPr>
              <w:pStyle w:val="ListBullet"/>
              <w:spacing w:after="0"/>
              <w:rPr>
                <w:rFonts w:ascii="Calibri" w:eastAsia="Calibri" w:hAnsi="Calibri" w:cs="Calibri"/>
              </w:rPr>
            </w:pPr>
            <w:r w:rsidRPr="00B11F58">
              <w:rPr>
                <w:rFonts w:ascii="Calibri" w:eastAsia="Calibri" w:hAnsi="Calibri" w:cs="Calibri"/>
              </w:rPr>
              <w:t>Explore personal response</w:t>
            </w:r>
            <w:r w:rsidR="00BF2B8C" w:rsidRPr="00B11F58">
              <w:rPr>
                <w:rFonts w:ascii="Calibri" w:eastAsia="Calibri" w:hAnsi="Calibri" w:cs="Calibri"/>
              </w:rPr>
              <w:t xml:space="preserve"> (emotional and/or intellectual)</w:t>
            </w:r>
            <w:r w:rsidRPr="00B11F58">
              <w:rPr>
                <w:rFonts w:ascii="Calibri" w:eastAsia="Calibri" w:hAnsi="Calibri" w:cs="Calibri"/>
              </w:rPr>
              <w:t xml:space="preserve"> to </w:t>
            </w:r>
            <w:r w:rsidR="00A5379F" w:rsidRPr="00B11F58">
              <w:rPr>
                <w:rFonts w:ascii="Calibri" w:eastAsia="Calibri" w:hAnsi="Calibri" w:cs="Calibri"/>
              </w:rPr>
              <w:t>characters, themes,</w:t>
            </w:r>
            <w:r w:rsidR="00BF2B8C" w:rsidRPr="00B11F58">
              <w:rPr>
                <w:rFonts w:ascii="Calibri" w:eastAsia="Calibri" w:hAnsi="Calibri" w:cs="Calibri"/>
              </w:rPr>
              <w:t xml:space="preserve"> </w:t>
            </w:r>
            <w:r w:rsidR="00A5379F" w:rsidRPr="00B11F58">
              <w:rPr>
                <w:rFonts w:ascii="Calibri" w:eastAsia="Calibri" w:hAnsi="Calibri" w:cs="Calibri"/>
              </w:rPr>
              <w:t>ideas, values and attitudes</w:t>
            </w:r>
            <w:r w:rsidR="00B02E1C" w:rsidRPr="00B11F58">
              <w:rPr>
                <w:rFonts w:ascii="Calibri" w:eastAsia="Calibri" w:hAnsi="Calibri" w:cs="Calibri"/>
              </w:rPr>
              <w:t>.</w:t>
            </w:r>
          </w:p>
          <w:p w14:paraId="0F82FBB7" w14:textId="2FF6F181" w:rsidR="001329D0" w:rsidRPr="00B11F58" w:rsidRDefault="001329D0" w:rsidP="00B11F58">
            <w:pPr>
              <w:pStyle w:val="ListBullet"/>
              <w:spacing w:after="0"/>
              <w:rPr>
                <w:rFonts w:ascii="Calibri" w:eastAsia="Calibri" w:hAnsi="Calibri" w:cs="Calibri"/>
              </w:rPr>
            </w:pPr>
            <w:r w:rsidRPr="00B11F58">
              <w:rPr>
                <w:rFonts w:ascii="Calibri" w:eastAsia="Calibri" w:hAnsi="Calibri" w:cs="Calibri"/>
              </w:rPr>
              <w:t>Revise narrative techniques such as characterisation, setting, narrative point of view and conflict</w:t>
            </w:r>
            <w:r w:rsidR="00B02E1C" w:rsidRPr="00B11F58">
              <w:rPr>
                <w:rFonts w:ascii="Calibri" w:eastAsia="Calibri" w:hAnsi="Calibri" w:cs="Calibri"/>
              </w:rPr>
              <w:t>.</w:t>
            </w:r>
          </w:p>
          <w:p w14:paraId="2EFF4837" w14:textId="2F9BBEC7" w:rsidR="001329D0" w:rsidRPr="00B11F58" w:rsidRDefault="001329D0" w:rsidP="00B11F58">
            <w:pPr>
              <w:pStyle w:val="ListBullet"/>
              <w:spacing w:after="0"/>
              <w:rPr>
                <w:rFonts w:ascii="Calibri" w:eastAsia="Calibri" w:hAnsi="Calibri" w:cs="Calibri"/>
              </w:rPr>
            </w:pPr>
            <w:r w:rsidRPr="00B11F58">
              <w:rPr>
                <w:rFonts w:ascii="Calibri" w:eastAsia="Calibri" w:hAnsi="Calibri" w:cs="Calibri"/>
              </w:rPr>
              <w:t xml:space="preserve">Revise text structures such as paragraphing, orientation, rising action, climax, falling action, resolution, flashbacks, juxtaposition, foreshadowing, motif, withholding and </w:t>
            </w:r>
            <w:r w:rsidRPr="00447C4F">
              <w:rPr>
                <w:rFonts w:ascii="Calibri" w:eastAsia="Calibri" w:hAnsi="Calibri" w:cs="Calibri"/>
              </w:rPr>
              <w:t>in media</w:t>
            </w:r>
            <w:r w:rsidR="00E34F47" w:rsidRPr="00447C4F">
              <w:rPr>
                <w:rFonts w:ascii="Calibri" w:eastAsia="Calibri" w:hAnsi="Calibri" w:cs="Calibri"/>
              </w:rPr>
              <w:t>s</w:t>
            </w:r>
            <w:r w:rsidRPr="00447C4F">
              <w:rPr>
                <w:rFonts w:ascii="Calibri" w:eastAsia="Calibri" w:hAnsi="Calibri" w:cs="Calibri"/>
              </w:rPr>
              <w:t xml:space="preserve"> </w:t>
            </w:r>
            <w:proofErr w:type="gramStart"/>
            <w:r w:rsidRPr="00447C4F">
              <w:rPr>
                <w:rFonts w:ascii="Calibri" w:eastAsia="Calibri" w:hAnsi="Calibri" w:cs="Calibri"/>
              </w:rPr>
              <w:t>res</w:t>
            </w:r>
            <w:proofErr w:type="gramEnd"/>
            <w:r w:rsidR="00B02E1C" w:rsidRPr="00B11F58">
              <w:rPr>
                <w:rFonts w:ascii="Calibri" w:eastAsia="Calibri" w:hAnsi="Calibri" w:cs="Calibri"/>
              </w:rPr>
              <w:t>.</w:t>
            </w:r>
          </w:p>
          <w:p w14:paraId="12822A51" w14:textId="04F294C4" w:rsidR="001329D0" w:rsidRPr="00B11F58" w:rsidRDefault="001329D0" w:rsidP="00B11F58">
            <w:pPr>
              <w:pStyle w:val="ListBullet"/>
              <w:spacing w:after="0"/>
              <w:rPr>
                <w:rFonts w:ascii="Calibri" w:eastAsia="Calibri" w:hAnsi="Calibri" w:cs="Calibri"/>
              </w:rPr>
            </w:pPr>
            <w:r w:rsidRPr="00B11F58">
              <w:rPr>
                <w:rFonts w:ascii="Calibri" w:eastAsia="Calibri" w:hAnsi="Calibri" w:cs="Calibri"/>
              </w:rPr>
              <w:t>Revise written language features such as figurative language, emotive language, symbolism, dialogue, imagery, sound devices, diction, syntax and punctuation</w:t>
            </w:r>
            <w:r w:rsidR="00B02E1C" w:rsidRPr="00B11F58">
              <w:rPr>
                <w:rFonts w:ascii="Calibri" w:eastAsia="Calibri" w:hAnsi="Calibri" w:cs="Calibri"/>
              </w:rPr>
              <w:t>.</w:t>
            </w:r>
          </w:p>
          <w:p w14:paraId="54F74197" w14:textId="6941C6B8" w:rsidR="00B8508B" w:rsidRPr="00B11F58" w:rsidRDefault="00B8508B" w:rsidP="00B11F58">
            <w:pPr>
              <w:pStyle w:val="ListBullet"/>
              <w:spacing w:after="0"/>
              <w:rPr>
                <w:rFonts w:ascii="Calibri" w:eastAsia="Calibri" w:hAnsi="Calibri" w:cs="Calibri"/>
              </w:rPr>
            </w:pPr>
            <w:r w:rsidRPr="00B11F58">
              <w:rPr>
                <w:rFonts w:ascii="Calibri" w:eastAsia="Calibri" w:hAnsi="Calibri" w:cs="Calibri"/>
              </w:rPr>
              <w:t xml:space="preserve">Model comprehension strategies including skimming and scanning and the use of graphic organisers (e.g. </w:t>
            </w:r>
            <w:r w:rsidR="00E34F47" w:rsidRPr="00B11F58">
              <w:rPr>
                <w:rFonts w:ascii="Calibri" w:eastAsia="Calibri" w:hAnsi="Calibri" w:cs="Calibri"/>
              </w:rPr>
              <w:t>s</w:t>
            </w:r>
            <w:r w:rsidRPr="00B11F58">
              <w:rPr>
                <w:rFonts w:ascii="Calibri" w:eastAsia="Calibri" w:hAnsi="Calibri" w:cs="Calibri"/>
              </w:rPr>
              <w:t xml:space="preserve">ociograms, Venn diagrams, </w:t>
            </w:r>
            <w:r w:rsidRPr="00B11F58">
              <w:rPr>
                <w:rFonts w:ascii="Calibri" w:eastAsia="Calibri" w:hAnsi="Calibri" w:cs="Calibri"/>
              </w:rPr>
              <w:lastRenderedPageBreak/>
              <w:t>PMI charts, plot diagrams, storyboards, retrieval charts)</w:t>
            </w:r>
            <w:r w:rsidR="00B02E1C" w:rsidRPr="00B11F58">
              <w:rPr>
                <w:rFonts w:ascii="Calibri" w:eastAsia="Calibri" w:hAnsi="Calibri" w:cs="Calibri"/>
              </w:rPr>
              <w:t>.</w:t>
            </w:r>
          </w:p>
          <w:p w14:paraId="7B9CF6D2" w14:textId="1B715E6F" w:rsidR="00B055E5" w:rsidRPr="00B11F58" w:rsidRDefault="007A2076" w:rsidP="00B11F58">
            <w:pPr>
              <w:pStyle w:val="ListBullet"/>
              <w:spacing w:after="0"/>
              <w:rPr>
                <w:rFonts w:ascii="Calibri" w:eastAsia="Calibri" w:hAnsi="Calibri" w:cs="Calibri"/>
              </w:rPr>
            </w:pPr>
            <w:r w:rsidRPr="00B11F58">
              <w:rPr>
                <w:rFonts w:ascii="Calibri" w:eastAsia="Calibri" w:hAnsi="Calibri" w:cs="Calibri"/>
              </w:rPr>
              <w:t>Complete</w:t>
            </w:r>
            <w:r w:rsidR="007F6601" w:rsidRPr="00B11F58">
              <w:rPr>
                <w:rFonts w:ascii="Calibri" w:eastAsia="Calibri" w:hAnsi="Calibri" w:cs="Calibri"/>
              </w:rPr>
              <w:t xml:space="preserve"> written</w:t>
            </w:r>
            <w:r w:rsidRPr="00B11F58">
              <w:rPr>
                <w:rFonts w:ascii="Calibri" w:eastAsia="Calibri" w:hAnsi="Calibri" w:cs="Calibri"/>
              </w:rPr>
              <w:t xml:space="preserve"> comprehension quest</w:t>
            </w:r>
            <w:r w:rsidR="007F6601" w:rsidRPr="00B11F58">
              <w:rPr>
                <w:rFonts w:ascii="Calibri" w:eastAsia="Calibri" w:hAnsi="Calibri" w:cs="Calibri"/>
              </w:rPr>
              <w:t>ions and</w:t>
            </w:r>
            <w:r w:rsidRPr="00B11F58">
              <w:rPr>
                <w:rFonts w:ascii="Calibri" w:eastAsia="Calibri" w:hAnsi="Calibri" w:cs="Calibri"/>
              </w:rPr>
              <w:t xml:space="preserve"> graphic organisers</w:t>
            </w:r>
            <w:r w:rsidR="00D67BDA" w:rsidRPr="00B11F58">
              <w:rPr>
                <w:rFonts w:ascii="Calibri" w:eastAsia="Calibri" w:hAnsi="Calibri" w:cs="Calibri"/>
              </w:rPr>
              <w:t xml:space="preserve"> based upon the studied short stories</w:t>
            </w:r>
            <w:r w:rsidR="00B02E1C" w:rsidRPr="00B11F58">
              <w:rPr>
                <w:rFonts w:ascii="Calibri" w:eastAsia="Calibri" w:hAnsi="Calibri" w:cs="Calibri"/>
              </w:rPr>
              <w:t>.</w:t>
            </w:r>
          </w:p>
          <w:p w14:paraId="26CDC475" w14:textId="188D1918" w:rsidR="00B055E5" w:rsidRPr="00B11F58" w:rsidRDefault="00E54A05" w:rsidP="00B11F58">
            <w:pPr>
              <w:pStyle w:val="ListBullet"/>
              <w:spacing w:after="0"/>
              <w:rPr>
                <w:rFonts w:ascii="Calibri" w:eastAsia="Calibri" w:hAnsi="Calibri" w:cs="Calibri"/>
              </w:rPr>
            </w:pPr>
            <w:r w:rsidRPr="00B11F58">
              <w:rPr>
                <w:rFonts w:ascii="Calibri" w:eastAsia="Calibri" w:hAnsi="Calibri" w:cs="Calibri"/>
              </w:rPr>
              <w:t>S</w:t>
            </w:r>
            <w:r w:rsidR="00B8508B" w:rsidRPr="00B11F58">
              <w:rPr>
                <w:rFonts w:ascii="Calibri" w:eastAsia="Calibri" w:hAnsi="Calibri" w:cs="Calibri"/>
              </w:rPr>
              <w:t>tudents p</w:t>
            </w:r>
            <w:r w:rsidR="007F6601" w:rsidRPr="00B11F58">
              <w:rPr>
                <w:rFonts w:ascii="Calibri" w:eastAsia="Calibri" w:hAnsi="Calibri" w:cs="Calibri"/>
              </w:rPr>
              <w:t>racti</w:t>
            </w:r>
            <w:r w:rsidR="000D720B" w:rsidRPr="00B11F58">
              <w:rPr>
                <w:rFonts w:ascii="Calibri" w:eastAsia="Calibri" w:hAnsi="Calibri" w:cs="Calibri"/>
              </w:rPr>
              <w:t>s</w:t>
            </w:r>
            <w:r w:rsidR="007F6601" w:rsidRPr="00B11F58">
              <w:rPr>
                <w:rFonts w:ascii="Calibri" w:eastAsia="Calibri" w:hAnsi="Calibri" w:cs="Calibri"/>
              </w:rPr>
              <w:t>e</w:t>
            </w:r>
            <w:r w:rsidR="00B055E5" w:rsidRPr="00B11F58">
              <w:rPr>
                <w:rFonts w:ascii="Calibri" w:eastAsia="Calibri" w:hAnsi="Calibri" w:cs="Calibri"/>
              </w:rPr>
              <w:t xml:space="preserve"> </w:t>
            </w:r>
            <w:r w:rsidR="00B8508B" w:rsidRPr="00B11F58">
              <w:rPr>
                <w:rFonts w:ascii="Calibri" w:eastAsia="Calibri" w:hAnsi="Calibri" w:cs="Calibri"/>
              </w:rPr>
              <w:t>writing narrative extra</w:t>
            </w:r>
            <w:r w:rsidR="00434806" w:rsidRPr="00B11F58">
              <w:rPr>
                <w:rFonts w:ascii="Calibri" w:eastAsia="Calibri" w:hAnsi="Calibri" w:cs="Calibri"/>
              </w:rPr>
              <w:t>cts</w:t>
            </w:r>
            <w:r w:rsidR="00761486" w:rsidRPr="00B11F58">
              <w:rPr>
                <w:rFonts w:ascii="Calibri" w:eastAsia="Calibri" w:hAnsi="Calibri" w:cs="Calibri"/>
              </w:rPr>
              <w:t>,</w:t>
            </w:r>
            <w:r w:rsidR="00434806" w:rsidRPr="00B11F58">
              <w:rPr>
                <w:rFonts w:ascii="Calibri" w:eastAsia="Calibri" w:hAnsi="Calibri" w:cs="Calibri"/>
              </w:rPr>
              <w:t xml:space="preserve"> focusing on elements such as developing a character and developing setting</w:t>
            </w:r>
            <w:r w:rsidR="00B02E1C" w:rsidRPr="00B11F58">
              <w:rPr>
                <w:rFonts w:ascii="Calibri" w:eastAsia="Calibri" w:hAnsi="Calibri" w:cs="Calibri"/>
              </w:rPr>
              <w:t>.</w:t>
            </w:r>
          </w:p>
          <w:p w14:paraId="01C49964" w14:textId="66294BE9" w:rsidR="00B055E5" w:rsidRPr="00B11F58" w:rsidRDefault="00B055E5" w:rsidP="00A5404B">
            <w:pPr>
              <w:pStyle w:val="Tableheaders"/>
              <w:rPr>
                <w:rFonts w:ascii="Calibri" w:hAnsi="Calibri" w:cs="Calibri"/>
              </w:rPr>
            </w:pPr>
            <w:r w:rsidRPr="00B11F58">
              <w:rPr>
                <w:rFonts w:ascii="Calibri" w:hAnsi="Calibri" w:cs="Calibri"/>
              </w:rPr>
              <w:t>Suggested texts</w:t>
            </w:r>
          </w:p>
          <w:p w14:paraId="6E3D4FAA" w14:textId="472A5958" w:rsidR="00B055E5" w:rsidRPr="00B11F58" w:rsidRDefault="00B055E5" w:rsidP="00B11F58">
            <w:pPr>
              <w:pStyle w:val="ListBullet"/>
              <w:spacing w:after="0"/>
              <w:rPr>
                <w:rFonts w:ascii="Calibri" w:hAnsi="Calibri" w:cs="Calibri"/>
              </w:rPr>
            </w:pPr>
            <w:r w:rsidRPr="00B11F58">
              <w:rPr>
                <w:rFonts w:ascii="Calibri" w:hAnsi="Calibri" w:cs="Calibri"/>
                <w:i/>
                <w:iCs/>
              </w:rPr>
              <w:t>A New Windmill Book of Very Short Stories</w:t>
            </w:r>
            <w:r w:rsidR="00BD63AA" w:rsidRPr="00B11F58">
              <w:rPr>
                <w:rFonts w:ascii="Calibri" w:hAnsi="Calibri" w:cs="Calibri"/>
                <w:i/>
                <w:iCs/>
              </w:rPr>
              <w:t>,</w:t>
            </w:r>
            <w:r w:rsidRPr="00B11F58">
              <w:rPr>
                <w:rFonts w:ascii="Calibri" w:hAnsi="Calibri" w:cs="Calibri"/>
              </w:rPr>
              <w:t xml:space="preserve"> </w:t>
            </w:r>
            <w:r w:rsidR="00E34F47" w:rsidRPr="00B11F58">
              <w:rPr>
                <w:rFonts w:ascii="Calibri" w:hAnsi="Calibri" w:cs="Calibri"/>
              </w:rPr>
              <w:t xml:space="preserve">ed. </w:t>
            </w:r>
            <w:r w:rsidRPr="00B11F58">
              <w:rPr>
                <w:rFonts w:ascii="Calibri" w:hAnsi="Calibri" w:cs="Calibri"/>
              </w:rPr>
              <w:t>Mike Royston*</w:t>
            </w:r>
          </w:p>
          <w:p w14:paraId="412631C2" w14:textId="5CB253F2" w:rsidR="00B055E5" w:rsidRPr="00B11F58" w:rsidRDefault="00B055E5" w:rsidP="00B11F58">
            <w:pPr>
              <w:pStyle w:val="ListBullet"/>
              <w:spacing w:after="0"/>
              <w:rPr>
                <w:rFonts w:ascii="Calibri" w:hAnsi="Calibri" w:cs="Calibri"/>
              </w:rPr>
            </w:pPr>
            <w:r w:rsidRPr="00B11F58">
              <w:rPr>
                <w:rFonts w:ascii="Calibri" w:hAnsi="Calibri" w:cs="Calibri"/>
                <w:i/>
              </w:rPr>
              <w:t>The New Paper Families</w:t>
            </w:r>
            <w:r w:rsidR="00BD63AA" w:rsidRPr="00B11F58">
              <w:rPr>
                <w:rFonts w:ascii="Calibri" w:hAnsi="Calibri" w:cs="Calibri"/>
              </w:rPr>
              <w:t>,</w:t>
            </w:r>
            <w:r w:rsidRPr="00B11F58">
              <w:rPr>
                <w:rFonts w:ascii="Calibri" w:hAnsi="Calibri" w:cs="Calibri"/>
              </w:rPr>
              <w:t xml:space="preserve"> </w:t>
            </w:r>
            <w:r w:rsidR="00E34F47" w:rsidRPr="00B11F58">
              <w:rPr>
                <w:rFonts w:ascii="Calibri" w:hAnsi="Calibri" w:cs="Calibri"/>
              </w:rPr>
              <w:t xml:space="preserve">ed. </w:t>
            </w:r>
            <w:r w:rsidRPr="00B11F58">
              <w:rPr>
                <w:rFonts w:ascii="Calibri" w:hAnsi="Calibri" w:cs="Calibri"/>
              </w:rPr>
              <w:t>Richard Baines*</w:t>
            </w:r>
          </w:p>
          <w:p w14:paraId="714FB9C3" w14:textId="06D30B29" w:rsidR="00B055E5" w:rsidRPr="00B11F58" w:rsidRDefault="00B055E5" w:rsidP="00B11F58">
            <w:pPr>
              <w:pStyle w:val="ListBullet"/>
              <w:spacing w:after="0"/>
              <w:rPr>
                <w:rFonts w:ascii="Calibri" w:hAnsi="Calibri" w:cs="Calibri"/>
              </w:rPr>
            </w:pPr>
            <w:r w:rsidRPr="00B11F58">
              <w:rPr>
                <w:rFonts w:ascii="Calibri" w:hAnsi="Calibri" w:cs="Calibri"/>
                <w:i/>
              </w:rPr>
              <w:t>The New Paper Windows</w:t>
            </w:r>
            <w:r w:rsidR="00BD63AA" w:rsidRPr="00B11F58">
              <w:rPr>
                <w:rFonts w:ascii="Calibri" w:hAnsi="Calibri" w:cs="Calibri"/>
              </w:rPr>
              <w:t>,</w:t>
            </w:r>
            <w:r w:rsidRPr="00B11F58">
              <w:rPr>
                <w:rFonts w:ascii="Calibri" w:hAnsi="Calibri" w:cs="Calibri"/>
              </w:rPr>
              <w:t xml:space="preserve"> </w:t>
            </w:r>
            <w:r w:rsidR="00E34F47" w:rsidRPr="00B11F58">
              <w:rPr>
                <w:rFonts w:ascii="Calibri" w:hAnsi="Calibri" w:cs="Calibri"/>
              </w:rPr>
              <w:t xml:space="preserve">ed. </w:t>
            </w:r>
            <w:r w:rsidRPr="00B11F58">
              <w:rPr>
                <w:rFonts w:ascii="Calibri" w:hAnsi="Calibri" w:cs="Calibri"/>
              </w:rPr>
              <w:t>Richard Baines*</w:t>
            </w:r>
          </w:p>
          <w:p w14:paraId="1A966953" w14:textId="1A69451F" w:rsidR="00B055E5" w:rsidRPr="00B11F58" w:rsidRDefault="00B055E5" w:rsidP="00B11F58">
            <w:pPr>
              <w:pStyle w:val="ListBullet"/>
              <w:spacing w:after="0"/>
              <w:rPr>
                <w:rFonts w:ascii="Calibri" w:hAnsi="Calibri" w:cs="Calibri"/>
              </w:rPr>
            </w:pPr>
            <w:r w:rsidRPr="00B11F58">
              <w:rPr>
                <w:rFonts w:ascii="Calibri" w:hAnsi="Calibri" w:cs="Calibri"/>
                <w:i/>
              </w:rPr>
              <w:t>Paper Clips</w:t>
            </w:r>
            <w:r w:rsidR="00BD63AA" w:rsidRPr="00B11F58">
              <w:rPr>
                <w:rFonts w:ascii="Calibri" w:hAnsi="Calibri" w:cs="Calibri"/>
              </w:rPr>
              <w:t xml:space="preserve">, </w:t>
            </w:r>
            <w:r w:rsidR="00E34F47" w:rsidRPr="00B11F58">
              <w:rPr>
                <w:rFonts w:ascii="Calibri" w:hAnsi="Calibri" w:cs="Calibri"/>
              </w:rPr>
              <w:t xml:space="preserve">ed. </w:t>
            </w:r>
            <w:r w:rsidRPr="00B11F58">
              <w:rPr>
                <w:rFonts w:ascii="Calibri" w:hAnsi="Calibri" w:cs="Calibri"/>
              </w:rPr>
              <w:t xml:space="preserve">Yasar </w:t>
            </w:r>
            <w:proofErr w:type="spellStart"/>
            <w:r w:rsidRPr="00B11F58">
              <w:rPr>
                <w:rFonts w:ascii="Calibri" w:hAnsi="Calibri" w:cs="Calibri"/>
              </w:rPr>
              <w:t>Duyal</w:t>
            </w:r>
            <w:proofErr w:type="spellEnd"/>
            <w:r w:rsidRPr="00B11F58">
              <w:rPr>
                <w:rFonts w:ascii="Calibri" w:hAnsi="Calibri" w:cs="Calibri"/>
              </w:rPr>
              <w:t>*</w:t>
            </w:r>
          </w:p>
          <w:p w14:paraId="175355D1" w14:textId="7437FCA8" w:rsidR="00B055E5" w:rsidRPr="00B11F58" w:rsidRDefault="00B055E5" w:rsidP="00B11F58">
            <w:pPr>
              <w:pStyle w:val="ListBullet"/>
              <w:spacing w:after="0"/>
              <w:rPr>
                <w:rFonts w:ascii="Calibri" w:hAnsi="Calibri" w:cs="Calibri"/>
              </w:rPr>
            </w:pPr>
            <w:r w:rsidRPr="00B11F58">
              <w:rPr>
                <w:rFonts w:ascii="Calibri" w:hAnsi="Calibri" w:cs="Calibri"/>
                <w:i/>
              </w:rPr>
              <w:t>Paper Dreaming</w:t>
            </w:r>
            <w:r w:rsidR="00BD63AA" w:rsidRPr="00B11F58">
              <w:rPr>
                <w:rFonts w:ascii="Calibri" w:hAnsi="Calibri" w:cs="Calibri"/>
              </w:rPr>
              <w:t>,</w:t>
            </w:r>
            <w:r w:rsidRPr="00B11F58">
              <w:rPr>
                <w:rFonts w:ascii="Calibri" w:hAnsi="Calibri" w:cs="Calibri"/>
              </w:rPr>
              <w:t xml:space="preserve"> </w:t>
            </w:r>
            <w:r w:rsidR="00E34F47" w:rsidRPr="00B11F58">
              <w:rPr>
                <w:rFonts w:ascii="Calibri" w:hAnsi="Calibri" w:cs="Calibri"/>
              </w:rPr>
              <w:t xml:space="preserve">ed. </w:t>
            </w:r>
            <w:r w:rsidRPr="00B11F58">
              <w:rPr>
                <w:rFonts w:ascii="Calibri" w:hAnsi="Calibri" w:cs="Calibri"/>
              </w:rPr>
              <w:t>Lorna Munro*</w:t>
            </w:r>
          </w:p>
          <w:p w14:paraId="73100365" w14:textId="1407FF09" w:rsidR="00B055E5" w:rsidRPr="00B11F58" w:rsidRDefault="00B055E5" w:rsidP="00B11F58">
            <w:pPr>
              <w:pStyle w:val="ListBullet"/>
              <w:spacing w:after="0"/>
              <w:rPr>
                <w:rFonts w:ascii="Calibri" w:hAnsi="Calibri" w:cs="Calibri"/>
              </w:rPr>
            </w:pPr>
            <w:r w:rsidRPr="00B11F58">
              <w:rPr>
                <w:rFonts w:ascii="Calibri" w:hAnsi="Calibri" w:cs="Calibri"/>
                <w:i/>
              </w:rPr>
              <w:t>A Stack of Stories</w:t>
            </w:r>
            <w:r w:rsidR="00BD63AA" w:rsidRPr="00B11F58">
              <w:rPr>
                <w:rFonts w:ascii="Calibri" w:hAnsi="Calibri" w:cs="Calibri"/>
              </w:rPr>
              <w:t>,</w:t>
            </w:r>
            <w:r w:rsidRPr="00B11F58">
              <w:rPr>
                <w:rFonts w:ascii="Calibri" w:hAnsi="Calibri" w:cs="Calibri"/>
              </w:rPr>
              <w:t xml:space="preserve"> </w:t>
            </w:r>
            <w:r w:rsidR="00E34F47" w:rsidRPr="00B11F58">
              <w:rPr>
                <w:rFonts w:ascii="Calibri" w:hAnsi="Calibri" w:cs="Calibri"/>
              </w:rPr>
              <w:t xml:space="preserve">ed. </w:t>
            </w:r>
            <w:r w:rsidRPr="00B11F58">
              <w:rPr>
                <w:rFonts w:ascii="Calibri" w:hAnsi="Calibri" w:cs="Calibri"/>
              </w:rPr>
              <w:t>BJ Kenny</w:t>
            </w:r>
            <w:r w:rsidR="00E34F47" w:rsidRPr="00B11F58">
              <w:rPr>
                <w:rFonts w:ascii="Calibri" w:hAnsi="Calibri" w:cs="Calibri"/>
              </w:rPr>
              <w:t xml:space="preserve"> et al</w:t>
            </w:r>
            <w:r w:rsidRPr="00B11F58">
              <w:rPr>
                <w:rFonts w:ascii="Calibri" w:hAnsi="Calibri" w:cs="Calibri"/>
              </w:rPr>
              <w:t>*</w:t>
            </w:r>
          </w:p>
          <w:p w14:paraId="485F3D0A" w14:textId="1065BDE6" w:rsidR="00B055E5" w:rsidRPr="00B11F58" w:rsidRDefault="00B055E5" w:rsidP="00B11F58">
            <w:pPr>
              <w:pStyle w:val="ListBullet"/>
              <w:spacing w:after="0"/>
              <w:rPr>
                <w:rFonts w:ascii="Calibri" w:hAnsi="Calibri" w:cs="Calibri"/>
              </w:rPr>
            </w:pPr>
            <w:r w:rsidRPr="00B11F58">
              <w:rPr>
                <w:rFonts w:ascii="Calibri" w:hAnsi="Calibri" w:cs="Calibri"/>
                <w:i/>
                <w:iCs/>
              </w:rPr>
              <w:t>English: Western Australia General Year 11</w:t>
            </w:r>
            <w:r w:rsidR="00BD63AA" w:rsidRPr="00B11F58">
              <w:rPr>
                <w:rFonts w:ascii="Calibri" w:hAnsi="Calibri" w:cs="Calibri"/>
              </w:rPr>
              <w:t>,</w:t>
            </w:r>
            <w:r w:rsidRPr="00B11F58">
              <w:rPr>
                <w:rFonts w:ascii="Calibri" w:hAnsi="Calibri" w:cs="Calibri"/>
              </w:rPr>
              <w:t xml:space="preserve"> Rod Quin</w:t>
            </w:r>
            <w:r w:rsidR="00E34F47" w:rsidRPr="00B11F58">
              <w:rPr>
                <w:rFonts w:ascii="Calibri" w:hAnsi="Calibri" w:cs="Calibri"/>
              </w:rPr>
              <w:t xml:space="preserve"> et al</w:t>
            </w:r>
            <w:r w:rsidRPr="00B11F58">
              <w:rPr>
                <w:rFonts w:ascii="Calibri" w:hAnsi="Calibri" w:cs="Calibri"/>
              </w:rPr>
              <w:t>*</w:t>
            </w:r>
          </w:p>
          <w:p w14:paraId="08B59283" w14:textId="33C0D98F" w:rsidR="00B055E5" w:rsidRPr="00B11F58" w:rsidRDefault="00B055E5" w:rsidP="00B11F58">
            <w:pPr>
              <w:pStyle w:val="ListBullet"/>
              <w:spacing w:after="0"/>
              <w:rPr>
                <w:rFonts w:ascii="Calibri" w:hAnsi="Calibri" w:cs="Calibri"/>
              </w:rPr>
            </w:pPr>
            <w:r w:rsidRPr="00B11F58">
              <w:rPr>
                <w:rFonts w:ascii="Calibri" w:hAnsi="Calibri" w:cs="Calibri"/>
                <w:i/>
              </w:rPr>
              <w:t xml:space="preserve">Meet </w:t>
            </w:r>
            <w:r w:rsidR="00E34F47" w:rsidRPr="00B11F58">
              <w:rPr>
                <w:rFonts w:ascii="Calibri" w:hAnsi="Calibri" w:cs="Calibri"/>
                <w:i/>
              </w:rPr>
              <w:t>M</w:t>
            </w:r>
            <w:r w:rsidRPr="00B11F58">
              <w:rPr>
                <w:rFonts w:ascii="Calibri" w:hAnsi="Calibri" w:cs="Calibri"/>
                <w:i/>
              </w:rPr>
              <w:t>e at the Intersection</w:t>
            </w:r>
            <w:r w:rsidR="00BD63AA" w:rsidRPr="00B11F58">
              <w:rPr>
                <w:rFonts w:ascii="Calibri" w:hAnsi="Calibri" w:cs="Calibri"/>
              </w:rPr>
              <w:t>,</w:t>
            </w:r>
            <w:r w:rsidRPr="00B11F58">
              <w:rPr>
                <w:rFonts w:ascii="Calibri" w:hAnsi="Calibri" w:cs="Calibri"/>
              </w:rPr>
              <w:t xml:space="preserve"> </w:t>
            </w:r>
            <w:r w:rsidR="00E34F47" w:rsidRPr="00B11F58">
              <w:rPr>
                <w:rFonts w:ascii="Calibri" w:hAnsi="Calibri" w:cs="Calibri"/>
              </w:rPr>
              <w:t xml:space="preserve">ed. </w:t>
            </w:r>
            <w:r w:rsidRPr="00B11F58">
              <w:rPr>
                <w:rFonts w:ascii="Calibri" w:hAnsi="Calibri" w:cs="Calibri"/>
              </w:rPr>
              <w:t xml:space="preserve">Ambelin </w:t>
            </w:r>
            <w:proofErr w:type="spellStart"/>
            <w:r w:rsidRPr="00B11F58">
              <w:rPr>
                <w:rFonts w:ascii="Calibri" w:hAnsi="Calibri" w:cs="Calibri"/>
              </w:rPr>
              <w:t>Kwaymullina</w:t>
            </w:r>
            <w:proofErr w:type="spellEnd"/>
            <w:r w:rsidRPr="00B11F58">
              <w:rPr>
                <w:rFonts w:ascii="Calibri" w:hAnsi="Calibri" w:cs="Calibri"/>
              </w:rPr>
              <w:t xml:space="preserve"> and Rebecca Lim*</w:t>
            </w:r>
          </w:p>
          <w:p w14:paraId="6B26D5FB" w14:textId="350B7B85" w:rsidR="000E601C" w:rsidRPr="00B11F58" w:rsidRDefault="000E601C" w:rsidP="00B11F58">
            <w:pPr>
              <w:pStyle w:val="ListBullet"/>
              <w:spacing w:after="0"/>
              <w:rPr>
                <w:rFonts w:ascii="Calibri" w:hAnsi="Calibri" w:cs="Calibri"/>
              </w:rPr>
            </w:pPr>
            <w:r w:rsidRPr="00B11F58">
              <w:rPr>
                <w:rFonts w:ascii="Calibri" w:hAnsi="Calibri" w:cs="Calibri"/>
                <w:i/>
              </w:rPr>
              <w:t xml:space="preserve">This All Come Back Now: An Anthology of First Nations Speculative Fiction, </w:t>
            </w:r>
            <w:r w:rsidRPr="00B11F58">
              <w:rPr>
                <w:rFonts w:ascii="Calibri" w:hAnsi="Calibri" w:cs="Calibri"/>
                <w:iCs/>
              </w:rPr>
              <w:t>ed.</w:t>
            </w:r>
            <w:r w:rsidR="001B414F">
              <w:rPr>
                <w:rFonts w:ascii="Calibri" w:hAnsi="Calibri" w:cs="Calibri"/>
                <w:iCs/>
              </w:rPr>
              <w:t xml:space="preserve"> </w:t>
            </w:r>
            <w:r w:rsidRPr="00B11F58">
              <w:rPr>
                <w:rFonts w:ascii="Calibri" w:hAnsi="Calibri" w:cs="Calibri"/>
                <w:iCs/>
              </w:rPr>
              <w:t>Mykaela Saunders</w:t>
            </w:r>
            <w:r w:rsidRPr="00B11F58">
              <w:rPr>
                <w:rFonts w:ascii="Calibri" w:hAnsi="Calibri" w:cs="Calibri"/>
                <w:i/>
              </w:rPr>
              <w:t xml:space="preserve"> *</w:t>
            </w:r>
          </w:p>
          <w:p w14:paraId="27F16078" w14:textId="10231776" w:rsidR="000F28C4" w:rsidRPr="00B11F58" w:rsidRDefault="00B055E5" w:rsidP="00B11F58">
            <w:pPr>
              <w:spacing w:after="0"/>
              <w:ind w:left="42"/>
              <w:rPr>
                <w:rFonts w:cs="Calibri"/>
                <w:szCs w:val="20"/>
              </w:rPr>
            </w:pPr>
            <w:r w:rsidRPr="00B11F58">
              <w:rPr>
                <w:rFonts w:cs="Calibri"/>
                <w:szCs w:val="20"/>
              </w:rPr>
              <w:t>*Australian text</w:t>
            </w:r>
          </w:p>
        </w:tc>
        <w:tc>
          <w:tcPr>
            <w:tcW w:w="4388" w:type="dxa"/>
          </w:tcPr>
          <w:p w14:paraId="70F6CE9C" w14:textId="77777777" w:rsidR="00744C12" w:rsidRPr="00B11F58" w:rsidRDefault="00744C12" w:rsidP="00B11F58">
            <w:pPr>
              <w:pStyle w:val="Tableheaders"/>
              <w:spacing w:before="0"/>
              <w:rPr>
                <w:rFonts w:ascii="Calibri" w:hAnsi="Calibri" w:cs="Calibri"/>
              </w:rPr>
            </w:pPr>
            <w:r w:rsidRPr="00B11F58">
              <w:rPr>
                <w:rFonts w:ascii="Calibri" w:hAnsi="Calibri" w:cs="Calibri"/>
              </w:rPr>
              <w:lastRenderedPageBreak/>
              <w:t>Use strategies and skills for comprehending texts, including:</w:t>
            </w:r>
          </w:p>
          <w:p w14:paraId="47611ADA" w14:textId="09A341E8" w:rsidR="00744C12" w:rsidRPr="00B11F58" w:rsidRDefault="00744C12" w:rsidP="00B11F58">
            <w:pPr>
              <w:pStyle w:val="ListBullet"/>
              <w:spacing w:after="0"/>
              <w:rPr>
                <w:rFonts w:ascii="Calibri" w:hAnsi="Calibri" w:cs="Calibri"/>
              </w:rPr>
            </w:pPr>
            <w:r w:rsidRPr="00B11F58">
              <w:rPr>
                <w:rFonts w:ascii="Calibri" w:hAnsi="Calibri" w:cs="Calibri"/>
              </w:rPr>
              <w:t>predicting meaning by interpreting text structures</w:t>
            </w:r>
            <w:r w:rsidR="00BA06AF" w:rsidRPr="00B11F58">
              <w:rPr>
                <w:rFonts w:ascii="Calibri" w:hAnsi="Calibri" w:cs="Calibri"/>
              </w:rPr>
              <w:t xml:space="preserve"> and </w:t>
            </w:r>
            <w:r w:rsidRPr="00B11F58">
              <w:rPr>
                <w:rFonts w:ascii="Calibri" w:hAnsi="Calibri" w:cs="Calibri"/>
              </w:rPr>
              <w:t xml:space="preserve">language features </w:t>
            </w:r>
          </w:p>
          <w:p w14:paraId="734FF17D" w14:textId="77777777" w:rsidR="00744C12" w:rsidRPr="00B11F58" w:rsidRDefault="00744C12" w:rsidP="00B11F58">
            <w:pPr>
              <w:pStyle w:val="ListBullet"/>
              <w:spacing w:after="0"/>
              <w:rPr>
                <w:rFonts w:ascii="Calibri" w:hAnsi="Calibri" w:cs="Calibri"/>
              </w:rPr>
            </w:pPr>
            <w:r w:rsidRPr="00B11F58">
              <w:rPr>
                <w:rFonts w:ascii="Calibri" w:hAnsi="Calibri" w:cs="Calibri"/>
              </w:rPr>
              <w:t>relating texts to personal life and other texts</w:t>
            </w:r>
          </w:p>
          <w:p w14:paraId="5CF02F83" w14:textId="77777777" w:rsidR="00744C12" w:rsidRPr="00B11F58" w:rsidRDefault="00744C12" w:rsidP="00B11F58">
            <w:pPr>
              <w:pStyle w:val="ListBullet"/>
              <w:spacing w:after="0"/>
              <w:rPr>
                <w:rFonts w:ascii="Calibri" w:hAnsi="Calibri" w:cs="Calibri"/>
              </w:rPr>
            </w:pPr>
            <w:r w:rsidRPr="00B11F58">
              <w:rPr>
                <w:rFonts w:ascii="Calibri" w:hAnsi="Calibri" w:cs="Calibri"/>
              </w:rPr>
              <w:t>posing and answering questions that clarify meaning and promote deeper understanding of the text.</w:t>
            </w:r>
          </w:p>
          <w:p w14:paraId="055B8C09" w14:textId="77777777" w:rsidR="00744C12" w:rsidRPr="00B11F58" w:rsidRDefault="00744C12" w:rsidP="00A5404B">
            <w:pPr>
              <w:pStyle w:val="Tableheaders"/>
              <w:rPr>
                <w:rFonts w:ascii="Calibri" w:hAnsi="Calibri" w:cs="Calibri"/>
              </w:rPr>
            </w:pPr>
            <w:r w:rsidRPr="00B11F58">
              <w:rPr>
                <w:rFonts w:ascii="Calibri" w:hAnsi="Calibri" w:cs="Calibri"/>
              </w:rPr>
              <w:t>Consider the ways in which texts communicate ideas, attitudes and values, including:</w:t>
            </w:r>
          </w:p>
          <w:p w14:paraId="2417E7C6" w14:textId="2E1D9E65" w:rsidR="00744C12" w:rsidRPr="00B11F58" w:rsidRDefault="00744C12" w:rsidP="00B11F58">
            <w:pPr>
              <w:pStyle w:val="ListBullet"/>
              <w:spacing w:after="0"/>
              <w:rPr>
                <w:rFonts w:ascii="Calibri" w:hAnsi="Calibri" w:cs="Calibri"/>
              </w:rPr>
            </w:pPr>
            <w:r w:rsidRPr="00B11F58">
              <w:rPr>
                <w:rFonts w:ascii="Calibri" w:hAnsi="Calibri" w:cs="Calibri"/>
              </w:rPr>
              <w:t>how texts are constructed for particular purposes, audiences and contexts</w:t>
            </w:r>
          </w:p>
          <w:p w14:paraId="44235ABD" w14:textId="4F62886B" w:rsidR="00744C12" w:rsidRPr="00B11F58" w:rsidRDefault="00744C12" w:rsidP="00B11F58">
            <w:pPr>
              <w:pStyle w:val="ListBullet"/>
              <w:spacing w:after="0"/>
              <w:rPr>
                <w:rFonts w:ascii="Calibri" w:hAnsi="Calibri" w:cs="Calibri"/>
              </w:rPr>
            </w:pPr>
            <w:r w:rsidRPr="00B11F58">
              <w:rPr>
                <w:rFonts w:ascii="Calibri" w:hAnsi="Calibri" w:cs="Calibri"/>
              </w:rPr>
              <w:t xml:space="preserve">the ways text structures and language features </w:t>
            </w:r>
            <w:r w:rsidR="00BA06AF" w:rsidRPr="00B11F58">
              <w:rPr>
                <w:rFonts w:ascii="Calibri" w:hAnsi="Calibri" w:cs="Calibri"/>
              </w:rPr>
              <w:t xml:space="preserve">(written, visual and/or audio) </w:t>
            </w:r>
            <w:r w:rsidRPr="00B11F58">
              <w:rPr>
                <w:rFonts w:ascii="Calibri" w:hAnsi="Calibri" w:cs="Calibri"/>
              </w:rPr>
              <w:t xml:space="preserve">are used to communicate information and </w:t>
            </w:r>
            <w:r w:rsidR="00BA06AF" w:rsidRPr="00B11F58">
              <w:rPr>
                <w:rFonts w:ascii="Calibri" w:hAnsi="Calibri" w:cs="Calibri"/>
              </w:rPr>
              <w:t xml:space="preserve">shape </w:t>
            </w:r>
            <w:r w:rsidRPr="00B11F58">
              <w:rPr>
                <w:rFonts w:ascii="Calibri" w:hAnsi="Calibri" w:cs="Calibri"/>
              </w:rPr>
              <w:t>audience</w:t>
            </w:r>
            <w:r w:rsidR="00BA06AF" w:rsidRPr="00B11F58">
              <w:rPr>
                <w:rFonts w:ascii="Calibri" w:hAnsi="Calibri" w:cs="Calibri"/>
              </w:rPr>
              <w:t xml:space="preserve"> responses</w:t>
            </w:r>
          </w:p>
          <w:p w14:paraId="5706ECB2" w14:textId="77777777" w:rsidR="00744C12" w:rsidRPr="00B11F58" w:rsidRDefault="00744C12" w:rsidP="00B11F58">
            <w:pPr>
              <w:pStyle w:val="ListBullet"/>
              <w:spacing w:after="0"/>
              <w:rPr>
                <w:rFonts w:ascii="Calibri" w:hAnsi="Calibri" w:cs="Calibri"/>
              </w:rPr>
            </w:pPr>
            <w:r w:rsidRPr="00B11F58">
              <w:rPr>
                <w:rFonts w:ascii="Calibri" w:hAnsi="Calibri" w:cs="Calibri"/>
              </w:rPr>
              <w:t>the use of narrative techniques, for example, characterisation and narrative point of view.</w:t>
            </w:r>
          </w:p>
          <w:p w14:paraId="3FB33BD6" w14:textId="7BBE8843" w:rsidR="00744C12" w:rsidRPr="00B11F58" w:rsidRDefault="00744C12" w:rsidP="00A5404B">
            <w:pPr>
              <w:pStyle w:val="Tableheaders"/>
              <w:rPr>
                <w:rFonts w:ascii="Calibri" w:hAnsi="Calibri" w:cs="Calibri"/>
              </w:rPr>
            </w:pPr>
            <w:r w:rsidRPr="00B11F58">
              <w:rPr>
                <w:rFonts w:ascii="Calibri" w:hAnsi="Calibri" w:cs="Calibri"/>
              </w:rPr>
              <w:t>Use information for specific purposes and contexts by:</w:t>
            </w:r>
          </w:p>
          <w:p w14:paraId="5A0B4C0B" w14:textId="77777777" w:rsidR="00744C12" w:rsidRPr="00B11F58" w:rsidRDefault="00744C12" w:rsidP="00B11F58">
            <w:pPr>
              <w:pStyle w:val="ListBullet"/>
              <w:keepNext/>
              <w:keepLines/>
              <w:spacing w:after="0"/>
              <w:rPr>
                <w:rFonts w:ascii="Calibri" w:hAnsi="Calibri" w:cs="Calibri"/>
              </w:rPr>
            </w:pPr>
            <w:r w:rsidRPr="00B11F58">
              <w:rPr>
                <w:rFonts w:ascii="Calibri" w:hAnsi="Calibri" w:cs="Calibri"/>
              </w:rPr>
              <w:t>locating and extracting information and ideas from texts, for example, skimming and scanning</w:t>
            </w:r>
          </w:p>
          <w:p w14:paraId="7E7130E3" w14:textId="77777777" w:rsidR="00744C12" w:rsidRPr="00B11F58" w:rsidRDefault="00744C12" w:rsidP="00B11F58">
            <w:pPr>
              <w:pStyle w:val="ListBullet"/>
              <w:spacing w:after="0"/>
              <w:rPr>
                <w:rFonts w:ascii="Calibri" w:hAnsi="Calibri" w:cs="Calibri"/>
              </w:rPr>
            </w:pPr>
            <w:r w:rsidRPr="00B11F58">
              <w:rPr>
                <w:rFonts w:ascii="Calibri" w:hAnsi="Calibri" w:cs="Calibri"/>
              </w:rPr>
              <w:t>understanding how texts are structured to organise and communicate information</w:t>
            </w:r>
          </w:p>
          <w:p w14:paraId="576D6E13" w14:textId="658C0E07" w:rsidR="00744C12" w:rsidRPr="00B11F58" w:rsidRDefault="00744C12" w:rsidP="00B11F58">
            <w:pPr>
              <w:pStyle w:val="ListBullet"/>
              <w:spacing w:after="0"/>
              <w:rPr>
                <w:rFonts w:ascii="Calibri" w:hAnsi="Calibri" w:cs="Calibri"/>
              </w:rPr>
            </w:pPr>
            <w:r w:rsidRPr="00B11F58">
              <w:rPr>
                <w:rFonts w:ascii="Calibri" w:hAnsi="Calibri" w:cs="Calibri"/>
              </w:rPr>
              <w:t xml:space="preserve">using strategies and tools for collecting and processing information, for example, </w:t>
            </w:r>
            <w:r w:rsidR="00BA06AF" w:rsidRPr="00B11F58">
              <w:rPr>
                <w:rFonts w:ascii="Calibri" w:hAnsi="Calibri" w:cs="Calibri"/>
              </w:rPr>
              <w:t xml:space="preserve">graphic </w:t>
            </w:r>
            <w:r w:rsidRPr="00B11F58">
              <w:rPr>
                <w:rFonts w:ascii="Calibri" w:hAnsi="Calibri" w:cs="Calibri"/>
              </w:rPr>
              <w:t>organisers.</w:t>
            </w:r>
          </w:p>
          <w:p w14:paraId="1C24A140" w14:textId="77777777" w:rsidR="00744C12" w:rsidRPr="00B11F58" w:rsidRDefault="00744C12" w:rsidP="00A5404B">
            <w:pPr>
              <w:pStyle w:val="Tableheaders"/>
              <w:rPr>
                <w:rFonts w:ascii="Calibri" w:hAnsi="Calibri" w:cs="Calibri"/>
              </w:rPr>
            </w:pPr>
            <w:r w:rsidRPr="00B11F58">
              <w:rPr>
                <w:rFonts w:ascii="Calibri" w:hAnsi="Calibri" w:cs="Calibri"/>
              </w:rPr>
              <w:lastRenderedPageBreak/>
              <w:t>Create a range of texts by:</w:t>
            </w:r>
          </w:p>
          <w:p w14:paraId="444ADFA1" w14:textId="77777777" w:rsidR="00744C12" w:rsidRPr="00B11F58" w:rsidRDefault="00744C12" w:rsidP="00B11F58">
            <w:pPr>
              <w:pStyle w:val="ListBullet"/>
              <w:spacing w:after="0"/>
              <w:rPr>
                <w:rFonts w:ascii="Calibri" w:hAnsi="Calibri" w:cs="Calibri"/>
              </w:rPr>
            </w:pPr>
            <w:r w:rsidRPr="00B11F58">
              <w:rPr>
                <w:rFonts w:ascii="Calibri" w:hAnsi="Calibri" w:cs="Calibri"/>
              </w:rPr>
              <w:t xml:space="preserve">developing appropriate vocabulary and sentence structures and using accurate spelling, punctuation and grammar </w:t>
            </w:r>
          </w:p>
          <w:p w14:paraId="3983A309" w14:textId="584809F9" w:rsidR="00744C12" w:rsidRPr="00B11F58" w:rsidRDefault="00744C12" w:rsidP="00B11F58">
            <w:pPr>
              <w:pStyle w:val="ListBullet"/>
              <w:spacing w:after="0"/>
              <w:rPr>
                <w:rFonts w:ascii="Calibri" w:hAnsi="Calibri" w:cs="Calibri"/>
              </w:rPr>
            </w:pPr>
            <w:r w:rsidRPr="00B11F58">
              <w:rPr>
                <w:rFonts w:ascii="Calibri" w:hAnsi="Calibri" w:cs="Calibri"/>
              </w:rPr>
              <w:t>using appropriate language, content and mode for different purposes and audiences in everyday, community, social, further education, training and</w:t>
            </w:r>
            <w:r w:rsidR="00BA06AF" w:rsidRPr="00B11F58">
              <w:rPr>
                <w:rFonts w:ascii="Calibri" w:hAnsi="Calibri" w:cs="Calibri"/>
              </w:rPr>
              <w:t>/or</w:t>
            </w:r>
            <w:r w:rsidRPr="00B11F58">
              <w:rPr>
                <w:rFonts w:ascii="Calibri" w:hAnsi="Calibri" w:cs="Calibri"/>
              </w:rPr>
              <w:t xml:space="preserve"> workplace contexts </w:t>
            </w:r>
          </w:p>
          <w:p w14:paraId="5DCB61A7" w14:textId="5BBFDAC7" w:rsidR="00835368" w:rsidRPr="00B11F58" w:rsidRDefault="00744C12" w:rsidP="00B11F58">
            <w:pPr>
              <w:pStyle w:val="ListBullet"/>
              <w:spacing w:after="0"/>
              <w:rPr>
                <w:rFonts w:ascii="Calibri" w:hAnsi="Calibri" w:cs="Calibri"/>
              </w:rPr>
            </w:pPr>
            <w:r w:rsidRPr="00B11F58">
              <w:rPr>
                <w:rFonts w:ascii="Calibri" w:hAnsi="Calibri" w:cs="Calibri"/>
              </w:rPr>
              <w:t>using strategies for planning, proofreading</w:t>
            </w:r>
            <w:r w:rsidR="00BA06AF" w:rsidRPr="00B11F58">
              <w:rPr>
                <w:rFonts w:ascii="Calibri" w:hAnsi="Calibri" w:cs="Calibri"/>
              </w:rPr>
              <w:t xml:space="preserve"> and acknowledging sources</w:t>
            </w:r>
            <w:r w:rsidRPr="00B11F58">
              <w:rPr>
                <w:rFonts w:ascii="Calibri" w:hAnsi="Calibri" w:cs="Calibri"/>
              </w:rPr>
              <w:t>.</w:t>
            </w:r>
          </w:p>
        </w:tc>
        <w:tc>
          <w:tcPr>
            <w:tcW w:w="4389" w:type="dxa"/>
          </w:tcPr>
          <w:p w14:paraId="6D3B0406" w14:textId="3BBB0B91" w:rsidR="00B055E5" w:rsidRPr="00B11F58" w:rsidRDefault="00B055E5" w:rsidP="00B11F58">
            <w:pPr>
              <w:pStyle w:val="Tableheaders"/>
              <w:spacing w:before="0"/>
              <w:rPr>
                <w:rFonts w:ascii="Calibri" w:hAnsi="Calibri" w:cs="Calibri"/>
              </w:rPr>
            </w:pPr>
            <w:r w:rsidRPr="00B11F58">
              <w:rPr>
                <w:rFonts w:ascii="Calibri" w:hAnsi="Calibri" w:cs="Calibri"/>
              </w:rPr>
              <w:lastRenderedPageBreak/>
              <w:t xml:space="preserve">Task </w:t>
            </w:r>
            <w:r w:rsidR="00D36F8A" w:rsidRPr="00B11F58">
              <w:rPr>
                <w:rFonts w:ascii="Calibri" w:hAnsi="Calibri" w:cs="Calibri"/>
              </w:rPr>
              <w:t>1</w:t>
            </w:r>
            <w:r w:rsidR="00844801" w:rsidRPr="00B11F58">
              <w:rPr>
                <w:rFonts w:ascii="Calibri" w:hAnsi="Calibri" w:cs="Calibri"/>
              </w:rPr>
              <w:t xml:space="preserve"> –</w:t>
            </w:r>
            <w:r w:rsidRPr="00B11F58">
              <w:rPr>
                <w:rFonts w:ascii="Calibri" w:hAnsi="Calibri" w:cs="Calibri"/>
              </w:rPr>
              <w:t xml:space="preserve"> </w:t>
            </w:r>
            <w:r w:rsidR="00D36F8A" w:rsidRPr="00B11F58">
              <w:rPr>
                <w:rFonts w:ascii="Calibri" w:hAnsi="Calibri" w:cs="Calibri"/>
              </w:rPr>
              <w:t>Responding</w:t>
            </w:r>
            <w:r w:rsidR="00FD307C" w:rsidRPr="00B11F58">
              <w:rPr>
                <w:rFonts w:ascii="Calibri" w:hAnsi="Calibri" w:cs="Calibri"/>
              </w:rPr>
              <w:t xml:space="preserve"> 12%</w:t>
            </w:r>
            <w:r w:rsidR="00FD307C" w:rsidRPr="00B11F58">
              <w:rPr>
                <w:rFonts w:ascii="Calibri" w:hAnsi="Calibri" w:cs="Calibri"/>
              </w:rPr>
              <w:br/>
              <w:t>(</w:t>
            </w:r>
            <w:r w:rsidR="00E8694D" w:rsidRPr="00B11F58">
              <w:rPr>
                <w:rFonts w:ascii="Calibri" w:hAnsi="Calibri" w:cs="Calibri"/>
              </w:rPr>
              <w:t>D</w:t>
            </w:r>
            <w:r w:rsidR="00FD307C" w:rsidRPr="00B11F58">
              <w:rPr>
                <w:rFonts w:ascii="Calibri" w:hAnsi="Calibri" w:cs="Calibri"/>
              </w:rPr>
              <w:t>ue Week 3)</w:t>
            </w:r>
          </w:p>
          <w:p w14:paraId="107BF1FB" w14:textId="4F35738A" w:rsidR="00AC5C42" w:rsidRPr="00B11F58" w:rsidRDefault="00D36F8A" w:rsidP="00B11F58">
            <w:pPr>
              <w:pStyle w:val="Tablebody"/>
              <w:spacing w:after="0"/>
              <w:rPr>
                <w:rFonts w:cs="Calibri"/>
                <w:szCs w:val="20"/>
              </w:rPr>
            </w:pPr>
            <w:r w:rsidRPr="00B11F58">
              <w:rPr>
                <w:rFonts w:cs="Calibri"/>
                <w:szCs w:val="20"/>
              </w:rPr>
              <w:t>Complete comprehension q</w:t>
            </w:r>
            <w:r w:rsidR="00B055E5" w:rsidRPr="00B11F58">
              <w:rPr>
                <w:rFonts w:cs="Calibri"/>
                <w:szCs w:val="20"/>
              </w:rPr>
              <w:t xml:space="preserve">uestions </w:t>
            </w:r>
            <w:r w:rsidR="00746C18">
              <w:rPr>
                <w:rFonts w:cs="Calibri"/>
                <w:szCs w:val="20"/>
              </w:rPr>
              <w:t xml:space="preserve">in class </w:t>
            </w:r>
            <w:r w:rsidRPr="00B11F58">
              <w:rPr>
                <w:rFonts w:cs="Calibri"/>
                <w:szCs w:val="20"/>
              </w:rPr>
              <w:t>analysing</w:t>
            </w:r>
            <w:r w:rsidR="00B055E5" w:rsidRPr="00B11F58">
              <w:rPr>
                <w:rFonts w:cs="Calibri"/>
                <w:szCs w:val="20"/>
              </w:rPr>
              <w:t xml:space="preserve"> an unseen short story.</w:t>
            </w:r>
            <w:r w:rsidR="00F1381A" w:rsidRPr="00B11F58">
              <w:rPr>
                <w:rFonts w:cs="Calibri"/>
                <w:szCs w:val="20"/>
              </w:rPr>
              <w:t xml:space="preserve"> </w:t>
            </w:r>
          </w:p>
          <w:p w14:paraId="4B3CB321" w14:textId="3EA25F8D" w:rsidR="00AA392F" w:rsidRPr="00B11F58" w:rsidRDefault="00F1381A" w:rsidP="00B11F58">
            <w:pPr>
              <w:pStyle w:val="paragraph0"/>
              <w:spacing w:before="0" w:beforeAutospacing="0" w:after="0" w:afterAutospacing="0"/>
              <w:textAlignment w:val="baseline"/>
              <w:rPr>
                <w:rStyle w:val="Emphasis"/>
                <w:rFonts w:cs="Calibri"/>
                <w:bCs/>
                <w:i w:val="0"/>
                <w:szCs w:val="20"/>
                <w:shd w:val="clear" w:color="auto" w:fill="FFFFFF"/>
              </w:rPr>
            </w:pPr>
            <w:r w:rsidRPr="00B11F58">
              <w:rPr>
                <w:rFonts w:cs="Calibri"/>
                <w:bCs/>
                <w:iCs/>
                <w:szCs w:val="20"/>
              </w:rPr>
              <w:t>Suggested text</w:t>
            </w:r>
            <w:r w:rsidR="00AA392F" w:rsidRPr="00B11F58">
              <w:rPr>
                <w:rFonts w:cs="Calibri"/>
                <w:bCs/>
                <w:iCs/>
                <w:szCs w:val="20"/>
              </w:rPr>
              <w:t xml:space="preserve"> for assessment task</w:t>
            </w:r>
            <w:r w:rsidR="00D5241E" w:rsidRPr="00B11F58">
              <w:rPr>
                <w:rFonts w:cs="Calibri"/>
                <w:bCs/>
                <w:iCs/>
                <w:szCs w:val="20"/>
              </w:rPr>
              <w:t>:</w:t>
            </w:r>
            <w:r w:rsidRPr="00B11F58">
              <w:rPr>
                <w:rFonts w:cs="Calibri"/>
                <w:bCs/>
                <w:iCs/>
                <w:szCs w:val="20"/>
              </w:rPr>
              <w:t xml:space="preserve"> </w:t>
            </w:r>
          </w:p>
          <w:p w14:paraId="0C165E6E" w14:textId="7E1EF05A" w:rsidR="00B055E5" w:rsidRPr="00B11F58" w:rsidRDefault="00F1381A" w:rsidP="00B11F58">
            <w:pPr>
              <w:pStyle w:val="Tablebody"/>
              <w:spacing w:after="0"/>
              <w:rPr>
                <w:rFonts w:cs="Calibri"/>
                <w:bCs/>
                <w:iCs/>
                <w:szCs w:val="20"/>
              </w:rPr>
            </w:pPr>
            <w:r w:rsidRPr="00B11F58">
              <w:rPr>
                <w:rStyle w:val="Emphasis"/>
                <w:rFonts w:cs="Calibri"/>
                <w:bCs/>
                <w:i w:val="0"/>
                <w:szCs w:val="20"/>
                <w:shd w:val="clear" w:color="auto" w:fill="FFFFFF"/>
              </w:rPr>
              <w:t>‘The Toy Girl’ by Paula Clark</w:t>
            </w:r>
            <w:r w:rsidRPr="00B11F58">
              <w:rPr>
                <w:rFonts w:cs="Calibri"/>
                <w:bCs/>
                <w:iCs/>
                <w:shd w:val="clear" w:color="auto" w:fill="FFFFFF"/>
              </w:rPr>
              <w:t xml:space="preserve">, in </w:t>
            </w:r>
            <w:r w:rsidRPr="00B11F58">
              <w:rPr>
                <w:rFonts w:cs="Calibri"/>
                <w:bCs/>
                <w:i/>
                <w:shd w:val="clear" w:color="auto" w:fill="FFFFFF"/>
              </w:rPr>
              <w:t>Stench of Kerosene and Other Short Stories</w:t>
            </w:r>
            <w:r w:rsidR="005540D9" w:rsidRPr="00B11F58">
              <w:rPr>
                <w:rFonts w:cs="Calibri"/>
                <w:bCs/>
                <w:iCs/>
                <w:shd w:val="clear" w:color="auto" w:fill="FFFFFF"/>
              </w:rPr>
              <w:t xml:space="preserve">, </w:t>
            </w:r>
            <w:r w:rsidRPr="00B11F58">
              <w:rPr>
                <w:rFonts w:cs="Calibri"/>
                <w:bCs/>
                <w:iCs/>
                <w:shd w:val="clear" w:color="auto" w:fill="FFFFFF"/>
              </w:rPr>
              <w:t>ed. Steve Bowles.</w:t>
            </w:r>
          </w:p>
          <w:p w14:paraId="7D5FA608" w14:textId="6F23AE4C" w:rsidR="004004BE" w:rsidRPr="00B11F58" w:rsidRDefault="004004BE" w:rsidP="00B11F58">
            <w:pPr>
              <w:pStyle w:val="paragraph0"/>
              <w:spacing w:before="0" w:beforeAutospacing="0" w:after="0" w:afterAutospacing="0"/>
              <w:textAlignment w:val="baseline"/>
              <w:rPr>
                <w:rFonts w:cs="Calibri"/>
                <w:szCs w:val="20"/>
              </w:rPr>
            </w:pPr>
            <w:r w:rsidRPr="00B11F58">
              <w:rPr>
                <w:rFonts w:cs="Calibri"/>
                <w:szCs w:val="20"/>
              </w:rPr>
              <w:t xml:space="preserve">Respond to </w:t>
            </w:r>
            <w:r w:rsidR="00F76D93" w:rsidRPr="00B11F58">
              <w:rPr>
                <w:rFonts w:cs="Calibri"/>
                <w:b/>
                <w:bCs/>
                <w:szCs w:val="20"/>
              </w:rPr>
              <w:t>both</w:t>
            </w:r>
            <w:r w:rsidR="00F76D93" w:rsidRPr="00B11F58">
              <w:rPr>
                <w:rFonts w:cs="Calibri"/>
                <w:szCs w:val="20"/>
              </w:rPr>
              <w:t xml:space="preserve"> </w:t>
            </w:r>
            <w:r w:rsidRPr="00B11F58">
              <w:rPr>
                <w:rFonts w:cs="Calibri"/>
                <w:szCs w:val="20"/>
              </w:rPr>
              <w:t>of the questions below:</w:t>
            </w:r>
          </w:p>
          <w:p w14:paraId="701713C8" w14:textId="3C09C5BC" w:rsidR="00B055E5" w:rsidRPr="00B11F58" w:rsidRDefault="00AA392F" w:rsidP="00B11F58">
            <w:pPr>
              <w:pStyle w:val="ListNumber"/>
              <w:spacing w:after="0"/>
              <w:rPr>
                <w:rFonts w:cs="Calibri"/>
              </w:rPr>
            </w:pPr>
            <w:r w:rsidRPr="00B11F58">
              <w:rPr>
                <w:rFonts w:cs="Calibri"/>
              </w:rPr>
              <w:t>Identify two written language features used in the short story and explain the effects these have on readers.</w:t>
            </w:r>
          </w:p>
          <w:p w14:paraId="03FE701D" w14:textId="46E27FF6" w:rsidR="00AA392F" w:rsidRPr="00B11F58" w:rsidRDefault="00AA392F" w:rsidP="00B11F58">
            <w:pPr>
              <w:pStyle w:val="ListNumber"/>
              <w:spacing w:after="0"/>
              <w:rPr>
                <w:rFonts w:cs="Calibri"/>
              </w:rPr>
            </w:pPr>
            <w:r w:rsidRPr="00B11F58">
              <w:rPr>
                <w:rFonts w:cs="Calibri"/>
              </w:rPr>
              <w:t>How do you respond to the characters and/or themes explored in this story?</w:t>
            </w:r>
          </w:p>
          <w:p w14:paraId="405EE45B" w14:textId="7A53DF00" w:rsidR="00B055E5" w:rsidRPr="00B11F58" w:rsidRDefault="00B055E5" w:rsidP="00A5404B">
            <w:pPr>
              <w:pStyle w:val="Tableheaders"/>
              <w:rPr>
                <w:rFonts w:ascii="Calibri" w:hAnsi="Calibri" w:cs="Calibri"/>
              </w:rPr>
            </w:pPr>
            <w:r w:rsidRPr="00B11F58">
              <w:rPr>
                <w:rFonts w:ascii="Calibri" w:hAnsi="Calibri" w:cs="Calibri"/>
              </w:rPr>
              <w:t xml:space="preserve">Task </w:t>
            </w:r>
            <w:r w:rsidR="00D36F8A" w:rsidRPr="00B11F58">
              <w:rPr>
                <w:rFonts w:ascii="Calibri" w:hAnsi="Calibri" w:cs="Calibri"/>
              </w:rPr>
              <w:t>2</w:t>
            </w:r>
            <w:r w:rsidR="008C697A" w:rsidRPr="00B11F58">
              <w:rPr>
                <w:rFonts w:ascii="Calibri" w:hAnsi="Calibri" w:cs="Calibri"/>
              </w:rPr>
              <w:t xml:space="preserve"> –</w:t>
            </w:r>
            <w:r w:rsidRPr="00B11F58">
              <w:rPr>
                <w:rFonts w:ascii="Calibri" w:hAnsi="Calibri" w:cs="Calibri"/>
              </w:rPr>
              <w:t xml:space="preserve"> </w:t>
            </w:r>
            <w:r w:rsidR="00D36F8A" w:rsidRPr="00B11F58">
              <w:rPr>
                <w:rFonts w:ascii="Calibri" w:hAnsi="Calibri" w:cs="Calibri"/>
              </w:rPr>
              <w:t>Creating</w:t>
            </w:r>
            <w:r w:rsidR="008C697A" w:rsidRPr="00B11F58">
              <w:rPr>
                <w:rFonts w:ascii="Calibri" w:hAnsi="Calibri" w:cs="Calibri"/>
              </w:rPr>
              <w:t xml:space="preserve"> 1</w:t>
            </w:r>
            <w:r w:rsidR="00D16703" w:rsidRPr="00B11F58">
              <w:rPr>
                <w:rFonts w:ascii="Calibri" w:hAnsi="Calibri" w:cs="Calibri"/>
              </w:rPr>
              <w:t>3</w:t>
            </w:r>
            <w:r w:rsidR="008C697A" w:rsidRPr="00B11F58">
              <w:rPr>
                <w:rFonts w:ascii="Calibri" w:hAnsi="Calibri" w:cs="Calibri"/>
              </w:rPr>
              <w:t>%</w:t>
            </w:r>
          </w:p>
          <w:p w14:paraId="3773BAB6" w14:textId="6D2AA2FF" w:rsidR="008C697A" w:rsidRPr="00B11F58" w:rsidRDefault="008C697A" w:rsidP="00B11F58">
            <w:pPr>
              <w:pStyle w:val="Tableheaders"/>
              <w:spacing w:before="0"/>
              <w:rPr>
                <w:rFonts w:ascii="Calibri" w:hAnsi="Calibri" w:cs="Calibri"/>
              </w:rPr>
            </w:pPr>
            <w:r w:rsidRPr="00B11F58">
              <w:rPr>
                <w:rFonts w:ascii="Calibri" w:hAnsi="Calibri" w:cs="Calibri"/>
              </w:rPr>
              <w:t>(Set Week 3, due Week 5)</w:t>
            </w:r>
          </w:p>
          <w:p w14:paraId="4CCB6AD9" w14:textId="337DD9F2" w:rsidR="00AC5C42" w:rsidRPr="00B11F58" w:rsidRDefault="00D36F8A" w:rsidP="00B11F58">
            <w:pPr>
              <w:pStyle w:val="Tablebody"/>
              <w:spacing w:after="0"/>
              <w:rPr>
                <w:rFonts w:cs="Calibri"/>
              </w:rPr>
            </w:pPr>
            <w:r w:rsidRPr="00B11F58">
              <w:rPr>
                <w:rFonts w:cs="Calibri"/>
              </w:rPr>
              <w:t>Write</w:t>
            </w:r>
            <w:r w:rsidR="00B055E5" w:rsidRPr="00B11F58">
              <w:rPr>
                <w:rFonts w:cs="Calibri"/>
              </w:rPr>
              <w:t xml:space="preserve"> a short story </w:t>
            </w:r>
            <w:r w:rsidR="00F76D93" w:rsidRPr="00B11F58">
              <w:rPr>
                <w:rFonts w:cs="Calibri"/>
              </w:rPr>
              <w:t xml:space="preserve">(500–750 words) </w:t>
            </w:r>
            <w:r w:rsidR="00B055E5" w:rsidRPr="00B11F58">
              <w:rPr>
                <w:rFonts w:cs="Calibri"/>
              </w:rPr>
              <w:t>aimed at a teenage audience.</w:t>
            </w:r>
          </w:p>
        </w:tc>
      </w:tr>
      <w:tr w:rsidR="00C13079" w:rsidRPr="00B11F58" w14:paraId="118C93FA" w14:textId="77777777" w:rsidTr="00A5404B">
        <w:trPr>
          <w:trHeight w:val="23"/>
        </w:trPr>
        <w:tc>
          <w:tcPr>
            <w:tcW w:w="809" w:type="dxa"/>
            <w:shd w:val="clear" w:color="auto" w:fill="E4D8EB" w:themeFill="accent4" w:themeFillTint="66"/>
            <w:vAlign w:val="center"/>
          </w:tcPr>
          <w:p w14:paraId="465FCEB7" w14:textId="7E548216" w:rsidR="00B055E5" w:rsidRPr="00B11F58" w:rsidRDefault="00481C23" w:rsidP="00B11F58">
            <w:pPr>
              <w:spacing w:after="0"/>
              <w:jc w:val="center"/>
              <w:rPr>
                <w:rFonts w:cs="Calibri"/>
                <w:szCs w:val="20"/>
              </w:rPr>
            </w:pPr>
            <w:r w:rsidRPr="00B11F58">
              <w:rPr>
                <w:rFonts w:cs="Calibri"/>
                <w:szCs w:val="20"/>
              </w:rPr>
              <w:t xml:space="preserve">Weeks </w:t>
            </w:r>
            <w:r w:rsidR="00C13079" w:rsidRPr="00B11F58">
              <w:rPr>
                <w:rFonts w:cs="Calibri"/>
                <w:szCs w:val="20"/>
              </w:rPr>
              <w:t>6–1</w:t>
            </w:r>
            <w:r w:rsidR="00B055E5" w:rsidRPr="00B11F58">
              <w:rPr>
                <w:rFonts w:cs="Calibri"/>
                <w:szCs w:val="20"/>
              </w:rPr>
              <w:t>0</w:t>
            </w:r>
          </w:p>
        </w:tc>
        <w:tc>
          <w:tcPr>
            <w:tcW w:w="4388" w:type="dxa"/>
          </w:tcPr>
          <w:p w14:paraId="012B7105" w14:textId="78333B28" w:rsidR="00B055E5" w:rsidRPr="00B11F58" w:rsidRDefault="00DE7434" w:rsidP="00B11F58">
            <w:pPr>
              <w:pStyle w:val="Tableheaders"/>
              <w:spacing w:before="0"/>
              <w:rPr>
                <w:rFonts w:ascii="Calibri" w:hAnsi="Calibri" w:cs="Calibri"/>
              </w:rPr>
            </w:pPr>
            <w:r w:rsidRPr="00B11F58">
              <w:rPr>
                <w:rFonts w:ascii="Calibri" w:hAnsi="Calibri" w:cs="Calibri"/>
              </w:rPr>
              <w:t xml:space="preserve">The </w:t>
            </w:r>
            <w:r w:rsidR="00E34F47" w:rsidRPr="00B11F58">
              <w:rPr>
                <w:rFonts w:ascii="Calibri" w:hAnsi="Calibri" w:cs="Calibri"/>
              </w:rPr>
              <w:t>j</w:t>
            </w:r>
            <w:r w:rsidRPr="00B11F58">
              <w:rPr>
                <w:rFonts w:ascii="Calibri" w:hAnsi="Calibri" w:cs="Calibri"/>
              </w:rPr>
              <w:t>obs they are a</w:t>
            </w:r>
            <w:r w:rsidR="00E34F47" w:rsidRPr="00B11F58">
              <w:rPr>
                <w:rFonts w:ascii="Calibri" w:hAnsi="Calibri" w:cs="Calibri"/>
              </w:rPr>
              <w:t>-c</w:t>
            </w:r>
            <w:r w:rsidRPr="00B11F58">
              <w:rPr>
                <w:rFonts w:ascii="Calibri" w:hAnsi="Calibri" w:cs="Calibri"/>
              </w:rPr>
              <w:t>hanging</w:t>
            </w:r>
          </w:p>
          <w:p w14:paraId="63F17F7A" w14:textId="2F19A1D0" w:rsidR="00F76392" w:rsidRPr="00B11F58" w:rsidRDefault="00355CDC" w:rsidP="00B11F58">
            <w:pPr>
              <w:pStyle w:val="ListBullet"/>
              <w:spacing w:after="0"/>
              <w:rPr>
                <w:rFonts w:ascii="Calibri" w:eastAsia="Calibri" w:hAnsi="Calibri" w:cs="Calibri"/>
              </w:rPr>
            </w:pPr>
            <w:r w:rsidRPr="00B11F58">
              <w:rPr>
                <w:rFonts w:ascii="Calibri" w:eastAsia="Calibri" w:hAnsi="Calibri" w:cs="Calibri"/>
              </w:rPr>
              <w:t>Discuss</w:t>
            </w:r>
            <w:r w:rsidR="004C0FD8" w:rsidRPr="00B11F58">
              <w:rPr>
                <w:rFonts w:ascii="Calibri" w:eastAsia="Calibri" w:hAnsi="Calibri" w:cs="Calibri"/>
              </w:rPr>
              <w:t xml:space="preserve"> </w:t>
            </w:r>
            <w:r w:rsidRPr="00B11F58">
              <w:rPr>
                <w:rFonts w:ascii="Calibri" w:eastAsia="Calibri" w:hAnsi="Calibri" w:cs="Calibri"/>
              </w:rPr>
              <w:t xml:space="preserve">how Australia and the world has changed </w:t>
            </w:r>
            <w:r w:rsidR="00F76392" w:rsidRPr="00B11F58">
              <w:rPr>
                <w:rFonts w:ascii="Calibri" w:eastAsia="Calibri" w:hAnsi="Calibri" w:cs="Calibri"/>
              </w:rPr>
              <w:t>in the lifetime</w:t>
            </w:r>
            <w:r w:rsidR="003647ED" w:rsidRPr="00B11F58">
              <w:rPr>
                <w:rFonts w:ascii="Calibri" w:eastAsia="Calibri" w:hAnsi="Calibri" w:cs="Calibri"/>
              </w:rPr>
              <w:t>s</w:t>
            </w:r>
            <w:r w:rsidR="00F76392" w:rsidRPr="00B11F58">
              <w:rPr>
                <w:rFonts w:ascii="Calibri" w:eastAsia="Calibri" w:hAnsi="Calibri" w:cs="Calibri"/>
              </w:rPr>
              <w:t xml:space="preserve"> of students</w:t>
            </w:r>
            <w:r w:rsidR="00B02E1C" w:rsidRPr="00B11F58">
              <w:rPr>
                <w:rFonts w:ascii="Calibri" w:eastAsia="Calibri" w:hAnsi="Calibri" w:cs="Calibri"/>
              </w:rPr>
              <w:t>.</w:t>
            </w:r>
          </w:p>
          <w:p w14:paraId="0918929C" w14:textId="3462C8B4" w:rsidR="00355CDC" w:rsidRPr="00B11F58" w:rsidRDefault="000E601C" w:rsidP="00B11F58">
            <w:pPr>
              <w:pStyle w:val="ListBullet"/>
              <w:spacing w:after="0"/>
              <w:rPr>
                <w:rFonts w:ascii="Calibri" w:eastAsia="Calibri" w:hAnsi="Calibri" w:cs="Calibri"/>
              </w:rPr>
            </w:pPr>
            <w:r w:rsidRPr="00B11F58">
              <w:rPr>
                <w:rFonts w:ascii="Calibri" w:eastAsia="Calibri" w:hAnsi="Calibri" w:cs="Calibri"/>
              </w:rPr>
              <w:t>S</w:t>
            </w:r>
            <w:r w:rsidR="00755FB2" w:rsidRPr="00B11F58">
              <w:rPr>
                <w:rFonts w:ascii="Calibri" w:eastAsia="Calibri" w:hAnsi="Calibri" w:cs="Calibri"/>
              </w:rPr>
              <w:t>tudents</w:t>
            </w:r>
            <w:r w:rsidR="00F76392" w:rsidRPr="00B11F58">
              <w:rPr>
                <w:rFonts w:ascii="Calibri" w:eastAsia="Calibri" w:hAnsi="Calibri" w:cs="Calibri"/>
              </w:rPr>
              <w:t xml:space="preserve"> devise and deliver a survey to parents, teachers, family members etc. exploring the way the world has changed in their lifetimes. </w:t>
            </w:r>
            <w:r w:rsidR="00755FB2" w:rsidRPr="00B11F58">
              <w:rPr>
                <w:rFonts w:ascii="Calibri" w:eastAsia="Calibri" w:hAnsi="Calibri" w:cs="Calibri"/>
              </w:rPr>
              <w:t xml:space="preserve">The results are to be represented in chart form. Examples include </w:t>
            </w:r>
            <w:r w:rsidR="00755FB2" w:rsidRPr="00B11F58">
              <w:rPr>
                <w:rFonts w:ascii="Calibri" w:eastAsia="Calibri" w:hAnsi="Calibri" w:cs="Calibri"/>
              </w:rPr>
              <w:lastRenderedPageBreak/>
              <w:t>pie chart, bar graph, line graph, Venn diagram or pictograph</w:t>
            </w:r>
            <w:r w:rsidR="00B02E1C" w:rsidRPr="00B11F58">
              <w:rPr>
                <w:rFonts w:ascii="Calibri" w:eastAsia="Calibri" w:hAnsi="Calibri" w:cs="Calibri"/>
              </w:rPr>
              <w:t>.</w:t>
            </w:r>
          </w:p>
          <w:p w14:paraId="679D10AA" w14:textId="4CBA6354" w:rsidR="00B055E5" w:rsidRPr="00B11F58" w:rsidRDefault="00B055E5" w:rsidP="00B11F58">
            <w:pPr>
              <w:pStyle w:val="ListBullet"/>
              <w:spacing w:after="0"/>
              <w:rPr>
                <w:rFonts w:ascii="Calibri" w:eastAsia="Calibri" w:hAnsi="Calibri" w:cs="Calibri"/>
              </w:rPr>
            </w:pPr>
            <w:r w:rsidRPr="00B11F58">
              <w:rPr>
                <w:rFonts w:ascii="Calibri" w:eastAsia="Calibri" w:hAnsi="Calibri" w:cs="Calibri"/>
              </w:rPr>
              <w:t xml:space="preserve">Watch </w:t>
            </w:r>
            <w:r w:rsidR="00731C7A" w:rsidRPr="00B11F58">
              <w:rPr>
                <w:rFonts w:ascii="Calibri" w:eastAsia="Calibri" w:hAnsi="Calibri" w:cs="Calibri"/>
              </w:rPr>
              <w:t>docuseries</w:t>
            </w:r>
            <w:r w:rsidRPr="00B11F58">
              <w:rPr>
                <w:rFonts w:ascii="Calibri" w:eastAsia="Calibri" w:hAnsi="Calibri" w:cs="Calibri"/>
              </w:rPr>
              <w:t xml:space="preserve"> that explore </w:t>
            </w:r>
            <w:r w:rsidR="00355CDC" w:rsidRPr="00B11F58">
              <w:rPr>
                <w:rFonts w:ascii="Calibri" w:eastAsia="Calibri" w:hAnsi="Calibri" w:cs="Calibri"/>
              </w:rPr>
              <w:t xml:space="preserve">eras </w:t>
            </w:r>
            <w:r w:rsidR="00423723">
              <w:rPr>
                <w:rFonts w:ascii="Calibri" w:eastAsia="Calibri" w:hAnsi="Calibri" w:cs="Calibri"/>
              </w:rPr>
              <w:t>of</w:t>
            </w:r>
            <w:r w:rsidR="00447C4F">
              <w:rPr>
                <w:rFonts w:ascii="Calibri" w:eastAsia="Calibri" w:hAnsi="Calibri" w:cs="Calibri"/>
              </w:rPr>
              <w:t xml:space="preserve"> </w:t>
            </w:r>
            <w:r w:rsidR="00355CDC" w:rsidRPr="00B11F58">
              <w:rPr>
                <w:rFonts w:ascii="Calibri" w:eastAsia="Calibri" w:hAnsi="Calibri" w:cs="Calibri"/>
              </w:rPr>
              <w:t>the past. Suggested shows include</w:t>
            </w:r>
            <w:r w:rsidRPr="00B11F58">
              <w:rPr>
                <w:rFonts w:ascii="Calibri" w:eastAsia="Calibri" w:hAnsi="Calibri" w:cs="Calibri"/>
              </w:rPr>
              <w:t xml:space="preserve"> </w:t>
            </w:r>
            <w:r w:rsidRPr="00B11F58">
              <w:rPr>
                <w:rFonts w:ascii="Calibri" w:eastAsia="Calibri" w:hAnsi="Calibri" w:cs="Calibri"/>
                <w:i/>
                <w:iCs/>
              </w:rPr>
              <w:t>Back In Time for Dinner</w:t>
            </w:r>
            <w:r w:rsidRPr="00B11F58">
              <w:rPr>
                <w:rFonts w:ascii="Calibri" w:eastAsia="Calibri" w:hAnsi="Calibri" w:cs="Calibri"/>
              </w:rPr>
              <w:t xml:space="preserve"> and </w:t>
            </w:r>
            <w:r w:rsidR="00355CDC" w:rsidRPr="00B11F58">
              <w:rPr>
                <w:rFonts w:ascii="Calibri" w:eastAsia="Calibri" w:hAnsi="Calibri" w:cs="Calibri"/>
                <w:i/>
                <w:iCs/>
              </w:rPr>
              <w:t>Turn Back Time: T</w:t>
            </w:r>
            <w:r w:rsidRPr="00B11F58">
              <w:rPr>
                <w:rFonts w:ascii="Calibri" w:eastAsia="Calibri" w:hAnsi="Calibri" w:cs="Calibri"/>
                <w:i/>
                <w:iCs/>
              </w:rPr>
              <w:t xml:space="preserve">he </w:t>
            </w:r>
            <w:r w:rsidR="00355CDC" w:rsidRPr="00B11F58">
              <w:rPr>
                <w:rFonts w:ascii="Calibri" w:eastAsia="Calibri" w:hAnsi="Calibri" w:cs="Calibri"/>
                <w:i/>
                <w:iCs/>
              </w:rPr>
              <w:t>High Street</w:t>
            </w:r>
            <w:r w:rsidR="00B02E1C" w:rsidRPr="00B11F58">
              <w:rPr>
                <w:rFonts w:ascii="Calibri" w:eastAsia="Calibri" w:hAnsi="Calibri" w:cs="Calibri"/>
                <w:i/>
                <w:iCs/>
              </w:rPr>
              <w:t>.</w:t>
            </w:r>
          </w:p>
          <w:p w14:paraId="0DACFF00" w14:textId="39D07E57" w:rsidR="00660A74" w:rsidRPr="00B11F58" w:rsidRDefault="00355CDC" w:rsidP="00B11F58">
            <w:pPr>
              <w:pStyle w:val="ListBullet"/>
              <w:spacing w:after="0"/>
              <w:rPr>
                <w:rFonts w:ascii="Calibri" w:eastAsia="Calibri" w:hAnsi="Calibri" w:cs="Calibri"/>
              </w:rPr>
            </w:pPr>
            <w:r w:rsidRPr="00B11F58">
              <w:rPr>
                <w:rFonts w:ascii="Calibri" w:eastAsia="Calibri" w:hAnsi="Calibri" w:cs="Calibri"/>
              </w:rPr>
              <w:t xml:space="preserve">Research past time periods including the Victorian era, Edwardian era, </w:t>
            </w:r>
            <w:r w:rsidR="00C9004A" w:rsidRPr="00B11F58">
              <w:rPr>
                <w:rFonts w:ascii="Calibri" w:eastAsia="Calibri" w:hAnsi="Calibri" w:cs="Calibri"/>
              </w:rPr>
              <w:t>and decades of the twentieth century</w:t>
            </w:r>
            <w:r w:rsidR="00B02E1C" w:rsidRPr="00B11F58">
              <w:rPr>
                <w:rFonts w:ascii="Calibri" w:eastAsia="Calibri" w:hAnsi="Calibri" w:cs="Calibri"/>
              </w:rPr>
              <w:t>.</w:t>
            </w:r>
          </w:p>
          <w:p w14:paraId="5D935919" w14:textId="2581615D" w:rsidR="00761486" w:rsidRPr="00B11F58" w:rsidRDefault="00761486" w:rsidP="00B11F58">
            <w:pPr>
              <w:pStyle w:val="ListBullet"/>
              <w:spacing w:after="0"/>
              <w:rPr>
                <w:rFonts w:ascii="Calibri" w:eastAsia="Calibri" w:hAnsi="Calibri" w:cs="Calibri"/>
              </w:rPr>
            </w:pPr>
            <w:r w:rsidRPr="00B11F58">
              <w:rPr>
                <w:rFonts w:ascii="Calibri" w:eastAsia="Calibri" w:hAnsi="Calibri" w:cs="Calibri"/>
              </w:rPr>
              <w:t>Make notes on social and cultural aspects of each era including</w:t>
            </w:r>
            <w:r w:rsidR="00660A74" w:rsidRPr="00B11F58">
              <w:rPr>
                <w:rFonts w:ascii="Calibri" w:eastAsia="Calibri" w:hAnsi="Calibri" w:cs="Calibri"/>
              </w:rPr>
              <w:t xml:space="preserve"> </w:t>
            </w:r>
            <w:r w:rsidR="00903D76" w:rsidRPr="00B11F58">
              <w:rPr>
                <w:rFonts w:ascii="Calibri" w:eastAsia="Calibri" w:hAnsi="Calibri" w:cs="Calibri"/>
              </w:rPr>
              <w:t>gender roles</w:t>
            </w:r>
            <w:r w:rsidR="00660A74" w:rsidRPr="00B11F58">
              <w:rPr>
                <w:rFonts w:ascii="Calibri" w:eastAsia="Calibri" w:hAnsi="Calibri" w:cs="Calibri"/>
              </w:rPr>
              <w:t xml:space="preserve">, family, food, </w:t>
            </w:r>
            <w:r w:rsidR="00903D76" w:rsidRPr="00B11F58">
              <w:rPr>
                <w:rFonts w:ascii="Calibri" w:eastAsia="Calibri" w:hAnsi="Calibri" w:cs="Calibri"/>
              </w:rPr>
              <w:t xml:space="preserve">sickness and healthcare, crime and punishment, </w:t>
            </w:r>
            <w:r w:rsidR="00660A74" w:rsidRPr="00B11F58">
              <w:rPr>
                <w:rFonts w:ascii="Calibri" w:eastAsia="Calibri" w:hAnsi="Calibri" w:cs="Calibri"/>
              </w:rPr>
              <w:t>clothing, politic</w:t>
            </w:r>
            <w:r w:rsidRPr="00B11F58">
              <w:rPr>
                <w:rFonts w:ascii="Calibri" w:eastAsia="Calibri" w:hAnsi="Calibri" w:cs="Calibri"/>
              </w:rPr>
              <w:t xml:space="preserve">s, science and technology, arts, leisure </w:t>
            </w:r>
            <w:r w:rsidR="00660A74" w:rsidRPr="00B11F58">
              <w:rPr>
                <w:rFonts w:ascii="Calibri" w:eastAsia="Calibri" w:hAnsi="Calibri" w:cs="Calibri"/>
              </w:rPr>
              <w:t>activities</w:t>
            </w:r>
            <w:r w:rsidR="00903D76" w:rsidRPr="00B11F58">
              <w:rPr>
                <w:rFonts w:ascii="Calibri" w:eastAsia="Calibri" w:hAnsi="Calibri" w:cs="Calibri"/>
              </w:rPr>
              <w:t>, religion</w:t>
            </w:r>
            <w:r w:rsidRPr="00B11F58">
              <w:rPr>
                <w:rFonts w:ascii="Calibri" w:eastAsia="Calibri" w:hAnsi="Calibri" w:cs="Calibri"/>
              </w:rPr>
              <w:t xml:space="preserve"> and occupations</w:t>
            </w:r>
            <w:r w:rsidR="00F76392" w:rsidRPr="00B11F58">
              <w:rPr>
                <w:rFonts w:ascii="Calibri" w:eastAsia="Calibri" w:hAnsi="Calibri" w:cs="Calibri"/>
              </w:rPr>
              <w:t>. Synthesise findings in an infographic (platforms include Canva and Piktochart)</w:t>
            </w:r>
            <w:r w:rsidR="00B02E1C" w:rsidRPr="00B11F58">
              <w:rPr>
                <w:rFonts w:ascii="Calibri" w:eastAsia="Calibri" w:hAnsi="Calibri" w:cs="Calibri"/>
              </w:rPr>
              <w:t>.</w:t>
            </w:r>
          </w:p>
          <w:p w14:paraId="0F9532D0" w14:textId="1CC864EB" w:rsidR="00B055E5" w:rsidRPr="00B11F58" w:rsidRDefault="00761486" w:rsidP="00B11F58">
            <w:pPr>
              <w:pStyle w:val="ListBullet"/>
              <w:spacing w:after="0"/>
              <w:rPr>
                <w:rFonts w:ascii="Calibri" w:eastAsia="Calibri" w:hAnsi="Calibri" w:cs="Calibri"/>
              </w:rPr>
            </w:pPr>
            <w:r w:rsidRPr="00B11F58">
              <w:rPr>
                <w:rFonts w:ascii="Calibri" w:eastAsia="Calibri" w:hAnsi="Calibri" w:cs="Calibri"/>
              </w:rPr>
              <w:t>Investigate</w:t>
            </w:r>
            <w:r w:rsidR="00B055E5" w:rsidRPr="00B11F58">
              <w:rPr>
                <w:rFonts w:ascii="Calibri" w:eastAsia="Calibri" w:hAnsi="Calibri" w:cs="Calibri"/>
              </w:rPr>
              <w:t xml:space="preserve"> jobs that have </w:t>
            </w:r>
            <w:r w:rsidRPr="00B11F58">
              <w:rPr>
                <w:rFonts w:ascii="Calibri" w:eastAsia="Calibri" w:hAnsi="Calibri" w:cs="Calibri"/>
              </w:rPr>
              <w:t>disa</w:t>
            </w:r>
            <w:r w:rsidR="00060B7C" w:rsidRPr="00B11F58">
              <w:rPr>
                <w:rFonts w:ascii="Calibri" w:eastAsia="Calibri" w:hAnsi="Calibri" w:cs="Calibri"/>
              </w:rPr>
              <w:t>ppeared</w:t>
            </w:r>
            <w:r w:rsidR="003F7ABE" w:rsidRPr="00B11F58">
              <w:rPr>
                <w:rFonts w:ascii="Calibri" w:eastAsia="Calibri" w:hAnsi="Calibri" w:cs="Calibri"/>
              </w:rPr>
              <w:t xml:space="preserve"> and </w:t>
            </w:r>
            <w:r w:rsidR="00903D76" w:rsidRPr="00B11F58">
              <w:rPr>
                <w:rFonts w:ascii="Calibri" w:eastAsia="Calibri" w:hAnsi="Calibri" w:cs="Calibri"/>
              </w:rPr>
              <w:t>determine</w:t>
            </w:r>
            <w:r w:rsidR="003F7ABE" w:rsidRPr="00B11F58">
              <w:rPr>
                <w:rFonts w:ascii="Calibri" w:eastAsia="Calibri" w:hAnsi="Calibri" w:cs="Calibri"/>
              </w:rPr>
              <w:t xml:space="preserve"> the reasons why</w:t>
            </w:r>
            <w:r w:rsidR="00B055E5" w:rsidRPr="00B11F58">
              <w:rPr>
                <w:rFonts w:ascii="Calibri" w:eastAsia="Calibri" w:hAnsi="Calibri" w:cs="Calibri"/>
              </w:rPr>
              <w:t xml:space="preserve">. These </w:t>
            </w:r>
            <w:r w:rsidR="003F7ABE" w:rsidRPr="00B11F58">
              <w:rPr>
                <w:rFonts w:ascii="Calibri" w:eastAsia="Calibri" w:hAnsi="Calibri" w:cs="Calibri"/>
              </w:rPr>
              <w:t xml:space="preserve">jobs </w:t>
            </w:r>
            <w:r w:rsidR="00B055E5" w:rsidRPr="00B11F58">
              <w:rPr>
                <w:rFonts w:ascii="Calibri" w:eastAsia="Calibri" w:hAnsi="Calibri" w:cs="Calibri"/>
              </w:rPr>
              <w:t>include chandler, switchboard o</w:t>
            </w:r>
            <w:r w:rsidR="00060B7C" w:rsidRPr="00B11F58">
              <w:rPr>
                <w:rFonts w:ascii="Calibri" w:eastAsia="Calibri" w:hAnsi="Calibri" w:cs="Calibri"/>
              </w:rPr>
              <w:t>perator, town crier, knocker-upper, elevator operator and rat catcher</w:t>
            </w:r>
            <w:r w:rsidR="00B02E1C" w:rsidRPr="00B11F58">
              <w:rPr>
                <w:rFonts w:ascii="Calibri" w:eastAsia="Calibri" w:hAnsi="Calibri" w:cs="Calibri"/>
              </w:rPr>
              <w:t>.</w:t>
            </w:r>
          </w:p>
          <w:p w14:paraId="69CAFC00" w14:textId="4ED45660" w:rsidR="00B055E5" w:rsidRPr="00B11F58" w:rsidRDefault="00060B7C" w:rsidP="00B11F58">
            <w:pPr>
              <w:pStyle w:val="ListBullet"/>
              <w:spacing w:after="0"/>
              <w:rPr>
                <w:rFonts w:ascii="Calibri" w:eastAsia="Calibri" w:hAnsi="Calibri" w:cs="Calibri"/>
              </w:rPr>
            </w:pPr>
            <w:r w:rsidRPr="00B11F58">
              <w:rPr>
                <w:rFonts w:ascii="Calibri" w:eastAsia="Calibri" w:hAnsi="Calibri" w:cs="Calibri"/>
              </w:rPr>
              <w:t>Investigate jobs that have developed in the</w:t>
            </w:r>
            <w:r w:rsidR="00B055E5" w:rsidRPr="00B11F58">
              <w:rPr>
                <w:rFonts w:ascii="Calibri" w:eastAsia="Calibri" w:hAnsi="Calibri" w:cs="Calibri"/>
              </w:rPr>
              <w:t xml:space="preserve"> last twenty years</w:t>
            </w:r>
            <w:r w:rsidR="003F7ABE" w:rsidRPr="00B11F58">
              <w:rPr>
                <w:rFonts w:ascii="Calibri" w:eastAsia="Calibri" w:hAnsi="Calibri" w:cs="Calibri"/>
              </w:rPr>
              <w:t xml:space="preserve"> and </w:t>
            </w:r>
            <w:r w:rsidR="00903D76" w:rsidRPr="00B11F58">
              <w:rPr>
                <w:rFonts w:ascii="Calibri" w:eastAsia="Calibri" w:hAnsi="Calibri" w:cs="Calibri"/>
              </w:rPr>
              <w:t>determine</w:t>
            </w:r>
            <w:r w:rsidR="003F7ABE" w:rsidRPr="00B11F58">
              <w:rPr>
                <w:rFonts w:ascii="Calibri" w:eastAsia="Calibri" w:hAnsi="Calibri" w:cs="Calibri"/>
              </w:rPr>
              <w:t xml:space="preserve"> why</w:t>
            </w:r>
            <w:r w:rsidR="00B055E5" w:rsidRPr="00B11F58">
              <w:rPr>
                <w:rFonts w:ascii="Calibri" w:eastAsia="Calibri" w:hAnsi="Calibri" w:cs="Calibri"/>
              </w:rPr>
              <w:t>. These</w:t>
            </w:r>
            <w:r w:rsidR="003F7ABE" w:rsidRPr="00B11F58">
              <w:rPr>
                <w:rFonts w:ascii="Calibri" w:eastAsia="Calibri" w:hAnsi="Calibri" w:cs="Calibri"/>
              </w:rPr>
              <w:t xml:space="preserve"> jobs</w:t>
            </w:r>
            <w:r w:rsidR="00B055E5" w:rsidRPr="00B11F58">
              <w:rPr>
                <w:rFonts w:ascii="Calibri" w:eastAsia="Calibri" w:hAnsi="Calibri" w:cs="Calibri"/>
              </w:rPr>
              <w:t xml:space="preserve"> include content moderator, Uber driver, app developer, social media </w:t>
            </w:r>
            <w:r w:rsidR="00660A74" w:rsidRPr="00B11F58">
              <w:rPr>
                <w:rFonts w:ascii="Calibri" w:eastAsia="Calibri" w:hAnsi="Calibri" w:cs="Calibri"/>
              </w:rPr>
              <w:t xml:space="preserve">manager, podcast producer, wellbeing coach and </w:t>
            </w:r>
            <w:r w:rsidR="00B055E5" w:rsidRPr="00B11F58">
              <w:rPr>
                <w:rFonts w:ascii="Calibri" w:eastAsia="Calibri" w:hAnsi="Calibri" w:cs="Calibri"/>
              </w:rPr>
              <w:t>sustainability manager</w:t>
            </w:r>
            <w:r w:rsidR="00B02E1C" w:rsidRPr="00B11F58">
              <w:rPr>
                <w:rFonts w:ascii="Calibri" w:eastAsia="Calibri" w:hAnsi="Calibri" w:cs="Calibri"/>
              </w:rPr>
              <w:t>.</w:t>
            </w:r>
          </w:p>
          <w:p w14:paraId="237C1ECB" w14:textId="6200953F" w:rsidR="00367079" w:rsidRPr="00B11F58" w:rsidRDefault="00C9004A" w:rsidP="00B11F58">
            <w:pPr>
              <w:pStyle w:val="ListBullet"/>
              <w:spacing w:after="0"/>
              <w:rPr>
                <w:rFonts w:ascii="Calibri" w:eastAsia="Calibri" w:hAnsi="Calibri" w:cs="Calibri"/>
              </w:rPr>
            </w:pPr>
            <w:r w:rsidRPr="00B11F58">
              <w:rPr>
                <w:rFonts w:ascii="Calibri" w:eastAsia="Calibri" w:hAnsi="Calibri" w:cs="Calibri"/>
              </w:rPr>
              <w:t>R</w:t>
            </w:r>
            <w:r w:rsidR="00367079" w:rsidRPr="00B11F58">
              <w:rPr>
                <w:rFonts w:ascii="Calibri" w:eastAsia="Calibri" w:hAnsi="Calibri" w:cs="Calibri"/>
              </w:rPr>
              <w:t>evise speaking skills with a focus on modulating volume, tone, emphasis, pitch, pace, intonation, body language, stance</w:t>
            </w:r>
            <w:r w:rsidR="00731C7A" w:rsidRPr="00B11F58">
              <w:rPr>
                <w:rFonts w:ascii="Calibri" w:eastAsia="Calibri" w:hAnsi="Calibri" w:cs="Calibri"/>
              </w:rPr>
              <w:t>, gestures</w:t>
            </w:r>
            <w:r w:rsidR="00367079" w:rsidRPr="00B11F58">
              <w:rPr>
                <w:rFonts w:ascii="Calibri" w:eastAsia="Calibri" w:hAnsi="Calibri" w:cs="Calibri"/>
              </w:rPr>
              <w:t xml:space="preserve"> and eye contact</w:t>
            </w:r>
            <w:r w:rsidR="00B93B30">
              <w:rPr>
                <w:rFonts w:ascii="Calibri" w:eastAsia="Calibri" w:hAnsi="Calibri" w:cs="Calibri"/>
              </w:rPr>
              <w:t>.</w:t>
            </w:r>
          </w:p>
          <w:p w14:paraId="44A753A8" w14:textId="5024FBEC" w:rsidR="00B055E5" w:rsidRPr="00B11F58" w:rsidRDefault="00C9004A" w:rsidP="00B11F58">
            <w:pPr>
              <w:pStyle w:val="ListBullet"/>
              <w:spacing w:after="0"/>
              <w:rPr>
                <w:rFonts w:ascii="Calibri" w:eastAsia="Calibri" w:hAnsi="Calibri" w:cs="Calibri"/>
              </w:rPr>
            </w:pPr>
            <w:r w:rsidRPr="00B11F58">
              <w:rPr>
                <w:rFonts w:ascii="Calibri" w:eastAsia="Calibri" w:hAnsi="Calibri" w:cs="Calibri"/>
              </w:rPr>
              <w:lastRenderedPageBreak/>
              <w:t>Give s</w:t>
            </w:r>
            <w:r w:rsidR="003F7ABE" w:rsidRPr="00B11F58">
              <w:rPr>
                <w:rFonts w:ascii="Calibri" w:eastAsia="Calibri" w:hAnsi="Calibri" w:cs="Calibri"/>
              </w:rPr>
              <w:t xml:space="preserve">tudents </w:t>
            </w:r>
            <w:r w:rsidR="00B055E5" w:rsidRPr="00B11F58">
              <w:rPr>
                <w:rFonts w:ascii="Calibri" w:eastAsia="Calibri" w:hAnsi="Calibri" w:cs="Calibri"/>
              </w:rPr>
              <w:t>opportunities to pra</w:t>
            </w:r>
            <w:r w:rsidR="003F7ABE" w:rsidRPr="00B11F58">
              <w:rPr>
                <w:rFonts w:ascii="Calibri" w:eastAsia="Calibri" w:hAnsi="Calibri" w:cs="Calibri"/>
              </w:rPr>
              <w:t>cti</w:t>
            </w:r>
            <w:r w:rsidR="000D720B" w:rsidRPr="00B11F58">
              <w:rPr>
                <w:rFonts w:ascii="Calibri" w:eastAsia="Calibri" w:hAnsi="Calibri" w:cs="Calibri"/>
              </w:rPr>
              <w:t>s</w:t>
            </w:r>
            <w:r w:rsidR="003F7ABE" w:rsidRPr="00B11F58">
              <w:rPr>
                <w:rFonts w:ascii="Calibri" w:eastAsia="Calibri" w:hAnsi="Calibri" w:cs="Calibri"/>
              </w:rPr>
              <w:t>e in pairs and small groups</w:t>
            </w:r>
            <w:r w:rsidR="00B02E1C" w:rsidRPr="00B11F58">
              <w:rPr>
                <w:rFonts w:ascii="Calibri" w:eastAsia="Calibri" w:hAnsi="Calibri" w:cs="Calibri"/>
              </w:rPr>
              <w:t>.</w:t>
            </w:r>
          </w:p>
          <w:p w14:paraId="7A1AAFB7" w14:textId="6F80EA13" w:rsidR="003F7ABE" w:rsidRPr="00B11F58" w:rsidRDefault="004A5F50" w:rsidP="00B11F58">
            <w:pPr>
              <w:pStyle w:val="ListBullet"/>
              <w:spacing w:after="0"/>
              <w:rPr>
                <w:rFonts w:ascii="Calibri" w:eastAsia="Calibri" w:hAnsi="Calibri" w:cs="Calibri"/>
              </w:rPr>
            </w:pPr>
            <w:r w:rsidRPr="00B11F58">
              <w:rPr>
                <w:rFonts w:ascii="Calibri" w:eastAsia="Calibri" w:hAnsi="Calibri" w:cs="Calibri"/>
              </w:rPr>
              <w:t>P</w:t>
            </w:r>
            <w:r w:rsidR="0023593E">
              <w:rPr>
                <w:rFonts w:ascii="Calibri" w:eastAsia="Calibri" w:hAnsi="Calibri" w:cs="Calibri"/>
              </w:rPr>
              <w:t>racti</w:t>
            </w:r>
            <w:r w:rsidR="002746C7">
              <w:rPr>
                <w:rFonts w:ascii="Calibri" w:eastAsia="Calibri" w:hAnsi="Calibri" w:cs="Calibri"/>
              </w:rPr>
              <w:t>s</w:t>
            </w:r>
            <w:r w:rsidR="0023593E">
              <w:rPr>
                <w:rFonts w:ascii="Calibri" w:eastAsia="Calibri" w:hAnsi="Calibri" w:cs="Calibri"/>
              </w:rPr>
              <w:t>e skills through p</w:t>
            </w:r>
            <w:r w:rsidRPr="00B11F58">
              <w:rPr>
                <w:rFonts w:ascii="Calibri" w:eastAsia="Calibri" w:hAnsi="Calibri" w:cs="Calibri"/>
              </w:rPr>
              <w:t xml:space="preserve">ublic speaking games </w:t>
            </w:r>
            <w:r w:rsidR="0023593E">
              <w:rPr>
                <w:rFonts w:ascii="Calibri" w:eastAsia="Calibri" w:hAnsi="Calibri" w:cs="Calibri"/>
              </w:rPr>
              <w:t>such as</w:t>
            </w:r>
            <w:r w:rsidRPr="00B11F58">
              <w:rPr>
                <w:rFonts w:ascii="Calibri" w:eastAsia="Calibri" w:hAnsi="Calibri" w:cs="Calibri"/>
              </w:rPr>
              <w:t xml:space="preserve"> the Um Police, Connect the Dots, Tell us the History of, End lines, Story Starter</w:t>
            </w:r>
            <w:r w:rsidR="00D67BDA" w:rsidRPr="00B11F58">
              <w:rPr>
                <w:rFonts w:ascii="Calibri" w:eastAsia="Calibri" w:hAnsi="Calibri" w:cs="Calibri"/>
              </w:rPr>
              <w:t xml:space="preserve">s and </w:t>
            </w:r>
            <w:r w:rsidRPr="00B11F58">
              <w:rPr>
                <w:rFonts w:ascii="Calibri" w:eastAsia="Calibri" w:hAnsi="Calibri" w:cs="Calibri"/>
              </w:rPr>
              <w:t>Oink Substitutio</w:t>
            </w:r>
            <w:r w:rsidR="00D67BDA" w:rsidRPr="00B11F58">
              <w:rPr>
                <w:rFonts w:ascii="Calibri" w:eastAsia="Calibri" w:hAnsi="Calibri" w:cs="Calibri"/>
              </w:rPr>
              <w:t>n</w:t>
            </w:r>
            <w:r w:rsidR="00B02E1C" w:rsidRPr="00B11F58">
              <w:rPr>
                <w:rFonts w:ascii="Calibri" w:eastAsia="Calibri" w:hAnsi="Calibri" w:cs="Calibri"/>
              </w:rPr>
              <w:t>.</w:t>
            </w:r>
          </w:p>
          <w:p w14:paraId="6241318A" w14:textId="2FDBF88F" w:rsidR="00B055E5" w:rsidRPr="00B11F58" w:rsidRDefault="00B055E5" w:rsidP="00A5404B">
            <w:pPr>
              <w:pStyle w:val="Tableheaders"/>
              <w:rPr>
                <w:rFonts w:ascii="Calibri" w:hAnsi="Calibri" w:cs="Calibri"/>
              </w:rPr>
            </w:pPr>
            <w:r w:rsidRPr="00B11F58">
              <w:rPr>
                <w:rFonts w:ascii="Calibri" w:hAnsi="Calibri" w:cs="Calibri"/>
              </w:rPr>
              <w:t>Suggested</w:t>
            </w:r>
            <w:r w:rsidR="00D67BDA" w:rsidRPr="00B11F58">
              <w:rPr>
                <w:rFonts w:ascii="Calibri" w:hAnsi="Calibri" w:cs="Calibri"/>
              </w:rPr>
              <w:t xml:space="preserve"> docuseries t</w:t>
            </w:r>
            <w:r w:rsidRPr="00B11F58">
              <w:rPr>
                <w:rFonts w:ascii="Calibri" w:hAnsi="Calibri" w:cs="Calibri"/>
              </w:rPr>
              <w:t>exts</w:t>
            </w:r>
          </w:p>
          <w:p w14:paraId="7A166F58" w14:textId="3FA0CB12" w:rsidR="00B055E5" w:rsidRPr="00B11F58" w:rsidRDefault="00B055E5" w:rsidP="00B11F58">
            <w:pPr>
              <w:pStyle w:val="ListBullet"/>
              <w:spacing w:after="0"/>
              <w:rPr>
                <w:rFonts w:ascii="Calibri" w:hAnsi="Calibri" w:cs="Calibri"/>
                <w:i/>
              </w:rPr>
            </w:pPr>
            <w:r w:rsidRPr="00B11F58">
              <w:rPr>
                <w:rFonts w:ascii="Calibri" w:hAnsi="Calibri" w:cs="Calibri"/>
                <w:i/>
              </w:rPr>
              <w:t>Back in Time for Dinner</w:t>
            </w:r>
            <w:r w:rsidR="00C9004A" w:rsidRPr="00B11F58">
              <w:rPr>
                <w:rFonts w:ascii="Calibri" w:hAnsi="Calibri" w:cs="Calibri"/>
                <w:i/>
              </w:rPr>
              <w:t xml:space="preserve">, </w:t>
            </w:r>
            <w:r w:rsidR="00C9004A" w:rsidRPr="00B11F58">
              <w:rPr>
                <w:rFonts w:ascii="Calibri" w:hAnsi="Calibri" w:cs="Calibri"/>
              </w:rPr>
              <w:t>2018 [television series]*</w:t>
            </w:r>
          </w:p>
          <w:p w14:paraId="49BA789B" w14:textId="169B483C" w:rsidR="00B055E5" w:rsidRPr="00B11F58" w:rsidRDefault="00B055E5" w:rsidP="00B11F58">
            <w:pPr>
              <w:pStyle w:val="ListBullet"/>
              <w:spacing w:after="0"/>
              <w:rPr>
                <w:rFonts w:ascii="Calibri" w:hAnsi="Calibri" w:cs="Calibri"/>
                <w:i/>
              </w:rPr>
            </w:pPr>
            <w:r w:rsidRPr="00B11F58">
              <w:rPr>
                <w:rFonts w:ascii="Calibri" w:hAnsi="Calibri" w:cs="Calibri"/>
                <w:i/>
              </w:rPr>
              <w:t>Further Back in Time for Dinner</w:t>
            </w:r>
            <w:r w:rsidR="00C9004A" w:rsidRPr="00B11F58">
              <w:rPr>
                <w:rFonts w:ascii="Calibri" w:hAnsi="Calibri" w:cs="Calibri"/>
                <w:i/>
              </w:rPr>
              <w:t xml:space="preserve">, </w:t>
            </w:r>
            <w:r w:rsidR="00C9004A" w:rsidRPr="00B11F58">
              <w:rPr>
                <w:rFonts w:ascii="Calibri" w:hAnsi="Calibri" w:cs="Calibri"/>
              </w:rPr>
              <w:t>2020 [television series]*</w:t>
            </w:r>
          </w:p>
          <w:p w14:paraId="11B1B30B" w14:textId="5E2EDF57" w:rsidR="00B055E5" w:rsidRPr="00B11F58" w:rsidRDefault="00B055E5" w:rsidP="00B11F58">
            <w:pPr>
              <w:pStyle w:val="ListBullet"/>
              <w:spacing w:after="0"/>
              <w:rPr>
                <w:rFonts w:ascii="Calibri" w:hAnsi="Calibri" w:cs="Calibri"/>
                <w:i/>
              </w:rPr>
            </w:pPr>
            <w:r w:rsidRPr="00B11F58">
              <w:rPr>
                <w:rFonts w:ascii="Calibri" w:hAnsi="Calibri" w:cs="Calibri"/>
                <w:i/>
              </w:rPr>
              <w:t>Turn Back Time: The High Street</w:t>
            </w:r>
            <w:r w:rsidR="00C9004A" w:rsidRPr="00B11F58">
              <w:rPr>
                <w:rFonts w:ascii="Calibri" w:hAnsi="Calibri" w:cs="Calibri"/>
                <w:i/>
              </w:rPr>
              <w:t xml:space="preserve">, </w:t>
            </w:r>
            <w:r w:rsidR="00C9004A" w:rsidRPr="00B11F58">
              <w:rPr>
                <w:rFonts w:ascii="Calibri" w:hAnsi="Calibri" w:cs="Calibri"/>
              </w:rPr>
              <w:t>2010 [television series]</w:t>
            </w:r>
          </w:p>
          <w:p w14:paraId="09264D45" w14:textId="473AF9A0" w:rsidR="00B055E5" w:rsidRPr="00B11F58" w:rsidRDefault="00B055E5" w:rsidP="00B11F58">
            <w:pPr>
              <w:pStyle w:val="ListBullet"/>
              <w:spacing w:after="0"/>
              <w:rPr>
                <w:rFonts w:ascii="Calibri" w:hAnsi="Calibri" w:cs="Calibri"/>
                <w:i/>
              </w:rPr>
            </w:pPr>
            <w:r w:rsidRPr="00B11F58">
              <w:rPr>
                <w:rFonts w:ascii="Calibri" w:hAnsi="Calibri" w:cs="Calibri"/>
                <w:i/>
              </w:rPr>
              <w:t>Turn Back Time: The Family</w:t>
            </w:r>
            <w:r w:rsidR="00C9004A" w:rsidRPr="00B11F58">
              <w:rPr>
                <w:rFonts w:ascii="Calibri" w:hAnsi="Calibri" w:cs="Calibri"/>
                <w:i/>
              </w:rPr>
              <w:t xml:space="preserve">, </w:t>
            </w:r>
            <w:r w:rsidR="00C9004A" w:rsidRPr="00B11F58">
              <w:rPr>
                <w:rFonts w:ascii="Calibri" w:hAnsi="Calibri" w:cs="Calibri"/>
              </w:rPr>
              <w:t>2012 [television series]</w:t>
            </w:r>
          </w:p>
          <w:p w14:paraId="14A3E72E" w14:textId="3C8753FB" w:rsidR="00C9004A" w:rsidRPr="00B11F58" w:rsidRDefault="00C9004A" w:rsidP="00B11F58">
            <w:pPr>
              <w:spacing w:after="0"/>
              <w:rPr>
                <w:rFonts w:cs="Calibri"/>
                <w:szCs w:val="20"/>
              </w:rPr>
            </w:pPr>
            <w:r w:rsidRPr="00B11F58">
              <w:rPr>
                <w:rFonts w:cs="Calibri"/>
                <w:szCs w:val="20"/>
              </w:rPr>
              <w:t>*Australian text</w:t>
            </w:r>
          </w:p>
          <w:p w14:paraId="7E82F9EF" w14:textId="3862AA1F" w:rsidR="00D67BDA" w:rsidRPr="00B11F58" w:rsidRDefault="00D67BDA" w:rsidP="00A5404B">
            <w:pPr>
              <w:pStyle w:val="Tableheaders"/>
              <w:rPr>
                <w:rFonts w:ascii="Calibri" w:hAnsi="Calibri" w:cs="Calibri"/>
              </w:rPr>
            </w:pPr>
            <w:r w:rsidRPr="00B11F58">
              <w:rPr>
                <w:rFonts w:ascii="Calibri" w:hAnsi="Calibri" w:cs="Calibri"/>
              </w:rPr>
              <w:t>Public speaking resources</w:t>
            </w:r>
          </w:p>
          <w:p w14:paraId="3BE9F4D1" w14:textId="25CCB883" w:rsidR="00D67BDA" w:rsidRPr="00B11F58" w:rsidRDefault="00C9004A" w:rsidP="00B11F58">
            <w:pPr>
              <w:pStyle w:val="ListBullet"/>
              <w:spacing w:after="0"/>
              <w:rPr>
                <w:rFonts w:ascii="Calibri" w:eastAsia="Calibri" w:hAnsi="Calibri" w:cs="Calibri"/>
              </w:rPr>
            </w:pPr>
            <w:r w:rsidRPr="00B11F58">
              <w:rPr>
                <w:rStyle w:val="Hyperlink"/>
                <w:rFonts w:ascii="Calibri" w:eastAsia="Calibri" w:hAnsi="Calibri" w:cs="Calibri"/>
                <w:color w:val="auto"/>
                <w:szCs w:val="20"/>
                <w:u w:val="none"/>
              </w:rPr>
              <w:t>write-out-loud – Public Speaking Games</w:t>
            </w:r>
            <w:r w:rsidRPr="00B11F58">
              <w:rPr>
                <w:rFonts w:ascii="Calibri" w:hAnsi="Calibri" w:cs="Calibri"/>
              </w:rPr>
              <w:br/>
            </w:r>
            <w:hyperlink r:id="rId20" w:history="1">
              <w:r w:rsidRPr="00B11F58">
                <w:rPr>
                  <w:rStyle w:val="Hyperlink"/>
                  <w:rFonts w:ascii="Calibri" w:eastAsia="Calibri" w:hAnsi="Calibri" w:cs="Calibri"/>
                  <w:szCs w:val="20"/>
                </w:rPr>
                <w:t>https://www.write-out-loud.com/public-speaking-games.html</w:t>
              </w:r>
            </w:hyperlink>
            <w:r w:rsidR="00D67BDA" w:rsidRPr="00B11F58">
              <w:rPr>
                <w:rFonts w:ascii="Calibri" w:eastAsia="Calibri" w:hAnsi="Calibri" w:cs="Calibri"/>
              </w:rPr>
              <w:t xml:space="preserve"> </w:t>
            </w:r>
          </w:p>
          <w:p w14:paraId="4731E512" w14:textId="34F23AC0" w:rsidR="00D67BDA" w:rsidRPr="00B11F58" w:rsidRDefault="00C9004A" w:rsidP="00B11F58">
            <w:pPr>
              <w:pStyle w:val="ListBullet"/>
              <w:spacing w:after="0"/>
              <w:rPr>
                <w:rFonts w:ascii="Calibri" w:eastAsia="Calibri" w:hAnsi="Calibri" w:cs="Calibri"/>
              </w:rPr>
            </w:pPr>
            <w:r w:rsidRPr="00B11F58">
              <w:rPr>
                <w:rStyle w:val="Hyperlink"/>
                <w:rFonts w:ascii="Calibri" w:eastAsia="Calibri" w:hAnsi="Calibri" w:cs="Calibri"/>
                <w:color w:val="auto"/>
                <w:szCs w:val="20"/>
                <w:u w:val="none"/>
              </w:rPr>
              <w:t>SYN – Teacher resources</w:t>
            </w:r>
            <w:r w:rsidRPr="00B11F58">
              <w:rPr>
                <w:rStyle w:val="Hyperlink"/>
                <w:rFonts w:ascii="Calibri" w:eastAsia="Calibri" w:hAnsi="Calibri" w:cs="Calibri"/>
                <w:szCs w:val="20"/>
              </w:rPr>
              <w:br/>
            </w:r>
            <w:hyperlink r:id="rId21" w:history="1">
              <w:r w:rsidRPr="00B11F58">
                <w:rPr>
                  <w:rStyle w:val="Hyperlink"/>
                  <w:rFonts w:ascii="Calibri" w:eastAsia="Calibri" w:hAnsi="Calibri" w:cs="Calibri"/>
                  <w:szCs w:val="20"/>
                </w:rPr>
                <w:t>https://syn.org.au/teacherresources/</w:t>
              </w:r>
            </w:hyperlink>
            <w:r w:rsidRPr="00B11F58">
              <w:rPr>
                <w:rStyle w:val="Hyperlink"/>
                <w:rFonts w:ascii="Calibri" w:eastAsia="Calibri" w:hAnsi="Calibri" w:cs="Calibri"/>
              </w:rPr>
              <w:t xml:space="preserve"> &gt; Other Resources &gt; SYN Public Speaking and Confidence Building Games</w:t>
            </w:r>
          </w:p>
        </w:tc>
        <w:tc>
          <w:tcPr>
            <w:tcW w:w="4388" w:type="dxa"/>
          </w:tcPr>
          <w:p w14:paraId="4D7CF249" w14:textId="77777777" w:rsidR="00902A6E" w:rsidRPr="00B11F58" w:rsidRDefault="00902A6E" w:rsidP="00B11F58">
            <w:pPr>
              <w:pStyle w:val="Tableheaders"/>
              <w:spacing w:before="0"/>
              <w:rPr>
                <w:rFonts w:ascii="Calibri" w:hAnsi="Calibri" w:cs="Calibri"/>
              </w:rPr>
            </w:pPr>
            <w:r w:rsidRPr="00B11F58">
              <w:rPr>
                <w:rFonts w:ascii="Calibri" w:hAnsi="Calibri" w:cs="Calibri"/>
              </w:rPr>
              <w:lastRenderedPageBreak/>
              <w:t xml:space="preserve">Use information for specific purposes and contexts by: </w:t>
            </w:r>
          </w:p>
          <w:p w14:paraId="4D67B508" w14:textId="77777777" w:rsidR="00902A6E" w:rsidRPr="00B11F58" w:rsidRDefault="00902A6E" w:rsidP="00B11F58">
            <w:pPr>
              <w:pStyle w:val="ListBullet"/>
              <w:spacing w:after="0"/>
              <w:rPr>
                <w:rFonts w:ascii="Calibri" w:hAnsi="Calibri" w:cs="Calibri"/>
              </w:rPr>
            </w:pPr>
            <w:r w:rsidRPr="00B11F58">
              <w:rPr>
                <w:rFonts w:ascii="Calibri" w:hAnsi="Calibri" w:cs="Calibri"/>
              </w:rPr>
              <w:t>locating and extracting information and ideas from texts, for example, skimming and scanning</w:t>
            </w:r>
          </w:p>
          <w:p w14:paraId="1E98DDEF" w14:textId="77777777" w:rsidR="00902A6E" w:rsidRPr="00B11F58" w:rsidRDefault="00902A6E" w:rsidP="00B11F58">
            <w:pPr>
              <w:pStyle w:val="ListBullet"/>
              <w:spacing w:after="0"/>
              <w:rPr>
                <w:rFonts w:ascii="Calibri" w:hAnsi="Calibri" w:cs="Calibri"/>
              </w:rPr>
            </w:pPr>
            <w:r w:rsidRPr="00B11F58">
              <w:rPr>
                <w:rFonts w:ascii="Calibri" w:hAnsi="Calibri" w:cs="Calibri"/>
              </w:rPr>
              <w:t>understanding how texts are structured to organise and communicate information</w:t>
            </w:r>
          </w:p>
          <w:p w14:paraId="6986CE1F" w14:textId="5C427178" w:rsidR="00902A6E" w:rsidRPr="00B11F58" w:rsidRDefault="00902A6E" w:rsidP="00B11F58">
            <w:pPr>
              <w:pStyle w:val="ListBullet"/>
              <w:spacing w:after="0"/>
              <w:rPr>
                <w:rFonts w:ascii="Calibri" w:hAnsi="Calibri" w:cs="Calibri"/>
              </w:rPr>
            </w:pPr>
            <w:r w:rsidRPr="00B11F58">
              <w:rPr>
                <w:rFonts w:ascii="Calibri" w:hAnsi="Calibri" w:cs="Calibri"/>
              </w:rPr>
              <w:lastRenderedPageBreak/>
              <w:t xml:space="preserve">using strategies and tools for collecting and processing information, for example, </w:t>
            </w:r>
            <w:r w:rsidR="00BA06AF" w:rsidRPr="00B11F58">
              <w:rPr>
                <w:rFonts w:ascii="Calibri" w:hAnsi="Calibri" w:cs="Calibri"/>
              </w:rPr>
              <w:t xml:space="preserve">graphic </w:t>
            </w:r>
            <w:r w:rsidRPr="00B11F58">
              <w:rPr>
                <w:rFonts w:ascii="Calibri" w:hAnsi="Calibri" w:cs="Calibri"/>
              </w:rPr>
              <w:t>organisers.</w:t>
            </w:r>
          </w:p>
          <w:p w14:paraId="20B72421" w14:textId="0FA6231C" w:rsidR="00902A6E" w:rsidRPr="00B11F58" w:rsidRDefault="00902A6E" w:rsidP="00A5404B">
            <w:pPr>
              <w:pStyle w:val="Tableheaders"/>
              <w:rPr>
                <w:rFonts w:ascii="Calibri" w:hAnsi="Calibri" w:cs="Calibri"/>
              </w:rPr>
            </w:pPr>
            <w:r w:rsidRPr="00B11F58">
              <w:rPr>
                <w:rFonts w:ascii="Calibri" w:hAnsi="Calibri" w:cs="Calibri"/>
              </w:rPr>
              <w:t>Create a range of texts by:</w:t>
            </w:r>
          </w:p>
          <w:p w14:paraId="2CF1D856" w14:textId="280092E9" w:rsidR="00902A6E" w:rsidRPr="00B11F58" w:rsidRDefault="00902A6E" w:rsidP="00B11F58">
            <w:pPr>
              <w:pStyle w:val="ListBullet"/>
              <w:spacing w:after="0"/>
              <w:rPr>
                <w:rFonts w:ascii="Calibri" w:hAnsi="Calibri" w:cs="Calibri"/>
              </w:rPr>
            </w:pPr>
            <w:r w:rsidRPr="00B11F58">
              <w:rPr>
                <w:rFonts w:ascii="Calibri" w:hAnsi="Calibri" w:cs="Calibri"/>
              </w:rPr>
              <w:t xml:space="preserve">consolidating literacy skills for </w:t>
            </w:r>
            <w:r w:rsidR="00BA06AF" w:rsidRPr="00B11F58">
              <w:rPr>
                <w:rFonts w:ascii="Calibri" w:hAnsi="Calibri" w:cs="Calibri"/>
              </w:rPr>
              <w:t>future pathways</w:t>
            </w:r>
          </w:p>
          <w:p w14:paraId="5505269E" w14:textId="743A6539" w:rsidR="00902A6E" w:rsidRPr="00B11F58" w:rsidRDefault="00902A6E" w:rsidP="00B11F58">
            <w:pPr>
              <w:pStyle w:val="ListBullet"/>
              <w:spacing w:after="0"/>
              <w:rPr>
                <w:rFonts w:ascii="Calibri" w:hAnsi="Calibri" w:cs="Calibri"/>
              </w:rPr>
            </w:pPr>
            <w:r w:rsidRPr="00B11F58">
              <w:rPr>
                <w:rFonts w:ascii="Calibri" w:hAnsi="Calibri" w:cs="Calibri"/>
              </w:rPr>
              <w:t>using appropriate language, content and mode for different purposes and audiences in everyday, community, social, further education, training and</w:t>
            </w:r>
            <w:r w:rsidR="00BA06AF" w:rsidRPr="00B11F58">
              <w:rPr>
                <w:rFonts w:ascii="Calibri" w:hAnsi="Calibri" w:cs="Calibri"/>
              </w:rPr>
              <w:t>/or</w:t>
            </w:r>
            <w:r w:rsidRPr="00B11F58">
              <w:rPr>
                <w:rFonts w:ascii="Calibri" w:hAnsi="Calibri" w:cs="Calibri"/>
              </w:rPr>
              <w:t xml:space="preserve"> workplace contexts </w:t>
            </w:r>
          </w:p>
          <w:p w14:paraId="41A77143" w14:textId="5EE47BBA" w:rsidR="00902A6E" w:rsidRPr="00B11F58" w:rsidRDefault="00902A6E" w:rsidP="00B11F58">
            <w:pPr>
              <w:pStyle w:val="ListBullet"/>
              <w:spacing w:after="0"/>
              <w:rPr>
                <w:rFonts w:ascii="Calibri" w:hAnsi="Calibri" w:cs="Calibri"/>
              </w:rPr>
            </w:pPr>
            <w:r w:rsidRPr="00B11F58">
              <w:rPr>
                <w:rFonts w:ascii="Calibri" w:hAnsi="Calibri" w:cs="Calibri"/>
              </w:rPr>
              <w:t xml:space="preserve">using text structures and language features to communicate ideas and information in a range of </w:t>
            </w:r>
            <w:r w:rsidR="00BA06AF" w:rsidRPr="00B11F58">
              <w:rPr>
                <w:rFonts w:ascii="Calibri" w:hAnsi="Calibri" w:cs="Calibri"/>
              </w:rPr>
              <w:t>written, spoken and multimodal forms</w:t>
            </w:r>
          </w:p>
          <w:p w14:paraId="4FB0E677" w14:textId="3A59D305" w:rsidR="00902A6E" w:rsidRPr="00B11F58" w:rsidRDefault="00902A6E" w:rsidP="00B11F58">
            <w:pPr>
              <w:pStyle w:val="ListBullet"/>
              <w:spacing w:after="0"/>
              <w:rPr>
                <w:rFonts w:ascii="Calibri" w:hAnsi="Calibri" w:cs="Calibri"/>
              </w:rPr>
            </w:pPr>
            <w:r w:rsidRPr="00B11F58">
              <w:rPr>
                <w:rFonts w:ascii="Calibri" w:hAnsi="Calibri" w:cs="Calibri"/>
              </w:rPr>
              <w:t>using strategies for planning, proofreading</w:t>
            </w:r>
            <w:r w:rsidR="00851E6A">
              <w:rPr>
                <w:rFonts w:ascii="Calibri" w:hAnsi="Calibri" w:cs="Calibri"/>
              </w:rPr>
              <w:t>.</w:t>
            </w:r>
            <w:r w:rsidR="00BA06AF" w:rsidRPr="00B11F58">
              <w:rPr>
                <w:rFonts w:ascii="Calibri" w:hAnsi="Calibri" w:cs="Calibri"/>
              </w:rPr>
              <w:t xml:space="preserve"> and acknowledging sources</w:t>
            </w:r>
            <w:r w:rsidRPr="00B11F58">
              <w:rPr>
                <w:rFonts w:ascii="Calibri" w:hAnsi="Calibri" w:cs="Calibri"/>
              </w:rPr>
              <w:t>.</w:t>
            </w:r>
          </w:p>
          <w:p w14:paraId="508635E0" w14:textId="77777777" w:rsidR="00902A6E" w:rsidRPr="00B11F58" w:rsidRDefault="00902A6E" w:rsidP="00A5404B">
            <w:pPr>
              <w:pStyle w:val="Tableheaders"/>
              <w:rPr>
                <w:rFonts w:ascii="Calibri" w:hAnsi="Calibri" w:cs="Calibri"/>
              </w:rPr>
            </w:pPr>
            <w:r w:rsidRPr="00B11F58">
              <w:rPr>
                <w:rFonts w:ascii="Calibri" w:hAnsi="Calibri" w:cs="Calibri"/>
              </w:rPr>
              <w:t>Communicating and interacting with others by:</w:t>
            </w:r>
          </w:p>
          <w:p w14:paraId="47CDB9A0" w14:textId="77777777" w:rsidR="00902A6E" w:rsidRPr="00B11F58" w:rsidRDefault="00902A6E" w:rsidP="00B11F58">
            <w:pPr>
              <w:pStyle w:val="ListBullet"/>
              <w:spacing w:after="0"/>
              <w:rPr>
                <w:rFonts w:ascii="Calibri" w:hAnsi="Calibri" w:cs="Calibri"/>
              </w:rPr>
            </w:pPr>
            <w:r w:rsidRPr="00B11F58">
              <w:rPr>
                <w:rFonts w:ascii="Calibri" w:hAnsi="Calibri" w:cs="Calibri"/>
              </w:rPr>
              <w:t>communicating ideas and information clearly</w:t>
            </w:r>
          </w:p>
          <w:p w14:paraId="325F1D40" w14:textId="35AE6FC0" w:rsidR="00902A6E" w:rsidRPr="00B11F58" w:rsidRDefault="00902A6E" w:rsidP="00B11F58">
            <w:pPr>
              <w:pStyle w:val="ListBullet"/>
              <w:spacing w:after="0"/>
              <w:rPr>
                <w:rFonts w:ascii="Calibri" w:hAnsi="Calibri" w:cs="Calibri"/>
              </w:rPr>
            </w:pPr>
            <w:r w:rsidRPr="00B11F58">
              <w:rPr>
                <w:rFonts w:ascii="Calibri" w:hAnsi="Calibri" w:cs="Calibri"/>
              </w:rPr>
              <w:t xml:space="preserve">adapting listening behaviours </w:t>
            </w:r>
            <w:r w:rsidR="00BA06AF" w:rsidRPr="00B11F58">
              <w:rPr>
                <w:rFonts w:ascii="Calibri" w:hAnsi="Calibri" w:cs="Calibri"/>
              </w:rPr>
              <w:t xml:space="preserve">for </w:t>
            </w:r>
            <w:r w:rsidRPr="00B11F58">
              <w:rPr>
                <w:rFonts w:ascii="Calibri" w:hAnsi="Calibri" w:cs="Calibri"/>
              </w:rPr>
              <w:t>different contexts</w:t>
            </w:r>
            <w:r w:rsidR="00BA06AF" w:rsidRPr="00B11F58">
              <w:rPr>
                <w:rFonts w:ascii="Calibri" w:hAnsi="Calibri" w:cs="Calibri"/>
              </w:rPr>
              <w:t xml:space="preserve"> and purposes</w:t>
            </w:r>
          </w:p>
          <w:p w14:paraId="0635B5AB" w14:textId="420419D0" w:rsidR="00B055E5" w:rsidRPr="00B11F58" w:rsidRDefault="00902A6E" w:rsidP="00B11F58">
            <w:pPr>
              <w:pStyle w:val="ListBullet"/>
              <w:spacing w:after="0"/>
              <w:rPr>
                <w:rFonts w:ascii="Calibri" w:hAnsi="Calibri" w:cs="Calibri"/>
              </w:rPr>
            </w:pPr>
            <w:r w:rsidRPr="00B11F58">
              <w:rPr>
                <w:rFonts w:ascii="Calibri" w:hAnsi="Calibri" w:cs="Calibri"/>
              </w:rPr>
              <w:t>working collaboratively and cooperatively.</w:t>
            </w:r>
          </w:p>
        </w:tc>
        <w:tc>
          <w:tcPr>
            <w:tcW w:w="4389" w:type="dxa"/>
          </w:tcPr>
          <w:p w14:paraId="270175DC" w14:textId="6512B36D" w:rsidR="00B055E5" w:rsidRPr="00B11F58" w:rsidRDefault="00B055E5" w:rsidP="00B11F58">
            <w:pPr>
              <w:pStyle w:val="Tableheaders"/>
              <w:spacing w:before="0"/>
              <w:rPr>
                <w:rFonts w:ascii="Calibri" w:hAnsi="Calibri" w:cs="Calibri"/>
              </w:rPr>
            </w:pPr>
            <w:r w:rsidRPr="00B11F58">
              <w:rPr>
                <w:rFonts w:ascii="Calibri" w:hAnsi="Calibri" w:cs="Calibri"/>
              </w:rPr>
              <w:lastRenderedPageBreak/>
              <w:t>Task 3</w:t>
            </w:r>
            <w:r w:rsidR="00F76D93" w:rsidRPr="00B11F58">
              <w:rPr>
                <w:rFonts w:ascii="Calibri" w:hAnsi="Calibri" w:cs="Calibri"/>
              </w:rPr>
              <w:t xml:space="preserve"> –</w:t>
            </w:r>
            <w:r w:rsidRPr="00B11F58">
              <w:rPr>
                <w:rFonts w:ascii="Calibri" w:hAnsi="Calibri" w:cs="Calibri"/>
              </w:rPr>
              <w:t xml:space="preserve"> Creating </w:t>
            </w:r>
            <w:r w:rsidR="008C697A" w:rsidRPr="00B11F58">
              <w:rPr>
                <w:rFonts w:ascii="Calibri" w:hAnsi="Calibri" w:cs="Calibri"/>
              </w:rPr>
              <w:t>12%</w:t>
            </w:r>
          </w:p>
          <w:p w14:paraId="6C9DACB4" w14:textId="1343E6C8" w:rsidR="008C697A" w:rsidRPr="00B11F58" w:rsidRDefault="008C697A" w:rsidP="00B11F58">
            <w:pPr>
              <w:pStyle w:val="Tableheaders"/>
              <w:spacing w:before="0"/>
              <w:rPr>
                <w:rFonts w:ascii="Calibri" w:hAnsi="Calibri" w:cs="Calibri"/>
              </w:rPr>
            </w:pPr>
            <w:r w:rsidRPr="00B11F58">
              <w:rPr>
                <w:rFonts w:ascii="Calibri" w:hAnsi="Calibri" w:cs="Calibri"/>
              </w:rPr>
              <w:t>(Set Week 8, due Week 10)</w:t>
            </w:r>
          </w:p>
          <w:p w14:paraId="792B69F3" w14:textId="4F8B670F" w:rsidR="00B055E5" w:rsidRPr="00B11F58" w:rsidRDefault="00F76D93" w:rsidP="00B11F58">
            <w:pPr>
              <w:pStyle w:val="Tablebody"/>
              <w:spacing w:after="0"/>
              <w:rPr>
                <w:rFonts w:cs="Calibri"/>
              </w:rPr>
            </w:pPr>
            <w:r w:rsidRPr="00B11F58">
              <w:rPr>
                <w:rFonts w:cs="Calibri"/>
              </w:rPr>
              <w:t>I</w:t>
            </w:r>
            <w:r w:rsidR="00D36F8A" w:rsidRPr="00B11F58">
              <w:rPr>
                <w:rFonts w:cs="Calibri"/>
              </w:rPr>
              <w:t>n pairs</w:t>
            </w:r>
            <w:r w:rsidRPr="00B11F58">
              <w:rPr>
                <w:rFonts w:cs="Calibri"/>
              </w:rPr>
              <w:t>, deliver a multimodal oral presentation</w:t>
            </w:r>
            <w:r w:rsidR="00B055E5" w:rsidRPr="00B11F58">
              <w:rPr>
                <w:rFonts w:cs="Calibri"/>
              </w:rPr>
              <w:t xml:space="preserve"> </w:t>
            </w:r>
            <w:r w:rsidR="00D36F8A" w:rsidRPr="00B11F58">
              <w:rPr>
                <w:rFonts w:cs="Calibri"/>
              </w:rPr>
              <w:t>which</w:t>
            </w:r>
            <w:r w:rsidR="00B055E5" w:rsidRPr="00B11F58">
              <w:rPr>
                <w:rFonts w:cs="Calibri"/>
              </w:rPr>
              <w:t xml:space="preserve"> explore</w:t>
            </w:r>
            <w:r w:rsidR="00D36F8A" w:rsidRPr="00B11F58">
              <w:rPr>
                <w:rFonts w:cs="Calibri"/>
              </w:rPr>
              <w:t>s</w:t>
            </w:r>
            <w:r w:rsidR="00B055E5" w:rsidRPr="00B11F58">
              <w:rPr>
                <w:rFonts w:cs="Calibri"/>
              </w:rPr>
              <w:t xml:space="preserve"> one job that no longer exists </w:t>
            </w:r>
            <w:r w:rsidRPr="00B11F58">
              <w:rPr>
                <w:rFonts w:cs="Calibri"/>
                <w:b/>
                <w:bCs/>
              </w:rPr>
              <w:t>or</w:t>
            </w:r>
            <w:r w:rsidR="00B055E5" w:rsidRPr="00B11F58">
              <w:rPr>
                <w:rFonts w:cs="Calibri"/>
              </w:rPr>
              <w:t xml:space="preserve"> a job that was created in the last 20 years.</w:t>
            </w:r>
          </w:p>
        </w:tc>
      </w:tr>
      <w:tr w:rsidR="00C13079" w:rsidRPr="00B11F58" w14:paraId="17E4034B" w14:textId="77777777" w:rsidTr="00A5404B">
        <w:trPr>
          <w:trHeight w:val="23"/>
        </w:trPr>
        <w:tc>
          <w:tcPr>
            <w:tcW w:w="809" w:type="dxa"/>
            <w:shd w:val="clear" w:color="auto" w:fill="E4D8EB" w:themeFill="accent4" w:themeFillTint="66"/>
            <w:vAlign w:val="center"/>
          </w:tcPr>
          <w:p w14:paraId="5915ABAB" w14:textId="645E2B58" w:rsidR="00902A6E" w:rsidRPr="00B11F58" w:rsidRDefault="00481C23" w:rsidP="00B11F58">
            <w:pPr>
              <w:spacing w:after="0"/>
              <w:jc w:val="center"/>
              <w:rPr>
                <w:rFonts w:cs="Calibri"/>
                <w:szCs w:val="20"/>
              </w:rPr>
            </w:pPr>
            <w:r w:rsidRPr="00B11F58">
              <w:rPr>
                <w:rFonts w:cs="Calibri"/>
                <w:szCs w:val="20"/>
              </w:rPr>
              <w:lastRenderedPageBreak/>
              <w:t xml:space="preserve">Weeks </w:t>
            </w:r>
            <w:r w:rsidR="00902A6E" w:rsidRPr="00B11F58">
              <w:rPr>
                <w:rFonts w:cs="Calibri"/>
                <w:szCs w:val="20"/>
              </w:rPr>
              <w:t>1</w:t>
            </w:r>
            <w:r w:rsidR="00C13079" w:rsidRPr="00B11F58">
              <w:rPr>
                <w:rFonts w:cs="Calibri"/>
                <w:szCs w:val="20"/>
              </w:rPr>
              <w:t>1–1</w:t>
            </w:r>
            <w:r w:rsidR="00902A6E" w:rsidRPr="00B11F58">
              <w:rPr>
                <w:rFonts w:cs="Calibri"/>
                <w:szCs w:val="20"/>
              </w:rPr>
              <w:t>5</w:t>
            </w:r>
          </w:p>
        </w:tc>
        <w:tc>
          <w:tcPr>
            <w:tcW w:w="4388" w:type="dxa"/>
          </w:tcPr>
          <w:p w14:paraId="22CA4642" w14:textId="0F776DC3" w:rsidR="00902A6E" w:rsidRPr="00B11F58" w:rsidRDefault="00902A6E" w:rsidP="00B11F58">
            <w:pPr>
              <w:pStyle w:val="Tableheaders"/>
              <w:spacing w:before="0"/>
              <w:rPr>
                <w:rFonts w:ascii="Calibri" w:hAnsi="Calibri" w:cs="Calibri"/>
              </w:rPr>
            </w:pPr>
            <w:r w:rsidRPr="00B11F58">
              <w:rPr>
                <w:rFonts w:ascii="Calibri" w:hAnsi="Calibri" w:cs="Calibri"/>
              </w:rPr>
              <w:t xml:space="preserve">Know </w:t>
            </w:r>
            <w:r w:rsidR="00412942" w:rsidRPr="00B11F58">
              <w:rPr>
                <w:rFonts w:ascii="Calibri" w:hAnsi="Calibri" w:cs="Calibri"/>
              </w:rPr>
              <w:t>y</w:t>
            </w:r>
            <w:r w:rsidRPr="00B11F58">
              <w:rPr>
                <w:rFonts w:ascii="Calibri" w:hAnsi="Calibri" w:cs="Calibri"/>
              </w:rPr>
              <w:t xml:space="preserve">our </w:t>
            </w:r>
            <w:r w:rsidR="00412942" w:rsidRPr="00B11F58">
              <w:rPr>
                <w:rFonts w:ascii="Calibri" w:hAnsi="Calibri" w:cs="Calibri"/>
              </w:rPr>
              <w:t>p</w:t>
            </w:r>
            <w:r w:rsidRPr="00B11F58">
              <w:rPr>
                <w:rFonts w:ascii="Calibri" w:hAnsi="Calibri" w:cs="Calibri"/>
              </w:rPr>
              <w:t xml:space="preserve">roduct </w:t>
            </w:r>
          </w:p>
          <w:p w14:paraId="0BA8651B" w14:textId="21CD16BA" w:rsidR="00902A6E" w:rsidRPr="00B11F58" w:rsidRDefault="00902A6E" w:rsidP="00B11F58">
            <w:pPr>
              <w:pStyle w:val="ListBullet"/>
              <w:spacing w:after="0"/>
              <w:rPr>
                <w:rFonts w:ascii="Calibri" w:eastAsia="Calibri" w:hAnsi="Calibri" w:cs="Calibri"/>
              </w:rPr>
            </w:pPr>
            <w:r w:rsidRPr="00B11F58">
              <w:rPr>
                <w:rFonts w:ascii="Calibri" w:eastAsia="Calibri" w:hAnsi="Calibri" w:cs="Calibri"/>
              </w:rPr>
              <w:t>Explore different forms of advertising and how these have evolved over time. These include newspaper and magazines, television and film, pamphlets and fliers, radio and podcasts, banners or pop-ups on websites, social media and product packaging</w:t>
            </w:r>
            <w:r w:rsidR="00B02E1C" w:rsidRPr="00B11F58">
              <w:rPr>
                <w:rFonts w:ascii="Calibri" w:eastAsia="Calibri" w:hAnsi="Calibri" w:cs="Calibri"/>
              </w:rPr>
              <w:t>.</w:t>
            </w:r>
          </w:p>
          <w:p w14:paraId="33EFA0CC" w14:textId="52A2FFBC" w:rsidR="00902A6E" w:rsidRPr="00B11F58" w:rsidRDefault="000E601C" w:rsidP="00B11F58">
            <w:pPr>
              <w:pStyle w:val="ListBullet"/>
              <w:spacing w:after="0"/>
              <w:rPr>
                <w:rFonts w:ascii="Calibri" w:eastAsia="Calibri" w:hAnsi="Calibri" w:cs="Calibri"/>
              </w:rPr>
            </w:pPr>
            <w:r w:rsidRPr="00B11F58">
              <w:rPr>
                <w:rFonts w:ascii="Calibri" w:eastAsia="Calibri" w:hAnsi="Calibri" w:cs="Calibri"/>
              </w:rPr>
              <w:lastRenderedPageBreak/>
              <w:t>S</w:t>
            </w:r>
            <w:r w:rsidR="00902A6E" w:rsidRPr="00B11F58">
              <w:rPr>
                <w:rFonts w:ascii="Calibri" w:eastAsia="Calibri" w:hAnsi="Calibri" w:cs="Calibri"/>
              </w:rPr>
              <w:t xml:space="preserve">tudents complete a log for one week, noting </w:t>
            </w:r>
            <w:r w:rsidR="0001286D">
              <w:rPr>
                <w:rFonts w:ascii="Calibri" w:eastAsia="Calibri" w:hAnsi="Calibri" w:cs="Calibri"/>
              </w:rPr>
              <w:t>when and where they</w:t>
            </w:r>
            <w:r w:rsidR="000A5045">
              <w:rPr>
                <w:rFonts w:ascii="Calibri" w:eastAsia="Calibri" w:hAnsi="Calibri" w:cs="Calibri"/>
              </w:rPr>
              <w:t xml:space="preserve"> are exposed to different </w:t>
            </w:r>
            <w:r w:rsidR="00902A6E" w:rsidRPr="00B11F58">
              <w:rPr>
                <w:rFonts w:ascii="Calibri" w:eastAsia="Calibri" w:hAnsi="Calibri" w:cs="Calibri"/>
              </w:rPr>
              <w:t>forms of advertising</w:t>
            </w:r>
            <w:r w:rsidR="000A5045">
              <w:rPr>
                <w:rFonts w:ascii="Calibri" w:eastAsia="Calibri" w:hAnsi="Calibri" w:cs="Calibri"/>
              </w:rPr>
              <w:t>,</w:t>
            </w:r>
            <w:r w:rsidR="00902A6E" w:rsidRPr="00B11F58">
              <w:rPr>
                <w:rFonts w:ascii="Calibri" w:eastAsia="Calibri" w:hAnsi="Calibri" w:cs="Calibri"/>
              </w:rPr>
              <w:t xml:space="preserve"> and which</w:t>
            </w:r>
            <w:r w:rsidR="000A5045">
              <w:rPr>
                <w:rFonts w:ascii="Calibri" w:eastAsia="Calibri" w:hAnsi="Calibri" w:cs="Calibri"/>
              </w:rPr>
              <w:t xml:space="preserve"> forms</w:t>
            </w:r>
            <w:r w:rsidR="00902A6E" w:rsidRPr="00B11F58">
              <w:rPr>
                <w:rFonts w:ascii="Calibri" w:eastAsia="Calibri" w:hAnsi="Calibri" w:cs="Calibri"/>
              </w:rPr>
              <w:t xml:space="preserve"> they find most effective. They </w:t>
            </w:r>
            <w:proofErr w:type="spellStart"/>
            <w:r w:rsidR="00902A6E" w:rsidRPr="00B11F58">
              <w:rPr>
                <w:rFonts w:ascii="Calibri" w:eastAsia="Calibri" w:hAnsi="Calibri" w:cs="Calibri"/>
              </w:rPr>
              <w:t>summarise</w:t>
            </w:r>
            <w:proofErr w:type="spellEnd"/>
            <w:r w:rsidR="00902A6E" w:rsidRPr="00B11F58">
              <w:rPr>
                <w:rFonts w:ascii="Calibri" w:eastAsia="Calibri" w:hAnsi="Calibri" w:cs="Calibri"/>
              </w:rPr>
              <w:t xml:space="preserve"> the information in an infographic (platforms include Canva and Piktochart)</w:t>
            </w:r>
            <w:r w:rsidR="00B02E1C" w:rsidRPr="00B11F58">
              <w:rPr>
                <w:rFonts w:ascii="Calibri" w:eastAsia="Calibri" w:hAnsi="Calibri" w:cs="Calibri"/>
              </w:rPr>
              <w:t>.</w:t>
            </w:r>
          </w:p>
          <w:p w14:paraId="563B7E38" w14:textId="5239AE3B" w:rsidR="00902A6E" w:rsidRPr="00B11F58" w:rsidRDefault="00902A6E" w:rsidP="00B11F58">
            <w:pPr>
              <w:pStyle w:val="ListBullet"/>
              <w:spacing w:after="0"/>
              <w:rPr>
                <w:rFonts w:ascii="Calibri" w:eastAsia="Calibri" w:hAnsi="Calibri" w:cs="Calibri"/>
              </w:rPr>
            </w:pPr>
            <w:r w:rsidRPr="00B11F58">
              <w:rPr>
                <w:rFonts w:ascii="Calibri" w:eastAsia="Calibri" w:hAnsi="Calibri" w:cs="Calibri"/>
              </w:rPr>
              <w:t xml:space="preserve">Find examples of </w:t>
            </w:r>
            <w:r w:rsidR="006C5538">
              <w:rPr>
                <w:rFonts w:ascii="Calibri" w:eastAsia="Calibri" w:hAnsi="Calibri" w:cs="Calibri"/>
              </w:rPr>
              <w:t xml:space="preserve">advertising for </w:t>
            </w:r>
            <w:r w:rsidRPr="00B11F58">
              <w:rPr>
                <w:rFonts w:ascii="Calibri" w:eastAsia="Calibri" w:hAnsi="Calibri" w:cs="Calibri"/>
              </w:rPr>
              <w:t>different purposes such as product, political and cause advertising</w:t>
            </w:r>
            <w:r w:rsidR="000F5E40">
              <w:rPr>
                <w:rFonts w:ascii="Calibri" w:eastAsia="Calibri" w:hAnsi="Calibri" w:cs="Calibri"/>
              </w:rPr>
              <w:t>.</w:t>
            </w:r>
          </w:p>
          <w:p w14:paraId="6B912DBF" w14:textId="09DDEC99" w:rsidR="00723E9D" w:rsidRPr="00B11F58" w:rsidRDefault="00723E9D" w:rsidP="00B11F58">
            <w:pPr>
              <w:pStyle w:val="ListBullet"/>
              <w:spacing w:after="0"/>
              <w:rPr>
                <w:rFonts w:ascii="Calibri" w:eastAsia="Calibri" w:hAnsi="Calibri" w:cs="Calibri"/>
              </w:rPr>
            </w:pPr>
            <w:r w:rsidRPr="00B11F58">
              <w:rPr>
                <w:rFonts w:ascii="Calibri" w:eastAsia="Calibri" w:hAnsi="Calibri" w:cs="Calibri"/>
              </w:rPr>
              <w:t xml:space="preserve">Investigate the AIDA </w:t>
            </w:r>
            <w:r w:rsidR="000F5E40">
              <w:rPr>
                <w:rFonts w:ascii="Calibri" w:eastAsia="Calibri" w:hAnsi="Calibri" w:cs="Calibri"/>
              </w:rPr>
              <w:t>(A</w:t>
            </w:r>
            <w:r w:rsidR="000F5E40" w:rsidRPr="00B11F58">
              <w:rPr>
                <w:rFonts w:ascii="Calibri" w:eastAsia="Calibri" w:hAnsi="Calibri" w:cs="Calibri"/>
              </w:rPr>
              <w:t xml:space="preserve">ttention, </w:t>
            </w:r>
            <w:r w:rsidR="000F5E40">
              <w:rPr>
                <w:rFonts w:ascii="Calibri" w:eastAsia="Calibri" w:hAnsi="Calibri" w:cs="Calibri"/>
              </w:rPr>
              <w:t>I</w:t>
            </w:r>
            <w:r w:rsidR="000F5E40" w:rsidRPr="00B11F58">
              <w:rPr>
                <w:rFonts w:ascii="Calibri" w:eastAsia="Calibri" w:hAnsi="Calibri" w:cs="Calibri"/>
              </w:rPr>
              <w:t xml:space="preserve">nterest, </w:t>
            </w:r>
            <w:r w:rsidR="000F5E40">
              <w:rPr>
                <w:rFonts w:ascii="Calibri" w:eastAsia="Calibri" w:hAnsi="Calibri" w:cs="Calibri"/>
              </w:rPr>
              <w:t>D</w:t>
            </w:r>
            <w:r w:rsidR="000F5E40" w:rsidRPr="00B11F58">
              <w:rPr>
                <w:rFonts w:ascii="Calibri" w:eastAsia="Calibri" w:hAnsi="Calibri" w:cs="Calibri"/>
              </w:rPr>
              <w:t xml:space="preserve">esire and </w:t>
            </w:r>
            <w:r w:rsidR="000F5E40">
              <w:rPr>
                <w:rFonts w:ascii="Calibri" w:eastAsia="Calibri" w:hAnsi="Calibri" w:cs="Calibri"/>
              </w:rPr>
              <w:t>A</w:t>
            </w:r>
            <w:r w:rsidR="000F5E40" w:rsidRPr="00B11F58">
              <w:rPr>
                <w:rFonts w:ascii="Calibri" w:eastAsia="Calibri" w:hAnsi="Calibri" w:cs="Calibri"/>
              </w:rPr>
              <w:t>ction</w:t>
            </w:r>
            <w:r w:rsidR="000F5E40">
              <w:rPr>
                <w:rFonts w:ascii="Calibri" w:eastAsia="Calibri" w:hAnsi="Calibri" w:cs="Calibri"/>
              </w:rPr>
              <w:t>)</w:t>
            </w:r>
            <w:r w:rsidR="000F5E40" w:rsidRPr="00B11F58">
              <w:rPr>
                <w:rFonts w:ascii="Calibri" w:eastAsia="Calibri" w:hAnsi="Calibri" w:cs="Calibri"/>
              </w:rPr>
              <w:t xml:space="preserve"> </w:t>
            </w:r>
            <w:r w:rsidRPr="00B11F58">
              <w:rPr>
                <w:rFonts w:ascii="Calibri" w:eastAsia="Calibri" w:hAnsi="Calibri" w:cs="Calibri"/>
              </w:rPr>
              <w:t>model</w:t>
            </w:r>
            <w:r w:rsidR="00B02E1C" w:rsidRPr="00B11F58">
              <w:rPr>
                <w:rFonts w:ascii="Calibri" w:eastAsia="Calibri" w:hAnsi="Calibri" w:cs="Calibri"/>
              </w:rPr>
              <w:t>.</w:t>
            </w:r>
          </w:p>
          <w:p w14:paraId="43661A23" w14:textId="0F786610" w:rsidR="00902A6E" w:rsidRPr="00B11F58" w:rsidRDefault="00902A6E" w:rsidP="00B11F58">
            <w:pPr>
              <w:pStyle w:val="ListBullet"/>
              <w:spacing w:after="0"/>
              <w:rPr>
                <w:rFonts w:ascii="Calibri" w:eastAsia="Calibri" w:hAnsi="Calibri" w:cs="Calibri"/>
              </w:rPr>
            </w:pPr>
            <w:r w:rsidRPr="00B11F58">
              <w:rPr>
                <w:rFonts w:ascii="Calibri" w:eastAsia="Calibri" w:hAnsi="Calibri" w:cs="Calibri"/>
              </w:rPr>
              <w:t>Explore the concept</w:t>
            </w:r>
            <w:r w:rsidR="00A5379F" w:rsidRPr="00B11F58">
              <w:rPr>
                <w:rFonts w:ascii="Calibri" w:eastAsia="Calibri" w:hAnsi="Calibri" w:cs="Calibri"/>
              </w:rPr>
              <w:t>s</w:t>
            </w:r>
            <w:r w:rsidRPr="00B11F58">
              <w:rPr>
                <w:rFonts w:ascii="Calibri" w:eastAsia="Calibri" w:hAnsi="Calibri" w:cs="Calibri"/>
              </w:rPr>
              <w:t xml:space="preserve"> of target audience</w:t>
            </w:r>
            <w:r w:rsidR="00A5379F" w:rsidRPr="00B11F58">
              <w:rPr>
                <w:rFonts w:ascii="Calibri" w:eastAsia="Calibri" w:hAnsi="Calibri" w:cs="Calibri"/>
              </w:rPr>
              <w:t xml:space="preserve"> and contexts</w:t>
            </w:r>
            <w:r w:rsidRPr="00B11F58">
              <w:rPr>
                <w:rFonts w:ascii="Calibri" w:eastAsia="Calibri" w:hAnsi="Calibri" w:cs="Calibri"/>
              </w:rPr>
              <w:t>. Find examples of advertisements aimed at different target audiences</w:t>
            </w:r>
            <w:r w:rsidR="00A5379F" w:rsidRPr="00B11F58">
              <w:rPr>
                <w:rFonts w:ascii="Calibri" w:eastAsia="Calibri" w:hAnsi="Calibri" w:cs="Calibri"/>
              </w:rPr>
              <w:t xml:space="preserve"> and created in different contexts</w:t>
            </w:r>
            <w:r w:rsidR="00B02E1C" w:rsidRPr="00B11F58">
              <w:rPr>
                <w:rFonts w:ascii="Calibri" w:eastAsia="Calibri" w:hAnsi="Calibri" w:cs="Calibri"/>
              </w:rPr>
              <w:t>.</w:t>
            </w:r>
          </w:p>
          <w:p w14:paraId="517BC916" w14:textId="18F03F6B" w:rsidR="00731C7A" w:rsidRPr="00B11F58" w:rsidRDefault="00731C7A" w:rsidP="00B11F58">
            <w:pPr>
              <w:pStyle w:val="ListBullet"/>
              <w:spacing w:after="0"/>
              <w:rPr>
                <w:rFonts w:ascii="Calibri" w:eastAsia="Calibri" w:hAnsi="Calibri" w:cs="Calibri"/>
              </w:rPr>
            </w:pPr>
            <w:r w:rsidRPr="00B11F58">
              <w:rPr>
                <w:rFonts w:ascii="Calibri" w:eastAsia="Calibri" w:hAnsi="Calibri" w:cs="Calibri"/>
              </w:rPr>
              <w:t>Explore personal response (emotional and/or intellectual) to particular advertisements, and how different people and groups may respond in different ways</w:t>
            </w:r>
            <w:r w:rsidR="00B02E1C" w:rsidRPr="00B11F58">
              <w:rPr>
                <w:rFonts w:ascii="Calibri" w:eastAsia="Calibri" w:hAnsi="Calibri" w:cs="Calibri"/>
              </w:rPr>
              <w:t>.</w:t>
            </w:r>
          </w:p>
          <w:p w14:paraId="4784D3EE" w14:textId="53BDA9E9" w:rsidR="00902A6E" w:rsidRPr="00B11F58" w:rsidRDefault="00902A6E" w:rsidP="00B11F58">
            <w:pPr>
              <w:pStyle w:val="ListBullet"/>
              <w:spacing w:after="0"/>
              <w:rPr>
                <w:rFonts w:ascii="Calibri" w:eastAsia="Calibri" w:hAnsi="Calibri" w:cs="Calibri"/>
              </w:rPr>
            </w:pPr>
            <w:r w:rsidRPr="00B11F58">
              <w:rPr>
                <w:rFonts w:ascii="Calibri" w:eastAsia="Calibri" w:hAnsi="Calibri" w:cs="Calibri"/>
              </w:rPr>
              <w:t>Learn advertising terminology. Terms relati</w:t>
            </w:r>
            <w:r w:rsidR="007E7157" w:rsidRPr="00B11F58">
              <w:rPr>
                <w:rFonts w:ascii="Calibri" w:eastAsia="Calibri" w:hAnsi="Calibri" w:cs="Calibri"/>
              </w:rPr>
              <w:t xml:space="preserve">ng to written elements include </w:t>
            </w:r>
            <w:r w:rsidRPr="00B11F58">
              <w:rPr>
                <w:rFonts w:ascii="Calibri" w:eastAsia="Calibri" w:hAnsi="Calibri" w:cs="Calibri"/>
              </w:rPr>
              <w:t>types of claims (specific, v</w:t>
            </w:r>
            <w:r w:rsidR="007E7157" w:rsidRPr="00B11F58">
              <w:rPr>
                <w:rFonts w:ascii="Calibri" w:eastAsia="Calibri" w:hAnsi="Calibri" w:cs="Calibri"/>
              </w:rPr>
              <w:t xml:space="preserve">ague, meaningless, misleading), connotative language, </w:t>
            </w:r>
            <w:r w:rsidRPr="00B11F58">
              <w:rPr>
                <w:rFonts w:ascii="Calibri" w:eastAsia="Calibri" w:hAnsi="Calibri" w:cs="Calibri"/>
              </w:rPr>
              <w:t xml:space="preserve">headlines and slogans. </w:t>
            </w:r>
            <w:r w:rsidR="00000036" w:rsidRPr="00B11F58">
              <w:rPr>
                <w:rFonts w:ascii="Calibri" w:eastAsia="Calibri" w:hAnsi="Calibri" w:cs="Calibri"/>
              </w:rPr>
              <w:t xml:space="preserve">Terms relating to visual techniques include salience, lighting, framing, camera angles, vectors, people, colours, setting, animals and objects. </w:t>
            </w:r>
            <w:r w:rsidRPr="00B11F58">
              <w:rPr>
                <w:rFonts w:ascii="Calibri" w:eastAsia="Calibri" w:hAnsi="Calibri" w:cs="Calibri"/>
              </w:rPr>
              <w:t>Terms relat</w:t>
            </w:r>
            <w:r w:rsidR="00D34118" w:rsidRPr="00B11F58">
              <w:rPr>
                <w:rFonts w:ascii="Calibri" w:eastAsia="Calibri" w:hAnsi="Calibri" w:cs="Calibri"/>
              </w:rPr>
              <w:t xml:space="preserve">ing to audio techniques include music, </w:t>
            </w:r>
            <w:r w:rsidRPr="00B11F58">
              <w:rPr>
                <w:rFonts w:ascii="Calibri" w:eastAsia="Calibri" w:hAnsi="Calibri" w:cs="Calibri"/>
              </w:rPr>
              <w:t>sound effects and dialogue</w:t>
            </w:r>
            <w:r w:rsidR="00B02E1C" w:rsidRPr="00B11F58">
              <w:rPr>
                <w:rFonts w:ascii="Calibri" w:eastAsia="Calibri" w:hAnsi="Calibri" w:cs="Calibri"/>
              </w:rPr>
              <w:t>.</w:t>
            </w:r>
          </w:p>
          <w:p w14:paraId="3E7AF447" w14:textId="21F08594" w:rsidR="003647ED" w:rsidRPr="00B11F58" w:rsidRDefault="00663A29" w:rsidP="00B11F58">
            <w:pPr>
              <w:pStyle w:val="ListBullet"/>
              <w:spacing w:after="0"/>
              <w:rPr>
                <w:rFonts w:ascii="Calibri" w:eastAsia="Calibri" w:hAnsi="Calibri" w:cs="Calibri"/>
              </w:rPr>
            </w:pPr>
            <w:r w:rsidRPr="00B11F58">
              <w:rPr>
                <w:rFonts w:ascii="Calibri" w:eastAsia="Calibri" w:hAnsi="Calibri" w:cs="Calibri"/>
              </w:rPr>
              <w:t xml:space="preserve">Revise and consolidate </w:t>
            </w:r>
            <w:r w:rsidR="00636105" w:rsidRPr="00B11F58">
              <w:rPr>
                <w:rFonts w:ascii="Calibri" w:eastAsia="Calibri" w:hAnsi="Calibri" w:cs="Calibri"/>
              </w:rPr>
              <w:t xml:space="preserve">understanding </w:t>
            </w:r>
            <w:r w:rsidR="003647ED" w:rsidRPr="00B11F58">
              <w:rPr>
                <w:rFonts w:ascii="Calibri" w:eastAsia="Calibri" w:hAnsi="Calibri" w:cs="Calibri"/>
              </w:rPr>
              <w:t xml:space="preserve">through quizzes such as </w:t>
            </w:r>
            <w:proofErr w:type="gramStart"/>
            <w:r w:rsidR="003647ED" w:rsidRPr="00B11F58">
              <w:rPr>
                <w:rFonts w:ascii="Calibri" w:eastAsia="Calibri" w:hAnsi="Calibri" w:cs="Calibri"/>
              </w:rPr>
              <w:t>Kahoot</w:t>
            </w:r>
            <w:r w:rsidR="0095097A" w:rsidRPr="00B11F58">
              <w:rPr>
                <w:rFonts w:ascii="Calibri" w:eastAsia="Calibri" w:hAnsi="Calibri" w:cs="Calibri"/>
              </w:rPr>
              <w:t>!</w:t>
            </w:r>
            <w:r w:rsidR="00B02E1C" w:rsidRPr="00B11F58">
              <w:rPr>
                <w:rFonts w:ascii="Calibri" w:eastAsia="Calibri" w:hAnsi="Calibri" w:cs="Calibri"/>
              </w:rPr>
              <w:t>.</w:t>
            </w:r>
            <w:proofErr w:type="gramEnd"/>
          </w:p>
          <w:p w14:paraId="16A4935E" w14:textId="23415503" w:rsidR="00902A6E" w:rsidRPr="00B11F58" w:rsidRDefault="00663A29" w:rsidP="00B11F58">
            <w:pPr>
              <w:pStyle w:val="ListBullet"/>
              <w:spacing w:after="0"/>
              <w:rPr>
                <w:rFonts w:ascii="Calibri" w:eastAsia="Calibri" w:hAnsi="Calibri" w:cs="Calibri"/>
              </w:rPr>
            </w:pPr>
            <w:r w:rsidRPr="00B11F58">
              <w:rPr>
                <w:rFonts w:ascii="Calibri" w:eastAsia="Calibri" w:hAnsi="Calibri" w:cs="Calibri"/>
              </w:rPr>
              <w:t>S</w:t>
            </w:r>
            <w:r w:rsidR="00902A6E" w:rsidRPr="00B11F58">
              <w:rPr>
                <w:rFonts w:ascii="Calibri" w:eastAsia="Calibri" w:hAnsi="Calibri" w:cs="Calibri"/>
              </w:rPr>
              <w:t>tudents annotate advertisements labelling the elements and techniques and explaining the effect</w:t>
            </w:r>
            <w:r w:rsidR="00C01314" w:rsidRPr="00B11F58">
              <w:rPr>
                <w:rFonts w:ascii="Calibri" w:eastAsia="Calibri" w:hAnsi="Calibri" w:cs="Calibri"/>
              </w:rPr>
              <w:t>s</w:t>
            </w:r>
            <w:r w:rsidR="00902A6E" w:rsidRPr="00B11F58">
              <w:rPr>
                <w:rFonts w:ascii="Calibri" w:eastAsia="Calibri" w:hAnsi="Calibri" w:cs="Calibri"/>
              </w:rPr>
              <w:t xml:space="preserve"> of these</w:t>
            </w:r>
            <w:r w:rsidR="00B02E1C" w:rsidRPr="00B11F58">
              <w:rPr>
                <w:rFonts w:ascii="Calibri" w:eastAsia="Calibri" w:hAnsi="Calibri" w:cs="Calibri"/>
              </w:rPr>
              <w:t>.</w:t>
            </w:r>
          </w:p>
          <w:p w14:paraId="7C585537" w14:textId="4DA99BB7" w:rsidR="001A6925" w:rsidRPr="00B11F58" w:rsidRDefault="001A6925" w:rsidP="00B11F58">
            <w:pPr>
              <w:pStyle w:val="Tableheaders"/>
              <w:keepNext/>
              <w:keepLines/>
              <w:spacing w:before="0"/>
              <w:rPr>
                <w:rFonts w:ascii="Calibri" w:hAnsi="Calibri" w:cs="Calibri"/>
              </w:rPr>
            </w:pPr>
            <w:r w:rsidRPr="00B11F58">
              <w:rPr>
                <w:rFonts w:ascii="Calibri" w:hAnsi="Calibri" w:cs="Calibri"/>
              </w:rPr>
              <w:lastRenderedPageBreak/>
              <w:t xml:space="preserve">Suggested </w:t>
            </w:r>
            <w:r w:rsidR="0095097A" w:rsidRPr="00B11F58">
              <w:rPr>
                <w:rFonts w:ascii="Calibri" w:hAnsi="Calibri" w:cs="Calibri"/>
              </w:rPr>
              <w:t>resources</w:t>
            </w:r>
          </w:p>
          <w:p w14:paraId="63CA21E1" w14:textId="2A32EB8F" w:rsidR="001A6925" w:rsidRPr="00B11F58" w:rsidRDefault="001A6925" w:rsidP="00B11F58">
            <w:pPr>
              <w:pStyle w:val="ListBullet"/>
              <w:keepNext/>
              <w:keepLines/>
              <w:spacing w:after="0"/>
              <w:rPr>
                <w:rFonts w:ascii="Calibri" w:hAnsi="Calibri" w:cs="Calibri"/>
              </w:rPr>
            </w:pPr>
            <w:r w:rsidRPr="00B11F58">
              <w:rPr>
                <w:rFonts w:ascii="Calibri" w:hAnsi="Calibri" w:cs="Calibri"/>
                <w:i/>
                <w:iCs/>
              </w:rPr>
              <w:t>English: Western Australia General Year 11</w:t>
            </w:r>
            <w:r w:rsidR="0095097A" w:rsidRPr="00B11F58">
              <w:rPr>
                <w:rFonts w:ascii="Calibri" w:hAnsi="Calibri" w:cs="Calibri"/>
              </w:rPr>
              <w:t>,</w:t>
            </w:r>
            <w:r w:rsidRPr="00B11F58">
              <w:rPr>
                <w:rFonts w:ascii="Calibri" w:hAnsi="Calibri" w:cs="Calibri"/>
              </w:rPr>
              <w:t xml:space="preserve"> Rod Quin</w:t>
            </w:r>
            <w:r w:rsidR="0095097A" w:rsidRPr="00B11F58">
              <w:rPr>
                <w:rFonts w:ascii="Calibri" w:hAnsi="Calibri" w:cs="Calibri"/>
              </w:rPr>
              <w:t xml:space="preserve"> et al</w:t>
            </w:r>
            <w:r w:rsidRPr="00B11F58">
              <w:rPr>
                <w:rFonts w:ascii="Calibri" w:hAnsi="Calibri" w:cs="Calibri"/>
              </w:rPr>
              <w:t>*</w:t>
            </w:r>
          </w:p>
          <w:p w14:paraId="26256AF1" w14:textId="066663AA" w:rsidR="0095097A" w:rsidRPr="00B11F58" w:rsidRDefault="0095097A" w:rsidP="00B11F58">
            <w:pPr>
              <w:pStyle w:val="ListBullet"/>
              <w:spacing w:after="0"/>
              <w:rPr>
                <w:rFonts w:ascii="Calibri" w:hAnsi="Calibri" w:cs="Calibri"/>
              </w:rPr>
            </w:pPr>
            <w:r w:rsidRPr="00B11F58">
              <w:rPr>
                <w:rFonts w:ascii="Calibri" w:hAnsi="Calibri" w:cs="Calibri"/>
              </w:rPr>
              <w:t>Celebrity endorsement ads</w:t>
            </w:r>
            <w:r w:rsidR="0082521B">
              <w:rPr>
                <w:rFonts w:ascii="Calibri" w:hAnsi="Calibri" w:cs="Calibri"/>
              </w:rPr>
              <w:t xml:space="preserve"> – The latest celebrity endorsement ads</w:t>
            </w:r>
            <w:r w:rsidRPr="00B11F58">
              <w:rPr>
                <w:rFonts w:ascii="Calibri" w:hAnsi="Calibri" w:cs="Calibri"/>
              </w:rPr>
              <w:br/>
            </w:r>
            <w:hyperlink r:id="rId22" w:history="1">
              <w:r w:rsidRPr="00B11F58">
                <w:rPr>
                  <w:rStyle w:val="Hyperlink"/>
                  <w:rFonts w:ascii="Calibri" w:hAnsi="Calibri" w:cs="Calibri"/>
                  <w:szCs w:val="20"/>
                </w:rPr>
                <w:t>http://www.celebrityendorsementads.com/celebrity-endorsements/</w:t>
              </w:r>
            </w:hyperlink>
          </w:p>
          <w:p w14:paraId="55735ECB" w14:textId="21CA50EC" w:rsidR="00902A6E" w:rsidRPr="00B11F58" w:rsidRDefault="00ED6967" w:rsidP="00B11F58">
            <w:pPr>
              <w:spacing w:after="0"/>
              <w:rPr>
                <w:rFonts w:cs="Calibri"/>
                <w:szCs w:val="20"/>
              </w:rPr>
            </w:pPr>
            <w:r w:rsidRPr="00B11F58">
              <w:rPr>
                <w:rFonts w:cs="Calibri"/>
                <w:szCs w:val="20"/>
              </w:rPr>
              <w:t>*Australian text</w:t>
            </w:r>
          </w:p>
        </w:tc>
        <w:tc>
          <w:tcPr>
            <w:tcW w:w="4388" w:type="dxa"/>
          </w:tcPr>
          <w:p w14:paraId="41F3B9C0" w14:textId="77777777" w:rsidR="00902A6E" w:rsidRPr="00B11F58" w:rsidRDefault="00902A6E" w:rsidP="00B11F58">
            <w:pPr>
              <w:pStyle w:val="Tableheaders"/>
              <w:spacing w:before="0"/>
              <w:rPr>
                <w:rFonts w:ascii="Calibri" w:hAnsi="Calibri" w:cs="Calibri"/>
              </w:rPr>
            </w:pPr>
            <w:r w:rsidRPr="00B11F58">
              <w:rPr>
                <w:rFonts w:ascii="Calibri" w:hAnsi="Calibri" w:cs="Calibri"/>
              </w:rPr>
              <w:lastRenderedPageBreak/>
              <w:t>Use strategies and skills for comprehending texts, including:</w:t>
            </w:r>
          </w:p>
          <w:p w14:paraId="3E29BFFC" w14:textId="211F2B82" w:rsidR="00902A6E" w:rsidRPr="00B11F58" w:rsidRDefault="00902A6E" w:rsidP="00B11F58">
            <w:pPr>
              <w:pStyle w:val="ListBullet"/>
              <w:spacing w:after="0"/>
              <w:rPr>
                <w:rFonts w:ascii="Calibri" w:hAnsi="Calibri" w:cs="Calibri"/>
              </w:rPr>
            </w:pPr>
            <w:r w:rsidRPr="00B11F58">
              <w:rPr>
                <w:rFonts w:ascii="Calibri" w:hAnsi="Calibri" w:cs="Calibri"/>
              </w:rPr>
              <w:t>predicting meaning by interpreting text structures</w:t>
            </w:r>
            <w:r w:rsidR="00BA06AF" w:rsidRPr="00B11F58">
              <w:rPr>
                <w:rFonts w:ascii="Calibri" w:hAnsi="Calibri" w:cs="Calibri"/>
              </w:rPr>
              <w:t xml:space="preserve"> and</w:t>
            </w:r>
            <w:r w:rsidRPr="00B11F58">
              <w:rPr>
                <w:rFonts w:ascii="Calibri" w:hAnsi="Calibri" w:cs="Calibri"/>
              </w:rPr>
              <w:t xml:space="preserve"> language features </w:t>
            </w:r>
            <w:r w:rsidR="00BA06AF" w:rsidRPr="00B11F58">
              <w:rPr>
                <w:rFonts w:ascii="Calibri" w:hAnsi="Calibri" w:cs="Calibri"/>
              </w:rPr>
              <w:t>(written, visual and/or audio)</w:t>
            </w:r>
          </w:p>
          <w:p w14:paraId="62B6FA17" w14:textId="77777777" w:rsidR="00902A6E" w:rsidRPr="00B11F58" w:rsidRDefault="00902A6E" w:rsidP="00B11F58">
            <w:pPr>
              <w:pStyle w:val="ListBullet"/>
              <w:spacing w:after="0"/>
              <w:rPr>
                <w:rFonts w:ascii="Calibri" w:hAnsi="Calibri" w:cs="Calibri"/>
              </w:rPr>
            </w:pPr>
            <w:r w:rsidRPr="00B11F58">
              <w:rPr>
                <w:rFonts w:ascii="Calibri" w:hAnsi="Calibri" w:cs="Calibri"/>
              </w:rPr>
              <w:t>relating texts to personal life and other texts</w:t>
            </w:r>
          </w:p>
          <w:p w14:paraId="20A53281" w14:textId="77777777" w:rsidR="00902A6E" w:rsidRPr="00B11F58" w:rsidRDefault="00902A6E" w:rsidP="00B11F58">
            <w:pPr>
              <w:pStyle w:val="ListBullet"/>
              <w:spacing w:after="0"/>
              <w:rPr>
                <w:rFonts w:ascii="Calibri" w:hAnsi="Calibri" w:cs="Calibri"/>
              </w:rPr>
            </w:pPr>
            <w:r w:rsidRPr="00B11F58">
              <w:rPr>
                <w:rFonts w:ascii="Calibri" w:hAnsi="Calibri" w:cs="Calibri"/>
              </w:rPr>
              <w:lastRenderedPageBreak/>
              <w:t>posing and answering questions that clarify meaning and promote deeper understanding of the text.</w:t>
            </w:r>
          </w:p>
          <w:p w14:paraId="7C8F32C9" w14:textId="77777777" w:rsidR="00902A6E" w:rsidRPr="00B11F58" w:rsidRDefault="00902A6E" w:rsidP="00A5404B">
            <w:pPr>
              <w:pStyle w:val="Tableheaders"/>
              <w:rPr>
                <w:rFonts w:ascii="Calibri" w:hAnsi="Calibri" w:cs="Calibri"/>
              </w:rPr>
            </w:pPr>
            <w:r w:rsidRPr="00B11F58">
              <w:rPr>
                <w:rFonts w:ascii="Calibri" w:hAnsi="Calibri" w:cs="Calibri"/>
              </w:rPr>
              <w:t>Consider the ways in which texts communicate ideas, attitudes and values, including:</w:t>
            </w:r>
          </w:p>
          <w:p w14:paraId="1C9C4481" w14:textId="4F93E9CF" w:rsidR="00902A6E" w:rsidRPr="00B11F58" w:rsidRDefault="00902A6E" w:rsidP="00B11F58">
            <w:pPr>
              <w:pStyle w:val="ListBullet"/>
              <w:spacing w:after="0"/>
              <w:rPr>
                <w:rFonts w:ascii="Calibri" w:hAnsi="Calibri" w:cs="Calibri"/>
              </w:rPr>
            </w:pPr>
            <w:r w:rsidRPr="00B11F58">
              <w:rPr>
                <w:rFonts w:ascii="Calibri" w:hAnsi="Calibri" w:cs="Calibri"/>
              </w:rPr>
              <w:t>how texts are constructed for particular purposes, audiences and contexts</w:t>
            </w:r>
          </w:p>
          <w:p w14:paraId="31FCC987" w14:textId="1A1586C9" w:rsidR="00902A6E" w:rsidRPr="00B11F58" w:rsidRDefault="00902A6E" w:rsidP="00B11F58">
            <w:pPr>
              <w:pStyle w:val="ListBullet"/>
              <w:spacing w:after="0"/>
              <w:rPr>
                <w:rFonts w:ascii="Calibri" w:hAnsi="Calibri" w:cs="Calibri"/>
              </w:rPr>
            </w:pPr>
            <w:r w:rsidRPr="00B11F58">
              <w:rPr>
                <w:rFonts w:ascii="Calibri" w:hAnsi="Calibri" w:cs="Calibri"/>
              </w:rPr>
              <w:t xml:space="preserve">the ways text structures and language features </w:t>
            </w:r>
            <w:r w:rsidR="00BA06AF" w:rsidRPr="00B11F58">
              <w:rPr>
                <w:rFonts w:ascii="Calibri" w:hAnsi="Calibri" w:cs="Calibri"/>
              </w:rPr>
              <w:t xml:space="preserve">(written, visual and/or audio) </w:t>
            </w:r>
            <w:r w:rsidRPr="00B11F58">
              <w:rPr>
                <w:rFonts w:ascii="Calibri" w:hAnsi="Calibri" w:cs="Calibri"/>
              </w:rPr>
              <w:t xml:space="preserve">are used to communicate information and </w:t>
            </w:r>
            <w:r w:rsidR="00BA06AF" w:rsidRPr="00B11F58">
              <w:rPr>
                <w:rFonts w:ascii="Calibri" w:hAnsi="Calibri" w:cs="Calibri"/>
              </w:rPr>
              <w:t xml:space="preserve">shape </w:t>
            </w:r>
            <w:r w:rsidRPr="00B11F58">
              <w:rPr>
                <w:rFonts w:ascii="Calibri" w:hAnsi="Calibri" w:cs="Calibri"/>
              </w:rPr>
              <w:t>audience</w:t>
            </w:r>
            <w:r w:rsidR="00BA06AF" w:rsidRPr="00B11F58">
              <w:rPr>
                <w:rFonts w:ascii="Calibri" w:hAnsi="Calibri" w:cs="Calibri"/>
              </w:rPr>
              <w:t xml:space="preserve"> responses</w:t>
            </w:r>
            <w:r w:rsidR="00066BF6">
              <w:rPr>
                <w:rFonts w:ascii="Calibri" w:hAnsi="Calibri" w:cs="Calibri"/>
              </w:rPr>
              <w:t>.</w:t>
            </w:r>
          </w:p>
          <w:p w14:paraId="576D04FC" w14:textId="77777777" w:rsidR="00902A6E" w:rsidRPr="00B11F58" w:rsidRDefault="00902A6E" w:rsidP="00A5404B">
            <w:pPr>
              <w:pStyle w:val="Tableheaders"/>
              <w:rPr>
                <w:rFonts w:ascii="Calibri" w:hAnsi="Calibri" w:cs="Calibri"/>
              </w:rPr>
            </w:pPr>
            <w:r w:rsidRPr="00B11F58">
              <w:rPr>
                <w:rFonts w:ascii="Calibri" w:hAnsi="Calibri" w:cs="Calibri"/>
              </w:rPr>
              <w:t xml:space="preserve">Use information for specific purposes and contexts by: </w:t>
            </w:r>
          </w:p>
          <w:p w14:paraId="0C6523AC" w14:textId="77777777" w:rsidR="00902A6E" w:rsidRPr="00B11F58" w:rsidRDefault="00902A6E" w:rsidP="00B11F58">
            <w:pPr>
              <w:pStyle w:val="ListBullet"/>
              <w:spacing w:after="0"/>
              <w:rPr>
                <w:rFonts w:ascii="Calibri" w:hAnsi="Calibri" w:cs="Calibri"/>
              </w:rPr>
            </w:pPr>
            <w:r w:rsidRPr="00B11F58">
              <w:rPr>
                <w:rFonts w:ascii="Calibri" w:hAnsi="Calibri" w:cs="Calibri"/>
              </w:rPr>
              <w:t>locating and extracting information and ideas from texts, for example, skimming and scanning</w:t>
            </w:r>
          </w:p>
          <w:p w14:paraId="1F163515" w14:textId="77777777" w:rsidR="00902A6E" w:rsidRPr="00B11F58" w:rsidRDefault="00902A6E" w:rsidP="00B11F58">
            <w:pPr>
              <w:pStyle w:val="ListBullet"/>
              <w:spacing w:after="0"/>
              <w:rPr>
                <w:rFonts w:ascii="Calibri" w:hAnsi="Calibri" w:cs="Calibri"/>
              </w:rPr>
            </w:pPr>
            <w:r w:rsidRPr="00B11F58">
              <w:rPr>
                <w:rFonts w:ascii="Calibri" w:hAnsi="Calibri" w:cs="Calibri"/>
              </w:rPr>
              <w:t>understanding how texts are structured to organise and communicate information</w:t>
            </w:r>
          </w:p>
          <w:p w14:paraId="31FF37ED" w14:textId="6D2CFA6A" w:rsidR="00902A6E" w:rsidRPr="00B11F58" w:rsidRDefault="00902A6E" w:rsidP="00B11F58">
            <w:pPr>
              <w:pStyle w:val="ListBullet"/>
              <w:spacing w:after="0"/>
              <w:rPr>
                <w:rFonts w:ascii="Calibri" w:hAnsi="Calibri" w:cs="Calibri"/>
              </w:rPr>
            </w:pPr>
            <w:r w:rsidRPr="00B11F58">
              <w:rPr>
                <w:rFonts w:ascii="Calibri" w:hAnsi="Calibri" w:cs="Calibri"/>
              </w:rPr>
              <w:t xml:space="preserve">using strategies and tools for collecting and processing information, for example, </w:t>
            </w:r>
            <w:r w:rsidR="00BA06AF" w:rsidRPr="00B11F58">
              <w:rPr>
                <w:rFonts w:ascii="Calibri" w:hAnsi="Calibri" w:cs="Calibri"/>
              </w:rPr>
              <w:t xml:space="preserve">graphic </w:t>
            </w:r>
            <w:r w:rsidRPr="00B11F58">
              <w:rPr>
                <w:rFonts w:ascii="Calibri" w:hAnsi="Calibri" w:cs="Calibri"/>
              </w:rPr>
              <w:t>organisers.</w:t>
            </w:r>
          </w:p>
          <w:p w14:paraId="27115C03" w14:textId="77777777" w:rsidR="00902A6E" w:rsidRPr="00B11F58" w:rsidRDefault="00902A6E" w:rsidP="00A5404B">
            <w:pPr>
              <w:pStyle w:val="Tableheaders"/>
              <w:rPr>
                <w:rFonts w:ascii="Calibri" w:hAnsi="Calibri" w:cs="Calibri"/>
              </w:rPr>
            </w:pPr>
            <w:r w:rsidRPr="00B11F58">
              <w:rPr>
                <w:rFonts w:ascii="Calibri" w:hAnsi="Calibri" w:cs="Calibri"/>
              </w:rPr>
              <w:t>Create a range of texts by:</w:t>
            </w:r>
          </w:p>
          <w:p w14:paraId="60039B8E" w14:textId="77777777" w:rsidR="00902A6E" w:rsidRPr="00B11F58" w:rsidRDefault="00902A6E" w:rsidP="00B11F58">
            <w:pPr>
              <w:pStyle w:val="ListBullet"/>
              <w:spacing w:after="0"/>
              <w:rPr>
                <w:rFonts w:ascii="Calibri" w:hAnsi="Calibri" w:cs="Calibri"/>
              </w:rPr>
            </w:pPr>
            <w:r w:rsidRPr="00B11F58">
              <w:rPr>
                <w:rFonts w:ascii="Calibri" w:hAnsi="Calibri" w:cs="Calibri"/>
              </w:rPr>
              <w:t xml:space="preserve">developing appropriate vocabulary and sentence structures and using accurate spelling, punctuation and grammar </w:t>
            </w:r>
          </w:p>
          <w:p w14:paraId="057386D5" w14:textId="2C9BB36F" w:rsidR="00902A6E" w:rsidRPr="00B11F58" w:rsidRDefault="00902A6E" w:rsidP="00B11F58">
            <w:pPr>
              <w:pStyle w:val="ListBullet"/>
              <w:spacing w:after="0"/>
              <w:rPr>
                <w:rFonts w:ascii="Calibri" w:hAnsi="Calibri" w:cs="Calibri"/>
              </w:rPr>
            </w:pPr>
            <w:r w:rsidRPr="00B11F58">
              <w:rPr>
                <w:rFonts w:ascii="Calibri" w:hAnsi="Calibri" w:cs="Calibri"/>
              </w:rPr>
              <w:t xml:space="preserve">consolidating literacy skills for </w:t>
            </w:r>
            <w:r w:rsidR="00BA06AF" w:rsidRPr="00B11F58">
              <w:rPr>
                <w:rFonts w:ascii="Calibri" w:hAnsi="Calibri" w:cs="Calibri"/>
              </w:rPr>
              <w:t>future pathways</w:t>
            </w:r>
          </w:p>
          <w:p w14:paraId="33E92202" w14:textId="0405A38A" w:rsidR="00902A6E" w:rsidRPr="00B11F58" w:rsidRDefault="00902A6E" w:rsidP="00B11F58">
            <w:pPr>
              <w:pStyle w:val="ListBullet"/>
              <w:spacing w:after="0"/>
              <w:rPr>
                <w:rFonts w:ascii="Calibri" w:hAnsi="Calibri" w:cs="Calibri"/>
              </w:rPr>
            </w:pPr>
            <w:r w:rsidRPr="00B11F58">
              <w:rPr>
                <w:rFonts w:ascii="Calibri" w:hAnsi="Calibri" w:cs="Calibri"/>
              </w:rPr>
              <w:t>using strategies for planning, proofreading</w:t>
            </w:r>
            <w:r w:rsidR="00BA06AF" w:rsidRPr="00B11F58">
              <w:rPr>
                <w:rFonts w:ascii="Calibri" w:hAnsi="Calibri" w:cs="Calibri"/>
              </w:rPr>
              <w:t xml:space="preserve"> and acknowledging sources</w:t>
            </w:r>
            <w:r w:rsidRPr="00B11F58">
              <w:rPr>
                <w:rFonts w:ascii="Calibri" w:hAnsi="Calibri" w:cs="Calibri"/>
              </w:rPr>
              <w:t>.</w:t>
            </w:r>
          </w:p>
        </w:tc>
        <w:tc>
          <w:tcPr>
            <w:tcW w:w="4389" w:type="dxa"/>
          </w:tcPr>
          <w:p w14:paraId="05AE982C" w14:textId="7E3AA3D1" w:rsidR="00902A6E" w:rsidRPr="00B11F58" w:rsidRDefault="00902A6E" w:rsidP="00B11F58">
            <w:pPr>
              <w:pStyle w:val="Tableheaders"/>
              <w:spacing w:before="0"/>
              <w:rPr>
                <w:rFonts w:ascii="Calibri" w:hAnsi="Calibri" w:cs="Calibri"/>
              </w:rPr>
            </w:pPr>
            <w:r w:rsidRPr="00B11F58">
              <w:rPr>
                <w:rFonts w:ascii="Calibri" w:hAnsi="Calibri" w:cs="Calibri"/>
              </w:rPr>
              <w:lastRenderedPageBreak/>
              <w:t>Task 4</w:t>
            </w:r>
            <w:r w:rsidR="00F76D93" w:rsidRPr="00B11F58">
              <w:rPr>
                <w:rFonts w:ascii="Calibri" w:hAnsi="Calibri" w:cs="Calibri"/>
              </w:rPr>
              <w:t xml:space="preserve"> –</w:t>
            </w:r>
            <w:r w:rsidRPr="00B11F58">
              <w:rPr>
                <w:rFonts w:ascii="Calibri" w:hAnsi="Calibri" w:cs="Calibri"/>
              </w:rPr>
              <w:t xml:space="preserve"> Responding </w:t>
            </w:r>
            <w:r w:rsidR="008C697A" w:rsidRPr="00B11F58">
              <w:rPr>
                <w:rFonts w:ascii="Calibri" w:hAnsi="Calibri" w:cs="Calibri"/>
              </w:rPr>
              <w:t>13%</w:t>
            </w:r>
          </w:p>
          <w:p w14:paraId="4E31363B" w14:textId="79CC17EE" w:rsidR="008C697A" w:rsidRPr="00B11F58" w:rsidRDefault="008C697A" w:rsidP="00B11F58">
            <w:pPr>
              <w:pStyle w:val="Tableheaders"/>
              <w:spacing w:before="0"/>
              <w:rPr>
                <w:rFonts w:ascii="Calibri" w:hAnsi="Calibri" w:cs="Calibri"/>
              </w:rPr>
            </w:pPr>
            <w:r w:rsidRPr="00B11F58">
              <w:rPr>
                <w:rFonts w:ascii="Calibri" w:hAnsi="Calibri" w:cs="Calibri"/>
              </w:rPr>
              <w:t>(Due Week 15)</w:t>
            </w:r>
          </w:p>
          <w:p w14:paraId="2CF20EBE" w14:textId="45AD7BBC" w:rsidR="00F95841" w:rsidRPr="00B11F58" w:rsidRDefault="00D36F8A" w:rsidP="00B11F58">
            <w:pPr>
              <w:pStyle w:val="Tablebody"/>
              <w:spacing w:after="0"/>
              <w:rPr>
                <w:rFonts w:cs="Calibri"/>
              </w:rPr>
            </w:pPr>
            <w:r w:rsidRPr="00B11F58">
              <w:rPr>
                <w:rFonts w:cs="Calibri"/>
              </w:rPr>
              <w:t>Complete comprehension questions</w:t>
            </w:r>
            <w:r w:rsidR="00902A6E" w:rsidRPr="00B11F58">
              <w:rPr>
                <w:rFonts w:cs="Calibri"/>
                <w:lang w:val="en"/>
              </w:rPr>
              <w:t xml:space="preserve"> </w:t>
            </w:r>
            <w:r w:rsidR="00746C18">
              <w:rPr>
                <w:rFonts w:cs="Calibri"/>
                <w:lang w:val="en"/>
              </w:rPr>
              <w:t xml:space="preserve">in class </w:t>
            </w:r>
            <w:r w:rsidRPr="00B11F58">
              <w:rPr>
                <w:rFonts w:cs="Calibri"/>
                <w:lang w:val="en"/>
              </w:rPr>
              <w:t>analysing an</w:t>
            </w:r>
            <w:r w:rsidR="00902A6E" w:rsidRPr="00B11F58">
              <w:rPr>
                <w:rFonts w:cs="Calibri"/>
                <w:lang w:val="en"/>
              </w:rPr>
              <w:t xml:space="preserve"> unseen advertisement.</w:t>
            </w:r>
          </w:p>
          <w:p w14:paraId="77374C17" w14:textId="0637FD03" w:rsidR="00F95841" w:rsidRPr="00B11F58" w:rsidRDefault="00F95841" w:rsidP="00B11F58">
            <w:pPr>
              <w:pStyle w:val="Tablebody"/>
              <w:spacing w:after="0"/>
              <w:rPr>
                <w:rFonts w:cs="Calibri"/>
              </w:rPr>
            </w:pPr>
            <w:r w:rsidRPr="00B11F58">
              <w:rPr>
                <w:rFonts w:cs="Calibri"/>
              </w:rPr>
              <w:t xml:space="preserve">Respond to </w:t>
            </w:r>
            <w:r w:rsidRPr="00B11F58">
              <w:rPr>
                <w:rFonts w:cs="Calibri"/>
                <w:b/>
                <w:bCs/>
              </w:rPr>
              <w:t>both</w:t>
            </w:r>
            <w:r w:rsidRPr="00B11F58">
              <w:rPr>
                <w:rFonts w:cs="Calibri"/>
              </w:rPr>
              <w:t xml:space="preserve"> of the questions below:</w:t>
            </w:r>
          </w:p>
          <w:p w14:paraId="5BD406D7" w14:textId="77777777" w:rsidR="00F95841" w:rsidRPr="00B11F58" w:rsidRDefault="00F95841" w:rsidP="00B11F58">
            <w:pPr>
              <w:pStyle w:val="ListNumber"/>
              <w:numPr>
                <w:ilvl w:val="0"/>
                <w:numId w:val="9"/>
              </w:numPr>
              <w:spacing w:after="0"/>
              <w:rPr>
                <w:rFonts w:cs="Calibri"/>
              </w:rPr>
            </w:pPr>
            <w:r w:rsidRPr="00B11F58">
              <w:rPr>
                <w:rFonts w:cs="Calibri"/>
              </w:rPr>
              <w:lastRenderedPageBreak/>
              <w:t>Identify two visual language features used in the advertisement and explain how these shape audience response.</w:t>
            </w:r>
          </w:p>
          <w:p w14:paraId="520717BB" w14:textId="046CC526" w:rsidR="00902A6E" w:rsidRPr="00B11F58" w:rsidRDefault="00F95841" w:rsidP="00B11F58">
            <w:pPr>
              <w:pStyle w:val="ListNumber"/>
              <w:numPr>
                <w:ilvl w:val="0"/>
                <w:numId w:val="9"/>
              </w:numPr>
              <w:spacing w:after="0"/>
              <w:rPr>
                <w:rFonts w:cs="Calibri"/>
              </w:rPr>
            </w:pPr>
            <w:r w:rsidRPr="00B11F58">
              <w:rPr>
                <w:rFonts w:cs="Calibri"/>
              </w:rPr>
              <w:t>Discuss two values and/or attitudes communicated in the advertisement and explore how these are relevant to the particular target audience.</w:t>
            </w:r>
          </w:p>
          <w:p w14:paraId="66AA8C4E" w14:textId="77777777" w:rsidR="00DD7063" w:rsidRPr="00B11F58" w:rsidRDefault="00E5569E" w:rsidP="00B11F58">
            <w:pPr>
              <w:spacing w:after="0"/>
              <w:rPr>
                <w:rFonts w:cs="Calibri"/>
                <w:bCs/>
                <w:iCs/>
                <w:szCs w:val="20"/>
                <w:lang w:val="en"/>
              </w:rPr>
            </w:pPr>
            <w:r w:rsidRPr="00B11F58">
              <w:rPr>
                <w:rFonts w:cs="Calibri"/>
                <w:bCs/>
                <w:iCs/>
                <w:szCs w:val="20"/>
                <w:lang w:val="en"/>
              </w:rPr>
              <w:t>Suggested text</w:t>
            </w:r>
            <w:r w:rsidR="00DD22FC" w:rsidRPr="00B11F58">
              <w:rPr>
                <w:rFonts w:cs="Calibri"/>
                <w:bCs/>
                <w:iCs/>
                <w:szCs w:val="20"/>
                <w:lang w:val="en"/>
              </w:rPr>
              <w:t>s</w:t>
            </w:r>
            <w:r w:rsidRPr="00B11F58">
              <w:rPr>
                <w:rFonts w:cs="Calibri"/>
                <w:bCs/>
                <w:iCs/>
                <w:szCs w:val="20"/>
                <w:lang w:val="en"/>
              </w:rPr>
              <w:t xml:space="preserve"> for assessment</w:t>
            </w:r>
            <w:r w:rsidR="00DD22FC" w:rsidRPr="00B11F58">
              <w:rPr>
                <w:rFonts w:cs="Calibri"/>
                <w:bCs/>
                <w:iCs/>
                <w:szCs w:val="20"/>
                <w:lang w:val="en"/>
              </w:rPr>
              <w:t xml:space="preserve"> task</w:t>
            </w:r>
            <w:r w:rsidRPr="00B11F58">
              <w:rPr>
                <w:rFonts w:cs="Calibri"/>
                <w:bCs/>
                <w:iCs/>
                <w:szCs w:val="20"/>
                <w:lang w:val="en"/>
              </w:rPr>
              <w:t>:</w:t>
            </w:r>
          </w:p>
          <w:p w14:paraId="78449EDE" w14:textId="327EC753" w:rsidR="00F95841" w:rsidRPr="00B11F58" w:rsidRDefault="00F95841" w:rsidP="00B11F58">
            <w:pPr>
              <w:pStyle w:val="ListParagraph"/>
              <w:numPr>
                <w:ilvl w:val="0"/>
                <w:numId w:val="14"/>
              </w:numPr>
              <w:spacing w:after="0"/>
              <w:ind w:left="357" w:hanging="357"/>
              <w:rPr>
                <w:rFonts w:cs="Calibri"/>
                <w:bCs/>
                <w:iCs/>
                <w:szCs w:val="20"/>
                <w:lang w:val="en"/>
              </w:rPr>
            </w:pPr>
            <w:r w:rsidRPr="00B11F58">
              <w:rPr>
                <w:rFonts w:cs="Calibri"/>
                <w:bCs/>
                <w:iCs/>
                <w:szCs w:val="20"/>
                <w:lang w:val="en"/>
              </w:rPr>
              <w:t xml:space="preserve">Celine's </w:t>
            </w:r>
            <w:proofErr w:type="spellStart"/>
            <w:r w:rsidRPr="00B11F58">
              <w:rPr>
                <w:rFonts w:cs="Calibri"/>
                <w:bCs/>
                <w:iCs/>
                <w:szCs w:val="20"/>
                <w:lang w:val="en"/>
              </w:rPr>
              <w:t>Eportfoilio</w:t>
            </w:r>
            <w:proofErr w:type="spellEnd"/>
            <w:r w:rsidRPr="00B11F58">
              <w:rPr>
                <w:rFonts w:cs="Calibri"/>
                <w:bCs/>
                <w:iCs/>
                <w:szCs w:val="20"/>
                <w:lang w:val="en"/>
              </w:rPr>
              <w:t xml:space="preserve"> – Ad Analysis</w:t>
            </w:r>
            <w:r w:rsidR="007F684D">
              <w:rPr>
                <w:rFonts w:cs="Calibri"/>
                <w:bCs/>
                <w:iCs/>
                <w:szCs w:val="20"/>
                <w:lang w:val="en"/>
              </w:rPr>
              <w:t xml:space="preserve"> by Celine </w:t>
            </w:r>
            <w:r w:rsidR="00971579">
              <w:rPr>
                <w:rFonts w:cs="Calibri"/>
                <w:bCs/>
                <w:iCs/>
                <w:szCs w:val="20"/>
                <w:lang w:val="en"/>
              </w:rPr>
              <w:t>Jilani</w:t>
            </w:r>
          </w:p>
          <w:p w14:paraId="21D7CD93" w14:textId="668E91B3" w:rsidR="00F95841" w:rsidRPr="00B11F58" w:rsidRDefault="00F95841" w:rsidP="00B11F58">
            <w:pPr>
              <w:pStyle w:val="ListParagraph"/>
              <w:spacing w:after="0"/>
              <w:ind w:left="360"/>
              <w:rPr>
                <w:rFonts w:cs="Calibri"/>
                <w:bCs/>
                <w:iCs/>
                <w:szCs w:val="20"/>
                <w:lang w:val="en"/>
              </w:rPr>
            </w:pPr>
            <w:hyperlink r:id="rId23" w:history="1">
              <w:r w:rsidRPr="00B11F58">
                <w:rPr>
                  <w:rStyle w:val="Hyperlink"/>
                  <w:rFonts w:cs="Calibri"/>
                  <w:bCs/>
                  <w:iCs/>
                  <w:szCs w:val="20"/>
                  <w:lang w:val="en"/>
                </w:rPr>
                <w:t>https://celinejilani.wordpress.com/ad-analysis/</w:t>
              </w:r>
            </w:hyperlink>
          </w:p>
          <w:p w14:paraId="1E0908EA" w14:textId="010A89D5" w:rsidR="00F95841" w:rsidRPr="00B11F58" w:rsidRDefault="00F95841" w:rsidP="00B11F58">
            <w:pPr>
              <w:pStyle w:val="ListParagraph"/>
              <w:numPr>
                <w:ilvl w:val="0"/>
                <w:numId w:val="13"/>
              </w:numPr>
              <w:spacing w:after="0"/>
              <w:ind w:left="360"/>
              <w:rPr>
                <w:rFonts w:cs="Calibri"/>
                <w:bCs/>
                <w:iCs/>
                <w:szCs w:val="20"/>
                <w:lang w:val="en"/>
              </w:rPr>
            </w:pPr>
            <w:r w:rsidRPr="00B11F58">
              <w:rPr>
                <w:rFonts w:cs="Calibri"/>
                <w:bCs/>
                <w:iCs/>
                <w:szCs w:val="20"/>
                <w:lang w:val="en"/>
              </w:rPr>
              <w:t>BMW Blog – BMW launches “Don’t Text and Drive” campaign</w:t>
            </w:r>
            <w:r w:rsidR="00971579">
              <w:rPr>
                <w:rFonts w:cs="Calibri"/>
                <w:bCs/>
                <w:iCs/>
                <w:szCs w:val="20"/>
                <w:lang w:val="en"/>
              </w:rPr>
              <w:t xml:space="preserve"> by Horat</w:t>
            </w:r>
            <w:r w:rsidR="006F10E1">
              <w:rPr>
                <w:rFonts w:cs="Calibri"/>
                <w:bCs/>
                <w:iCs/>
                <w:szCs w:val="20"/>
                <w:lang w:val="en"/>
              </w:rPr>
              <w:t>iu Boeriu</w:t>
            </w:r>
          </w:p>
          <w:p w14:paraId="2700F3E5" w14:textId="0A544E08" w:rsidR="00F95841" w:rsidRPr="00B11F58" w:rsidRDefault="00F95841" w:rsidP="00B11F58">
            <w:pPr>
              <w:pStyle w:val="ListParagraph"/>
              <w:spacing w:after="0"/>
              <w:ind w:left="360"/>
              <w:rPr>
                <w:rFonts w:cs="Calibri"/>
                <w:bCs/>
                <w:iCs/>
                <w:szCs w:val="20"/>
                <w:lang w:val="en"/>
              </w:rPr>
            </w:pPr>
            <w:hyperlink r:id="rId24" w:history="1">
              <w:r w:rsidRPr="00B11F58">
                <w:rPr>
                  <w:rStyle w:val="Hyperlink"/>
                  <w:rFonts w:cs="Calibri"/>
                  <w:bCs/>
                  <w:iCs/>
                  <w:szCs w:val="20"/>
                  <w:lang w:val="en"/>
                </w:rPr>
                <w:t>https://www.bmwblog.com/2011/06/02/bmw-launches-don%E2%80%99t-text-and-drive-campaign/</w:t>
              </w:r>
            </w:hyperlink>
          </w:p>
          <w:p w14:paraId="33BE869E" w14:textId="77777777" w:rsidR="00F95841" w:rsidRPr="00B11F58" w:rsidRDefault="00F95841" w:rsidP="00B11F58">
            <w:pPr>
              <w:pStyle w:val="ListParagraph"/>
              <w:numPr>
                <w:ilvl w:val="0"/>
                <w:numId w:val="13"/>
              </w:numPr>
              <w:spacing w:after="0"/>
              <w:ind w:left="360"/>
              <w:rPr>
                <w:rFonts w:cs="Calibri"/>
                <w:bCs/>
                <w:iCs/>
                <w:szCs w:val="20"/>
                <w:lang w:val="en"/>
              </w:rPr>
            </w:pPr>
            <w:r w:rsidRPr="00B11F58">
              <w:rPr>
                <w:rFonts w:cs="Calibri"/>
                <w:bCs/>
                <w:iCs/>
                <w:szCs w:val="20"/>
                <w:lang w:val="en"/>
              </w:rPr>
              <w:t>WA Today – Confronting ad aims to curb 70 per cent rise in WA road deaths</w:t>
            </w:r>
          </w:p>
          <w:p w14:paraId="413F3A4D" w14:textId="36B6338E" w:rsidR="00F95841" w:rsidRPr="00B11F58" w:rsidRDefault="00F95841" w:rsidP="00B11F58">
            <w:pPr>
              <w:pStyle w:val="ListParagraph"/>
              <w:spacing w:after="0"/>
              <w:ind w:left="360"/>
              <w:rPr>
                <w:rFonts w:cs="Calibri"/>
                <w:bCs/>
                <w:iCs/>
                <w:szCs w:val="20"/>
                <w:lang w:val="en"/>
              </w:rPr>
            </w:pPr>
            <w:hyperlink r:id="rId25" w:history="1">
              <w:r w:rsidRPr="00B11F58">
                <w:rPr>
                  <w:rStyle w:val="Hyperlink"/>
                  <w:rFonts w:cs="Calibri"/>
                  <w:bCs/>
                  <w:iCs/>
                  <w:szCs w:val="20"/>
                  <w:lang w:val="en"/>
                </w:rPr>
                <w:t>https://www.watoday.com.au/national/western-australia/confronting-ads-aim-to-curb-70-per-cent-rise-in-wa-road-deaths-20190811-p52g0n.html</w:t>
              </w:r>
            </w:hyperlink>
          </w:p>
          <w:p w14:paraId="7EF4FEE8" w14:textId="1E48AAF1" w:rsidR="00E5569E" w:rsidRPr="00B11F58" w:rsidRDefault="00F95841" w:rsidP="00B11F58">
            <w:pPr>
              <w:pStyle w:val="ListParagraph"/>
              <w:numPr>
                <w:ilvl w:val="0"/>
                <w:numId w:val="13"/>
              </w:numPr>
              <w:spacing w:after="0"/>
              <w:ind w:left="360"/>
              <w:rPr>
                <w:rFonts w:cs="Calibri"/>
                <w:bCs/>
                <w:iCs/>
                <w:szCs w:val="20"/>
                <w:lang w:val="en"/>
              </w:rPr>
            </w:pPr>
            <w:r w:rsidRPr="00B11F58">
              <w:rPr>
                <w:rFonts w:cs="Calibri"/>
                <w:bCs/>
                <w:iCs/>
                <w:szCs w:val="20"/>
                <w:lang w:val="en"/>
              </w:rPr>
              <w:t>Celebrity endorsement ads</w:t>
            </w:r>
            <w:r w:rsidRPr="00B11F58">
              <w:rPr>
                <w:rFonts w:cs="Calibri"/>
                <w:bCs/>
                <w:iCs/>
                <w:szCs w:val="20"/>
                <w:lang w:val="en"/>
              </w:rPr>
              <w:br/>
            </w:r>
            <w:hyperlink r:id="rId26" w:history="1">
              <w:r w:rsidRPr="00B11F58">
                <w:rPr>
                  <w:rStyle w:val="Hyperlink"/>
                  <w:rFonts w:cs="Calibri"/>
                  <w:bCs/>
                  <w:iCs/>
                  <w:szCs w:val="20"/>
                  <w:lang w:val="en"/>
                </w:rPr>
                <w:t>http://www.celebrityendorsementads.com/celebrity-endorsements/</w:t>
              </w:r>
            </w:hyperlink>
          </w:p>
        </w:tc>
      </w:tr>
      <w:tr w:rsidR="00C13079" w:rsidRPr="00B11F58" w14:paraId="39B46FAE" w14:textId="77777777" w:rsidTr="00A5404B">
        <w:trPr>
          <w:trHeight w:val="23"/>
        </w:trPr>
        <w:tc>
          <w:tcPr>
            <w:tcW w:w="809" w:type="dxa"/>
            <w:shd w:val="clear" w:color="auto" w:fill="E4D8EB" w:themeFill="accent4" w:themeFillTint="66"/>
            <w:vAlign w:val="center"/>
          </w:tcPr>
          <w:p w14:paraId="215F1536" w14:textId="57F8F68B" w:rsidR="00902A6E" w:rsidRPr="00B11F58" w:rsidRDefault="00481C23" w:rsidP="00B11F58">
            <w:pPr>
              <w:spacing w:after="0"/>
              <w:jc w:val="center"/>
              <w:rPr>
                <w:rFonts w:cs="Calibri"/>
                <w:szCs w:val="20"/>
              </w:rPr>
            </w:pPr>
            <w:r w:rsidRPr="00B11F58">
              <w:rPr>
                <w:rFonts w:cs="Calibri"/>
                <w:szCs w:val="20"/>
              </w:rPr>
              <w:lastRenderedPageBreak/>
              <w:t xml:space="preserve">Weeks </w:t>
            </w:r>
            <w:r w:rsidR="00C13079" w:rsidRPr="00B11F58">
              <w:rPr>
                <w:rFonts w:cs="Calibri"/>
                <w:szCs w:val="20"/>
              </w:rPr>
              <w:t>1</w:t>
            </w:r>
            <w:r w:rsidR="003667C8" w:rsidRPr="00B11F58">
              <w:rPr>
                <w:rFonts w:cs="Calibri"/>
                <w:szCs w:val="20"/>
              </w:rPr>
              <w:t>6</w:t>
            </w:r>
            <w:r w:rsidR="00C13079" w:rsidRPr="00B11F58">
              <w:rPr>
                <w:rFonts w:cs="Calibri"/>
                <w:szCs w:val="20"/>
              </w:rPr>
              <w:t>–</w:t>
            </w:r>
            <w:r w:rsidR="003667C8" w:rsidRPr="00B11F58">
              <w:rPr>
                <w:rFonts w:cs="Calibri"/>
                <w:szCs w:val="20"/>
              </w:rPr>
              <w:t>20</w:t>
            </w:r>
          </w:p>
        </w:tc>
        <w:tc>
          <w:tcPr>
            <w:tcW w:w="4388" w:type="dxa"/>
          </w:tcPr>
          <w:p w14:paraId="7E8BED5B" w14:textId="403025BB" w:rsidR="00902A6E" w:rsidRPr="00B11F58" w:rsidRDefault="00902A6E" w:rsidP="00B11F58">
            <w:pPr>
              <w:pStyle w:val="Tableheaders"/>
              <w:spacing w:before="0"/>
              <w:rPr>
                <w:rFonts w:ascii="Calibri" w:hAnsi="Calibri" w:cs="Calibri"/>
              </w:rPr>
            </w:pPr>
            <w:r w:rsidRPr="00B11F58">
              <w:rPr>
                <w:rFonts w:ascii="Calibri" w:hAnsi="Calibri" w:cs="Calibri"/>
              </w:rPr>
              <w:t xml:space="preserve">Where’s the </w:t>
            </w:r>
            <w:r w:rsidR="0095097A" w:rsidRPr="00B11F58">
              <w:rPr>
                <w:rFonts w:ascii="Calibri" w:hAnsi="Calibri" w:cs="Calibri"/>
              </w:rPr>
              <w:t>p</w:t>
            </w:r>
            <w:r w:rsidRPr="00B11F58">
              <w:rPr>
                <w:rFonts w:ascii="Calibri" w:hAnsi="Calibri" w:cs="Calibri"/>
              </w:rPr>
              <w:t>arty?</w:t>
            </w:r>
          </w:p>
          <w:p w14:paraId="15C5FF57" w14:textId="70C20CED" w:rsidR="00902A6E" w:rsidRPr="00B11F58" w:rsidRDefault="00902A6E" w:rsidP="00B11F58">
            <w:pPr>
              <w:pStyle w:val="ListBullet"/>
              <w:spacing w:after="0"/>
              <w:rPr>
                <w:rFonts w:ascii="Calibri" w:eastAsia="Calibri" w:hAnsi="Calibri" w:cs="Calibri"/>
              </w:rPr>
            </w:pPr>
            <w:r w:rsidRPr="00B11F58">
              <w:rPr>
                <w:rFonts w:ascii="Calibri" w:eastAsia="Calibri" w:hAnsi="Calibri" w:cs="Calibri"/>
              </w:rPr>
              <w:t xml:space="preserve">Explore customs and traditions associated with festivals and religious events such as Easter, Christmas, </w:t>
            </w:r>
            <w:r w:rsidRPr="003868BC">
              <w:rPr>
                <w:rFonts w:ascii="Calibri" w:eastAsia="Calibri" w:hAnsi="Calibri" w:cs="Calibri"/>
              </w:rPr>
              <w:t>Diwali</w:t>
            </w:r>
            <w:r w:rsidRPr="00B11F58">
              <w:rPr>
                <w:rFonts w:ascii="Calibri" w:eastAsia="Calibri" w:hAnsi="Calibri" w:cs="Calibri"/>
              </w:rPr>
              <w:t xml:space="preserve">, </w:t>
            </w:r>
            <w:r w:rsidRPr="00B11F58">
              <w:rPr>
                <w:rFonts w:ascii="Calibri" w:hAnsi="Calibri" w:cs="Calibri"/>
                <w:bCs/>
                <w:shd w:val="clear" w:color="auto" w:fill="FFFFFF"/>
              </w:rPr>
              <w:t>Eid al-Fitr</w:t>
            </w:r>
            <w:r w:rsidRPr="00B11F58">
              <w:rPr>
                <w:rFonts w:ascii="Calibri" w:hAnsi="Calibri" w:cs="Calibri"/>
                <w:shd w:val="clear" w:color="auto" w:fill="FFFFFF"/>
              </w:rPr>
              <w:t> and Hanukkah</w:t>
            </w:r>
            <w:r w:rsidR="00B02E1C" w:rsidRPr="00B11F58">
              <w:rPr>
                <w:rFonts w:ascii="Calibri" w:hAnsi="Calibri" w:cs="Calibri"/>
                <w:shd w:val="clear" w:color="auto" w:fill="FFFFFF"/>
              </w:rPr>
              <w:t>.</w:t>
            </w:r>
          </w:p>
          <w:p w14:paraId="67A18D7E" w14:textId="5F76D476" w:rsidR="00902A6E" w:rsidRPr="00B11F58" w:rsidRDefault="00902A6E" w:rsidP="00B11F58">
            <w:pPr>
              <w:pStyle w:val="ListBullet"/>
              <w:spacing w:after="0"/>
              <w:rPr>
                <w:rFonts w:ascii="Calibri" w:eastAsia="Calibri" w:hAnsi="Calibri" w:cs="Calibri"/>
              </w:rPr>
            </w:pPr>
            <w:r w:rsidRPr="00B11F58">
              <w:rPr>
                <w:rFonts w:ascii="Calibri" w:hAnsi="Calibri" w:cs="Calibri"/>
                <w:shd w:val="clear" w:color="auto" w:fill="FFFFFF"/>
              </w:rPr>
              <w:t xml:space="preserve">Investigate </w:t>
            </w:r>
            <w:r w:rsidR="003647ED" w:rsidRPr="00B11F58">
              <w:rPr>
                <w:rFonts w:ascii="Calibri" w:eastAsia="Calibri" w:hAnsi="Calibri" w:cs="Calibri"/>
              </w:rPr>
              <w:t>customs and traditions</w:t>
            </w:r>
            <w:r w:rsidRPr="00B11F58">
              <w:rPr>
                <w:rFonts w:ascii="Calibri" w:hAnsi="Calibri" w:cs="Calibri"/>
                <w:shd w:val="clear" w:color="auto" w:fill="FFFFFF"/>
              </w:rPr>
              <w:t xml:space="preserve"> associated with global celebrations that have become </w:t>
            </w:r>
            <w:proofErr w:type="spellStart"/>
            <w:r w:rsidRPr="00B11F58">
              <w:rPr>
                <w:rFonts w:ascii="Calibri" w:hAnsi="Calibri" w:cs="Calibri"/>
                <w:shd w:val="clear" w:color="auto" w:fill="FFFFFF"/>
              </w:rPr>
              <w:t>commercialised</w:t>
            </w:r>
            <w:proofErr w:type="spellEnd"/>
            <w:r w:rsidRPr="00B11F58">
              <w:rPr>
                <w:rFonts w:ascii="Calibri" w:hAnsi="Calibri" w:cs="Calibri"/>
                <w:shd w:val="clear" w:color="auto" w:fill="FFFFFF"/>
              </w:rPr>
              <w:t xml:space="preserve"> such as Halloween, New Year’s Eve and Valentine’s Day</w:t>
            </w:r>
            <w:r w:rsidR="00B02E1C" w:rsidRPr="00B11F58">
              <w:rPr>
                <w:rFonts w:ascii="Calibri" w:hAnsi="Calibri" w:cs="Calibri"/>
                <w:shd w:val="clear" w:color="auto" w:fill="FFFFFF"/>
              </w:rPr>
              <w:t>.</w:t>
            </w:r>
          </w:p>
          <w:p w14:paraId="37FB1537" w14:textId="6CC19027" w:rsidR="00902A6E" w:rsidRPr="00B11F58" w:rsidRDefault="00902A6E" w:rsidP="00B11F58">
            <w:pPr>
              <w:pStyle w:val="ListBullet"/>
              <w:spacing w:after="0"/>
              <w:rPr>
                <w:rFonts w:ascii="Calibri" w:eastAsia="Calibri" w:hAnsi="Calibri" w:cs="Calibri"/>
              </w:rPr>
            </w:pPr>
            <w:r w:rsidRPr="00B11F58">
              <w:rPr>
                <w:rFonts w:ascii="Calibri" w:eastAsia="Calibri" w:hAnsi="Calibri" w:cs="Calibri"/>
              </w:rPr>
              <w:t xml:space="preserve">Explore </w:t>
            </w:r>
            <w:r w:rsidR="003647ED" w:rsidRPr="00B11F58">
              <w:rPr>
                <w:rFonts w:ascii="Calibri" w:eastAsia="Calibri" w:hAnsi="Calibri" w:cs="Calibri"/>
              </w:rPr>
              <w:t>customs and traditions</w:t>
            </w:r>
            <w:r w:rsidRPr="00B11F58">
              <w:rPr>
                <w:rFonts w:ascii="Calibri" w:eastAsia="Calibri" w:hAnsi="Calibri" w:cs="Calibri"/>
              </w:rPr>
              <w:t xml:space="preserve"> associated with culturally important celebrations</w:t>
            </w:r>
            <w:r w:rsidR="0095097A" w:rsidRPr="00B11F58">
              <w:rPr>
                <w:rFonts w:ascii="Calibri" w:eastAsia="Calibri" w:hAnsi="Calibri" w:cs="Calibri"/>
              </w:rPr>
              <w:t xml:space="preserve"> and events</w:t>
            </w:r>
            <w:r w:rsidRPr="00B11F58">
              <w:rPr>
                <w:rFonts w:ascii="Calibri" w:eastAsia="Calibri" w:hAnsi="Calibri" w:cs="Calibri"/>
              </w:rPr>
              <w:t xml:space="preserve"> such as a baby shower, birthday party, engagement party, wedding, graduation, housewarming, funeral and gender reveal</w:t>
            </w:r>
            <w:r w:rsidR="00B02E1C" w:rsidRPr="00B11F58">
              <w:rPr>
                <w:rFonts w:ascii="Calibri" w:eastAsia="Calibri" w:hAnsi="Calibri" w:cs="Calibri"/>
              </w:rPr>
              <w:t>.</w:t>
            </w:r>
          </w:p>
          <w:p w14:paraId="0AAE9A8D" w14:textId="58C4077A" w:rsidR="00902A6E" w:rsidRPr="00B11F58" w:rsidRDefault="003647ED" w:rsidP="00B11F58">
            <w:pPr>
              <w:pStyle w:val="ListBullet"/>
              <w:spacing w:after="0"/>
              <w:rPr>
                <w:rFonts w:ascii="Calibri" w:eastAsia="Calibri" w:hAnsi="Calibri" w:cs="Calibri"/>
              </w:rPr>
            </w:pPr>
            <w:r w:rsidRPr="00B11F58">
              <w:rPr>
                <w:rFonts w:ascii="Calibri" w:eastAsia="Calibri" w:hAnsi="Calibri" w:cs="Calibri"/>
              </w:rPr>
              <w:t>Use</w:t>
            </w:r>
            <w:r w:rsidR="00902A6E" w:rsidRPr="00B11F58">
              <w:rPr>
                <w:rFonts w:ascii="Calibri" w:eastAsia="Calibri" w:hAnsi="Calibri" w:cs="Calibri"/>
              </w:rPr>
              <w:t xml:space="preserve"> onl</w:t>
            </w:r>
            <w:r w:rsidRPr="00B11F58">
              <w:rPr>
                <w:rFonts w:ascii="Calibri" w:eastAsia="Calibri" w:hAnsi="Calibri" w:cs="Calibri"/>
              </w:rPr>
              <w:t xml:space="preserve">ine forums and discussion groups to discuss celebrations important to students and their families. </w:t>
            </w:r>
            <w:r w:rsidR="0095097A" w:rsidRPr="00B11F58">
              <w:rPr>
                <w:rFonts w:ascii="Calibri" w:eastAsia="Calibri" w:hAnsi="Calibri" w:cs="Calibri"/>
              </w:rPr>
              <w:t>Suggested p</w:t>
            </w:r>
            <w:r w:rsidR="00902A6E" w:rsidRPr="00B11F58">
              <w:rPr>
                <w:rFonts w:ascii="Calibri" w:eastAsia="Calibri" w:hAnsi="Calibri" w:cs="Calibri"/>
              </w:rPr>
              <w:t xml:space="preserve">latforms include </w:t>
            </w:r>
            <w:proofErr w:type="spellStart"/>
            <w:r w:rsidR="00902A6E" w:rsidRPr="00B11F58">
              <w:rPr>
                <w:rFonts w:ascii="Calibri" w:eastAsia="Calibri" w:hAnsi="Calibri" w:cs="Calibri"/>
              </w:rPr>
              <w:t>Edublogs</w:t>
            </w:r>
            <w:proofErr w:type="spellEnd"/>
            <w:r w:rsidR="00902A6E" w:rsidRPr="00B11F58">
              <w:rPr>
                <w:rFonts w:ascii="Calibri" w:eastAsia="Calibri" w:hAnsi="Calibri" w:cs="Calibri"/>
              </w:rPr>
              <w:t>, Connect, Microsoft Teams, OneNote Class Notebook and SEQTA</w:t>
            </w:r>
            <w:r w:rsidR="00B02E1C" w:rsidRPr="00B11F58">
              <w:rPr>
                <w:rFonts w:ascii="Calibri" w:eastAsia="Calibri" w:hAnsi="Calibri" w:cs="Calibri"/>
              </w:rPr>
              <w:t>.</w:t>
            </w:r>
          </w:p>
          <w:p w14:paraId="0D1577B0" w14:textId="350DAE5D" w:rsidR="00902A6E" w:rsidRPr="00B11F58" w:rsidRDefault="00902A6E" w:rsidP="00B11F58">
            <w:pPr>
              <w:pStyle w:val="ListBullet"/>
              <w:spacing w:after="0"/>
              <w:rPr>
                <w:rFonts w:ascii="Calibri" w:eastAsia="Calibri" w:hAnsi="Calibri" w:cs="Calibri"/>
              </w:rPr>
            </w:pPr>
            <w:r w:rsidRPr="00B11F58">
              <w:rPr>
                <w:rFonts w:ascii="Calibri" w:eastAsia="Calibri" w:hAnsi="Calibri" w:cs="Calibri"/>
              </w:rPr>
              <w:t>Explore how and why to represent information in graph form</w:t>
            </w:r>
            <w:r w:rsidR="003647ED" w:rsidRPr="00B11F58">
              <w:rPr>
                <w:rFonts w:ascii="Calibri" w:eastAsia="Calibri" w:hAnsi="Calibri" w:cs="Calibri"/>
              </w:rPr>
              <w:t xml:space="preserve"> (e.g</w:t>
            </w:r>
            <w:r w:rsidR="008105F1" w:rsidRPr="00B11F58">
              <w:rPr>
                <w:rFonts w:ascii="Calibri" w:eastAsia="Calibri" w:hAnsi="Calibri" w:cs="Calibri"/>
              </w:rPr>
              <w:t>.</w:t>
            </w:r>
            <w:r w:rsidR="003647ED" w:rsidRPr="00B11F58">
              <w:rPr>
                <w:rFonts w:ascii="Calibri" w:eastAsia="Calibri" w:hAnsi="Calibri" w:cs="Calibri"/>
              </w:rPr>
              <w:t xml:space="preserve"> budgets)</w:t>
            </w:r>
            <w:r w:rsidRPr="00B11F58">
              <w:rPr>
                <w:rFonts w:ascii="Calibri" w:eastAsia="Calibri" w:hAnsi="Calibri" w:cs="Calibri"/>
              </w:rPr>
              <w:t>. Examples include pie chart, bar graph, line graph, Venn diagram or pictograph</w:t>
            </w:r>
            <w:r w:rsidR="00B02E1C" w:rsidRPr="00B11F58">
              <w:rPr>
                <w:rFonts w:ascii="Calibri" w:eastAsia="Calibri" w:hAnsi="Calibri" w:cs="Calibri"/>
              </w:rPr>
              <w:t>.</w:t>
            </w:r>
          </w:p>
          <w:p w14:paraId="2F08A99B" w14:textId="665CF3B1" w:rsidR="008105F1" w:rsidRPr="00B11F58" w:rsidRDefault="008105F1" w:rsidP="00B11F58">
            <w:pPr>
              <w:pStyle w:val="ListBullet"/>
              <w:spacing w:after="0"/>
              <w:rPr>
                <w:rFonts w:ascii="Calibri" w:eastAsia="Calibri" w:hAnsi="Calibri" w:cs="Calibri"/>
              </w:rPr>
            </w:pPr>
            <w:r w:rsidRPr="00B11F58">
              <w:rPr>
                <w:rFonts w:ascii="Calibri" w:eastAsia="Calibri" w:hAnsi="Calibri" w:cs="Calibri"/>
              </w:rPr>
              <w:lastRenderedPageBreak/>
              <w:t>Explore the use of mood boards in industries such as fashion, advertising, design and photography. Students may create a mood board digitally (using Canva or Piktochart) or in hard copy form (e</w:t>
            </w:r>
            <w:r w:rsidR="009373F7" w:rsidRPr="00B11F58">
              <w:rPr>
                <w:rFonts w:ascii="Calibri" w:eastAsia="Calibri" w:hAnsi="Calibri" w:cs="Calibri"/>
              </w:rPr>
              <w:t>.</w:t>
            </w:r>
            <w:r w:rsidRPr="00B11F58">
              <w:rPr>
                <w:rFonts w:ascii="Calibri" w:eastAsia="Calibri" w:hAnsi="Calibri" w:cs="Calibri"/>
              </w:rPr>
              <w:t>g. cardboard, stickers, art, fabrics, magazine pictures, craft materials)</w:t>
            </w:r>
            <w:r w:rsidR="00B02E1C" w:rsidRPr="00B11F58">
              <w:rPr>
                <w:rFonts w:ascii="Calibri" w:eastAsia="Calibri" w:hAnsi="Calibri" w:cs="Calibri"/>
              </w:rPr>
              <w:t>.</w:t>
            </w:r>
          </w:p>
          <w:p w14:paraId="3C1CFC3F" w14:textId="16FDC4BD" w:rsidR="008105F1" w:rsidRPr="00B11F58" w:rsidRDefault="009373F7" w:rsidP="00B11F58">
            <w:pPr>
              <w:pStyle w:val="ListBullet"/>
              <w:spacing w:after="0"/>
              <w:rPr>
                <w:rFonts w:ascii="Calibri" w:eastAsia="Calibri" w:hAnsi="Calibri" w:cs="Calibri"/>
              </w:rPr>
            </w:pPr>
            <w:r w:rsidRPr="00B11F58">
              <w:rPr>
                <w:rFonts w:ascii="Calibri" w:eastAsia="Calibri" w:hAnsi="Calibri" w:cs="Calibri"/>
              </w:rPr>
              <w:t xml:space="preserve">Discuss the </w:t>
            </w:r>
            <w:r w:rsidR="00D5241E" w:rsidRPr="00B11F58">
              <w:rPr>
                <w:rFonts w:ascii="Calibri" w:eastAsia="Calibri" w:hAnsi="Calibri" w:cs="Calibri"/>
              </w:rPr>
              <w:t>importance of music in society and the role it plays at various festivals, religious events and celebrations</w:t>
            </w:r>
            <w:r w:rsidR="00B02E1C" w:rsidRPr="00B11F58">
              <w:rPr>
                <w:rFonts w:ascii="Calibri" w:eastAsia="Calibri" w:hAnsi="Calibri" w:cs="Calibri"/>
              </w:rPr>
              <w:t>.</w:t>
            </w:r>
          </w:p>
          <w:p w14:paraId="49F364EF" w14:textId="48B32FFD" w:rsidR="003647ED" w:rsidRPr="00B11F58" w:rsidRDefault="003647ED" w:rsidP="00A5404B">
            <w:pPr>
              <w:pStyle w:val="Tableheaders"/>
              <w:rPr>
                <w:rFonts w:ascii="Calibri" w:hAnsi="Calibri" w:cs="Calibri"/>
              </w:rPr>
            </w:pPr>
            <w:r w:rsidRPr="00B11F58">
              <w:rPr>
                <w:rFonts w:ascii="Calibri" w:hAnsi="Calibri" w:cs="Calibri"/>
              </w:rPr>
              <w:t>Suggested resources</w:t>
            </w:r>
          </w:p>
          <w:p w14:paraId="5A8B1AAA" w14:textId="6B9DCC2F" w:rsidR="00295A7D" w:rsidRPr="00B11F58" w:rsidRDefault="003F0F8D" w:rsidP="00B11F58">
            <w:pPr>
              <w:pStyle w:val="ListBullet"/>
              <w:keepNext/>
              <w:keepLines/>
              <w:spacing w:after="0"/>
              <w:rPr>
                <w:rStyle w:val="Hyperlink"/>
                <w:rFonts w:ascii="Calibri" w:eastAsia="Calibri" w:hAnsi="Calibri" w:cs="Calibri"/>
                <w:color w:val="auto"/>
                <w:szCs w:val="20"/>
                <w:u w:val="none"/>
              </w:rPr>
            </w:pPr>
            <w:r w:rsidRPr="00B11F58">
              <w:rPr>
                <w:rFonts w:ascii="Calibri" w:hAnsi="Calibri" w:cs="Calibri"/>
              </w:rPr>
              <w:t>The New York Times – Making Annotated Playlists With ‘The Playlist’ by Natalie Proulx</w:t>
            </w:r>
            <w:r w:rsidRPr="00B11F58">
              <w:rPr>
                <w:rFonts w:ascii="Calibri" w:hAnsi="Calibri" w:cs="Calibri"/>
              </w:rPr>
              <w:br/>
            </w:r>
            <w:hyperlink r:id="rId27" w:history="1">
              <w:r w:rsidRPr="00B11F58">
                <w:rPr>
                  <w:rStyle w:val="Hyperlink"/>
                  <w:rFonts w:ascii="Calibri" w:eastAsia="Calibri" w:hAnsi="Calibri" w:cs="Calibri"/>
                  <w:szCs w:val="20"/>
                </w:rPr>
                <w:t>https://www.nytimes.com/2021/05/18/learning/making-annotated-playlists-with-the-playlist.html</w:t>
              </w:r>
            </w:hyperlink>
          </w:p>
          <w:p w14:paraId="4C1499D3" w14:textId="2F8175E1" w:rsidR="00295A7D" w:rsidRPr="00B11F58" w:rsidRDefault="003F0F8D" w:rsidP="00B11F58">
            <w:pPr>
              <w:pStyle w:val="ListBullet"/>
              <w:spacing w:after="0"/>
              <w:rPr>
                <w:rStyle w:val="Hyperlink"/>
                <w:rFonts w:ascii="Calibri" w:eastAsia="Calibri" w:hAnsi="Calibri" w:cs="Calibri"/>
                <w:color w:val="auto"/>
                <w:szCs w:val="20"/>
                <w:u w:val="none"/>
              </w:rPr>
            </w:pPr>
            <w:r w:rsidRPr="00B11F58">
              <w:rPr>
                <w:rFonts w:ascii="Calibri" w:hAnsi="Calibri" w:cs="Calibri"/>
              </w:rPr>
              <w:t>Uproxx – The Rise Of The Playlist And How It Became King</w:t>
            </w:r>
            <w:r w:rsidR="000F1EA7">
              <w:rPr>
                <w:rFonts w:ascii="Calibri" w:hAnsi="Calibri" w:cs="Calibri"/>
              </w:rPr>
              <w:t xml:space="preserve"> by Derrick Rossignol</w:t>
            </w:r>
            <w:r w:rsidRPr="00B11F58">
              <w:rPr>
                <w:rFonts w:ascii="Calibri" w:hAnsi="Calibri" w:cs="Calibri"/>
              </w:rPr>
              <w:br/>
            </w:r>
            <w:hyperlink r:id="rId28" w:history="1">
              <w:r w:rsidRPr="00B11F58">
                <w:rPr>
                  <w:rStyle w:val="Hyperlink"/>
                  <w:rFonts w:ascii="Calibri" w:hAnsi="Calibri" w:cs="Calibri"/>
                  <w:szCs w:val="20"/>
                </w:rPr>
                <w:t>https://uproxx.com/music/how-the-playlist-became-king/</w:t>
              </w:r>
            </w:hyperlink>
          </w:p>
          <w:p w14:paraId="031F61A9" w14:textId="22C11E75" w:rsidR="00295A7D" w:rsidRPr="00B11F58" w:rsidRDefault="003F0F8D" w:rsidP="00B11F58">
            <w:pPr>
              <w:pStyle w:val="ListBullet"/>
              <w:spacing w:after="0"/>
              <w:rPr>
                <w:rStyle w:val="Hyperlink"/>
                <w:rFonts w:ascii="Calibri" w:eastAsia="Calibri" w:hAnsi="Calibri" w:cs="Calibri"/>
                <w:color w:val="auto"/>
                <w:szCs w:val="20"/>
                <w:u w:val="none"/>
              </w:rPr>
            </w:pPr>
            <w:proofErr w:type="spellStart"/>
            <w:r w:rsidRPr="00B11F58">
              <w:rPr>
                <w:rFonts w:ascii="Calibri" w:hAnsi="Calibri" w:cs="Calibri"/>
              </w:rPr>
              <w:t>MasterClass</w:t>
            </w:r>
            <w:proofErr w:type="spellEnd"/>
            <w:r w:rsidRPr="00B11F58">
              <w:rPr>
                <w:rFonts w:ascii="Calibri" w:hAnsi="Calibri" w:cs="Calibri"/>
              </w:rPr>
              <w:t xml:space="preserve"> – How to Make a </w:t>
            </w:r>
            <w:proofErr w:type="spellStart"/>
            <w:r w:rsidRPr="00B11F58">
              <w:rPr>
                <w:rFonts w:ascii="Calibri" w:hAnsi="Calibri" w:cs="Calibri"/>
              </w:rPr>
              <w:t>Moodboard</w:t>
            </w:r>
            <w:proofErr w:type="spellEnd"/>
            <w:r w:rsidRPr="00B11F58">
              <w:rPr>
                <w:rFonts w:ascii="Calibri" w:hAnsi="Calibri" w:cs="Calibri"/>
              </w:rPr>
              <w:t>: Step-by-Step Guide</w:t>
            </w:r>
            <w:r w:rsidRPr="00B11F58">
              <w:rPr>
                <w:rFonts w:ascii="Calibri" w:hAnsi="Calibri" w:cs="Calibri"/>
              </w:rPr>
              <w:br/>
            </w:r>
            <w:hyperlink r:id="rId29" w:anchor="who-uses-moodboards" w:history="1">
              <w:r w:rsidRPr="00B11F58">
                <w:rPr>
                  <w:rStyle w:val="Hyperlink"/>
                  <w:rFonts w:ascii="Calibri" w:eastAsia="Calibri" w:hAnsi="Calibri" w:cs="Calibri"/>
                  <w:szCs w:val="20"/>
                </w:rPr>
                <w:t>https://www.masterclass.com/articles/how-to-make-a-moodboard-step-by-step-guide#who-uses-moodboards</w:t>
              </w:r>
            </w:hyperlink>
          </w:p>
          <w:p w14:paraId="76AE76E5" w14:textId="09AFC855" w:rsidR="00902A6E" w:rsidRPr="00B11F58" w:rsidRDefault="003F0F8D" w:rsidP="00B11F58">
            <w:pPr>
              <w:pStyle w:val="ListBullet"/>
              <w:spacing w:after="0"/>
              <w:rPr>
                <w:rFonts w:ascii="Calibri" w:eastAsia="Calibri" w:hAnsi="Calibri" w:cs="Calibri"/>
                <w:szCs w:val="20"/>
              </w:rPr>
            </w:pPr>
            <w:r w:rsidRPr="00B11F58">
              <w:rPr>
                <w:rFonts w:ascii="Calibri" w:hAnsi="Calibri" w:cs="Calibri"/>
              </w:rPr>
              <w:t>The New York Times – How to Make the Perfect Playlist by Tyler Hayes</w:t>
            </w:r>
            <w:r w:rsidRPr="00B11F58">
              <w:rPr>
                <w:rFonts w:ascii="Calibri" w:hAnsi="Calibri" w:cs="Calibri"/>
              </w:rPr>
              <w:br/>
            </w:r>
            <w:hyperlink r:id="rId30" w:history="1">
              <w:r w:rsidRPr="00B11F58">
                <w:rPr>
                  <w:rStyle w:val="Hyperlink"/>
                  <w:rFonts w:ascii="Calibri" w:eastAsia="Calibri" w:hAnsi="Calibri" w:cs="Calibri"/>
                  <w:szCs w:val="20"/>
                </w:rPr>
                <w:t>https://www.nytimes.com/2020/04/10/smarter-living/make-the-perfect-playlist-spotify-apple-music-pandora.html</w:t>
              </w:r>
            </w:hyperlink>
          </w:p>
        </w:tc>
        <w:tc>
          <w:tcPr>
            <w:tcW w:w="4388" w:type="dxa"/>
          </w:tcPr>
          <w:p w14:paraId="769FC73A" w14:textId="5BE68BEE" w:rsidR="00575512" w:rsidRPr="00B11F58" w:rsidRDefault="00575512" w:rsidP="00B11F58">
            <w:pPr>
              <w:pStyle w:val="Tableheaders"/>
              <w:spacing w:before="0"/>
              <w:rPr>
                <w:rFonts w:ascii="Calibri" w:hAnsi="Calibri" w:cs="Calibri"/>
              </w:rPr>
            </w:pPr>
            <w:r w:rsidRPr="00B11F58">
              <w:rPr>
                <w:rFonts w:ascii="Calibri" w:hAnsi="Calibri" w:cs="Calibri"/>
              </w:rPr>
              <w:lastRenderedPageBreak/>
              <w:t xml:space="preserve">Using information for specific purposes and contexts by: </w:t>
            </w:r>
          </w:p>
          <w:p w14:paraId="6AAAE15F" w14:textId="75D1554C" w:rsidR="00575512" w:rsidRPr="00B11F58" w:rsidRDefault="00575512" w:rsidP="00B11F58">
            <w:pPr>
              <w:pStyle w:val="ListBullet"/>
              <w:spacing w:after="0"/>
              <w:rPr>
                <w:rFonts w:ascii="Calibri" w:hAnsi="Calibri" w:cs="Calibri"/>
              </w:rPr>
            </w:pPr>
            <w:r w:rsidRPr="00B11F58">
              <w:rPr>
                <w:rFonts w:ascii="Calibri" w:hAnsi="Calibri" w:cs="Calibri"/>
              </w:rPr>
              <w:t>locating and selecting information from a range of sources</w:t>
            </w:r>
            <w:r w:rsidR="00B43C29" w:rsidRPr="00B11F58">
              <w:rPr>
                <w:rFonts w:ascii="Calibri" w:hAnsi="Calibri" w:cs="Calibri"/>
              </w:rPr>
              <w:t>, and acknowledging these sources</w:t>
            </w:r>
          </w:p>
          <w:p w14:paraId="3894E988" w14:textId="77777777" w:rsidR="00575512" w:rsidRPr="00B11F58" w:rsidRDefault="00575512" w:rsidP="00B11F58">
            <w:pPr>
              <w:pStyle w:val="ListBullet"/>
              <w:spacing w:after="0"/>
              <w:rPr>
                <w:rFonts w:ascii="Calibri" w:hAnsi="Calibri" w:cs="Calibri"/>
                <w:b/>
                <w:i/>
              </w:rPr>
            </w:pPr>
            <w:r w:rsidRPr="00B11F58">
              <w:rPr>
                <w:rFonts w:ascii="Calibri" w:hAnsi="Calibri" w:cs="Calibri"/>
              </w:rPr>
              <w:t>identifying the relevance and usefulness of each source depending on the context in which used</w:t>
            </w:r>
          </w:p>
          <w:p w14:paraId="43CFCF16" w14:textId="77777777" w:rsidR="00575512" w:rsidRPr="00B11F58" w:rsidRDefault="00575512" w:rsidP="00B11F58">
            <w:pPr>
              <w:pStyle w:val="ListBullet"/>
              <w:spacing w:after="0"/>
              <w:rPr>
                <w:rFonts w:ascii="Calibri" w:hAnsi="Calibri" w:cs="Calibri"/>
              </w:rPr>
            </w:pPr>
            <w:r w:rsidRPr="00B11F58">
              <w:rPr>
                <w:rFonts w:ascii="Calibri" w:hAnsi="Calibri" w:cs="Calibri"/>
              </w:rPr>
              <w:t>using a range of strategies for finding information.</w:t>
            </w:r>
          </w:p>
          <w:p w14:paraId="1648602D" w14:textId="77777777" w:rsidR="00575512" w:rsidRPr="00B11F58" w:rsidRDefault="00575512" w:rsidP="00A5404B">
            <w:pPr>
              <w:pStyle w:val="Tableheaders"/>
              <w:rPr>
                <w:rFonts w:ascii="Calibri" w:hAnsi="Calibri" w:cs="Calibri"/>
              </w:rPr>
            </w:pPr>
            <w:r w:rsidRPr="00B11F58">
              <w:rPr>
                <w:rFonts w:ascii="Calibri" w:hAnsi="Calibri" w:cs="Calibri"/>
              </w:rPr>
              <w:t>Create a range of texts:</w:t>
            </w:r>
          </w:p>
          <w:p w14:paraId="719E6860" w14:textId="77777777" w:rsidR="00575512" w:rsidRPr="00B11F58" w:rsidRDefault="00575512" w:rsidP="00B11F58">
            <w:pPr>
              <w:pStyle w:val="ListBullet"/>
              <w:spacing w:after="0"/>
              <w:rPr>
                <w:rFonts w:ascii="Calibri" w:hAnsi="Calibri" w:cs="Calibri"/>
              </w:rPr>
            </w:pPr>
            <w:r w:rsidRPr="00B11F58">
              <w:rPr>
                <w:rFonts w:ascii="Calibri" w:hAnsi="Calibri" w:cs="Calibri"/>
              </w:rPr>
              <w:t xml:space="preserve">using appropriate vocabulary, sentence structures, accurate spelling, punctuation and grammar </w:t>
            </w:r>
          </w:p>
          <w:p w14:paraId="65171665" w14:textId="7BB51781" w:rsidR="00575512" w:rsidRPr="00B11F58" w:rsidRDefault="00575512" w:rsidP="00B11F58">
            <w:pPr>
              <w:pStyle w:val="ListBullet"/>
              <w:spacing w:after="0"/>
              <w:rPr>
                <w:rFonts w:ascii="Calibri" w:hAnsi="Calibri" w:cs="Calibri"/>
              </w:rPr>
            </w:pPr>
            <w:r w:rsidRPr="00B11F58">
              <w:rPr>
                <w:rFonts w:ascii="Calibri" w:hAnsi="Calibri" w:cs="Calibri"/>
              </w:rPr>
              <w:t xml:space="preserve">using persuasive techniques </w:t>
            </w:r>
            <w:r w:rsidR="00B43C29" w:rsidRPr="00B11F58">
              <w:rPr>
                <w:rFonts w:ascii="Calibri" w:hAnsi="Calibri" w:cs="Calibri"/>
              </w:rPr>
              <w:t xml:space="preserve">and language features (written, visual and/or audio) </w:t>
            </w:r>
            <w:r w:rsidRPr="00B11F58">
              <w:rPr>
                <w:rFonts w:ascii="Calibri" w:hAnsi="Calibri" w:cs="Calibri"/>
              </w:rPr>
              <w:t xml:space="preserve">to engage audiences in a range of modes </w:t>
            </w:r>
          </w:p>
          <w:p w14:paraId="41C313B5" w14:textId="3968D371" w:rsidR="00575512" w:rsidRPr="00B11F58" w:rsidRDefault="00575512" w:rsidP="00B11F58">
            <w:pPr>
              <w:pStyle w:val="ListBullet"/>
              <w:spacing w:after="0"/>
              <w:rPr>
                <w:rFonts w:ascii="Calibri" w:hAnsi="Calibri" w:cs="Calibri"/>
                <w:color w:val="000000"/>
              </w:rPr>
            </w:pPr>
            <w:r w:rsidRPr="00B11F58">
              <w:rPr>
                <w:rFonts w:ascii="Calibri" w:hAnsi="Calibri" w:cs="Calibri"/>
              </w:rPr>
              <w:t xml:space="preserve">selecting text structures, including introductions and conclusions, paragraphs, topic sentences, connectives, and logical sequencing of ideas and events to communicate ideas in texts </w:t>
            </w:r>
          </w:p>
          <w:p w14:paraId="59E2E5C0" w14:textId="68426297" w:rsidR="00575512" w:rsidRPr="00B11F58" w:rsidRDefault="00575512" w:rsidP="00B11F58">
            <w:pPr>
              <w:pStyle w:val="ListBullet"/>
              <w:spacing w:after="0"/>
              <w:rPr>
                <w:rFonts w:ascii="Calibri" w:hAnsi="Calibri" w:cs="Calibri"/>
                <w:color w:val="000000"/>
              </w:rPr>
            </w:pPr>
            <w:r w:rsidRPr="00B11F58">
              <w:rPr>
                <w:rFonts w:ascii="Calibri" w:hAnsi="Calibri" w:cs="Calibri"/>
                <w:color w:val="000000"/>
              </w:rPr>
              <w:lastRenderedPageBreak/>
              <w:t>planning, organising, drafting and presenting information or arguments for particular purposes and audiences.</w:t>
            </w:r>
          </w:p>
          <w:p w14:paraId="1C52EA36" w14:textId="77777777" w:rsidR="00575512" w:rsidRPr="00B11F58" w:rsidRDefault="00575512" w:rsidP="00B11F58">
            <w:pPr>
              <w:pStyle w:val="Tableheaders"/>
              <w:spacing w:before="0"/>
              <w:rPr>
                <w:rFonts w:ascii="Calibri" w:hAnsi="Calibri" w:cs="Calibri"/>
              </w:rPr>
            </w:pPr>
            <w:r w:rsidRPr="00B11F58">
              <w:rPr>
                <w:rFonts w:ascii="Calibri" w:hAnsi="Calibri" w:cs="Calibri"/>
              </w:rPr>
              <w:t>Communicating and interacting with others by:</w:t>
            </w:r>
          </w:p>
          <w:p w14:paraId="1467A331" w14:textId="77777777" w:rsidR="00575512" w:rsidRPr="00B11F58" w:rsidRDefault="00575512" w:rsidP="00B11F58">
            <w:pPr>
              <w:pStyle w:val="ListBullet"/>
              <w:spacing w:after="0"/>
              <w:rPr>
                <w:rFonts w:ascii="Calibri" w:hAnsi="Calibri" w:cs="Calibri"/>
              </w:rPr>
            </w:pPr>
            <w:r w:rsidRPr="00B11F58">
              <w:rPr>
                <w:rFonts w:ascii="Calibri" w:hAnsi="Calibri" w:cs="Calibri"/>
              </w:rPr>
              <w:t>being receptive to others’ ways of thinking and learning</w:t>
            </w:r>
          </w:p>
          <w:p w14:paraId="6668E887" w14:textId="17632F40" w:rsidR="00902A6E" w:rsidRPr="00B11F58" w:rsidRDefault="00575512" w:rsidP="00B11F58">
            <w:pPr>
              <w:pStyle w:val="ListBullet"/>
              <w:spacing w:after="0"/>
              <w:rPr>
                <w:rFonts w:ascii="Calibri" w:hAnsi="Calibri" w:cs="Calibri"/>
              </w:rPr>
            </w:pPr>
            <w:r w:rsidRPr="00B11F58">
              <w:rPr>
                <w:rFonts w:ascii="Calibri" w:hAnsi="Calibri" w:cs="Calibri"/>
              </w:rPr>
              <w:t>interacting confidently with others.</w:t>
            </w:r>
            <w:r w:rsidRPr="00B11F58">
              <w:rPr>
                <w:rFonts w:ascii="Calibri" w:hAnsi="Calibri" w:cs="Calibri"/>
              </w:rPr>
              <w:br w:type="page"/>
            </w:r>
          </w:p>
        </w:tc>
        <w:tc>
          <w:tcPr>
            <w:tcW w:w="4389" w:type="dxa"/>
          </w:tcPr>
          <w:p w14:paraId="05679654" w14:textId="36000704" w:rsidR="00902A6E" w:rsidRPr="00B11F58" w:rsidRDefault="00D36F8A" w:rsidP="00B11F58">
            <w:pPr>
              <w:pStyle w:val="Tableheaders"/>
              <w:spacing w:before="0"/>
              <w:rPr>
                <w:rFonts w:ascii="Calibri" w:hAnsi="Calibri" w:cs="Calibri"/>
              </w:rPr>
            </w:pPr>
            <w:r w:rsidRPr="00B11F58">
              <w:rPr>
                <w:rFonts w:ascii="Calibri" w:hAnsi="Calibri" w:cs="Calibri"/>
              </w:rPr>
              <w:lastRenderedPageBreak/>
              <w:t>Task 5</w:t>
            </w:r>
            <w:r w:rsidR="00F76D93" w:rsidRPr="00B11F58">
              <w:rPr>
                <w:rFonts w:ascii="Calibri" w:hAnsi="Calibri" w:cs="Calibri"/>
              </w:rPr>
              <w:t xml:space="preserve"> –</w:t>
            </w:r>
            <w:r w:rsidRPr="00B11F58">
              <w:rPr>
                <w:rFonts w:ascii="Calibri" w:hAnsi="Calibri" w:cs="Calibri"/>
              </w:rPr>
              <w:t xml:space="preserve"> Creating </w:t>
            </w:r>
            <w:r w:rsidR="00D16703" w:rsidRPr="00B11F58">
              <w:rPr>
                <w:rFonts w:ascii="Calibri" w:hAnsi="Calibri" w:cs="Calibri"/>
              </w:rPr>
              <w:t>12%</w:t>
            </w:r>
          </w:p>
          <w:p w14:paraId="1536CF88" w14:textId="5DE85220" w:rsidR="00D16703" w:rsidRPr="00B11F58" w:rsidRDefault="00D16703" w:rsidP="00B11F58">
            <w:pPr>
              <w:pStyle w:val="Tableheaders"/>
              <w:spacing w:before="0"/>
              <w:rPr>
                <w:rFonts w:ascii="Calibri" w:hAnsi="Calibri" w:cs="Calibri"/>
              </w:rPr>
            </w:pPr>
            <w:r w:rsidRPr="00B11F58">
              <w:rPr>
                <w:rFonts w:ascii="Calibri" w:hAnsi="Calibri" w:cs="Calibri"/>
              </w:rPr>
              <w:t>(Set Week 18, due Week 20)</w:t>
            </w:r>
          </w:p>
          <w:p w14:paraId="30C7B096" w14:textId="0D20BE16" w:rsidR="00902A6E" w:rsidRPr="00B11F58" w:rsidRDefault="00902A6E" w:rsidP="00B11F58">
            <w:pPr>
              <w:pStyle w:val="Tablebody"/>
              <w:spacing w:after="0"/>
              <w:rPr>
                <w:rFonts w:cs="Calibri"/>
                <w:shd w:val="clear" w:color="auto" w:fill="FFFFFF"/>
              </w:rPr>
            </w:pPr>
            <w:r w:rsidRPr="00B11F58">
              <w:rPr>
                <w:rFonts w:cs="Calibri"/>
                <w:shd w:val="clear" w:color="auto" w:fill="FFFFFF"/>
              </w:rPr>
              <w:t>Crea</w:t>
            </w:r>
            <w:r w:rsidR="00D36F8A" w:rsidRPr="00B11F58">
              <w:rPr>
                <w:rFonts w:cs="Calibri"/>
                <w:shd w:val="clear" w:color="auto" w:fill="FFFFFF"/>
              </w:rPr>
              <w:t>te a portfolio for a party or event</w:t>
            </w:r>
            <w:r w:rsidRPr="00B11F58">
              <w:rPr>
                <w:rFonts w:cs="Calibri"/>
                <w:shd w:val="clear" w:color="auto" w:fill="FFFFFF"/>
              </w:rPr>
              <w:t>. The following elements should be included:</w:t>
            </w:r>
          </w:p>
          <w:p w14:paraId="50CC9FAB" w14:textId="5FBAB8EA" w:rsidR="00902A6E" w:rsidRPr="00B11F58" w:rsidRDefault="00D16703" w:rsidP="00B11F58">
            <w:pPr>
              <w:pStyle w:val="ListBullet"/>
              <w:spacing w:after="0"/>
              <w:rPr>
                <w:rFonts w:ascii="Calibri" w:hAnsi="Calibri" w:cs="Calibri"/>
              </w:rPr>
            </w:pPr>
            <w:r w:rsidRPr="00B11F58">
              <w:rPr>
                <w:rFonts w:ascii="Calibri" w:hAnsi="Calibri" w:cs="Calibri"/>
                <w:shd w:val="clear" w:color="auto" w:fill="FFFFFF"/>
              </w:rPr>
              <w:t>b</w:t>
            </w:r>
            <w:r w:rsidR="00902A6E" w:rsidRPr="00B11F58">
              <w:rPr>
                <w:rFonts w:ascii="Calibri" w:hAnsi="Calibri" w:cs="Calibri"/>
                <w:shd w:val="clear" w:color="auto" w:fill="FFFFFF"/>
              </w:rPr>
              <w:t>udget (to be represented in graph form)</w:t>
            </w:r>
          </w:p>
          <w:p w14:paraId="1B0F8295" w14:textId="3F0263E6" w:rsidR="00902A6E" w:rsidRPr="00B11F58" w:rsidRDefault="00D16703" w:rsidP="00B11F58">
            <w:pPr>
              <w:pStyle w:val="ListBullet"/>
              <w:spacing w:after="0"/>
              <w:rPr>
                <w:rFonts w:ascii="Calibri" w:hAnsi="Calibri" w:cs="Calibri"/>
              </w:rPr>
            </w:pPr>
            <w:r w:rsidRPr="00B11F58">
              <w:rPr>
                <w:rFonts w:ascii="Calibri" w:hAnsi="Calibri" w:cs="Calibri"/>
              </w:rPr>
              <w:t>m</w:t>
            </w:r>
            <w:r w:rsidR="00902A6E" w:rsidRPr="00B11F58">
              <w:rPr>
                <w:rFonts w:ascii="Calibri" w:hAnsi="Calibri" w:cs="Calibri"/>
              </w:rPr>
              <w:t>ood board</w:t>
            </w:r>
            <w:r w:rsidR="003647ED" w:rsidRPr="00B11F58">
              <w:rPr>
                <w:rFonts w:ascii="Calibri" w:hAnsi="Calibri" w:cs="Calibri"/>
              </w:rPr>
              <w:t xml:space="preserve"> with written explanation</w:t>
            </w:r>
          </w:p>
          <w:p w14:paraId="10EEF187" w14:textId="709E15FD" w:rsidR="00902A6E" w:rsidRPr="00B11F58" w:rsidRDefault="00D16703" w:rsidP="00B11F58">
            <w:pPr>
              <w:pStyle w:val="ListBullet"/>
              <w:spacing w:after="0"/>
              <w:rPr>
                <w:rFonts w:ascii="Calibri" w:hAnsi="Calibri" w:cs="Calibri"/>
              </w:rPr>
            </w:pPr>
            <w:r w:rsidRPr="00B11F58">
              <w:rPr>
                <w:rFonts w:ascii="Calibri" w:hAnsi="Calibri" w:cs="Calibri"/>
              </w:rPr>
              <w:t>a</w:t>
            </w:r>
            <w:r w:rsidR="003647ED" w:rsidRPr="00B11F58">
              <w:rPr>
                <w:rFonts w:ascii="Calibri" w:hAnsi="Calibri" w:cs="Calibri"/>
              </w:rPr>
              <w:t>nnotated m</w:t>
            </w:r>
            <w:r w:rsidR="00902A6E" w:rsidRPr="00B11F58">
              <w:rPr>
                <w:rFonts w:ascii="Calibri" w:hAnsi="Calibri" w:cs="Calibri"/>
              </w:rPr>
              <w:t>usic playlist</w:t>
            </w:r>
            <w:r w:rsidRPr="00B11F58">
              <w:rPr>
                <w:rFonts w:ascii="Calibri" w:hAnsi="Calibri" w:cs="Calibri"/>
              </w:rPr>
              <w:t>.</w:t>
            </w:r>
          </w:p>
        </w:tc>
      </w:tr>
      <w:tr w:rsidR="00C13079" w:rsidRPr="00B11F58" w14:paraId="0FECB757" w14:textId="77777777" w:rsidTr="00A5404B">
        <w:trPr>
          <w:trHeight w:val="23"/>
        </w:trPr>
        <w:tc>
          <w:tcPr>
            <w:tcW w:w="809" w:type="dxa"/>
            <w:shd w:val="clear" w:color="auto" w:fill="E4D8EB" w:themeFill="accent4" w:themeFillTint="66"/>
            <w:vAlign w:val="center"/>
          </w:tcPr>
          <w:p w14:paraId="4E967D3B" w14:textId="45AC24F6" w:rsidR="00694973" w:rsidRPr="00B11F58" w:rsidRDefault="00481C23" w:rsidP="00B11F58">
            <w:pPr>
              <w:spacing w:after="0"/>
              <w:jc w:val="center"/>
              <w:rPr>
                <w:rFonts w:cs="Calibri"/>
                <w:szCs w:val="20"/>
              </w:rPr>
            </w:pPr>
            <w:r w:rsidRPr="00B11F58">
              <w:rPr>
                <w:rFonts w:cs="Calibri"/>
                <w:szCs w:val="20"/>
              </w:rPr>
              <w:t xml:space="preserve">Weeks </w:t>
            </w:r>
            <w:r w:rsidR="003667C8" w:rsidRPr="00B11F58">
              <w:rPr>
                <w:rFonts w:cs="Calibri"/>
                <w:szCs w:val="20"/>
              </w:rPr>
              <w:t>21</w:t>
            </w:r>
            <w:r w:rsidR="00C13079" w:rsidRPr="00B11F58">
              <w:rPr>
                <w:rFonts w:cs="Calibri"/>
                <w:szCs w:val="20"/>
              </w:rPr>
              <w:t>–</w:t>
            </w:r>
            <w:r w:rsidR="003667C8" w:rsidRPr="00B11F58">
              <w:rPr>
                <w:rFonts w:cs="Calibri"/>
                <w:szCs w:val="20"/>
              </w:rPr>
              <w:t>25</w:t>
            </w:r>
            <w:r w:rsidRPr="00B11F58">
              <w:rPr>
                <w:rFonts w:cs="Calibri"/>
                <w:szCs w:val="20"/>
              </w:rPr>
              <w:t xml:space="preserve"> </w:t>
            </w:r>
          </w:p>
        </w:tc>
        <w:tc>
          <w:tcPr>
            <w:tcW w:w="4388" w:type="dxa"/>
          </w:tcPr>
          <w:p w14:paraId="1DE44367" w14:textId="220E2F66" w:rsidR="00694973" w:rsidRPr="00B11F58" w:rsidRDefault="00694973" w:rsidP="00B11F58">
            <w:pPr>
              <w:pStyle w:val="Tableheaders"/>
              <w:spacing w:before="0"/>
              <w:rPr>
                <w:rFonts w:ascii="Calibri" w:hAnsi="Calibri" w:cs="Calibri"/>
              </w:rPr>
            </w:pPr>
            <w:r w:rsidRPr="00B11F58">
              <w:rPr>
                <w:rFonts w:ascii="Calibri" w:hAnsi="Calibri" w:cs="Calibri"/>
              </w:rPr>
              <w:t xml:space="preserve">A </w:t>
            </w:r>
            <w:r w:rsidR="00DD67B5" w:rsidRPr="00B11F58">
              <w:rPr>
                <w:rFonts w:ascii="Calibri" w:hAnsi="Calibri" w:cs="Calibri"/>
              </w:rPr>
              <w:t>p</w:t>
            </w:r>
            <w:r w:rsidRPr="00B11F58">
              <w:rPr>
                <w:rFonts w:ascii="Calibri" w:hAnsi="Calibri" w:cs="Calibri"/>
              </w:rPr>
              <w:t xml:space="preserve">icture is </w:t>
            </w:r>
            <w:r w:rsidR="00DD67B5" w:rsidRPr="00B11F58">
              <w:rPr>
                <w:rFonts w:ascii="Calibri" w:hAnsi="Calibri" w:cs="Calibri"/>
              </w:rPr>
              <w:t>w</w:t>
            </w:r>
            <w:r w:rsidRPr="00B11F58">
              <w:rPr>
                <w:rFonts w:ascii="Calibri" w:hAnsi="Calibri" w:cs="Calibri"/>
              </w:rPr>
              <w:t xml:space="preserve">orth a </w:t>
            </w:r>
            <w:r w:rsidR="00DD67B5" w:rsidRPr="00B11F58">
              <w:rPr>
                <w:rFonts w:ascii="Calibri" w:hAnsi="Calibri" w:cs="Calibri"/>
              </w:rPr>
              <w:t>t</w:t>
            </w:r>
            <w:r w:rsidRPr="00B11F58">
              <w:rPr>
                <w:rFonts w:ascii="Calibri" w:hAnsi="Calibri" w:cs="Calibri"/>
              </w:rPr>
              <w:t xml:space="preserve">housand </w:t>
            </w:r>
            <w:r w:rsidR="00DD67B5" w:rsidRPr="00B11F58">
              <w:rPr>
                <w:rFonts w:ascii="Calibri" w:hAnsi="Calibri" w:cs="Calibri"/>
              </w:rPr>
              <w:t>w</w:t>
            </w:r>
            <w:r w:rsidRPr="00B11F58">
              <w:rPr>
                <w:rFonts w:ascii="Calibri" w:hAnsi="Calibri" w:cs="Calibri"/>
              </w:rPr>
              <w:t>ords</w:t>
            </w:r>
          </w:p>
          <w:p w14:paraId="1D902771" w14:textId="20714EAB"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t>Investigate the history of graphic novels and the</w:t>
            </w:r>
            <w:r w:rsidR="00C01314" w:rsidRPr="00B11F58">
              <w:rPr>
                <w:rFonts w:ascii="Calibri" w:eastAsia="Calibri" w:hAnsi="Calibri" w:cs="Calibri"/>
              </w:rPr>
              <w:t>ir</w:t>
            </w:r>
            <w:r w:rsidRPr="00B11F58">
              <w:rPr>
                <w:rFonts w:ascii="Calibri" w:eastAsia="Calibri" w:hAnsi="Calibri" w:cs="Calibri"/>
              </w:rPr>
              <w:t xml:space="preserve"> recent rise in popularity</w:t>
            </w:r>
            <w:r w:rsidR="00B02E1C" w:rsidRPr="00B11F58">
              <w:rPr>
                <w:rFonts w:ascii="Calibri" w:eastAsia="Calibri" w:hAnsi="Calibri" w:cs="Calibri"/>
              </w:rPr>
              <w:t>.</w:t>
            </w:r>
          </w:p>
          <w:p w14:paraId="3E45DACA" w14:textId="35E3BEF4"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lastRenderedPageBreak/>
              <w:t xml:space="preserve">Use online forums and discussion groups to discuss whether students prefer graphic novels or novels and why. </w:t>
            </w:r>
            <w:r w:rsidR="006452F0" w:rsidRPr="00B11F58">
              <w:rPr>
                <w:rFonts w:ascii="Calibri" w:eastAsia="Calibri" w:hAnsi="Calibri" w:cs="Calibri"/>
              </w:rPr>
              <w:t>Suggested p</w:t>
            </w:r>
            <w:r w:rsidRPr="00B11F58">
              <w:rPr>
                <w:rFonts w:ascii="Calibri" w:eastAsia="Calibri" w:hAnsi="Calibri" w:cs="Calibri"/>
              </w:rPr>
              <w:t xml:space="preserve">latforms include </w:t>
            </w:r>
            <w:proofErr w:type="spellStart"/>
            <w:r w:rsidRPr="00B11F58">
              <w:rPr>
                <w:rFonts w:ascii="Calibri" w:eastAsia="Calibri" w:hAnsi="Calibri" w:cs="Calibri"/>
              </w:rPr>
              <w:t>Edublogs</w:t>
            </w:r>
            <w:proofErr w:type="spellEnd"/>
            <w:r w:rsidRPr="00B11F58">
              <w:rPr>
                <w:rFonts w:ascii="Calibri" w:eastAsia="Calibri" w:hAnsi="Calibri" w:cs="Calibri"/>
              </w:rPr>
              <w:t>, Connect, Microsoft Teams, OneNote Class Notebook and SEQTA</w:t>
            </w:r>
            <w:r w:rsidR="00B02E1C" w:rsidRPr="00B11F58">
              <w:rPr>
                <w:rFonts w:ascii="Calibri" w:eastAsia="Calibri" w:hAnsi="Calibri" w:cs="Calibri"/>
              </w:rPr>
              <w:t>.</w:t>
            </w:r>
          </w:p>
          <w:p w14:paraId="18E74ED4" w14:textId="7D215F65"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t>Read a graphic novel as a class, completing comprehension questions and graphic organisers</w:t>
            </w:r>
            <w:r w:rsidR="00B02E1C" w:rsidRPr="00B11F58">
              <w:rPr>
                <w:rFonts w:ascii="Calibri" w:eastAsia="Calibri" w:hAnsi="Calibri" w:cs="Calibri"/>
              </w:rPr>
              <w:t>.</w:t>
            </w:r>
          </w:p>
          <w:p w14:paraId="7CC7CD84" w14:textId="04558DD9" w:rsidR="00694973" w:rsidRPr="00B11F58" w:rsidRDefault="006452F0" w:rsidP="00B11F58">
            <w:pPr>
              <w:pStyle w:val="ListBullet"/>
              <w:spacing w:after="0"/>
              <w:rPr>
                <w:rFonts w:ascii="Calibri" w:eastAsia="Calibri" w:hAnsi="Calibri" w:cs="Calibri"/>
              </w:rPr>
            </w:pPr>
            <w:r w:rsidRPr="00B11F58">
              <w:rPr>
                <w:rFonts w:ascii="Calibri" w:eastAsia="Calibri" w:hAnsi="Calibri" w:cs="Calibri"/>
              </w:rPr>
              <w:t>Hold a c</w:t>
            </w:r>
            <w:r w:rsidR="00694973" w:rsidRPr="00B11F58">
              <w:rPr>
                <w:rFonts w:ascii="Calibri" w:eastAsia="Calibri" w:hAnsi="Calibri" w:cs="Calibri"/>
              </w:rPr>
              <w:t xml:space="preserve">lass discussion of how and why the graphic novel is aimed at </w:t>
            </w:r>
            <w:r w:rsidR="00A5379F" w:rsidRPr="00B11F58">
              <w:rPr>
                <w:rFonts w:ascii="Calibri" w:eastAsia="Calibri" w:hAnsi="Calibri" w:cs="Calibri"/>
              </w:rPr>
              <w:t>a particular target audience</w:t>
            </w:r>
            <w:r w:rsidRPr="00B11F58">
              <w:rPr>
                <w:rFonts w:ascii="Calibri" w:eastAsia="Calibri" w:hAnsi="Calibri" w:cs="Calibri"/>
              </w:rPr>
              <w:t>/</w:t>
            </w:r>
            <w:r w:rsidR="00A5379F" w:rsidRPr="00B11F58">
              <w:rPr>
                <w:rFonts w:ascii="Calibri" w:eastAsia="Calibri" w:hAnsi="Calibri" w:cs="Calibri"/>
              </w:rPr>
              <w:t xml:space="preserve">s and </w:t>
            </w:r>
            <w:r w:rsidR="00C23337" w:rsidRPr="00B11F58">
              <w:rPr>
                <w:rFonts w:ascii="Calibri" w:eastAsia="Calibri" w:hAnsi="Calibri" w:cs="Calibri"/>
              </w:rPr>
              <w:t>created</w:t>
            </w:r>
            <w:r w:rsidR="00A5379F" w:rsidRPr="00B11F58">
              <w:rPr>
                <w:rFonts w:ascii="Calibri" w:eastAsia="Calibri" w:hAnsi="Calibri" w:cs="Calibri"/>
              </w:rPr>
              <w:t xml:space="preserve"> in a particular context</w:t>
            </w:r>
            <w:r w:rsidR="00B02E1C" w:rsidRPr="00B11F58">
              <w:rPr>
                <w:rFonts w:ascii="Calibri" w:eastAsia="Calibri" w:hAnsi="Calibri" w:cs="Calibri"/>
              </w:rPr>
              <w:t>.</w:t>
            </w:r>
          </w:p>
          <w:p w14:paraId="18242B21" w14:textId="612F5D86"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t>Explore personal response (emotional and/or intellectual) to characters</w:t>
            </w:r>
            <w:r w:rsidR="00A5379F" w:rsidRPr="00B11F58">
              <w:rPr>
                <w:rFonts w:ascii="Calibri" w:eastAsia="Calibri" w:hAnsi="Calibri" w:cs="Calibri"/>
              </w:rPr>
              <w:t xml:space="preserve">, themes, ideas, </w:t>
            </w:r>
            <w:r w:rsidRPr="00B11F58">
              <w:rPr>
                <w:rFonts w:ascii="Calibri" w:eastAsia="Calibri" w:hAnsi="Calibri" w:cs="Calibri"/>
              </w:rPr>
              <w:t>values</w:t>
            </w:r>
            <w:r w:rsidR="00A5379F" w:rsidRPr="00B11F58">
              <w:rPr>
                <w:rFonts w:ascii="Calibri" w:eastAsia="Calibri" w:hAnsi="Calibri" w:cs="Calibri"/>
              </w:rPr>
              <w:t xml:space="preserve"> and attitudes</w:t>
            </w:r>
            <w:r w:rsidRPr="00B11F58">
              <w:rPr>
                <w:rFonts w:ascii="Calibri" w:eastAsia="Calibri" w:hAnsi="Calibri" w:cs="Calibri"/>
              </w:rPr>
              <w:t xml:space="preserve"> in the studied graphic novel, and how different people and groups may respond in different ways</w:t>
            </w:r>
            <w:r w:rsidR="00B02E1C" w:rsidRPr="00B11F58">
              <w:rPr>
                <w:rFonts w:ascii="Calibri" w:eastAsia="Calibri" w:hAnsi="Calibri" w:cs="Calibri"/>
              </w:rPr>
              <w:t>.</w:t>
            </w:r>
          </w:p>
          <w:p w14:paraId="11369DC6" w14:textId="5A8E77DA" w:rsidR="00EF3199" w:rsidRPr="00B11F58" w:rsidRDefault="00EF3199" w:rsidP="00B11F58">
            <w:pPr>
              <w:pStyle w:val="ListBullet"/>
              <w:spacing w:after="0"/>
              <w:rPr>
                <w:rFonts w:ascii="Calibri" w:eastAsia="Calibri" w:hAnsi="Calibri" w:cs="Calibri"/>
              </w:rPr>
            </w:pPr>
            <w:r w:rsidRPr="00B11F58">
              <w:rPr>
                <w:rFonts w:ascii="Calibri" w:eastAsia="Calibri" w:hAnsi="Calibri" w:cs="Calibri"/>
              </w:rPr>
              <w:t>Revise written language features such as figurative language, emotive language, symbolism, dialogue, imagery, sound devices, diction, syntax</w:t>
            </w:r>
            <w:r w:rsidR="00B43C29" w:rsidRPr="00B11F58">
              <w:rPr>
                <w:rFonts w:ascii="Calibri" w:eastAsia="Calibri" w:hAnsi="Calibri" w:cs="Calibri"/>
              </w:rPr>
              <w:t xml:space="preserve"> and</w:t>
            </w:r>
            <w:r w:rsidRPr="00B11F58">
              <w:rPr>
                <w:rFonts w:ascii="Calibri" w:eastAsia="Calibri" w:hAnsi="Calibri" w:cs="Calibri"/>
              </w:rPr>
              <w:t xml:space="preserve"> punctuation</w:t>
            </w:r>
            <w:r w:rsidR="00B02E1C" w:rsidRPr="00B11F58">
              <w:rPr>
                <w:rFonts w:ascii="Calibri" w:eastAsia="Calibri" w:hAnsi="Calibri" w:cs="Calibri"/>
              </w:rPr>
              <w:t>.</w:t>
            </w:r>
          </w:p>
          <w:p w14:paraId="3E97534D" w14:textId="070FA3C5"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t>Revise narrative techniques such as characterisation, setting, narrative point of view and conflict</w:t>
            </w:r>
            <w:r w:rsidR="00B02E1C" w:rsidRPr="00B11F58">
              <w:rPr>
                <w:rFonts w:ascii="Calibri" w:eastAsia="Calibri" w:hAnsi="Calibri" w:cs="Calibri"/>
              </w:rPr>
              <w:t>.</w:t>
            </w:r>
          </w:p>
          <w:p w14:paraId="4E63814C" w14:textId="7E0A74AF"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t xml:space="preserve">Revise text structures such as paragraphing, orientation, rising action, climax, falling action, resolution, flashbacks, juxtaposition, foreshadowing, motif, withholding and </w:t>
            </w:r>
            <w:r w:rsidRPr="0075120D">
              <w:rPr>
                <w:rFonts w:ascii="Calibri" w:eastAsia="Calibri" w:hAnsi="Calibri" w:cs="Calibri"/>
              </w:rPr>
              <w:t>in media</w:t>
            </w:r>
            <w:r w:rsidR="006452F0" w:rsidRPr="0075120D">
              <w:rPr>
                <w:rFonts w:ascii="Calibri" w:eastAsia="Calibri" w:hAnsi="Calibri" w:cs="Calibri"/>
              </w:rPr>
              <w:t>s</w:t>
            </w:r>
            <w:r w:rsidRPr="0075120D">
              <w:rPr>
                <w:rFonts w:ascii="Calibri" w:eastAsia="Calibri" w:hAnsi="Calibri" w:cs="Calibri"/>
              </w:rPr>
              <w:t xml:space="preserve"> </w:t>
            </w:r>
            <w:proofErr w:type="gramStart"/>
            <w:r w:rsidRPr="0075120D">
              <w:rPr>
                <w:rFonts w:ascii="Calibri" w:eastAsia="Calibri" w:hAnsi="Calibri" w:cs="Calibri"/>
              </w:rPr>
              <w:t>res</w:t>
            </w:r>
            <w:proofErr w:type="gramEnd"/>
            <w:r w:rsidR="00B02E1C" w:rsidRPr="00B11F58">
              <w:rPr>
                <w:rFonts w:ascii="Calibri" w:eastAsia="Calibri" w:hAnsi="Calibri" w:cs="Calibri"/>
              </w:rPr>
              <w:t>.</w:t>
            </w:r>
          </w:p>
          <w:p w14:paraId="5A640FA8" w14:textId="722B5FA6"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t xml:space="preserve">Discuss graphic novel terms such as panels, spreads, tiers, gutters, captions, speech balloons, thought bubbles, splash, bleed, sound effects, symbols, </w:t>
            </w:r>
            <w:proofErr w:type="spellStart"/>
            <w:r w:rsidRPr="00B11F58">
              <w:rPr>
                <w:rFonts w:ascii="Calibri" w:eastAsia="Calibri" w:hAnsi="Calibri" w:cs="Calibri"/>
              </w:rPr>
              <w:t>emanata</w:t>
            </w:r>
            <w:proofErr w:type="spellEnd"/>
            <w:r w:rsidRPr="00B11F58">
              <w:rPr>
                <w:rFonts w:ascii="Calibri" w:eastAsia="Calibri" w:hAnsi="Calibri" w:cs="Calibri"/>
              </w:rPr>
              <w:t xml:space="preserve">, voice over, </w:t>
            </w:r>
            <w:r w:rsidRPr="00B11F58">
              <w:rPr>
                <w:rFonts w:ascii="Calibri" w:eastAsia="Calibri" w:hAnsi="Calibri" w:cs="Calibri"/>
              </w:rPr>
              <w:lastRenderedPageBreak/>
              <w:t>movement line</w:t>
            </w:r>
            <w:r w:rsidR="00716C24" w:rsidRPr="00B11F58">
              <w:rPr>
                <w:rFonts w:ascii="Calibri" w:eastAsia="Calibri" w:hAnsi="Calibri" w:cs="Calibri"/>
              </w:rPr>
              <w:t xml:space="preserve">s, burst lines, graphic weight and </w:t>
            </w:r>
            <w:r w:rsidRPr="00B11F58">
              <w:rPr>
                <w:rFonts w:ascii="Calibri" w:eastAsia="Calibri" w:hAnsi="Calibri" w:cs="Calibri"/>
              </w:rPr>
              <w:t>frame</w:t>
            </w:r>
            <w:r w:rsidR="00B02E1C" w:rsidRPr="00B11F58">
              <w:rPr>
                <w:rFonts w:ascii="Calibri" w:eastAsia="Calibri" w:hAnsi="Calibri" w:cs="Calibri"/>
              </w:rPr>
              <w:t>.</w:t>
            </w:r>
          </w:p>
          <w:p w14:paraId="617DDB94" w14:textId="050149BC" w:rsidR="00716C24" w:rsidRPr="00B11F58" w:rsidRDefault="00716C24" w:rsidP="00B11F58">
            <w:pPr>
              <w:pStyle w:val="ListBullet"/>
              <w:spacing w:after="0"/>
              <w:rPr>
                <w:rFonts w:ascii="Calibri" w:eastAsia="Calibri" w:hAnsi="Calibri" w:cs="Calibri"/>
              </w:rPr>
            </w:pPr>
            <w:r w:rsidRPr="00B11F58">
              <w:rPr>
                <w:rFonts w:ascii="Calibri" w:eastAsia="Calibri" w:hAnsi="Calibri" w:cs="Calibri"/>
              </w:rPr>
              <w:t xml:space="preserve">Discuss visual techniques </w:t>
            </w:r>
            <w:r w:rsidR="00267ADD" w:rsidRPr="00B11F58">
              <w:rPr>
                <w:rFonts w:ascii="Calibri" w:eastAsia="Calibri" w:hAnsi="Calibri" w:cs="Calibri"/>
              </w:rPr>
              <w:t xml:space="preserve">and elements </w:t>
            </w:r>
            <w:r w:rsidRPr="00B11F58">
              <w:rPr>
                <w:rFonts w:ascii="Calibri" w:eastAsia="Calibri" w:hAnsi="Calibri" w:cs="Calibri"/>
              </w:rPr>
              <w:t>such as salience, lighting, framing, camera angles, vectors, people, colours, setting, animals and objects</w:t>
            </w:r>
            <w:r w:rsidR="00B02E1C" w:rsidRPr="00B11F58">
              <w:rPr>
                <w:rFonts w:ascii="Calibri" w:eastAsia="Calibri" w:hAnsi="Calibri" w:cs="Calibri"/>
              </w:rPr>
              <w:t>.</w:t>
            </w:r>
          </w:p>
          <w:p w14:paraId="4BB99212" w14:textId="1D767077" w:rsidR="00694973" w:rsidRPr="00B11F58" w:rsidRDefault="00694973" w:rsidP="00B11F58">
            <w:pPr>
              <w:pStyle w:val="ListBullet"/>
              <w:spacing w:after="0"/>
              <w:rPr>
                <w:rFonts w:ascii="Calibri" w:eastAsia="Calibri" w:hAnsi="Calibri" w:cs="Calibri"/>
              </w:rPr>
            </w:pPr>
            <w:r w:rsidRPr="00B11F58">
              <w:rPr>
                <w:rFonts w:ascii="Calibri" w:eastAsia="Calibri" w:hAnsi="Calibri" w:cs="Calibri"/>
              </w:rPr>
              <w:t>Revise essay writing with a focus on paragraphing</w:t>
            </w:r>
            <w:r w:rsidR="00B02E1C" w:rsidRPr="00B11F58">
              <w:rPr>
                <w:rFonts w:ascii="Calibri" w:eastAsia="Calibri" w:hAnsi="Calibri" w:cs="Calibri"/>
              </w:rPr>
              <w:t>.</w:t>
            </w:r>
          </w:p>
          <w:p w14:paraId="24A77AA6" w14:textId="77777777" w:rsidR="00694973" w:rsidRPr="00B11F58" w:rsidRDefault="00694973" w:rsidP="00A5404B">
            <w:pPr>
              <w:pStyle w:val="Tableheaders"/>
              <w:rPr>
                <w:rFonts w:ascii="Calibri" w:hAnsi="Calibri" w:cs="Calibri"/>
              </w:rPr>
            </w:pPr>
            <w:r w:rsidRPr="00B11F58">
              <w:rPr>
                <w:rFonts w:ascii="Calibri" w:hAnsi="Calibri" w:cs="Calibri"/>
              </w:rPr>
              <w:t>Essay writing resources</w:t>
            </w:r>
          </w:p>
          <w:p w14:paraId="031942F2" w14:textId="7231E4CB" w:rsidR="00694973" w:rsidRPr="00B11F58" w:rsidRDefault="006452F0" w:rsidP="00B11F58">
            <w:pPr>
              <w:pStyle w:val="ListBullet"/>
              <w:spacing w:after="0"/>
              <w:rPr>
                <w:rFonts w:ascii="Calibri" w:eastAsia="Calibri" w:hAnsi="Calibri" w:cs="Calibri"/>
                <w:szCs w:val="20"/>
              </w:rPr>
            </w:pPr>
            <w:r w:rsidRPr="00B11F58">
              <w:rPr>
                <w:rFonts w:ascii="Calibri" w:hAnsi="Calibri" w:cs="Calibri"/>
              </w:rPr>
              <w:t>Monash University – Writing an essay</w:t>
            </w:r>
            <w:r w:rsidRPr="00B11F58">
              <w:rPr>
                <w:rFonts w:ascii="Calibri" w:hAnsi="Calibri" w:cs="Calibri"/>
              </w:rPr>
              <w:br/>
            </w:r>
            <w:hyperlink r:id="rId31" w:history="1">
              <w:r w:rsidRPr="00B11F58">
                <w:rPr>
                  <w:rStyle w:val="Hyperlink"/>
                  <w:rFonts w:ascii="Calibri" w:eastAsia="Calibri" w:hAnsi="Calibri" w:cs="Calibri"/>
                  <w:szCs w:val="20"/>
                </w:rPr>
                <w:t>https://www.monash.edu/rlo/research-writing-assignments/assignment-types/writing-an-essay</w:t>
              </w:r>
            </w:hyperlink>
          </w:p>
          <w:p w14:paraId="13FE90EB" w14:textId="68E7040B" w:rsidR="00694973" w:rsidRPr="00B11F58" w:rsidRDefault="006452F0" w:rsidP="00B11F58">
            <w:pPr>
              <w:pStyle w:val="ListBullet"/>
              <w:spacing w:after="0"/>
              <w:rPr>
                <w:rFonts w:ascii="Calibri" w:eastAsia="Calibri" w:hAnsi="Calibri" w:cs="Calibri"/>
                <w:szCs w:val="20"/>
              </w:rPr>
            </w:pPr>
            <w:r w:rsidRPr="00B11F58">
              <w:rPr>
                <w:rFonts w:ascii="Calibri" w:hAnsi="Calibri" w:cs="Calibri"/>
              </w:rPr>
              <w:t>Curtin University – Essays</w:t>
            </w:r>
            <w:r w:rsidRPr="00B11F58">
              <w:rPr>
                <w:rFonts w:ascii="Calibri" w:hAnsi="Calibri" w:cs="Calibri"/>
              </w:rPr>
              <w:br/>
            </w:r>
            <w:hyperlink r:id="rId32" w:history="1">
              <w:r w:rsidRPr="00B11F58">
                <w:rPr>
                  <w:rStyle w:val="Hyperlink"/>
                  <w:rFonts w:ascii="Calibri" w:eastAsia="Calibri" w:hAnsi="Calibri" w:cs="Calibri"/>
                  <w:szCs w:val="20"/>
                </w:rPr>
                <w:t>https://libguides.library.curtin.edu.au/uniskills/assignment-skills/writing/essays</w:t>
              </w:r>
            </w:hyperlink>
          </w:p>
          <w:p w14:paraId="280A42F1" w14:textId="38F8C365" w:rsidR="00694973" w:rsidRPr="00B11F58" w:rsidRDefault="00AA4E6E" w:rsidP="00B11F58">
            <w:pPr>
              <w:pStyle w:val="ListBullet"/>
              <w:spacing w:after="0"/>
              <w:rPr>
                <w:rFonts w:ascii="Calibri" w:eastAsia="Calibri" w:hAnsi="Calibri" w:cs="Calibri"/>
                <w:szCs w:val="20"/>
              </w:rPr>
            </w:pPr>
            <w:r w:rsidRPr="00B11F58">
              <w:rPr>
                <w:rFonts w:ascii="Calibri" w:hAnsi="Calibri" w:cs="Calibri"/>
              </w:rPr>
              <w:t>Griffith University – Writing Body Essay Paragraphs</w:t>
            </w:r>
            <w:r w:rsidRPr="00B11F58">
              <w:rPr>
                <w:rFonts w:ascii="Calibri" w:hAnsi="Calibri" w:cs="Calibri"/>
              </w:rPr>
              <w:br/>
            </w:r>
            <w:hyperlink r:id="rId33" w:history="1">
              <w:r w:rsidRPr="00B11F58">
                <w:rPr>
                  <w:rStyle w:val="Hyperlink"/>
                  <w:rFonts w:ascii="Calibri" w:eastAsia="Calibri" w:hAnsi="Calibri" w:cs="Calibri"/>
                  <w:szCs w:val="20"/>
                </w:rPr>
                <w:t>https://www.griffith.edu.au/griffith-health/learning-and-teaching/transition-and-tertiary-preparedness/tips-for-writing-essay-body-paragraphs</w:t>
              </w:r>
            </w:hyperlink>
          </w:p>
          <w:p w14:paraId="59D684B5" w14:textId="775A7EF4" w:rsidR="00694973" w:rsidRPr="00B11F58" w:rsidRDefault="00694973" w:rsidP="00A5404B">
            <w:pPr>
              <w:pStyle w:val="Tableheaders"/>
              <w:rPr>
                <w:rFonts w:ascii="Calibri" w:hAnsi="Calibri" w:cs="Calibri"/>
              </w:rPr>
            </w:pPr>
            <w:r w:rsidRPr="00B11F58">
              <w:rPr>
                <w:rFonts w:ascii="Calibri" w:hAnsi="Calibri" w:cs="Calibri"/>
              </w:rPr>
              <w:t xml:space="preserve">Suggested </w:t>
            </w:r>
            <w:r w:rsidR="00F74237" w:rsidRPr="00B11F58">
              <w:rPr>
                <w:rFonts w:ascii="Calibri" w:hAnsi="Calibri" w:cs="Calibri"/>
              </w:rPr>
              <w:t>graphic novels</w:t>
            </w:r>
          </w:p>
          <w:p w14:paraId="15AE05CC" w14:textId="4A74B52E" w:rsidR="00694973" w:rsidRPr="00B11F58" w:rsidRDefault="00694973" w:rsidP="00B11F58">
            <w:pPr>
              <w:pStyle w:val="ListBullet"/>
              <w:spacing w:after="0"/>
              <w:rPr>
                <w:rFonts w:ascii="Calibri" w:hAnsi="Calibri" w:cs="Calibri"/>
              </w:rPr>
            </w:pPr>
            <w:r w:rsidRPr="00B11F58">
              <w:rPr>
                <w:rFonts w:ascii="Calibri" w:hAnsi="Calibri" w:cs="Calibri"/>
                <w:i/>
              </w:rPr>
              <w:t>The Complete Maus</w:t>
            </w:r>
            <w:r w:rsidR="00AA4E6E" w:rsidRPr="00B11F58">
              <w:rPr>
                <w:rFonts w:ascii="Calibri" w:hAnsi="Calibri" w:cs="Calibri"/>
              </w:rPr>
              <w:t>,</w:t>
            </w:r>
            <w:r w:rsidRPr="00B11F58">
              <w:rPr>
                <w:rFonts w:ascii="Calibri" w:hAnsi="Calibri" w:cs="Calibri"/>
              </w:rPr>
              <w:t xml:space="preserve"> Art Spiegelman</w:t>
            </w:r>
          </w:p>
          <w:p w14:paraId="5021281E" w14:textId="0C31F9F7" w:rsidR="00694973" w:rsidRPr="00B11F58" w:rsidRDefault="00694973" w:rsidP="00B11F58">
            <w:pPr>
              <w:pStyle w:val="ListBullet"/>
              <w:spacing w:after="0"/>
              <w:rPr>
                <w:rFonts w:ascii="Calibri" w:hAnsi="Calibri" w:cs="Calibri"/>
              </w:rPr>
            </w:pPr>
            <w:r w:rsidRPr="00B11F58">
              <w:rPr>
                <w:rFonts w:ascii="Calibri" w:hAnsi="Calibri" w:cs="Calibri"/>
                <w:i/>
                <w:iCs/>
              </w:rPr>
              <w:t>The Invisible War</w:t>
            </w:r>
            <w:r w:rsidR="00AA4E6E" w:rsidRPr="00B11F58">
              <w:rPr>
                <w:rFonts w:ascii="Calibri" w:hAnsi="Calibri" w:cs="Calibri"/>
              </w:rPr>
              <w:t>,</w:t>
            </w:r>
            <w:r w:rsidRPr="00B11F58">
              <w:rPr>
                <w:rFonts w:ascii="Calibri" w:hAnsi="Calibri" w:cs="Calibri"/>
              </w:rPr>
              <w:t xml:space="preserve"> A</w:t>
            </w:r>
            <w:r w:rsidR="002A56DB" w:rsidRPr="00B11F58">
              <w:rPr>
                <w:rFonts w:ascii="Calibri" w:hAnsi="Calibri" w:cs="Calibri"/>
              </w:rPr>
              <w:t>i</w:t>
            </w:r>
            <w:r w:rsidRPr="00B11F58">
              <w:rPr>
                <w:rFonts w:ascii="Calibri" w:hAnsi="Calibri" w:cs="Calibri"/>
              </w:rPr>
              <w:t>lsa Wild</w:t>
            </w:r>
            <w:r w:rsidR="002A56DB" w:rsidRPr="00B11F58">
              <w:rPr>
                <w:rFonts w:ascii="Calibri" w:hAnsi="Calibri" w:cs="Calibri"/>
              </w:rPr>
              <w:t xml:space="preserve"> and Ben Hutchings*</w:t>
            </w:r>
          </w:p>
          <w:p w14:paraId="230CEBE7" w14:textId="744F241C" w:rsidR="00694973" w:rsidRPr="00B11F58" w:rsidRDefault="00694973" w:rsidP="00B11F58">
            <w:pPr>
              <w:pStyle w:val="ListBullet"/>
              <w:spacing w:after="0"/>
              <w:rPr>
                <w:rFonts w:ascii="Calibri" w:hAnsi="Calibri" w:cs="Calibri"/>
              </w:rPr>
            </w:pPr>
            <w:r w:rsidRPr="00B11F58">
              <w:rPr>
                <w:rFonts w:ascii="Calibri" w:hAnsi="Calibri" w:cs="Calibri"/>
                <w:i/>
              </w:rPr>
              <w:t>Laika</w:t>
            </w:r>
            <w:r w:rsidR="00AA4E6E" w:rsidRPr="00B11F58">
              <w:rPr>
                <w:rFonts w:ascii="Calibri" w:hAnsi="Calibri" w:cs="Calibri"/>
              </w:rPr>
              <w:t>,</w:t>
            </w:r>
            <w:r w:rsidRPr="00B11F58">
              <w:rPr>
                <w:rFonts w:ascii="Calibri" w:hAnsi="Calibri" w:cs="Calibri"/>
              </w:rPr>
              <w:t xml:space="preserve"> Nick Abadzis</w:t>
            </w:r>
          </w:p>
          <w:p w14:paraId="41C2D110" w14:textId="1B294CE5" w:rsidR="00694973" w:rsidRPr="00B11F58" w:rsidRDefault="00694973" w:rsidP="00B11F58">
            <w:pPr>
              <w:pStyle w:val="ListBullet"/>
              <w:spacing w:after="0"/>
              <w:rPr>
                <w:rFonts w:ascii="Calibri" w:hAnsi="Calibri" w:cs="Calibri"/>
              </w:rPr>
            </w:pPr>
            <w:r w:rsidRPr="00B11F58">
              <w:rPr>
                <w:rFonts w:ascii="Calibri" w:hAnsi="Calibri" w:cs="Calibri"/>
                <w:i/>
              </w:rPr>
              <w:t>All Summer Long</w:t>
            </w:r>
            <w:r w:rsidR="00AA4E6E" w:rsidRPr="00B11F58">
              <w:rPr>
                <w:rFonts w:ascii="Calibri" w:hAnsi="Calibri" w:cs="Calibri"/>
              </w:rPr>
              <w:t>,</w:t>
            </w:r>
            <w:r w:rsidRPr="00B11F58">
              <w:rPr>
                <w:rFonts w:ascii="Calibri" w:hAnsi="Calibri" w:cs="Calibri"/>
              </w:rPr>
              <w:t xml:space="preserve"> Hope Larson</w:t>
            </w:r>
          </w:p>
          <w:p w14:paraId="69DB2BFA" w14:textId="7DC56A79" w:rsidR="00694973" w:rsidRPr="00B11F58" w:rsidRDefault="00694973" w:rsidP="00B11F58">
            <w:pPr>
              <w:pStyle w:val="ListBullet"/>
              <w:spacing w:after="0"/>
              <w:rPr>
                <w:rFonts w:ascii="Calibri" w:hAnsi="Calibri" w:cs="Calibri"/>
              </w:rPr>
            </w:pPr>
            <w:r w:rsidRPr="00B11F58">
              <w:rPr>
                <w:rFonts w:ascii="Calibri" w:hAnsi="Calibri" w:cs="Calibri"/>
                <w:i/>
              </w:rPr>
              <w:t>An Olympic Dream</w:t>
            </w:r>
            <w:r w:rsidR="002A56DB" w:rsidRPr="00B11F58">
              <w:rPr>
                <w:rFonts w:ascii="Calibri" w:hAnsi="Calibri" w:cs="Calibri"/>
                <w:i/>
              </w:rPr>
              <w:t>: The Story of Samia Yusuf Omar</w:t>
            </w:r>
            <w:r w:rsidR="00AA4E6E" w:rsidRPr="00B11F58">
              <w:rPr>
                <w:rFonts w:ascii="Calibri" w:hAnsi="Calibri" w:cs="Calibri"/>
              </w:rPr>
              <w:t>,</w:t>
            </w:r>
            <w:r w:rsidRPr="00B11F58">
              <w:rPr>
                <w:rFonts w:ascii="Calibri" w:hAnsi="Calibri" w:cs="Calibri"/>
              </w:rPr>
              <w:t xml:space="preserve"> Reinhard Kleist</w:t>
            </w:r>
          </w:p>
          <w:p w14:paraId="1832F582" w14:textId="1992B0E6" w:rsidR="00694973" w:rsidRPr="00B11F58" w:rsidRDefault="00694973" w:rsidP="00B11F58">
            <w:pPr>
              <w:pStyle w:val="ListBullet"/>
              <w:spacing w:after="0"/>
              <w:rPr>
                <w:rFonts w:ascii="Calibri" w:hAnsi="Calibri" w:cs="Calibri"/>
              </w:rPr>
            </w:pPr>
            <w:r w:rsidRPr="00B11F58">
              <w:rPr>
                <w:rFonts w:ascii="Calibri" w:hAnsi="Calibri" w:cs="Calibri"/>
                <w:i/>
              </w:rPr>
              <w:t>Trashed</w:t>
            </w:r>
            <w:r w:rsidR="00AA4E6E" w:rsidRPr="00B11F58">
              <w:rPr>
                <w:rFonts w:ascii="Calibri" w:hAnsi="Calibri" w:cs="Calibri"/>
              </w:rPr>
              <w:t>,</w:t>
            </w:r>
            <w:r w:rsidRPr="00B11F58">
              <w:rPr>
                <w:rFonts w:ascii="Calibri" w:hAnsi="Calibri" w:cs="Calibri"/>
              </w:rPr>
              <w:t xml:space="preserve"> Derf </w:t>
            </w:r>
            <w:proofErr w:type="spellStart"/>
            <w:r w:rsidRPr="00B11F58">
              <w:rPr>
                <w:rFonts w:ascii="Calibri" w:hAnsi="Calibri" w:cs="Calibri"/>
              </w:rPr>
              <w:t>Backderf</w:t>
            </w:r>
            <w:proofErr w:type="spellEnd"/>
          </w:p>
          <w:p w14:paraId="76012DFA" w14:textId="2F85E75A" w:rsidR="00694973" w:rsidRPr="00B11F58" w:rsidRDefault="00694973" w:rsidP="00B11F58">
            <w:pPr>
              <w:pStyle w:val="ListBullet"/>
              <w:spacing w:after="0"/>
              <w:rPr>
                <w:rFonts w:ascii="Calibri" w:hAnsi="Calibri" w:cs="Calibri"/>
              </w:rPr>
            </w:pPr>
            <w:r w:rsidRPr="00B11F58">
              <w:rPr>
                <w:rFonts w:ascii="Calibri" w:hAnsi="Calibri" w:cs="Calibri"/>
                <w:i/>
                <w:color w:val="000000"/>
              </w:rPr>
              <w:lastRenderedPageBreak/>
              <w:t>Illegal</w:t>
            </w:r>
            <w:r w:rsidR="00AA4E6E" w:rsidRPr="00B11F58">
              <w:rPr>
                <w:rFonts w:ascii="Calibri" w:hAnsi="Calibri" w:cs="Calibri"/>
                <w:color w:val="000000"/>
              </w:rPr>
              <w:t>,</w:t>
            </w:r>
            <w:r w:rsidRPr="00B11F58">
              <w:rPr>
                <w:rFonts w:ascii="Calibri" w:hAnsi="Calibri" w:cs="Calibri"/>
                <w:color w:val="000000"/>
              </w:rPr>
              <w:t xml:space="preserve"> </w:t>
            </w:r>
            <w:r w:rsidRPr="00B11F58">
              <w:rPr>
                <w:rFonts w:ascii="Calibri" w:hAnsi="Calibri" w:cs="Calibri"/>
              </w:rPr>
              <w:t>Eoin Colfer</w:t>
            </w:r>
            <w:r w:rsidR="002A56DB" w:rsidRPr="00B11F58">
              <w:rPr>
                <w:rFonts w:ascii="Calibri" w:hAnsi="Calibri" w:cs="Calibri"/>
              </w:rPr>
              <w:t>,</w:t>
            </w:r>
            <w:r w:rsidRPr="00B11F58">
              <w:rPr>
                <w:rFonts w:ascii="Calibri" w:hAnsi="Calibri" w:cs="Calibri"/>
              </w:rPr>
              <w:t xml:space="preserve"> Andrew Donkin</w:t>
            </w:r>
            <w:r w:rsidR="002A56DB" w:rsidRPr="00B11F58">
              <w:rPr>
                <w:rFonts w:ascii="Calibri" w:hAnsi="Calibri" w:cs="Calibri"/>
              </w:rPr>
              <w:t xml:space="preserve"> and Giovanni Rigano</w:t>
            </w:r>
          </w:p>
          <w:p w14:paraId="264DC10A" w14:textId="3F0924C3" w:rsidR="00694973" w:rsidRPr="00B11F58" w:rsidRDefault="00694973" w:rsidP="00B11F58">
            <w:pPr>
              <w:pStyle w:val="ListBullet"/>
              <w:spacing w:after="0"/>
              <w:rPr>
                <w:rFonts w:ascii="Calibri" w:hAnsi="Calibri" w:cs="Calibri"/>
              </w:rPr>
            </w:pPr>
            <w:r w:rsidRPr="00B11F58">
              <w:rPr>
                <w:rFonts w:ascii="Calibri" w:hAnsi="Calibri" w:cs="Calibri"/>
                <w:i/>
              </w:rPr>
              <w:t>Anya’s Ghost</w:t>
            </w:r>
            <w:r w:rsidR="00AA4E6E" w:rsidRPr="00B11F58">
              <w:rPr>
                <w:rFonts w:ascii="Calibri" w:hAnsi="Calibri" w:cs="Calibri"/>
              </w:rPr>
              <w:t>,</w:t>
            </w:r>
            <w:r w:rsidRPr="00B11F58">
              <w:rPr>
                <w:rFonts w:ascii="Calibri" w:hAnsi="Calibri" w:cs="Calibri"/>
              </w:rPr>
              <w:t xml:space="preserve"> Vera </w:t>
            </w:r>
            <w:proofErr w:type="spellStart"/>
            <w:r w:rsidRPr="00B11F58">
              <w:rPr>
                <w:rFonts w:ascii="Calibri" w:hAnsi="Calibri" w:cs="Calibri"/>
              </w:rPr>
              <w:t>Brosgol</w:t>
            </w:r>
            <w:proofErr w:type="spellEnd"/>
          </w:p>
          <w:p w14:paraId="0FF361CB" w14:textId="5213506D" w:rsidR="00694973" w:rsidRPr="00B11F58" w:rsidRDefault="00694973" w:rsidP="00B11F58">
            <w:pPr>
              <w:pStyle w:val="ListBullet"/>
              <w:spacing w:after="0"/>
              <w:rPr>
                <w:rFonts w:ascii="Calibri" w:hAnsi="Calibri" w:cs="Calibri"/>
              </w:rPr>
            </w:pPr>
            <w:r w:rsidRPr="00B11F58">
              <w:rPr>
                <w:rFonts w:ascii="Calibri" w:hAnsi="Calibri" w:cs="Calibri"/>
                <w:i/>
              </w:rPr>
              <w:t>In Real Life</w:t>
            </w:r>
            <w:r w:rsidR="00AA4E6E" w:rsidRPr="00B11F58">
              <w:rPr>
                <w:rFonts w:ascii="Calibri" w:hAnsi="Calibri" w:cs="Calibri"/>
              </w:rPr>
              <w:t>,</w:t>
            </w:r>
            <w:r w:rsidRPr="00B11F58">
              <w:rPr>
                <w:rFonts w:ascii="Calibri" w:hAnsi="Calibri" w:cs="Calibri"/>
              </w:rPr>
              <w:t xml:space="preserve"> Cory Doctorow and Jen Wang</w:t>
            </w:r>
          </w:p>
          <w:p w14:paraId="06FB7554" w14:textId="2C9DE0DA" w:rsidR="00694973" w:rsidRPr="00B11F58" w:rsidRDefault="00694973" w:rsidP="00B11F58">
            <w:pPr>
              <w:pStyle w:val="ListBullet"/>
              <w:spacing w:after="0"/>
              <w:rPr>
                <w:rStyle w:val="Hyperlink"/>
                <w:rFonts w:ascii="Calibri" w:hAnsi="Calibri" w:cs="Calibri"/>
                <w:color w:val="auto"/>
                <w:szCs w:val="20"/>
                <w:u w:val="none"/>
              </w:rPr>
            </w:pPr>
            <w:r w:rsidRPr="00B11F58">
              <w:rPr>
                <w:rFonts w:ascii="Calibri" w:hAnsi="Calibri" w:cs="Calibri"/>
                <w:i/>
                <w:szCs w:val="20"/>
              </w:rPr>
              <w:t>This One Summer</w:t>
            </w:r>
            <w:r w:rsidR="00AA4E6E" w:rsidRPr="00B11F58">
              <w:rPr>
                <w:rFonts w:ascii="Calibri" w:hAnsi="Calibri" w:cs="Calibri"/>
                <w:szCs w:val="20"/>
              </w:rPr>
              <w:t>,</w:t>
            </w:r>
            <w:r w:rsidRPr="00B11F58">
              <w:rPr>
                <w:rFonts w:ascii="Calibri" w:hAnsi="Calibri" w:cs="Calibri"/>
                <w:szCs w:val="20"/>
              </w:rPr>
              <w:t xml:space="preserve"> </w:t>
            </w:r>
            <w:hyperlink r:id="rId34" w:history="1">
              <w:r w:rsidRPr="00B11F58">
                <w:rPr>
                  <w:rStyle w:val="Hyperlink"/>
                  <w:rFonts w:ascii="Calibri" w:hAnsi="Calibri" w:cs="Calibri"/>
                  <w:color w:val="auto"/>
                  <w:szCs w:val="20"/>
                  <w:u w:val="none"/>
                  <w:shd w:val="clear" w:color="auto" w:fill="FFFFFF"/>
                </w:rPr>
                <w:t>Jillian Tamaki</w:t>
              </w:r>
            </w:hyperlink>
            <w:r w:rsidRPr="00B11F58">
              <w:rPr>
                <w:rFonts w:ascii="Calibri" w:hAnsi="Calibri" w:cs="Calibri"/>
                <w:szCs w:val="20"/>
                <w:shd w:val="clear" w:color="auto" w:fill="FFFFFF"/>
              </w:rPr>
              <w:t xml:space="preserve"> and </w:t>
            </w:r>
            <w:hyperlink r:id="rId35" w:history="1">
              <w:r w:rsidRPr="00B11F58">
                <w:rPr>
                  <w:rStyle w:val="Hyperlink"/>
                  <w:rFonts w:ascii="Calibri" w:hAnsi="Calibri" w:cs="Calibri"/>
                  <w:color w:val="auto"/>
                  <w:szCs w:val="20"/>
                  <w:u w:val="none"/>
                  <w:shd w:val="clear" w:color="auto" w:fill="FFFFFF"/>
                </w:rPr>
                <w:t>Mariko Tamaki</w:t>
              </w:r>
            </w:hyperlink>
          </w:p>
          <w:p w14:paraId="77D0BD0D" w14:textId="7206834F" w:rsidR="00694973" w:rsidRPr="00B11F58" w:rsidRDefault="00694973" w:rsidP="00B11F58">
            <w:pPr>
              <w:pStyle w:val="ListBullet"/>
              <w:spacing w:after="0"/>
              <w:rPr>
                <w:rStyle w:val="Hyperlink"/>
                <w:rFonts w:ascii="Calibri" w:hAnsi="Calibri" w:cs="Calibri"/>
                <w:color w:val="auto"/>
                <w:szCs w:val="20"/>
                <w:u w:val="none"/>
              </w:rPr>
            </w:pPr>
            <w:r w:rsidRPr="00B11F58">
              <w:rPr>
                <w:rStyle w:val="Hyperlink"/>
                <w:rFonts w:ascii="Calibri" w:hAnsi="Calibri" w:cs="Calibri"/>
                <w:i/>
                <w:color w:val="auto"/>
                <w:szCs w:val="20"/>
                <w:u w:val="none"/>
                <w:shd w:val="clear" w:color="auto" w:fill="FFFFFF"/>
              </w:rPr>
              <w:t>Persepolis</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 xml:space="preserve"> Marjane Satrapi</w:t>
            </w:r>
          </w:p>
          <w:p w14:paraId="1DF19C01" w14:textId="296B7AF6" w:rsidR="00694973" w:rsidRPr="00B11F58" w:rsidRDefault="00694973" w:rsidP="00B11F58">
            <w:pPr>
              <w:pStyle w:val="ListBullet"/>
              <w:spacing w:after="0"/>
              <w:rPr>
                <w:rStyle w:val="Hyperlink"/>
                <w:rFonts w:ascii="Calibri" w:hAnsi="Calibri" w:cs="Calibri"/>
                <w:color w:val="auto"/>
                <w:szCs w:val="20"/>
                <w:u w:val="none"/>
              </w:rPr>
            </w:pPr>
            <w:r w:rsidRPr="00B11F58">
              <w:rPr>
                <w:rStyle w:val="Hyperlink"/>
                <w:rFonts w:ascii="Calibri" w:hAnsi="Calibri" w:cs="Calibri"/>
                <w:i/>
                <w:color w:val="auto"/>
                <w:szCs w:val="20"/>
                <w:u w:val="none"/>
                <w:shd w:val="clear" w:color="auto" w:fill="FFFFFF"/>
              </w:rPr>
              <w:t>Level Up</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 xml:space="preserve"> Gene Luen Yang and Thien Pham</w:t>
            </w:r>
          </w:p>
          <w:p w14:paraId="58FA84A4" w14:textId="1B590636" w:rsidR="00694973" w:rsidRPr="00B11F58" w:rsidRDefault="00694973" w:rsidP="00B11F58">
            <w:pPr>
              <w:pStyle w:val="ListBullet"/>
              <w:spacing w:after="0"/>
              <w:rPr>
                <w:rStyle w:val="Hyperlink"/>
                <w:rFonts w:ascii="Calibri" w:hAnsi="Calibri" w:cs="Calibri"/>
                <w:color w:val="auto"/>
                <w:szCs w:val="20"/>
                <w:u w:val="none"/>
              </w:rPr>
            </w:pPr>
            <w:r w:rsidRPr="00B11F58">
              <w:rPr>
                <w:rStyle w:val="Hyperlink"/>
                <w:rFonts w:ascii="Calibri" w:hAnsi="Calibri" w:cs="Calibri"/>
                <w:i/>
                <w:color w:val="auto"/>
                <w:szCs w:val="20"/>
                <w:u w:val="none"/>
                <w:shd w:val="clear" w:color="auto" w:fill="FFFFFF"/>
              </w:rPr>
              <w:t>Dragon Hoops</w:t>
            </w:r>
            <w:r w:rsidR="00AA4E6E" w:rsidRPr="00B11F58">
              <w:rPr>
                <w:rStyle w:val="Hyperlink"/>
                <w:rFonts w:ascii="Calibri" w:hAnsi="Calibri" w:cs="Calibri"/>
                <w:i/>
                <w:color w:val="auto"/>
                <w:szCs w:val="20"/>
                <w:u w:val="none"/>
                <w:shd w:val="clear" w:color="auto" w:fill="FFFFFF"/>
              </w:rPr>
              <w:t>,</w:t>
            </w:r>
            <w:r w:rsidRPr="00B11F58">
              <w:rPr>
                <w:rStyle w:val="Hyperlink"/>
                <w:rFonts w:ascii="Calibri" w:hAnsi="Calibri" w:cs="Calibri"/>
                <w:i/>
                <w:color w:val="auto"/>
                <w:szCs w:val="20"/>
                <w:u w:val="none"/>
                <w:shd w:val="clear" w:color="auto" w:fill="FFFFFF"/>
              </w:rPr>
              <w:t xml:space="preserve"> </w:t>
            </w:r>
            <w:r w:rsidRPr="00B11F58">
              <w:rPr>
                <w:rStyle w:val="Hyperlink"/>
                <w:rFonts w:ascii="Calibri" w:hAnsi="Calibri" w:cs="Calibri"/>
                <w:iCs/>
                <w:color w:val="auto"/>
                <w:szCs w:val="20"/>
                <w:u w:val="none"/>
                <w:shd w:val="clear" w:color="auto" w:fill="FFFFFF"/>
              </w:rPr>
              <w:t>Gene Luen Yang</w:t>
            </w:r>
          </w:p>
          <w:p w14:paraId="1DBF5CD9" w14:textId="41500D19" w:rsidR="00694973" w:rsidRPr="00B11F58" w:rsidRDefault="00694973" w:rsidP="00B11F58">
            <w:pPr>
              <w:pStyle w:val="ListBullet"/>
              <w:spacing w:after="0"/>
              <w:rPr>
                <w:rStyle w:val="Hyperlink"/>
                <w:rFonts w:ascii="Calibri" w:hAnsi="Calibri" w:cs="Calibri"/>
                <w:color w:val="auto"/>
                <w:szCs w:val="20"/>
                <w:u w:val="none"/>
              </w:rPr>
            </w:pPr>
            <w:r w:rsidRPr="00B11F58">
              <w:rPr>
                <w:rStyle w:val="Hyperlink"/>
                <w:rFonts w:ascii="Calibri" w:hAnsi="Calibri" w:cs="Calibri"/>
                <w:i/>
                <w:color w:val="auto"/>
                <w:szCs w:val="20"/>
                <w:u w:val="none"/>
                <w:shd w:val="clear" w:color="auto" w:fill="FFFFFF"/>
              </w:rPr>
              <w:t>Snow White</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 xml:space="preserve"> Matt Phelan</w:t>
            </w:r>
          </w:p>
          <w:p w14:paraId="5159BF6E" w14:textId="37135CDD" w:rsidR="00694973" w:rsidRPr="00B11F58" w:rsidRDefault="00694973" w:rsidP="00B11F58">
            <w:pPr>
              <w:pStyle w:val="ListBullet"/>
              <w:spacing w:after="0"/>
              <w:rPr>
                <w:rStyle w:val="Hyperlink"/>
                <w:rFonts w:ascii="Calibri" w:hAnsi="Calibri" w:cs="Calibri"/>
                <w:color w:val="auto"/>
                <w:szCs w:val="20"/>
                <w:u w:val="none"/>
              </w:rPr>
            </w:pPr>
            <w:r w:rsidRPr="00B11F58">
              <w:rPr>
                <w:rStyle w:val="Hyperlink"/>
                <w:rFonts w:ascii="Calibri" w:hAnsi="Calibri" w:cs="Calibri"/>
                <w:i/>
                <w:color w:val="auto"/>
                <w:szCs w:val="20"/>
                <w:u w:val="none"/>
                <w:shd w:val="clear" w:color="auto" w:fill="FFFFFF"/>
              </w:rPr>
              <w:t>American Born Chinese</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 xml:space="preserve"> Gene Luen Yang</w:t>
            </w:r>
          </w:p>
          <w:p w14:paraId="7B11CD8D" w14:textId="76B77F34" w:rsidR="00694973" w:rsidRPr="00B11F58" w:rsidRDefault="00694973" w:rsidP="00B11F58">
            <w:pPr>
              <w:pStyle w:val="ListBullet"/>
              <w:spacing w:after="0"/>
              <w:rPr>
                <w:rStyle w:val="Hyperlink"/>
                <w:rFonts w:ascii="Calibri" w:hAnsi="Calibri" w:cs="Calibri"/>
                <w:color w:val="auto"/>
                <w:szCs w:val="20"/>
                <w:u w:val="none"/>
              </w:rPr>
            </w:pPr>
            <w:r w:rsidRPr="00B11F58">
              <w:rPr>
                <w:rStyle w:val="Hyperlink"/>
                <w:rFonts w:ascii="Calibri" w:hAnsi="Calibri" w:cs="Calibri"/>
                <w:i/>
                <w:color w:val="auto"/>
                <w:szCs w:val="20"/>
                <w:u w:val="none"/>
                <w:shd w:val="clear" w:color="auto" w:fill="FFFFFF"/>
              </w:rPr>
              <w:t>Apollo</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 xml:space="preserve"> Matt Fitch, Chris Baker and Mike Collins</w:t>
            </w:r>
          </w:p>
          <w:p w14:paraId="75079E51" w14:textId="7897F2E3" w:rsidR="00694973" w:rsidRPr="00B11F58" w:rsidRDefault="00694973" w:rsidP="00B11F58">
            <w:pPr>
              <w:pStyle w:val="ListBullet"/>
              <w:spacing w:after="0"/>
              <w:rPr>
                <w:rStyle w:val="Hyperlink"/>
                <w:rFonts w:ascii="Calibri" w:hAnsi="Calibri" w:cs="Calibri"/>
                <w:color w:val="auto"/>
                <w:szCs w:val="20"/>
                <w:u w:val="none"/>
              </w:rPr>
            </w:pPr>
            <w:r w:rsidRPr="00B11F58">
              <w:rPr>
                <w:rStyle w:val="Hyperlink"/>
                <w:rFonts w:ascii="Calibri" w:hAnsi="Calibri" w:cs="Calibri"/>
                <w:i/>
                <w:color w:val="auto"/>
                <w:szCs w:val="20"/>
                <w:u w:val="none"/>
                <w:shd w:val="clear" w:color="auto" w:fill="FFFFFF"/>
              </w:rPr>
              <w:t>The Gigantic Beard that Was Evil</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 xml:space="preserve"> Stephen Collins</w:t>
            </w:r>
          </w:p>
          <w:p w14:paraId="1472A7B8" w14:textId="024CF8E3" w:rsidR="00694973" w:rsidRPr="00B11F58" w:rsidRDefault="00694973" w:rsidP="00B11F58">
            <w:pPr>
              <w:pStyle w:val="ListBullet"/>
              <w:spacing w:after="0"/>
              <w:rPr>
                <w:rFonts w:ascii="Calibri" w:hAnsi="Calibri" w:cs="Calibri"/>
                <w:color w:val="000000"/>
                <w:szCs w:val="20"/>
              </w:rPr>
            </w:pPr>
            <w:r w:rsidRPr="00B11F58">
              <w:rPr>
                <w:rStyle w:val="Hyperlink"/>
                <w:rFonts w:ascii="Calibri" w:hAnsi="Calibri" w:cs="Calibri"/>
                <w:i/>
                <w:color w:val="auto"/>
                <w:szCs w:val="20"/>
                <w:u w:val="none"/>
                <w:shd w:val="clear" w:color="auto" w:fill="FFFFFF"/>
              </w:rPr>
              <w:t>A Part of Me is Still Unknown</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 xml:space="preserve"> Meg </w:t>
            </w:r>
            <w:r w:rsidR="003B6208" w:rsidRPr="00B11F58">
              <w:rPr>
                <w:rStyle w:val="Hyperlink"/>
                <w:rFonts w:ascii="Calibri" w:hAnsi="Calibri" w:cs="Calibri"/>
                <w:color w:val="auto"/>
                <w:szCs w:val="20"/>
                <w:u w:val="none"/>
                <w:shd w:val="clear" w:color="auto" w:fill="FFFFFF"/>
              </w:rPr>
              <w:t>O’</w:t>
            </w:r>
            <w:r w:rsidRPr="00B11F58">
              <w:rPr>
                <w:rStyle w:val="Hyperlink"/>
                <w:rFonts w:ascii="Calibri" w:hAnsi="Calibri" w:cs="Calibri"/>
                <w:color w:val="auto"/>
                <w:szCs w:val="20"/>
                <w:u w:val="none"/>
                <w:shd w:val="clear" w:color="auto" w:fill="FFFFFF"/>
              </w:rPr>
              <w:t xml:space="preserve">Shea </w:t>
            </w:r>
            <w:r w:rsidR="00AA4E6E" w:rsidRPr="00B11F58">
              <w:rPr>
                <w:rStyle w:val="Hyperlink"/>
                <w:rFonts w:ascii="Calibri" w:hAnsi="Calibri" w:cs="Calibri"/>
                <w:color w:val="auto"/>
                <w:szCs w:val="20"/>
                <w:u w:val="none"/>
                <w:shd w:val="clear" w:color="auto" w:fill="FFFFFF"/>
              </w:rPr>
              <w:t>[</w:t>
            </w:r>
            <w:r w:rsidRPr="00B11F58">
              <w:rPr>
                <w:rStyle w:val="Hyperlink"/>
                <w:rFonts w:ascii="Calibri" w:hAnsi="Calibri" w:cs="Calibri"/>
                <w:color w:val="auto"/>
                <w:szCs w:val="20"/>
                <w:u w:val="none"/>
                <w:shd w:val="clear" w:color="auto" w:fill="FFFFFF"/>
              </w:rPr>
              <w:t>online</w:t>
            </w:r>
            <w:r w:rsidR="00AA4E6E" w:rsidRPr="00B11F58">
              <w:rPr>
                <w:rStyle w:val="Hyperlink"/>
                <w:rFonts w:ascii="Calibri" w:hAnsi="Calibri" w:cs="Calibri"/>
                <w:color w:val="auto"/>
                <w:szCs w:val="20"/>
                <w:u w:val="none"/>
                <w:shd w:val="clear" w:color="auto" w:fill="FFFFFF"/>
              </w:rPr>
              <w:t>]</w:t>
            </w:r>
            <w:r w:rsidR="003B6208" w:rsidRPr="00B11F58">
              <w:rPr>
                <w:rStyle w:val="Hyperlink"/>
                <w:rFonts w:ascii="Calibri" w:hAnsi="Calibri" w:cs="Calibri"/>
                <w:color w:val="auto"/>
                <w:szCs w:val="20"/>
                <w:u w:val="none"/>
                <w:shd w:val="clear" w:color="auto" w:fill="FFFFFF"/>
              </w:rPr>
              <w:t>*</w:t>
            </w:r>
            <w:r w:rsidR="006F410A" w:rsidRPr="00B11F58">
              <w:rPr>
                <w:rStyle w:val="Hyperlink"/>
                <w:rFonts w:ascii="Calibri" w:hAnsi="Calibri" w:cs="Calibri"/>
                <w:color w:val="auto"/>
                <w:szCs w:val="20"/>
                <w:u w:val="none"/>
                <w:shd w:val="clear" w:color="auto" w:fill="FFFFFF"/>
              </w:rPr>
              <w:br/>
            </w:r>
            <w:hyperlink r:id="rId36" w:history="1">
              <w:r w:rsidRPr="00B11F58">
                <w:rPr>
                  <w:rStyle w:val="Hyperlink"/>
                  <w:rFonts w:ascii="Calibri" w:hAnsi="Calibri" w:cs="Calibri"/>
                  <w:szCs w:val="20"/>
                </w:rPr>
                <w:t>https://thenib.com/a-part-of-me-is-still-unknown/?id=meg-o-shea&amp;t=author</w:t>
              </w:r>
            </w:hyperlink>
          </w:p>
          <w:p w14:paraId="4109B5F8" w14:textId="0193072C" w:rsidR="00694973" w:rsidRPr="00B11F58" w:rsidRDefault="00694973" w:rsidP="00B11F58">
            <w:pPr>
              <w:pStyle w:val="ListBullet"/>
              <w:spacing w:after="0"/>
              <w:rPr>
                <w:rFonts w:ascii="Calibri" w:hAnsi="Calibri" w:cs="Calibri"/>
                <w:szCs w:val="20"/>
              </w:rPr>
            </w:pPr>
            <w:proofErr w:type="spellStart"/>
            <w:r w:rsidRPr="00B11F58">
              <w:rPr>
                <w:rFonts w:ascii="Calibri" w:hAnsi="Calibri" w:cs="Calibri"/>
                <w:i/>
                <w:iCs/>
              </w:rPr>
              <w:t>Villawood</w:t>
            </w:r>
            <w:proofErr w:type="spellEnd"/>
            <w:r w:rsidRPr="00B11F58">
              <w:rPr>
                <w:rFonts w:ascii="Calibri" w:hAnsi="Calibri" w:cs="Calibri"/>
                <w:i/>
                <w:iCs/>
              </w:rPr>
              <w:t xml:space="preserve"> – Notes from an Immigration Detention </w:t>
            </w:r>
            <w:proofErr w:type="spellStart"/>
            <w:r w:rsidRPr="00B11F58">
              <w:rPr>
                <w:rFonts w:ascii="Calibri" w:hAnsi="Calibri" w:cs="Calibri"/>
                <w:i/>
                <w:iCs/>
              </w:rPr>
              <w:t>Centre</w:t>
            </w:r>
            <w:r w:rsidR="002422AB">
              <w:rPr>
                <w:rFonts w:ascii="Calibri" w:hAnsi="Calibri" w:cs="Calibri"/>
              </w:rPr>
              <w:t>,</w:t>
            </w:r>
            <w:r w:rsidRPr="00B11F58">
              <w:rPr>
                <w:rFonts w:ascii="Calibri" w:hAnsi="Calibri" w:cs="Calibri"/>
              </w:rPr>
              <w:t>Safdar</w:t>
            </w:r>
            <w:proofErr w:type="spellEnd"/>
            <w:r w:rsidRPr="00B11F58">
              <w:rPr>
                <w:rFonts w:ascii="Calibri" w:hAnsi="Calibri" w:cs="Calibri"/>
              </w:rPr>
              <w:t xml:space="preserve"> Ahmed </w:t>
            </w:r>
            <w:r w:rsidR="00AA4E6E" w:rsidRPr="00B11F58">
              <w:rPr>
                <w:rFonts w:ascii="Calibri" w:hAnsi="Calibri" w:cs="Calibri"/>
              </w:rPr>
              <w:t>[</w:t>
            </w:r>
            <w:r w:rsidRPr="00B11F58">
              <w:rPr>
                <w:rFonts w:ascii="Calibri" w:hAnsi="Calibri" w:cs="Calibri"/>
              </w:rPr>
              <w:t>online</w:t>
            </w:r>
            <w:r w:rsidR="00AA4E6E" w:rsidRPr="00B11F58">
              <w:rPr>
                <w:rFonts w:ascii="Calibri" w:hAnsi="Calibri" w:cs="Calibri"/>
              </w:rPr>
              <w:t>]</w:t>
            </w:r>
            <w:r w:rsidR="003B6208" w:rsidRPr="00B11F58">
              <w:rPr>
                <w:rFonts w:ascii="Calibri" w:hAnsi="Calibri" w:cs="Calibri"/>
              </w:rPr>
              <w:t>*</w:t>
            </w:r>
            <w:r w:rsidR="006F410A" w:rsidRPr="00B11F58">
              <w:rPr>
                <w:rFonts w:ascii="Calibri" w:hAnsi="Calibri" w:cs="Calibri"/>
              </w:rPr>
              <w:br/>
            </w:r>
            <w:hyperlink r:id="rId37" w:history="1">
              <w:r w:rsidRPr="00B11F58">
                <w:rPr>
                  <w:rStyle w:val="Hyperlink"/>
                  <w:rFonts w:ascii="Calibri" w:hAnsi="Calibri" w:cs="Calibri"/>
                  <w:szCs w:val="20"/>
                </w:rPr>
                <w:t>https://medium.com/shipping-news/villawood-9698183e114c</w:t>
              </w:r>
            </w:hyperlink>
          </w:p>
          <w:p w14:paraId="33EC539C" w14:textId="0086C90D" w:rsidR="002422AB" w:rsidRPr="00DB00D6" w:rsidRDefault="00694973" w:rsidP="002422AB">
            <w:pPr>
              <w:pStyle w:val="ListBullet"/>
              <w:spacing w:after="0"/>
              <w:ind w:left="325" w:hanging="283"/>
              <w:rPr>
                <w:rStyle w:val="Hyperlink"/>
                <w:rFonts w:ascii="Calibri" w:hAnsi="Calibri" w:cs="Calibri"/>
                <w:color w:val="auto"/>
                <w:szCs w:val="20"/>
                <w:u w:val="none"/>
              </w:rPr>
            </w:pPr>
            <w:r w:rsidRPr="00B11F58">
              <w:rPr>
                <w:rFonts w:ascii="Calibri" w:hAnsi="Calibri" w:cs="Calibri"/>
                <w:i/>
              </w:rPr>
              <w:t>So Below</w:t>
            </w:r>
            <w:r w:rsidR="002422AB">
              <w:rPr>
                <w:rFonts w:ascii="Calibri" w:hAnsi="Calibri" w:cs="Calibri"/>
              </w:rPr>
              <w:t>,</w:t>
            </w:r>
            <w:r w:rsidR="00062331">
              <w:rPr>
                <w:rFonts w:ascii="Calibri" w:hAnsi="Calibri" w:cs="Calibri"/>
              </w:rPr>
              <w:t xml:space="preserve"> </w:t>
            </w:r>
            <w:r w:rsidRPr="00B11F58">
              <w:rPr>
                <w:rFonts w:ascii="Calibri" w:hAnsi="Calibri" w:cs="Calibri"/>
              </w:rPr>
              <w:t xml:space="preserve">Sam Wallman </w:t>
            </w:r>
            <w:r w:rsidR="00AA4E6E" w:rsidRPr="00B11F58">
              <w:rPr>
                <w:rFonts w:ascii="Calibri" w:hAnsi="Calibri" w:cs="Calibri"/>
              </w:rPr>
              <w:t>[</w:t>
            </w:r>
            <w:r w:rsidRPr="00B11F58">
              <w:rPr>
                <w:rFonts w:ascii="Calibri" w:hAnsi="Calibri" w:cs="Calibri"/>
              </w:rPr>
              <w:t>online</w:t>
            </w:r>
            <w:r w:rsidR="00AA4E6E" w:rsidRPr="00B11F58">
              <w:rPr>
                <w:rFonts w:ascii="Calibri" w:hAnsi="Calibri" w:cs="Calibri"/>
              </w:rPr>
              <w:t>]</w:t>
            </w:r>
            <w:r w:rsidR="003B6208" w:rsidRPr="00B11F58">
              <w:rPr>
                <w:rFonts w:ascii="Calibri" w:hAnsi="Calibri" w:cs="Calibri"/>
              </w:rPr>
              <w:t>*</w:t>
            </w:r>
            <w:r w:rsidR="006F410A" w:rsidRPr="00B11F58">
              <w:rPr>
                <w:rFonts w:ascii="Calibri" w:hAnsi="Calibri" w:cs="Calibri"/>
              </w:rPr>
              <w:br/>
            </w:r>
            <w:hyperlink r:id="rId38" w:history="1">
              <w:r w:rsidRPr="00B11F58">
                <w:rPr>
                  <w:rStyle w:val="Hyperlink"/>
                  <w:rFonts w:ascii="Calibri" w:hAnsi="Calibri" w:cs="Calibri"/>
                  <w:szCs w:val="20"/>
                </w:rPr>
                <w:t>https://sobelow.org/</w:t>
              </w:r>
            </w:hyperlink>
          </w:p>
          <w:p w14:paraId="36C588AF" w14:textId="77777777" w:rsidR="002422AB" w:rsidRDefault="002422AB" w:rsidP="00DB00D6">
            <w:pPr>
              <w:pStyle w:val="ListBullet"/>
              <w:numPr>
                <w:ilvl w:val="0"/>
                <w:numId w:val="0"/>
              </w:numPr>
              <w:spacing w:after="0"/>
              <w:ind w:left="325"/>
              <w:rPr>
                <w:rStyle w:val="Hyperlink"/>
                <w:rFonts w:ascii="Calibri" w:eastAsiaTheme="minorHAnsi" w:hAnsi="Calibri" w:cs="Calibri"/>
                <w:color w:val="auto"/>
                <w:sz w:val="22"/>
                <w:szCs w:val="20"/>
                <w:u w:val="none"/>
              </w:rPr>
            </w:pPr>
          </w:p>
          <w:p w14:paraId="147B8F47" w14:textId="25B20C1A" w:rsidR="002422AB" w:rsidRPr="00DB00D6" w:rsidRDefault="002422AB" w:rsidP="00DB00D6">
            <w:pPr>
              <w:pStyle w:val="ListBullet"/>
              <w:numPr>
                <w:ilvl w:val="0"/>
                <w:numId w:val="0"/>
              </w:numPr>
              <w:spacing w:after="0"/>
              <w:ind w:left="42"/>
              <w:rPr>
                <w:rFonts w:ascii="Calibri" w:hAnsi="Calibri" w:cs="Calibri"/>
                <w:b/>
                <w:bCs/>
                <w:iCs/>
                <w:szCs w:val="20"/>
              </w:rPr>
            </w:pPr>
            <w:r>
              <w:rPr>
                <w:rFonts w:ascii="Calibri" w:hAnsi="Calibri" w:cs="Calibri"/>
                <w:b/>
                <w:bCs/>
                <w:iCs/>
              </w:rPr>
              <w:t>Suggested multimodal</w:t>
            </w:r>
            <w:r w:rsidRPr="00DB00D6">
              <w:rPr>
                <w:rFonts w:ascii="Calibri" w:hAnsi="Calibri" w:cs="Calibri"/>
                <w:b/>
                <w:bCs/>
                <w:iCs/>
              </w:rPr>
              <w:t xml:space="preserve"> adaptation</w:t>
            </w:r>
          </w:p>
          <w:p w14:paraId="18FD3F1F" w14:textId="2EFAACCB" w:rsidR="00D5241E" w:rsidRPr="00B11F58" w:rsidRDefault="00694973" w:rsidP="00B11F58">
            <w:pPr>
              <w:pStyle w:val="ListBullet"/>
              <w:spacing w:after="0"/>
              <w:ind w:left="325" w:hanging="283"/>
              <w:rPr>
                <w:rStyle w:val="Hyperlink"/>
                <w:rFonts w:ascii="Calibri" w:hAnsi="Calibri" w:cs="Calibri"/>
                <w:color w:val="auto"/>
                <w:szCs w:val="20"/>
                <w:u w:val="none"/>
              </w:rPr>
            </w:pPr>
            <w:r w:rsidRPr="00B11F58">
              <w:rPr>
                <w:rFonts w:ascii="Calibri" w:hAnsi="Calibri" w:cs="Calibri"/>
                <w:i/>
              </w:rPr>
              <w:t>The Boat</w:t>
            </w:r>
            <w:r w:rsidR="002422AB">
              <w:rPr>
                <w:rFonts w:ascii="Calibri" w:hAnsi="Calibri" w:cs="Calibri"/>
              </w:rPr>
              <w:t xml:space="preserve">, </w:t>
            </w:r>
            <w:r w:rsidRPr="00B11F58">
              <w:rPr>
                <w:rFonts w:ascii="Calibri" w:hAnsi="Calibri" w:cs="Calibri"/>
                <w:color w:val="000000"/>
                <w:szCs w:val="20"/>
                <w:bdr w:val="none" w:sz="0" w:space="0" w:color="auto" w:frame="1"/>
              </w:rPr>
              <w:t xml:space="preserve">Nam Le and Matt Huynh </w:t>
            </w:r>
            <w:r w:rsidR="00AA4E6E" w:rsidRPr="00B11F58">
              <w:rPr>
                <w:rFonts w:ascii="Calibri" w:hAnsi="Calibri" w:cs="Calibri"/>
                <w:color w:val="000000"/>
                <w:szCs w:val="20"/>
                <w:bdr w:val="none" w:sz="0" w:space="0" w:color="auto" w:frame="1"/>
              </w:rPr>
              <w:t>[</w:t>
            </w:r>
            <w:r w:rsidRPr="00B11F58">
              <w:rPr>
                <w:rFonts w:ascii="Calibri" w:hAnsi="Calibri" w:cs="Calibri"/>
                <w:color w:val="000000"/>
                <w:szCs w:val="20"/>
                <w:bdr w:val="none" w:sz="0" w:space="0" w:color="auto" w:frame="1"/>
              </w:rPr>
              <w:t>online</w:t>
            </w:r>
            <w:r w:rsidR="00AA4E6E" w:rsidRPr="00B11F58">
              <w:rPr>
                <w:rFonts w:ascii="Calibri" w:hAnsi="Calibri" w:cs="Calibri"/>
                <w:color w:val="000000"/>
                <w:szCs w:val="20"/>
                <w:bdr w:val="none" w:sz="0" w:space="0" w:color="auto" w:frame="1"/>
              </w:rPr>
              <w:t>]</w:t>
            </w:r>
            <w:r w:rsidR="003B6208" w:rsidRPr="00B11F58">
              <w:rPr>
                <w:rFonts w:ascii="Calibri" w:hAnsi="Calibri" w:cs="Calibri"/>
                <w:color w:val="000000"/>
                <w:szCs w:val="20"/>
                <w:bdr w:val="none" w:sz="0" w:space="0" w:color="auto" w:frame="1"/>
              </w:rPr>
              <w:t>*</w:t>
            </w:r>
            <w:r w:rsidR="006F410A" w:rsidRPr="00B11F58">
              <w:rPr>
                <w:rFonts w:ascii="Calibri" w:hAnsi="Calibri" w:cs="Calibri"/>
                <w:color w:val="000000"/>
                <w:szCs w:val="20"/>
                <w:bdr w:val="none" w:sz="0" w:space="0" w:color="auto" w:frame="1"/>
              </w:rPr>
              <w:br/>
            </w:r>
            <w:hyperlink r:id="rId39" w:history="1">
              <w:r w:rsidRPr="00B11F58">
                <w:rPr>
                  <w:rStyle w:val="Hyperlink"/>
                  <w:rFonts w:ascii="Calibri" w:hAnsi="Calibri" w:cs="Calibri"/>
                  <w:szCs w:val="20"/>
                </w:rPr>
                <w:t>http://www.sbs.com.au/theboat/</w:t>
              </w:r>
            </w:hyperlink>
          </w:p>
          <w:p w14:paraId="7E4F177F" w14:textId="61C3BDD7" w:rsidR="003B6208" w:rsidRPr="00B11F58" w:rsidRDefault="003B6208" w:rsidP="00B11F58">
            <w:pPr>
              <w:pStyle w:val="ListBullet"/>
              <w:numPr>
                <w:ilvl w:val="0"/>
                <w:numId w:val="0"/>
              </w:numPr>
              <w:spacing w:after="0"/>
              <w:ind w:left="42"/>
              <w:rPr>
                <w:rFonts w:ascii="Calibri" w:hAnsi="Calibri" w:cs="Calibri"/>
                <w:iCs/>
                <w:szCs w:val="20"/>
              </w:rPr>
            </w:pPr>
            <w:r w:rsidRPr="00B11F58">
              <w:rPr>
                <w:rFonts w:ascii="Calibri" w:hAnsi="Calibri" w:cs="Calibri"/>
                <w:szCs w:val="20"/>
              </w:rPr>
              <w:t>*Australian text</w:t>
            </w:r>
          </w:p>
        </w:tc>
        <w:tc>
          <w:tcPr>
            <w:tcW w:w="4388" w:type="dxa"/>
          </w:tcPr>
          <w:p w14:paraId="3C068F6B" w14:textId="77777777" w:rsidR="00694973" w:rsidRPr="00B11F58" w:rsidRDefault="00694973" w:rsidP="00B11F58">
            <w:pPr>
              <w:pStyle w:val="Tableheaders"/>
              <w:spacing w:before="0"/>
              <w:rPr>
                <w:rFonts w:ascii="Calibri" w:hAnsi="Calibri" w:cs="Calibri"/>
              </w:rPr>
            </w:pPr>
            <w:r w:rsidRPr="00B11F58">
              <w:rPr>
                <w:rFonts w:ascii="Calibri" w:hAnsi="Calibri" w:cs="Calibri"/>
              </w:rPr>
              <w:lastRenderedPageBreak/>
              <w:t>Use strategies and skills for comprehending texts, including:</w:t>
            </w:r>
          </w:p>
          <w:p w14:paraId="62B8BF01" w14:textId="77777777" w:rsidR="00694973" w:rsidRPr="00B11F58" w:rsidRDefault="00694973" w:rsidP="00B11F58">
            <w:pPr>
              <w:pStyle w:val="ListBullet"/>
              <w:spacing w:after="0"/>
              <w:rPr>
                <w:rFonts w:ascii="Calibri" w:hAnsi="Calibri" w:cs="Calibri"/>
              </w:rPr>
            </w:pPr>
            <w:r w:rsidRPr="00B11F58">
              <w:rPr>
                <w:rFonts w:ascii="Calibri" w:hAnsi="Calibri" w:cs="Calibri"/>
              </w:rPr>
              <w:t xml:space="preserve">consolidating comprehension strategies </w:t>
            </w:r>
          </w:p>
          <w:p w14:paraId="64847FF9" w14:textId="77777777" w:rsidR="00694973" w:rsidRPr="00B11F58" w:rsidRDefault="00694973" w:rsidP="00B11F58">
            <w:pPr>
              <w:pStyle w:val="ListBullet"/>
              <w:spacing w:after="0"/>
              <w:rPr>
                <w:rFonts w:ascii="Calibri" w:hAnsi="Calibri" w:cs="Calibri"/>
              </w:rPr>
            </w:pPr>
            <w:r w:rsidRPr="00B11F58">
              <w:rPr>
                <w:rFonts w:ascii="Calibri" w:hAnsi="Calibri" w:cs="Calibri"/>
              </w:rPr>
              <w:lastRenderedPageBreak/>
              <w:t xml:space="preserve">identifying facts, opinions, supporting evidence and bias </w:t>
            </w:r>
          </w:p>
          <w:p w14:paraId="4A2E61E7" w14:textId="77777777" w:rsidR="00694973" w:rsidRPr="00B11F58" w:rsidRDefault="00694973" w:rsidP="00B11F58">
            <w:pPr>
              <w:pStyle w:val="ListBullet"/>
              <w:spacing w:after="0"/>
              <w:rPr>
                <w:rFonts w:ascii="Calibri" w:hAnsi="Calibri" w:cs="Calibri"/>
              </w:rPr>
            </w:pPr>
            <w:r w:rsidRPr="00B11F58">
              <w:rPr>
                <w:rFonts w:ascii="Calibri" w:hAnsi="Calibri" w:cs="Calibri"/>
              </w:rPr>
              <w:t>making inferences from content, text structures and language features</w:t>
            </w:r>
          </w:p>
          <w:p w14:paraId="706EAAB7" w14:textId="77777777" w:rsidR="00694973" w:rsidRPr="00B11F58" w:rsidRDefault="00694973" w:rsidP="00B11F58">
            <w:pPr>
              <w:pStyle w:val="ListBullet"/>
              <w:spacing w:after="0"/>
              <w:rPr>
                <w:rFonts w:ascii="Calibri" w:hAnsi="Calibri" w:cs="Calibri"/>
              </w:rPr>
            </w:pPr>
            <w:r w:rsidRPr="00B11F58">
              <w:rPr>
                <w:rFonts w:ascii="Calibri" w:hAnsi="Calibri" w:cs="Calibri"/>
              </w:rPr>
              <w:t>summarising ideas and information presented in texts</w:t>
            </w:r>
          </w:p>
          <w:p w14:paraId="6098197A" w14:textId="77777777" w:rsidR="00694973" w:rsidRPr="00B11F58" w:rsidRDefault="00694973" w:rsidP="00B11F58">
            <w:pPr>
              <w:pStyle w:val="ListBullet"/>
              <w:spacing w:after="0"/>
              <w:rPr>
                <w:rFonts w:ascii="Calibri" w:hAnsi="Calibri" w:cs="Calibri"/>
              </w:rPr>
            </w:pPr>
            <w:r w:rsidRPr="00B11F58">
              <w:rPr>
                <w:rFonts w:ascii="Calibri" w:hAnsi="Calibri" w:cs="Calibri"/>
              </w:rPr>
              <w:t>identifying similarities and differences between own response to texts and responses of others.</w:t>
            </w:r>
          </w:p>
          <w:p w14:paraId="461645D8" w14:textId="0E0995B6" w:rsidR="00694973" w:rsidRPr="00B11F58" w:rsidRDefault="00694973" w:rsidP="00A5404B">
            <w:pPr>
              <w:pStyle w:val="Tableheaders"/>
              <w:rPr>
                <w:rFonts w:ascii="Calibri" w:hAnsi="Calibri" w:cs="Calibri"/>
              </w:rPr>
            </w:pPr>
            <w:r w:rsidRPr="00B11F58">
              <w:rPr>
                <w:rFonts w:ascii="Calibri" w:hAnsi="Calibri" w:cs="Calibri"/>
              </w:rPr>
              <w:t>Consider the ways in which context, purpose and audience influence meaning, including:</w:t>
            </w:r>
          </w:p>
          <w:p w14:paraId="5F825838" w14:textId="3288D0E8" w:rsidR="00694973" w:rsidRPr="00B11F58" w:rsidRDefault="00694973" w:rsidP="00B11F58">
            <w:pPr>
              <w:pStyle w:val="ListBullet"/>
              <w:spacing w:after="0"/>
              <w:rPr>
                <w:rFonts w:ascii="Calibri" w:hAnsi="Calibri" w:cs="Calibri"/>
              </w:rPr>
            </w:pPr>
            <w:r w:rsidRPr="00B11F58">
              <w:rPr>
                <w:rFonts w:ascii="Calibri" w:hAnsi="Calibri" w:cs="Calibri"/>
              </w:rPr>
              <w:t xml:space="preserve">the ways in which main ideas, values and supporting details are presented in texts </w:t>
            </w:r>
          </w:p>
          <w:p w14:paraId="267F33A3" w14:textId="4F001470" w:rsidR="00694973" w:rsidRPr="00B11F58" w:rsidRDefault="00694973" w:rsidP="00B11F58">
            <w:pPr>
              <w:pStyle w:val="ListBullet"/>
              <w:spacing w:after="0"/>
              <w:rPr>
                <w:rFonts w:ascii="Calibri" w:hAnsi="Calibri" w:cs="Calibri"/>
              </w:rPr>
            </w:pPr>
            <w:r w:rsidRPr="00B11F58">
              <w:rPr>
                <w:rFonts w:ascii="Calibri" w:hAnsi="Calibri" w:cs="Calibri"/>
              </w:rPr>
              <w:t xml:space="preserve">the effects of </w:t>
            </w:r>
            <w:r w:rsidR="00BA06AF" w:rsidRPr="00B11F58">
              <w:rPr>
                <w:rFonts w:ascii="Calibri" w:hAnsi="Calibri" w:cs="Calibri"/>
              </w:rPr>
              <w:t>text types</w:t>
            </w:r>
            <w:r w:rsidRPr="00B11F58">
              <w:rPr>
                <w:rFonts w:ascii="Calibri" w:hAnsi="Calibri" w:cs="Calibri"/>
              </w:rPr>
              <w:t xml:space="preserve"> and text structures on audiences</w:t>
            </w:r>
          </w:p>
          <w:p w14:paraId="78ECBF24" w14:textId="689CB0AC" w:rsidR="00694973" w:rsidRPr="00B11F58" w:rsidRDefault="00694973" w:rsidP="00B11F58">
            <w:pPr>
              <w:pStyle w:val="ListBullet"/>
              <w:spacing w:after="0"/>
              <w:rPr>
                <w:rFonts w:ascii="Calibri" w:hAnsi="Calibri" w:cs="Calibri"/>
              </w:rPr>
            </w:pPr>
            <w:r w:rsidRPr="00B11F58">
              <w:rPr>
                <w:rFonts w:ascii="Calibri" w:hAnsi="Calibri" w:cs="Calibri"/>
              </w:rPr>
              <w:t>the use of language features</w:t>
            </w:r>
            <w:r w:rsidR="00BA06AF" w:rsidRPr="00B11F58">
              <w:rPr>
                <w:rFonts w:ascii="Calibri" w:hAnsi="Calibri" w:cs="Calibri"/>
              </w:rPr>
              <w:t xml:space="preserve"> (written, visual and/or audio</w:t>
            </w:r>
            <w:r w:rsidR="00B43C29" w:rsidRPr="00B11F58">
              <w:rPr>
                <w:rFonts w:ascii="Calibri" w:hAnsi="Calibri" w:cs="Calibri"/>
              </w:rPr>
              <w:t>)</w:t>
            </w:r>
            <w:r w:rsidRPr="00B11F58">
              <w:rPr>
                <w:rFonts w:ascii="Calibri" w:hAnsi="Calibri" w:cs="Calibri"/>
              </w:rPr>
              <w:t xml:space="preserve"> to influence responses.</w:t>
            </w:r>
          </w:p>
          <w:p w14:paraId="2D6DBA7F" w14:textId="424B5A91" w:rsidR="00694973" w:rsidRPr="00B11F58" w:rsidRDefault="00694973" w:rsidP="00A5404B">
            <w:pPr>
              <w:pStyle w:val="Tableheaders"/>
              <w:rPr>
                <w:rFonts w:ascii="Calibri" w:hAnsi="Calibri" w:cs="Calibri"/>
              </w:rPr>
            </w:pPr>
            <w:r w:rsidRPr="00B11F58">
              <w:rPr>
                <w:rFonts w:ascii="Calibri" w:hAnsi="Calibri" w:cs="Calibri"/>
              </w:rPr>
              <w:t>Create a range of texts</w:t>
            </w:r>
            <w:r w:rsidR="00F10B9B" w:rsidRPr="00B11F58">
              <w:rPr>
                <w:rFonts w:ascii="Calibri" w:hAnsi="Calibri" w:cs="Calibri"/>
              </w:rPr>
              <w:t xml:space="preserve"> by</w:t>
            </w:r>
            <w:r w:rsidRPr="00B11F58">
              <w:rPr>
                <w:rFonts w:ascii="Calibri" w:hAnsi="Calibri" w:cs="Calibri"/>
              </w:rPr>
              <w:t>:</w:t>
            </w:r>
          </w:p>
          <w:p w14:paraId="65985BB2" w14:textId="77777777" w:rsidR="00694973" w:rsidRPr="00B11F58" w:rsidRDefault="00694973" w:rsidP="00B11F58">
            <w:pPr>
              <w:pStyle w:val="ListBullet"/>
              <w:spacing w:after="0"/>
              <w:rPr>
                <w:rFonts w:ascii="Calibri" w:hAnsi="Calibri" w:cs="Calibri"/>
              </w:rPr>
            </w:pPr>
            <w:r w:rsidRPr="00B11F58">
              <w:rPr>
                <w:rFonts w:ascii="Calibri" w:hAnsi="Calibri" w:cs="Calibri"/>
              </w:rPr>
              <w:t xml:space="preserve">using appropriate vocabulary, sentence structures, accurate spelling, punctuation and grammar </w:t>
            </w:r>
          </w:p>
          <w:p w14:paraId="2102B965" w14:textId="214853AC" w:rsidR="00694973" w:rsidRPr="00B11F58" w:rsidRDefault="00694973" w:rsidP="00B11F58">
            <w:pPr>
              <w:pStyle w:val="ListBullet"/>
              <w:spacing w:after="0"/>
              <w:rPr>
                <w:rFonts w:ascii="Calibri" w:hAnsi="Calibri" w:cs="Calibri"/>
              </w:rPr>
            </w:pPr>
            <w:r w:rsidRPr="00B11F58">
              <w:rPr>
                <w:rFonts w:ascii="Calibri" w:hAnsi="Calibri" w:cs="Calibri"/>
              </w:rPr>
              <w:t xml:space="preserve">using persuasive techniques </w:t>
            </w:r>
            <w:r w:rsidR="00B43C29" w:rsidRPr="00B11F58">
              <w:rPr>
                <w:rFonts w:ascii="Calibri" w:hAnsi="Calibri" w:cs="Calibri"/>
              </w:rPr>
              <w:t xml:space="preserve">and language features (written, visual and/or audio) </w:t>
            </w:r>
            <w:r w:rsidRPr="00B11F58">
              <w:rPr>
                <w:rFonts w:ascii="Calibri" w:hAnsi="Calibri" w:cs="Calibri"/>
              </w:rPr>
              <w:t xml:space="preserve">to engage audiences in a range of modes </w:t>
            </w:r>
          </w:p>
          <w:p w14:paraId="008F2998" w14:textId="4A6BD30F" w:rsidR="00694973" w:rsidRPr="00B11F58" w:rsidRDefault="00694973" w:rsidP="00B11F58">
            <w:pPr>
              <w:pStyle w:val="ListBullet"/>
              <w:spacing w:after="0"/>
              <w:rPr>
                <w:rFonts w:ascii="Calibri" w:hAnsi="Calibri" w:cs="Calibri"/>
                <w:color w:val="000000"/>
              </w:rPr>
            </w:pPr>
            <w:r w:rsidRPr="00B11F58">
              <w:rPr>
                <w:rFonts w:ascii="Calibri" w:hAnsi="Calibri" w:cs="Calibri"/>
              </w:rPr>
              <w:t xml:space="preserve">selecting text structures, including introductions and conclusions, paragraphs, topic sentences, connectives, and logical sequencing of ideas and events to communicate ideas in texts </w:t>
            </w:r>
          </w:p>
          <w:p w14:paraId="0F3B4DCA" w14:textId="77777777" w:rsidR="00694973" w:rsidRPr="00B11F58" w:rsidRDefault="00694973" w:rsidP="00B11F58">
            <w:pPr>
              <w:pStyle w:val="ListBullet"/>
              <w:spacing w:after="0"/>
              <w:rPr>
                <w:rFonts w:ascii="Calibri" w:hAnsi="Calibri" w:cs="Calibri"/>
                <w:color w:val="000000"/>
              </w:rPr>
            </w:pPr>
            <w:r w:rsidRPr="00B11F58">
              <w:rPr>
                <w:rFonts w:ascii="Calibri" w:hAnsi="Calibri" w:cs="Calibri"/>
                <w:color w:val="000000"/>
              </w:rPr>
              <w:t>planning, organising, drafting and presenting information or arguments for particular purposes and audiences.</w:t>
            </w:r>
          </w:p>
          <w:p w14:paraId="7124003E" w14:textId="1762F908" w:rsidR="00694973" w:rsidRPr="00B11F58" w:rsidRDefault="00694973" w:rsidP="00B11F58">
            <w:pPr>
              <w:pStyle w:val="Tableheaders"/>
              <w:keepNext/>
              <w:keepLines/>
              <w:spacing w:before="0"/>
              <w:rPr>
                <w:rFonts w:ascii="Calibri" w:hAnsi="Calibri" w:cs="Calibri"/>
              </w:rPr>
            </w:pPr>
            <w:r w:rsidRPr="00B11F58">
              <w:rPr>
                <w:rFonts w:ascii="Calibri" w:hAnsi="Calibri" w:cs="Calibri"/>
              </w:rPr>
              <w:lastRenderedPageBreak/>
              <w:t>Communicating and interacting with others by:</w:t>
            </w:r>
          </w:p>
          <w:p w14:paraId="2A4985CE" w14:textId="77777777" w:rsidR="00694973" w:rsidRPr="00B11F58" w:rsidRDefault="00694973" w:rsidP="00B11F58">
            <w:pPr>
              <w:pStyle w:val="ListBullet"/>
              <w:spacing w:after="0"/>
              <w:rPr>
                <w:rFonts w:ascii="Calibri" w:hAnsi="Calibri" w:cs="Calibri"/>
              </w:rPr>
            </w:pPr>
            <w:r w:rsidRPr="00B11F58">
              <w:rPr>
                <w:rFonts w:ascii="Calibri" w:hAnsi="Calibri" w:cs="Calibri"/>
              </w:rPr>
              <w:t>being receptive to others’ ways of thinking and learning</w:t>
            </w:r>
          </w:p>
          <w:p w14:paraId="3B4565E3" w14:textId="4E30DE04" w:rsidR="00694973" w:rsidRPr="00B11F58" w:rsidRDefault="00694973" w:rsidP="00B11F58">
            <w:pPr>
              <w:pStyle w:val="ListBullet"/>
              <w:spacing w:after="0"/>
              <w:rPr>
                <w:rFonts w:ascii="Calibri" w:hAnsi="Calibri" w:cs="Calibri"/>
              </w:rPr>
            </w:pPr>
            <w:r w:rsidRPr="00B11F58">
              <w:rPr>
                <w:rFonts w:ascii="Calibri" w:hAnsi="Calibri" w:cs="Calibri"/>
              </w:rPr>
              <w:t>interacting confidently with others.</w:t>
            </w:r>
            <w:r w:rsidRPr="00B11F58">
              <w:rPr>
                <w:rFonts w:ascii="Calibri" w:hAnsi="Calibri" w:cs="Calibri"/>
              </w:rPr>
              <w:br w:type="page"/>
            </w:r>
          </w:p>
        </w:tc>
        <w:tc>
          <w:tcPr>
            <w:tcW w:w="4389" w:type="dxa"/>
          </w:tcPr>
          <w:p w14:paraId="0E9AE92C" w14:textId="7E839FF7" w:rsidR="00694973" w:rsidRPr="00B11F58" w:rsidRDefault="00694973" w:rsidP="00B11F58">
            <w:pPr>
              <w:pStyle w:val="Tableheaders"/>
              <w:spacing w:before="0"/>
              <w:rPr>
                <w:rFonts w:ascii="Calibri" w:hAnsi="Calibri" w:cs="Calibri"/>
              </w:rPr>
            </w:pPr>
            <w:r w:rsidRPr="00B11F58">
              <w:rPr>
                <w:rFonts w:ascii="Calibri" w:hAnsi="Calibri" w:cs="Calibri"/>
              </w:rPr>
              <w:lastRenderedPageBreak/>
              <w:t>Task 6</w:t>
            </w:r>
            <w:r w:rsidR="00D16703" w:rsidRPr="00B11F58">
              <w:rPr>
                <w:rFonts w:ascii="Calibri" w:hAnsi="Calibri" w:cs="Calibri"/>
              </w:rPr>
              <w:t xml:space="preserve"> –</w:t>
            </w:r>
            <w:r w:rsidRPr="00B11F58">
              <w:rPr>
                <w:rFonts w:ascii="Calibri" w:hAnsi="Calibri" w:cs="Calibri"/>
              </w:rPr>
              <w:t xml:space="preserve"> </w:t>
            </w:r>
            <w:r w:rsidR="00EF3199" w:rsidRPr="00B11F58">
              <w:rPr>
                <w:rFonts w:ascii="Calibri" w:hAnsi="Calibri" w:cs="Calibri"/>
              </w:rPr>
              <w:t>Responding</w:t>
            </w:r>
            <w:r w:rsidRPr="00B11F58">
              <w:rPr>
                <w:rFonts w:ascii="Calibri" w:hAnsi="Calibri" w:cs="Calibri"/>
              </w:rPr>
              <w:t xml:space="preserve"> </w:t>
            </w:r>
            <w:r w:rsidR="00D16703" w:rsidRPr="00B11F58">
              <w:rPr>
                <w:rFonts w:ascii="Calibri" w:hAnsi="Calibri" w:cs="Calibri"/>
              </w:rPr>
              <w:t>1</w:t>
            </w:r>
            <w:r w:rsidR="001F48E0" w:rsidRPr="00B11F58">
              <w:rPr>
                <w:rFonts w:ascii="Calibri" w:hAnsi="Calibri" w:cs="Calibri"/>
              </w:rPr>
              <w:t>3</w:t>
            </w:r>
            <w:r w:rsidR="00D16703" w:rsidRPr="00B11F58">
              <w:rPr>
                <w:rFonts w:ascii="Calibri" w:hAnsi="Calibri" w:cs="Calibri"/>
              </w:rPr>
              <w:t>%</w:t>
            </w:r>
          </w:p>
          <w:p w14:paraId="0F89B992" w14:textId="4ED55655" w:rsidR="00D16703" w:rsidRPr="00B11F58" w:rsidRDefault="00D16703" w:rsidP="00B11F58">
            <w:pPr>
              <w:pStyle w:val="Tableheaders"/>
              <w:spacing w:before="0"/>
              <w:rPr>
                <w:rFonts w:ascii="Calibri" w:hAnsi="Calibri" w:cs="Calibri"/>
              </w:rPr>
            </w:pPr>
            <w:r w:rsidRPr="00B11F58">
              <w:rPr>
                <w:rFonts w:ascii="Calibri" w:hAnsi="Calibri" w:cs="Calibri"/>
              </w:rPr>
              <w:t>(Due Week 25)</w:t>
            </w:r>
          </w:p>
          <w:p w14:paraId="64439B47" w14:textId="10F81EF1" w:rsidR="00694973" w:rsidRPr="00B11F58" w:rsidRDefault="00694973" w:rsidP="00B11F58">
            <w:pPr>
              <w:pStyle w:val="Tablebody"/>
              <w:spacing w:after="0"/>
              <w:rPr>
                <w:rFonts w:cs="Calibri"/>
              </w:rPr>
            </w:pPr>
            <w:r w:rsidRPr="00B11F58">
              <w:rPr>
                <w:rFonts w:cs="Calibri"/>
              </w:rPr>
              <w:t xml:space="preserve">Write an in-class essay on a studied </w:t>
            </w:r>
            <w:r w:rsidR="00F74237" w:rsidRPr="00B11F58">
              <w:rPr>
                <w:rFonts w:cs="Calibri"/>
              </w:rPr>
              <w:t xml:space="preserve">graphic </w:t>
            </w:r>
            <w:r w:rsidRPr="00B11F58">
              <w:rPr>
                <w:rFonts w:cs="Calibri"/>
              </w:rPr>
              <w:t>novel.</w:t>
            </w:r>
          </w:p>
          <w:p w14:paraId="5D8FD15C" w14:textId="0FCD90FC" w:rsidR="00DF4511" w:rsidRPr="00B11F58" w:rsidRDefault="00DF4511" w:rsidP="00B11F58">
            <w:pPr>
              <w:pStyle w:val="Tablebody"/>
              <w:spacing w:after="0"/>
              <w:rPr>
                <w:rFonts w:cs="Calibri"/>
              </w:rPr>
            </w:pPr>
            <w:r w:rsidRPr="00B11F58">
              <w:rPr>
                <w:rFonts w:cs="Calibri"/>
              </w:rPr>
              <w:lastRenderedPageBreak/>
              <w:t xml:space="preserve">Choose </w:t>
            </w:r>
            <w:r w:rsidR="00D16703" w:rsidRPr="00B11F58">
              <w:rPr>
                <w:rFonts w:cs="Calibri"/>
                <w:b/>
                <w:bCs/>
              </w:rPr>
              <w:t>one</w:t>
            </w:r>
            <w:r w:rsidR="00D16703" w:rsidRPr="00B11F58">
              <w:rPr>
                <w:rFonts w:cs="Calibri"/>
              </w:rPr>
              <w:t xml:space="preserve"> </w:t>
            </w:r>
            <w:r w:rsidRPr="00B11F58">
              <w:rPr>
                <w:rFonts w:cs="Calibri"/>
              </w:rPr>
              <w:t>of the questions below:</w:t>
            </w:r>
          </w:p>
          <w:p w14:paraId="7690D78E" w14:textId="77777777" w:rsidR="00F14656" w:rsidRPr="00B11F58" w:rsidRDefault="00F14656" w:rsidP="00B11F58">
            <w:pPr>
              <w:pStyle w:val="ListNumber"/>
              <w:numPr>
                <w:ilvl w:val="0"/>
                <w:numId w:val="10"/>
              </w:numPr>
              <w:spacing w:after="0"/>
              <w:rPr>
                <w:rFonts w:cs="Calibri"/>
              </w:rPr>
            </w:pPr>
            <w:r w:rsidRPr="00B11F58">
              <w:rPr>
                <w:rFonts w:cs="Calibri"/>
              </w:rPr>
              <w:t>Consider how the ideas presented in one graphic novel have been shaped by the context in which it was produced.</w:t>
            </w:r>
          </w:p>
          <w:p w14:paraId="4A0DB0C5" w14:textId="77777777" w:rsidR="00731C7A" w:rsidRPr="00B11F58" w:rsidRDefault="00401829" w:rsidP="00B11F58">
            <w:pPr>
              <w:pStyle w:val="ListNumber"/>
              <w:numPr>
                <w:ilvl w:val="0"/>
                <w:numId w:val="10"/>
              </w:numPr>
              <w:spacing w:after="0"/>
              <w:rPr>
                <w:rFonts w:cs="Calibri"/>
              </w:rPr>
            </w:pPr>
            <w:r w:rsidRPr="00B11F58">
              <w:rPr>
                <w:rFonts w:cs="Calibri"/>
              </w:rPr>
              <w:t>How has one graphic novel you have studied reinforced or challenged values of society?</w:t>
            </w:r>
          </w:p>
          <w:p w14:paraId="70628DF4" w14:textId="36D321FA" w:rsidR="00694973" w:rsidRPr="00B11F58" w:rsidRDefault="00401829" w:rsidP="00B11F58">
            <w:pPr>
              <w:pStyle w:val="ListNumber"/>
              <w:numPr>
                <w:ilvl w:val="0"/>
                <w:numId w:val="10"/>
              </w:numPr>
              <w:spacing w:after="0"/>
              <w:rPr>
                <w:rFonts w:cs="Calibri"/>
              </w:rPr>
            </w:pPr>
            <w:r w:rsidRPr="00B11F58">
              <w:rPr>
                <w:rFonts w:cs="Calibri"/>
              </w:rPr>
              <w:t xml:space="preserve">Discuss how different people might respond to one graphic novel in different ways. </w:t>
            </w:r>
          </w:p>
        </w:tc>
      </w:tr>
      <w:tr w:rsidR="00C13079" w:rsidRPr="00B11F58" w14:paraId="61925761" w14:textId="77777777" w:rsidTr="00A5404B">
        <w:trPr>
          <w:trHeight w:val="23"/>
        </w:trPr>
        <w:tc>
          <w:tcPr>
            <w:tcW w:w="809" w:type="dxa"/>
            <w:shd w:val="clear" w:color="auto" w:fill="E4D8EB" w:themeFill="accent4" w:themeFillTint="66"/>
            <w:vAlign w:val="center"/>
          </w:tcPr>
          <w:p w14:paraId="135FB31E" w14:textId="6EF0733F" w:rsidR="00F1381A" w:rsidRPr="00B11F58" w:rsidRDefault="00481C23" w:rsidP="00B11F58">
            <w:pPr>
              <w:spacing w:after="0"/>
              <w:jc w:val="center"/>
              <w:rPr>
                <w:rFonts w:cs="Calibri"/>
                <w:szCs w:val="20"/>
              </w:rPr>
            </w:pPr>
            <w:r w:rsidRPr="00B11F58">
              <w:rPr>
                <w:rFonts w:cs="Calibri"/>
                <w:szCs w:val="20"/>
              </w:rPr>
              <w:lastRenderedPageBreak/>
              <w:t xml:space="preserve">Weeks </w:t>
            </w:r>
            <w:r w:rsidR="003667C8" w:rsidRPr="00B11F58">
              <w:rPr>
                <w:rFonts w:cs="Calibri"/>
                <w:szCs w:val="20"/>
              </w:rPr>
              <w:t>26–30</w:t>
            </w:r>
          </w:p>
        </w:tc>
        <w:tc>
          <w:tcPr>
            <w:tcW w:w="4388" w:type="dxa"/>
          </w:tcPr>
          <w:p w14:paraId="34C469A7" w14:textId="0BCCB8D8" w:rsidR="00F1381A" w:rsidRPr="00B11F58" w:rsidRDefault="00F1381A" w:rsidP="00B11F58">
            <w:pPr>
              <w:pStyle w:val="Tableheaders"/>
              <w:spacing w:before="0"/>
              <w:rPr>
                <w:rFonts w:ascii="Calibri" w:hAnsi="Calibri" w:cs="Calibri"/>
              </w:rPr>
            </w:pPr>
            <w:r w:rsidRPr="00B11F58">
              <w:rPr>
                <w:rFonts w:ascii="Calibri" w:hAnsi="Calibri" w:cs="Calibri"/>
              </w:rPr>
              <w:t xml:space="preserve">Do </w:t>
            </w:r>
            <w:r w:rsidR="003B6208" w:rsidRPr="00B11F58">
              <w:rPr>
                <w:rFonts w:ascii="Calibri" w:hAnsi="Calibri" w:cs="Calibri"/>
              </w:rPr>
              <w:t>y</w:t>
            </w:r>
            <w:r w:rsidRPr="00B11F58">
              <w:rPr>
                <w:rFonts w:ascii="Calibri" w:hAnsi="Calibri" w:cs="Calibri"/>
              </w:rPr>
              <w:t xml:space="preserve">ou </w:t>
            </w:r>
            <w:r w:rsidR="003B6208" w:rsidRPr="00B11F58">
              <w:rPr>
                <w:rFonts w:ascii="Calibri" w:hAnsi="Calibri" w:cs="Calibri"/>
              </w:rPr>
              <w:t>w</w:t>
            </w:r>
            <w:r w:rsidRPr="00B11F58">
              <w:rPr>
                <w:rFonts w:ascii="Calibri" w:hAnsi="Calibri" w:cs="Calibri"/>
              </w:rPr>
              <w:t xml:space="preserve">ant to be in </w:t>
            </w:r>
            <w:r w:rsidR="003B6208" w:rsidRPr="00B11F58">
              <w:rPr>
                <w:rFonts w:ascii="Calibri" w:hAnsi="Calibri" w:cs="Calibri"/>
              </w:rPr>
              <w:t>m</w:t>
            </w:r>
            <w:r w:rsidRPr="00B11F58">
              <w:rPr>
                <w:rFonts w:ascii="Calibri" w:hAnsi="Calibri" w:cs="Calibri"/>
              </w:rPr>
              <w:t xml:space="preserve">y </w:t>
            </w:r>
            <w:r w:rsidR="003B6208" w:rsidRPr="00B11F58">
              <w:rPr>
                <w:rFonts w:ascii="Calibri" w:hAnsi="Calibri" w:cs="Calibri"/>
              </w:rPr>
              <w:t>g</w:t>
            </w:r>
            <w:r w:rsidRPr="00B11F58">
              <w:rPr>
                <w:rFonts w:ascii="Calibri" w:hAnsi="Calibri" w:cs="Calibri"/>
              </w:rPr>
              <w:t>ang?</w:t>
            </w:r>
          </w:p>
          <w:p w14:paraId="1A6A9A2B" w14:textId="63C53D6D" w:rsidR="00D5241E" w:rsidRPr="00B11F58" w:rsidRDefault="008B5B48" w:rsidP="00B11F58">
            <w:pPr>
              <w:pStyle w:val="ListBullet"/>
              <w:spacing w:after="0"/>
              <w:rPr>
                <w:rFonts w:ascii="Calibri" w:eastAsia="Calibri" w:hAnsi="Calibri" w:cs="Calibri"/>
              </w:rPr>
            </w:pPr>
            <w:r w:rsidRPr="00B11F58">
              <w:rPr>
                <w:rFonts w:ascii="Calibri" w:eastAsia="Calibri" w:hAnsi="Calibri" w:cs="Calibri"/>
              </w:rPr>
              <w:lastRenderedPageBreak/>
              <w:t>Discuss</w:t>
            </w:r>
            <w:r w:rsidR="00D5241E" w:rsidRPr="00B11F58">
              <w:rPr>
                <w:rFonts w:ascii="Calibri" w:eastAsia="Calibri" w:hAnsi="Calibri" w:cs="Calibri"/>
              </w:rPr>
              <w:t xml:space="preserve"> reasons why teenagers and adults become part of particular subcultures</w:t>
            </w:r>
            <w:r w:rsidR="00B02E1C" w:rsidRPr="00B11F58">
              <w:rPr>
                <w:rFonts w:ascii="Calibri" w:eastAsia="Calibri" w:hAnsi="Calibri" w:cs="Calibri"/>
              </w:rPr>
              <w:t>.</w:t>
            </w:r>
          </w:p>
          <w:p w14:paraId="0293CC33" w14:textId="2D56BB22" w:rsidR="008B5B48" w:rsidRPr="00B11F58" w:rsidRDefault="008B5B48" w:rsidP="00B11F58">
            <w:pPr>
              <w:pStyle w:val="ListBullet"/>
              <w:spacing w:after="0"/>
              <w:rPr>
                <w:rFonts w:ascii="Calibri" w:eastAsia="Calibri" w:hAnsi="Calibri" w:cs="Calibri"/>
              </w:rPr>
            </w:pPr>
            <w:r w:rsidRPr="00B11F58">
              <w:rPr>
                <w:rFonts w:ascii="Calibri" w:eastAsia="Calibri" w:hAnsi="Calibri" w:cs="Calibri"/>
              </w:rPr>
              <w:t xml:space="preserve">Brainstorm past and present subcultures </w:t>
            </w:r>
            <w:proofErr w:type="gramStart"/>
            <w:r w:rsidRPr="00B11F58">
              <w:rPr>
                <w:rFonts w:ascii="Calibri" w:eastAsia="Calibri" w:hAnsi="Calibri" w:cs="Calibri"/>
              </w:rPr>
              <w:t>including</w:t>
            </w:r>
            <w:proofErr w:type="gramEnd"/>
            <w:r w:rsidRPr="00B11F58">
              <w:rPr>
                <w:rFonts w:ascii="Calibri" w:eastAsia="Calibri" w:hAnsi="Calibri" w:cs="Calibri"/>
              </w:rPr>
              <w:t xml:space="preserve"> hippies, athletes, disco, emo, gamers, goths, hip</w:t>
            </w:r>
            <w:r w:rsidR="003B483C">
              <w:rPr>
                <w:rFonts w:ascii="Calibri" w:eastAsia="Calibri" w:hAnsi="Calibri" w:cs="Calibri"/>
              </w:rPr>
              <w:t>-</w:t>
            </w:r>
            <w:r w:rsidRPr="00B11F58">
              <w:rPr>
                <w:rFonts w:ascii="Calibri" w:eastAsia="Calibri" w:hAnsi="Calibri" w:cs="Calibri"/>
              </w:rPr>
              <w:t xml:space="preserve">hop, punk, ravers, haul girls, bikies, hipsters, </w:t>
            </w:r>
            <w:proofErr w:type="spellStart"/>
            <w:r w:rsidRPr="00B11F58">
              <w:rPr>
                <w:rFonts w:ascii="Calibri" w:eastAsia="Calibri" w:hAnsi="Calibri" w:cs="Calibri"/>
              </w:rPr>
              <w:t>bogans</w:t>
            </w:r>
            <w:proofErr w:type="spellEnd"/>
            <w:r w:rsidRPr="00B11F58">
              <w:rPr>
                <w:rFonts w:ascii="Calibri" w:eastAsia="Calibri" w:hAnsi="Calibri" w:cs="Calibri"/>
              </w:rPr>
              <w:t>, skaters, e-boys and e-girls, grunge etc.</w:t>
            </w:r>
          </w:p>
          <w:p w14:paraId="6EC1BF78" w14:textId="20D26148" w:rsidR="008B5B48" w:rsidRPr="00B11F58" w:rsidRDefault="00CD7609" w:rsidP="00B11F58">
            <w:pPr>
              <w:pStyle w:val="ListBullet"/>
              <w:spacing w:after="0"/>
              <w:rPr>
                <w:rFonts w:ascii="Calibri" w:eastAsia="Calibri" w:hAnsi="Calibri" w:cs="Calibri"/>
              </w:rPr>
            </w:pPr>
            <w:r w:rsidRPr="00B11F58">
              <w:rPr>
                <w:rFonts w:ascii="Calibri" w:eastAsia="Calibri" w:hAnsi="Calibri" w:cs="Calibri"/>
              </w:rPr>
              <w:t>Investigate</w:t>
            </w:r>
            <w:r w:rsidR="008B5B48" w:rsidRPr="00B11F58">
              <w:rPr>
                <w:rFonts w:ascii="Calibri" w:eastAsia="Calibri" w:hAnsi="Calibri" w:cs="Calibri"/>
              </w:rPr>
              <w:t xml:space="preserve"> surfer</w:t>
            </w:r>
            <w:r w:rsidR="00731C7A" w:rsidRPr="00B11F58">
              <w:rPr>
                <w:rFonts w:ascii="Calibri" w:eastAsia="Calibri" w:hAnsi="Calibri" w:cs="Calibri"/>
              </w:rPr>
              <w:t xml:space="preserve">s as an example of a subculture, </w:t>
            </w:r>
            <w:r w:rsidR="008B5B48" w:rsidRPr="00B11F58">
              <w:rPr>
                <w:rFonts w:ascii="Calibri" w:eastAsia="Calibri" w:hAnsi="Calibri" w:cs="Calibri"/>
              </w:rPr>
              <w:t xml:space="preserve">focusing on </w:t>
            </w:r>
            <w:r w:rsidRPr="00B11F58">
              <w:rPr>
                <w:rFonts w:ascii="Calibri" w:eastAsia="Calibri" w:hAnsi="Calibri" w:cs="Calibri"/>
              </w:rPr>
              <w:t xml:space="preserve">origins; </w:t>
            </w:r>
            <w:r w:rsidR="008B5B48" w:rsidRPr="00B11F58">
              <w:rPr>
                <w:rFonts w:ascii="Calibri" w:eastAsia="Calibri" w:hAnsi="Calibri" w:cs="Calibri"/>
              </w:rPr>
              <w:t xml:space="preserve">clothing and accessories; hobbies and hangouts; music, television and films of choice; public perception; </w:t>
            </w:r>
            <w:r w:rsidRPr="00B11F58">
              <w:rPr>
                <w:rFonts w:ascii="Calibri" w:eastAsia="Calibri" w:hAnsi="Calibri" w:cs="Calibri"/>
              </w:rPr>
              <w:t xml:space="preserve">and </w:t>
            </w:r>
            <w:r w:rsidR="008B5B48" w:rsidRPr="00B11F58">
              <w:rPr>
                <w:rFonts w:ascii="Calibri" w:eastAsia="Calibri" w:hAnsi="Calibri" w:cs="Calibri"/>
              </w:rPr>
              <w:t>current popularity</w:t>
            </w:r>
            <w:r w:rsidR="00B02E1C" w:rsidRPr="00B11F58">
              <w:rPr>
                <w:rFonts w:ascii="Calibri" w:eastAsia="Calibri" w:hAnsi="Calibri" w:cs="Calibri"/>
              </w:rPr>
              <w:t>.</w:t>
            </w:r>
          </w:p>
          <w:p w14:paraId="7407208A" w14:textId="41EAC319" w:rsidR="007F4828" w:rsidRPr="00B11F58" w:rsidRDefault="007F4828" w:rsidP="00B11F58">
            <w:pPr>
              <w:pStyle w:val="ListBullet"/>
              <w:spacing w:after="0"/>
              <w:rPr>
                <w:rFonts w:ascii="Calibri" w:eastAsia="Calibri" w:hAnsi="Calibri" w:cs="Calibri"/>
              </w:rPr>
            </w:pPr>
            <w:r w:rsidRPr="00B11F58">
              <w:rPr>
                <w:rFonts w:ascii="Calibri" w:eastAsia="Calibri" w:hAnsi="Calibri" w:cs="Calibri"/>
              </w:rPr>
              <w:t>Explore personal response (emotional and/or intellectual) to ideas, values and attitudes in non-fiction texts, and how different people and groups may respond in different ways</w:t>
            </w:r>
            <w:r w:rsidR="00B02E1C" w:rsidRPr="00B11F58">
              <w:rPr>
                <w:rFonts w:ascii="Calibri" w:eastAsia="Calibri" w:hAnsi="Calibri" w:cs="Calibri"/>
              </w:rPr>
              <w:t>.</w:t>
            </w:r>
          </w:p>
          <w:p w14:paraId="429B4FC1" w14:textId="664B7BE8" w:rsidR="00C23337" w:rsidRPr="00B11F58" w:rsidRDefault="00C23337" w:rsidP="00B11F58">
            <w:pPr>
              <w:pStyle w:val="ListBullet"/>
              <w:spacing w:after="0"/>
              <w:rPr>
                <w:rFonts w:ascii="Calibri" w:eastAsia="Calibri" w:hAnsi="Calibri" w:cs="Calibri"/>
              </w:rPr>
            </w:pPr>
            <w:r w:rsidRPr="00B11F58">
              <w:rPr>
                <w:rFonts w:ascii="Calibri" w:eastAsia="Calibri" w:hAnsi="Calibri" w:cs="Calibri"/>
              </w:rPr>
              <w:t xml:space="preserve">Revise </w:t>
            </w:r>
            <w:r w:rsidR="00A23B93" w:rsidRPr="00B11F58">
              <w:rPr>
                <w:rFonts w:ascii="Calibri" w:eastAsia="Calibri" w:hAnsi="Calibri" w:cs="Calibri"/>
              </w:rPr>
              <w:t xml:space="preserve">non-fiction </w:t>
            </w:r>
            <w:r w:rsidRPr="00B11F58">
              <w:rPr>
                <w:rFonts w:ascii="Calibri" w:eastAsia="Calibri" w:hAnsi="Calibri" w:cs="Calibri"/>
              </w:rPr>
              <w:t>text structures such as paragraphing, introduction, resolution, flashbacks, juxtaposition, fores</w:t>
            </w:r>
            <w:r w:rsidR="00A23B93" w:rsidRPr="00B11F58">
              <w:rPr>
                <w:rFonts w:ascii="Calibri" w:eastAsia="Calibri" w:hAnsi="Calibri" w:cs="Calibri"/>
              </w:rPr>
              <w:t>hadowing, motif, withholding, cause and effect, problem and solution and</w:t>
            </w:r>
            <w:r w:rsidRPr="00B11F58">
              <w:rPr>
                <w:rFonts w:ascii="Calibri" w:eastAsia="Calibri" w:hAnsi="Calibri" w:cs="Calibri"/>
              </w:rPr>
              <w:t xml:space="preserve"> </w:t>
            </w:r>
            <w:r w:rsidRPr="0075120D">
              <w:rPr>
                <w:rFonts w:ascii="Calibri" w:eastAsia="Calibri" w:hAnsi="Calibri" w:cs="Calibri"/>
              </w:rPr>
              <w:t>in media</w:t>
            </w:r>
            <w:r w:rsidR="0047131E" w:rsidRPr="0075120D">
              <w:rPr>
                <w:rFonts w:ascii="Calibri" w:eastAsia="Calibri" w:hAnsi="Calibri" w:cs="Calibri"/>
              </w:rPr>
              <w:t>s</w:t>
            </w:r>
            <w:r w:rsidRPr="0075120D">
              <w:rPr>
                <w:rFonts w:ascii="Calibri" w:eastAsia="Calibri" w:hAnsi="Calibri" w:cs="Calibri"/>
              </w:rPr>
              <w:t xml:space="preserve"> res</w:t>
            </w:r>
            <w:r w:rsidR="00B02E1C" w:rsidRPr="00B11F58">
              <w:rPr>
                <w:rFonts w:ascii="Calibri" w:eastAsia="Calibri" w:hAnsi="Calibri" w:cs="Calibri"/>
              </w:rPr>
              <w:t>.</w:t>
            </w:r>
          </w:p>
          <w:p w14:paraId="5B4F87DD" w14:textId="258CB400" w:rsidR="00C23337" w:rsidRPr="00B11F58" w:rsidRDefault="00C23337" w:rsidP="00B11F58">
            <w:pPr>
              <w:pStyle w:val="ListBullet"/>
              <w:spacing w:after="0"/>
              <w:rPr>
                <w:rFonts w:ascii="Calibri" w:eastAsia="Calibri" w:hAnsi="Calibri" w:cs="Calibri"/>
              </w:rPr>
            </w:pPr>
            <w:r w:rsidRPr="00B11F58">
              <w:rPr>
                <w:rFonts w:ascii="Calibri" w:eastAsia="Calibri" w:hAnsi="Calibri" w:cs="Calibri"/>
              </w:rPr>
              <w:t xml:space="preserve">Revise </w:t>
            </w:r>
            <w:r w:rsidR="00A23B93" w:rsidRPr="00B11F58">
              <w:rPr>
                <w:rFonts w:ascii="Calibri" w:eastAsia="Calibri" w:hAnsi="Calibri" w:cs="Calibri"/>
              </w:rPr>
              <w:t xml:space="preserve">non-fiction </w:t>
            </w:r>
            <w:r w:rsidRPr="00B11F58">
              <w:rPr>
                <w:rFonts w:ascii="Calibri" w:eastAsia="Calibri" w:hAnsi="Calibri" w:cs="Calibri"/>
              </w:rPr>
              <w:t>written language features such as figurative languag</w:t>
            </w:r>
            <w:r w:rsidR="00A23B93" w:rsidRPr="00B11F58">
              <w:rPr>
                <w:rFonts w:ascii="Calibri" w:eastAsia="Calibri" w:hAnsi="Calibri" w:cs="Calibri"/>
              </w:rPr>
              <w:t xml:space="preserve">e, emotive language, symbolism, </w:t>
            </w:r>
            <w:r w:rsidRPr="00B11F58">
              <w:rPr>
                <w:rFonts w:ascii="Calibri" w:eastAsia="Calibri" w:hAnsi="Calibri" w:cs="Calibri"/>
              </w:rPr>
              <w:t>imagery, sound devices, diction, syntax,</w:t>
            </w:r>
            <w:r w:rsidR="00A23B93" w:rsidRPr="00B11F58">
              <w:rPr>
                <w:rFonts w:ascii="Calibri" w:eastAsia="Calibri" w:hAnsi="Calibri" w:cs="Calibri"/>
              </w:rPr>
              <w:t xml:space="preserve"> punctuation, statistics, anecdotes, reference to experts, rhetorical qu</w:t>
            </w:r>
            <w:r w:rsidR="00EF3199" w:rsidRPr="00B11F58">
              <w:rPr>
                <w:rFonts w:ascii="Calibri" w:eastAsia="Calibri" w:hAnsi="Calibri" w:cs="Calibri"/>
              </w:rPr>
              <w:t xml:space="preserve">estions, inclusive language, </w:t>
            </w:r>
            <w:r w:rsidR="00B43C29" w:rsidRPr="00B11F58">
              <w:rPr>
                <w:rFonts w:ascii="Calibri" w:eastAsia="Calibri" w:hAnsi="Calibri" w:cs="Calibri"/>
              </w:rPr>
              <w:t xml:space="preserve">and </w:t>
            </w:r>
            <w:r w:rsidR="00A23B93" w:rsidRPr="00B11F58">
              <w:rPr>
                <w:rFonts w:ascii="Calibri" w:eastAsia="Calibri" w:hAnsi="Calibri" w:cs="Calibri"/>
              </w:rPr>
              <w:t>dire</w:t>
            </w:r>
            <w:r w:rsidR="00EF3199" w:rsidRPr="00B11F58">
              <w:rPr>
                <w:rFonts w:ascii="Calibri" w:eastAsia="Calibri" w:hAnsi="Calibri" w:cs="Calibri"/>
              </w:rPr>
              <w:t>ct address</w:t>
            </w:r>
            <w:r w:rsidR="00B02E1C" w:rsidRPr="00B11F58">
              <w:rPr>
                <w:rFonts w:ascii="Calibri" w:eastAsia="Calibri" w:hAnsi="Calibri" w:cs="Calibri"/>
              </w:rPr>
              <w:t>.</w:t>
            </w:r>
          </w:p>
          <w:p w14:paraId="5CB8E838" w14:textId="61C6D7AD" w:rsidR="008B5B48" w:rsidRPr="00B11F58" w:rsidRDefault="008B5B48" w:rsidP="00B11F58">
            <w:pPr>
              <w:pStyle w:val="ListBullet"/>
              <w:spacing w:after="0"/>
              <w:rPr>
                <w:rFonts w:ascii="Calibri" w:eastAsia="Calibri" w:hAnsi="Calibri" w:cs="Calibri"/>
              </w:rPr>
            </w:pPr>
            <w:r w:rsidRPr="00B11F58">
              <w:rPr>
                <w:rFonts w:ascii="Calibri" w:eastAsia="Calibri" w:hAnsi="Calibri" w:cs="Calibri"/>
              </w:rPr>
              <w:t>Model comprehension strategies including skimming and scanning and the use of graphic organisers (e.g. retrieval charts)</w:t>
            </w:r>
            <w:r w:rsidR="00B02E1C" w:rsidRPr="00B11F58">
              <w:rPr>
                <w:rFonts w:ascii="Calibri" w:eastAsia="Calibri" w:hAnsi="Calibri" w:cs="Calibri"/>
              </w:rPr>
              <w:t>.</w:t>
            </w:r>
          </w:p>
          <w:p w14:paraId="43548E95" w14:textId="244CEBBB" w:rsidR="007E0491" w:rsidRPr="00B11F58" w:rsidRDefault="007E0491" w:rsidP="00B11F58">
            <w:pPr>
              <w:pStyle w:val="ListBullet"/>
              <w:spacing w:after="0"/>
              <w:rPr>
                <w:rFonts w:ascii="Calibri" w:eastAsia="Calibri" w:hAnsi="Calibri" w:cs="Calibri"/>
              </w:rPr>
            </w:pPr>
            <w:r w:rsidRPr="00B11F58">
              <w:rPr>
                <w:rFonts w:ascii="Calibri" w:eastAsia="Calibri" w:hAnsi="Calibri" w:cs="Calibri"/>
              </w:rPr>
              <w:t xml:space="preserve">Discuss the difference between fact and opinion. Explore how and why particular texts might be </w:t>
            </w:r>
            <w:r w:rsidR="007F4828" w:rsidRPr="00B11F58">
              <w:rPr>
                <w:rFonts w:ascii="Calibri" w:eastAsia="Calibri" w:hAnsi="Calibri" w:cs="Calibri"/>
              </w:rPr>
              <w:t xml:space="preserve">perceived as </w:t>
            </w:r>
            <w:r w:rsidRPr="00B11F58">
              <w:rPr>
                <w:rFonts w:ascii="Calibri" w:eastAsia="Calibri" w:hAnsi="Calibri" w:cs="Calibri"/>
              </w:rPr>
              <w:t>biased or balanced</w:t>
            </w:r>
            <w:r w:rsidR="00B02E1C" w:rsidRPr="00B11F58">
              <w:rPr>
                <w:rFonts w:ascii="Calibri" w:eastAsia="Calibri" w:hAnsi="Calibri" w:cs="Calibri"/>
              </w:rPr>
              <w:t>.</w:t>
            </w:r>
          </w:p>
          <w:p w14:paraId="01A2A90C" w14:textId="5F4107B9" w:rsidR="00F1381A" w:rsidRPr="00B11F58" w:rsidRDefault="00872581" w:rsidP="00B11F58">
            <w:pPr>
              <w:pStyle w:val="ListBullet"/>
              <w:spacing w:after="0"/>
              <w:rPr>
                <w:rFonts w:ascii="Calibri" w:eastAsia="Calibri" w:hAnsi="Calibri" w:cs="Calibri"/>
              </w:rPr>
            </w:pPr>
            <w:r w:rsidRPr="00B11F58">
              <w:rPr>
                <w:rFonts w:ascii="Calibri" w:eastAsia="Calibri" w:hAnsi="Calibri" w:cs="Calibri"/>
              </w:rPr>
              <w:lastRenderedPageBreak/>
              <w:t>Summative assessment: i</w:t>
            </w:r>
            <w:r w:rsidR="008B5B48" w:rsidRPr="00B11F58">
              <w:rPr>
                <w:rFonts w:ascii="Calibri" w:eastAsia="Calibri" w:hAnsi="Calibri" w:cs="Calibri"/>
              </w:rPr>
              <w:t>n pairs, students research a subculture of their own ch</w:t>
            </w:r>
            <w:r w:rsidR="00CD7609" w:rsidRPr="00B11F58">
              <w:rPr>
                <w:rFonts w:ascii="Calibri" w:eastAsia="Calibri" w:hAnsi="Calibri" w:cs="Calibri"/>
              </w:rPr>
              <w:t>oice. T</w:t>
            </w:r>
            <w:r w:rsidR="000F491B" w:rsidRPr="00B11F58">
              <w:rPr>
                <w:rFonts w:ascii="Calibri" w:eastAsia="Calibri" w:hAnsi="Calibri" w:cs="Calibri"/>
              </w:rPr>
              <w:t>his research is to be delivered to the class in the form of a vlog.</w:t>
            </w:r>
            <w:r w:rsidR="00CD7609" w:rsidRPr="00B11F58">
              <w:rPr>
                <w:rFonts w:ascii="Calibri" w:eastAsia="Calibri" w:hAnsi="Calibri" w:cs="Calibri"/>
              </w:rPr>
              <w:t xml:space="preserve"> Suggested platforms include iMovie, </w:t>
            </w:r>
            <w:proofErr w:type="spellStart"/>
            <w:r w:rsidR="001F4A92" w:rsidRPr="00B11F58">
              <w:rPr>
                <w:rFonts w:ascii="Calibri" w:eastAsia="Calibri" w:hAnsi="Calibri" w:cs="Calibri"/>
              </w:rPr>
              <w:t>Clickchamp</w:t>
            </w:r>
            <w:proofErr w:type="spellEnd"/>
            <w:r w:rsidR="001F4A92" w:rsidRPr="00B11F58">
              <w:rPr>
                <w:rFonts w:ascii="Calibri" w:eastAsia="Calibri" w:hAnsi="Calibri" w:cs="Calibri"/>
              </w:rPr>
              <w:t xml:space="preserve">, </w:t>
            </w:r>
            <w:proofErr w:type="spellStart"/>
            <w:r w:rsidR="00CD7609" w:rsidRPr="00B11F58">
              <w:rPr>
                <w:rFonts w:ascii="Calibri" w:eastAsia="Calibri" w:hAnsi="Calibri" w:cs="Calibri"/>
              </w:rPr>
              <w:t>Filmora</w:t>
            </w:r>
            <w:proofErr w:type="spellEnd"/>
            <w:r w:rsidR="00CD7609" w:rsidRPr="00B11F58">
              <w:rPr>
                <w:rFonts w:ascii="Calibri" w:eastAsia="Calibri" w:hAnsi="Calibri" w:cs="Calibri"/>
              </w:rPr>
              <w:t xml:space="preserve"> and </w:t>
            </w:r>
            <w:proofErr w:type="spellStart"/>
            <w:r w:rsidR="00CD7609" w:rsidRPr="00B11F58">
              <w:rPr>
                <w:rFonts w:ascii="Calibri" w:eastAsia="Calibri" w:hAnsi="Calibri" w:cs="Calibri"/>
              </w:rPr>
              <w:t>VivaVideo</w:t>
            </w:r>
            <w:proofErr w:type="spellEnd"/>
            <w:r w:rsidR="00B02E1C" w:rsidRPr="00B11F58">
              <w:rPr>
                <w:rFonts w:ascii="Calibri" w:eastAsia="Calibri" w:hAnsi="Calibri" w:cs="Calibri"/>
              </w:rPr>
              <w:t>.</w:t>
            </w:r>
          </w:p>
          <w:p w14:paraId="0F4DB1E8" w14:textId="23FC1D6A" w:rsidR="008B5B48" w:rsidRPr="00B11F58" w:rsidRDefault="000F491B" w:rsidP="00B11F58">
            <w:pPr>
              <w:pStyle w:val="ListBullet"/>
              <w:spacing w:after="0"/>
              <w:rPr>
                <w:rFonts w:ascii="Calibri" w:eastAsia="Calibri" w:hAnsi="Calibri" w:cs="Calibri"/>
              </w:rPr>
            </w:pPr>
            <w:r w:rsidRPr="00B11F58">
              <w:rPr>
                <w:rFonts w:ascii="Calibri" w:eastAsia="Calibri" w:hAnsi="Calibri" w:cs="Calibri"/>
              </w:rPr>
              <w:t>Explore types of vlogs</w:t>
            </w:r>
            <w:r w:rsidR="00872581" w:rsidRPr="00B11F58">
              <w:rPr>
                <w:rFonts w:ascii="Calibri" w:eastAsia="Calibri" w:hAnsi="Calibri" w:cs="Calibri"/>
              </w:rPr>
              <w:t>,</w:t>
            </w:r>
            <w:r w:rsidRPr="00B11F58">
              <w:rPr>
                <w:rFonts w:ascii="Calibri" w:eastAsia="Calibri" w:hAnsi="Calibri" w:cs="Calibri"/>
              </w:rPr>
              <w:t xml:space="preserve"> </w:t>
            </w:r>
            <w:r w:rsidR="00872581" w:rsidRPr="00B11F58">
              <w:rPr>
                <w:rFonts w:ascii="Calibri" w:eastAsia="Calibri" w:hAnsi="Calibri" w:cs="Calibri"/>
              </w:rPr>
              <w:t>such as</w:t>
            </w:r>
            <w:r w:rsidRPr="00B11F58">
              <w:rPr>
                <w:rFonts w:ascii="Calibri" w:eastAsia="Calibri" w:hAnsi="Calibri" w:cs="Calibri"/>
              </w:rPr>
              <w:t xml:space="preserve"> educational, </w:t>
            </w:r>
            <w:proofErr w:type="spellStart"/>
            <w:r w:rsidRPr="00B11F58">
              <w:rPr>
                <w:rFonts w:ascii="Calibri" w:eastAsia="Calibri" w:hAnsi="Calibri" w:cs="Calibri"/>
              </w:rPr>
              <w:t>hu</w:t>
            </w:r>
            <w:r w:rsidR="00CD7609" w:rsidRPr="00B11F58">
              <w:rPr>
                <w:rFonts w:ascii="Calibri" w:eastAsia="Calibri" w:hAnsi="Calibri" w:cs="Calibri"/>
              </w:rPr>
              <w:t>mour</w:t>
            </w:r>
            <w:r w:rsidR="00872581" w:rsidRPr="00B11F58">
              <w:rPr>
                <w:rFonts w:ascii="Calibri" w:eastAsia="Calibri" w:hAnsi="Calibri" w:cs="Calibri"/>
              </w:rPr>
              <w:t>ous</w:t>
            </w:r>
            <w:proofErr w:type="spellEnd"/>
            <w:r w:rsidR="00CD7609" w:rsidRPr="00B11F58">
              <w:rPr>
                <w:rFonts w:ascii="Calibri" w:eastAsia="Calibri" w:hAnsi="Calibri" w:cs="Calibri"/>
              </w:rPr>
              <w:t xml:space="preserve"> and </w:t>
            </w:r>
            <w:r w:rsidRPr="00B11F58">
              <w:rPr>
                <w:rFonts w:ascii="Calibri" w:eastAsia="Calibri" w:hAnsi="Calibri" w:cs="Calibri"/>
              </w:rPr>
              <w:t>instructional (</w:t>
            </w:r>
            <w:r w:rsidR="00152FB2" w:rsidRPr="00B11F58">
              <w:rPr>
                <w:rFonts w:ascii="Calibri" w:eastAsia="Calibri" w:hAnsi="Calibri" w:cs="Calibri"/>
              </w:rPr>
              <w:t xml:space="preserve">e.g. </w:t>
            </w:r>
            <w:r w:rsidRPr="00B11F58">
              <w:rPr>
                <w:rFonts w:ascii="Calibri" w:eastAsia="Calibri" w:hAnsi="Calibri" w:cs="Calibri"/>
              </w:rPr>
              <w:t>life hacks)</w:t>
            </w:r>
            <w:r w:rsidR="00B02E1C" w:rsidRPr="00B11F58">
              <w:rPr>
                <w:rFonts w:ascii="Calibri" w:eastAsia="Calibri" w:hAnsi="Calibri" w:cs="Calibri"/>
              </w:rPr>
              <w:t>.</w:t>
            </w:r>
          </w:p>
          <w:p w14:paraId="1EF44EF7" w14:textId="1A011F36" w:rsidR="000F491B" w:rsidRPr="00B11F58" w:rsidRDefault="000F491B" w:rsidP="00B11F58">
            <w:pPr>
              <w:pStyle w:val="ListBullet"/>
              <w:spacing w:after="0"/>
              <w:rPr>
                <w:rFonts w:ascii="Calibri" w:eastAsia="Calibri" w:hAnsi="Calibri" w:cs="Calibri"/>
              </w:rPr>
            </w:pPr>
            <w:r w:rsidRPr="00B11F58">
              <w:rPr>
                <w:rFonts w:ascii="Calibri" w:eastAsia="Calibri" w:hAnsi="Calibri" w:cs="Calibri"/>
              </w:rPr>
              <w:t xml:space="preserve">Discuss vlog </w:t>
            </w:r>
            <w:r w:rsidR="00152FB2" w:rsidRPr="00B11F58">
              <w:rPr>
                <w:rFonts w:ascii="Calibri" w:eastAsia="Calibri" w:hAnsi="Calibri" w:cs="Calibri"/>
              </w:rPr>
              <w:t xml:space="preserve">conventions </w:t>
            </w:r>
            <w:r w:rsidRPr="00B11F58">
              <w:rPr>
                <w:rFonts w:ascii="Calibri" w:eastAsia="Calibri" w:hAnsi="Calibri" w:cs="Calibri"/>
              </w:rPr>
              <w:t>includ</w:t>
            </w:r>
            <w:r w:rsidR="00152FB2" w:rsidRPr="00B11F58">
              <w:rPr>
                <w:rFonts w:ascii="Calibri" w:eastAsia="Calibri" w:hAnsi="Calibri" w:cs="Calibri"/>
              </w:rPr>
              <w:t>ing</w:t>
            </w:r>
            <w:r w:rsidRPr="00B11F58">
              <w:rPr>
                <w:rFonts w:ascii="Calibri" w:eastAsia="Calibri" w:hAnsi="Calibri" w:cs="Calibri"/>
              </w:rPr>
              <w:t xml:space="preserve"> talking heads, interviews, animation, text, sound effects, voice over, follow-me-around video, graphics </w:t>
            </w:r>
            <w:r w:rsidR="00CD7609" w:rsidRPr="00B11F58">
              <w:rPr>
                <w:rFonts w:ascii="Calibri" w:eastAsia="Calibri" w:hAnsi="Calibri" w:cs="Calibri"/>
              </w:rPr>
              <w:t xml:space="preserve">and </w:t>
            </w:r>
            <w:r w:rsidRPr="00B11F58">
              <w:rPr>
                <w:rFonts w:ascii="Calibri" w:eastAsia="Calibri" w:hAnsi="Calibri" w:cs="Calibri"/>
              </w:rPr>
              <w:t>music</w:t>
            </w:r>
            <w:r w:rsidR="00B02E1C" w:rsidRPr="00B11F58">
              <w:rPr>
                <w:rFonts w:ascii="Calibri" w:eastAsia="Calibri" w:hAnsi="Calibri" w:cs="Calibri"/>
              </w:rPr>
              <w:t>.</w:t>
            </w:r>
          </w:p>
          <w:p w14:paraId="78054942" w14:textId="5F891E75" w:rsidR="000F491B" w:rsidRPr="00B11F58" w:rsidRDefault="00CD7609" w:rsidP="00B11F58">
            <w:pPr>
              <w:pStyle w:val="ListBullet"/>
              <w:spacing w:after="0"/>
              <w:rPr>
                <w:rFonts w:ascii="Calibri" w:eastAsia="Calibri" w:hAnsi="Calibri" w:cs="Calibri"/>
              </w:rPr>
            </w:pPr>
            <w:r w:rsidRPr="00B11F58">
              <w:rPr>
                <w:rFonts w:ascii="Calibri" w:eastAsia="Calibri" w:hAnsi="Calibri" w:cs="Calibri"/>
              </w:rPr>
              <w:t>Consider</w:t>
            </w:r>
            <w:r w:rsidR="000F491B" w:rsidRPr="00B11F58">
              <w:rPr>
                <w:rFonts w:ascii="Calibri" w:eastAsia="Calibri" w:hAnsi="Calibri" w:cs="Calibri"/>
              </w:rPr>
              <w:t xml:space="preserve"> the struc</w:t>
            </w:r>
            <w:r w:rsidRPr="00B11F58">
              <w:rPr>
                <w:rFonts w:ascii="Calibri" w:eastAsia="Calibri" w:hAnsi="Calibri" w:cs="Calibri"/>
              </w:rPr>
              <w:t>ture of vlogs. The opening includes a greeting and a hook (e.g. personal</w:t>
            </w:r>
            <w:r w:rsidR="00E77E25" w:rsidRPr="00B11F58">
              <w:rPr>
                <w:rFonts w:ascii="Calibri" w:eastAsia="Calibri" w:hAnsi="Calibri" w:cs="Calibri"/>
              </w:rPr>
              <w:t xml:space="preserve"> anecdote</w:t>
            </w:r>
            <w:r w:rsidRPr="00B11F58">
              <w:rPr>
                <w:rFonts w:ascii="Calibri" w:eastAsia="Calibri" w:hAnsi="Calibri" w:cs="Calibri"/>
              </w:rPr>
              <w:t>, popular culture reference</w:t>
            </w:r>
            <w:r w:rsidR="00E732AC" w:rsidRPr="00B11F58">
              <w:rPr>
                <w:rFonts w:ascii="Calibri" w:eastAsia="Calibri" w:hAnsi="Calibri" w:cs="Calibri"/>
              </w:rPr>
              <w:t xml:space="preserve"> or</w:t>
            </w:r>
            <w:r w:rsidRPr="00B11F58">
              <w:rPr>
                <w:rFonts w:ascii="Calibri" w:eastAsia="Calibri" w:hAnsi="Calibri" w:cs="Calibri"/>
              </w:rPr>
              <w:t xml:space="preserve"> real-life event). The closing might include the following: w</w:t>
            </w:r>
            <w:r w:rsidR="000F491B" w:rsidRPr="00B11F58">
              <w:rPr>
                <w:rFonts w:ascii="Calibri" w:hAnsi="Calibri" w:cs="Calibri"/>
                <w:bCs/>
                <w:lang w:val="en-CA"/>
              </w:rPr>
              <w:t>rap</w:t>
            </w:r>
            <w:r w:rsidR="003B483C">
              <w:rPr>
                <w:rFonts w:ascii="Calibri" w:hAnsi="Calibri" w:cs="Calibri"/>
                <w:bCs/>
                <w:lang w:val="en-CA"/>
              </w:rPr>
              <w:t>-</w:t>
            </w:r>
            <w:r w:rsidR="000F491B" w:rsidRPr="00B11F58">
              <w:rPr>
                <w:rFonts w:ascii="Calibri" w:hAnsi="Calibri" w:cs="Calibri"/>
                <w:bCs/>
                <w:lang w:val="en-CA"/>
              </w:rPr>
              <w:t>up argument and tie back to opening</w:t>
            </w:r>
            <w:r w:rsidR="003B483C">
              <w:rPr>
                <w:rFonts w:ascii="Calibri" w:hAnsi="Calibri" w:cs="Calibri"/>
                <w:bCs/>
                <w:lang w:val="en-CA"/>
              </w:rPr>
              <w:t>;</w:t>
            </w:r>
            <w:r w:rsidRPr="00B11F58">
              <w:rPr>
                <w:rFonts w:ascii="Calibri" w:hAnsi="Calibri" w:cs="Calibri"/>
              </w:rPr>
              <w:t xml:space="preserve"> c</w:t>
            </w:r>
            <w:r w:rsidR="000F491B" w:rsidRPr="00B11F58">
              <w:rPr>
                <w:rFonts w:ascii="Calibri" w:hAnsi="Calibri" w:cs="Calibri"/>
                <w:bCs/>
                <w:lang w:val="en-CA"/>
              </w:rPr>
              <w:t>all to action</w:t>
            </w:r>
            <w:r w:rsidR="003B483C">
              <w:rPr>
                <w:rFonts w:ascii="Calibri" w:hAnsi="Calibri" w:cs="Calibri"/>
              </w:rPr>
              <w:t xml:space="preserve"> (e.g. </w:t>
            </w:r>
            <w:r w:rsidR="00E77E25" w:rsidRPr="00B11F58">
              <w:rPr>
                <w:rFonts w:ascii="Calibri" w:hAnsi="Calibri" w:cs="Calibri"/>
              </w:rPr>
              <w:t>l</w:t>
            </w:r>
            <w:proofErr w:type="spellStart"/>
            <w:r w:rsidR="000F491B" w:rsidRPr="00B11F58">
              <w:rPr>
                <w:rFonts w:ascii="Calibri" w:hAnsi="Calibri" w:cs="Calibri"/>
                <w:bCs/>
                <w:lang w:val="en-CA"/>
              </w:rPr>
              <w:t>ike</w:t>
            </w:r>
            <w:proofErr w:type="spellEnd"/>
            <w:r w:rsidR="000F491B" w:rsidRPr="00B11F58">
              <w:rPr>
                <w:rFonts w:ascii="Calibri" w:hAnsi="Calibri" w:cs="Calibri"/>
                <w:bCs/>
                <w:lang w:val="en-CA"/>
              </w:rPr>
              <w:t>, follow, subscribe, share</w:t>
            </w:r>
            <w:r w:rsidR="003B483C">
              <w:rPr>
                <w:rFonts w:ascii="Calibri" w:hAnsi="Calibri" w:cs="Calibri"/>
                <w:bCs/>
                <w:lang w:val="en-CA"/>
              </w:rPr>
              <w:t>)</w:t>
            </w:r>
            <w:r w:rsidRPr="00B11F58">
              <w:rPr>
                <w:rFonts w:ascii="Calibri" w:hAnsi="Calibri" w:cs="Calibri"/>
              </w:rPr>
              <w:t xml:space="preserve">; </w:t>
            </w:r>
            <w:r w:rsidR="00026AA7" w:rsidRPr="00B11F58">
              <w:rPr>
                <w:rFonts w:ascii="Calibri" w:hAnsi="Calibri" w:cs="Calibri"/>
              </w:rPr>
              <w:t>t</w:t>
            </w:r>
            <w:r w:rsidR="000F491B" w:rsidRPr="00B11F58">
              <w:rPr>
                <w:rFonts w:ascii="Calibri" w:hAnsi="Calibri" w:cs="Calibri"/>
                <w:bCs/>
                <w:lang w:val="en-CA"/>
              </w:rPr>
              <w:t>ell viewers what’s coming next</w:t>
            </w:r>
            <w:r w:rsidRPr="00B11F58">
              <w:rPr>
                <w:rFonts w:ascii="Calibri" w:hAnsi="Calibri" w:cs="Calibri"/>
              </w:rPr>
              <w:t>; p</w:t>
            </w:r>
            <w:proofErr w:type="spellStart"/>
            <w:r w:rsidR="000F491B" w:rsidRPr="00B11F58">
              <w:rPr>
                <w:rFonts w:ascii="Calibri" w:hAnsi="Calibri" w:cs="Calibri"/>
                <w:bCs/>
                <w:lang w:val="en-CA"/>
              </w:rPr>
              <w:t>romote</w:t>
            </w:r>
            <w:proofErr w:type="spellEnd"/>
            <w:r w:rsidR="000F491B" w:rsidRPr="00B11F58">
              <w:rPr>
                <w:rFonts w:ascii="Calibri" w:hAnsi="Calibri" w:cs="Calibri"/>
                <w:bCs/>
                <w:lang w:val="en-CA"/>
              </w:rPr>
              <w:t xml:space="preserve"> your product, service or merchandise</w:t>
            </w:r>
            <w:r w:rsidRPr="00B11F58">
              <w:rPr>
                <w:rFonts w:ascii="Calibri" w:hAnsi="Calibri" w:cs="Calibri"/>
              </w:rPr>
              <w:t>; a</w:t>
            </w:r>
            <w:proofErr w:type="spellStart"/>
            <w:r w:rsidR="000F491B" w:rsidRPr="00B11F58">
              <w:rPr>
                <w:rFonts w:ascii="Calibri" w:hAnsi="Calibri" w:cs="Calibri"/>
                <w:bCs/>
                <w:lang w:val="en-CA"/>
              </w:rPr>
              <w:t>sk</w:t>
            </w:r>
            <w:proofErr w:type="spellEnd"/>
            <w:r w:rsidR="000F491B" w:rsidRPr="00B11F58">
              <w:rPr>
                <w:rFonts w:ascii="Calibri" w:hAnsi="Calibri" w:cs="Calibri"/>
                <w:bCs/>
                <w:lang w:val="en-CA"/>
              </w:rPr>
              <w:t xml:space="preserve"> a question to encourage comments</w:t>
            </w:r>
            <w:r w:rsidR="00B02E1C" w:rsidRPr="00B11F58">
              <w:rPr>
                <w:rFonts w:ascii="Calibri" w:hAnsi="Calibri" w:cs="Calibri"/>
                <w:bCs/>
                <w:lang w:val="en-CA"/>
              </w:rPr>
              <w:t>.</w:t>
            </w:r>
          </w:p>
          <w:p w14:paraId="097B6769" w14:textId="696D2A67" w:rsidR="00E77E25" w:rsidRPr="00B11F58" w:rsidRDefault="00E77E25" w:rsidP="00B11F58">
            <w:pPr>
              <w:pStyle w:val="ListBullet"/>
              <w:spacing w:after="0"/>
              <w:rPr>
                <w:rFonts w:ascii="Calibri" w:eastAsia="Calibri" w:hAnsi="Calibri" w:cs="Calibri"/>
              </w:rPr>
            </w:pPr>
            <w:r w:rsidRPr="00B11F58">
              <w:rPr>
                <w:rFonts w:ascii="Calibri" w:eastAsia="Calibri" w:hAnsi="Calibri" w:cs="Calibri"/>
              </w:rPr>
              <w:t xml:space="preserve">The vlog should be posted to an online forum or discussion group. </w:t>
            </w:r>
            <w:r w:rsidR="00E732AC" w:rsidRPr="00B11F58">
              <w:rPr>
                <w:rFonts w:ascii="Calibri" w:eastAsia="Calibri" w:hAnsi="Calibri" w:cs="Calibri"/>
              </w:rPr>
              <w:t>Suggested p</w:t>
            </w:r>
            <w:r w:rsidRPr="00B11F58">
              <w:rPr>
                <w:rFonts w:ascii="Calibri" w:eastAsia="Calibri" w:hAnsi="Calibri" w:cs="Calibri"/>
              </w:rPr>
              <w:t xml:space="preserve">latforms include </w:t>
            </w:r>
            <w:proofErr w:type="spellStart"/>
            <w:r w:rsidRPr="00B11F58">
              <w:rPr>
                <w:rFonts w:ascii="Calibri" w:eastAsia="Calibri" w:hAnsi="Calibri" w:cs="Calibri"/>
              </w:rPr>
              <w:t>Edublogs</w:t>
            </w:r>
            <w:proofErr w:type="spellEnd"/>
            <w:r w:rsidRPr="00B11F58">
              <w:rPr>
                <w:rFonts w:ascii="Calibri" w:eastAsia="Calibri" w:hAnsi="Calibri" w:cs="Calibri"/>
              </w:rPr>
              <w:t>, Connect, Microsoft Teams, OneNote Class Notebook and SEQTA</w:t>
            </w:r>
            <w:r w:rsidR="00B02E1C" w:rsidRPr="00B11F58">
              <w:rPr>
                <w:rFonts w:ascii="Calibri" w:eastAsia="Calibri" w:hAnsi="Calibri" w:cs="Calibri"/>
              </w:rPr>
              <w:t>.</w:t>
            </w:r>
          </w:p>
          <w:p w14:paraId="4C91709D" w14:textId="1C00A722" w:rsidR="00E77E25" w:rsidRPr="00B11F58" w:rsidRDefault="00E77E25" w:rsidP="00B11F58">
            <w:pPr>
              <w:pStyle w:val="ListBullet"/>
              <w:spacing w:after="0"/>
              <w:rPr>
                <w:rFonts w:ascii="Calibri" w:eastAsia="Calibri" w:hAnsi="Calibri" w:cs="Calibri"/>
              </w:rPr>
            </w:pPr>
            <w:r w:rsidRPr="00B11F58">
              <w:rPr>
                <w:rFonts w:ascii="Calibri" w:eastAsia="Calibri" w:hAnsi="Calibri" w:cs="Calibri"/>
              </w:rPr>
              <w:t>Students are to make written comments on three vlogs from classmates</w:t>
            </w:r>
            <w:r w:rsidR="00B02E1C" w:rsidRPr="00B11F58">
              <w:rPr>
                <w:rFonts w:ascii="Calibri" w:eastAsia="Calibri" w:hAnsi="Calibri" w:cs="Calibri"/>
              </w:rPr>
              <w:t>.</w:t>
            </w:r>
          </w:p>
          <w:p w14:paraId="4BE7700C" w14:textId="77777777" w:rsidR="008B5B48" w:rsidRPr="00B11F58" w:rsidRDefault="008B5B48" w:rsidP="00A5404B">
            <w:pPr>
              <w:pStyle w:val="Tableheaders"/>
              <w:rPr>
                <w:rFonts w:ascii="Calibri" w:hAnsi="Calibri" w:cs="Calibri"/>
              </w:rPr>
            </w:pPr>
            <w:r w:rsidRPr="00B11F58">
              <w:rPr>
                <w:rFonts w:ascii="Calibri" w:hAnsi="Calibri" w:cs="Calibri"/>
              </w:rPr>
              <w:t>Suggested surfing resources</w:t>
            </w:r>
          </w:p>
          <w:p w14:paraId="507580D6" w14:textId="27E59087" w:rsidR="008B5B48" w:rsidRPr="00B11F58" w:rsidRDefault="008B5B48" w:rsidP="00B11F58">
            <w:pPr>
              <w:pStyle w:val="ListBullet"/>
              <w:spacing w:after="0"/>
              <w:rPr>
                <w:rFonts w:ascii="Calibri" w:hAnsi="Calibri" w:cs="Calibri"/>
              </w:rPr>
            </w:pPr>
            <w:r w:rsidRPr="00B11F58">
              <w:rPr>
                <w:rFonts w:ascii="Calibri" w:hAnsi="Calibri" w:cs="Calibri"/>
                <w:i/>
                <w:iCs/>
              </w:rPr>
              <w:t>Bra Boys</w:t>
            </w:r>
            <w:r w:rsidR="00E732AC" w:rsidRPr="00B11F58">
              <w:rPr>
                <w:rFonts w:ascii="Calibri" w:hAnsi="Calibri" w:cs="Calibri"/>
                <w:bCs/>
                <w:i/>
                <w:szCs w:val="20"/>
              </w:rPr>
              <w:t xml:space="preserve">, </w:t>
            </w:r>
            <w:r w:rsidR="00E732AC" w:rsidRPr="00B11F58">
              <w:rPr>
                <w:rFonts w:ascii="Calibri" w:hAnsi="Calibri" w:cs="Calibri"/>
                <w:bCs/>
                <w:iCs/>
                <w:szCs w:val="20"/>
              </w:rPr>
              <w:t>2007</w:t>
            </w:r>
            <w:r w:rsidR="00E732AC" w:rsidRPr="00B11F58">
              <w:rPr>
                <w:rFonts w:ascii="Calibri" w:hAnsi="Calibri" w:cs="Calibri"/>
                <w:bCs/>
                <w:szCs w:val="20"/>
              </w:rPr>
              <w:t xml:space="preserve"> [documentary film]</w:t>
            </w:r>
          </w:p>
          <w:p w14:paraId="11496DFB" w14:textId="2CE6481C" w:rsidR="008B5B48" w:rsidRPr="00B11F58" w:rsidRDefault="008B5B48" w:rsidP="00B11F58">
            <w:pPr>
              <w:pStyle w:val="ListBullet"/>
              <w:spacing w:after="0"/>
              <w:rPr>
                <w:rFonts w:ascii="Calibri" w:hAnsi="Calibri" w:cs="Calibri"/>
              </w:rPr>
            </w:pPr>
            <w:r w:rsidRPr="00B11F58">
              <w:rPr>
                <w:rFonts w:ascii="Calibri" w:hAnsi="Calibri" w:cs="Calibri"/>
                <w:i/>
                <w:iCs/>
              </w:rPr>
              <w:t>Girls Can’t Surf</w:t>
            </w:r>
            <w:r w:rsidR="00E732AC" w:rsidRPr="00B11F58">
              <w:rPr>
                <w:rFonts w:ascii="Calibri" w:hAnsi="Calibri" w:cs="Calibri"/>
                <w:bCs/>
                <w:i/>
                <w:szCs w:val="20"/>
              </w:rPr>
              <w:t xml:space="preserve">, </w:t>
            </w:r>
            <w:r w:rsidR="00E732AC" w:rsidRPr="00B11F58">
              <w:rPr>
                <w:rFonts w:ascii="Calibri" w:hAnsi="Calibri" w:cs="Calibri"/>
                <w:bCs/>
                <w:iCs/>
                <w:szCs w:val="20"/>
              </w:rPr>
              <w:t>2020</w:t>
            </w:r>
            <w:r w:rsidR="00E732AC" w:rsidRPr="00B11F58">
              <w:rPr>
                <w:rFonts w:ascii="Calibri" w:hAnsi="Calibri" w:cs="Calibri"/>
                <w:bCs/>
                <w:szCs w:val="20"/>
              </w:rPr>
              <w:t xml:space="preserve"> [documentary film]</w:t>
            </w:r>
          </w:p>
          <w:p w14:paraId="5084BB8A" w14:textId="6BEB3838" w:rsidR="008B5B48" w:rsidRPr="00B11F58" w:rsidRDefault="008B5B48" w:rsidP="00B11F58">
            <w:pPr>
              <w:pStyle w:val="ListBullet"/>
              <w:spacing w:after="0"/>
              <w:rPr>
                <w:rFonts w:ascii="Calibri" w:hAnsi="Calibri" w:cs="Calibri"/>
              </w:rPr>
            </w:pPr>
            <w:r w:rsidRPr="00B11F58">
              <w:rPr>
                <w:rFonts w:ascii="Calibri" w:hAnsi="Calibri" w:cs="Calibri"/>
                <w:i/>
                <w:iCs/>
              </w:rPr>
              <w:t>Point Break</w:t>
            </w:r>
            <w:r w:rsidR="00E732AC" w:rsidRPr="00B11F58">
              <w:rPr>
                <w:rFonts w:ascii="Calibri" w:hAnsi="Calibri" w:cs="Calibri"/>
                <w:bCs/>
                <w:i/>
                <w:szCs w:val="20"/>
              </w:rPr>
              <w:t xml:space="preserve">, </w:t>
            </w:r>
            <w:r w:rsidR="00E732AC" w:rsidRPr="00B11F58">
              <w:rPr>
                <w:rFonts w:ascii="Calibri" w:hAnsi="Calibri" w:cs="Calibri"/>
                <w:bCs/>
                <w:iCs/>
                <w:szCs w:val="20"/>
              </w:rPr>
              <w:t>1991</w:t>
            </w:r>
            <w:r w:rsidR="00E732AC" w:rsidRPr="00B11F58">
              <w:rPr>
                <w:rFonts w:ascii="Calibri" w:hAnsi="Calibri" w:cs="Calibri"/>
                <w:bCs/>
                <w:szCs w:val="20"/>
              </w:rPr>
              <w:t xml:space="preserve"> [</w:t>
            </w:r>
            <w:r w:rsidR="00C860E7">
              <w:rPr>
                <w:rFonts w:ascii="Calibri" w:hAnsi="Calibri" w:cs="Calibri"/>
                <w:bCs/>
                <w:szCs w:val="20"/>
              </w:rPr>
              <w:t xml:space="preserve">feature </w:t>
            </w:r>
            <w:r w:rsidR="00E732AC" w:rsidRPr="00B11F58">
              <w:rPr>
                <w:rFonts w:ascii="Calibri" w:hAnsi="Calibri" w:cs="Calibri"/>
                <w:bCs/>
                <w:szCs w:val="20"/>
              </w:rPr>
              <w:t>film]</w:t>
            </w:r>
          </w:p>
          <w:p w14:paraId="0BE96160" w14:textId="4B4750A1" w:rsidR="00F1381A" w:rsidRPr="00B11F58" w:rsidRDefault="008B5B48" w:rsidP="00B11F58">
            <w:pPr>
              <w:pStyle w:val="ListBullet"/>
              <w:spacing w:after="0"/>
              <w:rPr>
                <w:rFonts w:ascii="Calibri" w:hAnsi="Calibri" w:cs="Calibri"/>
              </w:rPr>
            </w:pPr>
            <w:r w:rsidRPr="00B11F58">
              <w:rPr>
                <w:rFonts w:ascii="Calibri" w:hAnsi="Calibri" w:cs="Calibri"/>
                <w:i/>
                <w:iCs/>
              </w:rPr>
              <w:t>Blue Crush</w:t>
            </w:r>
            <w:r w:rsidR="00E732AC" w:rsidRPr="00B11F58">
              <w:rPr>
                <w:rFonts w:ascii="Calibri" w:hAnsi="Calibri" w:cs="Calibri"/>
                <w:bCs/>
                <w:i/>
                <w:szCs w:val="20"/>
              </w:rPr>
              <w:t xml:space="preserve">, </w:t>
            </w:r>
            <w:r w:rsidR="00E732AC" w:rsidRPr="00B11F58">
              <w:rPr>
                <w:rFonts w:ascii="Calibri" w:hAnsi="Calibri" w:cs="Calibri"/>
                <w:bCs/>
                <w:iCs/>
                <w:szCs w:val="20"/>
              </w:rPr>
              <w:t>2002</w:t>
            </w:r>
            <w:r w:rsidR="00E732AC" w:rsidRPr="00B11F58">
              <w:rPr>
                <w:rFonts w:ascii="Calibri" w:hAnsi="Calibri" w:cs="Calibri"/>
                <w:bCs/>
                <w:szCs w:val="20"/>
              </w:rPr>
              <w:t xml:space="preserve"> [</w:t>
            </w:r>
            <w:r w:rsidR="00C860E7">
              <w:rPr>
                <w:rFonts w:ascii="Calibri" w:hAnsi="Calibri" w:cs="Calibri"/>
                <w:bCs/>
                <w:szCs w:val="20"/>
              </w:rPr>
              <w:t xml:space="preserve">feature </w:t>
            </w:r>
            <w:r w:rsidR="00E732AC" w:rsidRPr="00B11F58">
              <w:rPr>
                <w:rFonts w:ascii="Calibri" w:hAnsi="Calibri" w:cs="Calibri"/>
                <w:bCs/>
                <w:szCs w:val="20"/>
              </w:rPr>
              <w:t>film]</w:t>
            </w:r>
          </w:p>
          <w:p w14:paraId="6AF8CCA2" w14:textId="5ECE01F0" w:rsidR="008B5B48" w:rsidRPr="00B11F58" w:rsidRDefault="00730B95" w:rsidP="00B11F58">
            <w:pPr>
              <w:pStyle w:val="ListBullet"/>
              <w:spacing w:after="0"/>
              <w:rPr>
                <w:rStyle w:val="Hyperlink"/>
                <w:rFonts w:ascii="Calibri" w:hAnsi="Calibri" w:cs="Calibri"/>
                <w:color w:val="auto"/>
                <w:szCs w:val="20"/>
                <w:u w:val="none"/>
              </w:rPr>
            </w:pPr>
            <w:proofErr w:type="spellStart"/>
            <w:r w:rsidRPr="00B11F58">
              <w:rPr>
                <w:rFonts w:ascii="Calibri" w:hAnsi="Calibri" w:cs="Calibri"/>
              </w:rPr>
              <w:lastRenderedPageBreak/>
              <w:t>TotalSurfCamp</w:t>
            </w:r>
            <w:proofErr w:type="spellEnd"/>
            <w:r w:rsidRPr="00B11F58">
              <w:rPr>
                <w:rFonts w:ascii="Calibri" w:hAnsi="Calibri" w:cs="Calibri"/>
              </w:rPr>
              <w:t xml:space="preserve"> – What is the surf culture (the real one)?</w:t>
            </w:r>
            <w:r w:rsidR="00426ABA">
              <w:rPr>
                <w:rFonts w:ascii="Calibri" w:hAnsi="Calibri" w:cs="Calibri"/>
              </w:rPr>
              <w:t xml:space="preserve"> by Cesar Alvarez</w:t>
            </w:r>
            <w:r w:rsidRPr="00B11F58">
              <w:rPr>
                <w:rFonts w:ascii="Calibri" w:hAnsi="Calibri" w:cs="Calibri"/>
              </w:rPr>
              <w:br/>
            </w:r>
            <w:hyperlink r:id="rId40" w:history="1">
              <w:r w:rsidRPr="00B11F58">
                <w:rPr>
                  <w:rStyle w:val="Hyperlink"/>
                  <w:rFonts w:ascii="Calibri" w:hAnsi="Calibri" w:cs="Calibri"/>
                  <w:szCs w:val="20"/>
                </w:rPr>
                <w:t>https://totalsurfcamp.com/en/blog/what-surf-culture-real-one</w:t>
              </w:r>
            </w:hyperlink>
          </w:p>
          <w:p w14:paraId="4295283B" w14:textId="2A626485" w:rsidR="007E0491" w:rsidRPr="00B11F58" w:rsidRDefault="00730B95" w:rsidP="00B11F58">
            <w:pPr>
              <w:pStyle w:val="ListBullet"/>
              <w:spacing w:after="0"/>
              <w:rPr>
                <w:rFonts w:ascii="Calibri" w:hAnsi="Calibri" w:cs="Calibri"/>
                <w:szCs w:val="20"/>
              </w:rPr>
            </w:pPr>
            <w:r w:rsidRPr="00B11F58">
              <w:rPr>
                <w:rFonts w:ascii="Calibri" w:hAnsi="Calibri" w:cs="Calibri"/>
              </w:rPr>
              <w:t xml:space="preserve">Marketing Mag – All washed up: have surf megabrands forgotten their roots? </w:t>
            </w:r>
            <w:r w:rsidR="00426ABA">
              <w:rPr>
                <w:rFonts w:ascii="Calibri" w:hAnsi="Calibri" w:cs="Calibri"/>
              </w:rPr>
              <w:t>b</w:t>
            </w:r>
            <w:r w:rsidRPr="00B11F58">
              <w:rPr>
                <w:rFonts w:ascii="Calibri" w:hAnsi="Calibri" w:cs="Calibri"/>
              </w:rPr>
              <w:t>y Andrew Warren and Chris Gibson</w:t>
            </w:r>
            <w:r w:rsidRPr="00B11F58">
              <w:rPr>
                <w:rFonts w:ascii="Calibri" w:hAnsi="Calibri" w:cs="Calibri"/>
              </w:rPr>
              <w:br/>
            </w:r>
            <w:hyperlink r:id="rId41" w:history="1">
              <w:r w:rsidRPr="00B11F58">
                <w:rPr>
                  <w:rStyle w:val="Hyperlink"/>
                  <w:rFonts w:ascii="Calibri" w:hAnsi="Calibri" w:cs="Calibri"/>
                  <w:szCs w:val="20"/>
                </w:rPr>
                <w:t>https://www.marketingmag.com.au/hubs-c/all-washed-up-have-surf-megabrands-forgotten-their-roots/</w:t>
              </w:r>
            </w:hyperlink>
          </w:p>
          <w:p w14:paraId="00F76A72" w14:textId="678B7B7C" w:rsidR="008B5B48" w:rsidRPr="00B11F58" w:rsidRDefault="00730B95" w:rsidP="00B11F58">
            <w:pPr>
              <w:pStyle w:val="ListBullet"/>
              <w:spacing w:after="0"/>
              <w:rPr>
                <w:rFonts w:ascii="Calibri" w:hAnsi="Calibri" w:cs="Calibri"/>
                <w:szCs w:val="20"/>
              </w:rPr>
            </w:pPr>
            <w:r w:rsidRPr="00B11F58">
              <w:rPr>
                <w:rFonts w:ascii="Calibri" w:hAnsi="Calibri" w:cs="Calibri"/>
              </w:rPr>
              <w:t>Tracks – A future beyond sexism for women’s pro surfing</w:t>
            </w:r>
            <w:r w:rsidRPr="00B11F58">
              <w:rPr>
                <w:rFonts w:ascii="Calibri" w:hAnsi="Calibri" w:cs="Calibri"/>
              </w:rPr>
              <w:br/>
            </w:r>
            <w:hyperlink r:id="rId42" w:history="1">
              <w:r w:rsidRPr="00B11F58">
                <w:rPr>
                  <w:rStyle w:val="Hyperlink"/>
                  <w:rFonts w:ascii="Calibri" w:hAnsi="Calibri" w:cs="Calibri"/>
                  <w:szCs w:val="20"/>
                </w:rPr>
                <w:t>https://tracksmag.com.au/a-future-beyond-sexism-for-womens-pro-surfing-554247</w:t>
              </w:r>
            </w:hyperlink>
          </w:p>
          <w:p w14:paraId="02459062" w14:textId="565693A4" w:rsidR="00F1381A" w:rsidRPr="00B11F58" w:rsidRDefault="00F1381A" w:rsidP="00A5404B">
            <w:pPr>
              <w:pStyle w:val="Tableheaders"/>
              <w:rPr>
                <w:rFonts w:ascii="Calibri" w:hAnsi="Calibri" w:cs="Calibri"/>
              </w:rPr>
            </w:pPr>
            <w:r w:rsidRPr="00B11F58">
              <w:rPr>
                <w:rFonts w:ascii="Calibri" w:hAnsi="Calibri" w:cs="Calibri"/>
              </w:rPr>
              <w:t xml:space="preserve">Suggested </w:t>
            </w:r>
            <w:r w:rsidR="00CD7609" w:rsidRPr="00B11F58">
              <w:rPr>
                <w:rFonts w:ascii="Calibri" w:hAnsi="Calibri" w:cs="Calibri"/>
              </w:rPr>
              <w:t>subculture resources</w:t>
            </w:r>
          </w:p>
          <w:p w14:paraId="1B5A8A62" w14:textId="77777777" w:rsidR="00D50947" w:rsidRPr="00B11F58" w:rsidRDefault="0037345B" w:rsidP="00B11F58">
            <w:pPr>
              <w:pStyle w:val="ListBullet"/>
              <w:spacing w:after="0"/>
              <w:rPr>
                <w:rFonts w:ascii="Calibri" w:hAnsi="Calibri" w:cs="Calibri"/>
                <w:szCs w:val="20"/>
              </w:rPr>
            </w:pPr>
            <w:r w:rsidRPr="00B11F58">
              <w:rPr>
                <w:rFonts w:ascii="Calibri" w:hAnsi="Calibri" w:cs="Calibri"/>
              </w:rPr>
              <w:t>Course Sidekick – Introduction to Sociology: Pop Culture, Subculture, and Cultural Change</w:t>
            </w:r>
          </w:p>
          <w:p w14:paraId="5B6F05EF" w14:textId="27EB3856" w:rsidR="00005AD5" w:rsidRPr="00B11F58" w:rsidRDefault="00D50947" w:rsidP="00B11F58">
            <w:pPr>
              <w:pStyle w:val="ListBullet"/>
              <w:numPr>
                <w:ilvl w:val="0"/>
                <w:numId w:val="0"/>
              </w:numPr>
              <w:spacing w:after="0"/>
              <w:ind w:left="357"/>
              <w:rPr>
                <w:rFonts w:ascii="Calibri" w:hAnsi="Calibri" w:cs="Calibri"/>
                <w:szCs w:val="20"/>
              </w:rPr>
            </w:pPr>
            <w:hyperlink r:id="rId43" w:history="1">
              <w:r w:rsidRPr="00B11F58">
                <w:rPr>
                  <w:rStyle w:val="Hyperlink"/>
                  <w:rFonts w:ascii="Calibri" w:hAnsi="Calibri" w:cs="Calibri"/>
                  <w:szCs w:val="20"/>
                </w:rPr>
                <w:t>https://www.coursehero.com/study-guides/sociology/pop-culture-subculture-and-cultural-change/</w:t>
              </w:r>
            </w:hyperlink>
          </w:p>
          <w:p w14:paraId="1A29C65B" w14:textId="72ECD5E7" w:rsidR="00F1381A" w:rsidRPr="00B11F58" w:rsidRDefault="0037345B" w:rsidP="00B11F58">
            <w:pPr>
              <w:pStyle w:val="ListBullet"/>
              <w:spacing w:after="0"/>
              <w:rPr>
                <w:rFonts w:ascii="Calibri" w:hAnsi="Calibri" w:cs="Calibri"/>
                <w:szCs w:val="20"/>
              </w:rPr>
            </w:pPr>
            <w:r w:rsidRPr="00B11F58">
              <w:rPr>
                <w:rFonts w:ascii="Calibri" w:hAnsi="Calibri" w:cs="Calibri"/>
              </w:rPr>
              <w:t>W Magazine – The Street Style Goths Are Out to Play at Paris Fashion Week</w:t>
            </w:r>
            <w:r w:rsidRPr="00B11F58">
              <w:rPr>
                <w:rFonts w:ascii="Calibri" w:hAnsi="Calibri" w:cs="Calibri"/>
              </w:rPr>
              <w:br/>
            </w:r>
            <w:hyperlink r:id="rId44" w:history="1">
              <w:r w:rsidRPr="00B11F58">
                <w:rPr>
                  <w:rStyle w:val="Hyperlink"/>
                  <w:rFonts w:ascii="Calibri" w:hAnsi="Calibri" w:cs="Calibri"/>
                  <w:szCs w:val="20"/>
                </w:rPr>
                <w:t>https://www.wmagazine.com/fashion/paris-fashion-week-street-style-spring-2022</w:t>
              </w:r>
            </w:hyperlink>
          </w:p>
          <w:p w14:paraId="78516EDC" w14:textId="57E407F8" w:rsidR="00F1381A" w:rsidRPr="00B11F58" w:rsidRDefault="0037345B" w:rsidP="00B11F58">
            <w:pPr>
              <w:pStyle w:val="ListBullet"/>
              <w:spacing w:after="0"/>
              <w:rPr>
                <w:rStyle w:val="Hyperlink"/>
                <w:rFonts w:ascii="Calibri" w:hAnsi="Calibri" w:cs="Calibri"/>
                <w:color w:val="auto"/>
                <w:szCs w:val="20"/>
                <w:u w:val="none"/>
              </w:rPr>
            </w:pPr>
            <w:r w:rsidRPr="00B11F58">
              <w:rPr>
                <w:rFonts w:ascii="Calibri" w:hAnsi="Calibri" w:cs="Calibri"/>
              </w:rPr>
              <w:t>HowStuffWorks – 10 Types of Teens: A Field Guide to Teenagers</w:t>
            </w:r>
            <w:r w:rsidR="00426ABA">
              <w:rPr>
                <w:rFonts w:ascii="Calibri" w:hAnsi="Calibri" w:cs="Calibri"/>
              </w:rPr>
              <w:t xml:space="preserve"> by John Kelly</w:t>
            </w:r>
            <w:r w:rsidRPr="00B11F58">
              <w:rPr>
                <w:rFonts w:ascii="Calibri" w:hAnsi="Calibri" w:cs="Calibri"/>
              </w:rPr>
              <w:br/>
            </w:r>
            <w:hyperlink r:id="rId45" w:history="1">
              <w:r w:rsidRPr="00B11F58">
                <w:rPr>
                  <w:rStyle w:val="Hyperlink"/>
                  <w:rFonts w:ascii="Calibri" w:hAnsi="Calibri" w:cs="Calibri"/>
                  <w:szCs w:val="20"/>
                </w:rPr>
                <w:t>https://www.lifestyle.howstuffworks.com/family/parenting/tweens-teens/10-types-of-teens.htm</w:t>
              </w:r>
            </w:hyperlink>
          </w:p>
          <w:p w14:paraId="2736B79F" w14:textId="77777777" w:rsidR="00E35889" w:rsidRDefault="00E35889" w:rsidP="00A5404B">
            <w:pPr>
              <w:pStyle w:val="Tableheaders"/>
              <w:rPr>
                <w:rFonts w:ascii="Calibri" w:hAnsi="Calibri" w:cs="Calibri"/>
              </w:rPr>
            </w:pPr>
          </w:p>
          <w:p w14:paraId="1E1EF12F" w14:textId="77777777" w:rsidR="00E35889" w:rsidRDefault="00E35889" w:rsidP="00A5404B">
            <w:pPr>
              <w:pStyle w:val="Tableheaders"/>
              <w:rPr>
                <w:rFonts w:ascii="Calibri" w:hAnsi="Calibri" w:cs="Calibri"/>
              </w:rPr>
            </w:pPr>
          </w:p>
          <w:p w14:paraId="2FC80EB8" w14:textId="77777777" w:rsidR="00E35889" w:rsidRDefault="00E35889" w:rsidP="00A5404B">
            <w:pPr>
              <w:pStyle w:val="Tableheaders"/>
              <w:rPr>
                <w:rFonts w:ascii="Calibri" w:hAnsi="Calibri" w:cs="Calibri"/>
              </w:rPr>
            </w:pPr>
          </w:p>
          <w:p w14:paraId="3F15FA5C" w14:textId="24175FEF" w:rsidR="00CD7609" w:rsidRPr="00B11F58" w:rsidRDefault="00CD7609" w:rsidP="00A5404B">
            <w:pPr>
              <w:pStyle w:val="Tableheaders"/>
              <w:rPr>
                <w:rFonts w:ascii="Calibri" w:hAnsi="Calibri" w:cs="Calibri"/>
              </w:rPr>
            </w:pPr>
            <w:r w:rsidRPr="00B11F58">
              <w:rPr>
                <w:rFonts w:ascii="Calibri" w:hAnsi="Calibri" w:cs="Calibri"/>
              </w:rPr>
              <w:lastRenderedPageBreak/>
              <w:t>Suggested vlog resources</w:t>
            </w:r>
          </w:p>
          <w:p w14:paraId="07B49087" w14:textId="41DBED48" w:rsidR="000F491B" w:rsidRPr="00B11F58" w:rsidRDefault="000F491B" w:rsidP="00B11F58">
            <w:pPr>
              <w:pStyle w:val="ListBullet"/>
              <w:spacing w:after="0"/>
              <w:rPr>
                <w:rFonts w:ascii="Calibri" w:hAnsi="Calibri" w:cs="Calibri"/>
                <w:szCs w:val="20"/>
              </w:rPr>
            </w:pPr>
            <w:r w:rsidRPr="00B11F58">
              <w:rPr>
                <w:rFonts w:ascii="Calibri" w:hAnsi="Calibri" w:cs="Calibri"/>
              </w:rPr>
              <w:t xml:space="preserve">Crash Course </w:t>
            </w:r>
            <w:r w:rsidR="0037345B" w:rsidRPr="00B11F58">
              <w:rPr>
                <w:rFonts w:ascii="Calibri" w:hAnsi="Calibri" w:cs="Calibri"/>
              </w:rPr>
              <w:t>[</w:t>
            </w:r>
            <w:r w:rsidRPr="00B11F58">
              <w:rPr>
                <w:rFonts w:ascii="Calibri" w:hAnsi="Calibri" w:cs="Calibri"/>
              </w:rPr>
              <w:t xml:space="preserve">educational </w:t>
            </w:r>
            <w:r w:rsidR="00CD7609" w:rsidRPr="00B11F58">
              <w:rPr>
                <w:rFonts w:ascii="Calibri" w:hAnsi="Calibri" w:cs="Calibri"/>
              </w:rPr>
              <w:t>vlog</w:t>
            </w:r>
            <w:r w:rsidR="0037345B" w:rsidRPr="00B11F58">
              <w:rPr>
                <w:rFonts w:ascii="Calibri" w:hAnsi="Calibri" w:cs="Calibri"/>
              </w:rPr>
              <w:t>]</w:t>
            </w:r>
            <w:r w:rsidR="006F410A" w:rsidRPr="00B11F58">
              <w:rPr>
                <w:rFonts w:ascii="Calibri" w:hAnsi="Calibri" w:cs="Calibri"/>
              </w:rPr>
              <w:br/>
            </w:r>
            <w:hyperlink r:id="rId46" w:history="1">
              <w:r w:rsidRPr="00B11F58">
                <w:rPr>
                  <w:rStyle w:val="Hyperlink"/>
                  <w:rFonts w:ascii="Calibri" w:hAnsi="Calibri" w:cs="Calibri"/>
                  <w:szCs w:val="20"/>
                </w:rPr>
                <w:t>https://www.youtube.com/channel/UCX6b17PVsYBQ0ip5gyeme-Q</w:t>
              </w:r>
            </w:hyperlink>
          </w:p>
          <w:p w14:paraId="38894C9D" w14:textId="5ABB5EA7" w:rsidR="000F491B" w:rsidRPr="00B11F58" w:rsidRDefault="000F491B" w:rsidP="00B11F58">
            <w:pPr>
              <w:pStyle w:val="ListBullet"/>
              <w:spacing w:after="0"/>
              <w:rPr>
                <w:rFonts w:ascii="Calibri" w:hAnsi="Calibri" w:cs="Calibri"/>
                <w:szCs w:val="20"/>
              </w:rPr>
            </w:pPr>
            <w:r w:rsidRPr="00B11F58">
              <w:rPr>
                <w:rFonts w:ascii="Calibri" w:hAnsi="Calibri" w:cs="Calibri"/>
              </w:rPr>
              <w:t xml:space="preserve">Lilly Singh </w:t>
            </w:r>
            <w:r w:rsidR="0037345B" w:rsidRPr="00B11F58">
              <w:rPr>
                <w:rFonts w:ascii="Calibri" w:hAnsi="Calibri" w:cs="Calibri"/>
              </w:rPr>
              <w:t>[</w:t>
            </w:r>
            <w:proofErr w:type="spellStart"/>
            <w:r w:rsidRPr="00B11F58">
              <w:rPr>
                <w:rFonts w:ascii="Calibri" w:hAnsi="Calibri" w:cs="Calibri"/>
              </w:rPr>
              <w:t>humour</w:t>
            </w:r>
            <w:proofErr w:type="spellEnd"/>
            <w:r w:rsidR="0037345B" w:rsidRPr="00B11F58">
              <w:rPr>
                <w:rFonts w:ascii="Calibri" w:hAnsi="Calibri" w:cs="Calibri"/>
              </w:rPr>
              <w:t xml:space="preserve"> vlog]</w:t>
            </w:r>
            <w:r w:rsidR="006F410A" w:rsidRPr="00B11F58">
              <w:rPr>
                <w:rFonts w:ascii="Calibri" w:hAnsi="Calibri" w:cs="Calibri"/>
              </w:rPr>
              <w:br/>
            </w:r>
            <w:hyperlink r:id="rId47" w:history="1">
              <w:r w:rsidRPr="00B11F58">
                <w:rPr>
                  <w:rStyle w:val="Hyperlink"/>
                  <w:rFonts w:ascii="Calibri" w:hAnsi="Calibri" w:cs="Calibri"/>
                  <w:szCs w:val="20"/>
                </w:rPr>
                <w:t>https://www.youtube.com/channel/UCfm4y4rHF5HGrSr-qbvOwOg</w:t>
              </w:r>
            </w:hyperlink>
          </w:p>
          <w:p w14:paraId="59674FDA" w14:textId="5C3EFB2A" w:rsidR="00CD7609" w:rsidRPr="00B11F58" w:rsidRDefault="000F491B" w:rsidP="00B11F58">
            <w:pPr>
              <w:pStyle w:val="ListBullet"/>
              <w:spacing w:after="0"/>
              <w:rPr>
                <w:rFonts w:ascii="Calibri" w:hAnsi="Calibri" w:cs="Calibri"/>
                <w:szCs w:val="20"/>
              </w:rPr>
            </w:pPr>
            <w:r w:rsidRPr="00B11F58">
              <w:rPr>
                <w:rFonts w:ascii="Calibri" w:hAnsi="Calibri" w:cs="Calibri"/>
              </w:rPr>
              <w:t xml:space="preserve">Better Ideas </w:t>
            </w:r>
            <w:r w:rsidR="00426ABA">
              <w:rPr>
                <w:rFonts w:ascii="Calibri" w:hAnsi="Calibri" w:cs="Calibri"/>
              </w:rPr>
              <w:t xml:space="preserve">by Joey Schweitzer </w:t>
            </w:r>
            <w:r w:rsidR="0037345B" w:rsidRPr="00B11F58">
              <w:rPr>
                <w:rFonts w:ascii="Calibri" w:hAnsi="Calibri" w:cs="Calibri"/>
              </w:rPr>
              <w:t>[</w:t>
            </w:r>
            <w:r w:rsidRPr="00B11F58">
              <w:rPr>
                <w:rFonts w:ascii="Calibri" w:hAnsi="Calibri" w:cs="Calibri"/>
              </w:rPr>
              <w:t>life hacks</w:t>
            </w:r>
            <w:r w:rsidR="0037345B" w:rsidRPr="00B11F58">
              <w:rPr>
                <w:rFonts w:ascii="Calibri" w:hAnsi="Calibri" w:cs="Calibri"/>
              </w:rPr>
              <w:t xml:space="preserve"> vlog]</w:t>
            </w:r>
            <w:r w:rsidR="006F410A" w:rsidRPr="00B11F58">
              <w:rPr>
                <w:rFonts w:ascii="Calibri" w:hAnsi="Calibri" w:cs="Calibri"/>
              </w:rPr>
              <w:br/>
            </w:r>
            <w:hyperlink r:id="rId48" w:history="1">
              <w:r w:rsidR="00CD7609" w:rsidRPr="00B11F58">
                <w:rPr>
                  <w:rStyle w:val="Hyperlink"/>
                  <w:rFonts w:ascii="Calibri" w:hAnsi="Calibri" w:cs="Calibri"/>
                  <w:szCs w:val="20"/>
                </w:rPr>
                <w:t>https://www.youtube.com/channel/UCtUId5WFnN82GdDy7DgaQ7w</w:t>
              </w:r>
            </w:hyperlink>
          </w:p>
        </w:tc>
        <w:tc>
          <w:tcPr>
            <w:tcW w:w="4388" w:type="dxa"/>
          </w:tcPr>
          <w:p w14:paraId="1F232826" w14:textId="77777777" w:rsidR="00F1381A" w:rsidRPr="00B11F58" w:rsidRDefault="00F1381A" w:rsidP="00B11F58">
            <w:pPr>
              <w:pStyle w:val="Tableheaders"/>
              <w:spacing w:before="0"/>
              <w:rPr>
                <w:rFonts w:ascii="Calibri" w:hAnsi="Calibri" w:cs="Calibri"/>
              </w:rPr>
            </w:pPr>
            <w:r w:rsidRPr="00B11F58">
              <w:rPr>
                <w:rFonts w:ascii="Calibri" w:hAnsi="Calibri" w:cs="Calibri"/>
              </w:rPr>
              <w:lastRenderedPageBreak/>
              <w:t>Use strategies and skills for comprehending texts, including:</w:t>
            </w:r>
          </w:p>
          <w:p w14:paraId="22C807E2" w14:textId="77777777" w:rsidR="00F1381A" w:rsidRPr="00B11F58" w:rsidRDefault="00F1381A" w:rsidP="00B11F58">
            <w:pPr>
              <w:pStyle w:val="ListBullet"/>
              <w:spacing w:after="0"/>
              <w:rPr>
                <w:rFonts w:ascii="Calibri" w:hAnsi="Calibri" w:cs="Calibri"/>
              </w:rPr>
            </w:pPr>
            <w:r w:rsidRPr="00B11F58">
              <w:rPr>
                <w:rFonts w:ascii="Calibri" w:hAnsi="Calibri" w:cs="Calibri"/>
              </w:rPr>
              <w:lastRenderedPageBreak/>
              <w:t xml:space="preserve">consolidating comprehension strategies </w:t>
            </w:r>
          </w:p>
          <w:p w14:paraId="6EE326EA" w14:textId="77777777" w:rsidR="00F1381A" w:rsidRPr="00B11F58" w:rsidRDefault="00F1381A" w:rsidP="00B11F58">
            <w:pPr>
              <w:pStyle w:val="ListBullet"/>
              <w:spacing w:after="0"/>
              <w:rPr>
                <w:rFonts w:ascii="Calibri" w:hAnsi="Calibri" w:cs="Calibri"/>
              </w:rPr>
            </w:pPr>
            <w:r w:rsidRPr="00B11F58">
              <w:rPr>
                <w:rFonts w:ascii="Calibri" w:hAnsi="Calibri" w:cs="Calibri"/>
              </w:rPr>
              <w:t xml:space="preserve">identifying facts, opinions, supporting evidence and bias </w:t>
            </w:r>
          </w:p>
          <w:p w14:paraId="1B58D998" w14:textId="77777777" w:rsidR="00F1381A" w:rsidRPr="00B11F58" w:rsidRDefault="00F1381A" w:rsidP="00B11F58">
            <w:pPr>
              <w:pStyle w:val="ListBullet"/>
              <w:spacing w:after="0"/>
              <w:rPr>
                <w:rFonts w:ascii="Calibri" w:hAnsi="Calibri" w:cs="Calibri"/>
              </w:rPr>
            </w:pPr>
            <w:r w:rsidRPr="00B11F58">
              <w:rPr>
                <w:rFonts w:ascii="Calibri" w:hAnsi="Calibri" w:cs="Calibri"/>
              </w:rPr>
              <w:t>making inferences from content, text structures and language features</w:t>
            </w:r>
          </w:p>
          <w:p w14:paraId="3AA055FD" w14:textId="77777777" w:rsidR="00F1381A" w:rsidRPr="00B11F58" w:rsidRDefault="00F1381A" w:rsidP="00B11F58">
            <w:pPr>
              <w:pStyle w:val="ListBullet"/>
              <w:spacing w:after="0"/>
              <w:rPr>
                <w:rFonts w:ascii="Calibri" w:hAnsi="Calibri" w:cs="Calibri"/>
              </w:rPr>
            </w:pPr>
            <w:r w:rsidRPr="00B11F58">
              <w:rPr>
                <w:rFonts w:ascii="Calibri" w:hAnsi="Calibri" w:cs="Calibri"/>
              </w:rPr>
              <w:t>summarising ideas and information presented in texts</w:t>
            </w:r>
          </w:p>
          <w:p w14:paraId="340FA679" w14:textId="77777777" w:rsidR="00F1381A" w:rsidRPr="00B11F58" w:rsidRDefault="00F1381A" w:rsidP="00B11F58">
            <w:pPr>
              <w:pStyle w:val="ListBullet"/>
              <w:spacing w:after="0"/>
              <w:rPr>
                <w:rFonts w:ascii="Calibri" w:hAnsi="Calibri" w:cs="Calibri"/>
              </w:rPr>
            </w:pPr>
            <w:r w:rsidRPr="00B11F58">
              <w:rPr>
                <w:rFonts w:ascii="Calibri" w:hAnsi="Calibri" w:cs="Calibri"/>
              </w:rPr>
              <w:t>identifying similarities and differences between own response to texts and responses of others.</w:t>
            </w:r>
          </w:p>
          <w:p w14:paraId="57724872" w14:textId="77777777" w:rsidR="00F1381A" w:rsidRPr="00B11F58" w:rsidRDefault="00F1381A" w:rsidP="00A5404B">
            <w:pPr>
              <w:pStyle w:val="Tableheaders"/>
              <w:rPr>
                <w:rFonts w:ascii="Calibri" w:hAnsi="Calibri" w:cs="Calibri"/>
              </w:rPr>
            </w:pPr>
            <w:r w:rsidRPr="00B11F58">
              <w:rPr>
                <w:rFonts w:ascii="Calibri" w:hAnsi="Calibri" w:cs="Calibri"/>
              </w:rPr>
              <w:t>Consider the ways in which context, purpose and audience influence meaning, including:</w:t>
            </w:r>
          </w:p>
          <w:p w14:paraId="56522B1C" w14:textId="39792985" w:rsidR="00F1381A" w:rsidRPr="00B11F58" w:rsidRDefault="00F1381A" w:rsidP="00B11F58">
            <w:pPr>
              <w:pStyle w:val="ListBullet"/>
              <w:spacing w:after="0"/>
              <w:rPr>
                <w:rFonts w:ascii="Calibri" w:hAnsi="Calibri" w:cs="Calibri"/>
              </w:rPr>
            </w:pPr>
            <w:r w:rsidRPr="00B11F58">
              <w:rPr>
                <w:rFonts w:ascii="Calibri" w:hAnsi="Calibri" w:cs="Calibri"/>
              </w:rPr>
              <w:t xml:space="preserve">the ways in which main ideas, values and supporting details are presented in texts </w:t>
            </w:r>
          </w:p>
          <w:p w14:paraId="294CA804" w14:textId="7F6852E7" w:rsidR="00F1381A" w:rsidRPr="00B11F58" w:rsidRDefault="00F1381A" w:rsidP="00B11F58">
            <w:pPr>
              <w:pStyle w:val="ListBullet"/>
              <w:spacing w:after="0"/>
              <w:rPr>
                <w:rFonts w:ascii="Calibri" w:hAnsi="Calibri" w:cs="Calibri"/>
              </w:rPr>
            </w:pPr>
            <w:r w:rsidRPr="00B11F58">
              <w:rPr>
                <w:rFonts w:ascii="Calibri" w:hAnsi="Calibri" w:cs="Calibri"/>
              </w:rPr>
              <w:t xml:space="preserve">the effects of </w:t>
            </w:r>
            <w:r w:rsidR="00BA06AF" w:rsidRPr="00B11F58">
              <w:rPr>
                <w:rFonts w:ascii="Calibri" w:hAnsi="Calibri" w:cs="Calibri"/>
              </w:rPr>
              <w:t xml:space="preserve">text types </w:t>
            </w:r>
            <w:r w:rsidRPr="00B11F58">
              <w:rPr>
                <w:rFonts w:ascii="Calibri" w:hAnsi="Calibri" w:cs="Calibri"/>
              </w:rPr>
              <w:t>and text structures on audiences</w:t>
            </w:r>
          </w:p>
          <w:p w14:paraId="7CD668EE" w14:textId="089B9D71" w:rsidR="00F1381A" w:rsidRPr="00B11F58" w:rsidRDefault="00F1381A" w:rsidP="00B11F58">
            <w:pPr>
              <w:pStyle w:val="ListBullet"/>
              <w:spacing w:after="0"/>
              <w:rPr>
                <w:rFonts w:ascii="Calibri" w:hAnsi="Calibri" w:cs="Calibri"/>
              </w:rPr>
            </w:pPr>
            <w:r w:rsidRPr="00B11F58">
              <w:rPr>
                <w:rFonts w:ascii="Calibri" w:hAnsi="Calibri" w:cs="Calibri"/>
              </w:rPr>
              <w:t>the use of language features</w:t>
            </w:r>
            <w:r w:rsidR="00B43C29" w:rsidRPr="00B11F58">
              <w:rPr>
                <w:rFonts w:ascii="Calibri" w:hAnsi="Calibri" w:cs="Calibri"/>
              </w:rPr>
              <w:t xml:space="preserve"> (written, visual and/or audio)</w:t>
            </w:r>
            <w:r w:rsidRPr="00B11F58">
              <w:rPr>
                <w:rFonts w:ascii="Calibri" w:hAnsi="Calibri" w:cs="Calibri"/>
              </w:rPr>
              <w:t xml:space="preserve"> to influence responses.</w:t>
            </w:r>
          </w:p>
          <w:p w14:paraId="48847D9A" w14:textId="77777777" w:rsidR="00F1381A" w:rsidRPr="00B11F58" w:rsidRDefault="00F1381A" w:rsidP="00A5404B">
            <w:pPr>
              <w:pStyle w:val="Tableheaders"/>
              <w:rPr>
                <w:rFonts w:ascii="Calibri" w:hAnsi="Calibri" w:cs="Calibri"/>
              </w:rPr>
            </w:pPr>
            <w:r w:rsidRPr="00B11F58">
              <w:rPr>
                <w:rFonts w:ascii="Calibri" w:hAnsi="Calibri" w:cs="Calibri"/>
              </w:rPr>
              <w:t xml:space="preserve">Using information for specific purposes and contexts by: </w:t>
            </w:r>
          </w:p>
          <w:p w14:paraId="1DD362A0" w14:textId="76345121" w:rsidR="00F1381A" w:rsidRPr="00B11F58" w:rsidRDefault="00F1381A" w:rsidP="00B11F58">
            <w:pPr>
              <w:pStyle w:val="ListBullet"/>
              <w:spacing w:after="0"/>
              <w:rPr>
                <w:rFonts w:ascii="Calibri" w:hAnsi="Calibri" w:cs="Calibri"/>
              </w:rPr>
            </w:pPr>
            <w:r w:rsidRPr="00B11F58">
              <w:rPr>
                <w:rFonts w:ascii="Calibri" w:hAnsi="Calibri" w:cs="Calibri"/>
              </w:rPr>
              <w:t>locating and selecting information from a range of sources</w:t>
            </w:r>
            <w:r w:rsidR="00B43C29" w:rsidRPr="00B11F58">
              <w:rPr>
                <w:rFonts w:ascii="Calibri" w:hAnsi="Calibri" w:cs="Calibri"/>
              </w:rPr>
              <w:t>, and acknowledging these sources</w:t>
            </w:r>
          </w:p>
          <w:p w14:paraId="517B5A42" w14:textId="77777777" w:rsidR="00F1381A" w:rsidRPr="00B11F58" w:rsidRDefault="00F1381A" w:rsidP="00B11F58">
            <w:pPr>
              <w:pStyle w:val="ListBullet"/>
              <w:spacing w:after="0"/>
              <w:rPr>
                <w:rFonts w:ascii="Calibri" w:hAnsi="Calibri" w:cs="Calibri"/>
                <w:b/>
                <w:i/>
              </w:rPr>
            </w:pPr>
            <w:r w:rsidRPr="00B11F58">
              <w:rPr>
                <w:rFonts w:ascii="Calibri" w:hAnsi="Calibri" w:cs="Calibri"/>
              </w:rPr>
              <w:t>identifying the relevance and usefulness of each source depending on the context in which used</w:t>
            </w:r>
          </w:p>
          <w:p w14:paraId="0442706B" w14:textId="77777777" w:rsidR="00F1381A" w:rsidRPr="00B11F58" w:rsidRDefault="00F1381A" w:rsidP="00B11F58">
            <w:pPr>
              <w:pStyle w:val="ListBullet"/>
              <w:spacing w:after="0"/>
              <w:rPr>
                <w:rFonts w:ascii="Calibri" w:hAnsi="Calibri" w:cs="Calibri"/>
              </w:rPr>
            </w:pPr>
            <w:r w:rsidRPr="00B11F58">
              <w:rPr>
                <w:rFonts w:ascii="Calibri" w:hAnsi="Calibri" w:cs="Calibri"/>
              </w:rPr>
              <w:t>using a range of strategies for finding information.</w:t>
            </w:r>
          </w:p>
          <w:p w14:paraId="03DF7591" w14:textId="5B542664" w:rsidR="00F1381A" w:rsidRPr="00B11F58" w:rsidRDefault="00F1381A" w:rsidP="00A5404B">
            <w:pPr>
              <w:pStyle w:val="Tableheaders"/>
              <w:rPr>
                <w:rFonts w:ascii="Calibri" w:hAnsi="Calibri" w:cs="Calibri"/>
              </w:rPr>
            </w:pPr>
            <w:r w:rsidRPr="00B11F58">
              <w:rPr>
                <w:rFonts w:ascii="Calibri" w:hAnsi="Calibri" w:cs="Calibri"/>
              </w:rPr>
              <w:t>Create a range of texts</w:t>
            </w:r>
            <w:r w:rsidR="00F10B9B" w:rsidRPr="00B11F58">
              <w:rPr>
                <w:rFonts w:ascii="Calibri" w:hAnsi="Calibri" w:cs="Calibri"/>
              </w:rPr>
              <w:t xml:space="preserve"> by</w:t>
            </w:r>
            <w:r w:rsidRPr="00B11F58">
              <w:rPr>
                <w:rFonts w:ascii="Calibri" w:hAnsi="Calibri" w:cs="Calibri"/>
              </w:rPr>
              <w:t>:</w:t>
            </w:r>
          </w:p>
          <w:p w14:paraId="2EADF419" w14:textId="77777777" w:rsidR="00F1381A" w:rsidRPr="00B11F58" w:rsidRDefault="00F1381A" w:rsidP="00B11F58">
            <w:pPr>
              <w:pStyle w:val="ListBullet"/>
              <w:spacing w:after="0"/>
              <w:rPr>
                <w:rFonts w:ascii="Calibri" w:hAnsi="Calibri" w:cs="Calibri"/>
              </w:rPr>
            </w:pPr>
            <w:r w:rsidRPr="00B11F58">
              <w:rPr>
                <w:rFonts w:ascii="Calibri" w:hAnsi="Calibri" w:cs="Calibri"/>
              </w:rPr>
              <w:lastRenderedPageBreak/>
              <w:t xml:space="preserve">using appropriate vocabulary, sentence structures, accurate spelling, punctuation and grammar </w:t>
            </w:r>
          </w:p>
          <w:p w14:paraId="627A344D" w14:textId="79312BA3" w:rsidR="00F1381A" w:rsidRPr="00B11F58" w:rsidRDefault="00F1381A" w:rsidP="00B11F58">
            <w:pPr>
              <w:pStyle w:val="ListBullet"/>
              <w:spacing w:after="0"/>
              <w:rPr>
                <w:rFonts w:ascii="Calibri" w:hAnsi="Calibri" w:cs="Calibri"/>
              </w:rPr>
            </w:pPr>
            <w:r w:rsidRPr="00B11F58">
              <w:rPr>
                <w:rFonts w:ascii="Calibri" w:hAnsi="Calibri" w:cs="Calibri"/>
              </w:rPr>
              <w:t xml:space="preserve">using persuasive techniques </w:t>
            </w:r>
            <w:r w:rsidR="00B43C29" w:rsidRPr="00B11F58">
              <w:rPr>
                <w:rFonts w:ascii="Calibri" w:hAnsi="Calibri" w:cs="Calibri"/>
              </w:rPr>
              <w:t xml:space="preserve">and language features (written, visual and/or audio) </w:t>
            </w:r>
            <w:r w:rsidRPr="00B11F58">
              <w:rPr>
                <w:rFonts w:ascii="Calibri" w:hAnsi="Calibri" w:cs="Calibri"/>
              </w:rPr>
              <w:t xml:space="preserve">to engage audiences in a range of modes </w:t>
            </w:r>
          </w:p>
          <w:p w14:paraId="05356A48" w14:textId="37F4D624" w:rsidR="00F1381A" w:rsidRPr="00B11F58" w:rsidRDefault="00F1381A" w:rsidP="00B11F58">
            <w:pPr>
              <w:pStyle w:val="ListBullet"/>
              <w:spacing w:after="0"/>
              <w:rPr>
                <w:rFonts w:ascii="Calibri" w:hAnsi="Calibri" w:cs="Calibri"/>
                <w:color w:val="000000"/>
              </w:rPr>
            </w:pPr>
            <w:r w:rsidRPr="00B11F58">
              <w:rPr>
                <w:rFonts w:ascii="Calibri" w:hAnsi="Calibri" w:cs="Calibri"/>
              </w:rPr>
              <w:t xml:space="preserve">selecting text structures, including introductions and conclusions, paragraphs, topic sentences, connectives, and logical sequencing of ideas and events to communicate ideas in texts </w:t>
            </w:r>
          </w:p>
          <w:p w14:paraId="6D3B0CBE" w14:textId="77777777" w:rsidR="00F1381A" w:rsidRPr="00B11F58" w:rsidRDefault="00F1381A" w:rsidP="00B11F58">
            <w:pPr>
              <w:pStyle w:val="ListBullet"/>
              <w:spacing w:after="0"/>
              <w:rPr>
                <w:rFonts w:ascii="Calibri" w:hAnsi="Calibri" w:cs="Calibri"/>
                <w:color w:val="000000"/>
              </w:rPr>
            </w:pPr>
            <w:r w:rsidRPr="00B11F58">
              <w:rPr>
                <w:rFonts w:ascii="Calibri" w:hAnsi="Calibri" w:cs="Calibri"/>
                <w:color w:val="000000"/>
              </w:rPr>
              <w:t>planning, organising, drafting and presenting information or arguments for particular purposes and audiences.</w:t>
            </w:r>
          </w:p>
          <w:p w14:paraId="0D64C4E5" w14:textId="77777777" w:rsidR="00F1381A" w:rsidRPr="00B11F58" w:rsidRDefault="00F1381A" w:rsidP="00A5404B">
            <w:pPr>
              <w:pStyle w:val="Tableheaders"/>
              <w:rPr>
                <w:rFonts w:ascii="Calibri" w:hAnsi="Calibri" w:cs="Calibri"/>
              </w:rPr>
            </w:pPr>
            <w:r w:rsidRPr="00B11F58">
              <w:rPr>
                <w:rFonts w:ascii="Calibri" w:hAnsi="Calibri" w:cs="Calibri"/>
              </w:rPr>
              <w:t>Communicating and interacting with others by:</w:t>
            </w:r>
          </w:p>
          <w:p w14:paraId="6DE24002" w14:textId="77777777" w:rsidR="00F1381A" w:rsidRPr="00B11F58" w:rsidRDefault="00F1381A" w:rsidP="00B11F58">
            <w:pPr>
              <w:pStyle w:val="ListBullet"/>
              <w:spacing w:after="0"/>
              <w:rPr>
                <w:rFonts w:ascii="Calibri" w:hAnsi="Calibri" w:cs="Calibri"/>
              </w:rPr>
            </w:pPr>
            <w:r w:rsidRPr="00B11F58">
              <w:rPr>
                <w:rFonts w:ascii="Calibri" w:hAnsi="Calibri" w:cs="Calibri"/>
              </w:rPr>
              <w:t>speaking coherently and with confidence for different audiences and purposes</w:t>
            </w:r>
          </w:p>
          <w:p w14:paraId="1BBE7D1F" w14:textId="77777777" w:rsidR="00F1381A" w:rsidRPr="00B11F58" w:rsidRDefault="00F1381A" w:rsidP="00B11F58">
            <w:pPr>
              <w:pStyle w:val="ListBullet"/>
              <w:spacing w:after="0"/>
              <w:rPr>
                <w:rFonts w:ascii="Calibri" w:hAnsi="Calibri" w:cs="Calibri"/>
              </w:rPr>
            </w:pPr>
            <w:r w:rsidRPr="00B11F58">
              <w:rPr>
                <w:rFonts w:ascii="Calibri" w:hAnsi="Calibri" w:cs="Calibri"/>
              </w:rPr>
              <w:t>being receptive to others’ ways of thinking and learning</w:t>
            </w:r>
          </w:p>
          <w:p w14:paraId="75D2D36B" w14:textId="77777777" w:rsidR="00F1381A" w:rsidRPr="00B11F58" w:rsidRDefault="00F1381A" w:rsidP="00B11F58">
            <w:pPr>
              <w:pStyle w:val="ListBullet"/>
              <w:spacing w:after="0"/>
              <w:rPr>
                <w:rFonts w:ascii="Calibri" w:hAnsi="Calibri" w:cs="Calibri"/>
              </w:rPr>
            </w:pPr>
            <w:r w:rsidRPr="00B11F58">
              <w:rPr>
                <w:rFonts w:ascii="Calibri" w:hAnsi="Calibri" w:cs="Calibri"/>
              </w:rPr>
              <w:t>evaluating the effectiveness of their own contribution to group tasks and activities</w:t>
            </w:r>
          </w:p>
          <w:p w14:paraId="6B6F42BF" w14:textId="4E4EE015" w:rsidR="00F1381A" w:rsidRPr="00B11F58" w:rsidRDefault="00F1381A" w:rsidP="00B11F58">
            <w:pPr>
              <w:pStyle w:val="ListBullet"/>
              <w:spacing w:after="0"/>
              <w:rPr>
                <w:rFonts w:ascii="Calibri" w:hAnsi="Calibri" w:cs="Calibri"/>
              </w:rPr>
            </w:pPr>
            <w:r w:rsidRPr="00B11F58">
              <w:rPr>
                <w:rFonts w:ascii="Calibri" w:hAnsi="Calibri" w:cs="Calibri"/>
              </w:rPr>
              <w:t>interacting confidently with others.</w:t>
            </w:r>
            <w:r w:rsidRPr="00B11F58">
              <w:rPr>
                <w:rFonts w:ascii="Calibri" w:hAnsi="Calibri" w:cs="Calibri"/>
              </w:rPr>
              <w:br w:type="page"/>
            </w:r>
          </w:p>
        </w:tc>
        <w:tc>
          <w:tcPr>
            <w:tcW w:w="4389" w:type="dxa"/>
          </w:tcPr>
          <w:p w14:paraId="5743D19D" w14:textId="5C3FD27C" w:rsidR="00F1381A" w:rsidRPr="00B11F58" w:rsidRDefault="00F1381A" w:rsidP="00B11F58">
            <w:pPr>
              <w:pStyle w:val="Tableheaders"/>
              <w:spacing w:before="0"/>
              <w:rPr>
                <w:rFonts w:ascii="Calibri" w:hAnsi="Calibri" w:cs="Calibri"/>
              </w:rPr>
            </w:pPr>
            <w:r w:rsidRPr="00B11F58">
              <w:rPr>
                <w:rFonts w:ascii="Calibri" w:hAnsi="Calibri" w:cs="Calibri"/>
              </w:rPr>
              <w:lastRenderedPageBreak/>
              <w:t>Task 7</w:t>
            </w:r>
            <w:r w:rsidR="00D16703" w:rsidRPr="00B11F58">
              <w:rPr>
                <w:rFonts w:ascii="Calibri" w:hAnsi="Calibri" w:cs="Calibri"/>
              </w:rPr>
              <w:t xml:space="preserve"> –</w:t>
            </w:r>
            <w:r w:rsidRPr="00B11F58">
              <w:rPr>
                <w:rFonts w:ascii="Calibri" w:hAnsi="Calibri" w:cs="Calibri"/>
              </w:rPr>
              <w:t xml:space="preserve"> Responding</w:t>
            </w:r>
            <w:r w:rsidR="00D16703" w:rsidRPr="00B11F58">
              <w:rPr>
                <w:rFonts w:ascii="Calibri" w:hAnsi="Calibri" w:cs="Calibri"/>
              </w:rPr>
              <w:t xml:space="preserve"> 12%</w:t>
            </w:r>
          </w:p>
          <w:p w14:paraId="129A77FE" w14:textId="3F73AC8D" w:rsidR="00D16703" w:rsidRPr="00B11F58" w:rsidRDefault="00D16703" w:rsidP="00B11F58">
            <w:pPr>
              <w:pStyle w:val="Tableheaders"/>
              <w:spacing w:before="0"/>
              <w:rPr>
                <w:rFonts w:ascii="Calibri" w:hAnsi="Calibri" w:cs="Calibri"/>
              </w:rPr>
            </w:pPr>
            <w:r w:rsidRPr="00B11F58">
              <w:rPr>
                <w:rFonts w:ascii="Calibri" w:hAnsi="Calibri" w:cs="Calibri"/>
              </w:rPr>
              <w:t xml:space="preserve">(Due Week </w:t>
            </w:r>
            <w:r w:rsidR="000B6CA9" w:rsidRPr="00B11F58">
              <w:rPr>
                <w:rFonts w:ascii="Calibri" w:hAnsi="Calibri" w:cs="Calibri"/>
              </w:rPr>
              <w:t>27</w:t>
            </w:r>
            <w:r w:rsidRPr="00B11F58">
              <w:rPr>
                <w:rFonts w:ascii="Calibri" w:hAnsi="Calibri" w:cs="Calibri"/>
              </w:rPr>
              <w:t>)</w:t>
            </w:r>
          </w:p>
          <w:p w14:paraId="5127CB88" w14:textId="15371EF9" w:rsidR="00295A7D" w:rsidRPr="00B11F58" w:rsidRDefault="00F1381A" w:rsidP="00B11F58">
            <w:pPr>
              <w:pStyle w:val="Tablebody"/>
              <w:spacing w:after="0"/>
              <w:rPr>
                <w:rFonts w:cs="Calibri"/>
              </w:rPr>
            </w:pPr>
            <w:r w:rsidRPr="00B11F58">
              <w:rPr>
                <w:rFonts w:cs="Calibri"/>
              </w:rPr>
              <w:lastRenderedPageBreak/>
              <w:t xml:space="preserve">Complete comprehension questions </w:t>
            </w:r>
            <w:r w:rsidR="00D16703" w:rsidRPr="00B11F58">
              <w:rPr>
                <w:rFonts w:cs="Calibri"/>
              </w:rPr>
              <w:t xml:space="preserve">in class </w:t>
            </w:r>
            <w:r w:rsidRPr="00B11F58">
              <w:rPr>
                <w:rFonts w:cs="Calibri"/>
              </w:rPr>
              <w:t>analysing an unseen feature article</w:t>
            </w:r>
            <w:r w:rsidR="00D16703" w:rsidRPr="00B11F58">
              <w:rPr>
                <w:rFonts w:cs="Calibri"/>
              </w:rPr>
              <w:t>.</w:t>
            </w:r>
          </w:p>
          <w:p w14:paraId="5FCD5BE2" w14:textId="5572DDBB" w:rsidR="00F1381A" w:rsidRPr="00B11F58" w:rsidRDefault="00D5241E" w:rsidP="00B11F58">
            <w:pPr>
              <w:pStyle w:val="paragraph0"/>
              <w:spacing w:before="0" w:beforeAutospacing="0" w:after="0" w:afterAutospacing="0"/>
              <w:textAlignment w:val="baseline"/>
              <w:rPr>
                <w:rFonts w:cs="Calibri"/>
                <w:bCs/>
                <w:iCs/>
                <w:szCs w:val="20"/>
              </w:rPr>
            </w:pPr>
            <w:r w:rsidRPr="00B11F58">
              <w:rPr>
                <w:rFonts w:cs="Calibri"/>
                <w:bCs/>
                <w:iCs/>
                <w:szCs w:val="20"/>
              </w:rPr>
              <w:t>Suggested text</w:t>
            </w:r>
            <w:r w:rsidR="00AA392F" w:rsidRPr="00B11F58">
              <w:rPr>
                <w:rFonts w:cs="Calibri"/>
                <w:bCs/>
                <w:iCs/>
                <w:szCs w:val="20"/>
              </w:rPr>
              <w:t xml:space="preserve"> for assessment task</w:t>
            </w:r>
            <w:r w:rsidRPr="00B11F58">
              <w:rPr>
                <w:rFonts w:cs="Calibri"/>
                <w:bCs/>
                <w:iCs/>
                <w:szCs w:val="20"/>
              </w:rPr>
              <w:t>:</w:t>
            </w:r>
            <w:r w:rsidR="00D16703" w:rsidRPr="00B11F58">
              <w:rPr>
                <w:rFonts w:cs="Calibri"/>
                <w:bCs/>
                <w:iCs/>
                <w:szCs w:val="20"/>
              </w:rPr>
              <w:t xml:space="preserve"> </w:t>
            </w:r>
            <w:r w:rsidR="00D16703" w:rsidRPr="00B11F58">
              <w:rPr>
                <w:rStyle w:val="normaltextrun"/>
                <w:rFonts w:cs="Calibri"/>
                <w:bCs/>
                <w:i/>
                <w:iCs/>
                <w:szCs w:val="20"/>
              </w:rPr>
              <w:t>The Guardian</w:t>
            </w:r>
            <w:r w:rsidR="00D16703" w:rsidRPr="00B11F58">
              <w:rPr>
                <w:rStyle w:val="normaltextrun"/>
                <w:rFonts w:cs="Calibri"/>
                <w:bCs/>
                <w:szCs w:val="20"/>
              </w:rPr>
              <w:t xml:space="preserve"> – Layne Beachley: how we fought back against surfing's sexist bullies</w:t>
            </w:r>
          </w:p>
          <w:p w14:paraId="072E287C" w14:textId="77777777" w:rsidR="00AA392F" w:rsidRPr="00B11F58" w:rsidRDefault="00AA392F" w:rsidP="00B11F58">
            <w:pPr>
              <w:pStyle w:val="paragraph0"/>
              <w:spacing w:before="0" w:beforeAutospacing="0" w:after="0" w:afterAutospacing="0"/>
              <w:textAlignment w:val="baseline"/>
              <w:rPr>
                <w:rFonts w:cs="Calibri"/>
                <w:szCs w:val="20"/>
              </w:rPr>
            </w:pPr>
            <w:hyperlink r:id="rId49" w:history="1">
              <w:r w:rsidRPr="00B11F58">
                <w:rPr>
                  <w:rStyle w:val="Hyperlink"/>
                  <w:rFonts w:cs="Calibri"/>
                  <w:szCs w:val="20"/>
                </w:rPr>
                <w:t>https://www.theguardian.com/sport/2017/mar/14/layne-beachley-how-we-fought-back-against-surfing-sexism</w:t>
              </w:r>
            </w:hyperlink>
          </w:p>
          <w:p w14:paraId="7B91A474" w14:textId="2BC19A3F" w:rsidR="00DF4511" w:rsidRPr="00B11F58" w:rsidRDefault="00DF4511" w:rsidP="00B11F58">
            <w:pPr>
              <w:pStyle w:val="Tablebody"/>
              <w:spacing w:after="0"/>
              <w:rPr>
                <w:rFonts w:cs="Calibri"/>
              </w:rPr>
            </w:pPr>
            <w:r w:rsidRPr="00B11F58">
              <w:rPr>
                <w:rFonts w:cs="Calibri"/>
              </w:rPr>
              <w:t xml:space="preserve">Respond to </w:t>
            </w:r>
            <w:r w:rsidR="00D16703" w:rsidRPr="00B11F58">
              <w:rPr>
                <w:rFonts w:cs="Calibri"/>
                <w:b/>
                <w:bCs/>
              </w:rPr>
              <w:t>both</w:t>
            </w:r>
            <w:r w:rsidR="00D16703" w:rsidRPr="00B11F58">
              <w:rPr>
                <w:rFonts w:cs="Calibri"/>
              </w:rPr>
              <w:t xml:space="preserve"> </w:t>
            </w:r>
            <w:r w:rsidRPr="00B11F58">
              <w:rPr>
                <w:rFonts w:cs="Calibri"/>
              </w:rPr>
              <w:t>of the questions below:</w:t>
            </w:r>
          </w:p>
          <w:p w14:paraId="219275BC" w14:textId="698017E7" w:rsidR="00BA57E5" w:rsidRPr="00B11F58" w:rsidRDefault="00BA57E5" w:rsidP="00B11F58">
            <w:pPr>
              <w:pStyle w:val="ListNumber"/>
              <w:numPr>
                <w:ilvl w:val="0"/>
                <w:numId w:val="11"/>
              </w:numPr>
              <w:spacing w:after="0"/>
              <w:rPr>
                <w:rFonts w:cs="Calibri"/>
              </w:rPr>
            </w:pPr>
            <w:r w:rsidRPr="00B11F58">
              <w:rPr>
                <w:rFonts w:cs="Calibri"/>
              </w:rPr>
              <w:t xml:space="preserve">Discuss two examples of language features and/or text structures used in the opinion piece and explain how these help shape </w:t>
            </w:r>
            <w:r w:rsidR="00DF4511" w:rsidRPr="00B11F58">
              <w:rPr>
                <w:rFonts w:cs="Calibri"/>
              </w:rPr>
              <w:t xml:space="preserve">audience </w:t>
            </w:r>
            <w:r w:rsidRPr="00B11F58">
              <w:rPr>
                <w:rFonts w:cs="Calibri"/>
              </w:rPr>
              <w:t>re</w:t>
            </w:r>
            <w:r w:rsidR="00DF4511" w:rsidRPr="00B11F58">
              <w:rPr>
                <w:rFonts w:cs="Calibri"/>
              </w:rPr>
              <w:t>sponse.</w:t>
            </w:r>
          </w:p>
          <w:p w14:paraId="23A78682" w14:textId="193DD048" w:rsidR="00BA57E5" w:rsidRPr="00B11F58" w:rsidRDefault="004004BE" w:rsidP="00B11F58">
            <w:pPr>
              <w:pStyle w:val="ListNumber"/>
              <w:numPr>
                <w:ilvl w:val="0"/>
                <w:numId w:val="11"/>
              </w:numPr>
              <w:spacing w:after="0"/>
              <w:rPr>
                <w:rFonts w:cs="Calibri"/>
              </w:rPr>
            </w:pPr>
            <w:r w:rsidRPr="00B11F58">
              <w:rPr>
                <w:rFonts w:cs="Calibri"/>
              </w:rPr>
              <w:t>To what extent do</w:t>
            </w:r>
            <w:r w:rsidR="00DF4511" w:rsidRPr="00B11F58">
              <w:rPr>
                <w:rFonts w:cs="Calibri"/>
              </w:rPr>
              <w:t xml:space="preserve"> you believe the author has presented a balanced argument about </w:t>
            </w:r>
            <w:r w:rsidRPr="00B11F58">
              <w:rPr>
                <w:rFonts w:cs="Calibri"/>
              </w:rPr>
              <w:t>the difficulties faced by female surfers?</w:t>
            </w:r>
          </w:p>
          <w:p w14:paraId="33AE0014" w14:textId="3CBE56B4" w:rsidR="00F1381A" w:rsidRPr="00B11F58" w:rsidRDefault="00F1381A" w:rsidP="00A5404B">
            <w:pPr>
              <w:pStyle w:val="Tableheaders"/>
              <w:rPr>
                <w:rFonts w:ascii="Calibri" w:hAnsi="Calibri" w:cs="Calibri"/>
              </w:rPr>
            </w:pPr>
            <w:r w:rsidRPr="00B11F58">
              <w:rPr>
                <w:rFonts w:ascii="Calibri" w:hAnsi="Calibri" w:cs="Calibri"/>
              </w:rPr>
              <w:t xml:space="preserve">Task </w:t>
            </w:r>
            <w:r w:rsidR="00295A7D" w:rsidRPr="00B11F58">
              <w:rPr>
                <w:rFonts w:ascii="Calibri" w:hAnsi="Calibri" w:cs="Calibri"/>
              </w:rPr>
              <w:t>8</w:t>
            </w:r>
            <w:r w:rsidR="000B6BE1" w:rsidRPr="00B11F58">
              <w:rPr>
                <w:rFonts w:ascii="Calibri" w:hAnsi="Calibri" w:cs="Calibri"/>
              </w:rPr>
              <w:t xml:space="preserve"> –</w:t>
            </w:r>
            <w:r w:rsidRPr="00B11F58">
              <w:rPr>
                <w:rFonts w:ascii="Calibri" w:hAnsi="Calibri" w:cs="Calibri"/>
              </w:rPr>
              <w:t xml:space="preserve"> Creating</w:t>
            </w:r>
            <w:r w:rsidR="000B6BE1" w:rsidRPr="00B11F58">
              <w:rPr>
                <w:rFonts w:ascii="Calibri" w:hAnsi="Calibri" w:cs="Calibri"/>
              </w:rPr>
              <w:t xml:space="preserve"> 13%</w:t>
            </w:r>
          </w:p>
          <w:p w14:paraId="542B2ECB" w14:textId="5D5323AE" w:rsidR="0038333F" w:rsidRPr="00B11F58" w:rsidRDefault="0038333F" w:rsidP="00B11F58">
            <w:pPr>
              <w:pStyle w:val="Tableheaders"/>
              <w:spacing w:before="0"/>
              <w:rPr>
                <w:rFonts w:ascii="Calibri" w:hAnsi="Calibri" w:cs="Calibri"/>
              </w:rPr>
            </w:pPr>
            <w:r w:rsidRPr="00B11F58">
              <w:rPr>
                <w:rFonts w:ascii="Calibri" w:hAnsi="Calibri" w:cs="Calibri"/>
              </w:rPr>
              <w:t>(Set Week 28, due Week 30)</w:t>
            </w:r>
          </w:p>
          <w:p w14:paraId="6348D35E" w14:textId="6F664AC3" w:rsidR="00F1381A" w:rsidRPr="00B11F58" w:rsidRDefault="00F1381A" w:rsidP="00B11F58">
            <w:pPr>
              <w:spacing w:after="0"/>
              <w:rPr>
                <w:rFonts w:cs="Calibri"/>
              </w:rPr>
            </w:pPr>
            <w:r w:rsidRPr="00B11F58">
              <w:rPr>
                <w:rFonts w:cs="Calibri"/>
              </w:rPr>
              <w:t xml:space="preserve">Create a </w:t>
            </w:r>
            <w:r w:rsidR="000F491B" w:rsidRPr="00B11F58">
              <w:rPr>
                <w:rFonts w:cs="Calibri"/>
              </w:rPr>
              <w:t>vlog</w:t>
            </w:r>
            <w:r w:rsidRPr="00B11F58">
              <w:rPr>
                <w:rFonts w:cs="Calibri"/>
              </w:rPr>
              <w:t xml:space="preserve"> exploring a sub-culture.</w:t>
            </w:r>
            <w:r w:rsidR="00CD7609" w:rsidRPr="00B11F58">
              <w:rPr>
                <w:rFonts w:cs="Calibri"/>
              </w:rPr>
              <w:t xml:space="preserve"> The following as</w:t>
            </w:r>
            <w:r w:rsidR="00F14656" w:rsidRPr="00B11F58">
              <w:rPr>
                <w:rFonts w:cs="Calibri"/>
              </w:rPr>
              <w:t>pects</w:t>
            </w:r>
            <w:r w:rsidR="00CD7609" w:rsidRPr="00B11F58">
              <w:rPr>
                <w:rFonts w:cs="Calibri"/>
              </w:rPr>
              <w:t xml:space="preserve"> should be discussed:</w:t>
            </w:r>
          </w:p>
          <w:p w14:paraId="53DBABF3" w14:textId="77777777" w:rsidR="00CD7609" w:rsidRPr="00B11F58" w:rsidRDefault="00CD7609" w:rsidP="00B11F58">
            <w:pPr>
              <w:pStyle w:val="ListBullet"/>
              <w:spacing w:after="0"/>
              <w:rPr>
                <w:rFonts w:ascii="Calibri" w:eastAsia="Calibri" w:hAnsi="Calibri" w:cs="Calibri"/>
              </w:rPr>
            </w:pPr>
            <w:r w:rsidRPr="00B11F58">
              <w:rPr>
                <w:rFonts w:ascii="Calibri" w:eastAsia="Calibri" w:hAnsi="Calibri" w:cs="Calibri"/>
              </w:rPr>
              <w:t>origins</w:t>
            </w:r>
          </w:p>
          <w:p w14:paraId="441988CC" w14:textId="77777777" w:rsidR="00CD7609" w:rsidRPr="00B11F58" w:rsidRDefault="00CD7609" w:rsidP="00B11F58">
            <w:pPr>
              <w:pStyle w:val="ListBullet"/>
              <w:spacing w:after="0"/>
              <w:rPr>
                <w:rFonts w:ascii="Calibri" w:eastAsia="Calibri" w:hAnsi="Calibri" w:cs="Calibri"/>
              </w:rPr>
            </w:pPr>
            <w:r w:rsidRPr="00B11F58">
              <w:rPr>
                <w:rFonts w:ascii="Calibri" w:eastAsia="Calibri" w:hAnsi="Calibri" w:cs="Calibri"/>
              </w:rPr>
              <w:t>clothing and accessories</w:t>
            </w:r>
          </w:p>
          <w:p w14:paraId="44AEAF25" w14:textId="77777777" w:rsidR="00CD7609" w:rsidRPr="00B11F58" w:rsidRDefault="00CD7609" w:rsidP="00B11F58">
            <w:pPr>
              <w:pStyle w:val="ListBullet"/>
              <w:spacing w:after="0"/>
              <w:rPr>
                <w:rFonts w:ascii="Calibri" w:eastAsia="Calibri" w:hAnsi="Calibri" w:cs="Calibri"/>
              </w:rPr>
            </w:pPr>
            <w:r w:rsidRPr="00B11F58">
              <w:rPr>
                <w:rFonts w:ascii="Calibri" w:eastAsia="Calibri" w:hAnsi="Calibri" w:cs="Calibri"/>
              </w:rPr>
              <w:t>hobbies and hangouts</w:t>
            </w:r>
          </w:p>
          <w:p w14:paraId="5DD0F2DE" w14:textId="77777777" w:rsidR="00CD7609" w:rsidRPr="00B11F58" w:rsidRDefault="00CD7609" w:rsidP="00B11F58">
            <w:pPr>
              <w:pStyle w:val="ListBullet"/>
              <w:spacing w:after="0"/>
              <w:rPr>
                <w:rFonts w:ascii="Calibri" w:eastAsia="Calibri" w:hAnsi="Calibri" w:cs="Calibri"/>
              </w:rPr>
            </w:pPr>
            <w:r w:rsidRPr="00B11F58">
              <w:rPr>
                <w:rFonts w:ascii="Calibri" w:eastAsia="Calibri" w:hAnsi="Calibri" w:cs="Calibri"/>
              </w:rPr>
              <w:t>music, television and films of choice</w:t>
            </w:r>
          </w:p>
          <w:p w14:paraId="0AC482DB" w14:textId="77777777" w:rsidR="00CD7609" w:rsidRPr="00B11F58" w:rsidRDefault="00CD7609" w:rsidP="00B11F58">
            <w:pPr>
              <w:pStyle w:val="ListBullet"/>
              <w:spacing w:after="0"/>
              <w:rPr>
                <w:rFonts w:ascii="Calibri" w:eastAsia="Calibri" w:hAnsi="Calibri" w:cs="Calibri"/>
              </w:rPr>
            </w:pPr>
            <w:r w:rsidRPr="00B11F58">
              <w:rPr>
                <w:rFonts w:ascii="Calibri" w:eastAsia="Calibri" w:hAnsi="Calibri" w:cs="Calibri"/>
              </w:rPr>
              <w:t>public perception</w:t>
            </w:r>
          </w:p>
          <w:p w14:paraId="56B9A01D" w14:textId="69B09B75" w:rsidR="00CD7609" w:rsidRPr="00B11F58" w:rsidRDefault="00CD7609" w:rsidP="00B11F58">
            <w:pPr>
              <w:pStyle w:val="ListBullet"/>
              <w:spacing w:after="0"/>
              <w:rPr>
                <w:rFonts w:ascii="Calibri" w:eastAsia="Calibri" w:hAnsi="Calibri" w:cs="Calibri"/>
              </w:rPr>
            </w:pPr>
            <w:r w:rsidRPr="00B11F58">
              <w:rPr>
                <w:rFonts w:ascii="Calibri" w:eastAsia="Calibri" w:hAnsi="Calibri" w:cs="Calibri"/>
              </w:rPr>
              <w:t>current popularity.</w:t>
            </w:r>
          </w:p>
          <w:p w14:paraId="26609073" w14:textId="7CEC8A24" w:rsidR="00CD7609" w:rsidRPr="00B11F58" w:rsidRDefault="00E77E25" w:rsidP="00B11F58">
            <w:pPr>
              <w:pStyle w:val="Tablebody"/>
              <w:spacing w:after="0"/>
              <w:rPr>
                <w:rFonts w:eastAsia="Calibri" w:cs="Calibri"/>
              </w:rPr>
            </w:pPr>
            <w:r w:rsidRPr="00B11F58">
              <w:rPr>
                <w:rFonts w:eastAsia="Calibri" w:cs="Calibri"/>
              </w:rPr>
              <w:t xml:space="preserve">The vlog should be posted to an online forum or discussion group. Platforms include </w:t>
            </w:r>
            <w:proofErr w:type="spellStart"/>
            <w:r w:rsidRPr="00B11F58">
              <w:rPr>
                <w:rFonts w:eastAsia="Calibri" w:cs="Calibri"/>
              </w:rPr>
              <w:t>Edublogs</w:t>
            </w:r>
            <w:proofErr w:type="spellEnd"/>
            <w:r w:rsidRPr="00B11F58">
              <w:rPr>
                <w:rFonts w:eastAsia="Calibri" w:cs="Calibri"/>
              </w:rPr>
              <w:t>, Connect, Microsoft Teams, OneNote Class Notebook and SEQTA. Students are to make written comments on three vlogs from classmates.</w:t>
            </w:r>
          </w:p>
        </w:tc>
      </w:tr>
    </w:tbl>
    <w:p w14:paraId="4E550547" w14:textId="6DE94214" w:rsidR="00627C2C" w:rsidRPr="007F4828" w:rsidRDefault="00627C2C" w:rsidP="000D720B"/>
    <w:sectPr w:rsidR="00627C2C" w:rsidRPr="007F4828" w:rsidSect="00716663">
      <w:headerReference w:type="even" r:id="rId50"/>
      <w:headerReference w:type="default" r:id="rId51"/>
      <w:headerReference w:type="first" r:id="rId52"/>
      <w:footerReference w:type="first" r:id="rId53"/>
      <w:pgSz w:w="16820" w:h="11900" w:orient="landscape" w:code="9"/>
      <w:pgMar w:top="1644"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CB64D" w14:textId="77777777" w:rsidR="00E84FAA" w:rsidRDefault="00E84FAA" w:rsidP="00DB14C9">
      <w:r>
        <w:separator/>
      </w:r>
    </w:p>
  </w:endnote>
  <w:endnote w:type="continuationSeparator" w:id="0">
    <w:p w14:paraId="032C8950" w14:textId="77777777" w:rsidR="00E84FAA" w:rsidRDefault="00E84FA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8490" w14:textId="4A54FEF3" w:rsidR="00A95BB9" w:rsidRPr="003C1C48" w:rsidRDefault="00A95BB9" w:rsidP="00716663">
    <w:pPr>
      <w:pStyle w:val="Footereven"/>
      <w:rPr>
        <w:lang w:val="it-IT"/>
      </w:rPr>
    </w:pPr>
    <w:r w:rsidRPr="004764C3">
      <w:rPr>
        <w:lang w:val="it-IT"/>
      </w:rPr>
      <w:t>202</w:t>
    </w:r>
    <w:r>
      <w:rPr>
        <w:lang w:val="it-IT"/>
      </w:rPr>
      <w:t>1</w:t>
    </w:r>
    <w:r w:rsidRPr="004764C3">
      <w:rPr>
        <w:lang w:val="it-IT"/>
      </w:rPr>
      <w:t>/</w:t>
    </w:r>
    <w:r w:rsidRPr="00716663">
      <w:t>62854</w:t>
    </w:r>
    <w:r>
      <w:rPr>
        <w:lang w:val="it-IT"/>
      </w:rPr>
      <w:t>[</w:t>
    </w:r>
    <w:r w:rsidR="009C7FC9">
      <w:rPr>
        <w:lang w:val="it-IT"/>
      </w:rPr>
      <w:t>v</w:t>
    </w:r>
    <w:r w:rsidR="00BB7184">
      <w:rPr>
        <w:lang w:val="it-IT"/>
      </w:rPr>
      <w:t>1</w:t>
    </w:r>
    <w:r w:rsidR="0075120D">
      <w:rPr>
        <w:lang w:val="it-IT"/>
      </w:rPr>
      <w:t>1</w:t>
    </w:r>
    <w:r>
      <w:rPr>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BDB7" w14:textId="77777777" w:rsidR="005741B5" w:rsidRPr="00671360" w:rsidRDefault="005741B5" w:rsidP="00671360">
    <w:pPr>
      <w:pStyle w:val="Footer"/>
    </w:pPr>
    <w:r>
      <w:rPr>
        <w:color w:val="000000"/>
        <w:sz w:val="18"/>
        <w:szCs w:val="18"/>
      </w:rPr>
      <w:t>2022/</w:t>
    </w:r>
    <w:r w:rsidRPr="00671360">
      <w:rPr>
        <w:color w:val="000000"/>
        <w:sz w:val="18"/>
        <w:szCs w:val="18"/>
      </w:rPr>
      <w:t>50920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5C7C" w14:textId="12E783F3" w:rsidR="00C23337" w:rsidRPr="006869BA" w:rsidRDefault="006869BA" w:rsidP="00716663">
    <w:pPr>
      <w:pStyle w:val="Footereven"/>
    </w:pPr>
    <w:r>
      <w:t xml:space="preserve">Sample course outline </w:t>
    </w:r>
    <w:r w:rsidRPr="00D41604">
      <w:t>|</w:t>
    </w:r>
    <w:r>
      <w:t xml:space="preserve"> English</w:t>
    </w:r>
    <w:r w:rsidRPr="00D41604">
      <w:t xml:space="preserve"> | </w:t>
    </w:r>
    <w:r>
      <w:t>General Year 11 (to run along</w:t>
    </w:r>
    <w:r w:rsidR="006A20C2">
      <w:t>sid</w:t>
    </w:r>
    <w:r>
      <w:t xml:space="preserve">e Foundation Year 11) </w:t>
    </w:r>
    <w:r w:rsidRPr="00D41604">
      <w:t>|</w:t>
    </w:r>
    <w:r>
      <w:t xml:space="preserve"> 8</w:t>
    </w:r>
    <w:r w:rsidR="004D61EA">
      <w:t>-</w:t>
    </w:r>
    <w:r>
      <w: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2678" w14:textId="69D65836" w:rsidR="00C23337" w:rsidRPr="006869BA" w:rsidRDefault="006869BA" w:rsidP="00716663">
    <w:pPr>
      <w:pStyle w:val="Footerodd"/>
    </w:pPr>
    <w:r>
      <w:t xml:space="preserve">Sample course outline </w:t>
    </w:r>
    <w:r w:rsidRPr="00D41604">
      <w:t>|</w:t>
    </w:r>
    <w:r>
      <w:t xml:space="preserve"> English</w:t>
    </w:r>
    <w:r w:rsidRPr="00D41604">
      <w:t xml:space="preserve"> | </w:t>
    </w:r>
    <w:r>
      <w:t>General Year 11 (to run along</w:t>
    </w:r>
    <w:r w:rsidR="006A20C2">
      <w:t>side</w:t>
    </w:r>
    <w:r>
      <w:t xml:space="preserve"> Foundation Year 11) </w:t>
    </w:r>
    <w:r w:rsidRPr="00D41604">
      <w:t>|</w:t>
    </w:r>
    <w:r>
      <w:t xml:space="preserve"> 8</w:t>
    </w:r>
    <w:r w:rsidR="004D61EA">
      <w:t>-</w:t>
    </w:r>
    <w:r>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B60F" w14:textId="6B2EBDEF" w:rsidR="00C23337" w:rsidRPr="00C829FD" w:rsidRDefault="00C23337" w:rsidP="00A83498">
    <w:pPr>
      <w:pStyle w:val="Footer"/>
      <w:pBdr>
        <w:top w:val="single" w:sz="8" w:space="4" w:color="5C815C"/>
      </w:pBdr>
      <w:tabs>
        <w:tab w:val="clear" w:pos="4513"/>
        <w:tab w:val="clear" w:pos="9026"/>
      </w:tabs>
      <w:spacing w:after="0"/>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r w:rsidR="006869BA">
      <w:rPr>
        <w:rFonts w:ascii="Franklin Gothic Book" w:hAnsi="Franklin Gothic Book"/>
        <w:b/>
        <w:noProof/>
        <w:color w:val="342568"/>
        <w:sz w:val="18"/>
        <w:szCs w:val="18"/>
      </w:rPr>
      <w:t xml:space="preserve"> (to run alongise Foundation Year 11)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8 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7E56" w14:textId="77777777" w:rsidR="00716663" w:rsidRPr="00C829FD" w:rsidRDefault="00716663" w:rsidP="00A83498">
    <w:pPr>
      <w:pStyle w:val="Footer"/>
      <w:pBdr>
        <w:top w:val="single" w:sz="8" w:space="4" w:color="5C815C"/>
      </w:pBdr>
      <w:tabs>
        <w:tab w:val="clear" w:pos="4513"/>
        <w:tab w:val="clear" w:pos="9026"/>
      </w:tabs>
      <w:spacing w:after="0"/>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(to run alongise Foundation Year 11)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8 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35820" w14:textId="77777777" w:rsidR="00E84FAA" w:rsidRDefault="00E84FAA" w:rsidP="00DB14C9">
      <w:r>
        <w:separator/>
      </w:r>
    </w:p>
  </w:footnote>
  <w:footnote w:type="continuationSeparator" w:id="0">
    <w:p w14:paraId="09B792FE" w14:textId="77777777" w:rsidR="00E84FAA" w:rsidRDefault="00E84FA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4472" w14:textId="45A7ECA7" w:rsidR="005741B5" w:rsidRDefault="00090B7C" w:rsidP="00090B7C">
    <w:pPr>
      <w:pBdr>
        <w:top w:val="nil"/>
        <w:left w:val="nil"/>
        <w:bottom w:val="nil"/>
        <w:right w:val="nil"/>
        <w:between w:val="nil"/>
      </w:pBdr>
      <w:tabs>
        <w:tab w:val="center" w:pos="4513"/>
        <w:tab w:val="right" w:pos="9026"/>
      </w:tabs>
      <w:spacing w:after="0" w:line="240" w:lineRule="auto"/>
      <w:ind w:hanging="851"/>
      <w:jc w:val="both"/>
      <w:rPr>
        <w:color w:val="000000"/>
      </w:rPr>
    </w:pPr>
    <w:r>
      <w:rPr>
        <w:noProof/>
      </w:rPr>
      <w:drawing>
        <wp:inline distT="0" distB="0" distL="0" distR="0" wp14:anchorId="562EAA84" wp14:editId="15DE0742">
          <wp:extent cx="4533900" cy="704850"/>
          <wp:effectExtent l="0" t="0" r="0" b="0"/>
          <wp:docPr id="1140050865" name="Picture 114005086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Picture 114005086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EF6A" w14:textId="2E92F911" w:rsidR="00C23337" w:rsidRDefault="00C23337" w:rsidP="00716663">
    <w:pPr>
      <w:pStyle w:val="Headereven"/>
      <w:rPr>
        <w:noProof/>
      </w:rPr>
    </w:pPr>
    <w:r w:rsidRPr="005B0711">
      <w:rPr>
        <w:noProof/>
      </w:rPr>
      <w:fldChar w:fldCharType="begin"/>
    </w:r>
    <w:r w:rsidRPr="001B3981">
      <w:rPr>
        <w:noProof/>
      </w:rPr>
      <w:instrText xml:space="preserve"> PAGE   \* MERGEFORMAT </w:instrText>
    </w:r>
    <w:r w:rsidRPr="005B0711">
      <w:rPr>
        <w:noProof/>
      </w:rPr>
      <w:fldChar w:fldCharType="separate"/>
    </w:r>
    <w:r w:rsidR="008D3065">
      <w:rPr>
        <w:noProof/>
      </w:rPr>
      <w:t>10</w:t>
    </w:r>
    <w:r w:rsidRPr="005B071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E1B5" w14:textId="72F3C274" w:rsidR="00C23337" w:rsidRPr="005B0711" w:rsidRDefault="00C23337" w:rsidP="00716663">
    <w:pPr>
      <w:pStyle w:val="Headerodd"/>
    </w:pPr>
    <w:r w:rsidRPr="001B3981">
      <w:rPr>
        <w:noProof w:val="0"/>
      </w:rPr>
      <w:fldChar w:fldCharType="begin"/>
    </w:r>
    <w:r w:rsidRPr="001B3981">
      <w:instrText xml:space="preserve"> PAGE   \* MERGEFORMAT </w:instrText>
    </w:r>
    <w:r w:rsidRPr="001B3981">
      <w:rPr>
        <w:noProof w:val="0"/>
      </w:rPr>
      <w:fldChar w:fldCharType="separate"/>
    </w:r>
    <w:r w:rsidR="008D3065">
      <w:t>9</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78FF" w14:textId="093A9B57" w:rsidR="00C23337" w:rsidRDefault="008B380F" w:rsidP="005B0711">
    <w:pPr>
      <w:pStyle w:val="Headerodd"/>
    </w:pPr>
    <w:r w:rsidRPr="005B0711">
      <w:fldChar w:fldCharType="begin"/>
    </w:r>
    <w:r w:rsidRPr="008B380F">
      <w:instrText xml:space="preserve"> PAGE   \* MERGEFORMAT </w:instrText>
    </w:r>
    <w:r w:rsidRPr="005B0711">
      <w:fldChar w:fldCharType="separate"/>
    </w:r>
    <w:r w:rsidRPr="008B380F">
      <w:t>1</w:t>
    </w:r>
    <w:r w:rsidRPr="005B071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33B8" w14:textId="5BED0D5D" w:rsidR="008B380F" w:rsidRPr="005B0711" w:rsidRDefault="008B380F" w:rsidP="00716663">
    <w:pPr>
      <w:pStyle w:val="Headereven"/>
      <w:ind w:left="-1276" w:right="14173"/>
    </w:pPr>
    <w:r w:rsidRPr="001B3981">
      <w:fldChar w:fldCharType="begin"/>
    </w:r>
    <w:r w:rsidRPr="001B3981">
      <w:instrText xml:space="preserve"> PAGE   \* MERGEFORMAT </w:instrText>
    </w:r>
    <w:r w:rsidRPr="001B3981">
      <w:fldChar w:fldCharType="separate"/>
    </w:r>
    <w:r>
      <w:rPr>
        <w:noProof/>
      </w:rPr>
      <w:t>10</w:t>
    </w:r>
    <w:r w:rsidRPr="001B398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2A36" w14:textId="77777777" w:rsidR="00716663" w:rsidRPr="00716663" w:rsidRDefault="00716663" w:rsidP="00716663">
    <w:pPr>
      <w:pStyle w:val="Headerodd"/>
      <w:ind w:left="14173" w:right="-1276"/>
    </w:pPr>
    <w:r w:rsidRPr="001B3981">
      <w:rPr>
        <w:noProof w:val="0"/>
      </w:rPr>
      <w:fldChar w:fldCharType="begin"/>
    </w:r>
    <w:r w:rsidRPr="001B3981">
      <w:instrText xml:space="preserve"> PAGE   \* MERGEFORMAT </w:instrText>
    </w:r>
    <w:r w:rsidRPr="001B3981">
      <w:rPr>
        <w:noProof w:val="0"/>
      </w:rPr>
      <w:fldChar w:fldCharType="separate"/>
    </w:r>
    <w:r>
      <w:t>9</w:t>
    </w:r>
    <w:r w:rsidRPr="001B398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9F2A" w14:textId="111A8062" w:rsidR="008B380F" w:rsidRPr="005B0711" w:rsidRDefault="008B380F" w:rsidP="005B0711">
    <w:pPr>
      <w:pStyle w:val="Header"/>
      <w:pBdr>
        <w:bottom w:val="single" w:sz="8" w:space="1" w:color="5C815C"/>
      </w:pBdr>
      <w:tabs>
        <w:tab w:val="clear" w:pos="4513"/>
        <w:tab w:val="clear" w:pos="9026"/>
      </w:tabs>
      <w:spacing w:after="0" w:line="240" w:lineRule="auto"/>
      <w:ind w:left="14034" w:right="-1210"/>
      <w:rPr>
        <w:rFonts w:ascii="Franklin Gothic Book" w:hAnsi="Franklin Gothic Book"/>
        <w:b/>
        <w:color w:val="46328C"/>
        <w:sz w:val="32"/>
      </w:rPr>
    </w:pPr>
    <w:r w:rsidRPr="008B380F">
      <w:rPr>
        <w:rFonts w:ascii="Franklin Gothic Book" w:hAnsi="Franklin Gothic Book"/>
        <w:b/>
        <w:color w:val="46328C"/>
        <w:sz w:val="32"/>
      </w:rPr>
      <w:fldChar w:fldCharType="begin"/>
    </w:r>
    <w:r w:rsidRPr="008B380F">
      <w:rPr>
        <w:rFonts w:ascii="Franklin Gothic Book" w:hAnsi="Franklin Gothic Book"/>
        <w:b/>
        <w:color w:val="46328C"/>
        <w:sz w:val="32"/>
      </w:rPr>
      <w:instrText xml:space="preserve"> PAGE   \* MERGEFORMAT </w:instrText>
    </w:r>
    <w:r w:rsidRPr="008B380F">
      <w:rPr>
        <w:rFonts w:ascii="Franklin Gothic Book" w:hAnsi="Franklin Gothic Book"/>
        <w:b/>
        <w:color w:val="46328C"/>
        <w:sz w:val="32"/>
      </w:rPr>
      <w:fldChar w:fldCharType="separate"/>
    </w:r>
    <w:r w:rsidRPr="008B380F">
      <w:rPr>
        <w:rFonts w:ascii="Franklin Gothic Book" w:hAnsi="Franklin Gothic Book"/>
        <w:b/>
        <w:color w:val="46328C"/>
        <w:sz w:val="32"/>
      </w:rPr>
      <w:t>1</w:t>
    </w:r>
    <w:r w:rsidRPr="008B380F">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878AD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688AFC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788E6330"/>
    <w:lvl w:ilvl="0">
      <w:start w:val="1"/>
      <w:numFmt w:val="decimal"/>
      <w:pStyle w:val="ListNumber"/>
      <w:lvlText w:val="%1."/>
      <w:lvlJc w:val="left"/>
      <w:pPr>
        <w:tabs>
          <w:tab w:val="num" w:pos="360"/>
        </w:tabs>
        <w:ind w:left="360" w:hanging="360"/>
      </w:pPr>
    </w:lvl>
  </w:abstractNum>
  <w:abstractNum w:abstractNumId="3"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00B020D"/>
    <w:multiLevelType w:val="hybridMultilevel"/>
    <w:tmpl w:val="228809D4"/>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5" w15:restartNumberingAfterBreak="0">
    <w:nsid w:val="58FF7560"/>
    <w:multiLevelType w:val="hybridMultilevel"/>
    <w:tmpl w:val="82C0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06A"/>
    <w:multiLevelType w:val="multilevel"/>
    <w:tmpl w:val="484E6766"/>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8" w15:restartNumberingAfterBreak="0">
    <w:nsid w:val="61D03F9E"/>
    <w:multiLevelType w:val="hybridMultilevel"/>
    <w:tmpl w:val="695C55EA"/>
    <w:lvl w:ilvl="0" w:tplc="C3180018">
      <w:numFmt w:val="bullet"/>
      <w:lvlText w:val="•"/>
      <w:lvlJc w:val="left"/>
      <w:pPr>
        <w:ind w:left="357" w:hanging="357"/>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660AE5"/>
    <w:multiLevelType w:val="hybridMultilevel"/>
    <w:tmpl w:val="6F6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7D77F8"/>
    <w:multiLevelType w:val="hybridMultilevel"/>
    <w:tmpl w:val="9498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2566328">
    <w:abstractNumId w:val="7"/>
  </w:num>
  <w:num w:numId="2" w16cid:durableId="1620337159">
    <w:abstractNumId w:val="9"/>
  </w:num>
  <w:num w:numId="3" w16cid:durableId="35592657">
    <w:abstractNumId w:val="6"/>
  </w:num>
  <w:num w:numId="4" w16cid:durableId="1365786604">
    <w:abstractNumId w:val="4"/>
  </w:num>
  <w:num w:numId="5" w16cid:durableId="1283457488">
    <w:abstractNumId w:val="8"/>
  </w:num>
  <w:num w:numId="6" w16cid:durableId="1400403892">
    <w:abstractNumId w:val="1"/>
  </w:num>
  <w:num w:numId="7" w16cid:durableId="98305167">
    <w:abstractNumId w:val="0"/>
  </w:num>
  <w:num w:numId="8" w16cid:durableId="1955668149">
    <w:abstractNumId w:val="2"/>
  </w:num>
  <w:num w:numId="9" w16cid:durableId="846595836">
    <w:abstractNumId w:val="2"/>
    <w:lvlOverride w:ilvl="0">
      <w:startOverride w:val="1"/>
    </w:lvlOverride>
  </w:num>
  <w:num w:numId="10" w16cid:durableId="305428731">
    <w:abstractNumId w:val="2"/>
    <w:lvlOverride w:ilvl="0">
      <w:startOverride w:val="1"/>
    </w:lvlOverride>
  </w:num>
  <w:num w:numId="11" w16cid:durableId="1676614022">
    <w:abstractNumId w:val="2"/>
    <w:lvlOverride w:ilvl="0">
      <w:startOverride w:val="1"/>
    </w:lvlOverride>
  </w:num>
  <w:num w:numId="12" w16cid:durableId="755639813">
    <w:abstractNumId w:val="10"/>
  </w:num>
  <w:num w:numId="13" w16cid:durableId="341669737">
    <w:abstractNumId w:val="5"/>
  </w:num>
  <w:num w:numId="14" w16cid:durableId="28605914">
    <w:abstractNumId w:val="11"/>
  </w:num>
  <w:num w:numId="15" w16cid:durableId="1666929826">
    <w:abstractNumId w:val="3"/>
  </w:num>
  <w:num w:numId="16" w16cid:durableId="1106266859">
    <w:abstractNumId w:val="2"/>
  </w:num>
  <w:num w:numId="17" w16cid:durableId="222062948">
    <w:abstractNumId w:val="2"/>
  </w:num>
  <w:num w:numId="18" w16cid:durableId="1940406690">
    <w:abstractNumId w:val="2"/>
  </w:num>
  <w:num w:numId="19" w16cid:durableId="1748071421">
    <w:abstractNumId w:val="2"/>
  </w:num>
  <w:num w:numId="20" w16cid:durableId="1964336376">
    <w:abstractNumId w:val="2"/>
  </w:num>
  <w:num w:numId="21" w16cid:durableId="17386248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NjI0NTawMDE1MTBX0lEKTi0uzszPAykwrAUAKVkFXSwAAAA="/>
  </w:docVars>
  <w:rsids>
    <w:rsidRoot w:val="00840722"/>
    <w:rsid w:val="00000036"/>
    <w:rsid w:val="00002F08"/>
    <w:rsid w:val="00005AD5"/>
    <w:rsid w:val="00007535"/>
    <w:rsid w:val="00010BE2"/>
    <w:rsid w:val="0001286D"/>
    <w:rsid w:val="00013C79"/>
    <w:rsid w:val="00015E2B"/>
    <w:rsid w:val="00026AA7"/>
    <w:rsid w:val="0004009E"/>
    <w:rsid w:val="00041F8B"/>
    <w:rsid w:val="00043BBE"/>
    <w:rsid w:val="00047938"/>
    <w:rsid w:val="00047D31"/>
    <w:rsid w:val="00050A70"/>
    <w:rsid w:val="00053F92"/>
    <w:rsid w:val="00060B7C"/>
    <w:rsid w:val="00060BB9"/>
    <w:rsid w:val="00062331"/>
    <w:rsid w:val="00066BF6"/>
    <w:rsid w:val="000712AE"/>
    <w:rsid w:val="000720CE"/>
    <w:rsid w:val="000728D6"/>
    <w:rsid w:val="000753F8"/>
    <w:rsid w:val="00075758"/>
    <w:rsid w:val="0007686E"/>
    <w:rsid w:val="00077042"/>
    <w:rsid w:val="00080B94"/>
    <w:rsid w:val="00086772"/>
    <w:rsid w:val="0008780E"/>
    <w:rsid w:val="00090AD6"/>
    <w:rsid w:val="00090B7C"/>
    <w:rsid w:val="00094B38"/>
    <w:rsid w:val="000A5045"/>
    <w:rsid w:val="000A6A2E"/>
    <w:rsid w:val="000A7468"/>
    <w:rsid w:val="000B0731"/>
    <w:rsid w:val="000B6BE1"/>
    <w:rsid w:val="000B6CA9"/>
    <w:rsid w:val="000C3FC1"/>
    <w:rsid w:val="000C6B69"/>
    <w:rsid w:val="000C77E2"/>
    <w:rsid w:val="000D381D"/>
    <w:rsid w:val="000D6D16"/>
    <w:rsid w:val="000D720B"/>
    <w:rsid w:val="000D7586"/>
    <w:rsid w:val="000E28B5"/>
    <w:rsid w:val="000E4D2E"/>
    <w:rsid w:val="000E601C"/>
    <w:rsid w:val="000F1EA7"/>
    <w:rsid w:val="000F1FF4"/>
    <w:rsid w:val="000F28C4"/>
    <w:rsid w:val="000F491B"/>
    <w:rsid w:val="000F4CB0"/>
    <w:rsid w:val="000F5E40"/>
    <w:rsid w:val="000F61F1"/>
    <w:rsid w:val="0010400D"/>
    <w:rsid w:val="0010431D"/>
    <w:rsid w:val="00105461"/>
    <w:rsid w:val="00113E1A"/>
    <w:rsid w:val="00117D27"/>
    <w:rsid w:val="00121026"/>
    <w:rsid w:val="00121FC5"/>
    <w:rsid w:val="00123A45"/>
    <w:rsid w:val="001242C7"/>
    <w:rsid w:val="001317BF"/>
    <w:rsid w:val="00132307"/>
    <w:rsid w:val="001329D0"/>
    <w:rsid w:val="00136BEA"/>
    <w:rsid w:val="0014081D"/>
    <w:rsid w:val="00140D35"/>
    <w:rsid w:val="00143E3D"/>
    <w:rsid w:val="00150535"/>
    <w:rsid w:val="00152FB2"/>
    <w:rsid w:val="001556C4"/>
    <w:rsid w:val="00156C4B"/>
    <w:rsid w:val="0016000A"/>
    <w:rsid w:val="00162D28"/>
    <w:rsid w:val="00164E8A"/>
    <w:rsid w:val="00167186"/>
    <w:rsid w:val="00171992"/>
    <w:rsid w:val="00172361"/>
    <w:rsid w:val="00172824"/>
    <w:rsid w:val="00176553"/>
    <w:rsid w:val="00180A15"/>
    <w:rsid w:val="001821B5"/>
    <w:rsid w:val="00182CA2"/>
    <w:rsid w:val="001834AC"/>
    <w:rsid w:val="00183868"/>
    <w:rsid w:val="0018448D"/>
    <w:rsid w:val="001853E1"/>
    <w:rsid w:val="00187E12"/>
    <w:rsid w:val="00192DFD"/>
    <w:rsid w:val="00193532"/>
    <w:rsid w:val="00195640"/>
    <w:rsid w:val="00197DA7"/>
    <w:rsid w:val="001A0052"/>
    <w:rsid w:val="001A065F"/>
    <w:rsid w:val="001A1B20"/>
    <w:rsid w:val="001A3DBD"/>
    <w:rsid w:val="001A6925"/>
    <w:rsid w:val="001A76DB"/>
    <w:rsid w:val="001B0E2E"/>
    <w:rsid w:val="001B1364"/>
    <w:rsid w:val="001B2026"/>
    <w:rsid w:val="001B414F"/>
    <w:rsid w:val="001B6EA6"/>
    <w:rsid w:val="001B7211"/>
    <w:rsid w:val="001C3029"/>
    <w:rsid w:val="001C4D7B"/>
    <w:rsid w:val="001C6A11"/>
    <w:rsid w:val="001D1CB2"/>
    <w:rsid w:val="001D2038"/>
    <w:rsid w:val="001D2933"/>
    <w:rsid w:val="001D77B6"/>
    <w:rsid w:val="001E12EA"/>
    <w:rsid w:val="001E2334"/>
    <w:rsid w:val="001E5436"/>
    <w:rsid w:val="001F1F5C"/>
    <w:rsid w:val="001F48E0"/>
    <w:rsid w:val="001F4A92"/>
    <w:rsid w:val="001F69D5"/>
    <w:rsid w:val="001F6DC9"/>
    <w:rsid w:val="0020718E"/>
    <w:rsid w:val="00207453"/>
    <w:rsid w:val="002076C3"/>
    <w:rsid w:val="00215CF2"/>
    <w:rsid w:val="00222566"/>
    <w:rsid w:val="00233A2D"/>
    <w:rsid w:val="00234DC2"/>
    <w:rsid w:val="0023593E"/>
    <w:rsid w:val="002360A7"/>
    <w:rsid w:val="00237050"/>
    <w:rsid w:val="00240545"/>
    <w:rsid w:val="002419DC"/>
    <w:rsid w:val="002422AB"/>
    <w:rsid w:val="00242B36"/>
    <w:rsid w:val="00244A6E"/>
    <w:rsid w:val="00251ADF"/>
    <w:rsid w:val="00255CD3"/>
    <w:rsid w:val="002574B0"/>
    <w:rsid w:val="00263D10"/>
    <w:rsid w:val="002653AE"/>
    <w:rsid w:val="00267ADD"/>
    <w:rsid w:val="00271871"/>
    <w:rsid w:val="002720CF"/>
    <w:rsid w:val="002746C7"/>
    <w:rsid w:val="0027514E"/>
    <w:rsid w:val="00281277"/>
    <w:rsid w:val="0028133D"/>
    <w:rsid w:val="002824BE"/>
    <w:rsid w:val="00285ABB"/>
    <w:rsid w:val="0029102C"/>
    <w:rsid w:val="00292043"/>
    <w:rsid w:val="00295A7D"/>
    <w:rsid w:val="002A20C3"/>
    <w:rsid w:val="002A56DB"/>
    <w:rsid w:val="002A636B"/>
    <w:rsid w:val="002B005F"/>
    <w:rsid w:val="002B01C0"/>
    <w:rsid w:val="002B2271"/>
    <w:rsid w:val="002C0236"/>
    <w:rsid w:val="002C10EC"/>
    <w:rsid w:val="002C32E0"/>
    <w:rsid w:val="002C556F"/>
    <w:rsid w:val="002D0D6A"/>
    <w:rsid w:val="002D3FFD"/>
    <w:rsid w:val="002D678D"/>
    <w:rsid w:val="002E2F5E"/>
    <w:rsid w:val="002E6A51"/>
    <w:rsid w:val="002E7029"/>
    <w:rsid w:val="002F5991"/>
    <w:rsid w:val="002F63DD"/>
    <w:rsid w:val="002F79BD"/>
    <w:rsid w:val="00300F73"/>
    <w:rsid w:val="00304C6A"/>
    <w:rsid w:val="00307E7E"/>
    <w:rsid w:val="0031054A"/>
    <w:rsid w:val="00315325"/>
    <w:rsid w:val="00316BF6"/>
    <w:rsid w:val="0031778C"/>
    <w:rsid w:val="0032003F"/>
    <w:rsid w:val="003206A3"/>
    <w:rsid w:val="00320EEB"/>
    <w:rsid w:val="00327E32"/>
    <w:rsid w:val="003405EA"/>
    <w:rsid w:val="00346E2E"/>
    <w:rsid w:val="00352F8A"/>
    <w:rsid w:val="00353027"/>
    <w:rsid w:val="0035358E"/>
    <w:rsid w:val="00354102"/>
    <w:rsid w:val="00355CDC"/>
    <w:rsid w:val="00355D5A"/>
    <w:rsid w:val="00356EDB"/>
    <w:rsid w:val="0036086C"/>
    <w:rsid w:val="00361FE1"/>
    <w:rsid w:val="003647ED"/>
    <w:rsid w:val="00366571"/>
    <w:rsid w:val="003667C8"/>
    <w:rsid w:val="00366B8F"/>
    <w:rsid w:val="00367079"/>
    <w:rsid w:val="00367A5D"/>
    <w:rsid w:val="0037345B"/>
    <w:rsid w:val="00373829"/>
    <w:rsid w:val="00373A2F"/>
    <w:rsid w:val="00376303"/>
    <w:rsid w:val="003810E3"/>
    <w:rsid w:val="00381C11"/>
    <w:rsid w:val="0038333F"/>
    <w:rsid w:val="003868BC"/>
    <w:rsid w:val="0039092C"/>
    <w:rsid w:val="0039302E"/>
    <w:rsid w:val="00393285"/>
    <w:rsid w:val="00394F80"/>
    <w:rsid w:val="00395165"/>
    <w:rsid w:val="003A13C7"/>
    <w:rsid w:val="003A2892"/>
    <w:rsid w:val="003A3890"/>
    <w:rsid w:val="003A44C0"/>
    <w:rsid w:val="003A470D"/>
    <w:rsid w:val="003A4D30"/>
    <w:rsid w:val="003A5410"/>
    <w:rsid w:val="003A667F"/>
    <w:rsid w:val="003A72FF"/>
    <w:rsid w:val="003B34E8"/>
    <w:rsid w:val="003B3C64"/>
    <w:rsid w:val="003B483C"/>
    <w:rsid w:val="003B6208"/>
    <w:rsid w:val="003C0CC5"/>
    <w:rsid w:val="003C14A9"/>
    <w:rsid w:val="003C2C1D"/>
    <w:rsid w:val="003C5A53"/>
    <w:rsid w:val="003C5DD7"/>
    <w:rsid w:val="003C6A0A"/>
    <w:rsid w:val="003C6FB7"/>
    <w:rsid w:val="003C7B8A"/>
    <w:rsid w:val="003D1D47"/>
    <w:rsid w:val="003D2923"/>
    <w:rsid w:val="003D59B5"/>
    <w:rsid w:val="003F0F8D"/>
    <w:rsid w:val="003F4E6B"/>
    <w:rsid w:val="003F5498"/>
    <w:rsid w:val="003F7ABE"/>
    <w:rsid w:val="004004BE"/>
    <w:rsid w:val="00401829"/>
    <w:rsid w:val="004037F3"/>
    <w:rsid w:val="004042FF"/>
    <w:rsid w:val="0040628C"/>
    <w:rsid w:val="00406498"/>
    <w:rsid w:val="00406CDC"/>
    <w:rsid w:val="00412942"/>
    <w:rsid w:val="00420E86"/>
    <w:rsid w:val="004216BE"/>
    <w:rsid w:val="00423723"/>
    <w:rsid w:val="00426ABA"/>
    <w:rsid w:val="00431429"/>
    <w:rsid w:val="004317AD"/>
    <w:rsid w:val="00431F93"/>
    <w:rsid w:val="0043286C"/>
    <w:rsid w:val="00433A30"/>
    <w:rsid w:val="00434806"/>
    <w:rsid w:val="00441698"/>
    <w:rsid w:val="00446441"/>
    <w:rsid w:val="00447C4F"/>
    <w:rsid w:val="004515A5"/>
    <w:rsid w:val="004515F6"/>
    <w:rsid w:val="004562EF"/>
    <w:rsid w:val="00467F9D"/>
    <w:rsid w:val="0047131E"/>
    <w:rsid w:val="00476162"/>
    <w:rsid w:val="00477305"/>
    <w:rsid w:val="004800D0"/>
    <w:rsid w:val="004814F0"/>
    <w:rsid w:val="00481C23"/>
    <w:rsid w:val="004863E5"/>
    <w:rsid w:val="00493BE9"/>
    <w:rsid w:val="00493CD4"/>
    <w:rsid w:val="004A5F50"/>
    <w:rsid w:val="004A72C5"/>
    <w:rsid w:val="004B0F1F"/>
    <w:rsid w:val="004B183A"/>
    <w:rsid w:val="004C0FD8"/>
    <w:rsid w:val="004C3B81"/>
    <w:rsid w:val="004C3C21"/>
    <w:rsid w:val="004C492E"/>
    <w:rsid w:val="004C6329"/>
    <w:rsid w:val="004C6D5F"/>
    <w:rsid w:val="004C7216"/>
    <w:rsid w:val="004C7EB1"/>
    <w:rsid w:val="004D61EA"/>
    <w:rsid w:val="004D6C59"/>
    <w:rsid w:val="004E03BF"/>
    <w:rsid w:val="004E1286"/>
    <w:rsid w:val="004F0050"/>
    <w:rsid w:val="004F0F7D"/>
    <w:rsid w:val="004F3714"/>
    <w:rsid w:val="004F3DF9"/>
    <w:rsid w:val="004F72AB"/>
    <w:rsid w:val="0050023F"/>
    <w:rsid w:val="00501D3D"/>
    <w:rsid w:val="005046D2"/>
    <w:rsid w:val="005069FC"/>
    <w:rsid w:val="00513A8B"/>
    <w:rsid w:val="005143D5"/>
    <w:rsid w:val="00516E49"/>
    <w:rsid w:val="0052141A"/>
    <w:rsid w:val="005256D3"/>
    <w:rsid w:val="00526828"/>
    <w:rsid w:val="00527A0F"/>
    <w:rsid w:val="005313E6"/>
    <w:rsid w:val="0053163D"/>
    <w:rsid w:val="00531A0F"/>
    <w:rsid w:val="00532CD6"/>
    <w:rsid w:val="00545F95"/>
    <w:rsid w:val="00546C8D"/>
    <w:rsid w:val="0054732B"/>
    <w:rsid w:val="005517EF"/>
    <w:rsid w:val="005540D9"/>
    <w:rsid w:val="00554112"/>
    <w:rsid w:val="00560D33"/>
    <w:rsid w:val="005626F1"/>
    <w:rsid w:val="00565728"/>
    <w:rsid w:val="00567556"/>
    <w:rsid w:val="00567CB5"/>
    <w:rsid w:val="00570A84"/>
    <w:rsid w:val="00571842"/>
    <w:rsid w:val="00573569"/>
    <w:rsid w:val="005741B5"/>
    <w:rsid w:val="00575512"/>
    <w:rsid w:val="00580D5B"/>
    <w:rsid w:val="0058580A"/>
    <w:rsid w:val="005925E8"/>
    <w:rsid w:val="00592CD5"/>
    <w:rsid w:val="005930C2"/>
    <w:rsid w:val="00597B8B"/>
    <w:rsid w:val="005B0711"/>
    <w:rsid w:val="005B0B66"/>
    <w:rsid w:val="005B1990"/>
    <w:rsid w:val="005B33A2"/>
    <w:rsid w:val="005C5701"/>
    <w:rsid w:val="005D2B8D"/>
    <w:rsid w:val="005D498B"/>
    <w:rsid w:val="005E40A2"/>
    <w:rsid w:val="005E40BD"/>
    <w:rsid w:val="005E4E93"/>
    <w:rsid w:val="005F06BC"/>
    <w:rsid w:val="005F5DB6"/>
    <w:rsid w:val="005F741E"/>
    <w:rsid w:val="00600B8A"/>
    <w:rsid w:val="006010BC"/>
    <w:rsid w:val="006011C1"/>
    <w:rsid w:val="00603003"/>
    <w:rsid w:val="00606330"/>
    <w:rsid w:val="00610E7B"/>
    <w:rsid w:val="006115AC"/>
    <w:rsid w:val="00611815"/>
    <w:rsid w:val="00615B3C"/>
    <w:rsid w:val="006169BB"/>
    <w:rsid w:val="006206F0"/>
    <w:rsid w:val="00623F9A"/>
    <w:rsid w:val="00624672"/>
    <w:rsid w:val="00627C2C"/>
    <w:rsid w:val="00632C22"/>
    <w:rsid w:val="0063405A"/>
    <w:rsid w:val="00636105"/>
    <w:rsid w:val="006401FD"/>
    <w:rsid w:val="00644811"/>
    <w:rsid w:val="006452F0"/>
    <w:rsid w:val="00647AB7"/>
    <w:rsid w:val="006514E1"/>
    <w:rsid w:val="006550E2"/>
    <w:rsid w:val="00660956"/>
    <w:rsid w:val="00660A74"/>
    <w:rsid w:val="00663A29"/>
    <w:rsid w:val="006652F4"/>
    <w:rsid w:val="00665CB9"/>
    <w:rsid w:val="00667681"/>
    <w:rsid w:val="00670CDC"/>
    <w:rsid w:val="00671E4B"/>
    <w:rsid w:val="00672945"/>
    <w:rsid w:val="00674C4E"/>
    <w:rsid w:val="00675FB9"/>
    <w:rsid w:val="00676801"/>
    <w:rsid w:val="00680143"/>
    <w:rsid w:val="00682352"/>
    <w:rsid w:val="0068419F"/>
    <w:rsid w:val="006869BA"/>
    <w:rsid w:val="006922E7"/>
    <w:rsid w:val="00693B26"/>
    <w:rsid w:val="00694973"/>
    <w:rsid w:val="006964CF"/>
    <w:rsid w:val="006A039C"/>
    <w:rsid w:val="006A154D"/>
    <w:rsid w:val="006A20C2"/>
    <w:rsid w:val="006A5C3F"/>
    <w:rsid w:val="006B1C3E"/>
    <w:rsid w:val="006C5538"/>
    <w:rsid w:val="006C710A"/>
    <w:rsid w:val="006C7F46"/>
    <w:rsid w:val="006D1722"/>
    <w:rsid w:val="006D182D"/>
    <w:rsid w:val="006D1D38"/>
    <w:rsid w:val="006D2C12"/>
    <w:rsid w:val="006D2CE5"/>
    <w:rsid w:val="006D58D8"/>
    <w:rsid w:val="006D5927"/>
    <w:rsid w:val="006D6D57"/>
    <w:rsid w:val="006E1FB0"/>
    <w:rsid w:val="006E35FB"/>
    <w:rsid w:val="006E70F3"/>
    <w:rsid w:val="006F10E1"/>
    <w:rsid w:val="006F3B70"/>
    <w:rsid w:val="006F410A"/>
    <w:rsid w:val="006F571A"/>
    <w:rsid w:val="006F72A4"/>
    <w:rsid w:val="00706BD9"/>
    <w:rsid w:val="007147D8"/>
    <w:rsid w:val="00716663"/>
    <w:rsid w:val="00716A46"/>
    <w:rsid w:val="00716C24"/>
    <w:rsid w:val="0072012F"/>
    <w:rsid w:val="00721232"/>
    <w:rsid w:val="007239F5"/>
    <w:rsid w:val="00723E9D"/>
    <w:rsid w:val="0072710E"/>
    <w:rsid w:val="00730B95"/>
    <w:rsid w:val="00731C7A"/>
    <w:rsid w:val="007349E7"/>
    <w:rsid w:val="0073689F"/>
    <w:rsid w:val="00742B1D"/>
    <w:rsid w:val="00744C12"/>
    <w:rsid w:val="00745533"/>
    <w:rsid w:val="00746C18"/>
    <w:rsid w:val="0075120D"/>
    <w:rsid w:val="0075235D"/>
    <w:rsid w:val="00753FED"/>
    <w:rsid w:val="0075492E"/>
    <w:rsid w:val="00755FB2"/>
    <w:rsid w:val="00761486"/>
    <w:rsid w:val="00761A76"/>
    <w:rsid w:val="00763A21"/>
    <w:rsid w:val="007648F2"/>
    <w:rsid w:val="007662C7"/>
    <w:rsid w:val="00770CF8"/>
    <w:rsid w:val="0077693D"/>
    <w:rsid w:val="00783430"/>
    <w:rsid w:val="00785007"/>
    <w:rsid w:val="007865CB"/>
    <w:rsid w:val="0078729A"/>
    <w:rsid w:val="00793262"/>
    <w:rsid w:val="00795ACA"/>
    <w:rsid w:val="00796B8C"/>
    <w:rsid w:val="007A1135"/>
    <w:rsid w:val="007A1C0B"/>
    <w:rsid w:val="007A1DB9"/>
    <w:rsid w:val="007A2076"/>
    <w:rsid w:val="007A2C5A"/>
    <w:rsid w:val="007A3BF7"/>
    <w:rsid w:val="007A5DA1"/>
    <w:rsid w:val="007A7059"/>
    <w:rsid w:val="007B04A4"/>
    <w:rsid w:val="007B414C"/>
    <w:rsid w:val="007B48E9"/>
    <w:rsid w:val="007B5638"/>
    <w:rsid w:val="007B728A"/>
    <w:rsid w:val="007B786B"/>
    <w:rsid w:val="007C3015"/>
    <w:rsid w:val="007C614E"/>
    <w:rsid w:val="007C6456"/>
    <w:rsid w:val="007C6CB9"/>
    <w:rsid w:val="007C7691"/>
    <w:rsid w:val="007D0D9C"/>
    <w:rsid w:val="007D216C"/>
    <w:rsid w:val="007D4263"/>
    <w:rsid w:val="007D4C56"/>
    <w:rsid w:val="007D6E2C"/>
    <w:rsid w:val="007D7C15"/>
    <w:rsid w:val="007E0491"/>
    <w:rsid w:val="007E3CE0"/>
    <w:rsid w:val="007E4EED"/>
    <w:rsid w:val="007E7157"/>
    <w:rsid w:val="007F1F1C"/>
    <w:rsid w:val="007F3DDC"/>
    <w:rsid w:val="007F4828"/>
    <w:rsid w:val="007F6601"/>
    <w:rsid w:val="007F684D"/>
    <w:rsid w:val="007F719D"/>
    <w:rsid w:val="008002CF"/>
    <w:rsid w:val="00800300"/>
    <w:rsid w:val="00800A7D"/>
    <w:rsid w:val="00802E02"/>
    <w:rsid w:val="00803506"/>
    <w:rsid w:val="00803EB4"/>
    <w:rsid w:val="00805443"/>
    <w:rsid w:val="0080688B"/>
    <w:rsid w:val="008105F1"/>
    <w:rsid w:val="00812B41"/>
    <w:rsid w:val="00814115"/>
    <w:rsid w:val="00821827"/>
    <w:rsid w:val="008230E0"/>
    <w:rsid w:val="0082521B"/>
    <w:rsid w:val="00832C9B"/>
    <w:rsid w:val="008331D3"/>
    <w:rsid w:val="0083345D"/>
    <w:rsid w:val="008346AE"/>
    <w:rsid w:val="00835368"/>
    <w:rsid w:val="0083625F"/>
    <w:rsid w:val="00836B2D"/>
    <w:rsid w:val="00836C99"/>
    <w:rsid w:val="00840722"/>
    <w:rsid w:val="00840C57"/>
    <w:rsid w:val="00843D08"/>
    <w:rsid w:val="00844270"/>
    <w:rsid w:val="00844801"/>
    <w:rsid w:val="0084484D"/>
    <w:rsid w:val="008464EC"/>
    <w:rsid w:val="00851E6A"/>
    <w:rsid w:val="00856ECD"/>
    <w:rsid w:val="00864586"/>
    <w:rsid w:val="008716FC"/>
    <w:rsid w:val="00872581"/>
    <w:rsid w:val="008729CC"/>
    <w:rsid w:val="008732A1"/>
    <w:rsid w:val="00876E9F"/>
    <w:rsid w:val="00877940"/>
    <w:rsid w:val="008826B9"/>
    <w:rsid w:val="008834BF"/>
    <w:rsid w:val="00883B29"/>
    <w:rsid w:val="008930B3"/>
    <w:rsid w:val="0089543B"/>
    <w:rsid w:val="008A3F5E"/>
    <w:rsid w:val="008A6D82"/>
    <w:rsid w:val="008B27A6"/>
    <w:rsid w:val="008B380F"/>
    <w:rsid w:val="008B5B48"/>
    <w:rsid w:val="008B607A"/>
    <w:rsid w:val="008B6C96"/>
    <w:rsid w:val="008C14D5"/>
    <w:rsid w:val="008C1D05"/>
    <w:rsid w:val="008C3DFE"/>
    <w:rsid w:val="008C697A"/>
    <w:rsid w:val="008D1209"/>
    <w:rsid w:val="008D3065"/>
    <w:rsid w:val="008D32E8"/>
    <w:rsid w:val="008D6652"/>
    <w:rsid w:val="008E020E"/>
    <w:rsid w:val="008E12A1"/>
    <w:rsid w:val="008E46FE"/>
    <w:rsid w:val="008E635D"/>
    <w:rsid w:val="008E6450"/>
    <w:rsid w:val="008F3300"/>
    <w:rsid w:val="008F60AD"/>
    <w:rsid w:val="008F6231"/>
    <w:rsid w:val="0090037B"/>
    <w:rsid w:val="009016D8"/>
    <w:rsid w:val="0090207C"/>
    <w:rsid w:val="00902A6E"/>
    <w:rsid w:val="00902BD2"/>
    <w:rsid w:val="00903D76"/>
    <w:rsid w:val="00905AC2"/>
    <w:rsid w:val="009159A5"/>
    <w:rsid w:val="00916620"/>
    <w:rsid w:val="00916646"/>
    <w:rsid w:val="00920A28"/>
    <w:rsid w:val="00924309"/>
    <w:rsid w:val="00926095"/>
    <w:rsid w:val="0093044E"/>
    <w:rsid w:val="0093082D"/>
    <w:rsid w:val="00930FD4"/>
    <w:rsid w:val="00932A2A"/>
    <w:rsid w:val="00932EB8"/>
    <w:rsid w:val="00933C7D"/>
    <w:rsid w:val="009373F7"/>
    <w:rsid w:val="00943482"/>
    <w:rsid w:val="00947AE3"/>
    <w:rsid w:val="00950966"/>
    <w:rsid w:val="0095097A"/>
    <w:rsid w:val="00950EF0"/>
    <w:rsid w:val="00951184"/>
    <w:rsid w:val="00951B7E"/>
    <w:rsid w:val="00952D80"/>
    <w:rsid w:val="009620AF"/>
    <w:rsid w:val="009625D0"/>
    <w:rsid w:val="009626A8"/>
    <w:rsid w:val="00963DC9"/>
    <w:rsid w:val="00971579"/>
    <w:rsid w:val="009722F8"/>
    <w:rsid w:val="009753B4"/>
    <w:rsid w:val="00975BFC"/>
    <w:rsid w:val="00980467"/>
    <w:rsid w:val="00983010"/>
    <w:rsid w:val="0098485D"/>
    <w:rsid w:val="009859BA"/>
    <w:rsid w:val="00994ABA"/>
    <w:rsid w:val="009953B2"/>
    <w:rsid w:val="00995AB2"/>
    <w:rsid w:val="009A6092"/>
    <w:rsid w:val="009B1528"/>
    <w:rsid w:val="009B1CFE"/>
    <w:rsid w:val="009B438B"/>
    <w:rsid w:val="009C3CE5"/>
    <w:rsid w:val="009C7FC9"/>
    <w:rsid w:val="009D0C0D"/>
    <w:rsid w:val="009D0EE1"/>
    <w:rsid w:val="009D22E1"/>
    <w:rsid w:val="009D7165"/>
    <w:rsid w:val="009E3467"/>
    <w:rsid w:val="009F0926"/>
    <w:rsid w:val="009F35C1"/>
    <w:rsid w:val="00A000C1"/>
    <w:rsid w:val="00A006CD"/>
    <w:rsid w:val="00A00A6E"/>
    <w:rsid w:val="00A028F3"/>
    <w:rsid w:val="00A02CB8"/>
    <w:rsid w:val="00A02EE9"/>
    <w:rsid w:val="00A0371A"/>
    <w:rsid w:val="00A0567D"/>
    <w:rsid w:val="00A12A01"/>
    <w:rsid w:val="00A132B7"/>
    <w:rsid w:val="00A166E6"/>
    <w:rsid w:val="00A20233"/>
    <w:rsid w:val="00A21028"/>
    <w:rsid w:val="00A21817"/>
    <w:rsid w:val="00A23B93"/>
    <w:rsid w:val="00A26500"/>
    <w:rsid w:val="00A26DD5"/>
    <w:rsid w:val="00A30B39"/>
    <w:rsid w:val="00A3478F"/>
    <w:rsid w:val="00A36160"/>
    <w:rsid w:val="00A4141F"/>
    <w:rsid w:val="00A4378F"/>
    <w:rsid w:val="00A46D20"/>
    <w:rsid w:val="00A5379F"/>
    <w:rsid w:val="00A5404B"/>
    <w:rsid w:val="00A57498"/>
    <w:rsid w:val="00A57719"/>
    <w:rsid w:val="00A64E62"/>
    <w:rsid w:val="00A818F9"/>
    <w:rsid w:val="00A826C0"/>
    <w:rsid w:val="00A83498"/>
    <w:rsid w:val="00A83C34"/>
    <w:rsid w:val="00A8508E"/>
    <w:rsid w:val="00A87482"/>
    <w:rsid w:val="00A9026B"/>
    <w:rsid w:val="00A906F2"/>
    <w:rsid w:val="00A92F2C"/>
    <w:rsid w:val="00A95BB9"/>
    <w:rsid w:val="00AA392F"/>
    <w:rsid w:val="00AA4001"/>
    <w:rsid w:val="00AA4E6E"/>
    <w:rsid w:val="00AA5FB7"/>
    <w:rsid w:val="00AA62B0"/>
    <w:rsid w:val="00AA69F8"/>
    <w:rsid w:val="00AB00D8"/>
    <w:rsid w:val="00AB435E"/>
    <w:rsid w:val="00AB5C76"/>
    <w:rsid w:val="00AB7507"/>
    <w:rsid w:val="00AC0ECA"/>
    <w:rsid w:val="00AC3441"/>
    <w:rsid w:val="00AC59C7"/>
    <w:rsid w:val="00AC5C01"/>
    <w:rsid w:val="00AC5C42"/>
    <w:rsid w:val="00AC7701"/>
    <w:rsid w:val="00AD587F"/>
    <w:rsid w:val="00AD59AE"/>
    <w:rsid w:val="00AD5CC5"/>
    <w:rsid w:val="00AD6BA1"/>
    <w:rsid w:val="00AE0067"/>
    <w:rsid w:val="00AE2FB8"/>
    <w:rsid w:val="00AE5459"/>
    <w:rsid w:val="00AE61D0"/>
    <w:rsid w:val="00AF0E9C"/>
    <w:rsid w:val="00AF0F07"/>
    <w:rsid w:val="00AF317D"/>
    <w:rsid w:val="00B02E1C"/>
    <w:rsid w:val="00B03476"/>
    <w:rsid w:val="00B055E5"/>
    <w:rsid w:val="00B06731"/>
    <w:rsid w:val="00B06F8A"/>
    <w:rsid w:val="00B11F58"/>
    <w:rsid w:val="00B165F9"/>
    <w:rsid w:val="00B17825"/>
    <w:rsid w:val="00B26ED5"/>
    <w:rsid w:val="00B37CD7"/>
    <w:rsid w:val="00B403EE"/>
    <w:rsid w:val="00B42E90"/>
    <w:rsid w:val="00B43C29"/>
    <w:rsid w:val="00B45C14"/>
    <w:rsid w:val="00B512E0"/>
    <w:rsid w:val="00B557B2"/>
    <w:rsid w:val="00B652D3"/>
    <w:rsid w:val="00B65617"/>
    <w:rsid w:val="00B667D3"/>
    <w:rsid w:val="00B726AC"/>
    <w:rsid w:val="00B74CD4"/>
    <w:rsid w:val="00B7516F"/>
    <w:rsid w:val="00B762C1"/>
    <w:rsid w:val="00B81D77"/>
    <w:rsid w:val="00B84237"/>
    <w:rsid w:val="00B8508B"/>
    <w:rsid w:val="00B9108C"/>
    <w:rsid w:val="00B938A6"/>
    <w:rsid w:val="00B93B30"/>
    <w:rsid w:val="00B97008"/>
    <w:rsid w:val="00BA0520"/>
    <w:rsid w:val="00BA06AF"/>
    <w:rsid w:val="00BA4363"/>
    <w:rsid w:val="00BA57E5"/>
    <w:rsid w:val="00BA5F59"/>
    <w:rsid w:val="00BB06CC"/>
    <w:rsid w:val="00BB3600"/>
    <w:rsid w:val="00BB5C99"/>
    <w:rsid w:val="00BB7184"/>
    <w:rsid w:val="00BC2552"/>
    <w:rsid w:val="00BC6017"/>
    <w:rsid w:val="00BD040B"/>
    <w:rsid w:val="00BD07E9"/>
    <w:rsid w:val="00BD1D0E"/>
    <w:rsid w:val="00BD408A"/>
    <w:rsid w:val="00BD4E01"/>
    <w:rsid w:val="00BD4E0C"/>
    <w:rsid w:val="00BD63AA"/>
    <w:rsid w:val="00BD6B1B"/>
    <w:rsid w:val="00BD7C4A"/>
    <w:rsid w:val="00BE2058"/>
    <w:rsid w:val="00BE29CC"/>
    <w:rsid w:val="00BE703B"/>
    <w:rsid w:val="00BE768C"/>
    <w:rsid w:val="00BF0375"/>
    <w:rsid w:val="00BF16BB"/>
    <w:rsid w:val="00BF2B8C"/>
    <w:rsid w:val="00C00C8A"/>
    <w:rsid w:val="00C01314"/>
    <w:rsid w:val="00C12A0C"/>
    <w:rsid w:val="00C13079"/>
    <w:rsid w:val="00C14DC2"/>
    <w:rsid w:val="00C15C8F"/>
    <w:rsid w:val="00C22A1B"/>
    <w:rsid w:val="00C23337"/>
    <w:rsid w:val="00C2396B"/>
    <w:rsid w:val="00C23CBE"/>
    <w:rsid w:val="00C24219"/>
    <w:rsid w:val="00C24A90"/>
    <w:rsid w:val="00C25481"/>
    <w:rsid w:val="00C26D5D"/>
    <w:rsid w:val="00C30D06"/>
    <w:rsid w:val="00C4580E"/>
    <w:rsid w:val="00C50669"/>
    <w:rsid w:val="00C64E57"/>
    <w:rsid w:val="00C70390"/>
    <w:rsid w:val="00C723B5"/>
    <w:rsid w:val="00C74FE3"/>
    <w:rsid w:val="00C829FD"/>
    <w:rsid w:val="00C860E7"/>
    <w:rsid w:val="00C870FE"/>
    <w:rsid w:val="00C9004A"/>
    <w:rsid w:val="00C94CE0"/>
    <w:rsid w:val="00C9740A"/>
    <w:rsid w:val="00C97DB3"/>
    <w:rsid w:val="00CA3752"/>
    <w:rsid w:val="00CA503E"/>
    <w:rsid w:val="00CB210C"/>
    <w:rsid w:val="00CB5538"/>
    <w:rsid w:val="00CB7C8F"/>
    <w:rsid w:val="00CC2052"/>
    <w:rsid w:val="00CC27CB"/>
    <w:rsid w:val="00CD02AA"/>
    <w:rsid w:val="00CD6BE5"/>
    <w:rsid w:val="00CD7609"/>
    <w:rsid w:val="00CE0132"/>
    <w:rsid w:val="00CE0A9A"/>
    <w:rsid w:val="00CE13E9"/>
    <w:rsid w:val="00CE48DB"/>
    <w:rsid w:val="00CE6525"/>
    <w:rsid w:val="00CF013D"/>
    <w:rsid w:val="00CF7AC3"/>
    <w:rsid w:val="00D00A2B"/>
    <w:rsid w:val="00D00C91"/>
    <w:rsid w:val="00D01446"/>
    <w:rsid w:val="00D0309A"/>
    <w:rsid w:val="00D04566"/>
    <w:rsid w:val="00D11A44"/>
    <w:rsid w:val="00D12A62"/>
    <w:rsid w:val="00D13D66"/>
    <w:rsid w:val="00D153B2"/>
    <w:rsid w:val="00D16703"/>
    <w:rsid w:val="00D20155"/>
    <w:rsid w:val="00D20F31"/>
    <w:rsid w:val="00D24090"/>
    <w:rsid w:val="00D24E94"/>
    <w:rsid w:val="00D2507F"/>
    <w:rsid w:val="00D309CF"/>
    <w:rsid w:val="00D34118"/>
    <w:rsid w:val="00D34304"/>
    <w:rsid w:val="00D357AE"/>
    <w:rsid w:val="00D36057"/>
    <w:rsid w:val="00D36F8A"/>
    <w:rsid w:val="00D3715A"/>
    <w:rsid w:val="00D37C9C"/>
    <w:rsid w:val="00D451E3"/>
    <w:rsid w:val="00D456F6"/>
    <w:rsid w:val="00D47BC8"/>
    <w:rsid w:val="00D47F40"/>
    <w:rsid w:val="00D50947"/>
    <w:rsid w:val="00D5241E"/>
    <w:rsid w:val="00D55207"/>
    <w:rsid w:val="00D5786F"/>
    <w:rsid w:val="00D67BDA"/>
    <w:rsid w:val="00D7123D"/>
    <w:rsid w:val="00D7207F"/>
    <w:rsid w:val="00D84188"/>
    <w:rsid w:val="00D97448"/>
    <w:rsid w:val="00DB00D6"/>
    <w:rsid w:val="00DB139F"/>
    <w:rsid w:val="00DB14C9"/>
    <w:rsid w:val="00DB1AF8"/>
    <w:rsid w:val="00DB6A74"/>
    <w:rsid w:val="00DC12BF"/>
    <w:rsid w:val="00DC386C"/>
    <w:rsid w:val="00DC7950"/>
    <w:rsid w:val="00DD0D44"/>
    <w:rsid w:val="00DD1DD0"/>
    <w:rsid w:val="00DD22FC"/>
    <w:rsid w:val="00DD67B5"/>
    <w:rsid w:val="00DD7063"/>
    <w:rsid w:val="00DE26E9"/>
    <w:rsid w:val="00DE3CC5"/>
    <w:rsid w:val="00DE4607"/>
    <w:rsid w:val="00DE47CC"/>
    <w:rsid w:val="00DE4E09"/>
    <w:rsid w:val="00DE55C8"/>
    <w:rsid w:val="00DE5F59"/>
    <w:rsid w:val="00DE7434"/>
    <w:rsid w:val="00DF3BB4"/>
    <w:rsid w:val="00DF4511"/>
    <w:rsid w:val="00DF4C0D"/>
    <w:rsid w:val="00E039D8"/>
    <w:rsid w:val="00E052CB"/>
    <w:rsid w:val="00E0575C"/>
    <w:rsid w:val="00E11974"/>
    <w:rsid w:val="00E12ADB"/>
    <w:rsid w:val="00E21F34"/>
    <w:rsid w:val="00E2452E"/>
    <w:rsid w:val="00E255C4"/>
    <w:rsid w:val="00E25741"/>
    <w:rsid w:val="00E3061C"/>
    <w:rsid w:val="00E34F47"/>
    <w:rsid w:val="00E35889"/>
    <w:rsid w:val="00E358C5"/>
    <w:rsid w:val="00E35A3C"/>
    <w:rsid w:val="00E35AE9"/>
    <w:rsid w:val="00E40027"/>
    <w:rsid w:val="00E4034F"/>
    <w:rsid w:val="00E43489"/>
    <w:rsid w:val="00E4566E"/>
    <w:rsid w:val="00E46113"/>
    <w:rsid w:val="00E4613C"/>
    <w:rsid w:val="00E4705F"/>
    <w:rsid w:val="00E47832"/>
    <w:rsid w:val="00E47E2E"/>
    <w:rsid w:val="00E541E8"/>
    <w:rsid w:val="00E54A05"/>
    <w:rsid w:val="00E54A33"/>
    <w:rsid w:val="00E5569E"/>
    <w:rsid w:val="00E62F31"/>
    <w:rsid w:val="00E671BE"/>
    <w:rsid w:val="00E671C1"/>
    <w:rsid w:val="00E70C5D"/>
    <w:rsid w:val="00E71F39"/>
    <w:rsid w:val="00E732AC"/>
    <w:rsid w:val="00E779BF"/>
    <w:rsid w:val="00E77E25"/>
    <w:rsid w:val="00E817C4"/>
    <w:rsid w:val="00E83B3E"/>
    <w:rsid w:val="00E84F0F"/>
    <w:rsid w:val="00E84FAA"/>
    <w:rsid w:val="00E8694D"/>
    <w:rsid w:val="00E90173"/>
    <w:rsid w:val="00E94B49"/>
    <w:rsid w:val="00EA70E2"/>
    <w:rsid w:val="00EA77CE"/>
    <w:rsid w:val="00EB2CCC"/>
    <w:rsid w:val="00EB4618"/>
    <w:rsid w:val="00EB4FFA"/>
    <w:rsid w:val="00ED2490"/>
    <w:rsid w:val="00ED33EA"/>
    <w:rsid w:val="00ED6967"/>
    <w:rsid w:val="00EE220B"/>
    <w:rsid w:val="00EE22F4"/>
    <w:rsid w:val="00EE440B"/>
    <w:rsid w:val="00EE6FB6"/>
    <w:rsid w:val="00EF164B"/>
    <w:rsid w:val="00EF1F15"/>
    <w:rsid w:val="00EF2A01"/>
    <w:rsid w:val="00EF3199"/>
    <w:rsid w:val="00EF6010"/>
    <w:rsid w:val="00F02171"/>
    <w:rsid w:val="00F046EE"/>
    <w:rsid w:val="00F07F63"/>
    <w:rsid w:val="00F10B9B"/>
    <w:rsid w:val="00F11957"/>
    <w:rsid w:val="00F1381A"/>
    <w:rsid w:val="00F14656"/>
    <w:rsid w:val="00F15438"/>
    <w:rsid w:val="00F16449"/>
    <w:rsid w:val="00F21524"/>
    <w:rsid w:val="00F2472E"/>
    <w:rsid w:val="00F26C0F"/>
    <w:rsid w:val="00F27DA7"/>
    <w:rsid w:val="00F32C96"/>
    <w:rsid w:val="00F34F48"/>
    <w:rsid w:val="00F35DA0"/>
    <w:rsid w:val="00F438FA"/>
    <w:rsid w:val="00F44238"/>
    <w:rsid w:val="00F53533"/>
    <w:rsid w:val="00F54CAE"/>
    <w:rsid w:val="00F568ED"/>
    <w:rsid w:val="00F6017D"/>
    <w:rsid w:val="00F649DB"/>
    <w:rsid w:val="00F667AA"/>
    <w:rsid w:val="00F70804"/>
    <w:rsid w:val="00F71D56"/>
    <w:rsid w:val="00F721B3"/>
    <w:rsid w:val="00F7346B"/>
    <w:rsid w:val="00F73F2F"/>
    <w:rsid w:val="00F74237"/>
    <w:rsid w:val="00F75246"/>
    <w:rsid w:val="00F7581A"/>
    <w:rsid w:val="00F75D35"/>
    <w:rsid w:val="00F761D5"/>
    <w:rsid w:val="00F76392"/>
    <w:rsid w:val="00F76D93"/>
    <w:rsid w:val="00F853E0"/>
    <w:rsid w:val="00F85BDC"/>
    <w:rsid w:val="00F86DBA"/>
    <w:rsid w:val="00F909E6"/>
    <w:rsid w:val="00F92AD9"/>
    <w:rsid w:val="00F95841"/>
    <w:rsid w:val="00F963B8"/>
    <w:rsid w:val="00FA327D"/>
    <w:rsid w:val="00FA336A"/>
    <w:rsid w:val="00FA3DCC"/>
    <w:rsid w:val="00FB21EE"/>
    <w:rsid w:val="00FC05FC"/>
    <w:rsid w:val="00FC25A5"/>
    <w:rsid w:val="00FC2823"/>
    <w:rsid w:val="00FC2FEE"/>
    <w:rsid w:val="00FC3951"/>
    <w:rsid w:val="00FC4EFB"/>
    <w:rsid w:val="00FC6F20"/>
    <w:rsid w:val="00FC794D"/>
    <w:rsid w:val="00FD0457"/>
    <w:rsid w:val="00FD307C"/>
    <w:rsid w:val="00FD3BDF"/>
    <w:rsid w:val="00FD4226"/>
    <w:rsid w:val="00FD5FFB"/>
    <w:rsid w:val="00FE1338"/>
    <w:rsid w:val="00FE3B30"/>
    <w:rsid w:val="00FE479B"/>
    <w:rsid w:val="00FE4CD0"/>
    <w:rsid w:val="00FE53FE"/>
    <w:rsid w:val="00FE781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99565"/>
  <w15:docId w15:val="{38DAF3E4-2259-46A4-9DB9-E4EE76C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58"/>
    <w:pPr>
      <w:spacing w:after="120"/>
    </w:pPr>
    <w:rPr>
      <w:rFonts w:ascii="Calibri" w:hAnsi="Calibri" w:cstheme="minorBidi"/>
      <w:kern w:val="2"/>
      <w:lang w:val="en-AU"/>
      <w14:ligatures w14:val="standardContextual"/>
    </w:rPr>
  </w:style>
  <w:style w:type="paragraph" w:styleId="Heading1">
    <w:name w:val="heading 1"/>
    <w:basedOn w:val="Normal"/>
    <w:next w:val="Normal"/>
    <w:link w:val="Heading1Char"/>
    <w:uiPriority w:val="9"/>
    <w:qFormat/>
    <w:rsid w:val="00AB00D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821827"/>
    <w:pPr>
      <w:keepNext/>
      <w:keepLines/>
      <w:spacing w:before="40"/>
      <w:outlineLvl w:val="2"/>
    </w:pPr>
    <w:rPr>
      <w:rFonts w:asciiTheme="majorHAnsi" w:eastAsiaTheme="majorEastAsia" w:hAnsiTheme="majorHAnsi" w:cstheme="majorBidi"/>
      <w:color w:val="140C19" w:themeColor="accent1" w:themeShade="7F"/>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F58"/>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pPr>
    <w:rPr>
      <w:rFonts w:cs="Calibri"/>
      <w:iCs/>
    </w:rPr>
  </w:style>
  <w:style w:type="character" w:customStyle="1" w:styleId="ListItemChar">
    <w:name w:val="List Item Char"/>
    <w:basedOn w:val="DefaultParagraphFont"/>
    <w:link w:val="ListItem"/>
    <w:rsid w:val="00CB7C8F"/>
    <w:rPr>
      <w:rFonts w:ascii="Calibri" w:hAnsi="Calibri" w:cs="Calibri"/>
      <w:iCs/>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pPr>
    <w:rPr>
      <w:rFonts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customStyle="1" w:styleId="Heading1Char">
    <w:name w:val="Heading 1 Char"/>
    <w:basedOn w:val="DefaultParagraphFont"/>
    <w:link w:val="Heading1"/>
    <w:uiPriority w:val="9"/>
    <w:rsid w:val="00AB00D8"/>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F58"/>
    <w:rPr>
      <w:color w:val="410082" w:themeColor="hyperlink"/>
      <w:u w:val="single"/>
    </w:rPr>
  </w:style>
  <w:style w:type="character" w:customStyle="1" w:styleId="Heading3Char">
    <w:name w:val="Heading 3 Char"/>
    <w:basedOn w:val="DefaultParagraphFont"/>
    <w:link w:val="Heading3"/>
    <w:uiPriority w:val="9"/>
    <w:rsid w:val="00821827"/>
    <w:rPr>
      <w:rFonts w:asciiTheme="majorHAnsi" w:eastAsiaTheme="majorEastAsia" w:hAnsiTheme="majorHAnsi" w:cstheme="majorBidi"/>
      <w:color w:val="140C19" w:themeColor="accent1" w:themeShade="7F"/>
      <w:sz w:val="24"/>
      <w:lang w:val="en-AU" w:eastAsia="en-AU"/>
    </w:rPr>
  </w:style>
  <w:style w:type="character" w:styleId="CommentReference">
    <w:name w:val="annotation reference"/>
    <w:basedOn w:val="DefaultParagraphFont"/>
    <w:uiPriority w:val="99"/>
    <w:semiHidden/>
    <w:unhideWhenUsed/>
    <w:rsid w:val="00980467"/>
    <w:rPr>
      <w:sz w:val="16"/>
      <w:szCs w:val="16"/>
    </w:rPr>
  </w:style>
  <w:style w:type="paragraph" w:styleId="CommentText">
    <w:name w:val="annotation text"/>
    <w:basedOn w:val="Normal"/>
    <w:link w:val="CommentTextChar"/>
    <w:uiPriority w:val="99"/>
    <w:unhideWhenUsed/>
    <w:rsid w:val="00980467"/>
    <w:rPr>
      <w:sz w:val="20"/>
      <w:szCs w:val="20"/>
    </w:rPr>
  </w:style>
  <w:style w:type="character" w:customStyle="1" w:styleId="CommentTextChar">
    <w:name w:val="Comment Text Char"/>
    <w:basedOn w:val="DefaultParagraphFont"/>
    <w:link w:val="CommentText"/>
    <w:uiPriority w:val="99"/>
    <w:rsid w:val="00980467"/>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80467"/>
    <w:rPr>
      <w:b/>
      <w:bCs/>
    </w:rPr>
  </w:style>
  <w:style w:type="character" w:customStyle="1" w:styleId="CommentSubjectChar">
    <w:name w:val="Comment Subject Char"/>
    <w:basedOn w:val="CommentTextChar"/>
    <w:link w:val="CommentSubject"/>
    <w:uiPriority w:val="99"/>
    <w:semiHidden/>
    <w:rsid w:val="00980467"/>
    <w:rPr>
      <w:rFonts w:ascii="Times New Roman" w:eastAsia="Times New Roman" w:hAnsi="Times New Roman" w:cs="Times New Roman"/>
      <w:b/>
      <w:bCs/>
      <w:sz w:val="20"/>
      <w:szCs w:val="20"/>
      <w:lang w:val="en-AU" w:eastAsia="en-AU"/>
    </w:rPr>
  </w:style>
  <w:style w:type="paragraph" w:customStyle="1" w:styleId="paragraph0">
    <w:name w:val="paragraph"/>
    <w:basedOn w:val="Normal"/>
    <w:rsid w:val="00B557B2"/>
    <w:pPr>
      <w:spacing w:before="100" w:beforeAutospacing="1" w:after="100" w:afterAutospacing="1"/>
    </w:pPr>
  </w:style>
  <w:style w:type="character" w:customStyle="1" w:styleId="eop">
    <w:name w:val="eop"/>
    <w:basedOn w:val="DefaultParagraphFont"/>
    <w:rsid w:val="00B557B2"/>
  </w:style>
  <w:style w:type="paragraph" w:styleId="Caption">
    <w:name w:val="caption"/>
    <w:basedOn w:val="Normal"/>
    <w:next w:val="Normal"/>
    <w:uiPriority w:val="35"/>
    <w:semiHidden/>
    <w:unhideWhenUsed/>
    <w:qFormat/>
    <w:rsid w:val="00744C12"/>
    <w:rPr>
      <w:rFonts w:eastAsiaTheme="minorEastAsia"/>
      <w:b/>
      <w:bCs/>
      <w:color w:val="291933" w:themeColor="accent1"/>
      <w:sz w:val="18"/>
      <w:szCs w:val="18"/>
    </w:rPr>
  </w:style>
  <w:style w:type="character" w:styleId="FollowedHyperlink">
    <w:name w:val="FollowedHyperlink"/>
    <w:basedOn w:val="DefaultParagraphFont"/>
    <w:uiPriority w:val="99"/>
    <w:unhideWhenUsed/>
    <w:rsid w:val="00B11F58"/>
    <w:rPr>
      <w:color w:val="646464"/>
      <w:u w:val="single"/>
    </w:rPr>
  </w:style>
  <w:style w:type="character" w:styleId="Emphasis">
    <w:name w:val="Emphasis"/>
    <w:basedOn w:val="DefaultParagraphFont"/>
    <w:uiPriority w:val="20"/>
    <w:qFormat/>
    <w:rsid w:val="00F1381A"/>
    <w:rPr>
      <w:i/>
      <w:iCs/>
    </w:rPr>
  </w:style>
  <w:style w:type="character" w:styleId="UnresolvedMention">
    <w:name w:val="Unresolved Mention"/>
    <w:basedOn w:val="DefaultParagraphFont"/>
    <w:uiPriority w:val="99"/>
    <w:semiHidden/>
    <w:unhideWhenUsed/>
    <w:rsid w:val="00005AD5"/>
    <w:rPr>
      <w:color w:val="605E5C"/>
      <w:shd w:val="clear" w:color="auto" w:fill="E1DFDD"/>
    </w:rPr>
  </w:style>
  <w:style w:type="paragraph" w:styleId="ListBullet">
    <w:name w:val="List Bullet"/>
    <w:uiPriority w:val="99"/>
    <w:unhideWhenUsed/>
    <w:rsid w:val="00A5404B"/>
    <w:pPr>
      <w:numPr>
        <w:numId w:val="3"/>
      </w:numPr>
      <w:spacing w:after="120"/>
      <w:contextualSpacing/>
    </w:pPr>
    <w:rPr>
      <w:rFonts w:asciiTheme="minorHAnsi" w:hAnsiTheme="minorHAnsi"/>
    </w:rPr>
  </w:style>
  <w:style w:type="paragraph" w:styleId="ListBullet2">
    <w:name w:val="List Bullet 2"/>
    <w:basedOn w:val="ListBullet"/>
    <w:uiPriority w:val="99"/>
    <w:semiHidden/>
    <w:unhideWhenUsed/>
    <w:rsid w:val="00F86DBA"/>
    <w:pPr>
      <w:numPr>
        <w:ilvl w:val="1"/>
      </w:numPr>
    </w:pPr>
  </w:style>
  <w:style w:type="paragraph" w:styleId="ListBullet3">
    <w:name w:val="List Bullet 3"/>
    <w:basedOn w:val="ListBullet2"/>
    <w:uiPriority w:val="99"/>
    <w:semiHidden/>
    <w:unhideWhenUsed/>
    <w:rsid w:val="00F86DBA"/>
    <w:pPr>
      <w:numPr>
        <w:ilvl w:val="2"/>
      </w:numPr>
    </w:pPr>
  </w:style>
  <w:style w:type="paragraph" w:styleId="ListBullet4">
    <w:name w:val="List Bullet 4"/>
    <w:basedOn w:val="ListBullet3"/>
    <w:uiPriority w:val="99"/>
    <w:semiHidden/>
    <w:unhideWhenUsed/>
    <w:rsid w:val="00F86DBA"/>
    <w:pPr>
      <w:numPr>
        <w:ilvl w:val="0"/>
        <w:numId w:val="6"/>
      </w:numPr>
    </w:pPr>
  </w:style>
  <w:style w:type="paragraph" w:styleId="ListBullet5">
    <w:name w:val="List Bullet 5"/>
    <w:basedOn w:val="ListBullet4"/>
    <w:uiPriority w:val="99"/>
    <w:semiHidden/>
    <w:unhideWhenUsed/>
    <w:rsid w:val="00F86DBA"/>
    <w:pPr>
      <w:numPr>
        <w:numId w:val="7"/>
      </w:numPr>
    </w:pPr>
  </w:style>
  <w:style w:type="paragraph" w:customStyle="1" w:styleId="Tableheaders">
    <w:name w:val="Table headers"/>
    <w:qFormat/>
    <w:rsid w:val="00B26ED5"/>
    <w:pPr>
      <w:spacing w:before="120" w:after="0"/>
      <w:contextualSpacing/>
    </w:pPr>
    <w:rPr>
      <w:rFonts w:asciiTheme="minorHAnsi" w:eastAsia="Calibri" w:hAnsiTheme="minorHAnsi" w:cstheme="minorHAnsi"/>
      <w:b/>
      <w:sz w:val="20"/>
      <w:szCs w:val="20"/>
    </w:rPr>
  </w:style>
  <w:style w:type="paragraph" w:customStyle="1" w:styleId="Tablebody">
    <w:name w:val="Table body"/>
    <w:basedOn w:val="Normal"/>
    <w:qFormat/>
    <w:rsid w:val="00B26ED5"/>
    <w:rPr>
      <w:rFonts w:eastAsia="Times New Roman"/>
      <w:sz w:val="20"/>
    </w:rPr>
  </w:style>
  <w:style w:type="paragraph" w:styleId="ListNumber">
    <w:name w:val="List Number"/>
    <w:basedOn w:val="Normal"/>
    <w:uiPriority w:val="99"/>
    <w:unhideWhenUsed/>
    <w:rsid w:val="001A76DB"/>
    <w:pPr>
      <w:numPr>
        <w:numId w:val="8"/>
      </w:numPr>
      <w:contextualSpacing/>
    </w:pPr>
  </w:style>
  <w:style w:type="paragraph" w:styleId="Revision">
    <w:name w:val="Revision"/>
    <w:hidden/>
    <w:uiPriority w:val="99"/>
    <w:semiHidden/>
    <w:rsid w:val="007A1135"/>
    <w:pPr>
      <w:spacing w:after="0" w:line="240" w:lineRule="auto"/>
    </w:pPr>
    <w:rPr>
      <w:rFonts w:asciiTheme="minorHAnsi" w:hAnsiTheme="minorHAnsi"/>
    </w:rPr>
  </w:style>
  <w:style w:type="character" w:customStyle="1" w:styleId="normaltextrun">
    <w:name w:val="normaltextrun"/>
    <w:basedOn w:val="DefaultParagraphFont"/>
    <w:rsid w:val="00D16703"/>
  </w:style>
  <w:style w:type="paragraph" w:customStyle="1" w:styleId="Footereven">
    <w:name w:val="Footer even"/>
    <w:basedOn w:val="Normal"/>
    <w:qFormat/>
    <w:rsid w:val="00B11F58"/>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Headerodd">
    <w:name w:val="Header odd"/>
    <w:basedOn w:val="Normal"/>
    <w:qFormat/>
    <w:rsid w:val="00B11F58"/>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paragraph" w:customStyle="1" w:styleId="Headereven">
    <w:name w:val="Header even"/>
    <w:basedOn w:val="Normal"/>
    <w:qFormat/>
    <w:rsid w:val="00B11F58"/>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Footerodd">
    <w:name w:val="Footer odd"/>
    <w:basedOn w:val="Normal"/>
    <w:qFormat/>
    <w:rsid w:val="00B11F58"/>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SCSAHeading1">
    <w:name w:val="SCSA Heading 1"/>
    <w:basedOn w:val="Normal"/>
    <w:qFormat/>
    <w:rsid w:val="00B11F58"/>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B11F58"/>
    <w:pPr>
      <w:spacing w:after="240"/>
      <w:outlineLvl w:val="1"/>
    </w:pPr>
    <w:rPr>
      <w:rFonts w:eastAsiaTheme="minorEastAsia" w:cs="Times New Roman"/>
      <w:color w:val="580F8B"/>
      <w:kern w:val="0"/>
      <w:sz w:val="28"/>
      <w:lang w:eastAsia="en-AU"/>
      <w14:ligatures w14:val="none"/>
    </w:rPr>
  </w:style>
  <w:style w:type="paragraph" w:customStyle="1" w:styleId="SCSATitle1">
    <w:name w:val="SCSA Title 1"/>
    <w:basedOn w:val="Normal"/>
    <w:qFormat/>
    <w:rsid w:val="00B11F58"/>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B11F58"/>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B11F58"/>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numbering" w:customStyle="1" w:styleId="SCSAbulletlist">
    <w:name w:val="SCSA bullet list"/>
    <w:uiPriority w:val="99"/>
    <w:rsid w:val="00B11F58"/>
    <w:pPr>
      <w:numPr>
        <w:numId w:val="15"/>
      </w:numPr>
    </w:pPr>
  </w:style>
  <w:style w:type="table" w:customStyle="1" w:styleId="SCSATableStyle">
    <w:name w:val="SCSA Table Style"/>
    <w:basedOn w:val="TableNormal"/>
    <w:uiPriority w:val="99"/>
    <w:rsid w:val="00B11F58"/>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Headerevenlandscape">
    <w:name w:val="Header even landscape"/>
    <w:basedOn w:val="Normal"/>
    <w:qFormat/>
    <w:rsid w:val="00B11F58"/>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landscape">
    <w:name w:val="Header odd landscape"/>
    <w:basedOn w:val="Normal"/>
    <w:qFormat/>
    <w:rsid w:val="00B11F58"/>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908">
      <w:bodyDiv w:val="1"/>
      <w:marLeft w:val="0"/>
      <w:marRight w:val="0"/>
      <w:marTop w:val="0"/>
      <w:marBottom w:val="0"/>
      <w:divBdr>
        <w:top w:val="none" w:sz="0" w:space="0" w:color="auto"/>
        <w:left w:val="none" w:sz="0" w:space="0" w:color="auto"/>
        <w:bottom w:val="none" w:sz="0" w:space="0" w:color="auto"/>
        <w:right w:val="none" w:sz="0" w:space="0" w:color="auto"/>
      </w:divBdr>
    </w:div>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484204516">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074359386">
      <w:bodyDiv w:val="1"/>
      <w:marLeft w:val="0"/>
      <w:marRight w:val="0"/>
      <w:marTop w:val="0"/>
      <w:marBottom w:val="0"/>
      <w:divBdr>
        <w:top w:val="none" w:sz="0" w:space="0" w:color="auto"/>
        <w:left w:val="none" w:sz="0" w:space="0" w:color="auto"/>
        <w:bottom w:val="none" w:sz="0" w:space="0" w:color="auto"/>
        <w:right w:val="none" w:sz="0" w:space="0" w:color="auto"/>
      </w:divBdr>
      <w:divsChild>
        <w:div w:id="1755779718">
          <w:marLeft w:val="0"/>
          <w:marRight w:val="0"/>
          <w:marTop w:val="0"/>
          <w:marBottom w:val="0"/>
          <w:divBdr>
            <w:top w:val="none" w:sz="0" w:space="0" w:color="auto"/>
            <w:left w:val="none" w:sz="0" w:space="0" w:color="auto"/>
            <w:bottom w:val="none" w:sz="0" w:space="0" w:color="auto"/>
            <w:right w:val="none" w:sz="0" w:space="0" w:color="auto"/>
          </w:divBdr>
          <w:divsChild>
            <w:div w:id="653990705">
              <w:marLeft w:val="0"/>
              <w:marRight w:val="0"/>
              <w:marTop w:val="0"/>
              <w:marBottom w:val="0"/>
              <w:divBdr>
                <w:top w:val="none" w:sz="0" w:space="0" w:color="auto"/>
                <w:left w:val="none" w:sz="0" w:space="0" w:color="auto"/>
                <w:bottom w:val="none" w:sz="0" w:space="0" w:color="auto"/>
                <w:right w:val="none" w:sz="0" w:space="0" w:color="auto"/>
              </w:divBdr>
            </w:div>
            <w:div w:id="245456051">
              <w:marLeft w:val="0"/>
              <w:marRight w:val="0"/>
              <w:marTop w:val="0"/>
              <w:marBottom w:val="0"/>
              <w:divBdr>
                <w:top w:val="none" w:sz="0" w:space="0" w:color="auto"/>
                <w:left w:val="none" w:sz="0" w:space="0" w:color="auto"/>
                <w:bottom w:val="none" w:sz="0" w:space="0" w:color="auto"/>
                <w:right w:val="none" w:sz="0" w:space="0" w:color="auto"/>
              </w:divBdr>
            </w:div>
            <w:div w:id="217474561">
              <w:marLeft w:val="0"/>
              <w:marRight w:val="0"/>
              <w:marTop w:val="0"/>
              <w:marBottom w:val="0"/>
              <w:divBdr>
                <w:top w:val="none" w:sz="0" w:space="0" w:color="auto"/>
                <w:left w:val="none" w:sz="0" w:space="0" w:color="auto"/>
                <w:bottom w:val="none" w:sz="0" w:space="0" w:color="auto"/>
                <w:right w:val="none" w:sz="0" w:space="0" w:color="auto"/>
              </w:divBdr>
            </w:div>
            <w:div w:id="1297829894">
              <w:marLeft w:val="0"/>
              <w:marRight w:val="0"/>
              <w:marTop w:val="0"/>
              <w:marBottom w:val="0"/>
              <w:divBdr>
                <w:top w:val="none" w:sz="0" w:space="0" w:color="auto"/>
                <w:left w:val="none" w:sz="0" w:space="0" w:color="auto"/>
                <w:bottom w:val="none" w:sz="0" w:space="0" w:color="auto"/>
                <w:right w:val="none" w:sz="0" w:space="0" w:color="auto"/>
              </w:divBdr>
            </w:div>
            <w:div w:id="1558202779">
              <w:marLeft w:val="0"/>
              <w:marRight w:val="0"/>
              <w:marTop w:val="0"/>
              <w:marBottom w:val="0"/>
              <w:divBdr>
                <w:top w:val="none" w:sz="0" w:space="0" w:color="auto"/>
                <w:left w:val="none" w:sz="0" w:space="0" w:color="auto"/>
                <w:bottom w:val="none" w:sz="0" w:space="0" w:color="auto"/>
                <w:right w:val="none" w:sz="0" w:space="0" w:color="auto"/>
              </w:divBdr>
            </w:div>
          </w:divsChild>
        </w:div>
        <w:div w:id="2037736008">
          <w:marLeft w:val="0"/>
          <w:marRight w:val="0"/>
          <w:marTop w:val="0"/>
          <w:marBottom w:val="0"/>
          <w:divBdr>
            <w:top w:val="none" w:sz="0" w:space="0" w:color="auto"/>
            <w:left w:val="none" w:sz="0" w:space="0" w:color="auto"/>
            <w:bottom w:val="none" w:sz="0" w:space="0" w:color="auto"/>
            <w:right w:val="none" w:sz="0" w:space="0" w:color="auto"/>
          </w:divBdr>
          <w:divsChild>
            <w:div w:id="2114856540">
              <w:marLeft w:val="0"/>
              <w:marRight w:val="0"/>
              <w:marTop w:val="0"/>
              <w:marBottom w:val="0"/>
              <w:divBdr>
                <w:top w:val="none" w:sz="0" w:space="0" w:color="auto"/>
                <w:left w:val="none" w:sz="0" w:space="0" w:color="auto"/>
                <w:bottom w:val="none" w:sz="0" w:space="0" w:color="auto"/>
                <w:right w:val="none" w:sz="0" w:space="0" w:color="auto"/>
              </w:divBdr>
            </w:div>
            <w:div w:id="451365346">
              <w:marLeft w:val="0"/>
              <w:marRight w:val="0"/>
              <w:marTop w:val="0"/>
              <w:marBottom w:val="0"/>
              <w:divBdr>
                <w:top w:val="none" w:sz="0" w:space="0" w:color="auto"/>
                <w:left w:val="none" w:sz="0" w:space="0" w:color="auto"/>
                <w:bottom w:val="none" w:sz="0" w:space="0" w:color="auto"/>
                <w:right w:val="none" w:sz="0" w:space="0" w:color="auto"/>
              </w:divBdr>
            </w:div>
          </w:divsChild>
        </w:div>
        <w:div w:id="1988699238">
          <w:marLeft w:val="0"/>
          <w:marRight w:val="0"/>
          <w:marTop w:val="0"/>
          <w:marBottom w:val="0"/>
          <w:divBdr>
            <w:top w:val="none" w:sz="0" w:space="0" w:color="auto"/>
            <w:left w:val="none" w:sz="0" w:space="0" w:color="auto"/>
            <w:bottom w:val="none" w:sz="0" w:space="0" w:color="auto"/>
            <w:right w:val="none" w:sz="0" w:space="0" w:color="auto"/>
          </w:divBdr>
          <w:divsChild>
            <w:div w:id="1367828465">
              <w:marLeft w:val="0"/>
              <w:marRight w:val="0"/>
              <w:marTop w:val="0"/>
              <w:marBottom w:val="0"/>
              <w:divBdr>
                <w:top w:val="none" w:sz="0" w:space="0" w:color="auto"/>
                <w:left w:val="none" w:sz="0" w:space="0" w:color="auto"/>
                <w:bottom w:val="none" w:sz="0" w:space="0" w:color="auto"/>
                <w:right w:val="none" w:sz="0" w:space="0" w:color="auto"/>
              </w:divBdr>
            </w:div>
            <w:div w:id="1327440142">
              <w:marLeft w:val="0"/>
              <w:marRight w:val="0"/>
              <w:marTop w:val="0"/>
              <w:marBottom w:val="0"/>
              <w:divBdr>
                <w:top w:val="none" w:sz="0" w:space="0" w:color="auto"/>
                <w:left w:val="none" w:sz="0" w:space="0" w:color="auto"/>
                <w:bottom w:val="none" w:sz="0" w:space="0" w:color="auto"/>
                <w:right w:val="none" w:sz="0" w:space="0" w:color="auto"/>
              </w:divBdr>
            </w:div>
            <w:div w:id="433525641">
              <w:marLeft w:val="0"/>
              <w:marRight w:val="0"/>
              <w:marTop w:val="0"/>
              <w:marBottom w:val="0"/>
              <w:divBdr>
                <w:top w:val="none" w:sz="0" w:space="0" w:color="auto"/>
                <w:left w:val="none" w:sz="0" w:space="0" w:color="auto"/>
                <w:bottom w:val="none" w:sz="0" w:space="0" w:color="auto"/>
                <w:right w:val="none" w:sz="0" w:space="0" w:color="auto"/>
              </w:divBdr>
            </w:div>
          </w:divsChild>
        </w:div>
        <w:div w:id="535700597">
          <w:marLeft w:val="0"/>
          <w:marRight w:val="0"/>
          <w:marTop w:val="0"/>
          <w:marBottom w:val="0"/>
          <w:divBdr>
            <w:top w:val="none" w:sz="0" w:space="0" w:color="auto"/>
            <w:left w:val="none" w:sz="0" w:space="0" w:color="auto"/>
            <w:bottom w:val="none" w:sz="0" w:space="0" w:color="auto"/>
            <w:right w:val="none" w:sz="0" w:space="0" w:color="auto"/>
          </w:divBdr>
          <w:divsChild>
            <w:div w:id="1564294757">
              <w:marLeft w:val="0"/>
              <w:marRight w:val="0"/>
              <w:marTop w:val="0"/>
              <w:marBottom w:val="0"/>
              <w:divBdr>
                <w:top w:val="none" w:sz="0" w:space="0" w:color="auto"/>
                <w:left w:val="none" w:sz="0" w:space="0" w:color="auto"/>
                <w:bottom w:val="none" w:sz="0" w:space="0" w:color="auto"/>
                <w:right w:val="none" w:sz="0" w:space="0" w:color="auto"/>
              </w:divBdr>
            </w:div>
            <w:div w:id="324672362">
              <w:marLeft w:val="0"/>
              <w:marRight w:val="0"/>
              <w:marTop w:val="0"/>
              <w:marBottom w:val="0"/>
              <w:divBdr>
                <w:top w:val="none" w:sz="0" w:space="0" w:color="auto"/>
                <w:left w:val="none" w:sz="0" w:space="0" w:color="auto"/>
                <w:bottom w:val="none" w:sz="0" w:space="0" w:color="auto"/>
                <w:right w:val="none" w:sz="0" w:space="0" w:color="auto"/>
              </w:divBdr>
            </w:div>
            <w:div w:id="8700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4204">
      <w:bodyDiv w:val="1"/>
      <w:marLeft w:val="0"/>
      <w:marRight w:val="0"/>
      <w:marTop w:val="0"/>
      <w:marBottom w:val="0"/>
      <w:divBdr>
        <w:top w:val="none" w:sz="0" w:space="0" w:color="auto"/>
        <w:left w:val="none" w:sz="0" w:space="0" w:color="auto"/>
        <w:bottom w:val="none" w:sz="0" w:space="0" w:color="auto"/>
        <w:right w:val="none" w:sz="0" w:space="0" w:color="auto"/>
      </w:divBdr>
    </w:div>
    <w:div w:id="1997105779">
      <w:bodyDiv w:val="1"/>
      <w:marLeft w:val="0"/>
      <w:marRight w:val="0"/>
      <w:marTop w:val="0"/>
      <w:marBottom w:val="0"/>
      <w:divBdr>
        <w:top w:val="none" w:sz="0" w:space="0" w:color="auto"/>
        <w:left w:val="none" w:sz="0" w:space="0" w:color="auto"/>
        <w:bottom w:val="none" w:sz="0" w:space="0" w:color="auto"/>
        <w:right w:val="none" w:sz="0" w:space="0" w:color="auto"/>
      </w:divBdr>
      <w:divsChild>
        <w:div w:id="70081877">
          <w:marLeft w:val="0"/>
          <w:marRight w:val="0"/>
          <w:marTop w:val="0"/>
          <w:marBottom w:val="0"/>
          <w:divBdr>
            <w:top w:val="none" w:sz="0" w:space="0" w:color="auto"/>
            <w:left w:val="none" w:sz="0" w:space="0" w:color="auto"/>
            <w:bottom w:val="none" w:sz="0" w:space="0" w:color="auto"/>
            <w:right w:val="none" w:sz="0" w:space="0" w:color="auto"/>
          </w:divBdr>
        </w:div>
        <w:div w:id="800849972">
          <w:marLeft w:val="0"/>
          <w:marRight w:val="0"/>
          <w:marTop w:val="0"/>
          <w:marBottom w:val="0"/>
          <w:divBdr>
            <w:top w:val="none" w:sz="0" w:space="0" w:color="auto"/>
            <w:left w:val="none" w:sz="0" w:space="0" w:color="auto"/>
            <w:bottom w:val="none" w:sz="0" w:space="0" w:color="auto"/>
            <w:right w:val="none" w:sz="0" w:space="0" w:color="auto"/>
          </w:divBdr>
        </w:div>
        <w:div w:id="1637834271">
          <w:marLeft w:val="0"/>
          <w:marRight w:val="0"/>
          <w:marTop w:val="0"/>
          <w:marBottom w:val="0"/>
          <w:divBdr>
            <w:top w:val="none" w:sz="0" w:space="0" w:color="auto"/>
            <w:left w:val="none" w:sz="0" w:space="0" w:color="auto"/>
            <w:bottom w:val="none" w:sz="0" w:space="0" w:color="auto"/>
            <w:right w:val="none" w:sz="0" w:space="0" w:color="auto"/>
          </w:divBdr>
        </w:div>
        <w:div w:id="2070570530">
          <w:marLeft w:val="0"/>
          <w:marRight w:val="0"/>
          <w:marTop w:val="0"/>
          <w:marBottom w:val="0"/>
          <w:divBdr>
            <w:top w:val="none" w:sz="0" w:space="0" w:color="auto"/>
            <w:left w:val="none" w:sz="0" w:space="0" w:color="auto"/>
            <w:bottom w:val="none" w:sz="0" w:space="0" w:color="auto"/>
            <w:right w:val="none" w:sz="0" w:space="0" w:color="auto"/>
          </w:divBdr>
        </w:div>
        <w:div w:id="1223255432">
          <w:marLeft w:val="0"/>
          <w:marRight w:val="0"/>
          <w:marTop w:val="0"/>
          <w:marBottom w:val="0"/>
          <w:divBdr>
            <w:top w:val="none" w:sz="0" w:space="0" w:color="auto"/>
            <w:left w:val="none" w:sz="0" w:space="0" w:color="auto"/>
            <w:bottom w:val="none" w:sz="0" w:space="0" w:color="auto"/>
            <w:right w:val="none" w:sz="0" w:space="0" w:color="auto"/>
          </w:divBdr>
        </w:div>
        <w:div w:id="915629290">
          <w:marLeft w:val="0"/>
          <w:marRight w:val="0"/>
          <w:marTop w:val="0"/>
          <w:marBottom w:val="0"/>
          <w:divBdr>
            <w:top w:val="none" w:sz="0" w:space="0" w:color="auto"/>
            <w:left w:val="none" w:sz="0" w:space="0" w:color="auto"/>
            <w:bottom w:val="none" w:sz="0" w:space="0" w:color="auto"/>
            <w:right w:val="none" w:sz="0" w:space="0" w:color="auto"/>
          </w:divBdr>
        </w:div>
        <w:div w:id="483204215">
          <w:marLeft w:val="0"/>
          <w:marRight w:val="0"/>
          <w:marTop w:val="0"/>
          <w:marBottom w:val="0"/>
          <w:divBdr>
            <w:top w:val="none" w:sz="0" w:space="0" w:color="auto"/>
            <w:left w:val="none" w:sz="0" w:space="0" w:color="auto"/>
            <w:bottom w:val="none" w:sz="0" w:space="0" w:color="auto"/>
            <w:right w:val="none" w:sz="0" w:space="0" w:color="auto"/>
          </w:divBdr>
        </w:div>
        <w:div w:id="112329113">
          <w:marLeft w:val="0"/>
          <w:marRight w:val="0"/>
          <w:marTop w:val="0"/>
          <w:marBottom w:val="0"/>
          <w:divBdr>
            <w:top w:val="none" w:sz="0" w:space="0" w:color="auto"/>
            <w:left w:val="none" w:sz="0" w:space="0" w:color="auto"/>
            <w:bottom w:val="none" w:sz="0" w:space="0" w:color="auto"/>
            <w:right w:val="none" w:sz="0" w:space="0" w:color="auto"/>
          </w:divBdr>
        </w:div>
        <w:div w:id="1498109481">
          <w:marLeft w:val="0"/>
          <w:marRight w:val="0"/>
          <w:marTop w:val="0"/>
          <w:marBottom w:val="0"/>
          <w:divBdr>
            <w:top w:val="none" w:sz="0" w:space="0" w:color="auto"/>
            <w:left w:val="none" w:sz="0" w:space="0" w:color="auto"/>
            <w:bottom w:val="none" w:sz="0" w:space="0" w:color="auto"/>
            <w:right w:val="none" w:sz="0" w:space="0" w:color="auto"/>
          </w:divBdr>
        </w:div>
        <w:div w:id="1915778745">
          <w:marLeft w:val="0"/>
          <w:marRight w:val="0"/>
          <w:marTop w:val="0"/>
          <w:marBottom w:val="0"/>
          <w:divBdr>
            <w:top w:val="none" w:sz="0" w:space="0" w:color="auto"/>
            <w:left w:val="none" w:sz="0" w:space="0" w:color="auto"/>
            <w:bottom w:val="none" w:sz="0" w:space="0" w:color="auto"/>
            <w:right w:val="none" w:sz="0" w:space="0" w:color="auto"/>
          </w:divBdr>
        </w:div>
        <w:div w:id="90356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wa.edu.au/web/policies/-/use-of-texts-in-educational-settings" TargetMode="External"/><Relationship Id="rId18" Type="http://schemas.openxmlformats.org/officeDocument/2006/relationships/header" Target="header4.xml"/><Relationship Id="rId26" Type="http://schemas.openxmlformats.org/officeDocument/2006/relationships/hyperlink" Target="http://www.celebrityendorsementads.com/celebrity-endorsements/" TargetMode="External"/><Relationship Id="rId39" Type="http://schemas.openxmlformats.org/officeDocument/2006/relationships/hyperlink" Target="http://www.sbs.com.au/theboat/" TargetMode="External"/><Relationship Id="rId21" Type="http://schemas.openxmlformats.org/officeDocument/2006/relationships/hyperlink" Target="https://syn.org.au/teacherresources/" TargetMode="External"/><Relationship Id="rId34" Type="http://schemas.openxmlformats.org/officeDocument/2006/relationships/hyperlink" Target="https://www.booktopia.com.au/search.ep?author=Jillian%20Tamaki" TargetMode="External"/><Relationship Id="rId42" Type="http://schemas.openxmlformats.org/officeDocument/2006/relationships/hyperlink" Target="https://tracksmag.com.au/a-future-beyond-sexism-for-womens-pro-surfing-554247" TargetMode="External"/><Relationship Id="rId47" Type="http://schemas.openxmlformats.org/officeDocument/2006/relationships/hyperlink" Target="https://www.youtube.com/channel/UCfm4y4rHF5HGrSr-qbvOwOg" TargetMode="Externa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masterclass.com/articles/how-to-make-a-moodboard-step-by-step-guide" TargetMode="External"/><Relationship Id="rId11" Type="http://schemas.openxmlformats.org/officeDocument/2006/relationships/footer" Target="footer2.xml"/><Relationship Id="rId24" Type="http://schemas.openxmlformats.org/officeDocument/2006/relationships/hyperlink" Target="https://www.bmwblog.com/2011/06/02/bmw-launches-don%E2%80%99t-text-and-drive-campaign/" TargetMode="External"/><Relationship Id="rId32" Type="http://schemas.openxmlformats.org/officeDocument/2006/relationships/hyperlink" Target="https://libguides.library.curtin.edu.au/uniskills/assignment-skills/writing/essays" TargetMode="External"/><Relationship Id="rId37" Type="http://schemas.openxmlformats.org/officeDocument/2006/relationships/hyperlink" Target="https://medium.com/shipping-news/villawood-9698183e114c" TargetMode="External"/><Relationship Id="rId40" Type="http://schemas.openxmlformats.org/officeDocument/2006/relationships/hyperlink" Target="https://totalsurfcamp.com/en/blog/what-surf-culture-real-one" TargetMode="External"/><Relationship Id="rId45" Type="http://schemas.openxmlformats.org/officeDocument/2006/relationships/hyperlink" Target="https://www.lifestyle.howstuffworks.com/family/parenting/tweens-teens/10-types-of-teens.htm" TargetMode="External"/><Relationship Id="rId53"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monash.edu/rlo/research-writing-assignments/assignment-types/writing-an-essay" TargetMode="External"/><Relationship Id="rId44" Type="http://schemas.openxmlformats.org/officeDocument/2006/relationships/hyperlink" Target="https://www.wmagazine.com/fashion/paris-fashion-week-street-style-spring-2022"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 Id="rId22" Type="http://schemas.openxmlformats.org/officeDocument/2006/relationships/hyperlink" Target="http://www.celebrityendorsementads.com/celebrity-endorsements/" TargetMode="External"/><Relationship Id="rId27" Type="http://schemas.openxmlformats.org/officeDocument/2006/relationships/hyperlink" Target="https://www.nytimes.com/2021/05/18/learning/making-annotated-playlists-with-the-playlist.html" TargetMode="External"/><Relationship Id="rId30" Type="http://schemas.openxmlformats.org/officeDocument/2006/relationships/hyperlink" Target="https://www.nytimes.com/2020/04/10/smarter-living/make-the-perfect-playlist-spotify-apple-music-pandora.html" TargetMode="External"/><Relationship Id="rId35" Type="http://schemas.openxmlformats.org/officeDocument/2006/relationships/hyperlink" Target="https://www.booktopia.com.au/search.ep?author=Mariko%20Tamaki" TargetMode="External"/><Relationship Id="rId43" Type="http://schemas.openxmlformats.org/officeDocument/2006/relationships/hyperlink" Target="https://www.coursehero.com/study-guides/sociology/pop-culture-subculture-and-cultural-change/" TargetMode="External"/><Relationship Id="rId48" Type="http://schemas.openxmlformats.org/officeDocument/2006/relationships/hyperlink" Target="https://www.youtube.com/channel/UCtUId5WFnN82GdDy7DgaQ7w" TargetMode="External"/><Relationship Id="rId8" Type="http://schemas.openxmlformats.org/officeDocument/2006/relationships/image" Target="media/image1.png"/><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watoday.com.au/national/western-australia/confronting-ads-aim-to-curb-70-per-cent-rise-in-wa-road-deaths-20190811-p52g0n.html" TargetMode="External"/><Relationship Id="rId33" Type="http://schemas.openxmlformats.org/officeDocument/2006/relationships/hyperlink" Target="https://www.griffith.edu.au/griffith-health/learning-and-teaching/transition-and-tertiary-preparedness/tips-for-writing-essay-body-paragraphs" TargetMode="External"/><Relationship Id="rId38" Type="http://schemas.openxmlformats.org/officeDocument/2006/relationships/hyperlink" Target="https://sobelow.org/" TargetMode="External"/><Relationship Id="rId46" Type="http://schemas.openxmlformats.org/officeDocument/2006/relationships/hyperlink" Target="https://www.youtube.com/channel/UCX6b17PVsYBQ0ip5gyeme-Q" TargetMode="External"/><Relationship Id="rId20" Type="http://schemas.openxmlformats.org/officeDocument/2006/relationships/hyperlink" Target="https://www.write-out-loud.com/public-speaking-games.html" TargetMode="External"/><Relationship Id="rId41" Type="http://schemas.openxmlformats.org/officeDocument/2006/relationships/hyperlink" Target="https://www.marketingmag.com.au/hubs-c/all-washed-up-have-surf-megabrands-forgotten-their-roo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celinejilani.wordpress.com/ad-analysis/" TargetMode="External"/><Relationship Id="rId28" Type="http://schemas.openxmlformats.org/officeDocument/2006/relationships/hyperlink" Target="https://uproxx.com/music/how-the-playlist-became-king/" TargetMode="External"/><Relationship Id="rId36" Type="http://schemas.openxmlformats.org/officeDocument/2006/relationships/hyperlink" Target="https://thenib.com/a-part-of-me-is-still-unknown/?id=meg-o-shea&amp;t=author" TargetMode="External"/><Relationship Id="rId49" Type="http://schemas.openxmlformats.org/officeDocument/2006/relationships/hyperlink" Target="https://www.theguardian.com/sport/2017/mar/14/layne-beachley-how-we-fought-back-against-surfing-sex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06F2-D767-44C3-8DD6-DC2ACFF3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5226</Words>
  <Characters>30157</Characters>
  <Application>Microsoft Office Word</Application>
  <DocSecurity>0</DocSecurity>
  <Lines>815</Lines>
  <Paragraphs>484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Rachel Hoare</cp:lastModifiedBy>
  <cp:revision>11</cp:revision>
  <cp:lastPrinted>2024-03-13T06:22:00Z</cp:lastPrinted>
  <dcterms:created xsi:type="dcterms:W3CDTF">2024-12-02T05:46:00Z</dcterms:created>
  <dcterms:modified xsi:type="dcterms:W3CDTF">2025-01-23T04:27:00Z</dcterms:modified>
</cp:coreProperties>
</file>