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B52" w:rsidRPr="00A71521" w:rsidRDefault="00E67B52" w:rsidP="00E67B52">
      <w:pPr>
        <w:keepNext/>
        <w:spacing w:before="3500" w:after="200" w:line="276" w:lineRule="auto"/>
        <w:jc w:val="center"/>
        <w:outlineLvl w:val="0"/>
        <w:rPr>
          <w:rFonts w:ascii="Franklin Gothic Book" w:hAnsi="Franklin Gothic Book"/>
          <w:b/>
          <w:smallCaps/>
          <w:color w:val="9688BE"/>
          <w:sz w:val="36"/>
          <w:szCs w:val="36"/>
          <w:lang w:eastAsia="x-none"/>
        </w:rPr>
      </w:pPr>
      <w:r w:rsidRPr="0017191C">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07CC0EEB" wp14:editId="3A64F11D">
            <wp:simplePos x="0" y="0"/>
            <wp:positionH relativeFrom="column">
              <wp:posOffset>-6105525</wp:posOffset>
            </wp:positionH>
            <wp:positionV relativeFrom="paragraph">
              <wp:posOffset>524510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b/>
          <w:smallCaps/>
          <w:color w:val="9688BE"/>
          <w:sz w:val="36"/>
          <w:szCs w:val="36"/>
          <w:lang w:eastAsia="x-none"/>
        </w:rPr>
        <w:t>S</w:t>
      </w:r>
      <w:r w:rsidRPr="00891E0F">
        <w:rPr>
          <w:rFonts w:ascii="Franklin Gothic Book" w:hAnsi="Franklin Gothic Book"/>
          <w:b/>
          <w:smallCaps/>
          <w:color w:val="9688BE"/>
          <w:sz w:val="36"/>
          <w:szCs w:val="36"/>
          <w:lang w:eastAsia="x-none"/>
        </w:rPr>
        <w:t xml:space="preserve">ample </w:t>
      </w:r>
      <w:r>
        <w:rPr>
          <w:rFonts w:ascii="Franklin Gothic Book" w:hAnsi="Franklin Gothic Book"/>
          <w:b/>
          <w:smallCaps/>
          <w:color w:val="9688BE"/>
          <w:sz w:val="36"/>
          <w:szCs w:val="36"/>
          <w:lang w:eastAsia="x-none"/>
        </w:rPr>
        <w:t>Course</w:t>
      </w:r>
      <w:r w:rsidRPr="00891E0F">
        <w:rPr>
          <w:rFonts w:ascii="Franklin Gothic Book" w:hAnsi="Franklin Gothic Book"/>
          <w:b/>
          <w:smallCaps/>
          <w:color w:val="9688BE"/>
          <w:sz w:val="36"/>
          <w:szCs w:val="36"/>
          <w:lang w:eastAsia="x-none"/>
        </w:rPr>
        <w:t xml:space="preserve"> </w:t>
      </w:r>
      <w:r>
        <w:rPr>
          <w:rFonts w:ascii="Franklin Gothic Book" w:hAnsi="Franklin Gothic Book"/>
          <w:b/>
          <w:smallCaps/>
          <w:color w:val="9688BE"/>
          <w:sz w:val="36"/>
          <w:szCs w:val="36"/>
          <w:lang w:eastAsia="x-none"/>
        </w:rPr>
        <w:t>Outline</w:t>
      </w:r>
    </w:p>
    <w:p w:rsidR="00E67B52" w:rsidRDefault="003A27AB" w:rsidP="00E67B52">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Marine and Maritime Studies</w:t>
      </w:r>
    </w:p>
    <w:p w:rsidR="00E67B52" w:rsidRPr="008251DD" w:rsidRDefault="00E67B52" w:rsidP="008251DD">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General Year 11</w:t>
      </w:r>
    </w:p>
    <w:p w:rsidR="00E67B52" w:rsidRPr="0025174E" w:rsidRDefault="00E67B52" w:rsidP="00E67B52">
      <w:pPr>
        <w:spacing w:before="10000" w:after="80" w:line="264" w:lineRule="auto"/>
        <w:jc w:val="both"/>
        <w:rPr>
          <w:b/>
          <w:sz w:val="16"/>
        </w:rPr>
      </w:pPr>
    </w:p>
    <w:p w:rsidR="00E67B52" w:rsidRPr="0025174E" w:rsidRDefault="00E67B52" w:rsidP="00E67B52">
      <w:pPr>
        <w:spacing w:before="10000" w:after="80" w:line="264" w:lineRule="auto"/>
        <w:jc w:val="both"/>
        <w:rPr>
          <w:rFonts w:ascii="Calibri" w:hAnsi="Calibri"/>
          <w:b/>
          <w:sz w:val="16"/>
        </w:rPr>
      </w:pPr>
      <w:r w:rsidRPr="0025174E">
        <w:rPr>
          <w:rFonts w:ascii="Calibri" w:hAnsi="Calibri"/>
          <w:b/>
          <w:sz w:val="16"/>
        </w:rPr>
        <w:t>Copyright</w:t>
      </w:r>
    </w:p>
    <w:p w:rsidR="00E67B52" w:rsidRPr="0025174E" w:rsidRDefault="00E67B52" w:rsidP="00E67B52">
      <w:pPr>
        <w:spacing w:after="80" w:line="264" w:lineRule="auto"/>
        <w:jc w:val="both"/>
        <w:rPr>
          <w:rFonts w:ascii="Calibri" w:hAnsi="Calibri"/>
          <w:sz w:val="16"/>
        </w:rPr>
      </w:pPr>
      <w:r w:rsidRPr="0025174E">
        <w:rPr>
          <w:rFonts w:ascii="Calibri" w:hAnsi="Calibri"/>
          <w:sz w:val="16"/>
        </w:rPr>
        <w:t>© School Curriculum and Standards Authority, 2014</w:t>
      </w:r>
    </w:p>
    <w:p w:rsidR="00E67B52" w:rsidRPr="0025174E" w:rsidRDefault="00E67B52" w:rsidP="00E67B52">
      <w:pPr>
        <w:spacing w:after="80" w:line="264" w:lineRule="auto"/>
        <w:jc w:val="both"/>
        <w:rPr>
          <w:rFonts w:ascii="Calibri" w:hAnsi="Calibri"/>
          <w:sz w:val="16"/>
        </w:rPr>
      </w:pPr>
      <w:r w:rsidRPr="0025174E">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E67B52" w:rsidRPr="0025174E" w:rsidRDefault="00E67B52" w:rsidP="00E67B52">
      <w:pPr>
        <w:spacing w:after="80" w:line="264" w:lineRule="auto"/>
        <w:jc w:val="both"/>
        <w:rPr>
          <w:rFonts w:asciiTheme="minorHAnsi" w:hAnsiTheme="minorHAnsi"/>
          <w:sz w:val="16"/>
          <w:szCs w:val="16"/>
        </w:rPr>
      </w:pPr>
      <w:r w:rsidRPr="0025174E">
        <w:rPr>
          <w:rFonts w:ascii="Calibri" w:hAnsi="Calibri"/>
          <w:sz w:val="16"/>
        </w:rPr>
        <w:t xml:space="preserve">Copying or communication for any other purpose can be done only within the terms of the </w:t>
      </w:r>
      <w:r w:rsidRPr="0025174E">
        <w:rPr>
          <w:rFonts w:ascii="Calibri" w:hAnsi="Calibri"/>
          <w:i/>
          <w:iCs/>
          <w:sz w:val="16"/>
        </w:rPr>
        <w:t>Copyright Act 1968</w:t>
      </w:r>
      <w:r w:rsidRPr="0025174E">
        <w:rPr>
          <w:rFonts w:ascii="Calibri" w:hAnsi="Calibri"/>
          <w:sz w:val="16"/>
        </w:rPr>
        <w:t xml:space="preserve"> or with prior written permission of the School Curriculum and Standards Authority. Copying or communication of any third party copyright material can be </w:t>
      </w:r>
      <w:r w:rsidRPr="0025174E">
        <w:rPr>
          <w:rFonts w:asciiTheme="minorHAnsi" w:hAnsiTheme="minorHAnsi"/>
          <w:sz w:val="16"/>
          <w:szCs w:val="16"/>
        </w:rPr>
        <w:t xml:space="preserve">done only within the terms of the </w:t>
      </w:r>
      <w:r w:rsidRPr="0025174E">
        <w:rPr>
          <w:rFonts w:asciiTheme="minorHAnsi" w:hAnsiTheme="minorHAnsi"/>
          <w:i/>
          <w:iCs/>
          <w:sz w:val="16"/>
          <w:szCs w:val="16"/>
        </w:rPr>
        <w:t>Copyright Act 1968</w:t>
      </w:r>
      <w:r w:rsidRPr="0025174E">
        <w:rPr>
          <w:rFonts w:asciiTheme="minorHAnsi" w:hAnsiTheme="minorHAnsi"/>
          <w:sz w:val="16"/>
          <w:szCs w:val="16"/>
        </w:rPr>
        <w:t xml:space="preserve"> or with permission of the copyright owners.</w:t>
      </w:r>
    </w:p>
    <w:p w:rsidR="00036356" w:rsidRPr="003F7727" w:rsidRDefault="00036356" w:rsidP="00036356">
      <w:pPr>
        <w:spacing w:after="80" w:line="264" w:lineRule="auto"/>
        <w:ind w:right="68"/>
        <w:jc w:val="both"/>
        <w:rPr>
          <w:rFonts w:ascii="Calibri" w:hAnsi="Calibri" w:cs="Arial"/>
          <w:iCs/>
          <w:sz w:val="16"/>
          <w:szCs w:val="16"/>
        </w:rPr>
      </w:pPr>
      <w:r w:rsidRPr="008437E5">
        <w:rPr>
          <w:rFonts w:ascii="Calibri" w:hAnsi="Calibri" w:cs="Arial"/>
          <w:sz w:val="16"/>
          <w:szCs w:val="16"/>
        </w:rPr>
        <w:t xml:space="preserve">Any content in this document that has been derived from the Australian Curriculum may be used under the terms of the </w:t>
      </w:r>
      <w:hyperlink r:id="rId9" w:tgtFrame="_blank" w:history="1">
        <w:r w:rsidRPr="003F7727">
          <w:rPr>
            <w:rStyle w:val="Hyperlink"/>
            <w:rFonts w:ascii="Calibri" w:hAnsi="Calibri" w:cs="Arial"/>
            <w:iCs/>
            <w:sz w:val="16"/>
            <w:szCs w:val="16"/>
          </w:rPr>
          <w:t>Creative Commons Attribution 4.0 International licence</w:t>
        </w:r>
      </w:hyperlink>
      <w:r w:rsidRPr="003F7727">
        <w:rPr>
          <w:rFonts w:ascii="Calibri" w:hAnsi="Calibri" w:cs="Arial"/>
          <w:iCs/>
          <w:sz w:val="16"/>
          <w:szCs w:val="16"/>
        </w:rPr>
        <w:t>.</w:t>
      </w:r>
    </w:p>
    <w:p w:rsidR="00E67B52" w:rsidRPr="0025174E" w:rsidRDefault="00E67B52" w:rsidP="00E67B52">
      <w:pPr>
        <w:spacing w:after="80" w:line="264" w:lineRule="auto"/>
        <w:jc w:val="both"/>
        <w:rPr>
          <w:rFonts w:ascii="Calibri" w:hAnsi="Calibri"/>
          <w:b/>
          <w:sz w:val="16"/>
        </w:rPr>
      </w:pPr>
      <w:bookmarkStart w:id="0" w:name="_GoBack"/>
      <w:bookmarkEnd w:id="0"/>
      <w:r w:rsidRPr="0025174E">
        <w:rPr>
          <w:rFonts w:ascii="Calibri" w:hAnsi="Calibri"/>
          <w:b/>
          <w:sz w:val="16"/>
        </w:rPr>
        <w:t>Disclaimer</w:t>
      </w:r>
    </w:p>
    <w:p w:rsidR="00E67B52" w:rsidRPr="0025174E" w:rsidRDefault="00E67B52" w:rsidP="00E67B52">
      <w:pPr>
        <w:spacing w:line="264" w:lineRule="auto"/>
        <w:jc w:val="both"/>
        <w:rPr>
          <w:rFonts w:ascii="Calibri" w:hAnsi="Calibri"/>
          <w:sz w:val="16"/>
        </w:rPr>
      </w:pPr>
      <w:r w:rsidRPr="0025174E">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E67B52" w:rsidRPr="0025174E" w:rsidRDefault="00E67B52" w:rsidP="00E67B52">
      <w:pPr>
        <w:spacing w:line="264" w:lineRule="auto"/>
        <w:jc w:val="both"/>
        <w:rPr>
          <w:rFonts w:ascii="Calibri" w:hAnsi="Calibri"/>
          <w:sz w:val="16"/>
        </w:rPr>
        <w:sectPr w:rsidR="00E67B52" w:rsidRPr="0025174E" w:rsidSect="004163D0">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E67B52" w:rsidRDefault="00E67B52" w:rsidP="00212237">
      <w:pPr>
        <w:pStyle w:val="Heading1"/>
        <w:spacing w:after="120"/>
      </w:pPr>
      <w:r>
        <w:lastRenderedPageBreak/>
        <w:t>Sample course outline</w:t>
      </w:r>
    </w:p>
    <w:p w:rsidR="00E67B52" w:rsidRPr="00855E0F" w:rsidRDefault="00E67B52" w:rsidP="00212237">
      <w:pPr>
        <w:pStyle w:val="Heading1"/>
        <w:spacing w:after="120"/>
      </w:pPr>
      <w:r>
        <w:t>Marine and Maritime Studies – General Year 11</w:t>
      </w:r>
    </w:p>
    <w:p w:rsidR="00E67B52" w:rsidRDefault="00E67B52" w:rsidP="00212237">
      <w:pPr>
        <w:pStyle w:val="Heading2"/>
        <w:spacing w:before="240" w:after="120"/>
      </w:pPr>
      <w:r w:rsidRPr="00855E0F">
        <w:t xml:space="preserve">Unit 1 </w:t>
      </w:r>
    </w:p>
    <w:p w:rsidR="00CA7033" w:rsidRPr="00E76991" w:rsidRDefault="00CA7033" w:rsidP="00AD5127">
      <w:pPr>
        <w:spacing w:after="120"/>
        <w:rPr>
          <w:rFonts w:asciiTheme="minorHAnsi" w:hAnsiTheme="minorHAnsi"/>
          <w:sz w:val="22"/>
          <w:szCs w:val="22"/>
        </w:rPr>
      </w:pPr>
      <w:r w:rsidRPr="00E76991">
        <w:rPr>
          <w:rFonts w:asciiTheme="minorHAnsi" w:hAnsiTheme="minorHAnsi"/>
          <w:sz w:val="22"/>
          <w:szCs w:val="22"/>
        </w:rPr>
        <w:t>It is recognised that the order in which the syllabus is delivered may vary to suit the weather constraints required to undertake some of the water activities</w:t>
      </w:r>
      <w:r w:rsidR="00E106EE" w:rsidRPr="00E76991">
        <w:rPr>
          <w:rFonts w:asciiTheme="minorHAnsi" w:hAnsiTheme="minorHAnsi"/>
          <w:sz w:val="22"/>
          <w:szCs w:val="22"/>
        </w:rPr>
        <w:t>.</w:t>
      </w:r>
    </w:p>
    <w:p w:rsidR="00AD5127" w:rsidRPr="00AA491A" w:rsidRDefault="00AD5127" w:rsidP="00AD5127">
      <w:pPr>
        <w:spacing w:after="120"/>
        <w:rPr>
          <w:rFonts w:asciiTheme="minorHAnsi" w:hAnsiTheme="minorHAnsi" w:cstheme="minorHAnsi"/>
          <w:b/>
          <w:sz w:val="22"/>
          <w:szCs w:val="22"/>
          <w:lang w:eastAsia="ja-JP"/>
        </w:rPr>
      </w:pPr>
      <w:r w:rsidRPr="00AA491A">
        <w:rPr>
          <w:rFonts w:asciiTheme="minorHAnsi" w:hAnsiTheme="minorHAnsi" w:cstheme="minorHAnsi"/>
          <w:b/>
          <w:sz w:val="22"/>
          <w:szCs w:val="22"/>
          <w:lang w:eastAsia="ja-JP"/>
        </w:rPr>
        <w:t>Science Inquiry Skills</w:t>
      </w:r>
    </w:p>
    <w:p w:rsidR="00AD5127" w:rsidRDefault="00AD5127" w:rsidP="00AD5127">
      <w:pPr>
        <w:spacing w:after="120"/>
        <w:rPr>
          <w:rFonts w:asciiTheme="minorHAnsi" w:hAnsiTheme="minorHAnsi" w:cstheme="minorHAnsi"/>
          <w:sz w:val="22"/>
          <w:szCs w:val="22"/>
          <w:lang w:val="en-GB" w:eastAsia="ja-JP"/>
        </w:rPr>
      </w:pPr>
      <w:r>
        <w:rPr>
          <w:rFonts w:asciiTheme="minorHAnsi" w:hAnsiTheme="minorHAnsi" w:cstheme="minorHAnsi"/>
          <w:sz w:val="22"/>
          <w:szCs w:val="22"/>
          <w:lang w:val="en-GB" w:eastAsia="ja-JP"/>
        </w:rPr>
        <w:t xml:space="preserve">Science Inquiry Skills </w:t>
      </w:r>
      <w:r w:rsidRPr="00640384">
        <w:rPr>
          <w:rFonts w:asciiTheme="minorHAnsi" w:hAnsiTheme="minorHAnsi" w:cstheme="minorHAnsi"/>
          <w:sz w:val="22"/>
          <w:szCs w:val="22"/>
          <w:lang w:val="en-GB" w:eastAsia="ja-JP"/>
        </w:rPr>
        <w:t xml:space="preserve">align with the Science Understanding and Science as a Human Endeavour content </w:t>
      </w:r>
      <w:r>
        <w:rPr>
          <w:rFonts w:asciiTheme="minorHAnsi" w:hAnsiTheme="minorHAnsi" w:cstheme="minorHAnsi"/>
          <w:sz w:val="22"/>
          <w:szCs w:val="22"/>
          <w:lang w:val="en-GB" w:eastAsia="ja-JP"/>
        </w:rPr>
        <w:t>of the unit and are integrated into the learning experiences.</w:t>
      </w:r>
    </w:p>
    <w:p w:rsidR="00AD5127" w:rsidRPr="00695AA3" w:rsidRDefault="00AD5127" w:rsidP="00AD5127">
      <w:pPr>
        <w:pStyle w:val="ListItem"/>
        <w:spacing w:before="0" w:after="0" w:line="240" w:lineRule="auto"/>
        <w:ind w:left="425" w:hanging="425"/>
      </w:pPr>
      <w:r w:rsidRPr="00695AA3">
        <w:t xml:space="preserve">construct questions for investigation; propose hypotheses; and predict possible outcomes </w:t>
      </w:r>
    </w:p>
    <w:p w:rsidR="00AD5127" w:rsidRPr="00695AA3" w:rsidRDefault="00AD5127" w:rsidP="00AD5127">
      <w:pPr>
        <w:pStyle w:val="ListItem"/>
        <w:spacing w:before="0" w:after="0" w:line="240" w:lineRule="auto"/>
        <w:ind w:left="425" w:hanging="425"/>
      </w:pPr>
      <w:r w:rsidRPr="00695AA3">
        <w:t>plan investigations, including the procedure/s to be followed, the materials required, and the type and amount of data to be collected; assess risk and address ethical issues associated with these methods</w:t>
      </w:r>
    </w:p>
    <w:p w:rsidR="00AD5127" w:rsidRPr="00695AA3" w:rsidRDefault="00AD5127" w:rsidP="00AD5127">
      <w:pPr>
        <w:pStyle w:val="ListItem"/>
        <w:spacing w:before="0" w:after="0" w:line="240" w:lineRule="auto"/>
        <w:ind w:left="425" w:hanging="425"/>
      </w:pPr>
      <w:r w:rsidRPr="00695AA3">
        <w:t>conduct investigations, including using ecosystem surveying techniques, including line transects</w:t>
      </w:r>
      <w:r>
        <w:t>,</w:t>
      </w:r>
      <w:r w:rsidRPr="00695AA3">
        <w:t xml:space="preserve"> safely, competently and methodically for the collection of reliable data </w:t>
      </w:r>
    </w:p>
    <w:p w:rsidR="00AD5127" w:rsidRPr="00695AA3" w:rsidRDefault="00AD5127" w:rsidP="00AD5127">
      <w:pPr>
        <w:pStyle w:val="ListItem"/>
        <w:spacing w:before="0" w:after="0" w:line="240" w:lineRule="auto"/>
        <w:ind w:left="425" w:hanging="425"/>
      </w:pPr>
      <w:r w:rsidRPr="00695AA3">
        <w:t xml:space="preserve">represent data in meaningful and useful ways; organise and analyse data to identify trends, patterns and relationships; qualitatively describe sources of measurement error and inconsistencies in data; and use evidence to make and justify conclusions </w:t>
      </w:r>
    </w:p>
    <w:p w:rsidR="00AD5127" w:rsidRPr="00695AA3" w:rsidRDefault="00AD5127" w:rsidP="00AD5127">
      <w:pPr>
        <w:pStyle w:val="ListItem"/>
        <w:spacing w:before="0" w:after="0" w:line="240" w:lineRule="auto"/>
        <w:ind w:left="425" w:hanging="425"/>
      </w:pPr>
      <w:r w:rsidRPr="00695AA3">
        <w:t xml:space="preserve">interpret a range of scientific and media texts, and evaluate the conclusions by considering the quality of available evidence </w:t>
      </w:r>
    </w:p>
    <w:p w:rsidR="00AD5127" w:rsidRPr="00695AA3" w:rsidRDefault="00AD5127" w:rsidP="00AD5127">
      <w:pPr>
        <w:pStyle w:val="ListItem"/>
        <w:spacing w:before="0" w:after="0" w:line="240" w:lineRule="auto"/>
        <w:ind w:left="425" w:hanging="425"/>
      </w:pPr>
      <w:r w:rsidRPr="00695AA3">
        <w:t xml:space="preserve">construct and use appropriate representations, including classification keys to communicate conceptual understanding, solve problems and make predictions </w:t>
      </w:r>
    </w:p>
    <w:p w:rsidR="00AD5127" w:rsidRDefault="00AD5127" w:rsidP="00AD5127">
      <w:pPr>
        <w:pStyle w:val="ListItem"/>
        <w:spacing w:before="0" w:after="0" w:line="240" w:lineRule="auto"/>
        <w:ind w:left="425" w:hanging="425"/>
      </w:pPr>
      <w:r w:rsidRPr="00695AA3">
        <w:t>communicate scientific ideas and information for a specific purpose</w:t>
      </w:r>
      <w:r>
        <w:t>,</w:t>
      </w:r>
      <w:r w:rsidRPr="00695AA3">
        <w:t xml:space="preserve"> using appropriate language, nomenclature and formats</w:t>
      </w:r>
      <w:r>
        <w:t>, including scientific reports</w:t>
      </w:r>
    </w:p>
    <w:p w:rsidR="004A484C" w:rsidRDefault="004A484C">
      <w:pPr>
        <w:spacing w:after="200" w:line="276" w:lineRule="auto"/>
        <w:rPr>
          <w:rFonts w:ascii="Franklin Gothic Book" w:eastAsia="MS Mincho" w:hAnsi="Franklin Gothic Book" w:cs="Calibri"/>
          <w:color w:val="404040" w:themeColor="text1" w:themeTint="BF"/>
          <w:sz w:val="22"/>
          <w:szCs w:val="22"/>
          <w:lang w:val="en-GB" w:eastAsia="ja-JP"/>
        </w:rPr>
      </w:pPr>
      <w:r>
        <w:br w:type="page"/>
      </w:r>
    </w:p>
    <w:p w:rsidR="00E67B52" w:rsidRPr="004C6186" w:rsidRDefault="00E67B52" w:rsidP="005141CC">
      <w:pPr>
        <w:pStyle w:val="Heading4"/>
        <w:spacing w:before="240" w:after="120" w:line="240" w:lineRule="auto"/>
      </w:pPr>
      <w:r>
        <w:lastRenderedPageBreak/>
        <w:t>Semester 1</w:t>
      </w:r>
      <w:r w:rsidR="008D59BB">
        <w:t xml:space="preserve"> – Snorkelling and diving</w:t>
      </w:r>
    </w:p>
    <w:tbl>
      <w:tblPr>
        <w:tblStyle w:val="TableGrid"/>
        <w:tblW w:w="4942" w:type="pct"/>
        <w:tblInd w:w="108"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57" w:type="dxa"/>
          <w:bottom w:w="57" w:type="dxa"/>
        </w:tblCellMar>
        <w:tblLook w:val="04A0" w:firstRow="1" w:lastRow="0" w:firstColumn="1" w:lastColumn="0" w:noHBand="0" w:noVBand="1"/>
      </w:tblPr>
      <w:tblGrid>
        <w:gridCol w:w="877"/>
        <w:gridCol w:w="8282"/>
      </w:tblGrid>
      <w:tr w:rsidR="00341B8F" w:rsidRPr="00324ACE" w:rsidTr="00E76991">
        <w:trPr>
          <w:tblHeader/>
        </w:trPr>
        <w:tc>
          <w:tcPr>
            <w:tcW w:w="877" w:type="dxa"/>
            <w:tcBorders>
              <w:right w:val="single" w:sz="4" w:space="0" w:color="FFFFFF" w:themeColor="background1"/>
            </w:tcBorders>
            <w:shd w:val="clear" w:color="auto" w:fill="BD9FCF" w:themeFill="accent4"/>
            <w:vAlign w:val="center"/>
            <w:hideMark/>
          </w:tcPr>
          <w:p w:rsidR="00341B8F" w:rsidRPr="00324ACE" w:rsidRDefault="00341B8F" w:rsidP="004A484C">
            <w:pPr>
              <w:jc w:val="center"/>
              <w:rPr>
                <w:rFonts w:asciiTheme="minorHAnsi" w:hAnsiTheme="minorHAnsi" w:cs="Arial"/>
                <w:b/>
                <w:color w:val="FFFFFF" w:themeColor="background1"/>
                <w:sz w:val="20"/>
                <w:szCs w:val="20"/>
                <w:lang w:eastAsia="en-US"/>
              </w:rPr>
            </w:pPr>
            <w:r w:rsidRPr="00324ACE">
              <w:rPr>
                <w:rFonts w:asciiTheme="minorHAnsi" w:hAnsiTheme="minorHAnsi" w:cs="Arial"/>
                <w:b/>
                <w:color w:val="FFFFFF" w:themeColor="background1"/>
                <w:sz w:val="20"/>
                <w:szCs w:val="20"/>
                <w:lang w:eastAsia="en-US"/>
              </w:rPr>
              <w:t>Week</w:t>
            </w:r>
          </w:p>
        </w:tc>
        <w:tc>
          <w:tcPr>
            <w:tcW w:w="8281" w:type="dxa"/>
            <w:tcBorders>
              <w:left w:val="single" w:sz="4" w:space="0" w:color="FFFFFF" w:themeColor="background1"/>
            </w:tcBorders>
            <w:shd w:val="clear" w:color="auto" w:fill="BD9FCF" w:themeFill="accent4"/>
            <w:vAlign w:val="center"/>
            <w:hideMark/>
          </w:tcPr>
          <w:p w:rsidR="00341B8F" w:rsidRPr="00324ACE" w:rsidRDefault="00341B8F" w:rsidP="004A484C">
            <w:pPr>
              <w:jc w:val="center"/>
              <w:rPr>
                <w:rFonts w:asciiTheme="minorHAnsi" w:hAnsiTheme="minorHAnsi" w:cs="Arial"/>
                <w:b/>
                <w:color w:val="FFFFFF" w:themeColor="background1"/>
                <w:sz w:val="20"/>
                <w:szCs w:val="20"/>
                <w:lang w:eastAsia="en-US"/>
              </w:rPr>
            </w:pPr>
            <w:r w:rsidRPr="00324ACE">
              <w:rPr>
                <w:rFonts w:asciiTheme="minorHAnsi" w:hAnsiTheme="minorHAnsi" w:cs="Arial"/>
                <w:b/>
                <w:color w:val="FFFFFF" w:themeColor="background1"/>
                <w:sz w:val="20"/>
                <w:szCs w:val="20"/>
                <w:lang w:eastAsia="en-US"/>
              </w:rPr>
              <w:t>Key teaching points</w:t>
            </w:r>
          </w:p>
        </w:tc>
      </w:tr>
      <w:tr w:rsidR="00341B8F" w:rsidRPr="00D32BD1" w:rsidTr="00E76991">
        <w:tc>
          <w:tcPr>
            <w:tcW w:w="877" w:type="dxa"/>
            <w:shd w:val="clear" w:color="auto" w:fill="E4D8EB" w:themeFill="accent4" w:themeFillTint="66"/>
            <w:vAlign w:val="center"/>
            <w:hideMark/>
          </w:tcPr>
          <w:p w:rsidR="00341B8F" w:rsidRPr="00324ACE" w:rsidRDefault="00341B8F" w:rsidP="004A484C">
            <w:pPr>
              <w:jc w:val="center"/>
              <w:rPr>
                <w:rFonts w:asciiTheme="minorHAnsi" w:hAnsiTheme="minorHAnsi" w:cs="Arial"/>
                <w:sz w:val="20"/>
                <w:szCs w:val="20"/>
                <w:lang w:eastAsia="en-US"/>
              </w:rPr>
            </w:pPr>
            <w:r w:rsidRPr="00324ACE">
              <w:rPr>
                <w:rFonts w:asciiTheme="minorHAnsi" w:hAnsiTheme="minorHAnsi" w:cs="Arial"/>
                <w:sz w:val="20"/>
                <w:szCs w:val="20"/>
                <w:lang w:eastAsia="en-US"/>
              </w:rPr>
              <w:t>1–</w:t>
            </w:r>
            <w:r>
              <w:rPr>
                <w:rFonts w:asciiTheme="minorHAnsi" w:hAnsiTheme="minorHAnsi" w:cs="Arial"/>
                <w:sz w:val="20"/>
                <w:szCs w:val="20"/>
                <w:lang w:eastAsia="en-US"/>
              </w:rPr>
              <w:t>2</w:t>
            </w:r>
          </w:p>
        </w:tc>
        <w:tc>
          <w:tcPr>
            <w:tcW w:w="8281" w:type="dxa"/>
          </w:tcPr>
          <w:p w:rsidR="00341B8F" w:rsidRPr="00D32BD1" w:rsidRDefault="00341B8F" w:rsidP="004A484C">
            <w:pPr>
              <w:rPr>
                <w:rFonts w:asciiTheme="minorHAnsi" w:hAnsiTheme="minorHAnsi" w:cs="Arial"/>
                <w:sz w:val="20"/>
                <w:szCs w:val="20"/>
                <w:lang w:eastAsia="en-US"/>
              </w:rPr>
            </w:pPr>
            <w:r w:rsidRPr="00D32BD1">
              <w:rPr>
                <w:rFonts w:asciiTheme="minorHAnsi" w:hAnsiTheme="minorHAnsi" w:cs="Arial"/>
                <w:sz w:val="20"/>
                <w:szCs w:val="20"/>
                <w:lang w:eastAsia="en-US"/>
              </w:rPr>
              <w:t>Structure of the syllabus</w:t>
            </w:r>
          </w:p>
          <w:p w:rsidR="00341B8F" w:rsidRPr="00D32BD1" w:rsidRDefault="00341B8F" w:rsidP="004A484C">
            <w:pPr>
              <w:pStyle w:val="ListParagraph"/>
              <w:numPr>
                <w:ilvl w:val="0"/>
                <w:numId w:val="11"/>
              </w:numPr>
              <w:ind w:left="360"/>
              <w:rPr>
                <w:rFonts w:asciiTheme="minorHAnsi" w:hAnsiTheme="minorHAnsi" w:cs="Arial"/>
                <w:sz w:val="20"/>
                <w:szCs w:val="20"/>
                <w:lang w:eastAsia="en-US"/>
              </w:rPr>
            </w:pPr>
            <w:r w:rsidRPr="00D32BD1">
              <w:rPr>
                <w:rFonts w:asciiTheme="minorHAnsi" w:hAnsiTheme="minorHAnsi" w:cs="Arial"/>
                <w:sz w:val="20"/>
                <w:szCs w:val="20"/>
                <w:lang w:eastAsia="en-US"/>
              </w:rPr>
              <w:t>course outline</w:t>
            </w:r>
          </w:p>
          <w:p w:rsidR="00341B8F" w:rsidRPr="00D32BD1" w:rsidRDefault="00341B8F" w:rsidP="004A484C">
            <w:pPr>
              <w:pStyle w:val="ListParagraph"/>
              <w:numPr>
                <w:ilvl w:val="0"/>
                <w:numId w:val="11"/>
              </w:numPr>
              <w:ind w:left="360"/>
              <w:rPr>
                <w:rFonts w:asciiTheme="minorHAnsi" w:hAnsiTheme="minorHAnsi" w:cs="Arial"/>
                <w:sz w:val="20"/>
                <w:szCs w:val="20"/>
                <w:lang w:eastAsia="en-US"/>
              </w:rPr>
            </w:pPr>
            <w:r w:rsidRPr="00D32BD1">
              <w:rPr>
                <w:rFonts w:asciiTheme="minorHAnsi" w:hAnsiTheme="minorHAnsi" w:cs="Arial"/>
                <w:sz w:val="20"/>
                <w:szCs w:val="20"/>
                <w:lang w:eastAsia="en-US"/>
              </w:rPr>
              <w:t>assessment outline</w:t>
            </w:r>
          </w:p>
          <w:p w:rsidR="00341B8F" w:rsidRPr="00D32BD1" w:rsidRDefault="00341B8F" w:rsidP="004A484C">
            <w:pPr>
              <w:rPr>
                <w:rFonts w:asciiTheme="minorHAnsi" w:hAnsiTheme="minorHAnsi" w:cs="Arial"/>
                <w:sz w:val="20"/>
                <w:szCs w:val="20"/>
                <w:lang w:eastAsia="en-US"/>
              </w:rPr>
            </w:pPr>
            <w:r w:rsidRPr="00D32BD1">
              <w:rPr>
                <w:rFonts w:asciiTheme="minorHAnsi" w:hAnsiTheme="minorHAnsi" w:cs="Arial"/>
                <w:sz w:val="20"/>
                <w:szCs w:val="20"/>
                <w:lang w:eastAsia="en-US"/>
              </w:rPr>
              <w:t>Marine: Oceanography</w:t>
            </w:r>
          </w:p>
          <w:p w:rsidR="00341B8F" w:rsidRPr="00D32BD1" w:rsidRDefault="00341B8F" w:rsidP="004A484C">
            <w:pPr>
              <w:pStyle w:val="ListParagraph"/>
              <w:numPr>
                <w:ilvl w:val="0"/>
                <w:numId w:val="11"/>
              </w:numPr>
              <w:ind w:left="360"/>
              <w:rPr>
                <w:rFonts w:asciiTheme="minorHAnsi" w:hAnsiTheme="minorHAnsi" w:cs="Arial"/>
                <w:sz w:val="20"/>
                <w:szCs w:val="20"/>
                <w:lang w:eastAsia="en-US"/>
              </w:rPr>
            </w:pPr>
            <w:r>
              <w:rPr>
                <w:rFonts w:asciiTheme="minorHAnsi" w:hAnsiTheme="minorHAnsi" w:cs="Arial"/>
                <w:sz w:val="20"/>
                <w:szCs w:val="20"/>
                <w:lang w:eastAsia="en-US"/>
              </w:rPr>
              <w:t>definition of oceanography</w:t>
            </w:r>
          </w:p>
          <w:p w:rsidR="00341B8F" w:rsidRPr="00D32BD1" w:rsidRDefault="00341B8F" w:rsidP="004A484C">
            <w:pPr>
              <w:pStyle w:val="ListParagraph"/>
              <w:numPr>
                <w:ilvl w:val="0"/>
                <w:numId w:val="11"/>
              </w:numPr>
              <w:ind w:left="360"/>
              <w:rPr>
                <w:rFonts w:asciiTheme="minorHAnsi" w:hAnsiTheme="minorHAnsi" w:cs="Arial"/>
                <w:sz w:val="20"/>
                <w:szCs w:val="20"/>
                <w:lang w:eastAsia="en-US"/>
              </w:rPr>
            </w:pPr>
            <w:r>
              <w:rPr>
                <w:rFonts w:asciiTheme="minorHAnsi" w:hAnsiTheme="minorHAnsi" w:cs="Arial"/>
                <w:sz w:val="20"/>
                <w:szCs w:val="20"/>
                <w:lang w:eastAsia="en-US"/>
              </w:rPr>
              <w:t xml:space="preserve">properties of seawater and methods of </w:t>
            </w:r>
            <w:r w:rsidR="00B31512">
              <w:rPr>
                <w:rFonts w:asciiTheme="minorHAnsi" w:hAnsiTheme="minorHAnsi" w:cs="Arial"/>
                <w:sz w:val="20"/>
                <w:szCs w:val="20"/>
                <w:lang w:eastAsia="en-US"/>
              </w:rPr>
              <w:t xml:space="preserve">water </w:t>
            </w:r>
            <w:r>
              <w:rPr>
                <w:rFonts w:asciiTheme="minorHAnsi" w:hAnsiTheme="minorHAnsi" w:cs="Arial"/>
                <w:sz w:val="20"/>
                <w:szCs w:val="20"/>
                <w:lang w:eastAsia="en-US"/>
              </w:rPr>
              <w:t xml:space="preserve">testing </w:t>
            </w:r>
          </w:p>
          <w:p w:rsidR="00341B8F" w:rsidRPr="00BF6334" w:rsidRDefault="00341B8F" w:rsidP="004A484C">
            <w:pPr>
              <w:pStyle w:val="ListParagraph"/>
              <w:numPr>
                <w:ilvl w:val="0"/>
                <w:numId w:val="11"/>
              </w:numPr>
              <w:ind w:left="360"/>
              <w:rPr>
                <w:rFonts w:asciiTheme="minorHAnsi" w:hAnsiTheme="minorHAnsi" w:cs="Arial"/>
                <w:sz w:val="20"/>
                <w:szCs w:val="20"/>
                <w:lang w:eastAsia="en-US"/>
              </w:rPr>
            </w:pPr>
            <w:r w:rsidRPr="007D4093">
              <w:rPr>
                <w:rFonts w:asciiTheme="minorHAnsi" w:hAnsiTheme="minorHAnsi" w:cs="Arial"/>
                <w:sz w:val="20"/>
                <w:szCs w:val="20"/>
                <w:lang w:eastAsia="en-US"/>
              </w:rPr>
              <w:t>wind formation</w:t>
            </w:r>
          </w:p>
          <w:p w:rsidR="00341B8F" w:rsidRPr="00D32BD1" w:rsidRDefault="00341B8F" w:rsidP="004A484C">
            <w:pPr>
              <w:rPr>
                <w:rFonts w:asciiTheme="minorHAnsi" w:hAnsiTheme="minorHAnsi" w:cs="Arial"/>
                <w:sz w:val="20"/>
                <w:szCs w:val="20"/>
                <w:lang w:eastAsia="en-US"/>
              </w:rPr>
            </w:pPr>
            <w:r w:rsidRPr="00D918CE">
              <w:rPr>
                <w:rFonts w:asciiTheme="minorHAnsi" w:hAnsiTheme="minorHAnsi" w:cs="Arial"/>
                <w:b/>
                <w:sz w:val="20"/>
                <w:szCs w:val="20"/>
                <w:lang w:eastAsia="en-US"/>
              </w:rPr>
              <w:t>Task 1</w:t>
            </w:r>
            <w:r w:rsidRPr="00195773">
              <w:rPr>
                <w:rFonts w:asciiTheme="minorHAnsi" w:hAnsiTheme="minorHAnsi" w:cs="Arial"/>
                <w:b/>
                <w:sz w:val="20"/>
                <w:szCs w:val="20"/>
                <w:lang w:eastAsia="en-US"/>
              </w:rPr>
              <w:t>:</w:t>
            </w:r>
            <w:r>
              <w:rPr>
                <w:rFonts w:asciiTheme="minorHAnsi" w:hAnsiTheme="minorHAnsi" w:cs="Arial"/>
                <w:sz w:val="20"/>
                <w:szCs w:val="20"/>
                <w:lang w:eastAsia="en-US"/>
              </w:rPr>
              <w:t xml:space="preserve"> Science i</w:t>
            </w:r>
            <w:r w:rsidR="00B670B9">
              <w:rPr>
                <w:rFonts w:asciiTheme="minorHAnsi" w:hAnsiTheme="minorHAnsi" w:cs="Arial"/>
                <w:sz w:val="20"/>
                <w:szCs w:val="20"/>
                <w:lang w:eastAsia="en-US"/>
              </w:rPr>
              <w:t>nquiry – Properties of seawater</w:t>
            </w:r>
          </w:p>
        </w:tc>
      </w:tr>
      <w:tr w:rsidR="00341B8F" w:rsidRPr="00D32BD1" w:rsidTr="00E76991">
        <w:tc>
          <w:tcPr>
            <w:tcW w:w="877" w:type="dxa"/>
            <w:shd w:val="clear" w:color="auto" w:fill="E4D8EB" w:themeFill="accent4" w:themeFillTint="66"/>
            <w:vAlign w:val="center"/>
            <w:hideMark/>
          </w:tcPr>
          <w:p w:rsidR="00341B8F" w:rsidRPr="00324ACE" w:rsidRDefault="00341B8F" w:rsidP="004A484C">
            <w:pPr>
              <w:jc w:val="center"/>
              <w:rPr>
                <w:rFonts w:asciiTheme="minorHAnsi" w:hAnsiTheme="minorHAnsi" w:cs="Arial"/>
                <w:sz w:val="20"/>
                <w:szCs w:val="20"/>
                <w:lang w:eastAsia="en-US"/>
              </w:rPr>
            </w:pPr>
            <w:r>
              <w:rPr>
                <w:rFonts w:asciiTheme="minorHAnsi" w:hAnsiTheme="minorHAnsi" w:cs="Arial"/>
                <w:sz w:val="20"/>
                <w:szCs w:val="20"/>
                <w:lang w:eastAsia="en-US"/>
              </w:rPr>
              <w:t>3</w:t>
            </w:r>
            <w:r w:rsidRPr="00324ACE">
              <w:rPr>
                <w:rFonts w:asciiTheme="minorHAnsi" w:hAnsiTheme="minorHAnsi" w:cs="Arial"/>
                <w:sz w:val="20"/>
                <w:szCs w:val="20"/>
                <w:lang w:eastAsia="en-US"/>
              </w:rPr>
              <w:t>–</w:t>
            </w:r>
            <w:r>
              <w:rPr>
                <w:rFonts w:asciiTheme="minorHAnsi" w:hAnsiTheme="minorHAnsi" w:cs="Arial"/>
                <w:sz w:val="20"/>
                <w:szCs w:val="20"/>
                <w:lang w:eastAsia="en-US"/>
              </w:rPr>
              <w:t>5</w:t>
            </w:r>
          </w:p>
        </w:tc>
        <w:tc>
          <w:tcPr>
            <w:tcW w:w="8281" w:type="dxa"/>
          </w:tcPr>
          <w:p w:rsidR="00341B8F" w:rsidRDefault="00341B8F" w:rsidP="004A484C">
            <w:pPr>
              <w:rPr>
                <w:rFonts w:asciiTheme="minorHAnsi" w:hAnsiTheme="minorHAnsi" w:cs="Arial"/>
                <w:sz w:val="20"/>
                <w:szCs w:val="20"/>
                <w:lang w:eastAsia="en-US"/>
              </w:rPr>
            </w:pPr>
            <w:r w:rsidRPr="00D32BD1">
              <w:rPr>
                <w:rFonts w:asciiTheme="minorHAnsi" w:hAnsiTheme="minorHAnsi" w:cs="Arial"/>
                <w:sz w:val="20"/>
                <w:szCs w:val="20"/>
                <w:lang w:eastAsia="en-US"/>
              </w:rPr>
              <w:t>Marine: Oceanography</w:t>
            </w:r>
          </w:p>
          <w:p w:rsidR="00341B8F" w:rsidRDefault="00341B8F" w:rsidP="004A484C">
            <w:pPr>
              <w:pStyle w:val="ListParagraph"/>
              <w:numPr>
                <w:ilvl w:val="0"/>
                <w:numId w:val="11"/>
              </w:numPr>
              <w:ind w:left="360"/>
              <w:rPr>
                <w:rFonts w:asciiTheme="minorHAnsi" w:hAnsiTheme="minorHAnsi" w:cs="Arial"/>
                <w:sz w:val="20"/>
                <w:szCs w:val="20"/>
                <w:lang w:eastAsia="en-US"/>
              </w:rPr>
            </w:pPr>
            <w:r w:rsidRPr="007D4093">
              <w:rPr>
                <w:rFonts w:asciiTheme="minorHAnsi" w:hAnsiTheme="minorHAnsi" w:cs="Arial"/>
                <w:sz w:val="20"/>
                <w:szCs w:val="20"/>
                <w:lang w:eastAsia="en-US"/>
              </w:rPr>
              <w:t>ocean tides</w:t>
            </w:r>
            <w:r>
              <w:rPr>
                <w:rFonts w:asciiTheme="minorHAnsi" w:hAnsiTheme="minorHAnsi" w:cs="Arial"/>
                <w:sz w:val="20"/>
                <w:szCs w:val="20"/>
                <w:lang w:eastAsia="en-US"/>
              </w:rPr>
              <w:t>, waves and currents</w:t>
            </w:r>
          </w:p>
          <w:p w:rsidR="00341B8F" w:rsidRDefault="00341B8F" w:rsidP="004A484C">
            <w:pPr>
              <w:pStyle w:val="ListParagraph"/>
              <w:numPr>
                <w:ilvl w:val="0"/>
                <w:numId w:val="11"/>
              </w:numPr>
              <w:ind w:left="360"/>
              <w:rPr>
                <w:rFonts w:asciiTheme="minorHAnsi" w:hAnsiTheme="minorHAnsi" w:cs="Arial"/>
                <w:sz w:val="20"/>
                <w:szCs w:val="20"/>
                <w:lang w:eastAsia="en-US"/>
              </w:rPr>
            </w:pPr>
            <w:r w:rsidRPr="005D396B">
              <w:rPr>
                <w:rFonts w:asciiTheme="minorHAnsi" w:hAnsiTheme="minorHAnsi" w:cs="Arial"/>
                <w:sz w:val="20"/>
                <w:szCs w:val="20"/>
                <w:lang w:eastAsia="en-US"/>
              </w:rPr>
              <w:t>features of Western Australian ocean currents</w:t>
            </w:r>
          </w:p>
          <w:p w:rsidR="00341B8F" w:rsidRPr="00D32BD1" w:rsidRDefault="00341B8F" w:rsidP="004A484C">
            <w:pPr>
              <w:pStyle w:val="ListParagraph"/>
              <w:numPr>
                <w:ilvl w:val="0"/>
                <w:numId w:val="11"/>
              </w:numPr>
              <w:ind w:left="360"/>
              <w:rPr>
                <w:rFonts w:asciiTheme="minorHAnsi" w:hAnsiTheme="minorHAnsi" w:cs="Arial"/>
                <w:sz w:val="20"/>
                <w:szCs w:val="20"/>
                <w:lang w:eastAsia="en-US"/>
              </w:rPr>
            </w:pPr>
            <w:r w:rsidRPr="005D396B">
              <w:rPr>
                <w:rFonts w:asciiTheme="minorHAnsi" w:hAnsiTheme="minorHAnsi" w:cs="Arial"/>
                <w:sz w:val="20"/>
                <w:szCs w:val="20"/>
                <w:lang w:eastAsia="en-US"/>
              </w:rPr>
              <w:t>methods used to measure surface current speed and direction and tides</w:t>
            </w:r>
          </w:p>
          <w:p w:rsidR="00341B8F" w:rsidRPr="00D32BD1" w:rsidRDefault="00341B8F" w:rsidP="004A484C">
            <w:pPr>
              <w:rPr>
                <w:rFonts w:asciiTheme="minorHAnsi" w:hAnsiTheme="minorHAnsi" w:cs="Arial"/>
                <w:sz w:val="20"/>
                <w:szCs w:val="20"/>
                <w:lang w:eastAsia="en-US"/>
              </w:rPr>
            </w:pPr>
            <w:r w:rsidRPr="00D918CE">
              <w:rPr>
                <w:rFonts w:asciiTheme="minorHAnsi" w:hAnsiTheme="minorHAnsi" w:cs="Arial"/>
                <w:b/>
                <w:sz w:val="20"/>
                <w:szCs w:val="20"/>
                <w:lang w:eastAsia="en-US"/>
              </w:rPr>
              <w:t>Task 2</w:t>
            </w:r>
            <w:r w:rsidRPr="00195773">
              <w:rPr>
                <w:rFonts w:asciiTheme="minorHAnsi" w:hAnsiTheme="minorHAnsi" w:cs="Arial"/>
                <w:b/>
                <w:sz w:val="20"/>
                <w:szCs w:val="20"/>
                <w:lang w:eastAsia="en-US"/>
              </w:rPr>
              <w:t>:</w:t>
            </w:r>
            <w:r w:rsidRPr="00D32BD1">
              <w:rPr>
                <w:rFonts w:asciiTheme="minorHAnsi" w:hAnsiTheme="minorHAnsi" w:cs="Arial"/>
                <w:sz w:val="20"/>
                <w:szCs w:val="20"/>
                <w:lang w:eastAsia="en-US"/>
              </w:rPr>
              <w:t xml:space="preserve"> </w:t>
            </w:r>
            <w:r>
              <w:rPr>
                <w:rFonts w:asciiTheme="minorHAnsi" w:hAnsiTheme="minorHAnsi" w:cs="Arial"/>
                <w:sz w:val="20"/>
                <w:szCs w:val="20"/>
                <w:lang w:eastAsia="en-US"/>
              </w:rPr>
              <w:t>Test – Oceanography</w:t>
            </w:r>
          </w:p>
        </w:tc>
      </w:tr>
      <w:tr w:rsidR="00341B8F" w:rsidRPr="00D32BD1" w:rsidTr="00E76991">
        <w:tc>
          <w:tcPr>
            <w:tcW w:w="877" w:type="dxa"/>
            <w:shd w:val="clear" w:color="auto" w:fill="E4D8EB" w:themeFill="accent4" w:themeFillTint="66"/>
            <w:vAlign w:val="center"/>
            <w:hideMark/>
          </w:tcPr>
          <w:p w:rsidR="00341B8F" w:rsidRPr="00324ACE" w:rsidRDefault="00341B8F" w:rsidP="004A484C">
            <w:pPr>
              <w:jc w:val="center"/>
              <w:rPr>
                <w:rFonts w:asciiTheme="minorHAnsi" w:hAnsiTheme="minorHAnsi" w:cs="Arial"/>
                <w:sz w:val="20"/>
                <w:szCs w:val="20"/>
                <w:lang w:eastAsia="en-US"/>
              </w:rPr>
            </w:pPr>
            <w:r>
              <w:rPr>
                <w:rFonts w:asciiTheme="minorHAnsi" w:hAnsiTheme="minorHAnsi" w:cs="Arial"/>
                <w:sz w:val="20"/>
                <w:szCs w:val="20"/>
                <w:lang w:eastAsia="en-US"/>
              </w:rPr>
              <w:t>6</w:t>
            </w:r>
            <w:r w:rsidRPr="00324ACE">
              <w:rPr>
                <w:rFonts w:asciiTheme="minorHAnsi" w:hAnsiTheme="minorHAnsi" w:cs="Arial"/>
                <w:sz w:val="20"/>
                <w:szCs w:val="20"/>
                <w:lang w:eastAsia="en-US"/>
              </w:rPr>
              <w:t>–</w:t>
            </w:r>
            <w:r>
              <w:rPr>
                <w:rFonts w:asciiTheme="minorHAnsi" w:hAnsiTheme="minorHAnsi" w:cs="Arial"/>
                <w:sz w:val="20"/>
                <w:szCs w:val="20"/>
                <w:lang w:eastAsia="en-US"/>
              </w:rPr>
              <w:t>7</w:t>
            </w:r>
          </w:p>
        </w:tc>
        <w:tc>
          <w:tcPr>
            <w:tcW w:w="8281" w:type="dxa"/>
          </w:tcPr>
          <w:p w:rsidR="00341B8F" w:rsidRDefault="00341B8F" w:rsidP="004A484C">
            <w:pPr>
              <w:rPr>
                <w:rFonts w:asciiTheme="minorHAnsi" w:hAnsiTheme="minorHAnsi" w:cs="Arial"/>
                <w:sz w:val="20"/>
                <w:szCs w:val="20"/>
                <w:lang w:eastAsia="en-US"/>
              </w:rPr>
            </w:pPr>
            <w:r w:rsidRPr="00D32BD1">
              <w:rPr>
                <w:rFonts w:asciiTheme="minorHAnsi" w:hAnsiTheme="minorHAnsi" w:cs="Arial"/>
                <w:sz w:val="20"/>
                <w:szCs w:val="20"/>
                <w:lang w:eastAsia="en-US"/>
              </w:rPr>
              <w:t xml:space="preserve">Marine: </w:t>
            </w:r>
            <w:r w:rsidRPr="00DA503E">
              <w:rPr>
                <w:rFonts w:asciiTheme="minorHAnsi" w:hAnsiTheme="minorHAnsi" w:cs="Arial"/>
                <w:sz w:val="20"/>
                <w:szCs w:val="20"/>
                <w:lang w:eastAsia="en-US"/>
              </w:rPr>
              <w:t>Environmental and resource management</w:t>
            </w:r>
          </w:p>
          <w:p w:rsidR="00341B8F" w:rsidRDefault="00341B8F" w:rsidP="004A484C">
            <w:pPr>
              <w:pStyle w:val="ListParagraph"/>
              <w:numPr>
                <w:ilvl w:val="0"/>
                <w:numId w:val="11"/>
              </w:numPr>
              <w:ind w:left="360"/>
              <w:rPr>
                <w:rFonts w:asciiTheme="minorHAnsi" w:hAnsiTheme="minorHAnsi" w:cs="Arial"/>
                <w:sz w:val="20"/>
                <w:szCs w:val="20"/>
                <w:lang w:eastAsia="en-US"/>
              </w:rPr>
            </w:pPr>
            <w:r w:rsidRPr="00DA503E">
              <w:rPr>
                <w:rFonts w:asciiTheme="minorHAnsi" w:hAnsiTheme="minorHAnsi" w:cs="Arial"/>
                <w:sz w:val="20"/>
                <w:szCs w:val="20"/>
                <w:lang w:eastAsia="en-US"/>
              </w:rPr>
              <w:t>issues related to Western Australian fisheries</w:t>
            </w:r>
          </w:p>
          <w:p w:rsidR="00341B8F" w:rsidRDefault="00341B8F" w:rsidP="004A484C">
            <w:pPr>
              <w:pStyle w:val="ListParagraph"/>
              <w:numPr>
                <w:ilvl w:val="0"/>
                <w:numId w:val="11"/>
              </w:numPr>
              <w:ind w:left="360"/>
              <w:rPr>
                <w:rFonts w:asciiTheme="minorHAnsi" w:hAnsiTheme="minorHAnsi" w:cs="Arial"/>
                <w:sz w:val="20"/>
                <w:szCs w:val="20"/>
                <w:lang w:eastAsia="en-US"/>
              </w:rPr>
            </w:pPr>
            <w:r w:rsidRPr="00A63C9D">
              <w:rPr>
                <w:rFonts w:asciiTheme="minorHAnsi" w:hAnsiTheme="minorHAnsi" w:cs="Arial"/>
                <w:sz w:val="20"/>
                <w:szCs w:val="20"/>
                <w:lang w:eastAsia="en-US"/>
              </w:rPr>
              <w:t>rules and regulations relating to Western Australian recreational fishing and commercial fisheries</w:t>
            </w:r>
          </w:p>
          <w:p w:rsidR="00341B8F" w:rsidRDefault="00341B8F" w:rsidP="004A484C">
            <w:pPr>
              <w:pStyle w:val="ListParagraph"/>
              <w:numPr>
                <w:ilvl w:val="0"/>
                <w:numId w:val="11"/>
              </w:numPr>
              <w:ind w:left="360"/>
              <w:rPr>
                <w:rFonts w:asciiTheme="minorHAnsi" w:hAnsiTheme="minorHAnsi" w:cs="Arial"/>
                <w:sz w:val="20"/>
                <w:szCs w:val="20"/>
                <w:lang w:eastAsia="en-US"/>
              </w:rPr>
            </w:pPr>
            <w:r w:rsidRPr="00E87495">
              <w:rPr>
                <w:rFonts w:asciiTheme="minorHAnsi" w:hAnsiTheme="minorHAnsi" w:cs="Arial"/>
                <w:sz w:val="20"/>
                <w:szCs w:val="20"/>
                <w:lang w:eastAsia="en-US"/>
              </w:rPr>
              <w:t xml:space="preserve">an increase in the number of recreational fishers, together with an increased use </w:t>
            </w:r>
            <w:r>
              <w:rPr>
                <w:rFonts w:asciiTheme="minorHAnsi" w:hAnsiTheme="minorHAnsi" w:cs="Arial"/>
                <w:sz w:val="20"/>
                <w:szCs w:val="20"/>
                <w:lang w:eastAsia="en-US"/>
              </w:rPr>
              <w:t xml:space="preserve">of technology </w:t>
            </w:r>
            <w:r w:rsidRPr="00E87495">
              <w:rPr>
                <w:rFonts w:asciiTheme="minorHAnsi" w:hAnsiTheme="minorHAnsi" w:cs="Arial"/>
                <w:sz w:val="20"/>
                <w:szCs w:val="20"/>
                <w:lang w:eastAsia="en-US"/>
              </w:rPr>
              <w:t>have impacted on the stocks of offshore demersal scalefish. Regulatory measures are used to protect stocks, and long-term sampling programs are undertaken so that predictions can be made about fish numbers in the future</w:t>
            </w:r>
            <w:r>
              <w:rPr>
                <w:rFonts w:asciiTheme="minorHAnsi" w:hAnsiTheme="minorHAnsi" w:cs="Arial"/>
                <w:sz w:val="20"/>
                <w:szCs w:val="20"/>
                <w:lang w:eastAsia="en-US"/>
              </w:rPr>
              <w:t xml:space="preserve"> (SHE)</w:t>
            </w:r>
          </w:p>
          <w:p w:rsidR="00341B8F" w:rsidRPr="00D32BD1" w:rsidRDefault="00341B8F" w:rsidP="004A484C">
            <w:pPr>
              <w:rPr>
                <w:rFonts w:asciiTheme="minorHAnsi" w:hAnsiTheme="minorHAnsi" w:cs="Arial"/>
                <w:sz w:val="20"/>
                <w:szCs w:val="20"/>
                <w:lang w:eastAsia="en-US"/>
              </w:rPr>
            </w:pPr>
            <w:r w:rsidRPr="00384A18">
              <w:rPr>
                <w:rFonts w:asciiTheme="minorHAnsi" w:hAnsiTheme="minorHAnsi" w:cs="Arial"/>
                <w:b/>
                <w:sz w:val="20"/>
                <w:szCs w:val="20"/>
                <w:lang w:eastAsia="en-US"/>
              </w:rPr>
              <w:t>Task 3</w:t>
            </w:r>
            <w:r w:rsidRPr="00195773">
              <w:rPr>
                <w:rFonts w:asciiTheme="minorHAnsi" w:hAnsiTheme="minorHAnsi" w:cs="Arial"/>
                <w:b/>
                <w:sz w:val="20"/>
                <w:szCs w:val="20"/>
                <w:lang w:eastAsia="en-US"/>
              </w:rPr>
              <w:t>:</w:t>
            </w:r>
            <w:r w:rsidRPr="00D32BD1">
              <w:rPr>
                <w:rFonts w:asciiTheme="minorHAnsi" w:hAnsiTheme="minorHAnsi" w:cs="Arial"/>
                <w:sz w:val="20"/>
                <w:szCs w:val="20"/>
                <w:lang w:eastAsia="en-US"/>
              </w:rPr>
              <w:t xml:space="preserve"> </w:t>
            </w:r>
            <w:r>
              <w:rPr>
                <w:rFonts w:asciiTheme="minorHAnsi" w:hAnsiTheme="minorHAnsi" w:cs="Arial"/>
                <w:sz w:val="20"/>
                <w:szCs w:val="20"/>
                <w:lang w:eastAsia="en-US"/>
              </w:rPr>
              <w:t xml:space="preserve">Extended response – Marine fisheries management </w:t>
            </w:r>
          </w:p>
        </w:tc>
      </w:tr>
      <w:tr w:rsidR="00341B8F" w:rsidRPr="00D32BD1" w:rsidTr="00E76991">
        <w:tc>
          <w:tcPr>
            <w:tcW w:w="877" w:type="dxa"/>
            <w:shd w:val="clear" w:color="auto" w:fill="E4D8EB" w:themeFill="accent4" w:themeFillTint="66"/>
            <w:vAlign w:val="center"/>
            <w:hideMark/>
          </w:tcPr>
          <w:p w:rsidR="00341B8F" w:rsidRPr="00324ACE" w:rsidRDefault="00341B8F" w:rsidP="004A484C">
            <w:pPr>
              <w:jc w:val="center"/>
              <w:rPr>
                <w:rFonts w:asciiTheme="minorHAnsi" w:hAnsiTheme="minorHAnsi" w:cs="Arial"/>
                <w:sz w:val="20"/>
                <w:szCs w:val="20"/>
                <w:lang w:eastAsia="en-US"/>
              </w:rPr>
            </w:pPr>
            <w:r>
              <w:rPr>
                <w:rFonts w:asciiTheme="minorHAnsi" w:hAnsiTheme="minorHAnsi" w:cs="Arial"/>
                <w:sz w:val="20"/>
                <w:szCs w:val="20"/>
                <w:lang w:eastAsia="en-US"/>
              </w:rPr>
              <w:t>8</w:t>
            </w:r>
            <w:r w:rsidRPr="00324ACE">
              <w:rPr>
                <w:rFonts w:asciiTheme="minorHAnsi" w:hAnsiTheme="minorHAnsi" w:cs="Arial"/>
                <w:sz w:val="20"/>
                <w:szCs w:val="20"/>
                <w:lang w:eastAsia="en-US"/>
              </w:rPr>
              <w:t>–</w:t>
            </w:r>
            <w:r>
              <w:rPr>
                <w:rFonts w:asciiTheme="minorHAnsi" w:hAnsiTheme="minorHAnsi" w:cs="Arial"/>
                <w:sz w:val="20"/>
                <w:szCs w:val="20"/>
                <w:lang w:eastAsia="en-US"/>
              </w:rPr>
              <w:t>10</w:t>
            </w:r>
          </w:p>
        </w:tc>
        <w:tc>
          <w:tcPr>
            <w:tcW w:w="8281" w:type="dxa"/>
          </w:tcPr>
          <w:p w:rsidR="00341B8F" w:rsidRDefault="00341B8F" w:rsidP="004A484C">
            <w:pPr>
              <w:rPr>
                <w:rFonts w:asciiTheme="minorHAnsi" w:hAnsiTheme="minorHAnsi" w:cs="Arial"/>
                <w:sz w:val="20"/>
                <w:szCs w:val="20"/>
                <w:lang w:eastAsia="en-US"/>
              </w:rPr>
            </w:pPr>
            <w:r w:rsidRPr="009343B1">
              <w:rPr>
                <w:rFonts w:asciiTheme="minorHAnsi" w:hAnsiTheme="minorHAnsi" w:cs="Arial"/>
                <w:sz w:val="20"/>
                <w:szCs w:val="20"/>
                <w:lang w:eastAsia="en-US"/>
              </w:rPr>
              <w:t>Maritime</w:t>
            </w:r>
            <w:r w:rsidRPr="00D32BD1">
              <w:rPr>
                <w:rFonts w:asciiTheme="minorHAnsi" w:hAnsiTheme="minorHAnsi" w:cs="Arial"/>
                <w:sz w:val="20"/>
                <w:szCs w:val="20"/>
                <w:lang w:eastAsia="en-US"/>
              </w:rPr>
              <w:t xml:space="preserve">: </w:t>
            </w:r>
            <w:r w:rsidRPr="009343B1">
              <w:rPr>
                <w:rFonts w:asciiTheme="minorHAnsi" w:hAnsiTheme="minorHAnsi" w:cs="Arial"/>
                <w:sz w:val="20"/>
                <w:szCs w:val="20"/>
                <w:lang w:eastAsia="en-US"/>
              </w:rPr>
              <w:t>Design</w:t>
            </w:r>
          </w:p>
          <w:p w:rsidR="00341B8F" w:rsidRDefault="00341B8F" w:rsidP="004A484C">
            <w:pPr>
              <w:pStyle w:val="ListParagraph"/>
              <w:numPr>
                <w:ilvl w:val="0"/>
                <w:numId w:val="11"/>
              </w:numPr>
              <w:ind w:left="360"/>
              <w:rPr>
                <w:rFonts w:asciiTheme="minorHAnsi" w:hAnsiTheme="minorHAnsi" w:cs="Arial"/>
                <w:sz w:val="20"/>
                <w:szCs w:val="20"/>
                <w:lang w:eastAsia="en-US"/>
              </w:rPr>
            </w:pPr>
            <w:r w:rsidRPr="00A308F2">
              <w:rPr>
                <w:rFonts w:asciiTheme="minorHAnsi" w:hAnsiTheme="minorHAnsi" w:cs="Arial"/>
                <w:sz w:val="20"/>
                <w:szCs w:val="20"/>
                <w:lang w:eastAsia="en-US"/>
              </w:rPr>
              <w:t>basic design process</w:t>
            </w:r>
          </w:p>
          <w:p w:rsidR="00341B8F" w:rsidRDefault="00341B8F" w:rsidP="004A484C">
            <w:pPr>
              <w:pStyle w:val="ListParagraph"/>
              <w:numPr>
                <w:ilvl w:val="0"/>
                <w:numId w:val="11"/>
              </w:numPr>
              <w:ind w:left="360"/>
              <w:rPr>
                <w:rFonts w:asciiTheme="minorHAnsi" w:hAnsiTheme="minorHAnsi" w:cs="Arial"/>
                <w:sz w:val="20"/>
                <w:szCs w:val="20"/>
                <w:lang w:eastAsia="en-US"/>
              </w:rPr>
            </w:pPr>
            <w:r w:rsidRPr="00E36F1A">
              <w:rPr>
                <w:rFonts w:asciiTheme="minorHAnsi" w:hAnsiTheme="minorHAnsi" w:cs="Arial"/>
                <w:sz w:val="20"/>
                <w:szCs w:val="20"/>
                <w:lang w:eastAsia="en-US"/>
              </w:rPr>
              <w:t>marine construction materials – properties, purpose and uses</w:t>
            </w:r>
          </w:p>
          <w:p w:rsidR="00341B8F" w:rsidRDefault="00341B8F" w:rsidP="004A484C">
            <w:pPr>
              <w:pStyle w:val="ListParagraph"/>
              <w:numPr>
                <w:ilvl w:val="0"/>
                <w:numId w:val="11"/>
              </w:numPr>
              <w:ind w:left="360"/>
              <w:rPr>
                <w:rFonts w:asciiTheme="minorHAnsi" w:hAnsiTheme="minorHAnsi" w:cs="Arial"/>
                <w:sz w:val="20"/>
                <w:szCs w:val="20"/>
                <w:lang w:eastAsia="en-US"/>
              </w:rPr>
            </w:pPr>
            <w:r w:rsidRPr="008F001C">
              <w:rPr>
                <w:rFonts w:asciiTheme="minorHAnsi" w:hAnsiTheme="minorHAnsi" w:cs="Arial"/>
                <w:sz w:val="20"/>
                <w:szCs w:val="20"/>
                <w:lang w:eastAsia="en-US"/>
              </w:rPr>
              <w:t>effects of sunlight, water, salt, oxygen and living organisms on construction materials</w:t>
            </w:r>
          </w:p>
          <w:p w:rsidR="00341B8F" w:rsidRPr="00D32BD1" w:rsidRDefault="00341B8F" w:rsidP="004A484C">
            <w:pPr>
              <w:rPr>
                <w:rFonts w:asciiTheme="minorHAnsi" w:hAnsiTheme="minorHAnsi" w:cs="Arial"/>
                <w:sz w:val="20"/>
                <w:szCs w:val="20"/>
                <w:lang w:eastAsia="en-US"/>
              </w:rPr>
            </w:pPr>
            <w:r w:rsidRPr="00D918CE">
              <w:rPr>
                <w:rFonts w:asciiTheme="minorHAnsi" w:hAnsiTheme="minorHAnsi" w:cs="Arial"/>
                <w:b/>
                <w:sz w:val="20"/>
                <w:szCs w:val="20"/>
                <w:lang w:eastAsia="en-US"/>
              </w:rPr>
              <w:t xml:space="preserve">Task </w:t>
            </w:r>
            <w:r w:rsidR="00732207" w:rsidRPr="00713A91">
              <w:rPr>
                <w:rFonts w:asciiTheme="minorHAnsi" w:hAnsiTheme="minorHAnsi" w:cs="Arial"/>
                <w:b/>
                <w:sz w:val="20"/>
                <w:szCs w:val="20"/>
                <w:lang w:eastAsia="en-US"/>
              </w:rPr>
              <w:t>4</w:t>
            </w:r>
            <w:r w:rsidRPr="00195773">
              <w:rPr>
                <w:rFonts w:asciiTheme="minorHAnsi" w:hAnsiTheme="minorHAnsi" w:cs="Arial"/>
                <w:b/>
                <w:sz w:val="20"/>
                <w:szCs w:val="20"/>
                <w:lang w:eastAsia="en-US"/>
              </w:rPr>
              <w:t>:</w:t>
            </w:r>
            <w:r>
              <w:rPr>
                <w:rFonts w:asciiTheme="minorHAnsi" w:hAnsiTheme="minorHAnsi" w:cs="Arial"/>
                <w:sz w:val="20"/>
                <w:szCs w:val="20"/>
                <w:lang w:eastAsia="en-US"/>
              </w:rPr>
              <w:t xml:space="preserve"> Science inquiry</w:t>
            </w:r>
            <w:r w:rsidR="00586DD9">
              <w:rPr>
                <w:rFonts w:asciiTheme="minorHAnsi" w:hAnsiTheme="minorHAnsi" w:cs="Arial"/>
                <w:sz w:val="20"/>
                <w:szCs w:val="20"/>
                <w:lang w:eastAsia="en-US"/>
              </w:rPr>
              <w:t xml:space="preserve"> – Factors affecting corrosion </w:t>
            </w:r>
            <w:r>
              <w:rPr>
                <w:rFonts w:asciiTheme="minorHAnsi" w:hAnsiTheme="minorHAnsi" w:cs="Arial"/>
                <w:sz w:val="20"/>
                <w:szCs w:val="20"/>
                <w:lang w:eastAsia="en-US"/>
              </w:rPr>
              <w:t>of steel</w:t>
            </w:r>
          </w:p>
        </w:tc>
      </w:tr>
      <w:tr w:rsidR="00341B8F" w:rsidRPr="00D32BD1" w:rsidTr="00E76991">
        <w:tc>
          <w:tcPr>
            <w:tcW w:w="877" w:type="dxa"/>
            <w:shd w:val="clear" w:color="auto" w:fill="E4D8EB" w:themeFill="accent4" w:themeFillTint="66"/>
            <w:vAlign w:val="center"/>
            <w:hideMark/>
          </w:tcPr>
          <w:p w:rsidR="00341B8F" w:rsidRPr="00324ACE" w:rsidRDefault="00341B8F" w:rsidP="004A484C">
            <w:pPr>
              <w:jc w:val="center"/>
              <w:rPr>
                <w:rFonts w:asciiTheme="minorHAnsi" w:hAnsiTheme="minorHAnsi" w:cs="Arial"/>
                <w:sz w:val="20"/>
                <w:szCs w:val="20"/>
                <w:lang w:eastAsia="en-US"/>
              </w:rPr>
            </w:pPr>
            <w:r>
              <w:rPr>
                <w:rFonts w:asciiTheme="minorHAnsi" w:hAnsiTheme="minorHAnsi" w:cs="Arial"/>
                <w:sz w:val="20"/>
                <w:szCs w:val="20"/>
                <w:lang w:eastAsia="en-US"/>
              </w:rPr>
              <w:t>11</w:t>
            </w:r>
            <w:r w:rsidRPr="00324ACE">
              <w:rPr>
                <w:rFonts w:asciiTheme="minorHAnsi" w:hAnsiTheme="minorHAnsi" w:cs="Arial"/>
                <w:sz w:val="20"/>
                <w:szCs w:val="20"/>
                <w:lang w:eastAsia="en-US"/>
              </w:rPr>
              <w:t>–</w:t>
            </w:r>
            <w:r>
              <w:rPr>
                <w:rFonts w:asciiTheme="minorHAnsi" w:hAnsiTheme="minorHAnsi" w:cs="Arial"/>
                <w:sz w:val="20"/>
                <w:szCs w:val="20"/>
                <w:lang w:eastAsia="en-US"/>
              </w:rPr>
              <w:t>12</w:t>
            </w:r>
          </w:p>
        </w:tc>
        <w:tc>
          <w:tcPr>
            <w:tcW w:w="8281" w:type="dxa"/>
          </w:tcPr>
          <w:p w:rsidR="00341B8F" w:rsidRDefault="00341B8F" w:rsidP="004A484C">
            <w:pPr>
              <w:rPr>
                <w:rFonts w:asciiTheme="minorHAnsi" w:hAnsiTheme="minorHAnsi" w:cs="Arial"/>
                <w:sz w:val="20"/>
                <w:szCs w:val="20"/>
                <w:lang w:eastAsia="en-US"/>
              </w:rPr>
            </w:pPr>
            <w:r w:rsidRPr="009343B1">
              <w:rPr>
                <w:rFonts w:asciiTheme="minorHAnsi" w:hAnsiTheme="minorHAnsi" w:cs="Arial"/>
                <w:sz w:val="20"/>
                <w:szCs w:val="20"/>
                <w:lang w:eastAsia="en-US"/>
              </w:rPr>
              <w:t>Maritime</w:t>
            </w:r>
            <w:r w:rsidRPr="00D32BD1">
              <w:rPr>
                <w:rFonts w:asciiTheme="minorHAnsi" w:hAnsiTheme="minorHAnsi" w:cs="Arial"/>
                <w:sz w:val="20"/>
                <w:szCs w:val="20"/>
                <w:lang w:eastAsia="en-US"/>
              </w:rPr>
              <w:t xml:space="preserve">: </w:t>
            </w:r>
            <w:r w:rsidRPr="003F24B6">
              <w:rPr>
                <w:rFonts w:asciiTheme="minorHAnsi" w:hAnsiTheme="minorHAnsi" w:cs="Arial"/>
                <w:sz w:val="20"/>
                <w:szCs w:val="20"/>
                <w:lang w:eastAsia="en-US"/>
              </w:rPr>
              <w:t>Small craft</w:t>
            </w:r>
          </w:p>
          <w:p w:rsidR="00341B8F" w:rsidRDefault="00341B8F" w:rsidP="004A484C">
            <w:pPr>
              <w:pStyle w:val="ListParagraph"/>
              <w:numPr>
                <w:ilvl w:val="0"/>
                <w:numId w:val="11"/>
              </w:numPr>
              <w:ind w:left="360"/>
              <w:rPr>
                <w:rFonts w:asciiTheme="minorHAnsi" w:hAnsiTheme="minorHAnsi" w:cs="Arial"/>
                <w:sz w:val="20"/>
                <w:szCs w:val="20"/>
                <w:lang w:eastAsia="en-US"/>
              </w:rPr>
            </w:pPr>
            <w:r w:rsidRPr="00A44BC6">
              <w:rPr>
                <w:rFonts w:asciiTheme="minorHAnsi" w:hAnsiTheme="minorHAnsi" w:cs="Arial"/>
                <w:sz w:val="20"/>
                <w:szCs w:val="20"/>
                <w:lang w:eastAsia="en-US"/>
              </w:rPr>
              <w:t>nautical terminology</w:t>
            </w:r>
          </w:p>
          <w:p w:rsidR="00341B8F" w:rsidRDefault="00341B8F" w:rsidP="004A484C">
            <w:pPr>
              <w:pStyle w:val="ListParagraph"/>
              <w:numPr>
                <w:ilvl w:val="0"/>
                <w:numId w:val="11"/>
              </w:numPr>
              <w:ind w:left="360"/>
              <w:rPr>
                <w:rFonts w:asciiTheme="minorHAnsi" w:hAnsiTheme="minorHAnsi" w:cs="Arial"/>
                <w:sz w:val="20"/>
                <w:szCs w:val="20"/>
                <w:lang w:eastAsia="en-US"/>
              </w:rPr>
            </w:pPr>
            <w:r w:rsidRPr="00266831">
              <w:rPr>
                <w:rFonts w:asciiTheme="minorHAnsi" w:hAnsiTheme="minorHAnsi" w:cs="Arial"/>
                <w:sz w:val="20"/>
                <w:szCs w:val="20"/>
                <w:lang w:eastAsia="en-US"/>
              </w:rPr>
              <w:t>factors affecting buoyancy and stability</w:t>
            </w:r>
          </w:p>
          <w:p w:rsidR="00341B8F" w:rsidRDefault="00341B8F" w:rsidP="004A484C">
            <w:pPr>
              <w:pStyle w:val="ListParagraph"/>
              <w:numPr>
                <w:ilvl w:val="0"/>
                <w:numId w:val="11"/>
              </w:numPr>
              <w:ind w:left="360"/>
              <w:rPr>
                <w:rFonts w:asciiTheme="minorHAnsi" w:hAnsiTheme="minorHAnsi" w:cs="Arial"/>
                <w:sz w:val="20"/>
                <w:szCs w:val="20"/>
                <w:lang w:eastAsia="en-US"/>
              </w:rPr>
            </w:pPr>
            <w:r w:rsidRPr="00266831">
              <w:rPr>
                <w:rFonts w:asciiTheme="minorHAnsi" w:hAnsiTheme="minorHAnsi" w:cs="Arial"/>
                <w:sz w:val="20"/>
                <w:szCs w:val="20"/>
                <w:lang w:eastAsia="en-US"/>
              </w:rPr>
              <w:t>design, construction and use of pulley systems</w:t>
            </w:r>
          </w:p>
          <w:p w:rsidR="00341B8F" w:rsidRPr="00713A91" w:rsidRDefault="00341B8F" w:rsidP="004A484C">
            <w:pPr>
              <w:rPr>
                <w:rFonts w:asciiTheme="minorHAnsi" w:hAnsiTheme="minorHAnsi" w:cs="Arial"/>
                <w:sz w:val="20"/>
                <w:szCs w:val="20"/>
                <w:lang w:eastAsia="en-US"/>
              </w:rPr>
            </w:pPr>
            <w:r w:rsidRPr="00D918CE">
              <w:rPr>
                <w:rFonts w:asciiTheme="minorHAnsi" w:hAnsiTheme="minorHAnsi" w:cs="Arial"/>
                <w:b/>
                <w:sz w:val="20"/>
                <w:szCs w:val="20"/>
                <w:lang w:eastAsia="en-US"/>
              </w:rPr>
              <w:t xml:space="preserve">Task </w:t>
            </w:r>
            <w:r w:rsidR="00732207" w:rsidRPr="00713A91">
              <w:rPr>
                <w:rFonts w:asciiTheme="minorHAnsi" w:hAnsiTheme="minorHAnsi" w:cs="Arial"/>
                <w:b/>
                <w:sz w:val="20"/>
                <w:szCs w:val="20"/>
                <w:lang w:eastAsia="en-US"/>
              </w:rPr>
              <w:t>5</w:t>
            </w:r>
            <w:r w:rsidRPr="00713A91">
              <w:rPr>
                <w:rFonts w:asciiTheme="minorHAnsi" w:hAnsiTheme="minorHAnsi" w:cs="Arial"/>
                <w:b/>
                <w:sz w:val="20"/>
                <w:szCs w:val="20"/>
                <w:lang w:eastAsia="en-US"/>
              </w:rPr>
              <w:t>:</w:t>
            </w:r>
            <w:r w:rsidRPr="00713A91">
              <w:rPr>
                <w:rFonts w:asciiTheme="minorHAnsi" w:hAnsiTheme="minorHAnsi" w:cs="Arial"/>
                <w:sz w:val="20"/>
                <w:szCs w:val="20"/>
                <w:lang w:eastAsia="en-US"/>
              </w:rPr>
              <w:t xml:space="preserve"> Practical – Design and construction of pulley systems</w:t>
            </w:r>
          </w:p>
          <w:p w:rsidR="00341B8F" w:rsidRPr="00D32BD1" w:rsidRDefault="00341B8F" w:rsidP="004A484C">
            <w:pPr>
              <w:rPr>
                <w:rFonts w:asciiTheme="minorHAnsi" w:hAnsiTheme="minorHAnsi" w:cs="Arial"/>
                <w:sz w:val="20"/>
                <w:szCs w:val="20"/>
                <w:lang w:eastAsia="en-US"/>
              </w:rPr>
            </w:pPr>
            <w:r w:rsidRPr="00713A91">
              <w:rPr>
                <w:rFonts w:asciiTheme="minorHAnsi" w:hAnsiTheme="minorHAnsi" w:cs="Arial"/>
                <w:b/>
                <w:sz w:val="20"/>
                <w:szCs w:val="20"/>
                <w:lang w:eastAsia="en-US"/>
              </w:rPr>
              <w:t xml:space="preserve">Task </w:t>
            </w:r>
            <w:r w:rsidR="00732207" w:rsidRPr="00713A91">
              <w:rPr>
                <w:rFonts w:asciiTheme="minorHAnsi" w:hAnsiTheme="minorHAnsi" w:cs="Arial"/>
                <w:b/>
                <w:sz w:val="20"/>
                <w:szCs w:val="20"/>
                <w:lang w:eastAsia="en-US"/>
              </w:rPr>
              <w:t>6</w:t>
            </w:r>
            <w:r w:rsidRPr="00195773">
              <w:rPr>
                <w:rFonts w:asciiTheme="minorHAnsi" w:hAnsiTheme="minorHAnsi" w:cs="Arial"/>
                <w:b/>
                <w:sz w:val="20"/>
                <w:szCs w:val="20"/>
                <w:lang w:eastAsia="en-US"/>
              </w:rPr>
              <w:t>:</w:t>
            </w:r>
            <w:r>
              <w:rPr>
                <w:rFonts w:asciiTheme="minorHAnsi" w:hAnsiTheme="minorHAnsi" w:cs="Arial"/>
                <w:sz w:val="20"/>
                <w:szCs w:val="20"/>
                <w:lang w:eastAsia="en-US"/>
              </w:rPr>
              <w:t xml:space="preserve"> Test – Maritime design and small craft</w:t>
            </w:r>
          </w:p>
        </w:tc>
      </w:tr>
      <w:tr w:rsidR="00341B8F" w:rsidRPr="00D32BD1" w:rsidTr="00E76991">
        <w:tc>
          <w:tcPr>
            <w:tcW w:w="877" w:type="dxa"/>
            <w:shd w:val="clear" w:color="auto" w:fill="E4D8EB" w:themeFill="accent4" w:themeFillTint="66"/>
            <w:vAlign w:val="center"/>
            <w:hideMark/>
          </w:tcPr>
          <w:p w:rsidR="00341B8F" w:rsidRPr="00324ACE" w:rsidRDefault="00341B8F" w:rsidP="004A484C">
            <w:pPr>
              <w:jc w:val="center"/>
              <w:rPr>
                <w:rFonts w:asciiTheme="minorHAnsi" w:hAnsiTheme="minorHAnsi" w:cs="Arial"/>
                <w:sz w:val="20"/>
                <w:szCs w:val="20"/>
                <w:lang w:eastAsia="en-US"/>
              </w:rPr>
            </w:pPr>
            <w:r>
              <w:rPr>
                <w:rFonts w:asciiTheme="minorHAnsi" w:hAnsiTheme="minorHAnsi" w:cs="Arial"/>
                <w:sz w:val="20"/>
                <w:szCs w:val="20"/>
                <w:lang w:eastAsia="en-US"/>
              </w:rPr>
              <w:t>13</w:t>
            </w:r>
            <w:r w:rsidRPr="00324ACE">
              <w:rPr>
                <w:rFonts w:asciiTheme="minorHAnsi" w:hAnsiTheme="minorHAnsi" w:cs="Arial"/>
                <w:sz w:val="20"/>
                <w:szCs w:val="20"/>
                <w:lang w:eastAsia="en-US"/>
              </w:rPr>
              <w:t>–</w:t>
            </w:r>
            <w:r>
              <w:rPr>
                <w:rFonts w:asciiTheme="minorHAnsi" w:hAnsiTheme="minorHAnsi" w:cs="Arial"/>
                <w:sz w:val="20"/>
                <w:szCs w:val="20"/>
                <w:lang w:eastAsia="en-US"/>
              </w:rPr>
              <w:t>16</w:t>
            </w:r>
          </w:p>
        </w:tc>
        <w:tc>
          <w:tcPr>
            <w:tcW w:w="8281" w:type="dxa"/>
          </w:tcPr>
          <w:p w:rsidR="00341B8F" w:rsidRPr="008C4751" w:rsidRDefault="00341B8F" w:rsidP="004A484C">
            <w:pPr>
              <w:rPr>
                <w:rFonts w:asciiTheme="minorHAnsi" w:hAnsiTheme="minorHAnsi" w:cs="Arial"/>
                <w:sz w:val="20"/>
                <w:szCs w:val="20"/>
                <w:lang w:eastAsia="en-US"/>
              </w:rPr>
            </w:pPr>
            <w:r>
              <w:rPr>
                <w:rFonts w:asciiTheme="minorHAnsi" w:hAnsiTheme="minorHAnsi" w:cs="Arial"/>
                <w:sz w:val="20"/>
                <w:szCs w:val="20"/>
                <w:lang w:val="en-US" w:eastAsia="en-US"/>
              </w:rPr>
              <w:t>Snorkell</w:t>
            </w:r>
            <w:r w:rsidRPr="008C4751">
              <w:rPr>
                <w:rFonts w:asciiTheme="minorHAnsi" w:hAnsiTheme="minorHAnsi" w:cs="Arial"/>
                <w:sz w:val="20"/>
                <w:szCs w:val="20"/>
                <w:lang w:val="en-US" w:eastAsia="en-US"/>
              </w:rPr>
              <w:t>ing and diving</w:t>
            </w:r>
          </w:p>
          <w:p w:rsidR="00341B8F" w:rsidRPr="008C4751" w:rsidRDefault="00341B8F" w:rsidP="004A484C">
            <w:pPr>
              <w:pStyle w:val="ListParagraph"/>
              <w:numPr>
                <w:ilvl w:val="0"/>
                <w:numId w:val="11"/>
              </w:numPr>
              <w:ind w:left="357" w:hanging="357"/>
              <w:rPr>
                <w:rFonts w:asciiTheme="minorHAnsi" w:hAnsiTheme="minorHAnsi" w:cs="Arial"/>
                <w:sz w:val="20"/>
                <w:szCs w:val="20"/>
                <w:lang w:eastAsia="en-US"/>
              </w:rPr>
            </w:pPr>
            <w:r w:rsidRPr="008C4751">
              <w:rPr>
                <w:rFonts w:asciiTheme="minorHAnsi" w:hAnsiTheme="minorHAnsi" w:cs="Arial"/>
                <w:sz w:val="20"/>
                <w:szCs w:val="20"/>
                <w:lang w:eastAsia="en-US"/>
              </w:rPr>
              <w:t>snorkelling equipment</w:t>
            </w:r>
          </w:p>
          <w:p w:rsidR="000371FE" w:rsidRDefault="000371FE" w:rsidP="004A484C">
            <w:pPr>
              <w:pStyle w:val="ListParagraph"/>
              <w:numPr>
                <w:ilvl w:val="0"/>
                <w:numId w:val="11"/>
              </w:numPr>
              <w:ind w:left="357" w:hanging="357"/>
              <w:rPr>
                <w:rFonts w:asciiTheme="minorHAnsi" w:hAnsiTheme="minorHAnsi" w:cs="Arial"/>
                <w:sz w:val="20"/>
                <w:szCs w:val="20"/>
                <w:lang w:eastAsia="en-US"/>
              </w:rPr>
            </w:pPr>
            <w:r w:rsidRPr="000371FE">
              <w:rPr>
                <w:rFonts w:asciiTheme="minorHAnsi" w:hAnsiTheme="minorHAnsi" w:cs="Arial"/>
                <w:sz w:val="20"/>
                <w:szCs w:val="20"/>
                <w:lang w:eastAsia="en-US"/>
              </w:rPr>
              <w:t>pre- and post-dive care of and maintenance of equipment</w:t>
            </w:r>
          </w:p>
          <w:p w:rsidR="000371FE" w:rsidRDefault="000371FE" w:rsidP="004A484C">
            <w:pPr>
              <w:pStyle w:val="ListParagraph"/>
              <w:numPr>
                <w:ilvl w:val="0"/>
                <w:numId w:val="11"/>
              </w:numPr>
              <w:ind w:left="357" w:hanging="357"/>
              <w:rPr>
                <w:rFonts w:asciiTheme="minorHAnsi" w:hAnsiTheme="minorHAnsi" w:cs="Arial"/>
                <w:sz w:val="20"/>
                <w:szCs w:val="20"/>
                <w:lang w:eastAsia="en-US"/>
              </w:rPr>
            </w:pPr>
            <w:r w:rsidRPr="000371FE">
              <w:rPr>
                <w:rFonts w:asciiTheme="minorHAnsi" w:hAnsiTheme="minorHAnsi" w:cs="Arial"/>
                <w:sz w:val="20"/>
                <w:szCs w:val="20"/>
                <w:lang w:eastAsia="en-US"/>
              </w:rPr>
              <w:t>buddy responsibilities</w:t>
            </w:r>
          </w:p>
          <w:p w:rsidR="000371FE" w:rsidRDefault="000371FE" w:rsidP="004A484C">
            <w:pPr>
              <w:pStyle w:val="ListParagraph"/>
              <w:numPr>
                <w:ilvl w:val="0"/>
                <w:numId w:val="11"/>
              </w:numPr>
              <w:ind w:left="357" w:hanging="357"/>
              <w:rPr>
                <w:rFonts w:asciiTheme="minorHAnsi" w:hAnsiTheme="minorHAnsi" w:cs="Arial"/>
                <w:sz w:val="20"/>
                <w:szCs w:val="20"/>
                <w:lang w:eastAsia="en-US"/>
              </w:rPr>
            </w:pPr>
            <w:r w:rsidRPr="000371FE">
              <w:rPr>
                <w:rFonts w:asciiTheme="minorHAnsi" w:hAnsiTheme="minorHAnsi" w:cs="Arial"/>
                <w:sz w:val="20"/>
                <w:szCs w:val="20"/>
                <w:lang w:eastAsia="en-US"/>
              </w:rPr>
              <w:t>hand signals</w:t>
            </w:r>
          </w:p>
          <w:p w:rsidR="000371FE" w:rsidRPr="000371FE" w:rsidRDefault="000371FE" w:rsidP="004A484C">
            <w:pPr>
              <w:pStyle w:val="ListParagraph"/>
              <w:numPr>
                <w:ilvl w:val="0"/>
                <w:numId w:val="11"/>
              </w:numPr>
              <w:ind w:left="357" w:hanging="357"/>
              <w:rPr>
                <w:rFonts w:asciiTheme="minorHAnsi" w:hAnsiTheme="minorHAnsi" w:cstheme="minorHAnsi"/>
                <w:sz w:val="20"/>
                <w:szCs w:val="20"/>
                <w:lang w:eastAsia="en-US"/>
              </w:rPr>
            </w:pPr>
            <w:r w:rsidRPr="000371FE">
              <w:rPr>
                <w:rFonts w:asciiTheme="minorHAnsi" w:hAnsiTheme="minorHAnsi" w:cstheme="minorHAnsi"/>
                <w:sz w:val="20"/>
                <w:szCs w:val="20"/>
                <w:lang w:eastAsia="en-US"/>
              </w:rPr>
              <w:t>entry and exit techniques relevant to the environment</w:t>
            </w:r>
          </w:p>
          <w:p w:rsidR="000371FE" w:rsidRPr="000371FE" w:rsidRDefault="000371FE" w:rsidP="004A484C">
            <w:pPr>
              <w:pStyle w:val="ListItem"/>
              <w:numPr>
                <w:ilvl w:val="0"/>
                <w:numId w:val="11"/>
              </w:numPr>
              <w:spacing w:before="0" w:after="0" w:line="240" w:lineRule="auto"/>
              <w:ind w:left="357" w:hanging="357"/>
              <w:rPr>
                <w:rFonts w:asciiTheme="minorHAnsi" w:hAnsiTheme="minorHAnsi" w:cstheme="minorHAnsi"/>
                <w:sz w:val="20"/>
                <w:szCs w:val="20"/>
              </w:rPr>
            </w:pPr>
            <w:r w:rsidRPr="000371FE">
              <w:rPr>
                <w:rFonts w:asciiTheme="minorHAnsi" w:hAnsiTheme="minorHAnsi" w:cstheme="minorHAnsi"/>
                <w:sz w:val="20"/>
                <w:szCs w:val="20"/>
              </w:rPr>
              <w:t>underwater swimming</w:t>
            </w:r>
          </w:p>
          <w:p w:rsidR="000371FE" w:rsidRPr="000371FE" w:rsidRDefault="000371FE" w:rsidP="004A484C">
            <w:pPr>
              <w:pStyle w:val="ListItem"/>
              <w:numPr>
                <w:ilvl w:val="0"/>
                <w:numId w:val="11"/>
              </w:numPr>
              <w:spacing w:before="0" w:after="0" w:line="240" w:lineRule="auto"/>
              <w:ind w:left="357" w:hanging="357"/>
              <w:rPr>
                <w:rFonts w:asciiTheme="minorHAnsi" w:hAnsiTheme="minorHAnsi" w:cstheme="minorHAnsi"/>
                <w:sz w:val="20"/>
                <w:szCs w:val="20"/>
              </w:rPr>
            </w:pPr>
            <w:r w:rsidRPr="000371FE">
              <w:rPr>
                <w:rFonts w:asciiTheme="minorHAnsi" w:hAnsiTheme="minorHAnsi" w:cstheme="minorHAnsi"/>
                <w:sz w:val="20"/>
                <w:szCs w:val="20"/>
              </w:rPr>
              <w:t>finning – technique, direction control</w:t>
            </w:r>
          </w:p>
          <w:p w:rsidR="000371FE" w:rsidRPr="000371FE" w:rsidRDefault="000371FE" w:rsidP="004A484C">
            <w:pPr>
              <w:pStyle w:val="ListItem"/>
              <w:numPr>
                <w:ilvl w:val="0"/>
                <w:numId w:val="11"/>
              </w:numPr>
              <w:spacing w:before="0" w:after="0" w:line="240" w:lineRule="auto"/>
              <w:ind w:left="357" w:hanging="357"/>
              <w:rPr>
                <w:rFonts w:asciiTheme="minorHAnsi" w:hAnsiTheme="minorHAnsi" w:cstheme="minorHAnsi"/>
                <w:sz w:val="20"/>
                <w:szCs w:val="20"/>
              </w:rPr>
            </w:pPr>
            <w:r w:rsidRPr="000371FE">
              <w:rPr>
                <w:rFonts w:asciiTheme="minorHAnsi" w:hAnsiTheme="minorHAnsi" w:cstheme="minorHAnsi"/>
                <w:sz w:val="20"/>
                <w:szCs w:val="20"/>
              </w:rPr>
              <w:t>mask defogging and clearing a partially flooded mask</w:t>
            </w:r>
          </w:p>
          <w:p w:rsidR="000371FE" w:rsidRPr="000371FE" w:rsidRDefault="000371FE" w:rsidP="004A484C">
            <w:pPr>
              <w:pStyle w:val="ListItem"/>
              <w:numPr>
                <w:ilvl w:val="0"/>
                <w:numId w:val="11"/>
              </w:numPr>
              <w:spacing w:before="0" w:after="0" w:line="240" w:lineRule="auto"/>
              <w:ind w:left="357" w:hanging="357"/>
              <w:rPr>
                <w:rFonts w:asciiTheme="minorHAnsi" w:hAnsiTheme="minorHAnsi" w:cstheme="minorHAnsi"/>
                <w:sz w:val="20"/>
                <w:szCs w:val="20"/>
              </w:rPr>
            </w:pPr>
            <w:r w:rsidRPr="000371FE">
              <w:rPr>
                <w:rFonts w:asciiTheme="minorHAnsi" w:hAnsiTheme="minorHAnsi" w:cstheme="minorHAnsi"/>
                <w:sz w:val="20"/>
                <w:szCs w:val="20"/>
              </w:rPr>
              <w:t xml:space="preserve">snorkel breathing and snorkel clearing </w:t>
            </w:r>
          </w:p>
          <w:p w:rsidR="000371FE" w:rsidRPr="000371FE" w:rsidRDefault="000371FE" w:rsidP="004A484C">
            <w:pPr>
              <w:pStyle w:val="ListItem"/>
              <w:numPr>
                <w:ilvl w:val="0"/>
                <w:numId w:val="11"/>
              </w:numPr>
              <w:spacing w:before="0" w:after="0" w:line="240" w:lineRule="auto"/>
              <w:ind w:left="357" w:hanging="357"/>
              <w:rPr>
                <w:rFonts w:asciiTheme="minorHAnsi" w:hAnsiTheme="minorHAnsi" w:cstheme="minorHAnsi"/>
                <w:sz w:val="20"/>
                <w:szCs w:val="20"/>
                <w:lang w:eastAsia="en-US"/>
              </w:rPr>
            </w:pPr>
            <w:r w:rsidRPr="000371FE">
              <w:rPr>
                <w:rFonts w:asciiTheme="minorHAnsi" w:hAnsiTheme="minorHAnsi" w:cstheme="minorHAnsi"/>
                <w:sz w:val="20"/>
                <w:szCs w:val="20"/>
              </w:rPr>
              <w:t>duck diving, safe descending</w:t>
            </w:r>
            <w:r>
              <w:rPr>
                <w:rFonts w:asciiTheme="minorHAnsi" w:hAnsiTheme="minorHAnsi" w:cstheme="minorHAnsi"/>
                <w:sz w:val="20"/>
                <w:szCs w:val="20"/>
              </w:rPr>
              <w:t xml:space="preserve"> </w:t>
            </w:r>
            <w:r w:rsidRPr="000371FE">
              <w:rPr>
                <w:rFonts w:asciiTheme="minorHAnsi" w:hAnsiTheme="minorHAnsi" w:cstheme="minorHAnsi"/>
                <w:sz w:val="20"/>
                <w:szCs w:val="20"/>
              </w:rPr>
              <w:t>and ascending technique</w:t>
            </w:r>
          </w:p>
          <w:p w:rsidR="00341B8F" w:rsidRDefault="00341B8F" w:rsidP="004A484C">
            <w:pPr>
              <w:pStyle w:val="ListParagraph"/>
              <w:numPr>
                <w:ilvl w:val="0"/>
                <w:numId w:val="11"/>
              </w:numPr>
              <w:ind w:left="357" w:hanging="357"/>
              <w:rPr>
                <w:rFonts w:asciiTheme="minorHAnsi" w:hAnsiTheme="minorHAnsi" w:cs="Arial"/>
                <w:sz w:val="20"/>
                <w:szCs w:val="20"/>
                <w:lang w:eastAsia="en-US"/>
              </w:rPr>
            </w:pPr>
            <w:r w:rsidRPr="00A97040">
              <w:rPr>
                <w:rFonts w:asciiTheme="minorHAnsi" w:hAnsiTheme="minorHAnsi" w:cs="Arial"/>
                <w:sz w:val="20"/>
                <w:szCs w:val="20"/>
                <w:lang w:eastAsia="en-US"/>
              </w:rPr>
              <w:t>maritime communication systems, including underwater hand signals, are based on international conventions, and are subject to change through debate and resolution</w:t>
            </w:r>
            <w:r>
              <w:rPr>
                <w:rFonts w:asciiTheme="minorHAnsi" w:hAnsiTheme="minorHAnsi" w:cs="Arial"/>
                <w:sz w:val="20"/>
                <w:szCs w:val="20"/>
                <w:lang w:eastAsia="en-US"/>
              </w:rPr>
              <w:t xml:space="preserve"> (SHE)</w:t>
            </w:r>
          </w:p>
          <w:p w:rsidR="00341B8F" w:rsidRDefault="00341B8F" w:rsidP="004A484C">
            <w:pPr>
              <w:pStyle w:val="ListParagraph"/>
              <w:numPr>
                <w:ilvl w:val="0"/>
                <w:numId w:val="11"/>
              </w:numPr>
              <w:ind w:left="357" w:hanging="357"/>
              <w:rPr>
                <w:rFonts w:asciiTheme="minorHAnsi" w:hAnsiTheme="minorHAnsi" w:cs="Arial"/>
                <w:sz w:val="20"/>
                <w:szCs w:val="20"/>
                <w:lang w:eastAsia="en-US"/>
              </w:rPr>
            </w:pPr>
            <w:r>
              <w:rPr>
                <w:rFonts w:asciiTheme="minorHAnsi" w:hAnsiTheme="minorHAnsi" w:cs="Arial"/>
                <w:sz w:val="20"/>
                <w:szCs w:val="20"/>
                <w:lang w:eastAsia="en-US"/>
              </w:rPr>
              <w:t>snorkelling skills</w:t>
            </w:r>
          </w:p>
          <w:p w:rsidR="00341B8F" w:rsidRPr="00713A91" w:rsidRDefault="00341B8F" w:rsidP="004A484C">
            <w:pPr>
              <w:rPr>
                <w:rFonts w:asciiTheme="minorHAnsi" w:hAnsiTheme="minorHAnsi" w:cs="Arial"/>
                <w:sz w:val="20"/>
                <w:szCs w:val="20"/>
                <w:lang w:eastAsia="en-US"/>
              </w:rPr>
            </w:pPr>
            <w:r>
              <w:rPr>
                <w:rFonts w:asciiTheme="minorHAnsi" w:hAnsiTheme="minorHAnsi" w:cs="Arial"/>
                <w:b/>
                <w:sz w:val="20"/>
                <w:szCs w:val="20"/>
                <w:lang w:eastAsia="en-US"/>
              </w:rPr>
              <w:t xml:space="preserve">Task </w:t>
            </w:r>
            <w:r w:rsidR="00732207" w:rsidRPr="00713A91">
              <w:rPr>
                <w:rFonts w:asciiTheme="minorHAnsi" w:hAnsiTheme="minorHAnsi" w:cs="Arial"/>
                <w:b/>
                <w:sz w:val="20"/>
                <w:szCs w:val="20"/>
                <w:lang w:eastAsia="en-US"/>
              </w:rPr>
              <w:t>7</w:t>
            </w:r>
            <w:r w:rsidRPr="00713A91">
              <w:rPr>
                <w:rFonts w:asciiTheme="minorHAnsi" w:hAnsiTheme="minorHAnsi" w:cs="Arial"/>
                <w:b/>
                <w:sz w:val="20"/>
                <w:szCs w:val="20"/>
                <w:lang w:eastAsia="en-US"/>
              </w:rPr>
              <w:t>:</w:t>
            </w:r>
            <w:r w:rsidRPr="00713A91">
              <w:rPr>
                <w:rFonts w:asciiTheme="minorHAnsi" w:hAnsiTheme="minorHAnsi" w:cs="Arial"/>
                <w:sz w:val="20"/>
                <w:szCs w:val="20"/>
                <w:lang w:eastAsia="en-US"/>
              </w:rPr>
              <w:t xml:space="preserve"> Practical – Presentation on the function and use of snorkelling equipment</w:t>
            </w:r>
          </w:p>
          <w:p w:rsidR="00341B8F" w:rsidRPr="00D32BD1" w:rsidRDefault="00341B8F" w:rsidP="004A484C">
            <w:pPr>
              <w:rPr>
                <w:rFonts w:asciiTheme="minorHAnsi" w:hAnsiTheme="minorHAnsi" w:cs="Arial"/>
                <w:sz w:val="20"/>
                <w:szCs w:val="20"/>
                <w:lang w:eastAsia="en-US"/>
              </w:rPr>
            </w:pPr>
            <w:r w:rsidRPr="00713A91">
              <w:rPr>
                <w:rFonts w:asciiTheme="minorHAnsi" w:hAnsiTheme="minorHAnsi" w:cs="Arial"/>
                <w:b/>
                <w:sz w:val="20"/>
                <w:szCs w:val="20"/>
                <w:lang w:eastAsia="en-US"/>
              </w:rPr>
              <w:t xml:space="preserve">Task </w:t>
            </w:r>
            <w:r w:rsidR="00732207" w:rsidRPr="00713A91">
              <w:rPr>
                <w:rFonts w:asciiTheme="minorHAnsi" w:hAnsiTheme="minorHAnsi" w:cs="Arial"/>
                <w:b/>
                <w:sz w:val="20"/>
                <w:szCs w:val="20"/>
                <w:lang w:eastAsia="en-US"/>
              </w:rPr>
              <w:t>8</w:t>
            </w:r>
            <w:r w:rsidRPr="00195773">
              <w:rPr>
                <w:rFonts w:asciiTheme="minorHAnsi" w:hAnsiTheme="minorHAnsi" w:cs="Arial"/>
                <w:b/>
                <w:sz w:val="20"/>
                <w:szCs w:val="20"/>
                <w:lang w:eastAsia="en-US"/>
              </w:rPr>
              <w:t>:</w:t>
            </w:r>
            <w:r w:rsidRPr="00D32BD1">
              <w:rPr>
                <w:rFonts w:asciiTheme="minorHAnsi" w:hAnsiTheme="minorHAnsi" w:cs="Arial"/>
                <w:sz w:val="20"/>
                <w:szCs w:val="20"/>
                <w:lang w:eastAsia="en-US"/>
              </w:rPr>
              <w:t xml:space="preserve"> </w:t>
            </w:r>
            <w:r>
              <w:rPr>
                <w:rFonts w:asciiTheme="minorHAnsi" w:hAnsiTheme="minorHAnsi" w:cs="Arial"/>
                <w:sz w:val="20"/>
                <w:szCs w:val="20"/>
                <w:lang w:eastAsia="en-US"/>
              </w:rPr>
              <w:t xml:space="preserve">Practical – </w:t>
            </w:r>
            <w:r w:rsidRPr="008E4FB4">
              <w:rPr>
                <w:rFonts w:asciiTheme="minorHAnsi" w:hAnsiTheme="minorHAnsi" w:cs="Arial"/>
                <w:sz w:val="20"/>
                <w:szCs w:val="20"/>
                <w:lang w:eastAsia="en-US"/>
              </w:rPr>
              <w:t>Snorkelling skills assessment</w:t>
            </w:r>
          </w:p>
        </w:tc>
      </w:tr>
    </w:tbl>
    <w:p w:rsidR="00B35CF9" w:rsidRDefault="00B35CF9" w:rsidP="00212237">
      <w:pPr>
        <w:pStyle w:val="Heading2"/>
        <w:spacing w:before="0" w:after="120"/>
      </w:pPr>
      <w:r>
        <w:lastRenderedPageBreak/>
        <w:t>Unit 2</w:t>
      </w:r>
    </w:p>
    <w:p w:rsidR="00341B8F" w:rsidRPr="00AA491A" w:rsidRDefault="00341B8F" w:rsidP="00341B8F">
      <w:pPr>
        <w:spacing w:after="120"/>
        <w:rPr>
          <w:rFonts w:asciiTheme="minorHAnsi" w:hAnsiTheme="minorHAnsi" w:cstheme="minorHAnsi"/>
          <w:b/>
          <w:sz w:val="22"/>
          <w:szCs w:val="22"/>
          <w:lang w:eastAsia="ja-JP"/>
        </w:rPr>
      </w:pPr>
      <w:r w:rsidRPr="00AA491A">
        <w:rPr>
          <w:rFonts w:asciiTheme="minorHAnsi" w:hAnsiTheme="minorHAnsi" w:cstheme="minorHAnsi"/>
          <w:b/>
          <w:sz w:val="22"/>
          <w:szCs w:val="22"/>
          <w:lang w:eastAsia="ja-JP"/>
        </w:rPr>
        <w:t>Science Inquiry Skills</w:t>
      </w:r>
    </w:p>
    <w:p w:rsidR="00341B8F" w:rsidRDefault="00341B8F" w:rsidP="00341B8F">
      <w:pPr>
        <w:spacing w:after="120"/>
        <w:rPr>
          <w:rFonts w:asciiTheme="minorHAnsi" w:hAnsiTheme="minorHAnsi" w:cstheme="minorHAnsi"/>
          <w:sz w:val="22"/>
          <w:szCs w:val="22"/>
          <w:lang w:val="en-GB" w:eastAsia="ja-JP"/>
        </w:rPr>
      </w:pPr>
      <w:r>
        <w:rPr>
          <w:rFonts w:asciiTheme="minorHAnsi" w:hAnsiTheme="minorHAnsi" w:cstheme="minorHAnsi"/>
          <w:sz w:val="22"/>
          <w:szCs w:val="22"/>
          <w:lang w:val="en-GB" w:eastAsia="ja-JP"/>
        </w:rPr>
        <w:t xml:space="preserve">Science Inquiry Skills </w:t>
      </w:r>
      <w:r w:rsidRPr="00640384">
        <w:rPr>
          <w:rFonts w:asciiTheme="minorHAnsi" w:hAnsiTheme="minorHAnsi" w:cstheme="minorHAnsi"/>
          <w:sz w:val="22"/>
          <w:szCs w:val="22"/>
          <w:lang w:val="en-GB" w:eastAsia="ja-JP"/>
        </w:rPr>
        <w:t xml:space="preserve">align with the Science Understanding and Science as a Human Endeavour content </w:t>
      </w:r>
      <w:r>
        <w:rPr>
          <w:rFonts w:asciiTheme="minorHAnsi" w:hAnsiTheme="minorHAnsi" w:cstheme="minorHAnsi"/>
          <w:sz w:val="22"/>
          <w:szCs w:val="22"/>
          <w:lang w:val="en-GB" w:eastAsia="ja-JP"/>
        </w:rPr>
        <w:t>of the unit and are integrated into the learning experiences.</w:t>
      </w:r>
    </w:p>
    <w:p w:rsidR="00341B8F" w:rsidRPr="00695AA3" w:rsidRDefault="00341B8F" w:rsidP="00341B8F">
      <w:pPr>
        <w:pStyle w:val="ListItem"/>
        <w:spacing w:before="0" w:after="0" w:line="240" w:lineRule="auto"/>
        <w:ind w:left="425" w:hanging="425"/>
      </w:pPr>
      <w:r w:rsidRPr="00695AA3">
        <w:t xml:space="preserve">construct questions for investigation; propose hypotheses; and predict possible outcomes </w:t>
      </w:r>
    </w:p>
    <w:p w:rsidR="00341B8F" w:rsidRPr="00695AA3" w:rsidRDefault="00341B8F" w:rsidP="00341B8F">
      <w:pPr>
        <w:pStyle w:val="ListItem"/>
        <w:spacing w:before="0" w:after="0" w:line="240" w:lineRule="auto"/>
        <w:ind w:left="425" w:hanging="425"/>
      </w:pPr>
      <w:r w:rsidRPr="00695AA3">
        <w:t>plan investigations, including the procedure/s to be followed, the materials required, and the type and amount of data to be collected; assess risk and address ethical issues associated with these methods</w:t>
      </w:r>
    </w:p>
    <w:p w:rsidR="00341B8F" w:rsidRPr="00695AA3" w:rsidRDefault="00341B8F" w:rsidP="00341B8F">
      <w:pPr>
        <w:pStyle w:val="ListItem"/>
        <w:spacing w:before="0" w:after="0" w:line="240" w:lineRule="auto"/>
        <w:ind w:left="425" w:hanging="425"/>
      </w:pPr>
      <w:r w:rsidRPr="00695AA3">
        <w:t>conduct investigations, including using ecosystem surveying techniques, including line transects</w:t>
      </w:r>
      <w:r>
        <w:t>,</w:t>
      </w:r>
      <w:r w:rsidRPr="00695AA3">
        <w:t xml:space="preserve"> safely, competently and methodically for the collection of reliable data </w:t>
      </w:r>
    </w:p>
    <w:p w:rsidR="00341B8F" w:rsidRPr="00695AA3" w:rsidRDefault="00341B8F" w:rsidP="00341B8F">
      <w:pPr>
        <w:pStyle w:val="ListItem"/>
        <w:spacing w:before="0" w:after="0" w:line="240" w:lineRule="auto"/>
        <w:ind w:left="425" w:hanging="425"/>
      </w:pPr>
      <w:r w:rsidRPr="00695AA3">
        <w:t xml:space="preserve">represent data in meaningful and useful ways; organise and analyse data to identify trends, patterns and relationships; qualitatively describe sources of measurement error and inconsistencies in data; and use evidence to make and justify conclusions </w:t>
      </w:r>
    </w:p>
    <w:p w:rsidR="00341B8F" w:rsidRPr="00695AA3" w:rsidRDefault="00341B8F" w:rsidP="00341B8F">
      <w:pPr>
        <w:pStyle w:val="ListItem"/>
        <w:spacing w:before="0" w:after="0" w:line="240" w:lineRule="auto"/>
        <w:ind w:left="425" w:hanging="425"/>
      </w:pPr>
      <w:r w:rsidRPr="00695AA3">
        <w:t xml:space="preserve">interpret a range of scientific and media texts, and evaluate the conclusions by considering the quality of available evidence </w:t>
      </w:r>
    </w:p>
    <w:p w:rsidR="00341B8F" w:rsidRPr="00695AA3" w:rsidRDefault="00341B8F" w:rsidP="00341B8F">
      <w:pPr>
        <w:pStyle w:val="ListItem"/>
        <w:spacing w:before="0" w:after="0" w:line="240" w:lineRule="auto"/>
        <w:ind w:left="425" w:hanging="425"/>
      </w:pPr>
      <w:r w:rsidRPr="00695AA3">
        <w:t xml:space="preserve">construct and use appropriate representations, including classification keys to communicate conceptual understanding, solve problems and make predictions </w:t>
      </w:r>
    </w:p>
    <w:p w:rsidR="00341B8F" w:rsidRDefault="00341B8F" w:rsidP="00212237">
      <w:pPr>
        <w:pStyle w:val="ListItem"/>
        <w:spacing w:before="0" w:after="240" w:line="240" w:lineRule="auto"/>
        <w:ind w:left="425" w:hanging="425"/>
      </w:pPr>
      <w:r w:rsidRPr="00695AA3">
        <w:t>communicate scientific ideas and information for a specific purpose</w:t>
      </w:r>
      <w:r>
        <w:t>,</w:t>
      </w:r>
      <w:r w:rsidRPr="00695AA3">
        <w:t xml:space="preserve"> using appropriate language, nomenclature and formats</w:t>
      </w:r>
      <w:r>
        <w:t>, including scientific reports</w:t>
      </w:r>
    </w:p>
    <w:p w:rsidR="004A484C" w:rsidRDefault="004A484C">
      <w:pPr>
        <w:spacing w:after="200" w:line="276" w:lineRule="auto"/>
        <w:rPr>
          <w:rFonts w:ascii="Franklin Gothic Book" w:eastAsia="MS Mincho" w:hAnsi="Franklin Gothic Book" w:cs="Calibri"/>
          <w:color w:val="404040" w:themeColor="text1" w:themeTint="BF"/>
          <w:sz w:val="22"/>
          <w:szCs w:val="22"/>
          <w:lang w:val="en-GB" w:eastAsia="ja-JP"/>
        </w:rPr>
      </w:pPr>
      <w:r>
        <w:br w:type="page"/>
      </w:r>
    </w:p>
    <w:p w:rsidR="00AC59B0" w:rsidRDefault="00AC59B0" w:rsidP="00212237">
      <w:pPr>
        <w:pStyle w:val="Heading4"/>
        <w:spacing w:before="240" w:after="120" w:line="240" w:lineRule="auto"/>
      </w:pPr>
      <w:r>
        <w:lastRenderedPageBreak/>
        <w:t>Semester 2 – Snorkelling and diving</w:t>
      </w:r>
    </w:p>
    <w:tbl>
      <w:tblPr>
        <w:tblStyle w:val="TableGrid"/>
        <w:tblW w:w="9214" w:type="dxa"/>
        <w:tblInd w:w="108"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57" w:type="dxa"/>
          <w:bottom w:w="57" w:type="dxa"/>
        </w:tblCellMar>
        <w:tblLook w:val="04A0" w:firstRow="1" w:lastRow="0" w:firstColumn="1" w:lastColumn="0" w:noHBand="0" w:noVBand="1"/>
      </w:tblPr>
      <w:tblGrid>
        <w:gridCol w:w="851"/>
        <w:gridCol w:w="8363"/>
      </w:tblGrid>
      <w:tr w:rsidR="00854CA3" w:rsidRPr="00324ACE" w:rsidTr="00E76991">
        <w:trPr>
          <w:tblHeader/>
        </w:trPr>
        <w:tc>
          <w:tcPr>
            <w:tcW w:w="851" w:type="dxa"/>
            <w:tcBorders>
              <w:right w:val="single" w:sz="4" w:space="0" w:color="FFFFFF" w:themeColor="background1"/>
            </w:tcBorders>
            <w:shd w:val="clear" w:color="auto" w:fill="BD9FCF" w:themeFill="accent4"/>
            <w:vAlign w:val="center"/>
            <w:hideMark/>
          </w:tcPr>
          <w:p w:rsidR="00854CA3" w:rsidRPr="00324ACE" w:rsidRDefault="00854CA3" w:rsidP="004A484C">
            <w:pPr>
              <w:jc w:val="center"/>
              <w:rPr>
                <w:rFonts w:asciiTheme="minorHAnsi" w:hAnsiTheme="minorHAnsi" w:cs="Arial"/>
                <w:b/>
                <w:color w:val="FFFFFF" w:themeColor="background1"/>
                <w:sz w:val="20"/>
                <w:szCs w:val="20"/>
                <w:lang w:eastAsia="en-US"/>
              </w:rPr>
            </w:pPr>
            <w:r w:rsidRPr="00324ACE">
              <w:rPr>
                <w:rFonts w:asciiTheme="minorHAnsi" w:hAnsiTheme="minorHAnsi" w:cs="Arial"/>
                <w:b/>
                <w:color w:val="FFFFFF" w:themeColor="background1"/>
                <w:sz w:val="20"/>
                <w:szCs w:val="20"/>
                <w:lang w:eastAsia="en-US"/>
              </w:rPr>
              <w:t>Week</w:t>
            </w:r>
          </w:p>
        </w:tc>
        <w:tc>
          <w:tcPr>
            <w:tcW w:w="8363" w:type="dxa"/>
            <w:tcBorders>
              <w:left w:val="single" w:sz="4" w:space="0" w:color="FFFFFF" w:themeColor="background1"/>
            </w:tcBorders>
            <w:shd w:val="clear" w:color="auto" w:fill="BD9FCF" w:themeFill="accent4"/>
            <w:vAlign w:val="center"/>
            <w:hideMark/>
          </w:tcPr>
          <w:p w:rsidR="00854CA3" w:rsidRPr="00324ACE" w:rsidRDefault="00854CA3" w:rsidP="004A484C">
            <w:pPr>
              <w:jc w:val="center"/>
              <w:rPr>
                <w:rFonts w:asciiTheme="minorHAnsi" w:hAnsiTheme="minorHAnsi" w:cs="Arial"/>
                <w:b/>
                <w:color w:val="FFFFFF" w:themeColor="background1"/>
                <w:sz w:val="20"/>
                <w:szCs w:val="20"/>
                <w:lang w:eastAsia="en-US"/>
              </w:rPr>
            </w:pPr>
            <w:r w:rsidRPr="00324ACE">
              <w:rPr>
                <w:rFonts w:asciiTheme="minorHAnsi" w:hAnsiTheme="minorHAnsi" w:cs="Arial"/>
                <w:b/>
                <w:color w:val="FFFFFF" w:themeColor="background1"/>
                <w:sz w:val="20"/>
                <w:szCs w:val="20"/>
                <w:lang w:eastAsia="en-US"/>
              </w:rPr>
              <w:t>Key teaching points</w:t>
            </w:r>
          </w:p>
        </w:tc>
      </w:tr>
      <w:tr w:rsidR="00854CA3" w:rsidRPr="00D32BD1" w:rsidTr="00E76991">
        <w:tc>
          <w:tcPr>
            <w:tcW w:w="851" w:type="dxa"/>
            <w:shd w:val="clear" w:color="auto" w:fill="E4D8EB" w:themeFill="accent4" w:themeFillTint="66"/>
            <w:vAlign w:val="center"/>
            <w:hideMark/>
          </w:tcPr>
          <w:p w:rsidR="00854CA3" w:rsidRPr="00324ACE" w:rsidRDefault="00854CA3" w:rsidP="004A484C">
            <w:pPr>
              <w:jc w:val="center"/>
              <w:rPr>
                <w:rFonts w:asciiTheme="minorHAnsi" w:hAnsiTheme="minorHAnsi" w:cs="Arial"/>
                <w:sz w:val="20"/>
                <w:szCs w:val="20"/>
                <w:lang w:eastAsia="en-US"/>
              </w:rPr>
            </w:pPr>
            <w:r w:rsidRPr="00324ACE">
              <w:rPr>
                <w:rFonts w:asciiTheme="minorHAnsi" w:hAnsiTheme="minorHAnsi" w:cs="Arial"/>
                <w:sz w:val="20"/>
                <w:szCs w:val="20"/>
                <w:lang w:eastAsia="en-US"/>
              </w:rPr>
              <w:t>1–</w:t>
            </w:r>
            <w:r>
              <w:rPr>
                <w:rFonts w:asciiTheme="minorHAnsi" w:hAnsiTheme="minorHAnsi" w:cs="Arial"/>
                <w:sz w:val="20"/>
                <w:szCs w:val="20"/>
                <w:lang w:eastAsia="en-US"/>
              </w:rPr>
              <w:t>4</w:t>
            </w:r>
          </w:p>
        </w:tc>
        <w:tc>
          <w:tcPr>
            <w:tcW w:w="8363" w:type="dxa"/>
          </w:tcPr>
          <w:p w:rsidR="00854CA3" w:rsidRDefault="00854CA3" w:rsidP="004A484C">
            <w:pPr>
              <w:rPr>
                <w:rFonts w:asciiTheme="minorHAnsi" w:hAnsiTheme="minorHAnsi" w:cs="Arial"/>
                <w:sz w:val="20"/>
                <w:szCs w:val="20"/>
                <w:lang w:eastAsia="en-US"/>
              </w:rPr>
            </w:pPr>
            <w:r w:rsidRPr="00D32BD1">
              <w:rPr>
                <w:rFonts w:asciiTheme="minorHAnsi" w:hAnsiTheme="minorHAnsi" w:cs="Arial"/>
                <w:sz w:val="20"/>
                <w:szCs w:val="20"/>
                <w:lang w:eastAsia="en-US"/>
              </w:rPr>
              <w:t>Marine: Oceanography</w:t>
            </w:r>
          </w:p>
          <w:p w:rsidR="00854CA3" w:rsidRDefault="00854CA3" w:rsidP="004A484C">
            <w:pPr>
              <w:pStyle w:val="ListParagraph"/>
              <w:numPr>
                <w:ilvl w:val="0"/>
                <w:numId w:val="11"/>
              </w:numPr>
              <w:ind w:left="360"/>
              <w:rPr>
                <w:rFonts w:asciiTheme="minorHAnsi" w:hAnsiTheme="minorHAnsi" w:cs="Arial"/>
                <w:sz w:val="20"/>
                <w:szCs w:val="20"/>
                <w:lang w:eastAsia="en-US"/>
              </w:rPr>
            </w:pPr>
            <w:r w:rsidRPr="005F4AF3">
              <w:rPr>
                <w:rFonts w:asciiTheme="minorHAnsi" w:hAnsiTheme="minorHAnsi" w:cs="Arial"/>
                <w:sz w:val="20"/>
                <w:szCs w:val="20"/>
                <w:lang w:eastAsia="en-US"/>
              </w:rPr>
              <w:t>location and characteristics of ocean zones</w:t>
            </w:r>
          </w:p>
          <w:p w:rsidR="00854CA3" w:rsidRDefault="00854CA3" w:rsidP="004A484C">
            <w:pPr>
              <w:pStyle w:val="ListParagraph"/>
              <w:numPr>
                <w:ilvl w:val="0"/>
                <w:numId w:val="11"/>
              </w:numPr>
              <w:ind w:left="360"/>
              <w:rPr>
                <w:rFonts w:asciiTheme="minorHAnsi" w:hAnsiTheme="minorHAnsi" w:cs="Arial"/>
                <w:sz w:val="20"/>
                <w:szCs w:val="20"/>
                <w:lang w:eastAsia="en-US"/>
              </w:rPr>
            </w:pPr>
            <w:r w:rsidRPr="00195773">
              <w:rPr>
                <w:rFonts w:asciiTheme="minorHAnsi" w:hAnsiTheme="minorHAnsi" w:cs="Arial"/>
                <w:sz w:val="20"/>
                <w:szCs w:val="20"/>
                <w:lang w:eastAsia="en-US"/>
              </w:rPr>
              <w:t>adaptations of marine organisms living within these zones</w:t>
            </w:r>
          </w:p>
          <w:p w:rsidR="00854CA3" w:rsidRPr="000F526B" w:rsidRDefault="00854CA3" w:rsidP="004A484C">
            <w:pPr>
              <w:pStyle w:val="ListParagraph"/>
              <w:numPr>
                <w:ilvl w:val="0"/>
                <w:numId w:val="11"/>
              </w:numPr>
              <w:ind w:left="360"/>
              <w:rPr>
                <w:rFonts w:asciiTheme="minorHAnsi" w:hAnsiTheme="minorHAnsi" w:cs="Arial"/>
                <w:sz w:val="20"/>
                <w:szCs w:val="20"/>
                <w:lang w:eastAsia="en-US"/>
              </w:rPr>
            </w:pPr>
            <w:r w:rsidRPr="00195773">
              <w:rPr>
                <w:rFonts w:asciiTheme="minorHAnsi" w:hAnsiTheme="minorHAnsi" w:cs="Arial"/>
                <w:sz w:val="20"/>
                <w:szCs w:val="20"/>
                <w:lang w:eastAsia="en-US"/>
              </w:rPr>
              <w:t>classification of marine organisms based on habitat and motility</w:t>
            </w:r>
          </w:p>
          <w:p w:rsidR="00854CA3" w:rsidRDefault="00854CA3" w:rsidP="004A484C">
            <w:pPr>
              <w:pStyle w:val="ListParagraph"/>
              <w:numPr>
                <w:ilvl w:val="0"/>
                <w:numId w:val="11"/>
              </w:numPr>
              <w:ind w:left="360"/>
              <w:rPr>
                <w:rFonts w:asciiTheme="minorHAnsi" w:hAnsiTheme="minorHAnsi" w:cs="Arial"/>
                <w:sz w:val="20"/>
                <w:szCs w:val="20"/>
                <w:lang w:eastAsia="en-US"/>
              </w:rPr>
            </w:pPr>
            <w:r w:rsidRPr="000F526B">
              <w:rPr>
                <w:rFonts w:asciiTheme="minorHAnsi" w:hAnsiTheme="minorHAnsi" w:cs="Arial"/>
                <w:sz w:val="20"/>
                <w:szCs w:val="20"/>
                <w:lang w:eastAsia="en-US"/>
              </w:rPr>
              <w:t xml:space="preserve">identification and classification of Western Australian marine </w:t>
            </w:r>
            <w:r>
              <w:rPr>
                <w:rFonts w:asciiTheme="minorHAnsi" w:hAnsiTheme="minorHAnsi" w:cs="Arial"/>
                <w:sz w:val="20"/>
                <w:szCs w:val="20"/>
                <w:lang w:eastAsia="en-US"/>
              </w:rPr>
              <w:t>organisms</w:t>
            </w:r>
          </w:p>
          <w:p w:rsidR="00854CA3" w:rsidRDefault="00854CA3" w:rsidP="004A484C">
            <w:pPr>
              <w:pStyle w:val="ListParagraph"/>
              <w:numPr>
                <w:ilvl w:val="0"/>
                <w:numId w:val="11"/>
              </w:numPr>
              <w:ind w:left="360"/>
              <w:rPr>
                <w:rFonts w:asciiTheme="minorHAnsi" w:hAnsiTheme="minorHAnsi" w:cs="Arial"/>
                <w:sz w:val="20"/>
                <w:szCs w:val="20"/>
                <w:lang w:eastAsia="en-US"/>
              </w:rPr>
            </w:pPr>
            <w:r w:rsidRPr="00BD42FA">
              <w:rPr>
                <w:rFonts w:asciiTheme="minorHAnsi" w:hAnsiTheme="minorHAnsi" w:cs="Arial"/>
                <w:sz w:val="20"/>
                <w:szCs w:val="20"/>
                <w:lang w:eastAsia="en-US"/>
              </w:rPr>
              <w:t>classification systems have been developed to allow scientists to identify and communicate information about organisms. Classification systems are reviewed based on new information and evidence</w:t>
            </w:r>
            <w:r>
              <w:rPr>
                <w:rFonts w:asciiTheme="minorHAnsi" w:hAnsiTheme="minorHAnsi" w:cs="Arial"/>
                <w:sz w:val="20"/>
                <w:szCs w:val="20"/>
                <w:lang w:eastAsia="en-US"/>
              </w:rPr>
              <w:t xml:space="preserve"> (SHE)</w:t>
            </w:r>
          </w:p>
          <w:p w:rsidR="00854CA3" w:rsidRPr="00D32BD1" w:rsidRDefault="00854CA3" w:rsidP="004A484C">
            <w:pPr>
              <w:pStyle w:val="ListParagraph"/>
              <w:numPr>
                <w:ilvl w:val="0"/>
                <w:numId w:val="11"/>
              </w:numPr>
              <w:ind w:left="360"/>
              <w:rPr>
                <w:rFonts w:asciiTheme="minorHAnsi" w:hAnsiTheme="minorHAnsi" w:cs="Arial"/>
                <w:sz w:val="20"/>
                <w:szCs w:val="20"/>
                <w:lang w:eastAsia="en-US"/>
              </w:rPr>
            </w:pPr>
            <w:r w:rsidRPr="000F526B">
              <w:rPr>
                <w:rFonts w:asciiTheme="minorHAnsi" w:hAnsiTheme="minorHAnsi" w:cs="Arial"/>
                <w:sz w:val="20"/>
                <w:szCs w:val="20"/>
                <w:lang w:eastAsia="en-US"/>
              </w:rPr>
              <w:t>food chains and webs relevant to the ocean zones studied</w:t>
            </w:r>
          </w:p>
          <w:p w:rsidR="00DF22F1" w:rsidRDefault="00854CA3" w:rsidP="004A484C">
            <w:pPr>
              <w:rPr>
                <w:rFonts w:asciiTheme="minorHAnsi" w:hAnsiTheme="minorHAnsi" w:cs="Arial"/>
                <w:sz w:val="20"/>
                <w:szCs w:val="20"/>
                <w:lang w:eastAsia="en-US"/>
              </w:rPr>
            </w:pPr>
            <w:r w:rsidRPr="00D918CE">
              <w:rPr>
                <w:rFonts w:asciiTheme="minorHAnsi" w:hAnsiTheme="minorHAnsi" w:cs="Arial"/>
                <w:b/>
                <w:sz w:val="20"/>
                <w:szCs w:val="20"/>
                <w:lang w:eastAsia="en-US"/>
              </w:rPr>
              <w:t xml:space="preserve">Task </w:t>
            </w:r>
            <w:r w:rsidR="00DF22F1" w:rsidRPr="00713A91">
              <w:rPr>
                <w:rFonts w:asciiTheme="minorHAnsi" w:hAnsiTheme="minorHAnsi" w:cs="Arial"/>
                <w:b/>
                <w:sz w:val="20"/>
                <w:szCs w:val="20"/>
                <w:lang w:eastAsia="en-US"/>
              </w:rPr>
              <w:t>9</w:t>
            </w:r>
            <w:r w:rsidRPr="00195773">
              <w:rPr>
                <w:rFonts w:asciiTheme="minorHAnsi" w:hAnsiTheme="minorHAnsi" w:cs="Arial"/>
                <w:b/>
                <w:sz w:val="20"/>
                <w:szCs w:val="20"/>
                <w:lang w:eastAsia="en-US"/>
              </w:rPr>
              <w:t>:</w:t>
            </w:r>
            <w:r>
              <w:rPr>
                <w:rFonts w:asciiTheme="minorHAnsi" w:hAnsiTheme="minorHAnsi" w:cs="Arial"/>
                <w:sz w:val="20"/>
                <w:szCs w:val="20"/>
                <w:lang w:eastAsia="en-US"/>
              </w:rPr>
              <w:t xml:space="preserve"> Sc</w:t>
            </w:r>
            <w:r w:rsidR="00B31512">
              <w:rPr>
                <w:rFonts w:asciiTheme="minorHAnsi" w:hAnsiTheme="minorHAnsi" w:cs="Arial"/>
                <w:sz w:val="20"/>
                <w:szCs w:val="20"/>
                <w:lang w:eastAsia="en-US"/>
              </w:rPr>
              <w:t xml:space="preserve">ientific skills – Classifying </w:t>
            </w:r>
            <w:r w:rsidR="000557C2">
              <w:rPr>
                <w:rFonts w:asciiTheme="minorHAnsi" w:hAnsiTheme="minorHAnsi" w:cs="Arial"/>
                <w:sz w:val="20"/>
                <w:szCs w:val="20"/>
                <w:lang w:eastAsia="en-US"/>
              </w:rPr>
              <w:t>Western Australian</w:t>
            </w:r>
            <w:r>
              <w:rPr>
                <w:rFonts w:asciiTheme="minorHAnsi" w:hAnsiTheme="minorHAnsi" w:cs="Arial"/>
                <w:sz w:val="20"/>
                <w:szCs w:val="20"/>
                <w:lang w:eastAsia="en-US"/>
              </w:rPr>
              <w:t xml:space="preserve"> marine organisms</w:t>
            </w:r>
          </w:p>
          <w:p w:rsidR="00854CA3" w:rsidRPr="00D32BD1" w:rsidRDefault="00DF22F1" w:rsidP="004A484C">
            <w:pPr>
              <w:rPr>
                <w:rFonts w:asciiTheme="minorHAnsi" w:hAnsiTheme="minorHAnsi" w:cs="Arial"/>
                <w:sz w:val="20"/>
                <w:szCs w:val="20"/>
                <w:lang w:eastAsia="en-US"/>
              </w:rPr>
            </w:pPr>
            <w:r w:rsidRPr="00D918CE">
              <w:rPr>
                <w:rFonts w:asciiTheme="minorHAnsi" w:hAnsiTheme="minorHAnsi" w:cs="Arial"/>
                <w:b/>
                <w:sz w:val="20"/>
                <w:szCs w:val="20"/>
                <w:lang w:eastAsia="en-US"/>
              </w:rPr>
              <w:t xml:space="preserve">Task </w:t>
            </w:r>
            <w:r w:rsidRPr="00713A91">
              <w:rPr>
                <w:rFonts w:asciiTheme="minorHAnsi" w:hAnsiTheme="minorHAnsi" w:cs="Arial"/>
                <w:b/>
                <w:sz w:val="20"/>
                <w:szCs w:val="20"/>
                <w:lang w:eastAsia="en-US"/>
              </w:rPr>
              <w:t>10</w:t>
            </w:r>
            <w:r w:rsidRPr="00195773">
              <w:rPr>
                <w:rFonts w:asciiTheme="minorHAnsi" w:hAnsiTheme="minorHAnsi" w:cs="Arial"/>
                <w:b/>
                <w:sz w:val="20"/>
                <w:szCs w:val="20"/>
                <w:lang w:eastAsia="en-US"/>
              </w:rPr>
              <w:t>:</w:t>
            </w:r>
            <w:r w:rsidRPr="00D32BD1">
              <w:rPr>
                <w:rFonts w:asciiTheme="minorHAnsi" w:hAnsiTheme="minorHAnsi" w:cs="Arial"/>
                <w:sz w:val="20"/>
                <w:szCs w:val="20"/>
                <w:lang w:eastAsia="en-US"/>
              </w:rPr>
              <w:t xml:space="preserve"> </w:t>
            </w:r>
            <w:r>
              <w:rPr>
                <w:rFonts w:asciiTheme="minorHAnsi" w:hAnsiTheme="minorHAnsi" w:cs="Arial"/>
                <w:sz w:val="20"/>
                <w:szCs w:val="20"/>
                <w:lang w:eastAsia="en-US"/>
              </w:rPr>
              <w:t xml:space="preserve">Test – Oceanography </w:t>
            </w:r>
          </w:p>
        </w:tc>
      </w:tr>
      <w:tr w:rsidR="00854CA3" w:rsidRPr="00D32BD1" w:rsidTr="00E76991">
        <w:tc>
          <w:tcPr>
            <w:tcW w:w="851" w:type="dxa"/>
            <w:shd w:val="clear" w:color="auto" w:fill="E4D8EB" w:themeFill="accent4" w:themeFillTint="66"/>
            <w:vAlign w:val="center"/>
            <w:hideMark/>
          </w:tcPr>
          <w:p w:rsidR="00854CA3" w:rsidRPr="00324ACE" w:rsidRDefault="00854CA3" w:rsidP="004A484C">
            <w:pPr>
              <w:jc w:val="center"/>
              <w:rPr>
                <w:rFonts w:asciiTheme="minorHAnsi" w:hAnsiTheme="minorHAnsi" w:cs="Arial"/>
                <w:sz w:val="20"/>
                <w:szCs w:val="20"/>
                <w:lang w:eastAsia="en-US"/>
              </w:rPr>
            </w:pPr>
            <w:r>
              <w:rPr>
                <w:rFonts w:asciiTheme="minorHAnsi" w:hAnsiTheme="minorHAnsi" w:cs="Arial"/>
                <w:sz w:val="20"/>
                <w:szCs w:val="20"/>
                <w:lang w:eastAsia="en-US"/>
              </w:rPr>
              <w:t>5</w:t>
            </w:r>
            <w:r w:rsidRPr="00324ACE">
              <w:rPr>
                <w:rFonts w:asciiTheme="minorHAnsi" w:hAnsiTheme="minorHAnsi" w:cs="Arial"/>
                <w:sz w:val="20"/>
                <w:szCs w:val="20"/>
                <w:lang w:eastAsia="en-US"/>
              </w:rPr>
              <w:t>–</w:t>
            </w:r>
            <w:r>
              <w:rPr>
                <w:rFonts w:asciiTheme="minorHAnsi" w:hAnsiTheme="minorHAnsi" w:cs="Arial"/>
                <w:sz w:val="20"/>
                <w:szCs w:val="20"/>
                <w:lang w:eastAsia="en-US"/>
              </w:rPr>
              <w:t>6</w:t>
            </w:r>
          </w:p>
        </w:tc>
        <w:tc>
          <w:tcPr>
            <w:tcW w:w="8363" w:type="dxa"/>
          </w:tcPr>
          <w:p w:rsidR="00854CA3" w:rsidRDefault="00854CA3" w:rsidP="004A484C">
            <w:pPr>
              <w:rPr>
                <w:rFonts w:asciiTheme="minorHAnsi" w:hAnsiTheme="minorHAnsi" w:cs="Arial"/>
                <w:sz w:val="20"/>
                <w:szCs w:val="20"/>
                <w:lang w:eastAsia="en-US"/>
              </w:rPr>
            </w:pPr>
            <w:r w:rsidRPr="00D32BD1">
              <w:rPr>
                <w:rFonts w:asciiTheme="minorHAnsi" w:hAnsiTheme="minorHAnsi" w:cs="Arial"/>
                <w:sz w:val="20"/>
                <w:szCs w:val="20"/>
                <w:lang w:eastAsia="en-US"/>
              </w:rPr>
              <w:t xml:space="preserve">Marine: </w:t>
            </w:r>
            <w:r w:rsidRPr="00DA503E">
              <w:rPr>
                <w:rFonts w:asciiTheme="minorHAnsi" w:hAnsiTheme="minorHAnsi" w:cs="Arial"/>
                <w:sz w:val="20"/>
                <w:szCs w:val="20"/>
                <w:lang w:eastAsia="en-US"/>
              </w:rPr>
              <w:t>Environmental and resource management</w:t>
            </w:r>
          </w:p>
          <w:p w:rsidR="00854CA3" w:rsidRDefault="00854CA3" w:rsidP="004A484C">
            <w:pPr>
              <w:pStyle w:val="ListParagraph"/>
              <w:numPr>
                <w:ilvl w:val="0"/>
                <w:numId w:val="11"/>
              </w:numPr>
              <w:ind w:left="360"/>
              <w:rPr>
                <w:rFonts w:asciiTheme="minorHAnsi" w:hAnsiTheme="minorHAnsi" w:cs="Arial"/>
                <w:sz w:val="20"/>
                <w:szCs w:val="20"/>
                <w:lang w:eastAsia="en-US"/>
              </w:rPr>
            </w:pPr>
            <w:r>
              <w:rPr>
                <w:rFonts w:asciiTheme="minorHAnsi" w:hAnsiTheme="minorHAnsi" w:cs="Arial"/>
                <w:sz w:val="20"/>
                <w:szCs w:val="20"/>
                <w:lang w:eastAsia="en-US"/>
              </w:rPr>
              <w:t>marine-</w:t>
            </w:r>
            <w:r w:rsidRPr="00153807">
              <w:rPr>
                <w:rFonts w:asciiTheme="minorHAnsi" w:hAnsiTheme="minorHAnsi" w:cs="Arial"/>
                <w:sz w:val="20"/>
                <w:szCs w:val="20"/>
                <w:lang w:eastAsia="en-US"/>
              </w:rPr>
              <w:t>protected areas, parks, reserves and s</w:t>
            </w:r>
            <w:r>
              <w:rPr>
                <w:rFonts w:asciiTheme="minorHAnsi" w:hAnsiTheme="minorHAnsi" w:cs="Arial"/>
                <w:sz w:val="20"/>
                <w:szCs w:val="20"/>
                <w:lang w:eastAsia="en-US"/>
              </w:rPr>
              <w:t>anctuary zones</w:t>
            </w:r>
          </w:p>
          <w:p w:rsidR="00854CA3" w:rsidRDefault="00854CA3" w:rsidP="004A484C">
            <w:pPr>
              <w:pStyle w:val="ListParagraph"/>
              <w:numPr>
                <w:ilvl w:val="0"/>
                <w:numId w:val="11"/>
              </w:numPr>
              <w:ind w:left="360"/>
              <w:rPr>
                <w:rFonts w:asciiTheme="minorHAnsi" w:hAnsiTheme="minorHAnsi" w:cs="Arial"/>
                <w:sz w:val="20"/>
                <w:szCs w:val="20"/>
                <w:lang w:eastAsia="en-US"/>
              </w:rPr>
            </w:pPr>
            <w:r w:rsidRPr="00BD0DC4">
              <w:rPr>
                <w:rFonts w:asciiTheme="minorHAnsi" w:hAnsiTheme="minorHAnsi" w:cs="Arial"/>
                <w:sz w:val="20"/>
                <w:szCs w:val="20"/>
                <w:lang w:eastAsia="en-US"/>
              </w:rPr>
              <w:t>roles and responsibilities of Western Australian marine resource management organisations</w:t>
            </w:r>
          </w:p>
          <w:p w:rsidR="00854CA3" w:rsidRDefault="00854CA3" w:rsidP="004A484C">
            <w:pPr>
              <w:pStyle w:val="ListParagraph"/>
              <w:numPr>
                <w:ilvl w:val="0"/>
                <w:numId w:val="11"/>
              </w:numPr>
              <w:ind w:left="360"/>
              <w:rPr>
                <w:rFonts w:asciiTheme="minorHAnsi" w:hAnsiTheme="minorHAnsi" w:cs="Arial"/>
                <w:sz w:val="20"/>
                <w:szCs w:val="20"/>
                <w:lang w:eastAsia="en-US"/>
              </w:rPr>
            </w:pPr>
            <w:r w:rsidRPr="00B10105">
              <w:rPr>
                <w:rFonts w:asciiTheme="minorHAnsi" w:hAnsiTheme="minorHAnsi" w:cs="Arial"/>
                <w:sz w:val="20"/>
                <w:szCs w:val="20"/>
                <w:lang w:eastAsia="en-US"/>
              </w:rPr>
              <w:t>techniques in conjunction with measurement of abiotic factors, can be used so that a complete picture of the health of an ecosystem and its resilience to change may be obtained</w:t>
            </w:r>
            <w:r>
              <w:rPr>
                <w:rFonts w:asciiTheme="minorHAnsi" w:hAnsiTheme="minorHAnsi" w:cs="Arial"/>
                <w:sz w:val="20"/>
                <w:szCs w:val="20"/>
                <w:lang w:eastAsia="en-US"/>
              </w:rPr>
              <w:t xml:space="preserve"> (SHE)</w:t>
            </w:r>
          </w:p>
          <w:p w:rsidR="00854CA3" w:rsidRDefault="00854CA3" w:rsidP="004A484C">
            <w:pPr>
              <w:pStyle w:val="ListParagraph"/>
              <w:numPr>
                <w:ilvl w:val="0"/>
                <w:numId w:val="11"/>
              </w:numPr>
              <w:ind w:left="360"/>
              <w:rPr>
                <w:rFonts w:asciiTheme="minorHAnsi" w:hAnsiTheme="minorHAnsi" w:cs="Arial"/>
                <w:sz w:val="20"/>
                <w:szCs w:val="20"/>
                <w:lang w:eastAsia="en-US"/>
              </w:rPr>
            </w:pPr>
            <w:r w:rsidRPr="00B30903">
              <w:rPr>
                <w:rFonts w:asciiTheme="minorHAnsi" w:hAnsiTheme="minorHAnsi" w:cs="Arial"/>
                <w:sz w:val="20"/>
                <w:szCs w:val="20"/>
                <w:lang w:eastAsia="en-US"/>
              </w:rPr>
              <w:t>a world-wide sighting and photo-identification system has been created which enables people to act as citizen scientists, assisting in the conservation of whale sharks and enhancing knowledge of the demographics of this species</w:t>
            </w:r>
            <w:r>
              <w:rPr>
                <w:rFonts w:asciiTheme="minorHAnsi" w:hAnsiTheme="minorHAnsi" w:cs="Arial"/>
                <w:sz w:val="20"/>
                <w:szCs w:val="20"/>
                <w:lang w:eastAsia="en-US"/>
              </w:rPr>
              <w:t xml:space="preserve"> (SHE)</w:t>
            </w:r>
          </w:p>
          <w:p w:rsidR="00854CA3" w:rsidRPr="00D32BD1" w:rsidRDefault="00854CA3" w:rsidP="004A484C">
            <w:pPr>
              <w:rPr>
                <w:rFonts w:asciiTheme="minorHAnsi" w:hAnsiTheme="minorHAnsi" w:cs="Arial"/>
                <w:sz w:val="20"/>
                <w:szCs w:val="20"/>
                <w:lang w:eastAsia="en-US"/>
              </w:rPr>
            </w:pPr>
            <w:r w:rsidRPr="00D918CE">
              <w:rPr>
                <w:rFonts w:asciiTheme="minorHAnsi" w:hAnsiTheme="minorHAnsi" w:cs="Arial"/>
                <w:b/>
                <w:sz w:val="20"/>
                <w:szCs w:val="20"/>
                <w:lang w:eastAsia="en-US"/>
              </w:rPr>
              <w:t xml:space="preserve">Task </w:t>
            </w:r>
            <w:r w:rsidR="00732207" w:rsidRPr="00713A91">
              <w:rPr>
                <w:rFonts w:asciiTheme="minorHAnsi" w:hAnsiTheme="minorHAnsi" w:cs="Arial"/>
                <w:b/>
                <w:sz w:val="20"/>
                <w:szCs w:val="20"/>
                <w:lang w:eastAsia="en-US"/>
              </w:rPr>
              <w:t>11</w:t>
            </w:r>
            <w:r w:rsidRPr="00195773">
              <w:rPr>
                <w:rFonts w:asciiTheme="minorHAnsi" w:hAnsiTheme="minorHAnsi" w:cs="Arial"/>
                <w:b/>
                <w:sz w:val="20"/>
                <w:szCs w:val="20"/>
                <w:lang w:eastAsia="en-US"/>
              </w:rPr>
              <w:t>:</w:t>
            </w:r>
            <w:r w:rsidRPr="00D32BD1">
              <w:rPr>
                <w:rFonts w:asciiTheme="minorHAnsi" w:hAnsiTheme="minorHAnsi" w:cs="Arial"/>
                <w:sz w:val="20"/>
                <w:szCs w:val="20"/>
                <w:lang w:eastAsia="en-US"/>
              </w:rPr>
              <w:t xml:space="preserve"> </w:t>
            </w:r>
            <w:r>
              <w:rPr>
                <w:rFonts w:asciiTheme="minorHAnsi" w:hAnsiTheme="minorHAnsi" w:cs="Arial"/>
                <w:sz w:val="20"/>
                <w:szCs w:val="20"/>
                <w:lang w:eastAsia="en-US"/>
              </w:rPr>
              <w:t xml:space="preserve">Investigation – Case study to illustrate </w:t>
            </w:r>
            <w:r w:rsidRPr="00BD0DC4">
              <w:rPr>
                <w:rFonts w:asciiTheme="minorHAnsi" w:hAnsiTheme="minorHAnsi" w:cs="Arial"/>
                <w:sz w:val="20"/>
                <w:szCs w:val="20"/>
                <w:lang w:eastAsia="en-US"/>
              </w:rPr>
              <w:t xml:space="preserve">roles and responsibilities of </w:t>
            </w:r>
            <w:r w:rsidR="000557C2">
              <w:rPr>
                <w:rFonts w:asciiTheme="minorHAnsi" w:hAnsiTheme="minorHAnsi" w:cs="Arial"/>
                <w:sz w:val="20"/>
                <w:szCs w:val="20"/>
                <w:lang w:eastAsia="en-US"/>
              </w:rPr>
              <w:t>Western Australian</w:t>
            </w:r>
            <w:r w:rsidRPr="00BD0DC4">
              <w:rPr>
                <w:rFonts w:asciiTheme="minorHAnsi" w:hAnsiTheme="minorHAnsi" w:cs="Arial"/>
                <w:sz w:val="20"/>
                <w:szCs w:val="20"/>
                <w:lang w:eastAsia="en-US"/>
              </w:rPr>
              <w:t xml:space="preserve"> marine resource management organisations</w:t>
            </w:r>
          </w:p>
        </w:tc>
      </w:tr>
      <w:tr w:rsidR="00854CA3" w:rsidRPr="005D4CE7" w:rsidTr="00E76991">
        <w:tc>
          <w:tcPr>
            <w:tcW w:w="851" w:type="dxa"/>
            <w:shd w:val="clear" w:color="auto" w:fill="E4D8EB" w:themeFill="accent4" w:themeFillTint="66"/>
            <w:vAlign w:val="center"/>
            <w:hideMark/>
          </w:tcPr>
          <w:p w:rsidR="00854CA3" w:rsidRPr="00324ACE" w:rsidRDefault="00854CA3" w:rsidP="004A484C">
            <w:pPr>
              <w:jc w:val="center"/>
              <w:rPr>
                <w:rFonts w:asciiTheme="minorHAnsi" w:hAnsiTheme="minorHAnsi" w:cs="Arial"/>
                <w:sz w:val="20"/>
                <w:szCs w:val="20"/>
                <w:lang w:eastAsia="en-US"/>
              </w:rPr>
            </w:pPr>
            <w:r>
              <w:rPr>
                <w:rFonts w:asciiTheme="minorHAnsi" w:hAnsiTheme="minorHAnsi" w:cs="Arial"/>
                <w:sz w:val="20"/>
                <w:szCs w:val="20"/>
                <w:lang w:eastAsia="en-US"/>
              </w:rPr>
              <w:t>7</w:t>
            </w:r>
            <w:r w:rsidRPr="00324ACE">
              <w:rPr>
                <w:rFonts w:asciiTheme="minorHAnsi" w:hAnsiTheme="minorHAnsi" w:cs="Arial"/>
                <w:sz w:val="20"/>
                <w:szCs w:val="20"/>
                <w:lang w:eastAsia="en-US"/>
              </w:rPr>
              <w:t>–</w:t>
            </w:r>
            <w:r>
              <w:rPr>
                <w:rFonts w:asciiTheme="minorHAnsi" w:hAnsiTheme="minorHAnsi" w:cs="Arial"/>
                <w:sz w:val="20"/>
                <w:szCs w:val="20"/>
                <w:lang w:eastAsia="en-US"/>
              </w:rPr>
              <w:t>8</w:t>
            </w:r>
          </w:p>
        </w:tc>
        <w:tc>
          <w:tcPr>
            <w:tcW w:w="8363" w:type="dxa"/>
          </w:tcPr>
          <w:p w:rsidR="00854CA3" w:rsidRDefault="00854CA3" w:rsidP="004A484C">
            <w:pPr>
              <w:rPr>
                <w:rFonts w:asciiTheme="minorHAnsi" w:hAnsiTheme="minorHAnsi" w:cs="Arial"/>
                <w:sz w:val="20"/>
                <w:szCs w:val="20"/>
                <w:lang w:eastAsia="en-US"/>
              </w:rPr>
            </w:pPr>
            <w:r w:rsidRPr="009343B1">
              <w:rPr>
                <w:rFonts w:asciiTheme="minorHAnsi" w:hAnsiTheme="minorHAnsi" w:cs="Arial"/>
                <w:sz w:val="20"/>
                <w:szCs w:val="20"/>
                <w:lang w:eastAsia="en-US"/>
              </w:rPr>
              <w:t>Maritime</w:t>
            </w:r>
            <w:r w:rsidRPr="00D32BD1">
              <w:rPr>
                <w:rFonts w:asciiTheme="minorHAnsi" w:hAnsiTheme="minorHAnsi" w:cs="Arial"/>
                <w:sz w:val="20"/>
                <w:szCs w:val="20"/>
                <w:lang w:eastAsia="en-US"/>
              </w:rPr>
              <w:t xml:space="preserve">: </w:t>
            </w:r>
            <w:r w:rsidRPr="009343B1">
              <w:rPr>
                <w:rFonts w:asciiTheme="minorHAnsi" w:hAnsiTheme="minorHAnsi" w:cs="Arial"/>
                <w:sz w:val="20"/>
                <w:szCs w:val="20"/>
                <w:lang w:eastAsia="en-US"/>
              </w:rPr>
              <w:t>Design</w:t>
            </w:r>
          </w:p>
          <w:p w:rsidR="00854CA3" w:rsidRDefault="00854CA3" w:rsidP="004A484C">
            <w:pPr>
              <w:pStyle w:val="ListParagraph"/>
              <w:numPr>
                <w:ilvl w:val="0"/>
                <w:numId w:val="11"/>
              </w:numPr>
              <w:ind w:left="360"/>
              <w:rPr>
                <w:rFonts w:asciiTheme="minorHAnsi" w:hAnsiTheme="minorHAnsi" w:cs="Arial"/>
                <w:sz w:val="20"/>
                <w:szCs w:val="20"/>
                <w:lang w:eastAsia="en-US"/>
              </w:rPr>
            </w:pPr>
            <w:r w:rsidRPr="00CE221A">
              <w:rPr>
                <w:rFonts w:asciiTheme="minorHAnsi" w:hAnsiTheme="minorHAnsi" w:cs="Arial"/>
                <w:sz w:val="20"/>
                <w:szCs w:val="20"/>
                <w:lang w:eastAsia="en-US"/>
              </w:rPr>
              <w:t>design features of marine or maritime equipment</w:t>
            </w:r>
          </w:p>
          <w:p w:rsidR="00854CA3" w:rsidRPr="005D4CE7" w:rsidRDefault="00854CA3" w:rsidP="004A484C">
            <w:pPr>
              <w:pStyle w:val="ListParagraph"/>
              <w:numPr>
                <w:ilvl w:val="0"/>
                <w:numId w:val="11"/>
              </w:numPr>
              <w:ind w:left="360"/>
              <w:rPr>
                <w:rFonts w:asciiTheme="minorHAnsi" w:hAnsiTheme="minorHAnsi" w:cs="Arial"/>
                <w:sz w:val="20"/>
                <w:szCs w:val="20"/>
                <w:lang w:eastAsia="en-US"/>
              </w:rPr>
            </w:pPr>
            <w:r w:rsidRPr="00EB3C99">
              <w:rPr>
                <w:rFonts w:asciiTheme="minorHAnsi" w:hAnsiTheme="minorHAnsi" w:cs="Arial"/>
                <w:sz w:val="20"/>
                <w:szCs w:val="20"/>
                <w:lang w:eastAsia="en-US"/>
              </w:rPr>
              <w:t>methods of maritime construction</w:t>
            </w:r>
          </w:p>
        </w:tc>
      </w:tr>
      <w:tr w:rsidR="00854CA3" w:rsidRPr="00D32BD1" w:rsidTr="00996783">
        <w:trPr>
          <w:trHeight w:val="737"/>
        </w:trPr>
        <w:tc>
          <w:tcPr>
            <w:tcW w:w="851" w:type="dxa"/>
            <w:shd w:val="clear" w:color="auto" w:fill="E4D8EB" w:themeFill="accent4" w:themeFillTint="66"/>
            <w:vAlign w:val="center"/>
            <w:hideMark/>
          </w:tcPr>
          <w:p w:rsidR="00854CA3" w:rsidRPr="00324ACE" w:rsidRDefault="00854CA3" w:rsidP="004A484C">
            <w:pPr>
              <w:jc w:val="center"/>
              <w:rPr>
                <w:rFonts w:asciiTheme="minorHAnsi" w:hAnsiTheme="minorHAnsi" w:cs="Arial"/>
                <w:sz w:val="20"/>
                <w:szCs w:val="20"/>
                <w:lang w:eastAsia="en-US"/>
              </w:rPr>
            </w:pPr>
            <w:r>
              <w:rPr>
                <w:rFonts w:asciiTheme="minorHAnsi" w:hAnsiTheme="minorHAnsi" w:cs="Arial"/>
                <w:sz w:val="20"/>
                <w:szCs w:val="20"/>
                <w:lang w:eastAsia="en-US"/>
              </w:rPr>
              <w:t>9</w:t>
            </w:r>
            <w:r w:rsidRPr="00324ACE">
              <w:rPr>
                <w:rFonts w:asciiTheme="minorHAnsi" w:hAnsiTheme="minorHAnsi" w:cs="Arial"/>
                <w:sz w:val="20"/>
                <w:szCs w:val="20"/>
                <w:lang w:eastAsia="en-US"/>
              </w:rPr>
              <w:t>–</w:t>
            </w:r>
            <w:r>
              <w:rPr>
                <w:rFonts w:asciiTheme="minorHAnsi" w:hAnsiTheme="minorHAnsi" w:cs="Arial"/>
                <w:sz w:val="20"/>
                <w:szCs w:val="20"/>
                <w:lang w:eastAsia="en-US"/>
              </w:rPr>
              <w:t>10</w:t>
            </w:r>
          </w:p>
        </w:tc>
        <w:tc>
          <w:tcPr>
            <w:tcW w:w="8363" w:type="dxa"/>
          </w:tcPr>
          <w:p w:rsidR="00854CA3" w:rsidRDefault="00854CA3" w:rsidP="004A484C">
            <w:pPr>
              <w:rPr>
                <w:rFonts w:asciiTheme="minorHAnsi" w:hAnsiTheme="minorHAnsi" w:cs="Arial"/>
                <w:sz w:val="20"/>
                <w:szCs w:val="20"/>
                <w:lang w:eastAsia="en-US"/>
              </w:rPr>
            </w:pPr>
            <w:r w:rsidRPr="009343B1">
              <w:rPr>
                <w:rFonts w:asciiTheme="minorHAnsi" w:hAnsiTheme="minorHAnsi" w:cs="Arial"/>
                <w:sz w:val="20"/>
                <w:szCs w:val="20"/>
                <w:lang w:eastAsia="en-US"/>
              </w:rPr>
              <w:t>Maritime</w:t>
            </w:r>
            <w:r w:rsidRPr="00D32BD1">
              <w:rPr>
                <w:rFonts w:asciiTheme="minorHAnsi" w:hAnsiTheme="minorHAnsi" w:cs="Arial"/>
                <w:sz w:val="20"/>
                <w:szCs w:val="20"/>
                <w:lang w:eastAsia="en-US"/>
              </w:rPr>
              <w:t xml:space="preserve">: </w:t>
            </w:r>
            <w:r w:rsidRPr="003F24B6">
              <w:rPr>
                <w:rFonts w:asciiTheme="minorHAnsi" w:hAnsiTheme="minorHAnsi" w:cs="Arial"/>
                <w:sz w:val="20"/>
                <w:szCs w:val="20"/>
                <w:lang w:eastAsia="en-US"/>
              </w:rPr>
              <w:t>Small craft</w:t>
            </w:r>
          </w:p>
          <w:p w:rsidR="00854CA3" w:rsidRDefault="00854CA3" w:rsidP="004A484C">
            <w:pPr>
              <w:pStyle w:val="ListParagraph"/>
              <w:numPr>
                <w:ilvl w:val="0"/>
                <w:numId w:val="11"/>
              </w:numPr>
              <w:ind w:left="360"/>
              <w:rPr>
                <w:rFonts w:asciiTheme="minorHAnsi" w:hAnsiTheme="minorHAnsi" w:cs="Arial"/>
                <w:sz w:val="20"/>
                <w:szCs w:val="20"/>
                <w:lang w:eastAsia="en-US"/>
              </w:rPr>
            </w:pPr>
            <w:r w:rsidRPr="00D10992">
              <w:rPr>
                <w:rFonts w:asciiTheme="minorHAnsi" w:hAnsiTheme="minorHAnsi" w:cs="Arial"/>
                <w:sz w:val="20"/>
                <w:szCs w:val="20"/>
                <w:lang w:eastAsia="en-US"/>
              </w:rPr>
              <w:t>features of small craft propulsion systems</w:t>
            </w:r>
          </w:p>
          <w:p w:rsidR="00854CA3" w:rsidRDefault="00854CA3" w:rsidP="004A484C">
            <w:pPr>
              <w:pStyle w:val="ListParagraph"/>
              <w:numPr>
                <w:ilvl w:val="0"/>
                <w:numId w:val="11"/>
              </w:numPr>
              <w:ind w:left="360"/>
              <w:rPr>
                <w:rFonts w:asciiTheme="minorHAnsi" w:hAnsiTheme="minorHAnsi" w:cs="Arial"/>
                <w:sz w:val="20"/>
                <w:szCs w:val="20"/>
                <w:lang w:eastAsia="en-US"/>
              </w:rPr>
            </w:pPr>
            <w:r w:rsidRPr="00D10992">
              <w:rPr>
                <w:rFonts w:asciiTheme="minorHAnsi" w:hAnsiTheme="minorHAnsi" w:cs="Arial"/>
                <w:sz w:val="20"/>
                <w:szCs w:val="20"/>
                <w:lang w:eastAsia="en-US"/>
              </w:rPr>
              <w:t>steering and gear systems</w:t>
            </w:r>
          </w:p>
          <w:p w:rsidR="00854CA3" w:rsidRDefault="00854CA3" w:rsidP="004A484C">
            <w:pPr>
              <w:rPr>
                <w:rFonts w:asciiTheme="minorHAnsi" w:hAnsiTheme="minorHAnsi" w:cs="Arial"/>
                <w:sz w:val="20"/>
                <w:szCs w:val="20"/>
                <w:lang w:eastAsia="en-US"/>
              </w:rPr>
            </w:pPr>
            <w:r w:rsidRPr="00D918CE">
              <w:rPr>
                <w:rFonts w:asciiTheme="minorHAnsi" w:hAnsiTheme="minorHAnsi" w:cs="Arial"/>
                <w:b/>
                <w:sz w:val="20"/>
                <w:szCs w:val="20"/>
                <w:lang w:eastAsia="en-US"/>
              </w:rPr>
              <w:t xml:space="preserve">Task </w:t>
            </w:r>
            <w:r w:rsidR="00732207" w:rsidRPr="00713A91">
              <w:rPr>
                <w:rFonts w:asciiTheme="minorHAnsi" w:hAnsiTheme="minorHAnsi" w:cs="Arial"/>
                <w:b/>
                <w:sz w:val="20"/>
                <w:szCs w:val="20"/>
                <w:lang w:eastAsia="en-US"/>
              </w:rPr>
              <w:t>12</w:t>
            </w:r>
            <w:r w:rsidRPr="00195773">
              <w:rPr>
                <w:rFonts w:asciiTheme="minorHAnsi" w:hAnsiTheme="minorHAnsi" w:cs="Arial"/>
                <w:b/>
                <w:sz w:val="20"/>
                <w:szCs w:val="20"/>
                <w:lang w:eastAsia="en-US"/>
              </w:rPr>
              <w:t>:</w:t>
            </w:r>
            <w:r>
              <w:rPr>
                <w:rFonts w:asciiTheme="minorHAnsi" w:hAnsiTheme="minorHAnsi" w:cs="Arial"/>
                <w:sz w:val="20"/>
                <w:szCs w:val="20"/>
                <w:lang w:eastAsia="en-US"/>
              </w:rPr>
              <w:t xml:space="preserve"> Extended response – Compare and contrast outboard and inboard motors</w:t>
            </w:r>
          </w:p>
          <w:p w:rsidR="00854CA3" w:rsidRPr="00D32BD1" w:rsidRDefault="00854CA3" w:rsidP="004A484C">
            <w:pPr>
              <w:rPr>
                <w:rFonts w:asciiTheme="minorHAnsi" w:hAnsiTheme="minorHAnsi" w:cs="Arial"/>
                <w:sz w:val="20"/>
                <w:szCs w:val="20"/>
                <w:lang w:eastAsia="en-US"/>
              </w:rPr>
            </w:pPr>
            <w:r w:rsidRPr="00D918CE">
              <w:rPr>
                <w:rFonts w:asciiTheme="minorHAnsi" w:hAnsiTheme="minorHAnsi" w:cs="Arial"/>
                <w:b/>
                <w:sz w:val="20"/>
                <w:szCs w:val="20"/>
                <w:lang w:eastAsia="en-US"/>
              </w:rPr>
              <w:t xml:space="preserve">Task </w:t>
            </w:r>
            <w:r w:rsidR="00732207" w:rsidRPr="00713A91">
              <w:rPr>
                <w:rFonts w:asciiTheme="minorHAnsi" w:hAnsiTheme="minorHAnsi" w:cs="Arial"/>
                <w:b/>
                <w:sz w:val="20"/>
                <w:szCs w:val="20"/>
                <w:lang w:eastAsia="en-US"/>
              </w:rPr>
              <w:t>13</w:t>
            </w:r>
            <w:r w:rsidRPr="00195773">
              <w:rPr>
                <w:rFonts w:asciiTheme="minorHAnsi" w:hAnsiTheme="minorHAnsi" w:cs="Arial"/>
                <w:b/>
                <w:sz w:val="20"/>
                <w:szCs w:val="20"/>
                <w:lang w:eastAsia="en-US"/>
              </w:rPr>
              <w:t>:</w:t>
            </w:r>
            <w:r w:rsidRPr="00D32BD1">
              <w:rPr>
                <w:rFonts w:asciiTheme="minorHAnsi" w:hAnsiTheme="minorHAnsi" w:cs="Arial"/>
                <w:sz w:val="20"/>
                <w:szCs w:val="20"/>
                <w:lang w:eastAsia="en-US"/>
              </w:rPr>
              <w:t xml:space="preserve"> </w:t>
            </w:r>
            <w:r>
              <w:rPr>
                <w:rFonts w:asciiTheme="minorHAnsi" w:hAnsiTheme="minorHAnsi" w:cs="Arial"/>
                <w:sz w:val="20"/>
                <w:szCs w:val="20"/>
                <w:lang w:eastAsia="en-US"/>
              </w:rPr>
              <w:t>Test – Maritime design and small craft</w:t>
            </w:r>
          </w:p>
        </w:tc>
      </w:tr>
      <w:tr w:rsidR="00854CA3" w:rsidRPr="00D32BD1" w:rsidTr="00E76991">
        <w:tc>
          <w:tcPr>
            <w:tcW w:w="851" w:type="dxa"/>
            <w:shd w:val="clear" w:color="auto" w:fill="E4D8EB" w:themeFill="accent4" w:themeFillTint="66"/>
            <w:vAlign w:val="center"/>
            <w:hideMark/>
          </w:tcPr>
          <w:p w:rsidR="00854CA3" w:rsidRPr="00324ACE" w:rsidRDefault="00854CA3" w:rsidP="004A484C">
            <w:pPr>
              <w:jc w:val="center"/>
              <w:rPr>
                <w:rFonts w:asciiTheme="minorHAnsi" w:hAnsiTheme="minorHAnsi" w:cs="Arial"/>
                <w:sz w:val="20"/>
                <w:szCs w:val="20"/>
                <w:lang w:eastAsia="en-US"/>
              </w:rPr>
            </w:pPr>
            <w:r>
              <w:rPr>
                <w:rFonts w:asciiTheme="minorHAnsi" w:hAnsiTheme="minorHAnsi" w:cs="Arial"/>
                <w:sz w:val="20"/>
                <w:szCs w:val="20"/>
                <w:lang w:eastAsia="en-US"/>
              </w:rPr>
              <w:t>11</w:t>
            </w:r>
            <w:r w:rsidRPr="00324ACE">
              <w:rPr>
                <w:rFonts w:asciiTheme="minorHAnsi" w:hAnsiTheme="minorHAnsi" w:cs="Arial"/>
                <w:sz w:val="20"/>
                <w:szCs w:val="20"/>
                <w:lang w:eastAsia="en-US"/>
              </w:rPr>
              <w:t>–</w:t>
            </w:r>
            <w:r>
              <w:rPr>
                <w:rFonts w:asciiTheme="minorHAnsi" w:hAnsiTheme="minorHAnsi" w:cs="Arial"/>
                <w:sz w:val="20"/>
                <w:szCs w:val="20"/>
                <w:lang w:eastAsia="en-US"/>
              </w:rPr>
              <w:t>14</w:t>
            </w:r>
          </w:p>
        </w:tc>
        <w:tc>
          <w:tcPr>
            <w:tcW w:w="8363" w:type="dxa"/>
          </w:tcPr>
          <w:p w:rsidR="00854CA3" w:rsidRPr="008C4751" w:rsidRDefault="00854CA3" w:rsidP="004A484C">
            <w:pPr>
              <w:rPr>
                <w:rFonts w:asciiTheme="minorHAnsi" w:hAnsiTheme="minorHAnsi" w:cs="Arial"/>
                <w:sz w:val="20"/>
                <w:szCs w:val="20"/>
                <w:lang w:eastAsia="en-US"/>
              </w:rPr>
            </w:pPr>
            <w:r>
              <w:rPr>
                <w:rFonts w:asciiTheme="minorHAnsi" w:hAnsiTheme="minorHAnsi" w:cs="Arial"/>
                <w:sz w:val="20"/>
                <w:szCs w:val="20"/>
                <w:lang w:val="en-US" w:eastAsia="en-US"/>
              </w:rPr>
              <w:t>Snorkell</w:t>
            </w:r>
            <w:r w:rsidRPr="008C4751">
              <w:rPr>
                <w:rFonts w:asciiTheme="minorHAnsi" w:hAnsiTheme="minorHAnsi" w:cs="Arial"/>
                <w:sz w:val="20"/>
                <w:szCs w:val="20"/>
                <w:lang w:val="en-US" w:eastAsia="en-US"/>
              </w:rPr>
              <w:t>ing and diving</w:t>
            </w:r>
          </w:p>
          <w:p w:rsidR="00854CA3" w:rsidRPr="008C4751" w:rsidRDefault="00854CA3" w:rsidP="004A484C">
            <w:pPr>
              <w:pStyle w:val="ListParagraph"/>
              <w:numPr>
                <w:ilvl w:val="0"/>
                <w:numId w:val="11"/>
              </w:numPr>
              <w:ind w:left="360"/>
              <w:rPr>
                <w:rFonts w:asciiTheme="minorHAnsi" w:hAnsiTheme="minorHAnsi" w:cs="Arial"/>
                <w:sz w:val="20"/>
                <w:szCs w:val="20"/>
                <w:lang w:eastAsia="en-US"/>
              </w:rPr>
            </w:pPr>
            <w:r w:rsidRPr="00B64DD8">
              <w:rPr>
                <w:rFonts w:asciiTheme="minorHAnsi" w:hAnsiTheme="minorHAnsi" w:cs="Arial"/>
                <w:sz w:val="20"/>
                <w:szCs w:val="20"/>
                <w:lang w:eastAsia="en-US"/>
              </w:rPr>
              <w:t>underwater vision</w:t>
            </w:r>
          </w:p>
          <w:p w:rsidR="00854CA3" w:rsidRDefault="00854CA3" w:rsidP="004A484C">
            <w:pPr>
              <w:pStyle w:val="ListParagraph"/>
              <w:numPr>
                <w:ilvl w:val="0"/>
                <w:numId w:val="11"/>
              </w:numPr>
              <w:ind w:left="360"/>
              <w:rPr>
                <w:rFonts w:asciiTheme="minorHAnsi" w:hAnsiTheme="minorHAnsi" w:cs="Arial"/>
                <w:sz w:val="20"/>
                <w:szCs w:val="20"/>
                <w:lang w:eastAsia="en-US"/>
              </w:rPr>
            </w:pPr>
            <w:r w:rsidRPr="00B64DD8">
              <w:rPr>
                <w:rFonts w:asciiTheme="minorHAnsi" w:hAnsiTheme="minorHAnsi" w:cs="Arial"/>
                <w:sz w:val="20"/>
                <w:szCs w:val="20"/>
                <w:lang w:eastAsia="en-US"/>
              </w:rPr>
              <w:t xml:space="preserve">underwater </w:t>
            </w:r>
            <w:r>
              <w:rPr>
                <w:rFonts w:asciiTheme="minorHAnsi" w:hAnsiTheme="minorHAnsi" w:cs="Arial"/>
                <w:sz w:val="20"/>
                <w:szCs w:val="20"/>
                <w:lang w:eastAsia="en-US"/>
              </w:rPr>
              <w:t>hearing</w:t>
            </w:r>
          </w:p>
          <w:p w:rsidR="00854CA3" w:rsidRDefault="00854CA3" w:rsidP="004A484C">
            <w:pPr>
              <w:pStyle w:val="ListParagraph"/>
              <w:numPr>
                <w:ilvl w:val="0"/>
                <w:numId w:val="11"/>
              </w:numPr>
              <w:ind w:left="360"/>
              <w:rPr>
                <w:rFonts w:asciiTheme="minorHAnsi" w:hAnsiTheme="minorHAnsi" w:cs="Arial"/>
                <w:sz w:val="20"/>
                <w:szCs w:val="20"/>
                <w:lang w:eastAsia="en-US"/>
              </w:rPr>
            </w:pPr>
            <w:r>
              <w:rPr>
                <w:rFonts w:asciiTheme="minorHAnsi" w:hAnsiTheme="minorHAnsi" w:cs="Arial"/>
                <w:sz w:val="20"/>
                <w:szCs w:val="20"/>
                <w:lang w:eastAsia="en-US"/>
              </w:rPr>
              <w:t>effects of diving on the body e.g. barotraumas, heat loss, ear pressure</w:t>
            </w:r>
          </w:p>
          <w:p w:rsidR="00854CA3" w:rsidRPr="00E51069" w:rsidRDefault="00854CA3" w:rsidP="004A484C">
            <w:pPr>
              <w:pStyle w:val="ListParagraph"/>
              <w:numPr>
                <w:ilvl w:val="0"/>
                <w:numId w:val="11"/>
              </w:numPr>
              <w:ind w:left="360"/>
              <w:rPr>
                <w:rFonts w:asciiTheme="minorHAnsi" w:hAnsiTheme="minorHAnsi" w:cs="Arial"/>
                <w:sz w:val="20"/>
                <w:szCs w:val="20"/>
                <w:lang w:eastAsia="en-US"/>
              </w:rPr>
            </w:pPr>
            <w:r w:rsidRPr="00D05C44">
              <w:rPr>
                <w:rFonts w:asciiTheme="minorHAnsi" w:hAnsiTheme="minorHAnsi" w:cs="Arial"/>
                <w:sz w:val="20"/>
                <w:szCs w:val="20"/>
                <w:lang w:eastAsia="en-US"/>
              </w:rPr>
              <w:t>snorkelling and diving requires knowledge of the effect of pressure on the body at depth in order to prevent barotraumas. Diving equipment is designed to enhance the safety and comfort of the user. Materials are chosen, and equipment designed, to improve efficiency and safety</w:t>
            </w:r>
            <w:r>
              <w:rPr>
                <w:rFonts w:asciiTheme="minorHAnsi" w:hAnsiTheme="minorHAnsi" w:cs="Arial"/>
                <w:sz w:val="20"/>
                <w:szCs w:val="20"/>
                <w:lang w:eastAsia="en-US"/>
              </w:rPr>
              <w:t xml:space="preserve"> (SHE)</w:t>
            </w:r>
          </w:p>
          <w:p w:rsidR="00854CA3" w:rsidRPr="00D32BD1" w:rsidRDefault="00854CA3" w:rsidP="004A484C">
            <w:pPr>
              <w:rPr>
                <w:rFonts w:asciiTheme="minorHAnsi" w:hAnsiTheme="minorHAnsi" w:cs="Arial"/>
                <w:sz w:val="20"/>
                <w:szCs w:val="20"/>
                <w:lang w:eastAsia="en-US"/>
              </w:rPr>
            </w:pPr>
            <w:r w:rsidRPr="0066491D">
              <w:rPr>
                <w:rFonts w:asciiTheme="minorHAnsi" w:hAnsiTheme="minorHAnsi" w:cs="Arial"/>
                <w:b/>
                <w:sz w:val="20"/>
                <w:szCs w:val="20"/>
                <w:lang w:eastAsia="en-US"/>
              </w:rPr>
              <w:t xml:space="preserve">Task </w:t>
            </w:r>
            <w:r w:rsidR="00732207" w:rsidRPr="00713A91">
              <w:rPr>
                <w:rFonts w:asciiTheme="minorHAnsi" w:hAnsiTheme="minorHAnsi" w:cs="Arial"/>
                <w:b/>
                <w:sz w:val="20"/>
                <w:szCs w:val="20"/>
                <w:lang w:eastAsia="en-US"/>
              </w:rPr>
              <w:t>14</w:t>
            </w:r>
            <w:r w:rsidRPr="00195773">
              <w:rPr>
                <w:rFonts w:asciiTheme="minorHAnsi" w:hAnsiTheme="minorHAnsi" w:cs="Arial"/>
                <w:b/>
                <w:sz w:val="20"/>
                <w:szCs w:val="20"/>
                <w:lang w:eastAsia="en-US"/>
              </w:rPr>
              <w:t>:</w:t>
            </w:r>
            <w:r w:rsidRPr="00D32BD1">
              <w:rPr>
                <w:rFonts w:asciiTheme="minorHAnsi" w:hAnsiTheme="minorHAnsi" w:cs="Arial"/>
                <w:sz w:val="20"/>
                <w:szCs w:val="20"/>
                <w:lang w:eastAsia="en-US"/>
              </w:rPr>
              <w:t xml:space="preserve"> </w:t>
            </w:r>
            <w:r w:rsidR="00A86444">
              <w:rPr>
                <w:rFonts w:asciiTheme="minorHAnsi" w:hAnsiTheme="minorHAnsi" w:cs="Arial"/>
                <w:sz w:val="20"/>
                <w:szCs w:val="20"/>
                <w:lang w:eastAsia="en-US"/>
              </w:rPr>
              <w:t xml:space="preserve">Practical – Light </w:t>
            </w:r>
            <w:r>
              <w:rPr>
                <w:rFonts w:asciiTheme="minorHAnsi" w:hAnsiTheme="minorHAnsi" w:cs="Arial"/>
                <w:sz w:val="20"/>
                <w:szCs w:val="20"/>
                <w:lang w:eastAsia="en-US"/>
              </w:rPr>
              <w:t>box investigation of refraction of light and colour</w:t>
            </w:r>
          </w:p>
        </w:tc>
      </w:tr>
      <w:tr w:rsidR="00854CA3" w:rsidRPr="00D32BD1" w:rsidTr="00E76991">
        <w:tc>
          <w:tcPr>
            <w:tcW w:w="851" w:type="dxa"/>
            <w:shd w:val="clear" w:color="auto" w:fill="E4D8EB" w:themeFill="accent4" w:themeFillTint="66"/>
            <w:vAlign w:val="center"/>
            <w:hideMark/>
          </w:tcPr>
          <w:p w:rsidR="00854CA3" w:rsidRPr="00324ACE" w:rsidRDefault="00854CA3" w:rsidP="004A484C">
            <w:pPr>
              <w:jc w:val="center"/>
              <w:rPr>
                <w:rFonts w:asciiTheme="minorHAnsi" w:hAnsiTheme="minorHAnsi" w:cs="Arial"/>
                <w:sz w:val="20"/>
                <w:szCs w:val="20"/>
                <w:lang w:eastAsia="en-US"/>
              </w:rPr>
            </w:pPr>
            <w:r>
              <w:rPr>
                <w:rFonts w:asciiTheme="minorHAnsi" w:hAnsiTheme="minorHAnsi" w:cs="Arial"/>
                <w:sz w:val="20"/>
                <w:szCs w:val="20"/>
                <w:lang w:eastAsia="en-US"/>
              </w:rPr>
              <w:t>15</w:t>
            </w:r>
            <w:r w:rsidRPr="00324ACE">
              <w:rPr>
                <w:rFonts w:asciiTheme="minorHAnsi" w:hAnsiTheme="minorHAnsi" w:cs="Arial"/>
                <w:sz w:val="20"/>
                <w:szCs w:val="20"/>
                <w:lang w:eastAsia="en-US"/>
              </w:rPr>
              <w:t>–</w:t>
            </w:r>
            <w:r>
              <w:rPr>
                <w:rFonts w:asciiTheme="minorHAnsi" w:hAnsiTheme="minorHAnsi" w:cs="Arial"/>
                <w:sz w:val="20"/>
                <w:szCs w:val="20"/>
                <w:lang w:eastAsia="en-US"/>
              </w:rPr>
              <w:t>16</w:t>
            </w:r>
          </w:p>
        </w:tc>
        <w:tc>
          <w:tcPr>
            <w:tcW w:w="8363" w:type="dxa"/>
          </w:tcPr>
          <w:p w:rsidR="00854CA3" w:rsidRPr="008C4751" w:rsidRDefault="00854CA3" w:rsidP="004A484C">
            <w:pPr>
              <w:rPr>
                <w:rFonts w:asciiTheme="minorHAnsi" w:hAnsiTheme="minorHAnsi" w:cs="Arial"/>
                <w:sz w:val="20"/>
                <w:szCs w:val="20"/>
                <w:lang w:eastAsia="en-US"/>
              </w:rPr>
            </w:pPr>
            <w:r>
              <w:rPr>
                <w:rFonts w:asciiTheme="minorHAnsi" w:hAnsiTheme="minorHAnsi" w:cs="Arial"/>
                <w:sz w:val="20"/>
                <w:szCs w:val="20"/>
                <w:lang w:val="en-US" w:eastAsia="en-US"/>
              </w:rPr>
              <w:t>Snorkell</w:t>
            </w:r>
            <w:r w:rsidRPr="008C4751">
              <w:rPr>
                <w:rFonts w:asciiTheme="minorHAnsi" w:hAnsiTheme="minorHAnsi" w:cs="Arial"/>
                <w:sz w:val="20"/>
                <w:szCs w:val="20"/>
                <w:lang w:val="en-US" w:eastAsia="en-US"/>
              </w:rPr>
              <w:t>ing and diving</w:t>
            </w:r>
          </w:p>
          <w:p w:rsidR="00854CA3" w:rsidRPr="008C4751" w:rsidRDefault="00854CA3" w:rsidP="004A484C">
            <w:pPr>
              <w:pStyle w:val="ListParagraph"/>
              <w:numPr>
                <w:ilvl w:val="0"/>
                <w:numId w:val="11"/>
              </w:numPr>
              <w:ind w:left="360"/>
              <w:rPr>
                <w:rFonts w:asciiTheme="minorHAnsi" w:hAnsiTheme="minorHAnsi" w:cs="Arial"/>
                <w:sz w:val="20"/>
                <w:szCs w:val="20"/>
                <w:lang w:eastAsia="en-US"/>
              </w:rPr>
            </w:pPr>
            <w:r>
              <w:rPr>
                <w:rFonts w:asciiTheme="minorHAnsi" w:hAnsiTheme="minorHAnsi" w:cs="Arial"/>
                <w:sz w:val="20"/>
                <w:szCs w:val="20"/>
                <w:lang w:eastAsia="en-US"/>
              </w:rPr>
              <w:t>Archimedes’ principle and buoyancy</w:t>
            </w:r>
          </w:p>
          <w:p w:rsidR="00854CA3" w:rsidRDefault="00854CA3" w:rsidP="004A484C">
            <w:pPr>
              <w:pStyle w:val="ListParagraph"/>
              <w:numPr>
                <w:ilvl w:val="0"/>
                <w:numId w:val="11"/>
              </w:numPr>
              <w:ind w:left="360"/>
              <w:rPr>
                <w:rFonts w:asciiTheme="minorHAnsi" w:hAnsiTheme="minorHAnsi" w:cs="Arial"/>
                <w:sz w:val="20"/>
                <w:szCs w:val="20"/>
                <w:lang w:eastAsia="en-US"/>
              </w:rPr>
            </w:pPr>
            <w:r>
              <w:rPr>
                <w:rFonts w:asciiTheme="minorHAnsi" w:hAnsiTheme="minorHAnsi" w:cs="Arial"/>
                <w:sz w:val="20"/>
                <w:szCs w:val="20"/>
                <w:lang w:eastAsia="en-US"/>
              </w:rPr>
              <w:t>tired buddy tow</w:t>
            </w:r>
          </w:p>
          <w:p w:rsidR="00854CA3" w:rsidRDefault="00854CA3" w:rsidP="004A484C">
            <w:pPr>
              <w:pStyle w:val="ListParagraph"/>
              <w:numPr>
                <w:ilvl w:val="0"/>
                <w:numId w:val="11"/>
              </w:numPr>
              <w:ind w:left="360"/>
              <w:rPr>
                <w:rFonts w:asciiTheme="minorHAnsi" w:hAnsiTheme="minorHAnsi" w:cs="Arial"/>
                <w:sz w:val="20"/>
                <w:szCs w:val="20"/>
                <w:lang w:eastAsia="en-US"/>
              </w:rPr>
            </w:pPr>
            <w:r>
              <w:rPr>
                <w:rFonts w:asciiTheme="minorHAnsi" w:hAnsiTheme="minorHAnsi" w:cs="Arial"/>
                <w:sz w:val="20"/>
                <w:szCs w:val="20"/>
                <w:lang w:eastAsia="en-US"/>
              </w:rPr>
              <w:t>cramp release</w:t>
            </w:r>
          </w:p>
          <w:p w:rsidR="00854CA3" w:rsidRPr="00E32380" w:rsidRDefault="00854CA3" w:rsidP="004A484C">
            <w:pPr>
              <w:pStyle w:val="ListParagraph"/>
              <w:numPr>
                <w:ilvl w:val="0"/>
                <w:numId w:val="11"/>
              </w:numPr>
              <w:ind w:left="360"/>
              <w:rPr>
                <w:rFonts w:asciiTheme="minorHAnsi" w:hAnsiTheme="minorHAnsi" w:cs="Arial"/>
                <w:sz w:val="20"/>
                <w:szCs w:val="20"/>
                <w:lang w:eastAsia="en-US"/>
              </w:rPr>
            </w:pPr>
            <w:r w:rsidRPr="00E32380">
              <w:rPr>
                <w:rFonts w:asciiTheme="minorHAnsi" w:hAnsiTheme="minorHAnsi" w:cs="Arial"/>
                <w:sz w:val="20"/>
                <w:szCs w:val="20"/>
                <w:lang w:eastAsia="en-US"/>
              </w:rPr>
              <w:t>ditch and recovery of an object – weight belt</w:t>
            </w:r>
          </w:p>
          <w:p w:rsidR="00854CA3" w:rsidRPr="00713A91" w:rsidRDefault="00854CA3" w:rsidP="004A484C">
            <w:pPr>
              <w:rPr>
                <w:rFonts w:asciiTheme="minorHAnsi" w:hAnsiTheme="minorHAnsi" w:cs="Arial"/>
                <w:b/>
                <w:sz w:val="20"/>
                <w:szCs w:val="20"/>
                <w:lang w:eastAsia="en-US"/>
              </w:rPr>
            </w:pPr>
            <w:r w:rsidRPr="00F668E4">
              <w:rPr>
                <w:rFonts w:asciiTheme="minorHAnsi" w:hAnsiTheme="minorHAnsi" w:cs="Arial"/>
                <w:b/>
                <w:sz w:val="20"/>
                <w:szCs w:val="20"/>
                <w:lang w:eastAsia="en-US"/>
              </w:rPr>
              <w:t>Task</w:t>
            </w:r>
            <w:r w:rsidRPr="00D32BD1">
              <w:rPr>
                <w:rFonts w:asciiTheme="minorHAnsi" w:hAnsiTheme="minorHAnsi" w:cs="Arial"/>
                <w:sz w:val="20"/>
                <w:szCs w:val="20"/>
                <w:lang w:eastAsia="en-US"/>
              </w:rPr>
              <w:t xml:space="preserve"> </w:t>
            </w:r>
            <w:r w:rsidR="00732207" w:rsidRPr="00713A91">
              <w:rPr>
                <w:rFonts w:asciiTheme="minorHAnsi" w:hAnsiTheme="minorHAnsi" w:cs="Arial"/>
                <w:b/>
                <w:sz w:val="20"/>
                <w:szCs w:val="20"/>
                <w:lang w:eastAsia="en-US"/>
              </w:rPr>
              <w:t>15</w:t>
            </w:r>
            <w:r w:rsidRPr="00713A91">
              <w:rPr>
                <w:rFonts w:asciiTheme="minorHAnsi" w:hAnsiTheme="minorHAnsi" w:cs="Arial"/>
                <w:b/>
                <w:sz w:val="20"/>
                <w:szCs w:val="20"/>
                <w:lang w:eastAsia="en-US"/>
              </w:rPr>
              <w:t>:</w:t>
            </w:r>
            <w:r w:rsidRPr="00713A91">
              <w:rPr>
                <w:rFonts w:asciiTheme="minorHAnsi" w:hAnsiTheme="minorHAnsi" w:cs="Arial"/>
                <w:sz w:val="20"/>
                <w:szCs w:val="20"/>
                <w:lang w:eastAsia="en-US"/>
              </w:rPr>
              <w:t xml:space="preserve"> Practical – Snorkelling and diving skills assessment</w:t>
            </w:r>
          </w:p>
          <w:p w:rsidR="00854CA3" w:rsidRPr="00D32BD1" w:rsidRDefault="00854CA3" w:rsidP="004A484C">
            <w:pPr>
              <w:rPr>
                <w:rFonts w:asciiTheme="minorHAnsi" w:hAnsiTheme="minorHAnsi" w:cs="Arial"/>
                <w:sz w:val="20"/>
                <w:szCs w:val="20"/>
                <w:lang w:eastAsia="en-US"/>
              </w:rPr>
            </w:pPr>
            <w:r w:rsidRPr="00713A91">
              <w:rPr>
                <w:rFonts w:asciiTheme="minorHAnsi" w:hAnsiTheme="minorHAnsi" w:cs="Arial"/>
                <w:b/>
                <w:sz w:val="20"/>
                <w:szCs w:val="20"/>
                <w:lang w:eastAsia="en-US"/>
              </w:rPr>
              <w:t>Task</w:t>
            </w:r>
            <w:r w:rsidRPr="00713A91">
              <w:rPr>
                <w:rFonts w:asciiTheme="minorHAnsi" w:hAnsiTheme="minorHAnsi" w:cs="Arial"/>
                <w:sz w:val="20"/>
                <w:szCs w:val="20"/>
                <w:lang w:eastAsia="en-US"/>
              </w:rPr>
              <w:t xml:space="preserve"> </w:t>
            </w:r>
            <w:r w:rsidR="00732207" w:rsidRPr="00713A91">
              <w:rPr>
                <w:rFonts w:asciiTheme="minorHAnsi" w:hAnsiTheme="minorHAnsi" w:cs="Arial"/>
                <w:b/>
                <w:sz w:val="20"/>
                <w:szCs w:val="20"/>
                <w:lang w:eastAsia="en-US"/>
              </w:rPr>
              <w:t>16</w:t>
            </w:r>
            <w:r w:rsidRPr="00195773">
              <w:rPr>
                <w:rFonts w:asciiTheme="minorHAnsi" w:hAnsiTheme="minorHAnsi" w:cs="Arial"/>
                <w:b/>
                <w:sz w:val="20"/>
                <w:szCs w:val="20"/>
                <w:lang w:eastAsia="en-US"/>
              </w:rPr>
              <w:t>:</w:t>
            </w:r>
            <w:r>
              <w:rPr>
                <w:rFonts w:asciiTheme="minorHAnsi" w:hAnsiTheme="minorHAnsi" w:cs="Arial"/>
                <w:sz w:val="20"/>
                <w:szCs w:val="20"/>
                <w:lang w:eastAsia="en-US"/>
              </w:rPr>
              <w:t xml:space="preserve"> Test – </w:t>
            </w:r>
            <w:r w:rsidRPr="00D36341">
              <w:rPr>
                <w:rFonts w:asciiTheme="minorHAnsi" w:hAnsiTheme="minorHAnsi" w:cs="Arial"/>
                <w:sz w:val="20"/>
                <w:szCs w:val="20"/>
                <w:lang w:eastAsia="en-US"/>
              </w:rPr>
              <w:t>The science of</w:t>
            </w:r>
            <w:r w:rsidRPr="00D36341">
              <w:rPr>
                <w:rFonts w:asciiTheme="minorHAnsi" w:hAnsiTheme="minorHAnsi" w:cs="Arial"/>
                <w:b/>
                <w:sz w:val="20"/>
                <w:szCs w:val="20"/>
                <w:lang w:eastAsia="en-US"/>
              </w:rPr>
              <w:t xml:space="preserve"> </w:t>
            </w:r>
            <w:r w:rsidRPr="00D36341">
              <w:rPr>
                <w:rFonts w:asciiTheme="minorHAnsi" w:hAnsiTheme="minorHAnsi" w:cs="Arial"/>
                <w:sz w:val="20"/>
                <w:szCs w:val="20"/>
                <w:lang w:eastAsia="en-US"/>
              </w:rPr>
              <w:t>snorkelling theory test</w:t>
            </w:r>
          </w:p>
        </w:tc>
      </w:tr>
    </w:tbl>
    <w:p w:rsidR="0044065D" w:rsidRDefault="0044065D">
      <w:pPr>
        <w:spacing w:after="200" w:line="276" w:lineRule="auto"/>
        <w:rPr>
          <w:rFonts w:ascii="Arial" w:hAnsi="Arial"/>
          <w:sz w:val="20"/>
          <w:szCs w:val="20"/>
        </w:rPr>
      </w:pPr>
      <w:r>
        <w:rPr>
          <w:rFonts w:ascii="Arial" w:hAnsi="Arial"/>
          <w:sz w:val="20"/>
          <w:szCs w:val="20"/>
        </w:rPr>
        <w:br w:type="page"/>
      </w:r>
    </w:p>
    <w:p w:rsidR="0044065D" w:rsidRDefault="0044065D" w:rsidP="00E76991">
      <w:pPr>
        <w:pStyle w:val="Heading1"/>
        <w:spacing w:after="120"/>
      </w:pPr>
      <w:r>
        <w:lastRenderedPageBreak/>
        <w:t>Sample course outline</w:t>
      </w:r>
    </w:p>
    <w:p w:rsidR="0044065D" w:rsidRPr="00855E0F" w:rsidRDefault="0044065D" w:rsidP="00212237">
      <w:pPr>
        <w:pStyle w:val="Heading1"/>
        <w:spacing w:after="120"/>
      </w:pPr>
      <w:r>
        <w:t>Marine and Maritime Studies – General Year 11</w:t>
      </w:r>
    </w:p>
    <w:p w:rsidR="0044065D" w:rsidRPr="00855E0F" w:rsidRDefault="00B35CF9" w:rsidP="00212237">
      <w:pPr>
        <w:pStyle w:val="Heading2"/>
        <w:spacing w:before="240" w:after="120"/>
      </w:pPr>
      <w:r>
        <w:t>Unit 1</w:t>
      </w:r>
    </w:p>
    <w:p w:rsidR="00CA7033" w:rsidRPr="00212237" w:rsidRDefault="00CA7033" w:rsidP="00586818">
      <w:pPr>
        <w:spacing w:after="120"/>
        <w:rPr>
          <w:rFonts w:asciiTheme="minorHAnsi" w:hAnsiTheme="minorHAnsi"/>
          <w:sz w:val="22"/>
          <w:szCs w:val="22"/>
        </w:rPr>
      </w:pPr>
      <w:r w:rsidRPr="00212237">
        <w:rPr>
          <w:rFonts w:asciiTheme="minorHAnsi" w:hAnsiTheme="minorHAnsi"/>
          <w:sz w:val="22"/>
          <w:szCs w:val="22"/>
        </w:rPr>
        <w:t>It is recognised that the order in which the syllabus is delivered may vary to suit the weather constraints required to undertake some of the water activities</w:t>
      </w:r>
      <w:r w:rsidR="00E106EE" w:rsidRPr="00212237">
        <w:rPr>
          <w:rFonts w:asciiTheme="minorHAnsi" w:hAnsiTheme="minorHAnsi"/>
          <w:sz w:val="22"/>
          <w:szCs w:val="22"/>
        </w:rPr>
        <w:t>.</w:t>
      </w:r>
    </w:p>
    <w:p w:rsidR="00586818" w:rsidRPr="00AA491A" w:rsidRDefault="00586818" w:rsidP="00586818">
      <w:pPr>
        <w:spacing w:after="120"/>
        <w:rPr>
          <w:rFonts w:asciiTheme="minorHAnsi" w:hAnsiTheme="minorHAnsi" w:cstheme="minorHAnsi"/>
          <w:b/>
          <w:sz w:val="22"/>
          <w:szCs w:val="22"/>
          <w:lang w:eastAsia="ja-JP"/>
        </w:rPr>
      </w:pPr>
      <w:r w:rsidRPr="00AA491A">
        <w:rPr>
          <w:rFonts w:asciiTheme="minorHAnsi" w:hAnsiTheme="minorHAnsi" w:cstheme="minorHAnsi"/>
          <w:b/>
          <w:sz w:val="22"/>
          <w:szCs w:val="22"/>
          <w:lang w:eastAsia="ja-JP"/>
        </w:rPr>
        <w:t>Science Inquiry Skills</w:t>
      </w:r>
    </w:p>
    <w:p w:rsidR="00586818" w:rsidRDefault="00586818" w:rsidP="00586818">
      <w:pPr>
        <w:spacing w:after="120"/>
        <w:rPr>
          <w:rFonts w:asciiTheme="minorHAnsi" w:hAnsiTheme="minorHAnsi" w:cstheme="minorHAnsi"/>
          <w:sz w:val="22"/>
          <w:szCs w:val="22"/>
          <w:lang w:val="en-GB" w:eastAsia="ja-JP"/>
        </w:rPr>
      </w:pPr>
      <w:r>
        <w:rPr>
          <w:rFonts w:asciiTheme="minorHAnsi" w:hAnsiTheme="minorHAnsi" w:cstheme="minorHAnsi"/>
          <w:sz w:val="22"/>
          <w:szCs w:val="22"/>
          <w:lang w:val="en-GB" w:eastAsia="ja-JP"/>
        </w:rPr>
        <w:t xml:space="preserve">Science Inquiry Skills </w:t>
      </w:r>
      <w:r w:rsidRPr="00640384">
        <w:rPr>
          <w:rFonts w:asciiTheme="minorHAnsi" w:hAnsiTheme="minorHAnsi" w:cstheme="minorHAnsi"/>
          <w:sz w:val="22"/>
          <w:szCs w:val="22"/>
          <w:lang w:val="en-GB" w:eastAsia="ja-JP"/>
        </w:rPr>
        <w:t xml:space="preserve">align with the Science Understanding and Science as a Human Endeavour content </w:t>
      </w:r>
      <w:r>
        <w:rPr>
          <w:rFonts w:asciiTheme="minorHAnsi" w:hAnsiTheme="minorHAnsi" w:cstheme="minorHAnsi"/>
          <w:sz w:val="22"/>
          <w:szCs w:val="22"/>
          <w:lang w:val="en-GB" w:eastAsia="ja-JP"/>
        </w:rPr>
        <w:t>of the unit and are integrated into the learning experiences.</w:t>
      </w:r>
    </w:p>
    <w:p w:rsidR="00586818" w:rsidRPr="00695AA3" w:rsidRDefault="00586818" w:rsidP="00586818">
      <w:pPr>
        <w:pStyle w:val="ListItem"/>
        <w:spacing w:before="0" w:after="0" w:line="240" w:lineRule="auto"/>
        <w:ind w:left="425" w:hanging="425"/>
      </w:pPr>
      <w:r w:rsidRPr="00695AA3">
        <w:t xml:space="preserve">construct questions for investigation; propose hypotheses; and predict possible outcomes </w:t>
      </w:r>
    </w:p>
    <w:p w:rsidR="00586818" w:rsidRPr="00695AA3" w:rsidRDefault="00586818" w:rsidP="00586818">
      <w:pPr>
        <w:pStyle w:val="ListItem"/>
        <w:spacing w:before="0" w:after="0" w:line="240" w:lineRule="auto"/>
        <w:ind w:left="425" w:hanging="425"/>
      </w:pPr>
      <w:r w:rsidRPr="00695AA3">
        <w:t>plan investigations, including the procedure/s to be followed, the materials required, and the type and amount of data to be collected; assess risk and address ethical issues associated with these methods</w:t>
      </w:r>
    </w:p>
    <w:p w:rsidR="00586818" w:rsidRPr="00695AA3" w:rsidRDefault="00586818" w:rsidP="00586818">
      <w:pPr>
        <w:pStyle w:val="ListItem"/>
        <w:spacing w:before="0" w:after="0" w:line="240" w:lineRule="auto"/>
        <w:ind w:left="425" w:hanging="425"/>
      </w:pPr>
      <w:r w:rsidRPr="00695AA3">
        <w:t>conduct investigations, including using ecosystem surveying techniques, including line transects</w:t>
      </w:r>
      <w:r>
        <w:t>,</w:t>
      </w:r>
      <w:r w:rsidRPr="00695AA3">
        <w:t xml:space="preserve"> safely, competently and methodically for the collection of reliable data </w:t>
      </w:r>
    </w:p>
    <w:p w:rsidR="00586818" w:rsidRPr="00695AA3" w:rsidRDefault="00586818" w:rsidP="00586818">
      <w:pPr>
        <w:pStyle w:val="ListItem"/>
        <w:spacing w:before="0" w:after="0" w:line="240" w:lineRule="auto"/>
        <w:ind w:left="425" w:hanging="425"/>
      </w:pPr>
      <w:r w:rsidRPr="00695AA3">
        <w:t xml:space="preserve">represent data in meaningful and useful ways; organise and analyse data to identify trends, patterns and relationships; qualitatively describe sources of measurement error and inconsistencies in data; and use evidence to make and justify conclusions </w:t>
      </w:r>
    </w:p>
    <w:p w:rsidR="00586818" w:rsidRPr="00695AA3" w:rsidRDefault="00586818" w:rsidP="00586818">
      <w:pPr>
        <w:pStyle w:val="ListItem"/>
        <w:spacing w:before="0" w:after="0" w:line="240" w:lineRule="auto"/>
        <w:ind w:left="425" w:hanging="425"/>
      </w:pPr>
      <w:r w:rsidRPr="00695AA3">
        <w:t xml:space="preserve">interpret a range of scientific and media texts, and evaluate the conclusions by considering the quality of available evidence </w:t>
      </w:r>
    </w:p>
    <w:p w:rsidR="00586818" w:rsidRPr="00695AA3" w:rsidRDefault="00586818" w:rsidP="00586818">
      <w:pPr>
        <w:pStyle w:val="ListItem"/>
        <w:spacing w:before="0" w:after="0" w:line="240" w:lineRule="auto"/>
        <w:ind w:left="425" w:hanging="425"/>
      </w:pPr>
      <w:r w:rsidRPr="00695AA3">
        <w:t xml:space="preserve">construct and use appropriate representations, including classification keys to communicate conceptual understanding, solve problems and make predictions </w:t>
      </w:r>
    </w:p>
    <w:p w:rsidR="00586818" w:rsidRPr="00695AA3" w:rsidRDefault="00586818" w:rsidP="00586818">
      <w:pPr>
        <w:pStyle w:val="ListItem"/>
        <w:spacing w:before="0" w:after="0" w:line="240" w:lineRule="auto"/>
        <w:ind w:left="425" w:hanging="425"/>
      </w:pPr>
      <w:r w:rsidRPr="00695AA3">
        <w:t>communicate scientific ideas and information for a specific purpose</w:t>
      </w:r>
      <w:r>
        <w:t>,</w:t>
      </w:r>
      <w:r w:rsidRPr="00695AA3">
        <w:t xml:space="preserve"> using appropriate language, nomenclature and formats</w:t>
      </w:r>
      <w:r>
        <w:t>, including scientific reports</w:t>
      </w:r>
    </w:p>
    <w:p w:rsidR="004A484C" w:rsidRDefault="004A484C">
      <w:pPr>
        <w:spacing w:after="200" w:line="276" w:lineRule="auto"/>
        <w:rPr>
          <w:rFonts w:ascii="Franklin Gothic Book" w:eastAsia="MS Mincho" w:hAnsi="Franklin Gothic Book" w:cs="Calibri"/>
          <w:color w:val="404040" w:themeColor="text1" w:themeTint="BF"/>
          <w:sz w:val="22"/>
          <w:szCs w:val="22"/>
          <w:lang w:val="en-GB" w:eastAsia="ja-JP"/>
        </w:rPr>
      </w:pPr>
      <w:r>
        <w:br w:type="page"/>
      </w:r>
    </w:p>
    <w:p w:rsidR="0044065D" w:rsidRDefault="0044065D" w:rsidP="005141CC">
      <w:pPr>
        <w:pStyle w:val="Heading4"/>
        <w:spacing w:before="240" w:after="120" w:line="240" w:lineRule="auto"/>
      </w:pPr>
      <w:r>
        <w:lastRenderedPageBreak/>
        <w:t xml:space="preserve">Semester 1 </w:t>
      </w:r>
      <w:r w:rsidR="004E7936">
        <w:t>–</w:t>
      </w:r>
      <w:r>
        <w:t xml:space="preserve"> Sailing</w:t>
      </w:r>
    </w:p>
    <w:tbl>
      <w:tblPr>
        <w:tblStyle w:val="TableGrid"/>
        <w:tblW w:w="4942" w:type="pct"/>
        <w:tblInd w:w="108"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57" w:type="dxa"/>
          <w:bottom w:w="57" w:type="dxa"/>
        </w:tblCellMar>
        <w:tblLook w:val="04A0" w:firstRow="1" w:lastRow="0" w:firstColumn="1" w:lastColumn="0" w:noHBand="0" w:noVBand="1"/>
      </w:tblPr>
      <w:tblGrid>
        <w:gridCol w:w="877"/>
        <w:gridCol w:w="8282"/>
      </w:tblGrid>
      <w:tr w:rsidR="005115A1" w:rsidRPr="00324ACE" w:rsidTr="00E76991">
        <w:trPr>
          <w:tblHeader/>
        </w:trPr>
        <w:tc>
          <w:tcPr>
            <w:tcW w:w="877" w:type="dxa"/>
            <w:tcBorders>
              <w:right w:val="single" w:sz="4" w:space="0" w:color="FFFFFF" w:themeColor="background1"/>
            </w:tcBorders>
            <w:shd w:val="clear" w:color="auto" w:fill="BD9FCF" w:themeFill="accent4"/>
            <w:vAlign w:val="center"/>
            <w:hideMark/>
          </w:tcPr>
          <w:p w:rsidR="005115A1" w:rsidRPr="00324ACE" w:rsidRDefault="005115A1" w:rsidP="004A484C">
            <w:pPr>
              <w:jc w:val="center"/>
              <w:rPr>
                <w:rFonts w:asciiTheme="minorHAnsi" w:hAnsiTheme="minorHAnsi" w:cs="Arial"/>
                <w:b/>
                <w:color w:val="FFFFFF" w:themeColor="background1"/>
                <w:sz w:val="20"/>
                <w:szCs w:val="20"/>
                <w:lang w:eastAsia="en-US"/>
              </w:rPr>
            </w:pPr>
            <w:r w:rsidRPr="00324ACE">
              <w:rPr>
                <w:rFonts w:asciiTheme="minorHAnsi" w:hAnsiTheme="minorHAnsi" w:cs="Arial"/>
                <w:b/>
                <w:color w:val="FFFFFF" w:themeColor="background1"/>
                <w:sz w:val="20"/>
                <w:szCs w:val="20"/>
                <w:lang w:eastAsia="en-US"/>
              </w:rPr>
              <w:t>Week</w:t>
            </w:r>
          </w:p>
        </w:tc>
        <w:tc>
          <w:tcPr>
            <w:tcW w:w="8281" w:type="dxa"/>
            <w:tcBorders>
              <w:left w:val="single" w:sz="4" w:space="0" w:color="FFFFFF" w:themeColor="background1"/>
            </w:tcBorders>
            <w:shd w:val="clear" w:color="auto" w:fill="BD9FCF" w:themeFill="accent4"/>
            <w:vAlign w:val="center"/>
            <w:hideMark/>
          </w:tcPr>
          <w:p w:rsidR="005115A1" w:rsidRPr="00324ACE" w:rsidRDefault="005115A1" w:rsidP="004A484C">
            <w:pPr>
              <w:jc w:val="center"/>
              <w:rPr>
                <w:rFonts w:asciiTheme="minorHAnsi" w:hAnsiTheme="minorHAnsi" w:cs="Arial"/>
                <w:b/>
                <w:color w:val="FFFFFF" w:themeColor="background1"/>
                <w:sz w:val="20"/>
                <w:szCs w:val="20"/>
                <w:lang w:eastAsia="en-US"/>
              </w:rPr>
            </w:pPr>
            <w:r w:rsidRPr="00324ACE">
              <w:rPr>
                <w:rFonts w:asciiTheme="minorHAnsi" w:hAnsiTheme="minorHAnsi" w:cs="Arial"/>
                <w:b/>
                <w:color w:val="FFFFFF" w:themeColor="background1"/>
                <w:sz w:val="20"/>
                <w:szCs w:val="20"/>
                <w:lang w:eastAsia="en-US"/>
              </w:rPr>
              <w:t>Key teaching points</w:t>
            </w:r>
          </w:p>
        </w:tc>
      </w:tr>
      <w:tr w:rsidR="005115A1" w:rsidRPr="00D32BD1" w:rsidTr="00E76991">
        <w:tc>
          <w:tcPr>
            <w:tcW w:w="877" w:type="dxa"/>
            <w:shd w:val="clear" w:color="auto" w:fill="E4D8EB" w:themeFill="accent4" w:themeFillTint="66"/>
            <w:vAlign w:val="center"/>
          </w:tcPr>
          <w:p w:rsidR="005115A1" w:rsidRPr="00324ACE" w:rsidRDefault="005115A1" w:rsidP="004A484C">
            <w:pPr>
              <w:jc w:val="center"/>
              <w:rPr>
                <w:rFonts w:asciiTheme="minorHAnsi" w:hAnsiTheme="minorHAnsi" w:cs="Arial"/>
                <w:sz w:val="20"/>
                <w:szCs w:val="20"/>
                <w:lang w:eastAsia="en-US"/>
              </w:rPr>
            </w:pPr>
            <w:r w:rsidRPr="00324ACE">
              <w:rPr>
                <w:rFonts w:asciiTheme="minorHAnsi" w:hAnsiTheme="minorHAnsi" w:cs="Arial"/>
                <w:sz w:val="20"/>
                <w:szCs w:val="20"/>
                <w:lang w:eastAsia="en-US"/>
              </w:rPr>
              <w:t>1–</w:t>
            </w:r>
            <w:r>
              <w:rPr>
                <w:rFonts w:asciiTheme="minorHAnsi" w:hAnsiTheme="minorHAnsi" w:cs="Arial"/>
                <w:sz w:val="20"/>
                <w:szCs w:val="20"/>
                <w:lang w:eastAsia="en-US"/>
              </w:rPr>
              <w:t>2</w:t>
            </w:r>
          </w:p>
        </w:tc>
        <w:tc>
          <w:tcPr>
            <w:tcW w:w="8281" w:type="dxa"/>
          </w:tcPr>
          <w:p w:rsidR="005115A1" w:rsidRPr="00D32BD1" w:rsidRDefault="005115A1" w:rsidP="004A484C">
            <w:pPr>
              <w:rPr>
                <w:rFonts w:asciiTheme="minorHAnsi" w:hAnsiTheme="minorHAnsi" w:cs="Arial"/>
                <w:sz w:val="20"/>
                <w:szCs w:val="20"/>
                <w:lang w:eastAsia="en-US"/>
              </w:rPr>
            </w:pPr>
            <w:r w:rsidRPr="00D32BD1">
              <w:rPr>
                <w:rFonts w:asciiTheme="minorHAnsi" w:hAnsiTheme="minorHAnsi" w:cs="Arial"/>
                <w:sz w:val="20"/>
                <w:szCs w:val="20"/>
                <w:lang w:eastAsia="en-US"/>
              </w:rPr>
              <w:t>Structure of the syllabus</w:t>
            </w:r>
          </w:p>
          <w:p w:rsidR="005115A1" w:rsidRPr="00D32BD1" w:rsidRDefault="005115A1" w:rsidP="004A484C">
            <w:pPr>
              <w:pStyle w:val="ListParagraph"/>
              <w:numPr>
                <w:ilvl w:val="0"/>
                <w:numId w:val="11"/>
              </w:numPr>
              <w:ind w:left="360"/>
              <w:rPr>
                <w:rFonts w:asciiTheme="minorHAnsi" w:hAnsiTheme="minorHAnsi" w:cs="Arial"/>
                <w:sz w:val="20"/>
                <w:szCs w:val="20"/>
                <w:lang w:eastAsia="en-US"/>
              </w:rPr>
            </w:pPr>
            <w:r w:rsidRPr="00D32BD1">
              <w:rPr>
                <w:rFonts w:asciiTheme="minorHAnsi" w:hAnsiTheme="minorHAnsi" w:cs="Arial"/>
                <w:sz w:val="20"/>
                <w:szCs w:val="20"/>
                <w:lang w:eastAsia="en-US"/>
              </w:rPr>
              <w:t>course outline</w:t>
            </w:r>
          </w:p>
          <w:p w:rsidR="005115A1" w:rsidRPr="00D32BD1" w:rsidRDefault="005115A1" w:rsidP="004A484C">
            <w:pPr>
              <w:pStyle w:val="ListParagraph"/>
              <w:numPr>
                <w:ilvl w:val="0"/>
                <w:numId w:val="11"/>
              </w:numPr>
              <w:ind w:left="360"/>
              <w:rPr>
                <w:rFonts w:asciiTheme="minorHAnsi" w:hAnsiTheme="minorHAnsi" w:cs="Arial"/>
                <w:sz w:val="20"/>
                <w:szCs w:val="20"/>
                <w:lang w:eastAsia="en-US"/>
              </w:rPr>
            </w:pPr>
            <w:r w:rsidRPr="00D32BD1">
              <w:rPr>
                <w:rFonts w:asciiTheme="minorHAnsi" w:hAnsiTheme="minorHAnsi" w:cs="Arial"/>
                <w:sz w:val="20"/>
                <w:szCs w:val="20"/>
                <w:lang w:eastAsia="en-US"/>
              </w:rPr>
              <w:t>assessment outline</w:t>
            </w:r>
          </w:p>
          <w:p w:rsidR="005115A1" w:rsidRPr="00D32BD1" w:rsidRDefault="005115A1" w:rsidP="004A484C">
            <w:pPr>
              <w:rPr>
                <w:rFonts w:asciiTheme="minorHAnsi" w:hAnsiTheme="minorHAnsi" w:cs="Arial"/>
                <w:sz w:val="20"/>
                <w:szCs w:val="20"/>
                <w:lang w:eastAsia="en-US"/>
              </w:rPr>
            </w:pPr>
            <w:r w:rsidRPr="00D32BD1">
              <w:rPr>
                <w:rFonts w:asciiTheme="minorHAnsi" w:hAnsiTheme="minorHAnsi" w:cs="Arial"/>
                <w:sz w:val="20"/>
                <w:szCs w:val="20"/>
                <w:lang w:eastAsia="en-US"/>
              </w:rPr>
              <w:t>Marine: Oceanography</w:t>
            </w:r>
          </w:p>
          <w:p w:rsidR="005115A1" w:rsidRPr="00D32BD1" w:rsidRDefault="005115A1" w:rsidP="004A484C">
            <w:pPr>
              <w:pStyle w:val="ListParagraph"/>
              <w:numPr>
                <w:ilvl w:val="0"/>
                <w:numId w:val="11"/>
              </w:numPr>
              <w:ind w:left="360"/>
              <w:rPr>
                <w:rFonts w:asciiTheme="minorHAnsi" w:hAnsiTheme="minorHAnsi" w:cs="Arial"/>
                <w:sz w:val="20"/>
                <w:szCs w:val="20"/>
                <w:lang w:eastAsia="en-US"/>
              </w:rPr>
            </w:pPr>
            <w:r>
              <w:rPr>
                <w:rFonts w:asciiTheme="minorHAnsi" w:hAnsiTheme="minorHAnsi" w:cs="Arial"/>
                <w:sz w:val="20"/>
                <w:szCs w:val="20"/>
                <w:lang w:eastAsia="en-US"/>
              </w:rPr>
              <w:t>definition of oceanography</w:t>
            </w:r>
          </w:p>
          <w:p w:rsidR="005115A1" w:rsidRPr="00D32BD1" w:rsidRDefault="005115A1" w:rsidP="004A484C">
            <w:pPr>
              <w:pStyle w:val="ListParagraph"/>
              <w:numPr>
                <w:ilvl w:val="0"/>
                <w:numId w:val="11"/>
              </w:numPr>
              <w:ind w:left="360"/>
              <w:rPr>
                <w:rFonts w:asciiTheme="minorHAnsi" w:hAnsiTheme="minorHAnsi" w:cs="Arial"/>
                <w:sz w:val="20"/>
                <w:szCs w:val="20"/>
                <w:lang w:eastAsia="en-US"/>
              </w:rPr>
            </w:pPr>
            <w:r>
              <w:rPr>
                <w:rFonts w:asciiTheme="minorHAnsi" w:hAnsiTheme="minorHAnsi" w:cs="Arial"/>
                <w:sz w:val="20"/>
                <w:szCs w:val="20"/>
                <w:lang w:eastAsia="en-US"/>
              </w:rPr>
              <w:t xml:space="preserve">properties of seawater and methods of </w:t>
            </w:r>
            <w:r w:rsidR="00E8397E">
              <w:rPr>
                <w:rFonts w:asciiTheme="minorHAnsi" w:hAnsiTheme="minorHAnsi" w:cs="Arial"/>
                <w:sz w:val="20"/>
                <w:szCs w:val="20"/>
                <w:lang w:eastAsia="en-US"/>
              </w:rPr>
              <w:t xml:space="preserve">water </w:t>
            </w:r>
            <w:r>
              <w:rPr>
                <w:rFonts w:asciiTheme="minorHAnsi" w:hAnsiTheme="minorHAnsi" w:cs="Arial"/>
                <w:sz w:val="20"/>
                <w:szCs w:val="20"/>
                <w:lang w:eastAsia="en-US"/>
              </w:rPr>
              <w:t xml:space="preserve">testing </w:t>
            </w:r>
          </w:p>
          <w:p w:rsidR="005115A1" w:rsidRPr="00BF6334" w:rsidRDefault="005115A1" w:rsidP="004A484C">
            <w:pPr>
              <w:pStyle w:val="ListParagraph"/>
              <w:numPr>
                <w:ilvl w:val="0"/>
                <w:numId w:val="11"/>
              </w:numPr>
              <w:ind w:left="360"/>
              <w:rPr>
                <w:rFonts w:asciiTheme="minorHAnsi" w:hAnsiTheme="minorHAnsi" w:cs="Arial"/>
                <w:sz w:val="20"/>
                <w:szCs w:val="20"/>
                <w:lang w:eastAsia="en-US"/>
              </w:rPr>
            </w:pPr>
            <w:r w:rsidRPr="007D4093">
              <w:rPr>
                <w:rFonts w:asciiTheme="minorHAnsi" w:hAnsiTheme="minorHAnsi" w:cs="Arial"/>
                <w:sz w:val="20"/>
                <w:szCs w:val="20"/>
                <w:lang w:eastAsia="en-US"/>
              </w:rPr>
              <w:t>wind formation</w:t>
            </w:r>
          </w:p>
          <w:p w:rsidR="005115A1" w:rsidRPr="00D32BD1" w:rsidRDefault="005115A1" w:rsidP="004A484C">
            <w:pPr>
              <w:rPr>
                <w:rFonts w:asciiTheme="minorHAnsi" w:hAnsiTheme="minorHAnsi" w:cs="Arial"/>
                <w:sz w:val="20"/>
                <w:szCs w:val="20"/>
                <w:lang w:eastAsia="en-US"/>
              </w:rPr>
            </w:pPr>
            <w:r w:rsidRPr="00D918CE">
              <w:rPr>
                <w:rFonts w:asciiTheme="minorHAnsi" w:hAnsiTheme="minorHAnsi" w:cs="Arial"/>
                <w:b/>
                <w:sz w:val="20"/>
                <w:szCs w:val="20"/>
                <w:lang w:eastAsia="en-US"/>
              </w:rPr>
              <w:t>Task 1</w:t>
            </w:r>
            <w:r w:rsidRPr="00195773">
              <w:rPr>
                <w:rFonts w:asciiTheme="minorHAnsi" w:hAnsiTheme="minorHAnsi" w:cs="Arial"/>
                <w:b/>
                <w:sz w:val="20"/>
                <w:szCs w:val="20"/>
                <w:lang w:eastAsia="en-US"/>
              </w:rPr>
              <w:t>:</w:t>
            </w:r>
            <w:r>
              <w:rPr>
                <w:rFonts w:asciiTheme="minorHAnsi" w:hAnsiTheme="minorHAnsi" w:cs="Arial"/>
                <w:sz w:val="20"/>
                <w:szCs w:val="20"/>
                <w:lang w:eastAsia="en-US"/>
              </w:rPr>
              <w:t xml:space="preserve"> Science i</w:t>
            </w:r>
            <w:r w:rsidR="001B76B1">
              <w:rPr>
                <w:rFonts w:asciiTheme="minorHAnsi" w:hAnsiTheme="minorHAnsi" w:cs="Arial"/>
                <w:sz w:val="20"/>
                <w:szCs w:val="20"/>
                <w:lang w:eastAsia="en-US"/>
              </w:rPr>
              <w:t>nquiry – Properties of seawater</w:t>
            </w:r>
          </w:p>
        </w:tc>
      </w:tr>
      <w:tr w:rsidR="005115A1" w:rsidRPr="00D32BD1" w:rsidTr="00E76991">
        <w:tc>
          <w:tcPr>
            <w:tcW w:w="877" w:type="dxa"/>
            <w:shd w:val="clear" w:color="auto" w:fill="E4D8EB" w:themeFill="accent4" w:themeFillTint="66"/>
            <w:vAlign w:val="center"/>
          </w:tcPr>
          <w:p w:rsidR="005115A1" w:rsidRPr="00324ACE" w:rsidRDefault="005115A1" w:rsidP="004A484C">
            <w:pPr>
              <w:jc w:val="center"/>
              <w:rPr>
                <w:rFonts w:asciiTheme="minorHAnsi" w:hAnsiTheme="minorHAnsi" w:cs="Arial"/>
                <w:sz w:val="20"/>
                <w:szCs w:val="20"/>
                <w:lang w:eastAsia="en-US"/>
              </w:rPr>
            </w:pPr>
            <w:r>
              <w:rPr>
                <w:rFonts w:asciiTheme="minorHAnsi" w:hAnsiTheme="minorHAnsi" w:cs="Arial"/>
                <w:sz w:val="20"/>
                <w:szCs w:val="20"/>
                <w:lang w:eastAsia="en-US"/>
              </w:rPr>
              <w:t>3</w:t>
            </w:r>
            <w:r w:rsidRPr="00324ACE">
              <w:rPr>
                <w:rFonts w:asciiTheme="minorHAnsi" w:hAnsiTheme="minorHAnsi" w:cs="Arial"/>
                <w:sz w:val="20"/>
                <w:szCs w:val="20"/>
                <w:lang w:eastAsia="en-US"/>
              </w:rPr>
              <w:t>–</w:t>
            </w:r>
            <w:r>
              <w:rPr>
                <w:rFonts w:asciiTheme="minorHAnsi" w:hAnsiTheme="minorHAnsi" w:cs="Arial"/>
                <w:sz w:val="20"/>
                <w:szCs w:val="20"/>
                <w:lang w:eastAsia="en-US"/>
              </w:rPr>
              <w:t>5</w:t>
            </w:r>
          </w:p>
        </w:tc>
        <w:tc>
          <w:tcPr>
            <w:tcW w:w="8281" w:type="dxa"/>
          </w:tcPr>
          <w:p w:rsidR="005115A1" w:rsidRDefault="005115A1" w:rsidP="004A484C">
            <w:pPr>
              <w:rPr>
                <w:rFonts w:asciiTheme="minorHAnsi" w:hAnsiTheme="minorHAnsi" w:cs="Arial"/>
                <w:sz w:val="20"/>
                <w:szCs w:val="20"/>
                <w:lang w:eastAsia="en-US"/>
              </w:rPr>
            </w:pPr>
            <w:r w:rsidRPr="00D32BD1">
              <w:rPr>
                <w:rFonts w:asciiTheme="minorHAnsi" w:hAnsiTheme="minorHAnsi" w:cs="Arial"/>
                <w:sz w:val="20"/>
                <w:szCs w:val="20"/>
                <w:lang w:eastAsia="en-US"/>
              </w:rPr>
              <w:t>Marine: Oceanography</w:t>
            </w:r>
          </w:p>
          <w:p w:rsidR="005115A1" w:rsidRDefault="005115A1" w:rsidP="004A484C">
            <w:pPr>
              <w:pStyle w:val="ListParagraph"/>
              <w:numPr>
                <w:ilvl w:val="0"/>
                <w:numId w:val="11"/>
              </w:numPr>
              <w:ind w:left="360"/>
              <w:rPr>
                <w:rFonts w:asciiTheme="minorHAnsi" w:hAnsiTheme="minorHAnsi" w:cs="Arial"/>
                <w:sz w:val="20"/>
                <w:szCs w:val="20"/>
                <w:lang w:eastAsia="en-US"/>
              </w:rPr>
            </w:pPr>
            <w:r w:rsidRPr="007D4093">
              <w:rPr>
                <w:rFonts w:asciiTheme="minorHAnsi" w:hAnsiTheme="minorHAnsi" w:cs="Arial"/>
                <w:sz w:val="20"/>
                <w:szCs w:val="20"/>
                <w:lang w:eastAsia="en-US"/>
              </w:rPr>
              <w:t>ocean tides</w:t>
            </w:r>
            <w:r>
              <w:rPr>
                <w:rFonts w:asciiTheme="minorHAnsi" w:hAnsiTheme="minorHAnsi" w:cs="Arial"/>
                <w:sz w:val="20"/>
                <w:szCs w:val="20"/>
                <w:lang w:eastAsia="en-US"/>
              </w:rPr>
              <w:t>, waves and currents</w:t>
            </w:r>
          </w:p>
          <w:p w:rsidR="005115A1" w:rsidRDefault="005115A1" w:rsidP="004A484C">
            <w:pPr>
              <w:pStyle w:val="ListParagraph"/>
              <w:numPr>
                <w:ilvl w:val="0"/>
                <w:numId w:val="11"/>
              </w:numPr>
              <w:ind w:left="360"/>
              <w:rPr>
                <w:rFonts w:asciiTheme="minorHAnsi" w:hAnsiTheme="minorHAnsi" w:cs="Arial"/>
                <w:sz w:val="20"/>
                <w:szCs w:val="20"/>
                <w:lang w:eastAsia="en-US"/>
              </w:rPr>
            </w:pPr>
            <w:r w:rsidRPr="005D396B">
              <w:rPr>
                <w:rFonts w:asciiTheme="minorHAnsi" w:hAnsiTheme="minorHAnsi" w:cs="Arial"/>
                <w:sz w:val="20"/>
                <w:szCs w:val="20"/>
                <w:lang w:eastAsia="en-US"/>
              </w:rPr>
              <w:t>features of Western Australian ocean currents</w:t>
            </w:r>
          </w:p>
          <w:p w:rsidR="005115A1" w:rsidRPr="00D32BD1" w:rsidRDefault="005115A1" w:rsidP="004A484C">
            <w:pPr>
              <w:pStyle w:val="ListParagraph"/>
              <w:numPr>
                <w:ilvl w:val="0"/>
                <w:numId w:val="11"/>
              </w:numPr>
              <w:ind w:left="360"/>
              <w:rPr>
                <w:rFonts w:asciiTheme="minorHAnsi" w:hAnsiTheme="minorHAnsi" w:cs="Arial"/>
                <w:sz w:val="20"/>
                <w:szCs w:val="20"/>
                <w:lang w:eastAsia="en-US"/>
              </w:rPr>
            </w:pPr>
            <w:r w:rsidRPr="005D396B">
              <w:rPr>
                <w:rFonts w:asciiTheme="minorHAnsi" w:hAnsiTheme="minorHAnsi" w:cs="Arial"/>
                <w:sz w:val="20"/>
                <w:szCs w:val="20"/>
                <w:lang w:eastAsia="en-US"/>
              </w:rPr>
              <w:t>methods used to measure surface current speed and direction and tides</w:t>
            </w:r>
          </w:p>
          <w:p w:rsidR="005115A1" w:rsidRPr="00D32BD1" w:rsidRDefault="005115A1" w:rsidP="004A484C">
            <w:pPr>
              <w:rPr>
                <w:rFonts w:asciiTheme="minorHAnsi" w:hAnsiTheme="minorHAnsi" w:cs="Arial"/>
                <w:sz w:val="20"/>
                <w:szCs w:val="20"/>
                <w:lang w:eastAsia="en-US"/>
              </w:rPr>
            </w:pPr>
            <w:r w:rsidRPr="00D918CE">
              <w:rPr>
                <w:rFonts w:asciiTheme="minorHAnsi" w:hAnsiTheme="minorHAnsi" w:cs="Arial"/>
                <w:b/>
                <w:sz w:val="20"/>
                <w:szCs w:val="20"/>
                <w:lang w:eastAsia="en-US"/>
              </w:rPr>
              <w:t>Task 2</w:t>
            </w:r>
            <w:r w:rsidRPr="00195773">
              <w:rPr>
                <w:rFonts w:asciiTheme="minorHAnsi" w:hAnsiTheme="minorHAnsi" w:cs="Arial"/>
                <w:b/>
                <w:sz w:val="20"/>
                <w:szCs w:val="20"/>
                <w:lang w:eastAsia="en-US"/>
              </w:rPr>
              <w:t>:</w:t>
            </w:r>
            <w:r w:rsidRPr="00D32BD1">
              <w:rPr>
                <w:rFonts w:asciiTheme="minorHAnsi" w:hAnsiTheme="minorHAnsi" w:cs="Arial"/>
                <w:sz w:val="20"/>
                <w:szCs w:val="20"/>
                <w:lang w:eastAsia="en-US"/>
              </w:rPr>
              <w:t xml:space="preserve"> </w:t>
            </w:r>
            <w:r>
              <w:rPr>
                <w:rFonts w:asciiTheme="minorHAnsi" w:hAnsiTheme="minorHAnsi" w:cs="Arial"/>
                <w:sz w:val="20"/>
                <w:szCs w:val="20"/>
                <w:lang w:eastAsia="en-US"/>
              </w:rPr>
              <w:t>Test – Oceanography</w:t>
            </w:r>
          </w:p>
        </w:tc>
      </w:tr>
      <w:tr w:rsidR="005115A1" w:rsidRPr="00D32BD1" w:rsidTr="00E76991">
        <w:tc>
          <w:tcPr>
            <w:tcW w:w="877" w:type="dxa"/>
            <w:shd w:val="clear" w:color="auto" w:fill="E4D8EB" w:themeFill="accent4" w:themeFillTint="66"/>
            <w:vAlign w:val="center"/>
          </w:tcPr>
          <w:p w:rsidR="005115A1" w:rsidRPr="00324ACE" w:rsidRDefault="005115A1" w:rsidP="004A484C">
            <w:pPr>
              <w:jc w:val="center"/>
              <w:rPr>
                <w:rFonts w:asciiTheme="minorHAnsi" w:hAnsiTheme="minorHAnsi" w:cs="Arial"/>
                <w:sz w:val="20"/>
                <w:szCs w:val="20"/>
                <w:lang w:eastAsia="en-US"/>
              </w:rPr>
            </w:pPr>
            <w:r>
              <w:rPr>
                <w:rFonts w:asciiTheme="minorHAnsi" w:hAnsiTheme="minorHAnsi" w:cs="Arial"/>
                <w:sz w:val="20"/>
                <w:szCs w:val="20"/>
                <w:lang w:eastAsia="en-US"/>
              </w:rPr>
              <w:t>6</w:t>
            </w:r>
            <w:r w:rsidRPr="00324ACE">
              <w:rPr>
                <w:rFonts w:asciiTheme="minorHAnsi" w:hAnsiTheme="minorHAnsi" w:cs="Arial"/>
                <w:sz w:val="20"/>
                <w:szCs w:val="20"/>
                <w:lang w:eastAsia="en-US"/>
              </w:rPr>
              <w:t>–</w:t>
            </w:r>
            <w:r>
              <w:rPr>
                <w:rFonts w:asciiTheme="minorHAnsi" w:hAnsiTheme="minorHAnsi" w:cs="Arial"/>
                <w:sz w:val="20"/>
                <w:szCs w:val="20"/>
                <w:lang w:eastAsia="en-US"/>
              </w:rPr>
              <w:t>7</w:t>
            </w:r>
          </w:p>
        </w:tc>
        <w:tc>
          <w:tcPr>
            <w:tcW w:w="8281" w:type="dxa"/>
          </w:tcPr>
          <w:p w:rsidR="005115A1" w:rsidRDefault="005115A1" w:rsidP="004A484C">
            <w:pPr>
              <w:rPr>
                <w:rFonts w:asciiTheme="minorHAnsi" w:hAnsiTheme="minorHAnsi" w:cs="Arial"/>
                <w:sz w:val="20"/>
                <w:szCs w:val="20"/>
                <w:lang w:eastAsia="en-US"/>
              </w:rPr>
            </w:pPr>
            <w:r w:rsidRPr="00D32BD1">
              <w:rPr>
                <w:rFonts w:asciiTheme="minorHAnsi" w:hAnsiTheme="minorHAnsi" w:cs="Arial"/>
                <w:sz w:val="20"/>
                <w:szCs w:val="20"/>
                <w:lang w:eastAsia="en-US"/>
              </w:rPr>
              <w:t xml:space="preserve">Marine: </w:t>
            </w:r>
            <w:r w:rsidRPr="00DA503E">
              <w:rPr>
                <w:rFonts w:asciiTheme="minorHAnsi" w:hAnsiTheme="minorHAnsi" w:cs="Arial"/>
                <w:sz w:val="20"/>
                <w:szCs w:val="20"/>
                <w:lang w:eastAsia="en-US"/>
              </w:rPr>
              <w:t>Environmental and resource management</w:t>
            </w:r>
          </w:p>
          <w:p w:rsidR="005115A1" w:rsidRDefault="005115A1" w:rsidP="004A484C">
            <w:pPr>
              <w:pStyle w:val="ListParagraph"/>
              <w:numPr>
                <w:ilvl w:val="0"/>
                <w:numId w:val="11"/>
              </w:numPr>
              <w:ind w:left="360"/>
              <w:rPr>
                <w:rFonts w:asciiTheme="minorHAnsi" w:hAnsiTheme="minorHAnsi" w:cs="Arial"/>
                <w:sz w:val="20"/>
                <w:szCs w:val="20"/>
                <w:lang w:eastAsia="en-US"/>
              </w:rPr>
            </w:pPr>
            <w:r w:rsidRPr="00DA503E">
              <w:rPr>
                <w:rFonts w:asciiTheme="minorHAnsi" w:hAnsiTheme="minorHAnsi" w:cs="Arial"/>
                <w:sz w:val="20"/>
                <w:szCs w:val="20"/>
                <w:lang w:eastAsia="en-US"/>
              </w:rPr>
              <w:t>issues related to Western Australian fisheries</w:t>
            </w:r>
          </w:p>
          <w:p w:rsidR="005115A1" w:rsidRDefault="005115A1" w:rsidP="004A484C">
            <w:pPr>
              <w:pStyle w:val="ListParagraph"/>
              <w:numPr>
                <w:ilvl w:val="0"/>
                <w:numId w:val="11"/>
              </w:numPr>
              <w:ind w:left="360"/>
              <w:rPr>
                <w:rFonts w:asciiTheme="minorHAnsi" w:hAnsiTheme="minorHAnsi" w:cs="Arial"/>
                <w:sz w:val="20"/>
                <w:szCs w:val="20"/>
                <w:lang w:eastAsia="en-US"/>
              </w:rPr>
            </w:pPr>
            <w:r w:rsidRPr="00A63C9D">
              <w:rPr>
                <w:rFonts w:asciiTheme="minorHAnsi" w:hAnsiTheme="minorHAnsi" w:cs="Arial"/>
                <w:sz w:val="20"/>
                <w:szCs w:val="20"/>
                <w:lang w:eastAsia="en-US"/>
              </w:rPr>
              <w:t>rules and regulations relating to Western Australian recreational fishing and commercial fisheries</w:t>
            </w:r>
          </w:p>
          <w:p w:rsidR="005115A1" w:rsidRDefault="005115A1" w:rsidP="004A484C">
            <w:pPr>
              <w:pStyle w:val="ListParagraph"/>
              <w:numPr>
                <w:ilvl w:val="0"/>
                <w:numId w:val="11"/>
              </w:numPr>
              <w:ind w:left="360"/>
              <w:rPr>
                <w:rFonts w:asciiTheme="minorHAnsi" w:hAnsiTheme="minorHAnsi" w:cs="Arial"/>
                <w:sz w:val="20"/>
                <w:szCs w:val="20"/>
                <w:lang w:eastAsia="en-US"/>
              </w:rPr>
            </w:pPr>
            <w:r w:rsidRPr="00E87495">
              <w:rPr>
                <w:rFonts w:asciiTheme="minorHAnsi" w:hAnsiTheme="minorHAnsi" w:cs="Arial"/>
                <w:sz w:val="20"/>
                <w:szCs w:val="20"/>
                <w:lang w:eastAsia="en-US"/>
              </w:rPr>
              <w:t xml:space="preserve">an increase in the number of recreational fishers, together with an increased use </w:t>
            </w:r>
            <w:r>
              <w:rPr>
                <w:rFonts w:asciiTheme="minorHAnsi" w:hAnsiTheme="minorHAnsi" w:cs="Arial"/>
                <w:sz w:val="20"/>
                <w:szCs w:val="20"/>
                <w:lang w:eastAsia="en-US"/>
              </w:rPr>
              <w:t xml:space="preserve">of technology </w:t>
            </w:r>
            <w:r w:rsidRPr="00E87495">
              <w:rPr>
                <w:rFonts w:asciiTheme="minorHAnsi" w:hAnsiTheme="minorHAnsi" w:cs="Arial"/>
                <w:sz w:val="20"/>
                <w:szCs w:val="20"/>
                <w:lang w:eastAsia="en-US"/>
              </w:rPr>
              <w:t>have impacted on the stocks of offshore demersal scalefish. Regulatory measures are used to protect stocks, and long-term sampling programs are undertaken so that predictions can be made about fish numbers in the future</w:t>
            </w:r>
            <w:r>
              <w:rPr>
                <w:rFonts w:asciiTheme="minorHAnsi" w:hAnsiTheme="minorHAnsi" w:cs="Arial"/>
                <w:sz w:val="20"/>
                <w:szCs w:val="20"/>
                <w:lang w:eastAsia="en-US"/>
              </w:rPr>
              <w:t xml:space="preserve"> (SHE)</w:t>
            </w:r>
          </w:p>
          <w:p w:rsidR="005115A1" w:rsidRPr="00D32BD1" w:rsidRDefault="005115A1" w:rsidP="004A484C">
            <w:pPr>
              <w:rPr>
                <w:rFonts w:asciiTheme="minorHAnsi" w:hAnsiTheme="minorHAnsi" w:cs="Arial"/>
                <w:sz w:val="20"/>
                <w:szCs w:val="20"/>
                <w:lang w:eastAsia="en-US"/>
              </w:rPr>
            </w:pPr>
            <w:r w:rsidRPr="00384A18">
              <w:rPr>
                <w:rFonts w:asciiTheme="minorHAnsi" w:hAnsiTheme="minorHAnsi" w:cs="Arial"/>
                <w:b/>
                <w:sz w:val="20"/>
                <w:szCs w:val="20"/>
                <w:lang w:eastAsia="en-US"/>
              </w:rPr>
              <w:t>Task 3</w:t>
            </w:r>
            <w:r w:rsidRPr="00195773">
              <w:rPr>
                <w:rFonts w:asciiTheme="minorHAnsi" w:hAnsiTheme="minorHAnsi" w:cs="Arial"/>
                <w:b/>
                <w:sz w:val="20"/>
                <w:szCs w:val="20"/>
                <w:lang w:eastAsia="en-US"/>
              </w:rPr>
              <w:t>:</w:t>
            </w:r>
            <w:r w:rsidRPr="00D32BD1">
              <w:rPr>
                <w:rFonts w:asciiTheme="minorHAnsi" w:hAnsiTheme="minorHAnsi" w:cs="Arial"/>
                <w:sz w:val="20"/>
                <w:szCs w:val="20"/>
                <w:lang w:eastAsia="en-US"/>
              </w:rPr>
              <w:t xml:space="preserve"> </w:t>
            </w:r>
            <w:r>
              <w:rPr>
                <w:rFonts w:asciiTheme="minorHAnsi" w:hAnsiTheme="minorHAnsi" w:cs="Arial"/>
                <w:sz w:val="20"/>
                <w:szCs w:val="20"/>
                <w:lang w:eastAsia="en-US"/>
              </w:rPr>
              <w:t xml:space="preserve">Extended response – Marine fisheries management </w:t>
            </w:r>
          </w:p>
        </w:tc>
      </w:tr>
      <w:tr w:rsidR="005115A1" w:rsidRPr="00D32BD1" w:rsidTr="00E76991">
        <w:tc>
          <w:tcPr>
            <w:tcW w:w="877" w:type="dxa"/>
            <w:shd w:val="clear" w:color="auto" w:fill="E4D8EB" w:themeFill="accent4" w:themeFillTint="66"/>
            <w:vAlign w:val="center"/>
          </w:tcPr>
          <w:p w:rsidR="005115A1" w:rsidRPr="00324ACE" w:rsidRDefault="005115A1" w:rsidP="004A484C">
            <w:pPr>
              <w:jc w:val="center"/>
              <w:rPr>
                <w:rFonts w:asciiTheme="minorHAnsi" w:hAnsiTheme="minorHAnsi" w:cs="Arial"/>
                <w:sz w:val="20"/>
                <w:szCs w:val="20"/>
                <w:lang w:eastAsia="en-US"/>
              </w:rPr>
            </w:pPr>
            <w:r>
              <w:rPr>
                <w:rFonts w:asciiTheme="minorHAnsi" w:hAnsiTheme="minorHAnsi" w:cs="Arial"/>
                <w:sz w:val="20"/>
                <w:szCs w:val="20"/>
                <w:lang w:eastAsia="en-US"/>
              </w:rPr>
              <w:t>8</w:t>
            </w:r>
            <w:r w:rsidRPr="00324ACE">
              <w:rPr>
                <w:rFonts w:asciiTheme="minorHAnsi" w:hAnsiTheme="minorHAnsi" w:cs="Arial"/>
                <w:sz w:val="20"/>
                <w:szCs w:val="20"/>
                <w:lang w:eastAsia="en-US"/>
              </w:rPr>
              <w:t>–</w:t>
            </w:r>
            <w:r>
              <w:rPr>
                <w:rFonts w:asciiTheme="minorHAnsi" w:hAnsiTheme="minorHAnsi" w:cs="Arial"/>
                <w:sz w:val="20"/>
                <w:szCs w:val="20"/>
                <w:lang w:eastAsia="en-US"/>
              </w:rPr>
              <w:t>10</w:t>
            </w:r>
          </w:p>
        </w:tc>
        <w:tc>
          <w:tcPr>
            <w:tcW w:w="8281" w:type="dxa"/>
          </w:tcPr>
          <w:p w:rsidR="005115A1" w:rsidRDefault="005115A1" w:rsidP="004A484C">
            <w:pPr>
              <w:rPr>
                <w:rFonts w:asciiTheme="minorHAnsi" w:hAnsiTheme="minorHAnsi" w:cs="Arial"/>
                <w:sz w:val="20"/>
                <w:szCs w:val="20"/>
                <w:lang w:eastAsia="en-US"/>
              </w:rPr>
            </w:pPr>
            <w:r w:rsidRPr="009343B1">
              <w:rPr>
                <w:rFonts w:asciiTheme="minorHAnsi" w:hAnsiTheme="minorHAnsi" w:cs="Arial"/>
                <w:sz w:val="20"/>
                <w:szCs w:val="20"/>
                <w:lang w:eastAsia="en-US"/>
              </w:rPr>
              <w:t>Maritime</w:t>
            </w:r>
            <w:r w:rsidRPr="00D32BD1">
              <w:rPr>
                <w:rFonts w:asciiTheme="minorHAnsi" w:hAnsiTheme="minorHAnsi" w:cs="Arial"/>
                <w:sz w:val="20"/>
                <w:szCs w:val="20"/>
                <w:lang w:eastAsia="en-US"/>
              </w:rPr>
              <w:t xml:space="preserve">: </w:t>
            </w:r>
            <w:r w:rsidRPr="009343B1">
              <w:rPr>
                <w:rFonts w:asciiTheme="minorHAnsi" w:hAnsiTheme="minorHAnsi" w:cs="Arial"/>
                <w:sz w:val="20"/>
                <w:szCs w:val="20"/>
                <w:lang w:eastAsia="en-US"/>
              </w:rPr>
              <w:t>Design</w:t>
            </w:r>
          </w:p>
          <w:p w:rsidR="005115A1" w:rsidRDefault="005115A1" w:rsidP="004A484C">
            <w:pPr>
              <w:pStyle w:val="ListParagraph"/>
              <w:numPr>
                <w:ilvl w:val="0"/>
                <w:numId w:val="11"/>
              </w:numPr>
              <w:ind w:left="360"/>
              <w:rPr>
                <w:rFonts w:asciiTheme="minorHAnsi" w:hAnsiTheme="minorHAnsi" w:cs="Arial"/>
                <w:sz w:val="20"/>
                <w:szCs w:val="20"/>
                <w:lang w:eastAsia="en-US"/>
              </w:rPr>
            </w:pPr>
            <w:r w:rsidRPr="00A308F2">
              <w:rPr>
                <w:rFonts w:asciiTheme="minorHAnsi" w:hAnsiTheme="minorHAnsi" w:cs="Arial"/>
                <w:sz w:val="20"/>
                <w:szCs w:val="20"/>
                <w:lang w:eastAsia="en-US"/>
              </w:rPr>
              <w:t>basic design process</w:t>
            </w:r>
          </w:p>
          <w:p w:rsidR="005115A1" w:rsidRDefault="005115A1" w:rsidP="004A484C">
            <w:pPr>
              <w:pStyle w:val="ListParagraph"/>
              <w:numPr>
                <w:ilvl w:val="0"/>
                <w:numId w:val="11"/>
              </w:numPr>
              <w:ind w:left="360"/>
              <w:rPr>
                <w:rFonts w:asciiTheme="minorHAnsi" w:hAnsiTheme="minorHAnsi" w:cs="Arial"/>
                <w:sz w:val="20"/>
                <w:szCs w:val="20"/>
                <w:lang w:eastAsia="en-US"/>
              </w:rPr>
            </w:pPr>
            <w:r w:rsidRPr="00E36F1A">
              <w:rPr>
                <w:rFonts w:asciiTheme="minorHAnsi" w:hAnsiTheme="minorHAnsi" w:cs="Arial"/>
                <w:sz w:val="20"/>
                <w:szCs w:val="20"/>
                <w:lang w:eastAsia="en-US"/>
              </w:rPr>
              <w:t>marine construction materials – properties, purpose and uses</w:t>
            </w:r>
          </w:p>
          <w:p w:rsidR="005115A1" w:rsidRPr="00212237" w:rsidRDefault="005115A1" w:rsidP="004A484C">
            <w:pPr>
              <w:pStyle w:val="ListParagraph"/>
              <w:numPr>
                <w:ilvl w:val="0"/>
                <w:numId w:val="11"/>
              </w:numPr>
              <w:ind w:left="360"/>
              <w:rPr>
                <w:rFonts w:asciiTheme="minorHAnsi" w:hAnsiTheme="minorHAnsi" w:cs="Arial"/>
                <w:sz w:val="20"/>
                <w:szCs w:val="20"/>
                <w:lang w:eastAsia="en-US"/>
              </w:rPr>
            </w:pPr>
            <w:r w:rsidRPr="00212237">
              <w:rPr>
                <w:rFonts w:asciiTheme="minorHAnsi" w:hAnsiTheme="minorHAnsi" w:cs="Arial"/>
                <w:sz w:val="20"/>
                <w:szCs w:val="20"/>
                <w:lang w:eastAsia="en-US"/>
              </w:rPr>
              <w:t>effects of sunlight, water, salt, oxygen and living organisms on construction materials</w:t>
            </w:r>
          </w:p>
          <w:p w:rsidR="005115A1" w:rsidRPr="00D32BD1" w:rsidRDefault="005115A1" w:rsidP="004A484C">
            <w:pPr>
              <w:rPr>
                <w:rFonts w:asciiTheme="minorHAnsi" w:hAnsiTheme="minorHAnsi" w:cs="Arial"/>
                <w:sz w:val="20"/>
                <w:szCs w:val="20"/>
                <w:lang w:eastAsia="en-US"/>
              </w:rPr>
            </w:pPr>
            <w:r w:rsidRPr="00212237">
              <w:rPr>
                <w:rFonts w:asciiTheme="minorHAnsi" w:hAnsiTheme="minorHAnsi" w:cs="Arial"/>
                <w:b/>
                <w:sz w:val="20"/>
                <w:szCs w:val="20"/>
                <w:lang w:eastAsia="en-US"/>
              </w:rPr>
              <w:t xml:space="preserve">Task </w:t>
            </w:r>
            <w:r w:rsidR="000E5409" w:rsidRPr="00212237">
              <w:rPr>
                <w:rFonts w:asciiTheme="minorHAnsi" w:hAnsiTheme="minorHAnsi" w:cs="Arial"/>
                <w:b/>
                <w:sz w:val="20"/>
                <w:szCs w:val="20"/>
                <w:lang w:eastAsia="en-US"/>
              </w:rPr>
              <w:t>4</w:t>
            </w:r>
            <w:r w:rsidRPr="00212237">
              <w:rPr>
                <w:rFonts w:asciiTheme="minorHAnsi" w:hAnsiTheme="minorHAnsi" w:cs="Arial"/>
                <w:b/>
                <w:sz w:val="20"/>
                <w:szCs w:val="20"/>
                <w:lang w:eastAsia="en-US"/>
              </w:rPr>
              <w:t>:</w:t>
            </w:r>
            <w:r w:rsidR="00212237">
              <w:rPr>
                <w:rFonts w:asciiTheme="minorHAnsi" w:hAnsiTheme="minorHAnsi" w:cs="Arial"/>
                <w:sz w:val="20"/>
                <w:szCs w:val="20"/>
                <w:lang w:eastAsia="en-US"/>
              </w:rPr>
              <w:t xml:space="preserve"> </w:t>
            </w:r>
            <w:r w:rsidRPr="00212237">
              <w:rPr>
                <w:rFonts w:asciiTheme="minorHAnsi" w:hAnsiTheme="minorHAnsi" w:cs="Arial"/>
                <w:sz w:val="20"/>
                <w:szCs w:val="20"/>
                <w:lang w:eastAsia="en-US"/>
              </w:rPr>
              <w:t xml:space="preserve">Science </w:t>
            </w:r>
            <w:r>
              <w:rPr>
                <w:rFonts w:asciiTheme="minorHAnsi" w:hAnsiTheme="minorHAnsi" w:cs="Arial"/>
                <w:sz w:val="20"/>
                <w:szCs w:val="20"/>
                <w:lang w:eastAsia="en-US"/>
              </w:rPr>
              <w:t xml:space="preserve">inquiry – Factors affecting corrosion </w:t>
            </w:r>
          </w:p>
        </w:tc>
      </w:tr>
      <w:tr w:rsidR="005115A1" w:rsidRPr="00D32BD1" w:rsidTr="00E76991">
        <w:tc>
          <w:tcPr>
            <w:tcW w:w="877" w:type="dxa"/>
            <w:shd w:val="clear" w:color="auto" w:fill="E4D8EB" w:themeFill="accent4" w:themeFillTint="66"/>
            <w:vAlign w:val="center"/>
          </w:tcPr>
          <w:p w:rsidR="005115A1" w:rsidRPr="00324ACE" w:rsidRDefault="005115A1" w:rsidP="004A484C">
            <w:pPr>
              <w:jc w:val="center"/>
              <w:rPr>
                <w:rFonts w:asciiTheme="minorHAnsi" w:hAnsiTheme="minorHAnsi" w:cs="Arial"/>
                <w:sz w:val="20"/>
                <w:szCs w:val="20"/>
                <w:lang w:eastAsia="en-US"/>
              </w:rPr>
            </w:pPr>
            <w:r>
              <w:rPr>
                <w:rFonts w:asciiTheme="minorHAnsi" w:hAnsiTheme="minorHAnsi" w:cs="Arial"/>
                <w:sz w:val="20"/>
                <w:szCs w:val="20"/>
                <w:lang w:eastAsia="en-US"/>
              </w:rPr>
              <w:t>11</w:t>
            </w:r>
            <w:r w:rsidRPr="00324ACE">
              <w:rPr>
                <w:rFonts w:asciiTheme="minorHAnsi" w:hAnsiTheme="minorHAnsi" w:cs="Arial"/>
                <w:sz w:val="20"/>
                <w:szCs w:val="20"/>
                <w:lang w:eastAsia="en-US"/>
              </w:rPr>
              <w:t>–</w:t>
            </w:r>
            <w:r>
              <w:rPr>
                <w:rFonts w:asciiTheme="minorHAnsi" w:hAnsiTheme="minorHAnsi" w:cs="Arial"/>
                <w:sz w:val="20"/>
                <w:szCs w:val="20"/>
                <w:lang w:eastAsia="en-US"/>
              </w:rPr>
              <w:t>12</w:t>
            </w:r>
          </w:p>
        </w:tc>
        <w:tc>
          <w:tcPr>
            <w:tcW w:w="8281" w:type="dxa"/>
          </w:tcPr>
          <w:p w:rsidR="005115A1" w:rsidRDefault="005115A1" w:rsidP="004A484C">
            <w:pPr>
              <w:rPr>
                <w:rFonts w:asciiTheme="minorHAnsi" w:hAnsiTheme="minorHAnsi" w:cs="Arial"/>
                <w:sz w:val="20"/>
                <w:szCs w:val="20"/>
                <w:lang w:eastAsia="en-US"/>
              </w:rPr>
            </w:pPr>
            <w:r w:rsidRPr="009343B1">
              <w:rPr>
                <w:rFonts w:asciiTheme="minorHAnsi" w:hAnsiTheme="minorHAnsi" w:cs="Arial"/>
                <w:sz w:val="20"/>
                <w:szCs w:val="20"/>
                <w:lang w:eastAsia="en-US"/>
              </w:rPr>
              <w:t>Maritime</w:t>
            </w:r>
            <w:r w:rsidRPr="00D32BD1">
              <w:rPr>
                <w:rFonts w:asciiTheme="minorHAnsi" w:hAnsiTheme="minorHAnsi" w:cs="Arial"/>
                <w:sz w:val="20"/>
                <w:szCs w:val="20"/>
                <w:lang w:eastAsia="en-US"/>
              </w:rPr>
              <w:t xml:space="preserve">: </w:t>
            </w:r>
            <w:r w:rsidRPr="003F24B6">
              <w:rPr>
                <w:rFonts w:asciiTheme="minorHAnsi" w:hAnsiTheme="minorHAnsi" w:cs="Arial"/>
                <w:sz w:val="20"/>
                <w:szCs w:val="20"/>
                <w:lang w:eastAsia="en-US"/>
              </w:rPr>
              <w:t>Small craft</w:t>
            </w:r>
          </w:p>
          <w:p w:rsidR="005115A1" w:rsidRDefault="005115A1" w:rsidP="004A484C">
            <w:pPr>
              <w:pStyle w:val="ListParagraph"/>
              <w:numPr>
                <w:ilvl w:val="0"/>
                <w:numId w:val="11"/>
              </w:numPr>
              <w:ind w:left="360"/>
              <w:rPr>
                <w:rFonts w:asciiTheme="minorHAnsi" w:hAnsiTheme="minorHAnsi" w:cs="Arial"/>
                <w:sz w:val="20"/>
                <w:szCs w:val="20"/>
                <w:lang w:eastAsia="en-US"/>
              </w:rPr>
            </w:pPr>
            <w:r w:rsidRPr="00A44BC6">
              <w:rPr>
                <w:rFonts w:asciiTheme="minorHAnsi" w:hAnsiTheme="minorHAnsi" w:cs="Arial"/>
                <w:sz w:val="20"/>
                <w:szCs w:val="20"/>
                <w:lang w:eastAsia="en-US"/>
              </w:rPr>
              <w:t>nautical terminology</w:t>
            </w:r>
          </w:p>
          <w:p w:rsidR="005115A1" w:rsidRDefault="005115A1" w:rsidP="004A484C">
            <w:pPr>
              <w:pStyle w:val="ListParagraph"/>
              <w:numPr>
                <w:ilvl w:val="0"/>
                <w:numId w:val="11"/>
              </w:numPr>
              <w:ind w:left="360"/>
              <w:rPr>
                <w:rFonts w:asciiTheme="minorHAnsi" w:hAnsiTheme="minorHAnsi" w:cs="Arial"/>
                <w:sz w:val="20"/>
                <w:szCs w:val="20"/>
                <w:lang w:eastAsia="en-US"/>
              </w:rPr>
            </w:pPr>
            <w:r w:rsidRPr="00266831">
              <w:rPr>
                <w:rFonts w:asciiTheme="minorHAnsi" w:hAnsiTheme="minorHAnsi" w:cs="Arial"/>
                <w:sz w:val="20"/>
                <w:szCs w:val="20"/>
                <w:lang w:eastAsia="en-US"/>
              </w:rPr>
              <w:t>factors affecting buoyancy and stability</w:t>
            </w:r>
          </w:p>
          <w:p w:rsidR="005115A1" w:rsidRDefault="005115A1" w:rsidP="004A484C">
            <w:pPr>
              <w:pStyle w:val="ListParagraph"/>
              <w:numPr>
                <w:ilvl w:val="0"/>
                <w:numId w:val="11"/>
              </w:numPr>
              <w:ind w:left="360"/>
              <w:rPr>
                <w:rFonts w:asciiTheme="minorHAnsi" w:hAnsiTheme="minorHAnsi" w:cs="Arial"/>
                <w:sz w:val="20"/>
                <w:szCs w:val="20"/>
                <w:lang w:eastAsia="en-US"/>
              </w:rPr>
            </w:pPr>
            <w:r w:rsidRPr="00266831">
              <w:rPr>
                <w:rFonts w:asciiTheme="minorHAnsi" w:hAnsiTheme="minorHAnsi" w:cs="Arial"/>
                <w:sz w:val="20"/>
                <w:szCs w:val="20"/>
                <w:lang w:eastAsia="en-US"/>
              </w:rPr>
              <w:t>design, construction and use of pulley systems</w:t>
            </w:r>
          </w:p>
          <w:p w:rsidR="005115A1" w:rsidRPr="00212237" w:rsidRDefault="005115A1" w:rsidP="004A484C">
            <w:pPr>
              <w:rPr>
                <w:rFonts w:asciiTheme="minorHAnsi" w:hAnsiTheme="minorHAnsi" w:cs="Arial"/>
                <w:sz w:val="20"/>
                <w:szCs w:val="20"/>
                <w:lang w:eastAsia="en-US"/>
              </w:rPr>
            </w:pPr>
            <w:r w:rsidRPr="00212237">
              <w:rPr>
                <w:rFonts w:asciiTheme="minorHAnsi" w:hAnsiTheme="minorHAnsi" w:cs="Arial"/>
                <w:b/>
                <w:sz w:val="20"/>
                <w:szCs w:val="20"/>
                <w:lang w:eastAsia="en-US"/>
              </w:rPr>
              <w:t xml:space="preserve">Task </w:t>
            </w:r>
            <w:r w:rsidR="000E5409" w:rsidRPr="00212237">
              <w:rPr>
                <w:rFonts w:asciiTheme="minorHAnsi" w:hAnsiTheme="minorHAnsi" w:cs="Arial"/>
                <w:b/>
                <w:sz w:val="20"/>
                <w:szCs w:val="20"/>
                <w:lang w:eastAsia="en-US"/>
              </w:rPr>
              <w:t>5</w:t>
            </w:r>
            <w:r w:rsidRPr="00212237">
              <w:rPr>
                <w:rFonts w:asciiTheme="minorHAnsi" w:hAnsiTheme="minorHAnsi" w:cs="Arial"/>
                <w:b/>
                <w:sz w:val="20"/>
                <w:szCs w:val="20"/>
                <w:lang w:eastAsia="en-US"/>
              </w:rPr>
              <w:t>:</w:t>
            </w:r>
            <w:r w:rsidRPr="00212237">
              <w:rPr>
                <w:rFonts w:asciiTheme="minorHAnsi" w:hAnsiTheme="minorHAnsi" w:cs="Arial"/>
                <w:sz w:val="20"/>
                <w:szCs w:val="20"/>
                <w:lang w:eastAsia="en-US"/>
              </w:rPr>
              <w:t xml:space="preserve"> Practical – Design and construction of pulley systems</w:t>
            </w:r>
          </w:p>
          <w:p w:rsidR="005115A1" w:rsidRPr="00D32BD1" w:rsidRDefault="005115A1" w:rsidP="004A484C">
            <w:pPr>
              <w:rPr>
                <w:rFonts w:asciiTheme="minorHAnsi" w:hAnsiTheme="minorHAnsi" w:cs="Arial"/>
                <w:sz w:val="20"/>
                <w:szCs w:val="20"/>
                <w:lang w:eastAsia="en-US"/>
              </w:rPr>
            </w:pPr>
            <w:r w:rsidRPr="00212237">
              <w:rPr>
                <w:rFonts w:asciiTheme="minorHAnsi" w:hAnsiTheme="minorHAnsi" w:cs="Arial"/>
                <w:b/>
                <w:sz w:val="20"/>
                <w:szCs w:val="20"/>
                <w:lang w:eastAsia="en-US"/>
              </w:rPr>
              <w:t xml:space="preserve">Task </w:t>
            </w:r>
            <w:r w:rsidR="000E5409" w:rsidRPr="00212237">
              <w:rPr>
                <w:rFonts w:asciiTheme="minorHAnsi" w:hAnsiTheme="minorHAnsi" w:cs="Arial"/>
                <w:b/>
                <w:sz w:val="20"/>
                <w:szCs w:val="20"/>
                <w:lang w:eastAsia="en-US"/>
              </w:rPr>
              <w:t>6</w:t>
            </w:r>
            <w:r w:rsidRPr="00212237">
              <w:rPr>
                <w:rFonts w:asciiTheme="minorHAnsi" w:hAnsiTheme="minorHAnsi" w:cs="Arial"/>
                <w:b/>
                <w:sz w:val="20"/>
                <w:szCs w:val="20"/>
                <w:lang w:eastAsia="en-US"/>
              </w:rPr>
              <w:t>:</w:t>
            </w:r>
            <w:r w:rsidRPr="00212237">
              <w:rPr>
                <w:rFonts w:asciiTheme="minorHAnsi" w:hAnsiTheme="minorHAnsi" w:cs="Arial"/>
                <w:sz w:val="20"/>
                <w:szCs w:val="20"/>
                <w:lang w:eastAsia="en-US"/>
              </w:rPr>
              <w:t xml:space="preserve"> Test – </w:t>
            </w:r>
            <w:r>
              <w:rPr>
                <w:rFonts w:asciiTheme="minorHAnsi" w:hAnsiTheme="minorHAnsi" w:cs="Arial"/>
                <w:sz w:val="20"/>
                <w:szCs w:val="20"/>
                <w:lang w:eastAsia="en-US"/>
              </w:rPr>
              <w:t>Maritime design and small craft</w:t>
            </w:r>
          </w:p>
        </w:tc>
      </w:tr>
      <w:tr w:rsidR="005115A1" w:rsidRPr="00D32BD1" w:rsidTr="00E76991">
        <w:tc>
          <w:tcPr>
            <w:tcW w:w="877" w:type="dxa"/>
            <w:shd w:val="clear" w:color="auto" w:fill="E4D8EB" w:themeFill="accent4" w:themeFillTint="66"/>
            <w:vAlign w:val="center"/>
          </w:tcPr>
          <w:p w:rsidR="005115A1" w:rsidRPr="00324ACE" w:rsidRDefault="005115A1" w:rsidP="004A484C">
            <w:pPr>
              <w:jc w:val="center"/>
              <w:rPr>
                <w:rFonts w:asciiTheme="minorHAnsi" w:hAnsiTheme="minorHAnsi" w:cs="Arial"/>
                <w:sz w:val="20"/>
                <w:szCs w:val="20"/>
                <w:lang w:eastAsia="en-US"/>
              </w:rPr>
            </w:pPr>
            <w:r>
              <w:rPr>
                <w:rFonts w:asciiTheme="minorHAnsi" w:hAnsiTheme="minorHAnsi" w:cs="Arial"/>
                <w:sz w:val="20"/>
                <w:szCs w:val="20"/>
                <w:lang w:eastAsia="en-US"/>
              </w:rPr>
              <w:t>13</w:t>
            </w:r>
            <w:r w:rsidRPr="00324ACE">
              <w:rPr>
                <w:rFonts w:asciiTheme="minorHAnsi" w:hAnsiTheme="minorHAnsi" w:cs="Arial"/>
                <w:sz w:val="20"/>
                <w:szCs w:val="20"/>
                <w:lang w:eastAsia="en-US"/>
              </w:rPr>
              <w:t>–</w:t>
            </w:r>
            <w:r>
              <w:rPr>
                <w:rFonts w:asciiTheme="minorHAnsi" w:hAnsiTheme="minorHAnsi" w:cs="Arial"/>
                <w:sz w:val="20"/>
                <w:szCs w:val="20"/>
                <w:lang w:eastAsia="en-US"/>
              </w:rPr>
              <w:t>16</w:t>
            </w:r>
          </w:p>
        </w:tc>
        <w:tc>
          <w:tcPr>
            <w:tcW w:w="8281" w:type="dxa"/>
          </w:tcPr>
          <w:p w:rsidR="005115A1" w:rsidRDefault="005115A1" w:rsidP="004A484C">
            <w:pPr>
              <w:rPr>
                <w:rFonts w:asciiTheme="minorHAnsi" w:hAnsiTheme="minorHAnsi" w:cs="Arial"/>
                <w:sz w:val="20"/>
                <w:szCs w:val="20"/>
                <w:lang w:eastAsia="en-US"/>
              </w:rPr>
            </w:pPr>
            <w:r>
              <w:rPr>
                <w:rFonts w:asciiTheme="minorHAnsi" w:hAnsiTheme="minorHAnsi" w:cs="Arial"/>
                <w:sz w:val="20"/>
                <w:szCs w:val="20"/>
                <w:lang w:eastAsia="en-US"/>
              </w:rPr>
              <w:t>Sailing</w:t>
            </w:r>
          </w:p>
          <w:p w:rsidR="005115A1" w:rsidRDefault="005115A1" w:rsidP="004A484C">
            <w:pPr>
              <w:pStyle w:val="ListParagraph"/>
              <w:numPr>
                <w:ilvl w:val="0"/>
                <w:numId w:val="11"/>
              </w:numPr>
              <w:ind w:left="360"/>
              <w:rPr>
                <w:rFonts w:asciiTheme="minorHAnsi" w:hAnsiTheme="minorHAnsi" w:cs="Arial"/>
                <w:sz w:val="20"/>
                <w:szCs w:val="20"/>
                <w:lang w:eastAsia="en-US"/>
              </w:rPr>
            </w:pPr>
            <w:r w:rsidRPr="00215189">
              <w:rPr>
                <w:rFonts w:asciiTheme="minorHAnsi" w:hAnsiTheme="minorHAnsi" w:cs="Arial"/>
                <w:sz w:val="20"/>
                <w:szCs w:val="20"/>
                <w:lang w:eastAsia="en-US"/>
              </w:rPr>
              <w:t>the history of sail and its significance</w:t>
            </w:r>
          </w:p>
          <w:p w:rsidR="005115A1" w:rsidRDefault="005115A1" w:rsidP="004A484C">
            <w:pPr>
              <w:pStyle w:val="ListParagraph"/>
              <w:numPr>
                <w:ilvl w:val="0"/>
                <w:numId w:val="11"/>
              </w:numPr>
              <w:ind w:left="360"/>
              <w:rPr>
                <w:rFonts w:asciiTheme="minorHAnsi" w:hAnsiTheme="minorHAnsi" w:cs="Arial"/>
                <w:sz w:val="20"/>
                <w:szCs w:val="20"/>
                <w:lang w:eastAsia="en-US"/>
              </w:rPr>
            </w:pPr>
            <w:r w:rsidRPr="00215189">
              <w:rPr>
                <w:rFonts w:asciiTheme="minorHAnsi" w:hAnsiTheme="minorHAnsi" w:cs="Arial"/>
                <w:sz w:val="20"/>
                <w:szCs w:val="20"/>
                <w:lang w:eastAsia="en-US"/>
              </w:rPr>
              <w:t>types of sailing craft</w:t>
            </w:r>
          </w:p>
          <w:p w:rsidR="005115A1" w:rsidRDefault="005115A1" w:rsidP="004A484C">
            <w:pPr>
              <w:pStyle w:val="ListParagraph"/>
              <w:numPr>
                <w:ilvl w:val="0"/>
                <w:numId w:val="11"/>
              </w:numPr>
              <w:ind w:left="360"/>
              <w:rPr>
                <w:rFonts w:asciiTheme="minorHAnsi" w:hAnsiTheme="minorHAnsi" w:cs="Arial"/>
                <w:sz w:val="20"/>
                <w:szCs w:val="20"/>
                <w:lang w:eastAsia="en-US"/>
              </w:rPr>
            </w:pPr>
            <w:r w:rsidRPr="00215189">
              <w:rPr>
                <w:rFonts w:asciiTheme="minorHAnsi" w:hAnsiTheme="minorHAnsi" w:cs="Arial"/>
                <w:sz w:val="20"/>
                <w:szCs w:val="20"/>
                <w:lang w:eastAsia="en-US"/>
              </w:rPr>
              <w:t>parts of a sailing dinghy</w:t>
            </w:r>
          </w:p>
          <w:p w:rsidR="005115A1" w:rsidRDefault="005115A1" w:rsidP="004A484C">
            <w:pPr>
              <w:pStyle w:val="ListParagraph"/>
              <w:numPr>
                <w:ilvl w:val="0"/>
                <w:numId w:val="11"/>
              </w:numPr>
              <w:ind w:left="360"/>
              <w:rPr>
                <w:rFonts w:asciiTheme="minorHAnsi" w:hAnsiTheme="minorHAnsi" w:cs="Arial"/>
                <w:sz w:val="20"/>
                <w:szCs w:val="20"/>
                <w:lang w:eastAsia="en-US"/>
              </w:rPr>
            </w:pPr>
            <w:r w:rsidRPr="00215189">
              <w:rPr>
                <w:rFonts w:asciiTheme="minorHAnsi" w:hAnsiTheme="minorHAnsi" w:cs="Arial"/>
                <w:sz w:val="20"/>
                <w:szCs w:val="20"/>
                <w:lang w:eastAsia="en-US"/>
              </w:rPr>
              <w:t>sail design</w:t>
            </w:r>
          </w:p>
          <w:p w:rsidR="005115A1" w:rsidRDefault="005115A1" w:rsidP="004A484C">
            <w:pPr>
              <w:pStyle w:val="ListParagraph"/>
              <w:numPr>
                <w:ilvl w:val="0"/>
                <w:numId w:val="11"/>
              </w:numPr>
              <w:ind w:left="360"/>
              <w:rPr>
                <w:rFonts w:asciiTheme="minorHAnsi" w:hAnsiTheme="minorHAnsi" w:cs="Arial"/>
                <w:sz w:val="20"/>
                <w:szCs w:val="20"/>
                <w:lang w:eastAsia="en-US"/>
              </w:rPr>
            </w:pPr>
            <w:r>
              <w:rPr>
                <w:rFonts w:asciiTheme="minorHAnsi" w:hAnsiTheme="minorHAnsi" w:cs="Arial"/>
                <w:sz w:val="20"/>
                <w:szCs w:val="20"/>
                <w:lang w:eastAsia="en-US"/>
              </w:rPr>
              <w:t>machines in sail boats and forces acting on a sail boat</w:t>
            </w:r>
          </w:p>
          <w:p w:rsidR="005115A1" w:rsidRPr="00212237" w:rsidRDefault="005115A1" w:rsidP="004A484C">
            <w:pPr>
              <w:pStyle w:val="ListParagraph"/>
              <w:numPr>
                <w:ilvl w:val="0"/>
                <w:numId w:val="11"/>
              </w:numPr>
              <w:ind w:left="360"/>
              <w:rPr>
                <w:rFonts w:asciiTheme="minorHAnsi" w:hAnsiTheme="minorHAnsi" w:cs="Arial"/>
                <w:sz w:val="20"/>
                <w:szCs w:val="20"/>
                <w:lang w:eastAsia="en-US"/>
              </w:rPr>
            </w:pPr>
            <w:r w:rsidRPr="00212237">
              <w:rPr>
                <w:rFonts w:asciiTheme="minorHAnsi" w:hAnsiTheme="minorHAnsi" w:cs="Arial"/>
                <w:sz w:val="20"/>
                <w:szCs w:val="20"/>
                <w:lang w:eastAsia="en-US"/>
              </w:rPr>
              <w:t>Bernoulli’s principle and sails</w:t>
            </w:r>
          </w:p>
          <w:p w:rsidR="00156EA0" w:rsidRPr="00212237" w:rsidRDefault="00156EA0" w:rsidP="004A484C">
            <w:pPr>
              <w:rPr>
                <w:rFonts w:asciiTheme="minorHAnsi" w:hAnsiTheme="minorHAnsi" w:cs="Arial"/>
                <w:sz w:val="20"/>
                <w:szCs w:val="20"/>
                <w:lang w:eastAsia="en-US"/>
              </w:rPr>
            </w:pPr>
            <w:r w:rsidRPr="00212237">
              <w:rPr>
                <w:rFonts w:asciiTheme="minorHAnsi" w:hAnsiTheme="minorHAnsi" w:cs="Arial"/>
                <w:b/>
                <w:sz w:val="20"/>
                <w:szCs w:val="20"/>
                <w:lang w:eastAsia="en-US"/>
              </w:rPr>
              <w:t>Task 7:</w:t>
            </w:r>
            <w:r w:rsidRPr="00212237">
              <w:rPr>
                <w:rFonts w:asciiTheme="minorHAnsi" w:hAnsiTheme="minorHAnsi" w:cs="Arial"/>
                <w:sz w:val="20"/>
                <w:szCs w:val="20"/>
                <w:lang w:eastAsia="en-US"/>
              </w:rPr>
              <w:t xml:space="preserve"> Practical – </w:t>
            </w:r>
            <w:r w:rsidRPr="00212237">
              <w:rPr>
                <w:rFonts w:asciiTheme="minorHAnsi" w:hAnsiTheme="minorHAnsi" w:cs="Arial"/>
                <w:bCs/>
                <w:sz w:val="20"/>
                <w:szCs w:val="20"/>
                <w:lang w:val="en-US" w:eastAsia="en-US"/>
              </w:rPr>
              <w:t xml:space="preserve">Design </w:t>
            </w:r>
            <w:r w:rsidRPr="00212237">
              <w:rPr>
                <w:rFonts w:asciiTheme="minorHAnsi" w:hAnsiTheme="minorHAnsi" w:cs="Arial"/>
                <w:sz w:val="20"/>
                <w:szCs w:val="20"/>
                <w:lang w:eastAsia="en-US"/>
              </w:rPr>
              <w:t>and construction of model sail craft</w:t>
            </w:r>
          </w:p>
          <w:p w:rsidR="005115A1" w:rsidRPr="00D32BD1" w:rsidRDefault="005115A1" w:rsidP="004A484C">
            <w:pPr>
              <w:rPr>
                <w:rFonts w:asciiTheme="minorHAnsi" w:hAnsiTheme="minorHAnsi" w:cs="Arial"/>
                <w:sz w:val="20"/>
                <w:szCs w:val="20"/>
                <w:lang w:eastAsia="en-US"/>
              </w:rPr>
            </w:pPr>
            <w:r w:rsidRPr="00212237">
              <w:rPr>
                <w:rFonts w:asciiTheme="minorHAnsi" w:hAnsiTheme="minorHAnsi" w:cs="Arial"/>
                <w:b/>
                <w:sz w:val="20"/>
                <w:szCs w:val="20"/>
                <w:lang w:eastAsia="en-US"/>
              </w:rPr>
              <w:t xml:space="preserve">Task </w:t>
            </w:r>
            <w:r w:rsidR="00156EA0" w:rsidRPr="00212237">
              <w:rPr>
                <w:rFonts w:asciiTheme="minorHAnsi" w:hAnsiTheme="minorHAnsi" w:cs="Arial"/>
                <w:b/>
                <w:sz w:val="20"/>
                <w:szCs w:val="20"/>
                <w:lang w:eastAsia="en-US"/>
              </w:rPr>
              <w:t>8</w:t>
            </w:r>
            <w:r w:rsidRPr="00212237">
              <w:rPr>
                <w:rFonts w:asciiTheme="minorHAnsi" w:hAnsiTheme="minorHAnsi" w:cs="Arial"/>
                <w:b/>
                <w:sz w:val="20"/>
                <w:szCs w:val="20"/>
                <w:lang w:eastAsia="en-US"/>
              </w:rPr>
              <w:t>:</w:t>
            </w:r>
            <w:r w:rsidRPr="00212237">
              <w:rPr>
                <w:rFonts w:asciiTheme="minorHAnsi" w:hAnsiTheme="minorHAnsi" w:cs="Arial"/>
                <w:sz w:val="20"/>
                <w:szCs w:val="20"/>
                <w:lang w:eastAsia="en-US"/>
              </w:rPr>
              <w:t xml:space="preserve"> Test – Sailing theory test</w:t>
            </w:r>
          </w:p>
        </w:tc>
      </w:tr>
    </w:tbl>
    <w:p w:rsidR="00E11C33" w:rsidRDefault="00E11C33">
      <w:pPr>
        <w:spacing w:after="200" w:line="276" w:lineRule="auto"/>
        <w:rPr>
          <w:rFonts w:ascii="Franklin Gothic Book" w:eastAsia="MS Mincho" w:hAnsi="Franklin Gothic Book" w:cs="Calibri"/>
          <w:color w:val="342568"/>
          <w:lang w:val="en-GB" w:eastAsia="ja-JP"/>
        </w:rPr>
      </w:pPr>
      <w:r>
        <w:br w:type="page"/>
      </w:r>
    </w:p>
    <w:p w:rsidR="00B35CF9" w:rsidRDefault="00B35CF9" w:rsidP="00212237">
      <w:pPr>
        <w:pStyle w:val="Heading2"/>
        <w:spacing w:before="0" w:after="120"/>
      </w:pPr>
      <w:r>
        <w:lastRenderedPageBreak/>
        <w:t>Unit 2</w:t>
      </w:r>
    </w:p>
    <w:p w:rsidR="00AF01C4" w:rsidRPr="00AA491A" w:rsidRDefault="00AF01C4" w:rsidP="00AF01C4">
      <w:pPr>
        <w:spacing w:after="120"/>
        <w:rPr>
          <w:rFonts w:asciiTheme="minorHAnsi" w:hAnsiTheme="minorHAnsi" w:cstheme="minorHAnsi"/>
          <w:b/>
          <w:sz w:val="22"/>
          <w:szCs w:val="22"/>
          <w:lang w:eastAsia="ja-JP"/>
        </w:rPr>
      </w:pPr>
      <w:r w:rsidRPr="00AA491A">
        <w:rPr>
          <w:rFonts w:asciiTheme="minorHAnsi" w:hAnsiTheme="minorHAnsi" w:cstheme="minorHAnsi"/>
          <w:b/>
          <w:sz w:val="22"/>
          <w:szCs w:val="22"/>
          <w:lang w:eastAsia="ja-JP"/>
        </w:rPr>
        <w:t>Science Inquiry Skills</w:t>
      </w:r>
    </w:p>
    <w:p w:rsidR="00AF01C4" w:rsidRDefault="00AF01C4" w:rsidP="00AF01C4">
      <w:pPr>
        <w:spacing w:after="120"/>
        <w:rPr>
          <w:rFonts w:asciiTheme="minorHAnsi" w:hAnsiTheme="minorHAnsi" w:cstheme="minorHAnsi"/>
          <w:sz w:val="22"/>
          <w:szCs w:val="22"/>
          <w:lang w:val="en-GB" w:eastAsia="ja-JP"/>
        </w:rPr>
      </w:pPr>
      <w:r>
        <w:rPr>
          <w:rFonts w:asciiTheme="minorHAnsi" w:hAnsiTheme="minorHAnsi" w:cstheme="minorHAnsi"/>
          <w:sz w:val="22"/>
          <w:szCs w:val="22"/>
          <w:lang w:val="en-GB" w:eastAsia="ja-JP"/>
        </w:rPr>
        <w:t xml:space="preserve">Science Inquiry Skills </w:t>
      </w:r>
      <w:r w:rsidRPr="00640384">
        <w:rPr>
          <w:rFonts w:asciiTheme="minorHAnsi" w:hAnsiTheme="minorHAnsi" w:cstheme="minorHAnsi"/>
          <w:sz w:val="22"/>
          <w:szCs w:val="22"/>
          <w:lang w:val="en-GB" w:eastAsia="ja-JP"/>
        </w:rPr>
        <w:t xml:space="preserve">align with the Science Understanding and Science as a Human Endeavour content </w:t>
      </w:r>
      <w:r>
        <w:rPr>
          <w:rFonts w:asciiTheme="minorHAnsi" w:hAnsiTheme="minorHAnsi" w:cstheme="minorHAnsi"/>
          <w:sz w:val="22"/>
          <w:szCs w:val="22"/>
          <w:lang w:val="en-GB" w:eastAsia="ja-JP"/>
        </w:rPr>
        <w:t>of the unit and are integrated into the learning experiences.</w:t>
      </w:r>
    </w:p>
    <w:p w:rsidR="00AF01C4" w:rsidRPr="00695AA3" w:rsidRDefault="00AF01C4" w:rsidP="00AF01C4">
      <w:pPr>
        <w:pStyle w:val="ListItem"/>
        <w:spacing w:before="0" w:after="0" w:line="240" w:lineRule="auto"/>
        <w:ind w:left="425" w:hanging="425"/>
      </w:pPr>
      <w:r w:rsidRPr="00695AA3">
        <w:t xml:space="preserve">construct questions for investigation; propose hypotheses; and predict possible outcomes </w:t>
      </w:r>
    </w:p>
    <w:p w:rsidR="00AF01C4" w:rsidRPr="00695AA3" w:rsidRDefault="00AF01C4" w:rsidP="00AF01C4">
      <w:pPr>
        <w:pStyle w:val="ListItem"/>
        <w:spacing w:before="0" w:after="0" w:line="240" w:lineRule="auto"/>
        <w:ind w:left="425" w:hanging="425"/>
      </w:pPr>
      <w:r w:rsidRPr="00695AA3">
        <w:t>plan investigations, including the procedure/s to be followed, the materials required, and the type and amount of data to be collected; assess risk and address ethical issues associated with these methods</w:t>
      </w:r>
    </w:p>
    <w:p w:rsidR="00AF01C4" w:rsidRPr="00695AA3" w:rsidRDefault="00AF01C4" w:rsidP="00AF01C4">
      <w:pPr>
        <w:pStyle w:val="ListItem"/>
        <w:spacing w:before="0" w:after="0" w:line="240" w:lineRule="auto"/>
        <w:ind w:left="425" w:hanging="425"/>
      </w:pPr>
      <w:r w:rsidRPr="00695AA3">
        <w:t>conduct investigations, including using ecosystem surveying techniques, including line transects</w:t>
      </w:r>
      <w:r>
        <w:t>,</w:t>
      </w:r>
      <w:r w:rsidRPr="00695AA3">
        <w:t xml:space="preserve"> safely, competently and methodically for the collection of reliable data </w:t>
      </w:r>
    </w:p>
    <w:p w:rsidR="00AF01C4" w:rsidRPr="00695AA3" w:rsidRDefault="00AF01C4" w:rsidP="00AF01C4">
      <w:pPr>
        <w:pStyle w:val="ListItem"/>
        <w:spacing w:before="0" w:after="0" w:line="240" w:lineRule="auto"/>
        <w:ind w:left="425" w:hanging="425"/>
      </w:pPr>
      <w:r w:rsidRPr="00695AA3">
        <w:t xml:space="preserve">represent data in meaningful and useful ways; organise and analyse data to identify trends, patterns and relationships; qualitatively describe sources of measurement error and inconsistencies in data; and use evidence to make and justify conclusions </w:t>
      </w:r>
    </w:p>
    <w:p w:rsidR="00AF01C4" w:rsidRPr="00695AA3" w:rsidRDefault="00AF01C4" w:rsidP="00AF01C4">
      <w:pPr>
        <w:pStyle w:val="ListItem"/>
        <w:spacing w:before="0" w:after="0" w:line="240" w:lineRule="auto"/>
        <w:ind w:left="425" w:hanging="425"/>
      </w:pPr>
      <w:r w:rsidRPr="00695AA3">
        <w:t xml:space="preserve">interpret a range of scientific and media texts, and evaluate the conclusions by considering the quality of available evidence </w:t>
      </w:r>
    </w:p>
    <w:p w:rsidR="00AF01C4" w:rsidRPr="00695AA3" w:rsidRDefault="00AF01C4" w:rsidP="00AF01C4">
      <w:pPr>
        <w:pStyle w:val="ListItem"/>
        <w:spacing w:before="0" w:after="0" w:line="240" w:lineRule="auto"/>
        <w:ind w:left="425" w:hanging="425"/>
      </w:pPr>
      <w:r w:rsidRPr="00695AA3">
        <w:t xml:space="preserve">construct and use appropriate representations, including classification keys to communicate conceptual understanding, solve problems and make predictions </w:t>
      </w:r>
    </w:p>
    <w:p w:rsidR="00AF01C4" w:rsidRDefault="00AF01C4" w:rsidP="00AF01C4">
      <w:pPr>
        <w:pStyle w:val="ListItem"/>
        <w:spacing w:before="0" w:after="0" w:line="240" w:lineRule="auto"/>
        <w:ind w:left="425" w:hanging="425"/>
      </w:pPr>
      <w:r w:rsidRPr="00695AA3">
        <w:t>communicate scientific ideas and information for a specific purpose</w:t>
      </w:r>
      <w:r>
        <w:t>,</w:t>
      </w:r>
      <w:r w:rsidRPr="00695AA3">
        <w:t xml:space="preserve"> using appropriate language, nomenclature and formats</w:t>
      </w:r>
      <w:r>
        <w:t>, including scientific reports</w:t>
      </w:r>
    </w:p>
    <w:p w:rsidR="004A484C" w:rsidRDefault="004A484C">
      <w:pPr>
        <w:spacing w:after="200" w:line="276" w:lineRule="auto"/>
        <w:rPr>
          <w:rFonts w:ascii="Franklin Gothic Book" w:eastAsia="MS Mincho" w:hAnsi="Franklin Gothic Book" w:cs="Calibri"/>
          <w:color w:val="404040" w:themeColor="text1" w:themeTint="BF"/>
          <w:sz w:val="22"/>
          <w:szCs w:val="22"/>
          <w:lang w:val="en-GB" w:eastAsia="ja-JP"/>
        </w:rPr>
      </w:pPr>
      <w:r>
        <w:br w:type="page"/>
      </w:r>
    </w:p>
    <w:p w:rsidR="00AC59B0" w:rsidRDefault="00AC59B0" w:rsidP="00AC59B0">
      <w:pPr>
        <w:pStyle w:val="Heading4"/>
        <w:spacing w:before="240" w:after="120" w:line="240" w:lineRule="auto"/>
      </w:pPr>
      <w:r>
        <w:lastRenderedPageBreak/>
        <w:t>Semester 2 –</w:t>
      </w:r>
      <w:r w:rsidRPr="004C6186">
        <w:t xml:space="preserve"> </w:t>
      </w:r>
      <w:r>
        <w:t>Sailing</w:t>
      </w:r>
    </w:p>
    <w:tbl>
      <w:tblPr>
        <w:tblStyle w:val="TableGrid"/>
        <w:tblW w:w="4942" w:type="pct"/>
        <w:tblInd w:w="108"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57" w:type="dxa"/>
          <w:bottom w:w="57" w:type="dxa"/>
        </w:tblCellMar>
        <w:tblLook w:val="04A0" w:firstRow="1" w:lastRow="0" w:firstColumn="1" w:lastColumn="0" w:noHBand="0" w:noVBand="1"/>
      </w:tblPr>
      <w:tblGrid>
        <w:gridCol w:w="877"/>
        <w:gridCol w:w="8282"/>
      </w:tblGrid>
      <w:tr w:rsidR="00EE2081" w:rsidRPr="00324ACE" w:rsidTr="00E76991">
        <w:trPr>
          <w:tblHeader/>
        </w:trPr>
        <w:tc>
          <w:tcPr>
            <w:tcW w:w="877" w:type="dxa"/>
            <w:tcBorders>
              <w:right w:val="single" w:sz="4" w:space="0" w:color="FFFFFF" w:themeColor="background1"/>
            </w:tcBorders>
            <w:shd w:val="clear" w:color="auto" w:fill="BD9FCF" w:themeFill="accent4"/>
            <w:vAlign w:val="center"/>
            <w:hideMark/>
          </w:tcPr>
          <w:p w:rsidR="00EE2081" w:rsidRPr="00324ACE" w:rsidRDefault="00EE2081" w:rsidP="004A484C">
            <w:pPr>
              <w:jc w:val="center"/>
              <w:rPr>
                <w:rFonts w:asciiTheme="minorHAnsi" w:hAnsiTheme="minorHAnsi" w:cs="Arial"/>
                <w:b/>
                <w:color w:val="FFFFFF" w:themeColor="background1"/>
                <w:sz w:val="20"/>
                <w:szCs w:val="20"/>
                <w:lang w:eastAsia="en-US"/>
              </w:rPr>
            </w:pPr>
            <w:r w:rsidRPr="00324ACE">
              <w:rPr>
                <w:rFonts w:asciiTheme="minorHAnsi" w:hAnsiTheme="minorHAnsi" w:cs="Arial"/>
                <w:b/>
                <w:color w:val="FFFFFF" w:themeColor="background1"/>
                <w:sz w:val="20"/>
                <w:szCs w:val="20"/>
                <w:lang w:eastAsia="en-US"/>
              </w:rPr>
              <w:t>Week</w:t>
            </w:r>
          </w:p>
        </w:tc>
        <w:tc>
          <w:tcPr>
            <w:tcW w:w="8281" w:type="dxa"/>
            <w:tcBorders>
              <w:left w:val="single" w:sz="4" w:space="0" w:color="FFFFFF" w:themeColor="background1"/>
            </w:tcBorders>
            <w:shd w:val="clear" w:color="auto" w:fill="BD9FCF" w:themeFill="accent4"/>
            <w:vAlign w:val="center"/>
            <w:hideMark/>
          </w:tcPr>
          <w:p w:rsidR="00EE2081" w:rsidRPr="00324ACE" w:rsidRDefault="00EE2081" w:rsidP="004A484C">
            <w:pPr>
              <w:jc w:val="center"/>
              <w:rPr>
                <w:rFonts w:asciiTheme="minorHAnsi" w:hAnsiTheme="minorHAnsi" w:cs="Arial"/>
                <w:b/>
                <w:color w:val="FFFFFF" w:themeColor="background1"/>
                <w:sz w:val="20"/>
                <w:szCs w:val="20"/>
                <w:lang w:eastAsia="en-US"/>
              </w:rPr>
            </w:pPr>
            <w:r w:rsidRPr="00324ACE">
              <w:rPr>
                <w:rFonts w:asciiTheme="minorHAnsi" w:hAnsiTheme="minorHAnsi" w:cs="Arial"/>
                <w:b/>
                <w:color w:val="FFFFFF" w:themeColor="background1"/>
                <w:sz w:val="20"/>
                <w:szCs w:val="20"/>
                <w:lang w:eastAsia="en-US"/>
              </w:rPr>
              <w:t>Key teaching points</w:t>
            </w:r>
          </w:p>
        </w:tc>
      </w:tr>
      <w:tr w:rsidR="00EE2081" w:rsidRPr="00D32BD1" w:rsidTr="00E76991">
        <w:tc>
          <w:tcPr>
            <w:tcW w:w="877" w:type="dxa"/>
            <w:shd w:val="clear" w:color="auto" w:fill="E4D8EB" w:themeFill="accent4" w:themeFillTint="66"/>
            <w:vAlign w:val="center"/>
            <w:hideMark/>
          </w:tcPr>
          <w:p w:rsidR="00EE2081" w:rsidRPr="00324ACE" w:rsidRDefault="00EE2081" w:rsidP="004A484C">
            <w:pPr>
              <w:jc w:val="center"/>
              <w:rPr>
                <w:rFonts w:asciiTheme="minorHAnsi" w:hAnsiTheme="minorHAnsi" w:cs="Arial"/>
                <w:sz w:val="20"/>
                <w:szCs w:val="20"/>
                <w:lang w:eastAsia="en-US"/>
              </w:rPr>
            </w:pPr>
            <w:r w:rsidRPr="00324ACE">
              <w:rPr>
                <w:rFonts w:asciiTheme="minorHAnsi" w:hAnsiTheme="minorHAnsi" w:cs="Arial"/>
                <w:sz w:val="20"/>
                <w:szCs w:val="20"/>
                <w:lang w:eastAsia="en-US"/>
              </w:rPr>
              <w:t>1–</w:t>
            </w:r>
            <w:r>
              <w:rPr>
                <w:rFonts w:asciiTheme="minorHAnsi" w:hAnsiTheme="minorHAnsi" w:cs="Arial"/>
                <w:sz w:val="20"/>
                <w:szCs w:val="20"/>
                <w:lang w:eastAsia="en-US"/>
              </w:rPr>
              <w:t>4</w:t>
            </w:r>
          </w:p>
        </w:tc>
        <w:tc>
          <w:tcPr>
            <w:tcW w:w="8281" w:type="dxa"/>
          </w:tcPr>
          <w:p w:rsidR="00EE2081" w:rsidRDefault="00EE2081" w:rsidP="004A484C">
            <w:pPr>
              <w:rPr>
                <w:rFonts w:asciiTheme="minorHAnsi" w:hAnsiTheme="minorHAnsi" w:cs="Arial"/>
                <w:sz w:val="20"/>
                <w:szCs w:val="20"/>
                <w:lang w:eastAsia="en-US"/>
              </w:rPr>
            </w:pPr>
            <w:r w:rsidRPr="00D32BD1">
              <w:rPr>
                <w:rFonts w:asciiTheme="minorHAnsi" w:hAnsiTheme="minorHAnsi" w:cs="Arial"/>
                <w:sz w:val="20"/>
                <w:szCs w:val="20"/>
                <w:lang w:eastAsia="en-US"/>
              </w:rPr>
              <w:t>Marine: Oceanography</w:t>
            </w:r>
          </w:p>
          <w:p w:rsidR="00EE2081" w:rsidRDefault="00EE2081" w:rsidP="004A484C">
            <w:pPr>
              <w:pStyle w:val="ListParagraph"/>
              <w:numPr>
                <w:ilvl w:val="0"/>
                <w:numId w:val="11"/>
              </w:numPr>
              <w:ind w:left="360"/>
              <w:rPr>
                <w:rFonts w:asciiTheme="minorHAnsi" w:hAnsiTheme="minorHAnsi" w:cs="Arial"/>
                <w:sz w:val="20"/>
                <w:szCs w:val="20"/>
                <w:lang w:eastAsia="en-US"/>
              </w:rPr>
            </w:pPr>
            <w:r w:rsidRPr="005F4AF3">
              <w:rPr>
                <w:rFonts w:asciiTheme="minorHAnsi" w:hAnsiTheme="minorHAnsi" w:cs="Arial"/>
                <w:sz w:val="20"/>
                <w:szCs w:val="20"/>
                <w:lang w:eastAsia="en-US"/>
              </w:rPr>
              <w:t>location and characteristics of ocean zones</w:t>
            </w:r>
          </w:p>
          <w:p w:rsidR="00EE2081" w:rsidRDefault="00EE2081" w:rsidP="004A484C">
            <w:pPr>
              <w:pStyle w:val="ListParagraph"/>
              <w:numPr>
                <w:ilvl w:val="0"/>
                <w:numId w:val="11"/>
              </w:numPr>
              <w:ind w:left="360"/>
              <w:rPr>
                <w:rFonts w:asciiTheme="minorHAnsi" w:hAnsiTheme="minorHAnsi" w:cs="Arial"/>
                <w:sz w:val="20"/>
                <w:szCs w:val="20"/>
                <w:lang w:eastAsia="en-US"/>
              </w:rPr>
            </w:pPr>
            <w:r w:rsidRPr="00195773">
              <w:rPr>
                <w:rFonts w:asciiTheme="minorHAnsi" w:hAnsiTheme="minorHAnsi" w:cs="Arial"/>
                <w:sz w:val="20"/>
                <w:szCs w:val="20"/>
                <w:lang w:eastAsia="en-US"/>
              </w:rPr>
              <w:t>adaptations of marine organisms living within these zones</w:t>
            </w:r>
          </w:p>
          <w:p w:rsidR="00EE2081" w:rsidRPr="000F526B" w:rsidRDefault="00EE2081" w:rsidP="004A484C">
            <w:pPr>
              <w:pStyle w:val="ListParagraph"/>
              <w:numPr>
                <w:ilvl w:val="0"/>
                <w:numId w:val="11"/>
              </w:numPr>
              <w:ind w:left="360"/>
              <w:rPr>
                <w:rFonts w:asciiTheme="minorHAnsi" w:hAnsiTheme="minorHAnsi" w:cs="Arial"/>
                <w:sz w:val="20"/>
                <w:szCs w:val="20"/>
                <w:lang w:eastAsia="en-US"/>
              </w:rPr>
            </w:pPr>
            <w:r w:rsidRPr="00195773">
              <w:rPr>
                <w:rFonts w:asciiTheme="minorHAnsi" w:hAnsiTheme="minorHAnsi" w:cs="Arial"/>
                <w:sz w:val="20"/>
                <w:szCs w:val="20"/>
                <w:lang w:eastAsia="en-US"/>
              </w:rPr>
              <w:t>classification of marine organisms based on habitat and motility</w:t>
            </w:r>
          </w:p>
          <w:p w:rsidR="00EE2081" w:rsidRDefault="00EE2081" w:rsidP="004A484C">
            <w:pPr>
              <w:pStyle w:val="ListParagraph"/>
              <w:numPr>
                <w:ilvl w:val="0"/>
                <w:numId w:val="11"/>
              </w:numPr>
              <w:ind w:left="360"/>
              <w:rPr>
                <w:rFonts w:asciiTheme="minorHAnsi" w:hAnsiTheme="minorHAnsi" w:cs="Arial"/>
                <w:sz w:val="20"/>
                <w:szCs w:val="20"/>
                <w:lang w:eastAsia="en-US"/>
              </w:rPr>
            </w:pPr>
            <w:r w:rsidRPr="000F526B">
              <w:rPr>
                <w:rFonts w:asciiTheme="minorHAnsi" w:hAnsiTheme="minorHAnsi" w:cs="Arial"/>
                <w:sz w:val="20"/>
                <w:szCs w:val="20"/>
                <w:lang w:eastAsia="en-US"/>
              </w:rPr>
              <w:t xml:space="preserve">identification and classification of Western Australian marine </w:t>
            </w:r>
            <w:r>
              <w:rPr>
                <w:rFonts w:asciiTheme="minorHAnsi" w:hAnsiTheme="minorHAnsi" w:cs="Arial"/>
                <w:sz w:val="20"/>
                <w:szCs w:val="20"/>
                <w:lang w:eastAsia="en-US"/>
              </w:rPr>
              <w:t>organisms</w:t>
            </w:r>
          </w:p>
          <w:p w:rsidR="00EE2081" w:rsidRPr="00174CAE" w:rsidRDefault="00EE2081" w:rsidP="004A484C">
            <w:pPr>
              <w:pStyle w:val="ListParagraph"/>
              <w:numPr>
                <w:ilvl w:val="0"/>
                <w:numId w:val="11"/>
              </w:numPr>
              <w:ind w:left="360"/>
              <w:rPr>
                <w:rFonts w:asciiTheme="minorHAnsi" w:hAnsiTheme="minorHAnsi" w:cs="Arial"/>
                <w:sz w:val="20"/>
                <w:szCs w:val="20"/>
                <w:lang w:eastAsia="en-US"/>
              </w:rPr>
            </w:pPr>
            <w:r w:rsidRPr="00BD42FA">
              <w:rPr>
                <w:rFonts w:asciiTheme="minorHAnsi" w:hAnsiTheme="minorHAnsi" w:cs="Arial"/>
                <w:sz w:val="20"/>
                <w:szCs w:val="20"/>
                <w:lang w:eastAsia="en-US"/>
              </w:rPr>
              <w:t>classification systems have been developed to allow scientists to identify and</w:t>
            </w:r>
            <w:r w:rsidR="0018441C">
              <w:rPr>
                <w:rFonts w:asciiTheme="minorHAnsi" w:hAnsiTheme="minorHAnsi" w:cs="Arial"/>
                <w:sz w:val="20"/>
                <w:szCs w:val="20"/>
                <w:lang w:eastAsia="en-US"/>
              </w:rPr>
              <w:t xml:space="preserve"> communicate information about </w:t>
            </w:r>
            <w:r w:rsidRPr="00BD42FA">
              <w:rPr>
                <w:rFonts w:asciiTheme="minorHAnsi" w:hAnsiTheme="minorHAnsi" w:cs="Arial"/>
                <w:sz w:val="20"/>
                <w:szCs w:val="20"/>
                <w:lang w:eastAsia="en-US"/>
              </w:rPr>
              <w:t>organisms. Classification systems are reviewed based on new information and evidence</w:t>
            </w:r>
            <w:r>
              <w:rPr>
                <w:rFonts w:asciiTheme="minorHAnsi" w:hAnsiTheme="minorHAnsi" w:cs="Arial"/>
                <w:sz w:val="20"/>
                <w:szCs w:val="20"/>
                <w:lang w:eastAsia="en-US"/>
              </w:rPr>
              <w:t xml:space="preserve"> (SHE)</w:t>
            </w:r>
          </w:p>
          <w:p w:rsidR="00EE2081" w:rsidRPr="00D32BD1" w:rsidRDefault="00EE2081" w:rsidP="004A484C">
            <w:pPr>
              <w:pStyle w:val="ListParagraph"/>
              <w:numPr>
                <w:ilvl w:val="0"/>
                <w:numId w:val="11"/>
              </w:numPr>
              <w:ind w:left="360"/>
              <w:rPr>
                <w:rFonts w:asciiTheme="minorHAnsi" w:hAnsiTheme="minorHAnsi" w:cs="Arial"/>
                <w:sz w:val="20"/>
                <w:szCs w:val="20"/>
                <w:lang w:eastAsia="en-US"/>
              </w:rPr>
            </w:pPr>
            <w:r w:rsidRPr="000F526B">
              <w:rPr>
                <w:rFonts w:asciiTheme="minorHAnsi" w:hAnsiTheme="minorHAnsi" w:cs="Arial"/>
                <w:sz w:val="20"/>
                <w:szCs w:val="20"/>
                <w:lang w:eastAsia="en-US"/>
              </w:rPr>
              <w:t>food chains and webs relevant to the ocean zones studied</w:t>
            </w:r>
          </w:p>
          <w:p w:rsidR="00B11742" w:rsidRPr="00E11C33" w:rsidRDefault="00B11742" w:rsidP="004A484C">
            <w:pPr>
              <w:rPr>
                <w:rFonts w:asciiTheme="minorHAnsi" w:hAnsiTheme="minorHAnsi" w:cs="Arial"/>
                <w:b/>
                <w:sz w:val="20"/>
                <w:szCs w:val="20"/>
                <w:lang w:eastAsia="en-US"/>
              </w:rPr>
            </w:pPr>
            <w:r w:rsidRPr="00E11C33">
              <w:rPr>
                <w:rFonts w:asciiTheme="minorHAnsi" w:hAnsiTheme="minorHAnsi" w:cs="Arial"/>
                <w:b/>
                <w:sz w:val="20"/>
                <w:szCs w:val="20"/>
                <w:lang w:eastAsia="en-US"/>
              </w:rPr>
              <w:t>Task 9:</w:t>
            </w:r>
            <w:r w:rsidRPr="00E11C33">
              <w:rPr>
                <w:rFonts w:asciiTheme="minorHAnsi" w:hAnsiTheme="minorHAnsi" w:cs="Arial"/>
                <w:sz w:val="20"/>
                <w:szCs w:val="20"/>
                <w:lang w:eastAsia="en-US"/>
              </w:rPr>
              <w:t xml:space="preserve"> Scientific skills – Classifying </w:t>
            </w:r>
            <w:r w:rsidR="000557C2">
              <w:rPr>
                <w:rFonts w:asciiTheme="minorHAnsi" w:hAnsiTheme="minorHAnsi" w:cs="Arial"/>
                <w:sz w:val="20"/>
                <w:szCs w:val="20"/>
                <w:lang w:eastAsia="en-US"/>
              </w:rPr>
              <w:t>Western Australian</w:t>
            </w:r>
            <w:r w:rsidRPr="00E11C33">
              <w:rPr>
                <w:rFonts w:asciiTheme="minorHAnsi" w:hAnsiTheme="minorHAnsi" w:cs="Arial"/>
                <w:sz w:val="20"/>
                <w:szCs w:val="20"/>
                <w:lang w:eastAsia="en-US"/>
              </w:rPr>
              <w:t xml:space="preserve"> marine organisms</w:t>
            </w:r>
            <w:r w:rsidRPr="00E11C33">
              <w:rPr>
                <w:rFonts w:asciiTheme="minorHAnsi" w:hAnsiTheme="minorHAnsi" w:cs="Arial"/>
                <w:b/>
                <w:sz w:val="20"/>
                <w:szCs w:val="20"/>
                <w:lang w:eastAsia="en-US"/>
              </w:rPr>
              <w:t xml:space="preserve"> </w:t>
            </w:r>
          </w:p>
          <w:p w:rsidR="00EE2081" w:rsidRPr="00D32BD1" w:rsidRDefault="00EE2081" w:rsidP="004A484C">
            <w:pPr>
              <w:rPr>
                <w:rFonts w:asciiTheme="minorHAnsi" w:hAnsiTheme="minorHAnsi" w:cs="Arial"/>
                <w:sz w:val="20"/>
                <w:szCs w:val="20"/>
                <w:lang w:eastAsia="en-US"/>
              </w:rPr>
            </w:pPr>
            <w:r w:rsidRPr="00E11C33">
              <w:rPr>
                <w:rFonts w:asciiTheme="minorHAnsi" w:hAnsiTheme="minorHAnsi" w:cs="Arial"/>
                <w:b/>
                <w:sz w:val="20"/>
                <w:szCs w:val="20"/>
                <w:lang w:eastAsia="en-US"/>
              </w:rPr>
              <w:t xml:space="preserve">Task </w:t>
            </w:r>
            <w:r w:rsidR="00B11742" w:rsidRPr="00E11C33">
              <w:rPr>
                <w:rFonts w:asciiTheme="minorHAnsi" w:hAnsiTheme="minorHAnsi" w:cs="Arial"/>
                <w:b/>
                <w:sz w:val="20"/>
                <w:szCs w:val="20"/>
                <w:lang w:eastAsia="en-US"/>
              </w:rPr>
              <w:t>10</w:t>
            </w:r>
            <w:r w:rsidRPr="00E11C33">
              <w:rPr>
                <w:rFonts w:asciiTheme="minorHAnsi" w:hAnsiTheme="minorHAnsi" w:cs="Arial"/>
                <w:b/>
                <w:sz w:val="20"/>
                <w:szCs w:val="20"/>
                <w:lang w:eastAsia="en-US"/>
              </w:rPr>
              <w:t>:</w:t>
            </w:r>
            <w:r w:rsidRPr="00E11C33">
              <w:rPr>
                <w:rFonts w:asciiTheme="minorHAnsi" w:hAnsiTheme="minorHAnsi" w:cs="Arial"/>
                <w:sz w:val="20"/>
                <w:szCs w:val="20"/>
                <w:lang w:eastAsia="en-US"/>
              </w:rPr>
              <w:t xml:space="preserve"> Tes</w:t>
            </w:r>
            <w:r w:rsidR="0018441C" w:rsidRPr="00E11C33">
              <w:rPr>
                <w:rFonts w:asciiTheme="minorHAnsi" w:hAnsiTheme="minorHAnsi" w:cs="Arial"/>
                <w:sz w:val="20"/>
                <w:szCs w:val="20"/>
                <w:lang w:eastAsia="en-US"/>
              </w:rPr>
              <w:t>t – Oceanography</w:t>
            </w:r>
          </w:p>
        </w:tc>
      </w:tr>
      <w:tr w:rsidR="00EE2081" w:rsidRPr="00D32BD1" w:rsidTr="00E76991">
        <w:tc>
          <w:tcPr>
            <w:tcW w:w="877" w:type="dxa"/>
            <w:shd w:val="clear" w:color="auto" w:fill="E4D8EB" w:themeFill="accent4" w:themeFillTint="66"/>
            <w:vAlign w:val="center"/>
            <w:hideMark/>
          </w:tcPr>
          <w:p w:rsidR="00EE2081" w:rsidRPr="00324ACE" w:rsidRDefault="00EE2081" w:rsidP="004A484C">
            <w:pPr>
              <w:jc w:val="center"/>
              <w:rPr>
                <w:rFonts w:asciiTheme="minorHAnsi" w:hAnsiTheme="minorHAnsi" w:cs="Arial"/>
                <w:sz w:val="20"/>
                <w:szCs w:val="20"/>
                <w:lang w:eastAsia="en-US"/>
              </w:rPr>
            </w:pPr>
            <w:r>
              <w:rPr>
                <w:rFonts w:asciiTheme="minorHAnsi" w:hAnsiTheme="minorHAnsi" w:cs="Arial"/>
                <w:sz w:val="20"/>
                <w:szCs w:val="20"/>
                <w:lang w:eastAsia="en-US"/>
              </w:rPr>
              <w:t>5</w:t>
            </w:r>
            <w:r w:rsidRPr="00324ACE">
              <w:rPr>
                <w:rFonts w:asciiTheme="minorHAnsi" w:hAnsiTheme="minorHAnsi" w:cs="Arial"/>
                <w:sz w:val="20"/>
                <w:szCs w:val="20"/>
                <w:lang w:eastAsia="en-US"/>
              </w:rPr>
              <w:t>–</w:t>
            </w:r>
            <w:r>
              <w:rPr>
                <w:rFonts w:asciiTheme="minorHAnsi" w:hAnsiTheme="minorHAnsi" w:cs="Arial"/>
                <w:sz w:val="20"/>
                <w:szCs w:val="20"/>
                <w:lang w:eastAsia="en-US"/>
              </w:rPr>
              <w:t>6</w:t>
            </w:r>
          </w:p>
        </w:tc>
        <w:tc>
          <w:tcPr>
            <w:tcW w:w="8281" w:type="dxa"/>
          </w:tcPr>
          <w:p w:rsidR="00EE2081" w:rsidRDefault="00EE2081" w:rsidP="004A484C">
            <w:pPr>
              <w:rPr>
                <w:rFonts w:asciiTheme="minorHAnsi" w:hAnsiTheme="minorHAnsi" w:cs="Arial"/>
                <w:sz w:val="20"/>
                <w:szCs w:val="20"/>
                <w:lang w:eastAsia="en-US"/>
              </w:rPr>
            </w:pPr>
            <w:r w:rsidRPr="00D32BD1">
              <w:rPr>
                <w:rFonts w:asciiTheme="minorHAnsi" w:hAnsiTheme="minorHAnsi" w:cs="Arial"/>
                <w:sz w:val="20"/>
                <w:szCs w:val="20"/>
                <w:lang w:eastAsia="en-US"/>
              </w:rPr>
              <w:t xml:space="preserve">Marine: </w:t>
            </w:r>
            <w:r w:rsidRPr="00DA503E">
              <w:rPr>
                <w:rFonts w:asciiTheme="minorHAnsi" w:hAnsiTheme="minorHAnsi" w:cs="Arial"/>
                <w:sz w:val="20"/>
                <w:szCs w:val="20"/>
                <w:lang w:eastAsia="en-US"/>
              </w:rPr>
              <w:t>Environmental and resource management</w:t>
            </w:r>
          </w:p>
          <w:p w:rsidR="00EE2081" w:rsidRDefault="00EE2081" w:rsidP="004A484C">
            <w:pPr>
              <w:pStyle w:val="ListParagraph"/>
              <w:numPr>
                <w:ilvl w:val="0"/>
                <w:numId w:val="11"/>
              </w:numPr>
              <w:ind w:left="360"/>
              <w:rPr>
                <w:rFonts w:asciiTheme="minorHAnsi" w:hAnsiTheme="minorHAnsi" w:cs="Arial"/>
                <w:sz w:val="20"/>
                <w:szCs w:val="20"/>
                <w:lang w:eastAsia="en-US"/>
              </w:rPr>
            </w:pPr>
            <w:r>
              <w:rPr>
                <w:rFonts w:asciiTheme="minorHAnsi" w:hAnsiTheme="minorHAnsi" w:cs="Arial"/>
                <w:sz w:val="20"/>
                <w:szCs w:val="20"/>
                <w:lang w:eastAsia="en-US"/>
              </w:rPr>
              <w:t>marine-</w:t>
            </w:r>
            <w:r w:rsidRPr="00153807">
              <w:rPr>
                <w:rFonts w:asciiTheme="minorHAnsi" w:hAnsiTheme="minorHAnsi" w:cs="Arial"/>
                <w:sz w:val="20"/>
                <w:szCs w:val="20"/>
                <w:lang w:eastAsia="en-US"/>
              </w:rPr>
              <w:t>protected areas, parks, reserves and s</w:t>
            </w:r>
            <w:r>
              <w:rPr>
                <w:rFonts w:asciiTheme="minorHAnsi" w:hAnsiTheme="minorHAnsi" w:cs="Arial"/>
                <w:sz w:val="20"/>
                <w:szCs w:val="20"/>
                <w:lang w:eastAsia="en-US"/>
              </w:rPr>
              <w:t>anctuary zones</w:t>
            </w:r>
          </w:p>
          <w:p w:rsidR="00EE2081" w:rsidRDefault="00EE2081" w:rsidP="004A484C">
            <w:pPr>
              <w:pStyle w:val="ListParagraph"/>
              <w:numPr>
                <w:ilvl w:val="0"/>
                <w:numId w:val="11"/>
              </w:numPr>
              <w:ind w:left="360"/>
              <w:rPr>
                <w:rFonts w:asciiTheme="minorHAnsi" w:hAnsiTheme="minorHAnsi" w:cs="Arial"/>
                <w:sz w:val="20"/>
                <w:szCs w:val="20"/>
                <w:lang w:eastAsia="en-US"/>
              </w:rPr>
            </w:pPr>
            <w:r w:rsidRPr="00BD0DC4">
              <w:rPr>
                <w:rFonts w:asciiTheme="minorHAnsi" w:hAnsiTheme="minorHAnsi" w:cs="Arial"/>
                <w:sz w:val="20"/>
                <w:szCs w:val="20"/>
                <w:lang w:eastAsia="en-US"/>
              </w:rPr>
              <w:t>roles and responsibilities of Western Australian marine resource management organisations</w:t>
            </w:r>
          </w:p>
          <w:p w:rsidR="00EE2081" w:rsidRDefault="00EE2081" w:rsidP="004A484C">
            <w:pPr>
              <w:pStyle w:val="ListParagraph"/>
              <w:numPr>
                <w:ilvl w:val="0"/>
                <w:numId w:val="11"/>
              </w:numPr>
              <w:ind w:left="360"/>
              <w:rPr>
                <w:rFonts w:asciiTheme="minorHAnsi" w:hAnsiTheme="minorHAnsi" w:cs="Arial"/>
                <w:sz w:val="20"/>
                <w:szCs w:val="20"/>
                <w:lang w:eastAsia="en-US"/>
              </w:rPr>
            </w:pPr>
            <w:r w:rsidRPr="00B10105">
              <w:rPr>
                <w:rFonts w:asciiTheme="minorHAnsi" w:hAnsiTheme="minorHAnsi" w:cs="Arial"/>
                <w:sz w:val="20"/>
                <w:szCs w:val="20"/>
                <w:lang w:eastAsia="en-US"/>
              </w:rPr>
              <w:t>techniques in conjunction with measurement of abiotic factors, can be used so that a complete picture of the health of an ecosystem and its resilience to change may be obtained</w:t>
            </w:r>
            <w:r>
              <w:rPr>
                <w:rFonts w:asciiTheme="minorHAnsi" w:hAnsiTheme="minorHAnsi" w:cs="Arial"/>
                <w:sz w:val="20"/>
                <w:szCs w:val="20"/>
                <w:lang w:eastAsia="en-US"/>
              </w:rPr>
              <w:t xml:space="preserve"> (SHE)</w:t>
            </w:r>
          </w:p>
          <w:p w:rsidR="00EE2081" w:rsidRDefault="00EE2081" w:rsidP="004A484C">
            <w:pPr>
              <w:pStyle w:val="ListParagraph"/>
              <w:numPr>
                <w:ilvl w:val="0"/>
                <w:numId w:val="11"/>
              </w:numPr>
              <w:ind w:left="360"/>
              <w:rPr>
                <w:rFonts w:asciiTheme="minorHAnsi" w:hAnsiTheme="minorHAnsi" w:cs="Arial"/>
                <w:sz w:val="20"/>
                <w:szCs w:val="20"/>
                <w:lang w:eastAsia="en-US"/>
              </w:rPr>
            </w:pPr>
            <w:r w:rsidRPr="00B30903">
              <w:rPr>
                <w:rFonts w:asciiTheme="minorHAnsi" w:hAnsiTheme="minorHAnsi" w:cs="Arial"/>
                <w:sz w:val="20"/>
                <w:szCs w:val="20"/>
                <w:lang w:eastAsia="en-US"/>
              </w:rPr>
              <w:t>a world-wide sighting and photo-identification system has been created which enables people to act as citizen scientists, assisting in the conservation of whale sharks and enhancing knowledge of the demographics of this species</w:t>
            </w:r>
            <w:r>
              <w:rPr>
                <w:rFonts w:asciiTheme="minorHAnsi" w:hAnsiTheme="minorHAnsi" w:cs="Arial"/>
                <w:sz w:val="20"/>
                <w:szCs w:val="20"/>
                <w:lang w:eastAsia="en-US"/>
              </w:rPr>
              <w:t xml:space="preserve"> (SHE)</w:t>
            </w:r>
          </w:p>
          <w:p w:rsidR="00EE2081" w:rsidRPr="00D32BD1" w:rsidRDefault="00EE2081" w:rsidP="004A484C">
            <w:pPr>
              <w:rPr>
                <w:rFonts w:asciiTheme="minorHAnsi" w:hAnsiTheme="minorHAnsi" w:cs="Arial"/>
                <w:sz w:val="20"/>
                <w:szCs w:val="20"/>
                <w:lang w:eastAsia="en-US"/>
              </w:rPr>
            </w:pPr>
            <w:r w:rsidRPr="00E11C33">
              <w:rPr>
                <w:rFonts w:asciiTheme="minorHAnsi" w:hAnsiTheme="minorHAnsi" w:cs="Arial"/>
                <w:b/>
                <w:sz w:val="20"/>
                <w:szCs w:val="20"/>
                <w:lang w:eastAsia="en-US"/>
              </w:rPr>
              <w:t xml:space="preserve">Task </w:t>
            </w:r>
            <w:r w:rsidR="000E5409" w:rsidRPr="00E11C33">
              <w:rPr>
                <w:rFonts w:asciiTheme="minorHAnsi" w:hAnsiTheme="minorHAnsi" w:cs="Arial"/>
                <w:b/>
                <w:sz w:val="20"/>
                <w:szCs w:val="20"/>
                <w:lang w:eastAsia="en-US"/>
              </w:rPr>
              <w:t>11</w:t>
            </w:r>
            <w:r w:rsidRPr="00E11C33">
              <w:rPr>
                <w:rFonts w:asciiTheme="minorHAnsi" w:hAnsiTheme="minorHAnsi" w:cs="Arial"/>
                <w:b/>
                <w:sz w:val="20"/>
                <w:szCs w:val="20"/>
                <w:lang w:eastAsia="en-US"/>
              </w:rPr>
              <w:t>:</w:t>
            </w:r>
            <w:r w:rsidRPr="00E11C33">
              <w:rPr>
                <w:rFonts w:asciiTheme="minorHAnsi" w:hAnsiTheme="minorHAnsi" w:cs="Arial"/>
                <w:sz w:val="20"/>
                <w:szCs w:val="20"/>
                <w:lang w:eastAsia="en-US"/>
              </w:rPr>
              <w:t xml:space="preserve"> Investigation </w:t>
            </w:r>
            <w:r>
              <w:rPr>
                <w:rFonts w:asciiTheme="minorHAnsi" w:hAnsiTheme="minorHAnsi" w:cs="Arial"/>
                <w:sz w:val="20"/>
                <w:szCs w:val="20"/>
                <w:lang w:eastAsia="en-US"/>
              </w:rPr>
              <w:t xml:space="preserve">– Case study to illustrate </w:t>
            </w:r>
            <w:r w:rsidRPr="00BD0DC4">
              <w:rPr>
                <w:rFonts w:asciiTheme="minorHAnsi" w:hAnsiTheme="minorHAnsi" w:cs="Arial"/>
                <w:sz w:val="20"/>
                <w:szCs w:val="20"/>
                <w:lang w:eastAsia="en-US"/>
              </w:rPr>
              <w:t xml:space="preserve">roles and responsibilities of </w:t>
            </w:r>
            <w:r w:rsidR="000557C2">
              <w:rPr>
                <w:rFonts w:asciiTheme="minorHAnsi" w:hAnsiTheme="minorHAnsi" w:cs="Arial"/>
                <w:sz w:val="20"/>
                <w:szCs w:val="20"/>
                <w:lang w:eastAsia="en-US"/>
              </w:rPr>
              <w:t>Western Australian</w:t>
            </w:r>
            <w:r w:rsidRPr="00BD0DC4">
              <w:rPr>
                <w:rFonts w:asciiTheme="minorHAnsi" w:hAnsiTheme="minorHAnsi" w:cs="Arial"/>
                <w:sz w:val="20"/>
                <w:szCs w:val="20"/>
                <w:lang w:eastAsia="en-US"/>
              </w:rPr>
              <w:t xml:space="preserve"> marine resource management organisations</w:t>
            </w:r>
          </w:p>
        </w:tc>
      </w:tr>
      <w:tr w:rsidR="00EE2081" w:rsidRPr="005D4CE7" w:rsidTr="00E76991">
        <w:tc>
          <w:tcPr>
            <w:tcW w:w="877" w:type="dxa"/>
            <w:shd w:val="clear" w:color="auto" w:fill="E4D8EB" w:themeFill="accent4" w:themeFillTint="66"/>
            <w:vAlign w:val="center"/>
            <w:hideMark/>
          </w:tcPr>
          <w:p w:rsidR="00EE2081" w:rsidRPr="00324ACE" w:rsidRDefault="00EE2081" w:rsidP="004A484C">
            <w:pPr>
              <w:jc w:val="center"/>
              <w:rPr>
                <w:rFonts w:asciiTheme="minorHAnsi" w:hAnsiTheme="minorHAnsi" w:cs="Arial"/>
                <w:sz w:val="20"/>
                <w:szCs w:val="20"/>
                <w:lang w:eastAsia="en-US"/>
              </w:rPr>
            </w:pPr>
            <w:r>
              <w:rPr>
                <w:rFonts w:asciiTheme="minorHAnsi" w:hAnsiTheme="minorHAnsi" w:cs="Arial"/>
                <w:sz w:val="20"/>
                <w:szCs w:val="20"/>
                <w:lang w:eastAsia="en-US"/>
              </w:rPr>
              <w:t>7</w:t>
            </w:r>
            <w:r w:rsidRPr="00324ACE">
              <w:rPr>
                <w:rFonts w:asciiTheme="minorHAnsi" w:hAnsiTheme="minorHAnsi" w:cs="Arial"/>
                <w:sz w:val="20"/>
                <w:szCs w:val="20"/>
                <w:lang w:eastAsia="en-US"/>
              </w:rPr>
              <w:t>–</w:t>
            </w:r>
            <w:r>
              <w:rPr>
                <w:rFonts w:asciiTheme="minorHAnsi" w:hAnsiTheme="minorHAnsi" w:cs="Arial"/>
                <w:sz w:val="20"/>
                <w:szCs w:val="20"/>
                <w:lang w:eastAsia="en-US"/>
              </w:rPr>
              <w:t>8</w:t>
            </w:r>
          </w:p>
        </w:tc>
        <w:tc>
          <w:tcPr>
            <w:tcW w:w="8281" w:type="dxa"/>
          </w:tcPr>
          <w:p w:rsidR="00EE2081" w:rsidRDefault="00EE2081" w:rsidP="004A484C">
            <w:pPr>
              <w:rPr>
                <w:rFonts w:asciiTheme="minorHAnsi" w:hAnsiTheme="minorHAnsi" w:cs="Arial"/>
                <w:sz w:val="20"/>
                <w:szCs w:val="20"/>
                <w:lang w:eastAsia="en-US"/>
              </w:rPr>
            </w:pPr>
            <w:r w:rsidRPr="009343B1">
              <w:rPr>
                <w:rFonts w:asciiTheme="minorHAnsi" w:hAnsiTheme="minorHAnsi" w:cs="Arial"/>
                <w:sz w:val="20"/>
                <w:szCs w:val="20"/>
                <w:lang w:eastAsia="en-US"/>
              </w:rPr>
              <w:t>Maritime</w:t>
            </w:r>
            <w:r w:rsidRPr="00D32BD1">
              <w:rPr>
                <w:rFonts w:asciiTheme="minorHAnsi" w:hAnsiTheme="minorHAnsi" w:cs="Arial"/>
                <w:sz w:val="20"/>
                <w:szCs w:val="20"/>
                <w:lang w:eastAsia="en-US"/>
              </w:rPr>
              <w:t xml:space="preserve">: </w:t>
            </w:r>
            <w:r w:rsidRPr="009343B1">
              <w:rPr>
                <w:rFonts w:asciiTheme="minorHAnsi" w:hAnsiTheme="minorHAnsi" w:cs="Arial"/>
                <w:sz w:val="20"/>
                <w:szCs w:val="20"/>
                <w:lang w:eastAsia="en-US"/>
              </w:rPr>
              <w:t>Design</w:t>
            </w:r>
          </w:p>
          <w:p w:rsidR="00EE2081" w:rsidRDefault="00EE2081" w:rsidP="004A484C">
            <w:pPr>
              <w:pStyle w:val="ListParagraph"/>
              <w:numPr>
                <w:ilvl w:val="0"/>
                <w:numId w:val="11"/>
              </w:numPr>
              <w:ind w:left="360"/>
              <w:rPr>
                <w:rFonts w:asciiTheme="minorHAnsi" w:hAnsiTheme="minorHAnsi" w:cs="Arial"/>
                <w:sz w:val="20"/>
                <w:szCs w:val="20"/>
                <w:lang w:eastAsia="en-US"/>
              </w:rPr>
            </w:pPr>
            <w:r w:rsidRPr="00CE221A">
              <w:rPr>
                <w:rFonts w:asciiTheme="minorHAnsi" w:hAnsiTheme="minorHAnsi" w:cs="Arial"/>
                <w:sz w:val="20"/>
                <w:szCs w:val="20"/>
                <w:lang w:eastAsia="en-US"/>
              </w:rPr>
              <w:t>design features of marine or maritime equipment</w:t>
            </w:r>
          </w:p>
          <w:p w:rsidR="00EE2081" w:rsidRPr="005D4CE7" w:rsidRDefault="00EE2081" w:rsidP="004A484C">
            <w:pPr>
              <w:pStyle w:val="ListParagraph"/>
              <w:numPr>
                <w:ilvl w:val="0"/>
                <w:numId w:val="11"/>
              </w:numPr>
              <w:ind w:left="360"/>
              <w:rPr>
                <w:rFonts w:asciiTheme="minorHAnsi" w:hAnsiTheme="minorHAnsi" w:cs="Arial"/>
                <w:sz w:val="20"/>
                <w:szCs w:val="20"/>
                <w:lang w:eastAsia="en-US"/>
              </w:rPr>
            </w:pPr>
            <w:r w:rsidRPr="00EB3C99">
              <w:rPr>
                <w:rFonts w:asciiTheme="minorHAnsi" w:hAnsiTheme="minorHAnsi" w:cs="Arial"/>
                <w:sz w:val="20"/>
                <w:szCs w:val="20"/>
                <w:lang w:eastAsia="en-US"/>
              </w:rPr>
              <w:t>methods of maritime construction</w:t>
            </w:r>
          </w:p>
        </w:tc>
      </w:tr>
      <w:tr w:rsidR="00EE2081" w:rsidRPr="00D32BD1" w:rsidTr="002E3AC7">
        <w:trPr>
          <w:trHeight w:val="737"/>
        </w:trPr>
        <w:tc>
          <w:tcPr>
            <w:tcW w:w="877" w:type="dxa"/>
            <w:shd w:val="clear" w:color="auto" w:fill="E4D8EB" w:themeFill="accent4" w:themeFillTint="66"/>
            <w:vAlign w:val="center"/>
            <w:hideMark/>
          </w:tcPr>
          <w:p w:rsidR="00EE2081" w:rsidRPr="00324ACE" w:rsidRDefault="00EE2081" w:rsidP="004A484C">
            <w:pPr>
              <w:jc w:val="center"/>
              <w:rPr>
                <w:rFonts w:asciiTheme="minorHAnsi" w:hAnsiTheme="minorHAnsi" w:cs="Arial"/>
                <w:sz w:val="20"/>
                <w:szCs w:val="20"/>
                <w:lang w:eastAsia="en-US"/>
              </w:rPr>
            </w:pPr>
            <w:r>
              <w:rPr>
                <w:rFonts w:asciiTheme="minorHAnsi" w:hAnsiTheme="minorHAnsi" w:cs="Arial"/>
                <w:sz w:val="20"/>
                <w:szCs w:val="20"/>
                <w:lang w:eastAsia="en-US"/>
              </w:rPr>
              <w:t>9</w:t>
            </w:r>
            <w:r w:rsidRPr="00324ACE">
              <w:rPr>
                <w:rFonts w:asciiTheme="minorHAnsi" w:hAnsiTheme="minorHAnsi" w:cs="Arial"/>
                <w:sz w:val="20"/>
                <w:szCs w:val="20"/>
                <w:lang w:eastAsia="en-US"/>
              </w:rPr>
              <w:t>–</w:t>
            </w:r>
            <w:r>
              <w:rPr>
                <w:rFonts w:asciiTheme="minorHAnsi" w:hAnsiTheme="minorHAnsi" w:cs="Arial"/>
                <w:sz w:val="20"/>
                <w:szCs w:val="20"/>
                <w:lang w:eastAsia="en-US"/>
              </w:rPr>
              <w:t>10</w:t>
            </w:r>
          </w:p>
        </w:tc>
        <w:tc>
          <w:tcPr>
            <w:tcW w:w="8281" w:type="dxa"/>
          </w:tcPr>
          <w:p w:rsidR="00EE2081" w:rsidRDefault="00EE2081" w:rsidP="004A484C">
            <w:pPr>
              <w:rPr>
                <w:rFonts w:asciiTheme="minorHAnsi" w:hAnsiTheme="minorHAnsi" w:cs="Arial"/>
                <w:sz w:val="20"/>
                <w:szCs w:val="20"/>
                <w:lang w:eastAsia="en-US"/>
              </w:rPr>
            </w:pPr>
            <w:r w:rsidRPr="009343B1">
              <w:rPr>
                <w:rFonts w:asciiTheme="minorHAnsi" w:hAnsiTheme="minorHAnsi" w:cs="Arial"/>
                <w:sz w:val="20"/>
                <w:szCs w:val="20"/>
                <w:lang w:eastAsia="en-US"/>
              </w:rPr>
              <w:t>Maritime</w:t>
            </w:r>
            <w:r w:rsidRPr="00D32BD1">
              <w:rPr>
                <w:rFonts w:asciiTheme="minorHAnsi" w:hAnsiTheme="minorHAnsi" w:cs="Arial"/>
                <w:sz w:val="20"/>
                <w:szCs w:val="20"/>
                <w:lang w:eastAsia="en-US"/>
              </w:rPr>
              <w:t xml:space="preserve">: </w:t>
            </w:r>
            <w:r w:rsidRPr="003F24B6">
              <w:rPr>
                <w:rFonts w:asciiTheme="minorHAnsi" w:hAnsiTheme="minorHAnsi" w:cs="Arial"/>
                <w:sz w:val="20"/>
                <w:szCs w:val="20"/>
                <w:lang w:eastAsia="en-US"/>
              </w:rPr>
              <w:t>Small craft</w:t>
            </w:r>
          </w:p>
          <w:p w:rsidR="00EE2081" w:rsidRDefault="00EE2081" w:rsidP="004A484C">
            <w:pPr>
              <w:pStyle w:val="ListParagraph"/>
              <w:numPr>
                <w:ilvl w:val="0"/>
                <w:numId w:val="11"/>
              </w:numPr>
              <w:ind w:left="360"/>
              <w:rPr>
                <w:rFonts w:asciiTheme="minorHAnsi" w:hAnsiTheme="minorHAnsi" w:cs="Arial"/>
                <w:sz w:val="20"/>
                <w:szCs w:val="20"/>
                <w:lang w:eastAsia="en-US"/>
              </w:rPr>
            </w:pPr>
            <w:r w:rsidRPr="00D10992">
              <w:rPr>
                <w:rFonts w:asciiTheme="minorHAnsi" w:hAnsiTheme="minorHAnsi" w:cs="Arial"/>
                <w:sz w:val="20"/>
                <w:szCs w:val="20"/>
                <w:lang w:eastAsia="en-US"/>
              </w:rPr>
              <w:t>features of small craft propulsion systems</w:t>
            </w:r>
          </w:p>
          <w:p w:rsidR="00EE2081" w:rsidRDefault="00EE2081" w:rsidP="004A484C">
            <w:pPr>
              <w:pStyle w:val="ListParagraph"/>
              <w:numPr>
                <w:ilvl w:val="0"/>
                <w:numId w:val="11"/>
              </w:numPr>
              <w:ind w:left="360"/>
              <w:rPr>
                <w:rFonts w:asciiTheme="minorHAnsi" w:hAnsiTheme="minorHAnsi" w:cs="Arial"/>
                <w:sz w:val="20"/>
                <w:szCs w:val="20"/>
                <w:lang w:eastAsia="en-US"/>
              </w:rPr>
            </w:pPr>
            <w:r w:rsidRPr="00D10992">
              <w:rPr>
                <w:rFonts w:asciiTheme="minorHAnsi" w:hAnsiTheme="minorHAnsi" w:cs="Arial"/>
                <w:sz w:val="20"/>
                <w:szCs w:val="20"/>
                <w:lang w:eastAsia="en-US"/>
              </w:rPr>
              <w:t>steering and gear systems</w:t>
            </w:r>
          </w:p>
          <w:p w:rsidR="00EE2081" w:rsidRPr="00E11C33" w:rsidRDefault="00EE2081" w:rsidP="004A484C">
            <w:pPr>
              <w:rPr>
                <w:rFonts w:asciiTheme="minorHAnsi" w:hAnsiTheme="minorHAnsi" w:cs="Arial"/>
                <w:sz w:val="20"/>
                <w:szCs w:val="20"/>
                <w:lang w:eastAsia="en-US"/>
              </w:rPr>
            </w:pPr>
            <w:r w:rsidRPr="00E11C33">
              <w:rPr>
                <w:rFonts w:asciiTheme="minorHAnsi" w:hAnsiTheme="minorHAnsi" w:cs="Arial"/>
                <w:b/>
                <w:sz w:val="20"/>
                <w:szCs w:val="20"/>
                <w:lang w:eastAsia="en-US"/>
              </w:rPr>
              <w:t xml:space="preserve">Task </w:t>
            </w:r>
            <w:r w:rsidR="000E5409" w:rsidRPr="00E11C33">
              <w:rPr>
                <w:rFonts w:asciiTheme="minorHAnsi" w:hAnsiTheme="minorHAnsi" w:cs="Arial"/>
                <w:b/>
                <w:sz w:val="20"/>
                <w:szCs w:val="20"/>
                <w:lang w:eastAsia="en-US"/>
              </w:rPr>
              <w:t>12</w:t>
            </w:r>
            <w:r w:rsidRPr="00E11C33">
              <w:rPr>
                <w:rFonts w:asciiTheme="minorHAnsi" w:hAnsiTheme="minorHAnsi" w:cs="Arial"/>
                <w:b/>
                <w:sz w:val="20"/>
                <w:szCs w:val="20"/>
                <w:lang w:eastAsia="en-US"/>
              </w:rPr>
              <w:t>:</w:t>
            </w:r>
            <w:r w:rsidRPr="00E11C33">
              <w:rPr>
                <w:rFonts w:asciiTheme="minorHAnsi" w:hAnsiTheme="minorHAnsi" w:cs="Arial"/>
                <w:sz w:val="20"/>
                <w:szCs w:val="20"/>
                <w:lang w:eastAsia="en-US"/>
              </w:rPr>
              <w:t xml:space="preserve"> Extended response – Compare and contrast outboard and inboard motors</w:t>
            </w:r>
          </w:p>
          <w:p w:rsidR="00EE2081" w:rsidRPr="00D32BD1" w:rsidRDefault="00EE2081" w:rsidP="004A484C">
            <w:pPr>
              <w:rPr>
                <w:rFonts w:asciiTheme="minorHAnsi" w:hAnsiTheme="minorHAnsi" w:cs="Arial"/>
                <w:sz w:val="20"/>
                <w:szCs w:val="20"/>
                <w:lang w:eastAsia="en-US"/>
              </w:rPr>
            </w:pPr>
            <w:r w:rsidRPr="00E11C33">
              <w:rPr>
                <w:rFonts w:asciiTheme="minorHAnsi" w:hAnsiTheme="minorHAnsi" w:cs="Arial"/>
                <w:b/>
                <w:sz w:val="20"/>
                <w:szCs w:val="20"/>
                <w:lang w:eastAsia="en-US"/>
              </w:rPr>
              <w:t xml:space="preserve">Task </w:t>
            </w:r>
            <w:r w:rsidR="006A4646" w:rsidRPr="00E11C33">
              <w:rPr>
                <w:rFonts w:asciiTheme="minorHAnsi" w:hAnsiTheme="minorHAnsi" w:cs="Arial"/>
                <w:b/>
                <w:sz w:val="20"/>
                <w:szCs w:val="20"/>
                <w:lang w:eastAsia="en-US"/>
              </w:rPr>
              <w:t>13</w:t>
            </w:r>
            <w:r w:rsidRPr="00E11C33">
              <w:rPr>
                <w:rFonts w:asciiTheme="minorHAnsi" w:hAnsiTheme="minorHAnsi" w:cs="Arial"/>
                <w:b/>
                <w:sz w:val="20"/>
                <w:szCs w:val="20"/>
                <w:lang w:eastAsia="en-US"/>
              </w:rPr>
              <w:t>:</w:t>
            </w:r>
            <w:r w:rsidRPr="00E11C33">
              <w:rPr>
                <w:rFonts w:asciiTheme="minorHAnsi" w:hAnsiTheme="minorHAnsi" w:cs="Arial"/>
                <w:sz w:val="20"/>
                <w:szCs w:val="20"/>
                <w:lang w:eastAsia="en-US"/>
              </w:rPr>
              <w:t xml:space="preserve"> Test </w:t>
            </w:r>
            <w:r>
              <w:rPr>
                <w:rFonts w:asciiTheme="minorHAnsi" w:hAnsiTheme="minorHAnsi" w:cs="Arial"/>
                <w:sz w:val="20"/>
                <w:szCs w:val="20"/>
                <w:lang w:eastAsia="en-US"/>
              </w:rPr>
              <w:t>– Maritime design and small craft</w:t>
            </w:r>
          </w:p>
        </w:tc>
      </w:tr>
      <w:tr w:rsidR="00EE2081" w:rsidRPr="00D32BD1" w:rsidTr="00E76991">
        <w:tc>
          <w:tcPr>
            <w:tcW w:w="877" w:type="dxa"/>
            <w:shd w:val="clear" w:color="auto" w:fill="E4D8EB" w:themeFill="accent4" w:themeFillTint="66"/>
            <w:vAlign w:val="center"/>
            <w:hideMark/>
          </w:tcPr>
          <w:p w:rsidR="00EE2081" w:rsidRPr="00324ACE" w:rsidRDefault="00EE2081" w:rsidP="004A484C">
            <w:pPr>
              <w:jc w:val="center"/>
              <w:rPr>
                <w:rFonts w:asciiTheme="minorHAnsi" w:hAnsiTheme="minorHAnsi" w:cs="Arial"/>
                <w:sz w:val="20"/>
                <w:szCs w:val="20"/>
                <w:lang w:eastAsia="en-US"/>
              </w:rPr>
            </w:pPr>
            <w:r>
              <w:rPr>
                <w:rFonts w:asciiTheme="minorHAnsi" w:hAnsiTheme="minorHAnsi" w:cs="Arial"/>
                <w:sz w:val="20"/>
                <w:szCs w:val="20"/>
                <w:lang w:eastAsia="en-US"/>
              </w:rPr>
              <w:t>11</w:t>
            </w:r>
            <w:r w:rsidRPr="00324ACE">
              <w:rPr>
                <w:rFonts w:asciiTheme="minorHAnsi" w:hAnsiTheme="minorHAnsi" w:cs="Arial"/>
                <w:sz w:val="20"/>
                <w:szCs w:val="20"/>
                <w:lang w:eastAsia="en-US"/>
              </w:rPr>
              <w:t>–</w:t>
            </w:r>
            <w:r>
              <w:rPr>
                <w:rFonts w:asciiTheme="minorHAnsi" w:hAnsiTheme="minorHAnsi" w:cs="Arial"/>
                <w:sz w:val="20"/>
                <w:szCs w:val="20"/>
                <w:lang w:eastAsia="en-US"/>
              </w:rPr>
              <w:t>14</w:t>
            </w:r>
          </w:p>
        </w:tc>
        <w:tc>
          <w:tcPr>
            <w:tcW w:w="8281" w:type="dxa"/>
          </w:tcPr>
          <w:p w:rsidR="00EE2081" w:rsidRPr="008C4751" w:rsidRDefault="00EE2081" w:rsidP="004A484C">
            <w:pPr>
              <w:rPr>
                <w:rFonts w:asciiTheme="minorHAnsi" w:hAnsiTheme="minorHAnsi" w:cs="Arial"/>
                <w:sz w:val="20"/>
                <w:szCs w:val="20"/>
                <w:lang w:eastAsia="en-US"/>
              </w:rPr>
            </w:pPr>
            <w:r>
              <w:rPr>
                <w:rFonts w:asciiTheme="minorHAnsi" w:hAnsiTheme="minorHAnsi" w:cs="Arial"/>
                <w:sz w:val="20"/>
                <w:szCs w:val="20"/>
                <w:lang w:val="en-US" w:eastAsia="en-US"/>
              </w:rPr>
              <w:t>Sailing</w:t>
            </w:r>
          </w:p>
          <w:p w:rsidR="00EE2081" w:rsidRDefault="00EE2081" w:rsidP="004A484C">
            <w:pPr>
              <w:pStyle w:val="ListParagraph"/>
              <w:numPr>
                <w:ilvl w:val="0"/>
                <w:numId w:val="11"/>
              </w:numPr>
              <w:ind w:left="360"/>
              <w:rPr>
                <w:rFonts w:asciiTheme="minorHAnsi" w:hAnsiTheme="minorHAnsi" w:cs="Arial"/>
                <w:sz w:val="20"/>
                <w:szCs w:val="20"/>
                <w:lang w:eastAsia="en-US"/>
              </w:rPr>
            </w:pPr>
            <w:r>
              <w:rPr>
                <w:rFonts w:asciiTheme="minorHAnsi" w:hAnsiTheme="minorHAnsi" w:cs="Arial"/>
                <w:sz w:val="20"/>
                <w:szCs w:val="20"/>
                <w:lang w:eastAsia="en-US"/>
              </w:rPr>
              <w:t>knots and rope skills</w:t>
            </w:r>
          </w:p>
          <w:p w:rsidR="00EE2081" w:rsidRDefault="00EE2081" w:rsidP="004A484C">
            <w:pPr>
              <w:pStyle w:val="ListParagraph"/>
              <w:numPr>
                <w:ilvl w:val="0"/>
                <w:numId w:val="11"/>
              </w:numPr>
              <w:ind w:left="360"/>
              <w:rPr>
                <w:rFonts w:asciiTheme="minorHAnsi" w:hAnsiTheme="minorHAnsi" w:cs="Arial"/>
                <w:sz w:val="20"/>
                <w:szCs w:val="20"/>
                <w:lang w:eastAsia="en-US"/>
              </w:rPr>
            </w:pPr>
            <w:r>
              <w:rPr>
                <w:rFonts w:asciiTheme="minorHAnsi" w:hAnsiTheme="minorHAnsi" w:cs="Arial"/>
                <w:sz w:val="20"/>
                <w:szCs w:val="20"/>
                <w:lang w:eastAsia="en-US"/>
              </w:rPr>
              <w:t>boat preparation and launching</w:t>
            </w:r>
          </w:p>
          <w:p w:rsidR="00EE2081" w:rsidRDefault="00EE2081" w:rsidP="004A484C">
            <w:pPr>
              <w:pStyle w:val="ListParagraph"/>
              <w:numPr>
                <w:ilvl w:val="0"/>
                <w:numId w:val="11"/>
              </w:numPr>
              <w:ind w:left="360"/>
              <w:rPr>
                <w:rFonts w:asciiTheme="minorHAnsi" w:hAnsiTheme="minorHAnsi" w:cs="Arial"/>
                <w:sz w:val="20"/>
                <w:szCs w:val="20"/>
                <w:lang w:eastAsia="en-US"/>
              </w:rPr>
            </w:pPr>
            <w:r w:rsidRPr="002D65E0">
              <w:rPr>
                <w:rFonts w:asciiTheme="minorHAnsi" w:hAnsiTheme="minorHAnsi" w:cs="Arial"/>
                <w:sz w:val="20"/>
                <w:szCs w:val="20"/>
                <w:lang w:eastAsia="en-US"/>
              </w:rPr>
              <w:t>centre board position</w:t>
            </w:r>
          </w:p>
          <w:p w:rsidR="00EE2081" w:rsidRPr="00400860" w:rsidRDefault="00EE2081" w:rsidP="004A484C">
            <w:pPr>
              <w:pStyle w:val="ListParagraph"/>
              <w:numPr>
                <w:ilvl w:val="0"/>
                <w:numId w:val="11"/>
              </w:numPr>
              <w:ind w:left="360"/>
              <w:rPr>
                <w:rFonts w:asciiTheme="minorHAnsi" w:hAnsiTheme="minorHAnsi" w:cs="Arial"/>
                <w:sz w:val="20"/>
                <w:szCs w:val="20"/>
                <w:lang w:eastAsia="en-US"/>
              </w:rPr>
            </w:pPr>
            <w:r>
              <w:rPr>
                <w:rFonts w:asciiTheme="minorHAnsi" w:hAnsiTheme="minorHAnsi" w:cs="Arial"/>
                <w:sz w:val="20"/>
                <w:szCs w:val="20"/>
                <w:lang w:eastAsia="en-US"/>
              </w:rPr>
              <w:t>sails and sailing manoeuvres</w:t>
            </w:r>
          </w:p>
          <w:p w:rsidR="00EE2081" w:rsidRPr="00E11C33" w:rsidRDefault="00EE2081" w:rsidP="004A484C">
            <w:pPr>
              <w:rPr>
                <w:rFonts w:asciiTheme="minorHAnsi" w:hAnsiTheme="minorHAnsi" w:cs="Arial"/>
                <w:sz w:val="20"/>
                <w:szCs w:val="20"/>
                <w:lang w:eastAsia="en-US"/>
              </w:rPr>
            </w:pPr>
            <w:r w:rsidRPr="00E11C33">
              <w:rPr>
                <w:rFonts w:asciiTheme="minorHAnsi" w:hAnsiTheme="minorHAnsi" w:cs="Arial"/>
                <w:b/>
                <w:sz w:val="20"/>
                <w:szCs w:val="20"/>
                <w:lang w:eastAsia="en-US"/>
              </w:rPr>
              <w:t xml:space="preserve">Task </w:t>
            </w:r>
            <w:r w:rsidR="006A4646" w:rsidRPr="00E11C33">
              <w:rPr>
                <w:rFonts w:asciiTheme="minorHAnsi" w:hAnsiTheme="minorHAnsi" w:cs="Arial"/>
                <w:b/>
                <w:sz w:val="20"/>
                <w:szCs w:val="20"/>
                <w:lang w:eastAsia="en-US"/>
              </w:rPr>
              <w:t>14</w:t>
            </w:r>
            <w:r w:rsidRPr="00E11C33">
              <w:rPr>
                <w:rFonts w:asciiTheme="minorHAnsi" w:hAnsiTheme="minorHAnsi" w:cs="Arial"/>
                <w:b/>
                <w:sz w:val="20"/>
                <w:szCs w:val="20"/>
                <w:lang w:eastAsia="en-US"/>
              </w:rPr>
              <w:t>:</w:t>
            </w:r>
            <w:r w:rsidRPr="00E11C33">
              <w:rPr>
                <w:rFonts w:asciiTheme="minorHAnsi" w:hAnsiTheme="minorHAnsi" w:cs="Arial"/>
                <w:sz w:val="20"/>
                <w:szCs w:val="20"/>
                <w:lang w:eastAsia="en-US"/>
              </w:rPr>
              <w:t xml:space="preserve"> Practical – Knot board </w:t>
            </w:r>
          </w:p>
          <w:p w:rsidR="00EE2081" w:rsidRPr="00D32BD1" w:rsidRDefault="00EE2081" w:rsidP="004A484C">
            <w:pPr>
              <w:rPr>
                <w:rFonts w:asciiTheme="minorHAnsi" w:hAnsiTheme="minorHAnsi" w:cs="Arial"/>
                <w:sz w:val="20"/>
                <w:szCs w:val="20"/>
                <w:lang w:eastAsia="en-US"/>
              </w:rPr>
            </w:pPr>
            <w:r w:rsidRPr="00E11C33">
              <w:rPr>
                <w:rFonts w:asciiTheme="minorHAnsi" w:hAnsiTheme="minorHAnsi" w:cs="Arial"/>
                <w:b/>
                <w:sz w:val="20"/>
                <w:szCs w:val="20"/>
                <w:lang w:eastAsia="en-US"/>
              </w:rPr>
              <w:t xml:space="preserve">Task </w:t>
            </w:r>
            <w:r w:rsidR="006A4646" w:rsidRPr="00E11C33">
              <w:rPr>
                <w:rFonts w:asciiTheme="minorHAnsi" w:hAnsiTheme="minorHAnsi" w:cs="Arial"/>
                <w:b/>
                <w:sz w:val="20"/>
                <w:szCs w:val="20"/>
                <w:lang w:eastAsia="en-US"/>
              </w:rPr>
              <w:t>15</w:t>
            </w:r>
            <w:r w:rsidRPr="00E11C33">
              <w:rPr>
                <w:rFonts w:asciiTheme="minorHAnsi" w:hAnsiTheme="minorHAnsi" w:cs="Arial"/>
                <w:b/>
                <w:sz w:val="20"/>
                <w:szCs w:val="20"/>
                <w:lang w:eastAsia="en-US"/>
              </w:rPr>
              <w:t>:</w:t>
            </w:r>
            <w:r w:rsidRPr="00E11C33">
              <w:rPr>
                <w:rFonts w:asciiTheme="minorHAnsi" w:hAnsiTheme="minorHAnsi" w:cs="Arial"/>
                <w:sz w:val="20"/>
                <w:szCs w:val="20"/>
                <w:lang w:eastAsia="en-US"/>
              </w:rPr>
              <w:t xml:space="preserve"> </w:t>
            </w:r>
            <w:r>
              <w:rPr>
                <w:rFonts w:asciiTheme="minorHAnsi" w:hAnsiTheme="minorHAnsi" w:cs="Arial"/>
                <w:sz w:val="20"/>
                <w:szCs w:val="20"/>
                <w:lang w:eastAsia="en-US"/>
              </w:rPr>
              <w:t>Practical – Knot tying test</w:t>
            </w:r>
          </w:p>
        </w:tc>
      </w:tr>
      <w:tr w:rsidR="00EE2081" w:rsidRPr="00D32BD1" w:rsidTr="00E76991">
        <w:tc>
          <w:tcPr>
            <w:tcW w:w="877" w:type="dxa"/>
            <w:shd w:val="clear" w:color="auto" w:fill="E4D8EB" w:themeFill="accent4" w:themeFillTint="66"/>
            <w:vAlign w:val="center"/>
            <w:hideMark/>
          </w:tcPr>
          <w:p w:rsidR="00EE2081" w:rsidRPr="00324ACE" w:rsidRDefault="00EE2081" w:rsidP="004A484C">
            <w:pPr>
              <w:jc w:val="center"/>
              <w:rPr>
                <w:rFonts w:asciiTheme="minorHAnsi" w:hAnsiTheme="minorHAnsi" w:cs="Arial"/>
                <w:sz w:val="20"/>
                <w:szCs w:val="20"/>
                <w:lang w:eastAsia="en-US"/>
              </w:rPr>
            </w:pPr>
            <w:r>
              <w:rPr>
                <w:rFonts w:asciiTheme="minorHAnsi" w:hAnsiTheme="minorHAnsi" w:cs="Arial"/>
                <w:sz w:val="20"/>
                <w:szCs w:val="20"/>
                <w:lang w:eastAsia="en-US"/>
              </w:rPr>
              <w:t>15</w:t>
            </w:r>
            <w:r w:rsidRPr="00324ACE">
              <w:rPr>
                <w:rFonts w:asciiTheme="minorHAnsi" w:hAnsiTheme="minorHAnsi" w:cs="Arial"/>
                <w:sz w:val="20"/>
                <w:szCs w:val="20"/>
                <w:lang w:eastAsia="en-US"/>
              </w:rPr>
              <w:t>–</w:t>
            </w:r>
            <w:r>
              <w:rPr>
                <w:rFonts w:asciiTheme="minorHAnsi" w:hAnsiTheme="minorHAnsi" w:cs="Arial"/>
                <w:sz w:val="20"/>
                <w:szCs w:val="20"/>
                <w:lang w:eastAsia="en-US"/>
              </w:rPr>
              <w:t>16</w:t>
            </w:r>
          </w:p>
        </w:tc>
        <w:tc>
          <w:tcPr>
            <w:tcW w:w="8281" w:type="dxa"/>
          </w:tcPr>
          <w:p w:rsidR="00EE2081" w:rsidRPr="008C4751" w:rsidRDefault="00EE2081" w:rsidP="004A484C">
            <w:pPr>
              <w:rPr>
                <w:rFonts w:asciiTheme="minorHAnsi" w:hAnsiTheme="minorHAnsi" w:cs="Arial"/>
                <w:sz w:val="20"/>
                <w:szCs w:val="20"/>
                <w:lang w:eastAsia="en-US"/>
              </w:rPr>
            </w:pPr>
            <w:r>
              <w:rPr>
                <w:rFonts w:asciiTheme="minorHAnsi" w:hAnsiTheme="minorHAnsi" w:cs="Arial"/>
                <w:sz w:val="20"/>
                <w:szCs w:val="20"/>
                <w:lang w:val="en-US" w:eastAsia="en-US"/>
              </w:rPr>
              <w:t>Sailing</w:t>
            </w:r>
          </w:p>
          <w:p w:rsidR="00EE2081" w:rsidRPr="008C4751" w:rsidRDefault="00EE2081" w:rsidP="004A484C">
            <w:pPr>
              <w:pStyle w:val="ListParagraph"/>
              <w:numPr>
                <w:ilvl w:val="0"/>
                <w:numId w:val="11"/>
              </w:numPr>
              <w:ind w:left="360"/>
              <w:rPr>
                <w:rFonts w:asciiTheme="minorHAnsi" w:hAnsiTheme="minorHAnsi" w:cs="Arial"/>
                <w:sz w:val="20"/>
                <w:szCs w:val="20"/>
                <w:lang w:eastAsia="en-US"/>
              </w:rPr>
            </w:pPr>
            <w:r w:rsidRPr="00400860">
              <w:rPr>
                <w:rFonts w:asciiTheme="minorHAnsi" w:hAnsiTheme="minorHAnsi" w:cs="Arial"/>
                <w:sz w:val="20"/>
                <w:szCs w:val="20"/>
                <w:lang w:eastAsia="en-US"/>
              </w:rPr>
              <w:t>disabled sail craft</w:t>
            </w:r>
          </w:p>
          <w:p w:rsidR="00EE2081" w:rsidRDefault="00EE2081" w:rsidP="004A484C">
            <w:pPr>
              <w:pStyle w:val="ListParagraph"/>
              <w:numPr>
                <w:ilvl w:val="0"/>
                <w:numId w:val="11"/>
              </w:numPr>
              <w:ind w:left="360"/>
              <w:rPr>
                <w:rFonts w:asciiTheme="minorHAnsi" w:hAnsiTheme="minorHAnsi" w:cs="Arial"/>
                <w:sz w:val="20"/>
                <w:szCs w:val="20"/>
                <w:lang w:eastAsia="en-US"/>
              </w:rPr>
            </w:pPr>
            <w:r w:rsidRPr="00400860">
              <w:rPr>
                <w:rFonts w:asciiTheme="minorHAnsi" w:hAnsiTheme="minorHAnsi" w:cs="Arial"/>
                <w:sz w:val="20"/>
                <w:szCs w:val="20"/>
                <w:lang w:eastAsia="en-US"/>
              </w:rPr>
              <w:t>diagnose and repair common equipment problems and breakages</w:t>
            </w:r>
          </w:p>
          <w:p w:rsidR="00EE2081" w:rsidRDefault="00EE2081" w:rsidP="004A484C">
            <w:pPr>
              <w:pStyle w:val="ListParagraph"/>
              <w:numPr>
                <w:ilvl w:val="0"/>
                <w:numId w:val="11"/>
              </w:numPr>
              <w:ind w:left="360"/>
              <w:rPr>
                <w:rFonts w:asciiTheme="minorHAnsi" w:hAnsiTheme="minorHAnsi" w:cs="Arial"/>
                <w:sz w:val="20"/>
                <w:szCs w:val="20"/>
                <w:lang w:eastAsia="en-US"/>
              </w:rPr>
            </w:pPr>
            <w:r w:rsidRPr="00FC48ED">
              <w:rPr>
                <w:rFonts w:asciiTheme="minorHAnsi" w:hAnsiTheme="minorHAnsi" w:cs="Arial"/>
                <w:sz w:val="20"/>
                <w:szCs w:val="20"/>
                <w:lang w:eastAsia="en-US"/>
              </w:rPr>
              <w:t>skipper’s responsibilities</w:t>
            </w:r>
          </w:p>
          <w:p w:rsidR="00EE2081" w:rsidRPr="00E32380" w:rsidRDefault="00EE2081" w:rsidP="004A484C">
            <w:pPr>
              <w:pStyle w:val="ListParagraph"/>
              <w:numPr>
                <w:ilvl w:val="0"/>
                <w:numId w:val="11"/>
              </w:numPr>
              <w:ind w:left="360"/>
              <w:rPr>
                <w:rFonts w:asciiTheme="minorHAnsi" w:hAnsiTheme="minorHAnsi" w:cs="Arial"/>
                <w:sz w:val="20"/>
                <w:szCs w:val="20"/>
                <w:lang w:eastAsia="en-US"/>
              </w:rPr>
            </w:pPr>
            <w:r w:rsidRPr="00FC48ED">
              <w:rPr>
                <w:rFonts w:asciiTheme="minorHAnsi" w:hAnsiTheme="minorHAnsi" w:cs="Arial"/>
                <w:sz w:val="20"/>
                <w:szCs w:val="20"/>
                <w:lang w:eastAsia="en-US"/>
              </w:rPr>
              <w:t>IALA buoyage</w:t>
            </w:r>
          </w:p>
          <w:p w:rsidR="00EE2081" w:rsidRPr="00D32BD1" w:rsidRDefault="00EE2081" w:rsidP="004A484C">
            <w:pPr>
              <w:rPr>
                <w:rFonts w:asciiTheme="minorHAnsi" w:hAnsiTheme="minorHAnsi" w:cs="Arial"/>
                <w:sz w:val="20"/>
                <w:szCs w:val="20"/>
                <w:lang w:eastAsia="en-US"/>
              </w:rPr>
            </w:pPr>
            <w:r w:rsidRPr="00E11C33">
              <w:rPr>
                <w:rFonts w:asciiTheme="minorHAnsi" w:hAnsiTheme="minorHAnsi" w:cs="Arial"/>
                <w:b/>
                <w:sz w:val="20"/>
                <w:szCs w:val="20"/>
                <w:lang w:eastAsia="en-US"/>
              </w:rPr>
              <w:t xml:space="preserve">Task </w:t>
            </w:r>
            <w:r w:rsidR="006A4646" w:rsidRPr="00E11C33">
              <w:rPr>
                <w:rFonts w:asciiTheme="minorHAnsi" w:hAnsiTheme="minorHAnsi" w:cs="Arial"/>
                <w:b/>
                <w:sz w:val="20"/>
                <w:szCs w:val="20"/>
                <w:lang w:eastAsia="en-US"/>
              </w:rPr>
              <w:t>16</w:t>
            </w:r>
            <w:r w:rsidRPr="00E11C33">
              <w:rPr>
                <w:rFonts w:asciiTheme="minorHAnsi" w:hAnsiTheme="minorHAnsi" w:cs="Arial"/>
                <w:b/>
                <w:sz w:val="20"/>
                <w:szCs w:val="20"/>
                <w:lang w:eastAsia="en-US"/>
              </w:rPr>
              <w:t>:</w:t>
            </w:r>
            <w:r w:rsidRPr="00E11C33">
              <w:rPr>
                <w:rFonts w:asciiTheme="minorHAnsi" w:hAnsiTheme="minorHAnsi" w:cs="Arial"/>
                <w:sz w:val="20"/>
                <w:szCs w:val="20"/>
                <w:lang w:eastAsia="en-US"/>
              </w:rPr>
              <w:t xml:space="preserve"> Practical </w:t>
            </w:r>
            <w:r>
              <w:rPr>
                <w:rFonts w:asciiTheme="minorHAnsi" w:hAnsiTheme="minorHAnsi" w:cs="Arial"/>
                <w:sz w:val="20"/>
                <w:szCs w:val="20"/>
                <w:lang w:eastAsia="en-US"/>
              </w:rPr>
              <w:t>– Sailing skills assessment</w:t>
            </w:r>
          </w:p>
        </w:tc>
      </w:tr>
    </w:tbl>
    <w:p w:rsidR="00CA103E" w:rsidRPr="00E67B52" w:rsidRDefault="00CA103E" w:rsidP="00CE57C9">
      <w:pPr>
        <w:tabs>
          <w:tab w:val="left" w:pos="3858"/>
        </w:tabs>
        <w:rPr>
          <w:rFonts w:ascii="Arial" w:hAnsi="Arial"/>
          <w:sz w:val="20"/>
          <w:szCs w:val="20"/>
        </w:rPr>
      </w:pPr>
    </w:p>
    <w:sectPr w:rsidR="00CA103E" w:rsidRPr="00E67B52" w:rsidSect="004163D0">
      <w:headerReference w:type="even" r:id="rId13"/>
      <w:headerReference w:type="default" r:id="rId14"/>
      <w:footerReference w:type="even" r:id="rId15"/>
      <w:footerReference w:type="default" r:id="rId16"/>
      <w:headerReference w:type="first" r:id="rId17"/>
      <w:footerReference w:type="first" r:id="rId18"/>
      <w:pgSz w:w="11906" w:h="16838" w:code="9"/>
      <w:pgMar w:top="1440" w:right="1416"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9E3" w:rsidRDefault="004A49E3" w:rsidP="00DB14C9">
      <w:r>
        <w:separator/>
      </w:r>
    </w:p>
  </w:endnote>
  <w:endnote w:type="continuationSeparator" w:id="0">
    <w:p w:rsidR="004A49E3" w:rsidRDefault="004A49E3"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3D0" w:rsidRPr="00DE34C4" w:rsidRDefault="00B81F9F" w:rsidP="00E7252E">
    <w:pPr>
      <w:pStyle w:val="Footer"/>
      <w:pBdr>
        <w:top w:val="single" w:sz="8" w:space="4" w:color="76923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2014/18179v</w:t>
    </w:r>
    <w:r w:rsidR="00AD5127">
      <w:rPr>
        <w:rFonts w:ascii="Franklin Gothic Book" w:hAnsi="Franklin Gothic Book"/>
        <w:noProof/>
        <w:color w:val="342568"/>
        <w:sz w:val="16"/>
        <w:szCs w:val="16"/>
      </w:rPr>
      <w:t>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9E3" w:rsidRPr="00DE34C4" w:rsidRDefault="004A49E3" w:rsidP="00215189">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2014/18179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3D0" w:rsidRPr="004163D0" w:rsidRDefault="004163D0" w:rsidP="00E7252E">
    <w:pPr>
      <w:pStyle w:val="Footer"/>
      <w:pBdr>
        <w:top w:val="single" w:sz="8" w:space="4" w:color="76923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Marine and Maritime Studies</w:t>
    </w:r>
    <w:r w:rsidRPr="00D41604">
      <w:rPr>
        <w:rFonts w:ascii="Franklin Gothic Book" w:hAnsi="Franklin Gothic Book"/>
        <w:b/>
        <w:noProof/>
        <w:color w:val="342568"/>
        <w:sz w:val="18"/>
        <w:szCs w:val="18"/>
      </w:rPr>
      <w:t xml:space="preserve"> | G</w:t>
    </w:r>
    <w:r>
      <w:rPr>
        <w:rFonts w:ascii="Franklin Gothic Book" w:hAnsi="Franklin Gothic Book"/>
        <w:b/>
        <w:noProof/>
        <w:color w:val="342568"/>
        <w:sz w:val="18"/>
        <w:szCs w:val="18"/>
      </w:rPr>
      <w:t>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11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9E3" w:rsidRPr="004163D0" w:rsidRDefault="004163D0" w:rsidP="00E7252E">
    <w:pPr>
      <w:pStyle w:val="Footer"/>
      <w:pBdr>
        <w:top w:val="single" w:sz="8" w:space="4" w:color="76923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Marine and Maritime Studies</w:t>
    </w:r>
    <w:r w:rsidRPr="00D41604">
      <w:rPr>
        <w:rFonts w:ascii="Franklin Gothic Book" w:hAnsi="Franklin Gothic Book"/>
        <w:b/>
        <w:noProof/>
        <w:color w:val="342568"/>
        <w:sz w:val="18"/>
        <w:szCs w:val="18"/>
      </w:rPr>
      <w:t xml:space="preserve"> | G</w:t>
    </w:r>
    <w:r>
      <w:rPr>
        <w:rFonts w:ascii="Franklin Gothic Book" w:hAnsi="Franklin Gothic Book"/>
        <w:b/>
        <w:noProof/>
        <w:color w:val="342568"/>
        <w:sz w:val="18"/>
        <w:szCs w:val="18"/>
      </w:rPr>
      <w:t>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11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9E3" w:rsidRPr="004163D0" w:rsidRDefault="004A49E3" w:rsidP="00E7252E">
    <w:pPr>
      <w:pStyle w:val="Footer"/>
      <w:pBdr>
        <w:top w:val="single" w:sz="8" w:space="4" w:color="76923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Marine and Maritime Studies</w:t>
    </w:r>
    <w:r w:rsidRPr="00D41604">
      <w:rPr>
        <w:rFonts w:ascii="Franklin Gothic Book" w:hAnsi="Franklin Gothic Book"/>
        <w:b/>
        <w:noProof/>
        <w:color w:val="342568"/>
        <w:sz w:val="18"/>
        <w:szCs w:val="18"/>
      </w:rPr>
      <w:t xml:space="preserve"> | G</w:t>
    </w:r>
    <w:r>
      <w:rPr>
        <w:rFonts w:ascii="Franklin Gothic Book" w:hAnsi="Franklin Gothic Book"/>
        <w:b/>
        <w:noProof/>
        <w:color w:val="342568"/>
        <w:sz w:val="18"/>
        <w:szCs w:val="18"/>
      </w:rPr>
      <w:t>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11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9E3" w:rsidRDefault="004A49E3" w:rsidP="00DB14C9">
      <w:r>
        <w:separator/>
      </w:r>
    </w:p>
  </w:footnote>
  <w:footnote w:type="continuationSeparator" w:id="0">
    <w:p w:rsidR="004A49E3" w:rsidRDefault="004A49E3" w:rsidP="00DB1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8B6" w:rsidRDefault="00DD58B6" w:rsidP="00DD58B6">
    <w:pPr>
      <w:pStyle w:val="Header"/>
      <w:ind w:left="-851"/>
    </w:pPr>
    <w:r>
      <w:rPr>
        <w:noProof/>
      </w:rPr>
      <w:drawing>
        <wp:inline distT="0" distB="0" distL="0" distR="0" wp14:anchorId="531F86C1" wp14:editId="7B818DE0">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4A49E3" w:rsidRDefault="004A49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3D0" w:rsidRPr="001B3981" w:rsidRDefault="004163D0" w:rsidP="00E7252E">
    <w:pPr>
      <w:pStyle w:val="Header"/>
      <w:pBdr>
        <w:bottom w:val="single" w:sz="8" w:space="1" w:color="76923C"/>
      </w:pBdr>
      <w:tabs>
        <w:tab w:val="clear" w:pos="4513"/>
        <w:tab w:val="clear" w:pos="9026"/>
      </w:tabs>
      <w:ind w:left="-1276" w:right="933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036356">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4163D0" w:rsidRDefault="004163D0" w:rsidP="004163D0">
    <w:pPr>
      <w:pStyle w:val="Header"/>
      <w:ind w:left="-1276" w:right="9901"/>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3D0" w:rsidRPr="001B3981" w:rsidRDefault="004163D0" w:rsidP="00E7252E">
    <w:pPr>
      <w:pBdr>
        <w:bottom w:val="single" w:sz="8" w:space="1" w:color="76923C"/>
      </w:pBdr>
      <w:ind w:left="9356" w:right="-1274"/>
      <w:rPr>
        <w:rFonts w:ascii="Franklin Gothic Book" w:hAnsi="Franklin Gothic Book"/>
        <w:b/>
        <w:noProof/>
        <w:color w:val="46328C"/>
        <w:sz w:val="32"/>
      </w:rPr>
    </w:pPr>
    <w:r w:rsidRPr="001B3981">
      <w:rPr>
        <w:rFonts w:ascii="Franklin Gothic Book" w:hAnsi="Franklin Gothic Book"/>
        <w:b/>
        <w:noProof/>
        <w:color w:val="46328C"/>
        <w:sz w:val="32"/>
      </w:rPr>
      <w:fldChar w:fldCharType="begin"/>
    </w:r>
    <w:r w:rsidRPr="001B3981">
      <w:rPr>
        <w:rFonts w:ascii="Franklin Gothic Book" w:hAnsi="Franklin Gothic Book"/>
        <w:b/>
        <w:noProof/>
        <w:color w:val="46328C"/>
        <w:sz w:val="32"/>
      </w:rPr>
      <w:instrText xml:space="preserve"> PAGE   \* MERGEFORMAT </w:instrText>
    </w:r>
    <w:r w:rsidRPr="001B3981">
      <w:rPr>
        <w:rFonts w:ascii="Franklin Gothic Book" w:hAnsi="Franklin Gothic Book"/>
        <w:b/>
        <w:noProof/>
        <w:color w:val="46328C"/>
        <w:sz w:val="32"/>
      </w:rPr>
      <w:fldChar w:fldCharType="separate"/>
    </w:r>
    <w:r w:rsidR="00036356">
      <w:rPr>
        <w:rFonts w:ascii="Franklin Gothic Book" w:hAnsi="Franklin Gothic Book"/>
        <w:b/>
        <w:noProof/>
        <w:color w:val="46328C"/>
        <w:sz w:val="32"/>
      </w:rPr>
      <w:t>7</w:t>
    </w:r>
    <w:r w:rsidRPr="001B3981">
      <w:rPr>
        <w:rFonts w:ascii="Franklin Gothic Book" w:hAnsi="Franklin Gothic Book"/>
        <w:b/>
        <w:noProof/>
        <w:color w:val="46328C"/>
        <w:sz w:val="3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84C" w:rsidRPr="004A484C" w:rsidRDefault="004A484C" w:rsidP="004A484C">
    <w:pPr>
      <w:pBdr>
        <w:bottom w:val="single" w:sz="8" w:space="1" w:color="76923C"/>
      </w:pBdr>
      <w:ind w:left="9356" w:right="-1274"/>
      <w:rPr>
        <w:rFonts w:ascii="Franklin Gothic Book" w:hAnsi="Franklin Gothic Book"/>
        <w:b/>
        <w:color w:val="46328C"/>
        <w:sz w:val="32"/>
      </w:rPr>
    </w:pPr>
    <w:r w:rsidRPr="004A484C">
      <w:rPr>
        <w:rFonts w:ascii="Franklin Gothic Book" w:hAnsi="Franklin Gothic Book"/>
        <w:b/>
        <w:color w:val="46328C"/>
        <w:sz w:val="32"/>
      </w:rPr>
      <w:fldChar w:fldCharType="begin"/>
    </w:r>
    <w:r w:rsidRPr="004A484C">
      <w:rPr>
        <w:rFonts w:ascii="Franklin Gothic Book" w:hAnsi="Franklin Gothic Book"/>
        <w:b/>
        <w:color w:val="46328C"/>
        <w:sz w:val="32"/>
      </w:rPr>
      <w:instrText xml:space="preserve"> PAGE   \* MERGEFORMAT </w:instrText>
    </w:r>
    <w:r w:rsidRPr="004A484C">
      <w:rPr>
        <w:rFonts w:ascii="Franklin Gothic Book" w:hAnsi="Franklin Gothic Book"/>
        <w:b/>
        <w:color w:val="46328C"/>
        <w:sz w:val="32"/>
      </w:rPr>
      <w:fldChar w:fldCharType="separate"/>
    </w:r>
    <w:r w:rsidR="00036356">
      <w:rPr>
        <w:rFonts w:ascii="Franklin Gothic Book" w:hAnsi="Franklin Gothic Book"/>
        <w:b/>
        <w:noProof/>
        <w:color w:val="46328C"/>
        <w:sz w:val="32"/>
      </w:rPr>
      <w:t>1</w:t>
    </w:r>
    <w:r w:rsidRPr="004A484C">
      <w:rPr>
        <w:rFonts w:ascii="Franklin Gothic Book" w:hAnsi="Franklin Gothic Book"/>
        <w:b/>
        <w:noProof/>
        <w:color w:val="46328C"/>
        <w:sz w:val="32"/>
      </w:rPr>
      <w:fldChar w:fldCharType="end"/>
    </w:r>
  </w:p>
  <w:p w:rsidR="004A49E3" w:rsidRPr="004A484C" w:rsidRDefault="004A49E3" w:rsidP="004A48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1" w15:restartNumberingAfterBreak="0">
    <w:nsid w:val="12C073AB"/>
    <w:multiLevelType w:val="hybridMultilevel"/>
    <w:tmpl w:val="4BD0F6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286E6B"/>
    <w:multiLevelType w:val="hybridMultilevel"/>
    <w:tmpl w:val="6E78517E"/>
    <w:lvl w:ilvl="0" w:tplc="CA7A47DE">
      <w:start w:val="1"/>
      <w:numFmt w:val="bullet"/>
      <w:lvlText w:val=""/>
      <w:lvlJc w:val="left"/>
      <w:pPr>
        <w:ind w:left="360" w:hanging="360"/>
      </w:pPr>
      <w:rPr>
        <w:rFonts w:ascii="Symbol" w:hAnsi="Symbol" w:hint="default"/>
        <w:sz w:val="18"/>
        <w:szCs w:val="18"/>
      </w:rPr>
    </w:lvl>
    <w:lvl w:ilvl="1" w:tplc="04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1B815AA0"/>
    <w:multiLevelType w:val="hybridMultilevel"/>
    <w:tmpl w:val="CC349A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A15770"/>
    <w:multiLevelType w:val="hybridMultilevel"/>
    <w:tmpl w:val="D794F81C"/>
    <w:lvl w:ilvl="0" w:tplc="D88ABE7E">
      <w:start w:val="1"/>
      <w:numFmt w:val="bullet"/>
      <w:pStyle w:val="ListItem"/>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502289"/>
    <w:multiLevelType w:val="hybridMultilevel"/>
    <w:tmpl w:val="362A32AA"/>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354172"/>
    <w:multiLevelType w:val="hybridMultilevel"/>
    <w:tmpl w:val="E19A9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4AB3068"/>
    <w:multiLevelType w:val="hybridMultilevel"/>
    <w:tmpl w:val="6B505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B87333"/>
    <w:multiLevelType w:val="hybridMultilevel"/>
    <w:tmpl w:val="989AF5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C88512C"/>
    <w:multiLevelType w:val="hybridMultilevel"/>
    <w:tmpl w:val="8BC0A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5D45EC6"/>
    <w:multiLevelType w:val="hybridMultilevel"/>
    <w:tmpl w:val="6186D284"/>
    <w:lvl w:ilvl="0" w:tplc="CCEADFFC">
      <w:start w:val="1"/>
      <w:numFmt w:val="bullet"/>
      <w:lvlText w:val=""/>
      <w:lvlJc w:val="left"/>
      <w:pPr>
        <w:tabs>
          <w:tab w:val="num" w:pos="360"/>
        </w:tabs>
        <w:ind w:left="360" w:hanging="360"/>
      </w:pPr>
      <w:rPr>
        <w:rFonts w:ascii="Symbol" w:hAnsi="Symbol" w:hint="default"/>
        <w:sz w:val="18"/>
        <w:szCs w:val="18"/>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12" w15:restartNumberingAfterBreak="0">
    <w:nsid w:val="61FF4262"/>
    <w:multiLevelType w:val="hybridMultilevel"/>
    <w:tmpl w:val="D40C65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41D4553"/>
    <w:multiLevelType w:val="hybridMultilevel"/>
    <w:tmpl w:val="9C503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0"/>
  </w:num>
  <w:num w:numId="4">
    <w:abstractNumId w:val="3"/>
  </w:num>
  <w:num w:numId="5">
    <w:abstractNumId w:val="1"/>
  </w:num>
  <w:num w:numId="6">
    <w:abstractNumId w:val="7"/>
  </w:num>
  <w:num w:numId="7">
    <w:abstractNumId w:val="9"/>
  </w:num>
  <w:num w:numId="8">
    <w:abstractNumId w:val="6"/>
  </w:num>
  <w:num w:numId="9">
    <w:abstractNumId w:val="12"/>
  </w:num>
  <w:num w:numId="10">
    <w:abstractNumId w:val="5"/>
  </w:num>
  <w:num w:numId="11">
    <w:abstractNumId w:val="13"/>
  </w:num>
  <w:num w:numId="12">
    <w:abstractNumId w:val="8"/>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22"/>
    <w:rsid w:val="00010AA7"/>
    <w:rsid w:val="00036356"/>
    <w:rsid w:val="000371FE"/>
    <w:rsid w:val="000458DE"/>
    <w:rsid w:val="000557C2"/>
    <w:rsid w:val="00066556"/>
    <w:rsid w:val="00066835"/>
    <w:rsid w:val="0007359F"/>
    <w:rsid w:val="00096B14"/>
    <w:rsid w:val="00097CEA"/>
    <w:rsid w:val="000A03AA"/>
    <w:rsid w:val="000C4B30"/>
    <w:rsid w:val="000D306D"/>
    <w:rsid w:val="000E5409"/>
    <w:rsid w:val="000F526B"/>
    <w:rsid w:val="00114749"/>
    <w:rsid w:val="001228B6"/>
    <w:rsid w:val="00131844"/>
    <w:rsid w:val="00133004"/>
    <w:rsid w:val="00153807"/>
    <w:rsid w:val="00156EA0"/>
    <w:rsid w:val="0017015C"/>
    <w:rsid w:val="0018441C"/>
    <w:rsid w:val="00187849"/>
    <w:rsid w:val="00195773"/>
    <w:rsid w:val="001A065F"/>
    <w:rsid w:val="001B5068"/>
    <w:rsid w:val="001B76B1"/>
    <w:rsid w:val="001D10E5"/>
    <w:rsid w:val="001E0087"/>
    <w:rsid w:val="001E05E8"/>
    <w:rsid w:val="00212237"/>
    <w:rsid w:val="00214CFE"/>
    <w:rsid w:val="00215189"/>
    <w:rsid w:val="0023446F"/>
    <w:rsid w:val="00240545"/>
    <w:rsid w:val="00245239"/>
    <w:rsid w:val="00266831"/>
    <w:rsid w:val="002735E3"/>
    <w:rsid w:val="002A0745"/>
    <w:rsid w:val="002C253A"/>
    <w:rsid w:val="002D131D"/>
    <w:rsid w:val="002D65E0"/>
    <w:rsid w:val="002E305C"/>
    <w:rsid w:val="002E3AC7"/>
    <w:rsid w:val="002F4690"/>
    <w:rsid w:val="003028A9"/>
    <w:rsid w:val="00313631"/>
    <w:rsid w:val="0031392E"/>
    <w:rsid w:val="00322FF4"/>
    <w:rsid w:val="00341B8F"/>
    <w:rsid w:val="00346091"/>
    <w:rsid w:val="00384A18"/>
    <w:rsid w:val="00392936"/>
    <w:rsid w:val="00393F9E"/>
    <w:rsid w:val="003958E0"/>
    <w:rsid w:val="00397B59"/>
    <w:rsid w:val="003A27AB"/>
    <w:rsid w:val="003B23C0"/>
    <w:rsid w:val="003B63D3"/>
    <w:rsid w:val="003C5A53"/>
    <w:rsid w:val="003C6EBE"/>
    <w:rsid w:val="003D42B0"/>
    <w:rsid w:val="003D74A7"/>
    <w:rsid w:val="003E2ECE"/>
    <w:rsid w:val="003F24B6"/>
    <w:rsid w:val="003F51DC"/>
    <w:rsid w:val="00400860"/>
    <w:rsid w:val="00403704"/>
    <w:rsid w:val="00410923"/>
    <w:rsid w:val="004163D0"/>
    <w:rsid w:val="004165DF"/>
    <w:rsid w:val="0044065D"/>
    <w:rsid w:val="00446D81"/>
    <w:rsid w:val="00472AA9"/>
    <w:rsid w:val="004814F0"/>
    <w:rsid w:val="004863E5"/>
    <w:rsid w:val="004A484C"/>
    <w:rsid w:val="004A49E3"/>
    <w:rsid w:val="004B17DD"/>
    <w:rsid w:val="004B2AE3"/>
    <w:rsid w:val="004C678D"/>
    <w:rsid w:val="004C75E3"/>
    <w:rsid w:val="004D6227"/>
    <w:rsid w:val="004E1233"/>
    <w:rsid w:val="004E1286"/>
    <w:rsid w:val="004E4DCE"/>
    <w:rsid w:val="004E7936"/>
    <w:rsid w:val="005115A1"/>
    <w:rsid w:val="005124FD"/>
    <w:rsid w:val="005141CC"/>
    <w:rsid w:val="00530AD0"/>
    <w:rsid w:val="005472A5"/>
    <w:rsid w:val="00550F6A"/>
    <w:rsid w:val="00566C4A"/>
    <w:rsid w:val="00586818"/>
    <w:rsid w:val="00586DD9"/>
    <w:rsid w:val="005A0505"/>
    <w:rsid w:val="005A1C3A"/>
    <w:rsid w:val="005C61D2"/>
    <w:rsid w:val="005D2076"/>
    <w:rsid w:val="005D396B"/>
    <w:rsid w:val="005D4CE7"/>
    <w:rsid w:val="005F4AF3"/>
    <w:rsid w:val="00615C37"/>
    <w:rsid w:val="00634374"/>
    <w:rsid w:val="00652933"/>
    <w:rsid w:val="0066491D"/>
    <w:rsid w:val="006807A4"/>
    <w:rsid w:val="006A4646"/>
    <w:rsid w:val="006B1269"/>
    <w:rsid w:val="006B3A33"/>
    <w:rsid w:val="006D5DB0"/>
    <w:rsid w:val="0070355B"/>
    <w:rsid w:val="007065C4"/>
    <w:rsid w:val="00713A91"/>
    <w:rsid w:val="00732207"/>
    <w:rsid w:val="00742B1D"/>
    <w:rsid w:val="0075397C"/>
    <w:rsid w:val="00757BA7"/>
    <w:rsid w:val="007B69D1"/>
    <w:rsid w:val="007C5315"/>
    <w:rsid w:val="007D4093"/>
    <w:rsid w:val="007D4B6B"/>
    <w:rsid w:val="007D7C15"/>
    <w:rsid w:val="007E3CE0"/>
    <w:rsid w:val="008251DD"/>
    <w:rsid w:val="00826273"/>
    <w:rsid w:val="00840722"/>
    <w:rsid w:val="00854CA3"/>
    <w:rsid w:val="0086556D"/>
    <w:rsid w:val="00877AF2"/>
    <w:rsid w:val="00882ADA"/>
    <w:rsid w:val="008A421F"/>
    <w:rsid w:val="008B2DDC"/>
    <w:rsid w:val="008C0D0C"/>
    <w:rsid w:val="008C4751"/>
    <w:rsid w:val="008D11BB"/>
    <w:rsid w:val="008D59BB"/>
    <w:rsid w:val="008D5D66"/>
    <w:rsid w:val="008E03C1"/>
    <w:rsid w:val="008E23C5"/>
    <w:rsid w:val="008E4FB4"/>
    <w:rsid w:val="008F001C"/>
    <w:rsid w:val="008F430B"/>
    <w:rsid w:val="008F5649"/>
    <w:rsid w:val="00930FD4"/>
    <w:rsid w:val="009343B1"/>
    <w:rsid w:val="00937917"/>
    <w:rsid w:val="00946E84"/>
    <w:rsid w:val="009504AB"/>
    <w:rsid w:val="00952D80"/>
    <w:rsid w:val="00963A8B"/>
    <w:rsid w:val="0097140E"/>
    <w:rsid w:val="00974D83"/>
    <w:rsid w:val="00977ADF"/>
    <w:rsid w:val="009908E3"/>
    <w:rsid w:val="00996783"/>
    <w:rsid w:val="009B1E8C"/>
    <w:rsid w:val="009E7A71"/>
    <w:rsid w:val="00A2650F"/>
    <w:rsid w:val="00A308F2"/>
    <w:rsid w:val="00A33B0C"/>
    <w:rsid w:val="00A44BC6"/>
    <w:rsid w:val="00A4553A"/>
    <w:rsid w:val="00A522B8"/>
    <w:rsid w:val="00A57719"/>
    <w:rsid w:val="00A652CA"/>
    <w:rsid w:val="00A70CA7"/>
    <w:rsid w:val="00A8343A"/>
    <w:rsid w:val="00A86444"/>
    <w:rsid w:val="00AA487A"/>
    <w:rsid w:val="00AA5FB7"/>
    <w:rsid w:val="00AA7118"/>
    <w:rsid w:val="00AC59B0"/>
    <w:rsid w:val="00AD5127"/>
    <w:rsid w:val="00AD5B60"/>
    <w:rsid w:val="00AE5B9A"/>
    <w:rsid w:val="00AF01C4"/>
    <w:rsid w:val="00AF317D"/>
    <w:rsid w:val="00B11742"/>
    <w:rsid w:val="00B11C18"/>
    <w:rsid w:val="00B31512"/>
    <w:rsid w:val="00B35CF9"/>
    <w:rsid w:val="00B444AB"/>
    <w:rsid w:val="00B64DD8"/>
    <w:rsid w:val="00B670B9"/>
    <w:rsid w:val="00B81F9F"/>
    <w:rsid w:val="00B86FF7"/>
    <w:rsid w:val="00BA3590"/>
    <w:rsid w:val="00BB1909"/>
    <w:rsid w:val="00BB370F"/>
    <w:rsid w:val="00BB6606"/>
    <w:rsid w:val="00BC4B02"/>
    <w:rsid w:val="00BD0AE5"/>
    <w:rsid w:val="00BD0DC4"/>
    <w:rsid w:val="00BD7C4A"/>
    <w:rsid w:val="00BE1AEF"/>
    <w:rsid w:val="00BF31A5"/>
    <w:rsid w:val="00BF6334"/>
    <w:rsid w:val="00C031B4"/>
    <w:rsid w:val="00C50A59"/>
    <w:rsid w:val="00C553BD"/>
    <w:rsid w:val="00C65F99"/>
    <w:rsid w:val="00CA103E"/>
    <w:rsid w:val="00CA7033"/>
    <w:rsid w:val="00CE221A"/>
    <w:rsid w:val="00CE25DA"/>
    <w:rsid w:val="00CE57C9"/>
    <w:rsid w:val="00CF7F46"/>
    <w:rsid w:val="00D0781D"/>
    <w:rsid w:val="00D1029B"/>
    <w:rsid w:val="00D10992"/>
    <w:rsid w:val="00D1504C"/>
    <w:rsid w:val="00D20243"/>
    <w:rsid w:val="00D2506A"/>
    <w:rsid w:val="00D32BD1"/>
    <w:rsid w:val="00D36341"/>
    <w:rsid w:val="00D3715A"/>
    <w:rsid w:val="00D37D43"/>
    <w:rsid w:val="00D4213C"/>
    <w:rsid w:val="00D47F40"/>
    <w:rsid w:val="00D51FF2"/>
    <w:rsid w:val="00D838ED"/>
    <w:rsid w:val="00D918CE"/>
    <w:rsid w:val="00D91DD6"/>
    <w:rsid w:val="00DA503E"/>
    <w:rsid w:val="00DB14C9"/>
    <w:rsid w:val="00DD15EB"/>
    <w:rsid w:val="00DD58B6"/>
    <w:rsid w:val="00DE046D"/>
    <w:rsid w:val="00DF0D78"/>
    <w:rsid w:val="00DF22F1"/>
    <w:rsid w:val="00DF4C0D"/>
    <w:rsid w:val="00E106EE"/>
    <w:rsid w:val="00E11C33"/>
    <w:rsid w:val="00E25EAB"/>
    <w:rsid w:val="00E30803"/>
    <w:rsid w:val="00E32380"/>
    <w:rsid w:val="00E36F1A"/>
    <w:rsid w:val="00E43341"/>
    <w:rsid w:val="00E51069"/>
    <w:rsid w:val="00E67B52"/>
    <w:rsid w:val="00E7252E"/>
    <w:rsid w:val="00E76991"/>
    <w:rsid w:val="00E8397E"/>
    <w:rsid w:val="00E83A50"/>
    <w:rsid w:val="00E96538"/>
    <w:rsid w:val="00E97D1D"/>
    <w:rsid w:val="00EA22BE"/>
    <w:rsid w:val="00EA5007"/>
    <w:rsid w:val="00EA6377"/>
    <w:rsid w:val="00EB3C99"/>
    <w:rsid w:val="00ED0299"/>
    <w:rsid w:val="00EE2081"/>
    <w:rsid w:val="00F140AB"/>
    <w:rsid w:val="00F348AE"/>
    <w:rsid w:val="00F53533"/>
    <w:rsid w:val="00F53AE2"/>
    <w:rsid w:val="00F61C54"/>
    <w:rsid w:val="00F6543C"/>
    <w:rsid w:val="00F6651B"/>
    <w:rsid w:val="00F667AA"/>
    <w:rsid w:val="00F668E4"/>
    <w:rsid w:val="00F66FBB"/>
    <w:rsid w:val="00F7346B"/>
    <w:rsid w:val="00F82E15"/>
    <w:rsid w:val="00F834B0"/>
    <w:rsid w:val="00F853E0"/>
    <w:rsid w:val="00F9716D"/>
    <w:rsid w:val="00FC48ED"/>
    <w:rsid w:val="00FC4EFB"/>
    <w:rsid w:val="00FE0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5:docId w15:val="{5A59239F-65A2-401A-AF25-682BEEF1E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722"/>
    <w:pPr>
      <w:spacing w:after="0" w:line="240" w:lineRule="auto"/>
    </w:pPr>
    <w:rPr>
      <w:rFonts w:ascii="Times New Roman" w:eastAsia="Times New Roman" w:hAnsi="Times New Roman" w:cs="Times New Roman"/>
      <w:sz w:val="24"/>
      <w:lang w:val="en-AU" w:eastAsia="en-AU"/>
    </w:rPr>
  </w:style>
  <w:style w:type="paragraph" w:styleId="Heading1">
    <w:name w:val="heading 1"/>
    <w:basedOn w:val="Heading2"/>
    <w:next w:val="Normal"/>
    <w:link w:val="Heading1Char"/>
    <w:uiPriority w:val="9"/>
    <w:qFormat/>
    <w:rsid w:val="00E67B52"/>
    <w:pPr>
      <w:spacing w:before="0" w:after="80"/>
      <w:outlineLvl w:val="0"/>
    </w:pPr>
    <w:rPr>
      <w:sz w:val="28"/>
      <w:szCs w:val="28"/>
    </w:rPr>
  </w:style>
  <w:style w:type="paragraph" w:styleId="Heading2">
    <w:name w:val="heading 2"/>
    <w:basedOn w:val="Heading3"/>
    <w:next w:val="Normal"/>
    <w:link w:val="Heading2Char"/>
    <w:uiPriority w:val="9"/>
    <w:unhideWhenUsed/>
    <w:qFormat/>
    <w:rsid w:val="00E67B52"/>
    <w:pPr>
      <w:keepNext w:val="0"/>
      <w:keepLines w:val="0"/>
      <w:spacing w:before="120" w:after="240" w:line="276" w:lineRule="auto"/>
      <w:outlineLvl w:val="1"/>
    </w:pPr>
    <w:rPr>
      <w:rFonts w:ascii="Franklin Gothic Book" w:eastAsia="MS Mincho" w:hAnsi="Franklin Gothic Book" w:cs="Calibri"/>
      <w:b w:val="0"/>
      <w:bCs w:val="0"/>
      <w:color w:val="342568"/>
      <w:lang w:val="en-GB" w:eastAsia="ja-JP"/>
    </w:rPr>
  </w:style>
  <w:style w:type="paragraph" w:styleId="Heading3">
    <w:name w:val="heading 3"/>
    <w:basedOn w:val="Normal"/>
    <w:next w:val="Normal"/>
    <w:link w:val="Heading3Char"/>
    <w:uiPriority w:val="9"/>
    <w:semiHidden/>
    <w:unhideWhenUsed/>
    <w:qFormat/>
    <w:rsid w:val="00E67B52"/>
    <w:pPr>
      <w:keepNext/>
      <w:keepLines/>
      <w:spacing w:before="200"/>
      <w:outlineLvl w:val="2"/>
    </w:pPr>
    <w:rPr>
      <w:rFonts w:asciiTheme="majorHAnsi" w:eastAsiaTheme="majorEastAsia" w:hAnsiTheme="majorHAnsi" w:cstheme="majorBidi"/>
      <w:b/>
      <w:bCs/>
      <w:color w:val="291933" w:themeColor="accent1"/>
    </w:rPr>
  </w:style>
  <w:style w:type="paragraph" w:styleId="Heading4">
    <w:name w:val="heading 4"/>
    <w:basedOn w:val="Heading3"/>
    <w:next w:val="Normal"/>
    <w:link w:val="Heading4Char"/>
    <w:uiPriority w:val="9"/>
    <w:unhideWhenUsed/>
    <w:qFormat/>
    <w:rsid w:val="00E67B52"/>
    <w:pPr>
      <w:keepNext w:val="0"/>
      <w:keepLines w:val="0"/>
      <w:spacing w:before="360" w:line="276" w:lineRule="auto"/>
      <w:outlineLvl w:val="3"/>
    </w:pPr>
    <w:rPr>
      <w:rFonts w:ascii="Franklin Gothic Book" w:eastAsia="MS Mincho" w:hAnsi="Franklin Gothic Book" w:cs="Calibri"/>
      <w:b w:val="0"/>
      <w:bCs w:val="0"/>
      <w:color w:val="404040" w:themeColor="text1" w:themeTint="BF"/>
      <w:sz w:val="22"/>
      <w:szCs w:val="22"/>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clear" w:pos="170"/>
        <w:tab w:val="left" w:pos="-851"/>
        <w:tab w:val="num" w:pos="360"/>
      </w:tabs>
      <w:spacing w:before="120" w:after="120" w:line="280" w:lineRule="exact"/>
      <w:ind w:left="0" w:firstLine="0"/>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14C9"/>
    <w:pPr>
      <w:tabs>
        <w:tab w:val="center" w:pos="4513"/>
        <w:tab w:val="right" w:pos="9026"/>
      </w:tabs>
    </w:pPr>
  </w:style>
  <w:style w:type="character" w:customStyle="1" w:styleId="HeaderChar">
    <w:name w:val="Header Char"/>
    <w:basedOn w:val="DefaultParagraphFont"/>
    <w:link w:val="Header"/>
    <w:uiPriority w:val="99"/>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rsid w:val="00E67B52"/>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E67B52"/>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E67B52"/>
    <w:rPr>
      <w:rFonts w:ascii="Franklin Gothic Book" w:eastAsia="MS Mincho" w:hAnsi="Franklin Gothic Book" w:cs="Calibri"/>
      <w:color w:val="404040" w:themeColor="text1" w:themeTint="BF"/>
      <w:szCs w:val="22"/>
      <w:lang w:val="en-GB" w:eastAsia="ja-JP"/>
    </w:rPr>
  </w:style>
  <w:style w:type="character" w:customStyle="1" w:styleId="Heading3Char">
    <w:name w:val="Heading 3 Char"/>
    <w:basedOn w:val="DefaultParagraphFont"/>
    <w:link w:val="Heading3"/>
    <w:uiPriority w:val="9"/>
    <w:semiHidden/>
    <w:rsid w:val="00E67B52"/>
    <w:rPr>
      <w:rFonts w:asciiTheme="majorHAnsi" w:eastAsiaTheme="majorEastAsia" w:hAnsiTheme="majorHAnsi" w:cstheme="majorBidi"/>
      <w:b/>
      <w:bCs/>
      <w:color w:val="291933" w:themeColor="accent1"/>
      <w:sz w:val="24"/>
      <w:lang w:val="en-AU" w:eastAsia="en-AU"/>
    </w:rPr>
  </w:style>
  <w:style w:type="paragraph" w:customStyle="1" w:styleId="ListItem">
    <w:name w:val="List Item"/>
    <w:basedOn w:val="Normal"/>
    <w:link w:val="ListItemChar"/>
    <w:qFormat/>
    <w:rsid w:val="00AD5127"/>
    <w:pPr>
      <w:numPr>
        <w:numId w:val="13"/>
      </w:numPr>
      <w:spacing w:before="120" w:after="120" w:line="276" w:lineRule="auto"/>
      <w:ind w:left="426" w:hanging="426"/>
    </w:pPr>
    <w:rPr>
      <w:rFonts w:ascii="Calibri" w:eastAsiaTheme="minorHAnsi" w:hAnsi="Calibri" w:cs="Calibri"/>
      <w:sz w:val="22"/>
      <w:szCs w:val="22"/>
    </w:rPr>
  </w:style>
  <w:style w:type="character" w:customStyle="1" w:styleId="ListItemChar">
    <w:name w:val="List Item Char"/>
    <w:basedOn w:val="DefaultParagraphFont"/>
    <w:link w:val="ListItem"/>
    <w:rsid w:val="00AD5127"/>
    <w:rPr>
      <w:rFonts w:ascii="Calibri" w:hAnsi="Calibri" w:cs="Calibri"/>
      <w:szCs w:val="22"/>
      <w:lang w:val="en-AU" w:eastAsia="en-AU"/>
    </w:rPr>
  </w:style>
  <w:style w:type="character" w:styleId="Hyperlink">
    <w:name w:val="Hyperlink"/>
    <w:basedOn w:val="DefaultParagraphFont"/>
    <w:uiPriority w:val="99"/>
    <w:unhideWhenUsed/>
    <w:rsid w:val="00036356"/>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B5779-54BC-40B3-918C-056DEC28D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1185</TotalTime>
  <Pages>10</Pages>
  <Words>2396</Words>
  <Characters>13663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Giles</dc:creator>
  <cp:keywords/>
  <dc:description/>
  <cp:lastModifiedBy>Belinda Calvert</cp:lastModifiedBy>
  <cp:revision>186</cp:revision>
  <cp:lastPrinted>2019-05-02T07:41:00Z</cp:lastPrinted>
  <dcterms:created xsi:type="dcterms:W3CDTF">2014-05-20T06:33:00Z</dcterms:created>
  <dcterms:modified xsi:type="dcterms:W3CDTF">2019-09-05T07:26:00Z</dcterms:modified>
</cp:coreProperties>
</file>