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5F55" w14:textId="77777777" w:rsidR="00E720CF" w:rsidRPr="00A71521" w:rsidRDefault="00E720CF" w:rsidP="004F7CE0">
      <w:pPr>
        <w:pStyle w:val="SCSATitle1"/>
        <w:keepNext w:val="0"/>
      </w:pPr>
      <w:r w:rsidRPr="00891E0F">
        <w:rPr>
          <w:rFonts w:ascii="Franklin Gothic Medium" w:hAnsi="Franklin Gothic Medium"/>
          <w:noProof/>
          <w:color w:val="463969"/>
          <w:sz w:val="52"/>
        </w:rPr>
        <w:drawing>
          <wp:anchor distT="0" distB="0" distL="114300" distR="114300" simplePos="0" relativeHeight="251659264" behindDoc="1" locked="1" layoutInCell="1" allowOverlap="1" wp14:anchorId="5D613364" wp14:editId="74FD7A89">
            <wp:simplePos x="0" y="0"/>
            <wp:positionH relativeFrom="column">
              <wp:posOffset>-6048375</wp:posOffset>
            </wp:positionH>
            <wp:positionV relativeFrom="paragraph">
              <wp:posOffset>549275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Sample Assessment Tasks</w:t>
      </w:r>
    </w:p>
    <w:p w14:paraId="13DBFF59" w14:textId="77777777" w:rsidR="00E720CF" w:rsidRDefault="00E720CF" w:rsidP="004F7CE0">
      <w:pPr>
        <w:pStyle w:val="SCSATitle2"/>
        <w:keepNext w:val="0"/>
      </w:pPr>
      <w:r>
        <w:t>English</w:t>
      </w:r>
    </w:p>
    <w:p w14:paraId="79DFA709" w14:textId="77777777" w:rsidR="00E720CF" w:rsidRDefault="00E720CF" w:rsidP="004F7CE0">
      <w:pPr>
        <w:pStyle w:val="SCSATitle3"/>
        <w:keepNext w:val="0"/>
      </w:pPr>
      <w:r>
        <w:t>Foundation Year 12</w:t>
      </w:r>
    </w:p>
    <w:p w14:paraId="1417FCD5" w14:textId="64BC4BE2" w:rsidR="00325CAD" w:rsidRPr="004A7D2C" w:rsidRDefault="00376103" w:rsidP="004F7CE0">
      <w:pPr>
        <w:pStyle w:val="SCSATitle3"/>
        <w:keepNext w:val="0"/>
      </w:pPr>
      <w:r>
        <w:t>Eight-</w:t>
      </w:r>
      <w:r w:rsidR="00325CAD">
        <w:t>Task model</w:t>
      </w:r>
    </w:p>
    <w:p w14:paraId="6B37517E" w14:textId="77777777" w:rsidR="00FC3D97" w:rsidRDefault="00FC3D97">
      <w:pPr>
        <w:rPr>
          <w:rFonts w:ascii="Calibri" w:eastAsia="Times New Roman" w:hAnsi="Calibri" w:cs="Calibri"/>
          <w:b/>
          <w:sz w:val="24"/>
        </w:rPr>
      </w:pPr>
      <w:r>
        <w:rPr>
          <w:rFonts w:ascii="Calibri" w:eastAsia="Times New Roman" w:hAnsi="Calibri" w:cs="Calibri"/>
          <w:b/>
          <w:sz w:val="24"/>
        </w:rPr>
        <w:br w:type="page"/>
      </w:r>
    </w:p>
    <w:p w14:paraId="129FC210" w14:textId="5C19F776" w:rsidR="00FC3D97" w:rsidRPr="004F7CE0" w:rsidRDefault="00FC3D97" w:rsidP="004F7CE0">
      <w:pPr>
        <w:rPr>
          <w:b/>
          <w:bCs/>
        </w:rPr>
      </w:pPr>
      <w:r w:rsidRPr="004F7CE0">
        <w:rPr>
          <w:b/>
          <w:bCs/>
        </w:rPr>
        <w:lastRenderedPageBreak/>
        <w:t>Acknowledgement of Country</w:t>
      </w:r>
    </w:p>
    <w:p w14:paraId="15E4A9C5" w14:textId="77777777" w:rsidR="00FC3D97" w:rsidRPr="00FC3D97" w:rsidRDefault="00FC3D97" w:rsidP="004F7CE0">
      <w:pPr>
        <w:rPr>
          <w:rFonts w:eastAsia="Calibri" w:cs="Myanmar Text"/>
        </w:rPr>
      </w:pPr>
      <w:r w:rsidRPr="00FC3D97">
        <w:rPr>
          <w:rFonts w:eastAsia="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051A8C3" w14:textId="77777777" w:rsidR="00FC3D97" w:rsidRPr="009C410D" w:rsidRDefault="00FC3D97" w:rsidP="009C410D">
      <w:pPr>
        <w:spacing w:before="6240" w:line="264" w:lineRule="auto"/>
        <w:ind w:right="68"/>
        <w:jc w:val="both"/>
        <w:rPr>
          <w:rFonts w:ascii="Calibri" w:eastAsia="Times New Roman" w:hAnsi="Calibri" w:cs="Times New Roman"/>
          <w:b/>
          <w:sz w:val="20"/>
          <w:szCs w:val="20"/>
          <w:lang w:val="en-GB" w:eastAsia="en-AU"/>
        </w:rPr>
      </w:pPr>
      <w:r w:rsidRPr="009C410D">
        <w:rPr>
          <w:rFonts w:ascii="Calibri" w:eastAsia="Times New Roman" w:hAnsi="Calibri" w:cs="Times New Roman"/>
          <w:b/>
          <w:sz w:val="20"/>
          <w:szCs w:val="20"/>
          <w:lang w:val="en-GB" w:eastAsia="en-AU"/>
        </w:rPr>
        <w:t>Copyright</w:t>
      </w:r>
    </w:p>
    <w:p w14:paraId="57C3EB2C" w14:textId="3D0ABFB6" w:rsidR="00FC3D97" w:rsidRPr="009C410D" w:rsidRDefault="00FC3D97" w:rsidP="009C410D">
      <w:pPr>
        <w:spacing w:line="264" w:lineRule="auto"/>
        <w:ind w:right="68"/>
        <w:jc w:val="both"/>
        <w:rPr>
          <w:rFonts w:ascii="Calibri" w:eastAsia="Times New Roman" w:hAnsi="Calibri" w:cs="Times New Roman"/>
          <w:sz w:val="20"/>
          <w:szCs w:val="20"/>
          <w:lang w:val="en-GB" w:eastAsia="en-AU"/>
        </w:rPr>
      </w:pPr>
      <w:r w:rsidRPr="009C410D">
        <w:rPr>
          <w:rFonts w:ascii="Calibri" w:eastAsia="Times New Roman" w:hAnsi="Calibri" w:cs="Times New Roman"/>
          <w:sz w:val="20"/>
          <w:szCs w:val="20"/>
          <w:lang w:val="en-GB" w:eastAsia="en-AU"/>
        </w:rPr>
        <w:t>© School Curriculum and Standards Authority, 20</w:t>
      </w:r>
      <w:r w:rsidR="00376103">
        <w:rPr>
          <w:rFonts w:ascii="Calibri" w:eastAsia="Times New Roman" w:hAnsi="Calibri" w:cs="Times New Roman"/>
          <w:sz w:val="20"/>
          <w:szCs w:val="20"/>
          <w:lang w:val="en-GB" w:eastAsia="en-AU"/>
        </w:rPr>
        <w:t>23</w:t>
      </w:r>
    </w:p>
    <w:p w14:paraId="6F8BF40B" w14:textId="77777777" w:rsidR="009C410D" w:rsidRPr="009C410D" w:rsidRDefault="009C410D" w:rsidP="009C410D">
      <w:pPr>
        <w:rPr>
          <w:rFonts w:cstheme="minorHAnsi"/>
          <w:sz w:val="20"/>
          <w:szCs w:val="20"/>
        </w:rPr>
      </w:pPr>
      <w:r w:rsidRPr="009C410D">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71E49D2" w14:textId="77777777" w:rsidR="009C410D" w:rsidRPr="009C410D" w:rsidRDefault="009C410D" w:rsidP="009C410D">
      <w:pPr>
        <w:rPr>
          <w:rFonts w:cstheme="minorHAnsi"/>
          <w:sz w:val="20"/>
          <w:szCs w:val="20"/>
        </w:rPr>
      </w:pPr>
      <w:r w:rsidRPr="009C410D">
        <w:rPr>
          <w:rFonts w:cstheme="minorHAnsi"/>
          <w:sz w:val="20"/>
          <w:szCs w:val="20"/>
        </w:rPr>
        <w:t>Copying or communication for any other purpose can be done only within the terms of the</w:t>
      </w:r>
      <w:r w:rsidRPr="009C410D">
        <w:rPr>
          <w:rFonts w:cstheme="minorHAnsi"/>
          <w:i/>
          <w:iCs/>
          <w:sz w:val="20"/>
          <w:szCs w:val="20"/>
        </w:rPr>
        <w:t xml:space="preserve"> Copyright Act 1968</w:t>
      </w:r>
      <w:r w:rsidRPr="009C410D">
        <w:rPr>
          <w:rFonts w:cstheme="minorHAnsi"/>
          <w:sz w:val="20"/>
          <w:szCs w:val="20"/>
        </w:rPr>
        <w:t xml:space="preserve"> or with prior written permission of the Authority. Copying or communication of any third-party copyright material can be done only within the terms of the </w:t>
      </w:r>
      <w:r w:rsidRPr="009C410D">
        <w:rPr>
          <w:rFonts w:cstheme="minorHAnsi"/>
          <w:i/>
          <w:iCs/>
          <w:sz w:val="20"/>
          <w:szCs w:val="20"/>
        </w:rPr>
        <w:t>Copyright Act 1968</w:t>
      </w:r>
      <w:r w:rsidRPr="009C410D">
        <w:rPr>
          <w:rFonts w:cstheme="minorHAnsi"/>
          <w:sz w:val="20"/>
          <w:szCs w:val="20"/>
        </w:rPr>
        <w:t xml:space="preserve"> or with permission of the copyright owners.</w:t>
      </w:r>
    </w:p>
    <w:p w14:paraId="1002F900" w14:textId="77777777" w:rsidR="009C410D" w:rsidRPr="009C410D" w:rsidRDefault="009C410D" w:rsidP="009C410D">
      <w:pPr>
        <w:rPr>
          <w:rFonts w:cstheme="minorHAnsi"/>
          <w:sz w:val="20"/>
          <w:szCs w:val="20"/>
        </w:rPr>
      </w:pPr>
      <w:r w:rsidRPr="009C410D">
        <w:rPr>
          <w:rFonts w:cstheme="minorHAnsi"/>
          <w:sz w:val="20"/>
          <w:szCs w:val="20"/>
        </w:rPr>
        <w:t xml:space="preserve">Any content in this document that has been derived from the Australian Curriculum may be used under the terms of the </w:t>
      </w:r>
      <w:hyperlink r:id="rId9" w:tgtFrame="_blank" w:history="1">
        <w:r w:rsidRPr="009C410D">
          <w:rPr>
            <w:rFonts w:cstheme="minorHAnsi"/>
            <w:color w:val="580F8B"/>
            <w:sz w:val="20"/>
            <w:szCs w:val="20"/>
            <w:u w:val="single"/>
          </w:rPr>
          <w:t>Creative Commons Attribution 4.0 International licence</w:t>
        </w:r>
      </w:hyperlink>
      <w:r w:rsidRPr="009C410D">
        <w:rPr>
          <w:rFonts w:cstheme="minorHAnsi"/>
          <w:sz w:val="20"/>
          <w:szCs w:val="20"/>
        </w:rPr>
        <w:t>.</w:t>
      </w:r>
    </w:p>
    <w:p w14:paraId="5BD4C95D" w14:textId="77777777" w:rsidR="009C410D" w:rsidRPr="009C410D" w:rsidRDefault="009C410D" w:rsidP="009C410D">
      <w:pPr>
        <w:jc w:val="both"/>
        <w:rPr>
          <w:rFonts w:cstheme="minorHAnsi"/>
          <w:b/>
          <w:sz w:val="20"/>
          <w:szCs w:val="20"/>
          <w:lang w:val="en-GB"/>
        </w:rPr>
      </w:pPr>
      <w:r w:rsidRPr="009C410D">
        <w:rPr>
          <w:rFonts w:cstheme="minorHAnsi"/>
          <w:b/>
          <w:sz w:val="20"/>
          <w:szCs w:val="20"/>
          <w:lang w:val="en-GB"/>
        </w:rPr>
        <w:t>Disclaimer</w:t>
      </w:r>
    </w:p>
    <w:p w14:paraId="11CE50F9" w14:textId="33052637" w:rsidR="00522056" w:rsidRDefault="009C410D" w:rsidP="009C410D">
      <w:pPr>
        <w:spacing w:after="0"/>
        <w:rPr>
          <w:sz w:val="20"/>
          <w:szCs w:val="20"/>
        </w:rPr>
      </w:pPr>
      <w:r w:rsidRPr="009C410D">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9C410D">
        <w:rPr>
          <w:sz w:val="20"/>
          <w:szCs w:val="20"/>
        </w:rPr>
        <w:t>Teachers must exercise their professional judgement as to the appropriateness of any they may wish to use.</w:t>
      </w:r>
    </w:p>
    <w:p w14:paraId="53804195" w14:textId="77777777" w:rsidR="00522056" w:rsidRDefault="00522056" w:rsidP="009C410D">
      <w:pPr>
        <w:spacing w:after="0"/>
        <w:rPr>
          <w:sz w:val="20"/>
          <w:szCs w:val="20"/>
        </w:rPr>
        <w:sectPr w:rsidR="00522056" w:rsidSect="004F7CE0">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76D1DAC6" w14:textId="4BDED454" w:rsidR="00933598" w:rsidRPr="009C410D" w:rsidRDefault="00933598" w:rsidP="009C410D">
      <w:pPr>
        <w:ind w:right="68"/>
        <w:rPr>
          <w:rFonts w:cstheme="minorHAnsi"/>
          <w:b/>
          <w:lang w:val="en-GB"/>
        </w:rPr>
      </w:pPr>
      <w:r w:rsidRPr="009C410D">
        <w:rPr>
          <w:rFonts w:cstheme="minorHAnsi"/>
          <w:b/>
          <w:lang w:val="en-GB"/>
        </w:rPr>
        <w:lastRenderedPageBreak/>
        <w:t xml:space="preserve">How to use this </w:t>
      </w:r>
      <w:r w:rsidR="00376103">
        <w:rPr>
          <w:rFonts w:cstheme="minorHAnsi"/>
          <w:b/>
          <w:lang w:val="en-GB"/>
        </w:rPr>
        <w:t>d</w:t>
      </w:r>
      <w:r w:rsidRPr="009C410D">
        <w:rPr>
          <w:rFonts w:cstheme="minorHAnsi"/>
          <w:b/>
          <w:lang w:val="en-GB"/>
        </w:rPr>
        <w:t>ocument</w:t>
      </w:r>
    </w:p>
    <w:p w14:paraId="3E846D89" w14:textId="10CC3876" w:rsidR="00376103" w:rsidRPr="00BD2D43" w:rsidRDefault="007C6AC0" w:rsidP="00376103">
      <w:pPr>
        <w:spacing w:before="120"/>
        <w:rPr>
          <w:rFonts w:eastAsia="Calibri" w:cstheme="minorHAnsi"/>
          <w:b/>
        </w:rPr>
      </w:pPr>
      <w:r>
        <w:rPr>
          <w:rFonts w:eastAsia="Calibri" w:cstheme="minorHAnsi"/>
          <w:b/>
        </w:rPr>
        <w:t>Combined course classes</w:t>
      </w:r>
    </w:p>
    <w:p w14:paraId="796B047F" w14:textId="059EB82D" w:rsidR="00376103" w:rsidRPr="00E35F6C" w:rsidRDefault="00376103" w:rsidP="00522056">
      <w:pPr>
        <w:rPr>
          <w:rFonts w:cstheme="minorHAnsi"/>
        </w:rPr>
      </w:pPr>
      <w:r w:rsidRPr="00E35F6C">
        <w:rPr>
          <w:rFonts w:cstheme="minorHAnsi"/>
        </w:rPr>
        <w:t xml:space="preserve">The </w:t>
      </w:r>
      <w:r w:rsidRPr="00522056">
        <w:t>preference</w:t>
      </w:r>
      <w:r w:rsidRPr="00E35F6C">
        <w:rPr>
          <w:rFonts w:cstheme="minorHAnsi"/>
        </w:rPr>
        <w:t xml:space="preserve"> of the School Curriculum and Standards Authority (the Authority) is that</w:t>
      </w:r>
      <w:r w:rsidR="007C6AC0">
        <w:rPr>
          <w:rFonts w:cstheme="minorHAnsi"/>
        </w:rPr>
        <w:t>,</w:t>
      </w:r>
      <w:r w:rsidRPr="00E35F6C">
        <w:rPr>
          <w:rFonts w:cstheme="minorHAnsi"/>
        </w:rPr>
        <w:t xml:space="preserve">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19987346" w14:textId="005A2C30" w:rsidR="00376103" w:rsidRPr="00E35F6C" w:rsidRDefault="00376103" w:rsidP="00522056">
      <w:pPr>
        <w:rPr>
          <w:rFonts w:cstheme="minorHAnsi"/>
        </w:rPr>
      </w:pPr>
      <w:r w:rsidRPr="00E35F6C">
        <w:rPr>
          <w:rFonts w:cstheme="minorHAnsi"/>
        </w:rPr>
        <w:t xml:space="preserve">This document is designed for schools that are delivering English General and Foundation in the same </w:t>
      </w:r>
      <w:r w:rsidRPr="00522056">
        <w:t>classroom</w:t>
      </w:r>
      <w:r w:rsidRPr="00E35F6C">
        <w:rPr>
          <w:rFonts w:cstheme="minorHAnsi"/>
        </w:rPr>
        <w:t>. The students will complete the same modules of work (e.g. documentary study) but the course outlines, assessment outlines and assessment tasks are tailored to the different courses and units. Teaching will also need to be differentiated for the relevant cohorts and students. The accompanying English General documents can be found under the Support Materials tab on the English General page.</w:t>
      </w:r>
    </w:p>
    <w:p w14:paraId="088B1714" w14:textId="77777777" w:rsidR="00376103" w:rsidRPr="00E35F6C" w:rsidRDefault="00376103" w:rsidP="00376103">
      <w:pPr>
        <w:rPr>
          <w:rFonts w:cstheme="minorHAnsi"/>
          <w:b/>
          <w:bCs/>
        </w:rPr>
      </w:pPr>
      <w:r w:rsidRPr="00E35F6C">
        <w:rPr>
          <w:rFonts w:cstheme="minorHAnsi"/>
          <w:b/>
          <w:bCs/>
        </w:rPr>
        <w:t xml:space="preserve">Background about the Eight-Task Model </w:t>
      </w:r>
    </w:p>
    <w:p w14:paraId="5B011B27" w14:textId="350B9CE7" w:rsidR="00376103" w:rsidRPr="00522056" w:rsidRDefault="00376103" w:rsidP="00522056">
      <w:r w:rsidRPr="00522056">
        <w:t>The Board of the School Curriculum and Standards Authority (the Authority) has introduced an Eight</w:t>
      </w:r>
      <w:r w:rsidR="003E0BE4" w:rsidRPr="00522056">
        <w:noBreakHyphen/>
      </w:r>
      <w:r w:rsidRPr="00522056">
        <w:t xml:space="preserve">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 </w:t>
      </w:r>
    </w:p>
    <w:p w14:paraId="547B8C8C" w14:textId="77777777" w:rsidR="00376103" w:rsidRPr="00522056" w:rsidRDefault="00376103" w:rsidP="00522056">
      <w:r w:rsidRPr="00522056">
        <w:t>The Eight-Task (maximum) Model is not mandated until a course has a syllabus review, and as English hasn’t undergone a review and isn’t scheduled for one yet, the eight-task maximum is not compulsory in English courses.</w:t>
      </w:r>
    </w:p>
    <w:p w14:paraId="22CBA77C" w14:textId="5AA62169" w:rsidR="00376103" w:rsidRPr="00522056" w:rsidRDefault="00376103" w:rsidP="00522056">
      <w:r w:rsidRPr="00522056">
        <w:t>Although 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79E5049A" w14:textId="77777777" w:rsidR="00376103" w:rsidRPr="00E35F6C" w:rsidRDefault="00376103" w:rsidP="00376103">
      <w:pPr>
        <w:rPr>
          <w:rFonts w:cstheme="minorHAnsi"/>
          <w:b/>
          <w:bCs/>
        </w:rPr>
      </w:pPr>
      <w:r w:rsidRPr="00E35F6C">
        <w:rPr>
          <w:rFonts w:cstheme="minorHAnsi"/>
          <w:b/>
          <w:bCs/>
        </w:rPr>
        <w:t>Advice on use of texts in educational settings</w:t>
      </w:r>
    </w:p>
    <w:p w14:paraId="61EE8FDD" w14:textId="77777777" w:rsidR="00376103" w:rsidRPr="00E35F6C" w:rsidRDefault="00376103" w:rsidP="00522056">
      <w:pPr>
        <w:rPr>
          <w:rFonts w:cstheme="minorHAnsi"/>
        </w:rPr>
      </w:pPr>
      <w:r w:rsidRPr="00E35F6C">
        <w:rPr>
          <w:rFonts w:cstheme="minorHAnsi"/>
        </w:rPr>
        <w:t xml:space="preserve">Teachers use their professional judgement when selecting texts to use in their teaching and learning programs. They base their decisions on the requirements of the Western Australian curriculum, student data, the needs </w:t>
      </w:r>
      <w:r w:rsidRPr="00522056">
        <w:t>of</w:t>
      </w:r>
      <w:r w:rsidRPr="00E35F6C">
        <w:rPr>
          <w:rFonts w:cstheme="minorHAnsi"/>
        </w:rPr>
        <w:t xml:space="preserve"> their students and proposed learning intentions and success criteria.</w:t>
      </w:r>
    </w:p>
    <w:p w14:paraId="1811FE4F" w14:textId="02100410" w:rsidR="00376103" w:rsidRPr="00E35F6C" w:rsidRDefault="00376103" w:rsidP="00522056">
      <w:pPr>
        <w:spacing w:after="0"/>
        <w:rPr>
          <w:rFonts w:cstheme="minorHAnsi"/>
        </w:rPr>
      </w:pPr>
      <w:r w:rsidRPr="00E35F6C">
        <w:rPr>
          <w:rFonts w:cstheme="minorHAnsi"/>
        </w:rPr>
        <w:t xml:space="preserve">When using texts in the </w:t>
      </w:r>
      <w:r w:rsidRPr="00522056">
        <w:t>classroom</w:t>
      </w:r>
      <w:r w:rsidRPr="00E35F6C">
        <w:rPr>
          <w:rFonts w:cstheme="minorHAnsi"/>
        </w:rPr>
        <w:t>, teachers are also required to:</w:t>
      </w:r>
    </w:p>
    <w:p w14:paraId="0555DB31" w14:textId="6C0E0FF6" w:rsidR="00376103" w:rsidRPr="00A459D0" w:rsidRDefault="00376103" w:rsidP="00376103">
      <w:pPr>
        <w:pStyle w:val="ListParagraph"/>
        <w:numPr>
          <w:ilvl w:val="0"/>
          <w:numId w:val="17"/>
        </w:numPr>
        <w:spacing w:line="264" w:lineRule="auto"/>
        <w:jc w:val="both"/>
        <w:rPr>
          <w:rFonts w:cstheme="minorHAnsi"/>
        </w:rPr>
      </w:pPr>
      <w:r w:rsidRPr="00A459D0">
        <w:rPr>
          <w:rFonts w:cstheme="minorHAnsi"/>
        </w:rPr>
        <w:t xml:space="preserve">conform with relevant legal requirements and Department </w:t>
      </w:r>
      <w:r w:rsidR="005D6879">
        <w:rPr>
          <w:rFonts w:cstheme="minorHAnsi"/>
        </w:rPr>
        <w:t xml:space="preserve">of Education </w:t>
      </w:r>
      <w:r w:rsidRPr="00A459D0">
        <w:rPr>
          <w:rFonts w:cstheme="minorHAnsi"/>
        </w:rPr>
        <w:t>policies</w:t>
      </w:r>
    </w:p>
    <w:p w14:paraId="49C6AD02" w14:textId="72FABEFD" w:rsidR="00376103" w:rsidRPr="00A459D0" w:rsidRDefault="00376103" w:rsidP="00376103">
      <w:pPr>
        <w:pStyle w:val="ListParagraph"/>
        <w:numPr>
          <w:ilvl w:val="0"/>
          <w:numId w:val="17"/>
        </w:numPr>
        <w:spacing w:line="264" w:lineRule="auto"/>
        <w:jc w:val="both"/>
        <w:rPr>
          <w:rFonts w:cstheme="minorHAnsi"/>
        </w:rPr>
      </w:pPr>
      <w:r w:rsidRPr="00A459D0">
        <w:rPr>
          <w:rFonts w:cstheme="minorHAnsi"/>
        </w:rPr>
        <w:t>address duty of care responsibilities</w:t>
      </w:r>
    </w:p>
    <w:p w14:paraId="65E80722" w14:textId="5F438917" w:rsidR="00376103" w:rsidRPr="00A459D0" w:rsidRDefault="00376103" w:rsidP="00376103">
      <w:pPr>
        <w:pStyle w:val="ListParagraph"/>
        <w:numPr>
          <w:ilvl w:val="0"/>
          <w:numId w:val="17"/>
        </w:numPr>
        <w:spacing w:line="264" w:lineRule="auto"/>
        <w:jc w:val="both"/>
        <w:rPr>
          <w:rFonts w:cstheme="minorHAnsi"/>
        </w:rPr>
      </w:pPr>
      <w:r w:rsidRPr="00A459D0">
        <w:rPr>
          <w:rFonts w:cstheme="minorHAnsi"/>
        </w:rPr>
        <w:t>meet copyright requirements</w:t>
      </w:r>
    </w:p>
    <w:p w14:paraId="1166824A" w14:textId="69D4D823" w:rsidR="004F7CE0" w:rsidRDefault="00376103" w:rsidP="00376103">
      <w:pPr>
        <w:pStyle w:val="ListParagraph"/>
        <w:numPr>
          <w:ilvl w:val="0"/>
          <w:numId w:val="17"/>
        </w:numPr>
        <w:spacing w:line="264" w:lineRule="auto"/>
        <w:jc w:val="both"/>
        <w:rPr>
          <w:rFonts w:cstheme="minorHAnsi"/>
        </w:rPr>
      </w:pPr>
      <w:r w:rsidRPr="00A459D0">
        <w:rPr>
          <w:rFonts w:cstheme="minorHAnsi"/>
        </w:rPr>
        <w:t>adhere to the requirements of classification categories.</w:t>
      </w:r>
    </w:p>
    <w:p w14:paraId="175EE285" w14:textId="4FE15164" w:rsidR="00376103" w:rsidRPr="004F7CE0" w:rsidRDefault="004F7CE0" w:rsidP="004F7CE0">
      <w:pPr>
        <w:spacing w:after="160" w:line="259" w:lineRule="auto"/>
        <w:rPr>
          <w:rFonts w:cstheme="minorHAnsi"/>
          <w:lang w:eastAsia="en-AU"/>
        </w:rPr>
      </w:pPr>
      <w:r>
        <w:rPr>
          <w:rFonts w:cstheme="minorHAnsi"/>
        </w:rPr>
        <w:br w:type="page"/>
      </w:r>
    </w:p>
    <w:p w14:paraId="24A109AE" w14:textId="77777777" w:rsidR="00376103" w:rsidRPr="00A049F9" w:rsidRDefault="00376103" w:rsidP="00522056">
      <w:pPr>
        <w:rPr>
          <w:rFonts w:cstheme="minorHAnsi"/>
        </w:rPr>
      </w:pPr>
      <w:r w:rsidRPr="00A049F9">
        <w:rPr>
          <w:rFonts w:cstheme="minorHAnsi"/>
        </w:rPr>
        <w:lastRenderedPageBreak/>
        <w:t>Parent or guardian permission should be sought when showing a publication, film, video or computer game that has a PG or M classification to students under 15 years of age.</w:t>
      </w:r>
      <w:r>
        <w:rPr>
          <w:rFonts w:cstheme="minorHAnsi"/>
        </w:rPr>
        <w:t xml:space="preserve"> Text classified MA 15+ may not be shown to any </w:t>
      </w:r>
      <w:r w:rsidRPr="00522056">
        <w:t>students</w:t>
      </w:r>
      <w:r>
        <w:rPr>
          <w:rFonts w:cstheme="minorHAnsi"/>
        </w:rPr>
        <w:t xml:space="preserve"> without parental consent, and allowances must be made in case of withdrawal. For further information, see the Department of Education policy on Use of texts in educational settings at </w:t>
      </w:r>
      <w:hyperlink r:id="rId16" w:history="1">
        <w:r w:rsidRPr="00354709">
          <w:rPr>
            <w:rStyle w:val="Hyperlink"/>
          </w:rPr>
          <w:t>https://www.education.wa.edu.au/web/policies/-/use-of-texts-in-educational-settings</w:t>
        </w:r>
      </w:hyperlink>
      <w:r>
        <w:rPr>
          <w:rFonts w:cstheme="minorHAnsi"/>
        </w:rPr>
        <w:t>.</w:t>
      </w:r>
    </w:p>
    <w:p w14:paraId="50FD25E9" w14:textId="77777777" w:rsidR="00376103" w:rsidRPr="00E35F6C" w:rsidRDefault="00376103" w:rsidP="00522056">
      <w:pPr>
        <w:rPr>
          <w:rFonts w:cstheme="minorHAnsi"/>
        </w:rPr>
      </w:pPr>
      <w:r w:rsidRPr="00A049F9">
        <w:rPr>
          <w:rFonts w:cstheme="minorHAnsi"/>
        </w:rPr>
        <w:t xml:space="preserve">Schools may develop proformas for advising parents or guardians </w:t>
      </w:r>
      <w:r w:rsidRPr="00522056">
        <w:t>and</w:t>
      </w:r>
      <w:r w:rsidRPr="00A049F9">
        <w:rPr>
          <w:rFonts w:cstheme="minorHAnsi"/>
        </w:rPr>
        <w:t>/or seeking permission for their child to view or use a particular text, or texts</w:t>
      </w:r>
      <w:r>
        <w:rPr>
          <w:rFonts w:cstheme="minorHAnsi"/>
        </w:rPr>
        <w:t>,</w:t>
      </w:r>
      <w:r w:rsidRPr="00A049F9">
        <w:rPr>
          <w:rFonts w:cstheme="minorHAnsi"/>
        </w:rPr>
        <w:t xml:space="preserve"> with a specific classification category</w:t>
      </w:r>
      <w:r>
        <w:rPr>
          <w:rFonts w:cstheme="minorHAnsi"/>
        </w:rPr>
        <w:t>.</w:t>
      </w:r>
    </w:p>
    <w:p w14:paraId="33F2707A" w14:textId="31D78EA8" w:rsidR="00933598" w:rsidRPr="00522056" w:rsidRDefault="00933598" w:rsidP="00522056"/>
    <w:p w14:paraId="1695BE7E" w14:textId="77777777" w:rsidR="00E720CF" w:rsidRPr="00891E0F" w:rsidRDefault="00E720CF" w:rsidP="00E720CF">
      <w:pPr>
        <w:spacing w:line="264" w:lineRule="auto"/>
        <w:ind w:right="68"/>
        <w:jc w:val="both"/>
        <w:rPr>
          <w:rFonts w:ascii="Calibri" w:hAnsi="Calibri"/>
          <w:sz w:val="16"/>
        </w:rPr>
        <w:sectPr w:rsidR="00E720CF" w:rsidRPr="00891E0F" w:rsidSect="00522056">
          <w:headerReference w:type="even" r:id="rId17"/>
          <w:headerReference w:type="default" r:id="rId18"/>
          <w:footerReference w:type="even" r:id="rId19"/>
          <w:footerReference w:type="default" r:id="rId20"/>
          <w:pgSz w:w="11906" w:h="16838" w:code="9"/>
          <w:pgMar w:top="1644" w:right="1418" w:bottom="1276" w:left="1418" w:header="680" w:footer="567" w:gutter="0"/>
          <w:pgNumType w:start="1"/>
          <w:cols w:space="708"/>
          <w:docGrid w:linePitch="360"/>
        </w:sectPr>
      </w:pPr>
    </w:p>
    <w:p w14:paraId="6C0FDEAF" w14:textId="77777777" w:rsidR="00344DF7" w:rsidRPr="00344DF7" w:rsidRDefault="00344DF7" w:rsidP="00522056">
      <w:pPr>
        <w:pStyle w:val="SCSAHeading1"/>
        <w:rPr>
          <w:lang w:val="en-GB"/>
        </w:rPr>
      </w:pPr>
      <w:r w:rsidRPr="00344DF7">
        <w:rPr>
          <w:lang w:val="en-GB"/>
        </w:rPr>
        <w:lastRenderedPageBreak/>
        <w:t>Sample assessment task</w:t>
      </w:r>
    </w:p>
    <w:p w14:paraId="37DECB66" w14:textId="0DEA29DF" w:rsidR="00344DF7" w:rsidRPr="00344DF7" w:rsidRDefault="00344DF7" w:rsidP="00522056">
      <w:pPr>
        <w:pStyle w:val="SCSAHeading1"/>
        <w:rPr>
          <w:lang w:val="en-GB"/>
        </w:rPr>
      </w:pPr>
      <w:r w:rsidRPr="00344DF7">
        <w:rPr>
          <w:lang w:val="en-GB"/>
        </w:rPr>
        <w:t xml:space="preserve">English – </w:t>
      </w:r>
      <w:r w:rsidR="002400D6" w:rsidRPr="00A805AB">
        <w:rPr>
          <w:lang w:val="en-GB"/>
        </w:rPr>
        <w:t>Foundation</w:t>
      </w:r>
      <w:r w:rsidRPr="00A805AB">
        <w:rPr>
          <w:lang w:val="en-GB"/>
        </w:rPr>
        <w:t xml:space="preserve"> Ye</w:t>
      </w:r>
      <w:r w:rsidRPr="00344DF7">
        <w:rPr>
          <w:lang w:val="en-GB"/>
        </w:rPr>
        <w:t>ar 12</w:t>
      </w:r>
    </w:p>
    <w:p w14:paraId="792DCA37" w14:textId="67C55EAE" w:rsidR="00344DF7" w:rsidRPr="00A805AB" w:rsidRDefault="00344DF7" w:rsidP="00522056">
      <w:pPr>
        <w:pStyle w:val="SCSAHeading2"/>
      </w:pPr>
      <w:r w:rsidRPr="00A805AB">
        <w:t>Task 1</w:t>
      </w:r>
    </w:p>
    <w:p w14:paraId="6CB388BA" w14:textId="0CFBBFD0" w:rsidR="00344DF7" w:rsidRPr="009C410D" w:rsidRDefault="00344DF7" w:rsidP="004F7CE0">
      <w:pPr>
        <w:tabs>
          <w:tab w:val="left" w:pos="709"/>
          <w:tab w:val="left" w:pos="2552"/>
        </w:tabs>
        <w:rPr>
          <w:rFonts w:ascii="Calibri" w:eastAsia="Times New Roman" w:hAnsi="Calibri" w:cs="Arial"/>
          <w:bCs/>
          <w:lang w:val="en-GB"/>
        </w:rPr>
      </w:pPr>
      <w:r w:rsidRPr="009C410D">
        <w:rPr>
          <w:rFonts w:ascii="Calibri" w:eastAsia="Times New Roman" w:hAnsi="Calibri" w:cs="Arial"/>
          <w:b/>
          <w:bCs/>
          <w:lang w:val="en-GB"/>
        </w:rPr>
        <w:t>Assessment type</w:t>
      </w:r>
      <w:r w:rsidR="004F7CE0">
        <w:rPr>
          <w:rFonts w:ascii="Calibri" w:eastAsia="Times New Roman" w:hAnsi="Calibri" w:cs="Arial"/>
          <w:b/>
          <w:bCs/>
          <w:lang w:val="en-GB"/>
        </w:rPr>
        <w:tab/>
      </w:r>
      <w:r w:rsidR="00F0566C" w:rsidRPr="009C410D">
        <w:rPr>
          <w:rFonts w:ascii="Calibri" w:eastAsia="Times New Roman" w:hAnsi="Calibri" w:cs="Arial"/>
          <w:bCs/>
          <w:lang w:val="en-GB"/>
        </w:rPr>
        <w:t>Writing</w:t>
      </w:r>
    </w:p>
    <w:p w14:paraId="5DC2257A" w14:textId="30FA38D3" w:rsidR="00E14F29" w:rsidRDefault="00E14F29" w:rsidP="00ED49A4">
      <w:pPr>
        <w:tabs>
          <w:tab w:val="left" w:pos="2552"/>
        </w:tabs>
        <w:spacing w:after="0"/>
      </w:pPr>
      <w:r>
        <w:rPr>
          <w:b/>
        </w:rPr>
        <w:t>Conditions</w:t>
      </w:r>
      <w:bookmarkStart w:id="0" w:name="_Hlk150770045"/>
      <w:r w:rsidR="004F7CE0">
        <w:rPr>
          <w:b/>
        </w:rPr>
        <w:tab/>
      </w:r>
      <w:r w:rsidR="00F61D31" w:rsidRPr="00522056">
        <w:t xml:space="preserve">Prepared </w:t>
      </w:r>
      <w:r w:rsidR="00F52E14" w:rsidRPr="00522056">
        <w:t>in class and at home</w:t>
      </w:r>
      <w:bookmarkEnd w:id="0"/>
    </w:p>
    <w:p w14:paraId="418D6312" w14:textId="5CD2EBA4" w:rsidR="00B619C0" w:rsidRDefault="00B619C0" w:rsidP="00B619C0">
      <w:pPr>
        <w:tabs>
          <w:tab w:val="left" w:pos="2552"/>
        </w:tabs>
        <w:rPr>
          <w:bCs/>
        </w:rPr>
      </w:pPr>
      <w:r>
        <w:rPr>
          <w:bCs/>
        </w:rPr>
        <w:tab/>
        <w:t xml:space="preserve">Due </w:t>
      </w:r>
      <w:r w:rsidRPr="00F61D31">
        <w:rPr>
          <w:bCs/>
        </w:rPr>
        <w:t>Week 5</w:t>
      </w:r>
    </w:p>
    <w:p w14:paraId="202AA830" w14:textId="06F2AAE0" w:rsidR="00B619C0" w:rsidRPr="00ED49A4" w:rsidRDefault="00B619C0" w:rsidP="00B619C0">
      <w:pPr>
        <w:tabs>
          <w:tab w:val="left" w:pos="2552"/>
        </w:tabs>
        <w:rPr>
          <w:rFonts w:ascii="Calibri" w:eastAsia="Times New Roman" w:hAnsi="Calibri" w:cs="Arial"/>
          <w:bCs/>
          <w:lang w:val="en-GB"/>
        </w:rPr>
      </w:pPr>
      <w:r>
        <w:rPr>
          <w:rFonts w:ascii="Calibri" w:eastAsia="Times New Roman" w:hAnsi="Calibri" w:cs="Arial"/>
          <w:b/>
          <w:bCs/>
          <w:lang w:val="en-GB"/>
        </w:rPr>
        <w:t>Task w</w:t>
      </w:r>
      <w:r w:rsidRPr="009C410D">
        <w:rPr>
          <w:rFonts w:ascii="Calibri" w:eastAsia="Times New Roman" w:hAnsi="Calibri" w:cs="Arial"/>
          <w:b/>
          <w:bCs/>
          <w:lang w:val="en-GB"/>
        </w:rPr>
        <w:t xml:space="preserve">eighting </w:t>
      </w:r>
      <w:r>
        <w:rPr>
          <w:rFonts w:ascii="Calibri" w:eastAsia="Times New Roman" w:hAnsi="Calibri" w:cs="Arial"/>
          <w:b/>
          <w:bCs/>
          <w:lang w:val="en-GB"/>
        </w:rPr>
        <w:tab/>
      </w:r>
      <w:r w:rsidRPr="009C410D">
        <w:rPr>
          <w:rFonts w:ascii="Calibri" w:eastAsia="Times New Roman" w:hAnsi="Calibri" w:cs="Arial"/>
          <w:bCs/>
          <w:lang w:val="en-GB"/>
        </w:rPr>
        <w:t xml:space="preserve">10% </w:t>
      </w:r>
    </w:p>
    <w:p w14:paraId="2B917CBC" w14:textId="20AE83F5" w:rsidR="00B619C0" w:rsidRPr="009C410D" w:rsidRDefault="00B619C0" w:rsidP="00B619C0">
      <w:pPr>
        <w:tabs>
          <w:tab w:val="left" w:pos="2552"/>
        </w:tabs>
        <w:rPr>
          <w:b/>
        </w:rPr>
      </w:pPr>
      <w:r>
        <w:rPr>
          <w:b/>
        </w:rPr>
        <w:t>M</w:t>
      </w:r>
      <w:r w:rsidR="00857446" w:rsidRPr="009C410D">
        <w:rPr>
          <w:b/>
        </w:rPr>
        <w:t xml:space="preserve">odule </w:t>
      </w:r>
      <w:r w:rsidR="004F7CE0">
        <w:rPr>
          <w:b/>
        </w:rPr>
        <w:tab/>
      </w:r>
      <w:r w:rsidR="00857446" w:rsidRPr="009C410D">
        <w:t>Occupation and career development</w:t>
      </w:r>
    </w:p>
    <w:p w14:paraId="61C971E9" w14:textId="5DB3291C" w:rsidR="00F0566C" w:rsidRPr="009C410D" w:rsidRDefault="00F0566C" w:rsidP="00ED49A4">
      <w:pPr>
        <w:tabs>
          <w:tab w:val="left" w:pos="2552"/>
        </w:tabs>
        <w:rPr>
          <w:b/>
        </w:rPr>
      </w:pPr>
      <w:r w:rsidRPr="009C410D">
        <w:rPr>
          <w:b/>
        </w:rPr>
        <w:t xml:space="preserve">Context </w:t>
      </w:r>
      <w:r w:rsidR="004F7CE0">
        <w:rPr>
          <w:b/>
        </w:rPr>
        <w:tab/>
      </w:r>
      <w:r w:rsidRPr="009C410D">
        <w:t>Literacy for work</w:t>
      </w:r>
    </w:p>
    <w:p w14:paraId="0866B6E8" w14:textId="681BF5BD" w:rsidR="00F0566C" w:rsidRPr="00F0566C" w:rsidRDefault="00522056" w:rsidP="00522056">
      <w:pPr>
        <w:pStyle w:val="AnswerLines"/>
        <w:rPr>
          <w:lang w:val="en-GB"/>
        </w:rPr>
      </w:pPr>
      <w:r>
        <w:rPr>
          <w:lang w:val="en-GB"/>
        </w:rPr>
        <w:tab/>
      </w:r>
    </w:p>
    <w:p w14:paraId="63E304D0" w14:textId="3B495BAF" w:rsidR="00AD4E5C" w:rsidRPr="00931518" w:rsidRDefault="00AD4E5C" w:rsidP="00D0536F">
      <w:pPr>
        <w:tabs>
          <w:tab w:val="right" w:pos="9072"/>
        </w:tabs>
        <w:rPr>
          <w:b/>
        </w:rPr>
      </w:pPr>
      <w:r w:rsidRPr="00931518">
        <w:rPr>
          <w:b/>
        </w:rPr>
        <w:t xml:space="preserve">Becoming </w:t>
      </w:r>
      <w:r w:rsidR="00B61721">
        <w:rPr>
          <w:b/>
        </w:rPr>
        <w:t>j</w:t>
      </w:r>
      <w:r w:rsidRPr="00931518">
        <w:rPr>
          <w:b/>
        </w:rPr>
        <w:t xml:space="preserve">ob </w:t>
      </w:r>
      <w:r w:rsidR="00B61721">
        <w:rPr>
          <w:b/>
        </w:rPr>
        <w:t>r</w:t>
      </w:r>
      <w:r w:rsidRPr="00931518">
        <w:rPr>
          <w:b/>
        </w:rPr>
        <w:t>eady!</w:t>
      </w:r>
      <w:r w:rsidR="001D2740">
        <w:rPr>
          <w:b/>
        </w:rPr>
        <w:t xml:space="preserve"> </w:t>
      </w:r>
      <w:r w:rsidR="00E20C9F">
        <w:rPr>
          <w:b/>
        </w:rPr>
        <w:t>Prepare</w:t>
      </w:r>
      <w:r w:rsidR="001D2740">
        <w:rPr>
          <w:b/>
        </w:rPr>
        <w:t xml:space="preserve"> a </w:t>
      </w:r>
      <w:r w:rsidR="00E20C9F">
        <w:rPr>
          <w:b/>
        </w:rPr>
        <w:t xml:space="preserve">tailored </w:t>
      </w:r>
      <w:r w:rsidR="001D2740">
        <w:rPr>
          <w:b/>
        </w:rPr>
        <w:t>cover letter and r</w:t>
      </w:r>
      <w:r w:rsidR="00B32598">
        <w:rPr>
          <w:b/>
        </w:rPr>
        <w:t>é</w:t>
      </w:r>
      <w:r w:rsidR="00931518" w:rsidRPr="00931518">
        <w:rPr>
          <w:b/>
        </w:rPr>
        <w:t>sum</w:t>
      </w:r>
      <w:r w:rsidR="00B32598">
        <w:rPr>
          <w:b/>
        </w:rPr>
        <w:t>é</w:t>
      </w:r>
      <w:r w:rsidR="00E20C9F">
        <w:rPr>
          <w:b/>
        </w:rPr>
        <w:t xml:space="preserve"> </w:t>
      </w:r>
      <w:r w:rsidR="00E20C9F">
        <w:rPr>
          <w:b/>
        </w:rPr>
        <w:tab/>
        <w:t>(30 marks)</w:t>
      </w:r>
    </w:p>
    <w:p w14:paraId="173C804A" w14:textId="4013EC1A" w:rsidR="005564A9" w:rsidRPr="00522056" w:rsidRDefault="005564A9" w:rsidP="00522056">
      <w:r w:rsidRPr="00522056">
        <w:t>As you near the end of school life</w:t>
      </w:r>
      <w:r w:rsidR="00B13695">
        <w:t>,</w:t>
      </w:r>
      <w:r w:rsidRPr="00522056">
        <w:t xml:space="preserve"> you will be asked a lot of questions about what occupations interest you. You may already have an idea of what you want to do when you leave school</w:t>
      </w:r>
      <w:r w:rsidR="00B61721" w:rsidRPr="00522056">
        <w:t>.</w:t>
      </w:r>
      <w:r w:rsidRPr="00522056">
        <w:t xml:space="preserve"> Or you could have </w:t>
      </w:r>
      <w:r w:rsidR="00B61721" w:rsidRPr="00522056">
        <w:t>no</w:t>
      </w:r>
      <w:r w:rsidRPr="00522056">
        <w:t xml:space="preserve"> idea, and that’s OK. This unit of work has been designed to help you consider your options as you prepare for your future. </w:t>
      </w:r>
    </w:p>
    <w:p w14:paraId="07124E2F" w14:textId="48F3CFF8" w:rsidR="005564A9" w:rsidRPr="00522056" w:rsidRDefault="005564A9" w:rsidP="00522056">
      <w:r w:rsidRPr="00522056">
        <w:t>The focus of this task is to prepare a tailored cover letter and r</w:t>
      </w:r>
      <w:r w:rsidR="009A2AE8" w:rsidRPr="00522056">
        <w:t>é</w:t>
      </w:r>
      <w:r w:rsidRPr="00522056">
        <w:t>sum</w:t>
      </w:r>
      <w:r w:rsidR="009A2AE8" w:rsidRPr="00522056">
        <w:t>é</w:t>
      </w:r>
      <w:r w:rsidRPr="00522056">
        <w:t xml:space="preserve"> that will assist you on your chosen pathway.</w:t>
      </w:r>
    </w:p>
    <w:p w14:paraId="644E167F" w14:textId="5C24373A" w:rsidR="005564A9" w:rsidRPr="00522056" w:rsidRDefault="005564A9" w:rsidP="00522056">
      <w:r w:rsidRPr="00522056">
        <w:t xml:space="preserve">Use </w:t>
      </w:r>
      <w:r w:rsidR="008B0436" w:rsidRPr="00522056">
        <w:t xml:space="preserve">your </w:t>
      </w:r>
      <w:r w:rsidRPr="00522056">
        <w:t>research and follow the style of models you have found on the internet. Try to combine information about what you have to offer an employer with some sense of your passionate interest in that type of work and where you think it might lead in the future.</w:t>
      </w:r>
    </w:p>
    <w:p w14:paraId="3FD92705" w14:textId="24251342" w:rsidR="00E20C9F" w:rsidRDefault="00E20C9F">
      <w:r>
        <w:rPr>
          <w:rFonts w:cstheme="minorHAnsi"/>
        </w:rPr>
        <w:t xml:space="preserve">Your cover letter and </w:t>
      </w:r>
      <w:r w:rsidRPr="00522056">
        <w:t xml:space="preserve">résumé </w:t>
      </w:r>
      <w:r>
        <w:t>will be assessed on:</w:t>
      </w:r>
    </w:p>
    <w:p w14:paraId="7AED1ECC" w14:textId="59AB6BE1" w:rsidR="00E20C9F" w:rsidRPr="00ED49A4" w:rsidRDefault="00E20C9F" w:rsidP="00D0536F">
      <w:pPr>
        <w:pStyle w:val="ListParagraph"/>
        <w:numPr>
          <w:ilvl w:val="0"/>
          <w:numId w:val="22"/>
        </w:numPr>
        <w:tabs>
          <w:tab w:val="right" w:pos="9072"/>
        </w:tabs>
        <w:ind w:left="357" w:hanging="357"/>
        <w:rPr>
          <w:bCs/>
        </w:rPr>
      </w:pPr>
      <w:r w:rsidRPr="00ED49A4">
        <w:rPr>
          <w:rFonts w:ascii="Calibri" w:eastAsia="MS Mincho" w:hAnsi="Calibri" w:cs="Arial"/>
          <w:bCs/>
        </w:rPr>
        <w:t>your use of occupation and career development vocabulary and language</w:t>
      </w:r>
      <w:r>
        <w:rPr>
          <w:rFonts w:ascii="Calibri" w:eastAsia="MS Mincho" w:hAnsi="Calibri" w:cs="Arial"/>
          <w:bCs/>
        </w:rPr>
        <w:t xml:space="preserve"> </w:t>
      </w:r>
      <w:r>
        <w:rPr>
          <w:rFonts w:ascii="Calibri" w:eastAsia="MS Mincho" w:hAnsi="Calibri" w:cs="Arial"/>
          <w:bCs/>
        </w:rPr>
        <w:tab/>
        <w:t>(10 marks)</w:t>
      </w:r>
    </w:p>
    <w:p w14:paraId="2F2CD1EA" w14:textId="0F8F2C20" w:rsidR="00E20C9F" w:rsidRPr="00ED49A4" w:rsidRDefault="00E20C9F" w:rsidP="00D0536F">
      <w:pPr>
        <w:pStyle w:val="ListParagraph"/>
        <w:numPr>
          <w:ilvl w:val="0"/>
          <w:numId w:val="22"/>
        </w:numPr>
        <w:tabs>
          <w:tab w:val="right" w:pos="9072"/>
        </w:tabs>
        <w:ind w:left="357" w:hanging="357"/>
        <w:rPr>
          <w:bCs/>
        </w:rPr>
      </w:pPr>
      <w:r w:rsidRPr="00ED49A4">
        <w:rPr>
          <w:rFonts w:ascii="Calibri" w:eastAsia="MS Mincho" w:hAnsi="Calibri" w:cs="Arial"/>
          <w:bCs/>
        </w:rPr>
        <w:t>your use of grammar, spelling and punctuation</w:t>
      </w:r>
      <w:r>
        <w:rPr>
          <w:rFonts w:ascii="Calibri" w:eastAsia="MS Mincho" w:hAnsi="Calibri" w:cs="Arial"/>
          <w:bCs/>
        </w:rPr>
        <w:t xml:space="preserve"> </w:t>
      </w:r>
      <w:r>
        <w:rPr>
          <w:rFonts w:ascii="Calibri" w:eastAsia="MS Mincho" w:hAnsi="Calibri" w:cs="Arial"/>
          <w:bCs/>
        </w:rPr>
        <w:tab/>
        <w:t>(5 marks)</w:t>
      </w:r>
    </w:p>
    <w:p w14:paraId="582893DF" w14:textId="19F24DA6" w:rsidR="00E20C9F" w:rsidRDefault="00E20C9F" w:rsidP="00D0536F">
      <w:pPr>
        <w:pStyle w:val="ListParagraph"/>
        <w:numPr>
          <w:ilvl w:val="0"/>
          <w:numId w:val="22"/>
        </w:numPr>
        <w:tabs>
          <w:tab w:val="right" w:pos="9072"/>
        </w:tabs>
        <w:ind w:left="357" w:hanging="357"/>
        <w:rPr>
          <w:bCs/>
        </w:rPr>
      </w:pPr>
      <w:r>
        <w:rPr>
          <w:bCs/>
        </w:rPr>
        <w:t>your u</w:t>
      </w:r>
      <w:r w:rsidRPr="00E20C9F">
        <w:rPr>
          <w:bCs/>
        </w:rPr>
        <w:t>se of cover letter conventions</w:t>
      </w:r>
      <w:r>
        <w:rPr>
          <w:bCs/>
        </w:rPr>
        <w:t xml:space="preserve"> </w:t>
      </w:r>
      <w:r>
        <w:rPr>
          <w:bCs/>
        </w:rPr>
        <w:tab/>
      </w:r>
      <w:r>
        <w:rPr>
          <w:rFonts w:ascii="Calibri" w:eastAsia="MS Mincho" w:hAnsi="Calibri" w:cs="Arial"/>
          <w:bCs/>
        </w:rPr>
        <w:t>(5 marks)</w:t>
      </w:r>
    </w:p>
    <w:p w14:paraId="7F9C6976" w14:textId="2EB44691" w:rsidR="00E20C9F" w:rsidRPr="00ED49A4" w:rsidRDefault="00E20C9F" w:rsidP="00D0536F">
      <w:pPr>
        <w:pStyle w:val="ListParagraph"/>
        <w:numPr>
          <w:ilvl w:val="0"/>
          <w:numId w:val="22"/>
        </w:numPr>
        <w:tabs>
          <w:tab w:val="right" w:pos="9072"/>
        </w:tabs>
        <w:ind w:left="357" w:hanging="357"/>
        <w:rPr>
          <w:bCs/>
        </w:rPr>
      </w:pPr>
      <w:r w:rsidRPr="00ED49A4">
        <w:rPr>
          <w:bCs/>
        </w:rPr>
        <w:t>your use of résumé conventions</w:t>
      </w:r>
      <w:r>
        <w:rPr>
          <w:bCs/>
        </w:rPr>
        <w:t xml:space="preserve"> </w:t>
      </w:r>
      <w:r>
        <w:rPr>
          <w:bCs/>
        </w:rPr>
        <w:tab/>
      </w:r>
      <w:r>
        <w:rPr>
          <w:rFonts w:ascii="Calibri" w:eastAsia="MS Mincho" w:hAnsi="Calibri" w:cs="Arial"/>
          <w:bCs/>
        </w:rPr>
        <w:t>(5 marks)</w:t>
      </w:r>
    </w:p>
    <w:p w14:paraId="0BB2A716" w14:textId="6740E68F" w:rsidR="00E20C9F" w:rsidRPr="003A33A3" w:rsidRDefault="00E20C9F" w:rsidP="00D0536F">
      <w:pPr>
        <w:pStyle w:val="ListParagraph"/>
        <w:numPr>
          <w:ilvl w:val="0"/>
          <w:numId w:val="22"/>
        </w:numPr>
        <w:tabs>
          <w:tab w:val="right" w:pos="9072"/>
        </w:tabs>
        <w:ind w:left="357" w:hanging="357"/>
        <w:rPr>
          <w:bCs/>
        </w:rPr>
      </w:pPr>
      <w:r w:rsidRPr="00ED49A4">
        <w:rPr>
          <w:bCs/>
        </w:rPr>
        <w:t>the information about your skills and abilities</w:t>
      </w:r>
      <w:r w:rsidR="00D0536F">
        <w:rPr>
          <w:bCs/>
        </w:rPr>
        <w:tab/>
      </w:r>
      <w:r>
        <w:rPr>
          <w:rFonts w:ascii="Calibri" w:eastAsia="MS Mincho" w:hAnsi="Calibri" w:cs="Arial"/>
          <w:bCs/>
        </w:rPr>
        <w:t>(5 marks)</w:t>
      </w:r>
    </w:p>
    <w:p w14:paraId="22C1F389" w14:textId="310FA27B" w:rsidR="00B51C4B" w:rsidRDefault="00B51C4B">
      <w:pPr>
        <w:rPr>
          <w:rFonts w:cstheme="minorHAnsi"/>
        </w:rPr>
      </w:pPr>
      <w:r>
        <w:rPr>
          <w:rFonts w:cstheme="minorHAnsi"/>
        </w:rPr>
        <w:br w:type="page"/>
      </w:r>
    </w:p>
    <w:p w14:paraId="6A1A459E" w14:textId="4FE09326" w:rsidR="00EB4161" w:rsidRPr="003B3CD2" w:rsidRDefault="00B51C4B" w:rsidP="00EB4161">
      <w:pPr>
        <w:pStyle w:val="SCSAHeading2"/>
      </w:pPr>
      <w:r w:rsidRPr="00B51C4B">
        <w:lastRenderedPageBreak/>
        <w:t>Marking key for sample assessment task 1</w:t>
      </w:r>
    </w:p>
    <w:tbl>
      <w:tblPr>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left w:w="113" w:type="dxa"/>
          <w:bottom w:w="45" w:type="dxa"/>
          <w:right w:w="113" w:type="dxa"/>
        </w:tblCellMar>
        <w:tblLook w:val="01E0" w:firstRow="1" w:lastRow="1" w:firstColumn="1" w:lastColumn="1" w:noHBand="0" w:noVBand="0"/>
      </w:tblPr>
      <w:tblGrid>
        <w:gridCol w:w="7660"/>
        <w:gridCol w:w="1400"/>
      </w:tblGrid>
      <w:tr w:rsidR="00EB4161" w:rsidRPr="00755B86" w14:paraId="11DBF172" w14:textId="77777777" w:rsidTr="00D0536F">
        <w:trPr>
          <w:trHeight w:val="23"/>
        </w:trPr>
        <w:tc>
          <w:tcPr>
            <w:tcW w:w="7660" w:type="dxa"/>
            <w:tcBorders>
              <w:right w:val="single" w:sz="4" w:space="0" w:color="FFFFFF" w:themeColor="background1"/>
            </w:tcBorders>
            <w:shd w:val="clear" w:color="auto" w:fill="BD9FCF"/>
            <w:vAlign w:val="center"/>
            <w:hideMark/>
          </w:tcPr>
          <w:p w14:paraId="0CEDB95C" w14:textId="77777777" w:rsidR="00EB4161" w:rsidRPr="00755B86" w:rsidRDefault="00EB4161"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400" w:type="dxa"/>
            <w:tcBorders>
              <w:left w:val="single" w:sz="4" w:space="0" w:color="FFFFFF" w:themeColor="background1"/>
            </w:tcBorders>
            <w:shd w:val="clear" w:color="auto" w:fill="BD9FCF"/>
            <w:vAlign w:val="center"/>
            <w:hideMark/>
          </w:tcPr>
          <w:p w14:paraId="16ECB4AC" w14:textId="77777777" w:rsidR="00EB4161" w:rsidRPr="00755B86" w:rsidRDefault="00EB4161" w:rsidP="00755B86">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EB4161" w:rsidRPr="00755B86" w14:paraId="48243620" w14:textId="77777777" w:rsidTr="00755B86">
        <w:tblPrEx>
          <w:tblLook w:val="04A0" w:firstRow="1" w:lastRow="0" w:firstColumn="1" w:lastColumn="0" w:noHBand="0" w:noVBand="1"/>
        </w:tblPrEx>
        <w:trPr>
          <w:trHeight w:val="23"/>
        </w:trPr>
        <w:tc>
          <w:tcPr>
            <w:tcW w:w="7660" w:type="dxa"/>
            <w:shd w:val="clear" w:color="auto" w:fill="E4D8EB"/>
            <w:vAlign w:val="center"/>
          </w:tcPr>
          <w:p w14:paraId="3DCA566A" w14:textId="43D5F765" w:rsidR="00EB4161" w:rsidRPr="00755B86" w:rsidRDefault="00EB4161" w:rsidP="00755B86">
            <w:pPr>
              <w:spacing w:after="0" w:line="240" w:lineRule="auto"/>
              <w:rPr>
                <w:rFonts w:ascii="Calibri" w:eastAsia="MS Mincho" w:hAnsi="Calibri" w:cs="Calibri"/>
                <w:b/>
                <w:bCs/>
                <w:sz w:val="20"/>
              </w:rPr>
            </w:pPr>
            <w:r w:rsidRPr="00755B86">
              <w:rPr>
                <w:rFonts w:ascii="Calibri" w:eastAsia="MS Mincho" w:hAnsi="Calibri" w:cs="Calibri"/>
                <w:b/>
                <w:sz w:val="20"/>
              </w:rPr>
              <w:t>Use of vocabulary and language</w:t>
            </w:r>
          </w:p>
        </w:tc>
        <w:tc>
          <w:tcPr>
            <w:tcW w:w="1400" w:type="dxa"/>
            <w:shd w:val="clear" w:color="auto" w:fill="E4D8EB"/>
            <w:vAlign w:val="center"/>
          </w:tcPr>
          <w:p w14:paraId="1661FC99" w14:textId="4983651A" w:rsidR="00EB4161" w:rsidRPr="00755B86" w:rsidRDefault="00EB4161" w:rsidP="00755B86">
            <w:pPr>
              <w:spacing w:after="0" w:line="240" w:lineRule="auto"/>
              <w:jc w:val="center"/>
              <w:rPr>
                <w:rFonts w:ascii="Calibri" w:eastAsia="MS Mincho" w:hAnsi="Calibri" w:cs="Calibri"/>
                <w:b/>
                <w:bCs/>
                <w:sz w:val="20"/>
              </w:rPr>
            </w:pPr>
          </w:p>
        </w:tc>
      </w:tr>
      <w:tr w:rsidR="00EB4161" w:rsidRPr="00755B86" w14:paraId="6884BD6D" w14:textId="77777777" w:rsidTr="00755B86">
        <w:tblPrEx>
          <w:tblLook w:val="04A0" w:firstRow="1" w:lastRow="0" w:firstColumn="1" w:lastColumn="0" w:noHBand="0" w:noVBand="1"/>
        </w:tblPrEx>
        <w:trPr>
          <w:trHeight w:val="23"/>
        </w:trPr>
        <w:tc>
          <w:tcPr>
            <w:tcW w:w="7660" w:type="dxa"/>
          </w:tcPr>
          <w:p w14:paraId="303D3A79" w14:textId="50CA7142"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Usually controls vocabulary and language to promote</w:t>
            </w:r>
            <w:r w:rsidR="00B619C0" w:rsidRPr="00755B86">
              <w:rPr>
                <w:rFonts w:ascii="Calibri" w:eastAsia="MS Mincho" w:hAnsi="Calibri" w:cs="Calibri"/>
                <w:sz w:val="20"/>
              </w:rPr>
              <w:t xml:space="preserve"> </w:t>
            </w:r>
            <w:r w:rsidR="00801B5D" w:rsidRPr="00755B86">
              <w:rPr>
                <w:rFonts w:ascii="Calibri" w:eastAsia="MS Mincho" w:hAnsi="Calibri" w:cs="Calibri"/>
                <w:sz w:val="20"/>
              </w:rPr>
              <w:t>their suitability</w:t>
            </w:r>
            <w:r w:rsidR="003A33A3" w:rsidRPr="00755B86">
              <w:rPr>
                <w:rFonts w:ascii="Calibri" w:eastAsia="MS Mincho" w:hAnsi="Calibri" w:cs="Calibri"/>
                <w:sz w:val="20"/>
              </w:rPr>
              <w:t xml:space="preserve"> and sense of passion</w:t>
            </w:r>
            <w:r w:rsidR="00801B5D" w:rsidRPr="00755B86">
              <w:rPr>
                <w:rFonts w:ascii="Calibri" w:eastAsia="MS Mincho" w:hAnsi="Calibri" w:cs="Calibri"/>
                <w:sz w:val="20"/>
              </w:rPr>
              <w:t xml:space="preserve"> </w:t>
            </w:r>
            <w:r w:rsidR="008029E4" w:rsidRPr="00755B86">
              <w:rPr>
                <w:rFonts w:ascii="Calibri" w:eastAsia="MS Mincho" w:hAnsi="Calibri" w:cs="Calibri"/>
                <w:sz w:val="20"/>
              </w:rPr>
              <w:t>for</w:t>
            </w:r>
            <w:r w:rsidR="00B619C0" w:rsidRPr="00755B86">
              <w:rPr>
                <w:rFonts w:ascii="Calibri" w:eastAsia="MS Mincho" w:hAnsi="Calibri" w:cs="Calibri"/>
                <w:sz w:val="20"/>
              </w:rPr>
              <w:t xml:space="preserve"> </w:t>
            </w:r>
            <w:r w:rsidRPr="00755B86">
              <w:rPr>
                <w:rFonts w:ascii="Calibri" w:eastAsia="MS Mincho" w:hAnsi="Calibri" w:cs="Calibri"/>
                <w:sz w:val="20"/>
              </w:rPr>
              <w:t>the job in both</w:t>
            </w:r>
            <w:r w:rsidR="00B13695" w:rsidRPr="00755B86">
              <w:rPr>
                <w:rFonts w:ascii="Calibri" w:eastAsia="MS Mincho" w:hAnsi="Calibri" w:cs="Calibri"/>
                <w:sz w:val="20"/>
              </w:rPr>
              <w:t xml:space="preserve"> </w:t>
            </w:r>
            <w:r w:rsidRPr="00755B86">
              <w:rPr>
                <w:rFonts w:ascii="Calibri" w:eastAsia="MS Mincho" w:hAnsi="Calibri" w:cs="Calibri"/>
                <w:sz w:val="20"/>
              </w:rPr>
              <w:t xml:space="preserve">the cover letter and </w:t>
            </w:r>
            <w:r w:rsidRPr="00755B86">
              <w:rPr>
                <w:rFonts w:ascii="Calibri" w:hAnsi="Calibri" w:cs="Calibri"/>
                <w:sz w:val="20"/>
              </w:rPr>
              <w:t>résumé</w:t>
            </w:r>
          </w:p>
        </w:tc>
        <w:tc>
          <w:tcPr>
            <w:tcW w:w="1400" w:type="dxa"/>
            <w:vAlign w:val="center"/>
            <w:hideMark/>
          </w:tcPr>
          <w:p w14:paraId="37F90D6C" w14:textId="0167D084"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9</w:t>
            </w:r>
            <w:r w:rsidR="00E20C9F" w:rsidRPr="00755B86">
              <w:rPr>
                <w:rFonts w:ascii="Calibri" w:eastAsia="MS Mincho" w:hAnsi="Calibri" w:cs="Calibri"/>
                <w:sz w:val="20"/>
              </w:rPr>
              <w:t>–</w:t>
            </w:r>
            <w:r w:rsidRPr="00755B86">
              <w:rPr>
                <w:rFonts w:ascii="Calibri" w:eastAsia="MS Mincho" w:hAnsi="Calibri" w:cs="Calibri"/>
                <w:sz w:val="20"/>
              </w:rPr>
              <w:t>10</w:t>
            </w:r>
          </w:p>
        </w:tc>
      </w:tr>
      <w:tr w:rsidR="00EB4161" w:rsidRPr="00755B86" w14:paraId="25917167" w14:textId="77777777" w:rsidTr="00755B86">
        <w:tblPrEx>
          <w:tblLook w:val="04A0" w:firstRow="1" w:lastRow="0" w:firstColumn="1" w:lastColumn="0" w:noHBand="0" w:noVBand="1"/>
        </w:tblPrEx>
        <w:trPr>
          <w:trHeight w:val="23"/>
        </w:trPr>
        <w:tc>
          <w:tcPr>
            <w:tcW w:w="7660" w:type="dxa"/>
          </w:tcPr>
          <w:p w14:paraId="4763EC98" w14:textId="64925498"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Often controls vocabulary and language to emphasise</w:t>
            </w:r>
            <w:r w:rsidR="00B619C0" w:rsidRPr="00755B86">
              <w:rPr>
                <w:rFonts w:ascii="Calibri" w:eastAsia="MS Mincho" w:hAnsi="Calibri" w:cs="Calibri"/>
                <w:sz w:val="20"/>
              </w:rPr>
              <w:t xml:space="preserve"> </w:t>
            </w:r>
            <w:r w:rsidR="00801B5D" w:rsidRPr="00755B86">
              <w:rPr>
                <w:rFonts w:ascii="Calibri" w:eastAsia="MS Mincho" w:hAnsi="Calibri" w:cs="Calibri"/>
                <w:sz w:val="20"/>
              </w:rPr>
              <w:t>their suitability</w:t>
            </w:r>
            <w:r w:rsidR="003A33A3" w:rsidRPr="00755B86">
              <w:rPr>
                <w:rFonts w:ascii="Calibri" w:eastAsia="MS Mincho" w:hAnsi="Calibri" w:cs="Calibri"/>
                <w:sz w:val="20"/>
              </w:rPr>
              <w:t xml:space="preserve"> and a sense of passion</w:t>
            </w:r>
            <w:r w:rsidR="00801B5D" w:rsidRPr="00755B86">
              <w:rPr>
                <w:rFonts w:ascii="Calibri" w:eastAsia="MS Mincho" w:hAnsi="Calibri" w:cs="Calibri"/>
                <w:sz w:val="20"/>
              </w:rPr>
              <w:t xml:space="preserve"> </w:t>
            </w:r>
            <w:r w:rsidR="008029E4" w:rsidRPr="00755B86">
              <w:rPr>
                <w:rFonts w:ascii="Calibri" w:eastAsia="MS Mincho" w:hAnsi="Calibri" w:cs="Calibri"/>
                <w:sz w:val="20"/>
              </w:rPr>
              <w:t xml:space="preserve">for </w:t>
            </w:r>
            <w:r w:rsidRPr="00755B86">
              <w:rPr>
                <w:rFonts w:ascii="Calibri" w:eastAsia="MS Mincho" w:hAnsi="Calibri" w:cs="Calibri"/>
                <w:sz w:val="20"/>
              </w:rPr>
              <w:t xml:space="preserve">the job in both the cover letter and </w:t>
            </w:r>
            <w:r w:rsidRPr="00755B86">
              <w:rPr>
                <w:rFonts w:ascii="Calibri" w:hAnsi="Calibri" w:cs="Calibri"/>
                <w:sz w:val="20"/>
              </w:rPr>
              <w:t>résumé</w:t>
            </w:r>
          </w:p>
        </w:tc>
        <w:tc>
          <w:tcPr>
            <w:tcW w:w="1400" w:type="dxa"/>
            <w:vAlign w:val="center"/>
          </w:tcPr>
          <w:p w14:paraId="5F784F92" w14:textId="5CC42684"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7</w:t>
            </w:r>
            <w:r w:rsidR="00E20C9F" w:rsidRPr="00755B86">
              <w:rPr>
                <w:rFonts w:ascii="Calibri" w:eastAsia="MS Mincho" w:hAnsi="Calibri" w:cs="Calibri"/>
                <w:sz w:val="20"/>
              </w:rPr>
              <w:t>–</w:t>
            </w:r>
            <w:r w:rsidRPr="00755B86">
              <w:rPr>
                <w:rFonts w:ascii="Calibri" w:eastAsia="MS Mincho" w:hAnsi="Calibri" w:cs="Calibri"/>
                <w:sz w:val="20"/>
              </w:rPr>
              <w:t>8</w:t>
            </w:r>
          </w:p>
        </w:tc>
      </w:tr>
      <w:tr w:rsidR="00EB4161" w:rsidRPr="00755B86" w14:paraId="6751E286" w14:textId="77777777" w:rsidTr="00755B86">
        <w:tblPrEx>
          <w:tblLook w:val="04A0" w:firstRow="1" w:lastRow="0" w:firstColumn="1" w:lastColumn="0" w:noHBand="0" w:noVBand="1"/>
        </w:tblPrEx>
        <w:trPr>
          <w:trHeight w:val="23"/>
        </w:trPr>
        <w:tc>
          <w:tcPr>
            <w:tcW w:w="7660" w:type="dxa"/>
          </w:tcPr>
          <w:p w14:paraId="57B83C55" w14:textId="6C068FA2"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Sometimes controls vocabulary and language to </w:t>
            </w:r>
            <w:r w:rsidR="008029E4" w:rsidRPr="00755B86">
              <w:rPr>
                <w:rFonts w:ascii="Calibri" w:eastAsia="MS Mincho" w:hAnsi="Calibri" w:cs="Calibri"/>
                <w:sz w:val="20"/>
              </w:rPr>
              <w:t>demonstrate</w:t>
            </w:r>
            <w:r w:rsidR="00801B5D" w:rsidRPr="00755B86">
              <w:rPr>
                <w:rFonts w:ascii="Calibri" w:eastAsia="MS Mincho" w:hAnsi="Calibri" w:cs="Calibri"/>
                <w:sz w:val="20"/>
              </w:rPr>
              <w:t xml:space="preserve"> their</w:t>
            </w:r>
            <w:r w:rsidRPr="00755B86">
              <w:rPr>
                <w:rFonts w:ascii="Calibri" w:eastAsia="MS Mincho" w:hAnsi="Calibri" w:cs="Calibri"/>
                <w:sz w:val="20"/>
              </w:rPr>
              <w:t xml:space="preserve"> </w:t>
            </w:r>
            <w:r w:rsidR="00801B5D" w:rsidRPr="00755B86">
              <w:rPr>
                <w:rFonts w:ascii="Calibri" w:eastAsia="MS Mincho" w:hAnsi="Calibri" w:cs="Calibri"/>
                <w:sz w:val="20"/>
              </w:rPr>
              <w:t>suitability</w:t>
            </w:r>
            <w:r w:rsidR="003A33A3" w:rsidRPr="00755B86">
              <w:rPr>
                <w:rFonts w:ascii="Calibri" w:eastAsia="MS Mincho" w:hAnsi="Calibri" w:cs="Calibri"/>
                <w:sz w:val="20"/>
              </w:rPr>
              <w:t xml:space="preserve"> and interest for</w:t>
            </w:r>
            <w:r w:rsidR="008029E4" w:rsidRPr="00755B86">
              <w:rPr>
                <w:rFonts w:ascii="Calibri" w:eastAsia="MS Mincho" w:hAnsi="Calibri" w:cs="Calibri"/>
                <w:sz w:val="20"/>
              </w:rPr>
              <w:t xml:space="preserve"> </w:t>
            </w:r>
            <w:r w:rsidRPr="00755B86">
              <w:rPr>
                <w:rFonts w:ascii="Calibri" w:eastAsia="MS Mincho" w:hAnsi="Calibri" w:cs="Calibri"/>
                <w:sz w:val="20"/>
              </w:rPr>
              <w:t xml:space="preserve">the job in both the cover letter and </w:t>
            </w:r>
            <w:r w:rsidRPr="00755B86">
              <w:rPr>
                <w:rFonts w:ascii="Calibri" w:hAnsi="Calibri" w:cs="Calibri"/>
                <w:sz w:val="20"/>
              </w:rPr>
              <w:t>résumé</w:t>
            </w:r>
          </w:p>
        </w:tc>
        <w:tc>
          <w:tcPr>
            <w:tcW w:w="1400" w:type="dxa"/>
            <w:vAlign w:val="center"/>
          </w:tcPr>
          <w:p w14:paraId="51EF6065" w14:textId="52C13974"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r w:rsidR="00E20C9F" w:rsidRPr="00755B86">
              <w:rPr>
                <w:rFonts w:ascii="Calibri" w:eastAsia="MS Mincho" w:hAnsi="Calibri" w:cs="Calibri"/>
                <w:sz w:val="20"/>
              </w:rPr>
              <w:t>–</w:t>
            </w:r>
            <w:r w:rsidRPr="00755B86">
              <w:rPr>
                <w:rFonts w:ascii="Calibri" w:eastAsia="MS Mincho" w:hAnsi="Calibri" w:cs="Calibri"/>
                <w:sz w:val="20"/>
              </w:rPr>
              <w:t>6</w:t>
            </w:r>
          </w:p>
        </w:tc>
      </w:tr>
      <w:tr w:rsidR="00EB4161" w:rsidRPr="00755B86" w14:paraId="7B01DA79" w14:textId="77777777" w:rsidTr="00755B86">
        <w:tblPrEx>
          <w:tblLook w:val="04A0" w:firstRow="1" w:lastRow="0" w:firstColumn="1" w:lastColumn="0" w:noHBand="0" w:noVBand="1"/>
        </w:tblPrEx>
        <w:trPr>
          <w:trHeight w:val="23"/>
        </w:trPr>
        <w:tc>
          <w:tcPr>
            <w:tcW w:w="7660" w:type="dxa"/>
          </w:tcPr>
          <w:p w14:paraId="4B6C14BB" w14:textId="1D6A7F22"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Rarely controls vocabulary and language to </w:t>
            </w:r>
            <w:r w:rsidR="008029E4" w:rsidRPr="00755B86">
              <w:rPr>
                <w:rFonts w:ascii="Calibri" w:eastAsia="MS Mincho" w:hAnsi="Calibri" w:cs="Calibri"/>
                <w:sz w:val="20"/>
              </w:rPr>
              <w:t>demonstrate</w:t>
            </w:r>
            <w:r w:rsidRPr="00755B86">
              <w:rPr>
                <w:rFonts w:ascii="Calibri" w:eastAsia="MS Mincho" w:hAnsi="Calibri" w:cs="Calibri"/>
                <w:sz w:val="20"/>
              </w:rPr>
              <w:t xml:space="preserve"> </w:t>
            </w:r>
            <w:r w:rsidR="00801B5D" w:rsidRPr="00755B86">
              <w:rPr>
                <w:rFonts w:ascii="Calibri" w:eastAsia="MS Mincho" w:hAnsi="Calibri" w:cs="Calibri"/>
                <w:sz w:val="20"/>
              </w:rPr>
              <w:t>their suitability</w:t>
            </w:r>
            <w:r w:rsidR="003A33A3" w:rsidRPr="00755B86">
              <w:rPr>
                <w:rFonts w:ascii="Calibri" w:eastAsia="MS Mincho" w:hAnsi="Calibri" w:cs="Calibri"/>
                <w:sz w:val="20"/>
              </w:rPr>
              <w:t xml:space="preserve"> and interest for</w:t>
            </w:r>
            <w:r w:rsidRPr="00755B86">
              <w:rPr>
                <w:rFonts w:ascii="Calibri" w:eastAsia="MS Mincho" w:hAnsi="Calibri" w:cs="Calibri"/>
                <w:sz w:val="20"/>
              </w:rPr>
              <w:t xml:space="preserve"> the job in both the cover letter and </w:t>
            </w:r>
            <w:r w:rsidRPr="00755B86">
              <w:rPr>
                <w:rFonts w:ascii="Calibri" w:hAnsi="Calibri" w:cs="Calibri"/>
                <w:sz w:val="20"/>
              </w:rPr>
              <w:t>résumé</w:t>
            </w:r>
          </w:p>
        </w:tc>
        <w:tc>
          <w:tcPr>
            <w:tcW w:w="1400" w:type="dxa"/>
            <w:vAlign w:val="center"/>
          </w:tcPr>
          <w:p w14:paraId="0C6432E9" w14:textId="5575EB61"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r w:rsidR="00E20C9F" w:rsidRPr="00755B86">
              <w:rPr>
                <w:rFonts w:ascii="Calibri" w:eastAsia="MS Mincho" w:hAnsi="Calibri" w:cs="Calibri"/>
                <w:sz w:val="20"/>
              </w:rPr>
              <w:t>–</w:t>
            </w:r>
            <w:r w:rsidRPr="00755B86">
              <w:rPr>
                <w:rFonts w:ascii="Calibri" w:eastAsia="MS Mincho" w:hAnsi="Calibri" w:cs="Calibri"/>
                <w:sz w:val="20"/>
              </w:rPr>
              <w:t>4</w:t>
            </w:r>
          </w:p>
        </w:tc>
      </w:tr>
      <w:tr w:rsidR="00EB4161" w:rsidRPr="00755B86" w14:paraId="2F26FDC1" w14:textId="77777777" w:rsidTr="00755B86">
        <w:tblPrEx>
          <w:tblLook w:val="04A0" w:firstRow="1" w:lastRow="0" w:firstColumn="1" w:lastColumn="0" w:noHBand="0" w:noVBand="1"/>
        </w:tblPrEx>
        <w:trPr>
          <w:trHeight w:val="23"/>
        </w:trPr>
        <w:tc>
          <w:tcPr>
            <w:tcW w:w="7660" w:type="dxa"/>
          </w:tcPr>
          <w:p w14:paraId="11275F40"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Completes a minimal amount of the task requirements relating to cover letter and </w:t>
            </w:r>
            <w:r w:rsidRPr="00755B86">
              <w:rPr>
                <w:rFonts w:ascii="Calibri" w:hAnsi="Calibri" w:cs="Calibri"/>
                <w:sz w:val="20"/>
              </w:rPr>
              <w:t>résumé</w:t>
            </w:r>
          </w:p>
        </w:tc>
        <w:tc>
          <w:tcPr>
            <w:tcW w:w="1400" w:type="dxa"/>
            <w:vAlign w:val="center"/>
          </w:tcPr>
          <w:p w14:paraId="2E7DE781" w14:textId="27D3BC16"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r w:rsidR="00E20C9F" w:rsidRPr="00755B86">
              <w:rPr>
                <w:rFonts w:ascii="Calibri" w:eastAsia="MS Mincho" w:hAnsi="Calibri" w:cs="Calibri"/>
                <w:sz w:val="20"/>
              </w:rPr>
              <w:t>–</w:t>
            </w:r>
            <w:r w:rsidRPr="00755B86">
              <w:rPr>
                <w:rFonts w:ascii="Calibri" w:eastAsia="MS Mincho" w:hAnsi="Calibri" w:cs="Calibri"/>
                <w:sz w:val="20"/>
              </w:rPr>
              <w:t>2</w:t>
            </w:r>
          </w:p>
        </w:tc>
      </w:tr>
      <w:tr w:rsidR="00E20C9F" w:rsidRPr="00755B86" w14:paraId="757FEA1F" w14:textId="77777777" w:rsidTr="00755B86">
        <w:tblPrEx>
          <w:tblLook w:val="04A0" w:firstRow="1" w:lastRow="0" w:firstColumn="1" w:lastColumn="0" w:noHBand="0" w:noVBand="1"/>
        </w:tblPrEx>
        <w:trPr>
          <w:trHeight w:val="23"/>
        </w:trPr>
        <w:tc>
          <w:tcPr>
            <w:tcW w:w="7660" w:type="dxa"/>
          </w:tcPr>
          <w:p w14:paraId="1C84F42E" w14:textId="6F592A3D" w:rsidR="00E20C9F"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0" w:type="dxa"/>
            <w:vAlign w:val="center"/>
          </w:tcPr>
          <w:p w14:paraId="3398519E" w14:textId="06D7C8CE" w:rsidR="00E20C9F" w:rsidRPr="00755B86" w:rsidRDefault="00E20C9F"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/10</w:t>
            </w:r>
          </w:p>
        </w:tc>
      </w:tr>
      <w:tr w:rsidR="00EB4161" w:rsidRPr="00755B86" w14:paraId="1F30807C" w14:textId="77777777" w:rsidTr="00755B86">
        <w:tblPrEx>
          <w:tblLook w:val="04A0" w:firstRow="1" w:lastRow="0" w:firstColumn="1" w:lastColumn="0" w:noHBand="0" w:noVBand="1"/>
        </w:tblPrEx>
        <w:trPr>
          <w:trHeight w:val="23"/>
        </w:trPr>
        <w:tc>
          <w:tcPr>
            <w:tcW w:w="7660" w:type="dxa"/>
            <w:shd w:val="clear" w:color="auto" w:fill="E4D8EB"/>
            <w:hideMark/>
          </w:tcPr>
          <w:p w14:paraId="05E1B04E" w14:textId="77777777" w:rsidR="00EB4161" w:rsidRPr="00755B86" w:rsidRDefault="00EB4161" w:rsidP="00755B86">
            <w:pPr>
              <w:spacing w:after="0" w:line="240" w:lineRule="auto"/>
              <w:rPr>
                <w:rFonts w:ascii="Calibri" w:eastAsia="MS Mincho" w:hAnsi="Calibri" w:cs="Calibri"/>
                <w:b/>
                <w:sz w:val="20"/>
              </w:rPr>
            </w:pPr>
            <w:r w:rsidRPr="00755B86">
              <w:rPr>
                <w:rFonts w:ascii="Calibri" w:eastAsia="MS Mincho" w:hAnsi="Calibri" w:cs="Calibri"/>
                <w:b/>
                <w:sz w:val="20"/>
              </w:rPr>
              <w:t>Control of mechanics (grammar, spelling and punctuation)</w:t>
            </w:r>
          </w:p>
        </w:tc>
        <w:tc>
          <w:tcPr>
            <w:tcW w:w="1400" w:type="dxa"/>
            <w:shd w:val="clear" w:color="auto" w:fill="E4D8EB"/>
            <w:vAlign w:val="center"/>
            <w:hideMark/>
          </w:tcPr>
          <w:p w14:paraId="3E3555FC" w14:textId="00E3554A" w:rsidR="00EB4161" w:rsidRPr="00755B86" w:rsidRDefault="00EB4161" w:rsidP="00755B86">
            <w:pPr>
              <w:spacing w:after="0" w:line="240" w:lineRule="auto"/>
              <w:jc w:val="center"/>
              <w:rPr>
                <w:rFonts w:ascii="Calibri" w:eastAsia="MS Mincho" w:hAnsi="Calibri" w:cs="Calibri"/>
                <w:b/>
                <w:sz w:val="20"/>
              </w:rPr>
            </w:pPr>
          </w:p>
        </w:tc>
      </w:tr>
      <w:tr w:rsidR="00EB4161" w:rsidRPr="00755B86" w14:paraId="00CED137" w14:textId="77777777" w:rsidTr="00755B86">
        <w:tblPrEx>
          <w:tblLook w:val="04A0" w:firstRow="1" w:lastRow="0" w:firstColumn="1" w:lastColumn="0" w:noHBand="0" w:noVBand="1"/>
        </w:tblPrEx>
        <w:trPr>
          <w:trHeight w:val="23"/>
        </w:trPr>
        <w:tc>
          <w:tcPr>
            <w:tcW w:w="7660" w:type="dxa"/>
          </w:tcPr>
          <w:p w14:paraId="22BDEA05"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Controls the mechanics of grammar, spelling and punctuation</w:t>
            </w:r>
          </w:p>
        </w:tc>
        <w:tc>
          <w:tcPr>
            <w:tcW w:w="1400" w:type="dxa"/>
            <w:vAlign w:val="center"/>
          </w:tcPr>
          <w:p w14:paraId="6AC7748A"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EB4161" w:rsidRPr="00755B86" w14:paraId="21F3DFBE" w14:textId="77777777" w:rsidTr="00755B86">
        <w:tblPrEx>
          <w:tblLook w:val="04A0" w:firstRow="1" w:lastRow="0" w:firstColumn="1" w:lastColumn="0" w:noHBand="0" w:noVBand="1"/>
        </w:tblPrEx>
        <w:trPr>
          <w:trHeight w:val="23"/>
        </w:trPr>
        <w:tc>
          <w:tcPr>
            <w:tcW w:w="7660" w:type="dxa"/>
          </w:tcPr>
          <w:p w14:paraId="193CE0DB"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Controls most of the mechanics of grammar, spelling and punctuation</w:t>
            </w:r>
            <w:r w:rsidRPr="00755B86" w:rsidDel="00E06E9D">
              <w:rPr>
                <w:rFonts w:ascii="Calibri" w:eastAsia="MS Mincho" w:hAnsi="Calibri" w:cs="Calibri"/>
                <w:sz w:val="20"/>
              </w:rPr>
              <w:t xml:space="preserve"> </w:t>
            </w:r>
          </w:p>
        </w:tc>
        <w:tc>
          <w:tcPr>
            <w:tcW w:w="1400" w:type="dxa"/>
            <w:vAlign w:val="center"/>
          </w:tcPr>
          <w:p w14:paraId="4F8AFC0A"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EB4161" w:rsidRPr="00755B86" w14:paraId="54C77C65" w14:textId="77777777" w:rsidTr="00755B86">
        <w:tblPrEx>
          <w:tblLook w:val="04A0" w:firstRow="1" w:lastRow="0" w:firstColumn="1" w:lastColumn="0" w:noHBand="0" w:noVBand="1"/>
        </w:tblPrEx>
        <w:trPr>
          <w:trHeight w:val="23"/>
        </w:trPr>
        <w:tc>
          <w:tcPr>
            <w:tcW w:w="7660" w:type="dxa"/>
          </w:tcPr>
          <w:p w14:paraId="23DB3E90"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Controls some of the mechanics of grammar, spelling and </w:t>
            </w:r>
          </w:p>
        </w:tc>
        <w:tc>
          <w:tcPr>
            <w:tcW w:w="1400" w:type="dxa"/>
            <w:vAlign w:val="center"/>
          </w:tcPr>
          <w:p w14:paraId="2CFBD92E"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EB4161" w:rsidRPr="00755B86" w14:paraId="277376B3" w14:textId="77777777" w:rsidTr="00755B86">
        <w:tblPrEx>
          <w:tblLook w:val="04A0" w:firstRow="1" w:lastRow="0" w:firstColumn="1" w:lastColumn="0" w:noHBand="0" w:noVBand="1"/>
        </w:tblPrEx>
        <w:trPr>
          <w:trHeight w:val="23"/>
        </w:trPr>
        <w:tc>
          <w:tcPr>
            <w:tcW w:w="7660" w:type="dxa"/>
          </w:tcPr>
          <w:p w14:paraId="03FC21DC"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Controls very few of the mechanics of grammar, spelling and punctuation</w:t>
            </w:r>
            <w:r w:rsidRPr="00755B86" w:rsidDel="00E06E9D">
              <w:rPr>
                <w:rFonts w:ascii="Calibri" w:eastAsia="MS Mincho" w:hAnsi="Calibri" w:cs="Calibri"/>
                <w:sz w:val="20"/>
              </w:rPr>
              <w:t xml:space="preserve"> </w:t>
            </w:r>
          </w:p>
        </w:tc>
        <w:tc>
          <w:tcPr>
            <w:tcW w:w="1400" w:type="dxa"/>
            <w:vAlign w:val="center"/>
          </w:tcPr>
          <w:p w14:paraId="7AABAF5D"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2</w:t>
            </w:r>
          </w:p>
        </w:tc>
      </w:tr>
      <w:tr w:rsidR="00EB4161" w:rsidRPr="00755B86" w14:paraId="7DAE7B2D" w14:textId="77777777" w:rsidTr="00755B86">
        <w:tblPrEx>
          <w:tblLook w:val="04A0" w:firstRow="1" w:lastRow="0" w:firstColumn="1" w:lastColumn="0" w:noHBand="0" w:noVBand="1"/>
        </w:tblPrEx>
        <w:trPr>
          <w:trHeight w:val="23"/>
        </w:trPr>
        <w:tc>
          <w:tcPr>
            <w:tcW w:w="7660" w:type="dxa"/>
          </w:tcPr>
          <w:p w14:paraId="139D8ADF"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Displays minimal control of the mechanics of grammar, spelling and punctuation</w:t>
            </w:r>
          </w:p>
        </w:tc>
        <w:tc>
          <w:tcPr>
            <w:tcW w:w="1400" w:type="dxa"/>
            <w:vAlign w:val="center"/>
          </w:tcPr>
          <w:p w14:paraId="1DE53853"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p>
        </w:tc>
      </w:tr>
      <w:tr w:rsidR="00E20C9F" w:rsidRPr="00755B86" w14:paraId="072F3C6D" w14:textId="77777777" w:rsidTr="00755B86">
        <w:tblPrEx>
          <w:tblLook w:val="04A0" w:firstRow="1" w:lastRow="0" w:firstColumn="1" w:lastColumn="0" w:noHBand="0" w:noVBand="1"/>
        </w:tblPrEx>
        <w:trPr>
          <w:trHeight w:val="23"/>
        </w:trPr>
        <w:tc>
          <w:tcPr>
            <w:tcW w:w="7660" w:type="dxa"/>
          </w:tcPr>
          <w:p w14:paraId="2405C2F2" w14:textId="5A97982B" w:rsidR="00E20C9F"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0" w:type="dxa"/>
            <w:vAlign w:val="center"/>
          </w:tcPr>
          <w:p w14:paraId="0C147092" w14:textId="78394EC4" w:rsidR="00E20C9F" w:rsidRPr="00755B86" w:rsidRDefault="00E20C9F"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EB4161" w:rsidRPr="00755B86" w14:paraId="79148C86" w14:textId="77777777" w:rsidTr="00755B86">
        <w:tblPrEx>
          <w:tblLook w:val="04A0" w:firstRow="1" w:lastRow="0" w:firstColumn="1" w:lastColumn="0" w:noHBand="0" w:noVBand="1"/>
        </w:tblPrEx>
        <w:trPr>
          <w:trHeight w:val="23"/>
        </w:trPr>
        <w:tc>
          <w:tcPr>
            <w:tcW w:w="7660" w:type="dxa"/>
            <w:shd w:val="clear" w:color="auto" w:fill="E4D8EB"/>
            <w:vAlign w:val="center"/>
          </w:tcPr>
          <w:p w14:paraId="29B861F0" w14:textId="77777777" w:rsidR="00EB4161" w:rsidRPr="00755B86" w:rsidRDefault="00EB4161" w:rsidP="00755B86">
            <w:pPr>
              <w:spacing w:after="0" w:line="240" w:lineRule="auto"/>
              <w:rPr>
                <w:rFonts w:ascii="Calibri" w:eastAsia="MS Mincho" w:hAnsi="Calibri" w:cs="Calibri"/>
                <w:b/>
                <w:sz w:val="20"/>
              </w:rPr>
            </w:pPr>
            <w:r w:rsidRPr="00755B86">
              <w:rPr>
                <w:rFonts w:ascii="Calibri" w:hAnsi="Calibri" w:cs="Calibri"/>
                <w:b/>
                <w:sz w:val="20"/>
              </w:rPr>
              <w:t>Use of cover letter conventions</w:t>
            </w:r>
          </w:p>
        </w:tc>
        <w:tc>
          <w:tcPr>
            <w:tcW w:w="1400" w:type="dxa"/>
            <w:shd w:val="clear" w:color="auto" w:fill="E4D8EB"/>
            <w:vAlign w:val="center"/>
            <w:hideMark/>
          </w:tcPr>
          <w:p w14:paraId="2191FFF1" w14:textId="2C4B9B53" w:rsidR="00EB4161" w:rsidRPr="00755B86" w:rsidRDefault="00EB4161" w:rsidP="00755B86">
            <w:pPr>
              <w:tabs>
                <w:tab w:val="left" w:pos="637"/>
              </w:tabs>
              <w:spacing w:after="0" w:line="240" w:lineRule="auto"/>
              <w:jc w:val="center"/>
              <w:rPr>
                <w:rFonts w:ascii="Calibri" w:eastAsia="MS Mincho" w:hAnsi="Calibri" w:cs="Calibri"/>
                <w:b/>
                <w:sz w:val="20"/>
              </w:rPr>
            </w:pPr>
          </w:p>
        </w:tc>
      </w:tr>
      <w:tr w:rsidR="00EB4161" w:rsidRPr="00755B86" w14:paraId="5A7B49E9" w14:textId="77777777" w:rsidTr="00755B86">
        <w:tblPrEx>
          <w:tblLook w:val="04A0" w:firstRow="1" w:lastRow="0" w:firstColumn="1" w:lastColumn="0" w:noHBand="0" w:noVBand="1"/>
        </w:tblPrEx>
        <w:trPr>
          <w:trHeight w:val="23"/>
        </w:trPr>
        <w:tc>
          <w:tcPr>
            <w:tcW w:w="7660" w:type="dxa"/>
          </w:tcPr>
          <w:p w14:paraId="245FF7ED"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Adheres consistently to cover letter conventions</w:t>
            </w:r>
          </w:p>
        </w:tc>
        <w:tc>
          <w:tcPr>
            <w:tcW w:w="1400" w:type="dxa"/>
            <w:vAlign w:val="center"/>
          </w:tcPr>
          <w:p w14:paraId="10B713B2" w14:textId="77777777" w:rsidR="00EB4161" w:rsidRPr="00755B86" w:rsidRDefault="00EB4161"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EB4161" w:rsidRPr="00755B86" w14:paraId="36DD56CE" w14:textId="77777777" w:rsidTr="00755B86">
        <w:tblPrEx>
          <w:tblLook w:val="04A0" w:firstRow="1" w:lastRow="0" w:firstColumn="1" w:lastColumn="0" w:noHBand="0" w:noVBand="1"/>
        </w:tblPrEx>
        <w:trPr>
          <w:trHeight w:val="23"/>
        </w:trPr>
        <w:tc>
          <w:tcPr>
            <w:tcW w:w="7660" w:type="dxa"/>
          </w:tcPr>
          <w:p w14:paraId="46CF5CF7" w14:textId="52E52EF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Adheres to most cover letter conventions</w:t>
            </w:r>
          </w:p>
        </w:tc>
        <w:tc>
          <w:tcPr>
            <w:tcW w:w="1400" w:type="dxa"/>
            <w:vAlign w:val="center"/>
          </w:tcPr>
          <w:p w14:paraId="1C2E4A19" w14:textId="77777777" w:rsidR="00EB4161" w:rsidRPr="00755B86" w:rsidRDefault="00EB4161"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EB4161" w:rsidRPr="00755B86" w14:paraId="1B5E007B" w14:textId="77777777" w:rsidTr="00755B86">
        <w:tblPrEx>
          <w:tblLook w:val="04A0" w:firstRow="1" w:lastRow="0" w:firstColumn="1" w:lastColumn="0" w:noHBand="0" w:noVBand="1"/>
        </w:tblPrEx>
        <w:trPr>
          <w:trHeight w:val="23"/>
        </w:trPr>
        <w:tc>
          <w:tcPr>
            <w:tcW w:w="7660" w:type="dxa"/>
          </w:tcPr>
          <w:p w14:paraId="6457FFBD" w14:textId="6B9295C5"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Adheres to some cover letter conventions</w:t>
            </w:r>
          </w:p>
        </w:tc>
        <w:tc>
          <w:tcPr>
            <w:tcW w:w="1400" w:type="dxa"/>
            <w:vAlign w:val="center"/>
          </w:tcPr>
          <w:p w14:paraId="1EFAECE0" w14:textId="77777777" w:rsidR="00EB4161" w:rsidRPr="00755B86" w:rsidRDefault="00EB4161"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EB4161" w:rsidRPr="00755B86" w14:paraId="2ADDFED9" w14:textId="77777777" w:rsidTr="00755B86">
        <w:tblPrEx>
          <w:tblLook w:val="04A0" w:firstRow="1" w:lastRow="0" w:firstColumn="1" w:lastColumn="0" w:noHBand="0" w:noVBand="1"/>
        </w:tblPrEx>
        <w:trPr>
          <w:trHeight w:val="23"/>
        </w:trPr>
        <w:tc>
          <w:tcPr>
            <w:tcW w:w="7660" w:type="dxa"/>
          </w:tcPr>
          <w:p w14:paraId="00451D85"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Adheres to very few cover letter conventions</w:t>
            </w:r>
          </w:p>
        </w:tc>
        <w:tc>
          <w:tcPr>
            <w:tcW w:w="1400" w:type="dxa"/>
            <w:vAlign w:val="center"/>
          </w:tcPr>
          <w:p w14:paraId="768A1895" w14:textId="71888B01" w:rsidR="00EB4161" w:rsidRPr="00755B86" w:rsidRDefault="00B13695"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1</w:t>
            </w:r>
            <w:r w:rsidR="00E20C9F" w:rsidRPr="00755B86">
              <w:rPr>
                <w:rFonts w:ascii="Calibri" w:eastAsia="MS Mincho" w:hAnsi="Calibri" w:cs="Calibri"/>
                <w:sz w:val="20"/>
              </w:rPr>
              <w:t>–</w:t>
            </w:r>
            <w:r w:rsidR="00EB4161" w:rsidRPr="00755B86">
              <w:rPr>
                <w:rFonts w:ascii="Calibri" w:eastAsia="MS Mincho" w:hAnsi="Calibri" w:cs="Calibri"/>
                <w:sz w:val="20"/>
              </w:rPr>
              <w:t>2</w:t>
            </w:r>
          </w:p>
        </w:tc>
      </w:tr>
      <w:tr w:rsidR="00E20C9F" w:rsidRPr="00755B86" w14:paraId="77EC02FC" w14:textId="77777777" w:rsidTr="00755B86">
        <w:tblPrEx>
          <w:tblLook w:val="04A0" w:firstRow="1" w:lastRow="0" w:firstColumn="1" w:lastColumn="0" w:noHBand="0" w:noVBand="1"/>
        </w:tblPrEx>
        <w:trPr>
          <w:trHeight w:val="23"/>
        </w:trPr>
        <w:tc>
          <w:tcPr>
            <w:tcW w:w="7660" w:type="dxa"/>
          </w:tcPr>
          <w:p w14:paraId="5AEB4B46" w14:textId="1A48B355" w:rsidR="00E20C9F"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0" w:type="dxa"/>
            <w:vAlign w:val="center"/>
          </w:tcPr>
          <w:p w14:paraId="0FB39872" w14:textId="5B3D6B39" w:rsidR="00E20C9F" w:rsidRPr="00755B86" w:rsidRDefault="00E20C9F"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EB4161" w:rsidRPr="00755B86" w14:paraId="7431A1C2" w14:textId="77777777" w:rsidTr="00755B86">
        <w:tblPrEx>
          <w:tblLook w:val="04A0" w:firstRow="1" w:lastRow="0" w:firstColumn="1" w:lastColumn="0" w:noHBand="0" w:noVBand="1"/>
        </w:tblPrEx>
        <w:trPr>
          <w:trHeight w:val="23"/>
        </w:trPr>
        <w:tc>
          <w:tcPr>
            <w:tcW w:w="7660" w:type="dxa"/>
            <w:shd w:val="clear" w:color="auto" w:fill="E4D8EB"/>
          </w:tcPr>
          <w:p w14:paraId="77239BCE" w14:textId="777AC3CD" w:rsidR="00EB4161" w:rsidRPr="00755B86" w:rsidRDefault="00EB4161" w:rsidP="00755B86">
            <w:pPr>
              <w:spacing w:after="0" w:line="240" w:lineRule="auto"/>
              <w:rPr>
                <w:rFonts w:ascii="Calibri" w:eastAsia="MS Mincho" w:hAnsi="Calibri" w:cs="Calibri"/>
                <w:b/>
                <w:sz w:val="20"/>
              </w:rPr>
            </w:pPr>
            <w:r w:rsidRPr="00755B86">
              <w:rPr>
                <w:rFonts w:ascii="Calibri" w:hAnsi="Calibri" w:cs="Calibri"/>
                <w:b/>
                <w:sz w:val="20"/>
              </w:rPr>
              <w:t>Use of résumé conventions</w:t>
            </w:r>
          </w:p>
        </w:tc>
        <w:tc>
          <w:tcPr>
            <w:tcW w:w="1400" w:type="dxa"/>
            <w:shd w:val="clear" w:color="auto" w:fill="E4D8EB"/>
            <w:vAlign w:val="center"/>
          </w:tcPr>
          <w:p w14:paraId="2C1D1EC1" w14:textId="3BB683FD" w:rsidR="00EB4161" w:rsidRPr="00755B86" w:rsidRDefault="00EB4161" w:rsidP="00755B86">
            <w:pPr>
              <w:spacing w:after="0" w:line="240" w:lineRule="auto"/>
              <w:jc w:val="center"/>
              <w:rPr>
                <w:rFonts w:ascii="Calibri" w:eastAsia="MS Mincho" w:hAnsi="Calibri" w:cs="Calibri"/>
                <w:b/>
                <w:sz w:val="20"/>
              </w:rPr>
            </w:pPr>
          </w:p>
        </w:tc>
      </w:tr>
      <w:tr w:rsidR="00EB4161" w:rsidRPr="00755B86" w14:paraId="53135B88" w14:textId="77777777" w:rsidTr="00755B86">
        <w:tblPrEx>
          <w:tblLook w:val="04A0" w:firstRow="1" w:lastRow="0" w:firstColumn="1" w:lastColumn="0" w:noHBand="0" w:noVBand="1"/>
        </w:tblPrEx>
        <w:trPr>
          <w:trHeight w:val="23"/>
        </w:trPr>
        <w:tc>
          <w:tcPr>
            <w:tcW w:w="7660" w:type="dxa"/>
          </w:tcPr>
          <w:p w14:paraId="2F1792E7"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Adheres consistently to </w:t>
            </w:r>
            <w:r w:rsidRPr="00755B86">
              <w:rPr>
                <w:rFonts w:ascii="Calibri" w:hAnsi="Calibri" w:cs="Calibri"/>
                <w:sz w:val="20"/>
              </w:rPr>
              <w:t>résumé</w:t>
            </w:r>
            <w:r w:rsidRPr="00755B86">
              <w:rPr>
                <w:rFonts w:ascii="Calibri" w:eastAsia="MS Mincho" w:hAnsi="Calibri" w:cs="Calibri"/>
                <w:sz w:val="20"/>
              </w:rPr>
              <w:t xml:space="preserve"> conventions</w:t>
            </w:r>
          </w:p>
        </w:tc>
        <w:tc>
          <w:tcPr>
            <w:tcW w:w="1400" w:type="dxa"/>
            <w:vAlign w:val="center"/>
          </w:tcPr>
          <w:p w14:paraId="366B7279"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EB4161" w:rsidRPr="00755B86" w14:paraId="5062ACCE" w14:textId="77777777" w:rsidTr="00755B86">
        <w:tblPrEx>
          <w:tblLook w:val="04A0" w:firstRow="1" w:lastRow="0" w:firstColumn="1" w:lastColumn="0" w:noHBand="0" w:noVBand="1"/>
        </w:tblPrEx>
        <w:trPr>
          <w:trHeight w:val="23"/>
        </w:trPr>
        <w:tc>
          <w:tcPr>
            <w:tcW w:w="7660" w:type="dxa"/>
          </w:tcPr>
          <w:p w14:paraId="28AB4680"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Adheres to most </w:t>
            </w:r>
            <w:r w:rsidRPr="00755B86">
              <w:rPr>
                <w:rFonts w:ascii="Calibri" w:hAnsi="Calibri" w:cs="Calibri"/>
                <w:sz w:val="20"/>
              </w:rPr>
              <w:t>résumé</w:t>
            </w:r>
            <w:r w:rsidRPr="00755B86">
              <w:rPr>
                <w:rFonts w:ascii="Calibri" w:eastAsia="MS Mincho" w:hAnsi="Calibri" w:cs="Calibri"/>
                <w:sz w:val="20"/>
              </w:rPr>
              <w:t xml:space="preserve"> conventions</w:t>
            </w:r>
          </w:p>
        </w:tc>
        <w:tc>
          <w:tcPr>
            <w:tcW w:w="1400" w:type="dxa"/>
            <w:vAlign w:val="center"/>
          </w:tcPr>
          <w:p w14:paraId="4DBC6B06"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EB4161" w:rsidRPr="00755B86" w14:paraId="204EE416" w14:textId="77777777" w:rsidTr="00755B86">
        <w:tblPrEx>
          <w:tblLook w:val="04A0" w:firstRow="1" w:lastRow="0" w:firstColumn="1" w:lastColumn="0" w:noHBand="0" w:noVBand="1"/>
        </w:tblPrEx>
        <w:trPr>
          <w:trHeight w:val="23"/>
        </w:trPr>
        <w:tc>
          <w:tcPr>
            <w:tcW w:w="7660" w:type="dxa"/>
          </w:tcPr>
          <w:p w14:paraId="748C3CB0"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Adheres to some </w:t>
            </w:r>
            <w:r w:rsidRPr="00755B86">
              <w:rPr>
                <w:rFonts w:ascii="Calibri" w:hAnsi="Calibri" w:cs="Calibri"/>
                <w:sz w:val="20"/>
              </w:rPr>
              <w:t>résumé</w:t>
            </w:r>
            <w:r w:rsidRPr="00755B86">
              <w:rPr>
                <w:rFonts w:ascii="Calibri" w:eastAsia="MS Mincho" w:hAnsi="Calibri" w:cs="Calibri"/>
                <w:sz w:val="20"/>
              </w:rPr>
              <w:t xml:space="preserve"> conventions</w:t>
            </w:r>
          </w:p>
        </w:tc>
        <w:tc>
          <w:tcPr>
            <w:tcW w:w="1400" w:type="dxa"/>
            <w:vAlign w:val="center"/>
          </w:tcPr>
          <w:p w14:paraId="430134AF"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EB4161" w:rsidRPr="00755B86" w14:paraId="3A780C5B" w14:textId="77777777" w:rsidTr="00755B86">
        <w:tblPrEx>
          <w:tblLook w:val="04A0" w:firstRow="1" w:lastRow="0" w:firstColumn="1" w:lastColumn="0" w:noHBand="0" w:noVBand="1"/>
        </w:tblPrEx>
        <w:trPr>
          <w:trHeight w:val="23"/>
        </w:trPr>
        <w:tc>
          <w:tcPr>
            <w:tcW w:w="7660" w:type="dxa"/>
          </w:tcPr>
          <w:p w14:paraId="0D90D08D"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 xml:space="preserve">Adheres to very few </w:t>
            </w:r>
            <w:r w:rsidRPr="00755B86">
              <w:rPr>
                <w:rFonts w:ascii="Calibri" w:hAnsi="Calibri" w:cs="Calibri"/>
                <w:sz w:val="20"/>
              </w:rPr>
              <w:t>résumé</w:t>
            </w:r>
            <w:r w:rsidRPr="00755B86">
              <w:rPr>
                <w:rFonts w:ascii="Calibri" w:eastAsia="MS Mincho" w:hAnsi="Calibri" w:cs="Calibri"/>
                <w:sz w:val="20"/>
              </w:rPr>
              <w:t xml:space="preserve"> conventions</w:t>
            </w:r>
          </w:p>
        </w:tc>
        <w:tc>
          <w:tcPr>
            <w:tcW w:w="1400" w:type="dxa"/>
            <w:vAlign w:val="center"/>
          </w:tcPr>
          <w:p w14:paraId="079D5950" w14:textId="0A1696D0" w:rsidR="00EB4161" w:rsidRPr="00755B86" w:rsidRDefault="00BC5E77"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r w:rsidR="00EB4161" w:rsidRPr="00755B86">
              <w:rPr>
                <w:rFonts w:ascii="Calibri" w:eastAsia="MS Mincho" w:hAnsi="Calibri" w:cs="Calibri"/>
                <w:sz w:val="20"/>
              </w:rPr>
              <w:t>2</w:t>
            </w:r>
          </w:p>
        </w:tc>
      </w:tr>
      <w:tr w:rsidR="00E20C9F" w:rsidRPr="00755B86" w14:paraId="23AF6D5F" w14:textId="77777777" w:rsidTr="00755B86">
        <w:tblPrEx>
          <w:tblLook w:val="04A0" w:firstRow="1" w:lastRow="0" w:firstColumn="1" w:lastColumn="0" w:noHBand="0" w:noVBand="1"/>
        </w:tblPrEx>
        <w:trPr>
          <w:trHeight w:val="23"/>
        </w:trPr>
        <w:tc>
          <w:tcPr>
            <w:tcW w:w="7660" w:type="dxa"/>
          </w:tcPr>
          <w:p w14:paraId="6832DFB4" w14:textId="2FA6E781" w:rsidR="00E20C9F"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0" w:type="dxa"/>
            <w:vAlign w:val="center"/>
          </w:tcPr>
          <w:p w14:paraId="02BCE525" w14:textId="2A03B921" w:rsidR="00E20C9F" w:rsidRPr="00755B86" w:rsidRDefault="00E20C9F"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EB4161" w:rsidRPr="00755B86" w14:paraId="7F23C084" w14:textId="77777777" w:rsidTr="00755B86">
        <w:tblPrEx>
          <w:tblLook w:val="04A0" w:firstRow="1" w:lastRow="0" w:firstColumn="1" w:lastColumn="0" w:noHBand="0" w:noVBand="1"/>
        </w:tblPrEx>
        <w:trPr>
          <w:trHeight w:val="23"/>
        </w:trPr>
        <w:tc>
          <w:tcPr>
            <w:tcW w:w="7660" w:type="dxa"/>
            <w:shd w:val="clear" w:color="auto" w:fill="E4D8EB"/>
          </w:tcPr>
          <w:p w14:paraId="67F7E8F0" w14:textId="77777777" w:rsidR="00EB4161" w:rsidRPr="00755B86" w:rsidRDefault="00EB4161" w:rsidP="00755B86">
            <w:pPr>
              <w:spacing w:after="0" w:line="240" w:lineRule="auto"/>
              <w:rPr>
                <w:rFonts w:ascii="Calibri" w:eastAsia="MS Mincho" w:hAnsi="Calibri" w:cs="Calibri"/>
                <w:b/>
                <w:sz w:val="20"/>
              </w:rPr>
            </w:pPr>
            <w:r w:rsidRPr="00755B86">
              <w:rPr>
                <w:rFonts w:ascii="Calibri" w:hAnsi="Calibri" w:cs="Calibri"/>
                <w:b/>
                <w:sz w:val="20"/>
              </w:rPr>
              <w:t>Information about skills and abilities</w:t>
            </w:r>
          </w:p>
        </w:tc>
        <w:tc>
          <w:tcPr>
            <w:tcW w:w="1400" w:type="dxa"/>
            <w:shd w:val="clear" w:color="auto" w:fill="E4D8EB"/>
            <w:vAlign w:val="center"/>
          </w:tcPr>
          <w:p w14:paraId="2CB03666" w14:textId="77777777" w:rsidR="00EB4161" w:rsidRPr="00755B86" w:rsidRDefault="00EB4161" w:rsidP="00755B86">
            <w:pPr>
              <w:spacing w:after="0" w:line="240" w:lineRule="auto"/>
              <w:jc w:val="center"/>
              <w:rPr>
                <w:rFonts w:ascii="Calibri" w:eastAsia="MS Mincho" w:hAnsi="Calibri" w:cs="Calibri"/>
                <w:b/>
                <w:sz w:val="20"/>
              </w:rPr>
            </w:pPr>
            <w:r w:rsidRPr="00755B86">
              <w:rPr>
                <w:rFonts w:ascii="Calibri" w:eastAsia="MS Mincho" w:hAnsi="Calibri" w:cs="Calibri"/>
                <w:b/>
                <w:sz w:val="20"/>
              </w:rPr>
              <w:t>5</w:t>
            </w:r>
          </w:p>
        </w:tc>
      </w:tr>
      <w:tr w:rsidR="00EB4161" w:rsidRPr="00755B86" w14:paraId="68D736ED" w14:textId="77777777" w:rsidTr="00755B86">
        <w:tblPrEx>
          <w:tblLook w:val="04A0" w:firstRow="1" w:lastRow="0" w:firstColumn="1" w:lastColumn="0" w:noHBand="0" w:noVBand="1"/>
        </w:tblPrEx>
        <w:trPr>
          <w:trHeight w:val="23"/>
        </w:trPr>
        <w:tc>
          <w:tcPr>
            <w:tcW w:w="7660" w:type="dxa"/>
          </w:tcPr>
          <w:p w14:paraId="199D8383" w14:textId="5BDCD10E"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Provides relevant details about skills and abilities</w:t>
            </w:r>
            <w:r w:rsidR="00BC5E77" w:rsidRPr="00755B86">
              <w:rPr>
                <w:rFonts w:ascii="Calibri" w:eastAsia="MS Mincho" w:hAnsi="Calibri" w:cs="Calibri"/>
                <w:sz w:val="20"/>
              </w:rPr>
              <w:t xml:space="preserve"> </w:t>
            </w:r>
          </w:p>
        </w:tc>
        <w:tc>
          <w:tcPr>
            <w:tcW w:w="1400" w:type="dxa"/>
            <w:vAlign w:val="center"/>
          </w:tcPr>
          <w:p w14:paraId="4ACB004C"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EB4161" w:rsidRPr="00755B86" w14:paraId="753D0534" w14:textId="77777777" w:rsidTr="00755B86">
        <w:tblPrEx>
          <w:tblLook w:val="04A0" w:firstRow="1" w:lastRow="0" w:firstColumn="1" w:lastColumn="0" w:noHBand="0" w:noVBand="1"/>
        </w:tblPrEx>
        <w:trPr>
          <w:trHeight w:val="23"/>
        </w:trPr>
        <w:tc>
          <w:tcPr>
            <w:tcW w:w="7660" w:type="dxa"/>
          </w:tcPr>
          <w:p w14:paraId="236321B4"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Provides details about skills and abilities</w:t>
            </w:r>
          </w:p>
        </w:tc>
        <w:tc>
          <w:tcPr>
            <w:tcW w:w="1400" w:type="dxa"/>
            <w:vAlign w:val="center"/>
          </w:tcPr>
          <w:p w14:paraId="2D10B6AE"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EB4161" w:rsidRPr="00755B86" w14:paraId="07772B0B" w14:textId="77777777" w:rsidTr="00755B86">
        <w:tblPrEx>
          <w:tblLook w:val="04A0" w:firstRow="1" w:lastRow="0" w:firstColumn="1" w:lastColumn="0" w:noHBand="0" w:noVBand="1"/>
        </w:tblPrEx>
        <w:trPr>
          <w:trHeight w:val="23"/>
        </w:trPr>
        <w:tc>
          <w:tcPr>
            <w:tcW w:w="7660" w:type="dxa"/>
          </w:tcPr>
          <w:p w14:paraId="40FD8D7B"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Provides some details about skills and abilities</w:t>
            </w:r>
          </w:p>
        </w:tc>
        <w:tc>
          <w:tcPr>
            <w:tcW w:w="1400" w:type="dxa"/>
            <w:vAlign w:val="center"/>
          </w:tcPr>
          <w:p w14:paraId="5A298F9C" w14:textId="77777777" w:rsidR="00EB4161" w:rsidRPr="00755B86" w:rsidRDefault="00EB4161"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EB4161" w:rsidRPr="00755B86" w14:paraId="51322078" w14:textId="77777777" w:rsidTr="00755B86">
        <w:tblPrEx>
          <w:tblLook w:val="04A0" w:firstRow="1" w:lastRow="0" w:firstColumn="1" w:lastColumn="0" w:noHBand="0" w:noVBand="1"/>
        </w:tblPrEx>
        <w:trPr>
          <w:trHeight w:val="23"/>
        </w:trPr>
        <w:tc>
          <w:tcPr>
            <w:tcW w:w="7660" w:type="dxa"/>
          </w:tcPr>
          <w:p w14:paraId="01BAF089" w14:textId="77777777" w:rsidR="00EB4161" w:rsidRPr="00755B86" w:rsidRDefault="00EB4161" w:rsidP="00755B86">
            <w:pPr>
              <w:spacing w:after="0" w:line="240" w:lineRule="auto"/>
              <w:rPr>
                <w:rFonts w:ascii="Calibri" w:eastAsia="MS Mincho" w:hAnsi="Calibri" w:cs="Calibri"/>
                <w:sz w:val="20"/>
              </w:rPr>
            </w:pPr>
            <w:r w:rsidRPr="00755B86">
              <w:rPr>
                <w:rFonts w:ascii="Calibri" w:eastAsia="MS Mincho" w:hAnsi="Calibri" w:cs="Calibri"/>
                <w:sz w:val="20"/>
              </w:rPr>
              <w:t>Provides few details about skills and abilities</w:t>
            </w:r>
          </w:p>
        </w:tc>
        <w:tc>
          <w:tcPr>
            <w:tcW w:w="1400" w:type="dxa"/>
            <w:vAlign w:val="center"/>
          </w:tcPr>
          <w:p w14:paraId="7BAA5956" w14:textId="63F245C4" w:rsidR="00EB4161" w:rsidRPr="00755B86" w:rsidRDefault="00BC5E77"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r w:rsidR="00E20C9F" w:rsidRPr="00755B86">
              <w:rPr>
                <w:rFonts w:ascii="Calibri" w:eastAsia="MS Mincho" w:hAnsi="Calibri" w:cs="Calibri"/>
                <w:sz w:val="20"/>
              </w:rPr>
              <w:t>–</w:t>
            </w:r>
            <w:r w:rsidR="00EB4161" w:rsidRPr="00755B86">
              <w:rPr>
                <w:rFonts w:ascii="Calibri" w:eastAsia="MS Mincho" w:hAnsi="Calibri" w:cs="Calibri"/>
                <w:sz w:val="20"/>
              </w:rPr>
              <w:t>2</w:t>
            </w:r>
          </w:p>
        </w:tc>
      </w:tr>
      <w:tr w:rsidR="00E20C9F" w:rsidRPr="00755B86" w14:paraId="07C24873" w14:textId="77777777" w:rsidTr="00755B86">
        <w:tblPrEx>
          <w:tblLook w:val="04A0" w:firstRow="1" w:lastRow="0" w:firstColumn="1" w:lastColumn="0" w:noHBand="0" w:noVBand="1"/>
        </w:tblPrEx>
        <w:trPr>
          <w:trHeight w:val="23"/>
        </w:trPr>
        <w:tc>
          <w:tcPr>
            <w:tcW w:w="7660" w:type="dxa"/>
          </w:tcPr>
          <w:p w14:paraId="10E31680" w14:textId="51944FA6" w:rsidR="00E20C9F"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0" w:type="dxa"/>
            <w:vAlign w:val="center"/>
          </w:tcPr>
          <w:p w14:paraId="72E2F447" w14:textId="6EA98051" w:rsidR="00E20C9F" w:rsidRPr="00755B86" w:rsidRDefault="00E20C9F"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EB4161" w:rsidRPr="00755B86" w14:paraId="0B83363C" w14:textId="77777777" w:rsidTr="00755B86">
        <w:tblPrEx>
          <w:tblLook w:val="04A0" w:firstRow="1" w:lastRow="0" w:firstColumn="1" w:lastColumn="0" w:noHBand="0" w:noVBand="1"/>
        </w:tblPrEx>
        <w:trPr>
          <w:trHeight w:val="23"/>
        </w:trPr>
        <w:tc>
          <w:tcPr>
            <w:tcW w:w="7660" w:type="dxa"/>
            <w:shd w:val="clear" w:color="auto" w:fill="E4D8EB"/>
            <w:vAlign w:val="center"/>
          </w:tcPr>
          <w:p w14:paraId="41C139F0" w14:textId="77777777" w:rsidR="00EB4161" w:rsidRPr="00755B86" w:rsidRDefault="00EB4161"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Total</w:t>
            </w:r>
          </w:p>
        </w:tc>
        <w:tc>
          <w:tcPr>
            <w:tcW w:w="1400" w:type="dxa"/>
            <w:shd w:val="clear" w:color="auto" w:fill="E4D8EB"/>
            <w:vAlign w:val="center"/>
          </w:tcPr>
          <w:p w14:paraId="2CD892C4" w14:textId="77777777" w:rsidR="00EB4161" w:rsidRPr="00755B86" w:rsidRDefault="00EB4161"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/30</w:t>
            </w:r>
          </w:p>
        </w:tc>
      </w:tr>
    </w:tbl>
    <w:p w14:paraId="2F570622" w14:textId="77777777" w:rsidR="00151691" w:rsidRPr="00522056" w:rsidRDefault="00151691" w:rsidP="00522056">
      <w:r>
        <w:rPr>
          <w:rFonts w:ascii="Franklin Gothic Book" w:eastAsia="MS Mincho" w:hAnsi="Franklin Gothic Book" w:cs="Calibri"/>
          <w:color w:val="342568"/>
          <w:sz w:val="28"/>
          <w:szCs w:val="28"/>
          <w:lang w:val="en-GB" w:eastAsia="ja-JP"/>
        </w:rPr>
        <w:br w:type="page"/>
      </w:r>
    </w:p>
    <w:p w14:paraId="53168D37" w14:textId="5280B971" w:rsidR="00DD6AC2" w:rsidRPr="00344DF7" w:rsidRDefault="00DD6AC2" w:rsidP="00A56B38">
      <w:pPr>
        <w:pStyle w:val="SCSAHeading1"/>
        <w:rPr>
          <w:lang w:val="en-GB"/>
        </w:rPr>
      </w:pPr>
      <w:r w:rsidRPr="00344DF7">
        <w:rPr>
          <w:lang w:val="en-GB"/>
        </w:rPr>
        <w:lastRenderedPageBreak/>
        <w:t>Sample assessment task</w:t>
      </w:r>
    </w:p>
    <w:p w14:paraId="233465BA" w14:textId="121A454F" w:rsidR="00DD6AC2" w:rsidRPr="00344DF7" w:rsidRDefault="00DD6AC2" w:rsidP="00A56B38">
      <w:pPr>
        <w:pStyle w:val="SCSAHeading1"/>
        <w:rPr>
          <w:lang w:val="en-GB"/>
        </w:rPr>
      </w:pPr>
      <w:r w:rsidRPr="00344DF7">
        <w:rPr>
          <w:lang w:val="en-GB"/>
        </w:rPr>
        <w:t xml:space="preserve">English – </w:t>
      </w:r>
      <w:r>
        <w:rPr>
          <w:lang w:val="en-GB"/>
        </w:rPr>
        <w:t>Foundation</w:t>
      </w:r>
      <w:r w:rsidRPr="00344DF7">
        <w:rPr>
          <w:lang w:val="en-GB"/>
        </w:rPr>
        <w:t xml:space="preserve"> Year 12</w:t>
      </w:r>
    </w:p>
    <w:p w14:paraId="2C2F55E1" w14:textId="77638B5C" w:rsidR="00DD6AC2" w:rsidRPr="00344DF7" w:rsidRDefault="00DD6AC2" w:rsidP="00A56B38">
      <w:pPr>
        <w:pStyle w:val="SCSAHeading2"/>
      </w:pPr>
      <w:r w:rsidRPr="00344DF7">
        <w:t xml:space="preserve">Task </w:t>
      </w:r>
      <w:r>
        <w:t>2</w:t>
      </w:r>
    </w:p>
    <w:p w14:paraId="047A2BE0" w14:textId="606B6DA2" w:rsidR="00931518" w:rsidRPr="00931518" w:rsidRDefault="003C4F4E" w:rsidP="00F36B3E">
      <w:pPr>
        <w:tabs>
          <w:tab w:val="left" w:pos="2552"/>
        </w:tabs>
        <w:ind w:left="2552" w:hanging="2552"/>
        <w:rPr>
          <w:b/>
        </w:rPr>
      </w:pPr>
      <w:r>
        <w:rPr>
          <w:b/>
        </w:rPr>
        <w:t xml:space="preserve">Assessment </w:t>
      </w:r>
      <w:r w:rsidR="004D0590">
        <w:rPr>
          <w:b/>
        </w:rPr>
        <w:t>t</w:t>
      </w:r>
      <w:r>
        <w:rPr>
          <w:b/>
        </w:rPr>
        <w:t>ype</w:t>
      </w:r>
      <w:r w:rsidR="00F36B3E">
        <w:rPr>
          <w:b/>
        </w:rPr>
        <w:tab/>
      </w:r>
      <w:r w:rsidRPr="00DD6AC2">
        <w:t>Writing</w:t>
      </w:r>
    </w:p>
    <w:p w14:paraId="5591402C" w14:textId="1459BC3E" w:rsidR="00E14F29" w:rsidRDefault="00E14F29" w:rsidP="00ED49A4">
      <w:pPr>
        <w:tabs>
          <w:tab w:val="left" w:pos="2552"/>
        </w:tabs>
        <w:spacing w:after="0"/>
        <w:ind w:left="2552" w:hanging="2552"/>
      </w:pPr>
      <w:r>
        <w:rPr>
          <w:b/>
        </w:rPr>
        <w:t>Conditions</w:t>
      </w:r>
      <w:r w:rsidR="00F36B3E">
        <w:rPr>
          <w:b/>
        </w:rPr>
        <w:tab/>
      </w:r>
      <w:r w:rsidR="00AB173E" w:rsidRPr="00522056">
        <w:t xml:space="preserve">Prepared </w:t>
      </w:r>
      <w:r w:rsidR="00F52E14" w:rsidRPr="00522056">
        <w:t>in class and at home</w:t>
      </w:r>
    </w:p>
    <w:p w14:paraId="5DF1E160" w14:textId="4F0E36CD" w:rsidR="00BE0B02" w:rsidRDefault="002B7AE7" w:rsidP="002B7AE7">
      <w:pPr>
        <w:tabs>
          <w:tab w:val="left" w:pos="2552"/>
        </w:tabs>
        <w:ind w:left="2552" w:hanging="2552"/>
        <w:rPr>
          <w:b/>
        </w:rPr>
      </w:pPr>
      <w:r>
        <w:rPr>
          <w:bCs/>
        </w:rPr>
        <w:tab/>
      </w:r>
      <w:r w:rsidRPr="00ED49A4">
        <w:rPr>
          <w:bCs/>
        </w:rPr>
        <w:t xml:space="preserve">Due </w:t>
      </w:r>
      <w:r w:rsidRPr="00AB173E">
        <w:rPr>
          <w:bCs/>
        </w:rPr>
        <w:t>Week 10</w:t>
      </w:r>
    </w:p>
    <w:p w14:paraId="23601823" w14:textId="1FCCAC8D" w:rsidR="00AD4E5C" w:rsidRDefault="003C4F4E" w:rsidP="00F36B3E">
      <w:pPr>
        <w:tabs>
          <w:tab w:val="left" w:pos="2552"/>
        </w:tabs>
        <w:ind w:left="2552" w:hanging="2552"/>
      </w:pPr>
      <w:r>
        <w:rPr>
          <w:b/>
        </w:rPr>
        <w:t>Weighting</w:t>
      </w:r>
      <w:r w:rsidR="00F36B3E">
        <w:rPr>
          <w:b/>
        </w:rPr>
        <w:tab/>
      </w:r>
      <w:r w:rsidRPr="00DD6AC2">
        <w:t>10%</w:t>
      </w:r>
    </w:p>
    <w:p w14:paraId="28223C0A" w14:textId="0F080461" w:rsidR="002B7AE7" w:rsidRPr="00931518" w:rsidRDefault="002B7AE7" w:rsidP="00F36B3E">
      <w:pPr>
        <w:tabs>
          <w:tab w:val="left" w:pos="2552"/>
        </w:tabs>
        <w:ind w:left="2552" w:hanging="2552"/>
        <w:rPr>
          <w:b/>
        </w:rPr>
      </w:pPr>
      <w:r>
        <w:rPr>
          <w:b/>
        </w:rPr>
        <w:t>Module</w:t>
      </w:r>
      <w:r>
        <w:rPr>
          <w:b/>
        </w:rPr>
        <w:tab/>
      </w:r>
      <w:r w:rsidRPr="00DD6AC2">
        <w:t>Have your say!</w:t>
      </w:r>
    </w:p>
    <w:p w14:paraId="4546D30F" w14:textId="0A0459C5" w:rsidR="002B7AE7" w:rsidRDefault="003912EF" w:rsidP="00ED49A4">
      <w:pPr>
        <w:tabs>
          <w:tab w:val="left" w:pos="2552"/>
        </w:tabs>
        <w:spacing w:after="0"/>
        <w:ind w:left="2552" w:hanging="2552"/>
      </w:pPr>
      <w:r w:rsidRPr="00931518">
        <w:rPr>
          <w:b/>
        </w:rPr>
        <w:t>Context</w:t>
      </w:r>
      <w:r w:rsidR="002B7AE7">
        <w:rPr>
          <w:b/>
        </w:rPr>
        <w:t>s</w:t>
      </w:r>
      <w:r w:rsidR="00F36B3E">
        <w:rPr>
          <w:b/>
        </w:rPr>
        <w:tab/>
      </w:r>
      <w:r w:rsidR="00931518" w:rsidRPr="00DD6AC2">
        <w:t xml:space="preserve">Literacy for </w:t>
      </w:r>
      <w:r w:rsidR="004D0590" w:rsidRPr="00DD6AC2">
        <w:t>l</w:t>
      </w:r>
      <w:r w:rsidR="00931518" w:rsidRPr="00DD6AC2">
        <w:t>earning</w:t>
      </w:r>
    </w:p>
    <w:p w14:paraId="3DC0A82B" w14:textId="36A11D30" w:rsidR="003912EF" w:rsidRPr="00DD6AC2" w:rsidRDefault="002B7AE7" w:rsidP="00F36B3E">
      <w:pPr>
        <w:tabs>
          <w:tab w:val="left" w:pos="2552"/>
        </w:tabs>
        <w:ind w:left="2552" w:hanging="2552"/>
      </w:pPr>
      <w:r>
        <w:rPr>
          <w:b/>
        </w:rPr>
        <w:tab/>
      </w:r>
      <w:r w:rsidR="00AB173E">
        <w:t>L</w:t>
      </w:r>
      <w:r w:rsidR="003912EF" w:rsidRPr="00DD6AC2">
        <w:t>iteracy f</w:t>
      </w:r>
      <w:r w:rsidR="003C4F4E" w:rsidRPr="00DD6AC2">
        <w:t xml:space="preserve">or </w:t>
      </w:r>
      <w:r w:rsidR="004D0590" w:rsidRPr="00DD6AC2">
        <w:t>c</w:t>
      </w:r>
      <w:r w:rsidR="003C4F4E" w:rsidRPr="00DD6AC2">
        <w:t xml:space="preserve">ommunity </w:t>
      </w:r>
      <w:r w:rsidR="004D0590" w:rsidRPr="00DD6AC2">
        <w:t>p</w:t>
      </w:r>
      <w:r w:rsidR="003C4F4E" w:rsidRPr="00DD6AC2">
        <w:t>articipation</w:t>
      </w:r>
    </w:p>
    <w:p w14:paraId="14A4A4CB" w14:textId="18F5E478" w:rsidR="00DD6AC2" w:rsidRPr="00F0566C" w:rsidRDefault="00A56B38" w:rsidP="00A56B38">
      <w:pPr>
        <w:pStyle w:val="AnswerLines"/>
        <w:rPr>
          <w:lang w:val="en-GB"/>
        </w:rPr>
      </w:pPr>
      <w:r>
        <w:rPr>
          <w:lang w:val="en-GB"/>
        </w:rPr>
        <w:tab/>
      </w:r>
    </w:p>
    <w:p w14:paraId="20D57EA4" w14:textId="415AAF91" w:rsidR="00B716A1" w:rsidRPr="00701C0F" w:rsidRDefault="00B716A1" w:rsidP="00755B86">
      <w:pPr>
        <w:tabs>
          <w:tab w:val="right" w:pos="9072"/>
        </w:tabs>
        <w:rPr>
          <w:b/>
        </w:rPr>
      </w:pPr>
      <w:r w:rsidRPr="00B716A1">
        <w:rPr>
          <w:b/>
        </w:rPr>
        <w:t xml:space="preserve">Writing task: </w:t>
      </w:r>
      <w:r w:rsidRPr="00701C0F">
        <w:rPr>
          <w:b/>
        </w:rPr>
        <w:t xml:space="preserve">Letter to the </w:t>
      </w:r>
      <w:r w:rsidR="005B5F06">
        <w:rPr>
          <w:b/>
        </w:rPr>
        <w:t>e</w:t>
      </w:r>
      <w:r w:rsidRPr="00701C0F">
        <w:rPr>
          <w:b/>
        </w:rPr>
        <w:t>ditor or a blog on current issue</w:t>
      </w:r>
      <w:r w:rsidR="009B6B5D">
        <w:rPr>
          <w:b/>
        </w:rPr>
        <w:t xml:space="preserve"> </w:t>
      </w:r>
      <w:r w:rsidR="009B6B5D">
        <w:rPr>
          <w:b/>
        </w:rPr>
        <w:tab/>
        <w:t>(30 marks)</w:t>
      </w:r>
    </w:p>
    <w:p w14:paraId="5EFA193B" w14:textId="5DE98FA1" w:rsidR="009B6B5D" w:rsidRPr="00E14F29" w:rsidRDefault="00BE0B02" w:rsidP="00561748">
      <w:pPr>
        <w:rPr>
          <w:rFonts w:eastAsia="Times New Roman" w:cstheme="minorHAnsi"/>
          <w:lang w:eastAsia="en-AU"/>
        </w:rPr>
      </w:pPr>
      <w:r w:rsidRPr="00E14F29">
        <w:rPr>
          <w:rFonts w:eastAsia="Times New Roman" w:cstheme="minorHAnsi"/>
          <w:lang w:eastAsia="en-AU"/>
        </w:rPr>
        <w:t xml:space="preserve">Write a </w:t>
      </w:r>
      <w:r w:rsidR="005B5F06">
        <w:rPr>
          <w:rFonts w:eastAsia="Times New Roman" w:cstheme="minorHAnsi"/>
          <w:lang w:eastAsia="en-AU"/>
        </w:rPr>
        <w:t>l</w:t>
      </w:r>
      <w:r w:rsidRPr="00E14F29">
        <w:rPr>
          <w:rFonts w:eastAsia="Times New Roman" w:cstheme="minorHAnsi"/>
          <w:lang w:eastAsia="en-AU"/>
        </w:rPr>
        <w:t xml:space="preserve">etter to the </w:t>
      </w:r>
      <w:r w:rsidR="005B5F06">
        <w:rPr>
          <w:rFonts w:eastAsia="Times New Roman" w:cstheme="minorHAnsi"/>
          <w:lang w:eastAsia="en-AU"/>
        </w:rPr>
        <w:t>e</w:t>
      </w:r>
      <w:r w:rsidR="003912EF" w:rsidRPr="00E14F29">
        <w:rPr>
          <w:rFonts w:eastAsia="Times New Roman" w:cstheme="minorHAnsi"/>
          <w:lang w:eastAsia="en-AU"/>
        </w:rPr>
        <w:t>ditor or</w:t>
      </w:r>
      <w:r w:rsidR="008029E4">
        <w:rPr>
          <w:rFonts w:eastAsia="Times New Roman" w:cstheme="minorHAnsi"/>
          <w:lang w:eastAsia="en-AU"/>
        </w:rPr>
        <w:t xml:space="preserve"> create</w:t>
      </w:r>
      <w:r w:rsidRPr="00E14F29">
        <w:rPr>
          <w:rFonts w:eastAsia="Times New Roman" w:cstheme="minorHAnsi"/>
          <w:lang w:eastAsia="en-AU"/>
        </w:rPr>
        <w:t xml:space="preserve"> a</w:t>
      </w:r>
      <w:r w:rsidR="003912EF" w:rsidRPr="00E14F29">
        <w:rPr>
          <w:rFonts w:eastAsia="Times New Roman" w:cstheme="minorHAnsi"/>
          <w:lang w:eastAsia="en-AU"/>
        </w:rPr>
        <w:t xml:space="preserve"> </w:t>
      </w:r>
      <w:r w:rsidR="004D0590" w:rsidRPr="00E14F29">
        <w:rPr>
          <w:rFonts w:eastAsia="Times New Roman" w:cstheme="minorHAnsi"/>
          <w:lang w:eastAsia="en-AU"/>
        </w:rPr>
        <w:t>b</w:t>
      </w:r>
      <w:r w:rsidR="003912EF" w:rsidRPr="00E14F29">
        <w:rPr>
          <w:rFonts w:eastAsia="Times New Roman" w:cstheme="minorHAnsi"/>
          <w:lang w:eastAsia="en-AU"/>
        </w:rPr>
        <w:t>log post using</w:t>
      </w:r>
      <w:r w:rsidR="0080337B" w:rsidRPr="00E14F29">
        <w:rPr>
          <w:rFonts w:eastAsia="Times New Roman" w:cstheme="minorHAnsi"/>
          <w:lang w:eastAsia="en-AU"/>
        </w:rPr>
        <w:t xml:space="preserve"> 10 of</w:t>
      </w:r>
      <w:r w:rsidR="003912EF" w:rsidRPr="00E14F29">
        <w:rPr>
          <w:rFonts w:eastAsia="Times New Roman" w:cstheme="minorHAnsi"/>
          <w:lang w:eastAsia="en-AU"/>
        </w:rPr>
        <w:t xml:space="preserve"> the following persuasive devices</w:t>
      </w:r>
      <w:r w:rsidR="0023233B" w:rsidRPr="00E14F29">
        <w:rPr>
          <w:rFonts w:eastAsia="Times New Roman" w:cstheme="minorHAnsi"/>
          <w:lang w:eastAsia="en-AU"/>
        </w:rPr>
        <w:t>.</w:t>
      </w:r>
      <w:r w:rsidR="009B6B5D">
        <w:rPr>
          <w:rFonts w:eastAsia="Times New Roman" w:cstheme="minorHAnsi"/>
          <w:lang w:eastAsia="en-AU"/>
        </w:rPr>
        <w:t xml:space="preserve"> </w:t>
      </w:r>
    </w:p>
    <w:p w14:paraId="143B6133" w14:textId="533897D1" w:rsidR="003912EF" w:rsidRPr="00000898" w:rsidRDefault="0023233B" w:rsidP="002B7AE7">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Write the </w:t>
      </w:r>
      <w:r w:rsidR="003912EF" w:rsidRPr="00000898">
        <w:rPr>
          <w:rFonts w:ascii="Calibri" w:eastAsia="Calibri" w:hAnsi="Calibri"/>
          <w:szCs w:val="24"/>
        </w:rPr>
        <w:t>opening statement to gain</w:t>
      </w:r>
      <w:r w:rsidR="00E14F29">
        <w:rPr>
          <w:rFonts w:ascii="Calibri" w:eastAsia="Calibri" w:hAnsi="Calibri"/>
          <w:szCs w:val="24"/>
        </w:rPr>
        <w:t xml:space="preserve"> the</w:t>
      </w:r>
      <w:r w:rsidR="003912EF" w:rsidRPr="00000898">
        <w:rPr>
          <w:rFonts w:ascii="Calibri" w:eastAsia="Calibri" w:hAnsi="Calibri"/>
          <w:szCs w:val="24"/>
        </w:rPr>
        <w:t xml:space="preserve"> reader</w:t>
      </w:r>
      <w:r w:rsidR="00E14F29">
        <w:rPr>
          <w:rFonts w:ascii="Calibri" w:eastAsia="Calibri" w:hAnsi="Calibri"/>
          <w:szCs w:val="24"/>
        </w:rPr>
        <w:t>’s</w:t>
      </w:r>
      <w:r w:rsidR="003912EF" w:rsidRPr="00000898">
        <w:rPr>
          <w:rFonts w:ascii="Calibri" w:eastAsia="Calibri" w:hAnsi="Calibri"/>
          <w:szCs w:val="24"/>
        </w:rPr>
        <w:t xml:space="preserve"> attention</w:t>
      </w:r>
      <w:r w:rsidRPr="00000898">
        <w:rPr>
          <w:rFonts w:ascii="Calibri" w:eastAsia="Calibri" w:hAnsi="Calibri"/>
          <w:szCs w:val="24"/>
        </w:rPr>
        <w:t>, e.g.</w:t>
      </w:r>
      <w:r w:rsidR="003912EF" w:rsidRPr="00000898">
        <w:rPr>
          <w:rFonts w:ascii="Calibri" w:eastAsia="Calibri" w:hAnsi="Calibri"/>
          <w:szCs w:val="24"/>
        </w:rPr>
        <w:t xml:space="preserve"> </w:t>
      </w:r>
      <w:r w:rsidR="00420D00">
        <w:rPr>
          <w:rFonts w:ascii="Calibri" w:eastAsia="Calibri" w:hAnsi="Calibri"/>
          <w:szCs w:val="24"/>
        </w:rPr>
        <w:t>‘</w:t>
      </w:r>
      <w:r w:rsidR="003912EF" w:rsidRPr="00000898">
        <w:rPr>
          <w:rFonts w:ascii="Calibri" w:eastAsia="Calibri" w:hAnsi="Calibri"/>
          <w:szCs w:val="24"/>
        </w:rPr>
        <w:t>Enough is enough!</w:t>
      </w:r>
      <w:r w:rsidRPr="00000898">
        <w:rPr>
          <w:rFonts w:ascii="Calibri" w:eastAsia="Calibri" w:hAnsi="Calibri"/>
          <w:szCs w:val="24"/>
        </w:rPr>
        <w:t>’</w:t>
      </w:r>
      <w:r w:rsidR="00401C45" w:rsidRPr="00000898">
        <w:rPr>
          <w:rFonts w:ascii="Calibri" w:eastAsia="Calibri" w:hAnsi="Calibri"/>
          <w:szCs w:val="24"/>
        </w:rPr>
        <w:t>.</w:t>
      </w:r>
    </w:p>
    <w:p w14:paraId="450CAA6F" w14:textId="6F612865" w:rsidR="003912EF" w:rsidRPr="00000898" w:rsidRDefault="0023233B" w:rsidP="002B7AE7">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Give </w:t>
      </w:r>
      <w:r w:rsidR="003912EF" w:rsidRPr="00000898">
        <w:rPr>
          <w:rFonts w:ascii="Calibri" w:eastAsia="Calibri" w:hAnsi="Calibri"/>
          <w:szCs w:val="24"/>
        </w:rPr>
        <w:t>your opinion on the topic</w:t>
      </w:r>
      <w:r w:rsidRPr="00000898">
        <w:rPr>
          <w:rFonts w:ascii="Calibri" w:eastAsia="Calibri" w:hAnsi="Calibri"/>
          <w:szCs w:val="24"/>
        </w:rPr>
        <w:t xml:space="preserve">, e.g. </w:t>
      </w:r>
      <w:r w:rsidR="00420D00">
        <w:rPr>
          <w:rFonts w:ascii="Calibri" w:eastAsia="Calibri" w:hAnsi="Calibri"/>
          <w:szCs w:val="24"/>
        </w:rPr>
        <w:t>‘</w:t>
      </w:r>
      <w:r w:rsidR="003912EF" w:rsidRPr="00000898">
        <w:rPr>
          <w:rFonts w:ascii="Calibri" w:eastAsia="Calibri" w:hAnsi="Calibri"/>
          <w:szCs w:val="24"/>
        </w:rPr>
        <w:t>Frontlin</w:t>
      </w:r>
      <w:r w:rsidR="003C4F4E" w:rsidRPr="00000898">
        <w:rPr>
          <w:rFonts w:ascii="Calibri" w:eastAsia="Calibri" w:hAnsi="Calibri"/>
          <w:szCs w:val="24"/>
        </w:rPr>
        <w:t>e workers are real</w:t>
      </w:r>
      <w:r w:rsidR="00E14F29">
        <w:rPr>
          <w:rFonts w:ascii="Calibri" w:eastAsia="Calibri" w:hAnsi="Calibri"/>
          <w:szCs w:val="24"/>
        </w:rPr>
        <w:t>-</w:t>
      </w:r>
      <w:r w:rsidR="003C4F4E" w:rsidRPr="00000898">
        <w:rPr>
          <w:rFonts w:ascii="Calibri" w:eastAsia="Calibri" w:hAnsi="Calibri"/>
          <w:szCs w:val="24"/>
        </w:rPr>
        <w:t>life heroes</w:t>
      </w:r>
      <w:r w:rsidRPr="00000898">
        <w:rPr>
          <w:rFonts w:ascii="Calibri" w:eastAsia="Calibri" w:hAnsi="Calibri"/>
          <w:szCs w:val="24"/>
        </w:rPr>
        <w:t>’.</w:t>
      </w:r>
    </w:p>
    <w:p w14:paraId="11F3340D" w14:textId="7D5794C9" w:rsidR="003912EF" w:rsidRPr="00000898" w:rsidRDefault="0023233B"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Use </w:t>
      </w:r>
      <w:r w:rsidR="003912EF" w:rsidRPr="00000898">
        <w:rPr>
          <w:rFonts w:ascii="Calibri" w:eastAsia="Calibri" w:hAnsi="Calibri"/>
          <w:szCs w:val="24"/>
        </w:rPr>
        <w:t xml:space="preserve">personal pronouns, inclusive language and/or direct address to highlight </w:t>
      </w:r>
      <w:r w:rsidR="00401C45" w:rsidRPr="00000898">
        <w:rPr>
          <w:rFonts w:ascii="Calibri" w:eastAsia="Calibri" w:hAnsi="Calibri"/>
          <w:szCs w:val="24"/>
        </w:rPr>
        <w:t xml:space="preserve">your </w:t>
      </w:r>
      <w:r w:rsidR="003912EF" w:rsidRPr="00000898">
        <w:rPr>
          <w:rFonts w:ascii="Calibri" w:eastAsia="Calibri" w:hAnsi="Calibri"/>
          <w:szCs w:val="24"/>
        </w:rPr>
        <w:t>opinion and/or include the reader (I, me, you, we, our, us)</w:t>
      </w:r>
      <w:r w:rsidR="007F5484" w:rsidRPr="00000898">
        <w:rPr>
          <w:rFonts w:ascii="Calibri" w:eastAsia="Calibri" w:hAnsi="Calibri"/>
          <w:szCs w:val="24"/>
        </w:rPr>
        <w:t>.</w:t>
      </w:r>
    </w:p>
    <w:p w14:paraId="3A209464" w14:textId="5F8BC601"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Use </w:t>
      </w:r>
      <w:r w:rsidR="0036108A" w:rsidRPr="00000898">
        <w:rPr>
          <w:rFonts w:ascii="Calibri" w:eastAsia="Calibri" w:hAnsi="Calibri"/>
          <w:szCs w:val="24"/>
        </w:rPr>
        <w:t>emotive</w:t>
      </w:r>
      <w:r w:rsidR="003912EF" w:rsidRPr="00000898">
        <w:rPr>
          <w:rFonts w:ascii="Calibri" w:eastAsia="Calibri" w:hAnsi="Calibri"/>
          <w:szCs w:val="24"/>
        </w:rPr>
        <w:t xml:space="preserve"> language to </w:t>
      </w:r>
      <w:r w:rsidRPr="00000898">
        <w:rPr>
          <w:rFonts w:ascii="Calibri" w:eastAsia="Calibri" w:hAnsi="Calibri"/>
          <w:szCs w:val="24"/>
        </w:rPr>
        <w:t xml:space="preserve">influence </w:t>
      </w:r>
      <w:r w:rsidR="003912EF" w:rsidRPr="00000898">
        <w:rPr>
          <w:rFonts w:ascii="Calibri" w:eastAsia="Calibri" w:hAnsi="Calibri"/>
          <w:szCs w:val="24"/>
        </w:rPr>
        <w:t>the reader</w:t>
      </w:r>
      <w:r w:rsidRPr="00000898">
        <w:rPr>
          <w:rFonts w:ascii="Calibri" w:eastAsia="Calibri" w:hAnsi="Calibri"/>
          <w:szCs w:val="24"/>
        </w:rPr>
        <w:t>’s position</w:t>
      </w:r>
      <w:r w:rsidR="003912EF" w:rsidRPr="00000898">
        <w:rPr>
          <w:rFonts w:ascii="Calibri" w:eastAsia="Calibri" w:hAnsi="Calibri"/>
          <w:szCs w:val="24"/>
        </w:rPr>
        <w:t xml:space="preserve"> in a positive or negative way</w:t>
      </w:r>
      <w:r w:rsidRPr="00000898">
        <w:rPr>
          <w:rFonts w:ascii="Calibri" w:eastAsia="Calibri" w:hAnsi="Calibri"/>
          <w:szCs w:val="24"/>
        </w:rPr>
        <w:t>.</w:t>
      </w:r>
    </w:p>
    <w:p w14:paraId="0EE9869D" w14:textId="12F2871C"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Pose </w:t>
      </w:r>
      <w:r w:rsidR="003912EF" w:rsidRPr="00000898">
        <w:rPr>
          <w:rFonts w:ascii="Calibri" w:eastAsia="Calibri" w:hAnsi="Calibri"/>
          <w:szCs w:val="24"/>
        </w:rPr>
        <w:t xml:space="preserve">rhetorical questions for effect and to get </w:t>
      </w:r>
      <w:r w:rsidRPr="00000898">
        <w:rPr>
          <w:rFonts w:ascii="Calibri" w:eastAsia="Calibri" w:hAnsi="Calibri"/>
          <w:szCs w:val="24"/>
        </w:rPr>
        <w:t xml:space="preserve">the </w:t>
      </w:r>
      <w:r w:rsidR="003912EF" w:rsidRPr="00000898">
        <w:rPr>
          <w:rFonts w:ascii="Calibri" w:eastAsia="Calibri" w:hAnsi="Calibri"/>
          <w:szCs w:val="24"/>
        </w:rPr>
        <w:t>reader thinking (‘Have you</w:t>
      </w:r>
      <w:r w:rsidRPr="00000898">
        <w:rPr>
          <w:rFonts w:ascii="Calibri" w:eastAsia="Calibri" w:hAnsi="Calibri"/>
          <w:szCs w:val="24"/>
        </w:rPr>
        <w:t xml:space="preserve"> </w:t>
      </w:r>
      <w:r w:rsidR="003912EF" w:rsidRPr="00000898">
        <w:rPr>
          <w:rFonts w:ascii="Calibri" w:eastAsia="Calibri" w:hAnsi="Calibri"/>
          <w:szCs w:val="24"/>
        </w:rPr>
        <w:t>…?’</w:t>
      </w:r>
      <w:r w:rsidRPr="00000898">
        <w:rPr>
          <w:rFonts w:ascii="Calibri" w:eastAsia="Calibri" w:hAnsi="Calibri"/>
          <w:szCs w:val="24"/>
        </w:rPr>
        <w:t>,</w:t>
      </w:r>
      <w:r w:rsidR="003912EF" w:rsidRPr="00000898">
        <w:rPr>
          <w:rFonts w:ascii="Calibri" w:eastAsia="Calibri" w:hAnsi="Calibri"/>
          <w:szCs w:val="24"/>
        </w:rPr>
        <w:t xml:space="preserve"> ‘How would you feel if</w:t>
      </w:r>
      <w:r w:rsidR="00E14F29">
        <w:rPr>
          <w:rFonts w:ascii="Calibri" w:eastAsia="Calibri" w:hAnsi="Calibri"/>
          <w:szCs w:val="24"/>
        </w:rPr>
        <w:t> </w:t>
      </w:r>
      <w:r w:rsidR="003912EF" w:rsidRPr="00000898">
        <w:rPr>
          <w:rFonts w:ascii="Calibri" w:eastAsia="Calibri" w:hAnsi="Calibri"/>
          <w:szCs w:val="24"/>
        </w:rPr>
        <w:t>…?’)</w:t>
      </w:r>
      <w:r w:rsidRPr="00000898">
        <w:rPr>
          <w:rFonts w:ascii="Calibri" w:eastAsia="Calibri" w:hAnsi="Calibri"/>
          <w:szCs w:val="24"/>
        </w:rPr>
        <w:t>.</w:t>
      </w:r>
    </w:p>
    <w:p w14:paraId="2FDDF70C" w14:textId="7D35EDCC"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Provide </w:t>
      </w:r>
      <w:r w:rsidR="003912EF" w:rsidRPr="00000898">
        <w:rPr>
          <w:rFonts w:ascii="Calibri" w:eastAsia="Calibri" w:hAnsi="Calibri"/>
          <w:szCs w:val="24"/>
        </w:rPr>
        <w:t>statistics and facts</w:t>
      </w:r>
      <w:r w:rsidRPr="00000898">
        <w:rPr>
          <w:rFonts w:ascii="Calibri" w:eastAsia="Calibri" w:hAnsi="Calibri"/>
          <w:szCs w:val="24"/>
        </w:rPr>
        <w:t>, e.g. ‘</w:t>
      </w:r>
      <w:r w:rsidR="003912EF" w:rsidRPr="00000898">
        <w:rPr>
          <w:rFonts w:ascii="Calibri" w:eastAsia="Calibri" w:hAnsi="Calibri"/>
          <w:szCs w:val="24"/>
        </w:rPr>
        <w:t>70% of WA citizens believe that</w:t>
      </w:r>
      <w:r w:rsidRPr="00000898">
        <w:rPr>
          <w:rFonts w:ascii="Calibri" w:eastAsia="Calibri" w:hAnsi="Calibri"/>
          <w:szCs w:val="24"/>
        </w:rPr>
        <w:t xml:space="preserve"> </w:t>
      </w:r>
      <w:r w:rsidR="003912EF" w:rsidRPr="00000898">
        <w:rPr>
          <w:rFonts w:ascii="Calibri" w:eastAsia="Calibri" w:hAnsi="Calibri"/>
          <w:szCs w:val="24"/>
        </w:rPr>
        <w:t>…</w:t>
      </w:r>
      <w:r w:rsidR="00AB173E" w:rsidRPr="00000898">
        <w:rPr>
          <w:rFonts w:ascii="Calibri" w:eastAsia="Calibri" w:hAnsi="Calibri"/>
          <w:szCs w:val="24"/>
        </w:rPr>
        <w:t>’</w:t>
      </w:r>
      <w:r w:rsidRPr="00000898">
        <w:rPr>
          <w:rFonts w:ascii="Calibri" w:eastAsia="Calibri" w:hAnsi="Calibri"/>
          <w:szCs w:val="24"/>
        </w:rPr>
        <w:t>.</w:t>
      </w:r>
    </w:p>
    <w:p w14:paraId="715B622B" w14:textId="325028E7"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eastAsia="Calibri" w:cstheme="minorHAnsi"/>
        </w:rPr>
        <w:t xml:space="preserve">Refer to </w:t>
      </w:r>
      <w:r w:rsidR="003912EF" w:rsidRPr="00000898">
        <w:rPr>
          <w:rFonts w:ascii="Calibri" w:eastAsia="Calibri" w:hAnsi="Calibri"/>
          <w:szCs w:val="24"/>
        </w:rPr>
        <w:t>an authority figure</w:t>
      </w:r>
      <w:r w:rsidRPr="00000898">
        <w:rPr>
          <w:rFonts w:ascii="Calibri" w:eastAsia="Calibri" w:hAnsi="Calibri"/>
          <w:szCs w:val="24"/>
        </w:rPr>
        <w:t xml:space="preserve">, e.g. </w:t>
      </w:r>
      <w:r w:rsidR="003912EF" w:rsidRPr="00000898">
        <w:rPr>
          <w:rFonts w:ascii="Calibri" w:eastAsia="Calibri" w:hAnsi="Calibri"/>
          <w:szCs w:val="24"/>
        </w:rPr>
        <w:t xml:space="preserve"> Prof</w:t>
      </w:r>
      <w:r w:rsidRPr="00000898">
        <w:rPr>
          <w:rFonts w:ascii="Calibri" w:eastAsia="Calibri" w:hAnsi="Calibri"/>
          <w:szCs w:val="24"/>
        </w:rPr>
        <w:t>essor</w:t>
      </w:r>
      <w:r w:rsidR="003912EF" w:rsidRPr="00000898">
        <w:rPr>
          <w:rFonts w:ascii="Calibri" w:eastAsia="Calibri" w:hAnsi="Calibri"/>
          <w:szCs w:val="24"/>
        </w:rPr>
        <w:t xml:space="preserve"> Fiona Stanley, </w:t>
      </w:r>
      <w:r w:rsidRPr="00000898">
        <w:rPr>
          <w:rFonts w:ascii="Calibri" w:eastAsia="Calibri" w:hAnsi="Calibri"/>
          <w:szCs w:val="24"/>
        </w:rPr>
        <w:t xml:space="preserve">WA Premier </w:t>
      </w:r>
      <w:r w:rsidR="00E14F29">
        <w:rPr>
          <w:rFonts w:ascii="Calibri" w:eastAsia="Calibri" w:hAnsi="Calibri"/>
          <w:szCs w:val="24"/>
        </w:rPr>
        <w:t>Roger Cook</w:t>
      </w:r>
      <w:r w:rsidRPr="00000898">
        <w:rPr>
          <w:rFonts w:ascii="Calibri" w:eastAsia="Calibri" w:hAnsi="Calibri"/>
          <w:szCs w:val="24"/>
        </w:rPr>
        <w:t>.</w:t>
      </w:r>
    </w:p>
    <w:p w14:paraId="59D21184" w14:textId="18F0A6E5"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Use </w:t>
      </w:r>
      <w:r w:rsidR="003912EF" w:rsidRPr="00000898">
        <w:rPr>
          <w:rFonts w:ascii="Calibri" w:eastAsia="Calibri" w:hAnsi="Calibri"/>
          <w:szCs w:val="24"/>
        </w:rPr>
        <w:t>alliteration (repetition of first sounds) and anecdotes (personal stories</w:t>
      </w:r>
      <w:r w:rsidRPr="00000898">
        <w:rPr>
          <w:rFonts w:ascii="Calibri" w:eastAsia="Calibri" w:hAnsi="Calibri"/>
          <w:szCs w:val="24"/>
        </w:rPr>
        <w:t>, e.g.</w:t>
      </w:r>
      <w:r w:rsidR="00E14F29">
        <w:rPr>
          <w:rFonts w:ascii="Calibri" w:eastAsia="Calibri" w:hAnsi="Calibri"/>
          <w:szCs w:val="24"/>
        </w:rPr>
        <w:t xml:space="preserve"> </w:t>
      </w:r>
      <w:r w:rsidR="003912EF" w:rsidRPr="00000898">
        <w:rPr>
          <w:rFonts w:ascii="Calibri" w:eastAsia="Calibri" w:hAnsi="Calibri"/>
          <w:szCs w:val="24"/>
        </w:rPr>
        <w:t>‘Last week</w:t>
      </w:r>
      <w:r w:rsidRPr="00000898">
        <w:rPr>
          <w:rFonts w:ascii="Calibri" w:eastAsia="Calibri" w:hAnsi="Calibri"/>
          <w:szCs w:val="24"/>
        </w:rPr>
        <w:t xml:space="preserve"> </w:t>
      </w:r>
      <w:r w:rsidR="003912EF" w:rsidRPr="00000898">
        <w:rPr>
          <w:rFonts w:ascii="Calibri" w:eastAsia="Calibri" w:hAnsi="Calibri"/>
          <w:szCs w:val="24"/>
        </w:rPr>
        <w:t>…’)</w:t>
      </w:r>
      <w:r w:rsidRPr="00000898">
        <w:rPr>
          <w:rFonts w:ascii="Calibri" w:eastAsia="Calibri" w:hAnsi="Calibri"/>
          <w:szCs w:val="24"/>
        </w:rPr>
        <w:t>.</w:t>
      </w:r>
    </w:p>
    <w:p w14:paraId="6AF6E591" w14:textId="1763CABD" w:rsidR="005B0AFB"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Use </w:t>
      </w:r>
      <w:r w:rsidR="003912EF" w:rsidRPr="00000898">
        <w:rPr>
          <w:rFonts w:ascii="Calibri" w:eastAsia="Calibri" w:hAnsi="Calibri"/>
          <w:szCs w:val="24"/>
        </w:rPr>
        <w:t xml:space="preserve">descriptive language </w:t>
      </w:r>
      <w:r w:rsidR="006F50BD" w:rsidRPr="00000898">
        <w:rPr>
          <w:rFonts w:ascii="Calibri" w:eastAsia="Calibri" w:hAnsi="Calibri"/>
          <w:szCs w:val="24"/>
        </w:rPr>
        <w:t>(adjectives)</w:t>
      </w:r>
      <w:r w:rsidRPr="00000898">
        <w:rPr>
          <w:rFonts w:ascii="Calibri" w:eastAsia="Calibri" w:hAnsi="Calibri"/>
          <w:szCs w:val="24"/>
        </w:rPr>
        <w:t>.</w:t>
      </w:r>
    </w:p>
    <w:p w14:paraId="1CD1EC1B" w14:textId="26625641" w:rsidR="006F50BD"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Use </w:t>
      </w:r>
      <w:r w:rsidR="006F50BD" w:rsidRPr="00000898">
        <w:rPr>
          <w:rFonts w:ascii="Calibri" w:eastAsia="Calibri" w:hAnsi="Calibri"/>
          <w:szCs w:val="24"/>
        </w:rPr>
        <w:t>adverbs</w:t>
      </w:r>
      <w:r w:rsidRPr="00000898">
        <w:rPr>
          <w:rFonts w:ascii="Calibri" w:eastAsia="Calibri" w:hAnsi="Calibri"/>
          <w:szCs w:val="24"/>
        </w:rPr>
        <w:t xml:space="preserve">, such as </w:t>
      </w:r>
      <w:r w:rsidR="006F50BD" w:rsidRPr="00000898">
        <w:rPr>
          <w:rFonts w:ascii="Calibri" w:eastAsia="Calibri" w:hAnsi="Calibri"/>
          <w:szCs w:val="24"/>
        </w:rPr>
        <w:t>definitely, certainly</w:t>
      </w:r>
      <w:r w:rsidRPr="00000898">
        <w:rPr>
          <w:rFonts w:ascii="Calibri" w:eastAsia="Calibri" w:hAnsi="Calibri"/>
          <w:szCs w:val="24"/>
        </w:rPr>
        <w:t xml:space="preserve"> or</w:t>
      </w:r>
      <w:r w:rsidR="006F50BD" w:rsidRPr="00000898">
        <w:rPr>
          <w:rFonts w:ascii="Calibri" w:eastAsia="Calibri" w:hAnsi="Calibri"/>
          <w:szCs w:val="24"/>
        </w:rPr>
        <w:t xml:space="preserve"> absolutely</w:t>
      </w:r>
      <w:r w:rsidRPr="00000898">
        <w:rPr>
          <w:rFonts w:ascii="Calibri" w:eastAsia="Calibri" w:hAnsi="Calibri"/>
          <w:szCs w:val="24"/>
        </w:rPr>
        <w:t>, to increase the impact of your opinion.</w:t>
      </w:r>
    </w:p>
    <w:p w14:paraId="3C5B882C" w14:textId="2E1292A2"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U</w:t>
      </w:r>
      <w:r w:rsidR="005B0AFB" w:rsidRPr="00000898">
        <w:rPr>
          <w:rFonts w:ascii="Calibri" w:eastAsia="Calibri" w:hAnsi="Calibri"/>
          <w:szCs w:val="24"/>
        </w:rPr>
        <w:t>se figurative language</w:t>
      </w:r>
      <w:r w:rsidR="003912EF" w:rsidRPr="00000898">
        <w:rPr>
          <w:rFonts w:ascii="Calibri" w:eastAsia="Calibri" w:hAnsi="Calibri"/>
          <w:szCs w:val="24"/>
        </w:rPr>
        <w:t xml:space="preserve"> </w:t>
      </w:r>
      <w:r w:rsidR="005B0AFB" w:rsidRPr="00000898">
        <w:rPr>
          <w:rFonts w:ascii="Calibri" w:eastAsia="Calibri" w:hAnsi="Calibri"/>
          <w:szCs w:val="24"/>
        </w:rPr>
        <w:t>(</w:t>
      </w:r>
      <w:r w:rsidR="003912EF" w:rsidRPr="00000898">
        <w:rPr>
          <w:rFonts w:ascii="Calibri" w:eastAsia="Calibri" w:hAnsi="Calibri"/>
          <w:szCs w:val="24"/>
        </w:rPr>
        <w:t>similes, metaphors)</w:t>
      </w:r>
      <w:r w:rsidRPr="00000898">
        <w:rPr>
          <w:rFonts w:ascii="Calibri" w:eastAsia="Calibri" w:hAnsi="Calibri"/>
          <w:szCs w:val="24"/>
        </w:rPr>
        <w:t>.</w:t>
      </w:r>
    </w:p>
    <w:p w14:paraId="1E83DAF3" w14:textId="7C454F73"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Use </w:t>
      </w:r>
      <w:r w:rsidR="003912EF" w:rsidRPr="00000898">
        <w:rPr>
          <w:rFonts w:ascii="Calibri" w:eastAsia="Calibri" w:hAnsi="Calibri"/>
          <w:szCs w:val="24"/>
        </w:rPr>
        <w:t xml:space="preserve">exaggeration (hyperbole </w:t>
      </w:r>
      <w:r w:rsidRPr="00000898">
        <w:rPr>
          <w:rFonts w:ascii="Calibri" w:eastAsia="Calibri" w:hAnsi="Calibri"/>
          <w:szCs w:val="24"/>
        </w:rPr>
        <w:t>such as</w:t>
      </w:r>
      <w:r w:rsidR="003C451D">
        <w:rPr>
          <w:rFonts w:ascii="Calibri" w:eastAsia="Calibri" w:hAnsi="Calibri"/>
          <w:szCs w:val="24"/>
        </w:rPr>
        <w:t xml:space="preserve"> ‘No amount of money in the world could entice me to change my mind</w:t>
      </w:r>
      <w:r w:rsidR="00C15F71">
        <w:rPr>
          <w:rFonts w:ascii="Calibri" w:eastAsia="Calibri" w:hAnsi="Calibri"/>
          <w:szCs w:val="24"/>
        </w:rPr>
        <w:t>’</w:t>
      </w:r>
      <w:r w:rsidR="003C451D">
        <w:rPr>
          <w:rFonts w:ascii="Calibri" w:eastAsia="Calibri" w:hAnsi="Calibri"/>
          <w:szCs w:val="24"/>
        </w:rPr>
        <w:t>)</w:t>
      </w:r>
      <w:r w:rsidR="00C15F71">
        <w:rPr>
          <w:rFonts w:ascii="Calibri" w:eastAsia="Calibri" w:hAnsi="Calibri"/>
          <w:szCs w:val="24"/>
        </w:rPr>
        <w:t>.</w:t>
      </w:r>
    </w:p>
    <w:p w14:paraId="43736362" w14:textId="633F555D" w:rsidR="003912EF" w:rsidRPr="00000898" w:rsidRDefault="007F5484" w:rsidP="00E14F29">
      <w:pPr>
        <w:pStyle w:val="ListParagraph"/>
        <w:numPr>
          <w:ilvl w:val="0"/>
          <w:numId w:val="11"/>
        </w:numPr>
        <w:spacing w:after="0"/>
        <w:ind w:left="357" w:hanging="357"/>
        <w:rPr>
          <w:rFonts w:ascii="Calibri" w:eastAsia="Calibri" w:hAnsi="Calibri"/>
          <w:szCs w:val="24"/>
        </w:rPr>
      </w:pPr>
      <w:r w:rsidRPr="00000898">
        <w:rPr>
          <w:rFonts w:ascii="Calibri" w:eastAsia="Calibri" w:hAnsi="Calibri"/>
          <w:szCs w:val="24"/>
        </w:rPr>
        <w:t xml:space="preserve">Repeat </w:t>
      </w:r>
      <w:r w:rsidR="003912EF" w:rsidRPr="00000898">
        <w:rPr>
          <w:rFonts w:ascii="Calibri" w:eastAsia="Calibri" w:hAnsi="Calibri"/>
          <w:szCs w:val="24"/>
        </w:rPr>
        <w:t>words</w:t>
      </w:r>
      <w:r w:rsidRPr="00000898">
        <w:rPr>
          <w:rFonts w:ascii="Calibri" w:eastAsia="Calibri" w:hAnsi="Calibri"/>
          <w:szCs w:val="24"/>
        </w:rPr>
        <w:t xml:space="preserve"> or </w:t>
      </w:r>
      <w:r w:rsidR="003912EF" w:rsidRPr="00000898">
        <w:rPr>
          <w:rFonts w:ascii="Calibri" w:eastAsia="Calibri" w:hAnsi="Calibri"/>
          <w:szCs w:val="24"/>
        </w:rPr>
        <w:t>phrases at least three times for extra effect</w:t>
      </w:r>
      <w:r w:rsidRPr="00000898">
        <w:rPr>
          <w:rFonts w:ascii="Calibri" w:eastAsia="Calibri" w:hAnsi="Calibri"/>
          <w:szCs w:val="24"/>
        </w:rPr>
        <w:t xml:space="preserve">, e.g. begin a sentence with </w:t>
      </w:r>
      <w:r w:rsidR="003912EF" w:rsidRPr="00000898">
        <w:rPr>
          <w:rFonts w:ascii="Calibri" w:eastAsia="Calibri" w:hAnsi="Calibri"/>
          <w:szCs w:val="24"/>
        </w:rPr>
        <w:t>‘The government must</w:t>
      </w:r>
      <w:r w:rsidRPr="00000898">
        <w:rPr>
          <w:rFonts w:ascii="Calibri" w:eastAsia="Calibri" w:hAnsi="Calibri"/>
          <w:szCs w:val="24"/>
        </w:rPr>
        <w:t xml:space="preserve"> </w:t>
      </w:r>
      <w:r w:rsidR="003912EF" w:rsidRPr="00000898">
        <w:rPr>
          <w:rFonts w:ascii="Calibri" w:eastAsia="Calibri" w:hAnsi="Calibri"/>
          <w:szCs w:val="24"/>
        </w:rPr>
        <w:t>…’</w:t>
      </w:r>
      <w:r w:rsidR="00401C45" w:rsidRPr="00000898">
        <w:rPr>
          <w:rFonts w:ascii="Calibri" w:eastAsia="Calibri" w:hAnsi="Calibri"/>
          <w:szCs w:val="24"/>
        </w:rPr>
        <w:t xml:space="preserve"> </w:t>
      </w:r>
      <w:r w:rsidRPr="00000898">
        <w:rPr>
          <w:rFonts w:ascii="Calibri" w:eastAsia="Calibri" w:hAnsi="Calibri"/>
          <w:szCs w:val="24"/>
        </w:rPr>
        <w:t>three times.</w:t>
      </w:r>
    </w:p>
    <w:p w14:paraId="0F4F07C4" w14:textId="341782BE" w:rsidR="006F50BD" w:rsidRDefault="007F5484" w:rsidP="00701C0F">
      <w:pPr>
        <w:pStyle w:val="ListParagraph"/>
        <w:numPr>
          <w:ilvl w:val="0"/>
          <w:numId w:val="11"/>
        </w:numPr>
        <w:ind w:left="357" w:hanging="357"/>
        <w:rPr>
          <w:rFonts w:ascii="Calibri" w:eastAsia="Calibri" w:hAnsi="Calibri"/>
          <w:szCs w:val="24"/>
        </w:rPr>
      </w:pPr>
      <w:r>
        <w:rPr>
          <w:rFonts w:ascii="Calibri" w:eastAsia="Calibri" w:hAnsi="Calibri"/>
          <w:szCs w:val="24"/>
        </w:rPr>
        <w:t xml:space="preserve">Choose to use the </w:t>
      </w:r>
      <w:r w:rsidR="0036108A">
        <w:rPr>
          <w:rFonts w:ascii="Calibri" w:eastAsia="Calibri" w:hAnsi="Calibri"/>
          <w:szCs w:val="24"/>
        </w:rPr>
        <w:t xml:space="preserve">active </w:t>
      </w:r>
      <w:r w:rsidRPr="00000898">
        <w:rPr>
          <w:rFonts w:ascii="Calibri" w:eastAsia="Calibri" w:hAnsi="Calibri"/>
          <w:szCs w:val="24"/>
        </w:rPr>
        <w:t xml:space="preserve">or </w:t>
      </w:r>
      <w:r w:rsidR="006F50BD" w:rsidRPr="00000898">
        <w:rPr>
          <w:rFonts w:ascii="Calibri" w:eastAsia="Calibri" w:hAnsi="Calibri"/>
          <w:szCs w:val="24"/>
        </w:rPr>
        <w:t>passive voice</w:t>
      </w:r>
      <w:r w:rsidRPr="00000898">
        <w:rPr>
          <w:rFonts w:ascii="Calibri" w:eastAsia="Calibri" w:hAnsi="Calibri"/>
          <w:szCs w:val="24"/>
        </w:rPr>
        <w:t xml:space="preserve"> to produce your desired tone.</w:t>
      </w:r>
    </w:p>
    <w:p w14:paraId="3E5F60D2" w14:textId="3B7DE731" w:rsidR="009B6B5D" w:rsidRPr="00ED49A4" w:rsidRDefault="009B6B5D" w:rsidP="00ED49A4">
      <w:pPr>
        <w:rPr>
          <w:rFonts w:ascii="Calibri" w:eastAsia="Calibri" w:hAnsi="Calibri"/>
          <w:szCs w:val="24"/>
        </w:rPr>
      </w:pPr>
      <w:r>
        <w:rPr>
          <w:rFonts w:cstheme="minorHAnsi"/>
        </w:rPr>
        <w:t>You will have</w:t>
      </w:r>
      <w:r w:rsidRPr="00776F5E">
        <w:rPr>
          <w:rFonts w:cstheme="minorHAnsi"/>
        </w:rPr>
        <w:t xml:space="preserve"> </w:t>
      </w:r>
      <w:r w:rsidRPr="00A56B38">
        <w:t>three</w:t>
      </w:r>
      <w:r w:rsidRPr="00776F5E">
        <w:rPr>
          <w:rFonts w:cstheme="minorHAnsi"/>
        </w:rPr>
        <w:t xml:space="preserve"> </w:t>
      </w:r>
      <w:r>
        <w:rPr>
          <w:rFonts w:cstheme="minorHAnsi"/>
        </w:rPr>
        <w:t xml:space="preserve">in-class </w:t>
      </w:r>
      <w:r w:rsidRPr="00776F5E">
        <w:rPr>
          <w:rFonts w:cstheme="minorHAnsi"/>
        </w:rPr>
        <w:t xml:space="preserve">lessons to complete this task. </w:t>
      </w:r>
      <w:r>
        <w:rPr>
          <w:rFonts w:cstheme="minorHAnsi"/>
        </w:rPr>
        <w:t>You will have access to all your</w:t>
      </w:r>
      <w:r w:rsidRPr="00776F5E">
        <w:rPr>
          <w:rFonts w:cstheme="minorHAnsi"/>
        </w:rPr>
        <w:t xml:space="preserve"> notes on persuasive language and</w:t>
      </w:r>
      <w:r>
        <w:rPr>
          <w:rFonts w:cstheme="minorHAnsi"/>
        </w:rPr>
        <w:t xml:space="preserve"> the</w:t>
      </w:r>
      <w:r w:rsidRPr="00776F5E">
        <w:rPr>
          <w:rFonts w:cstheme="minorHAnsi"/>
        </w:rPr>
        <w:t xml:space="preserve"> </w:t>
      </w:r>
      <w:r>
        <w:rPr>
          <w:rFonts w:cstheme="minorHAnsi"/>
        </w:rPr>
        <w:t>l</w:t>
      </w:r>
      <w:r w:rsidRPr="00776F5E">
        <w:rPr>
          <w:rFonts w:cstheme="minorHAnsi"/>
        </w:rPr>
        <w:t xml:space="preserve">etters to the </w:t>
      </w:r>
      <w:r>
        <w:rPr>
          <w:rFonts w:cstheme="minorHAnsi"/>
        </w:rPr>
        <w:t>e</w:t>
      </w:r>
      <w:r w:rsidRPr="00776F5E">
        <w:rPr>
          <w:rFonts w:cstheme="minorHAnsi"/>
        </w:rPr>
        <w:t xml:space="preserve">ditor and </w:t>
      </w:r>
      <w:r>
        <w:rPr>
          <w:rFonts w:cstheme="minorHAnsi"/>
        </w:rPr>
        <w:t>b</w:t>
      </w:r>
      <w:r w:rsidRPr="00776F5E">
        <w:rPr>
          <w:rFonts w:cstheme="minorHAnsi"/>
        </w:rPr>
        <w:t xml:space="preserve">log posts </w:t>
      </w:r>
      <w:r>
        <w:rPr>
          <w:rFonts w:cstheme="minorHAnsi"/>
        </w:rPr>
        <w:t xml:space="preserve">you </w:t>
      </w:r>
      <w:r w:rsidRPr="00776F5E">
        <w:rPr>
          <w:rFonts w:cstheme="minorHAnsi"/>
        </w:rPr>
        <w:t>studied</w:t>
      </w:r>
      <w:r>
        <w:rPr>
          <w:rFonts w:cstheme="minorHAnsi"/>
        </w:rPr>
        <w:t xml:space="preserve"> </w:t>
      </w:r>
      <w:r w:rsidRPr="00776F5E">
        <w:rPr>
          <w:rFonts w:cstheme="minorHAnsi"/>
        </w:rPr>
        <w:t>previously.</w:t>
      </w:r>
    </w:p>
    <w:p w14:paraId="365E9D5E" w14:textId="48E20FEC" w:rsidR="009B6B5D" w:rsidRDefault="009B6B5D" w:rsidP="00796A74">
      <w:pPr>
        <w:rPr>
          <w:rFonts w:ascii="Calibri" w:eastAsia="Calibri" w:hAnsi="Calibri"/>
          <w:szCs w:val="24"/>
        </w:rPr>
      </w:pPr>
      <w:r>
        <w:rPr>
          <w:rFonts w:ascii="Calibri" w:eastAsia="Calibri" w:hAnsi="Calibri"/>
          <w:szCs w:val="24"/>
        </w:rPr>
        <w:t>Your letter to the editor or blog will be assessed on</w:t>
      </w:r>
      <w:r w:rsidR="00ED7342">
        <w:rPr>
          <w:rFonts w:ascii="Calibri" w:eastAsia="Calibri" w:hAnsi="Calibri"/>
          <w:szCs w:val="24"/>
        </w:rPr>
        <w:t xml:space="preserve"> the way you</w:t>
      </w:r>
      <w:r w:rsidR="00270C8B">
        <w:rPr>
          <w:rFonts w:ascii="Calibri" w:eastAsia="Calibri" w:hAnsi="Calibri"/>
          <w:szCs w:val="24"/>
        </w:rPr>
        <w:t xml:space="preserve"> use</w:t>
      </w:r>
      <w:r>
        <w:rPr>
          <w:rFonts w:ascii="Calibri" w:eastAsia="Calibri" w:hAnsi="Calibri"/>
          <w:szCs w:val="24"/>
        </w:rPr>
        <w:t>:</w:t>
      </w:r>
    </w:p>
    <w:p w14:paraId="236BCEC0" w14:textId="681B0A35" w:rsidR="009B6B5D" w:rsidRPr="00ED49A4" w:rsidRDefault="009B6B5D" w:rsidP="00755B86">
      <w:pPr>
        <w:pStyle w:val="ListParagraph"/>
        <w:numPr>
          <w:ilvl w:val="0"/>
          <w:numId w:val="24"/>
        </w:numPr>
        <w:tabs>
          <w:tab w:val="right" w:pos="9072"/>
        </w:tabs>
        <w:spacing w:after="0"/>
        <w:ind w:left="426" w:hanging="426"/>
        <w:rPr>
          <w:rFonts w:ascii="Calibri" w:eastAsia="Calibri" w:hAnsi="Calibri"/>
          <w:szCs w:val="24"/>
        </w:rPr>
      </w:pPr>
      <w:r>
        <w:rPr>
          <w:rFonts w:ascii="Calibri" w:eastAsia="Calibri" w:hAnsi="Calibri"/>
          <w:szCs w:val="24"/>
        </w:rPr>
        <w:t>conventions and persuasive devices (e</w:t>
      </w:r>
      <w:r w:rsidRPr="00ED49A4">
        <w:rPr>
          <w:rFonts w:eastAsia="Times New Roman" w:cstheme="minorHAnsi"/>
        </w:rPr>
        <w:t xml:space="preserve">ach use of a </w:t>
      </w:r>
      <w:r>
        <w:rPr>
          <w:rFonts w:eastAsia="Times New Roman" w:cstheme="minorHAnsi"/>
        </w:rPr>
        <w:t xml:space="preserve">different </w:t>
      </w:r>
      <w:r w:rsidRPr="00ED49A4">
        <w:rPr>
          <w:rFonts w:eastAsia="Times New Roman" w:cstheme="minorHAnsi"/>
        </w:rPr>
        <w:t>convention or persuasive device is wo</w:t>
      </w:r>
      <w:r w:rsidR="002A52C7">
        <w:rPr>
          <w:rFonts w:eastAsia="Times New Roman" w:cstheme="minorHAnsi"/>
        </w:rPr>
        <w:t>rth</w:t>
      </w:r>
      <w:r w:rsidRPr="00ED49A4">
        <w:rPr>
          <w:rFonts w:eastAsia="Times New Roman" w:cstheme="minorHAnsi"/>
        </w:rPr>
        <w:t xml:space="preserve"> 2 marks, up to a maximum total of 20 marks</w:t>
      </w:r>
      <w:r>
        <w:rPr>
          <w:rFonts w:eastAsia="Times New Roman" w:cstheme="minorHAnsi"/>
        </w:rPr>
        <w:t>)</w:t>
      </w:r>
      <w:r>
        <w:rPr>
          <w:rFonts w:eastAsia="Times New Roman" w:cstheme="minorHAnsi"/>
        </w:rPr>
        <w:tab/>
      </w:r>
      <w:r w:rsidRPr="009B6B5D">
        <w:rPr>
          <w:rFonts w:eastAsia="Times New Roman" w:cstheme="minorHAnsi"/>
        </w:rPr>
        <w:t>(20 marks)</w:t>
      </w:r>
    </w:p>
    <w:p w14:paraId="28FCB77F" w14:textId="70637110" w:rsidR="009B6B5D" w:rsidRPr="003A33A3" w:rsidRDefault="009B6B5D" w:rsidP="00755B86">
      <w:pPr>
        <w:pStyle w:val="ListParagraph"/>
        <w:numPr>
          <w:ilvl w:val="0"/>
          <w:numId w:val="24"/>
        </w:numPr>
        <w:tabs>
          <w:tab w:val="right" w:pos="9072"/>
        </w:tabs>
        <w:spacing w:after="0"/>
        <w:ind w:left="426" w:hanging="426"/>
        <w:rPr>
          <w:bCs/>
        </w:rPr>
      </w:pPr>
      <w:r w:rsidRPr="00ED49A4">
        <w:rPr>
          <w:rFonts w:ascii="Calibri" w:eastAsia="MS Mincho" w:hAnsi="Calibri" w:cs="Arial"/>
          <w:bCs/>
        </w:rPr>
        <w:t xml:space="preserve">grammar, spelling and punctuation </w:t>
      </w:r>
      <w:r w:rsidRPr="00ED49A4">
        <w:rPr>
          <w:rFonts w:ascii="Calibri" w:eastAsia="MS Mincho" w:hAnsi="Calibri" w:cs="Arial"/>
          <w:bCs/>
        </w:rPr>
        <w:tab/>
        <w:t>(5 marks)</w:t>
      </w:r>
    </w:p>
    <w:p w14:paraId="64743615" w14:textId="31F55C8A" w:rsidR="002B7AE7" w:rsidRPr="002B7AE7" w:rsidRDefault="009B6B5D" w:rsidP="00755B86">
      <w:pPr>
        <w:pStyle w:val="ListParagraph"/>
        <w:numPr>
          <w:ilvl w:val="0"/>
          <w:numId w:val="24"/>
        </w:numPr>
        <w:tabs>
          <w:tab w:val="right" w:pos="9072"/>
        </w:tabs>
        <w:ind w:left="426" w:hanging="426"/>
        <w:rPr>
          <w:rFonts w:eastAsiaTheme="majorEastAsia" w:cstheme="majorBidi"/>
          <w:color w:val="580F8B"/>
          <w:sz w:val="28"/>
          <w:szCs w:val="26"/>
        </w:rPr>
      </w:pPr>
      <w:r>
        <w:rPr>
          <w:rFonts w:ascii="Calibri" w:eastAsia="MS Mincho" w:hAnsi="Calibri" w:cs="Arial"/>
          <w:bCs/>
        </w:rPr>
        <w:t xml:space="preserve">letter or blog conventions </w:t>
      </w:r>
      <w:r>
        <w:rPr>
          <w:rFonts w:ascii="Calibri" w:eastAsia="MS Mincho" w:hAnsi="Calibri" w:cs="Arial"/>
          <w:bCs/>
        </w:rPr>
        <w:tab/>
        <w:t>(5 marks)</w:t>
      </w:r>
      <w:r w:rsidR="002B7AE7">
        <w:br w:type="page"/>
      </w:r>
    </w:p>
    <w:p w14:paraId="25644A90" w14:textId="214162B3" w:rsidR="003D68C7" w:rsidRPr="003B3CD2" w:rsidRDefault="00D500CD" w:rsidP="00A56B38">
      <w:pPr>
        <w:pStyle w:val="SCSAHeading2"/>
      </w:pPr>
      <w:r w:rsidRPr="00B51C4B">
        <w:lastRenderedPageBreak/>
        <w:t xml:space="preserve">Marking </w:t>
      </w:r>
      <w:r>
        <w:t>key for sample assessment task 2</w:t>
      </w:r>
    </w:p>
    <w:tbl>
      <w:tblPr>
        <w:tblW w:w="5001"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5"/>
        <w:gridCol w:w="1407"/>
      </w:tblGrid>
      <w:tr w:rsidR="00D500CD" w:rsidRPr="00755B86" w14:paraId="7EC52278" w14:textId="77777777" w:rsidTr="00755B86">
        <w:trPr>
          <w:trHeight w:val="23"/>
        </w:trPr>
        <w:tc>
          <w:tcPr>
            <w:tcW w:w="7655" w:type="dxa"/>
            <w:tcBorders>
              <w:right w:val="single" w:sz="4" w:space="0" w:color="FFFFFF" w:themeColor="background1"/>
            </w:tcBorders>
            <w:shd w:val="clear" w:color="auto" w:fill="BD9FCF"/>
            <w:vAlign w:val="center"/>
            <w:hideMark/>
          </w:tcPr>
          <w:p w14:paraId="138D4118" w14:textId="77777777" w:rsidR="00D500CD" w:rsidRPr="00755B86" w:rsidRDefault="00D500CD"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407" w:type="dxa"/>
            <w:tcBorders>
              <w:left w:val="single" w:sz="4" w:space="0" w:color="FFFFFF" w:themeColor="background1"/>
            </w:tcBorders>
            <w:shd w:val="clear" w:color="auto" w:fill="BD9FCF"/>
            <w:vAlign w:val="center"/>
            <w:hideMark/>
          </w:tcPr>
          <w:p w14:paraId="2D06F3D6" w14:textId="77777777" w:rsidR="00D500CD" w:rsidRPr="00755B86" w:rsidRDefault="00D500CD" w:rsidP="00755B86">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D500CD" w:rsidRPr="00755B86" w14:paraId="474624DC" w14:textId="77777777" w:rsidTr="00755B86">
        <w:tblPrEx>
          <w:tblLook w:val="04A0" w:firstRow="1" w:lastRow="0" w:firstColumn="1" w:lastColumn="0" w:noHBand="0" w:noVBand="1"/>
        </w:tblPrEx>
        <w:trPr>
          <w:trHeight w:val="23"/>
        </w:trPr>
        <w:tc>
          <w:tcPr>
            <w:tcW w:w="7655" w:type="dxa"/>
            <w:shd w:val="clear" w:color="auto" w:fill="E4D8EB"/>
            <w:vAlign w:val="center"/>
          </w:tcPr>
          <w:p w14:paraId="6BC84B9A" w14:textId="15EC971D" w:rsidR="00D500CD" w:rsidRPr="00755B86" w:rsidRDefault="00D500CD" w:rsidP="00755B86">
            <w:pPr>
              <w:spacing w:after="0" w:line="240" w:lineRule="auto"/>
              <w:rPr>
                <w:rFonts w:ascii="Calibri" w:eastAsia="MS Mincho" w:hAnsi="Calibri" w:cs="Calibri"/>
                <w:b/>
                <w:bCs/>
                <w:sz w:val="20"/>
              </w:rPr>
            </w:pPr>
            <w:r w:rsidRPr="00755B86">
              <w:rPr>
                <w:rFonts w:ascii="Calibri" w:eastAsia="MS Mincho" w:hAnsi="Calibri" w:cs="Calibri"/>
                <w:b/>
                <w:sz w:val="20"/>
              </w:rPr>
              <w:t>Use of persuasive devices</w:t>
            </w:r>
          </w:p>
        </w:tc>
        <w:tc>
          <w:tcPr>
            <w:tcW w:w="1407" w:type="dxa"/>
            <w:shd w:val="clear" w:color="auto" w:fill="E4D8EB"/>
            <w:vAlign w:val="center"/>
          </w:tcPr>
          <w:p w14:paraId="7E095671" w14:textId="63B10BDA" w:rsidR="00D500CD" w:rsidRPr="00755B86" w:rsidRDefault="00D500CD" w:rsidP="00755B86">
            <w:pPr>
              <w:spacing w:after="0" w:line="240" w:lineRule="auto"/>
              <w:jc w:val="center"/>
              <w:rPr>
                <w:rFonts w:ascii="Calibri" w:eastAsia="MS Mincho" w:hAnsi="Calibri" w:cs="Calibri"/>
                <w:b/>
                <w:bCs/>
                <w:sz w:val="20"/>
              </w:rPr>
            </w:pPr>
          </w:p>
        </w:tc>
      </w:tr>
      <w:tr w:rsidR="00D024BF" w:rsidRPr="00755B86" w14:paraId="56AB1F5E" w14:textId="77777777" w:rsidTr="00755B86">
        <w:tblPrEx>
          <w:tblLook w:val="04A0" w:firstRow="1" w:lastRow="0" w:firstColumn="1" w:lastColumn="0" w:noHBand="0" w:noVBand="1"/>
        </w:tblPrEx>
        <w:trPr>
          <w:trHeight w:val="23"/>
        </w:trPr>
        <w:tc>
          <w:tcPr>
            <w:tcW w:w="7655" w:type="dxa"/>
          </w:tcPr>
          <w:p w14:paraId="730B7433" w14:textId="74C8447D" w:rsidR="00D024BF" w:rsidRPr="00755B86" w:rsidRDefault="00640B4B" w:rsidP="00755B86">
            <w:pPr>
              <w:spacing w:after="0" w:line="240" w:lineRule="auto"/>
              <w:rPr>
                <w:rFonts w:ascii="Calibri" w:eastAsia="Calibri" w:hAnsi="Calibri" w:cs="Calibri"/>
                <w:sz w:val="20"/>
              </w:rPr>
            </w:pPr>
            <w:r w:rsidRPr="00755B86">
              <w:rPr>
                <w:rFonts w:ascii="Calibri" w:eastAsia="Calibri" w:hAnsi="Calibri" w:cs="Calibri"/>
                <w:sz w:val="20"/>
              </w:rPr>
              <w:t>2</w:t>
            </w:r>
            <w:r w:rsidR="00D024BF" w:rsidRPr="00755B86">
              <w:rPr>
                <w:rFonts w:ascii="Calibri" w:eastAsia="Calibri" w:hAnsi="Calibri" w:cs="Calibri"/>
                <w:sz w:val="20"/>
              </w:rPr>
              <w:t xml:space="preserve"> mark</w:t>
            </w:r>
            <w:r w:rsidR="009B6B5D" w:rsidRPr="00755B86">
              <w:rPr>
                <w:rFonts w:ascii="Calibri" w:eastAsia="Calibri" w:hAnsi="Calibri" w:cs="Calibri"/>
                <w:sz w:val="20"/>
              </w:rPr>
              <w:t>s</w:t>
            </w:r>
            <w:r w:rsidR="00D024BF" w:rsidRPr="00755B86">
              <w:rPr>
                <w:rFonts w:ascii="Calibri" w:eastAsia="Calibri" w:hAnsi="Calibri" w:cs="Calibri"/>
                <w:sz w:val="20"/>
              </w:rPr>
              <w:t xml:space="preserve"> up to a maximum </w:t>
            </w:r>
            <w:r w:rsidR="009B6B5D" w:rsidRPr="00755B86">
              <w:rPr>
                <w:rFonts w:ascii="Calibri" w:eastAsia="Calibri" w:hAnsi="Calibri" w:cs="Calibri"/>
                <w:sz w:val="20"/>
              </w:rPr>
              <w:t>total of 2</w:t>
            </w:r>
            <w:r w:rsidR="00D024BF" w:rsidRPr="00755B86">
              <w:rPr>
                <w:rFonts w:ascii="Calibri" w:eastAsia="Calibri" w:hAnsi="Calibri" w:cs="Calibri"/>
                <w:sz w:val="20"/>
              </w:rPr>
              <w:t>0 for each of the following:</w:t>
            </w:r>
          </w:p>
        </w:tc>
        <w:tc>
          <w:tcPr>
            <w:tcW w:w="1407" w:type="dxa"/>
            <w:vAlign w:val="center"/>
          </w:tcPr>
          <w:p w14:paraId="1975C8F5" w14:textId="77777777" w:rsidR="00D024BF" w:rsidRPr="00755B86" w:rsidRDefault="00D024BF" w:rsidP="00755B86">
            <w:pPr>
              <w:spacing w:after="0" w:line="240" w:lineRule="auto"/>
              <w:jc w:val="center"/>
              <w:rPr>
                <w:rFonts w:ascii="Calibri" w:eastAsia="MS Mincho" w:hAnsi="Calibri" w:cs="Calibri"/>
                <w:sz w:val="20"/>
              </w:rPr>
            </w:pPr>
          </w:p>
        </w:tc>
      </w:tr>
      <w:tr w:rsidR="00D500CD" w:rsidRPr="00755B86" w14:paraId="468C49BF" w14:textId="77777777" w:rsidTr="00755B86">
        <w:tblPrEx>
          <w:tblLook w:val="04A0" w:firstRow="1" w:lastRow="0" w:firstColumn="1" w:lastColumn="0" w:noHBand="0" w:noVBand="1"/>
        </w:tblPrEx>
        <w:trPr>
          <w:trHeight w:val="23"/>
        </w:trPr>
        <w:tc>
          <w:tcPr>
            <w:tcW w:w="7655" w:type="dxa"/>
          </w:tcPr>
          <w:p w14:paraId="08620BA9" w14:textId="7D1607B9" w:rsidR="00D500CD" w:rsidRPr="00755B86" w:rsidRDefault="00486B90" w:rsidP="00755B86">
            <w:pPr>
              <w:spacing w:after="0" w:line="240" w:lineRule="auto"/>
              <w:rPr>
                <w:rFonts w:ascii="Calibri" w:eastAsia="MS Mincho" w:hAnsi="Calibri" w:cs="Calibri"/>
                <w:sz w:val="20"/>
              </w:rPr>
            </w:pPr>
            <w:r w:rsidRPr="00755B86">
              <w:rPr>
                <w:rFonts w:ascii="Calibri" w:eastAsia="Calibri" w:hAnsi="Calibri" w:cs="Calibri"/>
                <w:sz w:val="20"/>
              </w:rPr>
              <w:t xml:space="preserve">Makes </w:t>
            </w:r>
            <w:r w:rsidR="00071D7B" w:rsidRPr="00755B86">
              <w:rPr>
                <w:rFonts w:ascii="Calibri" w:eastAsia="Calibri" w:hAnsi="Calibri" w:cs="Calibri"/>
                <w:sz w:val="20"/>
              </w:rPr>
              <w:t xml:space="preserve">an </w:t>
            </w:r>
            <w:r w:rsidR="00D500CD" w:rsidRPr="00755B86">
              <w:rPr>
                <w:rFonts w:ascii="Calibri" w:eastAsia="Calibri" w:hAnsi="Calibri" w:cs="Calibri"/>
                <w:sz w:val="20"/>
              </w:rPr>
              <w:t>opening statement to gain reader attention</w:t>
            </w:r>
          </w:p>
        </w:tc>
        <w:tc>
          <w:tcPr>
            <w:tcW w:w="1407" w:type="dxa"/>
            <w:vAlign w:val="center"/>
          </w:tcPr>
          <w:p w14:paraId="3465F59D" w14:textId="2883BC62"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690543AF" w14:textId="77777777" w:rsidTr="00755B86">
        <w:tblPrEx>
          <w:tblLook w:val="04A0" w:firstRow="1" w:lastRow="0" w:firstColumn="1" w:lastColumn="0" w:noHBand="0" w:noVBand="1"/>
        </w:tblPrEx>
        <w:trPr>
          <w:trHeight w:val="23"/>
        </w:trPr>
        <w:tc>
          <w:tcPr>
            <w:tcW w:w="7655" w:type="dxa"/>
          </w:tcPr>
          <w:p w14:paraId="0EF609B1" w14:textId="109C7752" w:rsidR="00D500CD" w:rsidRPr="00755B86" w:rsidRDefault="00486B90" w:rsidP="00755B86">
            <w:pPr>
              <w:spacing w:after="0" w:line="240" w:lineRule="auto"/>
              <w:rPr>
                <w:rFonts w:ascii="Calibri" w:eastAsia="MS Mincho" w:hAnsi="Calibri" w:cs="Calibri"/>
                <w:sz w:val="20"/>
              </w:rPr>
            </w:pPr>
            <w:r w:rsidRPr="00755B86">
              <w:rPr>
                <w:rFonts w:ascii="Calibri" w:eastAsia="Calibri" w:hAnsi="Calibri" w:cs="Calibri"/>
                <w:sz w:val="20"/>
              </w:rPr>
              <w:t xml:space="preserve">Gives </w:t>
            </w:r>
            <w:r w:rsidR="00D500CD" w:rsidRPr="00755B86">
              <w:rPr>
                <w:rFonts w:ascii="Calibri" w:eastAsia="Calibri" w:hAnsi="Calibri" w:cs="Calibri"/>
                <w:sz w:val="20"/>
              </w:rPr>
              <w:t>opinion on the topic</w:t>
            </w:r>
          </w:p>
        </w:tc>
        <w:tc>
          <w:tcPr>
            <w:tcW w:w="1407" w:type="dxa"/>
            <w:vAlign w:val="center"/>
          </w:tcPr>
          <w:p w14:paraId="0FDE94F5" w14:textId="2CEBD900"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2854E563" w14:textId="77777777" w:rsidTr="00755B86">
        <w:tblPrEx>
          <w:tblLook w:val="04A0" w:firstRow="1" w:lastRow="0" w:firstColumn="1" w:lastColumn="0" w:noHBand="0" w:noVBand="1"/>
        </w:tblPrEx>
        <w:trPr>
          <w:trHeight w:val="23"/>
        </w:trPr>
        <w:tc>
          <w:tcPr>
            <w:tcW w:w="7655" w:type="dxa"/>
          </w:tcPr>
          <w:p w14:paraId="0A0271C3" w14:textId="50E2931B" w:rsidR="00D500CD" w:rsidRPr="00755B86" w:rsidRDefault="00D024BF" w:rsidP="00755B86">
            <w:pPr>
              <w:spacing w:after="0" w:line="240" w:lineRule="auto"/>
              <w:rPr>
                <w:rFonts w:ascii="Calibri" w:eastAsia="MS Mincho" w:hAnsi="Calibri" w:cs="Calibri"/>
                <w:sz w:val="20"/>
              </w:rPr>
            </w:pPr>
            <w:r w:rsidRPr="00755B86">
              <w:rPr>
                <w:rFonts w:ascii="Calibri" w:eastAsia="MS Mincho" w:hAnsi="Calibri" w:cs="Calibri"/>
                <w:sz w:val="20"/>
              </w:rPr>
              <w:t>U</w:t>
            </w:r>
            <w:r w:rsidR="00D500CD" w:rsidRPr="00755B86">
              <w:rPr>
                <w:rFonts w:ascii="Calibri" w:eastAsia="MS Mincho" w:hAnsi="Calibri" w:cs="Calibri"/>
                <w:sz w:val="20"/>
              </w:rPr>
              <w:t>se</w:t>
            </w:r>
            <w:r w:rsidR="00486B90" w:rsidRPr="00755B86">
              <w:rPr>
                <w:rFonts w:ascii="Calibri" w:eastAsia="MS Mincho" w:hAnsi="Calibri" w:cs="Calibri"/>
                <w:sz w:val="20"/>
              </w:rPr>
              <w:t>s</w:t>
            </w:r>
            <w:r w:rsidR="00D500CD" w:rsidRPr="00755B86">
              <w:rPr>
                <w:rFonts w:ascii="Calibri" w:eastAsia="MS Mincho" w:hAnsi="Calibri" w:cs="Calibri"/>
                <w:sz w:val="20"/>
              </w:rPr>
              <w:t xml:space="preserve"> </w:t>
            </w:r>
            <w:r w:rsidR="00D500CD" w:rsidRPr="00755B86">
              <w:rPr>
                <w:rFonts w:ascii="Calibri" w:eastAsia="Calibri" w:hAnsi="Calibri" w:cs="Calibri"/>
                <w:sz w:val="20"/>
              </w:rPr>
              <w:t>personal pronouns</w:t>
            </w:r>
          </w:p>
        </w:tc>
        <w:tc>
          <w:tcPr>
            <w:tcW w:w="1407" w:type="dxa"/>
            <w:vAlign w:val="center"/>
          </w:tcPr>
          <w:p w14:paraId="1AD2E982" w14:textId="6EF097AF"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5CEFEDF8" w14:textId="77777777" w:rsidTr="00755B86">
        <w:tblPrEx>
          <w:tblLook w:val="04A0" w:firstRow="1" w:lastRow="0" w:firstColumn="1" w:lastColumn="0" w:noHBand="0" w:noVBand="1"/>
        </w:tblPrEx>
        <w:trPr>
          <w:trHeight w:val="23"/>
        </w:trPr>
        <w:tc>
          <w:tcPr>
            <w:tcW w:w="7655" w:type="dxa"/>
          </w:tcPr>
          <w:p w14:paraId="5BF0D38A" w14:textId="35AD768F" w:rsidR="00D500CD" w:rsidRPr="00755B86" w:rsidRDefault="00D024BF" w:rsidP="00755B86">
            <w:pPr>
              <w:spacing w:after="0" w:line="240" w:lineRule="auto"/>
              <w:rPr>
                <w:rFonts w:ascii="Calibri" w:eastAsia="MS Mincho" w:hAnsi="Calibri" w:cs="Calibri"/>
                <w:sz w:val="20"/>
              </w:rPr>
            </w:pPr>
            <w:r w:rsidRPr="00755B86">
              <w:rPr>
                <w:rFonts w:ascii="Calibri" w:eastAsia="Calibri" w:hAnsi="Calibri" w:cs="Calibri"/>
                <w:sz w:val="20"/>
              </w:rPr>
              <w:t>U</w:t>
            </w:r>
            <w:r w:rsidR="00D500CD" w:rsidRPr="00755B86">
              <w:rPr>
                <w:rFonts w:ascii="Calibri" w:eastAsia="Calibri" w:hAnsi="Calibri" w:cs="Calibri"/>
                <w:sz w:val="20"/>
              </w:rPr>
              <w:t>se</w:t>
            </w:r>
            <w:r w:rsidR="00486B90" w:rsidRPr="00755B86">
              <w:rPr>
                <w:rFonts w:ascii="Calibri" w:eastAsia="Calibri" w:hAnsi="Calibri" w:cs="Calibri"/>
                <w:sz w:val="20"/>
              </w:rPr>
              <w:t>s</w:t>
            </w:r>
            <w:r w:rsidR="00D500CD" w:rsidRPr="00755B86">
              <w:rPr>
                <w:rFonts w:ascii="Calibri" w:eastAsia="Calibri" w:hAnsi="Calibri" w:cs="Calibri"/>
                <w:sz w:val="20"/>
              </w:rPr>
              <w:t xml:space="preserve"> </w:t>
            </w:r>
            <w:r w:rsidR="0036108A" w:rsidRPr="00755B86">
              <w:rPr>
                <w:rFonts w:ascii="Calibri" w:eastAsia="Calibri" w:hAnsi="Calibri" w:cs="Calibri"/>
                <w:sz w:val="20"/>
              </w:rPr>
              <w:t>emotive</w:t>
            </w:r>
            <w:r w:rsidR="00D500CD" w:rsidRPr="00755B86">
              <w:rPr>
                <w:rFonts w:ascii="Calibri" w:eastAsia="Calibri" w:hAnsi="Calibri" w:cs="Calibri"/>
                <w:sz w:val="20"/>
              </w:rPr>
              <w:t xml:space="preserve"> language</w:t>
            </w:r>
          </w:p>
        </w:tc>
        <w:tc>
          <w:tcPr>
            <w:tcW w:w="1407" w:type="dxa"/>
            <w:vAlign w:val="center"/>
          </w:tcPr>
          <w:p w14:paraId="40F04766" w14:textId="1EF807BE"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6BC3196C" w14:textId="77777777" w:rsidTr="00755B86">
        <w:tblPrEx>
          <w:tblLook w:val="04A0" w:firstRow="1" w:lastRow="0" w:firstColumn="1" w:lastColumn="0" w:noHBand="0" w:noVBand="1"/>
        </w:tblPrEx>
        <w:trPr>
          <w:trHeight w:val="23"/>
        </w:trPr>
        <w:tc>
          <w:tcPr>
            <w:tcW w:w="7655" w:type="dxa"/>
          </w:tcPr>
          <w:p w14:paraId="7B891BBB" w14:textId="60FE290D" w:rsidR="00D500CD" w:rsidRPr="00755B86" w:rsidRDefault="00D024BF" w:rsidP="00755B86">
            <w:pPr>
              <w:spacing w:after="0" w:line="240" w:lineRule="auto"/>
              <w:rPr>
                <w:rFonts w:ascii="Calibri" w:eastAsia="MS Mincho" w:hAnsi="Calibri" w:cs="Calibri"/>
                <w:sz w:val="20"/>
              </w:rPr>
            </w:pPr>
            <w:r w:rsidRPr="00755B86">
              <w:rPr>
                <w:rFonts w:ascii="Calibri" w:eastAsia="Calibri" w:hAnsi="Calibri" w:cs="Calibri"/>
                <w:sz w:val="20"/>
              </w:rPr>
              <w:t>U</w:t>
            </w:r>
            <w:r w:rsidR="00D500CD" w:rsidRPr="00755B86">
              <w:rPr>
                <w:rFonts w:ascii="Calibri" w:eastAsia="Calibri" w:hAnsi="Calibri" w:cs="Calibri"/>
                <w:sz w:val="20"/>
              </w:rPr>
              <w:t>se</w:t>
            </w:r>
            <w:r w:rsidR="00486B90" w:rsidRPr="00755B86">
              <w:rPr>
                <w:rFonts w:ascii="Calibri" w:eastAsia="Calibri" w:hAnsi="Calibri" w:cs="Calibri"/>
                <w:sz w:val="20"/>
              </w:rPr>
              <w:t>s</w:t>
            </w:r>
            <w:r w:rsidR="00D500CD" w:rsidRPr="00755B86">
              <w:rPr>
                <w:rFonts w:ascii="Calibri" w:eastAsia="Calibri" w:hAnsi="Calibri" w:cs="Calibri"/>
                <w:sz w:val="20"/>
              </w:rPr>
              <w:t xml:space="preserve"> rhetorical questions</w:t>
            </w:r>
          </w:p>
        </w:tc>
        <w:tc>
          <w:tcPr>
            <w:tcW w:w="1407" w:type="dxa"/>
            <w:vAlign w:val="center"/>
          </w:tcPr>
          <w:p w14:paraId="55F9D090" w14:textId="2C4DBE8B"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463773E9" w14:textId="77777777" w:rsidTr="00755B86">
        <w:tblPrEx>
          <w:tblLook w:val="04A0" w:firstRow="1" w:lastRow="0" w:firstColumn="1" w:lastColumn="0" w:noHBand="0" w:noVBand="1"/>
        </w:tblPrEx>
        <w:trPr>
          <w:trHeight w:val="23"/>
        </w:trPr>
        <w:tc>
          <w:tcPr>
            <w:tcW w:w="7655" w:type="dxa"/>
          </w:tcPr>
          <w:p w14:paraId="36B340C4" w14:textId="1179C712" w:rsidR="00D500CD" w:rsidRPr="00755B86" w:rsidRDefault="00D024BF" w:rsidP="00755B86">
            <w:pPr>
              <w:spacing w:after="0" w:line="240" w:lineRule="auto"/>
              <w:rPr>
                <w:rFonts w:ascii="Calibri" w:eastAsia="MS Mincho" w:hAnsi="Calibri" w:cs="Calibri"/>
                <w:sz w:val="20"/>
              </w:rPr>
            </w:pPr>
            <w:r w:rsidRPr="00755B86">
              <w:rPr>
                <w:rFonts w:ascii="Calibri" w:eastAsia="Calibri" w:hAnsi="Calibri" w:cs="Calibri"/>
                <w:sz w:val="20"/>
              </w:rPr>
              <w:t>U</w:t>
            </w:r>
            <w:r w:rsidR="00D500CD" w:rsidRPr="00755B86">
              <w:rPr>
                <w:rFonts w:ascii="Calibri" w:eastAsia="Calibri" w:hAnsi="Calibri" w:cs="Calibri"/>
                <w:sz w:val="20"/>
              </w:rPr>
              <w:t>se</w:t>
            </w:r>
            <w:r w:rsidR="00486B90" w:rsidRPr="00755B86">
              <w:rPr>
                <w:rFonts w:ascii="Calibri" w:eastAsia="Calibri" w:hAnsi="Calibri" w:cs="Calibri"/>
                <w:sz w:val="20"/>
              </w:rPr>
              <w:t>s</w:t>
            </w:r>
            <w:r w:rsidR="00D500CD" w:rsidRPr="00755B86">
              <w:rPr>
                <w:rFonts w:ascii="Calibri" w:eastAsia="Calibri" w:hAnsi="Calibri" w:cs="Calibri"/>
                <w:sz w:val="20"/>
              </w:rPr>
              <w:t xml:space="preserve"> statistics</w:t>
            </w:r>
          </w:p>
        </w:tc>
        <w:tc>
          <w:tcPr>
            <w:tcW w:w="1407" w:type="dxa"/>
            <w:vAlign w:val="center"/>
          </w:tcPr>
          <w:p w14:paraId="15C874D9" w14:textId="3D93AF04"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4D637104" w14:textId="77777777" w:rsidTr="00755B86">
        <w:tblPrEx>
          <w:tblLook w:val="04A0" w:firstRow="1" w:lastRow="0" w:firstColumn="1" w:lastColumn="0" w:noHBand="0" w:noVBand="1"/>
        </w:tblPrEx>
        <w:trPr>
          <w:trHeight w:val="23"/>
        </w:trPr>
        <w:tc>
          <w:tcPr>
            <w:tcW w:w="7655" w:type="dxa"/>
          </w:tcPr>
          <w:p w14:paraId="58668BA2" w14:textId="51D8FD8E" w:rsidR="00D500CD" w:rsidRPr="00755B86" w:rsidRDefault="00D024BF" w:rsidP="00755B86">
            <w:pPr>
              <w:spacing w:after="0" w:line="240" w:lineRule="auto"/>
              <w:rPr>
                <w:rFonts w:ascii="Calibri" w:eastAsia="Calibri" w:hAnsi="Calibri" w:cs="Calibri"/>
                <w:sz w:val="20"/>
              </w:rPr>
            </w:pPr>
            <w:r w:rsidRPr="00755B86">
              <w:rPr>
                <w:rFonts w:ascii="Calibri" w:eastAsia="Calibri" w:hAnsi="Calibri" w:cs="Calibri"/>
                <w:sz w:val="20"/>
              </w:rPr>
              <w:t>U</w:t>
            </w:r>
            <w:r w:rsidR="00D500CD" w:rsidRPr="00755B86">
              <w:rPr>
                <w:rFonts w:ascii="Calibri" w:eastAsia="Calibri" w:hAnsi="Calibri" w:cs="Calibri"/>
                <w:sz w:val="20"/>
              </w:rPr>
              <w:t>se</w:t>
            </w:r>
            <w:r w:rsidR="00486B90" w:rsidRPr="00755B86">
              <w:rPr>
                <w:rFonts w:ascii="Calibri" w:eastAsia="Calibri" w:hAnsi="Calibri" w:cs="Calibri"/>
                <w:sz w:val="20"/>
              </w:rPr>
              <w:t>s</w:t>
            </w:r>
            <w:r w:rsidR="00D500CD" w:rsidRPr="00755B86">
              <w:rPr>
                <w:rFonts w:ascii="Calibri" w:eastAsia="Calibri" w:hAnsi="Calibri" w:cs="Calibri"/>
                <w:sz w:val="20"/>
              </w:rPr>
              <w:t xml:space="preserve"> facts</w:t>
            </w:r>
          </w:p>
        </w:tc>
        <w:tc>
          <w:tcPr>
            <w:tcW w:w="1407" w:type="dxa"/>
            <w:vAlign w:val="center"/>
          </w:tcPr>
          <w:p w14:paraId="7107A575" w14:textId="65AE0218"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4C1516A8" w14:textId="77777777" w:rsidTr="00755B86">
        <w:tblPrEx>
          <w:tblLook w:val="04A0" w:firstRow="1" w:lastRow="0" w:firstColumn="1" w:lastColumn="0" w:noHBand="0" w:noVBand="1"/>
        </w:tblPrEx>
        <w:trPr>
          <w:trHeight w:val="23"/>
        </w:trPr>
        <w:tc>
          <w:tcPr>
            <w:tcW w:w="7655" w:type="dxa"/>
          </w:tcPr>
          <w:p w14:paraId="7AF37580" w14:textId="0514C9AA" w:rsidR="00D500CD" w:rsidRPr="00755B86" w:rsidRDefault="00486B90" w:rsidP="00755B86">
            <w:pPr>
              <w:spacing w:after="0" w:line="240" w:lineRule="auto"/>
              <w:rPr>
                <w:rFonts w:ascii="Calibri" w:eastAsia="MS Mincho" w:hAnsi="Calibri" w:cs="Calibri"/>
                <w:sz w:val="20"/>
              </w:rPr>
            </w:pPr>
            <w:proofErr w:type="gramStart"/>
            <w:r w:rsidRPr="00755B86">
              <w:rPr>
                <w:rFonts w:ascii="Calibri" w:eastAsia="Calibri" w:hAnsi="Calibri" w:cs="Calibri"/>
                <w:sz w:val="20"/>
              </w:rPr>
              <w:t xml:space="preserve">Makes </w:t>
            </w:r>
            <w:r w:rsidR="00D500CD" w:rsidRPr="00755B86">
              <w:rPr>
                <w:rFonts w:ascii="Calibri" w:eastAsia="Calibri" w:hAnsi="Calibri" w:cs="Calibri"/>
                <w:sz w:val="20"/>
              </w:rPr>
              <w:t>reference</w:t>
            </w:r>
            <w:proofErr w:type="gramEnd"/>
            <w:r w:rsidR="00D500CD" w:rsidRPr="00755B86">
              <w:rPr>
                <w:rFonts w:ascii="Calibri" w:eastAsia="Calibri" w:hAnsi="Calibri" w:cs="Calibri"/>
                <w:sz w:val="20"/>
              </w:rPr>
              <w:t xml:space="preserve"> to an authority figure</w:t>
            </w:r>
          </w:p>
        </w:tc>
        <w:tc>
          <w:tcPr>
            <w:tcW w:w="1407" w:type="dxa"/>
            <w:vAlign w:val="center"/>
          </w:tcPr>
          <w:p w14:paraId="68EFA18A" w14:textId="5F934429"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0E0DCC52" w14:textId="77777777" w:rsidTr="00755B86">
        <w:tblPrEx>
          <w:tblLook w:val="04A0" w:firstRow="1" w:lastRow="0" w:firstColumn="1" w:lastColumn="0" w:noHBand="0" w:noVBand="1"/>
        </w:tblPrEx>
        <w:trPr>
          <w:trHeight w:val="23"/>
        </w:trPr>
        <w:tc>
          <w:tcPr>
            <w:tcW w:w="7655" w:type="dxa"/>
          </w:tcPr>
          <w:p w14:paraId="6012F79B" w14:textId="4370A82A" w:rsidR="00D500CD" w:rsidRPr="00755B86" w:rsidRDefault="00D024BF" w:rsidP="00755B86">
            <w:pPr>
              <w:spacing w:after="0" w:line="240" w:lineRule="auto"/>
              <w:rPr>
                <w:rFonts w:ascii="Calibri" w:eastAsia="MS Mincho" w:hAnsi="Calibri" w:cs="Calibri"/>
                <w:sz w:val="20"/>
              </w:rPr>
            </w:pPr>
            <w:r w:rsidRPr="00755B86">
              <w:rPr>
                <w:rFonts w:ascii="Calibri" w:eastAsia="MS Mincho" w:hAnsi="Calibri" w:cs="Calibri"/>
                <w:sz w:val="20"/>
              </w:rPr>
              <w:t>U</w:t>
            </w:r>
            <w:r w:rsidR="00D500CD" w:rsidRPr="00755B86">
              <w:rPr>
                <w:rFonts w:ascii="Calibri" w:eastAsia="MS Mincho" w:hAnsi="Calibri" w:cs="Calibri"/>
                <w:sz w:val="20"/>
              </w:rPr>
              <w:t>se</w:t>
            </w:r>
            <w:r w:rsidR="00486B90" w:rsidRPr="00755B86">
              <w:rPr>
                <w:rFonts w:ascii="Calibri" w:eastAsia="MS Mincho" w:hAnsi="Calibri" w:cs="Calibri"/>
                <w:sz w:val="20"/>
              </w:rPr>
              <w:t>s</w:t>
            </w:r>
            <w:r w:rsidR="00D500CD" w:rsidRPr="00755B86">
              <w:rPr>
                <w:rFonts w:ascii="Calibri" w:eastAsia="MS Mincho" w:hAnsi="Calibri" w:cs="Calibri"/>
                <w:sz w:val="20"/>
              </w:rPr>
              <w:t xml:space="preserve"> alliteration</w:t>
            </w:r>
          </w:p>
        </w:tc>
        <w:tc>
          <w:tcPr>
            <w:tcW w:w="1407" w:type="dxa"/>
            <w:vAlign w:val="center"/>
          </w:tcPr>
          <w:p w14:paraId="52B1E793" w14:textId="2FAAB2E2"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2668F904" w14:textId="77777777" w:rsidTr="00755B86">
        <w:tblPrEx>
          <w:tblLook w:val="04A0" w:firstRow="1" w:lastRow="0" w:firstColumn="1" w:lastColumn="0" w:noHBand="0" w:noVBand="1"/>
        </w:tblPrEx>
        <w:trPr>
          <w:trHeight w:val="23"/>
        </w:trPr>
        <w:tc>
          <w:tcPr>
            <w:tcW w:w="7655" w:type="dxa"/>
          </w:tcPr>
          <w:p w14:paraId="42641811" w14:textId="3D0DCBA3" w:rsidR="00D500CD" w:rsidRPr="00755B86" w:rsidRDefault="00D024BF" w:rsidP="00755B86">
            <w:pPr>
              <w:spacing w:after="0" w:line="240" w:lineRule="auto"/>
              <w:rPr>
                <w:rFonts w:ascii="Calibri" w:eastAsia="MS Mincho" w:hAnsi="Calibri" w:cs="Calibri"/>
                <w:sz w:val="20"/>
              </w:rPr>
            </w:pPr>
            <w:r w:rsidRPr="00755B86">
              <w:rPr>
                <w:rFonts w:ascii="Calibri" w:eastAsia="MS Mincho" w:hAnsi="Calibri" w:cs="Calibri"/>
                <w:sz w:val="20"/>
              </w:rPr>
              <w:t>U</w:t>
            </w:r>
            <w:r w:rsidR="00D500CD" w:rsidRPr="00755B86">
              <w:rPr>
                <w:rFonts w:ascii="Calibri" w:eastAsia="MS Mincho" w:hAnsi="Calibri" w:cs="Calibri"/>
                <w:sz w:val="20"/>
              </w:rPr>
              <w:t>se</w:t>
            </w:r>
            <w:r w:rsidR="00486B90" w:rsidRPr="00755B86">
              <w:rPr>
                <w:rFonts w:ascii="Calibri" w:eastAsia="MS Mincho" w:hAnsi="Calibri" w:cs="Calibri"/>
                <w:sz w:val="20"/>
              </w:rPr>
              <w:t>s</w:t>
            </w:r>
            <w:r w:rsidR="00D500CD" w:rsidRPr="00755B86">
              <w:rPr>
                <w:rFonts w:ascii="Calibri" w:eastAsia="MS Mincho" w:hAnsi="Calibri" w:cs="Calibri"/>
                <w:sz w:val="20"/>
              </w:rPr>
              <w:t xml:space="preserve"> </w:t>
            </w:r>
            <w:r w:rsidR="005B0AFB" w:rsidRPr="00755B86">
              <w:rPr>
                <w:rFonts w:ascii="Calibri" w:eastAsia="MS Mincho" w:hAnsi="Calibri" w:cs="Calibri"/>
                <w:sz w:val="20"/>
              </w:rPr>
              <w:t>an anecdote</w:t>
            </w:r>
          </w:p>
        </w:tc>
        <w:tc>
          <w:tcPr>
            <w:tcW w:w="1407" w:type="dxa"/>
            <w:vAlign w:val="center"/>
          </w:tcPr>
          <w:p w14:paraId="14FC1972" w14:textId="429D67B6"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40691A74" w14:textId="77777777" w:rsidTr="00755B86">
        <w:tblPrEx>
          <w:tblLook w:val="04A0" w:firstRow="1" w:lastRow="0" w:firstColumn="1" w:lastColumn="0" w:noHBand="0" w:noVBand="1"/>
        </w:tblPrEx>
        <w:trPr>
          <w:trHeight w:val="23"/>
        </w:trPr>
        <w:tc>
          <w:tcPr>
            <w:tcW w:w="7655" w:type="dxa"/>
          </w:tcPr>
          <w:p w14:paraId="2425D6B0" w14:textId="149A8FF7" w:rsidR="00D500CD" w:rsidRPr="00755B86" w:rsidRDefault="00D024BF" w:rsidP="00755B86">
            <w:pPr>
              <w:spacing w:after="0" w:line="240" w:lineRule="auto"/>
              <w:rPr>
                <w:rFonts w:ascii="Calibri" w:eastAsia="MS Mincho" w:hAnsi="Calibri" w:cs="Calibri"/>
                <w:sz w:val="20"/>
              </w:rPr>
            </w:pPr>
            <w:r w:rsidRPr="00755B86">
              <w:rPr>
                <w:rFonts w:ascii="Calibri" w:eastAsia="Calibri" w:hAnsi="Calibri" w:cs="Calibri"/>
                <w:sz w:val="20"/>
              </w:rPr>
              <w:t>U</w:t>
            </w:r>
            <w:r w:rsidR="005B0AFB" w:rsidRPr="00755B86">
              <w:rPr>
                <w:rFonts w:ascii="Calibri" w:eastAsia="Calibri" w:hAnsi="Calibri" w:cs="Calibri"/>
                <w:sz w:val="20"/>
              </w:rPr>
              <w:t>se</w:t>
            </w:r>
            <w:r w:rsidR="00486B90" w:rsidRPr="00755B86">
              <w:rPr>
                <w:rFonts w:ascii="Calibri" w:eastAsia="Calibri" w:hAnsi="Calibri" w:cs="Calibri"/>
                <w:sz w:val="20"/>
              </w:rPr>
              <w:t>s</w:t>
            </w:r>
            <w:r w:rsidR="005B0AFB" w:rsidRPr="00755B86">
              <w:rPr>
                <w:rFonts w:ascii="Calibri" w:eastAsia="Calibri" w:hAnsi="Calibri" w:cs="Calibri"/>
                <w:sz w:val="20"/>
              </w:rPr>
              <w:t xml:space="preserve"> adjectives</w:t>
            </w:r>
          </w:p>
        </w:tc>
        <w:tc>
          <w:tcPr>
            <w:tcW w:w="1407" w:type="dxa"/>
            <w:vAlign w:val="center"/>
          </w:tcPr>
          <w:p w14:paraId="5AA9D54F" w14:textId="2BA08244"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2325AB6D" w14:textId="77777777" w:rsidTr="00755B86">
        <w:tblPrEx>
          <w:tblLook w:val="04A0" w:firstRow="1" w:lastRow="0" w:firstColumn="1" w:lastColumn="0" w:noHBand="0" w:noVBand="1"/>
        </w:tblPrEx>
        <w:trPr>
          <w:trHeight w:val="23"/>
        </w:trPr>
        <w:tc>
          <w:tcPr>
            <w:tcW w:w="7655" w:type="dxa"/>
          </w:tcPr>
          <w:p w14:paraId="1B28BD6B" w14:textId="5B2997A9" w:rsidR="00D500CD" w:rsidRPr="00755B86" w:rsidRDefault="00D024BF" w:rsidP="00755B86">
            <w:pPr>
              <w:spacing w:after="0" w:line="240" w:lineRule="auto"/>
              <w:rPr>
                <w:rFonts w:ascii="Calibri" w:eastAsia="MS Mincho" w:hAnsi="Calibri" w:cs="Calibri"/>
                <w:sz w:val="20"/>
              </w:rPr>
            </w:pPr>
            <w:r w:rsidRPr="00755B86">
              <w:rPr>
                <w:rFonts w:ascii="Calibri" w:eastAsia="Calibri" w:hAnsi="Calibri" w:cs="Calibri"/>
                <w:sz w:val="20"/>
              </w:rPr>
              <w:t>U</w:t>
            </w:r>
            <w:r w:rsidR="005B0AFB" w:rsidRPr="00755B86">
              <w:rPr>
                <w:rFonts w:ascii="Calibri" w:eastAsia="Calibri" w:hAnsi="Calibri" w:cs="Calibri"/>
                <w:sz w:val="20"/>
              </w:rPr>
              <w:t>se</w:t>
            </w:r>
            <w:r w:rsidR="00486B90" w:rsidRPr="00755B86">
              <w:rPr>
                <w:rFonts w:ascii="Calibri" w:eastAsia="Calibri" w:hAnsi="Calibri" w:cs="Calibri"/>
                <w:sz w:val="20"/>
              </w:rPr>
              <w:t>s</w:t>
            </w:r>
            <w:r w:rsidR="005B0AFB" w:rsidRPr="00755B86">
              <w:rPr>
                <w:rFonts w:ascii="Calibri" w:eastAsia="Calibri" w:hAnsi="Calibri" w:cs="Calibri"/>
                <w:sz w:val="20"/>
              </w:rPr>
              <w:t xml:space="preserve"> adverbs</w:t>
            </w:r>
          </w:p>
        </w:tc>
        <w:tc>
          <w:tcPr>
            <w:tcW w:w="1407" w:type="dxa"/>
            <w:vAlign w:val="center"/>
          </w:tcPr>
          <w:p w14:paraId="04F76D38" w14:textId="47B239AD"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1FAD312E" w14:textId="77777777" w:rsidTr="00755B86">
        <w:tblPrEx>
          <w:tblLook w:val="04A0" w:firstRow="1" w:lastRow="0" w:firstColumn="1" w:lastColumn="0" w:noHBand="0" w:noVBand="1"/>
        </w:tblPrEx>
        <w:trPr>
          <w:trHeight w:val="23"/>
        </w:trPr>
        <w:tc>
          <w:tcPr>
            <w:tcW w:w="7655" w:type="dxa"/>
          </w:tcPr>
          <w:p w14:paraId="772E4345" w14:textId="23C20A1E" w:rsidR="00D500CD" w:rsidRPr="00755B86" w:rsidRDefault="00D024BF" w:rsidP="00755B86">
            <w:pPr>
              <w:spacing w:after="0" w:line="240" w:lineRule="auto"/>
              <w:rPr>
                <w:rFonts w:ascii="Calibri" w:eastAsia="MS Mincho" w:hAnsi="Calibri" w:cs="Calibri"/>
                <w:sz w:val="20"/>
              </w:rPr>
            </w:pPr>
            <w:r w:rsidRPr="00755B86">
              <w:rPr>
                <w:rFonts w:ascii="Calibri" w:eastAsia="Calibri" w:hAnsi="Calibri" w:cs="Calibri"/>
                <w:sz w:val="20"/>
              </w:rPr>
              <w:t>U</w:t>
            </w:r>
            <w:r w:rsidR="005B0AFB" w:rsidRPr="00755B86">
              <w:rPr>
                <w:rFonts w:ascii="Calibri" w:eastAsia="Calibri" w:hAnsi="Calibri" w:cs="Calibri"/>
                <w:sz w:val="20"/>
              </w:rPr>
              <w:t>se</w:t>
            </w:r>
            <w:r w:rsidR="00486B90" w:rsidRPr="00755B86">
              <w:rPr>
                <w:rFonts w:ascii="Calibri" w:eastAsia="Calibri" w:hAnsi="Calibri" w:cs="Calibri"/>
                <w:sz w:val="20"/>
              </w:rPr>
              <w:t>s</w:t>
            </w:r>
            <w:r w:rsidR="005B0AFB" w:rsidRPr="00755B86">
              <w:rPr>
                <w:rFonts w:ascii="Calibri" w:eastAsia="Calibri" w:hAnsi="Calibri" w:cs="Calibri"/>
                <w:sz w:val="20"/>
              </w:rPr>
              <w:t xml:space="preserve"> </w:t>
            </w:r>
            <w:r w:rsidRPr="00755B86">
              <w:rPr>
                <w:rFonts w:ascii="Calibri" w:eastAsia="Calibri" w:hAnsi="Calibri" w:cs="Calibri"/>
                <w:sz w:val="20"/>
              </w:rPr>
              <w:t>hyperbole</w:t>
            </w:r>
          </w:p>
        </w:tc>
        <w:tc>
          <w:tcPr>
            <w:tcW w:w="1407" w:type="dxa"/>
            <w:vAlign w:val="center"/>
          </w:tcPr>
          <w:p w14:paraId="44D7A3A1" w14:textId="1B5B8CEC"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00CD" w:rsidRPr="00755B86" w14:paraId="54BC31D6" w14:textId="77777777" w:rsidTr="00755B86">
        <w:tblPrEx>
          <w:tblLook w:val="04A0" w:firstRow="1" w:lastRow="0" w:firstColumn="1" w:lastColumn="0" w:noHBand="0" w:noVBand="1"/>
        </w:tblPrEx>
        <w:trPr>
          <w:trHeight w:val="23"/>
        </w:trPr>
        <w:tc>
          <w:tcPr>
            <w:tcW w:w="7655" w:type="dxa"/>
          </w:tcPr>
          <w:p w14:paraId="52447572" w14:textId="4C3F6D7B" w:rsidR="00D500CD" w:rsidRPr="00755B86" w:rsidRDefault="00D024BF" w:rsidP="00755B86">
            <w:pPr>
              <w:spacing w:after="0" w:line="240" w:lineRule="auto"/>
              <w:rPr>
                <w:rFonts w:ascii="Calibri" w:eastAsia="MS Mincho" w:hAnsi="Calibri" w:cs="Calibri"/>
                <w:sz w:val="20"/>
              </w:rPr>
            </w:pPr>
            <w:r w:rsidRPr="00755B86">
              <w:rPr>
                <w:rFonts w:ascii="Calibri" w:eastAsia="Calibri" w:hAnsi="Calibri" w:cs="Calibri"/>
                <w:sz w:val="20"/>
              </w:rPr>
              <w:t>U</w:t>
            </w:r>
            <w:r w:rsidR="005B0AFB" w:rsidRPr="00755B86">
              <w:rPr>
                <w:rFonts w:ascii="Calibri" w:eastAsia="Calibri" w:hAnsi="Calibri" w:cs="Calibri"/>
                <w:sz w:val="20"/>
              </w:rPr>
              <w:t>se</w:t>
            </w:r>
            <w:r w:rsidR="00486B90" w:rsidRPr="00755B86">
              <w:rPr>
                <w:rFonts w:ascii="Calibri" w:eastAsia="Calibri" w:hAnsi="Calibri" w:cs="Calibri"/>
                <w:sz w:val="20"/>
              </w:rPr>
              <w:t>s</w:t>
            </w:r>
            <w:r w:rsidR="005B0AFB" w:rsidRPr="00755B86">
              <w:rPr>
                <w:rFonts w:ascii="Calibri" w:eastAsia="Calibri" w:hAnsi="Calibri" w:cs="Calibri"/>
                <w:sz w:val="20"/>
              </w:rPr>
              <w:t xml:space="preserve"> repetition</w:t>
            </w:r>
          </w:p>
        </w:tc>
        <w:tc>
          <w:tcPr>
            <w:tcW w:w="1407" w:type="dxa"/>
            <w:vAlign w:val="center"/>
          </w:tcPr>
          <w:p w14:paraId="275A780C" w14:textId="223A02DE" w:rsidR="00D500CD"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5B0AFB" w:rsidRPr="00755B86" w14:paraId="164B9925" w14:textId="77777777" w:rsidTr="00755B86">
        <w:tblPrEx>
          <w:tblLook w:val="04A0" w:firstRow="1" w:lastRow="0" w:firstColumn="1" w:lastColumn="0" w:noHBand="0" w:noVBand="1"/>
        </w:tblPrEx>
        <w:trPr>
          <w:trHeight w:val="23"/>
        </w:trPr>
        <w:tc>
          <w:tcPr>
            <w:tcW w:w="7655" w:type="dxa"/>
          </w:tcPr>
          <w:p w14:paraId="52D0B18A" w14:textId="1FB2B500" w:rsidR="005B0AFB" w:rsidRPr="00755B86" w:rsidRDefault="00D024BF" w:rsidP="00755B86">
            <w:pPr>
              <w:spacing w:after="0" w:line="240" w:lineRule="auto"/>
              <w:rPr>
                <w:rFonts w:ascii="Calibri" w:eastAsia="Calibri" w:hAnsi="Calibri" w:cs="Calibri"/>
                <w:sz w:val="20"/>
              </w:rPr>
            </w:pPr>
            <w:r w:rsidRPr="00755B86">
              <w:rPr>
                <w:rFonts w:ascii="Calibri" w:eastAsia="Calibri" w:hAnsi="Calibri" w:cs="Calibri"/>
                <w:sz w:val="20"/>
              </w:rPr>
              <w:t>U</w:t>
            </w:r>
            <w:r w:rsidR="005B0AFB" w:rsidRPr="00755B86">
              <w:rPr>
                <w:rFonts w:ascii="Calibri" w:eastAsia="Calibri" w:hAnsi="Calibri" w:cs="Calibri"/>
                <w:sz w:val="20"/>
              </w:rPr>
              <w:t>se</w:t>
            </w:r>
            <w:r w:rsidR="00486B90" w:rsidRPr="00755B86">
              <w:rPr>
                <w:rFonts w:ascii="Calibri" w:eastAsia="Calibri" w:hAnsi="Calibri" w:cs="Calibri"/>
                <w:sz w:val="20"/>
              </w:rPr>
              <w:t>s</w:t>
            </w:r>
            <w:r w:rsidR="005B0AFB" w:rsidRPr="00755B86">
              <w:rPr>
                <w:rFonts w:ascii="Calibri" w:eastAsia="Calibri" w:hAnsi="Calibri" w:cs="Calibri"/>
                <w:sz w:val="20"/>
              </w:rPr>
              <w:t xml:space="preserve"> simile</w:t>
            </w:r>
          </w:p>
        </w:tc>
        <w:tc>
          <w:tcPr>
            <w:tcW w:w="1407" w:type="dxa"/>
            <w:vAlign w:val="center"/>
          </w:tcPr>
          <w:p w14:paraId="2B37C9F5" w14:textId="268CBCEA" w:rsidR="005B0AFB"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5B0AFB" w:rsidRPr="00755B86" w14:paraId="04DDB1D2" w14:textId="77777777" w:rsidTr="00755B86">
        <w:tblPrEx>
          <w:tblLook w:val="04A0" w:firstRow="1" w:lastRow="0" w:firstColumn="1" w:lastColumn="0" w:noHBand="0" w:noVBand="1"/>
        </w:tblPrEx>
        <w:trPr>
          <w:trHeight w:val="23"/>
        </w:trPr>
        <w:tc>
          <w:tcPr>
            <w:tcW w:w="7655" w:type="dxa"/>
          </w:tcPr>
          <w:p w14:paraId="6D3ECB73" w14:textId="2F9E19BA" w:rsidR="005B0AFB" w:rsidRPr="00755B86" w:rsidRDefault="00D024BF" w:rsidP="00755B86">
            <w:pPr>
              <w:spacing w:after="0" w:line="240" w:lineRule="auto"/>
              <w:rPr>
                <w:rFonts w:ascii="Calibri" w:eastAsia="Calibri" w:hAnsi="Calibri" w:cs="Calibri"/>
                <w:sz w:val="20"/>
              </w:rPr>
            </w:pPr>
            <w:r w:rsidRPr="00755B86">
              <w:rPr>
                <w:rFonts w:ascii="Calibri" w:eastAsia="Calibri" w:hAnsi="Calibri" w:cs="Calibri"/>
                <w:sz w:val="20"/>
              </w:rPr>
              <w:t>U</w:t>
            </w:r>
            <w:r w:rsidR="005B0AFB" w:rsidRPr="00755B86">
              <w:rPr>
                <w:rFonts w:ascii="Calibri" w:eastAsia="Calibri" w:hAnsi="Calibri" w:cs="Calibri"/>
                <w:sz w:val="20"/>
              </w:rPr>
              <w:t>se</w:t>
            </w:r>
            <w:r w:rsidR="00486B90" w:rsidRPr="00755B86">
              <w:rPr>
                <w:rFonts w:ascii="Calibri" w:eastAsia="Calibri" w:hAnsi="Calibri" w:cs="Calibri"/>
                <w:sz w:val="20"/>
              </w:rPr>
              <w:t>s</w:t>
            </w:r>
            <w:r w:rsidR="005B0AFB" w:rsidRPr="00755B86">
              <w:rPr>
                <w:rFonts w:ascii="Calibri" w:eastAsia="Calibri" w:hAnsi="Calibri" w:cs="Calibri"/>
                <w:sz w:val="20"/>
              </w:rPr>
              <w:t xml:space="preserve"> metaphor</w:t>
            </w:r>
          </w:p>
        </w:tc>
        <w:tc>
          <w:tcPr>
            <w:tcW w:w="1407" w:type="dxa"/>
            <w:vAlign w:val="center"/>
          </w:tcPr>
          <w:p w14:paraId="1D0FDEA9" w14:textId="003834AE" w:rsidR="005B0AFB"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D52F40" w:rsidRPr="00755B86" w14:paraId="67098156" w14:textId="77777777" w:rsidTr="00755B86">
        <w:tblPrEx>
          <w:tblLook w:val="04A0" w:firstRow="1" w:lastRow="0" w:firstColumn="1" w:lastColumn="0" w:noHBand="0" w:noVBand="1"/>
        </w:tblPrEx>
        <w:trPr>
          <w:trHeight w:val="23"/>
        </w:trPr>
        <w:tc>
          <w:tcPr>
            <w:tcW w:w="7655" w:type="dxa"/>
          </w:tcPr>
          <w:p w14:paraId="47FB7026" w14:textId="43C128AD" w:rsidR="00D52F40" w:rsidRPr="00755B86" w:rsidRDefault="00D024BF" w:rsidP="00755B86">
            <w:pPr>
              <w:spacing w:after="0" w:line="240" w:lineRule="auto"/>
              <w:rPr>
                <w:rFonts w:ascii="Calibri" w:eastAsia="Calibri" w:hAnsi="Calibri" w:cs="Calibri"/>
                <w:sz w:val="20"/>
              </w:rPr>
            </w:pPr>
            <w:r w:rsidRPr="00755B86">
              <w:rPr>
                <w:rFonts w:ascii="Calibri" w:eastAsia="Calibri" w:hAnsi="Calibri" w:cs="Calibri"/>
                <w:sz w:val="20"/>
              </w:rPr>
              <w:t>U</w:t>
            </w:r>
            <w:r w:rsidR="00D52F40" w:rsidRPr="00755B86">
              <w:rPr>
                <w:rFonts w:ascii="Calibri" w:eastAsia="Calibri" w:hAnsi="Calibri" w:cs="Calibri"/>
                <w:sz w:val="20"/>
              </w:rPr>
              <w:t>se</w:t>
            </w:r>
            <w:r w:rsidR="00486B90" w:rsidRPr="00755B86">
              <w:rPr>
                <w:rFonts w:ascii="Calibri" w:eastAsia="Calibri" w:hAnsi="Calibri" w:cs="Calibri"/>
                <w:sz w:val="20"/>
              </w:rPr>
              <w:t>s</w:t>
            </w:r>
            <w:r w:rsidR="00D52F40" w:rsidRPr="00755B86">
              <w:rPr>
                <w:rFonts w:ascii="Calibri" w:eastAsia="Calibri" w:hAnsi="Calibri" w:cs="Calibri"/>
                <w:sz w:val="20"/>
              </w:rPr>
              <w:t xml:space="preserve"> active voice</w:t>
            </w:r>
          </w:p>
        </w:tc>
        <w:tc>
          <w:tcPr>
            <w:tcW w:w="1407" w:type="dxa"/>
            <w:vAlign w:val="center"/>
          </w:tcPr>
          <w:p w14:paraId="140A37C0" w14:textId="07499842" w:rsidR="00D52F40"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5B0AFB" w:rsidRPr="00755B86" w14:paraId="0122A439" w14:textId="77777777" w:rsidTr="00755B86">
        <w:tblPrEx>
          <w:tblLook w:val="04A0" w:firstRow="1" w:lastRow="0" w:firstColumn="1" w:lastColumn="0" w:noHBand="0" w:noVBand="1"/>
        </w:tblPrEx>
        <w:trPr>
          <w:trHeight w:val="23"/>
        </w:trPr>
        <w:tc>
          <w:tcPr>
            <w:tcW w:w="7655" w:type="dxa"/>
          </w:tcPr>
          <w:p w14:paraId="72B3B01B" w14:textId="5C8A01DC" w:rsidR="005B0AFB" w:rsidRPr="00755B86" w:rsidRDefault="00D024BF" w:rsidP="00755B86">
            <w:pPr>
              <w:spacing w:after="0" w:line="240" w:lineRule="auto"/>
              <w:rPr>
                <w:rFonts w:ascii="Calibri" w:eastAsia="Calibri" w:hAnsi="Calibri" w:cs="Calibri"/>
                <w:sz w:val="20"/>
              </w:rPr>
            </w:pPr>
            <w:r w:rsidRPr="00755B86">
              <w:rPr>
                <w:rFonts w:ascii="Calibri" w:eastAsia="Calibri" w:hAnsi="Calibri" w:cs="Calibri"/>
                <w:sz w:val="20"/>
              </w:rPr>
              <w:t>U</w:t>
            </w:r>
            <w:r w:rsidR="0036108A" w:rsidRPr="00755B86">
              <w:rPr>
                <w:rFonts w:ascii="Calibri" w:eastAsia="Calibri" w:hAnsi="Calibri" w:cs="Calibri"/>
                <w:sz w:val="20"/>
              </w:rPr>
              <w:t>se</w:t>
            </w:r>
            <w:r w:rsidR="00486B90" w:rsidRPr="00755B86">
              <w:rPr>
                <w:rFonts w:ascii="Calibri" w:eastAsia="Calibri" w:hAnsi="Calibri" w:cs="Calibri"/>
                <w:sz w:val="20"/>
              </w:rPr>
              <w:t>s</w:t>
            </w:r>
            <w:r w:rsidR="0036108A" w:rsidRPr="00755B86">
              <w:rPr>
                <w:rFonts w:ascii="Calibri" w:eastAsia="Calibri" w:hAnsi="Calibri" w:cs="Calibri"/>
                <w:sz w:val="20"/>
              </w:rPr>
              <w:t xml:space="preserve"> passive voice</w:t>
            </w:r>
          </w:p>
        </w:tc>
        <w:tc>
          <w:tcPr>
            <w:tcW w:w="1407" w:type="dxa"/>
            <w:vAlign w:val="center"/>
          </w:tcPr>
          <w:p w14:paraId="72780347" w14:textId="2D62D36D" w:rsidR="005B0AFB" w:rsidRPr="00755B86" w:rsidRDefault="004A03AC" w:rsidP="00755B86">
            <w:pPr>
              <w:spacing w:after="0" w:line="240" w:lineRule="auto"/>
              <w:jc w:val="center"/>
              <w:rPr>
                <w:rFonts w:ascii="Calibri" w:eastAsia="MS Mincho" w:hAnsi="Calibri" w:cs="Calibri"/>
                <w:sz w:val="20"/>
              </w:rPr>
            </w:pPr>
            <w:r>
              <w:rPr>
                <w:rFonts w:ascii="Calibri" w:eastAsia="MS Mincho" w:hAnsi="Calibri" w:cs="Calibri"/>
                <w:sz w:val="20"/>
              </w:rPr>
              <w:t>2</w:t>
            </w:r>
          </w:p>
        </w:tc>
      </w:tr>
      <w:tr w:rsidR="005D7961" w:rsidRPr="00755B86" w14:paraId="5DA7CEFA" w14:textId="77777777" w:rsidTr="00755B86">
        <w:tblPrEx>
          <w:tblLook w:val="04A0" w:firstRow="1" w:lastRow="0" w:firstColumn="1" w:lastColumn="0" w:noHBand="0" w:noVBand="1"/>
        </w:tblPrEx>
        <w:trPr>
          <w:trHeight w:val="23"/>
        </w:trPr>
        <w:tc>
          <w:tcPr>
            <w:tcW w:w="7655" w:type="dxa"/>
          </w:tcPr>
          <w:p w14:paraId="1AECD949" w14:textId="19451310" w:rsidR="005D7961" w:rsidRPr="00755B86" w:rsidRDefault="00755B86" w:rsidP="00755B86">
            <w:pPr>
              <w:spacing w:after="0" w:line="240" w:lineRule="auto"/>
              <w:jc w:val="right"/>
              <w:rPr>
                <w:rFonts w:ascii="Calibri" w:eastAsia="Calibri" w:hAnsi="Calibri" w:cs="Calibri"/>
                <w:sz w:val="20"/>
              </w:rPr>
            </w:pPr>
            <w:r w:rsidRPr="004E03A0">
              <w:rPr>
                <w:rFonts w:ascii="Calibri" w:eastAsia="MS Mincho" w:hAnsi="Calibri" w:cs="Calibri"/>
                <w:b/>
                <w:bCs/>
                <w:sz w:val="20"/>
              </w:rPr>
              <w:t>Subtotal</w:t>
            </w:r>
          </w:p>
        </w:tc>
        <w:tc>
          <w:tcPr>
            <w:tcW w:w="1407" w:type="dxa"/>
            <w:vAlign w:val="center"/>
          </w:tcPr>
          <w:p w14:paraId="0B58830A" w14:textId="6F4D0960" w:rsidR="005D7961" w:rsidRPr="00755B86" w:rsidRDefault="005D7961"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/20</w:t>
            </w:r>
          </w:p>
        </w:tc>
      </w:tr>
      <w:tr w:rsidR="00D500CD" w:rsidRPr="00755B86" w14:paraId="15C65256" w14:textId="77777777" w:rsidTr="00755B86">
        <w:tblPrEx>
          <w:tblLook w:val="04A0" w:firstRow="1" w:lastRow="0" w:firstColumn="1" w:lastColumn="0" w:noHBand="0" w:noVBand="1"/>
        </w:tblPrEx>
        <w:trPr>
          <w:trHeight w:val="23"/>
        </w:trPr>
        <w:tc>
          <w:tcPr>
            <w:tcW w:w="7655" w:type="dxa"/>
            <w:shd w:val="clear" w:color="auto" w:fill="E4D8EB"/>
            <w:hideMark/>
          </w:tcPr>
          <w:p w14:paraId="2902C1B3" w14:textId="77777777" w:rsidR="00D500CD" w:rsidRPr="00755B86" w:rsidRDefault="00D500CD" w:rsidP="00755B86">
            <w:pPr>
              <w:spacing w:after="0" w:line="240" w:lineRule="auto"/>
              <w:rPr>
                <w:rFonts w:ascii="Calibri" w:eastAsia="MS Mincho" w:hAnsi="Calibri" w:cs="Calibri"/>
                <w:b/>
                <w:sz w:val="20"/>
              </w:rPr>
            </w:pPr>
            <w:r w:rsidRPr="00755B86">
              <w:rPr>
                <w:rFonts w:ascii="Calibri" w:eastAsia="MS Mincho" w:hAnsi="Calibri" w:cs="Calibri"/>
                <w:b/>
                <w:sz w:val="20"/>
              </w:rPr>
              <w:t>Control of mechanics</w:t>
            </w:r>
            <w:r w:rsidR="00854B75" w:rsidRPr="00755B86">
              <w:rPr>
                <w:rFonts w:ascii="Calibri" w:eastAsia="MS Mincho" w:hAnsi="Calibri" w:cs="Calibri"/>
                <w:b/>
                <w:sz w:val="20"/>
              </w:rPr>
              <w:t xml:space="preserve"> (grammar, </w:t>
            </w:r>
            <w:r w:rsidRPr="00755B86">
              <w:rPr>
                <w:rFonts w:ascii="Calibri" w:eastAsia="MS Mincho" w:hAnsi="Calibri" w:cs="Calibri"/>
                <w:b/>
                <w:sz w:val="20"/>
              </w:rPr>
              <w:t>spelling and punctuation)</w:t>
            </w:r>
          </w:p>
        </w:tc>
        <w:tc>
          <w:tcPr>
            <w:tcW w:w="1407" w:type="dxa"/>
            <w:shd w:val="clear" w:color="auto" w:fill="E4D8EB"/>
            <w:vAlign w:val="center"/>
            <w:hideMark/>
          </w:tcPr>
          <w:p w14:paraId="69CDC332" w14:textId="0ABD9157" w:rsidR="00D500CD" w:rsidRPr="00755B86" w:rsidRDefault="00D500CD" w:rsidP="00755B86">
            <w:pPr>
              <w:spacing w:after="0" w:line="240" w:lineRule="auto"/>
              <w:jc w:val="center"/>
              <w:rPr>
                <w:rFonts w:ascii="Calibri" w:eastAsia="MS Mincho" w:hAnsi="Calibri" w:cs="Calibri"/>
                <w:b/>
                <w:sz w:val="20"/>
              </w:rPr>
            </w:pPr>
          </w:p>
        </w:tc>
      </w:tr>
      <w:tr w:rsidR="00D500CD" w:rsidRPr="00755B86" w14:paraId="6BC8DB3E" w14:textId="77777777" w:rsidTr="00755B86">
        <w:tblPrEx>
          <w:tblLook w:val="04A0" w:firstRow="1" w:lastRow="0" w:firstColumn="1" w:lastColumn="0" w:noHBand="0" w:noVBand="1"/>
        </w:tblPrEx>
        <w:trPr>
          <w:trHeight w:val="23"/>
        </w:trPr>
        <w:tc>
          <w:tcPr>
            <w:tcW w:w="7655" w:type="dxa"/>
          </w:tcPr>
          <w:p w14:paraId="74515E18" w14:textId="257D71D6" w:rsidR="00D500CD"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Controls the mechanics of grammar, spelling and punctuation</w:t>
            </w:r>
          </w:p>
        </w:tc>
        <w:tc>
          <w:tcPr>
            <w:tcW w:w="1407" w:type="dxa"/>
            <w:vAlign w:val="center"/>
          </w:tcPr>
          <w:p w14:paraId="7093A90A" w14:textId="77777777" w:rsidR="00D500CD" w:rsidRPr="00755B86" w:rsidRDefault="00D500CD"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071D7B" w:rsidRPr="00755B86" w14:paraId="50641396" w14:textId="77777777" w:rsidTr="00755B86">
        <w:tblPrEx>
          <w:tblLook w:val="04A0" w:firstRow="1" w:lastRow="0" w:firstColumn="1" w:lastColumn="0" w:noHBand="0" w:noVBand="1"/>
        </w:tblPrEx>
        <w:trPr>
          <w:trHeight w:val="23"/>
        </w:trPr>
        <w:tc>
          <w:tcPr>
            <w:tcW w:w="7655" w:type="dxa"/>
          </w:tcPr>
          <w:p w14:paraId="138FC80C" w14:textId="77053CB3" w:rsidR="00071D7B"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Controls most of the mechanics of grammar, spelling and punctuation</w:t>
            </w:r>
            <w:r w:rsidRPr="00755B86" w:rsidDel="00E06E9D">
              <w:rPr>
                <w:rFonts w:ascii="Calibri" w:eastAsia="MS Mincho" w:hAnsi="Calibri" w:cs="Calibri"/>
                <w:sz w:val="20"/>
              </w:rPr>
              <w:t xml:space="preserve"> </w:t>
            </w:r>
          </w:p>
        </w:tc>
        <w:tc>
          <w:tcPr>
            <w:tcW w:w="1407" w:type="dxa"/>
            <w:vAlign w:val="center"/>
          </w:tcPr>
          <w:p w14:paraId="0DFA24D7" w14:textId="77777777" w:rsidR="00071D7B" w:rsidRPr="00755B86" w:rsidRDefault="00071D7B" w:rsidP="00755B86">
            <w:pPr>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071D7B" w:rsidRPr="00755B86" w14:paraId="1C3447A7" w14:textId="77777777" w:rsidTr="00755B86">
        <w:tblPrEx>
          <w:tblLook w:val="04A0" w:firstRow="1" w:lastRow="0" w:firstColumn="1" w:lastColumn="0" w:noHBand="0" w:noVBand="1"/>
        </w:tblPrEx>
        <w:trPr>
          <w:trHeight w:val="23"/>
        </w:trPr>
        <w:tc>
          <w:tcPr>
            <w:tcW w:w="7655" w:type="dxa"/>
          </w:tcPr>
          <w:p w14:paraId="2A504646" w14:textId="065CD572" w:rsidR="00071D7B"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Controls some of the mechanics of grammar, spelling and punctuation</w:t>
            </w:r>
          </w:p>
        </w:tc>
        <w:tc>
          <w:tcPr>
            <w:tcW w:w="1407" w:type="dxa"/>
            <w:vAlign w:val="center"/>
          </w:tcPr>
          <w:p w14:paraId="64A4AAAB" w14:textId="13DD2FF6" w:rsidR="00071D7B" w:rsidRPr="00755B86" w:rsidRDefault="00BC5E77"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071D7B" w:rsidRPr="00755B86" w14:paraId="0D17DB5E" w14:textId="77777777" w:rsidTr="00755B86">
        <w:tblPrEx>
          <w:tblLook w:val="04A0" w:firstRow="1" w:lastRow="0" w:firstColumn="1" w:lastColumn="0" w:noHBand="0" w:noVBand="1"/>
        </w:tblPrEx>
        <w:trPr>
          <w:trHeight w:val="23"/>
        </w:trPr>
        <w:tc>
          <w:tcPr>
            <w:tcW w:w="7655" w:type="dxa"/>
          </w:tcPr>
          <w:p w14:paraId="3EDC7A19" w14:textId="1494947B" w:rsidR="00071D7B"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Demonstrates minimal control of mechanics</w:t>
            </w:r>
          </w:p>
        </w:tc>
        <w:tc>
          <w:tcPr>
            <w:tcW w:w="1407" w:type="dxa"/>
            <w:vAlign w:val="center"/>
          </w:tcPr>
          <w:p w14:paraId="2B44E527" w14:textId="5884E4EC" w:rsidR="00071D7B" w:rsidRPr="00755B86" w:rsidRDefault="00071D7B"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r w:rsidR="005D7961" w:rsidRPr="00755B86">
              <w:rPr>
                <w:rFonts w:ascii="Calibri" w:eastAsia="MS Mincho" w:hAnsi="Calibri" w:cs="Calibri"/>
                <w:sz w:val="20"/>
              </w:rPr>
              <w:t>–</w:t>
            </w:r>
            <w:r w:rsidR="00BC5E77" w:rsidRPr="00755B86">
              <w:rPr>
                <w:rFonts w:ascii="Calibri" w:eastAsia="MS Mincho" w:hAnsi="Calibri" w:cs="Calibri"/>
                <w:sz w:val="20"/>
              </w:rPr>
              <w:t>2</w:t>
            </w:r>
          </w:p>
        </w:tc>
      </w:tr>
      <w:tr w:rsidR="005D7961" w:rsidRPr="00755B86" w14:paraId="5DAFFF20" w14:textId="77777777" w:rsidTr="00755B86">
        <w:tblPrEx>
          <w:tblLook w:val="04A0" w:firstRow="1" w:lastRow="0" w:firstColumn="1" w:lastColumn="0" w:noHBand="0" w:noVBand="1"/>
        </w:tblPrEx>
        <w:trPr>
          <w:trHeight w:val="23"/>
        </w:trPr>
        <w:tc>
          <w:tcPr>
            <w:tcW w:w="7655" w:type="dxa"/>
          </w:tcPr>
          <w:p w14:paraId="6D7DFFD4" w14:textId="32A5D095" w:rsidR="005D7961"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7" w:type="dxa"/>
            <w:vAlign w:val="center"/>
          </w:tcPr>
          <w:p w14:paraId="15CC679F" w14:textId="16EC18CF" w:rsidR="005D7961" w:rsidRPr="00755B86" w:rsidRDefault="005D7961"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071D7B" w:rsidRPr="00755B86" w14:paraId="233C45F6" w14:textId="77777777" w:rsidTr="00755B86">
        <w:tblPrEx>
          <w:tblLook w:val="04A0" w:firstRow="1" w:lastRow="0" w:firstColumn="1" w:lastColumn="0" w:noHBand="0" w:noVBand="1"/>
        </w:tblPrEx>
        <w:trPr>
          <w:trHeight w:val="23"/>
        </w:trPr>
        <w:tc>
          <w:tcPr>
            <w:tcW w:w="7655" w:type="dxa"/>
            <w:shd w:val="clear" w:color="auto" w:fill="E4D8EB"/>
            <w:vAlign w:val="center"/>
          </w:tcPr>
          <w:p w14:paraId="67476296" w14:textId="77777777" w:rsidR="00071D7B" w:rsidRPr="00755B86" w:rsidRDefault="00071D7B" w:rsidP="00755B86">
            <w:pPr>
              <w:spacing w:after="0" w:line="240" w:lineRule="auto"/>
              <w:rPr>
                <w:rFonts w:ascii="Calibri" w:eastAsia="MS Mincho" w:hAnsi="Calibri" w:cs="Calibri"/>
                <w:b/>
                <w:sz w:val="20"/>
              </w:rPr>
            </w:pPr>
            <w:r w:rsidRPr="00755B86">
              <w:rPr>
                <w:rFonts w:ascii="Calibri" w:hAnsi="Calibri" w:cs="Calibri"/>
                <w:b/>
                <w:sz w:val="20"/>
              </w:rPr>
              <w:t>Use of letter or blog conventions</w:t>
            </w:r>
          </w:p>
        </w:tc>
        <w:tc>
          <w:tcPr>
            <w:tcW w:w="1407" w:type="dxa"/>
            <w:shd w:val="clear" w:color="auto" w:fill="E4D8EB"/>
            <w:vAlign w:val="center"/>
            <w:hideMark/>
          </w:tcPr>
          <w:p w14:paraId="389E1299" w14:textId="7D4F0BB8" w:rsidR="00071D7B" w:rsidRPr="00755B86" w:rsidRDefault="00071D7B" w:rsidP="00755B86">
            <w:pPr>
              <w:tabs>
                <w:tab w:val="left" w:pos="637"/>
              </w:tabs>
              <w:spacing w:after="0" w:line="240" w:lineRule="auto"/>
              <w:jc w:val="center"/>
              <w:rPr>
                <w:rFonts w:ascii="Calibri" w:eastAsia="MS Mincho" w:hAnsi="Calibri" w:cs="Calibri"/>
                <w:b/>
                <w:sz w:val="20"/>
              </w:rPr>
            </w:pPr>
          </w:p>
        </w:tc>
      </w:tr>
      <w:tr w:rsidR="00071D7B" w:rsidRPr="00755B86" w14:paraId="595F43AF" w14:textId="77777777" w:rsidTr="00755B86">
        <w:tblPrEx>
          <w:tblLook w:val="04A0" w:firstRow="1" w:lastRow="0" w:firstColumn="1" w:lastColumn="0" w:noHBand="0" w:noVBand="1"/>
        </w:tblPrEx>
        <w:trPr>
          <w:trHeight w:val="23"/>
        </w:trPr>
        <w:tc>
          <w:tcPr>
            <w:tcW w:w="7655" w:type="dxa"/>
          </w:tcPr>
          <w:p w14:paraId="5A54A1B1" w14:textId="3849564C" w:rsidR="00071D7B"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 xml:space="preserve">Makes </w:t>
            </w:r>
            <w:r w:rsidR="00ED68F3" w:rsidRPr="00755B86">
              <w:rPr>
                <w:rFonts w:ascii="Calibri" w:eastAsia="MS Mincho" w:hAnsi="Calibri" w:cs="Calibri"/>
                <w:sz w:val="20"/>
              </w:rPr>
              <w:t>coherent</w:t>
            </w:r>
            <w:r w:rsidRPr="00755B86">
              <w:rPr>
                <w:rFonts w:ascii="Calibri" w:eastAsia="MS Mincho" w:hAnsi="Calibri" w:cs="Calibri"/>
                <w:sz w:val="20"/>
              </w:rPr>
              <w:t xml:space="preserve"> use of letter or blog conventions</w:t>
            </w:r>
          </w:p>
        </w:tc>
        <w:tc>
          <w:tcPr>
            <w:tcW w:w="1407" w:type="dxa"/>
            <w:vAlign w:val="center"/>
          </w:tcPr>
          <w:p w14:paraId="7BCBED65" w14:textId="77777777" w:rsidR="00071D7B" w:rsidRPr="00755B86" w:rsidRDefault="00071D7B"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071D7B" w:rsidRPr="00755B86" w14:paraId="5ADA4E0D" w14:textId="77777777" w:rsidTr="00755B86">
        <w:tblPrEx>
          <w:tblLook w:val="04A0" w:firstRow="1" w:lastRow="0" w:firstColumn="1" w:lastColumn="0" w:noHBand="0" w:noVBand="1"/>
        </w:tblPrEx>
        <w:trPr>
          <w:trHeight w:val="23"/>
        </w:trPr>
        <w:tc>
          <w:tcPr>
            <w:tcW w:w="7655" w:type="dxa"/>
          </w:tcPr>
          <w:p w14:paraId="36B4847D" w14:textId="024430FD" w:rsidR="00071D7B"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 xml:space="preserve">Makes </w:t>
            </w:r>
            <w:r w:rsidR="00ED68F3" w:rsidRPr="00755B86">
              <w:rPr>
                <w:rFonts w:ascii="Calibri" w:eastAsia="MS Mincho" w:hAnsi="Calibri" w:cs="Calibri"/>
                <w:sz w:val="20"/>
              </w:rPr>
              <w:t>logical</w:t>
            </w:r>
            <w:r w:rsidRPr="00755B86">
              <w:rPr>
                <w:rFonts w:ascii="Calibri" w:eastAsia="MS Mincho" w:hAnsi="Calibri" w:cs="Calibri"/>
                <w:sz w:val="20"/>
              </w:rPr>
              <w:t xml:space="preserve"> use of letter or blog conventions</w:t>
            </w:r>
          </w:p>
        </w:tc>
        <w:tc>
          <w:tcPr>
            <w:tcW w:w="1407" w:type="dxa"/>
            <w:vAlign w:val="center"/>
          </w:tcPr>
          <w:p w14:paraId="464B892D" w14:textId="77777777" w:rsidR="00071D7B" w:rsidRPr="00755B86" w:rsidRDefault="00071D7B"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071D7B" w:rsidRPr="00755B86" w14:paraId="29974495" w14:textId="77777777" w:rsidTr="00755B86">
        <w:tblPrEx>
          <w:tblLook w:val="04A0" w:firstRow="1" w:lastRow="0" w:firstColumn="1" w:lastColumn="0" w:noHBand="0" w:noVBand="1"/>
        </w:tblPrEx>
        <w:trPr>
          <w:trHeight w:val="23"/>
        </w:trPr>
        <w:tc>
          <w:tcPr>
            <w:tcW w:w="7655" w:type="dxa"/>
          </w:tcPr>
          <w:p w14:paraId="03F1263D" w14:textId="3A715D24" w:rsidR="00071D7B"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Makes some use of letter or blog conventions</w:t>
            </w:r>
          </w:p>
        </w:tc>
        <w:tc>
          <w:tcPr>
            <w:tcW w:w="1407" w:type="dxa"/>
            <w:vAlign w:val="center"/>
          </w:tcPr>
          <w:p w14:paraId="555499A5" w14:textId="5C8197D0" w:rsidR="00071D7B" w:rsidRPr="00755B86" w:rsidRDefault="00ED68F3"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2</w:t>
            </w:r>
            <w:r w:rsidR="005D7961" w:rsidRPr="00755B86">
              <w:rPr>
                <w:rFonts w:ascii="Calibri" w:eastAsia="MS Mincho" w:hAnsi="Calibri" w:cs="Calibri"/>
                <w:sz w:val="20"/>
              </w:rPr>
              <w:t>–</w:t>
            </w:r>
            <w:r w:rsidR="00071D7B" w:rsidRPr="00755B86">
              <w:rPr>
                <w:rFonts w:ascii="Calibri" w:eastAsia="MS Mincho" w:hAnsi="Calibri" w:cs="Calibri"/>
                <w:sz w:val="20"/>
              </w:rPr>
              <w:t>3</w:t>
            </w:r>
          </w:p>
        </w:tc>
      </w:tr>
      <w:tr w:rsidR="00071D7B" w:rsidRPr="00755B86" w14:paraId="7BB31414" w14:textId="77777777" w:rsidTr="00755B86">
        <w:tblPrEx>
          <w:tblLook w:val="04A0" w:firstRow="1" w:lastRow="0" w:firstColumn="1" w:lastColumn="0" w:noHBand="0" w:noVBand="1"/>
        </w:tblPrEx>
        <w:trPr>
          <w:trHeight w:val="23"/>
        </w:trPr>
        <w:tc>
          <w:tcPr>
            <w:tcW w:w="7655" w:type="dxa"/>
          </w:tcPr>
          <w:p w14:paraId="3E3D2FE0" w14:textId="5E375814" w:rsidR="00071D7B" w:rsidRPr="00755B86" w:rsidRDefault="00071D7B" w:rsidP="00755B86">
            <w:pPr>
              <w:spacing w:after="0" w:line="240" w:lineRule="auto"/>
              <w:rPr>
                <w:rFonts w:ascii="Calibri" w:eastAsia="MS Mincho" w:hAnsi="Calibri" w:cs="Calibri"/>
                <w:sz w:val="20"/>
              </w:rPr>
            </w:pPr>
            <w:r w:rsidRPr="00755B86">
              <w:rPr>
                <w:rFonts w:ascii="Calibri" w:eastAsia="MS Mincho" w:hAnsi="Calibri" w:cs="Calibri"/>
                <w:sz w:val="20"/>
              </w:rPr>
              <w:t>Makes minimal use of letter or blog conventions</w:t>
            </w:r>
          </w:p>
        </w:tc>
        <w:tc>
          <w:tcPr>
            <w:tcW w:w="1407" w:type="dxa"/>
            <w:vAlign w:val="center"/>
          </w:tcPr>
          <w:p w14:paraId="4C628C74" w14:textId="08CA62B1" w:rsidR="00071D7B" w:rsidRPr="00755B86" w:rsidRDefault="00071D7B"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1</w:t>
            </w:r>
          </w:p>
        </w:tc>
      </w:tr>
      <w:tr w:rsidR="005D7961" w:rsidRPr="00755B86" w14:paraId="24BD8CD6" w14:textId="77777777" w:rsidTr="00755B86">
        <w:tblPrEx>
          <w:tblLook w:val="04A0" w:firstRow="1" w:lastRow="0" w:firstColumn="1" w:lastColumn="0" w:noHBand="0" w:noVBand="1"/>
        </w:tblPrEx>
        <w:trPr>
          <w:trHeight w:val="23"/>
        </w:trPr>
        <w:tc>
          <w:tcPr>
            <w:tcW w:w="7655" w:type="dxa"/>
          </w:tcPr>
          <w:p w14:paraId="3730C585" w14:textId="0C5958C9" w:rsidR="005D7961" w:rsidRPr="00755B86" w:rsidRDefault="00755B86" w:rsidP="00755B86">
            <w:pPr>
              <w:spacing w:after="0" w:line="240" w:lineRule="auto"/>
              <w:jc w:val="right"/>
              <w:rPr>
                <w:rFonts w:ascii="Calibri" w:eastAsia="MS Mincho" w:hAnsi="Calibri" w:cs="Calibri"/>
                <w:sz w:val="20"/>
              </w:rPr>
            </w:pPr>
            <w:r w:rsidRPr="00755B86">
              <w:rPr>
                <w:rFonts w:ascii="Calibri" w:eastAsia="MS Mincho" w:hAnsi="Calibri" w:cs="Calibri"/>
                <w:b/>
                <w:bCs/>
                <w:sz w:val="20"/>
              </w:rPr>
              <w:t>Subtotal</w:t>
            </w:r>
          </w:p>
        </w:tc>
        <w:tc>
          <w:tcPr>
            <w:tcW w:w="1407" w:type="dxa"/>
            <w:vAlign w:val="center"/>
          </w:tcPr>
          <w:p w14:paraId="651654BC" w14:textId="36C091AA" w:rsidR="005D7961" w:rsidRPr="00755B86" w:rsidRDefault="005D7961"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071D7B" w:rsidRPr="00755B86" w14:paraId="07CF40B4" w14:textId="77777777" w:rsidTr="00755B86">
        <w:tblPrEx>
          <w:tblLook w:val="04A0" w:firstRow="1" w:lastRow="0" w:firstColumn="1" w:lastColumn="0" w:noHBand="0" w:noVBand="1"/>
        </w:tblPrEx>
        <w:trPr>
          <w:trHeight w:val="23"/>
        </w:trPr>
        <w:tc>
          <w:tcPr>
            <w:tcW w:w="7655" w:type="dxa"/>
            <w:shd w:val="clear" w:color="auto" w:fill="E4D8EB"/>
          </w:tcPr>
          <w:p w14:paraId="20165095" w14:textId="77777777" w:rsidR="00071D7B" w:rsidRPr="00755B86" w:rsidRDefault="00071D7B"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Total</w:t>
            </w:r>
          </w:p>
        </w:tc>
        <w:tc>
          <w:tcPr>
            <w:tcW w:w="1407" w:type="dxa"/>
            <w:shd w:val="clear" w:color="auto" w:fill="E4D8EB"/>
            <w:vAlign w:val="center"/>
          </w:tcPr>
          <w:p w14:paraId="131E2DC9" w14:textId="77777777" w:rsidR="00071D7B" w:rsidRPr="00755B86" w:rsidRDefault="00071D7B"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/30</w:t>
            </w:r>
          </w:p>
        </w:tc>
      </w:tr>
    </w:tbl>
    <w:p w14:paraId="413285A6" w14:textId="05E06E35" w:rsidR="00035E0E" w:rsidRDefault="00035E0E">
      <w:r>
        <w:br w:type="page"/>
      </w:r>
    </w:p>
    <w:p w14:paraId="5D97090C" w14:textId="77777777" w:rsidR="00000898" w:rsidRPr="00344DF7" w:rsidRDefault="00000898" w:rsidP="00A56B38">
      <w:pPr>
        <w:pStyle w:val="SCSAHeading1"/>
        <w:rPr>
          <w:lang w:val="en-GB"/>
        </w:rPr>
      </w:pPr>
      <w:r w:rsidRPr="00344DF7">
        <w:rPr>
          <w:lang w:val="en-GB"/>
        </w:rPr>
        <w:lastRenderedPageBreak/>
        <w:t>Sample assessment task</w:t>
      </w:r>
    </w:p>
    <w:p w14:paraId="06430700" w14:textId="4EAAFC25" w:rsidR="00000898" w:rsidRPr="00344DF7" w:rsidRDefault="00000898" w:rsidP="00A56B38">
      <w:pPr>
        <w:pStyle w:val="SCSAHeading1"/>
        <w:rPr>
          <w:lang w:val="en-GB"/>
        </w:rPr>
      </w:pPr>
      <w:r w:rsidRPr="00344DF7">
        <w:rPr>
          <w:lang w:val="en-GB"/>
        </w:rPr>
        <w:t xml:space="preserve">English – </w:t>
      </w:r>
      <w:r>
        <w:rPr>
          <w:lang w:val="en-GB"/>
        </w:rPr>
        <w:t>Foundation</w:t>
      </w:r>
      <w:r w:rsidRPr="00344DF7">
        <w:rPr>
          <w:lang w:val="en-GB"/>
        </w:rPr>
        <w:t xml:space="preserve"> Year 12</w:t>
      </w:r>
    </w:p>
    <w:p w14:paraId="54704538" w14:textId="3747C7D7" w:rsidR="00000898" w:rsidRPr="00344DF7" w:rsidRDefault="00000898" w:rsidP="00A56B38">
      <w:pPr>
        <w:pStyle w:val="SCSAHeading2"/>
      </w:pPr>
      <w:r w:rsidRPr="00344DF7">
        <w:t xml:space="preserve">Task </w:t>
      </w:r>
      <w:r>
        <w:t>3</w:t>
      </w:r>
    </w:p>
    <w:p w14:paraId="4A3DF677" w14:textId="72A9FE12" w:rsidR="00931518" w:rsidRPr="00D0465C" w:rsidRDefault="00035E0E" w:rsidP="009515D3">
      <w:pPr>
        <w:tabs>
          <w:tab w:val="left" w:pos="2552"/>
        </w:tabs>
        <w:rPr>
          <w:rFonts w:cstheme="minorHAnsi"/>
          <w:b/>
        </w:rPr>
      </w:pPr>
      <w:r w:rsidRPr="00D0465C">
        <w:rPr>
          <w:rFonts w:cstheme="minorHAnsi"/>
          <w:b/>
        </w:rPr>
        <w:t xml:space="preserve">Assessment </w:t>
      </w:r>
      <w:r w:rsidR="00F91689">
        <w:rPr>
          <w:rFonts w:cstheme="minorHAnsi"/>
          <w:b/>
        </w:rPr>
        <w:t>t</w:t>
      </w:r>
      <w:r w:rsidRPr="00D0465C">
        <w:rPr>
          <w:rFonts w:cstheme="minorHAnsi"/>
          <w:b/>
        </w:rPr>
        <w:t>ype</w:t>
      </w:r>
      <w:r w:rsidR="009515D3">
        <w:rPr>
          <w:rFonts w:cstheme="minorHAnsi"/>
        </w:rPr>
        <w:tab/>
      </w:r>
      <w:r w:rsidRPr="00000898">
        <w:rPr>
          <w:rFonts w:cstheme="minorHAnsi"/>
        </w:rPr>
        <w:t xml:space="preserve">Oral </w:t>
      </w:r>
      <w:r w:rsidR="00F91689" w:rsidRPr="00000898">
        <w:rPr>
          <w:rFonts w:cstheme="minorHAnsi"/>
        </w:rPr>
        <w:t>c</w:t>
      </w:r>
      <w:r w:rsidRPr="00000898">
        <w:rPr>
          <w:rFonts w:cstheme="minorHAnsi"/>
        </w:rPr>
        <w:t>ommunication</w:t>
      </w:r>
    </w:p>
    <w:p w14:paraId="0268D2E2" w14:textId="7E84EDE0" w:rsidR="00E14F29" w:rsidRDefault="00E14F29" w:rsidP="00ED49A4">
      <w:pPr>
        <w:tabs>
          <w:tab w:val="left" w:pos="2552"/>
        </w:tabs>
        <w:spacing w:after="0"/>
      </w:pPr>
      <w:r>
        <w:rPr>
          <w:b/>
        </w:rPr>
        <w:t>Conditions</w:t>
      </w:r>
      <w:r w:rsidR="009515D3">
        <w:rPr>
          <w:b/>
        </w:rPr>
        <w:tab/>
      </w:r>
      <w:r w:rsidR="00AB173E" w:rsidRPr="00522056">
        <w:t xml:space="preserve">Prepared </w:t>
      </w:r>
      <w:r w:rsidR="00F52E14" w:rsidRPr="00522056">
        <w:t>in class and at home</w:t>
      </w:r>
    </w:p>
    <w:p w14:paraId="7CB1D835" w14:textId="1F36060B" w:rsidR="00796A74" w:rsidRDefault="00796A74" w:rsidP="009515D3">
      <w:pPr>
        <w:tabs>
          <w:tab w:val="left" w:pos="2552"/>
        </w:tabs>
        <w:rPr>
          <w:rFonts w:cstheme="minorHAnsi"/>
          <w:bCs/>
        </w:rPr>
      </w:pPr>
      <w:r>
        <w:rPr>
          <w:rFonts w:cstheme="minorHAnsi"/>
          <w:bCs/>
        </w:rPr>
        <w:tab/>
        <w:t xml:space="preserve">Due </w:t>
      </w:r>
      <w:r w:rsidRPr="00AB173E">
        <w:rPr>
          <w:rFonts w:cstheme="minorHAnsi"/>
          <w:bCs/>
        </w:rPr>
        <w:t>Week 15</w:t>
      </w:r>
    </w:p>
    <w:p w14:paraId="403A6BDE" w14:textId="2E060E81" w:rsidR="00796A74" w:rsidRPr="00ED49A4" w:rsidRDefault="00796A74" w:rsidP="009515D3">
      <w:pPr>
        <w:tabs>
          <w:tab w:val="left" w:pos="2552"/>
        </w:tabs>
        <w:rPr>
          <w:rFonts w:cstheme="minorHAnsi"/>
          <w:b/>
        </w:rPr>
      </w:pPr>
      <w:r w:rsidRPr="00D0465C">
        <w:rPr>
          <w:rFonts w:cstheme="minorHAnsi"/>
          <w:b/>
        </w:rPr>
        <w:t>Weighting</w:t>
      </w:r>
      <w:r>
        <w:rPr>
          <w:rFonts w:cstheme="minorHAnsi"/>
          <w:b/>
        </w:rPr>
        <w:tab/>
      </w:r>
      <w:r w:rsidRPr="00000898">
        <w:rPr>
          <w:rFonts w:cstheme="minorHAnsi"/>
        </w:rPr>
        <w:t>12%</w:t>
      </w:r>
    </w:p>
    <w:p w14:paraId="4624FFCF" w14:textId="722F8C3B" w:rsidR="00BE0B02" w:rsidRDefault="00796A74" w:rsidP="009515D3">
      <w:pPr>
        <w:tabs>
          <w:tab w:val="left" w:pos="2552"/>
        </w:tabs>
        <w:rPr>
          <w:rFonts w:cstheme="minorHAnsi"/>
          <w:b/>
        </w:rPr>
      </w:pPr>
      <w:r>
        <w:rPr>
          <w:rFonts w:cstheme="minorHAnsi"/>
          <w:b/>
        </w:rPr>
        <w:t>M</w:t>
      </w:r>
      <w:r w:rsidR="00857446" w:rsidRPr="00D0465C">
        <w:rPr>
          <w:rFonts w:cstheme="minorHAnsi"/>
          <w:b/>
        </w:rPr>
        <w:t>odule</w:t>
      </w:r>
      <w:r w:rsidR="009515D3">
        <w:rPr>
          <w:rFonts w:cstheme="minorHAnsi"/>
          <w:b/>
        </w:rPr>
        <w:tab/>
      </w:r>
      <w:r w:rsidR="00857446" w:rsidRPr="00000898">
        <w:rPr>
          <w:rFonts w:cstheme="minorHAnsi"/>
        </w:rPr>
        <w:t>The microteaching project</w:t>
      </w:r>
      <w:r w:rsidR="009515D3">
        <w:rPr>
          <w:rFonts w:cstheme="minorHAnsi"/>
          <w:b/>
        </w:rPr>
        <w:tab/>
      </w:r>
    </w:p>
    <w:p w14:paraId="7D2F190F" w14:textId="588251CF" w:rsidR="00035E0E" w:rsidRPr="00D0465C" w:rsidRDefault="00035E0E" w:rsidP="009515D3">
      <w:pPr>
        <w:tabs>
          <w:tab w:val="left" w:pos="2552"/>
        </w:tabs>
        <w:rPr>
          <w:rFonts w:cstheme="minorHAnsi"/>
          <w:b/>
        </w:rPr>
      </w:pPr>
      <w:r w:rsidRPr="00D0465C">
        <w:rPr>
          <w:rFonts w:cstheme="minorHAnsi"/>
          <w:b/>
        </w:rPr>
        <w:t>Context</w:t>
      </w:r>
      <w:r w:rsidR="009515D3">
        <w:rPr>
          <w:rFonts w:cstheme="minorHAnsi"/>
          <w:b/>
        </w:rPr>
        <w:tab/>
      </w:r>
      <w:r w:rsidR="00A0101B">
        <w:rPr>
          <w:rFonts w:cstheme="minorHAnsi"/>
        </w:rPr>
        <w:t>Literacy for e</w:t>
      </w:r>
      <w:r w:rsidRPr="00000898">
        <w:rPr>
          <w:rFonts w:cstheme="minorHAnsi"/>
        </w:rPr>
        <w:t xml:space="preserve">veryday </w:t>
      </w:r>
      <w:r w:rsidR="00F91689" w:rsidRPr="00000898">
        <w:rPr>
          <w:rFonts w:cstheme="minorHAnsi"/>
        </w:rPr>
        <w:t>p</w:t>
      </w:r>
      <w:r w:rsidRPr="00000898">
        <w:rPr>
          <w:rFonts w:cstheme="minorHAnsi"/>
        </w:rPr>
        <w:t xml:space="preserve">ersonal </w:t>
      </w:r>
      <w:r w:rsidR="00F91689" w:rsidRPr="00000898">
        <w:rPr>
          <w:rFonts w:cstheme="minorHAnsi"/>
        </w:rPr>
        <w:t>c</w:t>
      </w:r>
      <w:r w:rsidRPr="00000898">
        <w:rPr>
          <w:rFonts w:cstheme="minorHAnsi"/>
        </w:rPr>
        <w:t>ontexts</w:t>
      </w:r>
    </w:p>
    <w:p w14:paraId="7D3F8ECA" w14:textId="2658401A" w:rsidR="00416E55" w:rsidRPr="00F0566C" w:rsidRDefault="00A56B38" w:rsidP="00A56B38">
      <w:pPr>
        <w:pStyle w:val="AnswerLines"/>
        <w:rPr>
          <w:lang w:val="en-GB"/>
        </w:rPr>
      </w:pPr>
      <w:r>
        <w:rPr>
          <w:lang w:val="en-GB"/>
        </w:rPr>
        <w:tab/>
      </w:r>
    </w:p>
    <w:p w14:paraId="4A682A6F" w14:textId="714EC315" w:rsidR="00B716A1" w:rsidRPr="0078759B" w:rsidRDefault="00B716A1" w:rsidP="00701C0F">
      <w:pPr>
        <w:spacing w:after="0"/>
        <w:rPr>
          <w:b/>
        </w:rPr>
      </w:pPr>
      <w:r w:rsidRPr="00D0465C">
        <w:rPr>
          <w:rFonts w:cstheme="minorHAnsi"/>
          <w:b/>
        </w:rPr>
        <w:t xml:space="preserve">Oral communication: </w:t>
      </w:r>
      <w:r w:rsidR="00BA7815">
        <w:rPr>
          <w:rFonts w:cstheme="minorHAnsi"/>
          <w:b/>
          <w:bCs/>
        </w:rPr>
        <w:t>i</w:t>
      </w:r>
      <w:r w:rsidRPr="00AB173E">
        <w:rPr>
          <w:rFonts w:cstheme="minorHAnsi"/>
          <w:b/>
          <w:bCs/>
        </w:rPr>
        <w:t>nquiry</w:t>
      </w:r>
      <w:r w:rsidR="0087316E">
        <w:rPr>
          <w:rFonts w:cstheme="minorHAnsi"/>
          <w:b/>
          <w:bCs/>
        </w:rPr>
        <w:tab/>
      </w:r>
      <w:r w:rsidR="0087316E">
        <w:rPr>
          <w:rFonts w:cstheme="minorHAnsi"/>
          <w:b/>
          <w:bCs/>
        </w:rPr>
        <w:tab/>
      </w:r>
      <w:r w:rsidR="0087316E">
        <w:rPr>
          <w:rFonts w:cstheme="minorHAnsi"/>
          <w:b/>
          <w:bCs/>
        </w:rPr>
        <w:tab/>
      </w:r>
      <w:r w:rsidR="0087316E">
        <w:rPr>
          <w:rFonts w:cstheme="minorHAnsi"/>
          <w:b/>
          <w:bCs/>
        </w:rPr>
        <w:tab/>
      </w:r>
      <w:r w:rsidR="0087316E">
        <w:rPr>
          <w:rFonts w:cstheme="minorHAnsi"/>
          <w:b/>
          <w:bCs/>
        </w:rPr>
        <w:tab/>
      </w:r>
      <w:r w:rsidR="0087316E">
        <w:rPr>
          <w:rFonts w:cstheme="minorHAnsi"/>
          <w:b/>
          <w:bCs/>
        </w:rPr>
        <w:tab/>
      </w:r>
      <w:r w:rsidR="0087316E">
        <w:rPr>
          <w:rFonts w:cstheme="minorHAnsi"/>
          <w:b/>
          <w:bCs/>
        </w:rPr>
        <w:tab/>
      </w:r>
      <w:r w:rsidR="0087316E">
        <w:rPr>
          <w:rFonts w:cstheme="minorHAnsi"/>
          <w:b/>
          <w:bCs/>
        </w:rPr>
        <w:tab/>
      </w:r>
      <w:r w:rsidR="0087316E">
        <w:rPr>
          <w:b/>
        </w:rPr>
        <w:t>(35 marks)</w:t>
      </w:r>
    </w:p>
    <w:p w14:paraId="68CA0460" w14:textId="1A894D3D" w:rsidR="00035E0E" w:rsidRPr="00D0465C" w:rsidRDefault="00035E0E" w:rsidP="00A56B38">
      <w:pPr>
        <w:rPr>
          <w:rFonts w:cstheme="minorHAnsi"/>
        </w:rPr>
      </w:pPr>
      <w:r w:rsidRPr="00D0465C">
        <w:rPr>
          <w:rFonts w:cstheme="minorHAnsi"/>
        </w:rPr>
        <w:t xml:space="preserve">This inquiry project has been designed for you to share </w:t>
      </w:r>
      <w:r w:rsidRPr="00701C0F">
        <w:rPr>
          <w:rFonts w:cstheme="minorHAnsi"/>
          <w:b/>
        </w:rPr>
        <w:t>your expertise</w:t>
      </w:r>
      <w:r w:rsidRPr="00D0465C">
        <w:rPr>
          <w:rFonts w:cstheme="minorHAnsi"/>
        </w:rPr>
        <w:t xml:space="preserve"> with others, so they can learn about your </w:t>
      </w:r>
      <w:r w:rsidR="003C451D">
        <w:rPr>
          <w:rFonts w:cstheme="minorHAnsi"/>
        </w:rPr>
        <w:t>interest in</w:t>
      </w:r>
      <w:r w:rsidR="00931518" w:rsidRPr="00D0465C">
        <w:rPr>
          <w:rFonts w:cstheme="minorHAnsi"/>
        </w:rPr>
        <w:t xml:space="preserve"> a </w:t>
      </w:r>
      <w:r w:rsidR="00931518" w:rsidRPr="00A56B38">
        <w:t>particular</w:t>
      </w:r>
      <w:r w:rsidR="00931518" w:rsidRPr="00D0465C">
        <w:rPr>
          <w:rFonts w:cstheme="minorHAnsi"/>
        </w:rPr>
        <w:t xml:space="preserve"> topic, </w:t>
      </w:r>
      <w:r w:rsidR="000E2ADE">
        <w:rPr>
          <w:rFonts w:cstheme="minorHAnsi"/>
        </w:rPr>
        <w:t>skill or activity.</w:t>
      </w:r>
    </w:p>
    <w:p w14:paraId="2916D368" w14:textId="2064EB3D" w:rsidR="00035E0E" w:rsidRPr="00D0465C" w:rsidRDefault="00035E0E" w:rsidP="00A56B38">
      <w:pPr>
        <w:rPr>
          <w:rFonts w:cstheme="minorHAnsi"/>
        </w:rPr>
      </w:pPr>
      <w:r w:rsidRPr="00D0465C">
        <w:rPr>
          <w:rFonts w:cstheme="minorHAnsi"/>
        </w:rPr>
        <w:t xml:space="preserve">Each person has different </w:t>
      </w:r>
      <w:r w:rsidRPr="00A56B38">
        <w:t>interests</w:t>
      </w:r>
      <w:r w:rsidRPr="00D0465C">
        <w:rPr>
          <w:rFonts w:cstheme="minorHAnsi"/>
        </w:rPr>
        <w:t xml:space="preserve"> and skills, which make the world a much more interesting place to be! This module is all about what </w:t>
      </w:r>
      <w:r w:rsidRPr="00701C0F">
        <w:rPr>
          <w:rFonts w:cstheme="minorHAnsi"/>
          <w:b/>
        </w:rPr>
        <w:t>you</w:t>
      </w:r>
      <w:r w:rsidRPr="00D0465C">
        <w:rPr>
          <w:rFonts w:cstheme="minorHAnsi"/>
        </w:rPr>
        <w:t xml:space="preserve"> are good at. For example, you could be interested in working with car engines, fishing in the ocean, designing clothes, developing apps for your community, drawing </w:t>
      </w:r>
      <w:r w:rsidR="000E2ADE">
        <w:rPr>
          <w:rFonts w:cstheme="minorHAnsi"/>
        </w:rPr>
        <w:t>the world around you</w:t>
      </w:r>
      <w:r w:rsidR="00F91689">
        <w:rPr>
          <w:rFonts w:cstheme="minorHAnsi"/>
        </w:rPr>
        <w:t xml:space="preserve"> </w:t>
      </w:r>
      <w:r w:rsidR="000E2ADE">
        <w:rPr>
          <w:rFonts w:cstheme="minorHAnsi"/>
        </w:rPr>
        <w:t>… anything!</w:t>
      </w:r>
    </w:p>
    <w:p w14:paraId="6BB91246" w14:textId="77777777" w:rsidR="00035E0E" w:rsidRPr="00701C0F" w:rsidRDefault="00035E0E" w:rsidP="00A56B38">
      <w:pPr>
        <w:rPr>
          <w:rFonts w:cstheme="minorHAnsi"/>
          <w:b/>
        </w:rPr>
      </w:pPr>
      <w:r w:rsidRPr="00D0465C">
        <w:rPr>
          <w:rFonts w:cstheme="minorHAnsi"/>
        </w:rPr>
        <w:t xml:space="preserve">The driving question of this </w:t>
      </w:r>
      <w:r w:rsidRPr="00A56B38">
        <w:t>inquiry</w:t>
      </w:r>
      <w:r w:rsidRPr="00D0465C">
        <w:rPr>
          <w:rFonts w:cstheme="minorHAnsi"/>
        </w:rPr>
        <w:t xml:space="preserve"> project is: </w:t>
      </w:r>
      <w:r w:rsidRPr="00701C0F">
        <w:rPr>
          <w:rFonts w:cstheme="minorHAnsi"/>
          <w:b/>
        </w:rPr>
        <w:t>How can you share information about your topic of interest with others?</w:t>
      </w:r>
    </w:p>
    <w:p w14:paraId="35FEEAEF" w14:textId="1F85697F" w:rsidR="00035E0E" w:rsidRPr="00D0465C" w:rsidRDefault="00035E0E" w:rsidP="00151691">
      <w:pPr>
        <w:rPr>
          <w:rFonts w:cstheme="minorHAnsi"/>
        </w:rPr>
      </w:pPr>
      <w:r w:rsidRPr="00D0465C">
        <w:rPr>
          <w:rFonts w:cstheme="minorHAnsi"/>
        </w:rPr>
        <w:t xml:space="preserve">An inquiry-based project starts by posing questions, rather than having your teacher simply present established facts. Your job as an inquirer will be to identify </w:t>
      </w:r>
      <w:r w:rsidR="00D7715E" w:rsidRPr="00D0465C">
        <w:rPr>
          <w:rFonts w:cstheme="minorHAnsi"/>
        </w:rPr>
        <w:t xml:space="preserve">questions </w:t>
      </w:r>
      <w:r w:rsidRPr="00D0465C">
        <w:rPr>
          <w:rFonts w:cstheme="minorHAnsi"/>
        </w:rPr>
        <w:t xml:space="preserve">and research </w:t>
      </w:r>
      <w:r w:rsidR="00D7715E">
        <w:rPr>
          <w:rFonts w:cstheme="minorHAnsi"/>
        </w:rPr>
        <w:t>subjects</w:t>
      </w:r>
      <w:r w:rsidR="00F00D42">
        <w:rPr>
          <w:rFonts w:cstheme="minorHAnsi"/>
        </w:rPr>
        <w:t xml:space="preserve"> </w:t>
      </w:r>
      <w:r w:rsidRPr="00D0465C">
        <w:rPr>
          <w:rFonts w:cstheme="minorHAnsi"/>
        </w:rPr>
        <w:t>to</w:t>
      </w:r>
      <w:r w:rsidR="00A23E62">
        <w:rPr>
          <w:rFonts w:cstheme="minorHAnsi"/>
        </w:rPr>
        <w:t xml:space="preserve"> further</w:t>
      </w:r>
      <w:r w:rsidRPr="00D0465C">
        <w:rPr>
          <w:rFonts w:cstheme="minorHAnsi"/>
        </w:rPr>
        <w:t xml:space="preserve"> develop your knowled</w:t>
      </w:r>
      <w:r w:rsidR="000E2ADE">
        <w:rPr>
          <w:rFonts w:cstheme="minorHAnsi"/>
        </w:rPr>
        <w:t>ge about your area of interest.</w:t>
      </w:r>
    </w:p>
    <w:p w14:paraId="0F87B50F" w14:textId="77777777" w:rsidR="00035E0E" w:rsidRPr="00D0465C" w:rsidRDefault="00035E0E" w:rsidP="00151691">
      <w:pPr>
        <w:rPr>
          <w:rFonts w:cstheme="minorHAnsi"/>
        </w:rPr>
      </w:pPr>
      <w:r w:rsidRPr="00D0465C">
        <w:rPr>
          <w:rFonts w:cstheme="minorHAnsi"/>
        </w:rPr>
        <w:t xml:space="preserve">In this inquiry project, it’s </w:t>
      </w:r>
      <w:r w:rsidRPr="00701C0F">
        <w:rPr>
          <w:rFonts w:cstheme="minorHAnsi"/>
          <w:b/>
        </w:rPr>
        <w:t>your</w:t>
      </w:r>
      <w:r w:rsidRPr="00D0465C">
        <w:rPr>
          <w:rFonts w:cstheme="minorHAnsi"/>
        </w:rPr>
        <w:t xml:space="preserve"> turn to choose the final type of assessment that you would like teachers to ev</w:t>
      </w:r>
      <w:r w:rsidR="000E2ADE">
        <w:rPr>
          <w:rFonts w:cstheme="minorHAnsi"/>
        </w:rPr>
        <w:t>aluate. Sound different? It is!</w:t>
      </w:r>
    </w:p>
    <w:p w14:paraId="6439B8F1" w14:textId="4094FA00" w:rsidR="00447B2A" w:rsidRPr="00D0465C" w:rsidRDefault="00447B2A" w:rsidP="00151691">
      <w:pPr>
        <w:rPr>
          <w:rFonts w:cstheme="minorHAnsi"/>
        </w:rPr>
      </w:pPr>
      <w:r w:rsidRPr="00D0465C">
        <w:rPr>
          <w:rFonts w:cstheme="minorHAnsi"/>
        </w:rPr>
        <w:t>What you need to do</w:t>
      </w:r>
    </w:p>
    <w:p w14:paraId="1578F41C" w14:textId="78D54BD1" w:rsidR="00291968" w:rsidRPr="00D0465C" w:rsidRDefault="003D5873" w:rsidP="00755B86">
      <w:pPr>
        <w:pStyle w:val="ListParagraph"/>
        <w:numPr>
          <w:ilvl w:val="0"/>
          <w:numId w:val="4"/>
        </w:numPr>
        <w:tabs>
          <w:tab w:val="right" w:pos="9072"/>
        </w:tabs>
        <w:spacing w:after="0"/>
        <w:rPr>
          <w:rFonts w:cstheme="minorHAnsi"/>
        </w:rPr>
      </w:pPr>
      <w:r>
        <w:rPr>
          <w:rFonts w:cstheme="minorHAnsi"/>
        </w:rPr>
        <w:t>Use brainstorming to c</w:t>
      </w:r>
      <w:r w:rsidR="00447B2A" w:rsidRPr="00D0465C">
        <w:rPr>
          <w:rFonts w:cstheme="minorHAnsi"/>
        </w:rPr>
        <w:t>reate</w:t>
      </w:r>
      <w:r w:rsidR="00291968" w:rsidRPr="00D0465C">
        <w:rPr>
          <w:rFonts w:cstheme="minorHAnsi"/>
        </w:rPr>
        <w:t xml:space="preserve"> a detailed </w:t>
      </w:r>
      <w:r w:rsidR="00796A74">
        <w:rPr>
          <w:rFonts w:cstheme="minorHAnsi"/>
        </w:rPr>
        <w:t>mind</w:t>
      </w:r>
      <w:r w:rsidR="008F1E4E">
        <w:rPr>
          <w:rFonts w:cstheme="minorHAnsi"/>
        </w:rPr>
        <w:t xml:space="preserve"> </w:t>
      </w:r>
      <w:r w:rsidR="00796A74">
        <w:rPr>
          <w:rFonts w:cstheme="minorHAnsi"/>
        </w:rPr>
        <w:t xml:space="preserve">map </w:t>
      </w:r>
      <w:r w:rsidR="00447B2A" w:rsidRPr="00D0465C">
        <w:rPr>
          <w:rFonts w:cstheme="minorHAnsi"/>
        </w:rPr>
        <w:t>on your topic/area of interest</w:t>
      </w:r>
      <w:r w:rsidR="00F91689">
        <w:rPr>
          <w:rFonts w:cstheme="minorHAnsi"/>
        </w:rPr>
        <w:t>.</w:t>
      </w:r>
      <w:r>
        <w:rPr>
          <w:rFonts w:cstheme="minorHAnsi"/>
        </w:rPr>
        <w:t xml:space="preserve"> </w:t>
      </w:r>
      <w:r>
        <w:rPr>
          <w:rFonts w:cstheme="minorHAnsi"/>
        </w:rPr>
        <w:tab/>
        <w:t>(5 marks)</w:t>
      </w:r>
    </w:p>
    <w:p w14:paraId="5C3981A1" w14:textId="0294E73F" w:rsidR="00291968" w:rsidRPr="00D0465C" w:rsidRDefault="003D5873" w:rsidP="00755B86">
      <w:pPr>
        <w:pStyle w:val="ListParagraph"/>
        <w:numPr>
          <w:ilvl w:val="0"/>
          <w:numId w:val="4"/>
        </w:numPr>
        <w:tabs>
          <w:tab w:val="right" w:pos="9072"/>
        </w:tabs>
        <w:spacing w:after="0"/>
        <w:rPr>
          <w:rFonts w:cstheme="minorHAnsi"/>
        </w:rPr>
      </w:pPr>
      <w:r>
        <w:rPr>
          <w:rFonts w:cstheme="minorHAnsi"/>
        </w:rPr>
        <w:t>Produce</w:t>
      </w:r>
      <w:r w:rsidR="00447B2A" w:rsidRPr="00D0465C">
        <w:rPr>
          <w:rFonts w:cstheme="minorHAnsi"/>
        </w:rPr>
        <w:t xml:space="preserve"> </w:t>
      </w:r>
      <w:r w:rsidR="00291968" w:rsidRPr="00D0465C">
        <w:rPr>
          <w:rFonts w:cstheme="minorHAnsi"/>
        </w:rPr>
        <w:t xml:space="preserve">three essential </w:t>
      </w:r>
      <w:r w:rsidR="00447B2A" w:rsidRPr="00D0465C">
        <w:rPr>
          <w:rFonts w:cstheme="minorHAnsi"/>
        </w:rPr>
        <w:t xml:space="preserve">focus </w:t>
      </w:r>
      <w:r w:rsidR="00291968" w:rsidRPr="00D0465C">
        <w:rPr>
          <w:rFonts w:cstheme="minorHAnsi"/>
        </w:rPr>
        <w:t>questi</w:t>
      </w:r>
      <w:r w:rsidR="000E2ADE">
        <w:rPr>
          <w:rFonts w:cstheme="minorHAnsi"/>
        </w:rPr>
        <w:t>ons</w:t>
      </w:r>
      <w:r w:rsidR="00F91689">
        <w:rPr>
          <w:rFonts w:cstheme="minorHAnsi"/>
        </w:rPr>
        <w:t>.</w:t>
      </w:r>
      <w:r>
        <w:rPr>
          <w:rFonts w:cstheme="minorHAnsi"/>
        </w:rPr>
        <w:t xml:space="preserve"> </w:t>
      </w:r>
      <w:r>
        <w:rPr>
          <w:rFonts w:cstheme="minorHAnsi"/>
        </w:rPr>
        <w:tab/>
        <w:t>(5 marks)</w:t>
      </w:r>
    </w:p>
    <w:p w14:paraId="252EE4D1" w14:textId="011C09BC" w:rsidR="00291968" w:rsidRPr="00D0465C" w:rsidRDefault="00447B2A" w:rsidP="00755B86">
      <w:pPr>
        <w:pStyle w:val="ListParagraph"/>
        <w:numPr>
          <w:ilvl w:val="0"/>
          <w:numId w:val="4"/>
        </w:numPr>
        <w:tabs>
          <w:tab w:val="right" w:pos="9072"/>
        </w:tabs>
        <w:spacing w:after="0"/>
        <w:rPr>
          <w:rFonts w:cstheme="minorHAnsi"/>
        </w:rPr>
      </w:pPr>
      <w:r w:rsidRPr="00D0465C">
        <w:rPr>
          <w:rFonts w:cstheme="minorHAnsi"/>
        </w:rPr>
        <w:t xml:space="preserve">Prepare </w:t>
      </w:r>
      <w:r w:rsidR="00291968" w:rsidRPr="00D0465C">
        <w:rPr>
          <w:rFonts w:cstheme="minorHAnsi"/>
        </w:rPr>
        <w:t xml:space="preserve">resources </w:t>
      </w:r>
      <w:r w:rsidR="00F91689">
        <w:rPr>
          <w:rFonts w:cstheme="minorHAnsi"/>
        </w:rPr>
        <w:t>and the</w:t>
      </w:r>
      <w:r w:rsidR="00291968" w:rsidRPr="00D0465C">
        <w:rPr>
          <w:rFonts w:cstheme="minorHAnsi"/>
        </w:rPr>
        <w:t xml:space="preserve"> location</w:t>
      </w:r>
      <w:r w:rsidRPr="00D0465C">
        <w:rPr>
          <w:rFonts w:cstheme="minorHAnsi"/>
        </w:rPr>
        <w:t xml:space="preserve"> for the presentation</w:t>
      </w:r>
      <w:r w:rsidR="00F91689">
        <w:rPr>
          <w:rFonts w:cstheme="minorHAnsi"/>
        </w:rPr>
        <w:t>.</w:t>
      </w:r>
      <w:r w:rsidR="003D5873">
        <w:rPr>
          <w:rFonts w:cstheme="minorHAnsi"/>
        </w:rPr>
        <w:t xml:space="preserve"> </w:t>
      </w:r>
      <w:r w:rsidR="003D5873">
        <w:rPr>
          <w:rFonts w:cstheme="minorHAnsi"/>
        </w:rPr>
        <w:tab/>
        <w:t>(5 marks)</w:t>
      </w:r>
    </w:p>
    <w:p w14:paraId="130CEBE9" w14:textId="0462A8FA" w:rsidR="00291968" w:rsidRPr="00D0465C" w:rsidRDefault="00447B2A" w:rsidP="00755B86">
      <w:pPr>
        <w:pStyle w:val="ListParagraph"/>
        <w:numPr>
          <w:ilvl w:val="0"/>
          <w:numId w:val="4"/>
        </w:numPr>
        <w:tabs>
          <w:tab w:val="right" w:pos="9072"/>
        </w:tabs>
        <w:spacing w:after="0"/>
        <w:rPr>
          <w:rFonts w:cstheme="minorHAnsi"/>
        </w:rPr>
      </w:pPr>
      <w:r w:rsidRPr="00D0465C">
        <w:rPr>
          <w:rFonts w:cstheme="minorHAnsi"/>
        </w:rPr>
        <w:t>Choose an effective form for your</w:t>
      </w:r>
      <w:r w:rsidR="000E2ADE">
        <w:rPr>
          <w:rFonts w:cstheme="minorHAnsi"/>
        </w:rPr>
        <w:t xml:space="preserve"> presentation</w:t>
      </w:r>
      <w:r w:rsidR="00F91689">
        <w:rPr>
          <w:rFonts w:cstheme="minorHAnsi"/>
        </w:rPr>
        <w:t>.</w:t>
      </w:r>
      <w:r w:rsidR="003D5873">
        <w:rPr>
          <w:rFonts w:cstheme="minorHAnsi"/>
        </w:rPr>
        <w:t xml:space="preserve"> </w:t>
      </w:r>
      <w:r w:rsidR="003D5873">
        <w:rPr>
          <w:rFonts w:cstheme="minorHAnsi"/>
        </w:rPr>
        <w:tab/>
        <w:t>(5 marks)</w:t>
      </w:r>
    </w:p>
    <w:p w14:paraId="71C31625" w14:textId="4BC2BCE5" w:rsidR="00291968" w:rsidRPr="00D0465C" w:rsidRDefault="000D4012" w:rsidP="00755B86">
      <w:pPr>
        <w:pStyle w:val="ListParagraph"/>
        <w:numPr>
          <w:ilvl w:val="0"/>
          <w:numId w:val="4"/>
        </w:numPr>
        <w:tabs>
          <w:tab w:val="right" w:pos="9072"/>
        </w:tabs>
        <w:spacing w:after="0"/>
        <w:rPr>
          <w:rFonts w:cstheme="minorHAnsi"/>
        </w:rPr>
      </w:pPr>
      <w:r>
        <w:rPr>
          <w:rFonts w:cstheme="minorHAnsi"/>
        </w:rPr>
        <w:t xml:space="preserve">Use </w:t>
      </w:r>
      <w:r w:rsidR="00447B2A" w:rsidRPr="00D0465C">
        <w:rPr>
          <w:rFonts w:cstheme="minorHAnsi"/>
        </w:rPr>
        <w:t>s</w:t>
      </w:r>
      <w:r w:rsidR="00291968" w:rsidRPr="00D0465C">
        <w:rPr>
          <w:rFonts w:cstheme="minorHAnsi"/>
        </w:rPr>
        <w:t xml:space="preserve">peaking skills to </w:t>
      </w:r>
      <w:r>
        <w:rPr>
          <w:rFonts w:cstheme="minorHAnsi"/>
        </w:rPr>
        <w:t xml:space="preserve">engage the </w:t>
      </w:r>
      <w:r w:rsidR="00291968" w:rsidRPr="00D0465C">
        <w:rPr>
          <w:rFonts w:cstheme="minorHAnsi"/>
        </w:rPr>
        <w:t>audience</w:t>
      </w:r>
      <w:r w:rsidR="009A6DEA">
        <w:rPr>
          <w:rFonts w:cstheme="minorHAnsi"/>
        </w:rPr>
        <w:t xml:space="preserve"> when sharing information</w:t>
      </w:r>
      <w:r w:rsidR="00F91689">
        <w:rPr>
          <w:rFonts w:cstheme="minorHAnsi"/>
        </w:rPr>
        <w:t>.</w:t>
      </w:r>
      <w:r w:rsidR="003D5873">
        <w:rPr>
          <w:rFonts w:cstheme="minorHAnsi"/>
        </w:rPr>
        <w:tab/>
        <w:t>(5 marks)</w:t>
      </w:r>
    </w:p>
    <w:p w14:paraId="643574BD" w14:textId="679E2468" w:rsidR="00291968" w:rsidRDefault="000D4012" w:rsidP="00755B86">
      <w:pPr>
        <w:pStyle w:val="ListParagraph"/>
        <w:numPr>
          <w:ilvl w:val="0"/>
          <w:numId w:val="4"/>
        </w:numPr>
        <w:tabs>
          <w:tab w:val="right" w:pos="9072"/>
        </w:tabs>
        <w:spacing w:after="0"/>
        <w:rPr>
          <w:rFonts w:cstheme="minorHAnsi"/>
        </w:rPr>
      </w:pPr>
      <w:r>
        <w:rPr>
          <w:rFonts w:cstheme="minorHAnsi"/>
        </w:rPr>
        <w:t>Use</w:t>
      </w:r>
      <w:r w:rsidR="00291968" w:rsidRPr="00D0465C">
        <w:rPr>
          <w:rFonts w:cstheme="minorHAnsi"/>
        </w:rPr>
        <w:t xml:space="preserve"> listen</w:t>
      </w:r>
      <w:r w:rsidR="007B48E8">
        <w:rPr>
          <w:rFonts w:cstheme="minorHAnsi"/>
        </w:rPr>
        <w:t xml:space="preserve">ing skills </w:t>
      </w:r>
      <w:r>
        <w:rPr>
          <w:rFonts w:cstheme="minorHAnsi"/>
        </w:rPr>
        <w:t xml:space="preserve">to engage the audience </w:t>
      </w:r>
      <w:r w:rsidR="003D5873">
        <w:rPr>
          <w:rFonts w:cstheme="minorHAnsi"/>
        </w:rPr>
        <w:t>when r</w:t>
      </w:r>
      <w:r w:rsidR="0010771B" w:rsidRPr="00D0465C">
        <w:rPr>
          <w:rFonts w:cstheme="minorHAnsi"/>
        </w:rPr>
        <w:t>espond</w:t>
      </w:r>
      <w:r w:rsidR="003D5873">
        <w:rPr>
          <w:rFonts w:cstheme="minorHAnsi"/>
        </w:rPr>
        <w:t>ing</w:t>
      </w:r>
      <w:r w:rsidR="0010771B" w:rsidRPr="00D0465C">
        <w:rPr>
          <w:rFonts w:cstheme="minorHAnsi"/>
        </w:rPr>
        <w:t xml:space="preserve"> to</w:t>
      </w:r>
      <w:r>
        <w:rPr>
          <w:rFonts w:cstheme="minorHAnsi"/>
        </w:rPr>
        <w:t xml:space="preserve"> their</w:t>
      </w:r>
      <w:r w:rsidR="0010771B" w:rsidRPr="00D0465C">
        <w:rPr>
          <w:rFonts w:cstheme="minorHAnsi"/>
        </w:rPr>
        <w:t xml:space="preserve"> queries</w:t>
      </w:r>
      <w:r w:rsidR="00F91689">
        <w:rPr>
          <w:rFonts w:cstheme="minorHAnsi"/>
        </w:rPr>
        <w:t>.</w:t>
      </w:r>
      <w:r w:rsidR="003D5873">
        <w:rPr>
          <w:rFonts w:cstheme="minorHAnsi"/>
        </w:rPr>
        <w:tab/>
        <w:t>(5 marks)</w:t>
      </w:r>
    </w:p>
    <w:p w14:paraId="71CC54B1" w14:textId="17484279" w:rsidR="00035E0E" w:rsidRPr="000E2ADE" w:rsidRDefault="003D5873" w:rsidP="00755B86">
      <w:pPr>
        <w:pStyle w:val="ListParagraph"/>
        <w:numPr>
          <w:ilvl w:val="0"/>
          <w:numId w:val="4"/>
        </w:numPr>
        <w:tabs>
          <w:tab w:val="right" w:pos="9072"/>
        </w:tabs>
        <w:spacing w:after="0"/>
        <w:rPr>
          <w:rFonts w:cstheme="minorHAnsi"/>
        </w:rPr>
      </w:pPr>
      <w:r>
        <w:rPr>
          <w:rFonts w:cstheme="minorHAnsi"/>
        </w:rPr>
        <w:t>C</w:t>
      </w:r>
      <w:r w:rsidR="008A4841">
        <w:rPr>
          <w:rFonts w:cstheme="minorHAnsi"/>
        </w:rPr>
        <w:t>ommunicate information</w:t>
      </w:r>
      <w:r>
        <w:rPr>
          <w:rFonts w:cstheme="minorHAnsi"/>
        </w:rPr>
        <w:t xml:space="preserve"> effectively</w:t>
      </w:r>
      <w:r w:rsidR="00F91689">
        <w:rPr>
          <w:rFonts w:cstheme="minorHAnsi"/>
        </w:rPr>
        <w:t>.</w:t>
      </w:r>
      <w:r>
        <w:rPr>
          <w:rFonts w:cstheme="minorHAnsi"/>
        </w:rPr>
        <w:t xml:space="preserve"> </w:t>
      </w:r>
      <w:r>
        <w:rPr>
          <w:rFonts w:cstheme="minorHAnsi"/>
        </w:rPr>
        <w:tab/>
        <w:t>(5 marks)</w:t>
      </w:r>
    </w:p>
    <w:p w14:paraId="46DA08EE" w14:textId="77777777" w:rsidR="00931518" w:rsidRDefault="00931518">
      <w:pPr>
        <w:rPr>
          <w:b/>
        </w:rPr>
      </w:pPr>
      <w:r>
        <w:rPr>
          <w:b/>
        </w:rPr>
        <w:br w:type="page"/>
      </w:r>
    </w:p>
    <w:p w14:paraId="40461932" w14:textId="3FC39F68" w:rsidR="0095309C" w:rsidRPr="003B3CD2" w:rsidRDefault="00931518" w:rsidP="00A56B38">
      <w:pPr>
        <w:pStyle w:val="SCSAHeading2"/>
      </w:pPr>
      <w:r w:rsidRPr="00B51C4B">
        <w:lastRenderedPageBreak/>
        <w:t xml:space="preserve">Marking </w:t>
      </w:r>
      <w:r w:rsidR="003D68C7">
        <w:t>key for sample assessment task 3</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17" w:type="dxa"/>
          <w:left w:w="113" w:type="dxa"/>
          <w:bottom w:w="17" w:type="dxa"/>
          <w:right w:w="113" w:type="dxa"/>
        </w:tblCellMar>
        <w:tblLook w:val="01E0" w:firstRow="1" w:lastRow="1" w:firstColumn="1" w:lastColumn="1" w:noHBand="0" w:noVBand="0"/>
      </w:tblPr>
      <w:tblGrid>
        <w:gridCol w:w="7552"/>
        <w:gridCol w:w="1508"/>
      </w:tblGrid>
      <w:tr w:rsidR="00931518" w:rsidRPr="00755B86" w14:paraId="167A9C23" w14:textId="77777777" w:rsidTr="00755B86">
        <w:trPr>
          <w:trHeight w:val="20"/>
        </w:trPr>
        <w:tc>
          <w:tcPr>
            <w:tcW w:w="7552" w:type="dxa"/>
            <w:tcBorders>
              <w:right w:val="single" w:sz="4" w:space="0" w:color="FFFFFF" w:themeColor="background1"/>
            </w:tcBorders>
            <w:shd w:val="clear" w:color="auto" w:fill="BD9FCF"/>
            <w:vAlign w:val="center"/>
            <w:hideMark/>
          </w:tcPr>
          <w:p w14:paraId="5C4177A4" w14:textId="77777777" w:rsidR="00931518" w:rsidRPr="00755B86" w:rsidRDefault="00931518"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508" w:type="dxa"/>
            <w:tcBorders>
              <w:left w:val="single" w:sz="4" w:space="0" w:color="FFFFFF" w:themeColor="background1"/>
            </w:tcBorders>
            <w:shd w:val="clear" w:color="auto" w:fill="BD9FCF"/>
            <w:vAlign w:val="center"/>
            <w:hideMark/>
          </w:tcPr>
          <w:p w14:paraId="5697BEAB" w14:textId="77777777" w:rsidR="00931518" w:rsidRPr="00755B86" w:rsidRDefault="00931518" w:rsidP="004E03A0">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931518" w:rsidRPr="004E03A0" w14:paraId="5261B7B8" w14:textId="77777777" w:rsidTr="004E03A0">
        <w:tblPrEx>
          <w:tblLook w:val="04A0" w:firstRow="1" w:lastRow="0" w:firstColumn="1" w:lastColumn="0" w:noHBand="0" w:noVBand="1"/>
        </w:tblPrEx>
        <w:trPr>
          <w:trHeight w:val="20"/>
        </w:trPr>
        <w:tc>
          <w:tcPr>
            <w:tcW w:w="7552" w:type="dxa"/>
            <w:shd w:val="clear" w:color="auto" w:fill="E4D8EB"/>
            <w:vAlign w:val="center"/>
          </w:tcPr>
          <w:p w14:paraId="78C4A169" w14:textId="4FE4A8E5" w:rsidR="00931518" w:rsidRPr="004E03A0" w:rsidRDefault="00447B2A" w:rsidP="004E03A0">
            <w:pPr>
              <w:spacing w:after="0" w:line="240" w:lineRule="auto"/>
              <w:rPr>
                <w:rFonts w:ascii="Calibri" w:eastAsia="MS Mincho" w:hAnsi="Calibri" w:cs="Calibri"/>
                <w:b/>
                <w:bCs/>
                <w:sz w:val="20"/>
              </w:rPr>
            </w:pPr>
            <w:r w:rsidRPr="004E03A0">
              <w:rPr>
                <w:rFonts w:ascii="Calibri" w:eastAsia="MS Mincho" w:hAnsi="Calibri" w:cs="Calibri"/>
                <w:b/>
                <w:sz w:val="20"/>
              </w:rPr>
              <w:t>Creation</w:t>
            </w:r>
            <w:r w:rsidR="003B5D3A" w:rsidRPr="004E03A0">
              <w:rPr>
                <w:rFonts w:ascii="Calibri" w:eastAsia="MS Mincho" w:hAnsi="Calibri" w:cs="Calibri"/>
                <w:b/>
                <w:sz w:val="20"/>
              </w:rPr>
              <w:t xml:space="preserve"> of a detailed </w:t>
            </w:r>
            <w:r w:rsidR="00796A74" w:rsidRPr="004E03A0">
              <w:rPr>
                <w:rFonts w:ascii="Calibri" w:eastAsia="MS Mincho" w:hAnsi="Calibri" w:cs="Calibri"/>
                <w:b/>
                <w:sz w:val="20"/>
              </w:rPr>
              <w:t>mind</w:t>
            </w:r>
            <w:r w:rsidR="003A6C8B">
              <w:rPr>
                <w:rFonts w:ascii="Calibri" w:eastAsia="MS Mincho" w:hAnsi="Calibri" w:cs="Calibri"/>
                <w:b/>
                <w:sz w:val="20"/>
              </w:rPr>
              <w:t xml:space="preserve"> </w:t>
            </w:r>
            <w:r w:rsidR="00796A74" w:rsidRPr="004E03A0">
              <w:rPr>
                <w:rFonts w:ascii="Calibri" w:eastAsia="MS Mincho" w:hAnsi="Calibri" w:cs="Calibri"/>
                <w:b/>
                <w:sz w:val="20"/>
              </w:rPr>
              <w:t>map</w:t>
            </w:r>
          </w:p>
        </w:tc>
        <w:tc>
          <w:tcPr>
            <w:tcW w:w="1508" w:type="dxa"/>
            <w:shd w:val="clear" w:color="auto" w:fill="E4D8EB"/>
            <w:vAlign w:val="center"/>
          </w:tcPr>
          <w:p w14:paraId="2A7129EA" w14:textId="32B92BA4" w:rsidR="00931518" w:rsidRPr="004E03A0" w:rsidRDefault="00931518" w:rsidP="004E03A0">
            <w:pPr>
              <w:spacing w:after="0" w:line="240" w:lineRule="auto"/>
              <w:jc w:val="center"/>
              <w:rPr>
                <w:rFonts w:ascii="Calibri" w:eastAsia="MS Mincho" w:hAnsi="Calibri" w:cs="Calibri"/>
                <w:b/>
                <w:bCs/>
                <w:sz w:val="20"/>
              </w:rPr>
            </w:pPr>
          </w:p>
        </w:tc>
      </w:tr>
      <w:tr w:rsidR="00931518" w:rsidRPr="004E03A0" w14:paraId="3255F18C" w14:textId="77777777" w:rsidTr="004E03A0">
        <w:tblPrEx>
          <w:tblLook w:val="04A0" w:firstRow="1" w:lastRow="0" w:firstColumn="1" w:lastColumn="0" w:noHBand="0" w:noVBand="1"/>
        </w:tblPrEx>
        <w:trPr>
          <w:trHeight w:val="20"/>
        </w:trPr>
        <w:tc>
          <w:tcPr>
            <w:tcW w:w="7552" w:type="dxa"/>
          </w:tcPr>
          <w:p w14:paraId="09D1F327" w14:textId="756F83D4" w:rsidR="00931518" w:rsidRPr="004E03A0" w:rsidRDefault="00F7693A" w:rsidP="004E03A0">
            <w:pPr>
              <w:tabs>
                <w:tab w:val="center" w:pos="4211"/>
              </w:tabs>
              <w:spacing w:after="0" w:line="240" w:lineRule="auto"/>
              <w:rPr>
                <w:rFonts w:ascii="Calibri" w:eastAsia="MS Mincho" w:hAnsi="Calibri" w:cs="Calibri"/>
                <w:sz w:val="20"/>
              </w:rPr>
            </w:pPr>
            <w:r w:rsidRPr="004E03A0">
              <w:rPr>
                <w:rFonts w:ascii="Calibri" w:eastAsia="MS Mincho" w:hAnsi="Calibri" w:cs="Calibri"/>
                <w:sz w:val="20"/>
              </w:rPr>
              <w:t>C</w:t>
            </w:r>
            <w:r w:rsidR="00A167E0" w:rsidRPr="004E03A0">
              <w:rPr>
                <w:rFonts w:ascii="Calibri" w:eastAsia="MS Mincho" w:hAnsi="Calibri" w:cs="Calibri"/>
                <w:sz w:val="20"/>
              </w:rPr>
              <w:t>reat</w:t>
            </w:r>
            <w:r w:rsidRPr="004E03A0">
              <w:rPr>
                <w:rFonts w:ascii="Calibri" w:eastAsia="MS Mincho" w:hAnsi="Calibri" w:cs="Calibri"/>
                <w:sz w:val="20"/>
              </w:rPr>
              <w:t>es</w:t>
            </w:r>
            <w:r w:rsidR="00A167E0" w:rsidRPr="004E03A0">
              <w:rPr>
                <w:rFonts w:ascii="Calibri" w:eastAsia="MS Mincho" w:hAnsi="Calibri" w:cs="Calibri"/>
                <w:sz w:val="20"/>
              </w:rPr>
              <w:t xml:space="preserve"> a </w:t>
            </w:r>
            <w:r w:rsidR="00ED68F3" w:rsidRPr="004E03A0">
              <w:rPr>
                <w:rFonts w:ascii="Calibri" w:eastAsia="MS Mincho" w:hAnsi="Calibri" w:cs="Calibri"/>
                <w:sz w:val="20"/>
              </w:rPr>
              <w:t>coherent</w:t>
            </w:r>
            <w:r w:rsidR="003D5873" w:rsidRPr="004E03A0">
              <w:rPr>
                <w:rFonts w:ascii="Calibri" w:eastAsia="MS Mincho" w:hAnsi="Calibri" w:cs="Calibri"/>
                <w:sz w:val="20"/>
              </w:rPr>
              <w:t xml:space="preserve"> and</w:t>
            </w:r>
            <w:r w:rsidRPr="004E03A0">
              <w:rPr>
                <w:rFonts w:ascii="Calibri" w:eastAsia="MS Mincho" w:hAnsi="Calibri" w:cs="Calibri"/>
                <w:sz w:val="20"/>
              </w:rPr>
              <w:t xml:space="preserve"> </w:t>
            </w:r>
            <w:r w:rsidR="00A167E0" w:rsidRPr="004E03A0">
              <w:rPr>
                <w:rFonts w:ascii="Calibri" w:eastAsia="MS Mincho" w:hAnsi="Calibri" w:cs="Calibri"/>
                <w:sz w:val="20"/>
              </w:rPr>
              <w:t xml:space="preserve">detailed </w:t>
            </w:r>
            <w:r w:rsidR="003D5873" w:rsidRPr="004E03A0">
              <w:rPr>
                <w:rFonts w:ascii="Calibri" w:eastAsia="MS Mincho" w:hAnsi="Calibri" w:cs="Calibri"/>
                <w:sz w:val="20"/>
              </w:rPr>
              <w:t>mind</w:t>
            </w:r>
            <w:r w:rsidR="003A6C8B">
              <w:rPr>
                <w:rFonts w:ascii="Calibri" w:eastAsia="MS Mincho" w:hAnsi="Calibri" w:cs="Calibri"/>
                <w:sz w:val="20"/>
              </w:rPr>
              <w:t xml:space="preserve"> </w:t>
            </w:r>
            <w:r w:rsidR="003D5873" w:rsidRPr="004E03A0">
              <w:rPr>
                <w:rFonts w:ascii="Calibri" w:eastAsia="MS Mincho" w:hAnsi="Calibri" w:cs="Calibri"/>
                <w:sz w:val="20"/>
              </w:rPr>
              <w:t>map</w:t>
            </w:r>
          </w:p>
        </w:tc>
        <w:tc>
          <w:tcPr>
            <w:tcW w:w="1508" w:type="dxa"/>
            <w:vAlign w:val="center"/>
            <w:hideMark/>
          </w:tcPr>
          <w:p w14:paraId="5669C275" w14:textId="77777777" w:rsidR="00931518" w:rsidRPr="004E03A0" w:rsidRDefault="00931518"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931518" w:rsidRPr="004E03A0" w14:paraId="47E3F2B4" w14:textId="77777777" w:rsidTr="004E03A0">
        <w:tblPrEx>
          <w:tblLook w:val="04A0" w:firstRow="1" w:lastRow="0" w:firstColumn="1" w:lastColumn="0" w:noHBand="0" w:noVBand="1"/>
        </w:tblPrEx>
        <w:trPr>
          <w:trHeight w:val="20"/>
        </w:trPr>
        <w:tc>
          <w:tcPr>
            <w:tcW w:w="7552" w:type="dxa"/>
          </w:tcPr>
          <w:p w14:paraId="2620690B" w14:textId="6D87350B" w:rsidR="00931518" w:rsidRPr="004E03A0" w:rsidRDefault="00F7693A" w:rsidP="004E03A0">
            <w:pPr>
              <w:spacing w:after="0" w:line="240" w:lineRule="auto"/>
              <w:rPr>
                <w:rFonts w:ascii="Calibri" w:eastAsia="MS Mincho" w:hAnsi="Calibri" w:cs="Calibri"/>
                <w:sz w:val="20"/>
              </w:rPr>
            </w:pPr>
            <w:r w:rsidRPr="004E03A0">
              <w:rPr>
                <w:rFonts w:ascii="Calibri" w:eastAsia="MS Mincho" w:hAnsi="Calibri" w:cs="Calibri"/>
                <w:sz w:val="20"/>
              </w:rPr>
              <w:t>P</w:t>
            </w:r>
            <w:r w:rsidR="00A167E0" w:rsidRPr="004E03A0">
              <w:rPr>
                <w:rFonts w:ascii="Calibri" w:eastAsia="MS Mincho" w:hAnsi="Calibri" w:cs="Calibri"/>
                <w:sz w:val="20"/>
              </w:rPr>
              <w:t>roduc</w:t>
            </w:r>
            <w:r w:rsidRPr="004E03A0">
              <w:rPr>
                <w:rFonts w:ascii="Calibri" w:eastAsia="MS Mincho" w:hAnsi="Calibri" w:cs="Calibri"/>
                <w:sz w:val="20"/>
              </w:rPr>
              <w:t>es</w:t>
            </w:r>
            <w:r w:rsidR="00A167E0" w:rsidRPr="004E03A0">
              <w:rPr>
                <w:rFonts w:ascii="Calibri" w:eastAsia="MS Mincho" w:hAnsi="Calibri" w:cs="Calibri"/>
                <w:sz w:val="20"/>
              </w:rPr>
              <w:t xml:space="preserve"> a </w:t>
            </w:r>
            <w:r w:rsidR="00ED68F3" w:rsidRPr="004E03A0">
              <w:rPr>
                <w:rFonts w:ascii="Calibri" w:eastAsia="MS Mincho" w:hAnsi="Calibri" w:cs="Calibri"/>
                <w:sz w:val="20"/>
              </w:rPr>
              <w:t xml:space="preserve">logical </w:t>
            </w:r>
            <w:r w:rsidR="003D5873" w:rsidRPr="004E03A0">
              <w:rPr>
                <w:rFonts w:ascii="Calibri" w:eastAsia="MS Mincho" w:hAnsi="Calibri" w:cs="Calibri"/>
                <w:sz w:val="20"/>
              </w:rPr>
              <w:t>mind</w:t>
            </w:r>
            <w:r w:rsidR="003A6C8B">
              <w:rPr>
                <w:rFonts w:ascii="Calibri" w:eastAsia="MS Mincho" w:hAnsi="Calibri" w:cs="Calibri"/>
                <w:sz w:val="20"/>
              </w:rPr>
              <w:t xml:space="preserve"> </w:t>
            </w:r>
            <w:r w:rsidR="003D5873" w:rsidRPr="004E03A0">
              <w:rPr>
                <w:rFonts w:ascii="Calibri" w:eastAsia="MS Mincho" w:hAnsi="Calibri" w:cs="Calibri"/>
                <w:sz w:val="20"/>
              </w:rPr>
              <w:t>map</w:t>
            </w:r>
          </w:p>
        </w:tc>
        <w:tc>
          <w:tcPr>
            <w:tcW w:w="1508" w:type="dxa"/>
            <w:vAlign w:val="center"/>
          </w:tcPr>
          <w:p w14:paraId="446A9506" w14:textId="77777777" w:rsidR="00931518" w:rsidRPr="004E03A0" w:rsidRDefault="00931518"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931518" w:rsidRPr="004E03A0" w14:paraId="02E5788E" w14:textId="77777777" w:rsidTr="004E03A0">
        <w:tblPrEx>
          <w:tblLook w:val="04A0" w:firstRow="1" w:lastRow="0" w:firstColumn="1" w:lastColumn="0" w:noHBand="0" w:noVBand="1"/>
        </w:tblPrEx>
        <w:trPr>
          <w:trHeight w:val="20"/>
        </w:trPr>
        <w:tc>
          <w:tcPr>
            <w:tcW w:w="7552" w:type="dxa"/>
          </w:tcPr>
          <w:p w14:paraId="0EE2AFF8" w14:textId="7BFC2BC6" w:rsidR="00931518" w:rsidRPr="004E03A0" w:rsidRDefault="00F7693A" w:rsidP="004E03A0">
            <w:pPr>
              <w:spacing w:after="0" w:line="240" w:lineRule="auto"/>
              <w:rPr>
                <w:rFonts w:ascii="Calibri" w:eastAsia="MS Mincho" w:hAnsi="Calibri" w:cs="Calibri"/>
                <w:sz w:val="20"/>
              </w:rPr>
            </w:pPr>
            <w:r w:rsidRPr="004E03A0">
              <w:rPr>
                <w:rFonts w:ascii="Calibri" w:eastAsia="MS Mincho" w:hAnsi="Calibri" w:cs="Calibri"/>
                <w:sz w:val="20"/>
              </w:rPr>
              <w:t>Shows s</w:t>
            </w:r>
            <w:r w:rsidR="00931518" w:rsidRPr="004E03A0">
              <w:rPr>
                <w:rFonts w:ascii="Calibri" w:eastAsia="MS Mincho" w:hAnsi="Calibri" w:cs="Calibri"/>
                <w:sz w:val="20"/>
              </w:rPr>
              <w:t xml:space="preserve">ome use of </w:t>
            </w:r>
            <w:r w:rsidR="00A167E0" w:rsidRPr="004E03A0">
              <w:rPr>
                <w:rFonts w:ascii="Calibri" w:eastAsia="MS Mincho" w:hAnsi="Calibri" w:cs="Calibri"/>
                <w:sz w:val="20"/>
              </w:rPr>
              <w:t>the brainstorm technique</w:t>
            </w:r>
          </w:p>
        </w:tc>
        <w:tc>
          <w:tcPr>
            <w:tcW w:w="1508" w:type="dxa"/>
            <w:vAlign w:val="center"/>
          </w:tcPr>
          <w:p w14:paraId="298588FF" w14:textId="77777777" w:rsidR="00931518" w:rsidRPr="004E03A0" w:rsidRDefault="00931518"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931518" w:rsidRPr="004E03A0" w14:paraId="2519DA91" w14:textId="77777777" w:rsidTr="004E03A0">
        <w:tblPrEx>
          <w:tblLook w:val="04A0" w:firstRow="1" w:lastRow="0" w:firstColumn="1" w:lastColumn="0" w:noHBand="0" w:noVBand="1"/>
        </w:tblPrEx>
        <w:trPr>
          <w:trHeight w:val="20"/>
        </w:trPr>
        <w:tc>
          <w:tcPr>
            <w:tcW w:w="7552" w:type="dxa"/>
          </w:tcPr>
          <w:p w14:paraId="17780FF8" w14:textId="2B716A2A" w:rsidR="00931518" w:rsidRPr="004E03A0" w:rsidRDefault="00F7693A" w:rsidP="004E03A0">
            <w:pPr>
              <w:spacing w:after="0" w:line="240" w:lineRule="auto"/>
              <w:rPr>
                <w:rFonts w:ascii="Calibri" w:eastAsia="MS Mincho" w:hAnsi="Calibri" w:cs="Calibri"/>
                <w:sz w:val="20"/>
              </w:rPr>
            </w:pPr>
            <w:r w:rsidRPr="004E03A0">
              <w:rPr>
                <w:rFonts w:ascii="Calibri" w:eastAsia="MS Mincho" w:hAnsi="Calibri" w:cs="Calibri"/>
                <w:sz w:val="20"/>
              </w:rPr>
              <w:t>Shows m</w:t>
            </w:r>
            <w:r w:rsidR="004D3505" w:rsidRPr="004E03A0">
              <w:rPr>
                <w:rFonts w:ascii="Calibri" w:eastAsia="MS Mincho" w:hAnsi="Calibri" w:cs="Calibri"/>
                <w:sz w:val="20"/>
              </w:rPr>
              <w:t xml:space="preserve">inimal </w:t>
            </w:r>
            <w:r w:rsidR="00A167E0" w:rsidRPr="004E03A0">
              <w:rPr>
                <w:rFonts w:ascii="Calibri" w:eastAsia="MS Mincho" w:hAnsi="Calibri" w:cs="Calibri"/>
                <w:sz w:val="20"/>
              </w:rPr>
              <w:t>brainstorming of ideas</w:t>
            </w:r>
          </w:p>
        </w:tc>
        <w:tc>
          <w:tcPr>
            <w:tcW w:w="1508" w:type="dxa"/>
            <w:vAlign w:val="center"/>
          </w:tcPr>
          <w:p w14:paraId="7409554A" w14:textId="08AE0D1A" w:rsidR="00931518" w:rsidRPr="004E03A0" w:rsidRDefault="00931518"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r w:rsidR="00AB6486" w:rsidRPr="004E03A0">
              <w:rPr>
                <w:rFonts w:ascii="Calibri" w:eastAsia="MS Mincho" w:hAnsi="Calibri" w:cs="Calibri"/>
                <w:sz w:val="20"/>
              </w:rPr>
              <w:t>–</w:t>
            </w:r>
            <w:r w:rsidR="00ED68F3" w:rsidRPr="004E03A0">
              <w:rPr>
                <w:rFonts w:ascii="Calibri" w:eastAsia="MS Mincho" w:hAnsi="Calibri" w:cs="Calibri"/>
                <w:sz w:val="20"/>
              </w:rPr>
              <w:t>2</w:t>
            </w:r>
          </w:p>
        </w:tc>
      </w:tr>
      <w:tr w:rsidR="00AB6486" w:rsidRPr="004E03A0" w14:paraId="575F536A" w14:textId="77777777" w:rsidTr="004E03A0">
        <w:tblPrEx>
          <w:tblLook w:val="04A0" w:firstRow="1" w:lastRow="0" w:firstColumn="1" w:lastColumn="0" w:noHBand="0" w:noVBand="1"/>
        </w:tblPrEx>
        <w:trPr>
          <w:trHeight w:val="20"/>
        </w:trPr>
        <w:tc>
          <w:tcPr>
            <w:tcW w:w="7552" w:type="dxa"/>
            <w:vAlign w:val="center"/>
          </w:tcPr>
          <w:p w14:paraId="7FDCB147" w14:textId="3D38479A" w:rsidR="00AB6486" w:rsidRPr="004E03A0" w:rsidRDefault="004E03A0"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Subtotal</w:t>
            </w:r>
          </w:p>
        </w:tc>
        <w:tc>
          <w:tcPr>
            <w:tcW w:w="1508" w:type="dxa"/>
            <w:vAlign w:val="center"/>
          </w:tcPr>
          <w:p w14:paraId="5089F3EB" w14:textId="646A5BB1" w:rsidR="00AB6486" w:rsidRPr="004E03A0" w:rsidRDefault="00AB6486"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931518" w:rsidRPr="004E03A0" w14:paraId="36753E08" w14:textId="77777777" w:rsidTr="004E03A0">
        <w:tblPrEx>
          <w:tblLook w:val="04A0" w:firstRow="1" w:lastRow="0" w:firstColumn="1" w:lastColumn="0" w:noHBand="0" w:noVBand="1"/>
        </w:tblPrEx>
        <w:trPr>
          <w:trHeight w:val="20"/>
        </w:trPr>
        <w:tc>
          <w:tcPr>
            <w:tcW w:w="7552" w:type="dxa"/>
            <w:shd w:val="clear" w:color="auto" w:fill="E4D8EB"/>
            <w:hideMark/>
          </w:tcPr>
          <w:p w14:paraId="6BE2A8B1" w14:textId="667E4ED8" w:rsidR="00931518" w:rsidRPr="004E03A0" w:rsidRDefault="00E671FD" w:rsidP="004E03A0">
            <w:pPr>
              <w:spacing w:after="0" w:line="240" w:lineRule="auto"/>
              <w:rPr>
                <w:rFonts w:ascii="Calibri" w:eastAsia="MS Mincho" w:hAnsi="Calibri" w:cs="Calibri"/>
                <w:b/>
                <w:sz w:val="20"/>
              </w:rPr>
            </w:pPr>
            <w:r w:rsidRPr="004E03A0">
              <w:rPr>
                <w:rFonts w:ascii="Calibri" w:eastAsia="MS Mincho" w:hAnsi="Calibri" w:cs="Calibri"/>
                <w:b/>
                <w:sz w:val="20"/>
              </w:rPr>
              <w:t>Production</w:t>
            </w:r>
            <w:r w:rsidR="003B5D3A" w:rsidRPr="004E03A0">
              <w:rPr>
                <w:rFonts w:ascii="Calibri" w:eastAsia="MS Mincho" w:hAnsi="Calibri" w:cs="Calibri"/>
                <w:b/>
                <w:sz w:val="20"/>
              </w:rPr>
              <w:t xml:space="preserve"> of three essential</w:t>
            </w:r>
            <w:r w:rsidR="00447B2A" w:rsidRPr="004E03A0">
              <w:rPr>
                <w:rFonts w:ascii="Calibri" w:eastAsia="MS Mincho" w:hAnsi="Calibri" w:cs="Calibri"/>
                <w:b/>
                <w:sz w:val="20"/>
              </w:rPr>
              <w:t xml:space="preserve"> focus</w:t>
            </w:r>
            <w:r w:rsidR="003B5D3A" w:rsidRPr="004E03A0">
              <w:rPr>
                <w:rFonts w:ascii="Calibri" w:eastAsia="MS Mincho" w:hAnsi="Calibri" w:cs="Calibri"/>
                <w:b/>
                <w:sz w:val="20"/>
              </w:rPr>
              <w:t xml:space="preserve"> questions</w:t>
            </w:r>
          </w:p>
        </w:tc>
        <w:tc>
          <w:tcPr>
            <w:tcW w:w="1508" w:type="dxa"/>
            <w:shd w:val="clear" w:color="auto" w:fill="E4D8EB"/>
            <w:vAlign w:val="center"/>
            <w:hideMark/>
          </w:tcPr>
          <w:p w14:paraId="716E7B18" w14:textId="18394A5B" w:rsidR="00931518" w:rsidRPr="004E03A0" w:rsidRDefault="00931518" w:rsidP="004E03A0">
            <w:pPr>
              <w:spacing w:after="0" w:line="240" w:lineRule="auto"/>
              <w:jc w:val="center"/>
              <w:rPr>
                <w:rFonts w:ascii="Calibri" w:eastAsia="MS Mincho" w:hAnsi="Calibri" w:cs="Calibri"/>
                <w:b/>
                <w:sz w:val="20"/>
              </w:rPr>
            </w:pPr>
          </w:p>
        </w:tc>
      </w:tr>
      <w:tr w:rsidR="00931518" w:rsidRPr="004E03A0" w14:paraId="19191256" w14:textId="77777777" w:rsidTr="004E03A0">
        <w:tblPrEx>
          <w:tblLook w:val="04A0" w:firstRow="1" w:lastRow="0" w:firstColumn="1" w:lastColumn="0" w:noHBand="0" w:noVBand="1"/>
        </w:tblPrEx>
        <w:trPr>
          <w:trHeight w:val="20"/>
        </w:trPr>
        <w:tc>
          <w:tcPr>
            <w:tcW w:w="7552" w:type="dxa"/>
          </w:tcPr>
          <w:p w14:paraId="4AD98B8D" w14:textId="3718AC9D" w:rsidR="00931518" w:rsidRPr="004E03A0" w:rsidRDefault="00E671FD" w:rsidP="004E03A0">
            <w:pPr>
              <w:spacing w:after="0" w:line="240" w:lineRule="auto"/>
              <w:rPr>
                <w:rFonts w:ascii="Calibri" w:eastAsia="MS Mincho" w:hAnsi="Calibri" w:cs="Calibri"/>
                <w:sz w:val="20"/>
              </w:rPr>
            </w:pPr>
            <w:r w:rsidRPr="004E03A0">
              <w:rPr>
                <w:rFonts w:ascii="Calibri" w:eastAsia="MS Mincho" w:hAnsi="Calibri" w:cs="Calibri"/>
                <w:sz w:val="20"/>
              </w:rPr>
              <w:t>Produces</w:t>
            </w:r>
            <w:r w:rsidR="0058108C" w:rsidRPr="004E03A0">
              <w:rPr>
                <w:rFonts w:ascii="Calibri" w:eastAsia="MS Mincho" w:hAnsi="Calibri" w:cs="Calibri"/>
                <w:sz w:val="20"/>
              </w:rPr>
              <w:t xml:space="preserve"> three </w:t>
            </w:r>
            <w:r w:rsidR="00B267EF" w:rsidRPr="004E03A0">
              <w:rPr>
                <w:rFonts w:ascii="Calibri" w:eastAsia="MS Mincho" w:hAnsi="Calibri" w:cs="Calibri"/>
                <w:sz w:val="20"/>
              </w:rPr>
              <w:t>purposeful</w:t>
            </w:r>
            <w:r w:rsidR="0058108C" w:rsidRPr="004E03A0">
              <w:rPr>
                <w:rFonts w:ascii="Calibri" w:eastAsia="MS Mincho" w:hAnsi="Calibri" w:cs="Calibri"/>
                <w:sz w:val="20"/>
              </w:rPr>
              <w:t xml:space="preserve"> focus questions</w:t>
            </w:r>
          </w:p>
        </w:tc>
        <w:tc>
          <w:tcPr>
            <w:tcW w:w="1508" w:type="dxa"/>
            <w:vAlign w:val="center"/>
          </w:tcPr>
          <w:p w14:paraId="16CB877A" w14:textId="77777777" w:rsidR="00931518" w:rsidRPr="004E03A0" w:rsidRDefault="00931518"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931518" w:rsidRPr="004E03A0" w14:paraId="0705FCE4" w14:textId="77777777" w:rsidTr="004E03A0">
        <w:tblPrEx>
          <w:tblLook w:val="04A0" w:firstRow="1" w:lastRow="0" w:firstColumn="1" w:lastColumn="0" w:noHBand="0" w:noVBand="1"/>
        </w:tblPrEx>
        <w:trPr>
          <w:trHeight w:val="20"/>
        </w:trPr>
        <w:tc>
          <w:tcPr>
            <w:tcW w:w="7552" w:type="dxa"/>
          </w:tcPr>
          <w:p w14:paraId="71E13DDD" w14:textId="68E64977" w:rsidR="00931518" w:rsidRPr="004E03A0" w:rsidRDefault="00B267EF" w:rsidP="004E03A0">
            <w:pPr>
              <w:spacing w:after="0" w:line="240" w:lineRule="auto"/>
              <w:rPr>
                <w:rFonts w:ascii="Calibri" w:eastAsia="MS Mincho" w:hAnsi="Calibri" w:cs="Calibri"/>
                <w:sz w:val="20"/>
              </w:rPr>
            </w:pPr>
            <w:r w:rsidRPr="004E03A0">
              <w:rPr>
                <w:rFonts w:ascii="Calibri" w:eastAsia="MS Mincho" w:hAnsi="Calibri" w:cs="Calibri"/>
                <w:sz w:val="20"/>
              </w:rPr>
              <w:t>Produces</w:t>
            </w:r>
            <w:r w:rsidR="003D5873" w:rsidRPr="004E03A0">
              <w:rPr>
                <w:rFonts w:ascii="Calibri" w:eastAsia="MS Mincho" w:hAnsi="Calibri" w:cs="Calibri"/>
                <w:sz w:val="20"/>
              </w:rPr>
              <w:t xml:space="preserve"> </w:t>
            </w:r>
            <w:r w:rsidR="0058108C" w:rsidRPr="004E03A0">
              <w:rPr>
                <w:rFonts w:ascii="Calibri" w:eastAsia="MS Mincho" w:hAnsi="Calibri" w:cs="Calibri"/>
                <w:sz w:val="20"/>
              </w:rPr>
              <w:t xml:space="preserve">three </w:t>
            </w:r>
            <w:r w:rsidRPr="004E03A0">
              <w:rPr>
                <w:rFonts w:ascii="Calibri" w:eastAsia="MS Mincho" w:hAnsi="Calibri" w:cs="Calibri"/>
                <w:sz w:val="20"/>
              </w:rPr>
              <w:t>logical</w:t>
            </w:r>
            <w:r w:rsidR="0058108C" w:rsidRPr="004E03A0">
              <w:rPr>
                <w:rFonts w:ascii="Calibri" w:eastAsia="MS Mincho" w:hAnsi="Calibri" w:cs="Calibri"/>
                <w:sz w:val="20"/>
              </w:rPr>
              <w:t xml:space="preserve"> focus questions</w:t>
            </w:r>
          </w:p>
        </w:tc>
        <w:tc>
          <w:tcPr>
            <w:tcW w:w="1508" w:type="dxa"/>
            <w:vAlign w:val="center"/>
          </w:tcPr>
          <w:p w14:paraId="690F3235" w14:textId="77777777" w:rsidR="00931518" w:rsidRPr="004E03A0" w:rsidRDefault="00931518"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AA7D9B" w:rsidRPr="004E03A0" w14:paraId="1A8E5A29" w14:textId="77777777" w:rsidTr="004E03A0">
        <w:tblPrEx>
          <w:tblLook w:val="04A0" w:firstRow="1" w:lastRow="0" w:firstColumn="1" w:lastColumn="0" w:noHBand="0" w:noVBand="1"/>
        </w:tblPrEx>
        <w:trPr>
          <w:trHeight w:val="20"/>
        </w:trPr>
        <w:tc>
          <w:tcPr>
            <w:tcW w:w="7552" w:type="dxa"/>
          </w:tcPr>
          <w:p w14:paraId="0BC35DF2" w14:textId="070EE4EC" w:rsidR="00AA7D9B" w:rsidRPr="004E03A0" w:rsidRDefault="00B267EF" w:rsidP="004E03A0">
            <w:pPr>
              <w:spacing w:after="0" w:line="240" w:lineRule="auto"/>
              <w:rPr>
                <w:rFonts w:ascii="Calibri" w:eastAsia="MS Mincho" w:hAnsi="Calibri" w:cs="Calibri"/>
                <w:sz w:val="20"/>
              </w:rPr>
            </w:pPr>
            <w:r w:rsidRPr="004E03A0">
              <w:rPr>
                <w:rFonts w:ascii="Calibri" w:eastAsia="MS Mincho" w:hAnsi="Calibri" w:cs="Calibri"/>
                <w:sz w:val="20"/>
              </w:rPr>
              <w:t>Produces</w:t>
            </w:r>
            <w:r w:rsidR="00AA7D9B" w:rsidRPr="004E03A0">
              <w:rPr>
                <w:rFonts w:ascii="Calibri" w:eastAsia="MS Mincho" w:hAnsi="Calibri" w:cs="Calibri"/>
                <w:sz w:val="20"/>
              </w:rPr>
              <w:t xml:space="preserve"> three </w:t>
            </w:r>
            <w:r w:rsidRPr="004E03A0">
              <w:rPr>
                <w:rFonts w:ascii="Calibri" w:eastAsia="MS Mincho" w:hAnsi="Calibri" w:cs="Calibri"/>
                <w:sz w:val="20"/>
              </w:rPr>
              <w:t>general</w:t>
            </w:r>
            <w:r w:rsidR="00AA7D9B" w:rsidRPr="004E03A0">
              <w:rPr>
                <w:rFonts w:ascii="Calibri" w:eastAsia="MS Mincho" w:hAnsi="Calibri" w:cs="Calibri"/>
                <w:sz w:val="20"/>
              </w:rPr>
              <w:t xml:space="preserve"> focus questions</w:t>
            </w:r>
            <w:r w:rsidRPr="004E03A0">
              <w:rPr>
                <w:rFonts w:ascii="Calibri" w:eastAsia="MS Mincho" w:hAnsi="Calibri" w:cs="Calibri"/>
                <w:sz w:val="20"/>
              </w:rPr>
              <w:t xml:space="preserve"> relating to topic of interest</w:t>
            </w:r>
          </w:p>
        </w:tc>
        <w:tc>
          <w:tcPr>
            <w:tcW w:w="1508" w:type="dxa"/>
            <w:vAlign w:val="center"/>
          </w:tcPr>
          <w:p w14:paraId="60F7B958" w14:textId="77777777" w:rsidR="00AA7D9B" w:rsidRPr="004E03A0" w:rsidRDefault="00AA7D9B"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AA7D9B" w:rsidRPr="004E03A0" w14:paraId="287187A8" w14:textId="77777777" w:rsidTr="004E03A0">
        <w:tblPrEx>
          <w:tblLook w:val="04A0" w:firstRow="1" w:lastRow="0" w:firstColumn="1" w:lastColumn="0" w:noHBand="0" w:noVBand="1"/>
        </w:tblPrEx>
        <w:trPr>
          <w:trHeight w:val="20"/>
        </w:trPr>
        <w:tc>
          <w:tcPr>
            <w:tcW w:w="7552" w:type="dxa"/>
          </w:tcPr>
          <w:p w14:paraId="62258DAA" w14:textId="4DD98A5A" w:rsidR="00AA7D9B" w:rsidRPr="004E03A0" w:rsidRDefault="00B267EF"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Produces three focus questions </w:t>
            </w:r>
            <w:r w:rsidR="003A6C8B">
              <w:rPr>
                <w:rFonts w:ascii="Calibri" w:eastAsia="MS Mincho" w:hAnsi="Calibri" w:cs="Calibri"/>
                <w:sz w:val="20"/>
              </w:rPr>
              <w:t>which</w:t>
            </w:r>
            <w:r w:rsidRPr="004E03A0">
              <w:rPr>
                <w:rFonts w:ascii="Calibri" w:eastAsia="MS Mincho" w:hAnsi="Calibri" w:cs="Calibri"/>
                <w:sz w:val="20"/>
              </w:rPr>
              <w:t xml:space="preserve"> rarely relate to the topic of interest</w:t>
            </w:r>
          </w:p>
        </w:tc>
        <w:tc>
          <w:tcPr>
            <w:tcW w:w="1508" w:type="dxa"/>
            <w:vAlign w:val="center"/>
          </w:tcPr>
          <w:p w14:paraId="55B8AA7E" w14:textId="1F6BB244" w:rsidR="00AA7D9B" w:rsidRPr="004E03A0" w:rsidRDefault="00B267EF"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r w:rsidR="00AA7D9B" w:rsidRPr="004E03A0">
              <w:rPr>
                <w:rFonts w:ascii="Calibri" w:eastAsia="MS Mincho" w:hAnsi="Calibri" w:cs="Calibri"/>
                <w:sz w:val="20"/>
              </w:rPr>
              <w:t>2</w:t>
            </w:r>
          </w:p>
        </w:tc>
      </w:tr>
      <w:tr w:rsidR="00AB6486" w:rsidRPr="004E03A0" w14:paraId="57B9906B" w14:textId="77777777" w:rsidTr="004E03A0">
        <w:tblPrEx>
          <w:tblLook w:val="04A0" w:firstRow="1" w:lastRow="0" w:firstColumn="1" w:lastColumn="0" w:noHBand="0" w:noVBand="1"/>
        </w:tblPrEx>
        <w:trPr>
          <w:trHeight w:val="20"/>
        </w:trPr>
        <w:tc>
          <w:tcPr>
            <w:tcW w:w="7552" w:type="dxa"/>
          </w:tcPr>
          <w:p w14:paraId="7BBC8A77" w14:textId="36A61B05" w:rsidR="00AB6486"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508" w:type="dxa"/>
            <w:vAlign w:val="center"/>
          </w:tcPr>
          <w:p w14:paraId="0B18F69D" w14:textId="4EF6F366" w:rsidR="00AB6486" w:rsidRPr="004E03A0" w:rsidRDefault="00AB6486"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AA7D9B" w:rsidRPr="004E03A0" w14:paraId="20657147" w14:textId="77777777" w:rsidTr="004E03A0">
        <w:tblPrEx>
          <w:tblLook w:val="04A0" w:firstRow="1" w:lastRow="0" w:firstColumn="1" w:lastColumn="0" w:noHBand="0" w:noVBand="1"/>
        </w:tblPrEx>
        <w:trPr>
          <w:trHeight w:val="20"/>
        </w:trPr>
        <w:tc>
          <w:tcPr>
            <w:tcW w:w="7552" w:type="dxa"/>
            <w:shd w:val="clear" w:color="auto" w:fill="E4D8EB"/>
            <w:vAlign w:val="center"/>
          </w:tcPr>
          <w:p w14:paraId="00D6C253" w14:textId="29D6E518" w:rsidR="00AA7D9B" w:rsidRPr="004E03A0" w:rsidRDefault="00AA7D9B" w:rsidP="004E03A0">
            <w:pPr>
              <w:spacing w:after="0" w:line="240" w:lineRule="auto"/>
              <w:rPr>
                <w:rFonts w:ascii="Calibri" w:eastAsia="MS Mincho" w:hAnsi="Calibri" w:cs="Calibri"/>
                <w:b/>
                <w:sz w:val="20"/>
              </w:rPr>
            </w:pPr>
            <w:r w:rsidRPr="004E03A0">
              <w:rPr>
                <w:rFonts w:ascii="Calibri" w:eastAsia="MS Mincho" w:hAnsi="Calibri" w:cs="Calibri"/>
                <w:b/>
                <w:sz w:val="20"/>
              </w:rPr>
              <w:t>Preparation</w:t>
            </w:r>
            <w:r w:rsidRPr="004E03A0">
              <w:rPr>
                <w:rFonts w:ascii="Calibri" w:hAnsi="Calibri" w:cs="Calibri"/>
                <w:b/>
                <w:sz w:val="20"/>
              </w:rPr>
              <w:t xml:space="preserve"> of resources </w:t>
            </w:r>
          </w:p>
        </w:tc>
        <w:tc>
          <w:tcPr>
            <w:tcW w:w="1508" w:type="dxa"/>
            <w:shd w:val="clear" w:color="auto" w:fill="E4D8EB"/>
            <w:vAlign w:val="center"/>
            <w:hideMark/>
          </w:tcPr>
          <w:p w14:paraId="49E990D1" w14:textId="659D5436" w:rsidR="00AA7D9B" w:rsidRPr="004E03A0" w:rsidRDefault="00AA7D9B" w:rsidP="004E03A0">
            <w:pPr>
              <w:tabs>
                <w:tab w:val="left" w:pos="637"/>
              </w:tabs>
              <w:spacing w:after="0" w:line="240" w:lineRule="auto"/>
              <w:jc w:val="center"/>
              <w:rPr>
                <w:rFonts w:ascii="Calibri" w:eastAsia="MS Mincho" w:hAnsi="Calibri" w:cs="Calibri"/>
                <w:b/>
                <w:sz w:val="20"/>
              </w:rPr>
            </w:pPr>
          </w:p>
        </w:tc>
      </w:tr>
      <w:tr w:rsidR="00AA7D9B" w:rsidRPr="004E03A0" w14:paraId="0DBF3377" w14:textId="77777777" w:rsidTr="004E03A0">
        <w:tblPrEx>
          <w:tblLook w:val="04A0" w:firstRow="1" w:lastRow="0" w:firstColumn="1" w:lastColumn="0" w:noHBand="0" w:noVBand="1"/>
        </w:tblPrEx>
        <w:trPr>
          <w:trHeight w:val="20"/>
        </w:trPr>
        <w:tc>
          <w:tcPr>
            <w:tcW w:w="7552" w:type="dxa"/>
          </w:tcPr>
          <w:p w14:paraId="6EB77D71" w14:textId="6019DD86" w:rsidR="00AA7D9B" w:rsidRPr="004E03A0" w:rsidRDefault="001B41C7" w:rsidP="004E03A0">
            <w:pPr>
              <w:spacing w:after="0" w:line="240" w:lineRule="auto"/>
              <w:rPr>
                <w:rFonts w:ascii="Calibri" w:eastAsia="MS Mincho" w:hAnsi="Calibri" w:cs="Calibri"/>
                <w:sz w:val="20"/>
              </w:rPr>
            </w:pPr>
            <w:r w:rsidRPr="004E03A0">
              <w:rPr>
                <w:rFonts w:ascii="Calibri" w:eastAsia="MS Mincho" w:hAnsi="Calibri" w:cs="Calibri"/>
                <w:sz w:val="20"/>
              </w:rPr>
              <w:t>Demonstrates purposeful</w:t>
            </w:r>
            <w:r w:rsidR="00AA7D9B" w:rsidRPr="004E03A0">
              <w:rPr>
                <w:rFonts w:ascii="Calibri" w:eastAsia="MS Mincho" w:hAnsi="Calibri" w:cs="Calibri"/>
                <w:sz w:val="20"/>
              </w:rPr>
              <w:t xml:space="preserve"> preparation of resources </w:t>
            </w:r>
          </w:p>
        </w:tc>
        <w:tc>
          <w:tcPr>
            <w:tcW w:w="1508" w:type="dxa"/>
            <w:vAlign w:val="center"/>
          </w:tcPr>
          <w:p w14:paraId="1054514A" w14:textId="77777777" w:rsidR="00AA7D9B" w:rsidRPr="004E03A0" w:rsidRDefault="00AA7D9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AA7D9B" w:rsidRPr="004E03A0" w14:paraId="437CE5EE" w14:textId="77777777" w:rsidTr="004E03A0">
        <w:tblPrEx>
          <w:tblLook w:val="04A0" w:firstRow="1" w:lastRow="0" w:firstColumn="1" w:lastColumn="0" w:noHBand="0" w:noVBand="1"/>
        </w:tblPrEx>
        <w:trPr>
          <w:trHeight w:val="20"/>
        </w:trPr>
        <w:tc>
          <w:tcPr>
            <w:tcW w:w="7552" w:type="dxa"/>
          </w:tcPr>
          <w:p w14:paraId="7B261CD1" w14:textId="5FB490BA" w:rsidR="00AA7D9B" w:rsidRPr="004E03A0" w:rsidRDefault="001B41C7" w:rsidP="004E03A0">
            <w:pPr>
              <w:spacing w:after="0" w:line="240" w:lineRule="auto"/>
              <w:rPr>
                <w:rFonts w:ascii="Calibri" w:eastAsia="MS Mincho" w:hAnsi="Calibri" w:cs="Calibri"/>
                <w:sz w:val="20"/>
              </w:rPr>
            </w:pPr>
            <w:r w:rsidRPr="004E03A0">
              <w:rPr>
                <w:rFonts w:ascii="Calibri" w:eastAsia="MS Mincho" w:hAnsi="Calibri" w:cs="Calibri"/>
                <w:sz w:val="20"/>
              </w:rPr>
              <w:t xml:space="preserve">Demonstrates </w:t>
            </w:r>
            <w:r w:rsidR="004D3505" w:rsidRPr="004E03A0">
              <w:rPr>
                <w:rFonts w:ascii="Calibri" w:eastAsia="MS Mincho" w:hAnsi="Calibri" w:cs="Calibri"/>
                <w:sz w:val="20"/>
              </w:rPr>
              <w:t>c</w:t>
            </w:r>
            <w:r w:rsidR="00AA7D9B" w:rsidRPr="004E03A0">
              <w:rPr>
                <w:rFonts w:ascii="Calibri" w:eastAsia="MS Mincho" w:hAnsi="Calibri" w:cs="Calibri"/>
                <w:sz w:val="20"/>
              </w:rPr>
              <w:t xml:space="preserve">apable preparation of resources </w:t>
            </w:r>
          </w:p>
        </w:tc>
        <w:tc>
          <w:tcPr>
            <w:tcW w:w="1508" w:type="dxa"/>
            <w:vAlign w:val="center"/>
          </w:tcPr>
          <w:p w14:paraId="002C6DCC" w14:textId="77777777" w:rsidR="00AA7D9B" w:rsidRPr="004E03A0" w:rsidRDefault="00AA7D9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AA7D9B" w:rsidRPr="004E03A0" w14:paraId="78835F91" w14:textId="77777777" w:rsidTr="004E03A0">
        <w:tblPrEx>
          <w:tblLook w:val="04A0" w:firstRow="1" w:lastRow="0" w:firstColumn="1" w:lastColumn="0" w:noHBand="0" w:noVBand="1"/>
        </w:tblPrEx>
        <w:trPr>
          <w:trHeight w:val="20"/>
        </w:trPr>
        <w:tc>
          <w:tcPr>
            <w:tcW w:w="7552" w:type="dxa"/>
          </w:tcPr>
          <w:p w14:paraId="298DA57E" w14:textId="784AF3CD" w:rsidR="00AA7D9B" w:rsidRPr="004E03A0" w:rsidRDefault="0022496D" w:rsidP="004E03A0">
            <w:pPr>
              <w:spacing w:after="0" w:line="240" w:lineRule="auto"/>
              <w:rPr>
                <w:rFonts w:ascii="Calibri" w:eastAsia="MS Mincho" w:hAnsi="Calibri" w:cs="Calibri"/>
                <w:sz w:val="20"/>
              </w:rPr>
            </w:pPr>
            <w:r w:rsidRPr="004E03A0">
              <w:rPr>
                <w:rFonts w:ascii="Calibri" w:eastAsia="MS Mincho" w:hAnsi="Calibri" w:cs="Calibri"/>
                <w:sz w:val="20"/>
              </w:rPr>
              <w:t xml:space="preserve">Demonstrates </w:t>
            </w:r>
            <w:r w:rsidR="004D3505" w:rsidRPr="004E03A0">
              <w:rPr>
                <w:rFonts w:ascii="Calibri" w:eastAsia="MS Mincho" w:hAnsi="Calibri" w:cs="Calibri"/>
                <w:sz w:val="20"/>
              </w:rPr>
              <w:t>s</w:t>
            </w:r>
            <w:r w:rsidR="00AA7D9B" w:rsidRPr="004E03A0">
              <w:rPr>
                <w:rFonts w:ascii="Calibri" w:eastAsia="MS Mincho" w:hAnsi="Calibri" w:cs="Calibri"/>
                <w:sz w:val="20"/>
              </w:rPr>
              <w:t xml:space="preserve">ome preparation of resources </w:t>
            </w:r>
          </w:p>
        </w:tc>
        <w:tc>
          <w:tcPr>
            <w:tcW w:w="1508" w:type="dxa"/>
            <w:vAlign w:val="center"/>
          </w:tcPr>
          <w:p w14:paraId="3A12A652" w14:textId="77777777" w:rsidR="00AA7D9B" w:rsidRPr="004E03A0" w:rsidRDefault="00AA7D9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AA7D9B" w:rsidRPr="004E03A0" w14:paraId="39BBC2FC" w14:textId="77777777" w:rsidTr="004E03A0">
        <w:tblPrEx>
          <w:tblLook w:val="04A0" w:firstRow="1" w:lastRow="0" w:firstColumn="1" w:lastColumn="0" w:noHBand="0" w:noVBand="1"/>
        </w:tblPrEx>
        <w:trPr>
          <w:trHeight w:val="20"/>
        </w:trPr>
        <w:tc>
          <w:tcPr>
            <w:tcW w:w="7552" w:type="dxa"/>
          </w:tcPr>
          <w:p w14:paraId="33D7841A" w14:textId="14DC7B3C" w:rsidR="00AA7D9B" w:rsidRPr="004E03A0" w:rsidRDefault="0022496D" w:rsidP="004E03A0">
            <w:pPr>
              <w:spacing w:after="0" w:line="240" w:lineRule="auto"/>
              <w:rPr>
                <w:rFonts w:ascii="Calibri" w:eastAsia="MS Mincho" w:hAnsi="Calibri" w:cs="Calibri"/>
                <w:sz w:val="20"/>
              </w:rPr>
            </w:pPr>
            <w:r w:rsidRPr="004E03A0">
              <w:rPr>
                <w:rFonts w:ascii="Calibri" w:eastAsia="MS Mincho" w:hAnsi="Calibri" w:cs="Calibri"/>
                <w:sz w:val="20"/>
              </w:rPr>
              <w:t>Demonstrate</w:t>
            </w:r>
            <w:r w:rsidR="004D3505" w:rsidRPr="004E03A0">
              <w:rPr>
                <w:rFonts w:ascii="Calibri" w:eastAsia="MS Mincho" w:hAnsi="Calibri" w:cs="Calibri"/>
                <w:sz w:val="20"/>
              </w:rPr>
              <w:t xml:space="preserve">s minimal </w:t>
            </w:r>
            <w:r w:rsidR="00AA7D9B" w:rsidRPr="004E03A0">
              <w:rPr>
                <w:rFonts w:ascii="Calibri" w:eastAsia="MS Mincho" w:hAnsi="Calibri" w:cs="Calibri"/>
                <w:sz w:val="20"/>
              </w:rPr>
              <w:t xml:space="preserve">preparation of resources </w:t>
            </w:r>
          </w:p>
        </w:tc>
        <w:tc>
          <w:tcPr>
            <w:tcW w:w="1508" w:type="dxa"/>
            <w:vAlign w:val="center"/>
          </w:tcPr>
          <w:p w14:paraId="6DF3B6E1" w14:textId="2D212C1A" w:rsidR="00AA7D9B" w:rsidRPr="004E03A0" w:rsidRDefault="00AA7D9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1</w:t>
            </w:r>
            <w:r w:rsidR="00AB6486" w:rsidRPr="004E03A0">
              <w:rPr>
                <w:rFonts w:ascii="Calibri" w:eastAsia="MS Mincho" w:hAnsi="Calibri" w:cs="Calibri"/>
                <w:sz w:val="20"/>
              </w:rPr>
              <w:t>–</w:t>
            </w:r>
            <w:r w:rsidR="0022496D" w:rsidRPr="004E03A0">
              <w:rPr>
                <w:rFonts w:ascii="Calibri" w:eastAsia="MS Mincho" w:hAnsi="Calibri" w:cs="Calibri"/>
                <w:sz w:val="20"/>
              </w:rPr>
              <w:t>2</w:t>
            </w:r>
          </w:p>
        </w:tc>
      </w:tr>
      <w:tr w:rsidR="00AB6486" w:rsidRPr="004E03A0" w14:paraId="79BF5A77" w14:textId="77777777" w:rsidTr="004E03A0">
        <w:tblPrEx>
          <w:tblLook w:val="04A0" w:firstRow="1" w:lastRow="0" w:firstColumn="1" w:lastColumn="0" w:noHBand="0" w:noVBand="1"/>
        </w:tblPrEx>
        <w:trPr>
          <w:trHeight w:val="20"/>
        </w:trPr>
        <w:tc>
          <w:tcPr>
            <w:tcW w:w="7552" w:type="dxa"/>
          </w:tcPr>
          <w:p w14:paraId="691D0C8E" w14:textId="7CD4444D" w:rsidR="00AB6486"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508" w:type="dxa"/>
            <w:vAlign w:val="center"/>
          </w:tcPr>
          <w:p w14:paraId="1A779C99" w14:textId="117B28E6" w:rsidR="00AB6486" w:rsidRPr="004E03A0" w:rsidRDefault="00AB6486" w:rsidP="004E03A0">
            <w:pPr>
              <w:tabs>
                <w:tab w:val="left" w:pos="637"/>
              </w:tabs>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AA7D9B" w:rsidRPr="004E03A0" w14:paraId="71C141F0" w14:textId="77777777" w:rsidTr="004E03A0">
        <w:tblPrEx>
          <w:tblLook w:val="04A0" w:firstRow="1" w:lastRow="0" w:firstColumn="1" w:lastColumn="0" w:noHBand="0" w:noVBand="1"/>
        </w:tblPrEx>
        <w:trPr>
          <w:trHeight w:val="20"/>
        </w:trPr>
        <w:tc>
          <w:tcPr>
            <w:tcW w:w="7552" w:type="dxa"/>
            <w:shd w:val="clear" w:color="auto" w:fill="E4D8EB"/>
          </w:tcPr>
          <w:p w14:paraId="73341117" w14:textId="1901B658" w:rsidR="00AA7D9B" w:rsidRPr="004E03A0" w:rsidRDefault="00AA7D9B" w:rsidP="004E03A0">
            <w:pPr>
              <w:spacing w:after="0" w:line="240" w:lineRule="auto"/>
              <w:rPr>
                <w:rFonts w:ascii="Calibri" w:eastAsia="MS Mincho" w:hAnsi="Calibri" w:cs="Calibri"/>
                <w:b/>
                <w:sz w:val="20"/>
              </w:rPr>
            </w:pPr>
            <w:r w:rsidRPr="004E03A0">
              <w:rPr>
                <w:rFonts w:ascii="Calibri" w:hAnsi="Calibri" w:cs="Calibri"/>
                <w:b/>
                <w:sz w:val="20"/>
              </w:rPr>
              <w:t xml:space="preserve">Form </w:t>
            </w:r>
            <w:r w:rsidRPr="004E03A0">
              <w:rPr>
                <w:rFonts w:ascii="Calibri" w:eastAsia="MS Mincho" w:hAnsi="Calibri" w:cs="Calibri"/>
                <w:b/>
                <w:sz w:val="20"/>
              </w:rPr>
              <w:t>of</w:t>
            </w:r>
            <w:r w:rsidRPr="004E03A0">
              <w:rPr>
                <w:rFonts w:ascii="Calibri" w:hAnsi="Calibri" w:cs="Calibri"/>
                <w:b/>
                <w:sz w:val="20"/>
              </w:rPr>
              <w:t xml:space="preserve"> presentation</w:t>
            </w:r>
          </w:p>
        </w:tc>
        <w:tc>
          <w:tcPr>
            <w:tcW w:w="1508" w:type="dxa"/>
            <w:shd w:val="clear" w:color="auto" w:fill="E4D8EB"/>
            <w:vAlign w:val="center"/>
          </w:tcPr>
          <w:p w14:paraId="2F808D80" w14:textId="6CA5B6F0" w:rsidR="00AA7D9B" w:rsidRPr="004E03A0" w:rsidRDefault="00AA7D9B" w:rsidP="004E03A0">
            <w:pPr>
              <w:spacing w:after="0" w:line="240" w:lineRule="auto"/>
              <w:jc w:val="center"/>
              <w:rPr>
                <w:rFonts w:ascii="Calibri" w:eastAsia="MS Mincho" w:hAnsi="Calibri" w:cs="Calibri"/>
                <w:b/>
                <w:sz w:val="20"/>
              </w:rPr>
            </w:pPr>
          </w:p>
        </w:tc>
      </w:tr>
      <w:tr w:rsidR="00AA7D9B" w:rsidRPr="004E03A0" w14:paraId="131CBBAA" w14:textId="77777777" w:rsidTr="004E03A0">
        <w:tblPrEx>
          <w:tblLook w:val="04A0" w:firstRow="1" w:lastRow="0" w:firstColumn="1" w:lastColumn="0" w:noHBand="0" w:noVBand="1"/>
        </w:tblPrEx>
        <w:trPr>
          <w:trHeight w:val="20"/>
        </w:trPr>
        <w:tc>
          <w:tcPr>
            <w:tcW w:w="7552" w:type="dxa"/>
          </w:tcPr>
          <w:p w14:paraId="1E0B773F" w14:textId="15C6CB17" w:rsidR="00AA7D9B" w:rsidRPr="004E03A0" w:rsidRDefault="003D5873" w:rsidP="004E03A0">
            <w:pPr>
              <w:spacing w:after="0" w:line="240" w:lineRule="auto"/>
              <w:rPr>
                <w:rFonts w:ascii="Calibri" w:eastAsia="MS Mincho" w:hAnsi="Calibri" w:cs="Calibri"/>
                <w:sz w:val="20"/>
              </w:rPr>
            </w:pPr>
            <w:r w:rsidRPr="004E03A0">
              <w:rPr>
                <w:rFonts w:ascii="Calibri" w:eastAsia="MS Mincho" w:hAnsi="Calibri" w:cs="Calibri"/>
                <w:sz w:val="20"/>
              </w:rPr>
              <w:t xml:space="preserve">Chooses an effective form </w:t>
            </w:r>
            <w:r w:rsidR="00AA7D9B" w:rsidRPr="004E03A0">
              <w:rPr>
                <w:rFonts w:ascii="Calibri" w:eastAsia="MS Mincho" w:hAnsi="Calibri" w:cs="Calibri"/>
                <w:sz w:val="20"/>
              </w:rPr>
              <w:t>for the presentation</w:t>
            </w:r>
          </w:p>
        </w:tc>
        <w:tc>
          <w:tcPr>
            <w:tcW w:w="1508" w:type="dxa"/>
            <w:vAlign w:val="center"/>
          </w:tcPr>
          <w:p w14:paraId="38EA6475" w14:textId="77777777" w:rsidR="00AA7D9B" w:rsidRPr="004E03A0" w:rsidRDefault="00AA7D9B"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AA7D9B" w:rsidRPr="004E03A0" w14:paraId="78E3C9B6" w14:textId="77777777" w:rsidTr="004E03A0">
        <w:tblPrEx>
          <w:tblLook w:val="04A0" w:firstRow="1" w:lastRow="0" w:firstColumn="1" w:lastColumn="0" w:noHBand="0" w:noVBand="1"/>
        </w:tblPrEx>
        <w:trPr>
          <w:trHeight w:val="20"/>
        </w:trPr>
        <w:tc>
          <w:tcPr>
            <w:tcW w:w="7552" w:type="dxa"/>
          </w:tcPr>
          <w:p w14:paraId="50583675" w14:textId="644493A7" w:rsidR="00AA7D9B" w:rsidRPr="004E03A0" w:rsidRDefault="003D5873" w:rsidP="004E03A0">
            <w:pPr>
              <w:spacing w:after="0" w:line="240" w:lineRule="auto"/>
              <w:rPr>
                <w:rFonts w:ascii="Calibri" w:eastAsia="MS Mincho" w:hAnsi="Calibri" w:cs="Calibri"/>
                <w:sz w:val="20"/>
              </w:rPr>
            </w:pPr>
            <w:r w:rsidRPr="004E03A0">
              <w:rPr>
                <w:rFonts w:ascii="Calibri" w:eastAsia="MS Mincho" w:hAnsi="Calibri" w:cs="Calibri"/>
                <w:sz w:val="20"/>
              </w:rPr>
              <w:t xml:space="preserve">Chooses an </w:t>
            </w:r>
            <w:r w:rsidR="0022496D" w:rsidRPr="004E03A0">
              <w:rPr>
                <w:rFonts w:ascii="Calibri" w:eastAsia="MS Mincho" w:hAnsi="Calibri" w:cs="Calibri"/>
                <w:sz w:val="20"/>
              </w:rPr>
              <w:t>organised</w:t>
            </w:r>
            <w:r w:rsidRPr="004E03A0">
              <w:rPr>
                <w:rFonts w:ascii="Calibri" w:eastAsia="MS Mincho" w:hAnsi="Calibri" w:cs="Calibri"/>
                <w:sz w:val="20"/>
              </w:rPr>
              <w:t xml:space="preserve"> </w:t>
            </w:r>
            <w:r w:rsidR="00AA7D9B" w:rsidRPr="004E03A0">
              <w:rPr>
                <w:rFonts w:ascii="Calibri" w:eastAsia="MS Mincho" w:hAnsi="Calibri" w:cs="Calibri"/>
                <w:sz w:val="20"/>
              </w:rPr>
              <w:t>form for the presentation</w:t>
            </w:r>
          </w:p>
        </w:tc>
        <w:tc>
          <w:tcPr>
            <w:tcW w:w="1508" w:type="dxa"/>
            <w:vAlign w:val="center"/>
          </w:tcPr>
          <w:p w14:paraId="632E0E34" w14:textId="77777777" w:rsidR="00AA7D9B" w:rsidRPr="004E03A0" w:rsidRDefault="00AA7D9B"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AA7D9B" w:rsidRPr="004E03A0" w14:paraId="5C47618C" w14:textId="77777777" w:rsidTr="004E03A0">
        <w:tblPrEx>
          <w:tblLook w:val="04A0" w:firstRow="1" w:lastRow="0" w:firstColumn="1" w:lastColumn="0" w:noHBand="0" w:noVBand="1"/>
        </w:tblPrEx>
        <w:trPr>
          <w:trHeight w:val="20"/>
        </w:trPr>
        <w:tc>
          <w:tcPr>
            <w:tcW w:w="7552" w:type="dxa"/>
          </w:tcPr>
          <w:p w14:paraId="55BE4FBD" w14:textId="2CD95CC0" w:rsidR="00AA7D9B" w:rsidRPr="004E03A0" w:rsidRDefault="00AB6486" w:rsidP="004E03A0">
            <w:pPr>
              <w:spacing w:after="0" w:line="240" w:lineRule="auto"/>
              <w:rPr>
                <w:rFonts w:ascii="Calibri" w:eastAsia="MS Mincho" w:hAnsi="Calibri" w:cs="Calibri"/>
                <w:sz w:val="20"/>
              </w:rPr>
            </w:pPr>
            <w:r w:rsidRPr="004E03A0">
              <w:rPr>
                <w:rFonts w:ascii="Calibri" w:eastAsia="MS Mincho" w:hAnsi="Calibri" w:cs="Calibri"/>
                <w:sz w:val="20"/>
              </w:rPr>
              <w:t xml:space="preserve">Chooses a </w:t>
            </w:r>
            <w:r w:rsidR="00AA7D9B" w:rsidRPr="004E03A0">
              <w:rPr>
                <w:rFonts w:ascii="Calibri" w:eastAsia="MS Mincho" w:hAnsi="Calibri" w:cs="Calibri"/>
                <w:sz w:val="20"/>
              </w:rPr>
              <w:t>form</w:t>
            </w:r>
            <w:r w:rsidRPr="004E03A0">
              <w:rPr>
                <w:rFonts w:ascii="Calibri" w:eastAsia="MS Mincho" w:hAnsi="Calibri" w:cs="Calibri"/>
                <w:sz w:val="20"/>
              </w:rPr>
              <w:t xml:space="preserve"> that is sometimes organised</w:t>
            </w:r>
          </w:p>
        </w:tc>
        <w:tc>
          <w:tcPr>
            <w:tcW w:w="1508" w:type="dxa"/>
            <w:vAlign w:val="center"/>
          </w:tcPr>
          <w:p w14:paraId="0105F2FC" w14:textId="77777777" w:rsidR="00AA7D9B" w:rsidRPr="004E03A0" w:rsidRDefault="00AA7D9B"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AA7D9B" w:rsidRPr="004E03A0" w14:paraId="401ECE5A" w14:textId="77777777" w:rsidTr="004E03A0">
        <w:tblPrEx>
          <w:tblLook w:val="04A0" w:firstRow="1" w:lastRow="0" w:firstColumn="1" w:lastColumn="0" w:noHBand="0" w:noVBand="1"/>
        </w:tblPrEx>
        <w:trPr>
          <w:trHeight w:val="20"/>
        </w:trPr>
        <w:tc>
          <w:tcPr>
            <w:tcW w:w="7552" w:type="dxa"/>
          </w:tcPr>
          <w:p w14:paraId="397613F3" w14:textId="7C7E2D15" w:rsidR="00AA7D9B" w:rsidRPr="004E03A0" w:rsidRDefault="003D5873" w:rsidP="004E03A0">
            <w:pPr>
              <w:spacing w:after="0" w:line="240" w:lineRule="auto"/>
              <w:rPr>
                <w:rFonts w:ascii="Calibri" w:hAnsi="Calibri" w:cs="Calibri"/>
                <w:sz w:val="20"/>
              </w:rPr>
            </w:pPr>
            <w:r w:rsidRPr="004E03A0">
              <w:rPr>
                <w:rFonts w:ascii="Calibri" w:hAnsi="Calibri" w:cs="Calibri"/>
                <w:sz w:val="20"/>
              </w:rPr>
              <w:t>C</w:t>
            </w:r>
            <w:r w:rsidR="003C451D" w:rsidRPr="004E03A0">
              <w:rPr>
                <w:rFonts w:ascii="Calibri" w:hAnsi="Calibri" w:cs="Calibri"/>
                <w:sz w:val="20"/>
              </w:rPr>
              <w:t>ho</w:t>
            </w:r>
            <w:r w:rsidRPr="004E03A0">
              <w:rPr>
                <w:rFonts w:ascii="Calibri" w:hAnsi="Calibri" w:cs="Calibri"/>
                <w:sz w:val="20"/>
              </w:rPr>
              <w:t>oses</w:t>
            </w:r>
            <w:r w:rsidR="003C451D" w:rsidRPr="004E03A0">
              <w:rPr>
                <w:rFonts w:ascii="Calibri" w:hAnsi="Calibri" w:cs="Calibri"/>
                <w:sz w:val="20"/>
              </w:rPr>
              <w:t xml:space="preserve"> </w:t>
            </w:r>
            <w:r w:rsidR="00AB6486" w:rsidRPr="004E03A0">
              <w:rPr>
                <w:rFonts w:ascii="Calibri" w:hAnsi="Calibri" w:cs="Calibri"/>
                <w:sz w:val="20"/>
              </w:rPr>
              <w:t>a</w:t>
            </w:r>
            <w:r w:rsidR="003C451D" w:rsidRPr="004E03A0">
              <w:rPr>
                <w:rFonts w:ascii="Calibri" w:hAnsi="Calibri" w:cs="Calibri"/>
                <w:sz w:val="20"/>
              </w:rPr>
              <w:t xml:space="preserve"> form that is </w:t>
            </w:r>
            <w:r w:rsidRPr="004E03A0">
              <w:rPr>
                <w:rFonts w:ascii="Calibri" w:hAnsi="Calibri" w:cs="Calibri"/>
                <w:sz w:val="20"/>
              </w:rPr>
              <w:t>rarely org</w:t>
            </w:r>
            <w:r w:rsidR="00AB6486" w:rsidRPr="004E03A0">
              <w:rPr>
                <w:rFonts w:ascii="Calibri" w:hAnsi="Calibri" w:cs="Calibri"/>
                <w:sz w:val="20"/>
              </w:rPr>
              <w:t xml:space="preserve">anised and is </w:t>
            </w:r>
            <w:r w:rsidR="003C451D" w:rsidRPr="004E03A0">
              <w:rPr>
                <w:rFonts w:ascii="Calibri" w:hAnsi="Calibri" w:cs="Calibri"/>
                <w:sz w:val="20"/>
              </w:rPr>
              <w:t>limited in its effectiveness</w:t>
            </w:r>
          </w:p>
        </w:tc>
        <w:tc>
          <w:tcPr>
            <w:tcW w:w="1508" w:type="dxa"/>
            <w:vAlign w:val="center"/>
          </w:tcPr>
          <w:p w14:paraId="01E8194A" w14:textId="0F948641" w:rsidR="00AA7D9B" w:rsidRPr="004E03A0" w:rsidRDefault="0089493D"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r w:rsidR="00AB6486" w:rsidRPr="004E03A0">
              <w:rPr>
                <w:rFonts w:ascii="Calibri" w:eastAsia="MS Mincho" w:hAnsi="Calibri" w:cs="Calibri"/>
                <w:sz w:val="20"/>
              </w:rPr>
              <w:t>–</w:t>
            </w:r>
            <w:r w:rsidR="00AA7D9B" w:rsidRPr="004E03A0">
              <w:rPr>
                <w:rFonts w:ascii="Calibri" w:eastAsia="MS Mincho" w:hAnsi="Calibri" w:cs="Calibri"/>
                <w:sz w:val="20"/>
              </w:rPr>
              <w:t>2</w:t>
            </w:r>
          </w:p>
        </w:tc>
      </w:tr>
      <w:tr w:rsidR="00AB6486" w:rsidRPr="004E03A0" w14:paraId="0D7E0D9F" w14:textId="77777777" w:rsidTr="004E03A0">
        <w:tblPrEx>
          <w:tblLook w:val="04A0" w:firstRow="1" w:lastRow="0" w:firstColumn="1" w:lastColumn="0" w:noHBand="0" w:noVBand="1"/>
        </w:tblPrEx>
        <w:trPr>
          <w:trHeight w:val="20"/>
        </w:trPr>
        <w:tc>
          <w:tcPr>
            <w:tcW w:w="7552" w:type="dxa"/>
          </w:tcPr>
          <w:p w14:paraId="34ED70C0" w14:textId="53DCFE57" w:rsidR="00AB6486" w:rsidRPr="004E03A0" w:rsidRDefault="004E03A0" w:rsidP="004E03A0">
            <w:pPr>
              <w:spacing w:after="0" w:line="240" w:lineRule="auto"/>
              <w:jc w:val="right"/>
              <w:rPr>
                <w:rFonts w:ascii="Calibri" w:hAnsi="Calibri" w:cs="Calibri"/>
                <w:sz w:val="20"/>
              </w:rPr>
            </w:pPr>
            <w:r w:rsidRPr="004E03A0">
              <w:rPr>
                <w:rFonts w:ascii="Calibri" w:eastAsia="MS Mincho" w:hAnsi="Calibri" w:cs="Calibri"/>
                <w:b/>
                <w:bCs/>
                <w:sz w:val="20"/>
              </w:rPr>
              <w:t>Subtotal</w:t>
            </w:r>
          </w:p>
        </w:tc>
        <w:tc>
          <w:tcPr>
            <w:tcW w:w="1508" w:type="dxa"/>
            <w:vAlign w:val="center"/>
          </w:tcPr>
          <w:p w14:paraId="140B385D" w14:textId="69CA3896" w:rsidR="00AB6486" w:rsidRPr="004E03A0" w:rsidRDefault="00AB6486"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AA7D9B" w:rsidRPr="004E03A0" w14:paraId="31E5CBBB" w14:textId="77777777" w:rsidTr="004E03A0">
        <w:tblPrEx>
          <w:tblLook w:val="04A0" w:firstRow="1" w:lastRow="0" w:firstColumn="1" w:lastColumn="0" w:noHBand="0" w:noVBand="1"/>
        </w:tblPrEx>
        <w:trPr>
          <w:trHeight w:val="20"/>
        </w:trPr>
        <w:tc>
          <w:tcPr>
            <w:tcW w:w="7552" w:type="dxa"/>
            <w:shd w:val="clear" w:color="auto" w:fill="E4D8EB"/>
          </w:tcPr>
          <w:p w14:paraId="7CBB9059" w14:textId="2E7B286B" w:rsidR="00AA7D9B" w:rsidRPr="004E03A0" w:rsidRDefault="00AA7D9B" w:rsidP="004E03A0">
            <w:pPr>
              <w:spacing w:after="0" w:line="240" w:lineRule="auto"/>
              <w:rPr>
                <w:rFonts w:ascii="Calibri" w:eastAsia="MS Mincho" w:hAnsi="Calibri" w:cs="Calibri"/>
                <w:b/>
                <w:sz w:val="20"/>
              </w:rPr>
            </w:pPr>
            <w:r w:rsidRPr="004E03A0">
              <w:rPr>
                <w:rFonts w:ascii="Calibri" w:hAnsi="Calibri" w:cs="Calibri"/>
                <w:b/>
                <w:sz w:val="20"/>
              </w:rPr>
              <w:t>Use of speaking skills</w:t>
            </w:r>
          </w:p>
        </w:tc>
        <w:tc>
          <w:tcPr>
            <w:tcW w:w="1508" w:type="dxa"/>
            <w:shd w:val="clear" w:color="auto" w:fill="E4D8EB"/>
            <w:vAlign w:val="center"/>
          </w:tcPr>
          <w:p w14:paraId="429D918E" w14:textId="4FEF1666" w:rsidR="00AA7D9B" w:rsidRPr="004E03A0" w:rsidRDefault="00AA7D9B" w:rsidP="004E03A0">
            <w:pPr>
              <w:spacing w:after="0" w:line="240" w:lineRule="auto"/>
              <w:jc w:val="center"/>
              <w:rPr>
                <w:rFonts w:ascii="Calibri" w:eastAsia="MS Mincho" w:hAnsi="Calibri" w:cs="Calibri"/>
                <w:b/>
                <w:sz w:val="20"/>
              </w:rPr>
            </w:pPr>
          </w:p>
        </w:tc>
      </w:tr>
      <w:tr w:rsidR="000D4012" w:rsidRPr="004E03A0" w14:paraId="220B246E" w14:textId="77777777" w:rsidTr="004E03A0">
        <w:tblPrEx>
          <w:tblLook w:val="04A0" w:firstRow="1" w:lastRow="0" w:firstColumn="1" w:lastColumn="0" w:noHBand="0" w:noVBand="1"/>
        </w:tblPrEx>
        <w:trPr>
          <w:trHeight w:val="20"/>
        </w:trPr>
        <w:tc>
          <w:tcPr>
            <w:tcW w:w="7552" w:type="dxa"/>
          </w:tcPr>
          <w:p w14:paraId="57C581ED" w14:textId="6B837787" w:rsidR="000D4012" w:rsidRPr="004E03A0" w:rsidRDefault="000D4012" w:rsidP="004E03A0">
            <w:pPr>
              <w:spacing w:after="0" w:line="240" w:lineRule="auto"/>
              <w:rPr>
                <w:rFonts w:ascii="Calibri" w:hAnsi="Calibri" w:cs="Calibri"/>
                <w:sz w:val="20"/>
              </w:rPr>
            </w:pPr>
            <w:r w:rsidRPr="004E03A0">
              <w:rPr>
                <w:rFonts w:ascii="Calibri" w:eastAsia="MS Mincho" w:hAnsi="Calibri" w:cs="Calibri"/>
                <w:sz w:val="20"/>
              </w:rPr>
              <w:t>Engages the audience with their use of speaking skills</w:t>
            </w:r>
          </w:p>
        </w:tc>
        <w:tc>
          <w:tcPr>
            <w:tcW w:w="1508" w:type="dxa"/>
            <w:vAlign w:val="center"/>
          </w:tcPr>
          <w:p w14:paraId="4F163564" w14:textId="77777777" w:rsidR="000D4012" w:rsidRPr="004E03A0" w:rsidRDefault="000D4012" w:rsidP="004E03A0">
            <w:pPr>
              <w:spacing w:after="0" w:line="240" w:lineRule="auto"/>
              <w:jc w:val="center"/>
              <w:rPr>
                <w:rFonts w:ascii="Calibri" w:hAnsi="Calibri" w:cs="Calibri"/>
                <w:sz w:val="20"/>
              </w:rPr>
            </w:pPr>
            <w:r w:rsidRPr="004E03A0">
              <w:rPr>
                <w:rFonts w:ascii="Calibri" w:hAnsi="Calibri" w:cs="Calibri"/>
                <w:sz w:val="20"/>
              </w:rPr>
              <w:t>5</w:t>
            </w:r>
          </w:p>
        </w:tc>
      </w:tr>
      <w:tr w:rsidR="000D4012" w:rsidRPr="004E03A0" w14:paraId="0EB2BB55" w14:textId="77777777" w:rsidTr="004E03A0">
        <w:tblPrEx>
          <w:tblLook w:val="04A0" w:firstRow="1" w:lastRow="0" w:firstColumn="1" w:lastColumn="0" w:noHBand="0" w:noVBand="1"/>
        </w:tblPrEx>
        <w:trPr>
          <w:trHeight w:val="20"/>
        </w:trPr>
        <w:tc>
          <w:tcPr>
            <w:tcW w:w="7552" w:type="dxa"/>
          </w:tcPr>
          <w:p w14:paraId="20816768" w14:textId="58D1E21A" w:rsidR="000D4012" w:rsidRPr="004E03A0" w:rsidRDefault="000D4012" w:rsidP="004E03A0">
            <w:pPr>
              <w:spacing w:after="0" w:line="240" w:lineRule="auto"/>
              <w:rPr>
                <w:rFonts w:ascii="Calibri" w:hAnsi="Calibri" w:cs="Calibri"/>
                <w:sz w:val="20"/>
              </w:rPr>
            </w:pPr>
            <w:r w:rsidRPr="004E03A0">
              <w:rPr>
                <w:rFonts w:ascii="Calibri" w:eastAsia="MS Mincho" w:hAnsi="Calibri" w:cs="Calibri"/>
                <w:sz w:val="20"/>
              </w:rPr>
              <w:t>Engages the audience with their use of speaking skills most of the time</w:t>
            </w:r>
          </w:p>
        </w:tc>
        <w:tc>
          <w:tcPr>
            <w:tcW w:w="1508" w:type="dxa"/>
            <w:vAlign w:val="center"/>
          </w:tcPr>
          <w:p w14:paraId="1F68B349" w14:textId="77777777" w:rsidR="000D4012" w:rsidRPr="004E03A0" w:rsidRDefault="000D4012" w:rsidP="004E03A0">
            <w:pPr>
              <w:spacing w:after="0" w:line="240" w:lineRule="auto"/>
              <w:jc w:val="center"/>
              <w:rPr>
                <w:rFonts w:ascii="Calibri" w:hAnsi="Calibri" w:cs="Calibri"/>
                <w:sz w:val="20"/>
              </w:rPr>
            </w:pPr>
            <w:r w:rsidRPr="004E03A0">
              <w:rPr>
                <w:rFonts w:ascii="Calibri" w:hAnsi="Calibri" w:cs="Calibri"/>
                <w:sz w:val="20"/>
              </w:rPr>
              <w:t>4</w:t>
            </w:r>
          </w:p>
        </w:tc>
      </w:tr>
      <w:tr w:rsidR="000D4012" w:rsidRPr="004E03A0" w14:paraId="686B16DB" w14:textId="77777777" w:rsidTr="004E03A0">
        <w:tblPrEx>
          <w:tblLook w:val="04A0" w:firstRow="1" w:lastRow="0" w:firstColumn="1" w:lastColumn="0" w:noHBand="0" w:noVBand="1"/>
        </w:tblPrEx>
        <w:trPr>
          <w:trHeight w:val="20"/>
        </w:trPr>
        <w:tc>
          <w:tcPr>
            <w:tcW w:w="7552" w:type="dxa"/>
          </w:tcPr>
          <w:p w14:paraId="79C96E1D" w14:textId="0C60CE3C" w:rsidR="000D4012" w:rsidRPr="004E03A0" w:rsidRDefault="000D4012" w:rsidP="004E03A0">
            <w:pPr>
              <w:spacing w:after="0" w:line="240" w:lineRule="auto"/>
              <w:rPr>
                <w:rFonts w:ascii="Calibri" w:hAnsi="Calibri" w:cs="Calibri"/>
                <w:sz w:val="20"/>
              </w:rPr>
            </w:pPr>
            <w:r w:rsidRPr="004E03A0">
              <w:rPr>
                <w:rFonts w:ascii="Calibri" w:eastAsia="MS Mincho" w:hAnsi="Calibri" w:cs="Calibri"/>
                <w:sz w:val="20"/>
              </w:rPr>
              <w:t>Engages the audience with their use of speaking skills some of the time</w:t>
            </w:r>
          </w:p>
        </w:tc>
        <w:tc>
          <w:tcPr>
            <w:tcW w:w="1508" w:type="dxa"/>
            <w:vAlign w:val="center"/>
          </w:tcPr>
          <w:p w14:paraId="3F923E41" w14:textId="77777777" w:rsidR="000D4012" w:rsidRPr="004E03A0" w:rsidRDefault="000D4012" w:rsidP="004E03A0">
            <w:pPr>
              <w:spacing w:after="0" w:line="240" w:lineRule="auto"/>
              <w:jc w:val="center"/>
              <w:rPr>
                <w:rFonts w:ascii="Calibri" w:hAnsi="Calibri" w:cs="Calibri"/>
                <w:sz w:val="20"/>
              </w:rPr>
            </w:pPr>
            <w:r w:rsidRPr="004E03A0">
              <w:rPr>
                <w:rFonts w:ascii="Calibri" w:hAnsi="Calibri" w:cs="Calibri"/>
                <w:sz w:val="20"/>
              </w:rPr>
              <w:t>3</w:t>
            </w:r>
          </w:p>
        </w:tc>
      </w:tr>
      <w:tr w:rsidR="000D4012" w:rsidRPr="004E03A0" w14:paraId="23A7DD19" w14:textId="77777777" w:rsidTr="004E03A0">
        <w:tblPrEx>
          <w:tblLook w:val="04A0" w:firstRow="1" w:lastRow="0" w:firstColumn="1" w:lastColumn="0" w:noHBand="0" w:noVBand="1"/>
        </w:tblPrEx>
        <w:trPr>
          <w:trHeight w:val="20"/>
        </w:trPr>
        <w:tc>
          <w:tcPr>
            <w:tcW w:w="7552" w:type="dxa"/>
          </w:tcPr>
          <w:p w14:paraId="6F58C831" w14:textId="097E28C8" w:rsidR="000D4012" w:rsidRPr="004E03A0" w:rsidRDefault="000D4012" w:rsidP="004E03A0">
            <w:pPr>
              <w:spacing w:after="0" w:line="240" w:lineRule="auto"/>
              <w:rPr>
                <w:rFonts w:ascii="Calibri" w:hAnsi="Calibri" w:cs="Calibri"/>
                <w:sz w:val="20"/>
              </w:rPr>
            </w:pPr>
            <w:r w:rsidRPr="004E03A0">
              <w:rPr>
                <w:rFonts w:ascii="Calibri" w:eastAsia="MS Mincho" w:hAnsi="Calibri" w:cs="Calibri"/>
                <w:sz w:val="20"/>
              </w:rPr>
              <w:t>Rarely engages the audience with their use of speaking skills</w:t>
            </w:r>
          </w:p>
        </w:tc>
        <w:tc>
          <w:tcPr>
            <w:tcW w:w="1508" w:type="dxa"/>
            <w:vAlign w:val="center"/>
          </w:tcPr>
          <w:p w14:paraId="3C04EA93" w14:textId="47EF35C8" w:rsidR="000D4012" w:rsidRPr="004E03A0" w:rsidRDefault="000D4012" w:rsidP="004E03A0">
            <w:pPr>
              <w:spacing w:after="0" w:line="240" w:lineRule="auto"/>
              <w:jc w:val="center"/>
              <w:rPr>
                <w:rFonts w:ascii="Calibri" w:hAnsi="Calibri" w:cs="Calibri"/>
                <w:sz w:val="20"/>
              </w:rPr>
            </w:pPr>
            <w:r w:rsidRPr="004E03A0">
              <w:rPr>
                <w:rFonts w:ascii="Calibri" w:hAnsi="Calibri" w:cs="Calibri"/>
                <w:sz w:val="20"/>
              </w:rPr>
              <w:t>1</w:t>
            </w:r>
            <w:r w:rsidRPr="004E03A0">
              <w:rPr>
                <w:rFonts w:ascii="Calibri" w:eastAsia="MS Mincho" w:hAnsi="Calibri" w:cs="Calibri"/>
                <w:sz w:val="20"/>
              </w:rPr>
              <w:t>–</w:t>
            </w:r>
            <w:r w:rsidRPr="004E03A0">
              <w:rPr>
                <w:rFonts w:ascii="Calibri" w:hAnsi="Calibri" w:cs="Calibri"/>
                <w:sz w:val="20"/>
              </w:rPr>
              <w:t>2</w:t>
            </w:r>
          </w:p>
        </w:tc>
      </w:tr>
      <w:tr w:rsidR="000D4012" w:rsidRPr="004E03A0" w14:paraId="018692F5" w14:textId="77777777" w:rsidTr="004E03A0">
        <w:tblPrEx>
          <w:tblLook w:val="04A0" w:firstRow="1" w:lastRow="0" w:firstColumn="1" w:lastColumn="0" w:noHBand="0" w:noVBand="1"/>
        </w:tblPrEx>
        <w:trPr>
          <w:trHeight w:val="20"/>
        </w:trPr>
        <w:tc>
          <w:tcPr>
            <w:tcW w:w="7552" w:type="dxa"/>
          </w:tcPr>
          <w:p w14:paraId="6255A0AC" w14:textId="670FC985" w:rsidR="000D4012"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508" w:type="dxa"/>
            <w:vAlign w:val="center"/>
          </w:tcPr>
          <w:p w14:paraId="0A01C8F2" w14:textId="57F23E6B" w:rsidR="000D4012" w:rsidRPr="004E03A0" w:rsidRDefault="000D4012" w:rsidP="004E03A0">
            <w:pPr>
              <w:spacing w:after="0" w:line="240" w:lineRule="auto"/>
              <w:jc w:val="right"/>
              <w:rPr>
                <w:rFonts w:ascii="Calibri" w:hAnsi="Calibri" w:cs="Calibri"/>
                <w:b/>
                <w:bCs/>
                <w:sz w:val="20"/>
              </w:rPr>
            </w:pPr>
            <w:r w:rsidRPr="004E03A0">
              <w:rPr>
                <w:rFonts w:ascii="Calibri" w:hAnsi="Calibri" w:cs="Calibri"/>
                <w:b/>
                <w:bCs/>
                <w:sz w:val="20"/>
              </w:rPr>
              <w:t>/5</w:t>
            </w:r>
          </w:p>
        </w:tc>
      </w:tr>
      <w:tr w:rsidR="000D4012" w:rsidRPr="004E03A0" w14:paraId="1DB75CD7" w14:textId="77777777" w:rsidTr="004E03A0">
        <w:tblPrEx>
          <w:tblLook w:val="04A0" w:firstRow="1" w:lastRow="0" w:firstColumn="1" w:lastColumn="0" w:noHBand="0" w:noVBand="1"/>
        </w:tblPrEx>
        <w:trPr>
          <w:trHeight w:val="20"/>
        </w:trPr>
        <w:tc>
          <w:tcPr>
            <w:tcW w:w="7552" w:type="dxa"/>
            <w:shd w:val="clear" w:color="auto" w:fill="E4D8EB"/>
          </w:tcPr>
          <w:p w14:paraId="0010A9EF" w14:textId="3EEF0B2E" w:rsidR="000D4012" w:rsidRPr="004E03A0" w:rsidRDefault="000D4012" w:rsidP="004E03A0">
            <w:pPr>
              <w:spacing w:after="0" w:line="240" w:lineRule="auto"/>
              <w:rPr>
                <w:rFonts w:ascii="Calibri" w:eastAsia="MS Mincho" w:hAnsi="Calibri" w:cs="Calibri"/>
                <w:b/>
                <w:sz w:val="20"/>
              </w:rPr>
            </w:pPr>
            <w:r w:rsidRPr="004E03A0">
              <w:rPr>
                <w:rFonts w:ascii="Calibri" w:hAnsi="Calibri" w:cs="Calibri"/>
                <w:b/>
                <w:sz w:val="20"/>
              </w:rPr>
              <w:t>Use of listening skills</w:t>
            </w:r>
          </w:p>
        </w:tc>
        <w:tc>
          <w:tcPr>
            <w:tcW w:w="1508" w:type="dxa"/>
            <w:shd w:val="clear" w:color="auto" w:fill="E4D8EB"/>
            <w:vAlign w:val="center"/>
          </w:tcPr>
          <w:p w14:paraId="1A53D8F8" w14:textId="738CAF29" w:rsidR="000D4012" w:rsidRPr="004E03A0" w:rsidRDefault="000D4012" w:rsidP="004E03A0">
            <w:pPr>
              <w:spacing w:after="0" w:line="240" w:lineRule="auto"/>
              <w:jc w:val="center"/>
              <w:rPr>
                <w:rFonts w:ascii="Calibri" w:eastAsia="MS Mincho" w:hAnsi="Calibri" w:cs="Calibri"/>
                <w:b/>
                <w:sz w:val="20"/>
              </w:rPr>
            </w:pPr>
          </w:p>
        </w:tc>
      </w:tr>
      <w:tr w:rsidR="000D4012" w:rsidRPr="004E03A0" w14:paraId="467C85BA" w14:textId="77777777" w:rsidTr="004E03A0">
        <w:tblPrEx>
          <w:tblLook w:val="04A0" w:firstRow="1" w:lastRow="0" w:firstColumn="1" w:lastColumn="0" w:noHBand="0" w:noVBand="1"/>
        </w:tblPrEx>
        <w:trPr>
          <w:trHeight w:val="20"/>
        </w:trPr>
        <w:tc>
          <w:tcPr>
            <w:tcW w:w="7552" w:type="dxa"/>
          </w:tcPr>
          <w:p w14:paraId="1E7174D3" w14:textId="3C6AE65E" w:rsidR="000D4012" w:rsidRPr="004E03A0" w:rsidRDefault="000D4012" w:rsidP="004E03A0">
            <w:pPr>
              <w:spacing w:after="0" w:line="240" w:lineRule="auto"/>
              <w:rPr>
                <w:rFonts w:ascii="Calibri" w:eastAsia="MS Mincho" w:hAnsi="Calibri" w:cs="Calibri"/>
                <w:sz w:val="20"/>
              </w:rPr>
            </w:pPr>
            <w:r w:rsidRPr="004E03A0">
              <w:rPr>
                <w:rFonts w:ascii="Calibri" w:hAnsi="Calibri" w:cs="Calibri"/>
                <w:sz w:val="20"/>
              </w:rPr>
              <w:t>Demonstrates</w:t>
            </w:r>
            <w:r w:rsidRPr="004E03A0">
              <w:rPr>
                <w:rFonts w:ascii="Calibri" w:eastAsia="MS Mincho" w:hAnsi="Calibri" w:cs="Calibri"/>
                <w:sz w:val="20"/>
              </w:rPr>
              <w:t xml:space="preserve"> an engaged</w:t>
            </w:r>
            <w:r w:rsidR="00936DC8" w:rsidRPr="004E03A0">
              <w:rPr>
                <w:rFonts w:ascii="Calibri" w:eastAsia="MS Mincho" w:hAnsi="Calibri" w:cs="Calibri"/>
                <w:sz w:val="20"/>
              </w:rPr>
              <w:t xml:space="preserve"> </w:t>
            </w:r>
            <w:r w:rsidRPr="004E03A0">
              <w:rPr>
                <w:rFonts w:ascii="Calibri" w:eastAsia="MS Mincho" w:hAnsi="Calibri" w:cs="Calibri"/>
                <w:sz w:val="20"/>
              </w:rPr>
              <w:t>use of listening skills</w:t>
            </w:r>
          </w:p>
        </w:tc>
        <w:tc>
          <w:tcPr>
            <w:tcW w:w="1508" w:type="dxa"/>
            <w:vAlign w:val="center"/>
          </w:tcPr>
          <w:p w14:paraId="019B8651" w14:textId="77777777"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0D4012" w:rsidRPr="004E03A0" w14:paraId="02D48A8F" w14:textId="77777777" w:rsidTr="004E03A0">
        <w:tblPrEx>
          <w:tblLook w:val="04A0" w:firstRow="1" w:lastRow="0" w:firstColumn="1" w:lastColumn="0" w:noHBand="0" w:noVBand="1"/>
        </w:tblPrEx>
        <w:trPr>
          <w:trHeight w:val="20"/>
        </w:trPr>
        <w:tc>
          <w:tcPr>
            <w:tcW w:w="7552" w:type="dxa"/>
          </w:tcPr>
          <w:p w14:paraId="3223022B" w14:textId="6A03B03D" w:rsidR="000D4012" w:rsidRPr="004E03A0" w:rsidRDefault="000D4012" w:rsidP="004E03A0">
            <w:pPr>
              <w:spacing w:after="0" w:line="240" w:lineRule="auto"/>
              <w:rPr>
                <w:rFonts w:ascii="Calibri" w:eastAsia="MS Mincho" w:hAnsi="Calibri" w:cs="Calibri"/>
                <w:sz w:val="20"/>
              </w:rPr>
            </w:pPr>
            <w:r w:rsidRPr="004E03A0">
              <w:rPr>
                <w:rFonts w:ascii="Calibri" w:hAnsi="Calibri" w:cs="Calibri"/>
                <w:sz w:val="20"/>
              </w:rPr>
              <w:t xml:space="preserve">Demonstrates </w:t>
            </w:r>
            <w:r w:rsidRPr="004E03A0">
              <w:rPr>
                <w:rFonts w:ascii="Calibri" w:eastAsia="MS Mincho" w:hAnsi="Calibri" w:cs="Calibri"/>
                <w:sz w:val="20"/>
              </w:rPr>
              <w:t>a</w:t>
            </w:r>
            <w:r w:rsidR="00D75857" w:rsidRPr="004E03A0">
              <w:rPr>
                <w:rFonts w:ascii="Calibri" w:eastAsia="MS Mincho" w:hAnsi="Calibri" w:cs="Calibri"/>
                <w:sz w:val="20"/>
              </w:rPr>
              <w:t xml:space="preserve">n </w:t>
            </w:r>
            <w:r w:rsidRPr="004E03A0">
              <w:rPr>
                <w:rFonts w:ascii="Calibri" w:eastAsia="MS Mincho" w:hAnsi="Calibri" w:cs="Calibri"/>
                <w:sz w:val="20"/>
              </w:rPr>
              <w:t>engaged use of listening skills</w:t>
            </w:r>
            <w:r w:rsidR="00D75857" w:rsidRPr="004E03A0">
              <w:rPr>
                <w:rFonts w:ascii="Calibri" w:eastAsia="MS Mincho" w:hAnsi="Calibri" w:cs="Calibri"/>
                <w:sz w:val="20"/>
              </w:rPr>
              <w:t xml:space="preserve"> most of the time</w:t>
            </w:r>
          </w:p>
        </w:tc>
        <w:tc>
          <w:tcPr>
            <w:tcW w:w="1508" w:type="dxa"/>
            <w:vAlign w:val="center"/>
          </w:tcPr>
          <w:p w14:paraId="04170983" w14:textId="77777777"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0D4012" w:rsidRPr="004E03A0" w14:paraId="19FFC2F7" w14:textId="77777777" w:rsidTr="004E03A0">
        <w:tblPrEx>
          <w:tblLook w:val="04A0" w:firstRow="1" w:lastRow="0" w:firstColumn="1" w:lastColumn="0" w:noHBand="0" w:noVBand="1"/>
        </w:tblPrEx>
        <w:trPr>
          <w:trHeight w:val="20"/>
        </w:trPr>
        <w:tc>
          <w:tcPr>
            <w:tcW w:w="7552" w:type="dxa"/>
          </w:tcPr>
          <w:p w14:paraId="2ED44A9F" w14:textId="2A8CF6B1" w:rsidR="000D4012" w:rsidRPr="004E03A0" w:rsidRDefault="000D4012" w:rsidP="004E03A0">
            <w:pPr>
              <w:spacing w:after="0" w:line="240" w:lineRule="auto"/>
              <w:rPr>
                <w:rFonts w:ascii="Calibri" w:eastAsia="MS Mincho" w:hAnsi="Calibri" w:cs="Calibri"/>
                <w:sz w:val="20"/>
              </w:rPr>
            </w:pPr>
            <w:r w:rsidRPr="004E03A0">
              <w:rPr>
                <w:rFonts w:ascii="Calibri" w:hAnsi="Calibri" w:cs="Calibri"/>
                <w:sz w:val="20"/>
              </w:rPr>
              <w:t xml:space="preserve">Demonstrates </w:t>
            </w:r>
            <w:r w:rsidRPr="004E03A0">
              <w:rPr>
                <w:rFonts w:ascii="Calibri" w:eastAsia="MS Mincho" w:hAnsi="Calibri" w:cs="Calibri"/>
                <w:sz w:val="20"/>
              </w:rPr>
              <w:t>a</w:t>
            </w:r>
            <w:r w:rsidR="00D75857" w:rsidRPr="004E03A0">
              <w:rPr>
                <w:rFonts w:ascii="Calibri" w:eastAsia="MS Mincho" w:hAnsi="Calibri" w:cs="Calibri"/>
                <w:sz w:val="20"/>
              </w:rPr>
              <w:t>n</w:t>
            </w:r>
            <w:r w:rsidRPr="004E03A0">
              <w:rPr>
                <w:rFonts w:ascii="Calibri" w:eastAsia="MS Mincho" w:hAnsi="Calibri" w:cs="Calibri"/>
                <w:sz w:val="20"/>
              </w:rPr>
              <w:t xml:space="preserve"> engaged use of listening skills</w:t>
            </w:r>
            <w:r w:rsidR="00D75857" w:rsidRPr="004E03A0">
              <w:rPr>
                <w:rFonts w:ascii="Calibri" w:eastAsia="MS Mincho" w:hAnsi="Calibri" w:cs="Calibri"/>
                <w:sz w:val="20"/>
              </w:rPr>
              <w:t xml:space="preserve"> sometimes</w:t>
            </w:r>
          </w:p>
        </w:tc>
        <w:tc>
          <w:tcPr>
            <w:tcW w:w="1508" w:type="dxa"/>
            <w:vAlign w:val="center"/>
          </w:tcPr>
          <w:p w14:paraId="213F71DC" w14:textId="77777777"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0D4012" w:rsidRPr="004E03A0" w14:paraId="3555B22F" w14:textId="77777777" w:rsidTr="004E03A0">
        <w:tblPrEx>
          <w:tblLook w:val="04A0" w:firstRow="1" w:lastRow="0" w:firstColumn="1" w:lastColumn="0" w:noHBand="0" w:noVBand="1"/>
        </w:tblPrEx>
        <w:trPr>
          <w:trHeight w:val="20"/>
        </w:trPr>
        <w:tc>
          <w:tcPr>
            <w:tcW w:w="7552" w:type="dxa"/>
          </w:tcPr>
          <w:p w14:paraId="03E7407F" w14:textId="7AED2A39" w:rsidR="000D4012" w:rsidRPr="004E03A0" w:rsidRDefault="000D4012" w:rsidP="004E03A0">
            <w:pPr>
              <w:spacing w:after="0" w:line="240" w:lineRule="auto"/>
              <w:rPr>
                <w:rFonts w:ascii="Calibri" w:eastAsia="MS Mincho" w:hAnsi="Calibri" w:cs="Calibri"/>
                <w:sz w:val="20"/>
              </w:rPr>
            </w:pPr>
            <w:r w:rsidRPr="004E03A0">
              <w:rPr>
                <w:rFonts w:ascii="Calibri" w:eastAsia="MS Mincho" w:hAnsi="Calibri" w:cs="Calibri"/>
                <w:sz w:val="20"/>
              </w:rPr>
              <w:t>Rarely demonstrates listening skills</w:t>
            </w:r>
          </w:p>
        </w:tc>
        <w:tc>
          <w:tcPr>
            <w:tcW w:w="1508" w:type="dxa"/>
            <w:vAlign w:val="center"/>
          </w:tcPr>
          <w:p w14:paraId="59A1F58B" w14:textId="7CE0B8AB"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1–2</w:t>
            </w:r>
          </w:p>
        </w:tc>
      </w:tr>
      <w:tr w:rsidR="000D4012" w:rsidRPr="004E03A0" w14:paraId="20481D44" w14:textId="77777777" w:rsidTr="004E03A0">
        <w:tblPrEx>
          <w:tblLook w:val="04A0" w:firstRow="1" w:lastRow="0" w:firstColumn="1" w:lastColumn="0" w:noHBand="0" w:noVBand="1"/>
        </w:tblPrEx>
        <w:trPr>
          <w:trHeight w:val="20"/>
        </w:trPr>
        <w:tc>
          <w:tcPr>
            <w:tcW w:w="7552" w:type="dxa"/>
          </w:tcPr>
          <w:p w14:paraId="4D810EE8" w14:textId="2F9F4FF5" w:rsidR="000D4012" w:rsidRPr="004E03A0" w:rsidDel="00A55288" w:rsidRDefault="004E03A0" w:rsidP="004E03A0">
            <w:pPr>
              <w:spacing w:after="0" w:line="240" w:lineRule="auto"/>
              <w:jc w:val="right"/>
              <w:rPr>
                <w:rFonts w:ascii="Calibri" w:hAnsi="Calibri" w:cs="Calibri"/>
                <w:sz w:val="20"/>
              </w:rPr>
            </w:pPr>
            <w:r w:rsidRPr="004E03A0">
              <w:rPr>
                <w:rFonts w:ascii="Calibri" w:eastAsia="MS Mincho" w:hAnsi="Calibri" w:cs="Calibri"/>
                <w:b/>
                <w:bCs/>
                <w:sz w:val="20"/>
              </w:rPr>
              <w:t>Subtotal</w:t>
            </w:r>
          </w:p>
        </w:tc>
        <w:tc>
          <w:tcPr>
            <w:tcW w:w="1508" w:type="dxa"/>
            <w:vAlign w:val="center"/>
          </w:tcPr>
          <w:p w14:paraId="6B25B2C5" w14:textId="64F7A3E3" w:rsidR="000D4012" w:rsidRPr="004E03A0" w:rsidRDefault="000D4012"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0D4012" w:rsidRPr="004E03A0" w14:paraId="64698D83" w14:textId="77777777" w:rsidTr="004E03A0">
        <w:tblPrEx>
          <w:tblLook w:val="04A0" w:firstRow="1" w:lastRow="0" w:firstColumn="1" w:lastColumn="0" w:noHBand="0" w:noVBand="1"/>
        </w:tblPrEx>
        <w:trPr>
          <w:trHeight w:val="20"/>
        </w:trPr>
        <w:tc>
          <w:tcPr>
            <w:tcW w:w="7552" w:type="dxa"/>
            <w:shd w:val="clear" w:color="auto" w:fill="E4D8EB"/>
          </w:tcPr>
          <w:p w14:paraId="467405EE" w14:textId="7BFB4428" w:rsidR="000D4012" w:rsidRPr="004E03A0" w:rsidRDefault="000D4012" w:rsidP="004E03A0">
            <w:pPr>
              <w:spacing w:after="0" w:line="240" w:lineRule="auto"/>
              <w:rPr>
                <w:rFonts w:ascii="Calibri" w:eastAsia="MS Mincho" w:hAnsi="Calibri" w:cs="Calibri"/>
                <w:b/>
                <w:sz w:val="20"/>
              </w:rPr>
            </w:pPr>
            <w:r w:rsidRPr="004E03A0">
              <w:rPr>
                <w:rFonts w:ascii="Calibri" w:hAnsi="Calibri" w:cs="Calibri"/>
                <w:b/>
                <w:sz w:val="20"/>
              </w:rPr>
              <w:t>Communication of information</w:t>
            </w:r>
          </w:p>
        </w:tc>
        <w:tc>
          <w:tcPr>
            <w:tcW w:w="1508" w:type="dxa"/>
            <w:shd w:val="clear" w:color="auto" w:fill="E4D8EB"/>
            <w:vAlign w:val="center"/>
          </w:tcPr>
          <w:p w14:paraId="6C145E10" w14:textId="54196631" w:rsidR="000D4012" w:rsidRPr="004E03A0" w:rsidRDefault="000D4012" w:rsidP="004E03A0">
            <w:pPr>
              <w:spacing w:after="0" w:line="240" w:lineRule="auto"/>
              <w:jc w:val="center"/>
              <w:rPr>
                <w:rFonts w:ascii="Calibri" w:eastAsia="MS Mincho" w:hAnsi="Calibri" w:cs="Calibri"/>
                <w:b/>
                <w:sz w:val="20"/>
              </w:rPr>
            </w:pPr>
          </w:p>
        </w:tc>
      </w:tr>
      <w:tr w:rsidR="000D4012" w:rsidRPr="004E03A0" w14:paraId="0928C5A1" w14:textId="77777777" w:rsidTr="004E03A0">
        <w:tblPrEx>
          <w:tblLook w:val="04A0" w:firstRow="1" w:lastRow="0" w:firstColumn="1" w:lastColumn="0" w:noHBand="0" w:noVBand="1"/>
        </w:tblPrEx>
        <w:trPr>
          <w:trHeight w:val="20"/>
        </w:trPr>
        <w:tc>
          <w:tcPr>
            <w:tcW w:w="7552" w:type="dxa"/>
          </w:tcPr>
          <w:p w14:paraId="4066C49D" w14:textId="1FAA85C7" w:rsidR="000D4012" w:rsidRPr="004E03A0" w:rsidRDefault="000D4012" w:rsidP="004E03A0">
            <w:pPr>
              <w:spacing w:after="0" w:line="240" w:lineRule="auto"/>
              <w:rPr>
                <w:rFonts w:ascii="Calibri" w:eastAsia="MS Mincho" w:hAnsi="Calibri" w:cs="Calibri"/>
                <w:sz w:val="20"/>
              </w:rPr>
            </w:pPr>
            <w:r w:rsidRPr="004E03A0">
              <w:rPr>
                <w:rFonts w:ascii="Calibri" w:eastAsia="MS Mincho" w:hAnsi="Calibri" w:cs="Calibri"/>
                <w:sz w:val="20"/>
              </w:rPr>
              <w:t xml:space="preserve">Usually </w:t>
            </w:r>
            <w:r w:rsidRPr="004E03A0">
              <w:rPr>
                <w:rFonts w:ascii="Calibri" w:hAnsi="Calibri" w:cs="Calibri"/>
                <w:sz w:val="20"/>
              </w:rPr>
              <w:t>communicates</w:t>
            </w:r>
            <w:r w:rsidRPr="004E03A0">
              <w:rPr>
                <w:rFonts w:ascii="Calibri" w:eastAsia="MS Mincho" w:hAnsi="Calibri" w:cs="Calibri"/>
                <w:sz w:val="20"/>
              </w:rPr>
              <w:t xml:space="preserve"> information with clarity of expression and awareness of audience</w:t>
            </w:r>
          </w:p>
        </w:tc>
        <w:tc>
          <w:tcPr>
            <w:tcW w:w="1508" w:type="dxa"/>
            <w:vAlign w:val="center"/>
          </w:tcPr>
          <w:p w14:paraId="419195B3" w14:textId="77777777"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0D4012" w:rsidRPr="004E03A0" w14:paraId="0FFE3AB6" w14:textId="77777777" w:rsidTr="004E03A0">
        <w:tblPrEx>
          <w:tblLook w:val="04A0" w:firstRow="1" w:lastRow="0" w:firstColumn="1" w:lastColumn="0" w:noHBand="0" w:noVBand="1"/>
        </w:tblPrEx>
        <w:trPr>
          <w:trHeight w:val="20"/>
        </w:trPr>
        <w:tc>
          <w:tcPr>
            <w:tcW w:w="7552" w:type="dxa"/>
          </w:tcPr>
          <w:p w14:paraId="7C325D8B" w14:textId="5209135F" w:rsidR="000D4012" w:rsidRPr="004E03A0" w:rsidRDefault="000D4012" w:rsidP="004E03A0">
            <w:pPr>
              <w:spacing w:after="0" w:line="240" w:lineRule="auto"/>
              <w:rPr>
                <w:rFonts w:ascii="Calibri" w:eastAsia="MS Mincho" w:hAnsi="Calibri" w:cs="Calibri"/>
                <w:sz w:val="20"/>
              </w:rPr>
            </w:pPr>
            <w:r w:rsidRPr="004E03A0">
              <w:rPr>
                <w:rFonts w:ascii="Calibri" w:hAnsi="Calibri" w:cs="Calibri"/>
                <w:sz w:val="20"/>
              </w:rPr>
              <w:t>Often</w:t>
            </w:r>
            <w:r w:rsidRPr="004E03A0">
              <w:rPr>
                <w:rFonts w:ascii="Calibri" w:eastAsia="MS Mincho" w:hAnsi="Calibri" w:cs="Calibri"/>
                <w:sz w:val="20"/>
              </w:rPr>
              <w:t xml:space="preserve"> communicates information with clarity of expression and awareness of audience</w:t>
            </w:r>
          </w:p>
        </w:tc>
        <w:tc>
          <w:tcPr>
            <w:tcW w:w="1508" w:type="dxa"/>
            <w:vAlign w:val="center"/>
          </w:tcPr>
          <w:p w14:paraId="333B9635" w14:textId="77777777"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0D4012" w:rsidRPr="004E03A0" w14:paraId="34CB4224" w14:textId="77777777" w:rsidTr="004E03A0">
        <w:tblPrEx>
          <w:tblLook w:val="04A0" w:firstRow="1" w:lastRow="0" w:firstColumn="1" w:lastColumn="0" w:noHBand="0" w:noVBand="1"/>
        </w:tblPrEx>
        <w:trPr>
          <w:trHeight w:val="20"/>
        </w:trPr>
        <w:tc>
          <w:tcPr>
            <w:tcW w:w="7552" w:type="dxa"/>
          </w:tcPr>
          <w:p w14:paraId="271F0839" w14:textId="4139060B" w:rsidR="000D4012" w:rsidRPr="004E03A0" w:rsidRDefault="000D4012" w:rsidP="004E03A0">
            <w:pPr>
              <w:spacing w:after="0" w:line="240" w:lineRule="auto"/>
              <w:rPr>
                <w:rFonts w:ascii="Calibri" w:eastAsia="MS Mincho" w:hAnsi="Calibri" w:cs="Calibri"/>
                <w:sz w:val="20"/>
              </w:rPr>
            </w:pPr>
            <w:r w:rsidRPr="004E03A0">
              <w:rPr>
                <w:rFonts w:ascii="Calibri" w:hAnsi="Calibri" w:cs="Calibri"/>
                <w:sz w:val="20"/>
              </w:rPr>
              <w:t>Sometimes communicates information with clarity of expression and awareness of audience</w:t>
            </w:r>
          </w:p>
        </w:tc>
        <w:tc>
          <w:tcPr>
            <w:tcW w:w="1508" w:type="dxa"/>
            <w:vAlign w:val="center"/>
          </w:tcPr>
          <w:p w14:paraId="6C8B3DB5" w14:textId="77777777"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0D4012" w:rsidRPr="004E03A0" w14:paraId="20F38E16" w14:textId="77777777" w:rsidTr="004E03A0">
        <w:tblPrEx>
          <w:tblLook w:val="04A0" w:firstRow="1" w:lastRow="0" w:firstColumn="1" w:lastColumn="0" w:noHBand="0" w:noVBand="1"/>
        </w:tblPrEx>
        <w:trPr>
          <w:trHeight w:val="20"/>
        </w:trPr>
        <w:tc>
          <w:tcPr>
            <w:tcW w:w="7552" w:type="dxa"/>
          </w:tcPr>
          <w:p w14:paraId="74B51C71" w14:textId="7F8EC894" w:rsidR="000D4012" w:rsidRPr="004E03A0" w:rsidRDefault="000D4012" w:rsidP="004E03A0">
            <w:pPr>
              <w:spacing w:after="0" w:line="240" w:lineRule="auto"/>
              <w:rPr>
                <w:rFonts w:ascii="Calibri" w:eastAsia="MS Mincho" w:hAnsi="Calibri" w:cs="Calibri"/>
                <w:sz w:val="20"/>
              </w:rPr>
            </w:pPr>
            <w:r w:rsidRPr="004E03A0">
              <w:rPr>
                <w:rFonts w:ascii="Calibri" w:hAnsi="Calibri" w:cs="Calibri"/>
                <w:sz w:val="20"/>
              </w:rPr>
              <w:t>Rarely communicates information with clarity of expression and awareness of audience</w:t>
            </w:r>
          </w:p>
        </w:tc>
        <w:tc>
          <w:tcPr>
            <w:tcW w:w="1508" w:type="dxa"/>
            <w:vAlign w:val="center"/>
          </w:tcPr>
          <w:p w14:paraId="6311122F" w14:textId="43A9A85E" w:rsidR="000D4012" w:rsidRPr="004E03A0" w:rsidRDefault="000D4012" w:rsidP="004E03A0">
            <w:pPr>
              <w:spacing w:after="0" w:line="240" w:lineRule="auto"/>
              <w:jc w:val="center"/>
              <w:rPr>
                <w:rFonts w:ascii="Calibri" w:eastAsia="MS Mincho" w:hAnsi="Calibri" w:cs="Calibri"/>
                <w:sz w:val="20"/>
              </w:rPr>
            </w:pPr>
            <w:r w:rsidRPr="004E03A0">
              <w:rPr>
                <w:rFonts w:ascii="Calibri" w:eastAsia="MS Mincho" w:hAnsi="Calibri" w:cs="Calibri"/>
                <w:sz w:val="20"/>
              </w:rPr>
              <w:t>1–2</w:t>
            </w:r>
          </w:p>
        </w:tc>
      </w:tr>
      <w:tr w:rsidR="000D4012" w:rsidRPr="004E03A0" w14:paraId="4134FB15" w14:textId="77777777" w:rsidTr="004E03A0">
        <w:tblPrEx>
          <w:tblLook w:val="04A0" w:firstRow="1" w:lastRow="0" w:firstColumn="1" w:lastColumn="0" w:noHBand="0" w:noVBand="1"/>
        </w:tblPrEx>
        <w:trPr>
          <w:trHeight w:val="20"/>
        </w:trPr>
        <w:tc>
          <w:tcPr>
            <w:tcW w:w="7552" w:type="dxa"/>
          </w:tcPr>
          <w:p w14:paraId="568DE152" w14:textId="59860097" w:rsidR="000D4012" w:rsidRPr="004E03A0" w:rsidDel="00427F04" w:rsidRDefault="004E03A0" w:rsidP="004E03A0">
            <w:pPr>
              <w:spacing w:after="0" w:line="240" w:lineRule="auto"/>
              <w:jc w:val="right"/>
              <w:rPr>
                <w:rFonts w:ascii="Calibri" w:hAnsi="Calibri" w:cs="Calibri"/>
                <w:sz w:val="20"/>
              </w:rPr>
            </w:pPr>
            <w:r w:rsidRPr="004E03A0">
              <w:rPr>
                <w:rFonts w:ascii="Calibri" w:eastAsia="MS Mincho" w:hAnsi="Calibri" w:cs="Calibri"/>
                <w:b/>
                <w:bCs/>
                <w:sz w:val="20"/>
              </w:rPr>
              <w:t>Subtotal</w:t>
            </w:r>
          </w:p>
        </w:tc>
        <w:tc>
          <w:tcPr>
            <w:tcW w:w="1508" w:type="dxa"/>
            <w:vAlign w:val="center"/>
          </w:tcPr>
          <w:p w14:paraId="1C09DB76" w14:textId="1876A628" w:rsidR="000D4012" w:rsidRPr="004E03A0" w:rsidRDefault="000D4012"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0D4012" w:rsidRPr="004E03A0" w14:paraId="47013D5A" w14:textId="77777777" w:rsidTr="004E03A0">
        <w:tblPrEx>
          <w:tblLook w:val="04A0" w:firstRow="1" w:lastRow="0" w:firstColumn="1" w:lastColumn="0" w:noHBand="0" w:noVBand="1"/>
        </w:tblPrEx>
        <w:trPr>
          <w:trHeight w:val="20"/>
        </w:trPr>
        <w:tc>
          <w:tcPr>
            <w:tcW w:w="7554" w:type="dxa"/>
            <w:shd w:val="clear" w:color="auto" w:fill="E4D8EB"/>
          </w:tcPr>
          <w:p w14:paraId="004FFB3E" w14:textId="77777777" w:rsidR="000D4012" w:rsidRPr="004E03A0" w:rsidRDefault="000D4012"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Total</w:t>
            </w:r>
          </w:p>
        </w:tc>
        <w:tc>
          <w:tcPr>
            <w:tcW w:w="1506" w:type="dxa"/>
            <w:shd w:val="clear" w:color="auto" w:fill="E4D8EB"/>
            <w:vAlign w:val="center"/>
          </w:tcPr>
          <w:p w14:paraId="176634B8" w14:textId="77777777" w:rsidR="000D4012" w:rsidRPr="004E03A0" w:rsidRDefault="000D4012" w:rsidP="004E03A0">
            <w:pPr>
              <w:spacing w:after="0" w:line="240" w:lineRule="auto"/>
              <w:ind w:left="-542" w:firstLine="542"/>
              <w:jc w:val="right"/>
              <w:rPr>
                <w:rFonts w:ascii="Calibri" w:eastAsia="MS Mincho" w:hAnsi="Calibri" w:cs="Calibri"/>
                <w:b/>
                <w:bCs/>
                <w:sz w:val="20"/>
              </w:rPr>
            </w:pPr>
            <w:r w:rsidRPr="004E03A0">
              <w:rPr>
                <w:rFonts w:ascii="Calibri" w:eastAsia="MS Mincho" w:hAnsi="Calibri" w:cs="Calibri"/>
                <w:b/>
                <w:bCs/>
                <w:sz w:val="20"/>
              </w:rPr>
              <w:t>/35</w:t>
            </w:r>
          </w:p>
        </w:tc>
      </w:tr>
    </w:tbl>
    <w:p w14:paraId="699017D4" w14:textId="77777777" w:rsidR="004E03A0" w:rsidRDefault="004E03A0">
      <w:pPr>
        <w:spacing w:after="160" w:line="259" w:lineRule="auto"/>
        <w:rPr>
          <w:rFonts w:eastAsiaTheme="majorEastAsia" w:cstheme="majorBidi"/>
          <w:color w:val="580F8B"/>
          <w:sz w:val="32"/>
          <w:szCs w:val="32"/>
          <w:lang w:val="en-GB" w:eastAsia="en-AU"/>
        </w:rPr>
      </w:pPr>
      <w:r>
        <w:rPr>
          <w:lang w:val="en-GB"/>
        </w:rPr>
        <w:br w:type="page"/>
      </w:r>
    </w:p>
    <w:p w14:paraId="1CF135ED" w14:textId="4EDC03F1" w:rsidR="00702899" w:rsidRPr="00344DF7" w:rsidRDefault="00702899" w:rsidP="009515D3">
      <w:pPr>
        <w:pStyle w:val="SCSAHeading1"/>
        <w:rPr>
          <w:lang w:val="en-GB"/>
        </w:rPr>
      </w:pPr>
      <w:r w:rsidRPr="00344DF7">
        <w:rPr>
          <w:lang w:val="en-GB"/>
        </w:rPr>
        <w:lastRenderedPageBreak/>
        <w:t xml:space="preserve">Sample </w:t>
      </w:r>
      <w:r w:rsidRPr="009515D3">
        <w:t>assessment</w:t>
      </w:r>
      <w:r w:rsidRPr="00344DF7">
        <w:rPr>
          <w:lang w:val="en-GB"/>
        </w:rPr>
        <w:t xml:space="preserve"> task</w:t>
      </w:r>
    </w:p>
    <w:p w14:paraId="6CAE7559" w14:textId="77777777" w:rsidR="00702899" w:rsidRPr="00344DF7" w:rsidRDefault="00702899" w:rsidP="009515D3">
      <w:pPr>
        <w:pStyle w:val="SCSAHeading1"/>
        <w:rPr>
          <w:lang w:val="en-GB"/>
        </w:rPr>
      </w:pPr>
      <w:r w:rsidRPr="00344DF7">
        <w:rPr>
          <w:lang w:val="en-GB"/>
        </w:rPr>
        <w:t xml:space="preserve">English – </w:t>
      </w:r>
      <w:r>
        <w:rPr>
          <w:lang w:val="en-GB"/>
        </w:rPr>
        <w:t>Foundation</w:t>
      </w:r>
      <w:r w:rsidRPr="00344DF7">
        <w:rPr>
          <w:lang w:val="en-GB"/>
        </w:rPr>
        <w:t xml:space="preserve"> </w:t>
      </w:r>
      <w:r w:rsidRPr="009515D3">
        <w:t>Year</w:t>
      </w:r>
      <w:r w:rsidRPr="00344DF7">
        <w:rPr>
          <w:lang w:val="en-GB"/>
        </w:rPr>
        <w:t xml:space="preserve"> 12 </w:t>
      </w:r>
    </w:p>
    <w:p w14:paraId="7BD8D6A2" w14:textId="02112C1C" w:rsidR="00702899" w:rsidRPr="00344DF7" w:rsidRDefault="00702899" w:rsidP="009515D3">
      <w:pPr>
        <w:pStyle w:val="SCSAHeading2"/>
      </w:pPr>
      <w:r w:rsidRPr="009515D3">
        <w:t>Task</w:t>
      </w:r>
      <w:r w:rsidRPr="00344DF7">
        <w:t xml:space="preserve"> </w:t>
      </w:r>
      <w:r>
        <w:t>4</w:t>
      </w:r>
    </w:p>
    <w:p w14:paraId="0B2F90B6" w14:textId="5EACE5DA" w:rsidR="003D68C7" w:rsidRDefault="00291968" w:rsidP="009515D3">
      <w:pPr>
        <w:tabs>
          <w:tab w:val="left" w:pos="2552"/>
        </w:tabs>
        <w:rPr>
          <w:b/>
        </w:rPr>
      </w:pPr>
      <w:r w:rsidRPr="00231E45">
        <w:rPr>
          <w:b/>
        </w:rPr>
        <w:t xml:space="preserve">Assessment </w:t>
      </w:r>
      <w:r w:rsidR="009762B1">
        <w:rPr>
          <w:b/>
        </w:rPr>
        <w:t>t</w:t>
      </w:r>
      <w:r w:rsidRPr="00231E45">
        <w:rPr>
          <w:b/>
        </w:rPr>
        <w:t>ype</w:t>
      </w:r>
      <w:r w:rsidR="009515D3">
        <w:rPr>
          <w:b/>
        </w:rPr>
        <w:tab/>
      </w:r>
      <w:r w:rsidRPr="00702899">
        <w:t xml:space="preserve">Reading </w:t>
      </w:r>
    </w:p>
    <w:p w14:paraId="063DD52F" w14:textId="29FAD5E1" w:rsidR="00E14F29" w:rsidRDefault="00E14F29" w:rsidP="00ED49A4">
      <w:pPr>
        <w:tabs>
          <w:tab w:val="left" w:pos="2552"/>
        </w:tabs>
        <w:spacing w:after="0"/>
      </w:pPr>
      <w:r>
        <w:rPr>
          <w:b/>
        </w:rPr>
        <w:t>Conditions</w:t>
      </w:r>
      <w:r w:rsidR="009515D3">
        <w:rPr>
          <w:b/>
        </w:rPr>
        <w:tab/>
      </w:r>
      <w:r w:rsidR="00AB173E" w:rsidRPr="00522056">
        <w:t xml:space="preserve">Prepared </w:t>
      </w:r>
      <w:r w:rsidR="00F52E14" w:rsidRPr="00522056">
        <w:t>in class and at home</w:t>
      </w:r>
    </w:p>
    <w:p w14:paraId="149F92D9" w14:textId="04296534" w:rsidR="000855E0" w:rsidRPr="00522056" w:rsidRDefault="000855E0" w:rsidP="009515D3">
      <w:pPr>
        <w:tabs>
          <w:tab w:val="left" w:pos="2552"/>
        </w:tabs>
      </w:pPr>
      <w:r>
        <w:rPr>
          <w:bCs/>
        </w:rPr>
        <w:tab/>
      </w:r>
      <w:r w:rsidRPr="00AB173E">
        <w:rPr>
          <w:bCs/>
        </w:rPr>
        <w:t>Week 20</w:t>
      </w:r>
    </w:p>
    <w:p w14:paraId="28E6F44A" w14:textId="77777777" w:rsidR="000855E0" w:rsidRDefault="000855E0" w:rsidP="000855E0">
      <w:pPr>
        <w:tabs>
          <w:tab w:val="left" w:pos="2552"/>
        </w:tabs>
      </w:pPr>
      <w:r w:rsidRPr="007123BB">
        <w:rPr>
          <w:b/>
        </w:rPr>
        <w:t>Weighting</w:t>
      </w:r>
      <w:r>
        <w:rPr>
          <w:b/>
        </w:rPr>
        <w:tab/>
      </w:r>
      <w:r w:rsidRPr="00702899">
        <w:t>10%</w:t>
      </w:r>
    </w:p>
    <w:p w14:paraId="3ACF3B35" w14:textId="3A967FCF" w:rsidR="007B48E8" w:rsidRPr="00AB173E" w:rsidRDefault="000855E0" w:rsidP="009515D3">
      <w:pPr>
        <w:tabs>
          <w:tab w:val="left" w:pos="2552"/>
        </w:tabs>
        <w:rPr>
          <w:bCs/>
        </w:rPr>
      </w:pPr>
      <w:r>
        <w:rPr>
          <w:b/>
        </w:rPr>
        <w:t>M</w:t>
      </w:r>
      <w:r w:rsidR="00857446">
        <w:rPr>
          <w:b/>
        </w:rPr>
        <w:t>odule</w:t>
      </w:r>
      <w:r w:rsidR="009515D3">
        <w:rPr>
          <w:b/>
        </w:rPr>
        <w:tab/>
      </w:r>
      <w:r w:rsidR="00857446" w:rsidRPr="00702899">
        <w:rPr>
          <w:rFonts w:cstheme="minorHAnsi"/>
        </w:rPr>
        <w:t>How to buy a car</w:t>
      </w:r>
      <w:r w:rsidR="009515D3">
        <w:rPr>
          <w:b/>
        </w:rPr>
        <w:tab/>
      </w:r>
    </w:p>
    <w:p w14:paraId="3CC444A3" w14:textId="5EEA4FF1" w:rsidR="00291968" w:rsidRPr="00702899" w:rsidRDefault="00291968" w:rsidP="009515D3">
      <w:pPr>
        <w:tabs>
          <w:tab w:val="left" w:pos="2552"/>
        </w:tabs>
        <w:spacing w:after="0"/>
      </w:pPr>
      <w:r w:rsidRPr="00231E45">
        <w:rPr>
          <w:b/>
        </w:rPr>
        <w:t>Context</w:t>
      </w:r>
      <w:r w:rsidR="009515D3">
        <w:rPr>
          <w:b/>
        </w:rPr>
        <w:tab/>
      </w:r>
      <w:r w:rsidR="00A0101B">
        <w:t>Literacy for e</w:t>
      </w:r>
      <w:r w:rsidRPr="00702899">
        <w:t xml:space="preserve">veryday </w:t>
      </w:r>
      <w:r w:rsidR="009762B1" w:rsidRPr="00702899">
        <w:t>p</w:t>
      </w:r>
      <w:r w:rsidRPr="00702899">
        <w:t xml:space="preserve">ersonal </w:t>
      </w:r>
      <w:r w:rsidR="009762B1" w:rsidRPr="00702899">
        <w:t>c</w:t>
      </w:r>
      <w:r w:rsidRPr="00702899">
        <w:t>ontexts</w:t>
      </w:r>
    </w:p>
    <w:p w14:paraId="407E600B" w14:textId="14F37801" w:rsidR="00702899" w:rsidRPr="00F0566C" w:rsidRDefault="00A56B38" w:rsidP="00A56B38">
      <w:pPr>
        <w:pStyle w:val="AnswerLines"/>
        <w:rPr>
          <w:lang w:val="en-GB"/>
        </w:rPr>
      </w:pPr>
      <w:r>
        <w:rPr>
          <w:lang w:val="en-GB"/>
        </w:rPr>
        <w:tab/>
      </w:r>
    </w:p>
    <w:p w14:paraId="7B8105CA" w14:textId="0BC03ED4" w:rsidR="000855E0" w:rsidRPr="00ED49A4" w:rsidRDefault="001C16ED" w:rsidP="00755B86">
      <w:pPr>
        <w:tabs>
          <w:tab w:val="right" w:pos="9072"/>
        </w:tabs>
        <w:spacing w:after="0"/>
        <w:rPr>
          <w:rFonts w:eastAsia="Calibri" w:cstheme="minorHAnsi"/>
          <w:b/>
          <w:bCs/>
        </w:rPr>
      </w:pPr>
      <w:r>
        <w:rPr>
          <w:rFonts w:eastAsia="Calibri" w:cstheme="minorHAnsi"/>
          <w:b/>
          <w:bCs/>
        </w:rPr>
        <w:t>P</w:t>
      </w:r>
      <w:r w:rsidR="000855E0">
        <w:rPr>
          <w:rFonts w:eastAsia="Calibri" w:cstheme="minorHAnsi"/>
          <w:b/>
          <w:bCs/>
        </w:rPr>
        <w:t>roduce a guide for first-car buyers</w:t>
      </w:r>
      <w:r>
        <w:rPr>
          <w:rFonts w:eastAsia="Calibri" w:cstheme="minorHAnsi"/>
          <w:b/>
          <w:bCs/>
        </w:rPr>
        <w:t>: h</w:t>
      </w:r>
      <w:r w:rsidRPr="00E02343">
        <w:rPr>
          <w:rFonts w:eastAsia="Calibri" w:cstheme="minorHAnsi"/>
          <w:b/>
          <w:bCs/>
        </w:rPr>
        <w:t>ow to buy a car</w:t>
      </w:r>
      <w:r w:rsidR="00E66E83">
        <w:rPr>
          <w:rFonts w:eastAsia="Calibri" w:cstheme="minorHAnsi"/>
          <w:b/>
          <w:bCs/>
        </w:rPr>
        <w:t xml:space="preserve"> </w:t>
      </w:r>
      <w:r w:rsidR="00E66E83">
        <w:rPr>
          <w:rFonts w:eastAsia="Calibri" w:cstheme="minorHAnsi"/>
          <w:b/>
          <w:bCs/>
        </w:rPr>
        <w:tab/>
        <w:t>(25 marks)</w:t>
      </w:r>
    </w:p>
    <w:p w14:paraId="508A04F2" w14:textId="5B4F82EC" w:rsidR="00631966" w:rsidRPr="00776F5E" w:rsidRDefault="00631966" w:rsidP="00755B86">
      <w:pPr>
        <w:tabs>
          <w:tab w:val="right" w:pos="9072"/>
        </w:tabs>
        <w:spacing w:after="0"/>
        <w:rPr>
          <w:rFonts w:eastAsia="Calibri" w:cstheme="minorHAnsi"/>
        </w:rPr>
      </w:pPr>
      <w:proofErr w:type="gramStart"/>
      <w:r w:rsidRPr="00776F5E">
        <w:rPr>
          <w:rFonts w:eastAsia="Calibri" w:cstheme="minorHAnsi"/>
        </w:rPr>
        <w:t xml:space="preserve">Conduct an </w:t>
      </w:r>
      <w:r w:rsidRPr="00A56B38">
        <w:t>investigation</w:t>
      </w:r>
      <w:r w:rsidRPr="00776F5E">
        <w:rPr>
          <w:rFonts w:eastAsia="Calibri" w:cstheme="minorHAnsi"/>
        </w:rPr>
        <w:t xml:space="preserve"> into</w:t>
      </w:r>
      <w:proofErr w:type="gramEnd"/>
      <w:r w:rsidRPr="00776F5E">
        <w:rPr>
          <w:rFonts w:eastAsia="Calibri" w:cstheme="minorHAnsi"/>
        </w:rPr>
        <w:t xml:space="preserve"> </w:t>
      </w:r>
      <w:r w:rsidR="009762B1">
        <w:rPr>
          <w:rFonts w:eastAsia="Calibri" w:cstheme="minorHAnsi"/>
        </w:rPr>
        <w:t xml:space="preserve">the </w:t>
      </w:r>
      <w:r w:rsidR="003C451D">
        <w:rPr>
          <w:rFonts w:eastAsia="Calibri" w:cstheme="minorHAnsi"/>
        </w:rPr>
        <w:t>process</w:t>
      </w:r>
      <w:r w:rsidRPr="00776F5E">
        <w:rPr>
          <w:rFonts w:eastAsia="Calibri" w:cstheme="minorHAnsi"/>
        </w:rPr>
        <w:t xml:space="preserve"> of </w:t>
      </w:r>
      <w:r>
        <w:rPr>
          <w:rFonts w:eastAsia="Calibri" w:cstheme="minorHAnsi"/>
        </w:rPr>
        <w:t xml:space="preserve">buying and owning a car </w:t>
      </w:r>
      <w:r w:rsidRPr="00776F5E">
        <w:rPr>
          <w:rFonts w:eastAsia="Calibri" w:cstheme="minorHAnsi"/>
        </w:rPr>
        <w:t>using the following categories:</w:t>
      </w:r>
    </w:p>
    <w:p w14:paraId="59EC88AF" w14:textId="5340EC2B" w:rsidR="00631966" w:rsidRPr="00702899" w:rsidRDefault="00631966" w:rsidP="00755B86">
      <w:pPr>
        <w:pStyle w:val="ListParagraph"/>
        <w:numPr>
          <w:ilvl w:val="0"/>
          <w:numId w:val="12"/>
        </w:numPr>
        <w:tabs>
          <w:tab w:val="right" w:pos="9072"/>
        </w:tabs>
        <w:rPr>
          <w:rFonts w:eastAsia="Calibri" w:cstheme="minorHAnsi"/>
        </w:rPr>
      </w:pPr>
      <w:r w:rsidRPr="00702899">
        <w:rPr>
          <w:rFonts w:eastAsia="Calibri" w:cstheme="minorHAnsi"/>
        </w:rPr>
        <w:t>searching for a car within a defined budget</w:t>
      </w:r>
      <w:r w:rsidR="00C466C8">
        <w:rPr>
          <w:rFonts w:eastAsia="Calibri" w:cstheme="minorHAnsi"/>
        </w:rPr>
        <w:t xml:space="preserve"> and</w:t>
      </w:r>
      <w:r w:rsidR="008B0436" w:rsidRPr="00702899">
        <w:rPr>
          <w:rFonts w:eastAsia="Calibri" w:cstheme="minorHAnsi"/>
        </w:rPr>
        <w:t xml:space="preserve"> </w:t>
      </w:r>
      <w:proofErr w:type="gramStart"/>
      <w:r w:rsidR="008B0436" w:rsidRPr="00702899">
        <w:rPr>
          <w:rFonts w:eastAsia="Calibri" w:cstheme="minorHAnsi"/>
        </w:rPr>
        <w:t xml:space="preserve">making </w:t>
      </w:r>
      <w:r w:rsidR="00C466C8">
        <w:rPr>
          <w:rFonts w:eastAsia="Calibri" w:cstheme="minorHAnsi"/>
        </w:rPr>
        <w:t>a</w:t>
      </w:r>
      <w:r w:rsidR="008B0436" w:rsidRPr="00702899">
        <w:rPr>
          <w:rFonts w:eastAsia="Calibri" w:cstheme="minorHAnsi"/>
        </w:rPr>
        <w:t xml:space="preserve"> </w:t>
      </w:r>
      <w:r w:rsidRPr="00702899">
        <w:rPr>
          <w:rFonts w:eastAsia="Calibri" w:cstheme="minorHAnsi"/>
        </w:rPr>
        <w:t>selection</w:t>
      </w:r>
      <w:proofErr w:type="gramEnd"/>
      <w:r w:rsidRPr="00702899">
        <w:rPr>
          <w:rFonts w:eastAsia="Calibri" w:cstheme="minorHAnsi"/>
        </w:rPr>
        <w:t xml:space="preserve"> based on value, features and condition</w:t>
      </w:r>
    </w:p>
    <w:p w14:paraId="62449A6F" w14:textId="77777777" w:rsidR="00631966" w:rsidRPr="00702899" w:rsidRDefault="00631966" w:rsidP="00755B86">
      <w:pPr>
        <w:pStyle w:val="ListParagraph"/>
        <w:numPr>
          <w:ilvl w:val="0"/>
          <w:numId w:val="12"/>
        </w:numPr>
        <w:tabs>
          <w:tab w:val="right" w:pos="9072"/>
        </w:tabs>
        <w:rPr>
          <w:rFonts w:eastAsia="Calibri" w:cstheme="minorHAnsi"/>
        </w:rPr>
      </w:pPr>
      <w:r w:rsidRPr="00702899">
        <w:rPr>
          <w:rFonts w:eastAsia="Calibri" w:cstheme="minorHAnsi"/>
        </w:rPr>
        <w:t>getting a loan</w:t>
      </w:r>
    </w:p>
    <w:p w14:paraId="7CE56DA3" w14:textId="77777777" w:rsidR="00631966" w:rsidRPr="00702899" w:rsidRDefault="00631966" w:rsidP="00755B86">
      <w:pPr>
        <w:pStyle w:val="ListParagraph"/>
        <w:numPr>
          <w:ilvl w:val="0"/>
          <w:numId w:val="12"/>
        </w:numPr>
        <w:tabs>
          <w:tab w:val="right" w:pos="9072"/>
        </w:tabs>
        <w:rPr>
          <w:rFonts w:eastAsia="Calibri" w:cstheme="minorHAnsi"/>
        </w:rPr>
      </w:pPr>
      <w:r w:rsidRPr="00702899">
        <w:rPr>
          <w:rFonts w:eastAsia="Calibri" w:cstheme="minorHAnsi"/>
        </w:rPr>
        <w:t>insuring the car</w:t>
      </w:r>
    </w:p>
    <w:p w14:paraId="08ABF3D7" w14:textId="77777777" w:rsidR="00631966" w:rsidRPr="00702899" w:rsidRDefault="00631966" w:rsidP="00755B86">
      <w:pPr>
        <w:pStyle w:val="ListParagraph"/>
        <w:numPr>
          <w:ilvl w:val="0"/>
          <w:numId w:val="12"/>
        </w:numPr>
        <w:tabs>
          <w:tab w:val="right" w:pos="9072"/>
        </w:tabs>
        <w:rPr>
          <w:rFonts w:eastAsia="Calibri" w:cstheme="minorHAnsi"/>
        </w:rPr>
      </w:pPr>
      <w:r w:rsidRPr="00702899">
        <w:rPr>
          <w:rFonts w:eastAsia="Calibri" w:cstheme="minorHAnsi"/>
        </w:rPr>
        <w:t>registering the car</w:t>
      </w:r>
    </w:p>
    <w:p w14:paraId="47B628B1" w14:textId="11A2C021" w:rsidR="00631966" w:rsidRPr="00702899" w:rsidRDefault="00631966" w:rsidP="00755B86">
      <w:pPr>
        <w:pStyle w:val="ListParagraph"/>
        <w:numPr>
          <w:ilvl w:val="0"/>
          <w:numId w:val="12"/>
        </w:numPr>
        <w:tabs>
          <w:tab w:val="right" w:pos="9072"/>
        </w:tabs>
        <w:rPr>
          <w:rFonts w:eastAsia="Calibri" w:cstheme="minorHAnsi"/>
        </w:rPr>
      </w:pPr>
      <w:r w:rsidRPr="00702899">
        <w:rPr>
          <w:rFonts w:eastAsia="Calibri" w:cstheme="minorHAnsi"/>
        </w:rPr>
        <w:t>maintaining the car</w:t>
      </w:r>
      <w:r w:rsidR="00C466C8">
        <w:rPr>
          <w:rFonts w:eastAsia="Calibri" w:cstheme="minorHAnsi"/>
        </w:rPr>
        <w:t>.</w:t>
      </w:r>
    </w:p>
    <w:p w14:paraId="7116AB4B" w14:textId="77777777" w:rsidR="00631966" w:rsidRDefault="00631966" w:rsidP="00755B86">
      <w:pPr>
        <w:tabs>
          <w:tab w:val="right" w:pos="9072"/>
        </w:tabs>
        <w:spacing w:after="240"/>
        <w:rPr>
          <w:rFonts w:eastAsia="Calibri" w:cstheme="minorHAnsi"/>
        </w:rPr>
      </w:pPr>
      <w:r>
        <w:rPr>
          <w:rFonts w:eastAsia="Calibri" w:cstheme="minorHAnsi"/>
        </w:rPr>
        <w:t xml:space="preserve">You will then use your research to </w:t>
      </w:r>
      <w:r w:rsidRPr="00776F5E">
        <w:rPr>
          <w:rFonts w:eastAsia="Calibri" w:cstheme="minorHAnsi"/>
        </w:rPr>
        <w:t>produce a guide for first-car buyers.</w:t>
      </w:r>
    </w:p>
    <w:p w14:paraId="7569FC97" w14:textId="2B7299C7" w:rsidR="00760A64" w:rsidRDefault="001F1238" w:rsidP="00755B86">
      <w:pPr>
        <w:tabs>
          <w:tab w:val="right" w:pos="9072"/>
        </w:tabs>
        <w:spacing w:before="240" w:after="0"/>
        <w:rPr>
          <w:rFonts w:eastAsia="Calibri" w:cstheme="minorHAnsi"/>
        </w:rPr>
      </w:pPr>
      <w:r>
        <w:rPr>
          <w:rFonts w:eastAsia="Calibri" w:cstheme="minorHAnsi"/>
        </w:rPr>
        <w:t>When researching and producing your guide, p</w:t>
      </w:r>
      <w:r w:rsidRPr="00776F5E">
        <w:rPr>
          <w:rFonts w:eastAsia="Calibri" w:cstheme="minorHAnsi"/>
        </w:rPr>
        <w:t>ay attention to</w:t>
      </w:r>
      <w:r w:rsidR="00E66E83" w:rsidRPr="00776F5E">
        <w:rPr>
          <w:rFonts w:eastAsia="Calibri" w:cstheme="minorHAnsi"/>
        </w:rPr>
        <w:t>:</w:t>
      </w:r>
    </w:p>
    <w:p w14:paraId="448E173E" w14:textId="77777777" w:rsidR="00760A64" w:rsidRDefault="00760A64" w:rsidP="00755B86">
      <w:pPr>
        <w:pStyle w:val="ListParagraph"/>
        <w:numPr>
          <w:ilvl w:val="0"/>
          <w:numId w:val="19"/>
        </w:numPr>
        <w:tabs>
          <w:tab w:val="right" w:pos="9072"/>
        </w:tabs>
        <w:rPr>
          <w:rFonts w:eastAsia="Calibri" w:cstheme="minorHAnsi"/>
        </w:rPr>
      </w:pPr>
      <w:r w:rsidRPr="00A56B38">
        <w:rPr>
          <w:rFonts w:eastAsia="Calibri" w:cstheme="minorHAnsi"/>
        </w:rPr>
        <w:t>comprehending and interpreting a range of texts</w:t>
      </w:r>
    </w:p>
    <w:p w14:paraId="475CFBD9" w14:textId="5AE9596F" w:rsidR="00760A64" w:rsidRPr="00ED49A4" w:rsidRDefault="00760A64" w:rsidP="00755B86">
      <w:pPr>
        <w:pStyle w:val="ListParagraph"/>
        <w:numPr>
          <w:ilvl w:val="0"/>
          <w:numId w:val="19"/>
        </w:numPr>
        <w:tabs>
          <w:tab w:val="right" w:pos="9072"/>
        </w:tabs>
        <w:rPr>
          <w:rFonts w:eastAsia="Calibri" w:cstheme="minorHAnsi"/>
        </w:rPr>
      </w:pPr>
      <w:r w:rsidRPr="00A56B38">
        <w:rPr>
          <w:rFonts w:eastAsia="Calibri" w:cstheme="minorHAnsi"/>
        </w:rPr>
        <w:t>developing visual literacy skills to understand those texts and to create your</w:t>
      </w:r>
      <w:r>
        <w:rPr>
          <w:rFonts w:eastAsia="Calibri" w:cstheme="minorHAnsi"/>
        </w:rPr>
        <w:t xml:space="preserve"> own</w:t>
      </w:r>
      <w:r w:rsidRPr="00A56B38">
        <w:rPr>
          <w:rFonts w:eastAsia="Calibri" w:cstheme="minorHAnsi"/>
        </w:rPr>
        <w:t xml:space="preserve"> guide</w:t>
      </w:r>
    </w:p>
    <w:p w14:paraId="77A9D69B" w14:textId="461CC3FC" w:rsidR="001F1238" w:rsidRDefault="001F1238" w:rsidP="00755B86">
      <w:pPr>
        <w:pStyle w:val="ListParagraph"/>
        <w:numPr>
          <w:ilvl w:val="0"/>
          <w:numId w:val="19"/>
        </w:numPr>
        <w:tabs>
          <w:tab w:val="right" w:pos="9072"/>
        </w:tabs>
        <w:rPr>
          <w:rFonts w:eastAsia="Calibri" w:cstheme="minorHAnsi"/>
        </w:rPr>
      </w:pPr>
      <w:r w:rsidRPr="00DC6C8E">
        <w:rPr>
          <w:rFonts w:eastAsia="Calibri" w:cstheme="minorHAnsi"/>
        </w:rPr>
        <w:t xml:space="preserve">learning </w:t>
      </w:r>
      <w:r w:rsidR="00760A64">
        <w:rPr>
          <w:rFonts w:eastAsia="Calibri" w:cstheme="minorHAnsi"/>
        </w:rPr>
        <w:t xml:space="preserve">and using </w:t>
      </w:r>
      <w:r w:rsidRPr="00DC6C8E">
        <w:rPr>
          <w:rFonts w:eastAsia="Calibri" w:cstheme="minorHAnsi"/>
        </w:rPr>
        <w:t xml:space="preserve">new words </w:t>
      </w:r>
      <w:r w:rsidR="00760A64">
        <w:rPr>
          <w:rFonts w:eastAsia="Calibri" w:cstheme="minorHAnsi"/>
        </w:rPr>
        <w:t>from the motor industry</w:t>
      </w:r>
    </w:p>
    <w:p w14:paraId="21838D16" w14:textId="35BDBA76" w:rsidR="00760A64" w:rsidRPr="00ED49A4" w:rsidRDefault="00E66E83" w:rsidP="00755B86">
      <w:pPr>
        <w:pStyle w:val="ListParagraph"/>
        <w:numPr>
          <w:ilvl w:val="0"/>
          <w:numId w:val="19"/>
        </w:numPr>
        <w:tabs>
          <w:tab w:val="right" w:pos="9072"/>
        </w:tabs>
        <w:spacing w:after="240"/>
        <w:rPr>
          <w:rFonts w:eastAsia="Calibri" w:cstheme="minorHAnsi"/>
        </w:rPr>
      </w:pPr>
      <w:r w:rsidRPr="00A56B38">
        <w:rPr>
          <w:rFonts w:eastAsia="Calibri" w:cstheme="minorHAnsi"/>
        </w:rPr>
        <w:t xml:space="preserve">editing </w:t>
      </w:r>
      <w:r w:rsidR="00760A64">
        <w:rPr>
          <w:rFonts w:eastAsia="Calibri" w:cstheme="minorHAnsi"/>
        </w:rPr>
        <w:t xml:space="preserve">your </w:t>
      </w:r>
      <w:r w:rsidRPr="00A56B38">
        <w:rPr>
          <w:rFonts w:eastAsia="Calibri" w:cstheme="minorHAnsi"/>
        </w:rPr>
        <w:t>work for accuracy and appropriateness</w:t>
      </w:r>
      <w:r w:rsidR="00760A64">
        <w:rPr>
          <w:rFonts w:eastAsia="Calibri" w:cstheme="minorHAnsi"/>
        </w:rPr>
        <w:t>.</w:t>
      </w:r>
    </w:p>
    <w:p w14:paraId="72ABA236" w14:textId="5184C0A3" w:rsidR="001F1238" w:rsidRDefault="00E66E83" w:rsidP="00755B86">
      <w:pPr>
        <w:tabs>
          <w:tab w:val="right" w:pos="9072"/>
        </w:tabs>
        <w:spacing w:after="0"/>
        <w:rPr>
          <w:rFonts w:eastAsia="Calibri" w:cstheme="minorHAnsi"/>
        </w:rPr>
      </w:pPr>
      <w:r>
        <w:rPr>
          <w:rFonts w:eastAsia="Calibri" w:cstheme="minorHAnsi"/>
        </w:rPr>
        <w:t>Your guide will be assessed on</w:t>
      </w:r>
      <w:r w:rsidR="00ED7342">
        <w:rPr>
          <w:rFonts w:eastAsia="Calibri" w:cstheme="minorHAnsi"/>
        </w:rPr>
        <w:t xml:space="preserve"> the way you</w:t>
      </w:r>
      <w:r w:rsidR="001F1238">
        <w:rPr>
          <w:rFonts w:eastAsia="Calibri" w:cstheme="minorHAnsi"/>
        </w:rPr>
        <w:t>:</w:t>
      </w:r>
    </w:p>
    <w:p w14:paraId="249E80A3" w14:textId="2FF7EF5D" w:rsidR="00631966" w:rsidRPr="00ED49A4" w:rsidRDefault="00E66E83" w:rsidP="00755B86">
      <w:pPr>
        <w:pStyle w:val="ListParagraph"/>
        <w:numPr>
          <w:ilvl w:val="0"/>
          <w:numId w:val="26"/>
        </w:numPr>
        <w:tabs>
          <w:tab w:val="right" w:pos="9072"/>
        </w:tabs>
        <w:spacing w:after="0"/>
        <w:rPr>
          <w:rFonts w:eastAsia="Calibri" w:cstheme="minorHAnsi"/>
        </w:rPr>
      </w:pPr>
      <w:r w:rsidRPr="00ED49A4">
        <w:rPr>
          <w:rFonts w:eastAsia="Calibri" w:cstheme="minorHAnsi"/>
        </w:rPr>
        <w:t xml:space="preserve">use </w:t>
      </w:r>
      <w:r w:rsidR="00631966" w:rsidRPr="00ED49A4">
        <w:rPr>
          <w:rFonts w:eastAsia="Calibri" w:cstheme="minorHAnsi"/>
        </w:rPr>
        <w:t xml:space="preserve">relevant vocabulary </w:t>
      </w:r>
      <w:r w:rsidRPr="00ED49A4">
        <w:rPr>
          <w:rFonts w:eastAsia="Calibri" w:cstheme="minorHAnsi"/>
        </w:rPr>
        <w:t xml:space="preserve">from the motor industry </w:t>
      </w:r>
      <w:r w:rsidRPr="00ED49A4">
        <w:rPr>
          <w:rFonts w:eastAsia="Calibri" w:cstheme="minorHAnsi"/>
        </w:rPr>
        <w:tab/>
        <w:t>(5 marks)</w:t>
      </w:r>
    </w:p>
    <w:p w14:paraId="4B934085" w14:textId="027AA843" w:rsidR="00E66E83" w:rsidRPr="00A56B38" w:rsidRDefault="00E66E83" w:rsidP="00755B86">
      <w:pPr>
        <w:pStyle w:val="ListParagraph"/>
        <w:numPr>
          <w:ilvl w:val="0"/>
          <w:numId w:val="19"/>
        </w:numPr>
        <w:tabs>
          <w:tab w:val="right" w:pos="9072"/>
        </w:tabs>
        <w:rPr>
          <w:rFonts w:eastAsia="Calibri" w:cstheme="minorHAnsi"/>
        </w:rPr>
      </w:pPr>
      <w:r>
        <w:rPr>
          <w:rFonts w:eastAsia="Calibri" w:cstheme="minorHAnsi"/>
        </w:rPr>
        <w:t xml:space="preserve">incorporate relevant numeracy </w:t>
      </w:r>
      <w:r>
        <w:rPr>
          <w:rFonts w:eastAsia="Calibri" w:cstheme="minorHAnsi"/>
        </w:rPr>
        <w:tab/>
        <w:t>(5 marks)</w:t>
      </w:r>
    </w:p>
    <w:p w14:paraId="0D6E88FC" w14:textId="2D455869" w:rsidR="00E66E83" w:rsidRPr="00ED49A4" w:rsidRDefault="00E66E83" w:rsidP="00755B86">
      <w:pPr>
        <w:pStyle w:val="ListParagraph"/>
        <w:numPr>
          <w:ilvl w:val="0"/>
          <w:numId w:val="19"/>
        </w:numPr>
        <w:tabs>
          <w:tab w:val="right" w:pos="9072"/>
        </w:tabs>
        <w:rPr>
          <w:rFonts w:eastAsia="Calibri" w:cstheme="minorHAnsi"/>
        </w:rPr>
      </w:pPr>
      <w:r>
        <w:rPr>
          <w:rFonts w:eastAsia="Calibri" w:cstheme="minorHAnsi"/>
        </w:rPr>
        <w:t>use grammar,</w:t>
      </w:r>
      <w:r w:rsidR="00631966" w:rsidRPr="00A56B38">
        <w:rPr>
          <w:rFonts w:eastAsia="Calibri" w:cstheme="minorHAnsi"/>
        </w:rPr>
        <w:t xml:space="preserve"> p</w:t>
      </w:r>
      <w:r>
        <w:rPr>
          <w:rFonts w:eastAsia="Calibri" w:cstheme="minorHAnsi"/>
        </w:rPr>
        <w:t>unctuation</w:t>
      </w:r>
      <w:r w:rsidR="00631966" w:rsidRPr="00A56B38">
        <w:rPr>
          <w:rFonts w:eastAsia="Calibri" w:cstheme="minorHAnsi"/>
        </w:rPr>
        <w:t xml:space="preserve"> and spelling</w:t>
      </w:r>
      <w:r>
        <w:rPr>
          <w:rFonts w:eastAsia="Calibri" w:cstheme="minorHAnsi"/>
        </w:rPr>
        <w:t xml:space="preserve"> </w:t>
      </w:r>
      <w:r>
        <w:rPr>
          <w:rFonts w:eastAsia="Calibri" w:cstheme="minorHAnsi"/>
        </w:rPr>
        <w:tab/>
        <w:t>(5 marks)</w:t>
      </w:r>
    </w:p>
    <w:p w14:paraId="6BA58FF3" w14:textId="0ECBA437" w:rsidR="00E66E83" w:rsidRDefault="00E66E83" w:rsidP="00755B86">
      <w:pPr>
        <w:pStyle w:val="ListParagraph"/>
        <w:numPr>
          <w:ilvl w:val="0"/>
          <w:numId w:val="19"/>
        </w:numPr>
        <w:tabs>
          <w:tab w:val="right" w:pos="9072"/>
        </w:tabs>
        <w:rPr>
          <w:rFonts w:eastAsia="Calibri" w:cstheme="minorHAnsi"/>
        </w:rPr>
      </w:pPr>
      <w:r>
        <w:rPr>
          <w:rFonts w:eastAsia="Calibri" w:cstheme="minorHAnsi"/>
        </w:rPr>
        <w:t>use</w:t>
      </w:r>
      <w:r w:rsidR="00ED7342">
        <w:rPr>
          <w:rFonts w:eastAsia="Calibri" w:cstheme="minorHAnsi"/>
        </w:rPr>
        <w:t xml:space="preserve"> the </w:t>
      </w:r>
      <w:r>
        <w:rPr>
          <w:rFonts w:eastAsia="Calibri" w:cstheme="minorHAnsi"/>
        </w:rPr>
        <w:t xml:space="preserve">relevant conventions of guides </w:t>
      </w:r>
      <w:r>
        <w:rPr>
          <w:rFonts w:eastAsia="Calibri" w:cstheme="minorHAnsi"/>
        </w:rPr>
        <w:tab/>
        <w:t>(5 marks)</w:t>
      </w:r>
    </w:p>
    <w:p w14:paraId="01EF9048" w14:textId="0DE0C90A" w:rsidR="00E66E83" w:rsidRDefault="00E66E83" w:rsidP="00755B86">
      <w:pPr>
        <w:pStyle w:val="ListParagraph"/>
        <w:numPr>
          <w:ilvl w:val="0"/>
          <w:numId w:val="19"/>
        </w:numPr>
        <w:tabs>
          <w:tab w:val="right" w:pos="9072"/>
        </w:tabs>
        <w:rPr>
          <w:rFonts w:eastAsia="Calibri" w:cstheme="minorHAnsi"/>
        </w:rPr>
      </w:pPr>
      <w:r w:rsidRPr="00A56B38">
        <w:rPr>
          <w:rFonts w:eastAsia="Calibri" w:cstheme="minorHAnsi"/>
        </w:rPr>
        <w:t>organis</w:t>
      </w:r>
      <w:r>
        <w:rPr>
          <w:rFonts w:eastAsia="Calibri" w:cstheme="minorHAnsi"/>
        </w:rPr>
        <w:t>e</w:t>
      </w:r>
      <w:r w:rsidRPr="00A56B38">
        <w:rPr>
          <w:rFonts w:eastAsia="Calibri" w:cstheme="minorHAnsi"/>
        </w:rPr>
        <w:t xml:space="preserve"> </w:t>
      </w:r>
      <w:r>
        <w:rPr>
          <w:rFonts w:eastAsia="Calibri" w:cstheme="minorHAnsi"/>
        </w:rPr>
        <w:t xml:space="preserve">information to make it useful. </w:t>
      </w:r>
      <w:r w:rsidR="00755B86">
        <w:rPr>
          <w:rFonts w:eastAsia="Calibri" w:cstheme="minorHAnsi"/>
        </w:rPr>
        <w:tab/>
      </w:r>
      <w:r>
        <w:rPr>
          <w:rFonts w:eastAsia="Calibri" w:cstheme="minorHAnsi"/>
        </w:rPr>
        <w:t>(5 marks)</w:t>
      </w:r>
    </w:p>
    <w:p w14:paraId="3F760255" w14:textId="77777777" w:rsidR="00A56B38" w:rsidRDefault="00A56B38">
      <w:pPr>
        <w:spacing w:after="160" w:line="259" w:lineRule="auto"/>
      </w:pPr>
      <w:r>
        <w:br w:type="page"/>
      </w:r>
    </w:p>
    <w:p w14:paraId="44C6C64C" w14:textId="73D8A4F0" w:rsidR="00291968" w:rsidRPr="003B3CD2" w:rsidRDefault="003D68C7" w:rsidP="00A56B38">
      <w:pPr>
        <w:pStyle w:val="SCSAHeading2"/>
      </w:pPr>
      <w:r w:rsidRPr="00B51C4B">
        <w:lastRenderedPageBreak/>
        <w:t xml:space="preserve">Marking </w:t>
      </w:r>
      <w:r w:rsidR="00882878">
        <w:t xml:space="preserve">key for sample assessment </w:t>
      </w:r>
      <w:r w:rsidR="00882878" w:rsidRPr="00A56B38">
        <w:t>task</w:t>
      </w:r>
      <w:r w:rsidR="00882878">
        <w:t xml:space="preserve"> 4</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0"/>
        <w:gridCol w:w="1410"/>
      </w:tblGrid>
      <w:tr w:rsidR="003D68C7" w:rsidRPr="00755B86" w14:paraId="792206A7" w14:textId="77777777" w:rsidTr="00755B86">
        <w:trPr>
          <w:trHeight w:val="23"/>
        </w:trPr>
        <w:tc>
          <w:tcPr>
            <w:tcW w:w="7650" w:type="dxa"/>
            <w:tcBorders>
              <w:right w:val="single" w:sz="4" w:space="0" w:color="FFFFFF" w:themeColor="background1"/>
            </w:tcBorders>
            <w:shd w:val="clear" w:color="auto" w:fill="BD9FCF"/>
            <w:vAlign w:val="center"/>
            <w:hideMark/>
          </w:tcPr>
          <w:p w14:paraId="18B236C4" w14:textId="77777777" w:rsidR="003D68C7" w:rsidRPr="00755B86" w:rsidRDefault="003D68C7"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410" w:type="dxa"/>
            <w:tcBorders>
              <w:left w:val="single" w:sz="4" w:space="0" w:color="FFFFFF" w:themeColor="background1"/>
            </w:tcBorders>
            <w:shd w:val="clear" w:color="auto" w:fill="BD9FCF"/>
            <w:vAlign w:val="center"/>
            <w:hideMark/>
          </w:tcPr>
          <w:p w14:paraId="07EBB8ED" w14:textId="77777777" w:rsidR="003D68C7" w:rsidRPr="00755B86" w:rsidRDefault="003D68C7" w:rsidP="004E03A0">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3D68C7" w:rsidRPr="004E03A0" w14:paraId="01B4F938" w14:textId="77777777" w:rsidTr="004E03A0">
        <w:tblPrEx>
          <w:tblLook w:val="04A0" w:firstRow="1" w:lastRow="0" w:firstColumn="1" w:lastColumn="0" w:noHBand="0" w:noVBand="1"/>
        </w:tblPrEx>
        <w:trPr>
          <w:trHeight w:val="23"/>
        </w:trPr>
        <w:tc>
          <w:tcPr>
            <w:tcW w:w="7650" w:type="dxa"/>
            <w:shd w:val="clear" w:color="auto" w:fill="E4D8EB"/>
            <w:vAlign w:val="center"/>
          </w:tcPr>
          <w:p w14:paraId="29663B77" w14:textId="77777777" w:rsidR="003D68C7" w:rsidRPr="004E03A0" w:rsidRDefault="00F066E1" w:rsidP="004E03A0">
            <w:pPr>
              <w:spacing w:after="0" w:line="240" w:lineRule="auto"/>
              <w:rPr>
                <w:rFonts w:ascii="Calibri" w:eastAsia="MS Mincho" w:hAnsi="Calibri" w:cs="Calibri"/>
                <w:b/>
                <w:bCs/>
                <w:sz w:val="20"/>
              </w:rPr>
            </w:pPr>
            <w:r w:rsidRPr="004E03A0">
              <w:rPr>
                <w:rFonts w:ascii="Calibri" w:eastAsia="MS Mincho" w:hAnsi="Calibri" w:cs="Calibri"/>
                <w:b/>
                <w:sz w:val="20"/>
              </w:rPr>
              <w:t>Use of motor vehicle industry</w:t>
            </w:r>
            <w:r w:rsidR="003D68C7" w:rsidRPr="004E03A0">
              <w:rPr>
                <w:rFonts w:ascii="Calibri" w:eastAsia="MS Mincho" w:hAnsi="Calibri" w:cs="Calibri"/>
                <w:b/>
                <w:sz w:val="20"/>
              </w:rPr>
              <w:t xml:space="preserve"> vocabulary</w:t>
            </w:r>
          </w:p>
        </w:tc>
        <w:tc>
          <w:tcPr>
            <w:tcW w:w="1410" w:type="dxa"/>
            <w:shd w:val="clear" w:color="auto" w:fill="E4D8EB"/>
            <w:vAlign w:val="center"/>
          </w:tcPr>
          <w:p w14:paraId="52041561" w14:textId="0C7D529A" w:rsidR="003D68C7" w:rsidRPr="004E03A0" w:rsidRDefault="003D68C7" w:rsidP="004E03A0">
            <w:pPr>
              <w:spacing w:after="0" w:line="240" w:lineRule="auto"/>
              <w:jc w:val="center"/>
              <w:rPr>
                <w:rFonts w:ascii="Calibri" w:eastAsia="MS Mincho" w:hAnsi="Calibri" w:cs="Calibri"/>
                <w:b/>
                <w:bCs/>
                <w:sz w:val="20"/>
              </w:rPr>
            </w:pPr>
          </w:p>
        </w:tc>
      </w:tr>
      <w:tr w:rsidR="003D68C7" w:rsidRPr="004E03A0" w14:paraId="38289998" w14:textId="77777777" w:rsidTr="004E03A0">
        <w:tblPrEx>
          <w:tblLook w:val="04A0" w:firstRow="1" w:lastRow="0" w:firstColumn="1" w:lastColumn="0" w:noHBand="0" w:noVBand="1"/>
        </w:tblPrEx>
        <w:trPr>
          <w:trHeight w:val="23"/>
        </w:trPr>
        <w:tc>
          <w:tcPr>
            <w:tcW w:w="7650" w:type="dxa"/>
          </w:tcPr>
          <w:p w14:paraId="16C977B1" w14:textId="16C4EB62" w:rsidR="003D68C7" w:rsidRPr="004E03A0" w:rsidRDefault="00895C1A" w:rsidP="004E03A0">
            <w:pPr>
              <w:spacing w:after="0" w:line="240" w:lineRule="auto"/>
              <w:rPr>
                <w:rFonts w:ascii="Calibri" w:eastAsia="MS Mincho" w:hAnsi="Calibri" w:cs="Calibri"/>
                <w:sz w:val="20"/>
              </w:rPr>
            </w:pPr>
            <w:r w:rsidRPr="004E03A0">
              <w:rPr>
                <w:rFonts w:ascii="Calibri" w:eastAsia="MS Mincho" w:hAnsi="Calibri" w:cs="Calibri"/>
                <w:sz w:val="20"/>
              </w:rPr>
              <w:t>Usually controls</w:t>
            </w:r>
            <w:r w:rsidR="00F066E1" w:rsidRPr="004E03A0">
              <w:rPr>
                <w:rFonts w:ascii="Calibri" w:eastAsia="MS Mincho" w:hAnsi="Calibri" w:cs="Calibri"/>
                <w:sz w:val="20"/>
              </w:rPr>
              <w:t xml:space="preserve"> use of motor vehicle industry</w:t>
            </w:r>
            <w:r w:rsidR="003D68C7" w:rsidRPr="004E03A0">
              <w:rPr>
                <w:rFonts w:ascii="Calibri" w:eastAsia="MS Mincho" w:hAnsi="Calibri" w:cs="Calibri"/>
                <w:sz w:val="20"/>
              </w:rPr>
              <w:t xml:space="preserve"> vocabulary</w:t>
            </w:r>
          </w:p>
        </w:tc>
        <w:tc>
          <w:tcPr>
            <w:tcW w:w="1410" w:type="dxa"/>
            <w:vAlign w:val="center"/>
            <w:hideMark/>
          </w:tcPr>
          <w:p w14:paraId="4A018A6F" w14:textId="77777777" w:rsidR="003D68C7" w:rsidRPr="004E03A0" w:rsidRDefault="003D68C7"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3D68C7" w:rsidRPr="004E03A0" w14:paraId="35F8060D" w14:textId="77777777" w:rsidTr="004E03A0">
        <w:tblPrEx>
          <w:tblLook w:val="04A0" w:firstRow="1" w:lastRow="0" w:firstColumn="1" w:lastColumn="0" w:noHBand="0" w:noVBand="1"/>
        </w:tblPrEx>
        <w:trPr>
          <w:trHeight w:val="23"/>
        </w:trPr>
        <w:tc>
          <w:tcPr>
            <w:tcW w:w="7650" w:type="dxa"/>
          </w:tcPr>
          <w:p w14:paraId="08992AD2" w14:textId="7E2A75AA" w:rsidR="003D68C7" w:rsidRPr="004E03A0" w:rsidRDefault="00895C1A" w:rsidP="004E03A0">
            <w:pPr>
              <w:spacing w:after="0" w:line="240" w:lineRule="auto"/>
              <w:rPr>
                <w:rFonts w:ascii="Calibri" w:eastAsia="MS Mincho" w:hAnsi="Calibri" w:cs="Calibri"/>
                <w:sz w:val="20"/>
              </w:rPr>
            </w:pPr>
            <w:r w:rsidRPr="004E03A0">
              <w:rPr>
                <w:rFonts w:ascii="Calibri" w:eastAsia="MS Mincho" w:hAnsi="Calibri" w:cs="Calibri"/>
                <w:sz w:val="20"/>
              </w:rPr>
              <w:t>Often controls</w:t>
            </w:r>
            <w:r w:rsidR="003D68C7" w:rsidRPr="004E03A0">
              <w:rPr>
                <w:rFonts w:ascii="Calibri" w:eastAsia="MS Mincho" w:hAnsi="Calibri" w:cs="Calibri"/>
                <w:sz w:val="20"/>
              </w:rPr>
              <w:t xml:space="preserve"> </w:t>
            </w:r>
            <w:r w:rsidR="00F066E1" w:rsidRPr="004E03A0">
              <w:rPr>
                <w:rFonts w:ascii="Calibri" w:eastAsia="MS Mincho" w:hAnsi="Calibri" w:cs="Calibri"/>
                <w:sz w:val="20"/>
              </w:rPr>
              <w:t>use of motor vehicle industry vocabulary</w:t>
            </w:r>
          </w:p>
        </w:tc>
        <w:tc>
          <w:tcPr>
            <w:tcW w:w="1410" w:type="dxa"/>
            <w:vAlign w:val="center"/>
          </w:tcPr>
          <w:p w14:paraId="770C8284" w14:textId="77777777" w:rsidR="003D68C7" w:rsidRPr="004E03A0" w:rsidRDefault="003D68C7"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3D68C7" w:rsidRPr="004E03A0" w14:paraId="66733AD0" w14:textId="77777777" w:rsidTr="004E03A0">
        <w:tblPrEx>
          <w:tblLook w:val="04A0" w:firstRow="1" w:lastRow="0" w:firstColumn="1" w:lastColumn="0" w:noHBand="0" w:noVBand="1"/>
        </w:tblPrEx>
        <w:trPr>
          <w:trHeight w:val="23"/>
        </w:trPr>
        <w:tc>
          <w:tcPr>
            <w:tcW w:w="7650" w:type="dxa"/>
          </w:tcPr>
          <w:p w14:paraId="070D038F" w14:textId="041CF1F5" w:rsidR="003D68C7" w:rsidRPr="004E03A0" w:rsidRDefault="00895C1A" w:rsidP="004E03A0">
            <w:pPr>
              <w:spacing w:after="0" w:line="240" w:lineRule="auto"/>
              <w:rPr>
                <w:rFonts w:ascii="Calibri" w:eastAsia="MS Mincho" w:hAnsi="Calibri" w:cs="Calibri"/>
                <w:sz w:val="20"/>
              </w:rPr>
            </w:pPr>
            <w:r w:rsidRPr="004E03A0">
              <w:rPr>
                <w:rFonts w:ascii="Calibri" w:eastAsia="MS Mincho" w:hAnsi="Calibri" w:cs="Calibri"/>
                <w:sz w:val="20"/>
              </w:rPr>
              <w:t>Sometimes controls</w:t>
            </w:r>
            <w:r w:rsidR="003D68C7" w:rsidRPr="004E03A0">
              <w:rPr>
                <w:rFonts w:ascii="Calibri" w:eastAsia="MS Mincho" w:hAnsi="Calibri" w:cs="Calibri"/>
                <w:sz w:val="20"/>
              </w:rPr>
              <w:t xml:space="preserve"> </w:t>
            </w:r>
            <w:r w:rsidR="00F066E1" w:rsidRPr="004E03A0">
              <w:rPr>
                <w:rFonts w:ascii="Calibri" w:eastAsia="MS Mincho" w:hAnsi="Calibri" w:cs="Calibri"/>
                <w:sz w:val="20"/>
              </w:rPr>
              <w:t>use of motor vehicle industry vocabulary</w:t>
            </w:r>
          </w:p>
        </w:tc>
        <w:tc>
          <w:tcPr>
            <w:tcW w:w="1410" w:type="dxa"/>
            <w:vAlign w:val="center"/>
          </w:tcPr>
          <w:p w14:paraId="194E2878" w14:textId="3ED682A9" w:rsidR="003D68C7" w:rsidRPr="004E03A0" w:rsidRDefault="007A17F3" w:rsidP="004E03A0">
            <w:pPr>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3D68C7" w:rsidRPr="004E03A0">
              <w:rPr>
                <w:rFonts w:ascii="Calibri" w:eastAsia="MS Mincho" w:hAnsi="Calibri" w:cs="Calibri"/>
                <w:sz w:val="20"/>
              </w:rPr>
              <w:t>3</w:t>
            </w:r>
          </w:p>
        </w:tc>
      </w:tr>
      <w:tr w:rsidR="003D68C7" w:rsidRPr="004E03A0" w14:paraId="3A31092A" w14:textId="77777777" w:rsidTr="004E03A0">
        <w:tblPrEx>
          <w:tblLook w:val="04A0" w:firstRow="1" w:lastRow="0" w:firstColumn="1" w:lastColumn="0" w:noHBand="0" w:noVBand="1"/>
        </w:tblPrEx>
        <w:trPr>
          <w:trHeight w:val="23"/>
        </w:trPr>
        <w:tc>
          <w:tcPr>
            <w:tcW w:w="7650" w:type="dxa"/>
          </w:tcPr>
          <w:p w14:paraId="6DA438BE" w14:textId="465F6762" w:rsidR="003D68C7" w:rsidRPr="004E03A0" w:rsidRDefault="00895C1A" w:rsidP="004E03A0">
            <w:pPr>
              <w:spacing w:after="0" w:line="240" w:lineRule="auto"/>
              <w:rPr>
                <w:rFonts w:ascii="Calibri" w:eastAsia="MS Mincho" w:hAnsi="Calibri" w:cs="Calibri"/>
                <w:sz w:val="20"/>
              </w:rPr>
            </w:pPr>
            <w:r w:rsidRPr="004E03A0">
              <w:rPr>
                <w:rFonts w:ascii="Calibri" w:eastAsia="MS Mincho" w:hAnsi="Calibri" w:cs="Calibri"/>
                <w:sz w:val="20"/>
              </w:rPr>
              <w:t xml:space="preserve">Rarely controls </w:t>
            </w:r>
            <w:r w:rsidR="00F066E1" w:rsidRPr="004E03A0">
              <w:rPr>
                <w:rFonts w:ascii="Calibri" w:eastAsia="MS Mincho" w:hAnsi="Calibri" w:cs="Calibri"/>
                <w:sz w:val="20"/>
              </w:rPr>
              <w:t>use of motor vehicle industry vocabulary</w:t>
            </w:r>
          </w:p>
        </w:tc>
        <w:tc>
          <w:tcPr>
            <w:tcW w:w="1410" w:type="dxa"/>
            <w:vAlign w:val="center"/>
          </w:tcPr>
          <w:p w14:paraId="5021C28A" w14:textId="3F455005" w:rsidR="003D68C7" w:rsidRPr="004E03A0" w:rsidRDefault="007A17F3"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233A88" w:rsidRPr="004E03A0" w14:paraId="38930582" w14:textId="77777777" w:rsidTr="004E03A0">
        <w:tblPrEx>
          <w:tblLook w:val="04A0" w:firstRow="1" w:lastRow="0" w:firstColumn="1" w:lastColumn="0" w:noHBand="0" w:noVBand="1"/>
        </w:tblPrEx>
        <w:trPr>
          <w:trHeight w:val="23"/>
        </w:trPr>
        <w:tc>
          <w:tcPr>
            <w:tcW w:w="7650" w:type="dxa"/>
          </w:tcPr>
          <w:p w14:paraId="7A144F5C" w14:textId="0ED0EDCD" w:rsidR="00233A88"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10" w:type="dxa"/>
            <w:vAlign w:val="center"/>
          </w:tcPr>
          <w:p w14:paraId="78358743" w14:textId="7DBDF0DA" w:rsidR="00233A88" w:rsidRPr="004E03A0" w:rsidRDefault="00233A88"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7123BB" w:rsidRPr="004E03A0" w14:paraId="465B9864" w14:textId="77777777" w:rsidTr="004E03A0">
        <w:tblPrEx>
          <w:tblLook w:val="04A0" w:firstRow="1" w:lastRow="0" w:firstColumn="1" w:lastColumn="0" w:noHBand="0" w:noVBand="1"/>
        </w:tblPrEx>
        <w:trPr>
          <w:trHeight w:val="23"/>
        </w:trPr>
        <w:tc>
          <w:tcPr>
            <w:tcW w:w="7650" w:type="dxa"/>
            <w:shd w:val="clear" w:color="auto" w:fill="E4D8EB"/>
          </w:tcPr>
          <w:p w14:paraId="6A12DD68" w14:textId="77777777" w:rsidR="007123BB" w:rsidRPr="004E03A0" w:rsidRDefault="007123BB" w:rsidP="004E03A0">
            <w:pPr>
              <w:spacing w:after="0" w:line="240" w:lineRule="auto"/>
              <w:rPr>
                <w:rFonts w:ascii="Calibri" w:eastAsia="MS Mincho" w:hAnsi="Calibri" w:cs="Calibri"/>
                <w:b/>
                <w:sz w:val="20"/>
              </w:rPr>
            </w:pPr>
            <w:r w:rsidRPr="004E03A0">
              <w:rPr>
                <w:rFonts w:ascii="Calibri" w:hAnsi="Calibri" w:cs="Calibri"/>
                <w:b/>
                <w:sz w:val="20"/>
              </w:rPr>
              <w:t>Incorporation of relevant numeracy</w:t>
            </w:r>
          </w:p>
        </w:tc>
        <w:tc>
          <w:tcPr>
            <w:tcW w:w="1410" w:type="dxa"/>
            <w:shd w:val="clear" w:color="auto" w:fill="E4D8EB"/>
            <w:vAlign w:val="center"/>
          </w:tcPr>
          <w:p w14:paraId="70C4BB8A" w14:textId="550DFA36" w:rsidR="007123BB" w:rsidRPr="004E03A0" w:rsidRDefault="007123BB" w:rsidP="004E03A0">
            <w:pPr>
              <w:spacing w:after="0" w:line="240" w:lineRule="auto"/>
              <w:jc w:val="center"/>
              <w:rPr>
                <w:rFonts w:ascii="Calibri" w:eastAsia="MS Mincho" w:hAnsi="Calibri" w:cs="Calibri"/>
                <w:b/>
                <w:sz w:val="20"/>
              </w:rPr>
            </w:pPr>
          </w:p>
        </w:tc>
      </w:tr>
      <w:tr w:rsidR="007123BB" w:rsidRPr="004E03A0" w14:paraId="135E3ACA" w14:textId="77777777" w:rsidTr="004E03A0">
        <w:tblPrEx>
          <w:tblLook w:val="04A0" w:firstRow="1" w:lastRow="0" w:firstColumn="1" w:lastColumn="0" w:noHBand="0" w:noVBand="1"/>
        </w:tblPrEx>
        <w:trPr>
          <w:trHeight w:val="23"/>
        </w:trPr>
        <w:tc>
          <w:tcPr>
            <w:tcW w:w="7650" w:type="dxa"/>
          </w:tcPr>
          <w:p w14:paraId="42F20686" w14:textId="6B0C6F1B" w:rsidR="007123BB" w:rsidRPr="004E03A0" w:rsidRDefault="00C466C8" w:rsidP="004E03A0">
            <w:pPr>
              <w:spacing w:after="0" w:line="240" w:lineRule="auto"/>
              <w:rPr>
                <w:rFonts w:ascii="Calibri" w:eastAsia="MS Mincho" w:hAnsi="Calibri" w:cs="Calibri"/>
                <w:sz w:val="20"/>
              </w:rPr>
            </w:pPr>
            <w:r w:rsidRPr="004E03A0">
              <w:rPr>
                <w:rFonts w:ascii="Calibri" w:hAnsi="Calibri" w:cs="Calibri"/>
                <w:sz w:val="20"/>
              </w:rPr>
              <w:t xml:space="preserve">Demonstrates </w:t>
            </w:r>
            <w:r w:rsidR="007A17F3" w:rsidRPr="004E03A0">
              <w:rPr>
                <w:rFonts w:ascii="Calibri" w:hAnsi="Calibri" w:cs="Calibri"/>
                <w:sz w:val="20"/>
              </w:rPr>
              <w:t>a coherent</w:t>
            </w:r>
            <w:r w:rsidR="00F806D4" w:rsidRPr="004E03A0">
              <w:rPr>
                <w:rFonts w:ascii="Calibri" w:hAnsi="Calibri" w:cs="Calibri"/>
                <w:sz w:val="20"/>
              </w:rPr>
              <w:t xml:space="preserve"> </w:t>
            </w:r>
            <w:r w:rsidR="007123BB" w:rsidRPr="004E03A0">
              <w:rPr>
                <w:rFonts w:ascii="Calibri" w:hAnsi="Calibri" w:cs="Calibri"/>
                <w:sz w:val="20"/>
              </w:rPr>
              <w:t>incorporation of relevant numeracy</w:t>
            </w:r>
          </w:p>
        </w:tc>
        <w:tc>
          <w:tcPr>
            <w:tcW w:w="1410" w:type="dxa"/>
            <w:vAlign w:val="center"/>
          </w:tcPr>
          <w:p w14:paraId="59F1267C" w14:textId="77777777" w:rsidR="007123BB" w:rsidRPr="004E03A0" w:rsidRDefault="007123BB"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7123BB" w:rsidRPr="004E03A0" w14:paraId="4D55FE5B" w14:textId="77777777" w:rsidTr="004E03A0">
        <w:tblPrEx>
          <w:tblLook w:val="04A0" w:firstRow="1" w:lastRow="0" w:firstColumn="1" w:lastColumn="0" w:noHBand="0" w:noVBand="1"/>
        </w:tblPrEx>
        <w:trPr>
          <w:trHeight w:val="23"/>
        </w:trPr>
        <w:tc>
          <w:tcPr>
            <w:tcW w:w="7650" w:type="dxa"/>
          </w:tcPr>
          <w:p w14:paraId="210225C3" w14:textId="0477C90D" w:rsidR="007123BB" w:rsidRPr="004E03A0" w:rsidRDefault="00C466C8" w:rsidP="004E03A0">
            <w:pPr>
              <w:spacing w:after="0" w:line="240" w:lineRule="auto"/>
              <w:rPr>
                <w:rFonts w:ascii="Calibri" w:eastAsia="MS Mincho" w:hAnsi="Calibri" w:cs="Calibri"/>
                <w:sz w:val="20"/>
              </w:rPr>
            </w:pPr>
            <w:r w:rsidRPr="004E03A0">
              <w:rPr>
                <w:rFonts w:ascii="Calibri" w:hAnsi="Calibri" w:cs="Calibri"/>
                <w:sz w:val="20"/>
              </w:rPr>
              <w:t xml:space="preserve">Demonstrates </w:t>
            </w:r>
            <w:r w:rsidR="007A17F3" w:rsidRPr="004E03A0">
              <w:rPr>
                <w:rFonts w:ascii="Calibri" w:hAnsi="Calibri" w:cs="Calibri"/>
                <w:sz w:val="20"/>
              </w:rPr>
              <w:t>a logical</w:t>
            </w:r>
            <w:r w:rsidR="00F806D4" w:rsidRPr="004E03A0">
              <w:rPr>
                <w:rFonts w:ascii="Calibri" w:hAnsi="Calibri" w:cs="Calibri"/>
                <w:sz w:val="20"/>
              </w:rPr>
              <w:t xml:space="preserve"> </w:t>
            </w:r>
            <w:r w:rsidR="007123BB" w:rsidRPr="004E03A0">
              <w:rPr>
                <w:rFonts w:ascii="Calibri" w:hAnsi="Calibri" w:cs="Calibri"/>
                <w:sz w:val="20"/>
              </w:rPr>
              <w:t>incorporation of relevant numeracy</w:t>
            </w:r>
          </w:p>
        </w:tc>
        <w:tc>
          <w:tcPr>
            <w:tcW w:w="1410" w:type="dxa"/>
            <w:vAlign w:val="center"/>
          </w:tcPr>
          <w:p w14:paraId="6A6F5D2A" w14:textId="77777777" w:rsidR="007123BB" w:rsidRPr="004E03A0" w:rsidRDefault="007123BB"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7123BB" w:rsidRPr="004E03A0" w14:paraId="3129663D" w14:textId="77777777" w:rsidTr="004E03A0">
        <w:tblPrEx>
          <w:tblLook w:val="04A0" w:firstRow="1" w:lastRow="0" w:firstColumn="1" w:lastColumn="0" w:noHBand="0" w:noVBand="1"/>
        </w:tblPrEx>
        <w:trPr>
          <w:trHeight w:val="23"/>
        </w:trPr>
        <w:tc>
          <w:tcPr>
            <w:tcW w:w="7650" w:type="dxa"/>
          </w:tcPr>
          <w:p w14:paraId="770BCAB0" w14:textId="4426DA8C" w:rsidR="007123BB" w:rsidRPr="004E03A0" w:rsidRDefault="00C466C8" w:rsidP="004E03A0">
            <w:pPr>
              <w:spacing w:after="0" w:line="240" w:lineRule="auto"/>
              <w:rPr>
                <w:rFonts w:ascii="Calibri" w:eastAsia="MS Mincho" w:hAnsi="Calibri" w:cs="Calibri"/>
                <w:sz w:val="20"/>
              </w:rPr>
            </w:pPr>
            <w:r w:rsidRPr="004E03A0">
              <w:rPr>
                <w:rFonts w:ascii="Calibri" w:hAnsi="Calibri" w:cs="Calibri"/>
                <w:sz w:val="20"/>
              </w:rPr>
              <w:t>Demonstrates s</w:t>
            </w:r>
            <w:r w:rsidR="007123BB" w:rsidRPr="004E03A0">
              <w:rPr>
                <w:rFonts w:ascii="Calibri" w:hAnsi="Calibri" w:cs="Calibri"/>
                <w:sz w:val="20"/>
              </w:rPr>
              <w:t>ome incorporation of relevant numeracy</w:t>
            </w:r>
          </w:p>
        </w:tc>
        <w:tc>
          <w:tcPr>
            <w:tcW w:w="1410" w:type="dxa"/>
            <w:vAlign w:val="center"/>
          </w:tcPr>
          <w:p w14:paraId="1A6BB5C7" w14:textId="1444BAC4" w:rsidR="007123BB" w:rsidRPr="004E03A0" w:rsidRDefault="007A17F3" w:rsidP="004E03A0">
            <w:pPr>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7123BB" w:rsidRPr="004E03A0">
              <w:rPr>
                <w:rFonts w:ascii="Calibri" w:eastAsia="MS Mincho" w:hAnsi="Calibri" w:cs="Calibri"/>
                <w:sz w:val="20"/>
              </w:rPr>
              <w:t>3</w:t>
            </w:r>
          </w:p>
        </w:tc>
      </w:tr>
      <w:tr w:rsidR="007123BB" w:rsidRPr="004E03A0" w14:paraId="04D81A9D" w14:textId="77777777" w:rsidTr="004E03A0">
        <w:tblPrEx>
          <w:tblLook w:val="04A0" w:firstRow="1" w:lastRow="0" w:firstColumn="1" w:lastColumn="0" w:noHBand="0" w:noVBand="1"/>
        </w:tblPrEx>
        <w:trPr>
          <w:trHeight w:val="23"/>
        </w:trPr>
        <w:tc>
          <w:tcPr>
            <w:tcW w:w="7650" w:type="dxa"/>
          </w:tcPr>
          <w:p w14:paraId="1C440EED" w14:textId="6BDBB668" w:rsidR="007123BB" w:rsidRPr="004E03A0" w:rsidRDefault="007A17F3" w:rsidP="004E03A0">
            <w:pPr>
              <w:spacing w:after="0" w:line="240" w:lineRule="auto"/>
              <w:rPr>
                <w:rFonts w:ascii="Calibri" w:eastAsia="MS Mincho" w:hAnsi="Calibri" w:cs="Calibri"/>
                <w:sz w:val="20"/>
              </w:rPr>
            </w:pPr>
            <w:r w:rsidRPr="004E03A0">
              <w:rPr>
                <w:rFonts w:ascii="Calibri" w:hAnsi="Calibri" w:cs="Calibri"/>
                <w:sz w:val="20"/>
              </w:rPr>
              <w:t>Rarely</w:t>
            </w:r>
            <w:r w:rsidR="007123BB" w:rsidRPr="004E03A0">
              <w:rPr>
                <w:rFonts w:ascii="Calibri" w:hAnsi="Calibri" w:cs="Calibri"/>
                <w:sz w:val="20"/>
              </w:rPr>
              <w:t xml:space="preserve"> incorporat</w:t>
            </w:r>
            <w:r w:rsidRPr="004E03A0">
              <w:rPr>
                <w:rFonts w:ascii="Calibri" w:hAnsi="Calibri" w:cs="Calibri"/>
                <w:sz w:val="20"/>
              </w:rPr>
              <w:t>es</w:t>
            </w:r>
            <w:r w:rsidR="007123BB" w:rsidRPr="004E03A0">
              <w:rPr>
                <w:rFonts w:ascii="Calibri" w:hAnsi="Calibri" w:cs="Calibri"/>
                <w:sz w:val="20"/>
              </w:rPr>
              <w:t xml:space="preserve"> relevant numeracy</w:t>
            </w:r>
          </w:p>
        </w:tc>
        <w:tc>
          <w:tcPr>
            <w:tcW w:w="1410" w:type="dxa"/>
            <w:vAlign w:val="center"/>
          </w:tcPr>
          <w:p w14:paraId="79FD48A0" w14:textId="178700E9" w:rsidR="007123BB" w:rsidRPr="004E03A0" w:rsidRDefault="007A17F3"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233A88" w:rsidRPr="004E03A0" w14:paraId="3DC22F4B" w14:textId="77777777" w:rsidTr="004E03A0">
        <w:tblPrEx>
          <w:tblLook w:val="04A0" w:firstRow="1" w:lastRow="0" w:firstColumn="1" w:lastColumn="0" w:noHBand="0" w:noVBand="1"/>
        </w:tblPrEx>
        <w:trPr>
          <w:trHeight w:val="23"/>
        </w:trPr>
        <w:tc>
          <w:tcPr>
            <w:tcW w:w="7650" w:type="dxa"/>
          </w:tcPr>
          <w:p w14:paraId="01950A1F" w14:textId="5B4BAE90" w:rsidR="00233A88" w:rsidRPr="004E03A0" w:rsidRDefault="004E03A0" w:rsidP="004E03A0">
            <w:pPr>
              <w:spacing w:after="0" w:line="240" w:lineRule="auto"/>
              <w:jc w:val="right"/>
              <w:rPr>
                <w:rFonts w:ascii="Calibri" w:hAnsi="Calibri" w:cs="Calibri"/>
                <w:sz w:val="20"/>
              </w:rPr>
            </w:pPr>
            <w:r w:rsidRPr="004E03A0">
              <w:rPr>
                <w:rFonts w:ascii="Calibri" w:eastAsia="MS Mincho" w:hAnsi="Calibri" w:cs="Calibri"/>
                <w:b/>
                <w:bCs/>
                <w:sz w:val="20"/>
              </w:rPr>
              <w:t>Subtotal</w:t>
            </w:r>
          </w:p>
        </w:tc>
        <w:tc>
          <w:tcPr>
            <w:tcW w:w="1410" w:type="dxa"/>
            <w:vAlign w:val="center"/>
          </w:tcPr>
          <w:p w14:paraId="4DB1EC47" w14:textId="2A94580B" w:rsidR="00233A88" w:rsidRPr="004E03A0" w:rsidRDefault="00233A88"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7123BB" w:rsidRPr="004E03A0" w14:paraId="07B5F2F3" w14:textId="77777777" w:rsidTr="004E03A0">
        <w:tblPrEx>
          <w:tblLook w:val="04A0" w:firstRow="1" w:lastRow="0" w:firstColumn="1" w:lastColumn="0" w:noHBand="0" w:noVBand="1"/>
        </w:tblPrEx>
        <w:trPr>
          <w:trHeight w:val="23"/>
        </w:trPr>
        <w:tc>
          <w:tcPr>
            <w:tcW w:w="7650" w:type="dxa"/>
            <w:shd w:val="clear" w:color="auto" w:fill="E4D8EB"/>
            <w:hideMark/>
          </w:tcPr>
          <w:p w14:paraId="34673A03" w14:textId="77777777" w:rsidR="007123BB" w:rsidRPr="004E03A0" w:rsidRDefault="007123BB" w:rsidP="004E03A0">
            <w:pPr>
              <w:spacing w:after="0" w:line="240" w:lineRule="auto"/>
              <w:rPr>
                <w:rFonts w:ascii="Calibri" w:eastAsia="MS Mincho" w:hAnsi="Calibri" w:cs="Calibri"/>
                <w:b/>
                <w:sz w:val="20"/>
              </w:rPr>
            </w:pPr>
            <w:r w:rsidRPr="004E03A0">
              <w:rPr>
                <w:rFonts w:ascii="Calibri" w:eastAsia="MS Mincho" w:hAnsi="Calibri" w:cs="Calibri"/>
                <w:b/>
                <w:sz w:val="20"/>
              </w:rPr>
              <w:t>Control of mechanics (grammar, spelling and punctuation)</w:t>
            </w:r>
          </w:p>
        </w:tc>
        <w:tc>
          <w:tcPr>
            <w:tcW w:w="1410" w:type="dxa"/>
            <w:shd w:val="clear" w:color="auto" w:fill="E4D8EB"/>
            <w:vAlign w:val="center"/>
            <w:hideMark/>
          </w:tcPr>
          <w:p w14:paraId="7729552F" w14:textId="2BBDC02E" w:rsidR="007123BB" w:rsidRPr="004E03A0" w:rsidRDefault="007123BB" w:rsidP="004E03A0">
            <w:pPr>
              <w:spacing w:after="0" w:line="240" w:lineRule="auto"/>
              <w:jc w:val="center"/>
              <w:rPr>
                <w:rFonts w:ascii="Calibri" w:eastAsia="MS Mincho" w:hAnsi="Calibri" w:cs="Calibri"/>
                <w:b/>
                <w:sz w:val="20"/>
              </w:rPr>
            </w:pPr>
          </w:p>
        </w:tc>
      </w:tr>
      <w:tr w:rsidR="007123BB" w:rsidRPr="004E03A0" w14:paraId="555F3308" w14:textId="77777777" w:rsidTr="004E03A0">
        <w:tblPrEx>
          <w:tblLook w:val="04A0" w:firstRow="1" w:lastRow="0" w:firstColumn="1" w:lastColumn="0" w:noHBand="0" w:noVBand="1"/>
        </w:tblPrEx>
        <w:trPr>
          <w:trHeight w:val="23"/>
        </w:trPr>
        <w:tc>
          <w:tcPr>
            <w:tcW w:w="7650" w:type="dxa"/>
          </w:tcPr>
          <w:p w14:paraId="6A3605F4" w14:textId="1B737F61" w:rsidR="007123BB" w:rsidRPr="004E03A0" w:rsidRDefault="007A17F3" w:rsidP="004E03A0">
            <w:pPr>
              <w:spacing w:after="0" w:line="240" w:lineRule="auto"/>
              <w:rPr>
                <w:rFonts w:ascii="Calibri" w:eastAsia="MS Mincho" w:hAnsi="Calibri" w:cs="Calibri"/>
                <w:sz w:val="20"/>
              </w:rPr>
            </w:pPr>
            <w:r w:rsidRPr="004E03A0">
              <w:rPr>
                <w:rFonts w:ascii="Calibri" w:eastAsia="MS Mincho" w:hAnsi="Calibri" w:cs="Calibri"/>
                <w:sz w:val="20"/>
              </w:rPr>
              <w:t>Controls the mechanics of grammar, spelling and punctuation</w:t>
            </w:r>
          </w:p>
        </w:tc>
        <w:tc>
          <w:tcPr>
            <w:tcW w:w="1410" w:type="dxa"/>
            <w:vAlign w:val="center"/>
          </w:tcPr>
          <w:p w14:paraId="358F4BE4" w14:textId="77777777" w:rsidR="007123BB" w:rsidRPr="004E03A0" w:rsidRDefault="007123BB"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7123BB" w:rsidRPr="004E03A0" w14:paraId="5BAA98ED" w14:textId="77777777" w:rsidTr="004E03A0">
        <w:tblPrEx>
          <w:tblLook w:val="04A0" w:firstRow="1" w:lastRow="0" w:firstColumn="1" w:lastColumn="0" w:noHBand="0" w:noVBand="1"/>
        </w:tblPrEx>
        <w:trPr>
          <w:trHeight w:val="23"/>
        </w:trPr>
        <w:tc>
          <w:tcPr>
            <w:tcW w:w="7650" w:type="dxa"/>
          </w:tcPr>
          <w:p w14:paraId="4035A581" w14:textId="2982696C" w:rsidR="007123BB" w:rsidRPr="004E03A0" w:rsidRDefault="007A17F3" w:rsidP="004E03A0">
            <w:pPr>
              <w:spacing w:after="0" w:line="240" w:lineRule="auto"/>
              <w:rPr>
                <w:rFonts w:ascii="Calibri" w:eastAsia="MS Mincho" w:hAnsi="Calibri" w:cs="Calibri"/>
                <w:sz w:val="20"/>
              </w:rPr>
            </w:pPr>
            <w:r w:rsidRPr="004E03A0">
              <w:rPr>
                <w:rFonts w:ascii="Calibri" w:eastAsia="MS Mincho" w:hAnsi="Calibri" w:cs="Calibri"/>
                <w:sz w:val="20"/>
              </w:rPr>
              <w:t>Controls most of the mechanics of grammar, spelling and punctuation</w:t>
            </w:r>
          </w:p>
        </w:tc>
        <w:tc>
          <w:tcPr>
            <w:tcW w:w="1410" w:type="dxa"/>
            <w:vAlign w:val="center"/>
          </w:tcPr>
          <w:p w14:paraId="651B1968" w14:textId="77777777" w:rsidR="007123BB" w:rsidRPr="004E03A0" w:rsidRDefault="007123BB"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65223B" w:rsidRPr="004E03A0" w14:paraId="18F3F1A8" w14:textId="77777777" w:rsidTr="004E03A0">
        <w:tblPrEx>
          <w:tblLook w:val="04A0" w:firstRow="1" w:lastRow="0" w:firstColumn="1" w:lastColumn="0" w:noHBand="0" w:noVBand="1"/>
        </w:tblPrEx>
        <w:trPr>
          <w:trHeight w:val="23"/>
        </w:trPr>
        <w:tc>
          <w:tcPr>
            <w:tcW w:w="7650" w:type="dxa"/>
          </w:tcPr>
          <w:p w14:paraId="3AB99663" w14:textId="226D238B" w:rsidR="0065223B" w:rsidRPr="004E03A0" w:rsidRDefault="00B319A1" w:rsidP="004E03A0">
            <w:pPr>
              <w:spacing w:after="0" w:line="240" w:lineRule="auto"/>
              <w:rPr>
                <w:rFonts w:ascii="Calibri" w:eastAsia="MS Mincho" w:hAnsi="Calibri" w:cs="Calibri"/>
                <w:sz w:val="20"/>
              </w:rPr>
            </w:pPr>
            <w:r w:rsidRPr="004E03A0">
              <w:rPr>
                <w:rFonts w:ascii="Calibri" w:eastAsia="MS Mincho" w:hAnsi="Calibri" w:cs="Calibri"/>
                <w:sz w:val="20"/>
              </w:rPr>
              <w:t>Controls some of the mechanics of grammar, spelling and punctuation</w:t>
            </w:r>
          </w:p>
        </w:tc>
        <w:tc>
          <w:tcPr>
            <w:tcW w:w="1410" w:type="dxa"/>
            <w:vAlign w:val="center"/>
          </w:tcPr>
          <w:p w14:paraId="7CCB2914" w14:textId="0B131D5E" w:rsidR="0065223B" w:rsidRPr="004E03A0" w:rsidRDefault="00B319A1" w:rsidP="004E03A0">
            <w:pPr>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65223B" w:rsidRPr="004E03A0">
              <w:rPr>
                <w:rFonts w:ascii="Calibri" w:eastAsia="MS Mincho" w:hAnsi="Calibri" w:cs="Calibri"/>
                <w:sz w:val="20"/>
              </w:rPr>
              <w:t>3</w:t>
            </w:r>
          </w:p>
        </w:tc>
      </w:tr>
      <w:tr w:rsidR="0065223B" w:rsidRPr="004E03A0" w14:paraId="7E48360D" w14:textId="77777777" w:rsidTr="004E03A0">
        <w:tblPrEx>
          <w:tblLook w:val="04A0" w:firstRow="1" w:lastRow="0" w:firstColumn="1" w:lastColumn="0" w:noHBand="0" w:noVBand="1"/>
        </w:tblPrEx>
        <w:trPr>
          <w:trHeight w:val="23"/>
        </w:trPr>
        <w:tc>
          <w:tcPr>
            <w:tcW w:w="7650" w:type="dxa"/>
          </w:tcPr>
          <w:p w14:paraId="3D3E7DD0" w14:textId="5C8FA35E" w:rsidR="0065223B" w:rsidRPr="004E03A0" w:rsidRDefault="00631966" w:rsidP="004E03A0">
            <w:pPr>
              <w:spacing w:after="0" w:line="240" w:lineRule="auto"/>
              <w:rPr>
                <w:rFonts w:ascii="Calibri" w:eastAsia="MS Mincho" w:hAnsi="Calibri" w:cs="Calibri"/>
                <w:sz w:val="20"/>
              </w:rPr>
            </w:pPr>
            <w:r w:rsidRPr="004E03A0">
              <w:rPr>
                <w:rFonts w:ascii="Calibri" w:eastAsia="MS Mincho" w:hAnsi="Calibri" w:cs="Calibri"/>
                <w:sz w:val="20"/>
              </w:rPr>
              <w:t xml:space="preserve">Demonstrates </w:t>
            </w:r>
            <w:r w:rsidR="00C466C8" w:rsidRPr="004E03A0">
              <w:rPr>
                <w:rFonts w:ascii="Calibri" w:eastAsia="MS Mincho" w:hAnsi="Calibri" w:cs="Calibri"/>
                <w:sz w:val="20"/>
              </w:rPr>
              <w:t xml:space="preserve">minimal </w:t>
            </w:r>
            <w:r w:rsidR="0065223B" w:rsidRPr="004E03A0">
              <w:rPr>
                <w:rFonts w:ascii="Calibri" w:eastAsia="MS Mincho" w:hAnsi="Calibri" w:cs="Calibri"/>
                <w:sz w:val="20"/>
              </w:rPr>
              <w:t>control of mechanics</w:t>
            </w:r>
            <w:r w:rsidR="00B319A1" w:rsidRPr="004E03A0">
              <w:rPr>
                <w:rFonts w:ascii="Calibri" w:eastAsia="MS Mincho" w:hAnsi="Calibri" w:cs="Calibri"/>
                <w:sz w:val="20"/>
              </w:rPr>
              <w:t xml:space="preserve"> </w:t>
            </w:r>
          </w:p>
        </w:tc>
        <w:tc>
          <w:tcPr>
            <w:tcW w:w="1410" w:type="dxa"/>
            <w:vAlign w:val="center"/>
          </w:tcPr>
          <w:p w14:paraId="216D6F01" w14:textId="4F2E976C" w:rsidR="0065223B" w:rsidRPr="004E03A0" w:rsidRDefault="0065223B"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233A88" w:rsidRPr="004E03A0" w14:paraId="574FDB23" w14:textId="77777777" w:rsidTr="004E03A0">
        <w:tblPrEx>
          <w:tblLook w:val="04A0" w:firstRow="1" w:lastRow="0" w:firstColumn="1" w:lastColumn="0" w:noHBand="0" w:noVBand="1"/>
        </w:tblPrEx>
        <w:trPr>
          <w:trHeight w:val="23"/>
        </w:trPr>
        <w:tc>
          <w:tcPr>
            <w:tcW w:w="7650" w:type="dxa"/>
          </w:tcPr>
          <w:p w14:paraId="1F65EEE0" w14:textId="72A0EEEE" w:rsidR="00233A88"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10" w:type="dxa"/>
            <w:vAlign w:val="center"/>
          </w:tcPr>
          <w:p w14:paraId="2489D8D3" w14:textId="0597A37C" w:rsidR="00233A88" w:rsidRPr="004E03A0" w:rsidRDefault="00233A88"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65223B" w:rsidRPr="004E03A0" w14:paraId="4F807C9C" w14:textId="77777777" w:rsidTr="004E03A0">
        <w:tblPrEx>
          <w:tblLook w:val="04A0" w:firstRow="1" w:lastRow="0" w:firstColumn="1" w:lastColumn="0" w:noHBand="0" w:noVBand="1"/>
        </w:tblPrEx>
        <w:trPr>
          <w:trHeight w:val="23"/>
        </w:trPr>
        <w:tc>
          <w:tcPr>
            <w:tcW w:w="7650" w:type="dxa"/>
            <w:shd w:val="clear" w:color="auto" w:fill="E4D8EB"/>
            <w:vAlign w:val="center"/>
          </w:tcPr>
          <w:p w14:paraId="334E95DF" w14:textId="35887E77" w:rsidR="0065223B" w:rsidRPr="004E03A0" w:rsidRDefault="0065223B" w:rsidP="004E03A0">
            <w:pPr>
              <w:spacing w:after="0" w:line="240" w:lineRule="auto"/>
              <w:rPr>
                <w:rFonts w:ascii="Calibri" w:eastAsia="MS Mincho" w:hAnsi="Calibri" w:cs="Calibri"/>
                <w:b/>
                <w:sz w:val="20"/>
              </w:rPr>
            </w:pPr>
            <w:r w:rsidRPr="004E03A0">
              <w:rPr>
                <w:rFonts w:ascii="Calibri" w:hAnsi="Calibri" w:cs="Calibri"/>
                <w:b/>
                <w:sz w:val="20"/>
              </w:rPr>
              <w:t xml:space="preserve">Use of relevant </w:t>
            </w:r>
            <w:r w:rsidR="001A7BA3" w:rsidRPr="004E03A0">
              <w:rPr>
                <w:rFonts w:ascii="Calibri" w:hAnsi="Calibri" w:cs="Calibri"/>
                <w:b/>
                <w:sz w:val="20"/>
              </w:rPr>
              <w:t>g</w:t>
            </w:r>
            <w:r w:rsidRPr="004E03A0">
              <w:rPr>
                <w:rFonts w:ascii="Calibri" w:hAnsi="Calibri" w:cs="Calibri"/>
                <w:b/>
                <w:sz w:val="20"/>
              </w:rPr>
              <w:t>uide conventions</w:t>
            </w:r>
          </w:p>
        </w:tc>
        <w:tc>
          <w:tcPr>
            <w:tcW w:w="1410" w:type="dxa"/>
            <w:shd w:val="clear" w:color="auto" w:fill="E4D8EB"/>
            <w:vAlign w:val="center"/>
            <w:hideMark/>
          </w:tcPr>
          <w:p w14:paraId="68D85D4F" w14:textId="775A5D69" w:rsidR="0065223B" w:rsidRPr="004E03A0" w:rsidRDefault="0065223B" w:rsidP="004E03A0">
            <w:pPr>
              <w:tabs>
                <w:tab w:val="left" w:pos="637"/>
              </w:tabs>
              <w:spacing w:after="0" w:line="240" w:lineRule="auto"/>
              <w:jc w:val="center"/>
              <w:rPr>
                <w:rFonts w:ascii="Calibri" w:eastAsia="MS Mincho" w:hAnsi="Calibri" w:cs="Calibri"/>
                <w:b/>
                <w:sz w:val="20"/>
              </w:rPr>
            </w:pPr>
          </w:p>
        </w:tc>
      </w:tr>
      <w:tr w:rsidR="0065223B" w:rsidRPr="004E03A0" w14:paraId="6E9A439B" w14:textId="77777777" w:rsidTr="004E03A0">
        <w:tblPrEx>
          <w:tblLook w:val="04A0" w:firstRow="1" w:lastRow="0" w:firstColumn="1" w:lastColumn="0" w:noHBand="0" w:noVBand="1"/>
        </w:tblPrEx>
        <w:trPr>
          <w:trHeight w:val="23"/>
        </w:trPr>
        <w:tc>
          <w:tcPr>
            <w:tcW w:w="7650" w:type="dxa"/>
          </w:tcPr>
          <w:p w14:paraId="0F394F81" w14:textId="0CCF8CB1" w:rsidR="0065223B" w:rsidRPr="004E03A0" w:rsidRDefault="00631966" w:rsidP="004E03A0">
            <w:pPr>
              <w:spacing w:after="0" w:line="240" w:lineRule="auto"/>
              <w:rPr>
                <w:rFonts w:ascii="Calibri" w:eastAsia="MS Mincho" w:hAnsi="Calibri" w:cs="Calibri"/>
                <w:sz w:val="20"/>
              </w:rPr>
            </w:pPr>
            <w:r w:rsidRPr="004E03A0">
              <w:rPr>
                <w:rFonts w:ascii="Calibri" w:eastAsia="MS Mincho" w:hAnsi="Calibri" w:cs="Calibri"/>
                <w:sz w:val="20"/>
              </w:rPr>
              <w:t xml:space="preserve">Makes </w:t>
            </w:r>
            <w:r w:rsidR="00B408DD" w:rsidRPr="004E03A0">
              <w:rPr>
                <w:rFonts w:ascii="Calibri" w:eastAsia="MS Mincho" w:hAnsi="Calibri" w:cs="Calibri"/>
                <w:sz w:val="20"/>
              </w:rPr>
              <w:t xml:space="preserve">coherent </w:t>
            </w:r>
            <w:r w:rsidR="0065223B" w:rsidRPr="004E03A0">
              <w:rPr>
                <w:rFonts w:ascii="Calibri" w:eastAsia="MS Mincho" w:hAnsi="Calibri" w:cs="Calibri"/>
                <w:sz w:val="20"/>
              </w:rPr>
              <w:t xml:space="preserve">use of relevant </w:t>
            </w:r>
            <w:r w:rsidR="001A7BA3" w:rsidRPr="004E03A0">
              <w:rPr>
                <w:rFonts w:ascii="Calibri" w:eastAsia="MS Mincho" w:hAnsi="Calibri" w:cs="Calibri"/>
                <w:sz w:val="20"/>
              </w:rPr>
              <w:t>g</w:t>
            </w:r>
            <w:r w:rsidR="0065223B" w:rsidRPr="004E03A0">
              <w:rPr>
                <w:rFonts w:ascii="Calibri" w:eastAsia="MS Mincho" w:hAnsi="Calibri" w:cs="Calibri"/>
                <w:sz w:val="20"/>
              </w:rPr>
              <w:t>uide conventions</w:t>
            </w:r>
          </w:p>
        </w:tc>
        <w:tc>
          <w:tcPr>
            <w:tcW w:w="1410" w:type="dxa"/>
            <w:vAlign w:val="center"/>
          </w:tcPr>
          <w:p w14:paraId="24ABD1BF" w14:textId="77777777" w:rsidR="0065223B" w:rsidRPr="004E03A0" w:rsidRDefault="0065223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65223B" w:rsidRPr="004E03A0" w14:paraId="2523CD0F" w14:textId="77777777" w:rsidTr="004E03A0">
        <w:tblPrEx>
          <w:tblLook w:val="04A0" w:firstRow="1" w:lastRow="0" w:firstColumn="1" w:lastColumn="0" w:noHBand="0" w:noVBand="1"/>
        </w:tblPrEx>
        <w:trPr>
          <w:trHeight w:val="23"/>
        </w:trPr>
        <w:tc>
          <w:tcPr>
            <w:tcW w:w="7650" w:type="dxa"/>
          </w:tcPr>
          <w:p w14:paraId="2F208C7E" w14:textId="029C2DA9" w:rsidR="0065223B" w:rsidRPr="004E03A0" w:rsidRDefault="00631966" w:rsidP="004E03A0">
            <w:pPr>
              <w:spacing w:after="0" w:line="240" w:lineRule="auto"/>
              <w:rPr>
                <w:rFonts w:ascii="Calibri" w:eastAsia="MS Mincho" w:hAnsi="Calibri" w:cs="Calibri"/>
                <w:sz w:val="20"/>
              </w:rPr>
            </w:pPr>
            <w:r w:rsidRPr="004E03A0">
              <w:rPr>
                <w:rFonts w:ascii="Calibri" w:eastAsia="MS Mincho" w:hAnsi="Calibri" w:cs="Calibri"/>
                <w:sz w:val="20"/>
              </w:rPr>
              <w:t xml:space="preserve">Makes </w:t>
            </w:r>
            <w:r w:rsidR="00B408DD" w:rsidRPr="004E03A0">
              <w:rPr>
                <w:rFonts w:ascii="Calibri" w:eastAsia="MS Mincho" w:hAnsi="Calibri" w:cs="Calibri"/>
                <w:sz w:val="20"/>
              </w:rPr>
              <w:t xml:space="preserve">logical </w:t>
            </w:r>
            <w:r w:rsidR="0065223B" w:rsidRPr="004E03A0">
              <w:rPr>
                <w:rFonts w:ascii="Calibri" w:eastAsia="MS Mincho" w:hAnsi="Calibri" w:cs="Calibri"/>
                <w:sz w:val="20"/>
              </w:rPr>
              <w:t xml:space="preserve">use of relevant </w:t>
            </w:r>
            <w:r w:rsidR="001A7BA3" w:rsidRPr="004E03A0">
              <w:rPr>
                <w:rFonts w:ascii="Calibri" w:eastAsia="MS Mincho" w:hAnsi="Calibri" w:cs="Calibri"/>
                <w:sz w:val="20"/>
              </w:rPr>
              <w:t>g</w:t>
            </w:r>
            <w:r w:rsidR="0065223B" w:rsidRPr="004E03A0">
              <w:rPr>
                <w:rFonts w:ascii="Calibri" w:eastAsia="MS Mincho" w:hAnsi="Calibri" w:cs="Calibri"/>
                <w:sz w:val="20"/>
              </w:rPr>
              <w:t>uide conventions</w:t>
            </w:r>
          </w:p>
        </w:tc>
        <w:tc>
          <w:tcPr>
            <w:tcW w:w="1410" w:type="dxa"/>
            <w:vAlign w:val="center"/>
          </w:tcPr>
          <w:p w14:paraId="0EBA88EE" w14:textId="77777777" w:rsidR="0065223B" w:rsidRPr="004E03A0" w:rsidRDefault="0065223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65223B" w:rsidRPr="004E03A0" w14:paraId="20A55C8D" w14:textId="77777777" w:rsidTr="004E03A0">
        <w:tblPrEx>
          <w:tblLook w:val="04A0" w:firstRow="1" w:lastRow="0" w:firstColumn="1" w:lastColumn="0" w:noHBand="0" w:noVBand="1"/>
        </w:tblPrEx>
        <w:trPr>
          <w:trHeight w:val="23"/>
        </w:trPr>
        <w:tc>
          <w:tcPr>
            <w:tcW w:w="7650" w:type="dxa"/>
          </w:tcPr>
          <w:p w14:paraId="697E6D92" w14:textId="26CDC980" w:rsidR="0065223B" w:rsidRPr="004E03A0" w:rsidRDefault="00631966" w:rsidP="004E03A0">
            <w:pPr>
              <w:spacing w:after="0" w:line="240" w:lineRule="auto"/>
              <w:rPr>
                <w:rFonts w:ascii="Calibri" w:eastAsia="MS Mincho" w:hAnsi="Calibri" w:cs="Calibri"/>
                <w:sz w:val="20"/>
              </w:rPr>
            </w:pPr>
            <w:r w:rsidRPr="004E03A0">
              <w:rPr>
                <w:rFonts w:ascii="Calibri" w:eastAsia="MS Mincho" w:hAnsi="Calibri" w:cs="Calibri"/>
                <w:sz w:val="20"/>
              </w:rPr>
              <w:t>Makes s</w:t>
            </w:r>
            <w:r w:rsidR="0065223B" w:rsidRPr="004E03A0">
              <w:rPr>
                <w:rFonts w:ascii="Calibri" w:eastAsia="MS Mincho" w:hAnsi="Calibri" w:cs="Calibri"/>
                <w:sz w:val="20"/>
              </w:rPr>
              <w:t xml:space="preserve">ome use of relevant </w:t>
            </w:r>
            <w:r w:rsidR="001A7BA3" w:rsidRPr="004E03A0">
              <w:rPr>
                <w:rFonts w:ascii="Calibri" w:eastAsia="MS Mincho" w:hAnsi="Calibri" w:cs="Calibri"/>
                <w:sz w:val="20"/>
              </w:rPr>
              <w:t>g</w:t>
            </w:r>
            <w:r w:rsidR="0065223B" w:rsidRPr="004E03A0">
              <w:rPr>
                <w:rFonts w:ascii="Calibri" w:eastAsia="MS Mincho" w:hAnsi="Calibri" w:cs="Calibri"/>
                <w:sz w:val="20"/>
              </w:rPr>
              <w:t>uide conventions</w:t>
            </w:r>
          </w:p>
        </w:tc>
        <w:tc>
          <w:tcPr>
            <w:tcW w:w="1410" w:type="dxa"/>
            <w:vAlign w:val="center"/>
          </w:tcPr>
          <w:p w14:paraId="323E71ED" w14:textId="60BE832C" w:rsidR="0065223B" w:rsidRPr="004E03A0" w:rsidRDefault="00B408DD"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65223B" w:rsidRPr="004E03A0">
              <w:rPr>
                <w:rFonts w:ascii="Calibri" w:eastAsia="MS Mincho" w:hAnsi="Calibri" w:cs="Calibri"/>
                <w:sz w:val="20"/>
              </w:rPr>
              <w:t>3</w:t>
            </w:r>
          </w:p>
        </w:tc>
      </w:tr>
      <w:tr w:rsidR="0065223B" w:rsidRPr="004E03A0" w14:paraId="1F87AB5C" w14:textId="77777777" w:rsidTr="004E03A0">
        <w:tblPrEx>
          <w:tblLook w:val="04A0" w:firstRow="1" w:lastRow="0" w:firstColumn="1" w:lastColumn="0" w:noHBand="0" w:noVBand="1"/>
        </w:tblPrEx>
        <w:trPr>
          <w:trHeight w:val="23"/>
        </w:trPr>
        <w:tc>
          <w:tcPr>
            <w:tcW w:w="7650" w:type="dxa"/>
          </w:tcPr>
          <w:p w14:paraId="02DC63B2" w14:textId="57FC4649" w:rsidR="0065223B" w:rsidRPr="004E03A0" w:rsidRDefault="00B408DD" w:rsidP="004E03A0">
            <w:pPr>
              <w:spacing w:after="0" w:line="240" w:lineRule="auto"/>
              <w:rPr>
                <w:rFonts w:ascii="Calibri" w:eastAsia="MS Mincho" w:hAnsi="Calibri" w:cs="Calibri"/>
                <w:sz w:val="20"/>
              </w:rPr>
            </w:pPr>
            <w:r w:rsidRPr="004E03A0">
              <w:rPr>
                <w:rFonts w:ascii="Calibri" w:eastAsia="MS Mincho" w:hAnsi="Calibri" w:cs="Calibri"/>
                <w:sz w:val="20"/>
              </w:rPr>
              <w:t xml:space="preserve">Makes minimal use of </w:t>
            </w:r>
            <w:r w:rsidR="0065223B" w:rsidRPr="004E03A0">
              <w:rPr>
                <w:rFonts w:ascii="Calibri" w:eastAsia="MS Mincho" w:hAnsi="Calibri" w:cs="Calibri"/>
                <w:sz w:val="20"/>
              </w:rPr>
              <w:t>relevant</w:t>
            </w:r>
            <w:r w:rsidR="001A7BA3" w:rsidRPr="004E03A0">
              <w:rPr>
                <w:rFonts w:ascii="Calibri" w:eastAsia="MS Mincho" w:hAnsi="Calibri" w:cs="Calibri"/>
                <w:sz w:val="20"/>
              </w:rPr>
              <w:t xml:space="preserve"> g</w:t>
            </w:r>
            <w:r w:rsidR="0065223B" w:rsidRPr="004E03A0">
              <w:rPr>
                <w:rFonts w:ascii="Calibri" w:eastAsia="MS Mincho" w:hAnsi="Calibri" w:cs="Calibri"/>
                <w:sz w:val="20"/>
              </w:rPr>
              <w:t>uide conventions</w:t>
            </w:r>
          </w:p>
        </w:tc>
        <w:tc>
          <w:tcPr>
            <w:tcW w:w="1410" w:type="dxa"/>
            <w:vAlign w:val="center"/>
          </w:tcPr>
          <w:p w14:paraId="5BE9484D" w14:textId="1E8FBF24" w:rsidR="0065223B" w:rsidRPr="004E03A0" w:rsidRDefault="00B408DD"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233A88" w:rsidRPr="004E03A0" w14:paraId="57A29B6B" w14:textId="77777777" w:rsidTr="004E03A0">
        <w:tblPrEx>
          <w:tblLook w:val="04A0" w:firstRow="1" w:lastRow="0" w:firstColumn="1" w:lastColumn="0" w:noHBand="0" w:noVBand="1"/>
        </w:tblPrEx>
        <w:trPr>
          <w:trHeight w:val="23"/>
        </w:trPr>
        <w:tc>
          <w:tcPr>
            <w:tcW w:w="7650" w:type="dxa"/>
          </w:tcPr>
          <w:p w14:paraId="604D565E" w14:textId="7EF3D7D2" w:rsidR="00233A88"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10" w:type="dxa"/>
            <w:vAlign w:val="center"/>
          </w:tcPr>
          <w:p w14:paraId="11F74F1C" w14:textId="005F3CD4" w:rsidR="00233A88" w:rsidRPr="004E03A0" w:rsidRDefault="00233A88"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65223B" w:rsidRPr="004E03A0" w14:paraId="007AF85E" w14:textId="77777777" w:rsidTr="004E03A0">
        <w:tblPrEx>
          <w:tblLook w:val="04A0" w:firstRow="1" w:lastRow="0" w:firstColumn="1" w:lastColumn="0" w:noHBand="0" w:noVBand="1"/>
        </w:tblPrEx>
        <w:trPr>
          <w:trHeight w:val="23"/>
        </w:trPr>
        <w:tc>
          <w:tcPr>
            <w:tcW w:w="7650" w:type="dxa"/>
            <w:shd w:val="clear" w:color="auto" w:fill="E4D8EB"/>
            <w:vAlign w:val="center"/>
          </w:tcPr>
          <w:p w14:paraId="2444801C" w14:textId="77777777" w:rsidR="0065223B" w:rsidRPr="004E03A0" w:rsidRDefault="0065223B" w:rsidP="004E03A0">
            <w:pPr>
              <w:spacing w:after="0" w:line="240" w:lineRule="auto"/>
              <w:rPr>
                <w:rFonts w:ascii="Calibri" w:eastAsia="MS Mincho" w:hAnsi="Calibri" w:cs="Calibri"/>
                <w:b/>
                <w:sz w:val="20"/>
              </w:rPr>
            </w:pPr>
            <w:r w:rsidRPr="004E03A0">
              <w:rPr>
                <w:rFonts w:ascii="Calibri" w:hAnsi="Calibri" w:cs="Calibri"/>
                <w:b/>
                <w:sz w:val="20"/>
              </w:rPr>
              <w:t>Quality of guide produced</w:t>
            </w:r>
          </w:p>
        </w:tc>
        <w:tc>
          <w:tcPr>
            <w:tcW w:w="1410" w:type="dxa"/>
            <w:shd w:val="clear" w:color="auto" w:fill="E4D8EB"/>
            <w:vAlign w:val="center"/>
            <w:hideMark/>
          </w:tcPr>
          <w:p w14:paraId="72F37275" w14:textId="07BB1CE8" w:rsidR="0065223B" w:rsidRPr="004E03A0" w:rsidRDefault="0065223B" w:rsidP="004E03A0">
            <w:pPr>
              <w:tabs>
                <w:tab w:val="left" w:pos="637"/>
              </w:tabs>
              <w:spacing w:after="0" w:line="240" w:lineRule="auto"/>
              <w:jc w:val="center"/>
              <w:rPr>
                <w:rFonts w:ascii="Calibri" w:eastAsia="MS Mincho" w:hAnsi="Calibri" w:cs="Calibri"/>
                <w:b/>
                <w:sz w:val="20"/>
              </w:rPr>
            </w:pPr>
          </w:p>
        </w:tc>
      </w:tr>
      <w:tr w:rsidR="0065223B" w:rsidRPr="004E03A0" w14:paraId="4BCBB2C8" w14:textId="77777777" w:rsidTr="004E03A0">
        <w:tblPrEx>
          <w:tblLook w:val="04A0" w:firstRow="1" w:lastRow="0" w:firstColumn="1" w:lastColumn="0" w:noHBand="0" w:noVBand="1"/>
        </w:tblPrEx>
        <w:trPr>
          <w:trHeight w:val="23"/>
        </w:trPr>
        <w:tc>
          <w:tcPr>
            <w:tcW w:w="7650" w:type="dxa"/>
          </w:tcPr>
          <w:p w14:paraId="0896E1C7" w14:textId="703C483B" w:rsidR="0065223B" w:rsidRPr="004E03A0" w:rsidRDefault="002F3814" w:rsidP="004E03A0">
            <w:pPr>
              <w:spacing w:after="0" w:line="240" w:lineRule="auto"/>
              <w:rPr>
                <w:rFonts w:ascii="Calibri" w:eastAsia="MS Mincho" w:hAnsi="Calibri" w:cs="Calibri"/>
                <w:sz w:val="20"/>
              </w:rPr>
            </w:pPr>
            <w:r w:rsidRPr="004E03A0">
              <w:rPr>
                <w:rFonts w:ascii="Calibri" w:eastAsia="MS Mincho" w:hAnsi="Calibri" w:cs="Calibri"/>
                <w:sz w:val="20"/>
              </w:rPr>
              <w:t>Produces a</w:t>
            </w:r>
            <w:r w:rsidR="0065223B" w:rsidRPr="004E03A0">
              <w:rPr>
                <w:rFonts w:ascii="Calibri" w:eastAsia="MS Mincho" w:hAnsi="Calibri" w:cs="Calibri"/>
                <w:sz w:val="20"/>
              </w:rPr>
              <w:t>n</w:t>
            </w:r>
            <w:r w:rsidRPr="004E03A0">
              <w:rPr>
                <w:rFonts w:ascii="Calibri" w:eastAsia="MS Mincho" w:hAnsi="Calibri" w:cs="Calibri"/>
                <w:sz w:val="20"/>
              </w:rPr>
              <w:t xml:space="preserve"> </w:t>
            </w:r>
            <w:r w:rsidR="00B408DD" w:rsidRPr="004E03A0">
              <w:rPr>
                <w:rFonts w:ascii="Calibri" w:eastAsia="MS Mincho" w:hAnsi="Calibri" w:cs="Calibri"/>
                <w:sz w:val="20"/>
              </w:rPr>
              <w:t xml:space="preserve">organised and coherent </w:t>
            </w:r>
            <w:r w:rsidRPr="004E03A0">
              <w:rPr>
                <w:rFonts w:ascii="Calibri" w:eastAsia="MS Mincho" w:hAnsi="Calibri" w:cs="Calibri"/>
                <w:sz w:val="20"/>
              </w:rPr>
              <w:t>guide</w:t>
            </w:r>
          </w:p>
        </w:tc>
        <w:tc>
          <w:tcPr>
            <w:tcW w:w="1410" w:type="dxa"/>
            <w:vAlign w:val="center"/>
          </w:tcPr>
          <w:p w14:paraId="1F60488B" w14:textId="77777777" w:rsidR="0065223B" w:rsidRPr="004E03A0" w:rsidRDefault="0065223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65223B" w:rsidRPr="004E03A0" w14:paraId="64898321" w14:textId="77777777" w:rsidTr="004E03A0">
        <w:tblPrEx>
          <w:tblLook w:val="04A0" w:firstRow="1" w:lastRow="0" w:firstColumn="1" w:lastColumn="0" w:noHBand="0" w:noVBand="1"/>
        </w:tblPrEx>
        <w:trPr>
          <w:trHeight w:val="23"/>
        </w:trPr>
        <w:tc>
          <w:tcPr>
            <w:tcW w:w="7650" w:type="dxa"/>
          </w:tcPr>
          <w:p w14:paraId="60968047" w14:textId="6FB61956" w:rsidR="0065223B" w:rsidRPr="004E03A0" w:rsidRDefault="002F3814" w:rsidP="004E03A0">
            <w:pPr>
              <w:spacing w:after="0" w:line="240" w:lineRule="auto"/>
              <w:rPr>
                <w:rFonts w:ascii="Calibri" w:eastAsia="MS Mincho" w:hAnsi="Calibri" w:cs="Calibri"/>
                <w:sz w:val="20"/>
              </w:rPr>
            </w:pPr>
            <w:r w:rsidRPr="004E03A0">
              <w:rPr>
                <w:rFonts w:ascii="Calibri" w:eastAsia="MS Mincho" w:hAnsi="Calibri" w:cs="Calibri"/>
                <w:sz w:val="20"/>
              </w:rPr>
              <w:t>Produces a</w:t>
            </w:r>
            <w:r w:rsidR="0065223B" w:rsidRPr="004E03A0">
              <w:rPr>
                <w:rFonts w:ascii="Calibri" w:eastAsia="MS Mincho" w:hAnsi="Calibri" w:cs="Calibri"/>
                <w:sz w:val="20"/>
              </w:rPr>
              <w:t xml:space="preserve"> </w:t>
            </w:r>
            <w:r w:rsidR="00B408DD" w:rsidRPr="004E03A0">
              <w:rPr>
                <w:rFonts w:ascii="Calibri" w:eastAsia="MS Mincho" w:hAnsi="Calibri" w:cs="Calibri"/>
                <w:sz w:val="20"/>
              </w:rPr>
              <w:t>mostly organised and logical</w:t>
            </w:r>
            <w:r w:rsidRPr="004E03A0">
              <w:rPr>
                <w:rFonts w:ascii="Calibri" w:eastAsia="MS Mincho" w:hAnsi="Calibri" w:cs="Calibri"/>
                <w:sz w:val="20"/>
              </w:rPr>
              <w:t xml:space="preserve"> guide</w:t>
            </w:r>
          </w:p>
        </w:tc>
        <w:tc>
          <w:tcPr>
            <w:tcW w:w="1410" w:type="dxa"/>
            <w:vAlign w:val="center"/>
          </w:tcPr>
          <w:p w14:paraId="08C40F3E" w14:textId="77777777" w:rsidR="0065223B" w:rsidRPr="004E03A0" w:rsidRDefault="0065223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65223B" w:rsidRPr="004E03A0" w14:paraId="6E4841AB" w14:textId="77777777" w:rsidTr="004E03A0">
        <w:tblPrEx>
          <w:tblLook w:val="04A0" w:firstRow="1" w:lastRow="0" w:firstColumn="1" w:lastColumn="0" w:noHBand="0" w:noVBand="1"/>
        </w:tblPrEx>
        <w:trPr>
          <w:trHeight w:val="23"/>
        </w:trPr>
        <w:tc>
          <w:tcPr>
            <w:tcW w:w="7650" w:type="dxa"/>
          </w:tcPr>
          <w:p w14:paraId="0A787F61" w14:textId="39863610" w:rsidR="0065223B" w:rsidRPr="004E03A0" w:rsidRDefault="002F3814"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Produces </w:t>
            </w:r>
            <w:r w:rsidR="001C16ED" w:rsidRPr="004E03A0">
              <w:rPr>
                <w:rFonts w:ascii="Calibri" w:eastAsia="MS Mincho" w:hAnsi="Calibri" w:cs="Calibri"/>
                <w:sz w:val="20"/>
              </w:rPr>
              <w:t xml:space="preserve">a </w:t>
            </w:r>
            <w:r w:rsidR="0065223B" w:rsidRPr="004E03A0">
              <w:rPr>
                <w:rFonts w:ascii="Calibri" w:eastAsia="MS Mincho" w:hAnsi="Calibri" w:cs="Calibri"/>
                <w:sz w:val="20"/>
              </w:rPr>
              <w:t>guide</w:t>
            </w:r>
            <w:r w:rsidR="001C16ED" w:rsidRPr="004E03A0">
              <w:rPr>
                <w:rFonts w:ascii="Calibri" w:eastAsia="MS Mincho" w:hAnsi="Calibri" w:cs="Calibri"/>
                <w:sz w:val="20"/>
              </w:rPr>
              <w:t xml:space="preserve"> with some organisation</w:t>
            </w:r>
          </w:p>
        </w:tc>
        <w:tc>
          <w:tcPr>
            <w:tcW w:w="1410" w:type="dxa"/>
            <w:vAlign w:val="center"/>
          </w:tcPr>
          <w:p w14:paraId="4BBB5F6A" w14:textId="6CD4DED9" w:rsidR="0065223B" w:rsidRPr="004E03A0" w:rsidRDefault="00B408DD"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65223B" w:rsidRPr="004E03A0">
              <w:rPr>
                <w:rFonts w:ascii="Calibri" w:eastAsia="MS Mincho" w:hAnsi="Calibri" w:cs="Calibri"/>
                <w:sz w:val="20"/>
              </w:rPr>
              <w:t>3</w:t>
            </w:r>
          </w:p>
        </w:tc>
      </w:tr>
      <w:tr w:rsidR="0065223B" w:rsidRPr="004E03A0" w14:paraId="67BAA418" w14:textId="77777777" w:rsidTr="004E03A0">
        <w:tblPrEx>
          <w:tblLook w:val="04A0" w:firstRow="1" w:lastRow="0" w:firstColumn="1" w:lastColumn="0" w:noHBand="0" w:noVBand="1"/>
        </w:tblPrEx>
        <w:trPr>
          <w:trHeight w:val="23"/>
        </w:trPr>
        <w:tc>
          <w:tcPr>
            <w:tcW w:w="7650" w:type="dxa"/>
          </w:tcPr>
          <w:p w14:paraId="662D53AF" w14:textId="0CC344BD" w:rsidR="0065223B" w:rsidRPr="004E03A0" w:rsidRDefault="002F3814" w:rsidP="004E03A0">
            <w:pPr>
              <w:spacing w:after="0" w:line="240" w:lineRule="auto"/>
              <w:rPr>
                <w:rFonts w:ascii="Calibri" w:eastAsia="MS Mincho" w:hAnsi="Calibri" w:cs="Calibri"/>
                <w:sz w:val="20"/>
              </w:rPr>
            </w:pPr>
            <w:r w:rsidRPr="004E03A0">
              <w:rPr>
                <w:rFonts w:ascii="Calibri" w:eastAsia="MS Mincho" w:hAnsi="Calibri" w:cs="Calibri"/>
                <w:sz w:val="20"/>
              </w:rPr>
              <w:t>Produces a</w:t>
            </w:r>
            <w:r w:rsidR="00C466C8" w:rsidRPr="004E03A0">
              <w:rPr>
                <w:rFonts w:ascii="Calibri" w:eastAsia="MS Mincho" w:hAnsi="Calibri" w:cs="Calibri"/>
                <w:sz w:val="20"/>
              </w:rPr>
              <w:t xml:space="preserve"> </w:t>
            </w:r>
            <w:r w:rsidRPr="004E03A0">
              <w:rPr>
                <w:rFonts w:ascii="Calibri" w:eastAsia="MS Mincho" w:hAnsi="Calibri" w:cs="Calibri"/>
                <w:sz w:val="20"/>
              </w:rPr>
              <w:t>guide</w:t>
            </w:r>
            <w:r w:rsidR="00C466C8" w:rsidRPr="004E03A0">
              <w:rPr>
                <w:rFonts w:ascii="Calibri" w:eastAsia="MS Mincho" w:hAnsi="Calibri" w:cs="Calibri"/>
                <w:sz w:val="20"/>
              </w:rPr>
              <w:t xml:space="preserve"> of minimal use</w:t>
            </w:r>
          </w:p>
        </w:tc>
        <w:tc>
          <w:tcPr>
            <w:tcW w:w="1410" w:type="dxa"/>
            <w:vAlign w:val="center"/>
          </w:tcPr>
          <w:p w14:paraId="73F060B3" w14:textId="50ACA85E" w:rsidR="0065223B" w:rsidRPr="004E03A0" w:rsidRDefault="0065223B"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233A88" w:rsidRPr="004E03A0" w14:paraId="2AE4D422" w14:textId="77777777" w:rsidTr="004E03A0">
        <w:tblPrEx>
          <w:tblLook w:val="04A0" w:firstRow="1" w:lastRow="0" w:firstColumn="1" w:lastColumn="0" w:noHBand="0" w:noVBand="1"/>
        </w:tblPrEx>
        <w:trPr>
          <w:trHeight w:val="23"/>
        </w:trPr>
        <w:tc>
          <w:tcPr>
            <w:tcW w:w="7650" w:type="dxa"/>
          </w:tcPr>
          <w:p w14:paraId="57259DDE" w14:textId="239B9155" w:rsidR="00233A88"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10" w:type="dxa"/>
            <w:vAlign w:val="center"/>
          </w:tcPr>
          <w:p w14:paraId="59263C51" w14:textId="67BEEDD3" w:rsidR="00233A88" w:rsidRPr="004E03A0" w:rsidRDefault="00233A88"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65223B" w:rsidRPr="004E03A0" w14:paraId="0A88F4B0" w14:textId="77777777" w:rsidTr="004E03A0">
        <w:tblPrEx>
          <w:tblLook w:val="04A0" w:firstRow="1" w:lastRow="0" w:firstColumn="1" w:lastColumn="0" w:noHBand="0" w:noVBand="1"/>
        </w:tblPrEx>
        <w:trPr>
          <w:trHeight w:val="23"/>
        </w:trPr>
        <w:tc>
          <w:tcPr>
            <w:tcW w:w="7650" w:type="dxa"/>
            <w:shd w:val="clear" w:color="auto" w:fill="E4D8EB"/>
          </w:tcPr>
          <w:p w14:paraId="7E360A4D" w14:textId="77777777" w:rsidR="0065223B" w:rsidRPr="004E03A0" w:rsidRDefault="0065223B"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Total</w:t>
            </w:r>
          </w:p>
        </w:tc>
        <w:tc>
          <w:tcPr>
            <w:tcW w:w="1410" w:type="dxa"/>
            <w:shd w:val="clear" w:color="auto" w:fill="E4D8EB"/>
            <w:vAlign w:val="center"/>
          </w:tcPr>
          <w:p w14:paraId="7A362727" w14:textId="77777777" w:rsidR="0065223B" w:rsidRPr="004E03A0" w:rsidRDefault="0065223B"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/25</w:t>
            </w:r>
          </w:p>
        </w:tc>
      </w:tr>
    </w:tbl>
    <w:p w14:paraId="33E022C4" w14:textId="3DDE1FDD" w:rsidR="00291968" w:rsidRPr="00A56B38" w:rsidRDefault="00291968" w:rsidP="00A56B38">
      <w:r>
        <w:rPr>
          <w:b/>
        </w:rPr>
        <w:br w:type="page"/>
      </w:r>
    </w:p>
    <w:p w14:paraId="32DD7323" w14:textId="77777777" w:rsidR="00997BE7" w:rsidRPr="00344DF7" w:rsidRDefault="00997BE7" w:rsidP="00A56B38">
      <w:pPr>
        <w:pStyle w:val="SCSAHeading1"/>
        <w:rPr>
          <w:lang w:val="en-GB"/>
        </w:rPr>
      </w:pPr>
      <w:r w:rsidRPr="00344DF7">
        <w:rPr>
          <w:lang w:val="en-GB"/>
        </w:rPr>
        <w:lastRenderedPageBreak/>
        <w:t>Sample assessment task</w:t>
      </w:r>
    </w:p>
    <w:p w14:paraId="7496DDE7" w14:textId="77777777" w:rsidR="00997BE7" w:rsidRPr="00344DF7" w:rsidRDefault="00997BE7" w:rsidP="00A56B38">
      <w:pPr>
        <w:pStyle w:val="SCSAHeading1"/>
        <w:rPr>
          <w:lang w:val="en-GB"/>
        </w:rPr>
      </w:pPr>
      <w:r w:rsidRPr="00344DF7">
        <w:rPr>
          <w:lang w:val="en-GB"/>
        </w:rPr>
        <w:t xml:space="preserve">English – </w:t>
      </w:r>
      <w:r>
        <w:rPr>
          <w:lang w:val="en-GB"/>
        </w:rPr>
        <w:t>Foundation</w:t>
      </w:r>
      <w:r w:rsidRPr="00344DF7">
        <w:rPr>
          <w:lang w:val="en-GB"/>
        </w:rPr>
        <w:t xml:space="preserve"> Year 12 </w:t>
      </w:r>
    </w:p>
    <w:p w14:paraId="5ACBDF1A" w14:textId="7372C304" w:rsidR="00997BE7" w:rsidRPr="00344DF7" w:rsidRDefault="00997BE7" w:rsidP="00A56B38">
      <w:pPr>
        <w:pStyle w:val="SCSAHeading2"/>
      </w:pPr>
      <w:r w:rsidRPr="00344DF7">
        <w:t xml:space="preserve">Task </w:t>
      </w:r>
      <w:r>
        <w:t>5</w:t>
      </w:r>
    </w:p>
    <w:p w14:paraId="38A2869B" w14:textId="3D761F45" w:rsidR="007123BB" w:rsidRPr="007123BB" w:rsidRDefault="00291968" w:rsidP="009515D3">
      <w:pPr>
        <w:tabs>
          <w:tab w:val="left" w:pos="2552"/>
        </w:tabs>
        <w:rPr>
          <w:rFonts w:cstheme="minorHAnsi"/>
        </w:rPr>
      </w:pPr>
      <w:r w:rsidRPr="007123BB">
        <w:rPr>
          <w:rFonts w:cstheme="minorHAnsi"/>
          <w:b/>
        </w:rPr>
        <w:t xml:space="preserve">Assessment </w:t>
      </w:r>
      <w:r w:rsidR="00C8373D">
        <w:rPr>
          <w:rFonts w:cstheme="minorHAnsi"/>
          <w:b/>
        </w:rPr>
        <w:t>t</w:t>
      </w:r>
      <w:r w:rsidRPr="007123BB">
        <w:rPr>
          <w:rFonts w:cstheme="minorHAnsi"/>
          <w:b/>
        </w:rPr>
        <w:t>ype</w:t>
      </w:r>
      <w:r w:rsidR="009515D3">
        <w:rPr>
          <w:rFonts w:cstheme="minorHAnsi"/>
          <w:b/>
        </w:rPr>
        <w:tab/>
      </w:r>
      <w:r w:rsidRPr="00997BE7">
        <w:rPr>
          <w:rFonts w:cstheme="minorHAnsi"/>
        </w:rPr>
        <w:t xml:space="preserve">Oral </w:t>
      </w:r>
      <w:r w:rsidR="00C8373D" w:rsidRPr="00997BE7">
        <w:rPr>
          <w:rFonts w:cstheme="minorHAnsi"/>
        </w:rPr>
        <w:t>c</w:t>
      </w:r>
      <w:r w:rsidRPr="00997BE7">
        <w:rPr>
          <w:rFonts w:cstheme="minorHAnsi"/>
        </w:rPr>
        <w:t>ommunication</w:t>
      </w:r>
    </w:p>
    <w:p w14:paraId="7F14D2D8" w14:textId="779A7E64" w:rsidR="00E14F29" w:rsidRPr="00522056" w:rsidRDefault="00E14F29" w:rsidP="009515D3">
      <w:pPr>
        <w:tabs>
          <w:tab w:val="left" w:pos="2552"/>
        </w:tabs>
      </w:pPr>
      <w:r>
        <w:rPr>
          <w:b/>
        </w:rPr>
        <w:t>Conditions</w:t>
      </w:r>
      <w:r w:rsidR="009515D3">
        <w:rPr>
          <w:b/>
        </w:rPr>
        <w:tab/>
      </w:r>
      <w:r w:rsidR="00AB173E" w:rsidRPr="00522056">
        <w:t xml:space="preserve">Prepared </w:t>
      </w:r>
      <w:r w:rsidR="00F52E14" w:rsidRPr="00522056">
        <w:t>in class and at home</w:t>
      </w:r>
    </w:p>
    <w:p w14:paraId="39ECD26C" w14:textId="0CB85B57" w:rsidR="00857446" w:rsidRPr="00882878" w:rsidRDefault="001C16ED" w:rsidP="009515D3">
      <w:pPr>
        <w:tabs>
          <w:tab w:val="left" w:pos="2552"/>
        </w:tabs>
        <w:rPr>
          <w:rFonts w:cstheme="minorHAnsi"/>
          <w:b/>
        </w:rPr>
      </w:pPr>
      <w:r>
        <w:rPr>
          <w:rFonts w:cstheme="minorHAnsi"/>
          <w:b/>
        </w:rPr>
        <w:t>M</w:t>
      </w:r>
      <w:r w:rsidR="00857446">
        <w:rPr>
          <w:rFonts w:cstheme="minorHAnsi"/>
          <w:b/>
        </w:rPr>
        <w:t>odule</w:t>
      </w:r>
      <w:r w:rsidR="009515D3">
        <w:rPr>
          <w:rFonts w:cstheme="minorHAnsi"/>
          <w:b/>
        </w:rPr>
        <w:tab/>
      </w:r>
      <w:r w:rsidR="00857446" w:rsidRPr="00997BE7">
        <w:rPr>
          <w:rFonts w:cstheme="minorHAnsi"/>
        </w:rPr>
        <w:t>Tribute speech</w:t>
      </w:r>
    </w:p>
    <w:p w14:paraId="4E12B423" w14:textId="420E813F" w:rsidR="003D3037" w:rsidRDefault="00F52E14" w:rsidP="009515D3">
      <w:pPr>
        <w:tabs>
          <w:tab w:val="left" w:pos="2552"/>
        </w:tabs>
        <w:rPr>
          <w:rFonts w:cstheme="minorHAnsi"/>
          <w:b/>
        </w:rPr>
      </w:pPr>
      <w:r>
        <w:rPr>
          <w:rFonts w:cstheme="minorHAnsi"/>
          <w:b/>
        </w:rPr>
        <w:t>Due</w:t>
      </w:r>
      <w:r w:rsidR="00AB173E">
        <w:rPr>
          <w:rFonts w:cstheme="minorHAnsi"/>
          <w:b/>
        </w:rPr>
        <w:t>:</w:t>
      </w:r>
      <w:r w:rsidR="009515D3">
        <w:rPr>
          <w:rFonts w:cstheme="minorHAnsi"/>
          <w:b/>
        </w:rPr>
        <w:tab/>
      </w:r>
      <w:r w:rsidRPr="00AB173E">
        <w:rPr>
          <w:rFonts w:cstheme="minorHAnsi"/>
          <w:bCs/>
        </w:rPr>
        <w:t>Week 24</w:t>
      </w:r>
    </w:p>
    <w:p w14:paraId="3E9575A9" w14:textId="09966659" w:rsidR="00291968" w:rsidRPr="00882878" w:rsidRDefault="00882878" w:rsidP="009515D3">
      <w:pPr>
        <w:tabs>
          <w:tab w:val="left" w:pos="2552"/>
        </w:tabs>
        <w:rPr>
          <w:rFonts w:cstheme="minorHAnsi"/>
          <w:b/>
        </w:rPr>
      </w:pPr>
      <w:r w:rsidRPr="00882878">
        <w:rPr>
          <w:rFonts w:cstheme="minorHAnsi"/>
          <w:b/>
        </w:rPr>
        <w:t>Weighting</w:t>
      </w:r>
      <w:r w:rsidR="00997BE7">
        <w:rPr>
          <w:rFonts w:cstheme="minorHAnsi"/>
          <w:b/>
        </w:rPr>
        <w:t>:</w:t>
      </w:r>
      <w:r w:rsidR="009515D3">
        <w:rPr>
          <w:rFonts w:cstheme="minorHAnsi"/>
          <w:b/>
        </w:rPr>
        <w:tab/>
      </w:r>
      <w:r w:rsidRPr="00997BE7">
        <w:rPr>
          <w:rFonts w:cstheme="minorHAnsi"/>
        </w:rPr>
        <w:t>13%</w:t>
      </w:r>
    </w:p>
    <w:p w14:paraId="68CC206C" w14:textId="7B0BE62B" w:rsidR="00291968" w:rsidRPr="007123BB" w:rsidRDefault="00291968" w:rsidP="009515D3">
      <w:pPr>
        <w:tabs>
          <w:tab w:val="left" w:pos="2552"/>
        </w:tabs>
        <w:rPr>
          <w:rFonts w:cstheme="minorHAnsi"/>
          <w:b/>
        </w:rPr>
      </w:pPr>
      <w:r w:rsidRPr="00E02343">
        <w:rPr>
          <w:rFonts w:cstheme="minorHAnsi"/>
          <w:b/>
        </w:rPr>
        <w:t>Context to which this module belongs:</w:t>
      </w:r>
      <w:r w:rsidR="009515D3">
        <w:rPr>
          <w:rFonts w:cstheme="minorHAnsi"/>
          <w:b/>
        </w:rPr>
        <w:tab/>
      </w:r>
      <w:r w:rsidRPr="00997BE7">
        <w:rPr>
          <w:rFonts w:cstheme="minorHAnsi"/>
        </w:rPr>
        <w:t xml:space="preserve">Literacy for </w:t>
      </w:r>
      <w:r w:rsidR="00C8373D" w:rsidRPr="00997BE7">
        <w:rPr>
          <w:rFonts w:cstheme="minorHAnsi"/>
        </w:rPr>
        <w:t>e</w:t>
      </w:r>
      <w:r w:rsidRPr="00997BE7">
        <w:rPr>
          <w:rFonts w:cstheme="minorHAnsi"/>
        </w:rPr>
        <w:t xml:space="preserve">veryday </w:t>
      </w:r>
      <w:r w:rsidR="00C8373D" w:rsidRPr="00997BE7">
        <w:rPr>
          <w:rFonts w:cstheme="minorHAnsi"/>
        </w:rPr>
        <w:t>p</w:t>
      </w:r>
      <w:r w:rsidRPr="00997BE7">
        <w:rPr>
          <w:rFonts w:cstheme="minorHAnsi"/>
        </w:rPr>
        <w:t xml:space="preserve">ersonal </w:t>
      </w:r>
      <w:r w:rsidR="00C8373D" w:rsidRPr="00997BE7">
        <w:rPr>
          <w:rFonts w:cstheme="minorHAnsi"/>
        </w:rPr>
        <w:t>c</w:t>
      </w:r>
      <w:r w:rsidRPr="00997BE7">
        <w:rPr>
          <w:rFonts w:cstheme="minorHAnsi"/>
        </w:rPr>
        <w:t>ontexts</w:t>
      </w:r>
      <w:r w:rsidR="00930BDA">
        <w:rPr>
          <w:rFonts w:cstheme="minorHAnsi"/>
        </w:rPr>
        <w:t>/Literacy for learning</w:t>
      </w:r>
    </w:p>
    <w:p w14:paraId="782292A2" w14:textId="61605A7E" w:rsidR="00A56B38" w:rsidRDefault="00A56B38" w:rsidP="00A56B38">
      <w:pPr>
        <w:pStyle w:val="AnswerLines"/>
        <w:rPr>
          <w:lang w:val="en-GB"/>
        </w:rPr>
      </w:pPr>
      <w:r>
        <w:rPr>
          <w:lang w:val="en-GB"/>
        </w:rPr>
        <w:tab/>
      </w:r>
    </w:p>
    <w:p w14:paraId="39D6435F" w14:textId="4C1FA40F" w:rsidR="00B716A1" w:rsidRPr="00522056" w:rsidRDefault="00B716A1" w:rsidP="00755B86">
      <w:pPr>
        <w:tabs>
          <w:tab w:val="right" w:pos="9072"/>
        </w:tabs>
        <w:rPr>
          <w:b/>
          <w:bCs/>
        </w:rPr>
      </w:pPr>
      <w:r w:rsidRPr="00522056">
        <w:rPr>
          <w:b/>
          <w:bCs/>
        </w:rPr>
        <w:t>A tribute speech: it takes a village to raise a child</w:t>
      </w:r>
      <w:r w:rsidR="005E370E">
        <w:rPr>
          <w:b/>
          <w:bCs/>
        </w:rPr>
        <w:tab/>
        <w:t>(30 marks)</w:t>
      </w:r>
    </w:p>
    <w:p w14:paraId="246EBAAF" w14:textId="6EF576DE" w:rsidR="00291968" w:rsidRPr="00522056" w:rsidRDefault="00291968" w:rsidP="00522056">
      <w:r w:rsidRPr="00522056">
        <w:t xml:space="preserve">As you reach the end of your schooling, </w:t>
      </w:r>
      <w:r w:rsidR="0089323B" w:rsidRPr="00522056">
        <w:t>you have</w:t>
      </w:r>
      <w:r w:rsidRPr="00522056">
        <w:t xml:space="preserve"> an opportunity to reflect on the people who have supported</w:t>
      </w:r>
      <w:r w:rsidR="00DC69D0" w:rsidRPr="00522056">
        <w:t xml:space="preserve"> you </w:t>
      </w:r>
      <w:r w:rsidR="00B43AEF" w:rsidRPr="00522056">
        <w:t>and inspired you to keep going.</w:t>
      </w:r>
    </w:p>
    <w:p w14:paraId="46FC8126" w14:textId="2BF69778" w:rsidR="00291968" w:rsidRPr="00522056" w:rsidRDefault="00291968" w:rsidP="00522056">
      <w:r w:rsidRPr="00522056">
        <w:t xml:space="preserve">Your task is to write and deliver a tribute speech for a member of your community who has made </w:t>
      </w:r>
      <w:r w:rsidR="00554FAA" w:rsidRPr="00522056">
        <w:t>–</w:t>
      </w:r>
      <w:r w:rsidRPr="00522056">
        <w:t xml:space="preserve"> or continues to make </w:t>
      </w:r>
      <w:r w:rsidR="00554FAA" w:rsidRPr="00522056">
        <w:t>–</w:t>
      </w:r>
      <w:r w:rsidRPr="00522056">
        <w:t xml:space="preserve"> an outstanding contribution to society and who inspires you to be a better person. This might be a relative, a community volunteer, a coach, a teacher or a friend.</w:t>
      </w:r>
    </w:p>
    <w:p w14:paraId="5FF363C6" w14:textId="77777777" w:rsidR="00291968" w:rsidRPr="00522056" w:rsidRDefault="00291968" w:rsidP="00522056">
      <w:r w:rsidRPr="00522056">
        <w:t>The speech should outline the person’s background, what they do in the community, some significant moments or memories involving this person, and their impact o</w:t>
      </w:r>
      <w:r w:rsidR="00B43AEF" w:rsidRPr="00522056">
        <w:t>n you personally.</w:t>
      </w:r>
    </w:p>
    <w:p w14:paraId="17477C06" w14:textId="2D2FE013" w:rsidR="00D0465C" w:rsidRPr="00522056" w:rsidRDefault="00291968" w:rsidP="00522056">
      <w:r w:rsidRPr="00522056">
        <w:t xml:space="preserve">Your tribute should be recorded </w:t>
      </w:r>
      <w:r w:rsidR="00B43AEF" w:rsidRPr="00522056">
        <w:t xml:space="preserve">and be </w:t>
      </w:r>
      <w:r w:rsidR="007866FE" w:rsidRPr="00522056">
        <w:t>two to four</w:t>
      </w:r>
      <w:r w:rsidR="00B43AEF" w:rsidRPr="00522056">
        <w:t xml:space="preserve"> minutes in duration.</w:t>
      </w:r>
    </w:p>
    <w:p w14:paraId="2C6DA488" w14:textId="0C7A828C" w:rsidR="00291968" w:rsidRPr="00522056" w:rsidRDefault="00D0465C" w:rsidP="00ED49A4">
      <w:r w:rsidRPr="00522056">
        <w:t>What you need to do</w:t>
      </w:r>
    </w:p>
    <w:p w14:paraId="054DD1A6" w14:textId="4D96C012" w:rsidR="00882878" w:rsidRDefault="00561748" w:rsidP="00E02343">
      <w:pPr>
        <w:pStyle w:val="ListParagraph"/>
        <w:numPr>
          <w:ilvl w:val="0"/>
          <w:numId w:val="18"/>
        </w:numPr>
        <w:spacing w:after="0"/>
        <w:ind w:left="360"/>
      </w:pPr>
      <w:r>
        <w:t>Use brainstorming to c</w:t>
      </w:r>
      <w:r w:rsidR="00D0465C">
        <w:t>reate a d</w:t>
      </w:r>
      <w:r w:rsidR="00882878">
        <w:t xml:space="preserve">etailed </w:t>
      </w:r>
      <w:r>
        <w:t>mind</w:t>
      </w:r>
      <w:r w:rsidR="00C842AE">
        <w:t xml:space="preserve"> </w:t>
      </w:r>
      <w:r>
        <w:t xml:space="preserve">map </w:t>
      </w:r>
      <w:r w:rsidR="00D0465C">
        <w:t>of ideas</w:t>
      </w:r>
      <w:r w:rsidR="00E23911">
        <w:t>.</w:t>
      </w:r>
      <w:r w:rsidR="005E370E">
        <w:t xml:space="preserve"> </w:t>
      </w:r>
    </w:p>
    <w:p w14:paraId="1570716C" w14:textId="56F29D8D" w:rsidR="00882878" w:rsidRDefault="00D0465C" w:rsidP="00E02343">
      <w:pPr>
        <w:pStyle w:val="ListParagraph"/>
        <w:numPr>
          <w:ilvl w:val="0"/>
          <w:numId w:val="18"/>
        </w:numPr>
        <w:spacing w:after="0"/>
        <w:ind w:left="360"/>
      </w:pPr>
      <w:r>
        <w:t>Provide a s</w:t>
      </w:r>
      <w:r w:rsidR="00882878">
        <w:t xml:space="preserve">caffolded draft using </w:t>
      </w:r>
      <w:r>
        <w:t xml:space="preserve">a </w:t>
      </w:r>
      <w:r w:rsidR="00882878">
        <w:t>graphic organiser</w:t>
      </w:r>
      <w:r w:rsidR="00E23911">
        <w:t>.</w:t>
      </w:r>
    </w:p>
    <w:p w14:paraId="15BC04D8" w14:textId="376D01C7" w:rsidR="00882878" w:rsidRDefault="00D0465C" w:rsidP="00E02343">
      <w:pPr>
        <w:pStyle w:val="ListParagraph"/>
        <w:numPr>
          <w:ilvl w:val="0"/>
          <w:numId w:val="18"/>
        </w:numPr>
        <w:spacing w:after="0"/>
        <w:ind w:left="360"/>
      </w:pPr>
      <w:r>
        <w:t>Proofread and edit your</w:t>
      </w:r>
      <w:r w:rsidR="00882878">
        <w:t xml:space="preserve"> draft</w:t>
      </w:r>
      <w:r w:rsidR="00E23911">
        <w:t>.</w:t>
      </w:r>
    </w:p>
    <w:p w14:paraId="0ADF064B" w14:textId="54137423" w:rsidR="005E370E" w:rsidRDefault="005E370E" w:rsidP="00E02343">
      <w:pPr>
        <w:pStyle w:val="ListParagraph"/>
        <w:numPr>
          <w:ilvl w:val="0"/>
          <w:numId w:val="18"/>
        </w:numPr>
        <w:spacing w:after="0"/>
        <w:ind w:left="360"/>
      </w:pPr>
      <w:r>
        <w:t>Use spoken language techniques to deliver your speech.</w:t>
      </w:r>
    </w:p>
    <w:p w14:paraId="69128651" w14:textId="7812228E" w:rsidR="00882878" w:rsidRDefault="00D0465C" w:rsidP="00E02343">
      <w:pPr>
        <w:pStyle w:val="ListParagraph"/>
        <w:numPr>
          <w:ilvl w:val="0"/>
          <w:numId w:val="18"/>
        </w:numPr>
        <w:spacing w:after="0"/>
        <w:ind w:left="360"/>
      </w:pPr>
      <w:r>
        <w:t>Use</w:t>
      </w:r>
      <w:r w:rsidR="00882878">
        <w:t xml:space="preserve"> punctuation to </w:t>
      </w:r>
      <w:r w:rsidR="003C451D">
        <w:t>produce e</w:t>
      </w:r>
      <w:r w:rsidR="00882878">
        <w:t>ffective phrasing and pauses</w:t>
      </w:r>
      <w:r w:rsidR="00E23911">
        <w:t>.</w:t>
      </w:r>
    </w:p>
    <w:p w14:paraId="06B7C5F1" w14:textId="31A41B5B" w:rsidR="00882878" w:rsidRDefault="00D0465C" w:rsidP="00E02343">
      <w:pPr>
        <w:pStyle w:val="ListParagraph"/>
        <w:numPr>
          <w:ilvl w:val="0"/>
          <w:numId w:val="18"/>
        </w:numPr>
        <w:spacing w:after="0"/>
        <w:ind w:left="360"/>
      </w:pPr>
      <w:r>
        <w:t xml:space="preserve">Use </w:t>
      </w:r>
      <w:r w:rsidR="00882878">
        <w:t>transitional devices to create a cohesive speech</w:t>
      </w:r>
      <w:r w:rsidR="00E23911">
        <w:t>.</w:t>
      </w:r>
    </w:p>
    <w:p w14:paraId="53317356" w14:textId="60F31D05" w:rsidR="00882878" w:rsidRDefault="00D0465C" w:rsidP="00E02343">
      <w:pPr>
        <w:pStyle w:val="ListParagraph"/>
        <w:numPr>
          <w:ilvl w:val="0"/>
          <w:numId w:val="18"/>
        </w:numPr>
        <w:spacing w:after="0"/>
        <w:ind w:left="360"/>
      </w:pPr>
      <w:r>
        <w:t>Use</w:t>
      </w:r>
      <w:r w:rsidR="00882878">
        <w:t xml:space="preserve"> the conventions of speeches (ethos, pathos</w:t>
      </w:r>
      <w:r w:rsidR="003C451D">
        <w:t xml:space="preserve"> and</w:t>
      </w:r>
      <w:r w:rsidR="00882878">
        <w:t xml:space="preserve"> logos</w:t>
      </w:r>
      <w:r w:rsidR="00A27539">
        <w:t>)</w:t>
      </w:r>
      <w:r w:rsidR="00E23911">
        <w:t>.</w:t>
      </w:r>
    </w:p>
    <w:p w14:paraId="0B082221" w14:textId="50869F20" w:rsidR="002669FD" w:rsidRDefault="00ED7342" w:rsidP="00E02343">
      <w:pPr>
        <w:pStyle w:val="ListParagraph"/>
        <w:numPr>
          <w:ilvl w:val="0"/>
          <w:numId w:val="18"/>
        </w:numPr>
        <w:spacing w:after="0"/>
        <w:ind w:left="360"/>
      </w:pPr>
      <w:r>
        <w:t xml:space="preserve">Explore </w:t>
      </w:r>
      <w:proofErr w:type="gramStart"/>
      <w:r w:rsidR="002669FD">
        <w:t>particular values</w:t>
      </w:r>
      <w:proofErr w:type="gramEnd"/>
      <w:r w:rsidR="002669FD">
        <w:t xml:space="preserve"> and attitudes in your tribute speech.</w:t>
      </w:r>
    </w:p>
    <w:p w14:paraId="0E0D8060" w14:textId="77777777" w:rsidR="005E370E" w:rsidRDefault="005E370E" w:rsidP="005E370E">
      <w:pPr>
        <w:spacing w:after="0"/>
      </w:pPr>
    </w:p>
    <w:p w14:paraId="485F813D" w14:textId="2C48E1EE" w:rsidR="005E370E" w:rsidRDefault="005E370E" w:rsidP="00ED49A4">
      <w:r>
        <w:t xml:space="preserve">Your </w:t>
      </w:r>
      <w:r w:rsidR="002669FD">
        <w:t xml:space="preserve">tribute </w:t>
      </w:r>
      <w:r>
        <w:t>speech will be assessed on</w:t>
      </w:r>
      <w:r w:rsidR="002669FD">
        <w:t xml:space="preserve"> the</w:t>
      </w:r>
      <w:r>
        <w:t>:</w:t>
      </w:r>
    </w:p>
    <w:p w14:paraId="05BA48F8" w14:textId="729D3E70" w:rsidR="002669FD" w:rsidRDefault="006E1BF6" w:rsidP="00755B86">
      <w:pPr>
        <w:pStyle w:val="ListParagraph"/>
        <w:numPr>
          <w:ilvl w:val="0"/>
          <w:numId w:val="18"/>
        </w:numPr>
        <w:tabs>
          <w:tab w:val="right" w:pos="9072"/>
        </w:tabs>
        <w:spacing w:after="0"/>
        <w:ind w:left="360"/>
      </w:pPr>
      <w:r>
        <w:t>m</w:t>
      </w:r>
      <w:r w:rsidR="002669FD">
        <w:t>ind</w:t>
      </w:r>
      <w:r w:rsidR="00C842AE">
        <w:t xml:space="preserve"> </w:t>
      </w:r>
      <w:r w:rsidR="002669FD">
        <w:t>map of ideas</w:t>
      </w:r>
      <w:r w:rsidR="002669FD">
        <w:tab/>
        <w:t>(5 marks)</w:t>
      </w:r>
    </w:p>
    <w:p w14:paraId="49CD80E0" w14:textId="539B3684" w:rsidR="002669FD" w:rsidRDefault="002669FD" w:rsidP="00755B86">
      <w:pPr>
        <w:pStyle w:val="ListParagraph"/>
        <w:numPr>
          <w:ilvl w:val="0"/>
          <w:numId w:val="18"/>
        </w:numPr>
        <w:tabs>
          <w:tab w:val="right" w:pos="9072"/>
        </w:tabs>
        <w:spacing w:after="0"/>
        <w:ind w:left="360"/>
      </w:pPr>
      <w:r>
        <w:t xml:space="preserve">description of the person’s background </w:t>
      </w:r>
      <w:r>
        <w:tab/>
        <w:t>(5 marks)</w:t>
      </w:r>
    </w:p>
    <w:p w14:paraId="7B4CF674" w14:textId="56927ECB" w:rsidR="002669FD" w:rsidRDefault="002669FD" w:rsidP="00755B86">
      <w:pPr>
        <w:pStyle w:val="ListParagraph"/>
        <w:numPr>
          <w:ilvl w:val="0"/>
          <w:numId w:val="18"/>
        </w:numPr>
        <w:tabs>
          <w:tab w:val="right" w:pos="9072"/>
        </w:tabs>
        <w:spacing w:after="0"/>
        <w:ind w:left="360"/>
      </w:pPr>
      <w:r>
        <w:t xml:space="preserve">description of the significant moments in the person’s community work </w:t>
      </w:r>
      <w:r>
        <w:tab/>
        <w:t>(5 marks)</w:t>
      </w:r>
    </w:p>
    <w:p w14:paraId="2C9CFB0B" w14:textId="50410B9D" w:rsidR="002669FD" w:rsidRDefault="002669FD" w:rsidP="00755B86">
      <w:pPr>
        <w:pStyle w:val="ListParagraph"/>
        <w:numPr>
          <w:ilvl w:val="0"/>
          <w:numId w:val="18"/>
        </w:numPr>
        <w:tabs>
          <w:tab w:val="right" w:pos="9072"/>
        </w:tabs>
        <w:spacing w:after="0"/>
        <w:ind w:left="360"/>
      </w:pPr>
      <w:r>
        <w:t xml:space="preserve">explanation of the how the person has impacted you </w:t>
      </w:r>
      <w:r>
        <w:tab/>
        <w:t>(5 marks)</w:t>
      </w:r>
    </w:p>
    <w:p w14:paraId="64BC3C1C" w14:textId="0E2ADB8C" w:rsidR="00291968" w:rsidRDefault="002669FD" w:rsidP="00755B86">
      <w:pPr>
        <w:pStyle w:val="ListParagraph"/>
        <w:numPr>
          <w:ilvl w:val="0"/>
          <w:numId w:val="18"/>
        </w:numPr>
        <w:tabs>
          <w:tab w:val="right" w:pos="9072"/>
        </w:tabs>
        <w:spacing w:after="0"/>
        <w:ind w:left="360"/>
      </w:pPr>
      <w:r>
        <w:t>way you e</w:t>
      </w:r>
      <w:r w:rsidR="00882878">
        <w:t xml:space="preserve">xplore </w:t>
      </w:r>
      <w:r>
        <w:t xml:space="preserve">values and attitudes </w:t>
      </w:r>
      <w:r>
        <w:tab/>
        <w:t>(5 marks)</w:t>
      </w:r>
    </w:p>
    <w:p w14:paraId="56DC699F" w14:textId="3AE99F93" w:rsidR="002669FD" w:rsidRDefault="002669FD" w:rsidP="00755B86">
      <w:pPr>
        <w:pStyle w:val="ListParagraph"/>
        <w:numPr>
          <w:ilvl w:val="0"/>
          <w:numId w:val="18"/>
        </w:numPr>
        <w:tabs>
          <w:tab w:val="right" w:pos="9072"/>
        </w:tabs>
        <w:spacing w:after="0"/>
        <w:ind w:left="360"/>
      </w:pPr>
      <w:r>
        <w:t>way you engage the audience using speaking skills.</w:t>
      </w:r>
      <w:r>
        <w:tab/>
        <w:t>(5 marks)</w:t>
      </w:r>
    </w:p>
    <w:p w14:paraId="245AFC94" w14:textId="30D20DF5" w:rsidR="00882878" w:rsidRDefault="00882878" w:rsidP="002A6268"/>
    <w:p w14:paraId="621938DF" w14:textId="48E14DE9" w:rsidR="00882878" w:rsidRDefault="00882878" w:rsidP="00A56B38">
      <w:pPr>
        <w:pStyle w:val="SCSAHeading2"/>
        <w:rPr>
          <w:rFonts w:eastAsia="MS Mincho" w:cs="Calibri"/>
          <w:szCs w:val="28"/>
        </w:rPr>
      </w:pPr>
      <w:r w:rsidRPr="00B51C4B">
        <w:lastRenderedPageBreak/>
        <w:t xml:space="preserve">Marking </w:t>
      </w:r>
      <w:r>
        <w:t>key for sample assessment task 5</w:t>
      </w:r>
    </w:p>
    <w:tbl>
      <w:tblPr>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5"/>
        <w:gridCol w:w="1405"/>
      </w:tblGrid>
      <w:tr w:rsidR="00882878" w:rsidRPr="00755B86" w14:paraId="5411AE33" w14:textId="77777777" w:rsidTr="00755B86">
        <w:trPr>
          <w:trHeight w:val="23"/>
          <w:tblHeader/>
        </w:trPr>
        <w:tc>
          <w:tcPr>
            <w:tcW w:w="7655" w:type="dxa"/>
            <w:tcBorders>
              <w:right w:val="single" w:sz="4" w:space="0" w:color="FFFFFF" w:themeColor="background1"/>
            </w:tcBorders>
            <w:shd w:val="clear" w:color="auto" w:fill="BD9FCF"/>
            <w:vAlign w:val="center"/>
            <w:hideMark/>
          </w:tcPr>
          <w:p w14:paraId="7CA7AE9B" w14:textId="77777777" w:rsidR="00882878" w:rsidRPr="00755B86" w:rsidRDefault="00882878"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405" w:type="dxa"/>
            <w:tcBorders>
              <w:left w:val="single" w:sz="4" w:space="0" w:color="FFFFFF" w:themeColor="background1"/>
            </w:tcBorders>
            <w:shd w:val="clear" w:color="auto" w:fill="BD9FCF"/>
            <w:vAlign w:val="center"/>
            <w:hideMark/>
          </w:tcPr>
          <w:p w14:paraId="47E26A37" w14:textId="77777777" w:rsidR="00882878" w:rsidRPr="00755B86" w:rsidRDefault="00882878" w:rsidP="004E03A0">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882878" w:rsidRPr="004E03A0" w14:paraId="5BDC83DA" w14:textId="77777777" w:rsidTr="004E03A0">
        <w:tblPrEx>
          <w:tblLook w:val="04A0" w:firstRow="1" w:lastRow="0" w:firstColumn="1" w:lastColumn="0" w:noHBand="0" w:noVBand="1"/>
        </w:tblPrEx>
        <w:trPr>
          <w:trHeight w:val="23"/>
        </w:trPr>
        <w:tc>
          <w:tcPr>
            <w:tcW w:w="7655" w:type="dxa"/>
            <w:shd w:val="clear" w:color="auto" w:fill="E4D8EB"/>
            <w:vAlign w:val="center"/>
          </w:tcPr>
          <w:p w14:paraId="4554BBC9" w14:textId="61704C8D" w:rsidR="00882878" w:rsidRPr="004E03A0" w:rsidRDefault="00882878" w:rsidP="004E03A0">
            <w:pPr>
              <w:spacing w:after="0" w:line="240" w:lineRule="auto"/>
              <w:rPr>
                <w:rFonts w:ascii="Calibri" w:eastAsia="MS Mincho" w:hAnsi="Calibri" w:cs="Calibri"/>
                <w:b/>
                <w:bCs/>
                <w:sz w:val="20"/>
              </w:rPr>
            </w:pPr>
            <w:r w:rsidRPr="004E03A0">
              <w:rPr>
                <w:rFonts w:ascii="Calibri" w:eastAsia="MS Mincho" w:hAnsi="Calibri" w:cs="Calibri"/>
                <w:b/>
                <w:sz w:val="20"/>
              </w:rPr>
              <w:t xml:space="preserve">Creation of a detailed </w:t>
            </w:r>
            <w:r w:rsidR="00561748" w:rsidRPr="004E03A0">
              <w:rPr>
                <w:rFonts w:ascii="Calibri" w:eastAsia="MS Mincho" w:hAnsi="Calibri" w:cs="Calibri"/>
                <w:b/>
                <w:sz w:val="20"/>
              </w:rPr>
              <w:t>mind</w:t>
            </w:r>
            <w:r w:rsidR="00C842AE">
              <w:rPr>
                <w:rFonts w:ascii="Calibri" w:eastAsia="MS Mincho" w:hAnsi="Calibri" w:cs="Calibri"/>
                <w:b/>
                <w:sz w:val="20"/>
              </w:rPr>
              <w:t xml:space="preserve"> </w:t>
            </w:r>
            <w:r w:rsidR="00561748" w:rsidRPr="004E03A0">
              <w:rPr>
                <w:rFonts w:ascii="Calibri" w:eastAsia="MS Mincho" w:hAnsi="Calibri" w:cs="Calibri"/>
                <w:b/>
                <w:sz w:val="20"/>
              </w:rPr>
              <w:t>map</w:t>
            </w:r>
          </w:p>
        </w:tc>
        <w:tc>
          <w:tcPr>
            <w:tcW w:w="1405" w:type="dxa"/>
            <w:shd w:val="clear" w:color="auto" w:fill="E4D8EB"/>
            <w:vAlign w:val="center"/>
          </w:tcPr>
          <w:p w14:paraId="5EB4DF04" w14:textId="26C00671" w:rsidR="00882878" w:rsidRPr="004E03A0" w:rsidRDefault="00882878" w:rsidP="004E03A0">
            <w:pPr>
              <w:spacing w:after="0" w:line="240" w:lineRule="auto"/>
              <w:jc w:val="center"/>
              <w:rPr>
                <w:rFonts w:ascii="Calibri" w:eastAsia="MS Mincho" w:hAnsi="Calibri" w:cs="Calibri"/>
                <w:b/>
                <w:bCs/>
                <w:sz w:val="20"/>
              </w:rPr>
            </w:pPr>
          </w:p>
        </w:tc>
      </w:tr>
      <w:tr w:rsidR="00882878" w:rsidRPr="004E03A0" w14:paraId="36ABD7C4" w14:textId="77777777" w:rsidTr="004E03A0">
        <w:tblPrEx>
          <w:tblLook w:val="04A0" w:firstRow="1" w:lastRow="0" w:firstColumn="1" w:lastColumn="0" w:noHBand="0" w:noVBand="1"/>
        </w:tblPrEx>
        <w:trPr>
          <w:trHeight w:val="23"/>
        </w:trPr>
        <w:tc>
          <w:tcPr>
            <w:tcW w:w="7655" w:type="dxa"/>
          </w:tcPr>
          <w:p w14:paraId="35BB3583" w14:textId="53B12379" w:rsidR="00882878" w:rsidRPr="004E03A0" w:rsidRDefault="002933CF" w:rsidP="004E03A0">
            <w:pPr>
              <w:spacing w:after="0" w:line="240" w:lineRule="auto"/>
              <w:rPr>
                <w:rFonts w:ascii="Calibri" w:eastAsia="MS Mincho" w:hAnsi="Calibri" w:cs="Calibri"/>
                <w:sz w:val="20"/>
              </w:rPr>
            </w:pPr>
            <w:r w:rsidRPr="004E03A0">
              <w:rPr>
                <w:rFonts w:ascii="Calibri" w:eastAsia="MS Mincho" w:hAnsi="Calibri" w:cs="Calibri"/>
                <w:sz w:val="20"/>
              </w:rPr>
              <w:t>C</w:t>
            </w:r>
            <w:r w:rsidR="00882878" w:rsidRPr="004E03A0">
              <w:rPr>
                <w:rFonts w:ascii="Calibri" w:eastAsia="MS Mincho" w:hAnsi="Calibri" w:cs="Calibri"/>
                <w:sz w:val="20"/>
              </w:rPr>
              <w:t>reat</w:t>
            </w:r>
            <w:r w:rsidRPr="004E03A0">
              <w:rPr>
                <w:rFonts w:ascii="Calibri" w:eastAsia="MS Mincho" w:hAnsi="Calibri" w:cs="Calibri"/>
                <w:sz w:val="20"/>
              </w:rPr>
              <w:t>es</w:t>
            </w:r>
            <w:r w:rsidR="00882878" w:rsidRPr="004E03A0">
              <w:rPr>
                <w:rFonts w:ascii="Calibri" w:eastAsia="MS Mincho" w:hAnsi="Calibri" w:cs="Calibri"/>
                <w:sz w:val="20"/>
              </w:rPr>
              <w:t xml:space="preserve"> a </w:t>
            </w:r>
            <w:r w:rsidR="00561748" w:rsidRPr="004E03A0">
              <w:rPr>
                <w:rFonts w:ascii="Calibri" w:eastAsia="MS Mincho" w:hAnsi="Calibri" w:cs="Calibri"/>
                <w:sz w:val="20"/>
              </w:rPr>
              <w:t>mind</w:t>
            </w:r>
            <w:r w:rsidR="00C842AE">
              <w:rPr>
                <w:rFonts w:ascii="Calibri" w:eastAsia="MS Mincho" w:hAnsi="Calibri" w:cs="Calibri"/>
                <w:sz w:val="20"/>
              </w:rPr>
              <w:t xml:space="preserve"> </w:t>
            </w:r>
            <w:r w:rsidR="00561748" w:rsidRPr="004E03A0">
              <w:rPr>
                <w:rFonts w:ascii="Calibri" w:eastAsia="MS Mincho" w:hAnsi="Calibri" w:cs="Calibri"/>
                <w:sz w:val="20"/>
              </w:rPr>
              <w:t xml:space="preserve">map </w:t>
            </w:r>
            <w:r w:rsidR="00781C11" w:rsidRPr="004E03A0">
              <w:rPr>
                <w:rFonts w:ascii="Calibri" w:eastAsia="MS Mincho" w:hAnsi="Calibri" w:cs="Calibri"/>
                <w:sz w:val="20"/>
              </w:rPr>
              <w:t>which coherently relates to ideas</w:t>
            </w:r>
          </w:p>
        </w:tc>
        <w:tc>
          <w:tcPr>
            <w:tcW w:w="1405" w:type="dxa"/>
            <w:vAlign w:val="center"/>
            <w:hideMark/>
          </w:tcPr>
          <w:p w14:paraId="6A00AAF8" w14:textId="77777777" w:rsidR="00882878" w:rsidRPr="004E03A0" w:rsidRDefault="00882878"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882878" w:rsidRPr="004E03A0" w14:paraId="031A619B" w14:textId="77777777" w:rsidTr="004E03A0">
        <w:tblPrEx>
          <w:tblLook w:val="04A0" w:firstRow="1" w:lastRow="0" w:firstColumn="1" w:lastColumn="0" w:noHBand="0" w:noVBand="1"/>
        </w:tblPrEx>
        <w:trPr>
          <w:trHeight w:val="23"/>
        </w:trPr>
        <w:tc>
          <w:tcPr>
            <w:tcW w:w="7655" w:type="dxa"/>
          </w:tcPr>
          <w:p w14:paraId="798154B7" w14:textId="324298F6" w:rsidR="00882878" w:rsidRPr="004E03A0" w:rsidRDefault="00DA0D1D" w:rsidP="004E03A0">
            <w:pPr>
              <w:spacing w:after="0" w:line="240" w:lineRule="auto"/>
              <w:rPr>
                <w:rFonts w:ascii="Calibri" w:eastAsia="MS Mincho" w:hAnsi="Calibri" w:cs="Calibri"/>
                <w:sz w:val="20"/>
              </w:rPr>
            </w:pPr>
            <w:r w:rsidRPr="004E03A0">
              <w:rPr>
                <w:rFonts w:ascii="Calibri" w:eastAsia="MS Mincho" w:hAnsi="Calibri" w:cs="Calibri"/>
                <w:sz w:val="20"/>
              </w:rPr>
              <w:t>Creates</w:t>
            </w:r>
            <w:r w:rsidR="00F806D4" w:rsidRPr="004E03A0">
              <w:rPr>
                <w:rFonts w:ascii="Calibri" w:eastAsia="MS Mincho" w:hAnsi="Calibri" w:cs="Calibri"/>
                <w:sz w:val="20"/>
              </w:rPr>
              <w:t xml:space="preserve"> </w:t>
            </w:r>
            <w:r w:rsidR="00E33B7F" w:rsidRPr="004E03A0">
              <w:rPr>
                <w:rFonts w:ascii="Calibri" w:eastAsia="MS Mincho" w:hAnsi="Calibri" w:cs="Calibri"/>
                <w:sz w:val="20"/>
              </w:rPr>
              <w:t>a</w:t>
            </w:r>
            <w:r w:rsidR="00882878" w:rsidRPr="004E03A0">
              <w:rPr>
                <w:rFonts w:ascii="Calibri" w:eastAsia="MS Mincho" w:hAnsi="Calibri" w:cs="Calibri"/>
                <w:sz w:val="20"/>
              </w:rPr>
              <w:t xml:space="preserve"> </w:t>
            </w:r>
            <w:r w:rsidR="00561748" w:rsidRPr="004E03A0">
              <w:rPr>
                <w:rFonts w:ascii="Calibri" w:eastAsia="MS Mincho" w:hAnsi="Calibri" w:cs="Calibri"/>
                <w:sz w:val="20"/>
              </w:rPr>
              <w:t>mind</w:t>
            </w:r>
            <w:r w:rsidR="00C842AE">
              <w:rPr>
                <w:rFonts w:ascii="Calibri" w:eastAsia="MS Mincho" w:hAnsi="Calibri" w:cs="Calibri"/>
                <w:sz w:val="20"/>
              </w:rPr>
              <w:t xml:space="preserve"> </w:t>
            </w:r>
            <w:r w:rsidR="00561748" w:rsidRPr="004E03A0">
              <w:rPr>
                <w:rFonts w:ascii="Calibri" w:eastAsia="MS Mincho" w:hAnsi="Calibri" w:cs="Calibri"/>
                <w:sz w:val="20"/>
              </w:rPr>
              <w:t>map</w:t>
            </w:r>
            <w:r w:rsidR="00781C11" w:rsidRPr="004E03A0">
              <w:rPr>
                <w:rFonts w:ascii="Calibri" w:eastAsia="MS Mincho" w:hAnsi="Calibri" w:cs="Calibri"/>
                <w:sz w:val="20"/>
              </w:rPr>
              <w:t xml:space="preserve"> which logically relates to ideas</w:t>
            </w:r>
          </w:p>
        </w:tc>
        <w:tc>
          <w:tcPr>
            <w:tcW w:w="1405" w:type="dxa"/>
            <w:vAlign w:val="center"/>
          </w:tcPr>
          <w:p w14:paraId="719BDA80" w14:textId="77777777" w:rsidR="00882878" w:rsidRPr="004E03A0" w:rsidRDefault="00882878"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882878" w:rsidRPr="004E03A0" w14:paraId="3B740271" w14:textId="77777777" w:rsidTr="004E03A0">
        <w:tblPrEx>
          <w:tblLook w:val="04A0" w:firstRow="1" w:lastRow="0" w:firstColumn="1" w:lastColumn="0" w:noHBand="0" w:noVBand="1"/>
        </w:tblPrEx>
        <w:trPr>
          <w:trHeight w:val="23"/>
        </w:trPr>
        <w:tc>
          <w:tcPr>
            <w:tcW w:w="7655" w:type="dxa"/>
          </w:tcPr>
          <w:p w14:paraId="261F2996" w14:textId="038D3856" w:rsidR="00882878" w:rsidRPr="004E03A0" w:rsidRDefault="00DA0D1D" w:rsidP="004E03A0">
            <w:pPr>
              <w:spacing w:after="0" w:line="240" w:lineRule="auto"/>
              <w:rPr>
                <w:rFonts w:ascii="Calibri" w:eastAsia="MS Mincho" w:hAnsi="Calibri" w:cs="Calibri"/>
                <w:sz w:val="20"/>
              </w:rPr>
            </w:pPr>
            <w:r w:rsidRPr="004E03A0">
              <w:rPr>
                <w:rFonts w:ascii="Calibri" w:eastAsia="MS Mincho" w:hAnsi="Calibri" w:cs="Calibri"/>
                <w:sz w:val="20"/>
              </w:rPr>
              <w:t xml:space="preserve">Creates a </w:t>
            </w:r>
            <w:r w:rsidR="00561748" w:rsidRPr="004E03A0">
              <w:rPr>
                <w:rFonts w:ascii="Calibri" w:eastAsia="MS Mincho" w:hAnsi="Calibri" w:cs="Calibri"/>
                <w:sz w:val="20"/>
              </w:rPr>
              <w:t>mind</w:t>
            </w:r>
            <w:r w:rsidR="00C842AE">
              <w:rPr>
                <w:rFonts w:ascii="Calibri" w:eastAsia="MS Mincho" w:hAnsi="Calibri" w:cs="Calibri"/>
                <w:sz w:val="20"/>
              </w:rPr>
              <w:t xml:space="preserve"> </w:t>
            </w:r>
            <w:r w:rsidR="00561748" w:rsidRPr="004E03A0">
              <w:rPr>
                <w:rFonts w:ascii="Calibri" w:eastAsia="MS Mincho" w:hAnsi="Calibri" w:cs="Calibri"/>
                <w:sz w:val="20"/>
              </w:rPr>
              <w:t xml:space="preserve">map </w:t>
            </w:r>
            <w:r w:rsidRPr="004E03A0">
              <w:rPr>
                <w:rFonts w:ascii="Calibri" w:eastAsia="MS Mincho" w:hAnsi="Calibri" w:cs="Calibri"/>
                <w:sz w:val="20"/>
              </w:rPr>
              <w:t xml:space="preserve">which refers to ideas </w:t>
            </w:r>
          </w:p>
        </w:tc>
        <w:tc>
          <w:tcPr>
            <w:tcW w:w="1405" w:type="dxa"/>
            <w:vAlign w:val="center"/>
          </w:tcPr>
          <w:p w14:paraId="148B34C4" w14:textId="77777777" w:rsidR="00882878" w:rsidRPr="004E03A0" w:rsidRDefault="00882878"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882878" w:rsidRPr="004E03A0" w14:paraId="17602CFC" w14:textId="77777777" w:rsidTr="004E03A0">
        <w:tblPrEx>
          <w:tblLook w:val="04A0" w:firstRow="1" w:lastRow="0" w:firstColumn="1" w:lastColumn="0" w:noHBand="0" w:noVBand="1"/>
        </w:tblPrEx>
        <w:trPr>
          <w:trHeight w:val="23"/>
        </w:trPr>
        <w:tc>
          <w:tcPr>
            <w:tcW w:w="7655" w:type="dxa"/>
          </w:tcPr>
          <w:p w14:paraId="6C8E8E94" w14:textId="5BB6FB74" w:rsidR="00882878" w:rsidRPr="004E03A0" w:rsidRDefault="00DA0D1D" w:rsidP="004E03A0">
            <w:pPr>
              <w:spacing w:after="0" w:line="240" w:lineRule="auto"/>
              <w:rPr>
                <w:rFonts w:ascii="Calibri" w:eastAsia="MS Mincho" w:hAnsi="Calibri" w:cs="Calibri"/>
                <w:sz w:val="20"/>
              </w:rPr>
            </w:pPr>
            <w:r w:rsidRPr="004E03A0">
              <w:rPr>
                <w:rFonts w:ascii="Calibri" w:eastAsia="MS Mincho" w:hAnsi="Calibri" w:cs="Calibri"/>
                <w:sz w:val="20"/>
              </w:rPr>
              <w:t xml:space="preserve">Creates a </w:t>
            </w:r>
            <w:r w:rsidR="00561748" w:rsidRPr="004E03A0">
              <w:rPr>
                <w:rFonts w:ascii="Calibri" w:eastAsia="MS Mincho" w:hAnsi="Calibri" w:cs="Calibri"/>
                <w:sz w:val="20"/>
              </w:rPr>
              <w:t>mind</w:t>
            </w:r>
            <w:r w:rsidR="00C842AE">
              <w:rPr>
                <w:rFonts w:ascii="Calibri" w:eastAsia="MS Mincho" w:hAnsi="Calibri" w:cs="Calibri"/>
                <w:sz w:val="20"/>
              </w:rPr>
              <w:t xml:space="preserve"> </w:t>
            </w:r>
            <w:r w:rsidR="00561748" w:rsidRPr="004E03A0">
              <w:rPr>
                <w:rFonts w:ascii="Calibri" w:eastAsia="MS Mincho" w:hAnsi="Calibri" w:cs="Calibri"/>
                <w:sz w:val="20"/>
              </w:rPr>
              <w:t xml:space="preserve">map </w:t>
            </w:r>
            <w:r w:rsidRPr="004E03A0">
              <w:rPr>
                <w:rFonts w:ascii="Calibri" w:eastAsia="MS Mincho" w:hAnsi="Calibri" w:cs="Calibri"/>
                <w:sz w:val="20"/>
              </w:rPr>
              <w:t xml:space="preserve">which rarely refers to ideas </w:t>
            </w:r>
          </w:p>
        </w:tc>
        <w:tc>
          <w:tcPr>
            <w:tcW w:w="1405" w:type="dxa"/>
            <w:vAlign w:val="center"/>
          </w:tcPr>
          <w:p w14:paraId="3400A254" w14:textId="77777777" w:rsidR="00882878" w:rsidRPr="004E03A0" w:rsidRDefault="00882878" w:rsidP="004E03A0">
            <w:pPr>
              <w:spacing w:after="0" w:line="240" w:lineRule="auto"/>
              <w:jc w:val="center"/>
              <w:rPr>
                <w:rFonts w:ascii="Calibri" w:eastAsia="MS Mincho" w:hAnsi="Calibri" w:cs="Calibri"/>
                <w:sz w:val="20"/>
              </w:rPr>
            </w:pPr>
            <w:r w:rsidRPr="004E03A0">
              <w:rPr>
                <w:rFonts w:ascii="Calibri" w:eastAsia="MS Mincho" w:hAnsi="Calibri" w:cs="Calibri"/>
                <w:sz w:val="20"/>
              </w:rPr>
              <w:t>2</w:t>
            </w:r>
          </w:p>
        </w:tc>
      </w:tr>
      <w:tr w:rsidR="00882878" w:rsidRPr="004E03A0" w14:paraId="054BF7E6" w14:textId="77777777" w:rsidTr="004E03A0">
        <w:tblPrEx>
          <w:tblLook w:val="04A0" w:firstRow="1" w:lastRow="0" w:firstColumn="1" w:lastColumn="0" w:noHBand="0" w:noVBand="1"/>
        </w:tblPrEx>
        <w:trPr>
          <w:trHeight w:val="23"/>
        </w:trPr>
        <w:tc>
          <w:tcPr>
            <w:tcW w:w="7655" w:type="dxa"/>
          </w:tcPr>
          <w:p w14:paraId="5FAA896D" w14:textId="15D98488" w:rsidR="00882878" w:rsidRPr="004E03A0" w:rsidRDefault="00DA0D1D" w:rsidP="004E03A0">
            <w:pPr>
              <w:spacing w:after="0" w:line="240" w:lineRule="auto"/>
              <w:rPr>
                <w:rFonts w:ascii="Calibri" w:eastAsia="MS Mincho" w:hAnsi="Calibri" w:cs="Calibri"/>
                <w:sz w:val="20"/>
              </w:rPr>
            </w:pPr>
            <w:r w:rsidRPr="004E03A0">
              <w:rPr>
                <w:rFonts w:ascii="Calibri" w:eastAsia="MS Mincho" w:hAnsi="Calibri" w:cs="Calibri"/>
                <w:sz w:val="20"/>
              </w:rPr>
              <w:t>Provides little evidence of a brainstorm</w:t>
            </w:r>
            <w:r w:rsidR="00561748" w:rsidRPr="004E03A0">
              <w:rPr>
                <w:rFonts w:ascii="Calibri" w:eastAsia="MS Mincho" w:hAnsi="Calibri" w:cs="Calibri"/>
                <w:sz w:val="20"/>
              </w:rPr>
              <w:t>ing</w:t>
            </w:r>
          </w:p>
        </w:tc>
        <w:tc>
          <w:tcPr>
            <w:tcW w:w="1405" w:type="dxa"/>
            <w:vAlign w:val="center"/>
          </w:tcPr>
          <w:p w14:paraId="2C66F82F" w14:textId="2E3F1877" w:rsidR="00882878" w:rsidRPr="004E03A0" w:rsidRDefault="00882878"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F92363" w:rsidRPr="004E03A0" w14:paraId="514166B9" w14:textId="77777777" w:rsidTr="004E03A0">
        <w:tblPrEx>
          <w:tblLook w:val="04A0" w:firstRow="1" w:lastRow="0" w:firstColumn="1" w:lastColumn="0" w:noHBand="0" w:noVBand="1"/>
        </w:tblPrEx>
        <w:trPr>
          <w:trHeight w:val="23"/>
        </w:trPr>
        <w:tc>
          <w:tcPr>
            <w:tcW w:w="7655" w:type="dxa"/>
          </w:tcPr>
          <w:p w14:paraId="5683C5A8" w14:textId="11140BBB" w:rsidR="00F92363"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1842AF07" w14:textId="464C4131" w:rsidR="00F92363" w:rsidRPr="004E03A0" w:rsidRDefault="00F92363"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882878" w:rsidRPr="004E03A0" w14:paraId="5E24FE95" w14:textId="77777777" w:rsidTr="004E03A0">
        <w:tblPrEx>
          <w:tblLook w:val="04A0" w:firstRow="1" w:lastRow="0" w:firstColumn="1" w:lastColumn="0" w:noHBand="0" w:noVBand="1"/>
        </w:tblPrEx>
        <w:trPr>
          <w:trHeight w:val="23"/>
        </w:trPr>
        <w:tc>
          <w:tcPr>
            <w:tcW w:w="7655" w:type="dxa"/>
            <w:shd w:val="clear" w:color="auto" w:fill="E4D8EB"/>
          </w:tcPr>
          <w:p w14:paraId="4E71D758" w14:textId="5A856F1E" w:rsidR="00882878" w:rsidRPr="004E03A0" w:rsidRDefault="00882878" w:rsidP="004E03A0">
            <w:pPr>
              <w:spacing w:after="0" w:line="240" w:lineRule="auto"/>
              <w:rPr>
                <w:rFonts w:ascii="Calibri" w:eastAsia="MS Mincho" w:hAnsi="Calibri" w:cs="Calibri"/>
                <w:b/>
                <w:sz w:val="20"/>
              </w:rPr>
            </w:pPr>
            <w:r w:rsidRPr="004E03A0">
              <w:rPr>
                <w:rFonts w:ascii="Calibri" w:eastAsia="MS Mincho" w:hAnsi="Calibri" w:cs="Calibri"/>
                <w:b/>
                <w:sz w:val="20"/>
              </w:rPr>
              <w:t xml:space="preserve">Description of </w:t>
            </w:r>
            <w:r w:rsidR="00A13949" w:rsidRPr="004E03A0">
              <w:rPr>
                <w:rFonts w:ascii="Calibri" w:eastAsia="MS Mincho" w:hAnsi="Calibri" w:cs="Calibri"/>
                <w:b/>
                <w:sz w:val="20"/>
              </w:rPr>
              <w:t xml:space="preserve">the subject’s </w:t>
            </w:r>
            <w:r w:rsidRPr="004E03A0">
              <w:rPr>
                <w:rFonts w:ascii="Calibri" w:eastAsia="MS Mincho" w:hAnsi="Calibri" w:cs="Calibri"/>
                <w:b/>
                <w:sz w:val="20"/>
              </w:rPr>
              <w:t>background</w:t>
            </w:r>
          </w:p>
        </w:tc>
        <w:tc>
          <w:tcPr>
            <w:tcW w:w="1405" w:type="dxa"/>
            <w:shd w:val="clear" w:color="auto" w:fill="E4D8EB"/>
            <w:vAlign w:val="center"/>
          </w:tcPr>
          <w:p w14:paraId="005F2BEE" w14:textId="46F25A2A" w:rsidR="00882878" w:rsidRPr="004E03A0" w:rsidRDefault="00882878" w:rsidP="004E03A0">
            <w:pPr>
              <w:spacing w:after="0" w:line="240" w:lineRule="auto"/>
              <w:jc w:val="center"/>
              <w:rPr>
                <w:rFonts w:ascii="Calibri" w:eastAsia="MS Mincho" w:hAnsi="Calibri" w:cs="Calibri"/>
                <w:b/>
                <w:sz w:val="20"/>
              </w:rPr>
            </w:pPr>
          </w:p>
        </w:tc>
      </w:tr>
      <w:tr w:rsidR="00882878" w:rsidRPr="004E03A0" w14:paraId="170877EC" w14:textId="77777777" w:rsidTr="004E03A0">
        <w:tblPrEx>
          <w:tblLook w:val="04A0" w:firstRow="1" w:lastRow="0" w:firstColumn="1" w:lastColumn="0" w:noHBand="0" w:noVBand="1"/>
        </w:tblPrEx>
        <w:trPr>
          <w:trHeight w:val="23"/>
        </w:trPr>
        <w:tc>
          <w:tcPr>
            <w:tcW w:w="7655" w:type="dxa"/>
          </w:tcPr>
          <w:p w14:paraId="4C479204" w14:textId="5A79DA18" w:rsidR="00882878" w:rsidRPr="004E03A0" w:rsidRDefault="00EA7A5F"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DA0D1D" w:rsidRPr="004E03A0">
              <w:rPr>
                <w:rFonts w:ascii="Calibri" w:eastAsia="MS Mincho" w:hAnsi="Calibri" w:cs="Calibri"/>
                <w:sz w:val="20"/>
              </w:rPr>
              <w:t xml:space="preserve"> coherent</w:t>
            </w:r>
            <w:r w:rsidR="00425341" w:rsidRPr="004E03A0">
              <w:rPr>
                <w:rFonts w:ascii="Calibri" w:eastAsia="MS Mincho" w:hAnsi="Calibri" w:cs="Calibri"/>
                <w:sz w:val="20"/>
              </w:rPr>
              <w:t xml:space="preserve"> and engaging </w:t>
            </w:r>
            <w:r w:rsidR="00B756CA" w:rsidRPr="004E03A0">
              <w:rPr>
                <w:rFonts w:ascii="Calibri" w:eastAsia="MS Mincho" w:hAnsi="Calibri" w:cs="Calibri"/>
                <w:sz w:val="20"/>
              </w:rPr>
              <w:t xml:space="preserve">description of </w:t>
            </w:r>
            <w:r w:rsidR="00A13949" w:rsidRPr="004E03A0">
              <w:rPr>
                <w:rFonts w:ascii="Calibri" w:eastAsia="MS Mincho" w:hAnsi="Calibri" w:cs="Calibri"/>
                <w:sz w:val="20"/>
              </w:rPr>
              <w:t xml:space="preserve">the subject’s </w:t>
            </w:r>
            <w:r w:rsidR="00B756CA" w:rsidRPr="004E03A0">
              <w:rPr>
                <w:rFonts w:ascii="Calibri" w:eastAsia="MS Mincho" w:hAnsi="Calibri" w:cs="Calibri"/>
                <w:sz w:val="20"/>
              </w:rPr>
              <w:t>background</w:t>
            </w:r>
          </w:p>
        </w:tc>
        <w:tc>
          <w:tcPr>
            <w:tcW w:w="1405" w:type="dxa"/>
            <w:vAlign w:val="center"/>
          </w:tcPr>
          <w:p w14:paraId="70B97D4A" w14:textId="77777777" w:rsidR="00882878" w:rsidRPr="004E03A0" w:rsidRDefault="00CF0835"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882878" w:rsidRPr="004E03A0" w14:paraId="7C9999B5" w14:textId="77777777" w:rsidTr="004E03A0">
        <w:tblPrEx>
          <w:tblLook w:val="04A0" w:firstRow="1" w:lastRow="0" w:firstColumn="1" w:lastColumn="0" w:noHBand="0" w:noVBand="1"/>
        </w:tblPrEx>
        <w:trPr>
          <w:trHeight w:val="23"/>
        </w:trPr>
        <w:tc>
          <w:tcPr>
            <w:tcW w:w="7655" w:type="dxa"/>
          </w:tcPr>
          <w:p w14:paraId="3AED4BE9" w14:textId="0FB0A696" w:rsidR="00882878"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B756CA" w:rsidRPr="004E03A0">
              <w:rPr>
                <w:rFonts w:ascii="Calibri" w:eastAsia="MS Mincho" w:hAnsi="Calibri" w:cs="Calibri"/>
                <w:sz w:val="20"/>
              </w:rPr>
              <w:t xml:space="preserve">n </w:t>
            </w:r>
            <w:r w:rsidR="00425341" w:rsidRPr="004E03A0">
              <w:rPr>
                <w:rFonts w:ascii="Calibri" w:eastAsia="MS Mincho" w:hAnsi="Calibri" w:cs="Calibri"/>
                <w:sz w:val="20"/>
              </w:rPr>
              <w:t xml:space="preserve">engaging </w:t>
            </w:r>
            <w:r w:rsidR="00B756CA" w:rsidRPr="004E03A0">
              <w:rPr>
                <w:rFonts w:ascii="Calibri" w:eastAsia="MS Mincho" w:hAnsi="Calibri" w:cs="Calibri"/>
                <w:sz w:val="20"/>
              </w:rPr>
              <w:t xml:space="preserve">description of </w:t>
            </w:r>
            <w:r w:rsidRPr="004E03A0">
              <w:rPr>
                <w:rFonts w:ascii="Calibri" w:eastAsia="MS Mincho" w:hAnsi="Calibri" w:cs="Calibri"/>
                <w:sz w:val="20"/>
              </w:rPr>
              <w:t xml:space="preserve">the subject’s </w:t>
            </w:r>
            <w:r w:rsidR="00B756CA" w:rsidRPr="004E03A0">
              <w:rPr>
                <w:rFonts w:ascii="Calibri" w:eastAsia="MS Mincho" w:hAnsi="Calibri" w:cs="Calibri"/>
                <w:sz w:val="20"/>
              </w:rPr>
              <w:t>background</w:t>
            </w:r>
          </w:p>
        </w:tc>
        <w:tc>
          <w:tcPr>
            <w:tcW w:w="1405" w:type="dxa"/>
            <w:vAlign w:val="center"/>
          </w:tcPr>
          <w:p w14:paraId="3C8605CF" w14:textId="77777777" w:rsidR="00882878" w:rsidRPr="004E03A0" w:rsidRDefault="00CF0835"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B43AEF" w:rsidRPr="004E03A0" w14:paraId="101E1F60" w14:textId="77777777" w:rsidTr="004E03A0">
        <w:tblPrEx>
          <w:tblLook w:val="04A0" w:firstRow="1" w:lastRow="0" w:firstColumn="1" w:lastColumn="0" w:noHBand="0" w:noVBand="1"/>
        </w:tblPrEx>
        <w:trPr>
          <w:trHeight w:val="23"/>
        </w:trPr>
        <w:tc>
          <w:tcPr>
            <w:tcW w:w="7655" w:type="dxa"/>
          </w:tcPr>
          <w:p w14:paraId="2BAAA7D8" w14:textId="001773A7" w:rsidR="00B43AEF"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s</w:t>
            </w:r>
            <w:r w:rsidR="00B43AEF" w:rsidRPr="004E03A0">
              <w:rPr>
                <w:rFonts w:ascii="Calibri" w:eastAsia="MS Mincho" w:hAnsi="Calibri" w:cs="Calibri"/>
                <w:sz w:val="20"/>
              </w:rPr>
              <w:t xml:space="preserve">ome description of </w:t>
            </w:r>
            <w:r w:rsidRPr="004E03A0">
              <w:rPr>
                <w:rFonts w:ascii="Calibri" w:eastAsia="MS Mincho" w:hAnsi="Calibri" w:cs="Calibri"/>
                <w:sz w:val="20"/>
              </w:rPr>
              <w:t xml:space="preserve">the subject’s </w:t>
            </w:r>
            <w:r w:rsidR="00B43AEF" w:rsidRPr="004E03A0">
              <w:rPr>
                <w:rFonts w:ascii="Calibri" w:eastAsia="MS Mincho" w:hAnsi="Calibri" w:cs="Calibri"/>
                <w:sz w:val="20"/>
              </w:rPr>
              <w:t>background</w:t>
            </w:r>
          </w:p>
        </w:tc>
        <w:tc>
          <w:tcPr>
            <w:tcW w:w="1405" w:type="dxa"/>
            <w:vAlign w:val="center"/>
          </w:tcPr>
          <w:p w14:paraId="4CF5E34F" w14:textId="06F37022" w:rsidR="00B43AEF" w:rsidRPr="004E03A0" w:rsidRDefault="00DA0D1D" w:rsidP="004E03A0">
            <w:pPr>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B43AEF" w:rsidRPr="004E03A0">
              <w:rPr>
                <w:rFonts w:ascii="Calibri" w:eastAsia="MS Mincho" w:hAnsi="Calibri" w:cs="Calibri"/>
                <w:sz w:val="20"/>
              </w:rPr>
              <w:t>3</w:t>
            </w:r>
          </w:p>
        </w:tc>
      </w:tr>
      <w:tr w:rsidR="00882878" w:rsidRPr="004E03A0" w14:paraId="5CE7AB31" w14:textId="77777777" w:rsidTr="004E03A0">
        <w:tblPrEx>
          <w:tblLook w:val="04A0" w:firstRow="1" w:lastRow="0" w:firstColumn="1" w:lastColumn="0" w:noHBand="0" w:noVBand="1"/>
        </w:tblPrEx>
        <w:trPr>
          <w:trHeight w:val="23"/>
        </w:trPr>
        <w:tc>
          <w:tcPr>
            <w:tcW w:w="7655" w:type="dxa"/>
          </w:tcPr>
          <w:p w14:paraId="6EA658E6" w14:textId="7616E767" w:rsidR="00882878" w:rsidRPr="004E03A0" w:rsidRDefault="00561748" w:rsidP="004E03A0">
            <w:pPr>
              <w:spacing w:after="0" w:line="240" w:lineRule="auto"/>
              <w:rPr>
                <w:rFonts w:ascii="Calibri" w:eastAsia="MS Mincho" w:hAnsi="Calibri" w:cs="Calibri"/>
                <w:sz w:val="20"/>
              </w:rPr>
            </w:pPr>
            <w:r w:rsidRPr="004E03A0">
              <w:rPr>
                <w:rFonts w:ascii="Calibri" w:eastAsia="MS Mincho" w:hAnsi="Calibri" w:cs="Calibri"/>
                <w:sz w:val="20"/>
              </w:rPr>
              <w:t>R</w:t>
            </w:r>
            <w:r w:rsidR="00DA0D1D" w:rsidRPr="004E03A0">
              <w:rPr>
                <w:rFonts w:ascii="Calibri" w:eastAsia="MS Mincho" w:hAnsi="Calibri" w:cs="Calibri"/>
                <w:sz w:val="20"/>
              </w:rPr>
              <w:t>arely describes</w:t>
            </w:r>
            <w:r w:rsidR="00F806D4" w:rsidRPr="004E03A0">
              <w:rPr>
                <w:rFonts w:ascii="Calibri" w:eastAsia="MS Mincho" w:hAnsi="Calibri" w:cs="Calibri"/>
                <w:sz w:val="20"/>
              </w:rPr>
              <w:t xml:space="preserve"> </w:t>
            </w:r>
            <w:r w:rsidR="00A13949" w:rsidRPr="004E03A0">
              <w:rPr>
                <w:rFonts w:ascii="Calibri" w:eastAsia="MS Mincho" w:hAnsi="Calibri" w:cs="Calibri"/>
                <w:sz w:val="20"/>
              </w:rPr>
              <w:t xml:space="preserve">the subject’s </w:t>
            </w:r>
            <w:r w:rsidR="00B756CA" w:rsidRPr="004E03A0">
              <w:rPr>
                <w:rFonts w:ascii="Calibri" w:eastAsia="MS Mincho" w:hAnsi="Calibri" w:cs="Calibri"/>
                <w:sz w:val="20"/>
              </w:rPr>
              <w:t>background</w:t>
            </w:r>
          </w:p>
        </w:tc>
        <w:tc>
          <w:tcPr>
            <w:tcW w:w="1405" w:type="dxa"/>
            <w:vAlign w:val="center"/>
          </w:tcPr>
          <w:p w14:paraId="7EAD6424" w14:textId="1CACB4F5" w:rsidR="00882878" w:rsidRPr="004E03A0" w:rsidRDefault="00DA0D1D"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F92363" w:rsidRPr="004E03A0" w14:paraId="528489A4" w14:textId="77777777" w:rsidTr="004E03A0">
        <w:tblPrEx>
          <w:tblLook w:val="04A0" w:firstRow="1" w:lastRow="0" w:firstColumn="1" w:lastColumn="0" w:noHBand="0" w:noVBand="1"/>
        </w:tblPrEx>
        <w:trPr>
          <w:trHeight w:val="23"/>
        </w:trPr>
        <w:tc>
          <w:tcPr>
            <w:tcW w:w="7655" w:type="dxa"/>
          </w:tcPr>
          <w:p w14:paraId="55E108C6" w14:textId="0128E67D" w:rsidR="00F92363"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351A7197" w14:textId="5CC5DEF5" w:rsidR="00F92363" w:rsidRPr="004E03A0" w:rsidRDefault="00F92363"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882878" w:rsidRPr="004E03A0" w14:paraId="0C8FC626" w14:textId="77777777" w:rsidTr="004E03A0">
        <w:tblPrEx>
          <w:tblLook w:val="04A0" w:firstRow="1" w:lastRow="0" w:firstColumn="1" w:lastColumn="0" w:noHBand="0" w:noVBand="1"/>
        </w:tblPrEx>
        <w:trPr>
          <w:trHeight w:val="23"/>
        </w:trPr>
        <w:tc>
          <w:tcPr>
            <w:tcW w:w="7655" w:type="dxa"/>
            <w:shd w:val="clear" w:color="auto" w:fill="E4D8EB"/>
            <w:vAlign w:val="center"/>
          </w:tcPr>
          <w:p w14:paraId="673CB14F" w14:textId="77777777" w:rsidR="00882878" w:rsidRPr="004E03A0" w:rsidRDefault="00882878" w:rsidP="004E03A0">
            <w:pPr>
              <w:spacing w:after="0" w:line="240" w:lineRule="auto"/>
              <w:rPr>
                <w:rFonts w:ascii="Calibri" w:eastAsia="MS Mincho" w:hAnsi="Calibri" w:cs="Calibri"/>
                <w:b/>
                <w:sz w:val="20"/>
              </w:rPr>
            </w:pPr>
            <w:r w:rsidRPr="004E03A0">
              <w:rPr>
                <w:rFonts w:ascii="Calibri" w:eastAsia="MS Mincho" w:hAnsi="Calibri" w:cs="Calibri"/>
                <w:b/>
                <w:sz w:val="20"/>
              </w:rPr>
              <w:t>Description of significant moments in the person’s community work</w:t>
            </w:r>
          </w:p>
        </w:tc>
        <w:tc>
          <w:tcPr>
            <w:tcW w:w="1405" w:type="dxa"/>
            <w:shd w:val="clear" w:color="auto" w:fill="E4D8EB"/>
            <w:vAlign w:val="center"/>
          </w:tcPr>
          <w:p w14:paraId="1E6B119F" w14:textId="67B85FDD" w:rsidR="00882878" w:rsidRPr="004E03A0" w:rsidRDefault="00882878" w:rsidP="004E03A0">
            <w:pPr>
              <w:tabs>
                <w:tab w:val="left" w:pos="637"/>
              </w:tabs>
              <w:spacing w:after="0" w:line="240" w:lineRule="auto"/>
              <w:jc w:val="center"/>
              <w:rPr>
                <w:rFonts w:ascii="Calibri" w:eastAsia="MS Mincho" w:hAnsi="Calibri" w:cs="Calibri"/>
                <w:b/>
                <w:sz w:val="20"/>
              </w:rPr>
            </w:pPr>
          </w:p>
        </w:tc>
      </w:tr>
      <w:tr w:rsidR="00882878" w:rsidRPr="004E03A0" w14:paraId="58514941" w14:textId="77777777" w:rsidTr="004E03A0">
        <w:tblPrEx>
          <w:tblLook w:val="04A0" w:firstRow="1" w:lastRow="0" w:firstColumn="1" w:lastColumn="0" w:noHBand="0" w:noVBand="1"/>
        </w:tblPrEx>
        <w:trPr>
          <w:trHeight w:val="23"/>
        </w:trPr>
        <w:tc>
          <w:tcPr>
            <w:tcW w:w="7655" w:type="dxa"/>
          </w:tcPr>
          <w:p w14:paraId="02B15AED" w14:textId="27428E75" w:rsidR="00882878"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425341" w:rsidRPr="004E03A0">
              <w:rPr>
                <w:rFonts w:ascii="Calibri" w:eastAsia="MS Mincho" w:hAnsi="Calibri" w:cs="Calibri"/>
                <w:sz w:val="20"/>
              </w:rPr>
              <w:t xml:space="preserve">n engaging </w:t>
            </w:r>
            <w:r w:rsidR="005E370E" w:rsidRPr="004E03A0">
              <w:rPr>
                <w:rFonts w:ascii="Calibri" w:eastAsia="MS Mincho" w:hAnsi="Calibri" w:cs="Calibri"/>
                <w:sz w:val="20"/>
              </w:rPr>
              <w:t xml:space="preserve">and </w:t>
            </w:r>
            <w:r w:rsidR="00DA0D1D" w:rsidRPr="004E03A0">
              <w:rPr>
                <w:rFonts w:ascii="Calibri" w:eastAsia="MS Mincho" w:hAnsi="Calibri" w:cs="Calibri"/>
                <w:sz w:val="20"/>
              </w:rPr>
              <w:t>relevant</w:t>
            </w:r>
            <w:r w:rsidR="00B756CA" w:rsidRPr="004E03A0">
              <w:rPr>
                <w:rFonts w:ascii="Calibri" w:eastAsia="MS Mincho" w:hAnsi="Calibri" w:cs="Calibri"/>
                <w:sz w:val="20"/>
              </w:rPr>
              <w:t xml:space="preserve"> description of significant moments in the </w:t>
            </w:r>
            <w:r w:rsidRPr="004E03A0">
              <w:rPr>
                <w:rFonts w:ascii="Calibri" w:eastAsia="MS Mincho" w:hAnsi="Calibri" w:cs="Calibri"/>
                <w:sz w:val="20"/>
              </w:rPr>
              <w:t xml:space="preserve">subject’s </w:t>
            </w:r>
            <w:r w:rsidR="00B756CA" w:rsidRPr="004E03A0">
              <w:rPr>
                <w:rFonts w:ascii="Calibri" w:eastAsia="MS Mincho" w:hAnsi="Calibri" w:cs="Calibri"/>
                <w:sz w:val="20"/>
              </w:rPr>
              <w:t>community work</w:t>
            </w:r>
          </w:p>
        </w:tc>
        <w:tc>
          <w:tcPr>
            <w:tcW w:w="1405" w:type="dxa"/>
            <w:vAlign w:val="center"/>
          </w:tcPr>
          <w:p w14:paraId="68F9F5A2" w14:textId="77777777" w:rsidR="00882878" w:rsidRPr="004E03A0" w:rsidRDefault="00CF0835"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882878" w:rsidRPr="004E03A0" w14:paraId="0ECE938E" w14:textId="77777777" w:rsidTr="004E03A0">
        <w:tblPrEx>
          <w:tblLook w:val="04A0" w:firstRow="1" w:lastRow="0" w:firstColumn="1" w:lastColumn="0" w:noHBand="0" w:noVBand="1"/>
        </w:tblPrEx>
        <w:trPr>
          <w:trHeight w:val="23"/>
        </w:trPr>
        <w:tc>
          <w:tcPr>
            <w:tcW w:w="7655" w:type="dxa"/>
          </w:tcPr>
          <w:p w14:paraId="417427B1" w14:textId="25B06AA6" w:rsidR="00882878"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425341" w:rsidRPr="004E03A0">
              <w:rPr>
                <w:rFonts w:ascii="Calibri" w:eastAsia="MS Mincho" w:hAnsi="Calibri" w:cs="Calibri"/>
                <w:sz w:val="20"/>
              </w:rPr>
              <w:t xml:space="preserve"> relevant</w:t>
            </w:r>
            <w:r w:rsidR="00B756CA" w:rsidRPr="004E03A0">
              <w:rPr>
                <w:rFonts w:ascii="Calibri" w:eastAsia="MS Mincho" w:hAnsi="Calibri" w:cs="Calibri"/>
                <w:sz w:val="20"/>
              </w:rPr>
              <w:t xml:space="preserve"> description of significant moments in the </w:t>
            </w:r>
            <w:r w:rsidRPr="004E03A0">
              <w:rPr>
                <w:rFonts w:ascii="Calibri" w:eastAsia="MS Mincho" w:hAnsi="Calibri" w:cs="Calibri"/>
                <w:sz w:val="20"/>
              </w:rPr>
              <w:t xml:space="preserve">subject’s </w:t>
            </w:r>
            <w:r w:rsidR="00B756CA" w:rsidRPr="004E03A0">
              <w:rPr>
                <w:rFonts w:ascii="Calibri" w:eastAsia="MS Mincho" w:hAnsi="Calibri" w:cs="Calibri"/>
                <w:sz w:val="20"/>
              </w:rPr>
              <w:t>community work</w:t>
            </w:r>
          </w:p>
        </w:tc>
        <w:tc>
          <w:tcPr>
            <w:tcW w:w="1405" w:type="dxa"/>
            <w:vAlign w:val="center"/>
          </w:tcPr>
          <w:p w14:paraId="20238C6A" w14:textId="77777777" w:rsidR="00882878" w:rsidRPr="004E03A0" w:rsidRDefault="00CF0835"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882878" w:rsidRPr="004E03A0" w14:paraId="7182B05C" w14:textId="77777777" w:rsidTr="004E03A0">
        <w:tblPrEx>
          <w:tblLook w:val="04A0" w:firstRow="1" w:lastRow="0" w:firstColumn="1" w:lastColumn="0" w:noHBand="0" w:noVBand="1"/>
        </w:tblPrEx>
        <w:trPr>
          <w:trHeight w:val="23"/>
        </w:trPr>
        <w:tc>
          <w:tcPr>
            <w:tcW w:w="7655" w:type="dxa"/>
          </w:tcPr>
          <w:p w14:paraId="25FF6848" w14:textId="28CA0B3E" w:rsidR="00882878"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s</w:t>
            </w:r>
            <w:r w:rsidR="00B756CA" w:rsidRPr="004E03A0">
              <w:rPr>
                <w:rFonts w:ascii="Calibri" w:eastAsia="MS Mincho" w:hAnsi="Calibri" w:cs="Calibri"/>
                <w:sz w:val="20"/>
              </w:rPr>
              <w:t xml:space="preserve">ome description of significant moments in the </w:t>
            </w:r>
            <w:r w:rsidRPr="004E03A0">
              <w:rPr>
                <w:rFonts w:ascii="Calibri" w:eastAsia="MS Mincho" w:hAnsi="Calibri" w:cs="Calibri"/>
                <w:sz w:val="20"/>
              </w:rPr>
              <w:t xml:space="preserve">subject’s </w:t>
            </w:r>
            <w:r w:rsidR="00B756CA" w:rsidRPr="004E03A0">
              <w:rPr>
                <w:rFonts w:ascii="Calibri" w:eastAsia="MS Mincho" w:hAnsi="Calibri" w:cs="Calibri"/>
                <w:sz w:val="20"/>
              </w:rPr>
              <w:t>community work</w:t>
            </w:r>
          </w:p>
        </w:tc>
        <w:tc>
          <w:tcPr>
            <w:tcW w:w="1405" w:type="dxa"/>
            <w:vAlign w:val="center"/>
          </w:tcPr>
          <w:p w14:paraId="525066C0" w14:textId="3F5FEAEE" w:rsidR="00882878" w:rsidRPr="004E03A0" w:rsidRDefault="00DA0D1D"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CF0835" w:rsidRPr="004E03A0">
              <w:rPr>
                <w:rFonts w:ascii="Calibri" w:eastAsia="MS Mincho" w:hAnsi="Calibri" w:cs="Calibri"/>
                <w:sz w:val="20"/>
              </w:rPr>
              <w:t>3</w:t>
            </w:r>
          </w:p>
        </w:tc>
      </w:tr>
      <w:tr w:rsidR="00882878" w:rsidRPr="004E03A0" w14:paraId="46D80EEC" w14:textId="77777777" w:rsidTr="004E03A0">
        <w:tblPrEx>
          <w:tblLook w:val="04A0" w:firstRow="1" w:lastRow="0" w:firstColumn="1" w:lastColumn="0" w:noHBand="0" w:noVBand="1"/>
        </w:tblPrEx>
        <w:trPr>
          <w:trHeight w:val="23"/>
        </w:trPr>
        <w:tc>
          <w:tcPr>
            <w:tcW w:w="7655" w:type="dxa"/>
          </w:tcPr>
          <w:p w14:paraId="3DB4A6BE" w14:textId="4F22DF7E" w:rsidR="00882878" w:rsidRPr="004E03A0" w:rsidRDefault="00561748" w:rsidP="004E03A0">
            <w:pPr>
              <w:spacing w:after="0" w:line="240" w:lineRule="auto"/>
              <w:rPr>
                <w:rFonts w:ascii="Calibri" w:eastAsia="MS Mincho" w:hAnsi="Calibri" w:cs="Calibri"/>
                <w:sz w:val="20"/>
              </w:rPr>
            </w:pPr>
            <w:r w:rsidRPr="004E03A0">
              <w:rPr>
                <w:rFonts w:ascii="Calibri" w:eastAsia="MS Mincho" w:hAnsi="Calibri" w:cs="Calibri"/>
                <w:sz w:val="20"/>
              </w:rPr>
              <w:t>R</w:t>
            </w:r>
            <w:r w:rsidR="00DA0D1D" w:rsidRPr="004E03A0">
              <w:rPr>
                <w:rFonts w:ascii="Calibri" w:eastAsia="MS Mincho" w:hAnsi="Calibri" w:cs="Calibri"/>
                <w:sz w:val="20"/>
              </w:rPr>
              <w:t>arely describes</w:t>
            </w:r>
            <w:r w:rsidR="00B756CA" w:rsidRPr="004E03A0">
              <w:rPr>
                <w:rFonts w:ascii="Calibri" w:eastAsia="MS Mincho" w:hAnsi="Calibri" w:cs="Calibri"/>
                <w:sz w:val="20"/>
              </w:rPr>
              <w:t xml:space="preserve"> significant moments in the </w:t>
            </w:r>
            <w:r w:rsidR="00A13949" w:rsidRPr="004E03A0">
              <w:rPr>
                <w:rFonts w:ascii="Calibri" w:eastAsia="MS Mincho" w:hAnsi="Calibri" w:cs="Calibri"/>
                <w:sz w:val="20"/>
              </w:rPr>
              <w:t xml:space="preserve">subject’s </w:t>
            </w:r>
            <w:r w:rsidR="00B756CA" w:rsidRPr="004E03A0">
              <w:rPr>
                <w:rFonts w:ascii="Calibri" w:eastAsia="MS Mincho" w:hAnsi="Calibri" w:cs="Calibri"/>
                <w:sz w:val="20"/>
              </w:rPr>
              <w:t>community work</w:t>
            </w:r>
          </w:p>
        </w:tc>
        <w:tc>
          <w:tcPr>
            <w:tcW w:w="1405" w:type="dxa"/>
            <w:vAlign w:val="center"/>
          </w:tcPr>
          <w:p w14:paraId="566DA176" w14:textId="0B629621" w:rsidR="00882878" w:rsidRPr="004E03A0" w:rsidRDefault="00DA0D1D"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F92363" w:rsidRPr="004E03A0" w14:paraId="0445096D" w14:textId="77777777" w:rsidTr="004E03A0">
        <w:tblPrEx>
          <w:tblLook w:val="04A0" w:firstRow="1" w:lastRow="0" w:firstColumn="1" w:lastColumn="0" w:noHBand="0" w:noVBand="1"/>
        </w:tblPrEx>
        <w:trPr>
          <w:trHeight w:val="23"/>
        </w:trPr>
        <w:tc>
          <w:tcPr>
            <w:tcW w:w="7655" w:type="dxa"/>
          </w:tcPr>
          <w:p w14:paraId="2C25CCDB" w14:textId="5132A2C5" w:rsidR="00F92363"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4130B2B8" w14:textId="1D745479" w:rsidR="00F92363" w:rsidRPr="004E03A0" w:rsidRDefault="00F92363"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882878" w:rsidRPr="004E03A0" w14:paraId="718FF9EB" w14:textId="77777777" w:rsidTr="004E03A0">
        <w:tblPrEx>
          <w:tblLook w:val="04A0" w:firstRow="1" w:lastRow="0" w:firstColumn="1" w:lastColumn="0" w:noHBand="0" w:noVBand="1"/>
        </w:tblPrEx>
        <w:trPr>
          <w:trHeight w:val="23"/>
        </w:trPr>
        <w:tc>
          <w:tcPr>
            <w:tcW w:w="7655" w:type="dxa"/>
            <w:shd w:val="clear" w:color="auto" w:fill="E4D8EB"/>
            <w:vAlign w:val="center"/>
          </w:tcPr>
          <w:p w14:paraId="196444DB" w14:textId="33BC8FCA" w:rsidR="00882878" w:rsidRPr="004E03A0" w:rsidRDefault="00AA3877" w:rsidP="004E03A0">
            <w:pPr>
              <w:spacing w:after="0" w:line="240" w:lineRule="auto"/>
              <w:rPr>
                <w:rFonts w:ascii="Calibri" w:eastAsia="MS Mincho" w:hAnsi="Calibri" w:cs="Calibri"/>
                <w:b/>
                <w:sz w:val="20"/>
              </w:rPr>
            </w:pPr>
            <w:r w:rsidRPr="004E03A0">
              <w:rPr>
                <w:rFonts w:ascii="Calibri" w:eastAsia="MS Mincho" w:hAnsi="Calibri" w:cs="Calibri"/>
                <w:b/>
                <w:sz w:val="20"/>
              </w:rPr>
              <w:t xml:space="preserve">Explanation of </w:t>
            </w:r>
            <w:r w:rsidR="00A13949" w:rsidRPr="004E03A0">
              <w:rPr>
                <w:rFonts w:ascii="Calibri" w:eastAsia="MS Mincho" w:hAnsi="Calibri" w:cs="Calibri"/>
                <w:b/>
                <w:bCs/>
                <w:sz w:val="20"/>
              </w:rPr>
              <w:t>the subject</w:t>
            </w:r>
            <w:r w:rsidR="00E33B7F" w:rsidRPr="004E03A0">
              <w:rPr>
                <w:rFonts w:ascii="Calibri" w:eastAsia="MS Mincho" w:hAnsi="Calibri" w:cs="Calibri"/>
                <w:b/>
                <w:bCs/>
                <w:sz w:val="20"/>
              </w:rPr>
              <w:t>’s</w:t>
            </w:r>
            <w:r w:rsidR="00A13949" w:rsidRPr="004E03A0">
              <w:rPr>
                <w:rFonts w:ascii="Calibri" w:eastAsia="MS Mincho" w:hAnsi="Calibri" w:cs="Calibri"/>
                <w:sz w:val="20"/>
              </w:rPr>
              <w:t xml:space="preserve"> </w:t>
            </w:r>
            <w:r w:rsidRPr="004E03A0">
              <w:rPr>
                <w:rFonts w:ascii="Calibri" w:eastAsia="MS Mincho" w:hAnsi="Calibri" w:cs="Calibri"/>
                <w:b/>
                <w:sz w:val="20"/>
              </w:rPr>
              <w:t xml:space="preserve">impact on </w:t>
            </w:r>
            <w:r w:rsidR="00E33B7F" w:rsidRPr="004E03A0">
              <w:rPr>
                <w:rFonts w:ascii="Calibri" w:eastAsia="MS Mincho" w:hAnsi="Calibri" w:cs="Calibri"/>
                <w:b/>
                <w:sz w:val="20"/>
              </w:rPr>
              <w:t>the writer</w:t>
            </w:r>
          </w:p>
        </w:tc>
        <w:tc>
          <w:tcPr>
            <w:tcW w:w="1405" w:type="dxa"/>
            <w:shd w:val="clear" w:color="auto" w:fill="E4D8EB"/>
            <w:vAlign w:val="center"/>
          </w:tcPr>
          <w:p w14:paraId="36B24F10" w14:textId="07E4B639" w:rsidR="00882878" w:rsidRPr="004E03A0" w:rsidRDefault="00882878" w:rsidP="004E03A0">
            <w:pPr>
              <w:spacing w:after="0" w:line="240" w:lineRule="auto"/>
              <w:jc w:val="center"/>
              <w:rPr>
                <w:rFonts w:ascii="Calibri" w:eastAsia="MS Mincho" w:hAnsi="Calibri" w:cs="Calibri"/>
                <w:b/>
                <w:sz w:val="20"/>
              </w:rPr>
            </w:pPr>
          </w:p>
        </w:tc>
      </w:tr>
      <w:tr w:rsidR="00882878" w:rsidRPr="004E03A0" w14:paraId="1721B467" w14:textId="77777777" w:rsidTr="004E03A0">
        <w:tblPrEx>
          <w:tblLook w:val="04A0" w:firstRow="1" w:lastRow="0" w:firstColumn="1" w:lastColumn="0" w:noHBand="0" w:noVBand="1"/>
        </w:tblPrEx>
        <w:trPr>
          <w:trHeight w:val="23"/>
        </w:trPr>
        <w:tc>
          <w:tcPr>
            <w:tcW w:w="7655" w:type="dxa"/>
          </w:tcPr>
          <w:p w14:paraId="3B7395CC" w14:textId="24B5A6B9" w:rsidR="00882878"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B756CA" w:rsidRPr="004E03A0">
              <w:rPr>
                <w:rFonts w:ascii="Calibri" w:eastAsia="MS Mincho" w:hAnsi="Calibri" w:cs="Calibri"/>
                <w:sz w:val="20"/>
              </w:rPr>
              <w:t xml:space="preserve"> </w:t>
            </w:r>
            <w:r w:rsidR="00DA0D1D" w:rsidRPr="004E03A0">
              <w:rPr>
                <w:rFonts w:ascii="Calibri" w:eastAsia="MS Mincho" w:hAnsi="Calibri" w:cs="Calibri"/>
                <w:sz w:val="20"/>
              </w:rPr>
              <w:t>coherent</w:t>
            </w:r>
            <w:r w:rsidR="00B756CA" w:rsidRPr="004E03A0">
              <w:rPr>
                <w:rFonts w:ascii="Calibri" w:eastAsia="MS Mincho" w:hAnsi="Calibri" w:cs="Calibri"/>
                <w:sz w:val="20"/>
              </w:rPr>
              <w:t xml:space="preserve"> explanation of </w:t>
            </w:r>
            <w:r w:rsidRPr="004E03A0">
              <w:rPr>
                <w:rFonts w:ascii="Calibri" w:eastAsia="MS Mincho" w:hAnsi="Calibri" w:cs="Calibri"/>
                <w:sz w:val="20"/>
              </w:rPr>
              <w:t>the subject</w:t>
            </w:r>
            <w:r w:rsidR="00E33B7F" w:rsidRPr="004E03A0">
              <w:rPr>
                <w:rFonts w:ascii="Calibri" w:eastAsia="MS Mincho" w:hAnsi="Calibri" w:cs="Calibri"/>
                <w:sz w:val="20"/>
              </w:rPr>
              <w:t>’s</w:t>
            </w:r>
            <w:r w:rsidR="00B756CA" w:rsidRPr="004E03A0">
              <w:rPr>
                <w:rFonts w:ascii="Calibri" w:eastAsia="MS Mincho" w:hAnsi="Calibri" w:cs="Calibri"/>
                <w:sz w:val="20"/>
              </w:rPr>
              <w:t xml:space="preserve"> impact</w:t>
            </w:r>
          </w:p>
        </w:tc>
        <w:tc>
          <w:tcPr>
            <w:tcW w:w="1405" w:type="dxa"/>
            <w:vAlign w:val="center"/>
          </w:tcPr>
          <w:p w14:paraId="5C467C76" w14:textId="77777777" w:rsidR="00882878" w:rsidRPr="004E03A0" w:rsidRDefault="00CF0835"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882878" w:rsidRPr="004E03A0" w14:paraId="064A10E9" w14:textId="77777777" w:rsidTr="004E03A0">
        <w:tblPrEx>
          <w:tblLook w:val="04A0" w:firstRow="1" w:lastRow="0" w:firstColumn="1" w:lastColumn="0" w:noHBand="0" w:noVBand="1"/>
        </w:tblPrEx>
        <w:trPr>
          <w:trHeight w:val="23"/>
        </w:trPr>
        <w:tc>
          <w:tcPr>
            <w:tcW w:w="7655" w:type="dxa"/>
          </w:tcPr>
          <w:p w14:paraId="03129EBA" w14:textId="05EE49F8" w:rsidR="00882878"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B756CA" w:rsidRPr="004E03A0">
              <w:rPr>
                <w:rFonts w:ascii="Calibri" w:eastAsia="MS Mincho" w:hAnsi="Calibri" w:cs="Calibri"/>
                <w:sz w:val="20"/>
              </w:rPr>
              <w:t xml:space="preserve"> </w:t>
            </w:r>
            <w:r w:rsidR="00DA0D1D" w:rsidRPr="004E03A0">
              <w:rPr>
                <w:rFonts w:ascii="Calibri" w:eastAsia="MS Mincho" w:hAnsi="Calibri" w:cs="Calibri"/>
                <w:sz w:val="20"/>
              </w:rPr>
              <w:t>logical</w:t>
            </w:r>
            <w:r w:rsidR="00B756CA" w:rsidRPr="004E03A0">
              <w:rPr>
                <w:rFonts w:ascii="Calibri" w:eastAsia="MS Mincho" w:hAnsi="Calibri" w:cs="Calibri"/>
                <w:sz w:val="20"/>
              </w:rPr>
              <w:t xml:space="preserve"> explanation of </w:t>
            </w:r>
            <w:r w:rsidRPr="004E03A0">
              <w:rPr>
                <w:rFonts w:ascii="Calibri" w:eastAsia="MS Mincho" w:hAnsi="Calibri" w:cs="Calibri"/>
                <w:sz w:val="20"/>
              </w:rPr>
              <w:t>the subject</w:t>
            </w:r>
            <w:r w:rsidR="00E33B7F" w:rsidRPr="004E03A0">
              <w:rPr>
                <w:rFonts w:ascii="Calibri" w:eastAsia="MS Mincho" w:hAnsi="Calibri" w:cs="Calibri"/>
                <w:sz w:val="20"/>
              </w:rPr>
              <w:t>’s</w:t>
            </w:r>
            <w:r w:rsidR="00B756CA" w:rsidRPr="004E03A0">
              <w:rPr>
                <w:rFonts w:ascii="Calibri" w:eastAsia="MS Mincho" w:hAnsi="Calibri" w:cs="Calibri"/>
                <w:sz w:val="20"/>
              </w:rPr>
              <w:t xml:space="preserve"> impact </w:t>
            </w:r>
          </w:p>
        </w:tc>
        <w:tc>
          <w:tcPr>
            <w:tcW w:w="1405" w:type="dxa"/>
            <w:vAlign w:val="center"/>
          </w:tcPr>
          <w:p w14:paraId="7C5FE7BC" w14:textId="77777777" w:rsidR="00882878" w:rsidRPr="004E03A0" w:rsidRDefault="00CF0835"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882878" w:rsidRPr="004E03A0" w14:paraId="52B11BB1" w14:textId="77777777" w:rsidTr="004E03A0">
        <w:tblPrEx>
          <w:tblLook w:val="04A0" w:firstRow="1" w:lastRow="0" w:firstColumn="1" w:lastColumn="0" w:noHBand="0" w:noVBand="1"/>
        </w:tblPrEx>
        <w:trPr>
          <w:trHeight w:val="23"/>
        </w:trPr>
        <w:tc>
          <w:tcPr>
            <w:tcW w:w="7655" w:type="dxa"/>
          </w:tcPr>
          <w:p w14:paraId="62777D8E" w14:textId="2F953D3B" w:rsidR="00882878" w:rsidRPr="004E03A0" w:rsidRDefault="00A13949" w:rsidP="004E03A0">
            <w:pPr>
              <w:spacing w:after="0" w:line="240" w:lineRule="auto"/>
              <w:rPr>
                <w:rFonts w:ascii="Calibri" w:eastAsia="MS Mincho" w:hAnsi="Calibri" w:cs="Calibri"/>
                <w:sz w:val="20"/>
              </w:rPr>
            </w:pPr>
            <w:r w:rsidRPr="004E03A0">
              <w:rPr>
                <w:rFonts w:ascii="Calibri" w:eastAsia="MS Mincho" w:hAnsi="Calibri" w:cs="Calibri"/>
                <w:sz w:val="20"/>
              </w:rPr>
              <w:t>Provides s</w:t>
            </w:r>
            <w:r w:rsidR="00B756CA" w:rsidRPr="004E03A0">
              <w:rPr>
                <w:rFonts w:ascii="Calibri" w:eastAsia="MS Mincho" w:hAnsi="Calibri" w:cs="Calibri"/>
                <w:sz w:val="20"/>
              </w:rPr>
              <w:t xml:space="preserve">ome explanation of </w:t>
            </w:r>
            <w:r w:rsidRPr="004E03A0">
              <w:rPr>
                <w:rFonts w:ascii="Calibri" w:eastAsia="MS Mincho" w:hAnsi="Calibri" w:cs="Calibri"/>
                <w:sz w:val="20"/>
              </w:rPr>
              <w:t>the subject</w:t>
            </w:r>
            <w:r w:rsidR="00E33B7F" w:rsidRPr="004E03A0">
              <w:rPr>
                <w:rFonts w:ascii="Calibri" w:eastAsia="MS Mincho" w:hAnsi="Calibri" w:cs="Calibri"/>
                <w:sz w:val="20"/>
              </w:rPr>
              <w:t>’s</w:t>
            </w:r>
            <w:r w:rsidRPr="004E03A0">
              <w:rPr>
                <w:rFonts w:ascii="Calibri" w:eastAsia="MS Mincho" w:hAnsi="Calibri" w:cs="Calibri"/>
                <w:sz w:val="20"/>
              </w:rPr>
              <w:t xml:space="preserve"> </w:t>
            </w:r>
            <w:r w:rsidR="00B756CA" w:rsidRPr="004E03A0">
              <w:rPr>
                <w:rFonts w:ascii="Calibri" w:eastAsia="MS Mincho" w:hAnsi="Calibri" w:cs="Calibri"/>
                <w:sz w:val="20"/>
              </w:rPr>
              <w:t xml:space="preserve">impact </w:t>
            </w:r>
          </w:p>
        </w:tc>
        <w:tc>
          <w:tcPr>
            <w:tcW w:w="1405" w:type="dxa"/>
            <w:vAlign w:val="center"/>
          </w:tcPr>
          <w:p w14:paraId="1D18924B" w14:textId="6C2F6D30" w:rsidR="00882878" w:rsidRPr="004E03A0" w:rsidRDefault="00DA0D1D" w:rsidP="004E03A0">
            <w:pPr>
              <w:spacing w:after="0" w:line="240" w:lineRule="auto"/>
              <w:jc w:val="center"/>
              <w:rPr>
                <w:rFonts w:ascii="Calibri" w:eastAsia="MS Mincho" w:hAnsi="Calibri" w:cs="Calibri"/>
                <w:sz w:val="20"/>
              </w:rPr>
            </w:pPr>
            <w:r w:rsidRPr="004E03A0">
              <w:rPr>
                <w:rFonts w:ascii="Calibri" w:eastAsia="MS Mincho" w:hAnsi="Calibri" w:cs="Calibri"/>
                <w:sz w:val="20"/>
              </w:rPr>
              <w:t>2</w:t>
            </w:r>
            <w:r w:rsidR="00F92363" w:rsidRPr="004E03A0">
              <w:rPr>
                <w:rFonts w:ascii="Calibri" w:eastAsia="MS Mincho" w:hAnsi="Calibri" w:cs="Calibri"/>
                <w:sz w:val="20"/>
              </w:rPr>
              <w:t>–</w:t>
            </w:r>
            <w:r w:rsidR="00CF0835" w:rsidRPr="004E03A0">
              <w:rPr>
                <w:rFonts w:ascii="Calibri" w:eastAsia="MS Mincho" w:hAnsi="Calibri" w:cs="Calibri"/>
                <w:sz w:val="20"/>
              </w:rPr>
              <w:t>3</w:t>
            </w:r>
          </w:p>
        </w:tc>
      </w:tr>
      <w:tr w:rsidR="00882878" w:rsidRPr="004E03A0" w14:paraId="35278282" w14:textId="77777777" w:rsidTr="004E03A0">
        <w:tblPrEx>
          <w:tblLook w:val="04A0" w:firstRow="1" w:lastRow="0" w:firstColumn="1" w:lastColumn="0" w:noHBand="0" w:noVBand="1"/>
        </w:tblPrEx>
        <w:trPr>
          <w:trHeight w:val="23"/>
        </w:trPr>
        <w:tc>
          <w:tcPr>
            <w:tcW w:w="7655" w:type="dxa"/>
          </w:tcPr>
          <w:p w14:paraId="6F8023F9" w14:textId="0818DE60" w:rsidR="00882878" w:rsidRPr="004E03A0" w:rsidRDefault="00561748" w:rsidP="004E03A0">
            <w:pPr>
              <w:spacing w:after="0" w:line="240" w:lineRule="auto"/>
              <w:rPr>
                <w:rFonts w:ascii="Calibri" w:eastAsia="MS Mincho" w:hAnsi="Calibri" w:cs="Calibri"/>
                <w:sz w:val="20"/>
              </w:rPr>
            </w:pPr>
            <w:r w:rsidRPr="004E03A0">
              <w:rPr>
                <w:rFonts w:ascii="Calibri" w:eastAsia="MS Mincho" w:hAnsi="Calibri" w:cs="Calibri"/>
                <w:sz w:val="20"/>
              </w:rPr>
              <w:t>R</w:t>
            </w:r>
            <w:r w:rsidR="00DA0D1D" w:rsidRPr="004E03A0">
              <w:rPr>
                <w:rFonts w:ascii="Calibri" w:eastAsia="MS Mincho" w:hAnsi="Calibri" w:cs="Calibri"/>
                <w:sz w:val="20"/>
              </w:rPr>
              <w:t>arely addresses</w:t>
            </w:r>
            <w:r w:rsidR="00B756CA" w:rsidRPr="004E03A0">
              <w:rPr>
                <w:rFonts w:ascii="Calibri" w:eastAsia="MS Mincho" w:hAnsi="Calibri" w:cs="Calibri"/>
                <w:sz w:val="20"/>
              </w:rPr>
              <w:t xml:space="preserve"> </w:t>
            </w:r>
            <w:r w:rsidR="00A13949" w:rsidRPr="004E03A0">
              <w:rPr>
                <w:rFonts w:ascii="Calibri" w:eastAsia="MS Mincho" w:hAnsi="Calibri" w:cs="Calibri"/>
                <w:sz w:val="20"/>
              </w:rPr>
              <w:t>the subject</w:t>
            </w:r>
            <w:r w:rsidR="00E33B7F" w:rsidRPr="004E03A0">
              <w:rPr>
                <w:rFonts w:ascii="Calibri" w:eastAsia="MS Mincho" w:hAnsi="Calibri" w:cs="Calibri"/>
                <w:sz w:val="20"/>
              </w:rPr>
              <w:t>’s</w:t>
            </w:r>
            <w:r w:rsidR="00A13949" w:rsidRPr="004E03A0">
              <w:rPr>
                <w:rFonts w:ascii="Calibri" w:eastAsia="MS Mincho" w:hAnsi="Calibri" w:cs="Calibri"/>
                <w:sz w:val="20"/>
              </w:rPr>
              <w:t xml:space="preserve"> </w:t>
            </w:r>
            <w:r w:rsidR="00B756CA" w:rsidRPr="004E03A0">
              <w:rPr>
                <w:rFonts w:ascii="Calibri" w:eastAsia="MS Mincho" w:hAnsi="Calibri" w:cs="Calibri"/>
                <w:sz w:val="20"/>
              </w:rPr>
              <w:t xml:space="preserve">impact </w:t>
            </w:r>
          </w:p>
        </w:tc>
        <w:tc>
          <w:tcPr>
            <w:tcW w:w="1405" w:type="dxa"/>
            <w:vAlign w:val="center"/>
          </w:tcPr>
          <w:p w14:paraId="21F0FD06" w14:textId="576AF26E" w:rsidR="00882878" w:rsidRPr="004E03A0" w:rsidRDefault="00DA0D1D"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F92363" w:rsidRPr="004E03A0" w14:paraId="5545C80E" w14:textId="77777777" w:rsidTr="004E03A0">
        <w:tblPrEx>
          <w:tblLook w:val="04A0" w:firstRow="1" w:lastRow="0" w:firstColumn="1" w:lastColumn="0" w:noHBand="0" w:noVBand="1"/>
        </w:tblPrEx>
        <w:trPr>
          <w:trHeight w:val="23"/>
        </w:trPr>
        <w:tc>
          <w:tcPr>
            <w:tcW w:w="7655" w:type="dxa"/>
          </w:tcPr>
          <w:p w14:paraId="64BC3E8D" w14:textId="7185C120" w:rsidR="00F92363"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24B88151" w14:textId="01A0F61B" w:rsidR="00F92363" w:rsidRPr="004E03A0" w:rsidRDefault="00F92363"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AA3877" w:rsidRPr="004E03A0" w14:paraId="41F5CA58" w14:textId="77777777" w:rsidTr="004E03A0">
        <w:tblPrEx>
          <w:tblLook w:val="04A0" w:firstRow="1" w:lastRow="0" w:firstColumn="1" w:lastColumn="0" w:noHBand="0" w:noVBand="1"/>
        </w:tblPrEx>
        <w:trPr>
          <w:trHeight w:val="23"/>
        </w:trPr>
        <w:tc>
          <w:tcPr>
            <w:tcW w:w="7655" w:type="dxa"/>
            <w:shd w:val="clear" w:color="auto" w:fill="E4D8EB"/>
          </w:tcPr>
          <w:p w14:paraId="46E5E31E" w14:textId="77777777" w:rsidR="00AA3877" w:rsidRPr="004E03A0" w:rsidRDefault="00B756CA" w:rsidP="004E03A0">
            <w:pPr>
              <w:spacing w:after="0" w:line="240" w:lineRule="auto"/>
              <w:rPr>
                <w:rFonts w:ascii="Calibri" w:eastAsia="MS Mincho" w:hAnsi="Calibri" w:cs="Calibri"/>
                <w:b/>
                <w:sz w:val="20"/>
              </w:rPr>
            </w:pPr>
            <w:r w:rsidRPr="004E03A0">
              <w:rPr>
                <w:rFonts w:ascii="Calibri" w:eastAsia="MS Mincho" w:hAnsi="Calibri" w:cs="Calibri"/>
                <w:b/>
                <w:sz w:val="20"/>
              </w:rPr>
              <w:t>Exploration of values and attitudes</w:t>
            </w:r>
          </w:p>
        </w:tc>
        <w:tc>
          <w:tcPr>
            <w:tcW w:w="1405" w:type="dxa"/>
            <w:shd w:val="clear" w:color="auto" w:fill="E4D8EB"/>
            <w:vAlign w:val="center"/>
          </w:tcPr>
          <w:p w14:paraId="7C46C4B8" w14:textId="3D17C378" w:rsidR="00AA3877" w:rsidRPr="004E03A0" w:rsidRDefault="00AA3877" w:rsidP="004E03A0">
            <w:pPr>
              <w:spacing w:after="0" w:line="240" w:lineRule="auto"/>
              <w:jc w:val="center"/>
              <w:rPr>
                <w:rFonts w:ascii="Calibri" w:eastAsia="MS Mincho" w:hAnsi="Calibri" w:cs="Calibri"/>
                <w:b/>
                <w:sz w:val="20"/>
              </w:rPr>
            </w:pPr>
          </w:p>
        </w:tc>
      </w:tr>
      <w:tr w:rsidR="00AA3877" w:rsidRPr="004E03A0" w14:paraId="41C3B1A6" w14:textId="77777777" w:rsidTr="004E03A0">
        <w:tblPrEx>
          <w:tblLook w:val="04A0" w:firstRow="1" w:lastRow="0" w:firstColumn="1" w:lastColumn="0" w:noHBand="0" w:noVBand="1"/>
        </w:tblPrEx>
        <w:trPr>
          <w:trHeight w:val="23"/>
        </w:trPr>
        <w:tc>
          <w:tcPr>
            <w:tcW w:w="7655" w:type="dxa"/>
          </w:tcPr>
          <w:p w14:paraId="0D60636B" w14:textId="5D045D79" w:rsidR="00AA3877" w:rsidRPr="004E03A0" w:rsidRDefault="00EA5431"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DA0D1D" w:rsidRPr="004E03A0">
              <w:rPr>
                <w:rFonts w:ascii="Calibri" w:eastAsia="MS Mincho" w:hAnsi="Calibri" w:cs="Calibri"/>
                <w:sz w:val="20"/>
              </w:rPr>
              <w:t xml:space="preserve"> coherent</w:t>
            </w:r>
            <w:r w:rsidR="00B756CA" w:rsidRPr="004E03A0">
              <w:rPr>
                <w:rFonts w:ascii="Calibri" w:eastAsia="MS Mincho" w:hAnsi="Calibri" w:cs="Calibri"/>
                <w:sz w:val="20"/>
              </w:rPr>
              <w:t xml:space="preserve"> exploration of values and attitudes</w:t>
            </w:r>
          </w:p>
        </w:tc>
        <w:tc>
          <w:tcPr>
            <w:tcW w:w="1405" w:type="dxa"/>
            <w:vAlign w:val="center"/>
          </w:tcPr>
          <w:p w14:paraId="45D2C45B" w14:textId="77777777" w:rsidR="00AA3877"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5</w:t>
            </w:r>
          </w:p>
        </w:tc>
      </w:tr>
      <w:tr w:rsidR="00AA3877" w:rsidRPr="004E03A0" w14:paraId="37C0821F" w14:textId="77777777" w:rsidTr="004E03A0">
        <w:tblPrEx>
          <w:tblLook w:val="04A0" w:firstRow="1" w:lastRow="0" w:firstColumn="1" w:lastColumn="0" w:noHBand="0" w:noVBand="1"/>
        </w:tblPrEx>
        <w:trPr>
          <w:trHeight w:val="23"/>
        </w:trPr>
        <w:tc>
          <w:tcPr>
            <w:tcW w:w="7655" w:type="dxa"/>
          </w:tcPr>
          <w:p w14:paraId="0B82F7F0" w14:textId="5D8BE227" w:rsidR="00AA3877" w:rsidRPr="004E03A0" w:rsidRDefault="00EA5431"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B756CA" w:rsidRPr="004E03A0">
              <w:rPr>
                <w:rFonts w:ascii="Calibri" w:eastAsia="MS Mincho" w:hAnsi="Calibri" w:cs="Calibri"/>
                <w:sz w:val="20"/>
              </w:rPr>
              <w:t xml:space="preserve"> </w:t>
            </w:r>
            <w:r w:rsidR="00DA0D1D" w:rsidRPr="004E03A0">
              <w:rPr>
                <w:rFonts w:ascii="Calibri" w:eastAsia="MS Mincho" w:hAnsi="Calibri" w:cs="Calibri"/>
                <w:sz w:val="20"/>
              </w:rPr>
              <w:t>logical</w:t>
            </w:r>
            <w:r w:rsidR="00B756CA" w:rsidRPr="004E03A0">
              <w:rPr>
                <w:rFonts w:ascii="Calibri" w:eastAsia="MS Mincho" w:hAnsi="Calibri" w:cs="Calibri"/>
                <w:sz w:val="20"/>
              </w:rPr>
              <w:t xml:space="preserve"> exploration of values and attitudes</w:t>
            </w:r>
          </w:p>
        </w:tc>
        <w:tc>
          <w:tcPr>
            <w:tcW w:w="1405" w:type="dxa"/>
            <w:vAlign w:val="center"/>
          </w:tcPr>
          <w:p w14:paraId="3A6E625E" w14:textId="77777777" w:rsidR="00AA3877"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4</w:t>
            </w:r>
          </w:p>
        </w:tc>
      </w:tr>
      <w:tr w:rsidR="00AA3877" w:rsidRPr="004E03A0" w14:paraId="15F7B041" w14:textId="77777777" w:rsidTr="004E03A0">
        <w:tblPrEx>
          <w:tblLook w:val="04A0" w:firstRow="1" w:lastRow="0" w:firstColumn="1" w:lastColumn="0" w:noHBand="0" w:noVBand="1"/>
        </w:tblPrEx>
        <w:trPr>
          <w:trHeight w:val="23"/>
        </w:trPr>
        <w:tc>
          <w:tcPr>
            <w:tcW w:w="7655" w:type="dxa"/>
          </w:tcPr>
          <w:p w14:paraId="6F4CAE29" w14:textId="5BD5AC7B" w:rsidR="00AA3877" w:rsidRPr="004E03A0" w:rsidRDefault="00EA5431" w:rsidP="004E03A0">
            <w:pPr>
              <w:spacing w:after="0" w:line="240" w:lineRule="auto"/>
              <w:rPr>
                <w:rFonts w:ascii="Calibri" w:eastAsia="MS Mincho" w:hAnsi="Calibri" w:cs="Calibri"/>
                <w:sz w:val="20"/>
              </w:rPr>
            </w:pPr>
            <w:r w:rsidRPr="004E03A0">
              <w:rPr>
                <w:rFonts w:ascii="Calibri" w:eastAsia="MS Mincho" w:hAnsi="Calibri" w:cs="Calibri"/>
                <w:sz w:val="20"/>
              </w:rPr>
              <w:t>Provides s</w:t>
            </w:r>
            <w:r w:rsidR="003E66D5" w:rsidRPr="004E03A0">
              <w:rPr>
                <w:rFonts w:ascii="Calibri" w:eastAsia="MS Mincho" w:hAnsi="Calibri" w:cs="Calibri"/>
                <w:sz w:val="20"/>
              </w:rPr>
              <w:t xml:space="preserve">ome </w:t>
            </w:r>
            <w:r w:rsidR="00B756CA" w:rsidRPr="004E03A0">
              <w:rPr>
                <w:rFonts w:ascii="Calibri" w:eastAsia="MS Mincho" w:hAnsi="Calibri" w:cs="Calibri"/>
                <w:sz w:val="20"/>
              </w:rPr>
              <w:t>exploration of values and attitudes</w:t>
            </w:r>
          </w:p>
        </w:tc>
        <w:tc>
          <w:tcPr>
            <w:tcW w:w="1405" w:type="dxa"/>
            <w:vAlign w:val="center"/>
          </w:tcPr>
          <w:p w14:paraId="6BC23EFF" w14:textId="53B2AE15" w:rsidR="00AA3877" w:rsidRPr="004E03A0" w:rsidRDefault="00DA0D1D" w:rsidP="004E03A0">
            <w:pPr>
              <w:spacing w:after="0" w:line="240" w:lineRule="auto"/>
              <w:jc w:val="center"/>
              <w:rPr>
                <w:rFonts w:ascii="Calibri" w:hAnsi="Calibri" w:cs="Calibri"/>
                <w:bCs/>
                <w:sz w:val="20"/>
              </w:rPr>
            </w:pPr>
            <w:r w:rsidRPr="004E03A0">
              <w:rPr>
                <w:rFonts w:ascii="Calibri" w:hAnsi="Calibri" w:cs="Calibri"/>
                <w:bCs/>
                <w:sz w:val="20"/>
              </w:rPr>
              <w:t>2</w:t>
            </w:r>
            <w:r w:rsidR="00F92363" w:rsidRPr="004E03A0">
              <w:rPr>
                <w:rFonts w:ascii="Calibri" w:eastAsia="MS Mincho" w:hAnsi="Calibri" w:cs="Calibri"/>
                <w:sz w:val="20"/>
              </w:rPr>
              <w:t>–</w:t>
            </w:r>
            <w:r w:rsidR="00D15454" w:rsidRPr="004E03A0">
              <w:rPr>
                <w:rFonts w:ascii="Calibri" w:hAnsi="Calibri" w:cs="Calibri"/>
                <w:bCs/>
                <w:sz w:val="20"/>
              </w:rPr>
              <w:t>3</w:t>
            </w:r>
          </w:p>
        </w:tc>
      </w:tr>
      <w:tr w:rsidR="00AA3877" w:rsidRPr="004E03A0" w14:paraId="0CEE5234" w14:textId="77777777" w:rsidTr="004E03A0">
        <w:tblPrEx>
          <w:tblLook w:val="04A0" w:firstRow="1" w:lastRow="0" w:firstColumn="1" w:lastColumn="0" w:noHBand="0" w:noVBand="1"/>
        </w:tblPrEx>
        <w:trPr>
          <w:trHeight w:val="23"/>
        </w:trPr>
        <w:tc>
          <w:tcPr>
            <w:tcW w:w="7655" w:type="dxa"/>
          </w:tcPr>
          <w:p w14:paraId="14AEF571" w14:textId="6EF3527C" w:rsidR="00AA3877" w:rsidRPr="004E03A0" w:rsidRDefault="00EA5431"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Provides a minimal </w:t>
            </w:r>
            <w:r w:rsidR="00B756CA" w:rsidRPr="004E03A0">
              <w:rPr>
                <w:rFonts w:ascii="Calibri" w:eastAsia="MS Mincho" w:hAnsi="Calibri" w:cs="Calibri"/>
                <w:sz w:val="20"/>
              </w:rPr>
              <w:t>exploration of values and attitudes</w:t>
            </w:r>
          </w:p>
        </w:tc>
        <w:tc>
          <w:tcPr>
            <w:tcW w:w="1405" w:type="dxa"/>
            <w:vAlign w:val="center"/>
          </w:tcPr>
          <w:p w14:paraId="170A9B23" w14:textId="4647FA76" w:rsidR="00AA3877"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1</w:t>
            </w:r>
          </w:p>
        </w:tc>
      </w:tr>
      <w:tr w:rsidR="00561748" w:rsidRPr="004E03A0" w14:paraId="71353344" w14:textId="77777777" w:rsidTr="004E03A0">
        <w:tblPrEx>
          <w:tblLook w:val="04A0" w:firstRow="1" w:lastRow="0" w:firstColumn="1" w:lastColumn="0" w:noHBand="0" w:noVBand="1"/>
        </w:tblPrEx>
        <w:trPr>
          <w:trHeight w:val="23"/>
        </w:trPr>
        <w:tc>
          <w:tcPr>
            <w:tcW w:w="7655" w:type="dxa"/>
          </w:tcPr>
          <w:p w14:paraId="295613DC" w14:textId="65E77145" w:rsidR="00561748"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66449C83" w14:textId="36D95566" w:rsidR="00561748" w:rsidRPr="004E03A0" w:rsidRDefault="00561748" w:rsidP="004E03A0">
            <w:pPr>
              <w:spacing w:after="0" w:line="240" w:lineRule="auto"/>
              <w:jc w:val="right"/>
              <w:rPr>
                <w:rFonts w:ascii="Calibri" w:hAnsi="Calibri" w:cs="Calibri"/>
                <w:b/>
                <w:sz w:val="20"/>
              </w:rPr>
            </w:pPr>
            <w:r w:rsidRPr="004E03A0">
              <w:rPr>
                <w:rFonts w:ascii="Calibri" w:eastAsia="MS Mincho" w:hAnsi="Calibri" w:cs="Calibri"/>
                <w:b/>
                <w:bCs/>
                <w:sz w:val="20"/>
              </w:rPr>
              <w:t>/5</w:t>
            </w:r>
          </w:p>
        </w:tc>
      </w:tr>
      <w:tr w:rsidR="003E66D5" w:rsidRPr="004E03A0" w14:paraId="749D2E54" w14:textId="77777777" w:rsidTr="004E03A0">
        <w:tblPrEx>
          <w:tblLook w:val="04A0" w:firstRow="1" w:lastRow="0" w:firstColumn="1" w:lastColumn="0" w:noHBand="0" w:noVBand="1"/>
        </w:tblPrEx>
        <w:trPr>
          <w:trHeight w:val="23"/>
        </w:trPr>
        <w:tc>
          <w:tcPr>
            <w:tcW w:w="7655" w:type="dxa"/>
            <w:shd w:val="clear" w:color="auto" w:fill="E4D8EB"/>
          </w:tcPr>
          <w:p w14:paraId="54D52502" w14:textId="77777777" w:rsidR="003E66D5" w:rsidRPr="004E03A0" w:rsidRDefault="00D15454" w:rsidP="004E03A0">
            <w:pPr>
              <w:pageBreakBefore/>
              <w:spacing w:after="0" w:line="240" w:lineRule="auto"/>
              <w:rPr>
                <w:rFonts w:ascii="Calibri" w:eastAsia="MS Mincho" w:hAnsi="Calibri" w:cs="Calibri"/>
                <w:b/>
                <w:sz w:val="20"/>
              </w:rPr>
            </w:pPr>
            <w:r w:rsidRPr="004E03A0">
              <w:rPr>
                <w:rFonts w:ascii="Calibri" w:eastAsia="MS Mincho" w:hAnsi="Calibri" w:cs="Calibri"/>
                <w:b/>
                <w:sz w:val="20"/>
              </w:rPr>
              <w:lastRenderedPageBreak/>
              <w:t>Use of speaking skills</w:t>
            </w:r>
          </w:p>
        </w:tc>
        <w:tc>
          <w:tcPr>
            <w:tcW w:w="1405" w:type="dxa"/>
            <w:shd w:val="clear" w:color="auto" w:fill="E4D8EB"/>
            <w:vAlign w:val="center"/>
          </w:tcPr>
          <w:p w14:paraId="0FF99386" w14:textId="08CD2D28" w:rsidR="003E66D5" w:rsidRPr="004E03A0" w:rsidRDefault="003E66D5" w:rsidP="004E03A0">
            <w:pPr>
              <w:spacing w:after="0" w:line="240" w:lineRule="auto"/>
              <w:jc w:val="center"/>
              <w:rPr>
                <w:rFonts w:ascii="Calibri" w:eastAsia="MS Mincho" w:hAnsi="Calibri" w:cs="Calibri"/>
                <w:b/>
                <w:sz w:val="20"/>
              </w:rPr>
            </w:pPr>
          </w:p>
        </w:tc>
      </w:tr>
      <w:tr w:rsidR="003E66D5" w:rsidRPr="004E03A0" w14:paraId="03C9D507" w14:textId="77777777" w:rsidTr="004E03A0">
        <w:tblPrEx>
          <w:tblLook w:val="04A0" w:firstRow="1" w:lastRow="0" w:firstColumn="1" w:lastColumn="0" w:noHBand="0" w:noVBand="1"/>
        </w:tblPrEx>
        <w:trPr>
          <w:trHeight w:val="23"/>
        </w:trPr>
        <w:tc>
          <w:tcPr>
            <w:tcW w:w="7655" w:type="dxa"/>
          </w:tcPr>
          <w:p w14:paraId="4D0744A0" w14:textId="1D05DF05" w:rsidR="003E66D5" w:rsidRPr="004E03A0" w:rsidRDefault="00E008B9" w:rsidP="004E03A0">
            <w:pPr>
              <w:spacing w:after="0" w:line="240" w:lineRule="auto"/>
              <w:rPr>
                <w:rFonts w:ascii="Calibri" w:hAnsi="Calibri" w:cs="Calibri"/>
                <w:sz w:val="20"/>
              </w:rPr>
            </w:pPr>
            <w:r w:rsidRPr="004E03A0">
              <w:rPr>
                <w:rFonts w:ascii="Calibri" w:eastAsia="MS Mincho" w:hAnsi="Calibri" w:cs="Calibri"/>
                <w:sz w:val="20"/>
              </w:rPr>
              <w:t>Engages the audience with their</w:t>
            </w:r>
            <w:r w:rsidR="00D15454" w:rsidRPr="004E03A0">
              <w:rPr>
                <w:rFonts w:ascii="Calibri" w:eastAsia="MS Mincho" w:hAnsi="Calibri" w:cs="Calibri"/>
                <w:sz w:val="20"/>
              </w:rPr>
              <w:t xml:space="preserve"> use of speaking skills</w:t>
            </w:r>
          </w:p>
        </w:tc>
        <w:tc>
          <w:tcPr>
            <w:tcW w:w="1405" w:type="dxa"/>
            <w:vAlign w:val="center"/>
          </w:tcPr>
          <w:p w14:paraId="2AE08E8F" w14:textId="77777777" w:rsidR="003E66D5"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5</w:t>
            </w:r>
          </w:p>
        </w:tc>
      </w:tr>
      <w:tr w:rsidR="003E66D5" w:rsidRPr="004E03A0" w14:paraId="6201B8D2" w14:textId="77777777" w:rsidTr="004E03A0">
        <w:tblPrEx>
          <w:tblLook w:val="04A0" w:firstRow="1" w:lastRow="0" w:firstColumn="1" w:lastColumn="0" w:noHBand="0" w:noVBand="1"/>
        </w:tblPrEx>
        <w:trPr>
          <w:trHeight w:val="23"/>
        </w:trPr>
        <w:tc>
          <w:tcPr>
            <w:tcW w:w="7655" w:type="dxa"/>
          </w:tcPr>
          <w:p w14:paraId="70FE0F2F" w14:textId="4249FC9F" w:rsidR="003E66D5" w:rsidRPr="004E03A0" w:rsidRDefault="000D4012" w:rsidP="004E03A0">
            <w:pPr>
              <w:spacing w:after="0" w:line="240" w:lineRule="auto"/>
              <w:rPr>
                <w:rFonts w:ascii="Calibri" w:hAnsi="Calibri" w:cs="Calibri"/>
                <w:sz w:val="20"/>
              </w:rPr>
            </w:pPr>
            <w:r w:rsidRPr="004E03A0">
              <w:rPr>
                <w:rFonts w:ascii="Calibri" w:eastAsia="MS Mincho" w:hAnsi="Calibri" w:cs="Calibri"/>
                <w:sz w:val="20"/>
              </w:rPr>
              <w:t>E</w:t>
            </w:r>
            <w:r w:rsidR="00E008B9" w:rsidRPr="004E03A0">
              <w:rPr>
                <w:rFonts w:ascii="Calibri" w:eastAsia="MS Mincho" w:hAnsi="Calibri" w:cs="Calibri"/>
                <w:sz w:val="20"/>
              </w:rPr>
              <w:t>ngages the audience with their</w:t>
            </w:r>
            <w:r w:rsidR="00D15454" w:rsidRPr="004E03A0">
              <w:rPr>
                <w:rFonts w:ascii="Calibri" w:eastAsia="MS Mincho" w:hAnsi="Calibri" w:cs="Calibri"/>
                <w:sz w:val="20"/>
              </w:rPr>
              <w:t xml:space="preserve"> use of speaking skills</w:t>
            </w:r>
            <w:r w:rsidRPr="004E03A0">
              <w:rPr>
                <w:rFonts w:ascii="Calibri" w:eastAsia="MS Mincho" w:hAnsi="Calibri" w:cs="Calibri"/>
                <w:sz w:val="20"/>
              </w:rPr>
              <w:t xml:space="preserve"> most of the time</w:t>
            </w:r>
          </w:p>
        </w:tc>
        <w:tc>
          <w:tcPr>
            <w:tcW w:w="1405" w:type="dxa"/>
            <w:vAlign w:val="center"/>
          </w:tcPr>
          <w:p w14:paraId="5D996D44" w14:textId="77777777" w:rsidR="003E66D5"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4</w:t>
            </w:r>
          </w:p>
        </w:tc>
      </w:tr>
      <w:tr w:rsidR="003E66D5" w:rsidRPr="004E03A0" w14:paraId="0033FEFB" w14:textId="77777777" w:rsidTr="004E03A0">
        <w:tblPrEx>
          <w:tblLook w:val="04A0" w:firstRow="1" w:lastRow="0" w:firstColumn="1" w:lastColumn="0" w:noHBand="0" w:noVBand="1"/>
        </w:tblPrEx>
        <w:trPr>
          <w:trHeight w:val="23"/>
        </w:trPr>
        <w:tc>
          <w:tcPr>
            <w:tcW w:w="7655" w:type="dxa"/>
          </w:tcPr>
          <w:p w14:paraId="771C3870" w14:textId="2B6D363B" w:rsidR="003E66D5" w:rsidRPr="004E03A0" w:rsidRDefault="000D4012" w:rsidP="004E03A0">
            <w:pPr>
              <w:spacing w:after="0" w:line="240" w:lineRule="auto"/>
              <w:rPr>
                <w:rFonts w:ascii="Calibri" w:hAnsi="Calibri" w:cs="Calibri"/>
                <w:sz w:val="20"/>
              </w:rPr>
            </w:pPr>
            <w:r w:rsidRPr="004E03A0">
              <w:rPr>
                <w:rFonts w:ascii="Calibri" w:eastAsia="MS Mincho" w:hAnsi="Calibri" w:cs="Calibri"/>
                <w:sz w:val="20"/>
              </w:rPr>
              <w:t>E</w:t>
            </w:r>
            <w:r w:rsidR="00E008B9" w:rsidRPr="004E03A0">
              <w:rPr>
                <w:rFonts w:ascii="Calibri" w:eastAsia="MS Mincho" w:hAnsi="Calibri" w:cs="Calibri"/>
                <w:sz w:val="20"/>
              </w:rPr>
              <w:t>ngages the audience with their</w:t>
            </w:r>
            <w:r w:rsidR="00D15454" w:rsidRPr="004E03A0">
              <w:rPr>
                <w:rFonts w:ascii="Calibri" w:eastAsia="MS Mincho" w:hAnsi="Calibri" w:cs="Calibri"/>
                <w:sz w:val="20"/>
              </w:rPr>
              <w:t xml:space="preserve"> use of speaking skills</w:t>
            </w:r>
            <w:r w:rsidRPr="004E03A0">
              <w:rPr>
                <w:rFonts w:ascii="Calibri" w:eastAsia="MS Mincho" w:hAnsi="Calibri" w:cs="Calibri"/>
                <w:sz w:val="20"/>
              </w:rPr>
              <w:t xml:space="preserve"> some of the time</w:t>
            </w:r>
          </w:p>
        </w:tc>
        <w:tc>
          <w:tcPr>
            <w:tcW w:w="1405" w:type="dxa"/>
            <w:vAlign w:val="center"/>
          </w:tcPr>
          <w:p w14:paraId="10AE0CF6" w14:textId="77777777" w:rsidR="003E66D5"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3</w:t>
            </w:r>
          </w:p>
        </w:tc>
      </w:tr>
      <w:tr w:rsidR="003E66D5" w:rsidRPr="004E03A0" w14:paraId="5C657B46" w14:textId="77777777" w:rsidTr="004E03A0">
        <w:tblPrEx>
          <w:tblLook w:val="04A0" w:firstRow="1" w:lastRow="0" w:firstColumn="1" w:lastColumn="0" w:noHBand="0" w:noVBand="1"/>
        </w:tblPrEx>
        <w:trPr>
          <w:trHeight w:val="23"/>
        </w:trPr>
        <w:tc>
          <w:tcPr>
            <w:tcW w:w="7655" w:type="dxa"/>
          </w:tcPr>
          <w:p w14:paraId="65C98CD7" w14:textId="7C8DA821" w:rsidR="003E66D5" w:rsidRPr="004E03A0" w:rsidRDefault="00E008B9" w:rsidP="004E03A0">
            <w:pPr>
              <w:spacing w:after="0" w:line="240" w:lineRule="auto"/>
              <w:rPr>
                <w:rFonts w:ascii="Calibri" w:hAnsi="Calibri" w:cs="Calibri"/>
                <w:sz w:val="20"/>
              </w:rPr>
            </w:pPr>
            <w:r w:rsidRPr="004E03A0">
              <w:rPr>
                <w:rFonts w:ascii="Calibri" w:eastAsia="MS Mincho" w:hAnsi="Calibri" w:cs="Calibri"/>
                <w:sz w:val="20"/>
              </w:rPr>
              <w:t>Rarely engages the audience with their</w:t>
            </w:r>
            <w:r w:rsidR="00D15454" w:rsidRPr="004E03A0">
              <w:rPr>
                <w:rFonts w:ascii="Calibri" w:eastAsia="MS Mincho" w:hAnsi="Calibri" w:cs="Calibri"/>
                <w:sz w:val="20"/>
              </w:rPr>
              <w:t xml:space="preserve"> use of speaking skills</w:t>
            </w:r>
          </w:p>
        </w:tc>
        <w:tc>
          <w:tcPr>
            <w:tcW w:w="1405" w:type="dxa"/>
            <w:vAlign w:val="center"/>
          </w:tcPr>
          <w:p w14:paraId="002D1404" w14:textId="77777777" w:rsidR="003E66D5"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2</w:t>
            </w:r>
          </w:p>
        </w:tc>
      </w:tr>
      <w:tr w:rsidR="003E66D5" w:rsidRPr="004E03A0" w14:paraId="628E5CD1" w14:textId="77777777" w:rsidTr="004E03A0">
        <w:tblPrEx>
          <w:tblLook w:val="04A0" w:firstRow="1" w:lastRow="0" w:firstColumn="1" w:lastColumn="0" w:noHBand="0" w:noVBand="1"/>
        </w:tblPrEx>
        <w:trPr>
          <w:trHeight w:val="23"/>
        </w:trPr>
        <w:tc>
          <w:tcPr>
            <w:tcW w:w="7655" w:type="dxa"/>
          </w:tcPr>
          <w:p w14:paraId="3C371183" w14:textId="0EE57988" w:rsidR="003E66D5" w:rsidRPr="004E03A0" w:rsidRDefault="00EA5431" w:rsidP="004E03A0">
            <w:pPr>
              <w:spacing w:after="0" w:line="240" w:lineRule="auto"/>
              <w:rPr>
                <w:rFonts w:ascii="Calibri" w:hAnsi="Calibri" w:cs="Calibri"/>
                <w:sz w:val="20"/>
              </w:rPr>
            </w:pPr>
            <w:r w:rsidRPr="004E03A0">
              <w:rPr>
                <w:rFonts w:ascii="Calibri" w:eastAsia="MS Mincho" w:hAnsi="Calibri" w:cs="Calibri"/>
                <w:sz w:val="20"/>
              </w:rPr>
              <w:t xml:space="preserve">Makes minimal </w:t>
            </w:r>
            <w:r w:rsidR="00D15454" w:rsidRPr="004E03A0">
              <w:rPr>
                <w:rFonts w:ascii="Calibri" w:eastAsia="MS Mincho" w:hAnsi="Calibri" w:cs="Calibri"/>
                <w:sz w:val="20"/>
              </w:rPr>
              <w:t>use of speaking skills</w:t>
            </w:r>
          </w:p>
        </w:tc>
        <w:tc>
          <w:tcPr>
            <w:tcW w:w="1405" w:type="dxa"/>
            <w:vAlign w:val="center"/>
          </w:tcPr>
          <w:p w14:paraId="27A791BA" w14:textId="77777777" w:rsidR="003E66D5" w:rsidRPr="004E03A0" w:rsidRDefault="00D15454" w:rsidP="004E03A0">
            <w:pPr>
              <w:spacing w:after="0" w:line="240" w:lineRule="auto"/>
              <w:jc w:val="center"/>
              <w:rPr>
                <w:rFonts w:ascii="Calibri" w:hAnsi="Calibri" w:cs="Calibri"/>
                <w:bCs/>
                <w:sz w:val="20"/>
              </w:rPr>
            </w:pPr>
            <w:r w:rsidRPr="004E03A0">
              <w:rPr>
                <w:rFonts w:ascii="Calibri" w:hAnsi="Calibri" w:cs="Calibri"/>
                <w:bCs/>
                <w:sz w:val="20"/>
              </w:rPr>
              <w:t>1</w:t>
            </w:r>
          </w:p>
        </w:tc>
      </w:tr>
      <w:tr w:rsidR="00F92363" w:rsidRPr="004E03A0" w14:paraId="6F36F815" w14:textId="77777777" w:rsidTr="00D0536F">
        <w:tblPrEx>
          <w:tblLook w:val="04A0" w:firstRow="1" w:lastRow="0" w:firstColumn="1" w:lastColumn="0" w:noHBand="0" w:noVBand="1"/>
        </w:tblPrEx>
        <w:trPr>
          <w:trHeight w:val="23"/>
        </w:trPr>
        <w:tc>
          <w:tcPr>
            <w:tcW w:w="7655" w:type="dxa"/>
            <w:vAlign w:val="center"/>
          </w:tcPr>
          <w:p w14:paraId="6D740C01" w14:textId="71E8FFEE" w:rsidR="00F92363" w:rsidRPr="004E03A0" w:rsidRDefault="004E03A0" w:rsidP="00D0536F">
            <w:pPr>
              <w:spacing w:after="0" w:line="240" w:lineRule="auto"/>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17FD65CC" w14:textId="4E40C7EF" w:rsidR="00F92363" w:rsidRPr="004E03A0" w:rsidRDefault="00F92363" w:rsidP="004E03A0">
            <w:pPr>
              <w:spacing w:after="0" w:line="240" w:lineRule="auto"/>
              <w:jc w:val="right"/>
              <w:rPr>
                <w:rFonts w:ascii="Calibri" w:hAnsi="Calibri" w:cs="Calibri"/>
                <w:b/>
                <w:sz w:val="20"/>
              </w:rPr>
            </w:pPr>
            <w:r w:rsidRPr="004E03A0">
              <w:rPr>
                <w:rFonts w:ascii="Calibri" w:hAnsi="Calibri" w:cs="Calibri"/>
                <w:b/>
                <w:sz w:val="20"/>
              </w:rPr>
              <w:t>/5</w:t>
            </w:r>
          </w:p>
        </w:tc>
      </w:tr>
      <w:tr w:rsidR="00AA3877" w:rsidRPr="004E03A0" w14:paraId="315A29B3" w14:textId="77777777" w:rsidTr="004E03A0">
        <w:tblPrEx>
          <w:tblLook w:val="04A0" w:firstRow="1" w:lastRow="0" w:firstColumn="1" w:lastColumn="0" w:noHBand="0" w:noVBand="1"/>
        </w:tblPrEx>
        <w:trPr>
          <w:trHeight w:val="23"/>
        </w:trPr>
        <w:tc>
          <w:tcPr>
            <w:tcW w:w="7655" w:type="dxa"/>
            <w:shd w:val="clear" w:color="auto" w:fill="E4D8EB"/>
            <w:vAlign w:val="center"/>
          </w:tcPr>
          <w:p w14:paraId="0A8BAC60" w14:textId="77777777" w:rsidR="00AA3877" w:rsidRPr="004E03A0" w:rsidRDefault="00AA3877"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Total</w:t>
            </w:r>
          </w:p>
        </w:tc>
        <w:tc>
          <w:tcPr>
            <w:tcW w:w="1405" w:type="dxa"/>
            <w:shd w:val="clear" w:color="auto" w:fill="E4D8EB"/>
            <w:vAlign w:val="center"/>
          </w:tcPr>
          <w:p w14:paraId="2B608850" w14:textId="54BCBDE3" w:rsidR="00AA3877" w:rsidRPr="004E03A0" w:rsidRDefault="00D15454"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/3</w:t>
            </w:r>
            <w:r w:rsidR="00425341" w:rsidRPr="004E03A0">
              <w:rPr>
                <w:rFonts w:ascii="Calibri" w:eastAsia="MS Mincho" w:hAnsi="Calibri" w:cs="Calibri"/>
                <w:b/>
                <w:bCs/>
                <w:sz w:val="20"/>
              </w:rPr>
              <w:t>0</w:t>
            </w:r>
          </w:p>
        </w:tc>
      </w:tr>
    </w:tbl>
    <w:p w14:paraId="377B7E30" w14:textId="77777777" w:rsidR="00A56B38" w:rsidRDefault="00A56B38">
      <w:pPr>
        <w:spacing w:after="160" w:line="259" w:lineRule="auto"/>
      </w:pPr>
      <w:r>
        <w:br w:type="page"/>
      </w:r>
    </w:p>
    <w:p w14:paraId="7710B90D" w14:textId="1FAB4A57" w:rsidR="009E2799" w:rsidRPr="00A56B38" w:rsidRDefault="009E2799" w:rsidP="00A56B38">
      <w:pPr>
        <w:pStyle w:val="SCSAHeading1"/>
      </w:pPr>
      <w:r w:rsidRPr="00344DF7">
        <w:rPr>
          <w:lang w:val="en-GB"/>
        </w:rPr>
        <w:lastRenderedPageBreak/>
        <w:t>Sample assessment task</w:t>
      </w:r>
    </w:p>
    <w:p w14:paraId="57981E2F" w14:textId="117D3F39" w:rsidR="009E2799" w:rsidRPr="00344DF7" w:rsidRDefault="009E2799" w:rsidP="00A56B38">
      <w:pPr>
        <w:pStyle w:val="SCSAHeading1"/>
        <w:rPr>
          <w:lang w:val="en-GB"/>
        </w:rPr>
      </w:pPr>
      <w:r w:rsidRPr="00344DF7">
        <w:rPr>
          <w:lang w:val="en-GB"/>
        </w:rPr>
        <w:t xml:space="preserve">English – </w:t>
      </w:r>
      <w:r>
        <w:rPr>
          <w:lang w:val="en-GB"/>
        </w:rPr>
        <w:t>Foundation</w:t>
      </w:r>
      <w:r w:rsidRPr="00344DF7">
        <w:rPr>
          <w:lang w:val="en-GB"/>
        </w:rPr>
        <w:t xml:space="preserve"> Year 12</w:t>
      </w:r>
    </w:p>
    <w:p w14:paraId="01CAD1A9" w14:textId="3133DAC3" w:rsidR="009E2799" w:rsidRPr="00344DF7" w:rsidRDefault="009E2799" w:rsidP="00A56B38">
      <w:pPr>
        <w:pStyle w:val="SCSAHeading2"/>
      </w:pPr>
      <w:r w:rsidRPr="00344DF7">
        <w:t xml:space="preserve">Task </w:t>
      </w:r>
      <w:r>
        <w:t>6</w:t>
      </w:r>
      <w:r w:rsidRPr="00344DF7">
        <w:t xml:space="preserve"> </w:t>
      </w:r>
    </w:p>
    <w:p w14:paraId="3FA26C30" w14:textId="17C64071" w:rsidR="003D3037" w:rsidRDefault="00EE721F" w:rsidP="009515D3">
      <w:pPr>
        <w:tabs>
          <w:tab w:val="left" w:pos="2552"/>
        </w:tabs>
        <w:rPr>
          <w:rFonts w:cstheme="minorHAnsi"/>
          <w:b/>
        </w:rPr>
      </w:pPr>
      <w:r w:rsidRPr="00D0465C">
        <w:rPr>
          <w:rFonts w:cstheme="minorHAnsi"/>
          <w:b/>
        </w:rPr>
        <w:t xml:space="preserve">Assessment </w:t>
      </w:r>
      <w:r w:rsidR="005C6E49">
        <w:rPr>
          <w:rFonts w:cstheme="minorHAnsi"/>
          <w:b/>
        </w:rPr>
        <w:t>t</w:t>
      </w:r>
      <w:r w:rsidRPr="00D0465C">
        <w:rPr>
          <w:rFonts w:cstheme="minorHAnsi"/>
          <w:b/>
        </w:rPr>
        <w:t>ype</w:t>
      </w:r>
      <w:r w:rsidR="009515D3">
        <w:rPr>
          <w:rFonts w:cstheme="minorHAnsi"/>
          <w:b/>
        </w:rPr>
        <w:tab/>
      </w:r>
      <w:r w:rsidRPr="009E2799">
        <w:rPr>
          <w:rFonts w:cstheme="minorHAnsi"/>
        </w:rPr>
        <w:t>Reading</w:t>
      </w:r>
    </w:p>
    <w:p w14:paraId="0A6B81F4" w14:textId="21D3927C" w:rsidR="00E14F29" w:rsidRDefault="00E14F29" w:rsidP="002A52C7">
      <w:pPr>
        <w:tabs>
          <w:tab w:val="left" w:pos="2552"/>
        </w:tabs>
        <w:spacing w:after="0"/>
      </w:pPr>
      <w:r>
        <w:rPr>
          <w:b/>
        </w:rPr>
        <w:t>Conditions</w:t>
      </w:r>
      <w:r w:rsidR="009515D3">
        <w:rPr>
          <w:b/>
        </w:rPr>
        <w:tab/>
      </w:r>
      <w:r w:rsidR="0006607C" w:rsidRPr="00522056">
        <w:t>Prepar</w:t>
      </w:r>
      <w:r w:rsidR="00593830">
        <w:t>ation</w:t>
      </w:r>
      <w:r w:rsidR="0006607C" w:rsidRPr="00522056">
        <w:t xml:space="preserve"> </w:t>
      </w:r>
      <w:r w:rsidR="00F52E14" w:rsidRPr="00522056">
        <w:t xml:space="preserve">in class </w:t>
      </w:r>
      <w:r w:rsidR="00593830">
        <w:t xml:space="preserve">over three lessons </w:t>
      </w:r>
      <w:r w:rsidR="00F52E14" w:rsidRPr="00522056">
        <w:t>and at home</w:t>
      </w:r>
    </w:p>
    <w:p w14:paraId="7E6F9BC5" w14:textId="240D0CC4" w:rsidR="00593830" w:rsidRPr="00E02343" w:rsidRDefault="00593830" w:rsidP="00ED49A4">
      <w:pPr>
        <w:ind w:left="1440" w:firstLine="720"/>
        <w:rPr>
          <w:rFonts w:eastAsia="Times New Roman" w:cstheme="minorHAnsi"/>
          <w:lang w:eastAsia="en-AU"/>
        </w:rPr>
      </w:pPr>
      <w:r>
        <w:rPr>
          <w:rFonts w:eastAsia="Times New Roman" w:cstheme="minorHAnsi"/>
          <w:lang w:eastAsia="en-AU"/>
        </w:rPr>
        <w:t xml:space="preserve">        I</w:t>
      </w:r>
      <w:r w:rsidRPr="0006607C">
        <w:rPr>
          <w:rFonts w:eastAsia="Times New Roman" w:cstheme="minorHAnsi"/>
          <w:lang w:eastAsia="en-AU"/>
        </w:rPr>
        <w:t>n</w:t>
      </w:r>
      <w:r>
        <w:rPr>
          <w:rFonts w:eastAsia="Times New Roman" w:cstheme="minorHAnsi"/>
          <w:lang w:eastAsia="en-AU"/>
        </w:rPr>
        <w:noBreakHyphen/>
      </w:r>
      <w:r w:rsidRPr="0006607C">
        <w:rPr>
          <w:rFonts w:eastAsia="Times New Roman" w:cstheme="minorHAnsi"/>
          <w:lang w:eastAsia="en-AU"/>
        </w:rPr>
        <w:t xml:space="preserve">class assessment </w:t>
      </w:r>
      <w:r>
        <w:rPr>
          <w:rFonts w:eastAsia="Times New Roman" w:cstheme="minorHAnsi"/>
          <w:lang w:eastAsia="en-AU"/>
        </w:rPr>
        <w:t>over one lesson</w:t>
      </w:r>
    </w:p>
    <w:p w14:paraId="5A98BA86" w14:textId="77777777" w:rsidR="00593830" w:rsidRDefault="00593830" w:rsidP="00ED49A4">
      <w:pPr>
        <w:tabs>
          <w:tab w:val="left" w:pos="2552"/>
        </w:tabs>
        <w:spacing w:after="0"/>
      </w:pPr>
    </w:p>
    <w:p w14:paraId="22990C11" w14:textId="03513BB6" w:rsidR="002A52C7" w:rsidRDefault="002A52C7" w:rsidP="009515D3">
      <w:pPr>
        <w:tabs>
          <w:tab w:val="left" w:pos="2552"/>
        </w:tabs>
        <w:rPr>
          <w:rFonts w:cstheme="minorHAnsi"/>
          <w:bCs/>
        </w:rPr>
      </w:pPr>
      <w:r>
        <w:rPr>
          <w:rFonts w:cstheme="minorHAnsi"/>
          <w:bCs/>
        </w:rPr>
        <w:tab/>
      </w:r>
      <w:r w:rsidRPr="00DC6C8E">
        <w:rPr>
          <w:rFonts w:cstheme="minorHAnsi"/>
          <w:bCs/>
        </w:rPr>
        <w:t xml:space="preserve">Due </w:t>
      </w:r>
      <w:r w:rsidRPr="0006607C">
        <w:rPr>
          <w:rFonts w:cstheme="minorHAnsi"/>
          <w:bCs/>
        </w:rPr>
        <w:t>Week 27</w:t>
      </w:r>
    </w:p>
    <w:p w14:paraId="01288292" w14:textId="75C36D84" w:rsidR="002A52C7" w:rsidRDefault="002A52C7" w:rsidP="009515D3">
      <w:pPr>
        <w:tabs>
          <w:tab w:val="left" w:pos="2552"/>
        </w:tabs>
        <w:rPr>
          <w:b/>
        </w:rPr>
      </w:pPr>
      <w:r w:rsidRPr="00D0465C">
        <w:rPr>
          <w:rFonts w:cstheme="minorHAnsi"/>
          <w:b/>
        </w:rPr>
        <w:t>Weighting</w:t>
      </w:r>
      <w:r>
        <w:rPr>
          <w:rFonts w:cstheme="minorHAnsi"/>
          <w:b/>
        </w:rPr>
        <w:tab/>
      </w:r>
      <w:r w:rsidRPr="009E2799">
        <w:rPr>
          <w:rFonts w:cstheme="minorHAnsi"/>
        </w:rPr>
        <w:t>10%</w:t>
      </w:r>
    </w:p>
    <w:p w14:paraId="551D44E1" w14:textId="128387F0" w:rsidR="003D3037" w:rsidRPr="00D0465C" w:rsidRDefault="002A52C7" w:rsidP="009515D3">
      <w:pPr>
        <w:tabs>
          <w:tab w:val="left" w:pos="2552"/>
        </w:tabs>
        <w:rPr>
          <w:rFonts w:cstheme="minorHAnsi"/>
          <w:b/>
        </w:rPr>
      </w:pPr>
      <w:r>
        <w:rPr>
          <w:rFonts w:cstheme="minorHAnsi"/>
          <w:b/>
        </w:rPr>
        <w:t>M</w:t>
      </w:r>
      <w:r w:rsidR="009E2799" w:rsidRPr="00D0465C">
        <w:rPr>
          <w:rFonts w:cstheme="minorHAnsi"/>
          <w:b/>
        </w:rPr>
        <w:t>odule</w:t>
      </w:r>
      <w:r w:rsidR="009515D3">
        <w:rPr>
          <w:rFonts w:cstheme="minorHAnsi"/>
          <w:b/>
        </w:rPr>
        <w:tab/>
      </w:r>
      <w:r w:rsidR="00903DA7">
        <w:rPr>
          <w:rFonts w:cstheme="minorHAnsi"/>
        </w:rPr>
        <w:t>Documentaries: f</w:t>
      </w:r>
      <w:r w:rsidR="009E2799" w:rsidRPr="009E2799">
        <w:rPr>
          <w:rFonts w:cstheme="minorHAnsi"/>
        </w:rPr>
        <w:t>act or fiction?</w:t>
      </w:r>
      <w:r w:rsidR="009515D3">
        <w:rPr>
          <w:rFonts w:cstheme="minorHAnsi"/>
          <w:b/>
        </w:rPr>
        <w:tab/>
      </w:r>
    </w:p>
    <w:p w14:paraId="096A1181" w14:textId="752D5FD4" w:rsidR="00EE721F" w:rsidRPr="00D0465C" w:rsidRDefault="00EE721F" w:rsidP="009515D3">
      <w:pPr>
        <w:tabs>
          <w:tab w:val="left" w:pos="2552"/>
        </w:tabs>
        <w:rPr>
          <w:rFonts w:cstheme="minorHAnsi"/>
          <w:b/>
        </w:rPr>
      </w:pPr>
      <w:r w:rsidRPr="00D0465C">
        <w:rPr>
          <w:rFonts w:cstheme="minorHAnsi"/>
          <w:b/>
        </w:rPr>
        <w:t>Context</w:t>
      </w:r>
      <w:r w:rsidR="002A52C7">
        <w:rPr>
          <w:rFonts w:cstheme="minorHAnsi"/>
          <w:b/>
        </w:rPr>
        <w:tab/>
      </w:r>
      <w:r w:rsidR="00B43AEF" w:rsidRPr="009E2799">
        <w:rPr>
          <w:rFonts w:cstheme="minorHAnsi"/>
        </w:rPr>
        <w:t xml:space="preserve">Literacy for </w:t>
      </w:r>
      <w:r w:rsidR="0003447F" w:rsidRPr="009E2799">
        <w:rPr>
          <w:rFonts w:cstheme="minorHAnsi"/>
        </w:rPr>
        <w:t>l</w:t>
      </w:r>
      <w:r w:rsidR="00B43AEF" w:rsidRPr="009E2799">
        <w:rPr>
          <w:rFonts w:cstheme="minorHAnsi"/>
        </w:rPr>
        <w:t>earning</w:t>
      </w:r>
    </w:p>
    <w:p w14:paraId="2B2CBE89" w14:textId="14AD503C" w:rsidR="001A7FEB" w:rsidRPr="00A56B38" w:rsidRDefault="00A56B38" w:rsidP="00A56B38">
      <w:pPr>
        <w:pStyle w:val="AnswerLines"/>
        <w:rPr>
          <w:lang w:val="en-GB"/>
        </w:rPr>
      </w:pPr>
      <w:r>
        <w:rPr>
          <w:lang w:val="en-GB"/>
        </w:rPr>
        <w:tab/>
      </w:r>
    </w:p>
    <w:p w14:paraId="452E24DB" w14:textId="68C22EAA" w:rsidR="00EE721F" w:rsidRDefault="00EE721F" w:rsidP="00A805AB">
      <w:pPr>
        <w:rPr>
          <w:rFonts w:eastAsia="Times New Roman" w:cstheme="minorHAnsi"/>
          <w:b/>
          <w:bCs/>
          <w:lang w:eastAsia="en-AU"/>
        </w:rPr>
      </w:pPr>
      <w:r w:rsidRPr="00E02343">
        <w:rPr>
          <w:rFonts w:eastAsia="Times New Roman" w:cstheme="minorHAnsi"/>
          <w:b/>
          <w:bCs/>
          <w:lang w:eastAsia="en-AU"/>
        </w:rPr>
        <w:t xml:space="preserve">Short answer </w:t>
      </w:r>
      <w:r w:rsidR="00B43AEF" w:rsidRPr="00E02343">
        <w:rPr>
          <w:rFonts w:eastAsia="Times New Roman" w:cstheme="minorHAnsi"/>
          <w:b/>
          <w:bCs/>
          <w:lang w:eastAsia="en-AU"/>
        </w:rPr>
        <w:t xml:space="preserve">responses </w:t>
      </w:r>
      <w:r w:rsidR="005E5FA6">
        <w:rPr>
          <w:rFonts w:eastAsia="Times New Roman" w:cstheme="minorHAnsi"/>
          <w:b/>
          <w:bCs/>
          <w:lang w:eastAsia="en-AU"/>
        </w:rPr>
        <w:t>to</w:t>
      </w:r>
      <w:r w:rsidR="00B43AEF" w:rsidRPr="00E02343">
        <w:rPr>
          <w:rFonts w:eastAsia="Times New Roman" w:cstheme="minorHAnsi"/>
          <w:b/>
          <w:bCs/>
          <w:lang w:eastAsia="en-AU"/>
        </w:rPr>
        <w:t xml:space="preserve"> a documentary film</w:t>
      </w:r>
      <w:r w:rsidR="00F344AD">
        <w:rPr>
          <w:rFonts w:eastAsia="Times New Roman" w:cstheme="minorHAnsi"/>
          <w:b/>
          <w:bCs/>
          <w:lang w:eastAsia="en-AU"/>
        </w:rPr>
        <w:t xml:space="preserve"> </w:t>
      </w:r>
      <w:r w:rsidR="00F344AD">
        <w:rPr>
          <w:rFonts w:eastAsia="Times New Roman" w:cstheme="minorHAnsi"/>
          <w:b/>
          <w:bCs/>
          <w:lang w:eastAsia="en-AU"/>
        </w:rPr>
        <w:tab/>
      </w:r>
      <w:r w:rsidR="00F344AD">
        <w:rPr>
          <w:rFonts w:eastAsia="Times New Roman" w:cstheme="minorHAnsi"/>
          <w:b/>
          <w:bCs/>
          <w:lang w:eastAsia="en-AU"/>
        </w:rPr>
        <w:tab/>
      </w:r>
      <w:r w:rsidR="00F344AD">
        <w:rPr>
          <w:rFonts w:eastAsia="Times New Roman" w:cstheme="minorHAnsi"/>
          <w:b/>
          <w:bCs/>
          <w:lang w:eastAsia="en-AU"/>
        </w:rPr>
        <w:tab/>
      </w:r>
      <w:r w:rsidR="00F344AD">
        <w:rPr>
          <w:rFonts w:eastAsia="Times New Roman" w:cstheme="minorHAnsi"/>
          <w:b/>
          <w:bCs/>
          <w:lang w:eastAsia="en-AU"/>
        </w:rPr>
        <w:tab/>
      </w:r>
      <w:r w:rsidR="00F344AD">
        <w:rPr>
          <w:rFonts w:eastAsia="Times New Roman" w:cstheme="minorHAnsi"/>
          <w:b/>
          <w:bCs/>
          <w:lang w:eastAsia="en-AU"/>
        </w:rPr>
        <w:tab/>
      </w:r>
      <w:r w:rsidR="00F344AD">
        <w:rPr>
          <w:rFonts w:eastAsia="Times New Roman" w:cstheme="minorHAnsi"/>
          <w:b/>
          <w:bCs/>
          <w:lang w:eastAsia="en-AU"/>
        </w:rPr>
        <w:tab/>
      </w:r>
      <w:proofErr w:type="gramStart"/>
      <w:r w:rsidR="00F344AD">
        <w:rPr>
          <w:rFonts w:eastAsia="Times New Roman" w:cstheme="minorHAnsi"/>
          <w:b/>
          <w:bCs/>
          <w:lang w:eastAsia="en-AU"/>
        </w:rPr>
        <w:t xml:space="preserve">   (</w:t>
      </w:r>
      <w:proofErr w:type="gramEnd"/>
      <w:r w:rsidR="00F344AD">
        <w:rPr>
          <w:rFonts w:eastAsia="Times New Roman" w:cstheme="minorHAnsi"/>
          <w:b/>
          <w:bCs/>
          <w:lang w:eastAsia="en-AU"/>
        </w:rPr>
        <w:t>28 marks)</w:t>
      </w:r>
    </w:p>
    <w:p w14:paraId="1648B8BB" w14:textId="1FC3530B" w:rsidR="00EE721F" w:rsidRDefault="00EE721F" w:rsidP="00A805AB">
      <w:pPr>
        <w:rPr>
          <w:rFonts w:eastAsia="Times New Roman" w:cstheme="minorHAnsi"/>
          <w:lang w:eastAsia="en-AU"/>
        </w:rPr>
      </w:pPr>
      <w:r w:rsidRPr="00D0465C">
        <w:rPr>
          <w:rFonts w:eastAsia="Times New Roman" w:cstheme="minorHAnsi"/>
          <w:lang w:eastAsia="en-AU"/>
        </w:rPr>
        <w:t>This is an assessment of your ability to respond to question</w:t>
      </w:r>
      <w:r w:rsidR="0082633C" w:rsidRPr="00D0465C">
        <w:rPr>
          <w:rFonts w:eastAsia="Times New Roman" w:cstheme="minorHAnsi"/>
          <w:lang w:eastAsia="en-AU"/>
        </w:rPr>
        <w:t xml:space="preserve">s about a documentary. You </w:t>
      </w:r>
      <w:r w:rsidRPr="00D0465C">
        <w:rPr>
          <w:rFonts w:eastAsia="Times New Roman" w:cstheme="minorHAnsi"/>
          <w:lang w:eastAsia="en-AU"/>
        </w:rPr>
        <w:t>will be expected to explain the main issue and how the viewer is positioned by identifying some specific features of the documentary, providing an example for each feature</w:t>
      </w:r>
      <w:r w:rsidR="00247A5B">
        <w:rPr>
          <w:rFonts w:eastAsia="Times New Roman" w:cstheme="minorHAnsi"/>
          <w:lang w:eastAsia="en-AU"/>
        </w:rPr>
        <w:t>,</w:t>
      </w:r>
      <w:r w:rsidRPr="00D0465C">
        <w:rPr>
          <w:rFonts w:eastAsia="Times New Roman" w:cstheme="minorHAnsi"/>
          <w:lang w:eastAsia="en-AU"/>
        </w:rPr>
        <w:t xml:space="preserve"> and</w:t>
      </w:r>
      <w:r w:rsidR="00FB1498">
        <w:rPr>
          <w:rFonts w:eastAsia="Times New Roman" w:cstheme="minorHAnsi"/>
          <w:lang w:eastAsia="en-AU"/>
        </w:rPr>
        <w:t xml:space="preserve"> describing</w:t>
      </w:r>
      <w:r w:rsidRPr="00D0465C">
        <w:rPr>
          <w:rFonts w:eastAsia="Times New Roman" w:cstheme="minorHAnsi"/>
          <w:lang w:eastAsia="en-AU"/>
        </w:rPr>
        <w:t xml:space="preserve"> the effect </w:t>
      </w:r>
      <w:r w:rsidR="0082633C" w:rsidRPr="00D0465C">
        <w:rPr>
          <w:rFonts w:eastAsia="Times New Roman" w:cstheme="minorHAnsi"/>
          <w:lang w:eastAsia="en-AU"/>
        </w:rPr>
        <w:t>it has on the audience. You</w:t>
      </w:r>
      <w:r w:rsidRPr="00D0465C">
        <w:rPr>
          <w:rFonts w:eastAsia="Times New Roman" w:cstheme="minorHAnsi"/>
          <w:lang w:eastAsia="en-AU"/>
        </w:rPr>
        <w:t xml:space="preserve"> will</w:t>
      </w:r>
      <w:r w:rsidR="0082633C" w:rsidRPr="00D0465C">
        <w:rPr>
          <w:rFonts w:eastAsia="Times New Roman" w:cstheme="minorHAnsi"/>
          <w:lang w:eastAsia="en-AU"/>
        </w:rPr>
        <w:t xml:space="preserve"> be encouraged to consider your</w:t>
      </w:r>
      <w:r w:rsidRPr="00D0465C">
        <w:rPr>
          <w:rFonts w:eastAsia="Times New Roman" w:cstheme="minorHAnsi"/>
          <w:lang w:eastAsia="en-AU"/>
        </w:rPr>
        <w:t xml:space="preserve"> personal context and opinion in relation to the issue </w:t>
      </w:r>
      <w:r w:rsidR="008A6065">
        <w:rPr>
          <w:rFonts w:eastAsia="Times New Roman" w:cstheme="minorHAnsi"/>
          <w:lang w:eastAsia="en-AU"/>
        </w:rPr>
        <w:t xml:space="preserve">before </w:t>
      </w:r>
      <w:r w:rsidR="00B43AEF">
        <w:rPr>
          <w:rFonts w:eastAsia="Times New Roman" w:cstheme="minorHAnsi"/>
          <w:lang w:eastAsia="en-AU"/>
        </w:rPr>
        <w:t>and after viewing.</w:t>
      </w:r>
    </w:p>
    <w:p w14:paraId="71B46359" w14:textId="7BF3C8A3" w:rsidR="005E5FA6" w:rsidRPr="00D0465C" w:rsidRDefault="005E5FA6" w:rsidP="00A805AB">
      <w:pPr>
        <w:rPr>
          <w:rFonts w:eastAsia="Times New Roman" w:cstheme="minorHAnsi"/>
          <w:lang w:eastAsia="en-AU"/>
        </w:rPr>
      </w:pPr>
      <w:r>
        <w:rPr>
          <w:rFonts w:eastAsia="Times New Roman" w:cstheme="minorHAnsi"/>
          <w:lang w:eastAsia="en-AU"/>
        </w:rPr>
        <w:t>What you need to do</w:t>
      </w:r>
    </w:p>
    <w:p w14:paraId="6FE0ECA6" w14:textId="4DE95445" w:rsidR="00F344AD" w:rsidRDefault="005E5FA6" w:rsidP="00F344AD">
      <w:pPr>
        <w:pStyle w:val="ListParagraph"/>
        <w:numPr>
          <w:ilvl w:val="0"/>
          <w:numId w:val="29"/>
        </w:numPr>
        <w:tabs>
          <w:tab w:val="left" w:pos="284"/>
        </w:tabs>
        <w:ind w:left="284" w:hanging="284"/>
        <w:rPr>
          <w:rFonts w:eastAsia="Times New Roman" w:cstheme="minorHAnsi"/>
        </w:rPr>
      </w:pPr>
      <w:r>
        <w:rPr>
          <w:rFonts w:eastAsia="Times New Roman" w:cstheme="minorHAnsi"/>
        </w:rPr>
        <w:t>T</w:t>
      </w:r>
      <w:r w:rsidR="00EE721F" w:rsidRPr="00ED49A4">
        <w:rPr>
          <w:rFonts w:eastAsia="Times New Roman" w:cstheme="minorHAnsi"/>
        </w:rPr>
        <w:t>ake notes on the main features and ideas evident in the film</w:t>
      </w:r>
      <w:r>
        <w:rPr>
          <w:rFonts w:eastAsia="Times New Roman" w:cstheme="minorHAnsi"/>
        </w:rPr>
        <w:t xml:space="preserve"> to c</w:t>
      </w:r>
      <w:r w:rsidR="00EE721F" w:rsidRPr="00ED49A4">
        <w:rPr>
          <w:rFonts w:eastAsia="Times New Roman" w:cstheme="minorHAnsi"/>
        </w:rPr>
        <w:t>omplete a Feature, Example,</w:t>
      </w:r>
      <w:r>
        <w:rPr>
          <w:rFonts w:eastAsia="Times New Roman" w:cstheme="minorHAnsi"/>
        </w:rPr>
        <w:t xml:space="preserve"> </w:t>
      </w:r>
      <w:r w:rsidR="00EE721F" w:rsidRPr="00ED49A4">
        <w:rPr>
          <w:rFonts w:eastAsia="Times New Roman" w:cstheme="minorHAnsi"/>
        </w:rPr>
        <w:t xml:space="preserve">Effect (FEE) chart for </w:t>
      </w:r>
      <w:r>
        <w:rPr>
          <w:rFonts w:eastAsia="Times New Roman" w:cstheme="minorHAnsi"/>
        </w:rPr>
        <w:t>the</w:t>
      </w:r>
      <w:r w:rsidR="00EE721F" w:rsidRPr="00ED49A4">
        <w:rPr>
          <w:rFonts w:eastAsia="Times New Roman" w:cstheme="minorHAnsi"/>
        </w:rPr>
        <w:t xml:space="preserve"> documentary, identifying </w:t>
      </w:r>
      <w:r w:rsidR="00247A5B" w:rsidRPr="00ED49A4">
        <w:rPr>
          <w:rFonts w:eastAsia="Times New Roman" w:cstheme="minorHAnsi"/>
        </w:rPr>
        <w:t>three to five</w:t>
      </w:r>
      <w:r w:rsidR="00EE721F" w:rsidRPr="00ED49A4">
        <w:rPr>
          <w:rFonts w:eastAsia="Times New Roman" w:cstheme="minorHAnsi"/>
        </w:rPr>
        <w:t xml:space="preserve"> features</w:t>
      </w:r>
      <w:r w:rsidR="009043B4">
        <w:rPr>
          <w:rFonts w:eastAsia="Times New Roman" w:cstheme="minorHAnsi"/>
        </w:rPr>
        <w:t xml:space="preserve"> and techniques</w:t>
      </w:r>
      <w:r w:rsidR="00EE721F" w:rsidRPr="00ED49A4">
        <w:rPr>
          <w:rFonts w:eastAsia="Times New Roman" w:cstheme="minorHAnsi"/>
        </w:rPr>
        <w:t>, giving an example for each and stating the intended effect on the audience.</w:t>
      </w:r>
    </w:p>
    <w:p w14:paraId="236A81E3" w14:textId="0B0744EA" w:rsidR="00F344AD" w:rsidRPr="00ED49A4" w:rsidRDefault="009043B4" w:rsidP="00ED49A4">
      <w:pPr>
        <w:pStyle w:val="ListParagraph"/>
        <w:tabs>
          <w:tab w:val="left" w:pos="284"/>
        </w:tabs>
        <w:ind w:left="284"/>
        <w:rPr>
          <w:rFonts w:eastAsia="Times New Roman" w:cstheme="minorHAnsi"/>
        </w:rPr>
      </w:pPr>
      <w:r>
        <w:rPr>
          <w:rFonts w:eastAsia="Times New Roman" w:cstheme="minorHAnsi"/>
        </w:rPr>
        <w:t>Y</w:t>
      </w:r>
      <w:r w:rsidRPr="00ED49A4">
        <w:rPr>
          <w:rFonts w:eastAsia="Times New Roman" w:cstheme="minorHAnsi"/>
        </w:rPr>
        <w:t>our chart will be assessed on</w:t>
      </w:r>
      <w:r w:rsidR="00F344AD">
        <w:rPr>
          <w:rFonts w:eastAsia="Times New Roman" w:cstheme="minorHAnsi"/>
        </w:rPr>
        <w:t xml:space="preserve"> the way </w:t>
      </w:r>
      <w:r w:rsidR="00E72070">
        <w:rPr>
          <w:rFonts w:eastAsia="Times New Roman" w:cstheme="minorHAnsi"/>
        </w:rPr>
        <w:t xml:space="preserve">it maps and </w:t>
      </w:r>
      <w:r w:rsidR="00F344AD">
        <w:rPr>
          <w:rFonts w:eastAsia="Times New Roman" w:cstheme="minorHAnsi"/>
        </w:rPr>
        <w:t>organise</w:t>
      </w:r>
      <w:r w:rsidR="00E72070">
        <w:rPr>
          <w:rFonts w:eastAsia="Times New Roman" w:cstheme="minorHAnsi"/>
        </w:rPr>
        <w:t>s</w:t>
      </w:r>
      <w:r w:rsidR="00F344AD">
        <w:rPr>
          <w:rFonts w:eastAsia="Times New Roman" w:cstheme="minorHAnsi"/>
        </w:rPr>
        <w:t xml:space="preserve"> your ideas. </w:t>
      </w:r>
      <w:r w:rsidR="00F344AD">
        <w:rPr>
          <w:rFonts w:eastAsia="Times New Roman" w:cstheme="minorHAnsi"/>
        </w:rPr>
        <w:tab/>
      </w:r>
      <w:r w:rsidR="00F344AD">
        <w:rPr>
          <w:rFonts w:eastAsia="Times New Roman" w:cstheme="minorHAnsi"/>
        </w:rPr>
        <w:tab/>
      </w:r>
      <w:r w:rsidR="00E72070">
        <w:rPr>
          <w:rFonts w:eastAsia="Times New Roman" w:cstheme="minorHAnsi"/>
        </w:rPr>
        <w:t xml:space="preserve">      </w:t>
      </w:r>
      <w:r w:rsidR="00F344AD">
        <w:rPr>
          <w:rFonts w:eastAsia="Times New Roman" w:cstheme="minorHAnsi"/>
        </w:rPr>
        <w:t>(5 marks)</w:t>
      </w:r>
    </w:p>
    <w:p w14:paraId="5FA591D9" w14:textId="40C85029" w:rsidR="00540042" w:rsidRDefault="005E5FA6" w:rsidP="00540042">
      <w:pPr>
        <w:pStyle w:val="ListParagraph"/>
        <w:numPr>
          <w:ilvl w:val="0"/>
          <w:numId w:val="29"/>
        </w:numPr>
        <w:tabs>
          <w:tab w:val="left" w:pos="284"/>
        </w:tabs>
        <w:ind w:left="284" w:hanging="284"/>
        <w:rPr>
          <w:rFonts w:eastAsia="Times New Roman" w:cstheme="minorHAnsi"/>
        </w:rPr>
      </w:pPr>
      <w:r>
        <w:rPr>
          <w:rFonts w:eastAsia="Times New Roman" w:cstheme="minorHAnsi"/>
        </w:rPr>
        <w:t>Use your</w:t>
      </w:r>
      <w:r w:rsidR="00EE721F" w:rsidRPr="00ED49A4">
        <w:rPr>
          <w:rFonts w:eastAsia="Times New Roman" w:cstheme="minorHAnsi"/>
        </w:rPr>
        <w:t xml:space="preserve"> </w:t>
      </w:r>
      <w:r>
        <w:rPr>
          <w:rFonts w:eastAsia="Times New Roman" w:cstheme="minorHAnsi"/>
        </w:rPr>
        <w:t xml:space="preserve">chart to </w:t>
      </w:r>
      <w:r w:rsidR="00EE721F" w:rsidRPr="00ED49A4">
        <w:rPr>
          <w:rFonts w:eastAsia="Times New Roman" w:cstheme="minorHAnsi"/>
        </w:rPr>
        <w:t>independently produce written responses to unseen questions about the</w:t>
      </w:r>
      <w:r w:rsidR="00540042">
        <w:rPr>
          <w:rFonts w:eastAsia="Times New Roman" w:cstheme="minorHAnsi"/>
        </w:rPr>
        <w:t xml:space="preserve"> </w:t>
      </w:r>
      <w:r w:rsidR="00EE721F" w:rsidRPr="00ED49A4">
        <w:rPr>
          <w:rFonts w:eastAsia="Times New Roman" w:cstheme="minorHAnsi"/>
        </w:rPr>
        <w:t>documentary</w:t>
      </w:r>
      <w:r>
        <w:rPr>
          <w:rFonts w:eastAsia="Times New Roman" w:cstheme="minorHAnsi"/>
        </w:rPr>
        <w:t xml:space="preserve">. </w:t>
      </w:r>
    </w:p>
    <w:p w14:paraId="6228D5F8" w14:textId="7A791F34" w:rsidR="00540042" w:rsidRPr="00ED49A4" w:rsidRDefault="00F344AD" w:rsidP="00ED49A4">
      <w:pPr>
        <w:pStyle w:val="ListParagraph"/>
        <w:numPr>
          <w:ilvl w:val="0"/>
          <w:numId w:val="29"/>
        </w:numPr>
        <w:tabs>
          <w:tab w:val="left" w:pos="284"/>
        </w:tabs>
        <w:ind w:left="284" w:hanging="284"/>
        <w:rPr>
          <w:rFonts w:eastAsia="Times New Roman" w:cstheme="minorHAnsi"/>
        </w:rPr>
      </w:pPr>
      <w:r>
        <w:rPr>
          <w:rFonts w:eastAsia="Times New Roman" w:cstheme="minorHAnsi"/>
        </w:rPr>
        <w:t>Use your chart to w</w:t>
      </w:r>
      <w:r w:rsidR="00540042" w:rsidRPr="00ED49A4">
        <w:rPr>
          <w:rFonts w:eastAsia="Times New Roman" w:cstheme="minorHAnsi"/>
        </w:rPr>
        <w:t xml:space="preserve">rite a short paragraph outlining your personal </w:t>
      </w:r>
      <w:r w:rsidR="00540042" w:rsidRPr="00A56B38">
        <w:t>context</w:t>
      </w:r>
      <w:r w:rsidR="00540042" w:rsidRPr="00ED49A4">
        <w:rPr>
          <w:rFonts w:eastAsia="Times New Roman" w:cstheme="minorHAnsi"/>
        </w:rPr>
        <w:t xml:space="preserve"> and opinion in relation to the issue in the film and how your opinion has changed (or has not) since the viewing, using evidence from the film to support your response.</w:t>
      </w:r>
    </w:p>
    <w:p w14:paraId="379CE7E9" w14:textId="0E8E9E13" w:rsidR="005E5FA6" w:rsidRDefault="00F344AD" w:rsidP="00F344AD">
      <w:pPr>
        <w:tabs>
          <w:tab w:val="left" w:pos="284"/>
        </w:tabs>
        <w:rPr>
          <w:rFonts w:eastAsia="Times New Roman" w:cstheme="minorHAnsi"/>
        </w:rPr>
      </w:pPr>
      <w:r>
        <w:rPr>
          <w:rFonts w:eastAsia="Times New Roman" w:cstheme="minorHAnsi"/>
        </w:rPr>
        <w:t xml:space="preserve">Your responses will </w:t>
      </w:r>
      <w:r w:rsidR="005E5FA6" w:rsidRPr="00ED49A4">
        <w:rPr>
          <w:rFonts w:eastAsia="Times New Roman" w:cstheme="minorHAnsi"/>
        </w:rPr>
        <w:t>be assessed on</w:t>
      </w:r>
      <w:r>
        <w:rPr>
          <w:rFonts w:eastAsia="Times New Roman" w:cstheme="minorHAnsi"/>
        </w:rPr>
        <w:t xml:space="preserve"> your:</w:t>
      </w:r>
    </w:p>
    <w:p w14:paraId="16EF5D6C" w14:textId="54BE24C1" w:rsidR="00F344AD" w:rsidRDefault="00540042" w:rsidP="00755B86">
      <w:pPr>
        <w:pStyle w:val="ListParagraph"/>
        <w:numPr>
          <w:ilvl w:val="0"/>
          <w:numId w:val="33"/>
        </w:numPr>
        <w:tabs>
          <w:tab w:val="left" w:pos="284"/>
          <w:tab w:val="right" w:pos="9072"/>
        </w:tabs>
        <w:ind w:hanging="720"/>
        <w:rPr>
          <w:rFonts w:eastAsia="Times New Roman" w:cstheme="minorHAnsi"/>
        </w:rPr>
      </w:pPr>
      <w:r w:rsidRPr="00ED49A4">
        <w:rPr>
          <w:rFonts w:eastAsia="Times New Roman" w:cstheme="minorHAnsi"/>
        </w:rPr>
        <w:t xml:space="preserve">identification of documentary features and techniques </w:t>
      </w:r>
      <w:r w:rsidRPr="00ED49A4">
        <w:rPr>
          <w:rFonts w:eastAsia="Times New Roman" w:cstheme="minorHAnsi"/>
        </w:rPr>
        <w:tab/>
        <w:t>(3 marks)</w:t>
      </w:r>
    </w:p>
    <w:p w14:paraId="69909E1F" w14:textId="16E60CBF" w:rsidR="00F344AD" w:rsidRDefault="00540042" w:rsidP="00755B86">
      <w:pPr>
        <w:pStyle w:val="ListParagraph"/>
        <w:numPr>
          <w:ilvl w:val="0"/>
          <w:numId w:val="33"/>
        </w:numPr>
        <w:tabs>
          <w:tab w:val="left" w:pos="284"/>
          <w:tab w:val="right" w:pos="9072"/>
        </w:tabs>
        <w:ind w:hanging="720"/>
        <w:rPr>
          <w:rFonts w:eastAsia="Times New Roman" w:cstheme="minorHAnsi"/>
        </w:rPr>
      </w:pPr>
      <w:r w:rsidRPr="00ED49A4">
        <w:rPr>
          <w:rFonts w:eastAsia="Times New Roman" w:cstheme="minorHAnsi"/>
        </w:rPr>
        <w:t>explanation of</w:t>
      </w:r>
      <w:r w:rsidR="005E5FA6" w:rsidRPr="00ED49A4">
        <w:rPr>
          <w:rFonts w:eastAsia="Times New Roman" w:cstheme="minorHAnsi"/>
        </w:rPr>
        <w:t xml:space="preserve"> the key issue </w:t>
      </w:r>
      <w:r w:rsidR="009043B4" w:rsidRPr="00ED49A4">
        <w:rPr>
          <w:rFonts w:eastAsia="Times New Roman" w:cstheme="minorHAnsi"/>
        </w:rPr>
        <w:t>raised by</w:t>
      </w:r>
      <w:r w:rsidR="005E5FA6" w:rsidRPr="00ED49A4">
        <w:rPr>
          <w:rFonts w:eastAsia="Times New Roman" w:cstheme="minorHAnsi"/>
        </w:rPr>
        <w:t xml:space="preserve"> the documentary</w:t>
      </w:r>
      <w:r w:rsidR="005E5FA6" w:rsidRPr="00ED49A4">
        <w:rPr>
          <w:rFonts w:eastAsia="Times New Roman" w:cstheme="minorHAnsi"/>
        </w:rPr>
        <w:tab/>
        <w:t>(5 marks)</w:t>
      </w:r>
    </w:p>
    <w:p w14:paraId="0E59BDD7" w14:textId="10DF56B7" w:rsidR="00F344AD" w:rsidRDefault="00EE721F" w:rsidP="00755B86">
      <w:pPr>
        <w:pStyle w:val="ListParagraph"/>
        <w:numPr>
          <w:ilvl w:val="0"/>
          <w:numId w:val="33"/>
        </w:numPr>
        <w:tabs>
          <w:tab w:val="left" w:pos="284"/>
          <w:tab w:val="right" w:pos="9072"/>
        </w:tabs>
        <w:ind w:left="284" w:hanging="284"/>
        <w:rPr>
          <w:rFonts w:eastAsia="Times New Roman" w:cstheme="minorHAnsi"/>
        </w:rPr>
      </w:pPr>
      <w:r w:rsidRPr="00ED49A4">
        <w:rPr>
          <w:rFonts w:eastAsia="Times New Roman" w:cstheme="minorHAnsi"/>
        </w:rPr>
        <w:t>expl</w:t>
      </w:r>
      <w:r w:rsidR="00540042" w:rsidRPr="00ED49A4">
        <w:rPr>
          <w:rFonts w:eastAsia="Times New Roman" w:cstheme="minorHAnsi"/>
        </w:rPr>
        <w:t>anation of</w:t>
      </w:r>
      <w:r w:rsidRPr="00ED49A4">
        <w:rPr>
          <w:rFonts w:eastAsia="Times New Roman" w:cstheme="minorHAnsi"/>
        </w:rPr>
        <w:t xml:space="preserve"> how certain examples of documentary features might position the viewer </w:t>
      </w:r>
    </w:p>
    <w:p w14:paraId="786FEF1A" w14:textId="3E636096" w:rsidR="00F344AD" w:rsidRPr="00ED49A4" w:rsidRDefault="00EE721F" w:rsidP="00755B86">
      <w:pPr>
        <w:pStyle w:val="ListParagraph"/>
        <w:tabs>
          <w:tab w:val="left" w:pos="284"/>
          <w:tab w:val="right" w:pos="9072"/>
        </w:tabs>
        <w:ind w:left="284"/>
        <w:rPr>
          <w:rFonts w:eastAsia="Times New Roman" w:cstheme="minorHAnsi"/>
        </w:rPr>
      </w:pPr>
      <w:r w:rsidRPr="00ED49A4">
        <w:rPr>
          <w:rFonts w:eastAsia="Times New Roman" w:cstheme="minorHAnsi"/>
        </w:rPr>
        <w:t>to</w:t>
      </w:r>
      <w:r w:rsidR="00540042" w:rsidRPr="00ED49A4">
        <w:rPr>
          <w:rFonts w:eastAsia="Times New Roman" w:cstheme="minorHAnsi"/>
        </w:rPr>
        <w:t xml:space="preserve"> </w:t>
      </w:r>
      <w:r w:rsidRPr="00ED49A4">
        <w:rPr>
          <w:rFonts w:eastAsia="Times New Roman" w:cstheme="minorHAnsi"/>
        </w:rPr>
        <w:t>think</w:t>
      </w:r>
      <w:r w:rsidR="00F344AD">
        <w:rPr>
          <w:rFonts w:eastAsia="Times New Roman" w:cstheme="minorHAnsi"/>
        </w:rPr>
        <w:t xml:space="preserve"> </w:t>
      </w:r>
      <w:r w:rsidRPr="00ED49A4">
        <w:rPr>
          <w:rFonts w:eastAsia="Times New Roman" w:cstheme="minorHAnsi"/>
        </w:rPr>
        <w:t>in a particular way</w:t>
      </w:r>
      <w:r w:rsidR="00540042" w:rsidRPr="00ED49A4">
        <w:rPr>
          <w:rFonts w:eastAsia="Times New Roman" w:cstheme="minorHAnsi"/>
        </w:rPr>
        <w:t xml:space="preserve"> </w:t>
      </w:r>
      <w:r w:rsidR="00540042" w:rsidRPr="00ED49A4">
        <w:rPr>
          <w:rFonts w:eastAsia="Times New Roman" w:cstheme="minorHAnsi"/>
        </w:rPr>
        <w:tab/>
        <w:t>(5</w:t>
      </w:r>
      <w:r w:rsidR="00F344AD">
        <w:rPr>
          <w:rFonts w:eastAsia="Times New Roman" w:cstheme="minorHAnsi"/>
        </w:rPr>
        <w:t xml:space="preserve"> </w:t>
      </w:r>
      <w:r w:rsidR="00540042" w:rsidRPr="00ED49A4">
        <w:rPr>
          <w:rFonts w:eastAsia="Times New Roman" w:cstheme="minorHAnsi"/>
        </w:rPr>
        <w:t>marks)</w:t>
      </w:r>
    </w:p>
    <w:p w14:paraId="11B08F8F" w14:textId="74883FA5" w:rsidR="00F344AD" w:rsidRPr="00ED49A4" w:rsidRDefault="00F344AD" w:rsidP="00755B86">
      <w:pPr>
        <w:pStyle w:val="ListParagraph"/>
        <w:numPr>
          <w:ilvl w:val="0"/>
          <w:numId w:val="33"/>
        </w:numPr>
        <w:tabs>
          <w:tab w:val="right" w:pos="9072"/>
        </w:tabs>
        <w:ind w:left="284" w:hanging="284"/>
        <w:rPr>
          <w:rFonts w:eastAsia="Times New Roman" w:cstheme="minorHAnsi"/>
        </w:rPr>
      </w:pPr>
      <w:r>
        <w:rPr>
          <w:rFonts w:eastAsia="Times New Roman" w:cstheme="minorHAnsi"/>
        </w:rPr>
        <w:t xml:space="preserve">identification and explanation </w:t>
      </w:r>
      <w:r w:rsidR="005D571E">
        <w:rPr>
          <w:rFonts w:eastAsia="Times New Roman" w:cstheme="minorHAnsi"/>
        </w:rPr>
        <w:t>of</w:t>
      </w:r>
      <w:r>
        <w:rPr>
          <w:rFonts w:eastAsia="Times New Roman" w:cstheme="minorHAnsi"/>
        </w:rPr>
        <w:t xml:space="preserve"> your personal </w:t>
      </w:r>
      <w:r w:rsidR="00593830">
        <w:rPr>
          <w:rFonts w:eastAsia="Times New Roman" w:cstheme="minorHAnsi"/>
        </w:rPr>
        <w:t xml:space="preserve">context </w:t>
      </w:r>
      <w:r w:rsidR="00593830">
        <w:rPr>
          <w:rFonts w:eastAsia="Times New Roman" w:cstheme="minorHAnsi"/>
        </w:rPr>
        <w:tab/>
        <w:t>(5marks)</w:t>
      </w:r>
    </w:p>
    <w:p w14:paraId="188F0760" w14:textId="55C2FCE1" w:rsidR="00540042" w:rsidRPr="00ED49A4" w:rsidRDefault="00540042" w:rsidP="00755B86">
      <w:pPr>
        <w:pStyle w:val="ListParagraph"/>
        <w:numPr>
          <w:ilvl w:val="0"/>
          <w:numId w:val="33"/>
        </w:numPr>
        <w:tabs>
          <w:tab w:val="left" w:pos="284"/>
          <w:tab w:val="right" w:pos="9072"/>
        </w:tabs>
        <w:spacing w:after="240"/>
        <w:ind w:hanging="720"/>
        <w:rPr>
          <w:rFonts w:eastAsia="Times New Roman" w:cstheme="minorHAnsi"/>
        </w:rPr>
      </w:pPr>
      <w:r w:rsidRPr="00ED49A4">
        <w:rPr>
          <w:rFonts w:eastAsia="Times New Roman" w:cstheme="minorHAnsi"/>
        </w:rPr>
        <w:t>use of grammar, spelling and punctuation</w:t>
      </w:r>
      <w:r w:rsidR="005D571E">
        <w:rPr>
          <w:rFonts w:eastAsia="Times New Roman" w:cstheme="minorHAnsi"/>
        </w:rPr>
        <w:t>.</w:t>
      </w:r>
      <w:r w:rsidRPr="00ED49A4">
        <w:rPr>
          <w:rFonts w:eastAsia="Times New Roman" w:cstheme="minorHAnsi"/>
        </w:rPr>
        <w:tab/>
        <w:t>(5 marks)</w:t>
      </w:r>
    </w:p>
    <w:p w14:paraId="788FBB34" w14:textId="5208363F" w:rsidR="0082633C" w:rsidRDefault="00EE721F" w:rsidP="00A805AB">
      <w:pPr>
        <w:rPr>
          <w:b/>
        </w:rPr>
      </w:pPr>
      <w:r w:rsidRPr="00D0465C">
        <w:rPr>
          <w:rFonts w:eastAsia="Times New Roman" w:cstheme="minorHAnsi"/>
          <w:b/>
          <w:lang w:eastAsia="en-AU"/>
        </w:rPr>
        <w:t xml:space="preserve">Due </w:t>
      </w:r>
      <w:r w:rsidR="008A6065">
        <w:rPr>
          <w:rFonts w:eastAsia="Times New Roman" w:cstheme="minorHAnsi"/>
          <w:b/>
          <w:lang w:eastAsia="en-AU"/>
        </w:rPr>
        <w:t>d</w:t>
      </w:r>
      <w:r w:rsidRPr="00D0465C">
        <w:rPr>
          <w:rFonts w:eastAsia="Times New Roman" w:cstheme="minorHAnsi"/>
          <w:b/>
          <w:lang w:eastAsia="en-AU"/>
        </w:rPr>
        <w:t>at</w:t>
      </w:r>
      <w:r w:rsidRPr="001827D4">
        <w:rPr>
          <w:rFonts w:eastAsia="Times New Roman" w:cstheme="minorHAnsi"/>
          <w:b/>
          <w:lang w:eastAsia="en-AU"/>
        </w:rPr>
        <w:t>e:</w:t>
      </w:r>
      <w:r w:rsidRPr="00D0465C">
        <w:rPr>
          <w:rFonts w:eastAsia="Times New Roman" w:cstheme="minorHAnsi"/>
          <w:b/>
          <w:lang w:eastAsia="en-AU"/>
        </w:rPr>
        <w:t xml:space="preserve"> </w:t>
      </w:r>
      <w:r w:rsidRPr="001A7FEB">
        <w:rPr>
          <w:rFonts w:eastAsia="Times New Roman" w:cstheme="minorHAnsi"/>
          <w:lang w:eastAsia="en-AU"/>
        </w:rPr>
        <w:t>To be completed in</w:t>
      </w:r>
      <w:r w:rsidR="00B43AEF" w:rsidRPr="001A7FEB">
        <w:rPr>
          <w:rFonts w:eastAsia="Times New Roman" w:cstheme="minorHAnsi"/>
          <w:lang w:eastAsia="en-AU"/>
        </w:rPr>
        <w:t xml:space="preserve"> class on _____________________</w:t>
      </w:r>
      <w:r w:rsidR="0082633C">
        <w:rPr>
          <w:b/>
        </w:rPr>
        <w:br w:type="page"/>
      </w:r>
    </w:p>
    <w:p w14:paraId="5081154C" w14:textId="782CDE06" w:rsidR="00532F18" w:rsidRPr="003B3CD2" w:rsidRDefault="00532F18" w:rsidP="00A56B38">
      <w:pPr>
        <w:pStyle w:val="SCSAHeading2"/>
      </w:pPr>
      <w:r w:rsidRPr="00B51C4B">
        <w:lastRenderedPageBreak/>
        <w:t xml:space="preserve">Marking </w:t>
      </w:r>
      <w:r>
        <w:t>key for sample assessment task 6</w:t>
      </w:r>
    </w:p>
    <w:tbl>
      <w:tblPr>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left w:w="113" w:type="dxa"/>
          <w:bottom w:w="45" w:type="dxa"/>
          <w:right w:w="113" w:type="dxa"/>
        </w:tblCellMar>
        <w:tblLook w:val="01E0" w:firstRow="1" w:lastRow="1" w:firstColumn="1" w:lastColumn="1" w:noHBand="0" w:noVBand="0"/>
      </w:tblPr>
      <w:tblGrid>
        <w:gridCol w:w="7655"/>
        <w:gridCol w:w="1405"/>
      </w:tblGrid>
      <w:tr w:rsidR="00532F18" w:rsidRPr="00755B86" w14:paraId="1813ADA7" w14:textId="77777777" w:rsidTr="00755B86">
        <w:trPr>
          <w:trHeight w:val="23"/>
        </w:trPr>
        <w:tc>
          <w:tcPr>
            <w:tcW w:w="7655" w:type="dxa"/>
            <w:tcBorders>
              <w:right w:val="single" w:sz="4" w:space="0" w:color="FFFFFF" w:themeColor="background1"/>
            </w:tcBorders>
            <w:shd w:val="clear" w:color="auto" w:fill="BD9FCF"/>
            <w:vAlign w:val="center"/>
            <w:hideMark/>
          </w:tcPr>
          <w:p w14:paraId="031AD696" w14:textId="77777777" w:rsidR="00532F18" w:rsidRPr="00755B86" w:rsidRDefault="00532F18"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405" w:type="dxa"/>
            <w:tcBorders>
              <w:left w:val="single" w:sz="4" w:space="0" w:color="FFFFFF" w:themeColor="background1"/>
            </w:tcBorders>
            <w:shd w:val="clear" w:color="auto" w:fill="BD9FCF"/>
            <w:vAlign w:val="center"/>
            <w:hideMark/>
          </w:tcPr>
          <w:p w14:paraId="37A6E107" w14:textId="77777777" w:rsidR="00532F18" w:rsidRPr="00755B86" w:rsidRDefault="00532F18" w:rsidP="004E03A0">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532F18" w:rsidRPr="004E03A0" w14:paraId="6A41E4B9" w14:textId="77777777" w:rsidTr="004E03A0">
        <w:tblPrEx>
          <w:tblLook w:val="04A0" w:firstRow="1" w:lastRow="0" w:firstColumn="1" w:lastColumn="0" w:noHBand="0" w:noVBand="1"/>
        </w:tblPrEx>
        <w:trPr>
          <w:trHeight w:val="23"/>
        </w:trPr>
        <w:tc>
          <w:tcPr>
            <w:tcW w:w="7655" w:type="dxa"/>
            <w:shd w:val="clear" w:color="auto" w:fill="E4D8EB"/>
            <w:vAlign w:val="center"/>
          </w:tcPr>
          <w:p w14:paraId="45F99D8F" w14:textId="303F6C94" w:rsidR="00532F18" w:rsidRPr="004E03A0" w:rsidRDefault="00532F18" w:rsidP="004E03A0">
            <w:pPr>
              <w:spacing w:after="0" w:line="240" w:lineRule="auto"/>
              <w:rPr>
                <w:rFonts w:ascii="Calibri" w:eastAsia="MS Mincho" w:hAnsi="Calibri" w:cs="Calibri"/>
                <w:b/>
                <w:bCs/>
                <w:sz w:val="20"/>
              </w:rPr>
            </w:pPr>
            <w:r w:rsidRPr="004E03A0">
              <w:rPr>
                <w:rFonts w:ascii="Calibri" w:eastAsia="MS Mincho" w:hAnsi="Calibri" w:cs="Calibri"/>
                <w:b/>
                <w:sz w:val="20"/>
              </w:rPr>
              <w:t xml:space="preserve">Use of </w:t>
            </w:r>
            <w:r w:rsidR="008A6065" w:rsidRPr="004E03A0">
              <w:rPr>
                <w:rFonts w:ascii="Calibri" w:eastAsia="MS Mincho" w:hAnsi="Calibri" w:cs="Calibri"/>
                <w:b/>
                <w:sz w:val="20"/>
              </w:rPr>
              <w:t xml:space="preserve">a </w:t>
            </w:r>
            <w:r w:rsidRPr="004E03A0">
              <w:rPr>
                <w:rFonts w:ascii="Calibri" w:eastAsia="MS Mincho" w:hAnsi="Calibri" w:cs="Calibri"/>
                <w:b/>
                <w:sz w:val="20"/>
              </w:rPr>
              <w:t>chart to map ideas</w:t>
            </w:r>
          </w:p>
        </w:tc>
        <w:tc>
          <w:tcPr>
            <w:tcW w:w="1405" w:type="dxa"/>
            <w:shd w:val="clear" w:color="auto" w:fill="E4D8EB"/>
            <w:vAlign w:val="center"/>
          </w:tcPr>
          <w:p w14:paraId="141E5224" w14:textId="6E220BEA" w:rsidR="00532F18" w:rsidRPr="004E03A0" w:rsidRDefault="00532F18" w:rsidP="004E03A0">
            <w:pPr>
              <w:spacing w:after="0" w:line="240" w:lineRule="auto"/>
              <w:jc w:val="center"/>
              <w:rPr>
                <w:rFonts w:ascii="Calibri" w:eastAsia="MS Mincho" w:hAnsi="Calibri" w:cs="Calibri"/>
                <w:b/>
                <w:bCs/>
                <w:sz w:val="20"/>
              </w:rPr>
            </w:pPr>
          </w:p>
        </w:tc>
      </w:tr>
      <w:tr w:rsidR="00532F18" w:rsidRPr="004E03A0" w14:paraId="2524AE68" w14:textId="77777777" w:rsidTr="004E03A0">
        <w:tblPrEx>
          <w:tblLook w:val="04A0" w:firstRow="1" w:lastRow="0" w:firstColumn="1" w:lastColumn="0" w:noHBand="0" w:noVBand="1"/>
        </w:tblPrEx>
        <w:trPr>
          <w:trHeight w:val="23"/>
        </w:trPr>
        <w:tc>
          <w:tcPr>
            <w:tcW w:w="7655" w:type="dxa"/>
          </w:tcPr>
          <w:p w14:paraId="7CF08F81" w14:textId="4CBEDCF8" w:rsidR="00532F18"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Make </w:t>
            </w:r>
            <w:r w:rsidR="00493E3A" w:rsidRPr="004E03A0">
              <w:rPr>
                <w:rFonts w:ascii="Calibri" w:eastAsia="MS Mincho" w:hAnsi="Calibri" w:cs="Calibri"/>
                <w:sz w:val="20"/>
              </w:rPr>
              <w:t>coherent and organised</w:t>
            </w:r>
            <w:r w:rsidR="00532F18" w:rsidRPr="004E03A0">
              <w:rPr>
                <w:rFonts w:ascii="Calibri" w:eastAsia="MS Mincho" w:hAnsi="Calibri" w:cs="Calibri"/>
                <w:sz w:val="20"/>
              </w:rPr>
              <w:t xml:space="preserve"> use of </w:t>
            </w:r>
            <w:r w:rsidR="008A6065" w:rsidRPr="004E03A0">
              <w:rPr>
                <w:rFonts w:ascii="Calibri" w:eastAsia="MS Mincho" w:hAnsi="Calibri" w:cs="Calibri"/>
                <w:sz w:val="20"/>
              </w:rPr>
              <w:t xml:space="preserve">a </w:t>
            </w:r>
            <w:r w:rsidR="00532F18" w:rsidRPr="004E03A0">
              <w:rPr>
                <w:rFonts w:ascii="Calibri" w:eastAsia="MS Mincho" w:hAnsi="Calibri" w:cs="Calibri"/>
                <w:sz w:val="20"/>
              </w:rPr>
              <w:t>chart to map ideas</w:t>
            </w:r>
          </w:p>
        </w:tc>
        <w:tc>
          <w:tcPr>
            <w:tcW w:w="1405" w:type="dxa"/>
            <w:vAlign w:val="center"/>
            <w:hideMark/>
          </w:tcPr>
          <w:p w14:paraId="33BE4332" w14:textId="77777777" w:rsidR="00532F18" w:rsidRPr="004E03A0" w:rsidRDefault="00532F18"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532F18" w:rsidRPr="004E03A0" w14:paraId="680DECFF" w14:textId="77777777" w:rsidTr="004E03A0">
        <w:tblPrEx>
          <w:tblLook w:val="04A0" w:firstRow="1" w:lastRow="0" w:firstColumn="1" w:lastColumn="0" w:noHBand="0" w:noVBand="1"/>
        </w:tblPrEx>
        <w:trPr>
          <w:trHeight w:val="23"/>
        </w:trPr>
        <w:tc>
          <w:tcPr>
            <w:tcW w:w="7655" w:type="dxa"/>
          </w:tcPr>
          <w:p w14:paraId="0B438C13" w14:textId="64757A91" w:rsidR="00532F18"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Makes </w:t>
            </w:r>
            <w:r w:rsidR="00493E3A" w:rsidRPr="004E03A0">
              <w:rPr>
                <w:rFonts w:ascii="Calibri" w:eastAsia="MS Mincho" w:hAnsi="Calibri" w:cs="Calibri"/>
                <w:sz w:val="20"/>
              </w:rPr>
              <w:t>logical</w:t>
            </w:r>
            <w:r w:rsidR="00532F18" w:rsidRPr="004E03A0">
              <w:rPr>
                <w:rFonts w:ascii="Calibri" w:eastAsia="MS Mincho" w:hAnsi="Calibri" w:cs="Calibri"/>
                <w:sz w:val="20"/>
              </w:rPr>
              <w:t xml:space="preserve"> </w:t>
            </w:r>
            <w:r w:rsidR="00EB3CB8" w:rsidRPr="004E03A0">
              <w:rPr>
                <w:rFonts w:ascii="Calibri" w:eastAsia="MS Mincho" w:hAnsi="Calibri" w:cs="Calibri"/>
                <w:sz w:val="20"/>
              </w:rPr>
              <w:t xml:space="preserve">use of </w:t>
            </w:r>
            <w:r w:rsidR="008A6065" w:rsidRPr="004E03A0">
              <w:rPr>
                <w:rFonts w:ascii="Calibri" w:eastAsia="MS Mincho" w:hAnsi="Calibri" w:cs="Calibri"/>
                <w:sz w:val="20"/>
              </w:rPr>
              <w:t xml:space="preserve">a </w:t>
            </w:r>
            <w:r w:rsidR="00EB3CB8" w:rsidRPr="004E03A0">
              <w:rPr>
                <w:rFonts w:ascii="Calibri" w:eastAsia="MS Mincho" w:hAnsi="Calibri" w:cs="Calibri"/>
                <w:sz w:val="20"/>
              </w:rPr>
              <w:t>chart to map ideas</w:t>
            </w:r>
          </w:p>
        </w:tc>
        <w:tc>
          <w:tcPr>
            <w:tcW w:w="1405" w:type="dxa"/>
            <w:vAlign w:val="center"/>
          </w:tcPr>
          <w:p w14:paraId="39616289" w14:textId="77777777" w:rsidR="00532F18" w:rsidRPr="004E03A0" w:rsidRDefault="00532F18"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532F18" w:rsidRPr="004E03A0" w14:paraId="7977EE41" w14:textId="77777777" w:rsidTr="004E03A0">
        <w:tblPrEx>
          <w:tblLook w:val="04A0" w:firstRow="1" w:lastRow="0" w:firstColumn="1" w:lastColumn="0" w:noHBand="0" w:noVBand="1"/>
        </w:tblPrEx>
        <w:trPr>
          <w:trHeight w:val="23"/>
        </w:trPr>
        <w:tc>
          <w:tcPr>
            <w:tcW w:w="7655" w:type="dxa"/>
          </w:tcPr>
          <w:p w14:paraId="7949DA8F" w14:textId="5682F209" w:rsidR="00532F18"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Makes s</w:t>
            </w:r>
            <w:r w:rsidR="00532F18" w:rsidRPr="004E03A0">
              <w:rPr>
                <w:rFonts w:ascii="Calibri" w:eastAsia="MS Mincho" w:hAnsi="Calibri" w:cs="Calibri"/>
                <w:sz w:val="20"/>
              </w:rPr>
              <w:t xml:space="preserve">ome </w:t>
            </w:r>
            <w:r w:rsidR="00EB3CB8" w:rsidRPr="004E03A0">
              <w:rPr>
                <w:rFonts w:ascii="Calibri" w:eastAsia="MS Mincho" w:hAnsi="Calibri" w:cs="Calibri"/>
                <w:sz w:val="20"/>
              </w:rPr>
              <w:t xml:space="preserve">use of </w:t>
            </w:r>
            <w:r w:rsidR="008A6065" w:rsidRPr="004E03A0">
              <w:rPr>
                <w:rFonts w:ascii="Calibri" w:eastAsia="MS Mincho" w:hAnsi="Calibri" w:cs="Calibri"/>
                <w:sz w:val="20"/>
              </w:rPr>
              <w:t xml:space="preserve">a </w:t>
            </w:r>
            <w:r w:rsidR="00EB3CB8" w:rsidRPr="004E03A0">
              <w:rPr>
                <w:rFonts w:ascii="Calibri" w:eastAsia="MS Mincho" w:hAnsi="Calibri" w:cs="Calibri"/>
                <w:sz w:val="20"/>
              </w:rPr>
              <w:t>chart to map ideas</w:t>
            </w:r>
          </w:p>
        </w:tc>
        <w:tc>
          <w:tcPr>
            <w:tcW w:w="1405" w:type="dxa"/>
            <w:vAlign w:val="center"/>
          </w:tcPr>
          <w:p w14:paraId="21529DAE" w14:textId="77777777" w:rsidR="00532F18" w:rsidRPr="004E03A0" w:rsidRDefault="00532F18"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532F18" w:rsidRPr="004E03A0" w14:paraId="7F7B5C81" w14:textId="77777777" w:rsidTr="004E03A0">
        <w:tblPrEx>
          <w:tblLook w:val="04A0" w:firstRow="1" w:lastRow="0" w:firstColumn="1" w:lastColumn="0" w:noHBand="0" w:noVBand="1"/>
        </w:tblPrEx>
        <w:trPr>
          <w:trHeight w:val="23"/>
        </w:trPr>
        <w:tc>
          <w:tcPr>
            <w:tcW w:w="7655" w:type="dxa"/>
          </w:tcPr>
          <w:p w14:paraId="08FC2FD9" w14:textId="2B2FF430" w:rsidR="00532F18" w:rsidRPr="004E03A0" w:rsidRDefault="00493E3A" w:rsidP="004E03A0">
            <w:pPr>
              <w:spacing w:after="0" w:line="240" w:lineRule="auto"/>
              <w:rPr>
                <w:rFonts w:ascii="Calibri" w:eastAsia="MS Mincho" w:hAnsi="Calibri" w:cs="Calibri"/>
                <w:sz w:val="20"/>
              </w:rPr>
            </w:pPr>
            <w:r w:rsidRPr="004E03A0">
              <w:rPr>
                <w:rFonts w:ascii="Calibri" w:eastAsia="MS Mincho" w:hAnsi="Calibri" w:cs="Calibri"/>
                <w:sz w:val="20"/>
              </w:rPr>
              <w:t>Rarely</w:t>
            </w:r>
            <w:r w:rsidR="00292549" w:rsidRPr="004E03A0">
              <w:rPr>
                <w:rFonts w:ascii="Calibri" w:eastAsia="MS Mincho" w:hAnsi="Calibri" w:cs="Calibri"/>
                <w:sz w:val="20"/>
              </w:rPr>
              <w:t xml:space="preserve"> </w:t>
            </w:r>
            <w:r w:rsidR="00EB3CB8" w:rsidRPr="004E03A0">
              <w:rPr>
                <w:rFonts w:ascii="Calibri" w:eastAsia="MS Mincho" w:hAnsi="Calibri" w:cs="Calibri"/>
                <w:sz w:val="20"/>
              </w:rPr>
              <w:t>use</w:t>
            </w:r>
            <w:r w:rsidRPr="004E03A0">
              <w:rPr>
                <w:rFonts w:ascii="Calibri" w:eastAsia="MS Mincho" w:hAnsi="Calibri" w:cs="Calibri"/>
                <w:sz w:val="20"/>
              </w:rPr>
              <w:t>s</w:t>
            </w:r>
            <w:r w:rsidR="00EB3CB8" w:rsidRPr="004E03A0">
              <w:rPr>
                <w:rFonts w:ascii="Calibri" w:eastAsia="MS Mincho" w:hAnsi="Calibri" w:cs="Calibri"/>
                <w:sz w:val="20"/>
              </w:rPr>
              <w:t xml:space="preserve"> </w:t>
            </w:r>
            <w:r w:rsidRPr="004E03A0">
              <w:rPr>
                <w:rFonts w:ascii="Calibri" w:eastAsia="MS Mincho" w:hAnsi="Calibri" w:cs="Calibri"/>
                <w:sz w:val="20"/>
              </w:rPr>
              <w:t xml:space="preserve">the </w:t>
            </w:r>
            <w:r w:rsidR="00EB3CB8" w:rsidRPr="004E03A0">
              <w:rPr>
                <w:rFonts w:ascii="Calibri" w:eastAsia="MS Mincho" w:hAnsi="Calibri" w:cs="Calibri"/>
                <w:sz w:val="20"/>
              </w:rPr>
              <w:t>chart to map ideas</w:t>
            </w:r>
          </w:p>
        </w:tc>
        <w:tc>
          <w:tcPr>
            <w:tcW w:w="1405" w:type="dxa"/>
            <w:vAlign w:val="center"/>
          </w:tcPr>
          <w:p w14:paraId="4DC4519A" w14:textId="69B7A9BB" w:rsidR="00532F18" w:rsidRPr="004E03A0" w:rsidRDefault="00493E3A"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r w:rsidR="00884497" w:rsidRPr="004E03A0">
              <w:rPr>
                <w:rFonts w:ascii="Calibri" w:eastAsia="MS Mincho" w:hAnsi="Calibri" w:cs="Calibri"/>
                <w:sz w:val="20"/>
              </w:rPr>
              <w:t>–</w:t>
            </w:r>
            <w:r w:rsidR="00532F18" w:rsidRPr="004E03A0">
              <w:rPr>
                <w:rFonts w:ascii="Calibri" w:eastAsia="MS Mincho" w:hAnsi="Calibri" w:cs="Calibri"/>
                <w:sz w:val="20"/>
              </w:rPr>
              <w:t>2</w:t>
            </w:r>
          </w:p>
        </w:tc>
      </w:tr>
      <w:tr w:rsidR="00884497" w:rsidRPr="004E03A0" w14:paraId="63A6B5BE" w14:textId="77777777" w:rsidTr="004E03A0">
        <w:tblPrEx>
          <w:tblLook w:val="04A0" w:firstRow="1" w:lastRow="0" w:firstColumn="1" w:lastColumn="0" w:noHBand="0" w:noVBand="1"/>
        </w:tblPrEx>
        <w:trPr>
          <w:trHeight w:val="23"/>
        </w:trPr>
        <w:tc>
          <w:tcPr>
            <w:tcW w:w="7655" w:type="dxa"/>
          </w:tcPr>
          <w:p w14:paraId="5BB7FD13" w14:textId="44484E13" w:rsidR="00884497"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3C74B092" w14:textId="092A0780" w:rsidR="00884497" w:rsidRPr="004E03A0" w:rsidRDefault="00884497"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532F18" w:rsidRPr="004E03A0" w14:paraId="448D50F2" w14:textId="77777777" w:rsidTr="004E03A0">
        <w:tblPrEx>
          <w:tblLook w:val="04A0" w:firstRow="1" w:lastRow="0" w:firstColumn="1" w:lastColumn="0" w:noHBand="0" w:noVBand="1"/>
        </w:tblPrEx>
        <w:trPr>
          <w:trHeight w:val="23"/>
        </w:trPr>
        <w:tc>
          <w:tcPr>
            <w:tcW w:w="7655" w:type="dxa"/>
            <w:shd w:val="clear" w:color="auto" w:fill="E4D8EB"/>
            <w:hideMark/>
          </w:tcPr>
          <w:p w14:paraId="71EA0F2C" w14:textId="77777777" w:rsidR="00532F18" w:rsidRPr="004E03A0" w:rsidRDefault="00532F18" w:rsidP="004E03A0">
            <w:pPr>
              <w:spacing w:after="0" w:line="240" w:lineRule="auto"/>
              <w:rPr>
                <w:rFonts w:ascii="Calibri" w:eastAsia="MS Mincho" w:hAnsi="Calibri" w:cs="Calibri"/>
                <w:b/>
                <w:sz w:val="20"/>
              </w:rPr>
            </w:pPr>
            <w:r w:rsidRPr="004E03A0">
              <w:rPr>
                <w:rFonts w:ascii="Calibri" w:eastAsia="MS Mincho" w:hAnsi="Calibri" w:cs="Calibri"/>
                <w:b/>
                <w:sz w:val="20"/>
              </w:rPr>
              <w:t>Control of mechanics</w:t>
            </w:r>
            <w:r w:rsidR="00854B75" w:rsidRPr="004E03A0">
              <w:rPr>
                <w:rFonts w:ascii="Calibri" w:eastAsia="MS Mincho" w:hAnsi="Calibri" w:cs="Calibri"/>
                <w:b/>
                <w:sz w:val="20"/>
              </w:rPr>
              <w:t xml:space="preserve"> (grammar, </w:t>
            </w:r>
            <w:r w:rsidRPr="004E03A0">
              <w:rPr>
                <w:rFonts w:ascii="Calibri" w:eastAsia="MS Mincho" w:hAnsi="Calibri" w:cs="Calibri"/>
                <w:b/>
                <w:sz w:val="20"/>
              </w:rPr>
              <w:t>spelling and punctuation)</w:t>
            </w:r>
          </w:p>
        </w:tc>
        <w:tc>
          <w:tcPr>
            <w:tcW w:w="1405" w:type="dxa"/>
            <w:shd w:val="clear" w:color="auto" w:fill="E4D8EB"/>
            <w:vAlign w:val="center"/>
            <w:hideMark/>
          </w:tcPr>
          <w:p w14:paraId="3B54F023" w14:textId="45F75209" w:rsidR="00532F18" w:rsidRPr="004E03A0" w:rsidRDefault="00532F18" w:rsidP="004E03A0">
            <w:pPr>
              <w:spacing w:after="0" w:line="240" w:lineRule="auto"/>
              <w:jc w:val="center"/>
              <w:rPr>
                <w:rFonts w:ascii="Calibri" w:eastAsia="MS Mincho" w:hAnsi="Calibri" w:cs="Calibri"/>
                <w:b/>
                <w:sz w:val="20"/>
              </w:rPr>
            </w:pPr>
          </w:p>
        </w:tc>
      </w:tr>
      <w:tr w:rsidR="00532F18" w:rsidRPr="004E03A0" w14:paraId="740BAD28" w14:textId="77777777" w:rsidTr="004E03A0">
        <w:tblPrEx>
          <w:tblLook w:val="04A0" w:firstRow="1" w:lastRow="0" w:firstColumn="1" w:lastColumn="0" w:noHBand="0" w:noVBand="1"/>
        </w:tblPrEx>
        <w:trPr>
          <w:trHeight w:val="23"/>
        </w:trPr>
        <w:tc>
          <w:tcPr>
            <w:tcW w:w="7655" w:type="dxa"/>
          </w:tcPr>
          <w:p w14:paraId="7C6732C5" w14:textId="56576C00" w:rsidR="00532F18"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Displays</w:t>
            </w:r>
            <w:r w:rsidR="00532F18" w:rsidRPr="004E03A0">
              <w:rPr>
                <w:rFonts w:ascii="Calibri" w:eastAsia="MS Mincho" w:hAnsi="Calibri" w:cs="Calibri"/>
                <w:sz w:val="20"/>
              </w:rPr>
              <w:t xml:space="preserve"> control of </w:t>
            </w:r>
            <w:r w:rsidR="00493E3A" w:rsidRPr="004E03A0">
              <w:rPr>
                <w:rFonts w:ascii="Calibri" w:eastAsia="MS Mincho" w:hAnsi="Calibri" w:cs="Calibri"/>
                <w:sz w:val="20"/>
              </w:rPr>
              <w:t xml:space="preserve">the </w:t>
            </w:r>
            <w:r w:rsidR="00532F18" w:rsidRPr="004E03A0">
              <w:rPr>
                <w:rFonts w:ascii="Calibri" w:eastAsia="MS Mincho" w:hAnsi="Calibri" w:cs="Calibri"/>
                <w:sz w:val="20"/>
              </w:rPr>
              <w:t>mechanics</w:t>
            </w:r>
            <w:r w:rsidR="00493E3A" w:rsidRPr="004E03A0">
              <w:rPr>
                <w:rFonts w:ascii="Calibri" w:eastAsia="MS Mincho" w:hAnsi="Calibri" w:cs="Calibri"/>
                <w:sz w:val="20"/>
              </w:rPr>
              <w:t xml:space="preserve"> of grammar, spelling and punctuation</w:t>
            </w:r>
          </w:p>
        </w:tc>
        <w:tc>
          <w:tcPr>
            <w:tcW w:w="1405" w:type="dxa"/>
            <w:vAlign w:val="center"/>
          </w:tcPr>
          <w:p w14:paraId="1E13AE1F" w14:textId="77777777" w:rsidR="00532F18" w:rsidRPr="004E03A0" w:rsidRDefault="00532F18"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532F18" w:rsidRPr="004E03A0" w14:paraId="5EB8DFB0" w14:textId="77777777" w:rsidTr="004E03A0">
        <w:tblPrEx>
          <w:tblLook w:val="04A0" w:firstRow="1" w:lastRow="0" w:firstColumn="1" w:lastColumn="0" w:noHBand="0" w:noVBand="1"/>
        </w:tblPrEx>
        <w:trPr>
          <w:trHeight w:val="23"/>
        </w:trPr>
        <w:tc>
          <w:tcPr>
            <w:tcW w:w="7655" w:type="dxa"/>
          </w:tcPr>
          <w:p w14:paraId="7EFEC5D2" w14:textId="33CB20E2" w:rsidR="00532F18"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Displays </w:t>
            </w:r>
            <w:r w:rsidR="00532F18" w:rsidRPr="004E03A0">
              <w:rPr>
                <w:rFonts w:ascii="Calibri" w:eastAsia="MS Mincho" w:hAnsi="Calibri" w:cs="Calibri"/>
                <w:sz w:val="20"/>
              </w:rPr>
              <w:t xml:space="preserve">control of </w:t>
            </w:r>
            <w:r w:rsidR="00493E3A" w:rsidRPr="004E03A0">
              <w:rPr>
                <w:rFonts w:ascii="Calibri" w:eastAsia="MS Mincho" w:hAnsi="Calibri" w:cs="Calibri"/>
                <w:sz w:val="20"/>
              </w:rPr>
              <w:t xml:space="preserve">most of the </w:t>
            </w:r>
            <w:r w:rsidR="00532F18" w:rsidRPr="004E03A0">
              <w:rPr>
                <w:rFonts w:ascii="Calibri" w:eastAsia="MS Mincho" w:hAnsi="Calibri" w:cs="Calibri"/>
                <w:sz w:val="20"/>
              </w:rPr>
              <w:t>mechanics</w:t>
            </w:r>
            <w:r w:rsidR="00493E3A" w:rsidRPr="004E03A0">
              <w:rPr>
                <w:rFonts w:ascii="Calibri" w:eastAsia="MS Mincho" w:hAnsi="Calibri" w:cs="Calibri"/>
                <w:sz w:val="20"/>
              </w:rPr>
              <w:t xml:space="preserve"> of grammar, spelling and punctuation</w:t>
            </w:r>
          </w:p>
        </w:tc>
        <w:tc>
          <w:tcPr>
            <w:tcW w:w="1405" w:type="dxa"/>
            <w:vAlign w:val="center"/>
          </w:tcPr>
          <w:p w14:paraId="0EF817E2" w14:textId="77777777" w:rsidR="00532F18" w:rsidRPr="004E03A0" w:rsidRDefault="00532F18"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B43AEF" w:rsidRPr="004E03A0" w14:paraId="5F5397B0" w14:textId="77777777" w:rsidTr="004E03A0">
        <w:tblPrEx>
          <w:tblLook w:val="04A0" w:firstRow="1" w:lastRow="0" w:firstColumn="1" w:lastColumn="0" w:noHBand="0" w:noVBand="1"/>
        </w:tblPrEx>
        <w:trPr>
          <w:trHeight w:val="23"/>
        </w:trPr>
        <w:tc>
          <w:tcPr>
            <w:tcW w:w="7655" w:type="dxa"/>
          </w:tcPr>
          <w:p w14:paraId="756A51AE" w14:textId="6738CD65"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Displays</w:t>
            </w:r>
            <w:r w:rsidR="00493E3A" w:rsidRPr="004E03A0">
              <w:rPr>
                <w:rFonts w:ascii="Calibri" w:eastAsia="MS Mincho" w:hAnsi="Calibri" w:cs="Calibri"/>
                <w:sz w:val="20"/>
              </w:rPr>
              <w:t xml:space="preserve"> </w:t>
            </w:r>
            <w:r w:rsidR="00B43AEF" w:rsidRPr="004E03A0">
              <w:rPr>
                <w:rFonts w:ascii="Calibri" w:eastAsia="MS Mincho" w:hAnsi="Calibri" w:cs="Calibri"/>
                <w:sz w:val="20"/>
              </w:rPr>
              <w:t xml:space="preserve">control of </w:t>
            </w:r>
            <w:r w:rsidR="00493E3A" w:rsidRPr="004E03A0">
              <w:rPr>
                <w:rFonts w:ascii="Calibri" w:eastAsia="MS Mincho" w:hAnsi="Calibri" w:cs="Calibri"/>
                <w:sz w:val="20"/>
              </w:rPr>
              <w:t xml:space="preserve">some of the </w:t>
            </w:r>
            <w:r w:rsidR="00B43AEF" w:rsidRPr="004E03A0">
              <w:rPr>
                <w:rFonts w:ascii="Calibri" w:eastAsia="MS Mincho" w:hAnsi="Calibri" w:cs="Calibri"/>
                <w:sz w:val="20"/>
              </w:rPr>
              <w:t>mechanics</w:t>
            </w:r>
            <w:r w:rsidR="00493E3A" w:rsidRPr="004E03A0">
              <w:rPr>
                <w:rFonts w:ascii="Calibri" w:eastAsia="MS Mincho" w:hAnsi="Calibri" w:cs="Calibri"/>
                <w:sz w:val="20"/>
              </w:rPr>
              <w:t xml:space="preserve"> of grammar, spelling and punctuation</w:t>
            </w:r>
          </w:p>
        </w:tc>
        <w:tc>
          <w:tcPr>
            <w:tcW w:w="1405" w:type="dxa"/>
            <w:vAlign w:val="center"/>
          </w:tcPr>
          <w:p w14:paraId="0ACC6BE3" w14:textId="77777777"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B43AEF" w:rsidRPr="004E03A0" w14:paraId="56599855" w14:textId="77777777" w:rsidTr="004E03A0">
        <w:tblPrEx>
          <w:tblLook w:val="04A0" w:firstRow="1" w:lastRow="0" w:firstColumn="1" w:lastColumn="0" w:noHBand="0" w:noVBand="1"/>
        </w:tblPrEx>
        <w:trPr>
          <w:trHeight w:val="23"/>
        </w:trPr>
        <w:tc>
          <w:tcPr>
            <w:tcW w:w="7655" w:type="dxa"/>
          </w:tcPr>
          <w:p w14:paraId="24EF2BEE" w14:textId="3C12FAB6"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Displays </w:t>
            </w:r>
            <w:r w:rsidR="00B43AEF" w:rsidRPr="004E03A0">
              <w:rPr>
                <w:rFonts w:ascii="Calibri" w:eastAsia="MS Mincho" w:hAnsi="Calibri" w:cs="Calibri"/>
                <w:sz w:val="20"/>
              </w:rPr>
              <w:t xml:space="preserve">control of </w:t>
            </w:r>
            <w:r w:rsidR="00493E3A" w:rsidRPr="004E03A0">
              <w:rPr>
                <w:rFonts w:ascii="Calibri" w:eastAsia="MS Mincho" w:hAnsi="Calibri" w:cs="Calibri"/>
                <w:sz w:val="20"/>
              </w:rPr>
              <w:t xml:space="preserve">very few of the </w:t>
            </w:r>
            <w:r w:rsidR="00B43AEF" w:rsidRPr="004E03A0">
              <w:rPr>
                <w:rFonts w:ascii="Calibri" w:eastAsia="MS Mincho" w:hAnsi="Calibri" w:cs="Calibri"/>
                <w:sz w:val="20"/>
              </w:rPr>
              <w:t>mechanics</w:t>
            </w:r>
            <w:r w:rsidR="00493E3A" w:rsidRPr="004E03A0">
              <w:rPr>
                <w:rFonts w:ascii="Calibri" w:eastAsia="MS Mincho" w:hAnsi="Calibri" w:cs="Calibri"/>
                <w:sz w:val="20"/>
              </w:rPr>
              <w:t xml:space="preserve"> of grammar, spelling and punctuation</w:t>
            </w:r>
          </w:p>
        </w:tc>
        <w:tc>
          <w:tcPr>
            <w:tcW w:w="1405" w:type="dxa"/>
            <w:vAlign w:val="center"/>
          </w:tcPr>
          <w:p w14:paraId="06752002" w14:textId="3F28F0FC" w:rsidR="00B43AEF" w:rsidRPr="004E03A0" w:rsidRDefault="00493E3A"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r w:rsidR="00884497" w:rsidRPr="004E03A0">
              <w:rPr>
                <w:rFonts w:ascii="Calibri" w:eastAsia="MS Mincho" w:hAnsi="Calibri" w:cs="Calibri"/>
                <w:sz w:val="20"/>
              </w:rPr>
              <w:t>–</w:t>
            </w:r>
            <w:r w:rsidR="00B43AEF" w:rsidRPr="004E03A0">
              <w:rPr>
                <w:rFonts w:ascii="Calibri" w:eastAsia="MS Mincho" w:hAnsi="Calibri" w:cs="Calibri"/>
                <w:sz w:val="20"/>
              </w:rPr>
              <w:t>2</w:t>
            </w:r>
          </w:p>
        </w:tc>
      </w:tr>
      <w:tr w:rsidR="00C7039E" w:rsidRPr="004E03A0" w14:paraId="0BDF91AB" w14:textId="77777777" w:rsidTr="004E03A0">
        <w:tblPrEx>
          <w:tblLook w:val="04A0" w:firstRow="1" w:lastRow="0" w:firstColumn="1" w:lastColumn="0" w:noHBand="0" w:noVBand="1"/>
        </w:tblPrEx>
        <w:trPr>
          <w:trHeight w:val="23"/>
        </w:trPr>
        <w:tc>
          <w:tcPr>
            <w:tcW w:w="7655" w:type="dxa"/>
          </w:tcPr>
          <w:p w14:paraId="31BF49C7" w14:textId="27B8C04E" w:rsidR="00C7039E"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127E21B3" w14:textId="5D92BB4E" w:rsidR="00C7039E" w:rsidRPr="004E03A0" w:rsidRDefault="00C7039E"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B43AEF" w:rsidRPr="004E03A0" w14:paraId="1C3F1D2F" w14:textId="77777777" w:rsidTr="004E03A0">
        <w:tblPrEx>
          <w:tblLook w:val="04A0" w:firstRow="1" w:lastRow="0" w:firstColumn="1" w:lastColumn="0" w:noHBand="0" w:noVBand="1"/>
        </w:tblPrEx>
        <w:trPr>
          <w:trHeight w:val="23"/>
        </w:trPr>
        <w:tc>
          <w:tcPr>
            <w:tcW w:w="7655" w:type="dxa"/>
            <w:shd w:val="clear" w:color="auto" w:fill="E4D8EB"/>
            <w:vAlign w:val="center"/>
          </w:tcPr>
          <w:p w14:paraId="777CAF67" w14:textId="641BCE7B" w:rsidR="00B43AEF" w:rsidRPr="004E03A0" w:rsidRDefault="00B43AEF" w:rsidP="004E03A0">
            <w:pPr>
              <w:spacing w:after="0" w:line="240" w:lineRule="auto"/>
              <w:rPr>
                <w:rFonts w:ascii="Calibri" w:eastAsia="MS Mincho" w:hAnsi="Calibri" w:cs="Calibri"/>
                <w:b/>
                <w:sz w:val="20"/>
              </w:rPr>
            </w:pPr>
            <w:r w:rsidRPr="004E03A0">
              <w:rPr>
                <w:rFonts w:ascii="Calibri" w:hAnsi="Calibri" w:cs="Calibri"/>
                <w:b/>
                <w:sz w:val="20"/>
              </w:rPr>
              <w:t>Explanation of key issue raised by the documentary</w:t>
            </w:r>
          </w:p>
        </w:tc>
        <w:tc>
          <w:tcPr>
            <w:tcW w:w="1405" w:type="dxa"/>
            <w:shd w:val="clear" w:color="auto" w:fill="E4D8EB"/>
            <w:vAlign w:val="center"/>
            <w:hideMark/>
          </w:tcPr>
          <w:p w14:paraId="056203F9" w14:textId="20B1B75C" w:rsidR="00B43AEF" w:rsidRPr="004E03A0" w:rsidRDefault="00B43AEF" w:rsidP="004E03A0">
            <w:pPr>
              <w:tabs>
                <w:tab w:val="left" w:pos="637"/>
              </w:tabs>
              <w:spacing w:after="0" w:line="240" w:lineRule="auto"/>
              <w:jc w:val="center"/>
              <w:rPr>
                <w:rFonts w:ascii="Calibri" w:eastAsia="MS Mincho" w:hAnsi="Calibri" w:cs="Calibri"/>
                <w:b/>
                <w:sz w:val="20"/>
              </w:rPr>
            </w:pPr>
          </w:p>
        </w:tc>
      </w:tr>
      <w:tr w:rsidR="00B43AEF" w:rsidRPr="004E03A0" w14:paraId="7A61E059" w14:textId="77777777" w:rsidTr="004E03A0">
        <w:tblPrEx>
          <w:tblLook w:val="04A0" w:firstRow="1" w:lastRow="0" w:firstColumn="1" w:lastColumn="0" w:noHBand="0" w:noVBand="1"/>
        </w:tblPrEx>
        <w:trPr>
          <w:trHeight w:val="23"/>
        </w:trPr>
        <w:tc>
          <w:tcPr>
            <w:tcW w:w="7655" w:type="dxa"/>
          </w:tcPr>
          <w:p w14:paraId="3C4F509E" w14:textId="1E1B068C"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Provides a</w:t>
            </w:r>
            <w:r w:rsidR="00493E3A" w:rsidRPr="004E03A0">
              <w:rPr>
                <w:rFonts w:ascii="Calibri" w:eastAsia="MS Mincho" w:hAnsi="Calibri" w:cs="Calibri"/>
                <w:sz w:val="20"/>
              </w:rPr>
              <w:t xml:space="preserve"> coherent</w:t>
            </w:r>
            <w:r w:rsidR="00292549" w:rsidRPr="004E03A0">
              <w:rPr>
                <w:rFonts w:ascii="Calibri" w:eastAsia="MS Mincho" w:hAnsi="Calibri" w:cs="Calibri"/>
                <w:sz w:val="20"/>
              </w:rPr>
              <w:t xml:space="preserve"> </w:t>
            </w:r>
            <w:r w:rsidR="00B43AEF" w:rsidRPr="004E03A0">
              <w:rPr>
                <w:rFonts w:ascii="Calibri" w:eastAsia="MS Mincho" w:hAnsi="Calibri" w:cs="Calibri"/>
                <w:sz w:val="20"/>
              </w:rPr>
              <w:t>explanation of key issue</w:t>
            </w:r>
          </w:p>
        </w:tc>
        <w:tc>
          <w:tcPr>
            <w:tcW w:w="1405" w:type="dxa"/>
            <w:vAlign w:val="center"/>
          </w:tcPr>
          <w:p w14:paraId="49D48E3F" w14:textId="77777777" w:rsidR="00B43AEF" w:rsidRPr="004E03A0" w:rsidRDefault="00B43AEF"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B43AEF" w:rsidRPr="004E03A0" w14:paraId="127B3E18" w14:textId="77777777" w:rsidTr="004E03A0">
        <w:tblPrEx>
          <w:tblLook w:val="04A0" w:firstRow="1" w:lastRow="0" w:firstColumn="1" w:lastColumn="0" w:noHBand="0" w:noVBand="1"/>
        </w:tblPrEx>
        <w:trPr>
          <w:trHeight w:val="23"/>
        </w:trPr>
        <w:tc>
          <w:tcPr>
            <w:tcW w:w="7655" w:type="dxa"/>
          </w:tcPr>
          <w:p w14:paraId="17E8B1E4" w14:textId="2AFDAE3D"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Provides</w:t>
            </w:r>
            <w:r w:rsidRPr="004E03A0" w:rsidDel="00247A5B">
              <w:rPr>
                <w:rFonts w:ascii="Calibri" w:eastAsia="MS Mincho" w:hAnsi="Calibri" w:cs="Calibri"/>
                <w:sz w:val="20"/>
              </w:rPr>
              <w:t xml:space="preserve"> </w:t>
            </w:r>
            <w:r w:rsidRPr="004E03A0">
              <w:rPr>
                <w:rFonts w:ascii="Calibri" w:eastAsia="MS Mincho" w:hAnsi="Calibri" w:cs="Calibri"/>
                <w:sz w:val="20"/>
              </w:rPr>
              <w:t xml:space="preserve">a </w:t>
            </w:r>
            <w:r w:rsidR="00493E3A" w:rsidRPr="004E03A0">
              <w:rPr>
                <w:rFonts w:ascii="Calibri" w:eastAsia="MS Mincho" w:hAnsi="Calibri" w:cs="Calibri"/>
                <w:sz w:val="20"/>
              </w:rPr>
              <w:t>logical</w:t>
            </w:r>
            <w:r w:rsidR="00B43AEF" w:rsidRPr="004E03A0">
              <w:rPr>
                <w:rFonts w:ascii="Calibri" w:eastAsia="MS Mincho" w:hAnsi="Calibri" w:cs="Calibri"/>
                <w:sz w:val="20"/>
              </w:rPr>
              <w:t xml:space="preserve"> explanation of key issue</w:t>
            </w:r>
          </w:p>
        </w:tc>
        <w:tc>
          <w:tcPr>
            <w:tcW w:w="1405" w:type="dxa"/>
            <w:vAlign w:val="center"/>
          </w:tcPr>
          <w:p w14:paraId="54FD3F89" w14:textId="77777777" w:rsidR="00B43AEF" w:rsidRPr="004E03A0" w:rsidRDefault="00B43AEF"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B43AEF" w:rsidRPr="004E03A0" w14:paraId="3DD43102" w14:textId="77777777" w:rsidTr="004E03A0">
        <w:tblPrEx>
          <w:tblLook w:val="04A0" w:firstRow="1" w:lastRow="0" w:firstColumn="1" w:lastColumn="0" w:noHBand="0" w:noVBand="1"/>
        </w:tblPrEx>
        <w:trPr>
          <w:trHeight w:val="23"/>
        </w:trPr>
        <w:tc>
          <w:tcPr>
            <w:tcW w:w="7655" w:type="dxa"/>
          </w:tcPr>
          <w:p w14:paraId="1D09D199" w14:textId="14FB5A6E"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Provides</w:t>
            </w:r>
            <w:r w:rsidRPr="004E03A0" w:rsidDel="00247A5B">
              <w:rPr>
                <w:rFonts w:ascii="Calibri" w:eastAsia="MS Mincho" w:hAnsi="Calibri" w:cs="Calibri"/>
                <w:sz w:val="20"/>
              </w:rPr>
              <w:t xml:space="preserve"> </w:t>
            </w:r>
            <w:r w:rsidRPr="004E03A0">
              <w:rPr>
                <w:rFonts w:ascii="Calibri" w:eastAsia="MS Mincho" w:hAnsi="Calibri" w:cs="Calibri"/>
                <w:sz w:val="20"/>
              </w:rPr>
              <w:t>s</w:t>
            </w:r>
            <w:r w:rsidR="00B43AEF" w:rsidRPr="004E03A0">
              <w:rPr>
                <w:rFonts w:ascii="Calibri" w:eastAsia="MS Mincho" w:hAnsi="Calibri" w:cs="Calibri"/>
                <w:sz w:val="20"/>
              </w:rPr>
              <w:t>ome explanation of key issue</w:t>
            </w:r>
          </w:p>
        </w:tc>
        <w:tc>
          <w:tcPr>
            <w:tcW w:w="1405" w:type="dxa"/>
            <w:vAlign w:val="center"/>
          </w:tcPr>
          <w:p w14:paraId="1CBA9ADF" w14:textId="77777777" w:rsidR="00B43AEF" w:rsidRPr="004E03A0" w:rsidRDefault="00B43AEF"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B43AEF" w:rsidRPr="004E03A0" w14:paraId="590CF77C" w14:textId="77777777" w:rsidTr="004E03A0">
        <w:tblPrEx>
          <w:tblLook w:val="04A0" w:firstRow="1" w:lastRow="0" w:firstColumn="1" w:lastColumn="0" w:noHBand="0" w:noVBand="1"/>
        </w:tblPrEx>
        <w:trPr>
          <w:trHeight w:val="23"/>
        </w:trPr>
        <w:tc>
          <w:tcPr>
            <w:tcW w:w="7655" w:type="dxa"/>
          </w:tcPr>
          <w:p w14:paraId="2FE52DE5" w14:textId="7DCA7156"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Provides</w:t>
            </w:r>
            <w:r w:rsidRPr="004E03A0" w:rsidDel="00247A5B">
              <w:rPr>
                <w:rFonts w:ascii="Calibri" w:eastAsia="MS Mincho" w:hAnsi="Calibri" w:cs="Calibri"/>
                <w:sz w:val="20"/>
              </w:rPr>
              <w:t xml:space="preserve"> </w:t>
            </w:r>
            <w:r w:rsidRPr="004E03A0">
              <w:rPr>
                <w:rFonts w:ascii="Calibri" w:eastAsia="MS Mincho" w:hAnsi="Calibri" w:cs="Calibri"/>
                <w:sz w:val="20"/>
              </w:rPr>
              <w:t xml:space="preserve">a minimal </w:t>
            </w:r>
            <w:r w:rsidR="00B43AEF" w:rsidRPr="004E03A0">
              <w:rPr>
                <w:rFonts w:ascii="Calibri" w:eastAsia="MS Mincho" w:hAnsi="Calibri" w:cs="Calibri"/>
                <w:sz w:val="20"/>
              </w:rPr>
              <w:t>explanation of key issue</w:t>
            </w:r>
          </w:p>
        </w:tc>
        <w:tc>
          <w:tcPr>
            <w:tcW w:w="1405" w:type="dxa"/>
            <w:vAlign w:val="center"/>
          </w:tcPr>
          <w:p w14:paraId="061E7220" w14:textId="5CD406A8" w:rsidR="00B43AEF" w:rsidRPr="004E03A0" w:rsidRDefault="00B43AEF" w:rsidP="004E03A0">
            <w:pPr>
              <w:tabs>
                <w:tab w:val="left" w:pos="637"/>
              </w:tabs>
              <w:spacing w:after="0" w:line="240" w:lineRule="auto"/>
              <w:jc w:val="center"/>
              <w:rPr>
                <w:rFonts w:ascii="Calibri" w:eastAsia="MS Mincho" w:hAnsi="Calibri" w:cs="Calibri"/>
                <w:sz w:val="20"/>
              </w:rPr>
            </w:pPr>
            <w:r w:rsidRPr="004E03A0">
              <w:rPr>
                <w:rFonts w:ascii="Calibri" w:eastAsia="MS Mincho" w:hAnsi="Calibri" w:cs="Calibri"/>
                <w:sz w:val="20"/>
              </w:rPr>
              <w:t>1</w:t>
            </w:r>
            <w:r w:rsidR="00884497" w:rsidRPr="004E03A0">
              <w:rPr>
                <w:rFonts w:ascii="Calibri" w:eastAsia="MS Mincho" w:hAnsi="Calibri" w:cs="Calibri"/>
                <w:sz w:val="20"/>
              </w:rPr>
              <w:t>–</w:t>
            </w:r>
            <w:r w:rsidR="00493E3A" w:rsidRPr="004E03A0">
              <w:rPr>
                <w:rFonts w:ascii="Calibri" w:eastAsia="MS Mincho" w:hAnsi="Calibri" w:cs="Calibri"/>
                <w:sz w:val="20"/>
              </w:rPr>
              <w:t>2</w:t>
            </w:r>
          </w:p>
        </w:tc>
      </w:tr>
      <w:tr w:rsidR="00884497" w:rsidRPr="004E03A0" w14:paraId="59FA7A59" w14:textId="77777777" w:rsidTr="004E03A0">
        <w:tblPrEx>
          <w:tblLook w:val="04A0" w:firstRow="1" w:lastRow="0" w:firstColumn="1" w:lastColumn="0" w:noHBand="0" w:noVBand="1"/>
        </w:tblPrEx>
        <w:trPr>
          <w:trHeight w:val="23"/>
        </w:trPr>
        <w:tc>
          <w:tcPr>
            <w:tcW w:w="7655" w:type="dxa"/>
          </w:tcPr>
          <w:p w14:paraId="16939DFD" w14:textId="411D3810" w:rsidR="00884497"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3820B632" w14:textId="7AE78E95" w:rsidR="00884497" w:rsidRPr="004E03A0" w:rsidRDefault="00C3439E"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B43AEF" w:rsidRPr="004E03A0" w14:paraId="7B344009" w14:textId="77777777" w:rsidTr="004E03A0">
        <w:tblPrEx>
          <w:tblLook w:val="04A0" w:firstRow="1" w:lastRow="0" w:firstColumn="1" w:lastColumn="0" w:noHBand="0" w:noVBand="1"/>
        </w:tblPrEx>
        <w:trPr>
          <w:trHeight w:val="23"/>
        </w:trPr>
        <w:tc>
          <w:tcPr>
            <w:tcW w:w="7655" w:type="dxa"/>
            <w:shd w:val="clear" w:color="auto" w:fill="E4D8EB"/>
          </w:tcPr>
          <w:p w14:paraId="617F4349" w14:textId="77777777" w:rsidR="00B43AEF" w:rsidRPr="004E03A0" w:rsidRDefault="00B43AEF" w:rsidP="004E03A0">
            <w:pPr>
              <w:spacing w:after="0" w:line="240" w:lineRule="auto"/>
              <w:rPr>
                <w:rFonts w:ascii="Calibri" w:eastAsia="MS Mincho" w:hAnsi="Calibri" w:cs="Calibri"/>
                <w:b/>
                <w:sz w:val="20"/>
              </w:rPr>
            </w:pPr>
            <w:r w:rsidRPr="004E03A0">
              <w:rPr>
                <w:rFonts w:ascii="Calibri" w:hAnsi="Calibri" w:cs="Calibri"/>
                <w:b/>
                <w:sz w:val="20"/>
              </w:rPr>
              <w:t>Identification of key documentary features/techniques</w:t>
            </w:r>
          </w:p>
        </w:tc>
        <w:tc>
          <w:tcPr>
            <w:tcW w:w="1405" w:type="dxa"/>
            <w:shd w:val="clear" w:color="auto" w:fill="E4D8EB"/>
            <w:vAlign w:val="center"/>
          </w:tcPr>
          <w:p w14:paraId="6A452F4B" w14:textId="163672FA" w:rsidR="00B43AEF" w:rsidRPr="004E03A0" w:rsidRDefault="00B43AEF" w:rsidP="004E03A0">
            <w:pPr>
              <w:spacing w:after="0" w:line="240" w:lineRule="auto"/>
              <w:jc w:val="center"/>
              <w:rPr>
                <w:rFonts w:ascii="Calibri" w:eastAsia="MS Mincho" w:hAnsi="Calibri" w:cs="Calibri"/>
                <w:b/>
                <w:sz w:val="20"/>
              </w:rPr>
            </w:pPr>
          </w:p>
        </w:tc>
      </w:tr>
      <w:tr w:rsidR="00B43AEF" w:rsidRPr="004E03A0" w14:paraId="7D8FE94F" w14:textId="77777777" w:rsidTr="004E03A0">
        <w:tblPrEx>
          <w:tblLook w:val="04A0" w:firstRow="1" w:lastRow="0" w:firstColumn="1" w:lastColumn="0" w:noHBand="0" w:noVBand="1"/>
        </w:tblPrEx>
        <w:trPr>
          <w:trHeight w:val="23"/>
        </w:trPr>
        <w:tc>
          <w:tcPr>
            <w:tcW w:w="7655" w:type="dxa"/>
          </w:tcPr>
          <w:p w14:paraId="1E8999C6" w14:textId="4D104AC0"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Provides an </w:t>
            </w:r>
            <w:r w:rsidR="00B43AEF" w:rsidRPr="004E03A0">
              <w:rPr>
                <w:rFonts w:ascii="Calibri" w:hAnsi="Calibri" w:cs="Calibri"/>
                <w:sz w:val="20"/>
              </w:rPr>
              <w:t xml:space="preserve">identification of </w:t>
            </w:r>
            <w:r w:rsidR="008D52A6" w:rsidRPr="004E03A0">
              <w:rPr>
                <w:rFonts w:ascii="Calibri" w:hAnsi="Calibri" w:cs="Calibri"/>
                <w:sz w:val="20"/>
              </w:rPr>
              <w:t>three</w:t>
            </w:r>
            <w:r w:rsidR="000A5F49" w:rsidRPr="004E03A0">
              <w:rPr>
                <w:rFonts w:ascii="Calibri" w:hAnsi="Calibri" w:cs="Calibri"/>
                <w:sz w:val="20"/>
              </w:rPr>
              <w:t xml:space="preserve"> to five </w:t>
            </w:r>
            <w:r w:rsidR="00B43AEF" w:rsidRPr="004E03A0">
              <w:rPr>
                <w:rFonts w:ascii="Calibri" w:hAnsi="Calibri" w:cs="Calibri"/>
                <w:sz w:val="20"/>
              </w:rPr>
              <w:t>key documentary features/techniques</w:t>
            </w:r>
          </w:p>
        </w:tc>
        <w:tc>
          <w:tcPr>
            <w:tcW w:w="1405" w:type="dxa"/>
            <w:vAlign w:val="center"/>
          </w:tcPr>
          <w:p w14:paraId="1FDD0830" w14:textId="7C9B7514" w:rsidR="00B43AEF" w:rsidRPr="004E03A0" w:rsidRDefault="000A5F49"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B43AEF" w:rsidRPr="004E03A0" w14:paraId="60EEA8E3" w14:textId="77777777" w:rsidTr="004E03A0">
        <w:tblPrEx>
          <w:tblLook w:val="04A0" w:firstRow="1" w:lastRow="0" w:firstColumn="1" w:lastColumn="0" w:noHBand="0" w:noVBand="1"/>
        </w:tblPrEx>
        <w:trPr>
          <w:trHeight w:val="23"/>
        </w:trPr>
        <w:tc>
          <w:tcPr>
            <w:tcW w:w="7655" w:type="dxa"/>
          </w:tcPr>
          <w:p w14:paraId="14F66DAB" w14:textId="50ED5B90"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Provides</w:t>
            </w:r>
            <w:r w:rsidR="000A5F49" w:rsidRPr="004E03A0">
              <w:rPr>
                <w:rFonts w:ascii="Calibri" w:eastAsia="MS Mincho" w:hAnsi="Calibri" w:cs="Calibri"/>
                <w:sz w:val="20"/>
              </w:rPr>
              <w:t xml:space="preserve"> an</w:t>
            </w:r>
            <w:r w:rsidR="00B43AEF" w:rsidRPr="004E03A0">
              <w:rPr>
                <w:rFonts w:ascii="Calibri" w:eastAsia="MS Mincho" w:hAnsi="Calibri" w:cs="Calibri"/>
                <w:sz w:val="20"/>
              </w:rPr>
              <w:t xml:space="preserve"> </w:t>
            </w:r>
            <w:r w:rsidR="00B43AEF" w:rsidRPr="004E03A0">
              <w:rPr>
                <w:rFonts w:ascii="Calibri" w:hAnsi="Calibri" w:cs="Calibri"/>
                <w:sz w:val="20"/>
              </w:rPr>
              <w:t xml:space="preserve">identification of </w:t>
            </w:r>
            <w:r w:rsidR="000A5F49" w:rsidRPr="004E03A0">
              <w:rPr>
                <w:rFonts w:ascii="Calibri" w:hAnsi="Calibri" w:cs="Calibri"/>
                <w:sz w:val="20"/>
              </w:rPr>
              <w:t xml:space="preserve">two </w:t>
            </w:r>
            <w:r w:rsidR="00B43AEF" w:rsidRPr="004E03A0">
              <w:rPr>
                <w:rFonts w:ascii="Calibri" w:hAnsi="Calibri" w:cs="Calibri"/>
                <w:sz w:val="20"/>
              </w:rPr>
              <w:t>key documentary features/techniques</w:t>
            </w:r>
          </w:p>
        </w:tc>
        <w:tc>
          <w:tcPr>
            <w:tcW w:w="1405" w:type="dxa"/>
            <w:vAlign w:val="center"/>
          </w:tcPr>
          <w:p w14:paraId="4CD9F73C" w14:textId="4B7F919D" w:rsidR="00B43AEF" w:rsidRPr="004E03A0" w:rsidRDefault="000A5F49" w:rsidP="004E03A0">
            <w:pPr>
              <w:spacing w:after="0" w:line="240" w:lineRule="auto"/>
              <w:jc w:val="center"/>
              <w:rPr>
                <w:rFonts w:ascii="Calibri" w:eastAsia="MS Mincho" w:hAnsi="Calibri" w:cs="Calibri"/>
                <w:sz w:val="20"/>
              </w:rPr>
            </w:pPr>
            <w:r w:rsidRPr="004E03A0">
              <w:rPr>
                <w:rFonts w:ascii="Calibri" w:eastAsia="MS Mincho" w:hAnsi="Calibri" w:cs="Calibri"/>
                <w:sz w:val="20"/>
              </w:rPr>
              <w:t>2</w:t>
            </w:r>
          </w:p>
        </w:tc>
      </w:tr>
      <w:tr w:rsidR="00B43AEF" w:rsidRPr="004E03A0" w14:paraId="71477D01" w14:textId="77777777" w:rsidTr="004E03A0">
        <w:tblPrEx>
          <w:tblLook w:val="04A0" w:firstRow="1" w:lastRow="0" w:firstColumn="1" w:lastColumn="0" w:noHBand="0" w:noVBand="1"/>
        </w:tblPrEx>
        <w:trPr>
          <w:trHeight w:val="23"/>
        </w:trPr>
        <w:tc>
          <w:tcPr>
            <w:tcW w:w="7655" w:type="dxa"/>
          </w:tcPr>
          <w:p w14:paraId="3ED2027A" w14:textId="6A29231F"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Provides </w:t>
            </w:r>
            <w:r w:rsidR="000A5F49" w:rsidRPr="004E03A0">
              <w:rPr>
                <w:rFonts w:ascii="Calibri" w:eastAsia="MS Mincho" w:hAnsi="Calibri" w:cs="Calibri"/>
                <w:sz w:val="20"/>
              </w:rPr>
              <w:t>an</w:t>
            </w:r>
            <w:r w:rsidR="00292549" w:rsidRPr="004E03A0">
              <w:rPr>
                <w:rFonts w:ascii="Calibri" w:eastAsia="MS Mincho" w:hAnsi="Calibri" w:cs="Calibri"/>
                <w:sz w:val="20"/>
              </w:rPr>
              <w:t xml:space="preserve"> </w:t>
            </w:r>
            <w:r w:rsidR="00B43AEF" w:rsidRPr="004E03A0">
              <w:rPr>
                <w:rFonts w:ascii="Calibri" w:hAnsi="Calibri" w:cs="Calibri"/>
                <w:sz w:val="20"/>
              </w:rPr>
              <w:t xml:space="preserve">identification of </w:t>
            </w:r>
            <w:r w:rsidR="000A5F49" w:rsidRPr="004E03A0">
              <w:rPr>
                <w:rFonts w:ascii="Calibri" w:hAnsi="Calibri" w:cs="Calibri"/>
                <w:sz w:val="20"/>
              </w:rPr>
              <w:t xml:space="preserve">one </w:t>
            </w:r>
            <w:r w:rsidR="00B43AEF" w:rsidRPr="004E03A0">
              <w:rPr>
                <w:rFonts w:ascii="Calibri" w:hAnsi="Calibri" w:cs="Calibri"/>
                <w:sz w:val="20"/>
              </w:rPr>
              <w:t>key documentary feature/technique</w:t>
            </w:r>
          </w:p>
        </w:tc>
        <w:tc>
          <w:tcPr>
            <w:tcW w:w="1405" w:type="dxa"/>
            <w:vAlign w:val="center"/>
          </w:tcPr>
          <w:p w14:paraId="19B5DF62" w14:textId="6C23F18E" w:rsidR="00B43AEF" w:rsidRPr="004E03A0" w:rsidRDefault="000A5F49"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p>
        </w:tc>
      </w:tr>
      <w:tr w:rsidR="00C7039E" w:rsidRPr="004E03A0" w14:paraId="345134DB" w14:textId="77777777" w:rsidTr="004E03A0">
        <w:tblPrEx>
          <w:tblLook w:val="04A0" w:firstRow="1" w:lastRow="0" w:firstColumn="1" w:lastColumn="0" w:noHBand="0" w:noVBand="1"/>
        </w:tblPrEx>
        <w:trPr>
          <w:trHeight w:val="23"/>
        </w:trPr>
        <w:tc>
          <w:tcPr>
            <w:tcW w:w="7655" w:type="dxa"/>
          </w:tcPr>
          <w:p w14:paraId="227D6A48" w14:textId="0DAA0EA5" w:rsidR="00C7039E"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40631609" w14:textId="6624CC90" w:rsidR="00C7039E" w:rsidRPr="004E03A0" w:rsidRDefault="00C7039E"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/3</w:t>
            </w:r>
          </w:p>
        </w:tc>
      </w:tr>
      <w:tr w:rsidR="00B43AEF" w:rsidRPr="004E03A0" w14:paraId="252D75EB" w14:textId="77777777" w:rsidTr="004E03A0">
        <w:tblPrEx>
          <w:tblLook w:val="04A0" w:firstRow="1" w:lastRow="0" w:firstColumn="1" w:lastColumn="0" w:noHBand="0" w:noVBand="1"/>
        </w:tblPrEx>
        <w:trPr>
          <w:trHeight w:val="23"/>
        </w:trPr>
        <w:tc>
          <w:tcPr>
            <w:tcW w:w="7655" w:type="dxa"/>
            <w:shd w:val="clear" w:color="auto" w:fill="E4D8EB"/>
          </w:tcPr>
          <w:p w14:paraId="24086B85" w14:textId="1BACCC7E" w:rsidR="00B43AEF" w:rsidRPr="004E03A0" w:rsidRDefault="00B43AEF" w:rsidP="004E03A0">
            <w:pPr>
              <w:spacing w:after="0" w:line="240" w:lineRule="auto"/>
              <w:rPr>
                <w:rFonts w:ascii="Calibri" w:eastAsia="MS Mincho" w:hAnsi="Calibri" w:cs="Calibri"/>
                <w:b/>
                <w:sz w:val="20"/>
              </w:rPr>
            </w:pPr>
            <w:r w:rsidRPr="004E03A0">
              <w:rPr>
                <w:rFonts w:ascii="Calibri" w:hAnsi="Calibri" w:cs="Calibri"/>
                <w:b/>
                <w:sz w:val="20"/>
              </w:rPr>
              <w:t xml:space="preserve">Explanation of </w:t>
            </w:r>
            <w:r w:rsidR="00295C0E" w:rsidRPr="004E03A0">
              <w:rPr>
                <w:rFonts w:ascii="Calibri" w:hAnsi="Calibri" w:cs="Calibri"/>
                <w:b/>
                <w:sz w:val="20"/>
              </w:rPr>
              <w:t xml:space="preserve">the effects of </w:t>
            </w:r>
            <w:r w:rsidRPr="004E03A0">
              <w:rPr>
                <w:rFonts w:ascii="Calibri" w:hAnsi="Calibri" w:cs="Calibri"/>
                <w:b/>
                <w:sz w:val="20"/>
              </w:rPr>
              <w:t>features/techniques on the viewer</w:t>
            </w:r>
          </w:p>
        </w:tc>
        <w:tc>
          <w:tcPr>
            <w:tcW w:w="1405" w:type="dxa"/>
            <w:shd w:val="clear" w:color="auto" w:fill="E4D8EB"/>
            <w:vAlign w:val="center"/>
          </w:tcPr>
          <w:p w14:paraId="72118523" w14:textId="05107AED" w:rsidR="00B43AEF" w:rsidRPr="004E03A0" w:rsidRDefault="00B43AEF" w:rsidP="004E03A0">
            <w:pPr>
              <w:spacing w:after="0" w:line="240" w:lineRule="auto"/>
              <w:jc w:val="center"/>
              <w:rPr>
                <w:rFonts w:ascii="Calibri" w:eastAsia="MS Mincho" w:hAnsi="Calibri" w:cs="Calibri"/>
                <w:b/>
                <w:sz w:val="20"/>
              </w:rPr>
            </w:pPr>
          </w:p>
        </w:tc>
      </w:tr>
      <w:tr w:rsidR="00B43AEF" w:rsidRPr="004E03A0" w14:paraId="52C0ECD4" w14:textId="77777777" w:rsidTr="004E03A0">
        <w:tblPrEx>
          <w:tblLook w:val="04A0" w:firstRow="1" w:lastRow="0" w:firstColumn="1" w:lastColumn="0" w:noHBand="0" w:noVBand="1"/>
        </w:tblPrEx>
        <w:trPr>
          <w:trHeight w:val="23"/>
        </w:trPr>
        <w:tc>
          <w:tcPr>
            <w:tcW w:w="7655" w:type="dxa"/>
          </w:tcPr>
          <w:p w14:paraId="5C1188EB" w14:textId="612CAC81" w:rsidR="00B43AEF" w:rsidRPr="004E03A0" w:rsidRDefault="00B43AEF" w:rsidP="004E03A0">
            <w:pPr>
              <w:spacing w:after="0" w:line="240" w:lineRule="auto"/>
              <w:rPr>
                <w:rFonts w:ascii="Calibri" w:eastAsia="MS Mincho" w:hAnsi="Calibri" w:cs="Calibri"/>
                <w:sz w:val="20"/>
              </w:rPr>
            </w:pPr>
            <w:r w:rsidRPr="004E03A0">
              <w:rPr>
                <w:rFonts w:ascii="Calibri" w:eastAsia="MS Mincho" w:hAnsi="Calibri" w:cs="Calibri"/>
                <w:sz w:val="20"/>
              </w:rPr>
              <w:t xml:space="preserve"> </w:t>
            </w:r>
            <w:r w:rsidR="000A5F49" w:rsidRPr="004E03A0">
              <w:rPr>
                <w:rFonts w:ascii="Calibri" w:eastAsia="MS Mincho" w:hAnsi="Calibri" w:cs="Calibri"/>
                <w:sz w:val="20"/>
              </w:rPr>
              <w:t xml:space="preserve">Provides a </w:t>
            </w:r>
            <w:r w:rsidR="000A5F49" w:rsidRPr="004E03A0">
              <w:rPr>
                <w:rFonts w:ascii="Calibri" w:hAnsi="Calibri" w:cs="Calibri"/>
                <w:sz w:val="20"/>
              </w:rPr>
              <w:t>coherent explanation</w:t>
            </w:r>
            <w:r w:rsidRPr="004E03A0">
              <w:rPr>
                <w:rFonts w:ascii="Calibri" w:hAnsi="Calibri" w:cs="Calibri"/>
                <w:sz w:val="20"/>
              </w:rPr>
              <w:t xml:space="preserve"> </w:t>
            </w:r>
            <w:r w:rsidR="008D52A6" w:rsidRPr="004E03A0">
              <w:rPr>
                <w:rFonts w:ascii="Calibri" w:hAnsi="Calibri" w:cs="Calibri"/>
                <w:sz w:val="20"/>
              </w:rPr>
              <w:t xml:space="preserve">of </w:t>
            </w:r>
            <w:r w:rsidR="008A6065" w:rsidRPr="004E03A0">
              <w:rPr>
                <w:rFonts w:ascii="Calibri" w:hAnsi="Calibri" w:cs="Calibri"/>
                <w:sz w:val="20"/>
              </w:rPr>
              <w:t xml:space="preserve">the effects of </w:t>
            </w:r>
            <w:r w:rsidRPr="004E03A0">
              <w:rPr>
                <w:rFonts w:ascii="Calibri" w:hAnsi="Calibri" w:cs="Calibri"/>
                <w:sz w:val="20"/>
              </w:rPr>
              <w:t xml:space="preserve">features/techniques on the </w:t>
            </w:r>
            <w:r w:rsidR="008D52A6" w:rsidRPr="004E03A0">
              <w:rPr>
                <w:rFonts w:ascii="Calibri" w:hAnsi="Calibri" w:cs="Calibri"/>
                <w:sz w:val="20"/>
              </w:rPr>
              <w:t>viewer</w:t>
            </w:r>
          </w:p>
        </w:tc>
        <w:tc>
          <w:tcPr>
            <w:tcW w:w="1405" w:type="dxa"/>
            <w:vAlign w:val="center"/>
          </w:tcPr>
          <w:p w14:paraId="27BE8354" w14:textId="77777777"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B43AEF" w:rsidRPr="004E03A0" w14:paraId="062B909A" w14:textId="77777777" w:rsidTr="004E03A0">
        <w:tblPrEx>
          <w:tblLook w:val="04A0" w:firstRow="1" w:lastRow="0" w:firstColumn="1" w:lastColumn="0" w:noHBand="0" w:noVBand="1"/>
        </w:tblPrEx>
        <w:trPr>
          <w:trHeight w:val="23"/>
        </w:trPr>
        <w:tc>
          <w:tcPr>
            <w:tcW w:w="7655" w:type="dxa"/>
          </w:tcPr>
          <w:p w14:paraId="4E4A6D83" w14:textId="45ED048D"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Provides a </w:t>
            </w:r>
            <w:r w:rsidR="000A5F49" w:rsidRPr="004E03A0">
              <w:rPr>
                <w:rFonts w:ascii="Calibri" w:eastAsia="MS Mincho" w:hAnsi="Calibri" w:cs="Calibri"/>
                <w:sz w:val="20"/>
              </w:rPr>
              <w:t>logical</w:t>
            </w:r>
            <w:r w:rsidR="00292549" w:rsidRPr="004E03A0">
              <w:rPr>
                <w:rFonts w:ascii="Calibri" w:eastAsia="MS Mincho" w:hAnsi="Calibri" w:cs="Calibri"/>
                <w:sz w:val="20"/>
              </w:rPr>
              <w:t xml:space="preserve"> </w:t>
            </w:r>
            <w:r w:rsidR="00B43AEF" w:rsidRPr="004E03A0">
              <w:rPr>
                <w:rFonts w:ascii="Calibri" w:hAnsi="Calibri" w:cs="Calibri"/>
                <w:sz w:val="20"/>
              </w:rPr>
              <w:t xml:space="preserve">explanation of </w:t>
            </w:r>
            <w:r w:rsidR="008A6065" w:rsidRPr="004E03A0">
              <w:rPr>
                <w:rFonts w:ascii="Calibri" w:hAnsi="Calibri" w:cs="Calibri"/>
                <w:sz w:val="20"/>
              </w:rPr>
              <w:t xml:space="preserve">the effects of </w:t>
            </w:r>
            <w:r w:rsidR="00B43AEF" w:rsidRPr="004E03A0">
              <w:rPr>
                <w:rFonts w:ascii="Calibri" w:hAnsi="Calibri" w:cs="Calibri"/>
                <w:sz w:val="20"/>
              </w:rPr>
              <w:t>features/techniques on the viewer</w:t>
            </w:r>
          </w:p>
        </w:tc>
        <w:tc>
          <w:tcPr>
            <w:tcW w:w="1405" w:type="dxa"/>
            <w:vAlign w:val="center"/>
          </w:tcPr>
          <w:p w14:paraId="18581508" w14:textId="77777777"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B43AEF" w:rsidRPr="004E03A0" w14:paraId="3A3BF975" w14:textId="77777777" w:rsidTr="004E03A0">
        <w:tblPrEx>
          <w:tblLook w:val="04A0" w:firstRow="1" w:lastRow="0" w:firstColumn="1" w:lastColumn="0" w:noHBand="0" w:noVBand="1"/>
        </w:tblPrEx>
        <w:trPr>
          <w:trHeight w:val="23"/>
        </w:trPr>
        <w:tc>
          <w:tcPr>
            <w:tcW w:w="7655" w:type="dxa"/>
          </w:tcPr>
          <w:p w14:paraId="50571C5E" w14:textId="01370452"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Provides s</w:t>
            </w:r>
            <w:r w:rsidR="00B43AEF" w:rsidRPr="004E03A0">
              <w:rPr>
                <w:rFonts w:ascii="Calibri" w:eastAsia="MS Mincho" w:hAnsi="Calibri" w:cs="Calibri"/>
                <w:sz w:val="20"/>
              </w:rPr>
              <w:t xml:space="preserve">ome </w:t>
            </w:r>
            <w:r w:rsidR="00B43AEF" w:rsidRPr="004E03A0">
              <w:rPr>
                <w:rFonts w:ascii="Calibri" w:hAnsi="Calibri" w:cs="Calibri"/>
                <w:sz w:val="20"/>
              </w:rPr>
              <w:t xml:space="preserve">explanation of </w:t>
            </w:r>
            <w:r w:rsidR="008A6065" w:rsidRPr="004E03A0">
              <w:rPr>
                <w:rFonts w:ascii="Calibri" w:hAnsi="Calibri" w:cs="Calibri"/>
                <w:sz w:val="20"/>
              </w:rPr>
              <w:t xml:space="preserve">the effects of </w:t>
            </w:r>
            <w:r w:rsidR="00B43AEF" w:rsidRPr="004E03A0">
              <w:rPr>
                <w:rFonts w:ascii="Calibri" w:hAnsi="Calibri" w:cs="Calibri"/>
                <w:sz w:val="20"/>
              </w:rPr>
              <w:t>features/techniques</w:t>
            </w:r>
            <w:r w:rsidR="008B0436" w:rsidRPr="004E03A0">
              <w:rPr>
                <w:rFonts w:ascii="Calibri" w:hAnsi="Calibri" w:cs="Calibri"/>
                <w:sz w:val="20"/>
              </w:rPr>
              <w:t xml:space="preserve"> </w:t>
            </w:r>
            <w:r w:rsidR="00B43AEF" w:rsidRPr="004E03A0">
              <w:rPr>
                <w:rFonts w:ascii="Calibri" w:hAnsi="Calibri" w:cs="Calibri"/>
                <w:sz w:val="20"/>
              </w:rPr>
              <w:t>on the viewer</w:t>
            </w:r>
          </w:p>
        </w:tc>
        <w:tc>
          <w:tcPr>
            <w:tcW w:w="1405" w:type="dxa"/>
            <w:vAlign w:val="center"/>
          </w:tcPr>
          <w:p w14:paraId="38E8135F" w14:textId="77777777"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B43AEF" w:rsidRPr="004E03A0" w14:paraId="7112DE00" w14:textId="77777777" w:rsidTr="004E03A0">
        <w:tblPrEx>
          <w:tblLook w:val="04A0" w:firstRow="1" w:lastRow="0" w:firstColumn="1" w:lastColumn="0" w:noHBand="0" w:noVBand="1"/>
        </w:tblPrEx>
        <w:trPr>
          <w:trHeight w:val="23"/>
        </w:trPr>
        <w:tc>
          <w:tcPr>
            <w:tcW w:w="7655" w:type="dxa"/>
          </w:tcPr>
          <w:p w14:paraId="3DD19BFD" w14:textId="09E2FD4B"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Provides a minimal </w:t>
            </w:r>
            <w:r w:rsidR="00B43AEF" w:rsidRPr="004E03A0">
              <w:rPr>
                <w:rFonts w:ascii="Calibri" w:hAnsi="Calibri" w:cs="Calibri"/>
                <w:sz w:val="20"/>
              </w:rPr>
              <w:t xml:space="preserve">explanation of </w:t>
            </w:r>
            <w:r w:rsidR="008A6065" w:rsidRPr="004E03A0">
              <w:rPr>
                <w:rFonts w:ascii="Calibri" w:hAnsi="Calibri" w:cs="Calibri"/>
                <w:sz w:val="20"/>
              </w:rPr>
              <w:t xml:space="preserve">the effects of </w:t>
            </w:r>
            <w:r w:rsidR="00B43AEF" w:rsidRPr="004E03A0">
              <w:rPr>
                <w:rFonts w:ascii="Calibri" w:hAnsi="Calibri" w:cs="Calibri"/>
                <w:sz w:val="20"/>
              </w:rPr>
              <w:t>features/techniques on the viewer</w:t>
            </w:r>
          </w:p>
        </w:tc>
        <w:tc>
          <w:tcPr>
            <w:tcW w:w="1405" w:type="dxa"/>
            <w:vAlign w:val="center"/>
          </w:tcPr>
          <w:p w14:paraId="2D5A0231" w14:textId="64487B09"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r w:rsidR="00884497" w:rsidRPr="004E03A0">
              <w:rPr>
                <w:rFonts w:ascii="Calibri" w:eastAsia="MS Mincho" w:hAnsi="Calibri" w:cs="Calibri"/>
                <w:sz w:val="20"/>
              </w:rPr>
              <w:t>–</w:t>
            </w:r>
            <w:r w:rsidR="003B0009" w:rsidRPr="004E03A0">
              <w:rPr>
                <w:rFonts w:ascii="Calibri" w:eastAsia="MS Mincho" w:hAnsi="Calibri" w:cs="Calibri"/>
                <w:sz w:val="20"/>
              </w:rPr>
              <w:t>2</w:t>
            </w:r>
          </w:p>
        </w:tc>
      </w:tr>
      <w:tr w:rsidR="00C7039E" w:rsidRPr="004E03A0" w14:paraId="1E1A0880" w14:textId="77777777" w:rsidTr="004E03A0">
        <w:tblPrEx>
          <w:tblLook w:val="04A0" w:firstRow="1" w:lastRow="0" w:firstColumn="1" w:lastColumn="0" w:noHBand="0" w:noVBand="1"/>
        </w:tblPrEx>
        <w:trPr>
          <w:trHeight w:val="23"/>
        </w:trPr>
        <w:tc>
          <w:tcPr>
            <w:tcW w:w="7655" w:type="dxa"/>
          </w:tcPr>
          <w:p w14:paraId="0FBABD46" w14:textId="5D0479EC" w:rsidR="00C7039E"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09FBDB55" w14:textId="2D65F3F7" w:rsidR="00C7039E" w:rsidRPr="004E03A0" w:rsidRDefault="00C7039E"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B43AEF" w:rsidRPr="004E03A0" w14:paraId="638EF0F9" w14:textId="77777777" w:rsidTr="004E03A0">
        <w:tblPrEx>
          <w:tblLook w:val="04A0" w:firstRow="1" w:lastRow="0" w:firstColumn="1" w:lastColumn="0" w:noHBand="0" w:noVBand="1"/>
        </w:tblPrEx>
        <w:trPr>
          <w:trHeight w:val="23"/>
        </w:trPr>
        <w:tc>
          <w:tcPr>
            <w:tcW w:w="7655" w:type="dxa"/>
            <w:shd w:val="clear" w:color="auto" w:fill="E4D8EB"/>
          </w:tcPr>
          <w:p w14:paraId="7BDB9BC9" w14:textId="77777777" w:rsidR="00B43AEF" w:rsidRPr="004E03A0" w:rsidRDefault="00B43AEF" w:rsidP="004E03A0">
            <w:pPr>
              <w:spacing w:after="0" w:line="240" w:lineRule="auto"/>
              <w:rPr>
                <w:rFonts w:ascii="Calibri" w:eastAsia="MS Mincho" w:hAnsi="Calibri" w:cs="Calibri"/>
                <w:b/>
                <w:sz w:val="20"/>
              </w:rPr>
            </w:pPr>
            <w:r w:rsidRPr="004E03A0">
              <w:rPr>
                <w:rFonts w:ascii="Calibri" w:hAnsi="Calibri" w:cs="Calibri"/>
                <w:b/>
                <w:sz w:val="20"/>
              </w:rPr>
              <w:t>Quality of response based on personal context</w:t>
            </w:r>
          </w:p>
        </w:tc>
        <w:tc>
          <w:tcPr>
            <w:tcW w:w="1405" w:type="dxa"/>
            <w:shd w:val="clear" w:color="auto" w:fill="E4D8EB"/>
            <w:vAlign w:val="center"/>
          </w:tcPr>
          <w:p w14:paraId="32F45C8A" w14:textId="4BA4F72A" w:rsidR="00B43AEF" w:rsidRPr="004E03A0" w:rsidRDefault="00B43AEF" w:rsidP="004E03A0">
            <w:pPr>
              <w:spacing w:after="0" w:line="240" w:lineRule="auto"/>
              <w:jc w:val="center"/>
              <w:rPr>
                <w:rFonts w:ascii="Calibri" w:eastAsia="MS Mincho" w:hAnsi="Calibri" w:cs="Calibri"/>
                <w:b/>
                <w:sz w:val="20"/>
              </w:rPr>
            </w:pPr>
          </w:p>
        </w:tc>
      </w:tr>
      <w:tr w:rsidR="00B43AEF" w:rsidRPr="004E03A0" w14:paraId="34E0FF6E" w14:textId="77777777" w:rsidTr="004E03A0">
        <w:tblPrEx>
          <w:tblLook w:val="04A0" w:firstRow="1" w:lastRow="0" w:firstColumn="1" w:lastColumn="0" w:noHBand="0" w:noVBand="1"/>
        </w:tblPrEx>
        <w:trPr>
          <w:trHeight w:val="23"/>
        </w:trPr>
        <w:tc>
          <w:tcPr>
            <w:tcW w:w="7655" w:type="dxa"/>
          </w:tcPr>
          <w:p w14:paraId="7DBF6E4C" w14:textId="12AAD982" w:rsidR="00B43AEF" w:rsidRPr="004E03A0" w:rsidRDefault="003B0009" w:rsidP="004E03A0">
            <w:pPr>
              <w:spacing w:after="0" w:line="240" w:lineRule="auto"/>
              <w:rPr>
                <w:rFonts w:ascii="Calibri" w:eastAsia="MS Mincho" w:hAnsi="Calibri" w:cs="Calibri"/>
                <w:sz w:val="20"/>
              </w:rPr>
            </w:pPr>
            <w:r w:rsidRPr="004E03A0">
              <w:rPr>
                <w:rFonts w:ascii="Calibri" w:hAnsi="Calibri" w:cs="Calibri"/>
                <w:sz w:val="20"/>
              </w:rPr>
              <w:t>Identifies and explains their response</w:t>
            </w:r>
            <w:r w:rsidR="00B43AEF" w:rsidRPr="004E03A0">
              <w:rPr>
                <w:rFonts w:ascii="Calibri" w:hAnsi="Calibri" w:cs="Calibri"/>
                <w:sz w:val="20"/>
              </w:rPr>
              <w:t xml:space="preserve"> based on personal context</w:t>
            </w:r>
          </w:p>
        </w:tc>
        <w:tc>
          <w:tcPr>
            <w:tcW w:w="1405" w:type="dxa"/>
            <w:vAlign w:val="center"/>
          </w:tcPr>
          <w:p w14:paraId="33F764C1" w14:textId="77777777"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5</w:t>
            </w:r>
          </w:p>
        </w:tc>
      </w:tr>
      <w:tr w:rsidR="00B43AEF" w:rsidRPr="004E03A0" w14:paraId="7F6E7595" w14:textId="77777777" w:rsidTr="004E03A0">
        <w:tblPrEx>
          <w:tblLook w:val="04A0" w:firstRow="1" w:lastRow="0" w:firstColumn="1" w:lastColumn="0" w:noHBand="0" w:noVBand="1"/>
        </w:tblPrEx>
        <w:trPr>
          <w:trHeight w:val="23"/>
        </w:trPr>
        <w:tc>
          <w:tcPr>
            <w:tcW w:w="7655" w:type="dxa"/>
          </w:tcPr>
          <w:p w14:paraId="36B3E518" w14:textId="1FFEA82F" w:rsidR="00B43AEF" w:rsidRPr="004E03A0" w:rsidRDefault="003B0009" w:rsidP="004E03A0">
            <w:pPr>
              <w:spacing w:after="0" w:line="240" w:lineRule="auto"/>
              <w:rPr>
                <w:rFonts w:ascii="Calibri" w:eastAsia="MS Mincho" w:hAnsi="Calibri" w:cs="Calibri"/>
                <w:sz w:val="20"/>
              </w:rPr>
            </w:pPr>
            <w:r w:rsidRPr="004E03A0">
              <w:rPr>
                <w:rFonts w:ascii="Calibri" w:eastAsia="MS Mincho" w:hAnsi="Calibri" w:cs="Calibri"/>
                <w:sz w:val="20"/>
              </w:rPr>
              <w:t>Identifies and comments on their</w:t>
            </w:r>
            <w:r w:rsidR="00B43AEF" w:rsidRPr="004E03A0">
              <w:rPr>
                <w:rFonts w:ascii="Calibri" w:hAnsi="Calibri" w:cs="Calibri"/>
                <w:sz w:val="20"/>
              </w:rPr>
              <w:t xml:space="preserve"> response based on personal context</w:t>
            </w:r>
          </w:p>
        </w:tc>
        <w:tc>
          <w:tcPr>
            <w:tcW w:w="1405" w:type="dxa"/>
            <w:vAlign w:val="center"/>
          </w:tcPr>
          <w:p w14:paraId="2E68A429" w14:textId="77777777"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4</w:t>
            </w:r>
          </w:p>
        </w:tc>
      </w:tr>
      <w:tr w:rsidR="00B43AEF" w:rsidRPr="004E03A0" w14:paraId="73F9FA44" w14:textId="77777777" w:rsidTr="004E03A0">
        <w:tblPrEx>
          <w:tblLook w:val="04A0" w:firstRow="1" w:lastRow="0" w:firstColumn="1" w:lastColumn="0" w:noHBand="0" w:noVBand="1"/>
        </w:tblPrEx>
        <w:trPr>
          <w:trHeight w:val="23"/>
        </w:trPr>
        <w:tc>
          <w:tcPr>
            <w:tcW w:w="7655" w:type="dxa"/>
          </w:tcPr>
          <w:p w14:paraId="4BA1DA47" w14:textId="6A7415DB" w:rsidR="00B43AEF" w:rsidRPr="004E03A0" w:rsidRDefault="003B0009" w:rsidP="004E03A0">
            <w:pPr>
              <w:spacing w:after="0" w:line="240" w:lineRule="auto"/>
              <w:rPr>
                <w:rFonts w:ascii="Calibri" w:eastAsia="MS Mincho" w:hAnsi="Calibri" w:cs="Calibri"/>
                <w:sz w:val="20"/>
              </w:rPr>
            </w:pPr>
            <w:r w:rsidRPr="004E03A0">
              <w:rPr>
                <w:rFonts w:ascii="Calibri" w:eastAsia="MS Mincho" w:hAnsi="Calibri" w:cs="Calibri"/>
                <w:sz w:val="20"/>
              </w:rPr>
              <w:t>Identifies and refers to their</w:t>
            </w:r>
            <w:r w:rsidR="00B43AEF" w:rsidRPr="004E03A0">
              <w:rPr>
                <w:rFonts w:ascii="Calibri" w:eastAsia="MS Mincho" w:hAnsi="Calibri" w:cs="Calibri"/>
                <w:sz w:val="20"/>
              </w:rPr>
              <w:t xml:space="preserve"> personal response</w:t>
            </w:r>
          </w:p>
        </w:tc>
        <w:tc>
          <w:tcPr>
            <w:tcW w:w="1405" w:type="dxa"/>
            <w:vAlign w:val="center"/>
          </w:tcPr>
          <w:p w14:paraId="1B3FA718" w14:textId="77777777"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3</w:t>
            </w:r>
          </w:p>
        </w:tc>
      </w:tr>
      <w:tr w:rsidR="00B43AEF" w:rsidRPr="004E03A0" w14:paraId="1D74A8A4" w14:textId="77777777" w:rsidTr="004E03A0">
        <w:tblPrEx>
          <w:tblLook w:val="04A0" w:firstRow="1" w:lastRow="0" w:firstColumn="1" w:lastColumn="0" w:noHBand="0" w:noVBand="1"/>
        </w:tblPrEx>
        <w:trPr>
          <w:trHeight w:val="23"/>
        </w:trPr>
        <w:tc>
          <w:tcPr>
            <w:tcW w:w="7655" w:type="dxa"/>
          </w:tcPr>
          <w:p w14:paraId="0F25248B" w14:textId="157A95F7" w:rsidR="00B43AEF" w:rsidRPr="004E03A0" w:rsidRDefault="00247A5B" w:rsidP="004E03A0">
            <w:pPr>
              <w:spacing w:after="0" w:line="240" w:lineRule="auto"/>
              <w:rPr>
                <w:rFonts w:ascii="Calibri" w:eastAsia="MS Mincho" w:hAnsi="Calibri" w:cs="Calibri"/>
                <w:sz w:val="20"/>
              </w:rPr>
            </w:pPr>
            <w:r w:rsidRPr="004E03A0">
              <w:rPr>
                <w:rFonts w:ascii="Calibri" w:eastAsia="MS Mincho" w:hAnsi="Calibri" w:cs="Calibri"/>
                <w:sz w:val="20"/>
              </w:rPr>
              <w:t xml:space="preserve">Provides minimal </w:t>
            </w:r>
            <w:r w:rsidR="003B0009" w:rsidRPr="004E03A0">
              <w:rPr>
                <w:rFonts w:ascii="Calibri" w:eastAsia="MS Mincho" w:hAnsi="Calibri" w:cs="Calibri"/>
                <w:sz w:val="20"/>
              </w:rPr>
              <w:t>reference to a</w:t>
            </w:r>
            <w:r w:rsidR="00B43AEF" w:rsidRPr="004E03A0">
              <w:rPr>
                <w:rFonts w:ascii="Calibri" w:eastAsia="MS Mincho" w:hAnsi="Calibri" w:cs="Calibri"/>
                <w:sz w:val="20"/>
              </w:rPr>
              <w:t xml:space="preserve"> personal response</w:t>
            </w:r>
          </w:p>
        </w:tc>
        <w:tc>
          <w:tcPr>
            <w:tcW w:w="1405" w:type="dxa"/>
            <w:vAlign w:val="center"/>
          </w:tcPr>
          <w:p w14:paraId="1EF7A4A9" w14:textId="3F66FC23" w:rsidR="00B43AEF" w:rsidRPr="004E03A0" w:rsidRDefault="00B43AEF" w:rsidP="004E03A0">
            <w:pPr>
              <w:spacing w:after="0" w:line="240" w:lineRule="auto"/>
              <w:jc w:val="center"/>
              <w:rPr>
                <w:rFonts w:ascii="Calibri" w:eastAsia="MS Mincho" w:hAnsi="Calibri" w:cs="Calibri"/>
                <w:sz w:val="20"/>
              </w:rPr>
            </w:pPr>
            <w:r w:rsidRPr="004E03A0">
              <w:rPr>
                <w:rFonts w:ascii="Calibri" w:eastAsia="MS Mincho" w:hAnsi="Calibri" w:cs="Calibri"/>
                <w:sz w:val="20"/>
              </w:rPr>
              <w:t>1</w:t>
            </w:r>
            <w:r w:rsidR="00884497" w:rsidRPr="004E03A0">
              <w:rPr>
                <w:rFonts w:ascii="Calibri" w:eastAsia="MS Mincho" w:hAnsi="Calibri" w:cs="Calibri"/>
                <w:sz w:val="20"/>
              </w:rPr>
              <w:t>–</w:t>
            </w:r>
            <w:r w:rsidR="003B0009" w:rsidRPr="004E03A0">
              <w:rPr>
                <w:rFonts w:ascii="Calibri" w:eastAsia="MS Mincho" w:hAnsi="Calibri" w:cs="Calibri"/>
                <w:sz w:val="20"/>
              </w:rPr>
              <w:t>2</w:t>
            </w:r>
          </w:p>
        </w:tc>
      </w:tr>
      <w:tr w:rsidR="00C7039E" w:rsidRPr="004E03A0" w14:paraId="5A850379" w14:textId="77777777" w:rsidTr="004E03A0">
        <w:tblPrEx>
          <w:tblLook w:val="04A0" w:firstRow="1" w:lastRow="0" w:firstColumn="1" w:lastColumn="0" w:noHBand="0" w:noVBand="1"/>
        </w:tblPrEx>
        <w:trPr>
          <w:trHeight w:val="23"/>
        </w:trPr>
        <w:tc>
          <w:tcPr>
            <w:tcW w:w="7655" w:type="dxa"/>
          </w:tcPr>
          <w:p w14:paraId="422A25C1" w14:textId="1AFEB0AF" w:rsidR="00C7039E" w:rsidRPr="004E03A0" w:rsidRDefault="004E03A0" w:rsidP="004E03A0">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65F747A9" w14:textId="36A8721A" w:rsidR="00C7039E" w:rsidRPr="004E03A0" w:rsidRDefault="00C7039E"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/5</w:t>
            </w:r>
          </w:p>
        </w:tc>
      </w:tr>
      <w:tr w:rsidR="00B43AEF" w:rsidRPr="004E03A0" w14:paraId="75D7A5AF" w14:textId="77777777" w:rsidTr="004E03A0">
        <w:tblPrEx>
          <w:tblLook w:val="04A0" w:firstRow="1" w:lastRow="0" w:firstColumn="1" w:lastColumn="0" w:noHBand="0" w:noVBand="1"/>
        </w:tblPrEx>
        <w:trPr>
          <w:trHeight w:val="23"/>
        </w:trPr>
        <w:tc>
          <w:tcPr>
            <w:tcW w:w="7655" w:type="dxa"/>
            <w:shd w:val="clear" w:color="auto" w:fill="E4D8EB"/>
          </w:tcPr>
          <w:p w14:paraId="1F765EF1" w14:textId="77777777" w:rsidR="00B43AEF" w:rsidRPr="004E03A0" w:rsidRDefault="00B43AEF"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Total</w:t>
            </w:r>
          </w:p>
        </w:tc>
        <w:tc>
          <w:tcPr>
            <w:tcW w:w="1405" w:type="dxa"/>
            <w:shd w:val="clear" w:color="auto" w:fill="E4D8EB"/>
            <w:vAlign w:val="center"/>
          </w:tcPr>
          <w:p w14:paraId="1B250258" w14:textId="5B5E0AC7" w:rsidR="00B43AEF" w:rsidRPr="004E03A0" w:rsidRDefault="00824F68" w:rsidP="004E03A0">
            <w:pPr>
              <w:spacing w:after="0" w:line="240" w:lineRule="auto"/>
              <w:jc w:val="right"/>
              <w:rPr>
                <w:rFonts w:ascii="Calibri" w:eastAsia="MS Mincho" w:hAnsi="Calibri" w:cs="Calibri"/>
                <w:b/>
                <w:bCs/>
                <w:sz w:val="20"/>
              </w:rPr>
            </w:pPr>
            <w:r w:rsidRPr="004E03A0">
              <w:rPr>
                <w:rFonts w:ascii="Calibri" w:eastAsia="MS Mincho" w:hAnsi="Calibri" w:cs="Calibri"/>
                <w:b/>
                <w:bCs/>
                <w:sz w:val="20"/>
              </w:rPr>
              <w:t>/</w:t>
            </w:r>
            <w:r w:rsidR="00287754" w:rsidRPr="004E03A0">
              <w:rPr>
                <w:rFonts w:ascii="Calibri" w:eastAsia="MS Mincho" w:hAnsi="Calibri" w:cs="Calibri"/>
                <w:b/>
                <w:bCs/>
                <w:sz w:val="20"/>
              </w:rPr>
              <w:t>28</w:t>
            </w:r>
          </w:p>
        </w:tc>
      </w:tr>
    </w:tbl>
    <w:p w14:paraId="1FABD55B" w14:textId="59961A1C" w:rsidR="00B43AEF" w:rsidRPr="00A56B38" w:rsidRDefault="00B43AEF">
      <w:pPr>
        <w:rPr>
          <w:b/>
          <w:sz w:val="8"/>
          <w:szCs w:val="8"/>
        </w:rPr>
      </w:pPr>
      <w:r w:rsidRPr="00A56B38">
        <w:rPr>
          <w:b/>
          <w:sz w:val="8"/>
          <w:szCs w:val="8"/>
        </w:rPr>
        <w:br w:type="page"/>
      </w:r>
    </w:p>
    <w:p w14:paraId="6E749769" w14:textId="77777777" w:rsidR="008D3AE0" w:rsidRPr="00344DF7" w:rsidRDefault="008D3AE0" w:rsidP="00A56B38">
      <w:pPr>
        <w:pStyle w:val="SCSAHeading1"/>
        <w:rPr>
          <w:lang w:val="en-GB"/>
        </w:rPr>
      </w:pPr>
      <w:r w:rsidRPr="00344DF7">
        <w:rPr>
          <w:lang w:val="en-GB"/>
        </w:rPr>
        <w:lastRenderedPageBreak/>
        <w:t>Sample assessment task</w:t>
      </w:r>
    </w:p>
    <w:p w14:paraId="09E17EED" w14:textId="1B347DCD" w:rsidR="008D3AE0" w:rsidRPr="00344DF7" w:rsidRDefault="008D3AE0" w:rsidP="00A56B38">
      <w:pPr>
        <w:pStyle w:val="SCSAHeading1"/>
        <w:rPr>
          <w:lang w:val="en-GB"/>
        </w:rPr>
      </w:pPr>
      <w:r w:rsidRPr="00344DF7">
        <w:rPr>
          <w:lang w:val="en-GB"/>
        </w:rPr>
        <w:t xml:space="preserve">English – </w:t>
      </w:r>
      <w:r>
        <w:rPr>
          <w:lang w:val="en-GB"/>
        </w:rPr>
        <w:t>Foundation</w:t>
      </w:r>
      <w:r w:rsidRPr="00344DF7">
        <w:rPr>
          <w:lang w:val="en-GB"/>
        </w:rPr>
        <w:t xml:space="preserve"> Year 12</w:t>
      </w:r>
    </w:p>
    <w:p w14:paraId="2ACEED3E" w14:textId="12FF0933" w:rsidR="008D3AE0" w:rsidRPr="00344DF7" w:rsidRDefault="008D3AE0" w:rsidP="00A56B38">
      <w:pPr>
        <w:pStyle w:val="SCSAHeading2"/>
      </w:pPr>
      <w:r w:rsidRPr="00344DF7">
        <w:t xml:space="preserve">Task </w:t>
      </w:r>
      <w:r>
        <w:t>7</w:t>
      </w:r>
    </w:p>
    <w:p w14:paraId="0614213B" w14:textId="6CE38F1F" w:rsidR="00324796" w:rsidRDefault="00EE721F" w:rsidP="009515D3">
      <w:pPr>
        <w:tabs>
          <w:tab w:val="left" w:pos="2552"/>
        </w:tabs>
        <w:ind w:left="2552" w:hanging="2552"/>
      </w:pPr>
      <w:r w:rsidRPr="00324796">
        <w:rPr>
          <w:b/>
        </w:rPr>
        <w:t xml:space="preserve">Assessment </w:t>
      </w:r>
      <w:r w:rsidR="008A6065">
        <w:rPr>
          <w:b/>
        </w:rPr>
        <w:t>t</w:t>
      </w:r>
      <w:r w:rsidRPr="00324796">
        <w:rPr>
          <w:b/>
        </w:rPr>
        <w:t>ype</w:t>
      </w:r>
      <w:r w:rsidR="00755D17">
        <w:rPr>
          <w:b/>
        </w:rPr>
        <w:t>s</w:t>
      </w:r>
      <w:r w:rsidR="009515D3">
        <w:rPr>
          <w:b/>
        </w:rPr>
        <w:tab/>
      </w:r>
      <w:r w:rsidR="00755D17" w:rsidRPr="008D3AE0">
        <w:t xml:space="preserve">Reading, </w:t>
      </w:r>
      <w:r w:rsidR="008B0436" w:rsidRPr="008D3AE0">
        <w:t>w</w:t>
      </w:r>
      <w:r w:rsidR="00755D17" w:rsidRPr="008D3AE0">
        <w:t>riting</w:t>
      </w:r>
    </w:p>
    <w:p w14:paraId="78840E74" w14:textId="70F6923E" w:rsidR="00E14F29" w:rsidRPr="00522056" w:rsidRDefault="00E14F29" w:rsidP="009515D3">
      <w:pPr>
        <w:tabs>
          <w:tab w:val="left" w:pos="2552"/>
        </w:tabs>
        <w:ind w:left="2552" w:hanging="2552"/>
      </w:pPr>
      <w:r>
        <w:rPr>
          <w:b/>
        </w:rPr>
        <w:t>Conditions</w:t>
      </w:r>
      <w:r w:rsidR="009515D3">
        <w:rPr>
          <w:b/>
        </w:rPr>
        <w:tab/>
      </w:r>
      <w:r w:rsidR="000C07E0" w:rsidRPr="00522056">
        <w:t xml:space="preserve">Prepared </w:t>
      </w:r>
      <w:r w:rsidR="00F52E14" w:rsidRPr="00522056">
        <w:t>in class and at home</w:t>
      </w:r>
    </w:p>
    <w:p w14:paraId="0F000F7D" w14:textId="3E5549A3" w:rsidR="008D3AE0" w:rsidRDefault="008D3AE0" w:rsidP="009515D3">
      <w:pPr>
        <w:tabs>
          <w:tab w:val="left" w:pos="2552"/>
        </w:tabs>
        <w:ind w:left="2552" w:hanging="2552"/>
        <w:rPr>
          <w:rFonts w:cstheme="minorHAnsi"/>
        </w:rPr>
      </w:pPr>
      <w:r>
        <w:rPr>
          <w:rFonts w:cstheme="minorHAnsi"/>
          <w:b/>
        </w:rPr>
        <w:t>Name of module</w:t>
      </w:r>
      <w:bookmarkStart w:id="1" w:name="_Hlk150771679"/>
      <w:r w:rsidR="009515D3">
        <w:rPr>
          <w:rFonts w:cstheme="minorHAnsi"/>
          <w:b/>
        </w:rPr>
        <w:tab/>
      </w:r>
      <w:r w:rsidRPr="008D3AE0">
        <w:rPr>
          <w:rFonts w:cstheme="minorHAnsi"/>
        </w:rPr>
        <w:t>Wider reading/viewing program</w:t>
      </w:r>
      <w:bookmarkEnd w:id="1"/>
    </w:p>
    <w:p w14:paraId="4D4B9924" w14:textId="6BA51E23" w:rsidR="00EE721F" w:rsidRPr="008D3AE0" w:rsidRDefault="00F52E14" w:rsidP="009515D3">
      <w:pPr>
        <w:tabs>
          <w:tab w:val="left" w:pos="2552"/>
        </w:tabs>
        <w:ind w:left="2552" w:hanging="2552"/>
      </w:pPr>
      <w:r>
        <w:rPr>
          <w:b/>
        </w:rPr>
        <w:t>Due</w:t>
      </w:r>
      <w:r w:rsidR="009515D3">
        <w:rPr>
          <w:b/>
        </w:rPr>
        <w:tab/>
      </w:r>
      <w:r w:rsidRPr="000C07E0">
        <w:rPr>
          <w:bCs/>
        </w:rPr>
        <w:t>Week 30</w:t>
      </w:r>
    </w:p>
    <w:p w14:paraId="683EE992" w14:textId="3882266B" w:rsidR="00755D17" w:rsidRPr="00324796" w:rsidRDefault="00755D17" w:rsidP="009515D3">
      <w:pPr>
        <w:tabs>
          <w:tab w:val="left" w:pos="2552"/>
        </w:tabs>
        <w:ind w:left="2552" w:hanging="2552"/>
        <w:rPr>
          <w:b/>
        </w:rPr>
      </w:pPr>
      <w:r>
        <w:rPr>
          <w:b/>
        </w:rPr>
        <w:t>Weighting</w:t>
      </w:r>
      <w:r w:rsidR="009515D3">
        <w:rPr>
          <w:b/>
        </w:rPr>
        <w:tab/>
      </w:r>
      <w:r w:rsidRPr="008D3AE0">
        <w:t>Reading (10%)</w:t>
      </w:r>
      <w:r w:rsidR="009515D3">
        <w:br/>
      </w:r>
      <w:r w:rsidRPr="008D3AE0">
        <w:t>Writing (10%)</w:t>
      </w:r>
    </w:p>
    <w:p w14:paraId="426FF9CA" w14:textId="55EFDBD4" w:rsidR="00EE721F" w:rsidRPr="00B43AEF" w:rsidRDefault="00EE721F" w:rsidP="009515D3">
      <w:pPr>
        <w:tabs>
          <w:tab w:val="left" w:pos="2552"/>
        </w:tabs>
        <w:ind w:left="2552" w:hanging="2552"/>
        <w:rPr>
          <w:rFonts w:cstheme="minorHAnsi"/>
          <w:b/>
        </w:rPr>
      </w:pPr>
      <w:r w:rsidRPr="00324796">
        <w:rPr>
          <w:rFonts w:cstheme="minorHAnsi"/>
          <w:b/>
        </w:rPr>
        <w:t>Contex</w:t>
      </w:r>
      <w:r w:rsidR="00324796" w:rsidRPr="00324796">
        <w:rPr>
          <w:rFonts w:cstheme="minorHAnsi"/>
          <w:b/>
        </w:rPr>
        <w:t xml:space="preserve">t to which this module belongs: </w:t>
      </w:r>
      <w:r w:rsidR="00324796" w:rsidRPr="008D3AE0">
        <w:rPr>
          <w:rFonts w:cstheme="minorHAnsi"/>
        </w:rPr>
        <w:t xml:space="preserve">Literacy for </w:t>
      </w:r>
      <w:r w:rsidR="008A6065" w:rsidRPr="008D3AE0">
        <w:rPr>
          <w:rFonts w:cstheme="minorHAnsi"/>
        </w:rPr>
        <w:t>l</w:t>
      </w:r>
      <w:r w:rsidR="00324796" w:rsidRPr="008D3AE0">
        <w:rPr>
          <w:rFonts w:cstheme="minorHAnsi"/>
        </w:rPr>
        <w:t>earning</w:t>
      </w:r>
    </w:p>
    <w:p w14:paraId="2D810F36" w14:textId="6338A571" w:rsidR="00A56B38" w:rsidRPr="00A56B38" w:rsidRDefault="00A56B38" w:rsidP="00A56B38">
      <w:pPr>
        <w:pStyle w:val="AnswerLines"/>
      </w:pPr>
      <w:r>
        <w:tab/>
      </w:r>
    </w:p>
    <w:p w14:paraId="68C8CCE9" w14:textId="249F1434" w:rsidR="00BA7815" w:rsidRDefault="0045067B" w:rsidP="00D0536F">
      <w:pPr>
        <w:tabs>
          <w:tab w:val="right" w:pos="9072"/>
        </w:tabs>
        <w:rPr>
          <w:rFonts w:eastAsia="Times New Roman" w:cstheme="minorHAnsi"/>
          <w:b/>
          <w:lang w:eastAsia="en-GB"/>
        </w:rPr>
      </w:pPr>
      <w:r w:rsidRPr="0045067B">
        <w:rPr>
          <w:rFonts w:eastAsia="Times New Roman" w:cstheme="minorHAnsi"/>
          <w:b/>
          <w:lang w:eastAsia="en-GB"/>
        </w:rPr>
        <w:t>Wider reading/viewing program</w:t>
      </w:r>
      <w:r w:rsidR="007A29D6">
        <w:rPr>
          <w:rFonts w:eastAsia="Times New Roman" w:cstheme="minorHAnsi"/>
          <w:b/>
          <w:lang w:eastAsia="en-GB"/>
        </w:rPr>
        <w:t xml:space="preserve"> </w:t>
      </w:r>
      <w:r w:rsidR="007A29D6">
        <w:rPr>
          <w:rFonts w:eastAsia="Times New Roman" w:cstheme="minorHAnsi"/>
          <w:b/>
          <w:lang w:eastAsia="en-GB"/>
        </w:rPr>
        <w:tab/>
        <w:t>(36 marks)</w:t>
      </w:r>
    </w:p>
    <w:p w14:paraId="5CCE81CA" w14:textId="7B812616" w:rsidR="00EE721F" w:rsidRPr="00EE721F" w:rsidRDefault="00EE721F" w:rsidP="00D0536F">
      <w:pPr>
        <w:tabs>
          <w:tab w:val="right" w:pos="9072"/>
        </w:tabs>
        <w:rPr>
          <w:rFonts w:eastAsia="Times New Roman" w:cstheme="minorHAnsi"/>
          <w:lang w:eastAsia="en-GB"/>
        </w:rPr>
      </w:pPr>
      <w:r w:rsidRPr="00324796">
        <w:rPr>
          <w:rFonts w:eastAsia="Times New Roman" w:cstheme="minorHAnsi"/>
          <w:b/>
          <w:lang w:eastAsia="en-GB"/>
        </w:rPr>
        <w:t>Part A – Reading (10%)</w:t>
      </w:r>
      <w:r w:rsidR="003B3CD2">
        <w:rPr>
          <w:rFonts w:eastAsia="Times New Roman" w:cstheme="minorHAnsi"/>
          <w:lang w:eastAsia="en-GB"/>
        </w:rPr>
        <w:t>:</w:t>
      </w:r>
      <w:r w:rsidR="0014463C">
        <w:rPr>
          <w:rFonts w:eastAsia="Times New Roman" w:cstheme="minorHAnsi"/>
          <w:lang w:eastAsia="en-GB"/>
        </w:rPr>
        <w:t xml:space="preserve"> </w:t>
      </w:r>
      <w:r w:rsidR="00324796" w:rsidRPr="00324796">
        <w:rPr>
          <w:rFonts w:cstheme="minorHAnsi"/>
          <w:b/>
        </w:rPr>
        <w:t xml:space="preserve">Wider </w:t>
      </w:r>
      <w:r w:rsidR="008A6065">
        <w:rPr>
          <w:rFonts w:cstheme="minorHAnsi"/>
          <w:b/>
        </w:rPr>
        <w:t>r</w:t>
      </w:r>
      <w:r w:rsidR="00324796" w:rsidRPr="00324796">
        <w:rPr>
          <w:rFonts w:cstheme="minorHAnsi"/>
          <w:b/>
        </w:rPr>
        <w:t>eading/</w:t>
      </w:r>
      <w:r w:rsidR="008A6065">
        <w:rPr>
          <w:rFonts w:cstheme="minorHAnsi"/>
          <w:b/>
        </w:rPr>
        <w:t>v</w:t>
      </w:r>
      <w:r w:rsidR="00324796" w:rsidRPr="00324796">
        <w:rPr>
          <w:rFonts w:cstheme="minorHAnsi"/>
          <w:b/>
        </w:rPr>
        <w:t>iew</w:t>
      </w:r>
      <w:r w:rsidR="00324796">
        <w:rPr>
          <w:rFonts w:cstheme="minorHAnsi"/>
          <w:b/>
        </w:rPr>
        <w:t xml:space="preserve">ing </w:t>
      </w:r>
      <w:r w:rsidR="008A6065">
        <w:rPr>
          <w:rFonts w:cstheme="minorHAnsi"/>
          <w:b/>
        </w:rPr>
        <w:t>p</w:t>
      </w:r>
      <w:r w:rsidR="00324796">
        <w:rPr>
          <w:rFonts w:cstheme="minorHAnsi"/>
          <w:b/>
        </w:rPr>
        <w:t>ro</w:t>
      </w:r>
      <w:r w:rsidR="004A66DB">
        <w:rPr>
          <w:rFonts w:cstheme="minorHAnsi"/>
          <w:b/>
        </w:rPr>
        <w:t>gram</w:t>
      </w:r>
    </w:p>
    <w:p w14:paraId="79560031" w14:textId="40EE61EF" w:rsidR="00EE721F" w:rsidRPr="00B43AEF" w:rsidRDefault="00632280" w:rsidP="00A805AB">
      <w:pPr>
        <w:rPr>
          <w:rFonts w:cstheme="minorHAnsi"/>
        </w:rPr>
      </w:pPr>
      <w:r w:rsidRPr="00776F5E">
        <w:rPr>
          <w:rFonts w:cstheme="minorHAnsi"/>
        </w:rPr>
        <w:t xml:space="preserve">Engage in a </w:t>
      </w:r>
      <w:r w:rsidR="0014463C">
        <w:rPr>
          <w:rFonts w:cstheme="minorHAnsi"/>
        </w:rPr>
        <w:t>r</w:t>
      </w:r>
      <w:r w:rsidRPr="00776F5E">
        <w:rPr>
          <w:rFonts w:cstheme="minorHAnsi"/>
        </w:rPr>
        <w:t xml:space="preserve">eading and </w:t>
      </w:r>
      <w:r w:rsidR="008A6065">
        <w:rPr>
          <w:rFonts w:cstheme="minorHAnsi"/>
        </w:rPr>
        <w:t>v</w:t>
      </w:r>
      <w:r w:rsidRPr="00776F5E">
        <w:rPr>
          <w:rFonts w:cstheme="minorHAnsi"/>
        </w:rPr>
        <w:t xml:space="preserve">iewing </w:t>
      </w:r>
      <w:r w:rsidR="008A6065">
        <w:rPr>
          <w:rFonts w:cstheme="minorHAnsi"/>
        </w:rPr>
        <w:t>p</w:t>
      </w:r>
      <w:r w:rsidRPr="00776F5E">
        <w:rPr>
          <w:rFonts w:cstheme="minorHAnsi"/>
        </w:rPr>
        <w:t xml:space="preserve">rogram as directed by your teacher that explores a range of written and visual texts over the course of a </w:t>
      </w:r>
      <w:r w:rsidR="00B6250A">
        <w:rPr>
          <w:rFonts w:cstheme="minorHAnsi"/>
        </w:rPr>
        <w:t>s</w:t>
      </w:r>
      <w:r w:rsidRPr="00776F5E">
        <w:rPr>
          <w:rFonts w:cstheme="minorHAnsi"/>
        </w:rPr>
        <w:t>emester/</w:t>
      </w:r>
      <w:r w:rsidR="00B6250A">
        <w:rPr>
          <w:rFonts w:cstheme="minorHAnsi"/>
        </w:rPr>
        <w:t>y</w:t>
      </w:r>
      <w:r w:rsidRPr="00776F5E">
        <w:rPr>
          <w:rFonts w:cstheme="minorHAnsi"/>
        </w:rPr>
        <w:t>ear. This can includ</w:t>
      </w:r>
      <w:r w:rsidR="0034323B">
        <w:rPr>
          <w:rFonts w:cstheme="minorHAnsi"/>
        </w:rPr>
        <w:t>e, but is not limited to</w:t>
      </w:r>
      <w:r w:rsidR="0014463C">
        <w:rPr>
          <w:rFonts w:cstheme="minorHAnsi"/>
        </w:rPr>
        <w:t>,</w:t>
      </w:r>
      <w:r w:rsidR="0034323B">
        <w:rPr>
          <w:rFonts w:cstheme="minorHAnsi"/>
        </w:rPr>
        <w:t xml:space="preserve"> short stories</w:t>
      </w:r>
      <w:r w:rsidRPr="00776F5E">
        <w:rPr>
          <w:rFonts w:cstheme="minorHAnsi"/>
        </w:rPr>
        <w:t>, autobiographies, graphic novels, print and non-print advertisements, websites, newspapers/online news, spe</w:t>
      </w:r>
      <w:r w:rsidR="00755D17">
        <w:rPr>
          <w:rFonts w:cstheme="minorHAnsi"/>
        </w:rPr>
        <w:t>eches/T</w:t>
      </w:r>
      <w:r w:rsidR="000C07E0">
        <w:rPr>
          <w:rFonts w:cstheme="minorHAnsi"/>
        </w:rPr>
        <w:t>ED</w:t>
      </w:r>
      <w:r w:rsidR="00755D17">
        <w:rPr>
          <w:rFonts w:cstheme="minorHAnsi"/>
        </w:rPr>
        <w:t xml:space="preserve"> talks, poetry and </w:t>
      </w:r>
      <w:r w:rsidR="00B43AEF">
        <w:rPr>
          <w:rFonts w:cstheme="minorHAnsi"/>
        </w:rPr>
        <w:t>drama.</w:t>
      </w:r>
    </w:p>
    <w:p w14:paraId="73524186" w14:textId="74089A87" w:rsidR="00EE721F" w:rsidRDefault="00EE721F" w:rsidP="00A805AB">
      <w:pPr>
        <w:rPr>
          <w:rFonts w:eastAsia="Times New Roman" w:cstheme="minorHAnsi"/>
          <w:lang w:eastAsia="en-GB"/>
        </w:rPr>
      </w:pPr>
      <w:r w:rsidRPr="00EE721F">
        <w:rPr>
          <w:rFonts w:eastAsia="Times New Roman" w:cstheme="minorHAnsi"/>
          <w:lang w:eastAsia="en-GB"/>
        </w:rPr>
        <w:t>C</w:t>
      </w:r>
      <w:r w:rsidR="00A576AB">
        <w:rPr>
          <w:rFonts w:eastAsia="Times New Roman" w:cstheme="minorHAnsi"/>
          <w:lang w:eastAsia="en-GB"/>
        </w:rPr>
        <w:t>omplete a record of</w:t>
      </w:r>
      <w:r w:rsidRPr="00EE721F">
        <w:rPr>
          <w:rFonts w:eastAsia="Times New Roman" w:cstheme="minorHAnsi"/>
          <w:lang w:eastAsia="en-GB"/>
        </w:rPr>
        <w:t xml:space="preserve"> learning</w:t>
      </w:r>
      <w:r w:rsidR="00A576AB">
        <w:rPr>
          <w:rFonts w:eastAsia="Times New Roman" w:cstheme="minorHAnsi"/>
          <w:lang w:eastAsia="en-GB"/>
        </w:rPr>
        <w:t xml:space="preserve"> concerning</w:t>
      </w:r>
      <w:r w:rsidR="004F0F11">
        <w:rPr>
          <w:rFonts w:eastAsia="Times New Roman" w:cstheme="minorHAnsi"/>
          <w:lang w:eastAsia="en-GB"/>
        </w:rPr>
        <w:t xml:space="preserve"> key features</w:t>
      </w:r>
      <w:r w:rsidR="0034323B">
        <w:rPr>
          <w:rFonts w:eastAsia="Times New Roman" w:cstheme="minorHAnsi"/>
          <w:lang w:eastAsia="en-GB"/>
        </w:rPr>
        <w:t>/techniques</w:t>
      </w:r>
      <w:r w:rsidR="004F0F11">
        <w:rPr>
          <w:rFonts w:eastAsia="Times New Roman" w:cstheme="minorHAnsi"/>
          <w:lang w:eastAsia="en-GB"/>
        </w:rPr>
        <w:t xml:space="preserve"> of the</w:t>
      </w:r>
      <w:r w:rsidR="00A576AB">
        <w:rPr>
          <w:rFonts w:eastAsia="Times New Roman" w:cstheme="minorHAnsi"/>
          <w:lang w:eastAsia="en-GB"/>
        </w:rPr>
        <w:t xml:space="preserve"> texts and the key issues or focuse</w:t>
      </w:r>
      <w:r w:rsidR="00425341">
        <w:rPr>
          <w:rFonts w:eastAsia="Times New Roman" w:cstheme="minorHAnsi"/>
          <w:lang w:eastAsia="en-GB"/>
        </w:rPr>
        <w:t xml:space="preserve">s within </w:t>
      </w:r>
      <w:r w:rsidR="00A576AB">
        <w:rPr>
          <w:rFonts w:eastAsia="Times New Roman" w:cstheme="minorHAnsi"/>
          <w:lang w:eastAsia="en-GB"/>
        </w:rPr>
        <w:t>those texts</w:t>
      </w:r>
      <w:r w:rsidR="00B6250A">
        <w:rPr>
          <w:rFonts w:eastAsia="Times New Roman" w:cstheme="minorHAnsi"/>
          <w:lang w:eastAsia="en-GB"/>
        </w:rPr>
        <w:t>. T</w:t>
      </w:r>
      <w:r w:rsidR="0034323B">
        <w:rPr>
          <w:rFonts w:eastAsia="Times New Roman" w:cstheme="minorHAnsi"/>
          <w:lang w:eastAsia="en-GB"/>
        </w:rPr>
        <w:t>hese records c</w:t>
      </w:r>
      <w:r w:rsidR="0014463C">
        <w:rPr>
          <w:rFonts w:eastAsia="Times New Roman" w:cstheme="minorHAnsi"/>
          <w:lang w:eastAsia="en-GB"/>
        </w:rPr>
        <w:t>ould</w:t>
      </w:r>
      <w:r w:rsidR="0034323B">
        <w:rPr>
          <w:rFonts w:eastAsia="Times New Roman" w:cstheme="minorHAnsi"/>
          <w:lang w:eastAsia="en-GB"/>
        </w:rPr>
        <w:t xml:space="preserve"> take</w:t>
      </w:r>
      <w:r w:rsidR="004F0F11">
        <w:rPr>
          <w:rFonts w:eastAsia="Times New Roman" w:cstheme="minorHAnsi"/>
          <w:lang w:eastAsia="en-GB"/>
        </w:rPr>
        <w:t xml:space="preserve"> the form of j</w:t>
      </w:r>
      <w:r w:rsidRPr="00EE721F">
        <w:rPr>
          <w:rFonts w:eastAsia="Times New Roman" w:cstheme="minorHAnsi"/>
          <w:lang w:eastAsia="en-GB"/>
        </w:rPr>
        <w:t>ournal</w:t>
      </w:r>
      <w:r w:rsidR="004F0F11">
        <w:rPr>
          <w:rFonts w:eastAsia="Times New Roman" w:cstheme="minorHAnsi"/>
          <w:lang w:eastAsia="en-GB"/>
        </w:rPr>
        <w:t xml:space="preserve"> entries, responses based on c</w:t>
      </w:r>
      <w:r w:rsidRPr="00EE721F">
        <w:rPr>
          <w:rFonts w:eastAsia="Times New Roman" w:cstheme="minorHAnsi"/>
          <w:lang w:eastAsia="en-GB"/>
        </w:rPr>
        <w:t xml:space="preserve">onversations with </w:t>
      </w:r>
      <w:r w:rsidR="004F0F11">
        <w:rPr>
          <w:rFonts w:eastAsia="Times New Roman" w:cstheme="minorHAnsi"/>
          <w:lang w:eastAsia="en-GB"/>
        </w:rPr>
        <w:t xml:space="preserve">your </w:t>
      </w:r>
      <w:r w:rsidRPr="00EE721F">
        <w:rPr>
          <w:rFonts w:eastAsia="Times New Roman" w:cstheme="minorHAnsi"/>
          <w:lang w:eastAsia="en-GB"/>
        </w:rPr>
        <w:t xml:space="preserve">teachers and </w:t>
      </w:r>
      <w:r w:rsidR="004F0F11">
        <w:rPr>
          <w:rFonts w:eastAsia="Times New Roman" w:cstheme="minorHAnsi"/>
          <w:lang w:eastAsia="en-GB"/>
        </w:rPr>
        <w:t>notes made after discussions with peers who have read/viewed the same texts.</w:t>
      </w:r>
      <w:r w:rsidR="00A82142">
        <w:rPr>
          <w:rFonts w:eastAsia="Times New Roman" w:cstheme="minorHAnsi"/>
          <w:lang w:eastAsia="en-GB"/>
        </w:rPr>
        <w:t xml:space="preserve"> Your record may also include drawings, sketches, photos or other visual images that are relevant to the texts read/viewed.</w:t>
      </w:r>
    </w:p>
    <w:p w14:paraId="485C9881" w14:textId="09A2A6A9" w:rsidR="00E72070" w:rsidRDefault="00E72070" w:rsidP="00A805AB">
      <w:pPr>
        <w:rPr>
          <w:rFonts w:eastAsia="Times New Roman" w:cstheme="minorHAnsi"/>
          <w:lang w:eastAsia="en-GB"/>
        </w:rPr>
      </w:pPr>
      <w:r>
        <w:rPr>
          <w:rFonts w:eastAsia="Times New Roman" w:cstheme="minorHAnsi"/>
          <w:lang w:eastAsia="en-GB"/>
        </w:rPr>
        <w:t xml:space="preserve">Your </w:t>
      </w:r>
      <w:r w:rsidR="007A29D6">
        <w:rPr>
          <w:rFonts w:eastAsia="Times New Roman" w:cstheme="minorHAnsi"/>
          <w:lang w:eastAsia="en-GB"/>
        </w:rPr>
        <w:t>record of learning will be assessed on your:</w:t>
      </w:r>
    </w:p>
    <w:p w14:paraId="184B9126" w14:textId="1A767186" w:rsidR="007A29D6" w:rsidRDefault="007A29D6" w:rsidP="00D0536F">
      <w:pPr>
        <w:pStyle w:val="ListParagraph"/>
        <w:numPr>
          <w:ilvl w:val="0"/>
          <w:numId w:val="34"/>
        </w:numPr>
        <w:tabs>
          <w:tab w:val="right" w:pos="9072"/>
        </w:tabs>
        <w:ind w:left="426" w:hanging="426"/>
        <w:rPr>
          <w:rFonts w:eastAsia="Times New Roman" w:cstheme="minorHAnsi"/>
          <w:lang w:eastAsia="en-GB"/>
        </w:rPr>
      </w:pPr>
      <w:r>
        <w:rPr>
          <w:rFonts w:eastAsia="Times New Roman" w:cstheme="minorHAnsi"/>
          <w:lang w:eastAsia="en-GB"/>
        </w:rPr>
        <w:t>e</w:t>
      </w:r>
      <w:r w:rsidRPr="007A29D6">
        <w:rPr>
          <w:rFonts w:eastAsia="Times New Roman" w:cstheme="minorHAnsi"/>
          <w:lang w:eastAsia="en-GB"/>
        </w:rPr>
        <w:t xml:space="preserve">xplanation of key issues/focuses in the texts viewed/read </w:t>
      </w:r>
      <w:r>
        <w:rPr>
          <w:rFonts w:eastAsia="Times New Roman" w:cstheme="minorHAnsi"/>
          <w:lang w:eastAsia="en-GB"/>
        </w:rPr>
        <w:tab/>
        <w:t>(5 marks)</w:t>
      </w:r>
    </w:p>
    <w:p w14:paraId="643F96DF" w14:textId="003A2DD9" w:rsidR="007A29D6" w:rsidRDefault="007A29D6" w:rsidP="00D0536F">
      <w:pPr>
        <w:pStyle w:val="ListParagraph"/>
        <w:numPr>
          <w:ilvl w:val="0"/>
          <w:numId w:val="34"/>
        </w:numPr>
        <w:tabs>
          <w:tab w:val="right" w:pos="9072"/>
        </w:tabs>
        <w:ind w:left="426" w:hanging="426"/>
        <w:rPr>
          <w:rFonts w:eastAsia="Times New Roman" w:cstheme="minorHAnsi"/>
          <w:lang w:eastAsia="en-GB"/>
        </w:rPr>
      </w:pPr>
      <w:r>
        <w:rPr>
          <w:rFonts w:eastAsia="Times New Roman" w:cstheme="minorHAnsi"/>
          <w:lang w:eastAsia="en-GB"/>
        </w:rPr>
        <w:t>i</w:t>
      </w:r>
      <w:r w:rsidRPr="007A29D6">
        <w:rPr>
          <w:rFonts w:eastAsia="Times New Roman" w:cstheme="minorHAnsi"/>
          <w:lang w:eastAsia="en-GB"/>
        </w:rPr>
        <w:t xml:space="preserve">dentification of key features/techniques of texts viewed/read </w:t>
      </w:r>
      <w:r>
        <w:rPr>
          <w:rFonts w:eastAsia="Times New Roman" w:cstheme="minorHAnsi"/>
          <w:lang w:eastAsia="en-GB"/>
        </w:rPr>
        <w:tab/>
        <w:t>(5 marks)</w:t>
      </w:r>
    </w:p>
    <w:p w14:paraId="72F5CB7E" w14:textId="31B9DC7B" w:rsidR="007A29D6" w:rsidRPr="00ED49A4" w:rsidRDefault="007A29D6" w:rsidP="00D0536F">
      <w:pPr>
        <w:pStyle w:val="ListParagraph"/>
        <w:numPr>
          <w:ilvl w:val="0"/>
          <w:numId w:val="34"/>
        </w:numPr>
        <w:tabs>
          <w:tab w:val="right" w:pos="9072"/>
        </w:tabs>
        <w:ind w:left="426" w:hanging="426"/>
        <w:rPr>
          <w:rFonts w:eastAsia="Times New Roman" w:cstheme="minorHAnsi"/>
          <w:lang w:eastAsia="en-GB"/>
        </w:rPr>
      </w:pPr>
      <w:r>
        <w:rPr>
          <w:rFonts w:eastAsia="Times New Roman" w:cstheme="minorHAnsi"/>
          <w:lang w:eastAsia="en-GB"/>
        </w:rPr>
        <w:t>use of grammar, spelling and punctuation</w:t>
      </w:r>
      <w:r>
        <w:rPr>
          <w:rFonts w:eastAsia="Times New Roman" w:cstheme="minorHAnsi"/>
          <w:lang w:eastAsia="en-GB"/>
        </w:rPr>
        <w:tab/>
        <w:t>(5 marks)</w:t>
      </w:r>
    </w:p>
    <w:p w14:paraId="35A896E9" w14:textId="76204E71" w:rsidR="00EE721F" w:rsidRPr="00B43AEF" w:rsidRDefault="00EE721F" w:rsidP="00A805AB">
      <w:pPr>
        <w:rPr>
          <w:rFonts w:eastAsia="Times New Roman" w:cstheme="minorHAnsi"/>
          <w:b/>
          <w:lang w:eastAsia="en-GB"/>
        </w:rPr>
      </w:pPr>
      <w:r w:rsidRPr="00324796">
        <w:rPr>
          <w:rFonts w:eastAsia="Times New Roman" w:cstheme="minorHAnsi"/>
          <w:b/>
          <w:lang w:eastAsia="en-GB"/>
        </w:rPr>
        <w:t>Part B – Writing (10%)</w:t>
      </w:r>
      <w:r w:rsidR="003B3CD2">
        <w:rPr>
          <w:rFonts w:eastAsia="Times New Roman" w:cstheme="minorHAnsi"/>
          <w:b/>
          <w:lang w:eastAsia="en-GB"/>
        </w:rPr>
        <w:t>:</w:t>
      </w:r>
      <w:r w:rsidR="0014463C">
        <w:rPr>
          <w:rFonts w:eastAsia="Times New Roman" w:cstheme="minorHAnsi"/>
          <w:b/>
          <w:lang w:eastAsia="en-GB"/>
        </w:rPr>
        <w:t xml:space="preserve"> </w:t>
      </w:r>
      <w:r w:rsidR="00324796">
        <w:rPr>
          <w:rFonts w:eastAsia="Times New Roman" w:cstheme="minorHAnsi"/>
          <w:b/>
          <w:lang w:eastAsia="en-GB"/>
        </w:rPr>
        <w:t>Creative response</w:t>
      </w:r>
    </w:p>
    <w:p w14:paraId="1FB22B68" w14:textId="49932E39" w:rsidR="00621439" w:rsidRDefault="00621439" w:rsidP="00A56B38">
      <w:pPr>
        <w:spacing w:after="0"/>
        <w:rPr>
          <w:rFonts w:cstheme="minorHAnsi"/>
        </w:rPr>
      </w:pPr>
      <w:r w:rsidRPr="00776F5E">
        <w:rPr>
          <w:rFonts w:cstheme="minorHAnsi"/>
        </w:rPr>
        <w:t xml:space="preserve">Select </w:t>
      </w:r>
      <w:r w:rsidR="00B6250A" w:rsidRPr="00E02343">
        <w:rPr>
          <w:rFonts w:cstheme="minorHAnsi"/>
          <w:b/>
        </w:rPr>
        <w:t xml:space="preserve">one </w:t>
      </w:r>
      <w:r w:rsidRPr="00776F5E">
        <w:rPr>
          <w:rFonts w:cstheme="minorHAnsi"/>
        </w:rPr>
        <w:t>of the texts from your wider read</w:t>
      </w:r>
      <w:r>
        <w:rPr>
          <w:rFonts w:cstheme="minorHAnsi"/>
        </w:rPr>
        <w:t>ing/viewing as the basis for a creative r</w:t>
      </w:r>
      <w:r w:rsidRPr="00776F5E">
        <w:rPr>
          <w:rFonts w:cstheme="minorHAnsi"/>
        </w:rPr>
        <w:t xml:space="preserve">esponse. </w:t>
      </w:r>
      <w:r w:rsidR="003B3CD2">
        <w:rPr>
          <w:rFonts w:cstheme="minorHAnsi"/>
        </w:rPr>
        <w:t>You will negotiate the form of your</w:t>
      </w:r>
      <w:r w:rsidRPr="00776F5E">
        <w:rPr>
          <w:rFonts w:cstheme="minorHAnsi"/>
        </w:rPr>
        <w:t xml:space="preserve"> creative response with your teacher</w:t>
      </w:r>
      <w:r w:rsidR="003B3CD2">
        <w:rPr>
          <w:rFonts w:cstheme="minorHAnsi"/>
        </w:rPr>
        <w:t>. Suggested forms</w:t>
      </w:r>
      <w:r w:rsidRPr="00776F5E">
        <w:rPr>
          <w:rFonts w:cstheme="minorHAnsi"/>
        </w:rPr>
        <w:t xml:space="preserve"> include, but </w:t>
      </w:r>
      <w:r w:rsidR="003B3CD2">
        <w:rPr>
          <w:rFonts w:cstheme="minorHAnsi"/>
        </w:rPr>
        <w:t>are</w:t>
      </w:r>
      <w:r w:rsidRPr="00776F5E">
        <w:rPr>
          <w:rFonts w:cstheme="minorHAnsi"/>
        </w:rPr>
        <w:t xml:space="preserve"> not limited to</w:t>
      </w:r>
      <w:r>
        <w:rPr>
          <w:rFonts w:cstheme="minorHAnsi"/>
        </w:rPr>
        <w:t>:</w:t>
      </w:r>
      <w:r w:rsidRPr="00776F5E">
        <w:rPr>
          <w:rFonts w:cstheme="minorHAnsi"/>
        </w:rPr>
        <w:t xml:space="preserve"> </w:t>
      </w:r>
    </w:p>
    <w:p w14:paraId="1138088E" w14:textId="77777777" w:rsidR="00621439" w:rsidRPr="004A66DB" w:rsidRDefault="00621439" w:rsidP="00E02343">
      <w:pPr>
        <w:pStyle w:val="ListParagraph"/>
        <w:numPr>
          <w:ilvl w:val="0"/>
          <w:numId w:val="14"/>
        </w:numPr>
        <w:spacing w:after="200"/>
        <w:rPr>
          <w:rFonts w:cstheme="minorHAnsi"/>
        </w:rPr>
      </w:pPr>
      <w:r w:rsidRPr="004A66DB">
        <w:rPr>
          <w:rFonts w:cstheme="minorHAnsi"/>
        </w:rPr>
        <w:t xml:space="preserve">short stories/fan fiction </w:t>
      </w:r>
    </w:p>
    <w:p w14:paraId="2DACE5E9" w14:textId="77777777" w:rsidR="00621439" w:rsidRPr="004A66DB" w:rsidRDefault="00621439" w:rsidP="00E02343">
      <w:pPr>
        <w:pStyle w:val="ListParagraph"/>
        <w:numPr>
          <w:ilvl w:val="0"/>
          <w:numId w:val="14"/>
        </w:numPr>
        <w:spacing w:after="200"/>
        <w:rPr>
          <w:rFonts w:cstheme="minorHAnsi"/>
        </w:rPr>
      </w:pPr>
      <w:r w:rsidRPr="004A66DB">
        <w:rPr>
          <w:rFonts w:cstheme="minorHAnsi"/>
        </w:rPr>
        <w:t>letters to a character in a text</w:t>
      </w:r>
    </w:p>
    <w:p w14:paraId="5CFCE992" w14:textId="77777777" w:rsidR="00621439" w:rsidRPr="004A66DB" w:rsidRDefault="00621439" w:rsidP="00E02343">
      <w:pPr>
        <w:pStyle w:val="ListParagraph"/>
        <w:numPr>
          <w:ilvl w:val="0"/>
          <w:numId w:val="14"/>
        </w:numPr>
        <w:spacing w:after="200"/>
        <w:rPr>
          <w:rFonts w:cstheme="minorHAnsi"/>
        </w:rPr>
      </w:pPr>
      <w:r w:rsidRPr="004A66DB">
        <w:rPr>
          <w:rFonts w:cstheme="minorHAnsi"/>
        </w:rPr>
        <w:t>poetry inspired by characters or events</w:t>
      </w:r>
    </w:p>
    <w:p w14:paraId="6D995C47" w14:textId="77777777" w:rsidR="00621439" w:rsidRPr="004A66DB" w:rsidRDefault="00621439" w:rsidP="00E02343">
      <w:pPr>
        <w:pStyle w:val="ListParagraph"/>
        <w:numPr>
          <w:ilvl w:val="0"/>
          <w:numId w:val="14"/>
        </w:numPr>
        <w:spacing w:after="200"/>
        <w:rPr>
          <w:rFonts w:cstheme="minorHAnsi"/>
        </w:rPr>
      </w:pPr>
      <w:r w:rsidRPr="004A66DB">
        <w:rPr>
          <w:rFonts w:cstheme="minorHAnsi"/>
        </w:rPr>
        <w:t xml:space="preserve">a written speech that explores an issue raised in your reading/viewing </w:t>
      </w:r>
    </w:p>
    <w:p w14:paraId="2F76129E" w14:textId="77777777" w:rsidR="00621439" w:rsidRPr="004A66DB" w:rsidRDefault="00621439" w:rsidP="00E02343">
      <w:pPr>
        <w:pStyle w:val="ListParagraph"/>
        <w:numPr>
          <w:ilvl w:val="0"/>
          <w:numId w:val="14"/>
        </w:numPr>
        <w:spacing w:after="200"/>
        <w:rPr>
          <w:rFonts w:cstheme="minorHAnsi"/>
        </w:rPr>
      </w:pPr>
      <w:r w:rsidRPr="004A66DB">
        <w:rPr>
          <w:rFonts w:cstheme="minorHAnsi"/>
        </w:rPr>
        <w:t xml:space="preserve">a review </w:t>
      </w:r>
    </w:p>
    <w:p w14:paraId="5FB516EE" w14:textId="644E15A5" w:rsidR="00621439" w:rsidRPr="004A66DB" w:rsidRDefault="00621439" w:rsidP="00E02343">
      <w:pPr>
        <w:pStyle w:val="ListParagraph"/>
        <w:numPr>
          <w:ilvl w:val="0"/>
          <w:numId w:val="14"/>
        </w:numPr>
        <w:spacing w:after="200"/>
        <w:rPr>
          <w:rFonts w:cstheme="minorHAnsi"/>
        </w:rPr>
      </w:pPr>
      <w:r w:rsidRPr="004A66DB">
        <w:rPr>
          <w:rFonts w:cstheme="minorHAnsi"/>
        </w:rPr>
        <w:t>digital stories</w:t>
      </w:r>
      <w:r w:rsidR="005D571E">
        <w:rPr>
          <w:rFonts w:cstheme="minorHAnsi"/>
        </w:rPr>
        <w:t>.</w:t>
      </w:r>
      <w:r w:rsidRPr="004A66DB">
        <w:rPr>
          <w:rFonts w:cstheme="minorHAnsi"/>
        </w:rPr>
        <w:t xml:space="preserve"> </w:t>
      </w:r>
    </w:p>
    <w:p w14:paraId="5276D834" w14:textId="0ED99BD8" w:rsidR="007A29D6" w:rsidRPr="007A29D6" w:rsidRDefault="00621439" w:rsidP="00A805AB">
      <w:pPr>
        <w:rPr>
          <w:rFonts w:cstheme="minorHAnsi"/>
        </w:rPr>
      </w:pPr>
      <w:r>
        <w:rPr>
          <w:rFonts w:eastAsia="Times New Roman" w:cstheme="minorHAnsi"/>
          <w:lang w:eastAsia="en-GB"/>
        </w:rPr>
        <w:lastRenderedPageBreak/>
        <w:t>Your creative response should develop ideas and/or raise issues that you consider important</w:t>
      </w:r>
      <w:r w:rsidR="007A29D6">
        <w:rPr>
          <w:rFonts w:cstheme="minorHAnsi"/>
        </w:rPr>
        <w:t xml:space="preserve"> and will </w:t>
      </w:r>
      <w:r w:rsidR="007A29D6" w:rsidRPr="007A29D6">
        <w:rPr>
          <w:rFonts w:cstheme="minorHAnsi"/>
        </w:rPr>
        <w:t>be assessed on</w:t>
      </w:r>
      <w:r w:rsidR="007A29D6">
        <w:rPr>
          <w:rFonts w:cstheme="minorHAnsi"/>
        </w:rPr>
        <w:t xml:space="preserve"> your</w:t>
      </w:r>
      <w:r w:rsidR="007A29D6" w:rsidRPr="007A29D6">
        <w:rPr>
          <w:rFonts w:cstheme="minorHAnsi"/>
        </w:rPr>
        <w:t>:</w:t>
      </w:r>
    </w:p>
    <w:p w14:paraId="2376E9DC" w14:textId="62AB5A63" w:rsidR="007A29D6" w:rsidRPr="00D0536F" w:rsidRDefault="007A29D6" w:rsidP="00D0536F">
      <w:pPr>
        <w:pStyle w:val="ListParagraph"/>
        <w:numPr>
          <w:ilvl w:val="0"/>
          <w:numId w:val="34"/>
        </w:numPr>
        <w:tabs>
          <w:tab w:val="right" w:pos="9072"/>
        </w:tabs>
        <w:ind w:left="426" w:hanging="426"/>
        <w:rPr>
          <w:rFonts w:eastAsia="Times New Roman" w:cstheme="minorHAnsi"/>
          <w:lang w:eastAsia="en-GB"/>
        </w:rPr>
      </w:pPr>
      <w:r w:rsidRPr="00D0536F">
        <w:rPr>
          <w:rFonts w:eastAsia="Times New Roman" w:cstheme="minorHAnsi"/>
          <w:lang w:eastAsia="en-GB"/>
        </w:rPr>
        <w:t xml:space="preserve">development of ideas and/or issues within the response </w:t>
      </w:r>
      <w:r w:rsidR="00D0536F" w:rsidRPr="00D0536F">
        <w:rPr>
          <w:rFonts w:eastAsia="Times New Roman" w:cstheme="minorHAnsi"/>
          <w:lang w:eastAsia="en-GB"/>
        </w:rPr>
        <w:tab/>
      </w:r>
      <w:r w:rsidRPr="00D0536F">
        <w:rPr>
          <w:rFonts w:eastAsia="Times New Roman" w:cstheme="minorHAnsi"/>
          <w:lang w:eastAsia="en-GB"/>
        </w:rPr>
        <w:t>(8 marks)</w:t>
      </w:r>
    </w:p>
    <w:p w14:paraId="32C55F6F" w14:textId="1E120CA3" w:rsidR="007A29D6" w:rsidRPr="00D0536F" w:rsidRDefault="007A29D6" w:rsidP="00D0536F">
      <w:pPr>
        <w:pStyle w:val="ListParagraph"/>
        <w:numPr>
          <w:ilvl w:val="0"/>
          <w:numId w:val="34"/>
        </w:numPr>
        <w:tabs>
          <w:tab w:val="right" w:pos="9072"/>
        </w:tabs>
        <w:ind w:left="426" w:hanging="426"/>
        <w:rPr>
          <w:rFonts w:eastAsia="Times New Roman" w:cstheme="minorHAnsi"/>
          <w:lang w:eastAsia="en-GB"/>
        </w:rPr>
      </w:pPr>
      <w:r w:rsidRPr="00D0536F">
        <w:rPr>
          <w:rFonts w:eastAsia="Times New Roman" w:cstheme="minorHAnsi"/>
          <w:lang w:eastAsia="en-GB"/>
        </w:rPr>
        <w:t>use of a range of language features</w:t>
      </w:r>
      <w:r w:rsidRPr="00D0536F">
        <w:rPr>
          <w:rFonts w:eastAsia="Times New Roman" w:cstheme="minorHAnsi"/>
          <w:lang w:eastAsia="en-GB"/>
        </w:rPr>
        <w:tab/>
        <w:t>(8 marks)</w:t>
      </w:r>
    </w:p>
    <w:p w14:paraId="00E374F9" w14:textId="357B829C" w:rsidR="007A29D6" w:rsidRPr="00DC6C8E" w:rsidRDefault="007A29D6" w:rsidP="00D0536F">
      <w:pPr>
        <w:pStyle w:val="ListParagraph"/>
        <w:numPr>
          <w:ilvl w:val="0"/>
          <w:numId w:val="34"/>
        </w:numPr>
        <w:tabs>
          <w:tab w:val="right" w:pos="9072"/>
        </w:tabs>
        <w:ind w:left="426" w:hanging="426"/>
        <w:rPr>
          <w:rFonts w:eastAsia="Times New Roman" w:cstheme="minorHAnsi"/>
          <w:lang w:eastAsia="en-GB"/>
        </w:rPr>
      </w:pPr>
      <w:r>
        <w:rPr>
          <w:rFonts w:eastAsia="Times New Roman" w:cstheme="minorHAnsi"/>
          <w:lang w:eastAsia="en-GB"/>
        </w:rPr>
        <w:t>use of grammar, spelling and punctuation</w:t>
      </w:r>
      <w:r>
        <w:rPr>
          <w:rFonts w:eastAsia="Times New Roman" w:cstheme="minorHAnsi"/>
          <w:lang w:eastAsia="en-GB"/>
        </w:rPr>
        <w:tab/>
        <w:t>(5 marks)</w:t>
      </w:r>
    </w:p>
    <w:p w14:paraId="361D0934" w14:textId="5707BE74" w:rsidR="00EE721F" w:rsidRDefault="00EE721F" w:rsidP="00A805AB">
      <w:pPr>
        <w:rPr>
          <w:rFonts w:cstheme="minorHAnsi"/>
        </w:rPr>
      </w:pPr>
      <w:r>
        <w:rPr>
          <w:rFonts w:cstheme="minorHAnsi"/>
        </w:rPr>
        <w:br w:type="page"/>
      </w:r>
    </w:p>
    <w:p w14:paraId="12F6DC8C" w14:textId="619ABDBA" w:rsidR="00324796" w:rsidRDefault="00324796" w:rsidP="00A56B38">
      <w:pPr>
        <w:pStyle w:val="SCSAHeading2"/>
      </w:pPr>
      <w:r w:rsidRPr="00B51C4B">
        <w:lastRenderedPageBreak/>
        <w:t xml:space="preserve">Marking </w:t>
      </w:r>
      <w:r>
        <w:t>key for sample assessment task 7</w:t>
      </w:r>
      <w:r w:rsidR="00AD5005">
        <w:t xml:space="preserve"> – </w:t>
      </w:r>
      <w:r>
        <w:t>Part A</w:t>
      </w:r>
    </w:p>
    <w:p w14:paraId="2377935E" w14:textId="42DCA008" w:rsidR="00EE721F" w:rsidRPr="003020ED" w:rsidRDefault="003020ED" w:rsidP="003020ED">
      <w:pPr>
        <w:rPr>
          <w:rFonts w:cstheme="minorHAnsi"/>
          <w:b/>
        </w:rPr>
      </w:pPr>
      <w:r>
        <w:rPr>
          <w:rFonts w:eastAsia="Times New Roman" w:cstheme="minorHAnsi"/>
          <w:b/>
          <w:lang w:eastAsia="en-AU"/>
        </w:rPr>
        <w:t xml:space="preserve">Part A – Reading (10%) </w:t>
      </w:r>
      <w:r w:rsidR="00CC2BBD">
        <w:rPr>
          <w:rFonts w:eastAsia="Times New Roman" w:cstheme="minorHAnsi"/>
          <w:b/>
          <w:lang w:eastAsia="en-AU"/>
        </w:rPr>
        <w:t xml:space="preserve">– </w:t>
      </w:r>
      <w:r>
        <w:rPr>
          <w:rFonts w:eastAsia="Times New Roman" w:cstheme="minorHAnsi"/>
          <w:b/>
          <w:lang w:eastAsia="en-AU"/>
        </w:rPr>
        <w:t xml:space="preserve">Wider </w:t>
      </w:r>
      <w:r w:rsidR="00B6250A">
        <w:rPr>
          <w:rFonts w:eastAsia="Times New Roman" w:cstheme="minorHAnsi"/>
          <w:b/>
          <w:lang w:eastAsia="en-AU"/>
        </w:rPr>
        <w:t>r</w:t>
      </w:r>
      <w:r>
        <w:rPr>
          <w:rFonts w:eastAsia="Times New Roman" w:cstheme="minorHAnsi"/>
          <w:b/>
          <w:lang w:eastAsia="en-AU"/>
        </w:rPr>
        <w:t>eading/</w:t>
      </w:r>
      <w:r w:rsidR="00B6250A">
        <w:rPr>
          <w:rFonts w:eastAsia="Times New Roman" w:cstheme="minorHAnsi"/>
          <w:b/>
          <w:lang w:eastAsia="en-AU"/>
        </w:rPr>
        <w:t>v</w:t>
      </w:r>
      <w:r>
        <w:rPr>
          <w:rFonts w:eastAsia="Times New Roman" w:cstheme="minorHAnsi"/>
          <w:b/>
          <w:lang w:eastAsia="en-AU"/>
        </w:rPr>
        <w:t xml:space="preserve">iewing </w:t>
      </w:r>
      <w:r w:rsidR="00B6250A">
        <w:rPr>
          <w:rFonts w:eastAsia="Times New Roman" w:cstheme="minorHAnsi"/>
          <w:b/>
          <w:lang w:eastAsia="en-AU"/>
        </w:rPr>
        <w:t>p</w:t>
      </w:r>
      <w:r>
        <w:rPr>
          <w:rFonts w:eastAsia="Times New Roman" w:cstheme="minorHAnsi"/>
          <w:b/>
          <w:lang w:eastAsia="en-AU"/>
        </w:rPr>
        <w:t>rogram</w:t>
      </w:r>
    </w:p>
    <w:tbl>
      <w:tblPr>
        <w:tblW w:w="5000" w:type="pct"/>
        <w:tblInd w:w="-5"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5"/>
        <w:gridCol w:w="1405"/>
      </w:tblGrid>
      <w:tr w:rsidR="00324796" w:rsidRPr="00755B86" w14:paraId="023F4C6D" w14:textId="77777777" w:rsidTr="00755B86">
        <w:trPr>
          <w:trHeight w:val="23"/>
        </w:trPr>
        <w:tc>
          <w:tcPr>
            <w:tcW w:w="7655" w:type="dxa"/>
            <w:tcBorders>
              <w:right w:val="single" w:sz="4" w:space="0" w:color="FFFFFF" w:themeColor="background1"/>
            </w:tcBorders>
            <w:shd w:val="clear" w:color="auto" w:fill="BD9FCF"/>
            <w:vAlign w:val="center"/>
            <w:hideMark/>
          </w:tcPr>
          <w:p w14:paraId="3D5D52F1" w14:textId="77777777" w:rsidR="00324796" w:rsidRPr="00755B86" w:rsidRDefault="00324796"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405" w:type="dxa"/>
            <w:tcBorders>
              <w:left w:val="single" w:sz="4" w:space="0" w:color="FFFFFF" w:themeColor="background1"/>
            </w:tcBorders>
            <w:shd w:val="clear" w:color="auto" w:fill="BD9FCF"/>
            <w:vAlign w:val="center"/>
            <w:hideMark/>
          </w:tcPr>
          <w:p w14:paraId="4043C091" w14:textId="77777777" w:rsidR="00324796" w:rsidRPr="00755B86" w:rsidRDefault="00324796" w:rsidP="00755B86">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324796" w:rsidRPr="00755B86" w14:paraId="65657826" w14:textId="77777777" w:rsidTr="00755B86">
        <w:tblPrEx>
          <w:tblLook w:val="04A0" w:firstRow="1" w:lastRow="0" w:firstColumn="1" w:lastColumn="0" w:noHBand="0" w:noVBand="1"/>
        </w:tblPrEx>
        <w:trPr>
          <w:trHeight w:val="23"/>
        </w:trPr>
        <w:tc>
          <w:tcPr>
            <w:tcW w:w="7655" w:type="dxa"/>
            <w:shd w:val="clear" w:color="auto" w:fill="E4D8EB"/>
            <w:hideMark/>
          </w:tcPr>
          <w:p w14:paraId="03B76660" w14:textId="13B3C532" w:rsidR="00324796" w:rsidRPr="00755B86" w:rsidRDefault="00324796" w:rsidP="00755B86">
            <w:pPr>
              <w:spacing w:after="0" w:line="240" w:lineRule="auto"/>
              <w:rPr>
                <w:rFonts w:ascii="Calibri" w:eastAsia="MS Mincho" w:hAnsi="Calibri" w:cs="Calibri"/>
                <w:b/>
                <w:sz w:val="20"/>
              </w:rPr>
            </w:pPr>
            <w:r w:rsidRPr="00755B86">
              <w:rPr>
                <w:rFonts w:ascii="Calibri" w:eastAsia="MS Mincho" w:hAnsi="Calibri" w:cs="Calibri"/>
                <w:b/>
                <w:sz w:val="20"/>
              </w:rPr>
              <w:t>Control of mechanics</w:t>
            </w:r>
            <w:r w:rsidR="00854B75" w:rsidRPr="00755B86">
              <w:rPr>
                <w:rFonts w:ascii="Calibri" w:eastAsia="MS Mincho" w:hAnsi="Calibri" w:cs="Calibri"/>
                <w:b/>
                <w:sz w:val="20"/>
              </w:rPr>
              <w:t xml:space="preserve"> (grammar, </w:t>
            </w:r>
            <w:r w:rsidRPr="00755B86">
              <w:rPr>
                <w:rFonts w:ascii="Calibri" w:eastAsia="MS Mincho" w:hAnsi="Calibri" w:cs="Calibri"/>
                <w:b/>
                <w:sz w:val="20"/>
              </w:rPr>
              <w:t>spelling and punctuation)</w:t>
            </w:r>
            <w:r w:rsidR="0045067B" w:rsidRPr="00755B86">
              <w:rPr>
                <w:rFonts w:ascii="Calibri" w:eastAsia="MS Mincho" w:hAnsi="Calibri" w:cs="Calibri"/>
                <w:b/>
                <w:sz w:val="20"/>
              </w:rPr>
              <w:t xml:space="preserve"> in the record of learning</w:t>
            </w:r>
          </w:p>
        </w:tc>
        <w:tc>
          <w:tcPr>
            <w:tcW w:w="1405" w:type="dxa"/>
            <w:shd w:val="clear" w:color="auto" w:fill="E4D8EB"/>
            <w:vAlign w:val="center"/>
            <w:hideMark/>
          </w:tcPr>
          <w:p w14:paraId="2DDF2A46" w14:textId="4D3C7998" w:rsidR="00324796" w:rsidRPr="00755B86" w:rsidRDefault="00324796" w:rsidP="00755B86">
            <w:pPr>
              <w:spacing w:after="0" w:line="240" w:lineRule="auto"/>
              <w:jc w:val="center"/>
              <w:rPr>
                <w:rFonts w:ascii="Calibri" w:eastAsia="MS Mincho" w:hAnsi="Calibri" w:cs="Calibri"/>
                <w:b/>
                <w:sz w:val="20"/>
              </w:rPr>
            </w:pPr>
          </w:p>
        </w:tc>
      </w:tr>
      <w:tr w:rsidR="00324796" w:rsidRPr="00755B86" w14:paraId="0F03A854" w14:textId="77777777" w:rsidTr="00755B86">
        <w:tblPrEx>
          <w:tblLook w:val="04A0" w:firstRow="1" w:lastRow="0" w:firstColumn="1" w:lastColumn="0" w:noHBand="0" w:noVBand="1"/>
        </w:tblPrEx>
        <w:trPr>
          <w:trHeight w:val="23"/>
        </w:trPr>
        <w:tc>
          <w:tcPr>
            <w:tcW w:w="7655" w:type="dxa"/>
          </w:tcPr>
          <w:p w14:paraId="00BF36E8" w14:textId="7017D82D" w:rsidR="00324796"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Displays</w:t>
            </w:r>
            <w:r w:rsidR="00324796" w:rsidRPr="00755B86">
              <w:rPr>
                <w:rFonts w:ascii="Calibri" w:eastAsia="MS Mincho" w:hAnsi="Calibri" w:cs="Calibri"/>
                <w:sz w:val="20"/>
              </w:rPr>
              <w:t xml:space="preserve"> control of </w:t>
            </w:r>
            <w:r w:rsidR="005251DD" w:rsidRPr="00755B86">
              <w:rPr>
                <w:rFonts w:ascii="Calibri" w:eastAsia="MS Mincho" w:hAnsi="Calibri" w:cs="Calibri"/>
                <w:sz w:val="20"/>
              </w:rPr>
              <w:t xml:space="preserve">the </w:t>
            </w:r>
            <w:r w:rsidR="00324796" w:rsidRPr="00755B86">
              <w:rPr>
                <w:rFonts w:ascii="Calibri" w:eastAsia="MS Mincho" w:hAnsi="Calibri" w:cs="Calibri"/>
                <w:sz w:val="20"/>
              </w:rPr>
              <w:t>mechanics</w:t>
            </w:r>
            <w:r w:rsidR="005251DD" w:rsidRPr="00755B86">
              <w:rPr>
                <w:rFonts w:ascii="Calibri" w:eastAsia="MS Mincho" w:hAnsi="Calibri" w:cs="Calibri"/>
                <w:sz w:val="20"/>
              </w:rPr>
              <w:t xml:space="preserve"> of grammar, spelling and punctuation</w:t>
            </w:r>
          </w:p>
        </w:tc>
        <w:tc>
          <w:tcPr>
            <w:tcW w:w="1405" w:type="dxa"/>
            <w:vAlign w:val="center"/>
          </w:tcPr>
          <w:p w14:paraId="42AA0160" w14:textId="77777777" w:rsidR="00324796" w:rsidRPr="00755B86" w:rsidRDefault="00324796"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324796" w:rsidRPr="00755B86" w14:paraId="226194FD" w14:textId="77777777" w:rsidTr="00755B86">
        <w:tblPrEx>
          <w:tblLook w:val="04A0" w:firstRow="1" w:lastRow="0" w:firstColumn="1" w:lastColumn="0" w:noHBand="0" w:noVBand="1"/>
        </w:tblPrEx>
        <w:trPr>
          <w:trHeight w:val="23"/>
        </w:trPr>
        <w:tc>
          <w:tcPr>
            <w:tcW w:w="7655" w:type="dxa"/>
          </w:tcPr>
          <w:p w14:paraId="1A5D6567" w14:textId="50C531EF" w:rsidR="00324796"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Displays</w:t>
            </w:r>
            <w:r w:rsidR="005251DD" w:rsidRPr="00755B86">
              <w:rPr>
                <w:rFonts w:ascii="Calibri" w:eastAsia="MS Mincho" w:hAnsi="Calibri" w:cs="Calibri"/>
                <w:sz w:val="20"/>
              </w:rPr>
              <w:t xml:space="preserve"> control of most of the</w:t>
            </w:r>
            <w:r w:rsidRPr="00755B86">
              <w:rPr>
                <w:rFonts w:ascii="Calibri" w:eastAsia="MS Mincho" w:hAnsi="Calibri" w:cs="Calibri"/>
                <w:sz w:val="20"/>
              </w:rPr>
              <w:t xml:space="preserve"> </w:t>
            </w:r>
            <w:r w:rsidR="00324796" w:rsidRPr="00755B86">
              <w:rPr>
                <w:rFonts w:ascii="Calibri" w:eastAsia="MS Mincho" w:hAnsi="Calibri" w:cs="Calibri"/>
                <w:sz w:val="20"/>
              </w:rPr>
              <w:t>mechanics</w:t>
            </w:r>
            <w:r w:rsidR="005251DD" w:rsidRPr="00755B86">
              <w:rPr>
                <w:rFonts w:ascii="Calibri" w:eastAsia="MS Mincho" w:hAnsi="Calibri" w:cs="Calibri"/>
                <w:sz w:val="20"/>
              </w:rPr>
              <w:t xml:space="preserve"> of grammar, spelling and punctuation</w:t>
            </w:r>
          </w:p>
        </w:tc>
        <w:tc>
          <w:tcPr>
            <w:tcW w:w="1405" w:type="dxa"/>
            <w:vAlign w:val="center"/>
          </w:tcPr>
          <w:p w14:paraId="0C07CD74" w14:textId="77777777" w:rsidR="00324796" w:rsidRPr="00755B86" w:rsidRDefault="00324796" w:rsidP="00755B86">
            <w:pPr>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3020ED" w:rsidRPr="00755B86" w14:paraId="461115EC" w14:textId="77777777" w:rsidTr="00755B86">
        <w:tblPrEx>
          <w:tblLook w:val="04A0" w:firstRow="1" w:lastRow="0" w:firstColumn="1" w:lastColumn="0" w:noHBand="0" w:noVBand="1"/>
        </w:tblPrEx>
        <w:trPr>
          <w:trHeight w:val="23"/>
        </w:trPr>
        <w:tc>
          <w:tcPr>
            <w:tcW w:w="7655" w:type="dxa"/>
          </w:tcPr>
          <w:p w14:paraId="149D6A15" w14:textId="4AD8F3C6" w:rsidR="003020ED"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Displays</w:t>
            </w:r>
            <w:r w:rsidR="003020ED" w:rsidRPr="00755B86">
              <w:rPr>
                <w:rFonts w:ascii="Calibri" w:eastAsia="MS Mincho" w:hAnsi="Calibri" w:cs="Calibri"/>
                <w:sz w:val="20"/>
              </w:rPr>
              <w:t xml:space="preserve"> control of</w:t>
            </w:r>
            <w:r w:rsidR="005251DD" w:rsidRPr="00755B86">
              <w:rPr>
                <w:rFonts w:ascii="Calibri" w:eastAsia="MS Mincho" w:hAnsi="Calibri" w:cs="Calibri"/>
                <w:sz w:val="20"/>
              </w:rPr>
              <w:t xml:space="preserve"> some of the</w:t>
            </w:r>
            <w:r w:rsidR="003020ED" w:rsidRPr="00755B86">
              <w:rPr>
                <w:rFonts w:ascii="Calibri" w:eastAsia="MS Mincho" w:hAnsi="Calibri" w:cs="Calibri"/>
                <w:sz w:val="20"/>
              </w:rPr>
              <w:t xml:space="preserve"> mechanics</w:t>
            </w:r>
            <w:r w:rsidR="005251DD" w:rsidRPr="00755B86">
              <w:rPr>
                <w:rFonts w:ascii="Calibri" w:eastAsia="MS Mincho" w:hAnsi="Calibri" w:cs="Calibri"/>
                <w:sz w:val="20"/>
              </w:rPr>
              <w:t xml:space="preserve"> of grammar, spelling and punctuation</w:t>
            </w:r>
          </w:p>
        </w:tc>
        <w:tc>
          <w:tcPr>
            <w:tcW w:w="1405" w:type="dxa"/>
            <w:vAlign w:val="center"/>
          </w:tcPr>
          <w:p w14:paraId="75FB55A2" w14:textId="77777777" w:rsidR="003020ED" w:rsidRPr="00755B86" w:rsidRDefault="003020ED"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3020ED" w:rsidRPr="00755B86" w14:paraId="177A8CB3" w14:textId="77777777" w:rsidTr="00755B86">
        <w:tblPrEx>
          <w:tblLook w:val="04A0" w:firstRow="1" w:lastRow="0" w:firstColumn="1" w:lastColumn="0" w:noHBand="0" w:noVBand="1"/>
        </w:tblPrEx>
        <w:trPr>
          <w:trHeight w:val="23"/>
        </w:trPr>
        <w:tc>
          <w:tcPr>
            <w:tcW w:w="7655" w:type="dxa"/>
          </w:tcPr>
          <w:p w14:paraId="1882D222" w14:textId="0B7B972D" w:rsidR="003020ED"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Displays</w:t>
            </w:r>
            <w:r w:rsidR="005251DD" w:rsidRPr="00755B86">
              <w:rPr>
                <w:rFonts w:ascii="Calibri" w:eastAsia="MS Mincho" w:hAnsi="Calibri" w:cs="Calibri"/>
                <w:sz w:val="20"/>
              </w:rPr>
              <w:t xml:space="preserve"> control of very few of the </w:t>
            </w:r>
            <w:r w:rsidR="003020ED" w:rsidRPr="00755B86">
              <w:rPr>
                <w:rFonts w:ascii="Calibri" w:eastAsia="MS Mincho" w:hAnsi="Calibri" w:cs="Calibri"/>
                <w:sz w:val="20"/>
              </w:rPr>
              <w:t>mechanics</w:t>
            </w:r>
            <w:r w:rsidR="005251DD" w:rsidRPr="00755B86">
              <w:rPr>
                <w:rFonts w:ascii="Calibri" w:eastAsia="MS Mincho" w:hAnsi="Calibri" w:cs="Calibri"/>
                <w:sz w:val="20"/>
              </w:rPr>
              <w:t xml:space="preserve"> of grammar, spelling and punctuation</w:t>
            </w:r>
          </w:p>
        </w:tc>
        <w:tc>
          <w:tcPr>
            <w:tcW w:w="1405" w:type="dxa"/>
            <w:vAlign w:val="center"/>
          </w:tcPr>
          <w:p w14:paraId="6DC41C32" w14:textId="2411AB0A" w:rsidR="003020ED" w:rsidRPr="00755B86" w:rsidRDefault="005251DD"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r w:rsidR="004E4E64" w:rsidRPr="00755B86">
              <w:rPr>
                <w:rFonts w:ascii="Calibri" w:eastAsia="MS Mincho" w:hAnsi="Calibri" w:cs="Calibri"/>
                <w:sz w:val="20"/>
              </w:rPr>
              <w:t>–</w:t>
            </w:r>
            <w:r w:rsidR="003020ED" w:rsidRPr="00755B86">
              <w:rPr>
                <w:rFonts w:ascii="Calibri" w:eastAsia="MS Mincho" w:hAnsi="Calibri" w:cs="Calibri"/>
                <w:sz w:val="20"/>
              </w:rPr>
              <w:t>2</w:t>
            </w:r>
          </w:p>
        </w:tc>
      </w:tr>
      <w:tr w:rsidR="004E4E64" w:rsidRPr="00755B86" w14:paraId="38221B5F" w14:textId="77777777" w:rsidTr="00755B86">
        <w:tblPrEx>
          <w:tblLook w:val="04A0" w:firstRow="1" w:lastRow="0" w:firstColumn="1" w:lastColumn="0" w:noHBand="0" w:noVBand="1"/>
        </w:tblPrEx>
        <w:trPr>
          <w:trHeight w:val="23"/>
        </w:trPr>
        <w:tc>
          <w:tcPr>
            <w:tcW w:w="7655" w:type="dxa"/>
          </w:tcPr>
          <w:p w14:paraId="2A15491E" w14:textId="034F42F6" w:rsidR="004E4E64"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0DA2C311" w14:textId="4CE73225" w:rsidR="004E4E64" w:rsidRPr="00755B86" w:rsidRDefault="004E4E64"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3020ED" w:rsidRPr="00755B86" w14:paraId="705D112A" w14:textId="77777777" w:rsidTr="00755B86">
        <w:tblPrEx>
          <w:tblLook w:val="04A0" w:firstRow="1" w:lastRow="0" w:firstColumn="1" w:lastColumn="0" w:noHBand="0" w:noVBand="1"/>
        </w:tblPrEx>
        <w:trPr>
          <w:trHeight w:val="23"/>
        </w:trPr>
        <w:tc>
          <w:tcPr>
            <w:tcW w:w="7655" w:type="dxa"/>
            <w:shd w:val="clear" w:color="auto" w:fill="E4D8EB"/>
            <w:vAlign w:val="center"/>
          </w:tcPr>
          <w:p w14:paraId="33446186" w14:textId="0FA82CA5" w:rsidR="003020ED" w:rsidRPr="00755B86" w:rsidRDefault="003020ED" w:rsidP="00755B86">
            <w:pPr>
              <w:spacing w:after="0" w:line="240" w:lineRule="auto"/>
              <w:rPr>
                <w:rFonts w:ascii="Calibri" w:eastAsia="MS Mincho" w:hAnsi="Calibri" w:cs="Calibri"/>
                <w:b/>
                <w:sz w:val="20"/>
              </w:rPr>
            </w:pPr>
            <w:r w:rsidRPr="00755B86">
              <w:rPr>
                <w:rFonts w:ascii="Calibri" w:hAnsi="Calibri" w:cs="Calibri"/>
                <w:b/>
                <w:sz w:val="20"/>
              </w:rPr>
              <w:t>Explanation of key issues/focuses in the texts viewed/read</w:t>
            </w:r>
            <w:r w:rsidR="0045067B" w:rsidRPr="00755B86">
              <w:rPr>
                <w:rFonts w:ascii="Calibri" w:hAnsi="Calibri" w:cs="Calibri"/>
                <w:b/>
                <w:sz w:val="20"/>
              </w:rPr>
              <w:t xml:space="preserve"> within </w:t>
            </w:r>
            <w:r w:rsidR="0045067B" w:rsidRPr="00755B86">
              <w:rPr>
                <w:rFonts w:ascii="Calibri" w:eastAsia="MS Mincho" w:hAnsi="Calibri" w:cs="Calibri"/>
                <w:b/>
                <w:sz w:val="20"/>
              </w:rPr>
              <w:t>the record of learning</w:t>
            </w:r>
          </w:p>
        </w:tc>
        <w:tc>
          <w:tcPr>
            <w:tcW w:w="1405" w:type="dxa"/>
            <w:shd w:val="clear" w:color="auto" w:fill="E4D8EB"/>
            <w:vAlign w:val="center"/>
            <w:hideMark/>
          </w:tcPr>
          <w:p w14:paraId="615E0E72" w14:textId="54DB6AE9" w:rsidR="003020ED" w:rsidRPr="00755B86" w:rsidRDefault="003020ED" w:rsidP="00755B86">
            <w:pPr>
              <w:tabs>
                <w:tab w:val="left" w:pos="637"/>
              </w:tabs>
              <w:spacing w:after="0" w:line="240" w:lineRule="auto"/>
              <w:jc w:val="center"/>
              <w:rPr>
                <w:rFonts w:ascii="Calibri" w:eastAsia="MS Mincho" w:hAnsi="Calibri" w:cs="Calibri"/>
                <w:b/>
                <w:sz w:val="20"/>
              </w:rPr>
            </w:pPr>
          </w:p>
        </w:tc>
      </w:tr>
      <w:tr w:rsidR="003020ED" w:rsidRPr="00755B86" w14:paraId="2114CDFB" w14:textId="77777777" w:rsidTr="00755B86">
        <w:tblPrEx>
          <w:tblLook w:val="04A0" w:firstRow="1" w:lastRow="0" w:firstColumn="1" w:lastColumn="0" w:noHBand="0" w:noVBand="1"/>
        </w:tblPrEx>
        <w:trPr>
          <w:trHeight w:val="23"/>
        </w:trPr>
        <w:tc>
          <w:tcPr>
            <w:tcW w:w="7655" w:type="dxa"/>
          </w:tcPr>
          <w:p w14:paraId="3D686BB9" w14:textId="45959AAB" w:rsidR="003020ED"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Provides a</w:t>
            </w:r>
            <w:r w:rsidR="00E72070" w:rsidRPr="00755B86">
              <w:rPr>
                <w:rFonts w:ascii="Calibri" w:eastAsia="MS Mincho" w:hAnsi="Calibri" w:cs="Calibri"/>
                <w:sz w:val="20"/>
              </w:rPr>
              <w:t xml:space="preserve"> </w:t>
            </w:r>
            <w:r w:rsidR="00E87A34" w:rsidRPr="00755B86">
              <w:rPr>
                <w:rFonts w:ascii="Calibri" w:eastAsia="MS Mincho" w:hAnsi="Calibri" w:cs="Calibri"/>
                <w:sz w:val="20"/>
              </w:rPr>
              <w:t xml:space="preserve">coherent </w:t>
            </w:r>
            <w:r w:rsidR="003020ED" w:rsidRPr="00755B86">
              <w:rPr>
                <w:rFonts w:ascii="Calibri" w:eastAsia="MS Mincho" w:hAnsi="Calibri" w:cs="Calibri"/>
                <w:sz w:val="20"/>
              </w:rPr>
              <w:t>explanation of key issues/focuses</w:t>
            </w:r>
          </w:p>
        </w:tc>
        <w:tc>
          <w:tcPr>
            <w:tcW w:w="1405" w:type="dxa"/>
            <w:vAlign w:val="center"/>
          </w:tcPr>
          <w:p w14:paraId="69F96E99" w14:textId="77777777" w:rsidR="003020ED" w:rsidRPr="00755B86" w:rsidRDefault="003020ED"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3020ED" w:rsidRPr="00755B86" w14:paraId="38768B86" w14:textId="77777777" w:rsidTr="00755B86">
        <w:tblPrEx>
          <w:tblLook w:val="04A0" w:firstRow="1" w:lastRow="0" w:firstColumn="1" w:lastColumn="0" w:noHBand="0" w:noVBand="1"/>
        </w:tblPrEx>
        <w:trPr>
          <w:trHeight w:val="23"/>
        </w:trPr>
        <w:tc>
          <w:tcPr>
            <w:tcW w:w="7655" w:type="dxa"/>
          </w:tcPr>
          <w:p w14:paraId="362EED53" w14:textId="1D44A937" w:rsidR="003020ED"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Provides a </w:t>
            </w:r>
            <w:r w:rsidR="00E87A34" w:rsidRPr="00755B86">
              <w:rPr>
                <w:rFonts w:ascii="Calibri" w:eastAsia="MS Mincho" w:hAnsi="Calibri" w:cs="Calibri"/>
                <w:sz w:val="20"/>
              </w:rPr>
              <w:t>logical</w:t>
            </w:r>
            <w:r w:rsidR="003020ED" w:rsidRPr="00755B86">
              <w:rPr>
                <w:rFonts w:ascii="Calibri" w:eastAsia="MS Mincho" w:hAnsi="Calibri" w:cs="Calibri"/>
                <w:sz w:val="20"/>
              </w:rPr>
              <w:t xml:space="preserve"> explanation of key issues/focuses</w:t>
            </w:r>
          </w:p>
        </w:tc>
        <w:tc>
          <w:tcPr>
            <w:tcW w:w="1405" w:type="dxa"/>
            <w:vAlign w:val="center"/>
          </w:tcPr>
          <w:p w14:paraId="41536C82" w14:textId="77777777" w:rsidR="003020ED" w:rsidRPr="00755B86" w:rsidRDefault="003020ED"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3020ED" w:rsidRPr="00755B86" w14:paraId="7AC729ED" w14:textId="77777777" w:rsidTr="00755B86">
        <w:tblPrEx>
          <w:tblLook w:val="04A0" w:firstRow="1" w:lastRow="0" w:firstColumn="1" w:lastColumn="0" w:noHBand="0" w:noVBand="1"/>
        </w:tblPrEx>
        <w:trPr>
          <w:trHeight w:val="23"/>
        </w:trPr>
        <w:tc>
          <w:tcPr>
            <w:tcW w:w="7655" w:type="dxa"/>
          </w:tcPr>
          <w:p w14:paraId="36D3546B" w14:textId="34BA5556" w:rsidR="003020ED"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Provides s</w:t>
            </w:r>
            <w:r w:rsidR="003020ED" w:rsidRPr="00755B86">
              <w:rPr>
                <w:rFonts w:ascii="Calibri" w:eastAsia="MS Mincho" w:hAnsi="Calibri" w:cs="Calibri"/>
                <w:sz w:val="20"/>
              </w:rPr>
              <w:t>ome explanation of key issues/focuses</w:t>
            </w:r>
          </w:p>
        </w:tc>
        <w:tc>
          <w:tcPr>
            <w:tcW w:w="1405" w:type="dxa"/>
            <w:vAlign w:val="center"/>
          </w:tcPr>
          <w:p w14:paraId="645A644F" w14:textId="77777777" w:rsidR="003020ED" w:rsidRPr="00755B86" w:rsidRDefault="003020ED"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3020ED" w:rsidRPr="00755B86" w14:paraId="5B1D5758" w14:textId="77777777" w:rsidTr="00755B86">
        <w:tblPrEx>
          <w:tblLook w:val="04A0" w:firstRow="1" w:lastRow="0" w:firstColumn="1" w:lastColumn="0" w:noHBand="0" w:noVBand="1"/>
        </w:tblPrEx>
        <w:trPr>
          <w:trHeight w:val="23"/>
        </w:trPr>
        <w:tc>
          <w:tcPr>
            <w:tcW w:w="7655" w:type="dxa"/>
          </w:tcPr>
          <w:p w14:paraId="45A05345" w14:textId="175B6944" w:rsidR="003020ED" w:rsidRPr="00755B86" w:rsidRDefault="00CC2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Provides </w:t>
            </w:r>
            <w:r w:rsidR="00E87A34" w:rsidRPr="00755B86">
              <w:rPr>
                <w:rFonts w:ascii="Calibri" w:eastAsia="MS Mincho" w:hAnsi="Calibri" w:cs="Calibri"/>
                <w:sz w:val="20"/>
              </w:rPr>
              <w:t xml:space="preserve">very little </w:t>
            </w:r>
            <w:r w:rsidR="003020ED" w:rsidRPr="00755B86">
              <w:rPr>
                <w:rFonts w:ascii="Calibri" w:eastAsia="MS Mincho" w:hAnsi="Calibri" w:cs="Calibri"/>
                <w:sz w:val="20"/>
              </w:rPr>
              <w:t>explanation of key issues/focuses</w:t>
            </w:r>
          </w:p>
        </w:tc>
        <w:tc>
          <w:tcPr>
            <w:tcW w:w="1405" w:type="dxa"/>
            <w:vAlign w:val="center"/>
          </w:tcPr>
          <w:p w14:paraId="32A766BE" w14:textId="28E21E29" w:rsidR="003020ED" w:rsidRPr="00755B86" w:rsidRDefault="00E87A34"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1</w:t>
            </w:r>
            <w:r w:rsidR="004E4E64" w:rsidRPr="00755B86">
              <w:rPr>
                <w:rFonts w:ascii="Calibri" w:eastAsia="MS Mincho" w:hAnsi="Calibri" w:cs="Calibri"/>
                <w:sz w:val="20"/>
              </w:rPr>
              <w:t>–</w:t>
            </w:r>
            <w:r w:rsidR="003020ED" w:rsidRPr="00755B86">
              <w:rPr>
                <w:rFonts w:ascii="Calibri" w:eastAsia="MS Mincho" w:hAnsi="Calibri" w:cs="Calibri"/>
                <w:sz w:val="20"/>
              </w:rPr>
              <w:t>2</w:t>
            </w:r>
          </w:p>
        </w:tc>
      </w:tr>
      <w:tr w:rsidR="00504C39" w:rsidRPr="00755B86" w14:paraId="3B90A57A" w14:textId="77777777" w:rsidTr="00755B86">
        <w:tblPrEx>
          <w:tblLook w:val="04A0" w:firstRow="1" w:lastRow="0" w:firstColumn="1" w:lastColumn="0" w:noHBand="0" w:noVBand="1"/>
        </w:tblPrEx>
        <w:trPr>
          <w:trHeight w:val="23"/>
        </w:trPr>
        <w:tc>
          <w:tcPr>
            <w:tcW w:w="7655" w:type="dxa"/>
          </w:tcPr>
          <w:p w14:paraId="12C82E72" w14:textId="5BA94A01" w:rsidR="00504C39"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24AA7D2B" w14:textId="0FD42DD2" w:rsidR="00504C39" w:rsidRPr="00755B86" w:rsidRDefault="002447B8"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3020ED" w:rsidRPr="00755B86" w14:paraId="3E31241A" w14:textId="77777777" w:rsidTr="00755B86">
        <w:tblPrEx>
          <w:tblLook w:val="04A0" w:firstRow="1" w:lastRow="0" w:firstColumn="1" w:lastColumn="0" w:noHBand="0" w:noVBand="1"/>
        </w:tblPrEx>
        <w:trPr>
          <w:trHeight w:val="23"/>
        </w:trPr>
        <w:tc>
          <w:tcPr>
            <w:tcW w:w="7655" w:type="dxa"/>
            <w:shd w:val="clear" w:color="auto" w:fill="E4D8EB"/>
          </w:tcPr>
          <w:p w14:paraId="4D9E7656" w14:textId="037542A7" w:rsidR="003020ED" w:rsidRPr="00755B86" w:rsidRDefault="00E87A34" w:rsidP="00755B86">
            <w:pPr>
              <w:spacing w:after="0" w:line="240" w:lineRule="auto"/>
              <w:rPr>
                <w:rFonts w:ascii="Calibri" w:eastAsia="MS Mincho" w:hAnsi="Calibri" w:cs="Calibri"/>
                <w:b/>
                <w:sz w:val="20"/>
              </w:rPr>
            </w:pPr>
            <w:r w:rsidRPr="00755B86">
              <w:rPr>
                <w:rFonts w:ascii="Calibri" w:hAnsi="Calibri" w:cs="Calibri"/>
                <w:b/>
                <w:sz w:val="20"/>
              </w:rPr>
              <w:t xml:space="preserve">Identification </w:t>
            </w:r>
            <w:r w:rsidR="003020ED" w:rsidRPr="00755B86">
              <w:rPr>
                <w:rFonts w:ascii="Calibri" w:hAnsi="Calibri" w:cs="Calibri"/>
                <w:b/>
                <w:sz w:val="20"/>
              </w:rPr>
              <w:t>of key features/techniques of texts viewed/read</w:t>
            </w:r>
            <w:r w:rsidR="0045067B" w:rsidRPr="00755B86">
              <w:rPr>
                <w:rFonts w:ascii="Calibri" w:hAnsi="Calibri" w:cs="Calibri"/>
                <w:b/>
                <w:sz w:val="20"/>
              </w:rPr>
              <w:t xml:space="preserve"> within </w:t>
            </w:r>
            <w:r w:rsidR="0045067B" w:rsidRPr="00755B86">
              <w:rPr>
                <w:rFonts w:ascii="Calibri" w:eastAsia="MS Mincho" w:hAnsi="Calibri" w:cs="Calibri"/>
                <w:b/>
                <w:sz w:val="20"/>
              </w:rPr>
              <w:t>the record of learning</w:t>
            </w:r>
          </w:p>
        </w:tc>
        <w:tc>
          <w:tcPr>
            <w:tcW w:w="1405" w:type="dxa"/>
            <w:shd w:val="clear" w:color="auto" w:fill="E4D8EB"/>
            <w:vAlign w:val="center"/>
          </w:tcPr>
          <w:p w14:paraId="532E9C5B" w14:textId="43240C96" w:rsidR="003020ED" w:rsidRPr="00755B86" w:rsidRDefault="003020ED" w:rsidP="00755B86">
            <w:pPr>
              <w:spacing w:after="0" w:line="240" w:lineRule="auto"/>
              <w:jc w:val="center"/>
              <w:rPr>
                <w:rFonts w:ascii="Calibri" w:eastAsia="MS Mincho" w:hAnsi="Calibri" w:cs="Calibri"/>
                <w:b/>
                <w:sz w:val="20"/>
              </w:rPr>
            </w:pPr>
          </w:p>
        </w:tc>
      </w:tr>
      <w:tr w:rsidR="003020ED" w:rsidRPr="00755B86" w14:paraId="1F94AB31" w14:textId="77777777" w:rsidTr="00755B86">
        <w:tblPrEx>
          <w:tblLook w:val="04A0" w:firstRow="1" w:lastRow="0" w:firstColumn="1" w:lastColumn="0" w:noHBand="0" w:noVBand="1"/>
        </w:tblPrEx>
        <w:trPr>
          <w:trHeight w:val="23"/>
        </w:trPr>
        <w:tc>
          <w:tcPr>
            <w:tcW w:w="7655" w:type="dxa"/>
          </w:tcPr>
          <w:p w14:paraId="7E42D980" w14:textId="448AB1BF" w:rsidR="003020ED" w:rsidRPr="00755B86" w:rsidRDefault="00E87A34" w:rsidP="00755B86">
            <w:pPr>
              <w:spacing w:after="0" w:line="240" w:lineRule="auto"/>
              <w:rPr>
                <w:rFonts w:ascii="Calibri" w:eastAsia="MS Mincho" w:hAnsi="Calibri" w:cs="Calibri"/>
                <w:sz w:val="20"/>
              </w:rPr>
            </w:pPr>
            <w:r w:rsidRPr="00755B86">
              <w:rPr>
                <w:rFonts w:ascii="Calibri" w:eastAsia="MS Mincho" w:hAnsi="Calibri" w:cs="Calibri"/>
                <w:sz w:val="20"/>
              </w:rPr>
              <w:t xml:space="preserve">Identifies </w:t>
            </w:r>
            <w:r w:rsidR="003020ED" w:rsidRPr="00755B86">
              <w:rPr>
                <w:rFonts w:ascii="Calibri" w:hAnsi="Calibri" w:cs="Calibri"/>
                <w:sz w:val="20"/>
              </w:rPr>
              <w:t>key features/techniques</w:t>
            </w:r>
            <w:r w:rsidRPr="00755B86">
              <w:rPr>
                <w:rFonts w:ascii="Calibri" w:hAnsi="Calibri" w:cs="Calibri"/>
                <w:sz w:val="20"/>
              </w:rPr>
              <w:t xml:space="preserve"> within the record of learning</w:t>
            </w:r>
          </w:p>
        </w:tc>
        <w:tc>
          <w:tcPr>
            <w:tcW w:w="1405" w:type="dxa"/>
            <w:vAlign w:val="center"/>
          </w:tcPr>
          <w:p w14:paraId="659EFE75" w14:textId="77777777" w:rsidR="003020ED" w:rsidRPr="00755B86" w:rsidRDefault="003020ED"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p>
        </w:tc>
      </w:tr>
      <w:tr w:rsidR="003020ED" w:rsidRPr="00755B86" w14:paraId="75752D05" w14:textId="77777777" w:rsidTr="00755B86">
        <w:tblPrEx>
          <w:tblLook w:val="04A0" w:firstRow="1" w:lastRow="0" w:firstColumn="1" w:lastColumn="0" w:noHBand="0" w:noVBand="1"/>
        </w:tblPrEx>
        <w:trPr>
          <w:trHeight w:val="23"/>
        </w:trPr>
        <w:tc>
          <w:tcPr>
            <w:tcW w:w="7655" w:type="dxa"/>
          </w:tcPr>
          <w:p w14:paraId="257844BA" w14:textId="17D1C541" w:rsidR="003020ED" w:rsidRPr="00755B86" w:rsidRDefault="00E87A34" w:rsidP="00755B86">
            <w:pPr>
              <w:spacing w:after="0" w:line="240" w:lineRule="auto"/>
              <w:rPr>
                <w:rFonts w:ascii="Calibri" w:eastAsia="MS Mincho" w:hAnsi="Calibri" w:cs="Calibri"/>
                <w:sz w:val="20"/>
              </w:rPr>
            </w:pPr>
            <w:r w:rsidRPr="00755B86">
              <w:rPr>
                <w:rFonts w:ascii="Calibri" w:eastAsia="MS Mincho" w:hAnsi="Calibri" w:cs="Calibri"/>
                <w:sz w:val="20"/>
              </w:rPr>
              <w:t>Often</w:t>
            </w:r>
            <w:r w:rsidR="003020ED" w:rsidRPr="00755B86">
              <w:rPr>
                <w:rFonts w:ascii="Calibri" w:eastAsia="MS Mincho" w:hAnsi="Calibri" w:cs="Calibri"/>
                <w:sz w:val="20"/>
              </w:rPr>
              <w:t xml:space="preserve"> </w:t>
            </w:r>
            <w:r w:rsidR="003020ED" w:rsidRPr="00755B86">
              <w:rPr>
                <w:rFonts w:ascii="Calibri" w:hAnsi="Calibri" w:cs="Calibri"/>
                <w:sz w:val="20"/>
              </w:rPr>
              <w:t>identifi</w:t>
            </w:r>
            <w:r w:rsidRPr="00755B86">
              <w:rPr>
                <w:rFonts w:ascii="Calibri" w:hAnsi="Calibri" w:cs="Calibri"/>
                <w:sz w:val="20"/>
              </w:rPr>
              <w:t xml:space="preserve">es </w:t>
            </w:r>
            <w:r w:rsidR="003020ED" w:rsidRPr="00755B86">
              <w:rPr>
                <w:rFonts w:ascii="Calibri" w:hAnsi="Calibri" w:cs="Calibri"/>
                <w:sz w:val="20"/>
              </w:rPr>
              <w:t>key features/techniques</w:t>
            </w:r>
            <w:r w:rsidRPr="00755B86">
              <w:rPr>
                <w:rFonts w:ascii="Calibri" w:hAnsi="Calibri" w:cs="Calibri"/>
                <w:sz w:val="20"/>
              </w:rPr>
              <w:t xml:space="preserve"> within the record of learning</w:t>
            </w:r>
          </w:p>
        </w:tc>
        <w:tc>
          <w:tcPr>
            <w:tcW w:w="1405" w:type="dxa"/>
            <w:vAlign w:val="center"/>
          </w:tcPr>
          <w:p w14:paraId="11F169D1" w14:textId="77777777" w:rsidR="003020ED" w:rsidRPr="00755B86" w:rsidRDefault="003020ED" w:rsidP="00755B86">
            <w:pPr>
              <w:spacing w:after="0" w:line="240" w:lineRule="auto"/>
              <w:jc w:val="center"/>
              <w:rPr>
                <w:rFonts w:ascii="Calibri" w:eastAsia="MS Mincho" w:hAnsi="Calibri" w:cs="Calibri"/>
                <w:sz w:val="20"/>
              </w:rPr>
            </w:pPr>
            <w:r w:rsidRPr="00755B86">
              <w:rPr>
                <w:rFonts w:ascii="Calibri" w:eastAsia="MS Mincho" w:hAnsi="Calibri" w:cs="Calibri"/>
                <w:sz w:val="20"/>
              </w:rPr>
              <w:t>4</w:t>
            </w:r>
          </w:p>
        </w:tc>
      </w:tr>
      <w:tr w:rsidR="003020ED" w:rsidRPr="00755B86" w14:paraId="64EE5E94" w14:textId="77777777" w:rsidTr="00755B86">
        <w:tblPrEx>
          <w:tblLook w:val="04A0" w:firstRow="1" w:lastRow="0" w:firstColumn="1" w:lastColumn="0" w:noHBand="0" w:noVBand="1"/>
        </w:tblPrEx>
        <w:trPr>
          <w:trHeight w:val="23"/>
        </w:trPr>
        <w:tc>
          <w:tcPr>
            <w:tcW w:w="7655" w:type="dxa"/>
          </w:tcPr>
          <w:p w14:paraId="2B4D1E91" w14:textId="6589126C" w:rsidR="003020ED" w:rsidRPr="00755B86" w:rsidRDefault="00E87A34" w:rsidP="00755B86">
            <w:pPr>
              <w:spacing w:after="0" w:line="240" w:lineRule="auto"/>
              <w:rPr>
                <w:rFonts w:ascii="Calibri" w:eastAsia="MS Mincho" w:hAnsi="Calibri" w:cs="Calibri"/>
                <w:sz w:val="20"/>
              </w:rPr>
            </w:pPr>
            <w:r w:rsidRPr="00755B86">
              <w:rPr>
                <w:rFonts w:ascii="Calibri" w:eastAsia="MS Mincho" w:hAnsi="Calibri" w:cs="Calibri"/>
                <w:sz w:val="20"/>
              </w:rPr>
              <w:t>Sometimes</w:t>
            </w:r>
            <w:r w:rsidR="003020ED" w:rsidRPr="00755B86">
              <w:rPr>
                <w:rFonts w:ascii="Calibri" w:eastAsia="MS Mincho" w:hAnsi="Calibri" w:cs="Calibri"/>
                <w:sz w:val="20"/>
              </w:rPr>
              <w:t xml:space="preserve"> </w:t>
            </w:r>
            <w:r w:rsidR="003020ED" w:rsidRPr="00755B86">
              <w:rPr>
                <w:rFonts w:ascii="Calibri" w:hAnsi="Calibri" w:cs="Calibri"/>
                <w:sz w:val="20"/>
              </w:rPr>
              <w:t>identifi</w:t>
            </w:r>
            <w:r w:rsidRPr="00755B86">
              <w:rPr>
                <w:rFonts w:ascii="Calibri" w:hAnsi="Calibri" w:cs="Calibri"/>
                <w:sz w:val="20"/>
              </w:rPr>
              <w:t>es</w:t>
            </w:r>
            <w:r w:rsidR="003020ED" w:rsidRPr="00755B86">
              <w:rPr>
                <w:rFonts w:ascii="Calibri" w:hAnsi="Calibri" w:cs="Calibri"/>
                <w:sz w:val="20"/>
              </w:rPr>
              <w:t xml:space="preserve"> key features/techniques</w:t>
            </w:r>
            <w:r w:rsidRPr="00755B86">
              <w:rPr>
                <w:rFonts w:ascii="Calibri" w:hAnsi="Calibri" w:cs="Calibri"/>
                <w:sz w:val="20"/>
              </w:rPr>
              <w:t xml:space="preserve"> within the record of learning</w:t>
            </w:r>
          </w:p>
        </w:tc>
        <w:tc>
          <w:tcPr>
            <w:tcW w:w="1405" w:type="dxa"/>
            <w:vAlign w:val="center"/>
          </w:tcPr>
          <w:p w14:paraId="489A5CFE" w14:textId="77777777" w:rsidR="003020ED" w:rsidRPr="00755B86" w:rsidRDefault="003020ED"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p>
        </w:tc>
      </w:tr>
      <w:tr w:rsidR="003020ED" w:rsidRPr="00755B86" w14:paraId="4CB1F914" w14:textId="77777777" w:rsidTr="00755B86">
        <w:tblPrEx>
          <w:tblLook w:val="04A0" w:firstRow="1" w:lastRow="0" w:firstColumn="1" w:lastColumn="0" w:noHBand="0" w:noVBand="1"/>
        </w:tblPrEx>
        <w:trPr>
          <w:trHeight w:val="23"/>
        </w:trPr>
        <w:tc>
          <w:tcPr>
            <w:tcW w:w="7655" w:type="dxa"/>
          </w:tcPr>
          <w:p w14:paraId="27AF3998" w14:textId="7BF85C1E" w:rsidR="003020ED" w:rsidRPr="00755B86" w:rsidRDefault="00E87A34" w:rsidP="00755B86">
            <w:pPr>
              <w:spacing w:after="0" w:line="240" w:lineRule="auto"/>
              <w:rPr>
                <w:rFonts w:ascii="Calibri" w:eastAsia="MS Mincho" w:hAnsi="Calibri" w:cs="Calibri"/>
                <w:sz w:val="20"/>
              </w:rPr>
            </w:pPr>
            <w:r w:rsidRPr="00755B86">
              <w:rPr>
                <w:rFonts w:ascii="Calibri" w:eastAsia="MS Mincho" w:hAnsi="Calibri" w:cs="Calibri"/>
                <w:sz w:val="20"/>
              </w:rPr>
              <w:t>Rarely identifies</w:t>
            </w:r>
            <w:r w:rsidR="003020ED" w:rsidRPr="00755B86">
              <w:rPr>
                <w:rFonts w:ascii="Calibri" w:hAnsi="Calibri" w:cs="Calibri"/>
                <w:sz w:val="20"/>
              </w:rPr>
              <w:t xml:space="preserve"> key features/techniques</w:t>
            </w:r>
            <w:r w:rsidRPr="00755B86">
              <w:rPr>
                <w:rFonts w:ascii="Calibri" w:hAnsi="Calibri" w:cs="Calibri"/>
                <w:sz w:val="20"/>
              </w:rPr>
              <w:t xml:space="preserve"> within the record of learning</w:t>
            </w:r>
          </w:p>
        </w:tc>
        <w:tc>
          <w:tcPr>
            <w:tcW w:w="1405" w:type="dxa"/>
            <w:vAlign w:val="center"/>
          </w:tcPr>
          <w:p w14:paraId="0841504B" w14:textId="5694A1D5" w:rsidR="003020ED" w:rsidRPr="00755B86" w:rsidRDefault="00E87A34"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r w:rsidR="003020ED" w:rsidRPr="00755B86">
              <w:rPr>
                <w:rFonts w:ascii="Calibri" w:eastAsia="MS Mincho" w:hAnsi="Calibri" w:cs="Calibri"/>
                <w:sz w:val="20"/>
              </w:rPr>
              <w:t>2</w:t>
            </w:r>
          </w:p>
        </w:tc>
      </w:tr>
      <w:tr w:rsidR="004E4E64" w:rsidRPr="00755B86" w14:paraId="7DA2739C" w14:textId="77777777" w:rsidTr="00755B86">
        <w:tblPrEx>
          <w:tblLook w:val="04A0" w:firstRow="1" w:lastRow="0" w:firstColumn="1" w:lastColumn="0" w:noHBand="0" w:noVBand="1"/>
        </w:tblPrEx>
        <w:trPr>
          <w:trHeight w:val="23"/>
        </w:trPr>
        <w:tc>
          <w:tcPr>
            <w:tcW w:w="7655" w:type="dxa"/>
          </w:tcPr>
          <w:p w14:paraId="00738288" w14:textId="14A1A989" w:rsidR="004E4E64"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5" w:type="dxa"/>
            <w:vAlign w:val="center"/>
          </w:tcPr>
          <w:p w14:paraId="6A6346DD" w14:textId="1AEAA4D4" w:rsidR="004E4E64" w:rsidRPr="00755B86" w:rsidRDefault="004E4E64"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/5</w:t>
            </w:r>
          </w:p>
        </w:tc>
      </w:tr>
      <w:tr w:rsidR="003020ED" w:rsidRPr="00755B86" w14:paraId="0BA3DA90" w14:textId="77777777" w:rsidTr="00755B86">
        <w:tblPrEx>
          <w:tblLook w:val="04A0" w:firstRow="1" w:lastRow="0" w:firstColumn="1" w:lastColumn="0" w:noHBand="0" w:noVBand="1"/>
        </w:tblPrEx>
        <w:trPr>
          <w:trHeight w:val="23"/>
        </w:trPr>
        <w:tc>
          <w:tcPr>
            <w:tcW w:w="7655" w:type="dxa"/>
            <w:shd w:val="clear" w:color="auto" w:fill="E4D8EB"/>
          </w:tcPr>
          <w:p w14:paraId="037B8519" w14:textId="77777777" w:rsidR="003020ED" w:rsidRPr="00755B86" w:rsidRDefault="003020ED"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Total</w:t>
            </w:r>
          </w:p>
        </w:tc>
        <w:tc>
          <w:tcPr>
            <w:tcW w:w="1405" w:type="dxa"/>
            <w:shd w:val="clear" w:color="auto" w:fill="E4D8EB"/>
            <w:vAlign w:val="center"/>
          </w:tcPr>
          <w:p w14:paraId="34ADD3D1" w14:textId="3BCA5BAE" w:rsidR="003020ED" w:rsidRPr="00755B86" w:rsidRDefault="003020ED"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w:t>
            </w:r>
            <w:r w:rsidR="00E87A34" w:rsidRPr="00755B86">
              <w:rPr>
                <w:rFonts w:ascii="Calibri" w:eastAsia="MS Mincho" w:hAnsi="Calibri" w:cs="Calibri"/>
                <w:b/>
                <w:bCs/>
                <w:sz w:val="20"/>
              </w:rPr>
              <w:t>15</w:t>
            </w:r>
          </w:p>
        </w:tc>
      </w:tr>
    </w:tbl>
    <w:p w14:paraId="4CE6C165" w14:textId="72AA0BBA" w:rsidR="00324796" w:rsidRPr="00A56B38" w:rsidRDefault="00324796" w:rsidP="00A56B38">
      <w:r>
        <w:rPr>
          <w:rFonts w:ascii="Times New Roman" w:eastAsia="Times New Roman" w:hAnsi="Times New Roman" w:cs="Times New Roman"/>
          <w:sz w:val="24"/>
          <w:szCs w:val="24"/>
          <w:lang w:eastAsia="en-GB"/>
        </w:rPr>
        <w:br w:type="page"/>
      </w:r>
    </w:p>
    <w:p w14:paraId="4B960E84" w14:textId="45ABDC34" w:rsidR="00324796" w:rsidRPr="00A85244" w:rsidRDefault="00324796" w:rsidP="00A56B38">
      <w:pPr>
        <w:pStyle w:val="SCSAHeading2"/>
      </w:pPr>
      <w:r w:rsidRPr="00A85244">
        <w:lastRenderedPageBreak/>
        <w:t xml:space="preserve">Marking key for sample assessment task 7 </w:t>
      </w:r>
      <w:r w:rsidR="00AD5005" w:rsidRPr="00A85244">
        <w:t xml:space="preserve">– </w:t>
      </w:r>
      <w:r w:rsidRPr="00A85244">
        <w:t>Part B</w:t>
      </w:r>
    </w:p>
    <w:p w14:paraId="56B7BB17" w14:textId="650D16FE" w:rsidR="00324796" w:rsidRPr="00A85244" w:rsidRDefault="003020ED" w:rsidP="003020ED">
      <w:pPr>
        <w:rPr>
          <w:rFonts w:cstheme="minorHAnsi"/>
          <w:b/>
        </w:rPr>
      </w:pPr>
      <w:r w:rsidRPr="00A85244">
        <w:rPr>
          <w:rFonts w:eastAsia="Times New Roman" w:cstheme="minorHAnsi"/>
          <w:b/>
          <w:lang w:eastAsia="en-AU"/>
        </w:rPr>
        <w:t xml:space="preserve">Part B – Writing (10%) </w:t>
      </w:r>
      <w:r w:rsidR="00CC2BBD" w:rsidRPr="00A85244">
        <w:rPr>
          <w:rFonts w:eastAsia="Times New Roman" w:cstheme="minorHAnsi"/>
          <w:b/>
          <w:lang w:eastAsia="en-AU"/>
        </w:rPr>
        <w:t xml:space="preserve">– </w:t>
      </w:r>
      <w:r w:rsidRPr="00A85244">
        <w:rPr>
          <w:rFonts w:eastAsia="Times New Roman" w:cstheme="minorHAnsi"/>
          <w:b/>
          <w:lang w:eastAsia="en-AU"/>
        </w:rPr>
        <w:t xml:space="preserve">Creative </w:t>
      </w:r>
      <w:r w:rsidR="00B6250A" w:rsidRPr="00A85244">
        <w:rPr>
          <w:rFonts w:eastAsia="Times New Roman" w:cstheme="minorHAnsi"/>
          <w:b/>
          <w:lang w:eastAsia="en-AU"/>
        </w:rPr>
        <w:t>r</w:t>
      </w:r>
      <w:r w:rsidRPr="00A85244">
        <w:rPr>
          <w:rFonts w:eastAsia="Times New Roman" w:cstheme="minorHAnsi"/>
          <w:b/>
          <w:lang w:eastAsia="en-AU"/>
        </w:rPr>
        <w:t>esponse</w:t>
      </w:r>
    </w:p>
    <w:tbl>
      <w:tblPr>
        <w:tblW w:w="5000"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left w:w="113" w:type="dxa"/>
          <w:bottom w:w="57" w:type="dxa"/>
          <w:right w:w="113" w:type="dxa"/>
        </w:tblCellMar>
        <w:tblLook w:val="01E0" w:firstRow="1" w:lastRow="1" w:firstColumn="1" w:lastColumn="1" w:noHBand="0" w:noVBand="0"/>
      </w:tblPr>
      <w:tblGrid>
        <w:gridCol w:w="7654"/>
        <w:gridCol w:w="1406"/>
      </w:tblGrid>
      <w:tr w:rsidR="007D33EE" w:rsidRPr="00755B86" w14:paraId="61C90CAA" w14:textId="77777777" w:rsidTr="00755B86">
        <w:trPr>
          <w:trHeight w:val="20"/>
        </w:trPr>
        <w:tc>
          <w:tcPr>
            <w:tcW w:w="7654" w:type="dxa"/>
            <w:tcBorders>
              <w:right w:val="single" w:sz="4" w:space="0" w:color="FFFFFF" w:themeColor="background1"/>
            </w:tcBorders>
            <w:shd w:val="clear" w:color="auto" w:fill="BD9FCF"/>
            <w:vAlign w:val="center"/>
            <w:hideMark/>
          </w:tcPr>
          <w:p w14:paraId="619132BA" w14:textId="77777777" w:rsidR="007D33EE" w:rsidRPr="00755B86" w:rsidRDefault="007D33EE" w:rsidP="00D0536F">
            <w:pPr>
              <w:spacing w:after="0" w:line="240" w:lineRule="auto"/>
              <w:rPr>
                <w:rFonts w:ascii="Calibri" w:eastAsia="Calibri" w:hAnsi="Calibri" w:cs="Calibri"/>
                <w:b/>
                <w:sz w:val="20"/>
                <w:lang w:val="en-US"/>
              </w:rPr>
            </w:pPr>
            <w:r w:rsidRPr="00755B86">
              <w:rPr>
                <w:rFonts w:ascii="Calibri" w:eastAsia="Calibri" w:hAnsi="Calibri" w:cs="Calibri"/>
                <w:b/>
                <w:sz w:val="20"/>
              </w:rPr>
              <w:t>Description</w:t>
            </w:r>
          </w:p>
        </w:tc>
        <w:tc>
          <w:tcPr>
            <w:tcW w:w="1406" w:type="dxa"/>
            <w:tcBorders>
              <w:left w:val="single" w:sz="4" w:space="0" w:color="FFFFFF" w:themeColor="background1"/>
            </w:tcBorders>
            <w:shd w:val="clear" w:color="auto" w:fill="BD9FCF"/>
            <w:vAlign w:val="center"/>
            <w:hideMark/>
          </w:tcPr>
          <w:p w14:paraId="1A53ED74" w14:textId="77777777" w:rsidR="007D33EE" w:rsidRPr="00755B86" w:rsidRDefault="007D33EE" w:rsidP="00755B86">
            <w:pPr>
              <w:spacing w:after="0" w:line="240" w:lineRule="auto"/>
              <w:jc w:val="center"/>
              <w:rPr>
                <w:rFonts w:ascii="Calibri" w:eastAsia="Calibri" w:hAnsi="Calibri" w:cs="Calibri"/>
                <w:b/>
                <w:sz w:val="20"/>
                <w:lang w:val="en-US"/>
              </w:rPr>
            </w:pPr>
            <w:r w:rsidRPr="00755B86">
              <w:rPr>
                <w:rFonts w:ascii="Calibri" w:eastAsia="Calibri" w:hAnsi="Calibri" w:cs="Calibri"/>
                <w:b/>
                <w:sz w:val="20"/>
              </w:rPr>
              <w:t>Marks</w:t>
            </w:r>
          </w:p>
        </w:tc>
      </w:tr>
      <w:tr w:rsidR="007D33EE" w:rsidRPr="00755B86" w14:paraId="5A6BA12C" w14:textId="77777777" w:rsidTr="00755B86">
        <w:tblPrEx>
          <w:tblLook w:val="04A0" w:firstRow="1" w:lastRow="0" w:firstColumn="1" w:lastColumn="0" w:noHBand="0" w:noVBand="1"/>
        </w:tblPrEx>
        <w:trPr>
          <w:trHeight w:val="20"/>
        </w:trPr>
        <w:tc>
          <w:tcPr>
            <w:tcW w:w="7654" w:type="dxa"/>
            <w:shd w:val="clear" w:color="auto" w:fill="E4D8EB"/>
            <w:hideMark/>
          </w:tcPr>
          <w:p w14:paraId="0A8CF078" w14:textId="77777777" w:rsidR="007D33EE" w:rsidRPr="00755B86" w:rsidRDefault="007D33EE" w:rsidP="00755B86">
            <w:pPr>
              <w:spacing w:after="0" w:line="240" w:lineRule="auto"/>
              <w:rPr>
                <w:rFonts w:ascii="Calibri" w:eastAsia="MS Mincho" w:hAnsi="Calibri" w:cs="Calibri"/>
                <w:b/>
                <w:sz w:val="20"/>
              </w:rPr>
            </w:pPr>
            <w:r w:rsidRPr="00755B86">
              <w:rPr>
                <w:rFonts w:ascii="Calibri" w:eastAsia="MS Mincho" w:hAnsi="Calibri" w:cs="Calibri"/>
                <w:b/>
                <w:sz w:val="20"/>
              </w:rPr>
              <w:t>Control of mechanics (grammar, spelling and punctuation)</w:t>
            </w:r>
          </w:p>
        </w:tc>
        <w:tc>
          <w:tcPr>
            <w:tcW w:w="1406" w:type="dxa"/>
            <w:shd w:val="clear" w:color="auto" w:fill="E4D8EB"/>
            <w:vAlign w:val="center"/>
            <w:hideMark/>
          </w:tcPr>
          <w:p w14:paraId="5BF1F433" w14:textId="456E12C5" w:rsidR="007D33EE" w:rsidRPr="00755B86" w:rsidRDefault="007D33EE" w:rsidP="00755B86">
            <w:pPr>
              <w:spacing w:after="0" w:line="240" w:lineRule="auto"/>
              <w:jc w:val="center"/>
              <w:rPr>
                <w:rFonts w:ascii="Calibri" w:eastAsia="MS Mincho" w:hAnsi="Calibri" w:cs="Calibri"/>
                <w:b/>
                <w:sz w:val="20"/>
              </w:rPr>
            </w:pPr>
          </w:p>
        </w:tc>
      </w:tr>
      <w:tr w:rsidR="0066142A" w:rsidRPr="00755B86" w14:paraId="355D6B62" w14:textId="77777777" w:rsidTr="00755B86">
        <w:tblPrEx>
          <w:tblLook w:val="04A0" w:firstRow="1" w:lastRow="0" w:firstColumn="1" w:lastColumn="0" w:noHBand="0" w:noVBand="1"/>
        </w:tblPrEx>
        <w:trPr>
          <w:trHeight w:val="20"/>
        </w:trPr>
        <w:tc>
          <w:tcPr>
            <w:tcW w:w="7654" w:type="dxa"/>
            <w:shd w:val="clear" w:color="auto" w:fill="FFFFFF" w:themeFill="background1"/>
          </w:tcPr>
          <w:p w14:paraId="2BCC7E2D" w14:textId="46683093" w:rsidR="0066142A" w:rsidRPr="00755B86" w:rsidRDefault="0066142A" w:rsidP="00755B86">
            <w:pPr>
              <w:spacing w:after="0" w:line="240" w:lineRule="auto"/>
              <w:rPr>
                <w:rFonts w:ascii="Calibri" w:eastAsia="MS Mincho" w:hAnsi="Calibri" w:cs="Calibri"/>
                <w:b/>
                <w:sz w:val="20"/>
              </w:rPr>
            </w:pPr>
            <w:r w:rsidRPr="00755B86">
              <w:rPr>
                <w:rFonts w:ascii="Calibri" w:hAnsi="Calibri" w:cs="Calibri"/>
                <w:sz w:val="20"/>
              </w:rPr>
              <w:t>Displays control of the mechanics of grammar, spelling and punctuation</w:t>
            </w:r>
          </w:p>
        </w:tc>
        <w:tc>
          <w:tcPr>
            <w:tcW w:w="1406" w:type="dxa"/>
            <w:shd w:val="clear" w:color="auto" w:fill="FFFFFF" w:themeFill="background1"/>
          </w:tcPr>
          <w:p w14:paraId="5F114A54" w14:textId="261C4ED8" w:rsidR="0066142A" w:rsidRPr="00755B86" w:rsidRDefault="0066142A" w:rsidP="00755B86">
            <w:pPr>
              <w:spacing w:after="0" w:line="240" w:lineRule="auto"/>
              <w:jc w:val="center"/>
              <w:rPr>
                <w:rFonts w:ascii="Calibri" w:eastAsia="MS Mincho" w:hAnsi="Calibri" w:cs="Calibri"/>
                <w:b/>
                <w:sz w:val="20"/>
              </w:rPr>
            </w:pPr>
            <w:r w:rsidRPr="00755B86">
              <w:rPr>
                <w:rFonts w:ascii="Calibri" w:hAnsi="Calibri" w:cs="Calibri"/>
                <w:sz w:val="20"/>
              </w:rPr>
              <w:t>5</w:t>
            </w:r>
          </w:p>
        </w:tc>
      </w:tr>
      <w:tr w:rsidR="0066142A" w:rsidRPr="00755B86" w14:paraId="7C768B66" w14:textId="77777777" w:rsidTr="00755B86">
        <w:tblPrEx>
          <w:tblLook w:val="04A0" w:firstRow="1" w:lastRow="0" w:firstColumn="1" w:lastColumn="0" w:noHBand="0" w:noVBand="1"/>
        </w:tblPrEx>
        <w:trPr>
          <w:trHeight w:val="20"/>
        </w:trPr>
        <w:tc>
          <w:tcPr>
            <w:tcW w:w="7654" w:type="dxa"/>
            <w:shd w:val="clear" w:color="auto" w:fill="FFFFFF" w:themeFill="background1"/>
          </w:tcPr>
          <w:p w14:paraId="3A5D1E78" w14:textId="27098D56" w:rsidR="0066142A" w:rsidRPr="00755B86" w:rsidRDefault="0066142A" w:rsidP="00755B86">
            <w:pPr>
              <w:spacing w:after="0" w:line="240" w:lineRule="auto"/>
              <w:rPr>
                <w:rFonts w:ascii="Calibri" w:eastAsia="MS Mincho" w:hAnsi="Calibri" w:cs="Calibri"/>
                <w:b/>
                <w:sz w:val="20"/>
              </w:rPr>
            </w:pPr>
            <w:r w:rsidRPr="00755B86">
              <w:rPr>
                <w:rFonts w:ascii="Calibri" w:hAnsi="Calibri" w:cs="Calibri"/>
                <w:sz w:val="20"/>
              </w:rPr>
              <w:t>Displays control of most of the mechanics of grammar, spelling and punctuation</w:t>
            </w:r>
          </w:p>
        </w:tc>
        <w:tc>
          <w:tcPr>
            <w:tcW w:w="1406" w:type="dxa"/>
            <w:shd w:val="clear" w:color="auto" w:fill="FFFFFF" w:themeFill="background1"/>
          </w:tcPr>
          <w:p w14:paraId="2166B691" w14:textId="347FE00E" w:rsidR="0066142A" w:rsidRPr="00755B86" w:rsidRDefault="0066142A" w:rsidP="00755B86">
            <w:pPr>
              <w:spacing w:after="0" w:line="240" w:lineRule="auto"/>
              <w:jc w:val="center"/>
              <w:rPr>
                <w:rFonts w:ascii="Calibri" w:eastAsia="MS Mincho" w:hAnsi="Calibri" w:cs="Calibri"/>
                <w:b/>
                <w:sz w:val="20"/>
              </w:rPr>
            </w:pPr>
            <w:r w:rsidRPr="00755B86">
              <w:rPr>
                <w:rFonts w:ascii="Calibri" w:hAnsi="Calibri" w:cs="Calibri"/>
                <w:sz w:val="20"/>
              </w:rPr>
              <w:t>4</w:t>
            </w:r>
          </w:p>
        </w:tc>
      </w:tr>
      <w:tr w:rsidR="0066142A" w:rsidRPr="00755B86" w14:paraId="19264E69" w14:textId="77777777" w:rsidTr="00755B86">
        <w:tblPrEx>
          <w:tblLook w:val="04A0" w:firstRow="1" w:lastRow="0" w:firstColumn="1" w:lastColumn="0" w:noHBand="0" w:noVBand="1"/>
        </w:tblPrEx>
        <w:trPr>
          <w:trHeight w:val="20"/>
        </w:trPr>
        <w:tc>
          <w:tcPr>
            <w:tcW w:w="7654" w:type="dxa"/>
            <w:shd w:val="clear" w:color="auto" w:fill="FFFFFF" w:themeFill="background1"/>
          </w:tcPr>
          <w:p w14:paraId="6ACEC721" w14:textId="28C33B53" w:rsidR="0066142A" w:rsidRPr="00755B86" w:rsidRDefault="0066142A" w:rsidP="00755B86">
            <w:pPr>
              <w:spacing w:after="0" w:line="240" w:lineRule="auto"/>
              <w:rPr>
                <w:rFonts w:ascii="Calibri" w:eastAsia="MS Mincho" w:hAnsi="Calibri" w:cs="Calibri"/>
                <w:b/>
                <w:sz w:val="20"/>
              </w:rPr>
            </w:pPr>
            <w:r w:rsidRPr="00755B86">
              <w:rPr>
                <w:rFonts w:ascii="Calibri" w:hAnsi="Calibri" w:cs="Calibri"/>
                <w:sz w:val="20"/>
              </w:rPr>
              <w:t>Displays control of some of the mechanics of grammar, spelling and punctuation</w:t>
            </w:r>
          </w:p>
        </w:tc>
        <w:tc>
          <w:tcPr>
            <w:tcW w:w="1406" w:type="dxa"/>
            <w:shd w:val="clear" w:color="auto" w:fill="FFFFFF" w:themeFill="background1"/>
          </w:tcPr>
          <w:p w14:paraId="19BA3F97" w14:textId="64C7A881" w:rsidR="0066142A" w:rsidRPr="00755B86" w:rsidRDefault="0066142A" w:rsidP="00755B86">
            <w:pPr>
              <w:spacing w:after="0" w:line="240" w:lineRule="auto"/>
              <w:jc w:val="center"/>
              <w:rPr>
                <w:rFonts w:ascii="Calibri" w:eastAsia="MS Mincho" w:hAnsi="Calibri" w:cs="Calibri"/>
                <w:b/>
                <w:sz w:val="20"/>
              </w:rPr>
            </w:pPr>
            <w:r w:rsidRPr="00755B86">
              <w:rPr>
                <w:rFonts w:ascii="Calibri" w:hAnsi="Calibri" w:cs="Calibri"/>
                <w:sz w:val="20"/>
              </w:rPr>
              <w:t>3</w:t>
            </w:r>
          </w:p>
        </w:tc>
      </w:tr>
      <w:tr w:rsidR="0066142A" w:rsidRPr="00755B86" w14:paraId="707483C5" w14:textId="77777777" w:rsidTr="00755B86">
        <w:tblPrEx>
          <w:tblLook w:val="04A0" w:firstRow="1" w:lastRow="0" w:firstColumn="1" w:lastColumn="0" w:noHBand="0" w:noVBand="1"/>
        </w:tblPrEx>
        <w:trPr>
          <w:trHeight w:val="20"/>
        </w:trPr>
        <w:tc>
          <w:tcPr>
            <w:tcW w:w="7654" w:type="dxa"/>
            <w:shd w:val="clear" w:color="auto" w:fill="FFFFFF" w:themeFill="background1"/>
          </w:tcPr>
          <w:p w14:paraId="3E0636CA" w14:textId="5A985665" w:rsidR="0066142A" w:rsidRPr="00755B86" w:rsidRDefault="0066142A" w:rsidP="00755B86">
            <w:pPr>
              <w:spacing w:after="0" w:line="240" w:lineRule="auto"/>
              <w:rPr>
                <w:rFonts w:ascii="Calibri" w:eastAsia="MS Mincho" w:hAnsi="Calibri" w:cs="Calibri"/>
                <w:b/>
                <w:sz w:val="20"/>
              </w:rPr>
            </w:pPr>
            <w:r w:rsidRPr="00755B86">
              <w:rPr>
                <w:rFonts w:ascii="Calibri" w:hAnsi="Calibri" w:cs="Calibri"/>
                <w:sz w:val="20"/>
              </w:rPr>
              <w:t>Displays control of very few of the mechanics of grammar, spelling and punctuation</w:t>
            </w:r>
          </w:p>
        </w:tc>
        <w:tc>
          <w:tcPr>
            <w:tcW w:w="1406" w:type="dxa"/>
            <w:shd w:val="clear" w:color="auto" w:fill="FFFFFF" w:themeFill="background1"/>
          </w:tcPr>
          <w:p w14:paraId="0F70AB9E" w14:textId="2137525C" w:rsidR="0066142A" w:rsidRPr="00755B86" w:rsidRDefault="0066142A" w:rsidP="00755B86">
            <w:pPr>
              <w:spacing w:after="0" w:line="240" w:lineRule="auto"/>
              <w:jc w:val="center"/>
              <w:rPr>
                <w:rFonts w:ascii="Calibri" w:eastAsia="MS Mincho" w:hAnsi="Calibri" w:cs="Calibri"/>
                <w:b/>
                <w:sz w:val="20"/>
              </w:rPr>
            </w:pPr>
            <w:r w:rsidRPr="00755B86">
              <w:rPr>
                <w:rFonts w:ascii="Calibri" w:hAnsi="Calibri" w:cs="Calibri"/>
                <w:sz w:val="20"/>
              </w:rPr>
              <w:t>1–2</w:t>
            </w:r>
          </w:p>
        </w:tc>
      </w:tr>
      <w:tr w:rsidR="0066142A" w:rsidRPr="00755B86" w14:paraId="1D80C543" w14:textId="77777777" w:rsidTr="00755B86">
        <w:tblPrEx>
          <w:tblLook w:val="04A0" w:firstRow="1" w:lastRow="0" w:firstColumn="1" w:lastColumn="0" w:noHBand="0" w:noVBand="1"/>
        </w:tblPrEx>
        <w:trPr>
          <w:trHeight w:val="20"/>
        </w:trPr>
        <w:tc>
          <w:tcPr>
            <w:tcW w:w="7654" w:type="dxa"/>
            <w:shd w:val="clear" w:color="auto" w:fill="FFFFFF" w:themeFill="background1"/>
          </w:tcPr>
          <w:p w14:paraId="40EFFF52" w14:textId="1DEFD411" w:rsidR="0066142A" w:rsidRPr="00755B86" w:rsidRDefault="00755B86" w:rsidP="00755B86">
            <w:pPr>
              <w:spacing w:after="0" w:line="240" w:lineRule="auto"/>
              <w:jc w:val="right"/>
              <w:rPr>
                <w:rFonts w:ascii="Calibri" w:eastAsia="MS Mincho" w:hAnsi="Calibri" w:cs="Calibri"/>
                <w:b/>
                <w:sz w:val="20"/>
              </w:rPr>
            </w:pPr>
            <w:r w:rsidRPr="004E03A0">
              <w:rPr>
                <w:rFonts w:ascii="Calibri" w:eastAsia="MS Mincho" w:hAnsi="Calibri" w:cs="Calibri"/>
                <w:b/>
                <w:bCs/>
                <w:sz w:val="20"/>
              </w:rPr>
              <w:t>Subtotal</w:t>
            </w:r>
          </w:p>
        </w:tc>
        <w:tc>
          <w:tcPr>
            <w:tcW w:w="1406" w:type="dxa"/>
            <w:shd w:val="clear" w:color="auto" w:fill="FFFFFF" w:themeFill="background1"/>
          </w:tcPr>
          <w:p w14:paraId="5222D636" w14:textId="625F5BF3" w:rsidR="0066142A" w:rsidRPr="00755B86" w:rsidRDefault="0066142A" w:rsidP="00755B86">
            <w:pPr>
              <w:spacing w:after="0" w:line="240" w:lineRule="auto"/>
              <w:jc w:val="right"/>
              <w:rPr>
                <w:rFonts w:ascii="Calibri" w:eastAsia="MS Mincho" w:hAnsi="Calibri" w:cs="Calibri"/>
                <w:b/>
                <w:bCs/>
                <w:sz w:val="20"/>
              </w:rPr>
            </w:pPr>
            <w:r w:rsidRPr="00755B86">
              <w:rPr>
                <w:rFonts w:ascii="Calibri" w:hAnsi="Calibri" w:cs="Calibri"/>
                <w:b/>
                <w:bCs/>
                <w:sz w:val="20"/>
              </w:rPr>
              <w:t>/5</w:t>
            </w:r>
          </w:p>
        </w:tc>
      </w:tr>
      <w:tr w:rsidR="001F1BBD" w:rsidRPr="00755B86" w14:paraId="588119C9" w14:textId="77777777" w:rsidTr="00755B86">
        <w:tblPrEx>
          <w:tblLook w:val="04A0" w:firstRow="1" w:lastRow="0" w:firstColumn="1" w:lastColumn="0" w:noHBand="0" w:noVBand="1"/>
        </w:tblPrEx>
        <w:trPr>
          <w:trHeight w:val="20"/>
        </w:trPr>
        <w:tc>
          <w:tcPr>
            <w:tcW w:w="7654" w:type="dxa"/>
            <w:shd w:val="clear" w:color="auto" w:fill="E4D8EB"/>
            <w:vAlign w:val="center"/>
          </w:tcPr>
          <w:p w14:paraId="0DDAA0C8" w14:textId="77777777" w:rsidR="001F1BBD" w:rsidRPr="00755B86" w:rsidRDefault="001F1BBD" w:rsidP="00755B86">
            <w:pPr>
              <w:spacing w:after="0" w:line="240" w:lineRule="auto"/>
              <w:rPr>
                <w:rFonts w:ascii="Calibri" w:eastAsia="MS Mincho" w:hAnsi="Calibri" w:cs="Calibri"/>
                <w:b/>
                <w:sz w:val="20"/>
              </w:rPr>
            </w:pPr>
            <w:r w:rsidRPr="00755B86">
              <w:rPr>
                <w:rFonts w:ascii="Calibri" w:hAnsi="Calibri" w:cs="Calibri"/>
                <w:b/>
                <w:sz w:val="20"/>
              </w:rPr>
              <w:t>Development of ideas and/or issues within the response</w:t>
            </w:r>
          </w:p>
        </w:tc>
        <w:tc>
          <w:tcPr>
            <w:tcW w:w="1406" w:type="dxa"/>
            <w:shd w:val="clear" w:color="auto" w:fill="E4D8EB"/>
            <w:vAlign w:val="center"/>
            <w:hideMark/>
          </w:tcPr>
          <w:p w14:paraId="1756CBFC" w14:textId="7DBFE2D5" w:rsidR="001F1BBD" w:rsidRPr="00755B86" w:rsidRDefault="001F1BBD" w:rsidP="00755B86">
            <w:pPr>
              <w:tabs>
                <w:tab w:val="left" w:pos="637"/>
              </w:tabs>
              <w:spacing w:after="0" w:line="240" w:lineRule="auto"/>
              <w:jc w:val="center"/>
              <w:rPr>
                <w:rFonts w:ascii="Calibri" w:eastAsia="MS Mincho" w:hAnsi="Calibri" w:cs="Calibri"/>
                <w:b/>
                <w:sz w:val="20"/>
              </w:rPr>
            </w:pPr>
          </w:p>
        </w:tc>
      </w:tr>
      <w:tr w:rsidR="001F1BBD" w:rsidRPr="00755B86" w14:paraId="2BFB2734" w14:textId="77777777" w:rsidTr="00755B86">
        <w:tblPrEx>
          <w:tblLook w:val="04A0" w:firstRow="1" w:lastRow="0" w:firstColumn="1" w:lastColumn="0" w:noHBand="0" w:noVBand="1"/>
        </w:tblPrEx>
        <w:trPr>
          <w:trHeight w:val="20"/>
        </w:trPr>
        <w:tc>
          <w:tcPr>
            <w:tcW w:w="7654" w:type="dxa"/>
          </w:tcPr>
          <w:p w14:paraId="6BC727EE" w14:textId="5398CE4C"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Displays an effective </w:t>
            </w:r>
            <w:r w:rsidRPr="00755B86">
              <w:rPr>
                <w:rFonts w:ascii="Calibri" w:hAnsi="Calibri" w:cs="Calibri"/>
                <w:sz w:val="20"/>
              </w:rPr>
              <w:t>development of ideas and issues within the response</w:t>
            </w:r>
          </w:p>
        </w:tc>
        <w:tc>
          <w:tcPr>
            <w:tcW w:w="1406" w:type="dxa"/>
            <w:vAlign w:val="center"/>
          </w:tcPr>
          <w:p w14:paraId="5253D596" w14:textId="1F115819" w:rsidR="001F1BBD" w:rsidRPr="00755B86" w:rsidRDefault="001F1BBD"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7</w:t>
            </w:r>
            <w:r w:rsidR="004E4E64" w:rsidRPr="00755B86">
              <w:rPr>
                <w:rFonts w:ascii="Calibri" w:eastAsia="MS Mincho" w:hAnsi="Calibri" w:cs="Calibri"/>
                <w:sz w:val="20"/>
              </w:rPr>
              <w:t>–</w:t>
            </w:r>
            <w:r w:rsidRPr="00755B86">
              <w:rPr>
                <w:rFonts w:ascii="Calibri" w:eastAsia="MS Mincho" w:hAnsi="Calibri" w:cs="Calibri"/>
                <w:sz w:val="20"/>
              </w:rPr>
              <w:t>8</w:t>
            </w:r>
          </w:p>
        </w:tc>
      </w:tr>
      <w:tr w:rsidR="001F1BBD" w:rsidRPr="00755B86" w14:paraId="693F6BE9" w14:textId="77777777" w:rsidTr="00755B86">
        <w:tblPrEx>
          <w:tblLook w:val="04A0" w:firstRow="1" w:lastRow="0" w:firstColumn="1" w:lastColumn="0" w:noHBand="0" w:noVBand="1"/>
        </w:tblPrEx>
        <w:trPr>
          <w:trHeight w:val="20"/>
        </w:trPr>
        <w:tc>
          <w:tcPr>
            <w:tcW w:w="7654" w:type="dxa"/>
          </w:tcPr>
          <w:p w14:paraId="5D1BBBA6" w14:textId="776D8A40"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Displays </w:t>
            </w:r>
            <w:r w:rsidRPr="00755B86">
              <w:rPr>
                <w:rFonts w:ascii="Calibri" w:hAnsi="Calibri" w:cs="Calibri"/>
                <w:sz w:val="20"/>
              </w:rPr>
              <w:t>an appropriate development of ideas and issues within the response</w:t>
            </w:r>
          </w:p>
        </w:tc>
        <w:tc>
          <w:tcPr>
            <w:tcW w:w="1406" w:type="dxa"/>
            <w:vAlign w:val="center"/>
          </w:tcPr>
          <w:p w14:paraId="0BFAAD45" w14:textId="405DAAEB" w:rsidR="001F1BBD" w:rsidRPr="00755B86" w:rsidRDefault="001F1BBD"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5</w:t>
            </w:r>
            <w:r w:rsidR="004E4E64" w:rsidRPr="00755B86">
              <w:rPr>
                <w:rFonts w:ascii="Calibri" w:eastAsia="MS Mincho" w:hAnsi="Calibri" w:cs="Calibri"/>
                <w:sz w:val="20"/>
              </w:rPr>
              <w:t>–</w:t>
            </w:r>
            <w:r w:rsidRPr="00755B86">
              <w:rPr>
                <w:rFonts w:ascii="Calibri" w:eastAsia="MS Mincho" w:hAnsi="Calibri" w:cs="Calibri"/>
                <w:sz w:val="20"/>
              </w:rPr>
              <w:t>6</w:t>
            </w:r>
          </w:p>
        </w:tc>
      </w:tr>
      <w:tr w:rsidR="001F1BBD" w:rsidRPr="00755B86" w14:paraId="4E69E55A" w14:textId="77777777" w:rsidTr="00755B86">
        <w:tblPrEx>
          <w:tblLook w:val="04A0" w:firstRow="1" w:lastRow="0" w:firstColumn="1" w:lastColumn="0" w:noHBand="0" w:noVBand="1"/>
        </w:tblPrEx>
        <w:trPr>
          <w:trHeight w:val="20"/>
        </w:trPr>
        <w:tc>
          <w:tcPr>
            <w:tcW w:w="7654" w:type="dxa"/>
          </w:tcPr>
          <w:p w14:paraId="411BAC7A" w14:textId="270C7340"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Displays some </w:t>
            </w:r>
            <w:r w:rsidRPr="00755B86">
              <w:rPr>
                <w:rFonts w:ascii="Calibri" w:hAnsi="Calibri" w:cs="Calibri"/>
                <w:sz w:val="20"/>
              </w:rPr>
              <w:t>development of ideas and issues within the response</w:t>
            </w:r>
          </w:p>
        </w:tc>
        <w:tc>
          <w:tcPr>
            <w:tcW w:w="1406" w:type="dxa"/>
            <w:vAlign w:val="center"/>
          </w:tcPr>
          <w:p w14:paraId="5DB48E33" w14:textId="6472C1FA" w:rsidR="001F1BBD" w:rsidRPr="00755B86" w:rsidRDefault="001F1BBD"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3</w:t>
            </w:r>
            <w:r w:rsidR="004E4E64" w:rsidRPr="00755B86">
              <w:rPr>
                <w:rFonts w:ascii="Calibri" w:eastAsia="MS Mincho" w:hAnsi="Calibri" w:cs="Calibri"/>
                <w:sz w:val="20"/>
              </w:rPr>
              <w:t>–</w:t>
            </w:r>
            <w:r w:rsidRPr="00755B86">
              <w:rPr>
                <w:rFonts w:ascii="Calibri" w:eastAsia="MS Mincho" w:hAnsi="Calibri" w:cs="Calibri"/>
                <w:sz w:val="20"/>
              </w:rPr>
              <w:t>4</w:t>
            </w:r>
          </w:p>
        </w:tc>
      </w:tr>
      <w:tr w:rsidR="001F1BBD" w:rsidRPr="00755B86" w14:paraId="64DA8615" w14:textId="77777777" w:rsidTr="00755B86">
        <w:tblPrEx>
          <w:tblLook w:val="04A0" w:firstRow="1" w:lastRow="0" w:firstColumn="1" w:lastColumn="0" w:noHBand="0" w:noVBand="1"/>
        </w:tblPrEx>
        <w:trPr>
          <w:trHeight w:val="20"/>
        </w:trPr>
        <w:tc>
          <w:tcPr>
            <w:tcW w:w="7654" w:type="dxa"/>
          </w:tcPr>
          <w:p w14:paraId="7807CD17" w14:textId="2D2EB94E"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Displays minimal </w:t>
            </w:r>
            <w:r w:rsidRPr="00755B86">
              <w:rPr>
                <w:rFonts w:ascii="Calibri" w:hAnsi="Calibri" w:cs="Calibri"/>
                <w:sz w:val="20"/>
              </w:rPr>
              <w:t>development of ideas and issues within the response</w:t>
            </w:r>
          </w:p>
        </w:tc>
        <w:tc>
          <w:tcPr>
            <w:tcW w:w="1406" w:type="dxa"/>
            <w:vAlign w:val="center"/>
          </w:tcPr>
          <w:p w14:paraId="5E53EB09" w14:textId="7487A5D9" w:rsidR="001F1BBD" w:rsidRPr="00755B86" w:rsidRDefault="001F1BBD" w:rsidP="00755B86">
            <w:pPr>
              <w:tabs>
                <w:tab w:val="left" w:pos="637"/>
              </w:tabs>
              <w:spacing w:after="0" w:line="240" w:lineRule="auto"/>
              <w:jc w:val="center"/>
              <w:rPr>
                <w:rFonts w:ascii="Calibri" w:eastAsia="MS Mincho" w:hAnsi="Calibri" w:cs="Calibri"/>
                <w:sz w:val="20"/>
              </w:rPr>
            </w:pPr>
            <w:r w:rsidRPr="00755B86">
              <w:rPr>
                <w:rFonts w:ascii="Calibri" w:eastAsia="MS Mincho" w:hAnsi="Calibri" w:cs="Calibri"/>
                <w:sz w:val="20"/>
              </w:rPr>
              <w:t>1–2</w:t>
            </w:r>
          </w:p>
        </w:tc>
      </w:tr>
      <w:tr w:rsidR="00ED49A4" w:rsidRPr="00755B86" w14:paraId="31F59071" w14:textId="77777777" w:rsidTr="00755B86">
        <w:tblPrEx>
          <w:tblLook w:val="04A0" w:firstRow="1" w:lastRow="0" w:firstColumn="1" w:lastColumn="0" w:noHBand="0" w:noVBand="1"/>
        </w:tblPrEx>
        <w:trPr>
          <w:trHeight w:val="20"/>
        </w:trPr>
        <w:tc>
          <w:tcPr>
            <w:tcW w:w="7654" w:type="dxa"/>
          </w:tcPr>
          <w:p w14:paraId="5773CE85" w14:textId="06A812CE" w:rsidR="00ED49A4"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6" w:type="dxa"/>
            <w:vAlign w:val="center"/>
          </w:tcPr>
          <w:p w14:paraId="10C6B40A" w14:textId="72C3B578" w:rsidR="00ED49A4" w:rsidRPr="00755B86" w:rsidRDefault="00504C39"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/8</w:t>
            </w:r>
          </w:p>
        </w:tc>
      </w:tr>
      <w:tr w:rsidR="001F1BBD" w:rsidRPr="00755B86" w14:paraId="242B7751" w14:textId="77777777" w:rsidTr="00755B86">
        <w:tblPrEx>
          <w:tblLook w:val="04A0" w:firstRow="1" w:lastRow="0" w:firstColumn="1" w:lastColumn="0" w:noHBand="0" w:noVBand="1"/>
        </w:tblPrEx>
        <w:trPr>
          <w:trHeight w:val="20"/>
        </w:trPr>
        <w:tc>
          <w:tcPr>
            <w:tcW w:w="7654" w:type="dxa"/>
            <w:shd w:val="clear" w:color="auto" w:fill="E4D8EB"/>
          </w:tcPr>
          <w:p w14:paraId="2E56C24D" w14:textId="77777777" w:rsidR="001F1BBD" w:rsidRPr="00755B86" w:rsidRDefault="001F1BBD" w:rsidP="00755B86">
            <w:pPr>
              <w:spacing w:after="0" w:line="240" w:lineRule="auto"/>
              <w:rPr>
                <w:rFonts w:ascii="Calibri" w:eastAsia="MS Mincho" w:hAnsi="Calibri" w:cs="Calibri"/>
                <w:b/>
                <w:sz w:val="20"/>
              </w:rPr>
            </w:pPr>
            <w:r w:rsidRPr="00755B86">
              <w:rPr>
                <w:rFonts w:ascii="Calibri" w:hAnsi="Calibri" w:cs="Calibri"/>
                <w:b/>
                <w:sz w:val="20"/>
              </w:rPr>
              <w:t>Use of a range of language features</w:t>
            </w:r>
          </w:p>
        </w:tc>
        <w:tc>
          <w:tcPr>
            <w:tcW w:w="1406" w:type="dxa"/>
            <w:shd w:val="clear" w:color="auto" w:fill="E4D8EB"/>
            <w:vAlign w:val="center"/>
          </w:tcPr>
          <w:p w14:paraId="5168C250" w14:textId="41D06A28" w:rsidR="001F1BBD" w:rsidRPr="00755B86" w:rsidRDefault="001F1BBD" w:rsidP="00755B86">
            <w:pPr>
              <w:spacing w:after="0" w:line="240" w:lineRule="auto"/>
              <w:jc w:val="center"/>
              <w:rPr>
                <w:rFonts w:ascii="Calibri" w:eastAsia="MS Mincho" w:hAnsi="Calibri" w:cs="Calibri"/>
                <w:b/>
                <w:sz w:val="20"/>
              </w:rPr>
            </w:pPr>
          </w:p>
        </w:tc>
      </w:tr>
      <w:tr w:rsidR="001F1BBD" w:rsidRPr="00755B86" w14:paraId="5D9A38DF" w14:textId="77777777" w:rsidTr="00755B86">
        <w:tblPrEx>
          <w:tblLook w:val="04A0" w:firstRow="1" w:lastRow="0" w:firstColumn="1" w:lastColumn="0" w:noHBand="0" w:noVBand="1"/>
        </w:tblPrEx>
        <w:trPr>
          <w:trHeight w:val="20"/>
        </w:trPr>
        <w:tc>
          <w:tcPr>
            <w:tcW w:w="7654" w:type="dxa"/>
          </w:tcPr>
          <w:p w14:paraId="328D1640" w14:textId="51C017A0"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Usually controls a</w:t>
            </w:r>
            <w:r w:rsidRPr="00755B86">
              <w:rPr>
                <w:rFonts w:ascii="Calibri" w:hAnsi="Calibri" w:cs="Calibri"/>
                <w:sz w:val="20"/>
              </w:rPr>
              <w:t xml:space="preserve"> range of language features</w:t>
            </w:r>
          </w:p>
        </w:tc>
        <w:tc>
          <w:tcPr>
            <w:tcW w:w="1406" w:type="dxa"/>
            <w:vAlign w:val="center"/>
          </w:tcPr>
          <w:p w14:paraId="699B5516" w14:textId="21886E09" w:rsidR="001F1BBD" w:rsidRPr="00755B86" w:rsidRDefault="001F1BBD" w:rsidP="00755B86">
            <w:pPr>
              <w:spacing w:after="0" w:line="240" w:lineRule="auto"/>
              <w:jc w:val="center"/>
              <w:rPr>
                <w:rFonts w:ascii="Calibri" w:eastAsia="MS Mincho" w:hAnsi="Calibri" w:cs="Calibri"/>
                <w:sz w:val="20"/>
              </w:rPr>
            </w:pPr>
            <w:r w:rsidRPr="00755B86">
              <w:rPr>
                <w:rFonts w:ascii="Calibri" w:eastAsia="MS Mincho" w:hAnsi="Calibri" w:cs="Calibri"/>
                <w:sz w:val="20"/>
              </w:rPr>
              <w:t>7</w:t>
            </w:r>
            <w:r w:rsidR="004E4E64" w:rsidRPr="00755B86">
              <w:rPr>
                <w:rFonts w:ascii="Calibri" w:eastAsia="MS Mincho" w:hAnsi="Calibri" w:cs="Calibri"/>
                <w:sz w:val="20"/>
              </w:rPr>
              <w:t>–</w:t>
            </w:r>
            <w:r w:rsidRPr="00755B86">
              <w:rPr>
                <w:rFonts w:ascii="Calibri" w:eastAsia="MS Mincho" w:hAnsi="Calibri" w:cs="Calibri"/>
                <w:sz w:val="20"/>
              </w:rPr>
              <w:t>8</w:t>
            </w:r>
          </w:p>
        </w:tc>
      </w:tr>
      <w:tr w:rsidR="001F1BBD" w:rsidRPr="00755B86" w14:paraId="7C162781" w14:textId="77777777" w:rsidTr="00755B86">
        <w:tblPrEx>
          <w:tblLook w:val="04A0" w:firstRow="1" w:lastRow="0" w:firstColumn="1" w:lastColumn="0" w:noHBand="0" w:noVBand="1"/>
        </w:tblPrEx>
        <w:trPr>
          <w:trHeight w:val="20"/>
        </w:trPr>
        <w:tc>
          <w:tcPr>
            <w:tcW w:w="7654" w:type="dxa"/>
          </w:tcPr>
          <w:p w14:paraId="0084A8B2" w14:textId="06731692"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Often controls</w:t>
            </w:r>
            <w:r w:rsidR="00033813" w:rsidRPr="00755B86">
              <w:rPr>
                <w:rFonts w:ascii="Calibri" w:eastAsia="MS Mincho" w:hAnsi="Calibri" w:cs="Calibri"/>
                <w:sz w:val="20"/>
              </w:rPr>
              <w:t xml:space="preserve"> </w:t>
            </w:r>
            <w:r w:rsidRPr="00755B86">
              <w:rPr>
                <w:rFonts w:ascii="Calibri" w:hAnsi="Calibri" w:cs="Calibri"/>
                <w:sz w:val="20"/>
              </w:rPr>
              <w:t>a range of language features</w:t>
            </w:r>
          </w:p>
        </w:tc>
        <w:tc>
          <w:tcPr>
            <w:tcW w:w="1406" w:type="dxa"/>
            <w:vAlign w:val="center"/>
          </w:tcPr>
          <w:p w14:paraId="7C48546E" w14:textId="09F21D6C" w:rsidR="001F1BBD" w:rsidRPr="00755B86" w:rsidRDefault="001F1BBD" w:rsidP="00755B86">
            <w:pPr>
              <w:spacing w:after="0" w:line="240" w:lineRule="auto"/>
              <w:jc w:val="center"/>
              <w:rPr>
                <w:rFonts w:ascii="Calibri" w:eastAsia="MS Mincho" w:hAnsi="Calibri" w:cs="Calibri"/>
                <w:sz w:val="20"/>
              </w:rPr>
            </w:pPr>
            <w:r w:rsidRPr="00755B86">
              <w:rPr>
                <w:rFonts w:ascii="Calibri" w:eastAsia="MS Mincho" w:hAnsi="Calibri" w:cs="Calibri"/>
                <w:sz w:val="20"/>
              </w:rPr>
              <w:t>5</w:t>
            </w:r>
            <w:r w:rsidR="004E4E64" w:rsidRPr="00755B86">
              <w:rPr>
                <w:rFonts w:ascii="Calibri" w:eastAsia="MS Mincho" w:hAnsi="Calibri" w:cs="Calibri"/>
                <w:sz w:val="20"/>
              </w:rPr>
              <w:t>–</w:t>
            </w:r>
            <w:r w:rsidRPr="00755B86">
              <w:rPr>
                <w:rFonts w:ascii="Calibri" w:eastAsia="MS Mincho" w:hAnsi="Calibri" w:cs="Calibri"/>
                <w:sz w:val="20"/>
              </w:rPr>
              <w:t>6</w:t>
            </w:r>
          </w:p>
        </w:tc>
      </w:tr>
      <w:tr w:rsidR="001F1BBD" w:rsidRPr="00755B86" w14:paraId="70DD0B4B" w14:textId="77777777" w:rsidTr="00755B86">
        <w:tblPrEx>
          <w:tblLook w:val="04A0" w:firstRow="1" w:lastRow="0" w:firstColumn="1" w:lastColumn="0" w:noHBand="0" w:noVBand="1"/>
        </w:tblPrEx>
        <w:trPr>
          <w:trHeight w:val="20"/>
        </w:trPr>
        <w:tc>
          <w:tcPr>
            <w:tcW w:w="7654" w:type="dxa"/>
          </w:tcPr>
          <w:p w14:paraId="78F68B01" w14:textId="54942382"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Sometimes controls use of </w:t>
            </w:r>
            <w:r w:rsidRPr="00755B86">
              <w:rPr>
                <w:rFonts w:ascii="Calibri" w:hAnsi="Calibri" w:cs="Calibri"/>
                <w:sz w:val="20"/>
              </w:rPr>
              <w:t xml:space="preserve">language features </w:t>
            </w:r>
          </w:p>
        </w:tc>
        <w:tc>
          <w:tcPr>
            <w:tcW w:w="1406" w:type="dxa"/>
            <w:vAlign w:val="center"/>
          </w:tcPr>
          <w:p w14:paraId="253F8B0B" w14:textId="285F7D05" w:rsidR="001F1BBD" w:rsidRPr="00755B86" w:rsidRDefault="001F1BBD" w:rsidP="00755B86">
            <w:pPr>
              <w:spacing w:after="0" w:line="240" w:lineRule="auto"/>
              <w:jc w:val="center"/>
              <w:rPr>
                <w:rFonts w:ascii="Calibri" w:eastAsia="MS Mincho" w:hAnsi="Calibri" w:cs="Calibri"/>
                <w:sz w:val="20"/>
              </w:rPr>
            </w:pPr>
            <w:r w:rsidRPr="00755B86">
              <w:rPr>
                <w:rFonts w:ascii="Calibri" w:eastAsia="MS Mincho" w:hAnsi="Calibri" w:cs="Calibri"/>
                <w:sz w:val="20"/>
              </w:rPr>
              <w:t>3</w:t>
            </w:r>
            <w:r w:rsidR="004E4E64" w:rsidRPr="00755B86">
              <w:rPr>
                <w:rFonts w:ascii="Calibri" w:eastAsia="MS Mincho" w:hAnsi="Calibri" w:cs="Calibri"/>
                <w:sz w:val="20"/>
              </w:rPr>
              <w:t>–</w:t>
            </w:r>
            <w:r w:rsidRPr="00755B86">
              <w:rPr>
                <w:rFonts w:ascii="Calibri" w:eastAsia="MS Mincho" w:hAnsi="Calibri" w:cs="Calibri"/>
                <w:sz w:val="20"/>
              </w:rPr>
              <w:t>4</w:t>
            </w:r>
          </w:p>
        </w:tc>
      </w:tr>
      <w:tr w:rsidR="001F1BBD" w:rsidRPr="00755B86" w14:paraId="19E2D966" w14:textId="77777777" w:rsidTr="00755B86">
        <w:tblPrEx>
          <w:tblLook w:val="04A0" w:firstRow="1" w:lastRow="0" w:firstColumn="1" w:lastColumn="0" w:noHBand="0" w:noVBand="1"/>
        </w:tblPrEx>
        <w:trPr>
          <w:trHeight w:val="20"/>
        </w:trPr>
        <w:tc>
          <w:tcPr>
            <w:tcW w:w="7654" w:type="dxa"/>
          </w:tcPr>
          <w:p w14:paraId="6B07418B" w14:textId="68E4D9D1" w:rsidR="001F1BBD" w:rsidRPr="00755B86" w:rsidRDefault="001F1BBD" w:rsidP="00755B86">
            <w:pPr>
              <w:spacing w:after="0" w:line="240" w:lineRule="auto"/>
              <w:rPr>
                <w:rFonts w:ascii="Calibri" w:eastAsia="MS Mincho" w:hAnsi="Calibri" w:cs="Calibri"/>
                <w:sz w:val="20"/>
              </w:rPr>
            </w:pPr>
            <w:r w:rsidRPr="00755B86">
              <w:rPr>
                <w:rFonts w:ascii="Calibri" w:eastAsia="MS Mincho" w:hAnsi="Calibri" w:cs="Calibri"/>
                <w:sz w:val="20"/>
              </w:rPr>
              <w:t xml:space="preserve">Rarely controls </w:t>
            </w:r>
            <w:r w:rsidRPr="00755B86">
              <w:rPr>
                <w:rFonts w:ascii="Calibri" w:hAnsi="Calibri" w:cs="Calibri"/>
                <w:sz w:val="20"/>
              </w:rPr>
              <w:t>use of language features</w:t>
            </w:r>
          </w:p>
        </w:tc>
        <w:tc>
          <w:tcPr>
            <w:tcW w:w="1406" w:type="dxa"/>
            <w:vAlign w:val="center"/>
          </w:tcPr>
          <w:p w14:paraId="106A50BC" w14:textId="724BF8E9" w:rsidR="001F1BBD" w:rsidRPr="00755B86" w:rsidRDefault="001F1BBD" w:rsidP="00755B86">
            <w:pPr>
              <w:spacing w:after="0" w:line="240" w:lineRule="auto"/>
              <w:jc w:val="center"/>
              <w:rPr>
                <w:rFonts w:ascii="Calibri" w:eastAsia="MS Mincho" w:hAnsi="Calibri" w:cs="Calibri"/>
                <w:sz w:val="20"/>
              </w:rPr>
            </w:pPr>
            <w:r w:rsidRPr="00755B86">
              <w:rPr>
                <w:rFonts w:ascii="Calibri" w:eastAsia="MS Mincho" w:hAnsi="Calibri" w:cs="Calibri"/>
                <w:sz w:val="20"/>
              </w:rPr>
              <w:t>1</w:t>
            </w:r>
            <w:r w:rsidR="004E4E64" w:rsidRPr="00755B86">
              <w:rPr>
                <w:rFonts w:ascii="Calibri" w:eastAsia="MS Mincho" w:hAnsi="Calibri" w:cs="Calibri"/>
                <w:sz w:val="20"/>
              </w:rPr>
              <w:t>–</w:t>
            </w:r>
            <w:r w:rsidRPr="00755B86">
              <w:rPr>
                <w:rFonts w:ascii="Calibri" w:eastAsia="MS Mincho" w:hAnsi="Calibri" w:cs="Calibri"/>
                <w:sz w:val="20"/>
              </w:rPr>
              <w:t>2</w:t>
            </w:r>
          </w:p>
        </w:tc>
      </w:tr>
      <w:tr w:rsidR="00504C39" w:rsidRPr="00755B86" w14:paraId="785972D2" w14:textId="77777777" w:rsidTr="00755B86">
        <w:tblPrEx>
          <w:tblLook w:val="04A0" w:firstRow="1" w:lastRow="0" w:firstColumn="1" w:lastColumn="0" w:noHBand="0" w:noVBand="1"/>
        </w:tblPrEx>
        <w:trPr>
          <w:trHeight w:val="20"/>
        </w:trPr>
        <w:tc>
          <w:tcPr>
            <w:tcW w:w="7654" w:type="dxa"/>
          </w:tcPr>
          <w:p w14:paraId="71FB2DB7" w14:textId="158AFF62" w:rsidR="00504C39" w:rsidRPr="00755B86" w:rsidRDefault="00755B86" w:rsidP="00755B86">
            <w:pPr>
              <w:spacing w:after="0" w:line="240" w:lineRule="auto"/>
              <w:jc w:val="right"/>
              <w:rPr>
                <w:rFonts w:ascii="Calibri" w:eastAsia="MS Mincho" w:hAnsi="Calibri" w:cs="Calibri"/>
                <w:sz w:val="20"/>
              </w:rPr>
            </w:pPr>
            <w:r w:rsidRPr="004E03A0">
              <w:rPr>
                <w:rFonts w:ascii="Calibri" w:eastAsia="MS Mincho" w:hAnsi="Calibri" w:cs="Calibri"/>
                <w:b/>
                <w:bCs/>
                <w:sz w:val="20"/>
              </w:rPr>
              <w:t>Subtotal</w:t>
            </w:r>
          </w:p>
        </w:tc>
        <w:tc>
          <w:tcPr>
            <w:tcW w:w="1406" w:type="dxa"/>
            <w:vAlign w:val="center"/>
          </w:tcPr>
          <w:p w14:paraId="4C15B8A5" w14:textId="28AFB6A1" w:rsidR="00504C39" w:rsidRPr="00755B86" w:rsidRDefault="00504C39"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/8</w:t>
            </w:r>
          </w:p>
        </w:tc>
      </w:tr>
      <w:tr w:rsidR="001F1BBD" w:rsidRPr="00755B86" w14:paraId="5D1BA807" w14:textId="77777777" w:rsidTr="00755B86">
        <w:tblPrEx>
          <w:tblLook w:val="04A0" w:firstRow="1" w:lastRow="0" w:firstColumn="1" w:lastColumn="0" w:noHBand="0" w:noVBand="1"/>
        </w:tblPrEx>
        <w:trPr>
          <w:trHeight w:val="20"/>
        </w:trPr>
        <w:tc>
          <w:tcPr>
            <w:tcW w:w="7654" w:type="dxa"/>
            <w:shd w:val="clear" w:color="auto" w:fill="E4D8EB"/>
          </w:tcPr>
          <w:p w14:paraId="08654815" w14:textId="77777777" w:rsidR="001F1BBD" w:rsidRPr="00755B86" w:rsidRDefault="001F1BBD"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Total</w:t>
            </w:r>
          </w:p>
        </w:tc>
        <w:tc>
          <w:tcPr>
            <w:tcW w:w="1406" w:type="dxa"/>
            <w:shd w:val="clear" w:color="auto" w:fill="E4D8EB"/>
            <w:vAlign w:val="center"/>
          </w:tcPr>
          <w:p w14:paraId="308B03E1" w14:textId="6BBB6934" w:rsidR="001F1BBD" w:rsidRPr="00755B86" w:rsidRDefault="001F1BBD" w:rsidP="00755B86">
            <w:pPr>
              <w:spacing w:after="0" w:line="240" w:lineRule="auto"/>
              <w:jc w:val="right"/>
              <w:rPr>
                <w:rFonts w:ascii="Calibri" w:eastAsia="MS Mincho" w:hAnsi="Calibri" w:cs="Calibri"/>
                <w:b/>
                <w:bCs/>
                <w:sz w:val="20"/>
              </w:rPr>
            </w:pPr>
            <w:r w:rsidRPr="00755B86">
              <w:rPr>
                <w:rFonts w:ascii="Calibri" w:eastAsia="MS Mincho" w:hAnsi="Calibri" w:cs="Calibri"/>
                <w:b/>
                <w:bCs/>
                <w:sz w:val="20"/>
              </w:rPr>
              <w:t>/21</w:t>
            </w:r>
          </w:p>
        </w:tc>
      </w:tr>
    </w:tbl>
    <w:p w14:paraId="0909F0A2" w14:textId="77777777" w:rsidR="00EE721F" w:rsidRPr="00035E0E" w:rsidRDefault="00EE721F" w:rsidP="00A56B38">
      <w:pPr>
        <w:rPr>
          <w:b/>
        </w:rPr>
      </w:pPr>
    </w:p>
    <w:sectPr w:rsidR="00EE721F" w:rsidRPr="00035E0E" w:rsidSect="00522056">
      <w:headerReference w:type="even" r:id="rId21"/>
      <w:headerReference w:type="default" r:id="rId22"/>
      <w:footerReference w:type="even" r:id="rId23"/>
      <w:footerReference w:type="default" r:id="rId24"/>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AF530" w14:textId="77777777" w:rsidR="004C5485" w:rsidRDefault="004C5485" w:rsidP="00DF0AF3">
      <w:pPr>
        <w:spacing w:after="0" w:line="240" w:lineRule="auto"/>
      </w:pPr>
      <w:r>
        <w:separator/>
      </w:r>
    </w:p>
  </w:endnote>
  <w:endnote w:type="continuationSeparator" w:id="0">
    <w:p w14:paraId="419650C8" w14:textId="77777777" w:rsidR="004C5485" w:rsidRDefault="004C5485" w:rsidP="00DF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B44" w14:textId="518EB7C9" w:rsidR="00966308" w:rsidRPr="00DE34C4" w:rsidRDefault="00966308" w:rsidP="00522056">
    <w:pPr>
      <w:pStyle w:val="Footereven"/>
    </w:pPr>
    <w:r w:rsidRPr="00507F00">
      <w:t>20</w:t>
    </w:r>
    <w:r w:rsidR="006763B5">
      <w:t>20</w:t>
    </w:r>
    <w:r w:rsidRPr="00507F00">
      <w:t>/</w:t>
    </w:r>
    <w:r w:rsidR="006763B5">
      <w:t>51885</w:t>
    </w:r>
    <w:r w:rsidR="00522056">
      <w:t>[</w:t>
    </w:r>
    <w:r>
      <w:t>v</w:t>
    </w:r>
    <w:r w:rsidR="00F806D4">
      <w:t>1</w:t>
    </w:r>
    <w:r w:rsidR="009172DE">
      <w:t>1</w:t>
    </w:r>
    <w:r w:rsidR="0052205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A6F" w14:textId="70F9C07F" w:rsidR="00966308" w:rsidRPr="00DE34C4" w:rsidRDefault="00966308" w:rsidP="00E720CF">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w:t>
    </w:r>
    <w:r>
      <w:rPr>
        <w:rFonts w:ascii="Franklin Gothic Book" w:hAnsi="Franklin Gothic Book"/>
        <w:noProof/>
        <w:color w:val="342568"/>
        <w:sz w:val="16"/>
        <w:szCs w:val="16"/>
      </w:rPr>
      <w:t>20</w:t>
    </w:r>
    <w:r w:rsidRPr="00507F00">
      <w:rPr>
        <w:rFonts w:ascii="Franklin Gothic Book" w:hAnsi="Franklin Gothic Book"/>
        <w:noProof/>
        <w:color w:val="342568"/>
        <w:sz w:val="16"/>
        <w:szCs w:val="16"/>
      </w:rPr>
      <w:t>/</w:t>
    </w:r>
    <w:r>
      <w:rPr>
        <w:rFonts w:ascii="Franklin Gothic Book" w:hAnsi="Franklin Gothic Book"/>
        <w:noProof/>
        <w:color w:val="342568"/>
        <w:sz w:val="16"/>
        <w:szCs w:val="16"/>
      </w:rPr>
      <w:t>51885v</w:t>
    </w:r>
    <w:r w:rsidR="009B159B">
      <w:rPr>
        <w:rFonts w:ascii="Franklin Gothic Book" w:hAnsi="Franklin Gothic Book"/>
        <w:noProof/>
        <w:color w:val="342568"/>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1D7D" w14:textId="77777777" w:rsidR="00B63567" w:rsidRDefault="00B635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5862" w14:textId="4B66B774" w:rsidR="00522056" w:rsidRPr="00522056" w:rsidRDefault="00522056" w:rsidP="00522056">
    <w:pPr>
      <w:pStyle w:val="Footereven"/>
    </w:pPr>
    <w:r w:rsidRPr="0062154B">
      <w:t xml:space="preserve">Sample assessment tasks | </w:t>
    </w:r>
    <w:r>
      <w:t>English</w:t>
    </w:r>
    <w:r w:rsidRPr="0062154B">
      <w:t xml:space="preserve"> | </w:t>
    </w:r>
    <w:r>
      <w:t>Foundation</w:t>
    </w:r>
    <w:r w:rsidRPr="0062154B">
      <w:t xml:space="preserve"> Year </w:t>
    </w:r>
    <w:r>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864C" w14:textId="77777777" w:rsidR="00522056" w:rsidRPr="0062154B" w:rsidRDefault="00522056" w:rsidP="00522056">
    <w:pPr>
      <w:pStyle w:val="Footerodd"/>
    </w:pPr>
    <w:r w:rsidRPr="0062154B">
      <w:t xml:space="preserve">Sample assessment tasks | </w:t>
    </w:r>
    <w:r>
      <w:t>English</w:t>
    </w:r>
    <w:r w:rsidRPr="0062154B">
      <w:t xml:space="preserve"> | </w:t>
    </w:r>
    <w:r>
      <w:t>Foundation</w:t>
    </w:r>
    <w:r w:rsidRPr="0062154B">
      <w:t xml:space="preserve"> Year </w:t>
    </w:r>
    <w: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8EF9" w14:textId="170858BC" w:rsidR="0062154B" w:rsidRPr="0062154B" w:rsidRDefault="0062154B" w:rsidP="00522056">
    <w:pPr>
      <w:pStyle w:val="Footereven"/>
    </w:pPr>
    <w:r w:rsidRPr="0062154B">
      <w:t xml:space="preserve">Sample assessment tasks | </w:t>
    </w:r>
    <w:r w:rsidR="00AB2F47">
      <w:t>English</w:t>
    </w:r>
    <w:r w:rsidRPr="0062154B">
      <w:t xml:space="preserve"> | </w:t>
    </w:r>
    <w:r w:rsidR="00AB2F47">
      <w:t>Foundation</w:t>
    </w:r>
    <w:r w:rsidRPr="0062154B">
      <w:t xml:space="preserve"> Year </w:t>
    </w:r>
    <w:r w:rsidR="00AB2F47">
      <w:t>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1D" w14:textId="77777777" w:rsidR="00AB2F47" w:rsidRPr="0062154B" w:rsidRDefault="00AB2F47" w:rsidP="00522056">
    <w:pPr>
      <w:pStyle w:val="Footerodd"/>
    </w:pPr>
    <w:r w:rsidRPr="0062154B">
      <w:t xml:space="preserve">Sample assessment tasks | </w:t>
    </w:r>
    <w:r>
      <w:t>English</w:t>
    </w:r>
    <w:r w:rsidRPr="0062154B">
      <w:t xml:space="preserve"> | </w:t>
    </w:r>
    <w:r>
      <w:t>Foundation</w:t>
    </w:r>
    <w:r w:rsidRPr="0062154B">
      <w:t xml:space="preserve"> Year </w:t>
    </w: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D764" w14:textId="77777777" w:rsidR="004C5485" w:rsidRDefault="004C5485" w:rsidP="00DF0AF3">
      <w:pPr>
        <w:spacing w:after="0" w:line="240" w:lineRule="auto"/>
      </w:pPr>
      <w:r>
        <w:separator/>
      </w:r>
    </w:p>
  </w:footnote>
  <w:footnote w:type="continuationSeparator" w:id="0">
    <w:p w14:paraId="180D7303" w14:textId="77777777" w:rsidR="004C5485" w:rsidRDefault="004C5485" w:rsidP="00DF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F0BC" w14:textId="77777777" w:rsidR="00B63567" w:rsidRDefault="00B63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08A0" w14:textId="77777777" w:rsidR="00B63567" w:rsidRDefault="00B63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8B64" w14:textId="77777777" w:rsidR="00966308" w:rsidRDefault="00966308" w:rsidP="00931518">
    <w:pPr>
      <w:pStyle w:val="Header"/>
      <w:ind w:left="-709"/>
    </w:pPr>
    <w:r>
      <w:rPr>
        <w:noProof/>
        <w:lang w:eastAsia="en-AU"/>
      </w:rPr>
      <w:drawing>
        <wp:inline distT="0" distB="0" distL="0" distR="0" wp14:anchorId="46D1AF11" wp14:editId="375C376E">
          <wp:extent cx="4533900" cy="704850"/>
          <wp:effectExtent l="0" t="0" r="0" b="0"/>
          <wp:docPr id="1101600084" name="Picture 1101600084"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00084" name="Picture 1101600084"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14BB" w14:textId="77777777" w:rsidR="00522056" w:rsidRDefault="005220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F9E3" w14:textId="77777777" w:rsidR="00522056" w:rsidRPr="00522056" w:rsidRDefault="00522056" w:rsidP="0052205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7632" w14:textId="6D0D1F15" w:rsidR="00F47353" w:rsidRDefault="00F47353" w:rsidP="00522056">
    <w:pPr>
      <w:pStyle w:val="Headereven"/>
    </w:pPr>
    <w:r w:rsidRPr="0062154B">
      <w:rPr>
        <w:noProof w:val="0"/>
      </w:rPr>
      <w:fldChar w:fldCharType="begin"/>
    </w:r>
    <w:r w:rsidRPr="0062154B">
      <w:instrText xml:space="preserve"> PAGE   \* MERGEFORMAT </w:instrText>
    </w:r>
    <w:r w:rsidRPr="0062154B">
      <w:rPr>
        <w:noProof w:val="0"/>
      </w:rPr>
      <w:fldChar w:fldCharType="separate"/>
    </w:r>
    <w:r w:rsidR="00EF70DE">
      <w:t>2</w:t>
    </w:r>
    <w:r w:rsidRPr="0062154B">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F93E" w14:textId="282D4DC4" w:rsidR="00A255BF" w:rsidRDefault="00A255BF" w:rsidP="00522056">
    <w:pPr>
      <w:pStyle w:val="Headerodd"/>
    </w:pPr>
    <w:r w:rsidRPr="00A255BF">
      <w:rPr>
        <w:noProof w:val="0"/>
      </w:rPr>
      <w:fldChar w:fldCharType="begin"/>
    </w:r>
    <w:r w:rsidRPr="00A255BF">
      <w:instrText xml:space="preserve"> PAGE   \* MERGEFORMAT </w:instrText>
    </w:r>
    <w:r w:rsidRPr="00A255BF">
      <w:rPr>
        <w:noProof w:val="0"/>
      </w:rPr>
      <w:fldChar w:fldCharType="separate"/>
    </w:r>
    <w:r w:rsidR="00EF70DE">
      <w:t>1</w:t>
    </w:r>
    <w:r w:rsidRPr="00A255B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CF7"/>
    <w:multiLevelType w:val="hybridMultilevel"/>
    <w:tmpl w:val="26725EFA"/>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41E156A"/>
    <w:multiLevelType w:val="hybridMultilevel"/>
    <w:tmpl w:val="DD7699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9782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83A77"/>
    <w:multiLevelType w:val="hybridMultilevel"/>
    <w:tmpl w:val="4FF27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5" w15:restartNumberingAfterBreak="0">
    <w:nsid w:val="185406B0"/>
    <w:multiLevelType w:val="hybridMultilevel"/>
    <w:tmpl w:val="77DA8CB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C97738C"/>
    <w:multiLevelType w:val="hybridMultilevel"/>
    <w:tmpl w:val="A134F3A0"/>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54249C"/>
    <w:multiLevelType w:val="hybridMultilevel"/>
    <w:tmpl w:val="54603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C3E7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281AEA"/>
    <w:multiLevelType w:val="hybridMultilevel"/>
    <w:tmpl w:val="6318E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CE0AEB"/>
    <w:multiLevelType w:val="hybridMultilevel"/>
    <w:tmpl w:val="66DA470E"/>
    <w:lvl w:ilvl="0" w:tplc="65584AEA">
      <w:start w:val="1"/>
      <w:numFmt w:val="decimal"/>
      <w:lvlText w:val="%1."/>
      <w:lvlJc w:val="left"/>
      <w:pPr>
        <w:ind w:left="487" w:hanging="360"/>
      </w:pPr>
      <w:rPr>
        <w:rFonts w:hint="default"/>
      </w:rPr>
    </w:lvl>
    <w:lvl w:ilvl="1" w:tplc="0C090019" w:tentative="1">
      <w:start w:val="1"/>
      <w:numFmt w:val="lowerLetter"/>
      <w:lvlText w:val="%2."/>
      <w:lvlJc w:val="left"/>
      <w:pPr>
        <w:ind w:left="1207" w:hanging="360"/>
      </w:pPr>
    </w:lvl>
    <w:lvl w:ilvl="2" w:tplc="0C09001B" w:tentative="1">
      <w:start w:val="1"/>
      <w:numFmt w:val="lowerRoman"/>
      <w:lvlText w:val="%3."/>
      <w:lvlJc w:val="right"/>
      <w:pPr>
        <w:ind w:left="1927" w:hanging="180"/>
      </w:pPr>
    </w:lvl>
    <w:lvl w:ilvl="3" w:tplc="0C09000F" w:tentative="1">
      <w:start w:val="1"/>
      <w:numFmt w:val="decimal"/>
      <w:lvlText w:val="%4."/>
      <w:lvlJc w:val="left"/>
      <w:pPr>
        <w:ind w:left="2647" w:hanging="360"/>
      </w:pPr>
    </w:lvl>
    <w:lvl w:ilvl="4" w:tplc="0C090019" w:tentative="1">
      <w:start w:val="1"/>
      <w:numFmt w:val="lowerLetter"/>
      <w:lvlText w:val="%5."/>
      <w:lvlJc w:val="left"/>
      <w:pPr>
        <w:ind w:left="3367" w:hanging="360"/>
      </w:pPr>
    </w:lvl>
    <w:lvl w:ilvl="5" w:tplc="0C09001B" w:tentative="1">
      <w:start w:val="1"/>
      <w:numFmt w:val="lowerRoman"/>
      <w:lvlText w:val="%6."/>
      <w:lvlJc w:val="right"/>
      <w:pPr>
        <w:ind w:left="4087" w:hanging="180"/>
      </w:pPr>
    </w:lvl>
    <w:lvl w:ilvl="6" w:tplc="0C09000F" w:tentative="1">
      <w:start w:val="1"/>
      <w:numFmt w:val="decimal"/>
      <w:lvlText w:val="%7."/>
      <w:lvlJc w:val="left"/>
      <w:pPr>
        <w:ind w:left="4807" w:hanging="360"/>
      </w:pPr>
    </w:lvl>
    <w:lvl w:ilvl="7" w:tplc="0C090019" w:tentative="1">
      <w:start w:val="1"/>
      <w:numFmt w:val="lowerLetter"/>
      <w:lvlText w:val="%8."/>
      <w:lvlJc w:val="left"/>
      <w:pPr>
        <w:ind w:left="5527" w:hanging="360"/>
      </w:pPr>
    </w:lvl>
    <w:lvl w:ilvl="8" w:tplc="0C09001B" w:tentative="1">
      <w:start w:val="1"/>
      <w:numFmt w:val="lowerRoman"/>
      <w:lvlText w:val="%9."/>
      <w:lvlJc w:val="right"/>
      <w:pPr>
        <w:ind w:left="6247" w:hanging="180"/>
      </w:pPr>
    </w:lvl>
  </w:abstractNum>
  <w:abstractNum w:abstractNumId="11" w15:restartNumberingAfterBreak="0">
    <w:nsid w:val="2BF47186"/>
    <w:multiLevelType w:val="hybridMultilevel"/>
    <w:tmpl w:val="4216BA1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D8688D"/>
    <w:multiLevelType w:val="hybridMultilevel"/>
    <w:tmpl w:val="8E6E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C439A8"/>
    <w:multiLevelType w:val="hybridMultilevel"/>
    <w:tmpl w:val="3F9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EF305E"/>
    <w:multiLevelType w:val="hybridMultilevel"/>
    <w:tmpl w:val="82A0C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71693"/>
    <w:multiLevelType w:val="hybridMultilevel"/>
    <w:tmpl w:val="BD1C6D7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2335B0"/>
    <w:multiLevelType w:val="hybridMultilevel"/>
    <w:tmpl w:val="A392AC20"/>
    <w:lvl w:ilvl="0" w:tplc="E176F04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80A87"/>
    <w:multiLevelType w:val="hybridMultilevel"/>
    <w:tmpl w:val="0BA03590"/>
    <w:lvl w:ilvl="0" w:tplc="35F6A240">
      <w:numFmt w:val="bullet"/>
      <w:lvlText w:val=""/>
      <w:lvlJc w:val="left"/>
      <w:pPr>
        <w:ind w:left="654" w:hanging="360"/>
      </w:pPr>
      <w:rPr>
        <w:rFonts w:ascii="Symbol" w:eastAsiaTheme="minorHAnsi" w:hAnsi="Symbol" w:cstheme="minorBid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8" w15:restartNumberingAfterBreak="0">
    <w:nsid w:val="47141B9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7D21748"/>
    <w:multiLevelType w:val="hybridMultilevel"/>
    <w:tmpl w:val="8E7A78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4D82903"/>
    <w:multiLevelType w:val="hybridMultilevel"/>
    <w:tmpl w:val="0768A46C"/>
    <w:lvl w:ilvl="0" w:tplc="516E7F26">
      <w:start w:val="1"/>
      <w:numFmt w:val="bullet"/>
      <w:lvlText w:val=""/>
      <w:lvlJc w:val="left"/>
      <w:pPr>
        <w:tabs>
          <w:tab w:val="num" w:pos="720"/>
        </w:tabs>
        <w:ind w:left="720" w:hanging="360"/>
      </w:pPr>
      <w:rPr>
        <w:rFonts w:ascii="Wingdings" w:hAnsi="Wingdings" w:hint="default"/>
      </w:rPr>
    </w:lvl>
    <w:lvl w:ilvl="1" w:tplc="74A0A816" w:tentative="1">
      <w:start w:val="1"/>
      <w:numFmt w:val="bullet"/>
      <w:lvlText w:val=""/>
      <w:lvlJc w:val="left"/>
      <w:pPr>
        <w:tabs>
          <w:tab w:val="num" w:pos="1440"/>
        </w:tabs>
        <w:ind w:left="1440" w:hanging="360"/>
      </w:pPr>
      <w:rPr>
        <w:rFonts w:ascii="Wingdings" w:hAnsi="Wingdings" w:hint="default"/>
      </w:rPr>
    </w:lvl>
    <w:lvl w:ilvl="2" w:tplc="0198913C" w:tentative="1">
      <w:start w:val="1"/>
      <w:numFmt w:val="bullet"/>
      <w:lvlText w:val=""/>
      <w:lvlJc w:val="left"/>
      <w:pPr>
        <w:tabs>
          <w:tab w:val="num" w:pos="2160"/>
        </w:tabs>
        <w:ind w:left="2160" w:hanging="360"/>
      </w:pPr>
      <w:rPr>
        <w:rFonts w:ascii="Wingdings" w:hAnsi="Wingdings" w:hint="default"/>
      </w:rPr>
    </w:lvl>
    <w:lvl w:ilvl="3" w:tplc="44DE65D2" w:tentative="1">
      <w:start w:val="1"/>
      <w:numFmt w:val="bullet"/>
      <w:lvlText w:val=""/>
      <w:lvlJc w:val="left"/>
      <w:pPr>
        <w:tabs>
          <w:tab w:val="num" w:pos="2880"/>
        </w:tabs>
        <w:ind w:left="2880" w:hanging="360"/>
      </w:pPr>
      <w:rPr>
        <w:rFonts w:ascii="Wingdings" w:hAnsi="Wingdings" w:hint="default"/>
      </w:rPr>
    </w:lvl>
    <w:lvl w:ilvl="4" w:tplc="B27251D6" w:tentative="1">
      <w:start w:val="1"/>
      <w:numFmt w:val="bullet"/>
      <w:lvlText w:val=""/>
      <w:lvlJc w:val="left"/>
      <w:pPr>
        <w:tabs>
          <w:tab w:val="num" w:pos="3600"/>
        </w:tabs>
        <w:ind w:left="3600" w:hanging="360"/>
      </w:pPr>
      <w:rPr>
        <w:rFonts w:ascii="Wingdings" w:hAnsi="Wingdings" w:hint="default"/>
      </w:rPr>
    </w:lvl>
    <w:lvl w:ilvl="5" w:tplc="099AAB64" w:tentative="1">
      <w:start w:val="1"/>
      <w:numFmt w:val="bullet"/>
      <w:lvlText w:val=""/>
      <w:lvlJc w:val="left"/>
      <w:pPr>
        <w:tabs>
          <w:tab w:val="num" w:pos="4320"/>
        </w:tabs>
        <w:ind w:left="4320" w:hanging="360"/>
      </w:pPr>
      <w:rPr>
        <w:rFonts w:ascii="Wingdings" w:hAnsi="Wingdings" w:hint="default"/>
      </w:rPr>
    </w:lvl>
    <w:lvl w:ilvl="6" w:tplc="A036DB62" w:tentative="1">
      <w:start w:val="1"/>
      <w:numFmt w:val="bullet"/>
      <w:lvlText w:val=""/>
      <w:lvlJc w:val="left"/>
      <w:pPr>
        <w:tabs>
          <w:tab w:val="num" w:pos="5040"/>
        </w:tabs>
        <w:ind w:left="5040" w:hanging="360"/>
      </w:pPr>
      <w:rPr>
        <w:rFonts w:ascii="Wingdings" w:hAnsi="Wingdings" w:hint="default"/>
      </w:rPr>
    </w:lvl>
    <w:lvl w:ilvl="7" w:tplc="DB0ACC16" w:tentative="1">
      <w:start w:val="1"/>
      <w:numFmt w:val="bullet"/>
      <w:lvlText w:val=""/>
      <w:lvlJc w:val="left"/>
      <w:pPr>
        <w:tabs>
          <w:tab w:val="num" w:pos="5760"/>
        </w:tabs>
        <w:ind w:left="5760" w:hanging="360"/>
      </w:pPr>
      <w:rPr>
        <w:rFonts w:ascii="Wingdings" w:hAnsi="Wingdings" w:hint="default"/>
      </w:rPr>
    </w:lvl>
    <w:lvl w:ilvl="8" w:tplc="1B2A97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B028E"/>
    <w:multiLevelType w:val="hybridMultilevel"/>
    <w:tmpl w:val="AA68E486"/>
    <w:lvl w:ilvl="0" w:tplc="65584AEA">
      <w:start w:val="1"/>
      <w:numFmt w:val="decimal"/>
      <w:lvlText w:val="%1."/>
      <w:lvlJc w:val="left"/>
      <w:pPr>
        <w:ind w:left="487" w:hanging="360"/>
      </w:pPr>
      <w:rPr>
        <w:rFonts w:hint="default"/>
      </w:rPr>
    </w:lvl>
    <w:lvl w:ilvl="1" w:tplc="0C090019" w:tentative="1">
      <w:start w:val="1"/>
      <w:numFmt w:val="lowerLetter"/>
      <w:lvlText w:val="%2."/>
      <w:lvlJc w:val="left"/>
      <w:pPr>
        <w:ind w:left="1207" w:hanging="360"/>
      </w:pPr>
    </w:lvl>
    <w:lvl w:ilvl="2" w:tplc="0C09001B" w:tentative="1">
      <w:start w:val="1"/>
      <w:numFmt w:val="lowerRoman"/>
      <w:lvlText w:val="%3."/>
      <w:lvlJc w:val="right"/>
      <w:pPr>
        <w:ind w:left="1927" w:hanging="180"/>
      </w:pPr>
    </w:lvl>
    <w:lvl w:ilvl="3" w:tplc="0C09000F" w:tentative="1">
      <w:start w:val="1"/>
      <w:numFmt w:val="decimal"/>
      <w:lvlText w:val="%4."/>
      <w:lvlJc w:val="left"/>
      <w:pPr>
        <w:ind w:left="2647" w:hanging="360"/>
      </w:pPr>
    </w:lvl>
    <w:lvl w:ilvl="4" w:tplc="0C090019" w:tentative="1">
      <w:start w:val="1"/>
      <w:numFmt w:val="lowerLetter"/>
      <w:lvlText w:val="%5."/>
      <w:lvlJc w:val="left"/>
      <w:pPr>
        <w:ind w:left="3367" w:hanging="360"/>
      </w:pPr>
    </w:lvl>
    <w:lvl w:ilvl="5" w:tplc="0C09001B" w:tentative="1">
      <w:start w:val="1"/>
      <w:numFmt w:val="lowerRoman"/>
      <w:lvlText w:val="%6."/>
      <w:lvlJc w:val="right"/>
      <w:pPr>
        <w:ind w:left="4087" w:hanging="180"/>
      </w:pPr>
    </w:lvl>
    <w:lvl w:ilvl="6" w:tplc="0C09000F" w:tentative="1">
      <w:start w:val="1"/>
      <w:numFmt w:val="decimal"/>
      <w:lvlText w:val="%7."/>
      <w:lvlJc w:val="left"/>
      <w:pPr>
        <w:ind w:left="4807" w:hanging="360"/>
      </w:pPr>
    </w:lvl>
    <w:lvl w:ilvl="7" w:tplc="0C090019" w:tentative="1">
      <w:start w:val="1"/>
      <w:numFmt w:val="lowerLetter"/>
      <w:lvlText w:val="%8."/>
      <w:lvlJc w:val="left"/>
      <w:pPr>
        <w:ind w:left="5527" w:hanging="360"/>
      </w:pPr>
    </w:lvl>
    <w:lvl w:ilvl="8" w:tplc="0C09001B" w:tentative="1">
      <w:start w:val="1"/>
      <w:numFmt w:val="lowerRoman"/>
      <w:lvlText w:val="%9."/>
      <w:lvlJc w:val="right"/>
      <w:pPr>
        <w:ind w:left="6247" w:hanging="180"/>
      </w:pPr>
    </w:lvl>
  </w:abstractNum>
  <w:abstractNum w:abstractNumId="23" w15:restartNumberingAfterBreak="0">
    <w:nsid w:val="5AE53B9C"/>
    <w:multiLevelType w:val="hybridMultilevel"/>
    <w:tmpl w:val="12FA75E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EAE0E60"/>
    <w:multiLevelType w:val="hybridMultilevel"/>
    <w:tmpl w:val="77B6E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F32754"/>
    <w:multiLevelType w:val="hybridMultilevel"/>
    <w:tmpl w:val="FEF8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2B1084"/>
    <w:multiLevelType w:val="hybridMultilevel"/>
    <w:tmpl w:val="15106DAA"/>
    <w:lvl w:ilvl="0" w:tplc="35F6A2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21712"/>
    <w:multiLevelType w:val="hybridMultilevel"/>
    <w:tmpl w:val="7A708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4D67A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AFE62A6"/>
    <w:multiLevelType w:val="hybridMultilevel"/>
    <w:tmpl w:val="948C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BF2513"/>
    <w:multiLevelType w:val="multilevel"/>
    <w:tmpl w:val="38C8B708"/>
    <w:lvl w:ilvl="0">
      <w:start w:val="1"/>
      <w:numFmt w:val="bullet"/>
      <w:lvlText w:val=""/>
      <w:lvlJc w:val="left"/>
      <w:pPr>
        <w:ind w:left="357" w:hanging="357"/>
      </w:pPr>
      <w:rPr>
        <w:rFonts w:ascii="Symbol" w:hAnsi="Symbol" w:hint="default"/>
      </w:rPr>
    </w:lvl>
    <w:lvl w:ilvl="1">
      <w:start w:val="1"/>
      <w:numFmt w:val="bullet"/>
      <w:lvlText w:val=""/>
      <w:lvlJc w:val="left"/>
      <w:pPr>
        <w:tabs>
          <w:tab w:val="num" w:pos="357"/>
        </w:tabs>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EAB6A87"/>
    <w:multiLevelType w:val="hybridMultilevel"/>
    <w:tmpl w:val="10562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A2749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4F52A9F"/>
    <w:multiLevelType w:val="hybridMultilevel"/>
    <w:tmpl w:val="5D281E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F949E1"/>
    <w:multiLevelType w:val="hybridMultilevel"/>
    <w:tmpl w:val="E084C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C72EC9"/>
    <w:multiLevelType w:val="hybridMultilevel"/>
    <w:tmpl w:val="D9E4B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5161721">
    <w:abstractNumId w:val="1"/>
  </w:num>
  <w:num w:numId="2" w16cid:durableId="1343363924">
    <w:abstractNumId w:val="21"/>
  </w:num>
  <w:num w:numId="3" w16cid:durableId="292448334">
    <w:abstractNumId w:val="23"/>
  </w:num>
  <w:num w:numId="4" w16cid:durableId="373310820">
    <w:abstractNumId w:val="34"/>
  </w:num>
  <w:num w:numId="5" w16cid:durableId="319888580">
    <w:abstractNumId w:val="26"/>
  </w:num>
  <w:num w:numId="6" w16cid:durableId="1543201823">
    <w:abstractNumId w:val="17"/>
  </w:num>
  <w:num w:numId="7" w16cid:durableId="1933004182">
    <w:abstractNumId w:val="3"/>
  </w:num>
  <w:num w:numId="8" w16cid:durableId="779452222">
    <w:abstractNumId w:val="10"/>
  </w:num>
  <w:num w:numId="9" w16cid:durableId="1697193417">
    <w:abstractNumId w:val="22"/>
  </w:num>
  <w:num w:numId="10" w16cid:durableId="487554027">
    <w:abstractNumId w:val="27"/>
  </w:num>
  <w:num w:numId="11" w16cid:durableId="1285111771">
    <w:abstractNumId w:val="28"/>
  </w:num>
  <w:num w:numId="12" w16cid:durableId="198209220">
    <w:abstractNumId w:val="32"/>
  </w:num>
  <w:num w:numId="13" w16cid:durableId="1833064794">
    <w:abstractNumId w:val="9"/>
  </w:num>
  <w:num w:numId="14" w16cid:durableId="1596935987">
    <w:abstractNumId w:val="24"/>
  </w:num>
  <w:num w:numId="15" w16cid:durableId="1592081145">
    <w:abstractNumId w:val="5"/>
  </w:num>
  <w:num w:numId="16" w16cid:durableId="1949191027">
    <w:abstractNumId w:val="30"/>
  </w:num>
  <w:num w:numId="17" w16cid:durableId="1078593849">
    <w:abstractNumId w:val="18"/>
  </w:num>
  <w:num w:numId="18" w16cid:durableId="1211268093">
    <w:abstractNumId w:val="25"/>
  </w:num>
  <w:num w:numId="19" w16cid:durableId="1116291810">
    <w:abstractNumId w:val="8"/>
  </w:num>
  <w:num w:numId="20" w16cid:durableId="1632244658">
    <w:abstractNumId w:val="4"/>
  </w:num>
  <w:num w:numId="21" w16cid:durableId="1110860320">
    <w:abstractNumId w:val="20"/>
  </w:num>
  <w:num w:numId="22" w16cid:durableId="1036471952">
    <w:abstractNumId w:val="7"/>
  </w:num>
  <w:num w:numId="23" w16cid:durableId="1052584083">
    <w:abstractNumId w:val="14"/>
  </w:num>
  <w:num w:numId="24" w16cid:durableId="666904289">
    <w:abstractNumId w:val="16"/>
  </w:num>
  <w:num w:numId="25" w16cid:durableId="189806783">
    <w:abstractNumId w:val="12"/>
  </w:num>
  <w:num w:numId="26" w16cid:durableId="34933526">
    <w:abstractNumId w:val="2"/>
  </w:num>
  <w:num w:numId="27" w16cid:durableId="1619330675">
    <w:abstractNumId w:val="11"/>
  </w:num>
  <w:num w:numId="28" w16cid:durableId="488713930">
    <w:abstractNumId w:val="19"/>
  </w:num>
  <w:num w:numId="29" w16cid:durableId="1282423470">
    <w:abstractNumId w:val="15"/>
  </w:num>
  <w:num w:numId="30" w16cid:durableId="1116101992">
    <w:abstractNumId w:val="33"/>
  </w:num>
  <w:num w:numId="31" w16cid:durableId="179442071">
    <w:abstractNumId w:val="0"/>
  </w:num>
  <w:num w:numId="32" w16cid:durableId="36244482">
    <w:abstractNumId w:val="6"/>
  </w:num>
  <w:num w:numId="33" w16cid:durableId="1760717270">
    <w:abstractNumId w:val="35"/>
  </w:num>
  <w:num w:numId="34" w16cid:durableId="132986665">
    <w:abstractNumId w:val="31"/>
  </w:num>
  <w:num w:numId="35" w16cid:durableId="1145580992">
    <w:abstractNumId w:val="29"/>
  </w:num>
  <w:num w:numId="36" w16cid:durableId="1756130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5C"/>
    <w:rsid w:val="00000898"/>
    <w:rsid w:val="00002221"/>
    <w:rsid w:val="00004874"/>
    <w:rsid w:val="000165BD"/>
    <w:rsid w:val="00033813"/>
    <w:rsid w:val="0003447F"/>
    <w:rsid w:val="00035E0E"/>
    <w:rsid w:val="00060B56"/>
    <w:rsid w:val="0006607C"/>
    <w:rsid w:val="00071D7B"/>
    <w:rsid w:val="00080BD7"/>
    <w:rsid w:val="00081270"/>
    <w:rsid w:val="00084C7C"/>
    <w:rsid w:val="000855E0"/>
    <w:rsid w:val="00090D7C"/>
    <w:rsid w:val="000A5F49"/>
    <w:rsid w:val="000A6E60"/>
    <w:rsid w:val="000B2D90"/>
    <w:rsid w:val="000B4CA0"/>
    <w:rsid w:val="000C07E0"/>
    <w:rsid w:val="000D4012"/>
    <w:rsid w:val="000E2354"/>
    <w:rsid w:val="000E2802"/>
    <w:rsid w:val="000E285F"/>
    <w:rsid w:val="000E2ADE"/>
    <w:rsid w:val="000F5118"/>
    <w:rsid w:val="0010771B"/>
    <w:rsid w:val="00114268"/>
    <w:rsid w:val="00135474"/>
    <w:rsid w:val="0014463C"/>
    <w:rsid w:val="00151691"/>
    <w:rsid w:val="00170451"/>
    <w:rsid w:val="00175C37"/>
    <w:rsid w:val="00176087"/>
    <w:rsid w:val="001827D4"/>
    <w:rsid w:val="001A7BA3"/>
    <w:rsid w:val="001A7FEB"/>
    <w:rsid w:val="001B41C7"/>
    <w:rsid w:val="001C16ED"/>
    <w:rsid w:val="001C46AA"/>
    <w:rsid w:val="001D0178"/>
    <w:rsid w:val="001D2740"/>
    <w:rsid w:val="001E0386"/>
    <w:rsid w:val="001F0274"/>
    <w:rsid w:val="001F1238"/>
    <w:rsid w:val="001F1BBD"/>
    <w:rsid w:val="00203FB8"/>
    <w:rsid w:val="0021140C"/>
    <w:rsid w:val="0022496D"/>
    <w:rsid w:val="0023233B"/>
    <w:rsid w:val="00233A88"/>
    <w:rsid w:val="00237733"/>
    <w:rsid w:val="00237F82"/>
    <w:rsid w:val="002400D6"/>
    <w:rsid w:val="002447B8"/>
    <w:rsid w:val="00247A5B"/>
    <w:rsid w:val="0025234C"/>
    <w:rsid w:val="002669FD"/>
    <w:rsid w:val="00270C8B"/>
    <w:rsid w:val="002822A4"/>
    <w:rsid w:val="00283E78"/>
    <w:rsid w:val="00284AD7"/>
    <w:rsid w:val="00287754"/>
    <w:rsid w:val="00290125"/>
    <w:rsid w:val="00291968"/>
    <w:rsid w:val="00292549"/>
    <w:rsid w:val="0029260F"/>
    <w:rsid w:val="002933CF"/>
    <w:rsid w:val="0029454A"/>
    <w:rsid w:val="00295C0E"/>
    <w:rsid w:val="002A52C7"/>
    <w:rsid w:val="002A6268"/>
    <w:rsid w:val="002B7AE7"/>
    <w:rsid w:val="002E63C9"/>
    <w:rsid w:val="002F3814"/>
    <w:rsid w:val="003013BE"/>
    <w:rsid w:val="003020ED"/>
    <w:rsid w:val="00307531"/>
    <w:rsid w:val="00307B7C"/>
    <w:rsid w:val="00324796"/>
    <w:rsid w:val="00325CAD"/>
    <w:rsid w:val="00330326"/>
    <w:rsid w:val="003364A5"/>
    <w:rsid w:val="0034323B"/>
    <w:rsid w:val="00343567"/>
    <w:rsid w:val="00344DF7"/>
    <w:rsid w:val="00350ECC"/>
    <w:rsid w:val="0036108A"/>
    <w:rsid w:val="00376103"/>
    <w:rsid w:val="003768E5"/>
    <w:rsid w:val="00376CF1"/>
    <w:rsid w:val="00377769"/>
    <w:rsid w:val="0038204F"/>
    <w:rsid w:val="003912EF"/>
    <w:rsid w:val="003A33A3"/>
    <w:rsid w:val="003A6BEC"/>
    <w:rsid w:val="003A6C8B"/>
    <w:rsid w:val="003B0009"/>
    <w:rsid w:val="003B3CD2"/>
    <w:rsid w:val="003B5D3A"/>
    <w:rsid w:val="003C451D"/>
    <w:rsid w:val="003C4F4E"/>
    <w:rsid w:val="003D3037"/>
    <w:rsid w:val="003D40FC"/>
    <w:rsid w:val="003D5873"/>
    <w:rsid w:val="003D68C7"/>
    <w:rsid w:val="003D7461"/>
    <w:rsid w:val="003E0BE4"/>
    <w:rsid w:val="003E27B6"/>
    <w:rsid w:val="003E66D5"/>
    <w:rsid w:val="00401C45"/>
    <w:rsid w:val="0041346C"/>
    <w:rsid w:val="00416E55"/>
    <w:rsid w:val="00420D00"/>
    <w:rsid w:val="00423B4D"/>
    <w:rsid w:val="00425341"/>
    <w:rsid w:val="00427F04"/>
    <w:rsid w:val="004440A2"/>
    <w:rsid w:val="0044575B"/>
    <w:rsid w:val="00447B2A"/>
    <w:rsid w:val="0045067B"/>
    <w:rsid w:val="00475106"/>
    <w:rsid w:val="00481504"/>
    <w:rsid w:val="00486B90"/>
    <w:rsid w:val="00486D78"/>
    <w:rsid w:val="00493E3A"/>
    <w:rsid w:val="004A03AC"/>
    <w:rsid w:val="004A50ED"/>
    <w:rsid w:val="004A66DB"/>
    <w:rsid w:val="004A7D2C"/>
    <w:rsid w:val="004B5BBF"/>
    <w:rsid w:val="004C45DB"/>
    <w:rsid w:val="004C5485"/>
    <w:rsid w:val="004C7641"/>
    <w:rsid w:val="004D0590"/>
    <w:rsid w:val="004D3505"/>
    <w:rsid w:val="004D536E"/>
    <w:rsid w:val="004E03A0"/>
    <w:rsid w:val="004E082A"/>
    <w:rsid w:val="004E4E64"/>
    <w:rsid w:val="004F0F11"/>
    <w:rsid w:val="004F55A6"/>
    <w:rsid w:val="004F7CE0"/>
    <w:rsid w:val="00504C39"/>
    <w:rsid w:val="00507B2D"/>
    <w:rsid w:val="00522056"/>
    <w:rsid w:val="005251DD"/>
    <w:rsid w:val="00530B50"/>
    <w:rsid w:val="00532F18"/>
    <w:rsid w:val="00540042"/>
    <w:rsid w:val="00547BCD"/>
    <w:rsid w:val="00554FAA"/>
    <w:rsid w:val="005564A9"/>
    <w:rsid w:val="00561748"/>
    <w:rsid w:val="00576DCC"/>
    <w:rsid w:val="0058108C"/>
    <w:rsid w:val="005852DA"/>
    <w:rsid w:val="00593830"/>
    <w:rsid w:val="005A22E7"/>
    <w:rsid w:val="005A51CA"/>
    <w:rsid w:val="005B0AFB"/>
    <w:rsid w:val="005B4378"/>
    <w:rsid w:val="005B4E61"/>
    <w:rsid w:val="005B5F06"/>
    <w:rsid w:val="005C1996"/>
    <w:rsid w:val="005C6E49"/>
    <w:rsid w:val="005D4DDA"/>
    <w:rsid w:val="005D571E"/>
    <w:rsid w:val="005D6879"/>
    <w:rsid w:val="005D6CD0"/>
    <w:rsid w:val="005D7961"/>
    <w:rsid w:val="005E1028"/>
    <w:rsid w:val="005E370E"/>
    <w:rsid w:val="005E5FA6"/>
    <w:rsid w:val="00606C50"/>
    <w:rsid w:val="006163F5"/>
    <w:rsid w:val="00621439"/>
    <w:rsid w:val="0062154B"/>
    <w:rsid w:val="0062226D"/>
    <w:rsid w:val="00631966"/>
    <w:rsid w:val="00632280"/>
    <w:rsid w:val="00637C7B"/>
    <w:rsid w:val="00640B4B"/>
    <w:rsid w:val="006429A0"/>
    <w:rsid w:val="0065223B"/>
    <w:rsid w:val="006529CC"/>
    <w:rsid w:val="0066142A"/>
    <w:rsid w:val="006703AB"/>
    <w:rsid w:val="006763B5"/>
    <w:rsid w:val="006A3CE5"/>
    <w:rsid w:val="006C5C17"/>
    <w:rsid w:val="006D4287"/>
    <w:rsid w:val="006E1BF6"/>
    <w:rsid w:val="006F50BD"/>
    <w:rsid w:val="00701C0F"/>
    <w:rsid w:val="00702899"/>
    <w:rsid w:val="00710FE6"/>
    <w:rsid w:val="007123BB"/>
    <w:rsid w:val="00720C27"/>
    <w:rsid w:val="00726A63"/>
    <w:rsid w:val="00755B86"/>
    <w:rsid w:val="00755D17"/>
    <w:rsid w:val="00760A64"/>
    <w:rsid w:val="00763DAD"/>
    <w:rsid w:val="007643E7"/>
    <w:rsid w:val="0077016F"/>
    <w:rsid w:val="007716F6"/>
    <w:rsid w:val="007730C3"/>
    <w:rsid w:val="00781C11"/>
    <w:rsid w:val="007866FE"/>
    <w:rsid w:val="0078759B"/>
    <w:rsid w:val="00796A74"/>
    <w:rsid w:val="007A17F3"/>
    <w:rsid w:val="007A29D6"/>
    <w:rsid w:val="007A498F"/>
    <w:rsid w:val="007B48E8"/>
    <w:rsid w:val="007B58BA"/>
    <w:rsid w:val="007C0817"/>
    <w:rsid w:val="007C6AC0"/>
    <w:rsid w:val="007D33EE"/>
    <w:rsid w:val="007D66E9"/>
    <w:rsid w:val="007F5484"/>
    <w:rsid w:val="00801B5D"/>
    <w:rsid w:val="008029E4"/>
    <w:rsid w:val="0080337B"/>
    <w:rsid w:val="008125C1"/>
    <w:rsid w:val="00814A84"/>
    <w:rsid w:val="00824F68"/>
    <w:rsid w:val="0082633C"/>
    <w:rsid w:val="00832C8B"/>
    <w:rsid w:val="0084589B"/>
    <w:rsid w:val="008537DD"/>
    <w:rsid w:val="00854B75"/>
    <w:rsid w:val="008566EE"/>
    <w:rsid w:val="00856780"/>
    <w:rsid w:val="00857446"/>
    <w:rsid w:val="008600B3"/>
    <w:rsid w:val="00860F32"/>
    <w:rsid w:val="008610E4"/>
    <w:rsid w:val="0087316E"/>
    <w:rsid w:val="0087543B"/>
    <w:rsid w:val="00882878"/>
    <w:rsid w:val="00884497"/>
    <w:rsid w:val="0089323B"/>
    <w:rsid w:val="0089493D"/>
    <w:rsid w:val="00895C1A"/>
    <w:rsid w:val="008A4841"/>
    <w:rsid w:val="008A6065"/>
    <w:rsid w:val="008B0436"/>
    <w:rsid w:val="008B0B8F"/>
    <w:rsid w:val="008C4F8B"/>
    <w:rsid w:val="008D3AE0"/>
    <w:rsid w:val="008D52A6"/>
    <w:rsid w:val="008F1E4E"/>
    <w:rsid w:val="009004BF"/>
    <w:rsid w:val="0090250A"/>
    <w:rsid w:val="00903DA7"/>
    <w:rsid w:val="00903DAC"/>
    <w:rsid w:val="009043B4"/>
    <w:rsid w:val="00904EC7"/>
    <w:rsid w:val="00910439"/>
    <w:rsid w:val="00912F5D"/>
    <w:rsid w:val="009172DE"/>
    <w:rsid w:val="009210D3"/>
    <w:rsid w:val="0092520B"/>
    <w:rsid w:val="0092779F"/>
    <w:rsid w:val="00930BDA"/>
    <w:rsid w:val="00931518"/>
    <w:rsid w:val="00933087"/>
    <w:rsid w:val="00933598"/>
    <w:rsid w:val="00936C93"/>
    <w:rsid w:val="00936DC8"/>
    <w:rsid w:val="00942A37"/>
    <w:rsid w:val="009515D3"/>
    <w:rsid w:val="0095309C"/>
    <w:rsid w:val="00955D18"/>
    <w:rsid w:val="009613B2"/>
    <w:rsid w:val="00964A59"/>
    <w:rsid w:val="00966308"/>
    <w:rsid w:val="009676AE"/>
    <w:rsid w:val="00974C99"/>
    <w:rsid w:val="009762B1"/>
    <w:rsid w:val="00987571"/>
    <w:rsid w:val="00997BE7"/>
    <w:rsid w:val="00997CC3"/>
    <w:rsid w:val="009A2AE8"/>
    <w:rsid w:val="009A6DEA"/>
    <w:rsid w:val="009B159B"/>
    <w:rsid w:val="009B31C1"/>
    <w:rsid w:val="009B3220"/>
    <w:rsid w:val="009B6B5D"/>
    <w:rsid w:val="009C00AD"/>
    <w:rsid w:val="009C410D"/>
    <w:rsid w:val="009C7821"/>
    <w:rsid w:val="009D307A"/>
    <w:rsid w:val="009E2799"/>
    <w:rsid w:val="00A0101B"/>
    <w:rsid w:val="00A13949"/>
    <w:rsid w:val="00A167E0"/>
    <w:rsid w:val="00A23E62"/>
    <w:rsid w:val="00A255BF"/>
    <w:rsid w:val="00A27539"/>
    <w:rsid w:val="00A40495"/>
    <w:rsid w:val="00A523DC"/>
    <w:rsid w:val="00A55288"/>
    <w:rsid w:val="00A56B38"/>
    <w:rsid w:val="00A576AB"/>
    <w:rsid w:val="00A57FAD"/>
    <w:rsid w:val="00A61E82"/>
    <w:rsid w:val="00A805AB"/>
    <w:rsid w:val="00A82142"/>
    <w:rsid w:val="00A828C9"/>
    <w:rsid w:val="00A83587"/>
    <w:rsid w:val="00A85244"/>
    <w:rsid w:val="00A87F00"/>
    <w:rsid w:val="00A90C0E"/>
    <w:rsid w:val="00AA3877"/>
    <w:rsid w:val="00AA7D9B"/>
    <w:rsid w:val="00AB173E"/>
    <w:rsid w:val="00AB2F47"/>
    <w:rsid w:val="00AB6486"/>
    <w:rsid w:val="00AD4E5C"/>
    <w:rsid w:val="00AD5005"/>
    <w:rsid w:val="00B13695"/>
    <w:rsid w:val="00B16CE1"/>
    <w:rsid w:val="00B267EF"/>
    <w:rsid w:val="00B319A1"/>
    <w:rsid w:val="00B32598"/>
    <w:rsid w:val="00B408DD"/>
    <w:rsid w:val="00B43AEF"/>
    <w:rsid w:val="00B45296"/>
    <w:rsid w:val="00B51715"/>
    <w:rsid w:val="00B51C4B"/>
    <w:rsid w:val="00B55836"/>
    <w:rsid w:val="00B61721"/>
    <w:rsid w:val="00B619C0"/>
    <w:rsid w:val="00B6250A"/>
    <w:rsid w:val="00B63567"/>
    <w:rsid w:val="00B716A1"/>
    <w:rsid w:val="00B756CA"/>
    <w:rsid w:val="00B854BE"/>
    <w:rsid w:val="00B93FCF"/>
    <w:rsid w:val="00BA7815"/>
    <w:rsid w:val="00BC5E77"/>
    <w:rsid w:val="00BD3E27"/>
    <w:rsid w:val="00BE0B02"/>
    <w:rsid w:val="00BE2100"/>
    <w:rsid w:val="00BF61BB"/>
    <w:rsid w:val="00C03494"/>
    <w:rsid w:val="00C15F71"/>
    <w:rsid w:val="00C160B1"/>
    <w:rsid w:val="00C21D86"/>
    <w:rsid w:val="00C24FD8"/>
    <w:rsid w:val="00C3439E"/>
    <w:rsid w:val="00C41CDF"/>
    <w:rsid w:val="00C466C8"/>
    <w:rsid w:val="00C519FD"/>
    <w:rsid w:val="00C7039E"/>
    <w:rsid w:val="00C76FD2"/>
    <w:rsid w:val="00C8373D"/>
    <w:rsid w:val="00C842AE"/>
    <w:rsid w:val="00C85574"/>
    <w:rsid w:val="00CA55B0"/>
    <w:rsid w:val="00CC07A8"/>
    <w:rsid w:val="00CC2BBD"/>
    <w:rsid w:val="00CF0835"/>
    <w:rsid w:val="00D024BF"/>
    <w:rsid w:val="00D042C7"/>
    <w:rsid w:val="00D0465C"/>
    <w:rsid w:val="00D0536F"/>
    <w:rsid w:val="00D07705"/>
    <w:rsid w:val="00D11D8A"/>
    <w:rsid w:val="00D15454"/>
    <w:rsid w:val="00D16177"/>
    <w:rsid w:val="00D24A9A"/>
    <w:rsid w:val="00D41F4A"/>
    <w:rsid w:val="00D500CD"/>
    <w:rsid w:val="00D52F40"/>
    <w:rsid w:val="00D53767"/>
    <w:rsid w:val="00D61571"/>
    <w:rsid w:val="00D65D14"/>
    <w:rsid w:val="00D67B88"/>
    <w:rsid w:val="00D71B75"/>
    <w:rsid w:val="00D75857"/>
    <w:rsid w:val="00D7715E"/>
    <w:rsid w:val="00D81A53"/>
    <w:rsid w:val="00DA0D1D"/>
    <w:rsid w:val="00DB79AC"/>
    <w:rsid w:val="00DC3AE5"/>
    <w:rsid w:val="00DC4BEE"/>
    <w:rsid w:val="00DC69D0"/>
    <w:rsid w:val="00DD6AC2"/>
    <w:rsid w:val="00DF0AF3"/>
    <w:rsid w:val="00DF4614"/>
    <w:rsid w:val="00E008B9"/>
    <w:rsid w:val="00E02343"/>
    <w:rsid w:val="00E06C79"/>
    <w:rsid w:val="00E14F29"/>
    <w:rsid w:val="00E20C9F"/>
    <w:rsid w:val="00E22BBB"/>
    <w:rsid w:val="00E23911"/>
    <w:rsid w:val="00E277F8"/>
    <w:rsid w:val="00E279A6"/>
    <w:rsid w:val="00E33B7F"/>
    <w:rsid w:val="00E57B37"/>
    <w:rsid w:val="00E63753"/>
    <w:rsid w:val="00E66E83"/>
    <w:rsid w:val="00E671FD"/>
    <w:rsid w:val="00E72070"/>
    <w:rsid w:val="00E720CF"/>
    <w:rsid w:val="00E87A34"/>
    <w:rsid w:val="00E91A25"/>
    <w:rsid w:val="00EA1E25"/>
    <w:rsid w:val="00EA2452"/>
    <w:rsid w:val="00EA5431"/>
    <w:rsid w:val="00EA6053"/>
    <w:rsid w:val="00EA7A5F"/>
    <w:rsid w:val="00EB3CB8"/>
    <w:rsid w:val="00EB4161"/>
    <w:rsid w:val="00EC5514"/>
    <w:rsid w:val="00EC7D0C"/>
    <w:rsid w:val="00ED49A4"/>
    <w:rsid w:val="00ED68F3"/>
    <w:rsid w:val="00ED7342"/>
    <w:rsid w:val="00EE721F"/>
    <w:rsid w:val="00EE74F5"/>
    <w:rsid w:val="00EF70DE"/>
    <w:rsid w:val="00F00D42"/>
    <w:rsid w:val="00F0566C"/>
    <w:rsid w:val="00F066E1"/>
    <w:rsid w:val="00F101E3"/>
    <w:rsid w:val="00F255C9"/>
    <w:rsid w:val="00F344AD"/>
    <w:rsid w:val="00F35C43"/>
    <w:rsid w:val="00F36B3E"/>
    <w:rsid w:val="00F47353"/>
    <w:rsid w:val="00F52E14"/>
    <w:rsid w:val="00F55216"/>
    <w:rsid w:val="00F60B84"/>
    <w:rsid w:val="00F61D31"/>
    <w:rsid w:val="00F73DB1"/>
    <w:rsid w:val="00F7693A"/>
    <w:rsid w:val="00F80197"/>
    <w:rsid w:val="00F801C5"/>
    <w:rsid w:val="00F806D4"/>
    <w:rsid w:val="00F80F50"/>
    <w:rsid w:val="00F840C8"/>
    <w:rsid w:val="00F91689"/>
    <w:rsid w:val="00F92363"/>
    <w:rsid w:val="00FA6271"/>
    <w:rsid w:val="00FA66A8"/>
    <w:rsid w:val="00FB1498"/>
    <w:rsid w:val="00FB3695"/>
    <w:rsid w:val="00FC3D97"/>
    <w:rsid w:val="00FC4B2E"/>
    <w:rsid w:val="00FE74D4"/>
  </w:rsids>
  <m:mathPr>
    <m:mathFont m:val="Cambria Math"/>
    <m:brkBin m:val="before"/>
    <m:brkBinSub m:val="--"/>
    <m:smallFrac m:val="0"/>
    <m:dispDef/>
    <m:lMargin m:val="0"/>
    <m:rMargin m:val="0"/>
    <m:defJc m:val="centerGroup"/>
    <m:wrapIndent m:val="1440"/>
    <m:intLim m:val="subSup"/>
    <m:naryLim m:val="undOvr"/>
  </m:mathPr>
  <w:themeFontLang w:val="en-AU"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075C"/>
  <w15:chartTrackingRefBased/>
  <w15:docId w15:val="{137D578F-6C27-4AF7-A39F-989BBFFF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E0"/>
    <w:pPr>
      <w:spacing w:after="120" w:line="276" w:lineRule="auto"/>
    </w:pPr>
    <w:rPr>
      <w:rFonts w:eastAsiaTheme="minorEastAsia"/>
    </w:rPr>
  </w:style>
  <w:style w:type="paragraph" w:styleId="Heading1">
    <w:name w:val="heading 1"/>
    <w:basedOn w:val="Normal"/>
    <w:next w:val="Normal"/>
    <w:link w:val="Heading1Char"/>
    <w:uiPriority w:val="9"/>
    <w:qFormat/>
    <w:rsid w:val="00522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05AB"/>
    <w:pPr>
      <w:keepNext/>
      <w:keepLines/>
      <w:spacing w:after="240"/>
      <w:outlineLvl w:val="1"/>
    </w:pPr>
    <w:rPr>
      <w:rFonts w:ascii="Franklin Gothic Book" w:eastAsiaTheme="majorEastAsia" w:hAnsi="Franklin Gothic Book" w:cstheme="majorBidi"/>
      <w:color w:val="342568"/>
      <w:sz w:val="26"/>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CE0"/>
    <w:pPr>
      <w:ind w:left="720"/>
      <w:contextualSpacing/>
    </w:pPr>
    <w:rPr>
      <w:rFonts w:cs="Times New Roman"/>
      <w:lang w:eastAsia="en-AU"/>
    </w:rPr>
  </w:style>
  <w:style w:type="paragraph" w:styleId="Header">
    <w:name w:val="header"/>
    <w:basedOn w:val="Normal"/>
    <w:link w:val="HeaderChar"/>
    <w:unhideWhenUsed/>
    <w:rsid w:val="00DF0AF3"/>
    <w:pPr>
      <w:tabs>
        <w:tab w:val="center" w:pos="4513"/>
        <w:tab w:val="right" w:pos="9026"/>
      </w:tabs>
      <w:spacing w:after="0" w:line="240" w:lineRule="auto"/>
    </w:pPr>
  </w:style>
  <w:style w:type="character" w:customStyle="1" w:styleId="HeaderChar">
    <w:name w:val="Header Char"/>
    <w:basedOn w:val="DefaultParagraphFont"/>
    <w:link w:val="Header"/>
    <w:rsid w:val="00DF0AF3"/>
  </w:style>
  <w:style w:type="paragraph" w:styleId="Footer">
    <w:name w:val="footer"/>
    <w:basedOn w:val="Normal"/>
    <w:link w:val="FooterChar"/>
    <w:uiPriority w:val="99"/>
    <w:unhideWhenUsed/>
    <w:rsid w:val="00D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F3"/>
  </w:style>
  <w:style w:type="character" w:styleId="Hyperlink">
    <w:name w:val="Hyperlink"/>
    <w:basedOn w:val="DefaultParagraphFont"/>
    <w:uiPriority w:val="99"/>
    <w:unhideWhenUsed/>
    <w:rsid w:val="00E720CF"/>
    <w:rPr>
      <w:color w:val="580F8B"/>
      <w:u w:val="single"/>
    </w:rPr>
  </w:style>
  <w:style w:type="paragraph" w:styleId="BalloonText">
    <w:name w:val="Balloon Text"/>
    <w:basedOn w:val="Normal"/>
    <w:link w:val="BalloonTextChar"/>
    <w:uiPriority w:val="99"/>
    <w:semiHidden/>
    <w:unhideWhenUsed/>
    <w:rsid w:val="00D04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5C"/>
    <w:rPr>
      <w:rFonts w:ascii="Segoe UI" w:hAnsi="Segoe UI" w:cs="Segoe UI"/>
      <w:sz w:val="18"/>
      <w:szCs w:val="18"/>
    </w:rPr>
  </w:style>
  <w:style w:type="character" w:styleId="CommentReference">
    <w:name w:val="annotation reference"/>
    <w:basedOn w:val="DefaultParagraphFont"/>
    <w:uiPriority w:val="99"/>
    <w:semiHidden/>
    <w:unhideWhenUsed/>
    <w:rsid w:val="00B61721"/>
    <w:rPr>
      <w:sz w:val="16"/>
      <w:szCs w:val="16"/>
    </w:rPr>
  </w:style>
  <w:style w:type="paragraph" w:styleId="CommentText">
    <w:name w:val="annotation text"/>
    <w:basedOn w:val="Normal"/>
    <w:link w:val="CommentTextChar"/>
    <w:uiPriority w:val="99"/>
    <w:unhideWhenUsed/>
    <w:rsid w:val="00B61721"/>
    <w:pPr>
      <w:spacing w:line="240" w:lineRule="auto"/>
    </w:pPr>
    <w:rPr>
      <w:sz w:val="20"/>
      <w:szCs w:val="20"/>
    </w:rPr>
  </w:style>
  <w:style w:type="character" w:customStyle="1" w:styleId="CommentTextChar">
    <w:name w:val="Comment Text Char"/>
    <w:basedOn w:val="DefaultParagraphFont"/>
    <w:link w:val="CommentText"/>
    <w:uiPriority w:val="99"/>
    <w:rsid w:val="00B61721"/>
    <w:rPr>
      <w:sz w:val="20"/>
      <w:szCs w:val="20"/>
    </w:rPr>
  </w:style>
  <w:style w:type="paragraph" w:styleId="CommentSubject">
    <w:name w:val="annotation subject"/>
    <w:basedOn w:val="CommentText"/>
    <w:next w:val="CommentText"/>
    <w:link w:val="CommentSubjectChar"/>
    <w:uiPriority w:val="99"/>
    <w:semiHidden/>
    <w:unhideWhenUsed/>
    <w:rsid w:val="00B61721"/>
    <w:rPr>
      <w:b/>
      <w:bCs/>
    </w:rPr>
  </w:style>
  <w:style w:type="character" w:customStyle="1" w:styleId="CommentSubjectChar">
    <w:name w:val="Comment Subject Char"/>
    <w:basedOn w:val="CommentTextChar"/>
    <w:link w:val="CommentSubject"/>
    <w:uiPriority w:val="99"/>
    <w:semiHidden/>
    <w:rsid w:val="00B61721"/>
    <w:rPr>
      <w:b/>
      <w:bCs/>
      <w:sz w:val="20"/>
      <w:szCs w:val="20"/>
    </w:rPr>
  </w:style>
  <w:style w:type="paragraph" w:styleId="Revision">
    <w:name w:val="Revision"/>
    <w:hidden/>
    <w:uiPriority w:val="99"/>
    <w:semiHidden/>
    <w:rsid w:val="00F91689"/>
    <w:pPr>
      <w:spacing w:after="0" w:line="240" w:lineRule="auto"/>
    </w:pPr>
  </w:style>
  <w:style w:type="character" w:customStyle="1" w:styleId="Heading2Char">
    <w:name w:val="Heading 2 Char"/>
    <w:basedOn w:val="DefaultParagraphFont"/>
    <w:link w:val="Heading2"/>
    <w:uiPriority w:val="9"/>
    <w:rsid w:val="00A805AB"/>
    <w:rPr>
      <w:rFonts w:ascii="Franklin Gothic Book" w:eastAsiaTheme="majorEastAsia" w:hAnsi="Franklin Gothic Book" w:cstheme="majorBidi"/>
      <w:color w:val="342568"/>
      <w:sz w:val="26"/>
      <w:szCs w:val="26"/>
      <w:lang w:val="en-GB" w:eastAsia="ja-JP"/>
    </w:rPr>
  </w:style>
  <w:style w:type="paragraph" w:customStyle="1" w:styleId="AnswerLines">
    <w:name w:val="Answer Lines"/>
    <w:basedOn w:val="Normal"/>
    <w:qFormat/>
    <w:rsid w:val="004F7CE0"/>
    <w:pPr>
      <w:tabs>
        <w:tab w:val="right" w:leader="underscore" w:pos="9072"/>
      </w:tabs>
      <w:spacing w:after="260"/>
    </w:pPr>
    <w:rPr>
      <w:rFonts w:cs="Arial"/>
      <w:lang w:eastAsia="en-AU"/>
    </w:rPr>
  </w:style>
  <w:style w:type="paragraph" w:customStyle="1" w:styleId="AnswerLinesindented">
    <w:name w:val="Answer Lines indented"/>
    <w:basedOn w:val="AnswerLines"/>
    <w:qFormat/>
    <w:rsid w:val="004F7CE0"/>
    <w:pPr>
      <w:ind w:left="357"/>
    </w:pPr>
  </w:style>
  <w:style w:type="paragraph" w:customStyle="1" w:styleId="Footereven">
    <w:name w:val="Footer even"/>
    <w:basedOn w:val="Normal"/>
    <w:qFormat/>
    <w:rsid w:val="004F7CE0"/>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4F7CE0"/>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4F7CE0"/>
    <w:pPr>
      <w:pBdr>
        <w:bottom w:val="single" w:sz="8" w:space="1" w:color="580F8B"/>
      </w:pBdr>
      <w:spacing w:after="0" w:line="240" w:lineRule="auto"/>
      <w:ind w:left="-1134" w:right="9356"/>
      <w:jc w:val="right"/>
    </w:pPr>
    <w:rPr>
      <w:rFonts w:cs="Times New Roman"/>
      <w:b/>
      <w:noProof/>
      <w:color w:val="580F8B"/>
      <w:sz w:val="36"/>
      <w:lang w:eastAsia="en-AU"/>
    </w:rPr>
  </w:style>
  <w:style w:type="paragraph" w:customStyle="1" w:styleId="Headerodd">
    <w:name w:val="Header odd"/>
    <w:basedOn w:val="Normal"/>
    <w:qFormat/>
    <w:rsid w:val="004F7CE0"/>
    <w:pPr>
      <w:pBdr>
        <w:bottom w:val="single" w:sz="8" w:space="1" w:color="580F8B"/>
      </w:pBdr>
      <w:spacing w:after="0" w:line="240" w:lineRule="auto"/>
      <w:ind w:left="9356" w:right="-1134"/>
    </w:pPr>
    <w:rPr>
      <w:rFonts w:cs="Times New Roman"/>
      <w:b/>
      <w:noProof/>
      <w:color w:val="580F8B"/>
      <w:sz w:val="36"/>
      <w:szCs w:val="24"/>
      <w:lang w:eastAsia="en-AU"/>
    </w:rPr>
  </w:style>
  <w:style w:type="paragraph" w:customStyle="1" w:styleId="Question">
    <w:name w:val="Question"/>
    <w:basedOn w:val="Normal"/>
    <w:qFormat/>
    <w:rsid w:val="00522056"/>
    <w:pPr>
      <w:tabs>
        <w:tab w:val="right" w:pos="9072"/>
      </w:tabs>
    </w:pPr>
    <w:rPr>
      <w:rFonts w:cs="Arial"/>
      <w:b/>
      <w:lang w:eastAsia="en-AU"/>
    </w:rPr>
  </w:style>
  <w:style w:type="paragraph" w:customStyle="1" w:styleId="SCSAHeading1">
    <w:name w:val="SCSA Heading 1"/>
    <w:basedOn w:val="Heading1"/>
    <w:qFormat/>
    <w:rsid w:val="004F7CE0"/>
    <w:pPr>
      <w:keepNext w:val="0"/>
      <w:keepLines w:val="0"/>
      <w:spacing w:before="0"/>
    </w:pPr>
    <w:rPr>
      <w:rFonts w:asciiTheme="minorHAnsi" w:hAnsiTheme="minorHAnsi"/>
      <w:color w:val="580F8B"/>
      <w:lang w:eastAsia="en-AU"/>
    </w:rPr>
  </w:style>
  <w:style w:type="character" w:customStyle="1" w:styleId="Heading1Char">
    <w:name w:val="Heading 1 Char"/>
    <w:basedOn w:val="DefaultParagraphFont"/>
    <w:link w:val="Heading1"/>
    <w:uiPriority w:val="9"/>
    <w:rsid w:val="00522056"/>
    <w:rPr>
      <w:rFonts w:asciiTheme="majorHAnsi" w:eastAsiaTheme="majorEastAsia" w:hAnsiTheme="majorHAnsi" w:cstheme="majorBidi"/>
      <w:color w:val="2E74B5" w:themeColor="accent1" w:themeShade="BF"/>
      <w:sz w:val="32"/>
      <w:szCs w:val="32"/>
    </w:rPr>
  </w:style>
  <w:style w:type="paragraph" w:customStyle="1" w:styleId="SCSAHeading2">
    <w:name w:val="SCSA Heading 2"/>
    <w:basedOn w:val="Heading2"/>
    <w:qFormat/>
    <w:rsid w:val="004F7CE0"/>
    <w:pPr>
      <w:keepNext w:val="0"/>
      <w:keepLines w:val="0"/>
      <w:spacing w:after="120"/>
    </w:pPr>
    <w:rPr>
      <w:rFonts w:asciiTheme="minorHAnsi" w:hAnsiTheme="minorHAnsi"/>
      <w:color w:val="580F8B"/>
      <w:sz w:val="28"/>
      <w:lang w:val="en-AU" w:eastAsia="en-AU"/>
    </w:rPr>
  </w:style>
  <w:style w:type="paragraph" w:customStyle="1" w:styleId="SCSATableHeading">
    <w:name w:val="SCSA Table Heading"/>
    <w:basedOn w:val="Normal"/>
    <w:qFormat/>
    <w:rsid w:val="00522056"/>
    <w:pPr>
      <w:keepNext/>
      <w:spacing w:before="120" w:after="0" w:line="240" w:lineRule="auto"/>
    </w:pPr>
    <w:rPr>
      <w:rFonts w:cstheme="minorHAnsi"/>
      <w:b/>
      <w:bCs/>
      <w:sz w:val="20"/>
      <w:szCs w:val="28"/>
      <w:lang w:eastAsia="en-AU"/>
    </w:rPr>
  </w:style>
  <w:style w:type="paragraph" w:customStyle="1" w:styleId="SCSATableHeadingnospace">
    <w:name w:val="SCSA Table Heading no space"/>
    <w:basedOn w:val="SCSATableHeading"/>
    <w:qFormat/>
    <w:rsid w:val="00522056"/>
    <w:pPr>
      <w:spacing w:before="0"/>
    </w:pPr>
  </w:style>
  <w:style w:type="paragraph" w:customStyle="1" w:styleId="SCSATableListParagraph">
    <w:name w:val="SCSA Table List Paragraph"/>
    <w:basedOn w:val="ListParagraph"/>
    <w:qFormat/>
    <w:rsid w:val="00522056"/>
    <w:pPr>
      <w:spacing w:after="0" w:line="240" w:lineRule="auto"/>
      <w:ind w:left="0"/>
    </w:pPr>
  </w:style>
  <w:style w:type="paragraph" w:customStyle="1" w:styleId="SCSATitle1">
    <w:name w:val="SCSA Title 1"/>
    <w:basedOn w:val="Normal"/>
    <w:qFormat/>
    <w:rsid w:val="004F7CE0"/>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4F7CE0"/>
    <w:pPr>
      <w:keepNext/>
      <w:pBdr>
        <w:top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4F7CE0"/>
    <w:pPr>
      <w:keepNext/>
      <w:pBdr>
        <w:bottom w:val="single" w:sz="8" w:space="3" w:color="580F8B"/>
      </w:pBdr>
      <w:spacing w:after="0"/>
      <w:ind w:left="1701" w:right="1701"/>
      <w:jc w:val="center"/>
    </w:pPr>
    <w:rPr>
      <w:rFonts w:cs="Times New Roman"/>
      <w:b/>
      <w:smallCaps/>
      <w:color w:val="580F8B"/>
      <w:sz w:val="32"/>
      <w:szCs w:val="28"/>
      <w:lang w:eastAsia="x-none"/>
    </w:rPr>
  </w:style>
  <w:style w:type="paragraph" w:customStyle="1" w:styleId="ListParagraphwithmarks">
    <w:name w:val="List Paragraph with marks"/>
    <w:basedOn w:val="Normal"/>
    <w:qFormat/>
    <w:rsid w:val="004F7CE0"/>
    <w:pPr>
      <w:numPr>
        <w:numId w:val="20"/>
      </w:numPr>
      <w:tabs>
        <w:tab w:val="right" w:pos="9072"/>
      </w:tabs>
      <w:contextualSpacing/>
    </w:pPr>
    <w:rPr>
      <w:rFonts w:cs="Arial"/>
      <w:bCs/>
      <w:iCs/>
      <w:szCs w:val="17"/>
      <w:lang w:eastAsia="en-AU"/>
    </w:rPr>
  </w:style>
  <w:style w:type="numbering" w:customStyle="1" w:styleId="SCSABulletList">
    <w:name w:val="SCSA Bullet List"/>
    <w:uiPriority w:val="99"/>
    <w:rsid w:val="004F7CE0"/>
    <w:pPr>
      <w:numPr>
        <w:numId w:val="21"/>
      </w:numPr>
    </w:pPr>
  </w:style>
  <w:style w:type="table" w:customStyle="1" w:styleId="SCSATable">
    <w:name w:val="SCSA Table"/>
    <w:basedOn w:val="TableNormal"/>
    <w:uiPriority w:val="99"/>
    <w:rsid w:val="004F7CE0"/>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wa.edu.au/web/policies/-/use-of-texts-in-educational-setting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DC68-38AC-4C82-AD3C-2E830F56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4669</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Morris</dc:creator>
  <cp:keywords/>
  <dc:description/>
  <cp:lastModifiedBy>Anthony Phillips</cp:lastModifiedBy>
  <cp:revision>5</cp:revision>
  <cp:lastPrinted>2025-01-14T03:31:00Z</cp:lastPrinted>
  <dcterms:created xsi:type="dcterms:W3CDTF">2025-01-24T05:53:00Z</dcterms:created>
  <dcterms:modified xsi:type="dcterms:W3CDTF">2025-02-07T05:23:00Z</dcterms:modified>
</cp:coreProperties>
</file>