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BF5B" w14:textId="77777777" w:rsidR="007849F1" w:rsidRPr="003C3841" w:rsidRDefault="007849F1" w:rsidP="00953EF2">
      <w:pPr>
        <w:spacing w:after="80" w:line="259" w:lineRule="auto"/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Science</w:t>
      </w:r>
      <w:r w:rsidRPr="00456F14">
        <w:rPr>
          <w:b/>
          <w:bCs/>
        </w:rPr>
        <w:t xml:space="preserve"> </w:t>
      </w:r>
      <w:r>
        <w:rPr>
          <w:b/>
          <w:bCs/>
        </w:rPr>
        <w:t xml:space="preserve">and Technologies </w:t>
      </w:r>
      <w:r w:rsidRPr="00456F14">
        <w:rPr>
          <w:b/>
          <w:bCs/>
        </w:rPr>
        <w:t xml:space="preserve">and teachers of </w:t>
      </w:r>
      <w:r>
        <w:rPr>
          <w:b/>
          <w:bCs/>
        </w:rPr>
        <w:t>Engineering Studies ATAR</w:t>
      </w:r>
      <w:r w:rsidRPr="00456F14">
        <w:rPr>
          <w:b/>
          <w:bCs/>
        </w:rPr>
        <w:t xml:space="preserve"> Year </w:t>
      </w:r>
      <w:r>
        <w:rPr>
          <w:b/>
          <w:bCs/>
        </w:rPr>
        <w:t>11</w:t>
      </w:r>
      <w:r w:rsidRPr="00456F14">
        <w:rPr>
          <w:b/>
          <w:bCs/>
        </w:rPr>
        <w:t xml:space="preserve"> 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4C91228A" w:rsidR="00456F14" w:rsidRPr="00456F14" w:rsidRDefault="001A4E05" w:rsidP="00953EF2">
      <w:pPr>
        <w:spacing w:after="80" w:line="259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Engineering Studies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625D24"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623632">
        <w:rPr>
          <w:rFonts w:eastAsia="Calibri" w:cs="Times New Roman"/>
          <w:b/>
          <w:bCs/>
          <w:kern w:val="0"/>
          <w14:ligatures w14:val="none"/>
        </w:rPr>
        <w:t>1</w:t>
      </w:r>
      <w:r w:rsidR="00E81602">
        <w:rPr>
          <w:rFonts w:eastAsia="Calibri" w:cs="Times New Roman"/>
          <w:b/>
          <w:bCs/>
          <w:kern w:val="0"/>
          <w14:ligatures w14:val="none"/>
        </w:rPr>
        <w:t>1</w:t>
      </w:r>
      <w:r w:rsidR="006037FB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>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3C5388D0" w14:textId="53052E88" w:rsidR="003C3841" w:rsidRDefault="00456F14" w:rsidP="00953EF2">
      <w:pPr>
        <w:spacing w:after="80" w:line="259" w:lineRule="auto"/>
        <w:rPr>
          <w:rFonts w:eastAsia="Calibri" w:cs="Times New Roman"/>
          <w:kern w:val="0"/>
          <w14:ligatures w14:val="none"/>
        </w:rPr>
      </w:pPr>
      <w:r w:rsidRPr="001F5239">
        <w:rPr>
          <w:rFonts w:eastAsia="Calibri" w:cs="Times New Roman"/>
          <w:kern w:val="0"/>
          <w14:ligatures w14:val="none"/>
        </w:rPr>
        <w:t xml:space="preserve">The content identified by </w:t>
      </w:r>
      <w:r w:rsidRPr="001F5239">
        <w:rPr>
          <w:rFonts w:eastAsia="Calibri" w:cs="Times New Roman"/>
          <w:strike/>
          <w:kern w:val="0"/>
          <w14:ligatures w14:val="none"/>
        </w:rPr>
        <w:t>strikethrough</w:t>
      </w:r>
      <w:r w:rsidRPr="001F5239">
        <w:rPr>
          <w:rFonts w:eastAsia="Calibri" w:cs="Times New Roman"/>
          <w:kern w:val="0"/>
          <w14:ligatures w14:val="none"/>
        </w:rPr>
        <w:t xml:space="preserve"> has been deleted from the syllabus and the content identified in </w:t>
      </w:r>
      <w:r w:rsidRPr="001F5239">
        <w:rPr>
          <w:rFonts w:eastAsia="Calibri" w:cs="Times New Roman"/>
          <w:i/>
          <w:kern w:val="0"/>
          <w14:ligatures w14:val="none"/>
        </w:rPr>
        <w:t>italics</w:t>
      </w:r>
      <w:r w:rsidRPr="001F5239">
        <w:rPr>
          <w:rFonts w:eastAsia="Calibri" w:cs="Times New Roman"/>
          <w:kern w:val="0"/>
          <w14:ligatures w14:val="none"/>
        </w:rPr>
        <w:t xml:space="preserve"> has been revised in the syllabus for teaching from 202</w:t>
      </w:r>
      <w:r w:rsidR="00E862E3">
        <w:rPr>
          <w:rFonts w:eastAsia="Calibri" w:cs="Times New Roman"/>
          <w:kern w:val="0"/>
          <w14:ligatures w14:val="none"/>
        </w:rPr>
        <w:t>7</w:t>
      </w:r>
      <w:r w:rsidRPr="001F5239">
        <w:rPr>
          <w:rFonts w:eastAsia="Calibri" w:cs="Times New Roman"/>
          <w:kern w:val="0"/>
          <w14:ligatures w14:val="none"/>
        </w:rPr>
        <w:t>.</w:t>
      </w:r>
    </w:p>
    <w:p w14:paraId="74D29C0E" w14:textId="45AD01D7" w:rsidR="00FC69B2" w:rsidRPr="00FC69B2" w:rsidRDefault="00FC69B2" w:rsidP="00953EF2">
      <w:pPr>
        <w:spacing w:after="80" w:line="259" w:lineRule="auto"/>
        <w:rPr>
          <w:rFonts w:cstheme="minorHAnsi"/>
          <w:b/>
        </w:rPr>
      </w:pPr>
      <w:r w:rsidRPr="009E3BA6">
        <w:rPr>
          <w:rFonts w:cstheme="minorHAnsi"/>
          <w:b/>
        </w:rPr>
        <w:t>For teaching from 202</w:t>
      </w:r>
      <w:r>
        <w:rPr>
          <w:rFonts w:cstheme="minorHAnsi"/>
          <w:b/>
        </w:rPr>
        <w:t>7</w:t>
      </w:r>
    </w:p>
    <w:p w14:paraId="4EB9B866" w14:textId="2B58A76C" w:rsidR="00FC69B2" w:rsidRDefault="00FC69B2" w:rsidP="00953EF2">
      <w:pPr>
        <w:spacing w:after="80" w:line="259" w:lineRule="auto"/>
        <w:rPr>
          <w:rFonts w:cstheme="minorHAnsi"/>
          <w:b/>
        </w:rPr>
      </w:pPr>
      <w:r>
        <w:rPr>
          <w:rFonts w:cstheme="minorHAnsi"/>
          <w:b/>
        </w:rPr>
        <w:t xml:space="preserve">Unit </w:t>
      </w:r>
      <w:r w:rsidR="0011139C">
        <w:rPr>
          <w:rFonts w:cstheme="minorHAnsi"/>
          <w:b/>
        </w:rPr>
        <w:t>1</w:t>
      </w:r>
      <w:r>
        <w:rPr>
          <w:rFonts w:cstheme="minorHAnsi"/>
          <w:b/>
        </w:rPr>
        <w:t xml:space="preserve"> </w:t>
      </w:r>
    </w:p>
    <w:p w14:paraId="039C1046" w14:textId="6A7FFE00" w:rsidR="00C01F9D" w:rsidRDefault="00C01F9D" w:rsidP="00953EF2">
      <w:pPr>
        <w:spacing w:after="80" w:line="259" w:lineRule="auto"/>
        <w:rPr>
          <w:rFonts w:cstheme="minorHAnsi"/>
          <w:b/>
          <w:bCs/>
        </w:rPr>
      </w:pPr>
      <w:r w:rsidRPr="00C01F9D">
        <w:rPr>
          <w:rFonts w:cstheme="minorHAnsi"/>
          <w:b/>
          <w:bCs/>
        </w:rPr>
        <w:t>Specialist engineering field – Mechatronics</w:t>
      </w:r>
    </w:p>
    <w:p w14:paraId="7948E3A9" w14:textId="485551F6" w:rsidR="001371E5" w:rsidRPr="00C01F9D" w:rsidRDefault="001371E5" w:rsidP="00953EF2">
      <w:pPr>
        <w:spacing w:after="8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Electrical and </w:t>
      </w:r>
      <w:r w:rsidR="00E4188B">
        <w:rPr>
          <w:rFonts w:cstheme="minorHAnsi"/>
          <w:b/>
          <w:bCs/>
        </w:rPr>
        <w:t>electronics</w:t>
      </w:r>
    </w:p>
    <w:p w14:paraId="406DD988" w14:textId="77777777" w:rsidR="001B0D82" w:rsidRPr="001B0D82" w:rsidRDefault="001B0D82" w:rsidP="00953EF2">
      <w:pPr>
        <w:spacing w:before="120" w:after="80" w:line="259" w:lineRule="auto"/>
        <w:rPr>
          <w:rFonts w:ascii="Calibri" w:hAnsi="Calibri" w:cs="Calibri"/>
        </w:rPr>
      </w:pPr>
      <w:r w:rsidRPr="001B0D82">
        <w:rPr>
          <w:rFonts w:eastAsia="Times New Roman" w:cs="Arial"/>
          <w:b/>
          <w:bCs/>
        </w:rPr>
        <w:t>Components and equipment</w:t>
      </w:r>
    </w:p>
    <w:p w14:paraId="32354E7B" w14:textId="553B16EE" w:rsidR="004C494C" w:rsidRPr="004C494C" w:rsidRDefault="004C494C" w:rsidP="00953EF2">
      <w:pPr>
        <w:numPr>
          <w:ilvl w:val="0"/>
          <w:numId w:val="3"/>
        </w:numPr>
        <w:spacing w:after="0" w:line="259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circuit symbol</w:t>
      </w:r>
      <w:r w:rsidR="000600F5">
        <w:rPr>
          <w:rFonts w:ascii="Calibri" w:hAnsi="Calibri" w:cs="Calibri"/>
        </w:rPr>
        <w:t>s</w:t>
      </w:r>
      <w:r w:rsidRPr="004C494C">
        <w:rPr>
          <w:rFonts w:ascii="Calibri" w:hAnsi="Calibri" w:cs="Calibri"/>
        </w:rPr>
        <w:t xml:space="preserve">, </w:t>
      </w:r>
      <w:r w:rsidRPr="000600F5">
        <w:rPr>
          <w:rFonts w:ascii="Calibri" w:hAnsi="Calibri" w:cs="Calibri"/>
          <w:i/>
          <w:iCs/>
        </w:rPr>
        <w:t>general</w:t>
      </w:r>
      <w:r w:rsidRPr="004C494C">
        <w:rPr>
          <w:rFonts w:ascii="Calibri" w:hAnsi="Calibri" w:cs="Calibri"/>
        </w:rPr>
        <w:t xml:space="preserve"> appearance and </w:t>
      </w:r>
      <w:r w:rsidR="00E31087" w:rsidRPr="00E31087">
        <w:rPr>
          <w:rFonts w:ascii="Calibri" w:hAnsi="Calibri" w:cs="Calibri"/>
          <w:strike/>
        </w:rPr>
        <w:t>characteristics</w:t>
      </w:r>
      <w:r w:rsidR="00E31087">
        <w:rPr>
          <w:rFonts w:ascii="Calibri" w:hAnsi="Calibri" w:cs="Calibri"/>
        </w:rPr>
        <w:t xml:space="preserve"> </w:t>
      </w:r>
      <w:r w:rsidRPr="000600F5">
        <w:rPr>
          <w:rFonts w:ascii="Calibri" w:hAnsi="Calibri" w:cs="Calibri"/>
          <w:i/>
          <w:iCs/>
        </w:rPr>
        <w:t xml:space="preserve">electrical </w:t>
      </w:r>
      <w:r w:rsidR="00EA01C8" w:rsidRPr="000600F5">
        <w:rPr>
          <w:rFonts w:ascii="Calibri" w:hAnsi="Calibri" w:cs="Calibri"/>
          <w:i/>
          <w:iCs/>
        </w:rPr>
        <w:t>applications</w:t>
      </w:r>
      <w:r w:rsidRPr="000600F5">
        <w:rPr>
          <w:rFonts w:ascii="Calibri" w:hAnsi="Calibri" w:cs="Calibri"/>
          <w:i/>
          <w:iCs/>
        </w:rPr>
        <w:t xml:space="preserve"> in circuits</w:t>
      </w:r>
      <w:r w:rsidRPr="004C494C">
        <w:rPr>
          <w:rFonts w:ascii="Calibri" w:hAnsi="Calibri" w:cs="Calibri"/>
        </w:rPr>
        <w:t xml:space="preserve"> of</w:t>
      </w:r>
    </w:p>
    <w:p w14:paraId="42109037" w14:textId="1C64E250" w:rsidR="004C494C" w:rsidRPr="004C494C" w:rsidRDefault="004C494C" w:rsidP="00953EF2">
      <w:pPr>
        <w:numPr>
          <w:ilvl w:val="1"/>
          <w:numId w:val="3"/>
        </w:numPr>
        <w:spacing w:after="0" w:line="259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cells and batteries</w:t>
      </w:r>
      <w:r w:rsidR="006037FB">
        <w:rPr>
          <w:rFonts w:ascii="Calibri" w:hAnsi="Calibri" w:cs="Calibri"/>
        </w:rPr>
        <w:t xml:space="preserve"> </w:t>
      </w:r>
    </w:p>
    <w:p w14:paraId="10795C0F" w14:textId="77777777" w:rsidR="004C494C" w:rsidRPr="004C494C" w:rsidRDefault="004C494C" w:rsidP="00953EF2">
      <w:pPr>
        <w:numPr>
          <w:ilvl w:val="1"/>
          <w:numId w:val="3"/>
        </w:numPr>
        <w:spacing w:after="0" w:line="259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power supply (DC)</w:t>
      </w:r>
    </w:p>
    <w:p w14:paraId="1ACD6945" w14:textId="00C1C7E3" w:rsidR="004C494C" w:rsidRDefault="004C494C" w:rsidP="00953EF2">
      <w:pPr>
        <w:numPr>
          <w:ilvl w:val="1"/>
          <w:numId w:val="3"/>
        </w:numPr>
        <w:spacing w:after="0" w:line="259" w:lineRule="auto"/>
        <w:ind w:hanging="357"/>
        <w:rPr>
          <w:rFonts w:ascii="Calibri" w:hAnsi="Calibri" w:cs="Calibri"/>
        </w:rPr>
      </w:pPr>
      <w:r w:rsidRPr="004C494C">
        <w:rPr>
          <w:rFonts w:ascii="Calibri" w:hAnsi="Calibri" w:cs="Calibri"/>
        </w:rPr>
        <w:t>fuse</w:t>
      </w:r>
    </w:p>
    <w:p w14:paraId="3240DA82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voltage regulator</w:t>
      </w:r>
    </w:p>
    <w:p w14:paraId="7D0B81AB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3-pin fixed voltage positive (7805 or similar)</w:t>
      </w:r>
    </w:p>
    <w:p w14:paraId="3D7A7229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 xml:space="preserve">switches </w:t>
      </w:r>
    </w:p>
    <w:p w14:paraId="1D7A5E3F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SPST, SPDT and DPDT</w:t>
      </w:r>
    </w:p>
    <w:p w14:paraId="7A7E5812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push to make (N/O) and push to break (N/C)</w:t>
      </w:r>
    </w:p>
    <w:p w14:paraId="5C05ABCA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N/O magnetic reed</w:t>
      </w:r>
    </w:p>
    <w:p w14:paraId="609C4AF5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 xml:space="preserve">fixed value resistors </w:t>
      </w:r>
    </w:p>
    <w:p w14:paraId="66F48C64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potentiometer</w:t>
      </w:r>
    </w:p>
    <w:p w14:paraId="4EBACE0A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including its use as a variable resistor</w:t>
      </w:r>
    </w:p>
    <w:p w14:paraId="6F7F3D2E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light dependent resistor (LDR)</w:t>
      </w:r>
    </w:p>
    <w:p w14:paraId="7F5B0EF5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thermistor (NTC)</w:t>
      </w:r>
    </w:p>
    <w:p w14:paraId="6359D9F1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capacitor</w:t>
      </w:r>
    </w:p>
    <w:p w14:paraId="090AE605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polarised (electrolytic and tantalum)</w:t>
      </w:r>
    </w:p>
    <w:p w14:paraId="0226FDC6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non-polarised (assume not electrolytic or tantalum)</w:t>
      </w:r>
    </w:p>
    <w:p w14:paraId="2CE251FF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diodes</w:t>
      </w:r>
    </w:p>
    <w:p w14:paraId="01707EE8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silicon rectifier</w:t>
      </w:r>
    </w:p>
    <w:p w14:paraId="53C13789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LED</w:t>
      </w:r>
    </w:p>
    <w:p w14:paraId="367C77E2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piezo sounder</w:t>
      </w:r>
    </w:p>
    <w:p w14:paraId="600FFABB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electromagnet including solenoid</w:t>
      </w:r>
    </w:p>
    <w:p w14:paraId="6012CBC5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DC motor</w:t>
      </w:r>
    </w:p>
    <w:p w14:paraId="4C203DBA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SPDT and DPDT relays</w:t>
      </w:r>
    </w:p>
    <w:p w14:paraId="0BECD766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 xml:space="preserve">transistor </w:t>
      </w:r>
    </w:p>
    <w:p w14:paraId="18101AD4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NPN</w:t>
      </w:r>
    </w:p>
    <w:p w14:paraId="3CE20863" w14:textId="77777777" w:rsidR="00737C82" w:rsidRPr="00E5282A" w:rsidRDefault="00737C82" w:rsidP="00953EF2">
      <w:pPr>
        <w:pStyle w:val="ListParagraph"/>
        <w:numPr>
          <w:ilvl w:val="1"/>
          <w:numId w:val="3"/>
        </w:numPr>
        <w:spacing w:after="120" w:line="259" w:lineRule="auto"/>
      </w:pPr>
      <w:r w:rsidRPr="00E5282A">
        <w:t>integrated circuits</w:t>
      </w:r>
    </w:p>
    <w:p w14:paraId="4668A1D8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voltage regulator (7805 or similar)</w:t>
      </w:r>
    </w:p>
    <w:p w14:paraId="3715BA2E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microcontroller</w:t>
      </w:r>
    </w:p>
    <w:p w14:paraId="579440F7" w14:textId="77777777" w:rsidR="00737C82" w:rsidRPr="00E5282A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L293D or similar H-bridge IC</w:t>
      </w:r>
    </w:p>
    <w:p w14:paraId="478CAC72" w14:textId="1BA37D6E" w:rsidR="00737C82" w:rsidRPr="00953EF2" w:rsidRDefault="00737C82" w:rsidP="00953EF2">
      <w:pPr>
        <w:pStyle w:val="ListParagraph"/>
        <w:numPr>
          <w:ilvl w:val="2"/>
          <w:numId w:val="3"/>
        </w:numPr>
        <w:spacing w:after="120" w:line="259" w:lineRule="auto"/>
      </w:pPr>
      <w:r w:rsidRPr="00E5282A">
        <w:t>UNL2803 Darlington driver or similar</w:t>
      </w:r>
    </w:p>
    <w:sectPr w:rsidR="00737C82" w:rsidRPr="00953EF2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2078" w14:textId="77777777" w:rsidR="003A476F" w:rsidRDefault="003A476F" w:rsidP="00456F14">
      <w:pPr>
        <w:spacing w:after="0" w:line="240" w:lineRule="auto"/>
      </w:pPr>
      <w:r>
        <w:separator/>
      </w:r>
    </w:p>
  </w:endnote>
  <w:endnote w:type="continuationSeparator" w:id="0">
    <w:p w14:paraId="4A5102B0" w14:textId="77777777" w:rsidR="003A476F" w:rsidRDefault="003A476F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1BE62CA8" w:rsidR="00456F14" w:rsidRPr="00490BC1" w:rsidRDefault="00B937BF" w:rsidP="003C3841">
    <w:pPr>
      <w:pStyle w:val="Footer"/>
      <w:rPr>
        <w:sz w:val="18"/>
        <w:szCs w:val="18"/>
      </w:rPr>
    </w:pPr>
    <w:r>
      <w:rPr>
        <w:sz w:val="18"/>
        <w:szCs w:val="18"/>
      </w:rPr>
      <w:t>Engineering Studies</w:t>
    </w:r>
    <w:r w:rsidR="003C3841" w:rsidRPr="00490BC1">
      <w:rPr>
        <w:sz w:val="18"/>
        <w:szCs w:val="18"/>
      </w:rPr>
      <w:t xml:space="preserve"> | </w:t>
    </w:r>
    <w:r>
      <w:rPr>
        <w:sz w:val="18"/>
        <w:szCs w:val="18"/>
      </w:rPr>
      <w:t>ATAR</w:t>
    </w:r>
    <w:r w:rsidR="003C3841" w:rsidRPr="00490BC1">
      <w:rPr>
        <w:sz w:val="18"/>
        <w:szCs w:val="18"/>
      </w:rPr>
      <w:t xml:space="preserve"> Year </w:t>
    </w:r>
    <w:r w:rsidR="00C45C29">
      <w:rPr>
        <w:sz w:val="18"/>
        <w:szCs w:val="18"/>
      </w:rPr>
      <w:t>11</w:t>
    </w:r>
    <w:r w:rsidR="003C3841" w:rsidRPr="00490BC1">
      <w:rPr>
        <w:sz w:val="18"/>
        <w:szCs w:val="18"/>
      </w:rPr>
      <w:t xml:space="preserve"> | Summary of minor syllabus changes for 202</w:t>
    </w:r>
    <w:r w:rsidR="00AC46EE">
      <w:rPr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764FF8C0" w:rsidR="003C3841" w:rsidRPr="00490BC1" w:rsidRDefault="00834C6B">
    <w:pPr>
      <w:pStyle w:val="Footer"/>
      <w:rPr>
        <w:sz w:val="18"/>
        <w:szCs w:val="18"/>
      </w:rPr>
    </w:pPr>
    <w:r>
      <w:rPr>
        <w:sz w:val="18"/>
        <w:szCs w:val="18"/>
      </w:rPr>
      <w:t>2026/</w:t>
    </w:r>
    <w:r w:rsidR="004E14A4">
      <w:rPr>
        <w:sz w:val="18"/>
        <w:szCs w:val="18"/>
      </w:rPr>
      <w:t>37210</w:t>
    </w:r>
    <w:r w:rsidR="00953EF2">
      <w:rPr>
        <w:sz w:val="18"/>
        <w:szCs w:val="18"/>
      </w:rPr>
      <w:t>[</w:t>
    </w:r>
    <w:r w:rsidR="00AE2905">
      <w:rPr>
        <w:sz w:val="18"/>
        <w:szCs w:val="18"/>
      </w:rPr>
      <w:t>v2</w:t>
    </w:r>
    <w:r w:rsidR="00953EF2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A5F6" w14:textId="77777777" w:rsidR="003A476F" w:rsidRDefault="003A476F" w:rsidP="00456F14">
      <w:pPr>
        <w:spacing w:after="0" w:line="240" w:lineRule="auto"/>
      </w:pPr>
      <w:r>
        <w:separator/>
      </w:r>
    </w:p>
  </w:footnote>
  <w:footnote w:type="continuationSeparator" w:id="0">
    <w:p w14:paraId="4C1952AF" w14:textId="77777777" w:rsidR="003A476F" w:rsidRDefault="003A476F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8B72" w14:textId="3D43CFDB" w:rsidR="00617FDE" w:rsidRDefault="00617F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89E01E" wp14:editId="3CD719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9381162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E5821" w14:textId="1CD7AD5A" w:rsidR="00617FDE" w:rsidRPr="00617FDE" w:rsidRDefault="00617FDE" w:rsidP="00617F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17F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9E0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118E5821" w14:textId="1CD7AD5A" w:rsidR="00617FDE" w:rsidRPr="00617FDE" w:rsidRDefault="00617FDE" w:rsidP="00617F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17F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D619" w14:textId="44613B7F" w:rsidR="00617FDE" w:rsidRDefault="00617FD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345C23" wp14:editId="0935C4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7150927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ECEB1" w14:textId="707C5AC7" w:rsidR="00617FDE" w:rsidRPr="00617FDE" w:rsidRDefault="00617FDE" w:rsidP="00617F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17F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45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CEECEB1" w14:textId="707C5AC7" w:rsidR="00617FDE" w:rsidRPr="00617FDE" w:rsidRDefault="00617FDE" w:rsidP="00617F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17F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9E8F" w14:textId="58200D90" w:rsidR="003C3841" w:rsidRPr="00617FDE" w:rsidRDefault="00617FDE" w:rsidP="00617FDE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B53FBA" wp14:editId="550C68D9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186647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939DF" w14:textId="156DE792" w:rsidR="00617FDE" w:rsidRPr="00617FDE" w:rsidRDefault="00617FDE" w:rsidP="00617F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17F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53F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133939DF" w14:textId="156DE792" w:rsidR="00617FDE" w:rsidRPr="00617FDE" w:rsidRDefault="00617FDE" w:rsidP="00617F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17F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75C78"/>
    <w:multiLevelType w:val="multilevel"/>
    <w:tmpl w:val="C0F29924"/>
    <w:numStyleLink w:val="SCSABulletList"/>
  </w:abstractNum>
  <w:abstractNum w:abstractNumId="2" w15:restartNumberingAfterBreak="0">
    <w:nsid w:val="6E852BD5"/>
    <w:multiLevelType w:val="multilevel"/>
    <w:tmpl w:val="C0F29924"/>
    <w:numStyleLink w:val="SCSABulletList"/>
  </w:abstractNum>
  <w:abstractNum w:abstractNumId="3" w15:restartNumberingAfterBreak="0">
    <w:nsid w:val="7820445D"/>
    <w:multiLevelType w:val="multilevel"/>
    <w:tmpl w:val="C0F29924"/>
    <w:numStyleLink w:val="SCSABulletList"/>
  </w:abstractNum>
  <w:num w:numId="1" w16cid:durableId="1517453160">
    <w:abstractNumId w:val="0"/>
  </w:num>
  <w:num w:numId="2" w16cid:durableId="1977832136">
    <w:abstractNumId w:val="3"/>
  </w:num>
  <w:num w:numId="3" w16cid:durableId="406343727">
    <w:abstractNumId w:val="2"/>
  </w:num>
  <w:num w:numId="4" w16cid:durableId="60896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11CF7"/>
    <w:rsid w:val="0001638D"/>
    <w:rsid w:val="00045157"/>
    <w:rsid w:val="000465E2"/>
    <w:rsid w:val="000600F5"/>
    <w:rsid w:val="00080B6B"/>
    <w:rsid w:val="0009020A"/>
    <w:rsid w:val="000B52B5"/>
    <w:rsid w:val="0011139C"/>
    <w:rsid w:val="001302EA"/>
    <w:rsid w:val="001371E5"/>
    <w:rsid w:val="00162BC2"/>
    <w:rsid w:val="001A4E05"/>
    <w:rsid w:val="001B0D82"/>
    <w:rsid w:val="001C323B"/>
    <w:rsid w:val="0023591F"/>
    <w:rsid w:val="00246247"/>
    <w:rsid w:val="002C131D"/>
    <w:rsid w:val="002F16A3"/>
    <w:rsid w:val="003165E6"/>
    <w:rsid w:val="00386C48"/>
    <w:rsid w:val="003876C4"/>
    <w:rsid w:val="003A476F"/>
    <w:rsid w:val="003B4B1A"/>
    <w:rsid w:val="003C3841"/>
    <w:rsid w:val="003F0D3E"/>
    <w:rsid w:val="00410465"/>
    <w:rsid w:val="00434A76"/>
    <w:rsid w:val="004425E9"/>
    <w:rsid w:val="00456F14"/>
    <w:rsid w:val="00490BC1"/>
    <w:rsid w:val="004954CA"/>
    <w:rsid w:val="004C31BB"/>
    <w:rsid w:val="004C494C"/>
    <w:rsid w:val="004E14A4"/>
    <w:rsid w:val="004F1FD4"/>
    <w:rsid w:val="00545E02"/>
    <w:rsid w:val="00565100"/>
    <w:rsid w:val="005D23F5"/>
    <w:rsid w:val="005F438D"/>
    <w:rsid w:val="006037FB"/>
    <w:rsid w:val="00617FDE"/>
    <w:rsid w:val="00623632"/>
    <w:rsid w:val="00625D24"/>
    <w:rsid w:val="00636BAA"/>
    <w:rsid w:val="006633E1"/>
    <w:rsid w:val="006942B5"/>
    <w:rsid w:val="006E4183"/>
    <w:rsid w:val="006F453A"/>
    <w:rsid w:val="00737C82"/>
    <w:rsid w:val="007849F1"/>
    <w:rsid w:val="007872CC"/>
    <w:rsid w:val="00811551"/>
    <w:rsid w:val="00834C6B"/>
    <w:rsid w:val="0085139E"/>
    <w:rsid w:val="008806AB"/>
    <w:rsid w:val="008F7D38"/>
    <w:rsid w:val="009358C8"/>
    <w:rsid w:val="00953EF2"/>
    <w:rsid w:val="009C3765"/>
    <w:rsid w:val="00AC42E4"/>
    <w:rsid w:val="00AC46EE"/>
    <w:rsid w:val="00AE2905"/>
    <w:rsid w:val="00B16CE1"/>
    <w:rsid w:val="00B24FE0"/>
    <w:rsid w:val="00B47A2C"/>
    <w:rsid w:val="00B5468B"/>
    <w:rsid w:val="00B937BF"/>
    <w:rsid w:val="00B953AB"/>
    <w:rsid w:val="00B96084"/>
    <w:rsid w:val="00BE1875"/>
    <w:rsid w:val="00C01F9D"/>
    <w:rsid w:val="00C23305"/>
    <w:rsid w:val="00C45C29"/>
    <w:rsid w:val="00C85413"/>
    <w:rsid w:val="00D072DB"/>
    <w:rsid w:val="00D86C24"/>
    <w:rsid w:val="00E31087"/>
    <w:rsid w:val="00E4188B"/>
    <w:rsid w:val="00E76303"/>
    <w:rsid w:val="00E81602"/>
    <w:rsid w:val="00E862E3"/>
    <w:rsid w:val="00E95483"/>
    <w:rsid w:val="00EA01C8"/>
    <w:rsid w:val="00F25019"/>
    <w:rsid w:val="00F646C7"/>
    <w:rsid w:val="00F661F4"/>
    <w:rsid w:val="00FC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EE63713A-AA3E-4DC9-A696-BF932C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2E3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6F1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numbering" w:customStyle="1" w:styleId="SCSABulletList">
    <w:name w:val="SCSA Bullet List"/>
    <w:uiPriority w:val="99"/>
    <w:rsid w:val="00FC69B2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23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3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33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33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7C82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37C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21</cp:revision>
  <cp:lastPrinted>2026-07-27T02:33:00Z</cp:lastPrinted>
  <dcterms:created xsi:type="dcterms:W3CDTF">2026-05-22T00:44:00Z</dcterms:created>
  <dcterms:modified xsi:type="dcterms:W3CDTF">2026-07-27T02:33:00Z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dd8e8575-28dc-45df-a4f2-ee760e457aff</vt:lpwstr>
  </property>
  <property fmtid="{D5CDD505-2E9C-101B-9397-08002B2CF9AE}" pid="3" name="ClassificationContentMarkingHeaderShapeIds">
    <vt:lpwstr>48a35928,73854e85,663a3d2b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2026-07-02T07:27:41Z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e3666d72-aa1c-4404-b886-451648c9d989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