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27" w:rsidRPr="00FC5727" w:rsidRDefault="00FC5727" w:rsidP="00FC5727">
      <w:pPr>
        <w:keepNext/>
        <w:spacing w:before="3500" w:after="200" w:line="276" w:lineRule="auto"/>
        <w:jc w:val="center"/>
        <w:outlineLvl w:val="0"/>
        <w:rPr>
          <w:rFonts w:ascii="Franklin Gothic Book" w:hAnsi="Franklin Gothic Book"/>
          <w:b/>
          <w:smallCaps/>
          <w:color w:val="9688BE"/>
          <w:sz w:val="36"/>
          <w:szCs w:val="36"/>
          <w:lang w:eastAsia="x-none"/>
        </w:rPr>
      </w:pPr>
      <w:r w:rsidRPr="00FC5727">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53F491B" wp14:editId="17E484A7">
            <wp:simplePos x="0" y="0"/>
            <wp:positionH relativeFrom="column">
              <wp:posOffset>-6105525</wp:posOffset>
            </wp:positionH>
            <wp:positionV relativeFrom="paragraph">
              <wp:posOffset>514985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C5727">
        <w:rPr>
          <w:rFonts w:ascii="Franklin Gothic Book" w:hAnsi="Franklin Gothic Book"/>
          <w:b/>
          <w:smallCaps/>
          <w:color w:val="9688BE"/>
          <w:sz w:val="36"/>
          <w:szCs w:val="36"/>
          <w:lang w:eastAsia="x-none"/>
        </w:rPr>
        <w:t>Sample Assessment Outline</w:t>
      </w:r>
    </w:p>
    <w:p w:rsidR="00FC5727" w:rsidRPr="00FC5727" w:rsidRDefault="00FC5727" w:rsidP="00FC57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Integrated Science</w:t>
      </w:r>
    </w:p>
    <w:p w:rsidR="00FC5727" w:rsidRPr="00FC5727" w:rsidRDefault="00C91C04" w:rsidP="00FC57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6C092B">
        <w:rPr>
          <w:rFonts w:ascii="Franklin Gothic Medium" w:hAnsi="Franklin Gothic Medium"/>
          <w:smallCaps/>
          <w:color w:val="5F497A"/>
          <w:sz w:val="28"/>
          <w:szCs w:val="28"/>
          <w:lang w:eastAsia="x-none"/>
        </w:rPr>
        <w:t xml:space="preserve"> Year 12</w:t>
      </w:r>
    </w:p>
    <w:p w:rsidR="00FC5727" w:rsidRPr="00FC5727" w:rsidRDefault="00FC5727" w:rsidP="00FC5727">
      <w:pPr>
        <w:keepNext/>
        <w:jc w:val="center"/>
        <w:outlineLvl w:val="0"/>
        <w:rPr>
          <w:rFonts w:ascii="Calibri" w:hAnsi="Calibri"/>
          <w:b/>
          <w:lang w:val="x-none" w:eastAsia="x-none"/>
        </w:rPr>
      </w:pPr>
    </w:p>
    <w:p w:rsidR="00FC5727" w:rsidRPr="00FC5727" w:rsidRDefault="00FC5727" w:rsidP="00FC5727">
      <w:pPr>
        <w:keepNext/>
        <w:spacing w:before="3500"/>
        <w:jc w:val="center"/>
        <w:outlineLvl w:val="0"/>
        <w:rPr>
          <w:rFonts w:ascii="Franklin Gothic Medium" w:hAnsi="Franklin Gothic Medium"/>
          <w:smallCaps/>
          <w:color w:val="463969"/>
          <w:sz w:val="52"/>
          <w:szCs w:val="52"/>
          <w:lang w:eastAsia="x-none"/>
        </w:rPr>
      </w:pPr>
    </w:p>
    <w:p w:rsidR="00FC5727" w:rsidRPr="00FC5727" w:rsidRDefault="00FC5727" w:rsidP="00FC5727">
      <w:pPr>
        <w:spacing w:after="240"/>
        <w:rPr>
          <w:rFonts w:ascii="Franklin Gothic Book" w:hAnsi="Franklin Gothic Book"/>
          <w:sz w:val="44"/>
          <w:szCs w:val="44"/>
        </w:rPr>
      </w:pPr>
    </w:p>
    <w:p w:rsidR="00FC5727" w:rsidRPr="00FC5727" w:rsidRDefault="00FC5727" w:rsidP="00FC5727">
      <w:pPr>
        <w:rPr>
          <w:b/>
          <w:sz w:val="28"/>
          <w:szCs w:val="28"/>
        </w:rPr>
      </w:pPr>
    </w:p>
    <w:p w:rsidR="00FC5727" w:rsidRPr="00FC5727" w:rsidRDefault="00FC5727" w:rsidP="00FC5727">
      <w:pPr>
        <w:rPr>
          <w:b/>
          <w:sz w:val="28"/>
          <w:szCs w:val="28"/>
        </w:rPr>
      </w:pPr>
    </w:p>
    <w:p w:rsidR="00FC5727" w:rsidRPr="00FC5727" w:rsidRDefault="00FC5727" w:rsidP="00FC5727">
      <w:pPr>
        <w:rPr>
          <w:b/>
          <w:sz w:val="28"/>
          <w:szCs w:val="28"/>
        </w:rPr>
      </w:pPr>
    </w:p>
    <w:p w:rsidR="00FC5727" w:rsidRPr="00FC5727" w:rsidRDefault="00FC5727" w:rsidP="00FC5727">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FC5727" w:rsidRPr="00FC5727" w:rsidRDefault="00FC5727" w:rsidP="00FC5727">
      <w:pPr>
        <w:spacing w:line="264" w:lineRule="auto"/>
      </w:pPr>
      <w:r w:rsidRPr="00FC5727">
        <w:br w:type="page"/>
      </w:r>
    </w:p>
    <w:p w:rsidR="00FC5727" w:rsidRPr="00FC5727" w:rsidRDefault="00FC5727" w:rsidP="00FC5727">
      <w:pPr>
        <w:spacing w:before="10000" w:after="80" w:line="264" w:lineRule="auto"/>
        <w:jc w:val="both"/>
        <w:rPr>
          <w:b/>
          <w:sz w:val="16"/>
        </w:rPr>
      </w:pPr>
    </w:p>
    <w:p w:rsidR="00FC5727" w:rsidRPr="00FC5727" w:rsidRDefault="00FC5727" w:rsidP="00FC5727">
      <w:pPr>
        <w:spacing w:before="10000" w:after="80" w:line="264" w:lineRule="auto"/>
        <w:ind w:right="68"/>
        <w:jc w:val="both"/>
        <w:rPr>
          <w:rFonts w:ascii="Calibri" w:hAnsi="Calibri"/>
          <w:b/>
          <w:sz w:val="16"/>
        </w:rPr>
      </w:pPr>
      <w:r w:rsidRPr="00FC5727">
        <w:rPr>
          <w:rFonts w:ascii="Calibri" w:hAnsi="Calibri"/>
          <w:b/>
          <w:sz w:val="16"/>
        </w:rPr>
        <w:t>Copyright</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 School Curricul</w:t>
      </w:r>
      <w:r w:rsidR="002850B9">
        <w:rPr>
          <w:rFonts w:ascii="Calibri" w:hAnsi="Calibri"/>
          <w:sz w:val="16"/>
        </w:rPr>
        <w:t>um and Standards Authority, 2015</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C5727" w:rsidRPr="00FC5727" w:rsidRDefault="00FC5727" w:rsidP="00FC5727">
      <w:pPr>
        <w:spacing w:after="80" w:line="264" w:lineRule="auto"/>
        <w:ind w:right="68"/>
        <w:jc w:val="both"/>
        <w:rPr>
          <w:rFonts w:ascii="Calibri" w:hAnsi="Calibri"/>
          <w:sz w:val="16"/>
        </w:rPr>
      </w:pPr>
      <w:r w:rsidRPr="00FC5727">
        <w:rPr>
          <w:rFonts w:ascii="Calibri" w:hAnsi="Calibri"/>
          <w:sz w:val="16"/>
        </w:rPr>
        <w:t xml:space="preserve">Copying or communication for any other purpose can be done only within the terms of the </w:t>
      </w:r>
      <w:r w:rsidRPr="00FC5727">
        <w:rPr>
          <w:rFonts w:ascii="Calibri" w:hAnsi="Calibri"/>
          <w:i/>
          <w:iCs/>
          <w:sz w:val="16"/>
        </w:rPr>
        <w:t>Copyright Act 1968</w:t>
      </w:r>
      <w:r w:rsidRPr="00FC5727">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FC5727">
        <w:rPr>
          <w:rFonts w:ascii="Calibri" w:hAnsi="Calibri"/>
          <w:i/>
          <w:iCs/>
          <w:sz w:val="16"/>
        </w:rPr>
        <w:t>Copyright Act 1968</w:t>
      </w:r>
      <w:r w:rsidRPr="00FC5727">
        <w:rPr>
          <w:rFonts w:ascii="Calibri" w:hAnsi="Calibri"/>
          <w:sz w:val="16"/>
        </w:rPr>
        <w:t xml:space="preserve"> or with permission of the copyright owners.</w:t>
      </w:r>
    </w:p>
    <w:p w:rsidR="00E86BCE" w:rsidRPr="00512DE6" w:rsidRDefault="00E86BCE" w:rsidP="00E86BCE">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FC5727" w:rsidRPr="00FC5727" w:rsidRDefault="00FC5727" w:rsidP="00FC5727">
      <w:pPr>
        <w:spacing w:after="80" w:line="264" w:lineRule="auto"/>
        <w:ind w:right="68"/>
        <w:jc w:val="both"/>
        <w:rPr>
          <w:rFonts w:ascii="Calibri" w:hAnsi="Calibri"/>
          <w:b/>
          <w:sz w:val="16"/>
        </w:rPr>
      </w:pPr>
      <w:r w:rsidRPr="00FC5727">
        <w:rPr>
          <w:rFonts w:ascii="Calibri" w:hAnsi="Calibri"/>
          <w:b/>
          <w:sz w:val="16"/>
        </w:rPr>
        <w:t>Disclaimer</w:t>
      </w:r>
    </w:p>
    <w:p w:rsidR="00FC5727" w:rsidRPr="00FC5727" w:rsidRDefault="00FC5727" w:rsidP="00FC5727">
      <w:pPr>
        <w:spacing w:line="264" w:lineRule="auto"/>
        <w:ind w:right="68"/>
        <w:jc w:val="both"/>
        <w:rPr>
          <w:rFonts w:ascii="Calibri" w:hAnsi="Calibri"/>
          <w:sz w:val="16"/>
        </w:rPr>
      </w:pPr>
      <w:r w:rsidRPr="00FC572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C5727" w:rsidRPr="00FC5727" w:rsidRDefault="00FC5727" w:rsidP="00FC5727">
      <w:pPr>
        <w:spacing w:line="264" w:lineRule="auto"/>
        <w:ind w:right="68"/>
        <w:jc w:val="both"/>
        <w:rPr>
          <w:rFonts w:ascii="Calibri" w:hAnsi="Calibri"/>
          <w:sz w:val="16"/>
        </w:rPr>
        <w:sectPr w:rsidR="00FC5727" w:rsidRPr="00FC5727" w:rsidSect="005E572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C5727" w:rsidRPr="00FC5727" w:rsidRDefault="00FC5727" w:rsidP="00FC5727">
      <w:pPr>
        <w:spacing w:after="80" w:line="276" w:lineRule="auto"/>
        <w:outlineLvl w:val="0"/>
        <w:rPr>
          <w:rFonts w:ascii="Franklin Gothic Book" w:eastAsia="MS Mincho" w:hAnsi="Franklin Gothic Book" w:cs="Calibri"/>
          <w:color w:val="342568"/>
          <w:sz w:val="28"/>
          <w:szCs w:val="28"/>
          <w:lang w:val="en-GB" w:eastAsia="ja-JP"/>
        </w:rPr>
      </w:pPr>
      <w:r w:rsidRPr="00FC5727">
        <w:rPr>
          <w:rFonts w:ascii="Franklin Gothic Book" w:eastAsia="MS Mincho" w:hAnsi="Franklin Gothic Book" w:cs="Calibri"/>
          <w:color w:val="342568"/>
          <w:sz w:val="28"/>
          <w:szCs w:val="28"/>
          <w:lang w:val="en-GB" w:eastAsia="ja-JP"/>
        </w:rPr>
        <w:lastRenderedPageBreak/>
        <w:t>Sample assessment outline</w:t>
      </w:r>
    </w:p>
    <w:p w:rsidR="00FC5727" w:rsidRPr="00FC5727" w:rsidRDefault="00FC5727" w:rsidP="00FC5727">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Integrated Science</w:t>
      </w:r>
      <w:r w:rsidR="000E2CDD">
        <w:rPr>
          <w:rFonts w:ascii="Franklin Gothic Book" w:eastAsia="MS Mincho" w:hAnsi="Franklin Gothic Book" w:cs="Calibri"/>
          <w:color w:val="342568"/>
          <w:sz w:val="28"/>
          <w:szCs w:val="28"/>
          <w:lang w:val="en-GB" w:eastAsia="ja-JP"/>
        </w:rPr>
        <w:t xml:space="preserve"> </w:t>
      </w:r>
      <w:r w:rsidR="000A0EB9">
        <w:rPr>
          <w:rFonts w:ascii="Franklin Gothic Book" w:eastAsia="MS Mincho" w:hAnsi="Franklin Gothic Book" w:cs="Calibri"/>
          <w:color w:val="342568"/>
          <w:sz w:val="28"/>
          <w:szCs w:val="28"/>
          <w:lang w:val="en-GB" w:eastAsia="ja-JP"/>
        </w:rPr>
        <w:t>–</w:t>
      </w:r>
      <w:r w:rsidR="006C092B">
        <w:rPr>
          <w:rFonts w:ascii="Franklin Gothic Book" w:eastAsia="MS Mincho" w:hAnsi="Franklin Gothic Book" w:cs="Calibri"/>
          <w:color w:val="342568"/>
          <w:sz w:val="28"/>
          <w:szCs w:val="28"/>
          <w:lang w:val="en-GB" w:eastAsia="ja-JP"/>
        </w:rPr>
        <w:t xml:space="preserve"> ATAR Year 12</w:t>
      </w:r>
    </w:p>
    <w:p w:rsidR="00FC5727" w:rsidRPr="007346F8" w:rsidRDefault="00FC5727" w:rsidP="000205BB">
      <w:pPr>
        <w:spacing w:before="240" w:after="80" w:line="276" w:lineRule="auto"/>
        <w:outlineLvl w:val="1"/>
        <w:rPr>
          <w:rFonts w:ascii="Franklin Gothic Book" w:eastAsia="MS Mincho" w:hAnsi="Franklin Gothic Book" w:cs="Calibri"/>
          <w:color w:val="342568"/>
          <w:sz w:val="24"/>
          <w:szCs w:val="24"/>
          <w:lang w:val="en-GB" w:eastAsia="ja-JP"/>
        </w:rPr>
      </w:pPr>
      <w:r w:rsidRPr="00FC5727">
        <w:rPr>
          <w:rFonts w:ascii="Franklin Gothic Book" w:eastAsia="MS Mincho" w:hAnsi="Franklin Gothic Book" w:cs="Calibri"/>
          <w:color w:val="342568"/>
          <w:sz w:val="24"/>
          <w:szCs w:val="24"/>
          <w:lang w:val="en-GB" w:eastAsia="ja-JP"/>
        </w:rPr>
        <w:t xml:space="preserve">Unit </w:t>
      </w:r>
      <w:r w:rsidR="00D84B69">
        <w:rPr>
          <w:rFonts w:ascii="Franklin Gothic Book" w:eastAsia="MS Mincho" w:hAnsi="Franklin Gothic Book" w:cs="Calibri"/>
          <w:color w:val="342568"/>
          <w:sz w:val="24"/>
          <w:szCs w:val="24"/>
          <w:lang w:val="en-GB" w:eastAsia="ja-JP"/>
        </w:rPr>
        <w:t>3</w:t>
      </w:r>
      <w:r w:rsidRPr="00FC5727">
        <w:rPr>
          <w:rFonts w:ascii="Franklin Gothic Book" w:eastAsia="MS Mincho" w:hAnsi="Franklin Gothic Book" w:cs="Calibri"/>
          <w:color w:val="342568"/>
          <w:sz w:val="24"/>
          <w:szCs w:val="24"/>
          <w:lang w:val="en-GB" w:eastAsia="ja-JP"/>
        </w:rPr>
        <w:t xml:space="preserve"> and Unit </w:t>
      </w:r>
      <w:r w:rsidR="00D84B69">
        <w:rPr>
          <w:rFonts w:ascii="Franklin Gothic Book" w:eastAsia="MS Mincho" w:hAnsi="Franklin Gothic Book" w:cs="Calibri"/>
          <w:color w:val="342568"/>
          <w:sz w:val="24"/>
          <w:szCs w:val="24"/>
          <w:lang w:val="en-GB" w:eastAsia="ja-JP"/>
        </w:rPr>
        <w:t>4</w:t>
      </w:r>
    </w:p>
    <w:tbl>
      <w:tblPr>
        <w:tblW w:w="5057" w:type="pct"/>
        <w:tblInd w:w="3"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57" w:type="dxa"/>
          <w:left w:w="57" w:type="dxa"/>
          <w:bottom w:w="57" w:type="dxa"/>
          <w:right w:w="57" w:type="dxa"/>
        </w:tblCellMar>
        <w:tblLook w:val="04A0" w:firstRow="1" w:lastRow="0" w:firstColumn="1" w:lastColumn="0" w:noHBand="0" w:noVBand="1"/>
      </w:tblPr>
      <w:tblGrid>
        <w:gridCol w:w="1714"/>
        <w:gridCol w:w="1356"/>
        <w:gridCol w:w="1359"/>
        <w:gridCol w:w="1141"/>
        <w:gridCol w:w="9567"/>
      </w:tblGrid>
      <w:tr w:rsidR="006D43F8" w:rsidRPr="00FC5727" w:rsidTr="00C921D0">
        <w:trPr>
          <w:tblHeader/>
        </w:trPr>
        <w:tc>
          <w:tcPr>
            <w:tcW w:w="566" w:type="pct"/>
            <w:tcBorders>
              <w:bottom w:val="single" w:sz="2" w:space="0" w:color="B2A1C7" w:themeColor="accent4" w:themeTint="99"/>
              <w:right w:val="single" w:sz="4" w:space="0" w:color="FFFFFF" w:themeColor="background1"/>
            </w:tcBorders>
            <w:shd w:val="clear" w:color="auto" w:fill="B2A1C7" w:themeFill="accent4" w:themeFillTint="99"/>
            <w:vAlign w:val="center"/>
            <w:hideMark/>
          </w:tcPr>
          <w:p w:rsidR="00FC5727" w:rsidRPr="00FC5727" w:rsidRDefault="00FC5727" w:rsidP="00C921D0">
            <w:pPr>
              <w:jc w:val="center"/>
              <w:rPr>
                <w:rFonts w:asciiTheme="minorHAnsi" w:hAnsiTheme="minorHAnsi" w:cs="Arial"/>
                <w:b/>
                <w:color w:val="FFFFFF" w:themeColor="background1"/>
                <w:sz w:val="20"/>
                <w:szCs w:val="20"/>
                <w:lang w:val="en-AU"/>
              </w:rPr>
            </w:pPr>
            <w:r w:rsidRPr="00FC5727">
              <w:rPr>
                <w:rFonts w:asciiTheme="minorHAnsi" w:hAnsiTheme="minorHAnsi" w:cs="Arial"/>
                <w:b/>
                <w:color w:val="FFFFFF" w:themeColor="background1"/>
                <w:sz w:val="20"/>
                <w:szCs w:val="20"/>
                <w:lang w:val="en-AU"/>
              </w:rPr>
              <w:t xml:space="preserve">Assessment </w:t>
            </w:r>
            <w:r w:rsidRPr="00FC5727">
              <w:rPr>
                <w:rFonts w:asciiTheme="minorHAnsi" w:hAnsiTheme="minorHAnsi" w:cs="Arial"/>
                <w:b/>
                <w:color w:val="FFFFFF" w:themeColor="background1"/>
                <w:sz w:val="20"/>
                <w:szCs w:val="20"/>
                <w:lang w:val="en-AU"/>
              </w:rPr>
              <w:br/>
              <w:t xml:space="preserve">type </w:t>
            </w:r>
          </w:p>
        </w:tc>
        <w:tc>
          <w:tcPr>
            <w:tcW w:w="448" w:type="pct"/>
            <w:tcBorders>
              <w:left w:val="single" w:sz="4" w:space="0" w:color="FFFFFF" w:themeColor="background1"/>
              <w:bottom w:val="single" w:sz="2" w:space="0" w:color="B2A1C7" w:themeColor="accent4" w:themeTint="99"/>
              <w:right w:val="single" w:sz="4" w:space="0" w:color="FFFFFF" w:themeColor="background1"/>
            </w:tcBorders>
            <w:shd w:val="clear" w:color="auto" w:fill="B2A1C7" w:themeFill="accent4" w:themeFillTint="99"/>
            <w:vAlign w:val="center"/>
          </w:tcPr>
          <w:p w:rsidR="00FC5727" w:rsidRPr="00FC5727" w:rsidRDefault="00FC5727" w:rsidP="00C921D0">
            <w:pPr>
              <w:jc w:val="center"/>
              <w:rPr>
                <w:rFonts w:asciiTheme="minorHAnsi" w:hAnsiTheme="minorHAnsi" w:cs="Arial"/>
                <w:b/>
                <w:bCs/>
                <w:color w:val="FFFFFF" w:themeColor="background1"/>
                <w:sz w:val="20"/>
                <w:szCs w:val="20"/>
                <w:lang w:val="en-US"/>
              </w:rPr>
            </w:pPr>
            <w:r w:rsidRPr="00FC5727">
              <w:rPr>
                <w:rFonts w:asciiTheme="minorHAnsi" w:hAnsiTheme="minorHAnsi" w:cs="Arial"/>
                <w:b/>
                <w:bCs/>
                <w:color w:val="FFFFFF" w:themeColor="background1"/>
                <w:sz w:val="20"/>
                <w:szCs w:val="20"/>
                <w:lang w:val="en-US"/>
              </w:rPr>
              <w:t xml:space="preserve">Assessment </w:t>
            </w:r>
            <w:r w:rsidRPr="00FC5727">
              <w:rPr>
                <w:rFonts w:asciiTheme="minorHAnsi" w:hAnsiTheme="minorHAnsi" w:cs="Arial"/>
                <w:b/>
                <w:bCs/>
                <w:color w:val="FFFFFF" w:themeColor="background1"/>
                <w:sz w:val="20"/>
                <w:szCs w:val="20"/>
                <w:lang w:val="en-US"/>
              </w:rPr>
              <w:br/>
              <w:t xml:space="preserve">type </w:t>
            </w:r>
            <w:r w:rsidRPr="00FC5727">
              <w:rPr>
                <w:rFonts w:asciiTheme="minorHAnsi" w:hAnsiTheme="minorHAnsi" w:cs="Arial"/>
                <w:b/>
                <w:bCs/>
                <w:color w:val="FFFFFF" w:themeColor="background1"/>
                <w:sz w:val="20"/>
                <w:szCs w:val="20"/>
                <w:lang w:val="en-US"/>
              </w:rPr>
              <w:br/>
              <w:t xml:space="preserve">weighting </w:t>
            </w:r>
          </w:p>
        </w:tc>
        <w:tc>
          <w:tcPr>
            <w:tcW w:w="449" w:type="pct"/>
            <w:tcBorders>
              <w:left w:val="single" w:sz="4" w:space="0" w:color="FFFFFF" w:themeColor="background1"/>
              <w:bottom w:val="single" w:sz="2" w:space="0" w:color="B2A1C7" w:themeColor="accent4" w:themeTint="99"/>
              <w:right w:val="single" w:sz="4" w:space="0" w:color="FFFFFF" w:themeColor="background1"/>
            </w:tcBorders>
            <w:shd w:val="clear" w:color="auto" w:fill="B2A1C7" w:themeFill="accent4" w:themeFillTint="99"/>
            <w:vAlign w:val="center"/>
          </w:tcPr>
          <w:p w:rsidR="00FC5727" w:rsidRPr="00FC5727" w:rsidRDefault="00FC5727" w:rsidP="00C921D0">
            <w:pPr>
              <w:jc w:val="center"/>
              <w:rPr>
                <w:rFonts w:asciiTheme="minorHAnsi" w:hAnsiTheme="minorHAnsi" w:cs="Arial"/>
                <w:b/>
                <w:color w:val="FFFFFF" w:themeColor="background1"/>
                <w:sz w:val="20"/>
                <w:szCs w:val="20"/>
                <w:lang w:val="en-US" w:eastAsia="en-US"/>
              </w:rPr>
            </w:pPr>
            <w:r w:rsidRPr="00FC5727">
              <w:rPr>
                <w:rFonts w:asciiTheme="minorHAnsi" w:hAnsiTheme="minorHAnsi" w:cs="Arial"/>
                <w:b/>
                <w:color w:val="FFFFFF" w:themeColor="background1"/>
                <w:sz w:val="20"/>
                <w:szCs w:val="20"/>
                <w:lang w:val="en-US" w:eastAsia="en-US"/>
              </w:rPr>
              <w:t xml:space="preserve">Assessment </w:t>
            </w:r>
            <w:r w:rsidR="006210FA">
              <w:rPr>
                <w:rFonts w:asciiTheme="minorHAnsi" w:hAnsiTheme="minorHAnsi" w:cs="Arial"/>
                <w:b/>
                <w:color w:val="FFFFFF" w:themeColor="background1"/>
                <w:sz w:val="20"/>
                <w:szCs w:val="20"/>
                <w:lang w:val="en-US" w:eastAsia="en-US"/>
              </w:rPr>
              <w:br/>
            </w:r>
            <w:r w:rsidRPr="00FC5727">
              <w:rPr>
                <w:rFonts w:asciiTheme="minorHAnsi" w:hAnsiTheme="minorHAnsi" w:cs="Arial"/>
                <w:b/>
                <w:color w:val="FFFFFF" w:themeColor="background1"/>
                <w:sz w:val="20"/>
                <w:szCs w:val="20"/>
                <w:lang w:val="en-US" w:eastAsia="en-US"/>
              </w:rPr>
              <w:t xml:space="preserve">task </w:t>
            </w:r>
            <w:r w:rsidR="006210FA">
              <w:rPr>
                <w:rFonts w:asciiTheme="minorHAnsi" w:hAnsiTheme="minorHAnsi" w:cs="Arial"/>
                <w:b/>
                <w:color w:val="FFFFFF" w:themeColor="background1"/>
                <w:sz w:val="20"/>
                <w:szCs w:val="20"/>
                <w:lang w:val="en-US" w:eastAsia="en-US"/>
              </w:rPr>
              <w:br/>
            </w:r>
            <w:r w:rsidRPr="00FC5727">
              <w:rPr>
                <w:rFonts w:asciiTheme="minorHAnsi" w:hAnsiTheme="minorHAnsi" w:cs="Arial"/>
                <w:b/>
                <w:color w:val="FFFFFF" w:themeColor="background1"/>
                <w:sz w:val="20"/>
                <w:szCs w:val="20"/>
                <w:lang w:val="en-US" w:eastAsia="en-US"/>
              </w:rPr>
              <w:t>weighting</w:t>
            </w:r>
          </w:p>
        </w:tc>
        <w:tc>
          <w:tcPr>
            <w:tcW w:w="377" w:type="pct"/>
            <w:tcBorders>
              <w:left w:val="single" w:sz="4" w:space="0" w:color="FFFFFF" w:themeColor="background1"/>
              <w:bottom w:val="single" w:sz="2" w:space="0" w:color="B2A1C7" w:themeColor="accent4" w:themeTint="99"/>
              <w:right w:val="single" w:sz="4" w:space="0" w:color="FFFFFF" w:themeColor="background1"/>
            </w:tcBorders>
            <w:shd w:val="clear" w:color="auto" w:fill="B2A1C7" w:themeFill="accent4" w:themeFillTint="99"/>
            <w:vAlign w:val="center"/>
          </w:tcPr>
          <w:p w:rsidR="00FC5727" w:rsidRPr="00FC5727" w:rsidRDefault="006D43F8" w:rsidP="00C921D0">
            <w:pPr>
              <w:jc w:val="center"/>
              <w:rPr>
                <w:rFonts w:asciiTheme="minorHAnsi" w:hAnsiTheme="minorHAnsi" w:cs="Arial"/>
                <w:b/>
                <w:bCs/>
                <w:color w:val="FFFFFF" w:themeColor="background1"/>
                <w:sz w:val="20"/>
                <w:szCs w:val="20"/>
                <w:lang w:val="en-US"/>
              </w:rPr>
            </w:pPr>
            <w:r w:rsidRPr="006D43F8">
              <w:rPr>
                <w:rFonts w:asciiTheme="minorHAnsi" w:hAnsiTheme="minorHAnsi" w:cs="Arial"/>
                <w:b/>
                <w:bCs/>
                <w:color w:val="FFFFFF" w:themeColor="background1"/>
                <w:sz w:val="20"/>
                <w:szCs w:val="20"/>
                <w:lang w:val="en-US"/>
              </w:rPr>
              <w:t>When</w:t>
            </w:r>
          </w:p>
        </w:tc>
        <w:tc>
          <w:tcPr>
            <w:tcW w:w="3160" w:type="pct"/>
            <w:tcBorders>
              <w:left w:val="single" w:sz="4" w:space="0" w:color="FFFFFF" w:themeColor="background1"/>
              <w:bottom w:val="single" w:sz="2" w:space="0" w:color="B2A1C7" w:themeColor="accent4" w:themeTint="99"/>
            </w:tcBorders>
            <w:shd w:val="clear" w:color="auto" w:fill="B2A1C7" w:themeFill="accent4" w:themeFillTint="99"/>
            <w:vAlign w:val="center"/>
            <w:hideMark/>
          </w:tcPr>
          <w:p w:rsidR="00FC5727" w:rsidRPr="00FC5727" w:rsidRDefault="00FC5727" w:rsidP="00C921D0">
            <w:pPr>
              <w:jc w:val="center"/>
              <w:rPr>
                <w:rFonts w:asciiTheme="minorHAnsi" w:hAnsiTheme="minorHAnsi" w:cs="Arial"/>
                <w:b/>
                <w:bCs/>
                <w:color w:val="FFFFFF" w:themeColor="background1"/>
                <w:sz w:val="20"/>
                <w:szCs w:val="20"/>
                <w:lang w:val="en-US"/>
              </w:rPr>
            </w:pPr>
            <w:r w:rsidRPr="00FC5727">
              <w:rPr>
                <w:rFonts w:asciiTheme="minorHAnsi" w:hAnsiTheme="minorHAnsi" w:cs="Arial"/>
                <w:b/>
                <w:bCs/>
                <w:color w:val="FFFFFF" w:themeColor="background1"/>
                <w:sz w:val="20"/>
                <w:szCs w:val="20"/>
                <w:lang w:val="en-US"/>
              </w:rPr>
              <w:t>Assessment task</w:t>
            </w:r>
          </w:p>
        </w:tc>
      </w:tr>
      <w:tr w:rsidR="002C18B9" w:rsidRPr="00FC5727" w:rsidTr="00C921D0">
        <w:trPr>
          <w:trHeight w:val="20"/>
        </w:trPr>
        <w:tc>
          <w:tcPr>
            <w:tcW w:w="566" w:type="pct"/>
            <w:vMerge w:val="restart"/>
            <w:vAlign w:val="center"/>
          </w:tcPr>
          <w:p w:rsidR="002C18B9" w:rsidRPr="002850B9" w:rsidRDefault="002C18B9" w:rsidP="00C921D0">
            <w:pPr>
              <w:tabs>
                <w:tab w:val="left" w:pos="1440"/>
                <w:tab w:val="left" w:pos="4140"/>
                <w:tab w:val="left" w:pos="4800"/>
              </w:tabs>
              <w:jc w:val="center"/>
              <w:rPr>
                <w:rFonts w:asciiTheme="minorHAnsi" w:hAnsiTheme="minorHAnsi" w:cs="Arial"/>
                <w:sz w:val="20"/>
                <w:szCs w:val="20"/>
                <w:lang w:val="en-AU"/>
              </w:rPr>
            </w:pPr>
            <w:r w:rsidRPr="002850B9">
              <w:rPr>
                <w:rFonts w:asciiTheme="minorHAnsi" w:hAnsiTheme="minorHAnsi"/>
                <w:sz w:val="20"/>
                <w:szCs w:val="20"/>
              </w:rPr>
              <w:t>Science inquiry</w:t>
            </w:r>
          </w:p>
        </w:tc>
        <w:tc>
          <w:tcPr>
            <w:tcW w:w="448" w:type="pct"/>
            <w:vMerge w:val="restart"/>
            <w:vAlign w:val="center"/>
          </w:tcPr>
          <w:p w:rsidR="002C18B9" w:rsidRPr="002850B9" w:rsidRDefault="002C18B9" w:rsidP="00C921D0">
            <w:pPr>
              <w:tabs>
                <w:tab w:val="left" w:pos="4140"/>
                <w:tab w:val="left" w:pos="4800"/>
              </w:tabs>
              <w:ind w:right="71"/>
              <w:jc w:val="center"/>
              <w:rPr>
                <w:rFonts w:asciiTheme="minorHAnsi" w:hAnsiTheme="minorHAnsi" w:cs="Arial"/>
                <w:bCs/>
                <w:sz w:val="20"/>
                <w:szCs w:val="20"/>
                <w:lang w:eastAsia="en-US"/>
              </w:rPr>
            </w:pPr>
            <w:r w:rsidRPr="002850B9">
              <w:rPr>
                <w:rFonts w:asciiTheme="minorHAnsi" w:hAnsiTheme="minorHAnsi" w:cs="Arial"/>
                <w:bCs/>
                <w:sz w:val="20"/>
                <w:szCs w:val="20"/>
                <w:lang w:eastAsia="en-US"/>
              </w:rPr>
              <w:t>25%</w:t>
            </w:r>
          </w:p>
        </w:tc>
        <w:tc>
          <w:tcPr>
            <w:tcW w:w="449" w:type="pct"/>
            <w:vAlign w:val="center"/>
          </w:tcPr>
          <w:p w:rsidR="002C18B9" w:rsidRPr="002850B9" w:rsidRDefault="0060148D" w:rsidP="00C921D0">
            <w:pPr>
              <w:pStyle w:val="Title"/>
              <w:rPr>
                <w:rFonts w:asciiTheme="minorHAnsi" w:hAnsiTheme="minorHAnsi" w:cs="Arial"/>
                <w:b w:val="0"/>
                <w:bCs w:val="0"/>
                <w:sz w:val="20"/>
                <w:szCs w:val="20"/>
              </w:rPr>
            </w:pPr>
            <w:r>
              <w:rPr>
                <w:rFonts w:asciiTheme="minorHAnsi" w:hAnsiTheme="minorHAnsi" w:cs="Arial"/>
                <w:b w:val="0"/>
                <w:bCs w:val="0"/>
                <w:sz w:val="20"/>
                <w:szCs w:val="20"/>
              </w:rPr>
              <w:t>4</w:t>
            </w:r>
            <w:r w:rsidR="002C18B9" w:rsidRPr="002850B9">
              <w:rPr>
                <w:rFonts w:asciiTheme="minorHAnsi" w:hAnsiTheme="minorHAnsi" w:cs="Arial"/>
                <w:b w:val="0"/>
                <w:bCs w:val="0"/>
                <w:sz w:val="20"/>
                <w:szCs w:val="20"/>
              </w:rPr>
              <w:t>%</w:t>
            </w:r>
          </w:p>
        </w:tc>
        <w:tc>
          <w:tcPr>
            <w:tcW w:w="377" w:type="pct"/>
            <w:vAlign w:val="center"/>
          </w:tcPr>
          <w:p w:rsidR="002C18B9" w:rsidRPr="00FC5727" w:rsidRDefault="002C18B9" w:rsidP="00C921D0">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rPr>
              <w:t>Semester 1 Week 4</w:t>
            </w:r>
          </w:p>
        </w:tc>
        <w:tc>
          <w:tcPr>
            <w:tcW w:w="3160" w:type="pct"/>
            <w:vAlign w:val="center"/>
          </w:tcPr>
          <w:p w:rsidR="002C18B9" w:rsidRDefault="002C18B9" w:rsidP="00C921D0">
            <w:pPr>
              <w:pStyle w:val="Title"/>
              <w:ind w:right="71"/>
              <w:jc w:val="left"/>
              <w:rPr>
                <w:rFonts w:asciiTheme="minorHAnsi" w:hAnsiTheme="minorHAnsi" w:cs="Arial"/>
                <w:b w:val="0"/>
                <w:sz w:val="20"/>
                <w:szCs w:val="20"/>
              </w:rPr>
            </w:pPr>
            <w:r w:rsidRPr="008226C6">
              <w:rPr>
                <w:rFonts w:asciiTheme="minorHAnsi" w:hAnsiTheme="minorHAnsi" w:cs="Arial"/>
                <w:sz w:val="20"/>
                <w:szCs w:val="20"/>
              </w:rPr>
              <w:t>Task 1:</w:t>
            </w:r>
            <w:r>
              <w:rPr>
                <w:rFonts w:asciiTheme="minorHAnsi" w:hAnsiTheme="minorHAnsi" w:cs="Arial"/>
                <w:b w:val="0"/>
                <w:sz w:val="20"/>
                <w:szCs w:val="20"/>
              </w:rPr>
              <w:t xml:space="preserve"> Science inquiry (practical) – Gas exchange in fish</w:t>
            </w:r>
          </w:p>
          <w:p w:rsidR="002C18B9" w:rsidRPr="00FC5727" w:rsidRDefault="002C18B9" w:rsidP="00C921D0">
            <w:pPr>
              <w:pStyle w:val="Title"/>
              <w:ind w:right="71"/>
              <w:jc w:val="left"/>
              <w:rPr>
                <w:rFonts w:asciiTheme="minorHAnsi" w:hAnsiTheme="minorHAnsi" w:cs="Arial"/>
                <w:b w:val="0"/>
                <w:sz w:val="20"/>
                <w:szCs w:val="20"/>
              </w:rPr>
            </w:pPr>
            <w:r w:rsidRPr="005500C8">
              <w:rPr>
                <w:rFonts w:asciiTheme="minorHAnsi" w:hAnsiTheme="minorHAnsi" w:cs="Arial"/>
                <w:b w:val="0"/>
                <w:sz w:val="20"/>
                <w:szCs w:val="20"/>
              </w:rPr>
              <w:t xml:space="preserve">A practical activity </w:t>
            </w:r>
            <w:r>
              <w:rPr>
                <w:rFonts w:asciiTheme="minorHAnsi" w:hAnsiTheme="minorHAnsi" w:cs="Arial"/>
                <w:b w:val="0"/>
                <w:sz w:val="20"/>
                <w:szCs w:val="20"/>
              </w:rPr>
              <w:t>observing the effect of surface area to volume ratio of diffusion. The practical component of the task will be completed in groups and the analysis of data and follow-up questions will be completed individually in class.</w:t>
            </w:r>
          </w:p>
        </w:tc>
      </w:tr>
      <w:tr w:rsidR="002C18B9" w:rsidRPr="00FC5727" w:rsidTr="00C921D0">
        <w:trPr>
          <w:trHeight w:val="20"/>
        </w:trPr>
        <w:tc>
          <w:tcPr>
            <w:tcW w:w="566" w:type="pct"/>
            <w:vMerge/>
            <w:vAlign w:val="center"/>
          </w:tcPr>
          <w:p w:rsidR="002C18B9" w:rsidRPr="002850B9" w:rsidRDefault="002C18B9" w:rsidP="00C921D0">
            <w:pPr>
              <w:rPr>
                <w:rFonts w:asciiTheme="minorHAnsi" w:hAnsiTheme="minorHAnsi" w:cs="Arial"/>
                <w:sz w:val="20"/>
                <w:szCs w:val="20"/>
                <w:lang w:val="en-US" w:eastAsia="en-US"/>
              </w:rPr>
            </w:pPr>
          </w:p>
        </w:tc>
        <w:tc>
          <w:tcPr>
            <w:tcW w:w="448" w:type="pct"/>
            <w:vMerge/>
            <w:vAlign w:val="center"/>
          </w:tcPr>
          <w:p w:rsidR="002C18B9" w:rsidRPr="002850B9" w:rsidRDefault="002C18B9" w:rsidP="00C921D0">
            <w:pPr>
              <w:pStyle w:val="Title"/>
              <w:ind w:right="71"/>
              <w:rPr>
                <w:rFonts w:asciiTheme="minorHAnsi" w:hAnsiTheme="minorHAnsi" w:cs="Arial"/>
                <w:b w:val="0"/>
                <w:sz w:val="20"/>
                <w:szCs w:val="20"/>
                <w:lang w:val="en-AU"/>
              </w:rPr>
            </w:pPr>
          </w:p>
        </w:tc>
        <w:tc>
          <w:tcPr>
            <w:tcW w:w="449" w:type="pct"/>
            <w:vAlign w:val="center"/>
          </w:tcPr>
          <w:p w:rsidR="002C18B9" w:rsidRPr="002850B9" w:rsidRDefault="0060148D" w:rsidP="00C921D0">
            <w:pPr>
              <w:pStyle w:val="Title"/>
              <w:rPr>
                <w:rFonts w:asciiTheme="minorHAnsi" w:hAnsiTheme="minorHAnsi" w:cs="Arial"/>
                <w:b w:val="0"/>
                <w:bCs w:val="0"/>
                <w:sz w:val="20"/>
                <w:szCs w:val="20"/>
              </w:rPr>
            </w:pPr>
            <w:r>
              <w:rPr>
                <w:rFonts w:asciiTheme="minorHAnsi" w:hAnsiTheme="minorHAnsi" w:cs="Arial"/>
                <w:b w:val="0"/>
                <w:bCs w:val="0"/>
                <w:sz w:val="20"/>
                <w:szCs w:val="20"/>
              </w:rPr>
              <w:t>8</w:t>
            </w:r>
            <w:r w:rsidR="002C18B9" w:rsidRPr="002850B9">
              <w:rPr>
                <w:rFonts w:asciiTheme="minorHAnsi" w:hAnsiTheme="minorHAnsi" w:cs="Arial"/>
                <w:b w:val="0"/>
                <w:bCs w:val="0"/>
                <w:sz w:val="20"/>
                <w:szCs w:val="20"/>
              </w:rPr>
              <w:t>%</w:t>
            </w:r>
          </w:p>
        </w:tc>
        <w:tc>
          <w:tcPr>
            <w:tcW w:w="377" w:type="pct"/>
            <w:vAlign w:val="center"/>
          </w:tcPr>
          <w:p w:rsidR="002C18B9" w:rsidRPr="00FC5727" w:rsidRDefault="002C18B9" w:rsidP="00C921D0">
            <w:pPr>
              <w:pStyle w:val="Title"/>
              <w:jc w:val="left"/>
              <w:rPr>
                <w:rFonts w:asciiTheme="minorHAnsi" w:hAnsiTheme="minorHAnsi" w:cs="Arial"/>
                <w:b w:val="0"/>
                <w:sz w:val="20"/>
                <w:szCs w:val="20"/>
              </w:rPr>
            </w:pPr>
            <w:r>
              <w:rPr>
                <w:rFonts w:asciiTheme="minorHAnsi" w:hAnsiTheme="minorHAnsi" w:cs="Arial"/>
                <w:b w:val="0"/>
                <w:sz w:val="20"/>
                <w:szCs w:val="20"/>
              </w:rPr>
              <w:t>Semester 1 Week</w:t>
            </w:r>
            <w:r w:rsidR="00D658E6">
              <w:rPr>
                <w:rFonts w:asciiTheme="minorHAnsi" w:hAnsiTheme="minorHAnsi" w:cs="Arial"/>
                <w:b w:val="0"/>
                <w:sz w:val="20"/>
                <w:szCs w:val="20"/>
              </w:rPr>
              <w:t>s</w:t>
            </w:r>
            <w:r>
              <w:rPr>
                <w:rFonts w:asciiTheme="minorHAnsi" w:hAnsiTheme="minorHAnsi" w:cs="Arial"/>
                <w:b w:val="0"/>
                <w:sz w:val="20"/>
                <w:szCs w:val="20"/>
              </w:rPr>
              <w:t xml:space="preserve"> 7</w:t>
            </w:r>
            <w:r w:rsidR="00A67089">
              <w:rPr>
                <w:rFonts w:asciiTheme="minorHAnsi" w:hAnsiTheme="minorHAnsi" w:cs="Arial"/>
                <w:b w:val="0"/>
                <w:sz w:val="20"/>
                <w:szCs w:val="20"/>
              </w:rPr>
              <w:t>–9</w:t>
            </w:r>
          </w:p>
        </w:tc>
        <w:tc>
          <w:tcPr>
            <w:tcW w:w="3160" w:type="pct"/>
            <w:vAlign w:val="center"/>
          </w:tcPr>
          <w:p w:rsidR="002C18B9" w:rsidRDefault="002C18B9" w:rsidP="00C921D0">
            <w:pPr>
              <w:pStyle w:val="Title"/>
              <w:ind w:right="71"/>
              <w:jc w:val="left"/>
              <w:rPr>
                <w:rFonts w:asciiTheme="minorHAnsi" w:hAnsiTheme="minorHAnsi" w:cs="Arial"/>
                <w:b w:val="0"/>
                <w:sz w:val="20"/>
                <w:szCs w:val="20"/>
              </w:rPr>
            </w:pPr>
            <w:r>
              <w:rPr>
                <w:rFonts w:asciiTheme="minorHAnsi" w:hAnsiTheme="minorHAnsi" w:cs="Arial"/>
                <w:sz w:val="20"/>
                <w:szCs w:val="20"/>
              </w:rPr>
              <w:t xml:space="preserve">Task </w:t>
            </w:r>
            <w:r w:rsidR="00F702DE">
              <w:rPr>
                <w:rFonts w:asciiTheme="minorHAnsi" w:hAnsiTheme="minorHAnsi" w:cs="Arial"/>
                <w:sz w:val="20"/>
                <w:szCs w:val="20"/>
              </w:rPr>
              <w:t>2</w:t>
            </w:r>
            <w:r>
              <w:rPr>
                <w:rFonts w:asciiTheme="minorHAnsi" w:hAnsiTheme="minorHAnsi" w:cs="Arial"/>
                <w:sz w:val="20"/>
                <w:szCs w:val="20"/>
              </w:rPr>
              <w:t xml:space="preserve">: </w:t>
            </w:r>
            <w:r>
              <w:rPr>
                <w:rFonts w:asciiTheme="minorHAnsi" w:hAnsiTheme="minorHAnsi" w:cs="Arial"/>
                <w:b w:val="0"/>
                <w:sz w:val="20"/>
                <w:szCs w:val="20"/>
              </w:rPr>
              <w:t>Science inquiry (i</w:t>
            </w:r>
            <w:r w:rsidRPr="008226C6">
              <w:rPr>
                <w:rFonts w:asciiTheme="minorHAnsi" w:hAnsiTheme="minorHAnsi" w:cs="Arial"/>
                <w:b w:val="0"/>
                <w:sz w:val="20"/>
                <w:szCs w:val="20"/>
              </w:rPr>
              <w:t>nvest</w:t>
            </w:r>
            <w:r>
              <w:rPr>
                <w:rFonts w:asciiTheme="minorHAnsi" w:hAnsiTheme="minorHAnsi" w:cs="Arial"/>
                <w:b w:val="0"/>
                <w:sz w:val="20"/>
                <w:szCs w:val="20"/>
              </w:rPr>
              <w:t>igation) – Comparison of local aquatic ecosystems</w:t>
            </w:r>
          </w:p>
          <w:p w:rsidR="002C18B9" w:rsidRPr="008226C6" w:rsidRDefault="002C18B9" w:rsidP="00C921D0">
            <w:pPr>
              <w:pStyle w:val="Title"/>
              <w:ind w:right="71"/>
              <w:jc w:val="left"/>
              <w:rPr>
                <w:rFonts w:asciiTheme="minorHAnsi" w:hAnsiTheme="minorHAnsi" w:cs="Arial"/>
                <w:b w:val="0"/>
                <w:sz w:val="20"/>
                <w:szCs w:val="20"/>
              </w:rPr>
            </w:pPr>
            <w:r>
              <w:rPr>
                <w:rFonts w:asciiTheme="minorHAnsi" w:hAnsiTheme="minorHAnsi" w:cs="Arial"/>
                <w:b w:val="0"/>
                <w:sz w:val="20"/>
                <w:szCs w:val="20"/>
              </w:rPr>
              <w:t xml:space="preserve">A field study investigating the effects of human impact on two aquatic ecosystems. The </w:t>
            </w:r>
            <w:r w:rsidRPr="00F24811">
              <w:rPr>
                <w:rFonts w:asciiTheme="minorHAnsi" w:hAnsiTheme="minorHAnsi" w:cs="Arial"/>
                <w:b w:val="0"/>
                <w:sz w:val="20"/>
                <w:szCs w:val="20"/>
              </w:rPr>
              <w:t>planning and conducting will be conducted in groups, with the written report to be prepared individually in class.</w:t>
            </w:r>
          </w:p>
        </w:tc>
      </w:tr>
      <w:tr w:rsidR="002C18B9" w:rsidRPr="00FC5727" w:rsidTr="00C921D0">
        <w:trPr>
          <w:trHeight w:val="20"/>
        </w:trPr>
        <w:tc>
          <w:tcPr>
            <w:tcW w:w="566" w:type="pct"/>
            <w:vMerge/>
            <w:vAlign w:val="center"/>
          </w:tcPr>
          <w:p w:rsidR="002C18B9" w:rsidRPr="002850B9" w:rsidRDefault="002C18B9" w:rsidP="00C921D0">
            <w:pPr>
              <w:rPr>
                <w:rFonts w:asciiTheme="minorHAnsi" w:hAnsiTheme="minorHAnsi" w:cs="Arial"/>
                <w:sz w:val="20"/>
                <w:szCs w:val="20"/>
                <w:lang w:val="en-US" w:eastAsia="en-US"/>
              </w:rPr>
            </w:pPr>
          </w:p>
        </w:tc>
        <w:tc>
          <w:tcPr>
            <w:tcW w:w="448" w:type="pct"/>
            <w:vMerge/>
            <w:vAlign w:val="center"/>
          </w:tcPr>
          <w:p w:rsidR="002C18B9" w:rsidRPr="002850B9" w:rsidRDefault="002C18B9" w:rsidP="00C921D0">
            <w:pPr>
              <w:pStyle w:val="Title"/>
              <w:ind w:right="71"/>
              <w:rPr>
                <w:rFonts w:asciiTheme="minorHAnsi" w:hAnsiTheme="minorHAnsi" w:cs="Arial"/>
                <w:b w:val="0"/>
                <w:sz w:val="20"/>
                <w:szCs w:val="20"/>
                <w:lang w:val="en-AU"/>
              </w:rPr>
            </w:pPr>
          </w:p>
        </w:tc>
        <w:tc>
          <w:tcPr>
            <w:tcW w:w="449" w:type="pct"/>
            <w:vAlign w:val="center"/>
          </w:tcPr>
          <w:p w:rsidR="002C18B9" w:rsidRPr="00F05D99" w:rsidRDefault="0060148D" w:rsidP="00C921D0">
            <w:pPr>
              <w:pStyle w:val="Title"/>
              <w:rPr>
                <w:rFonts w:asciiTheme="minorHAnsi" w:hAnsiTheme="minorHAnsi" w:cs="Arial"/>
                <w:b w:val="0"/>
                <w:bCs w:val="0"/>
                <w:sz w:val="20"/>
                <w:szCs w:val="20"/>
              </w:rPr>
            </w:pPr>
            <w:r>
              <w:rPr>
                <w:rFonts w:asciiTheme="minorHAnsi" w:hAnsiTheme="minorHAnsi" w:cs="Arial"/>
                <w:b w:val="0"/>
                <w:bCs w:val="0"/>
                <w:sz w:val="20"/>
                <w:szCs w:val="20"/>
              </w:rPr>
              <w:t>4</w:t>
            </w:r>
            <w:r w:rsidR="002C18B9" w:rsidRPr="00F05D99">
              <w:rPr>
                <w:rFonts w:asciiTheme="minorHAnsi" w:hAnsiTheme="minorHAnsi" w:cs="Arial"/>
                <w:b w:val="0"/>
                <w:bCs w:val="0"/>
                <w:sz w:val="20"/>
                <w:szCs w:val="20"/>
              </w:rPr>
              <w:t>%</w:t>
            </w:r>
          </w:p>
        </w:tc>
        <w:tc>
          <w:tcPr>
            <w:tcW w:w="377" w:type="pct"/>
            <w:vAlign w:val="center"/>
          </w:tcPr>
          <w:p w:rsidR="002C18B9" w:rsidRPr="00F05D99" w:rsidRDefault="002C18B9" w:rsidP="00C921D0">
            <w:pPr>
              <w:pStyle w:val="Title"/>
              <w:jc w:val="left"/>
              <w:rPr>
                <w:rFonts w:asciiTheme="minorHAnsi" w:hAnsiTheme="minorHAnsi" w:cs="Arial"/>
                <w:b w:val="0"/>
                <w:bCs w:val="0"/>
                <w:sz w:val="20"/>
                <w:szCs w:val="20"/>
                <w:lang w:val="en-AU"/>
              </w:rPr>
            </w:pPr>
            <w:r w:rsidRPr="00F05D99">
              <w:rPr>
                <w:rFonts w:asciiTheme="minorHAnsi" w:hAnsiTheme="minorHAnsi" w:cs="Arial"/>
                <w:b w:val="0"/>
                <w:bCs w:val="0"/>
                <w:sz w:val="20"/>
                <w:szCs w:val="20"/>
                <w:lang w:val="en-AU"/>
              </w:rPr>
              <w:t xml:space="preserve">Semester 2 Week </w:t>
            </w:r>
            <w:r w:rsidR="00F05D99" w:rsidRPr="00F05D99">
              <w:rPr>
                <w:rFonts w:asciiTheme="minorHAnsi" w:hAnsiTheme="minorHAnsi" w:cs="Arial"/>
                <w:b w:val="0"/>
                <w:bCs w:val="0"/>
                <w:sz w:val="20"/>
                <w:szCs w:val="20"/>
                <w:lang w:val="en-AU"/>
              </w:rPr>
              <w:t>9</w:t>
            </w:r>
          </w:p>
        </w:tc>
        <w:tc>
          <w:tcPr>
            <w:tcW w:w="3160" w:type="pct"/>
            <w:vAlign w:val="center"/>
          </w:tcPr>
          <w:p w:rsidR="002C18B9" w:rsidRDefault="00F05D99" w:rsidP="00C921D0">
            <w:pPr>
              <w:pStyle w:val="Title"/>
              <w:ind w:right="71"/>
              <w:jc w:val="left"/>
              <w:rPr>
                <w:rFonts w:asciiTheme="minorHAnsi" w:hAnsiTheme="minorHAnsi" w:cs="Arial"/>
                <w:b w:val="0"/>
                <w:sz w:val="20"/>
                <w:szCs w:val="20"/>
                <w:lang w:val="en-AU"/>
              </w:rPr>
            </w:pPr>
            <w:r w:rsidRPr="00F05D99">
              <w:rPr>
                <w:rFonts w:asciiTheme="minorHAnsi" w:hAnsiTheme="minorHAnsi" w:cs="Arial"/>
                <w:sz w:val="20"/>
                <w:szCs w:val="20"/>
                <w:lang w:val="en-AU"/>
              </w:rPr>
              <w:t xml:space="preserve">Task </w:t>
            </w:r>
            <w:r>
              <w:rPr>
                <w:rFonts w:asciiTheme="minorHAnsi" w:hAnsiTheme="minorHAnsi" w:cs="Arial"/>
                <w:sz w:val="20"/>
                <w:szCs w:val="20"/>
                <w:lang w:val="en-AU"/>
              </w:rPr>
              <w:t>9</w:t>
            </w:r>
            <w:r w:rsidRPr="00F05D99">
              <w:rPr>
                <w:rFonts w:asciiTheme="minorHAnsi" w:hAnsiTheme="minorHAnsi" w:cs="Arial"/>
                <w:sz w:val="20"/>
                <w:szCs w:val="20"/>
                <w:lang w:val="en-AU"/>
              </w:rPr>
              <w:t>:</w:t>
            </w:r>
            <w:r w:rsidRPr="00F05D99">
              <w:rPr>
                <w:rFonts w:asciiTheme="minorHAnsi" w:hAnsiTheme="minorHAnsi" w:cs="Arial"/>
                <w:b w:val="0"/>
                <w:sz w:val="20"/>
                <w:szCs w:val="20"/>
                <w:lang w:val="en-AU"/>
              </w:rPr>
              <w:t xml:space="preserve"> </w:t>
            </w:r>
            <w:r w:rsidRPr="00F05D99">
              <w:rPr>
                <w:rFonts w:asciiTheme="minorHAnsi" w:hAnsiTheme="minorHAnsi" w:cs="Arial"/>
                <w:b w:val="0"/>
                <w:sz w:val="20"/>
                <w:szCs w:val="20"/>
              </w:rPr>
              <w:t xml:space="preserve">Science inquiry (practical) </w:t>
            </w:r>
            <w:r w:rsidRPr="00F05D99">
              <w:rPr>
                <w:rFonts w:asciiTheme="minorHAnsi" w:hAnsiTheme="minorHAnsi" w:cs="Arial"/>
                <w:b w:val="0"/>
                <w:sz w:val="20"/>
                <w:szCs w:val="20"/>
                <w:lang w:val="en-AU"/>
              </w:rPr>
              <w:t>– Heat transfer</w:t>
            </w:r>
          </w:p>
          <w:p w:rsidR="00A22298" w:rsidRPr="00F05D99" w:rsidRDefault="00A22298" w:rsidP="00C921D0">
            <w:pPr>
              <w:pStyle w:val="Title"/>
              <w:ind w:right="71"/>
              <w:jc w:val="left"/>
              <w:rPr>
                <w:rFonts w:asciiTheme="minorHAnsi" w:hAnsiTheme="minorHAnsi" w:cs="Arial"/>
                <w:b w:val="0"/>
                <w:sz w:val="20"/>
                <w:szCs w:val="20"/>
              </w:rPr>
            </w:pPr>
            <w:r w:rsidRPr="005500C8">
              <w:rPr>
                <w:rFonts w:asciiTheme="minorHAnsi" w:hAnsiTheme="minorHAnsi" w:cs="Arial"/>
                <w:b w:val="0"/>
                <w:sz w:val="20"/>
                <w:szCs w:val="20"/>
              </w:rPr>
              <w:t xml:space="preserve">A practical activity modelling </w:t>
            </w:r>
            <w:r>
              <w:rPr>
                <w:rFonts w:asciiTheme="minorHAnsi" w:hAnsiTheme="minorHAnsi" w:cs="Arial"/>
                <w:b w:val="0"/>
                <w:sz w:val="20"/>
                <w:szCs w:val="20"/>
              </w:rPr>
              <w:t>heat transfer</w:t>
            </w:r>
            <w:r w:rsidRPr="005500C8">
              <w:rPr>
                <w:rFonts w:asciiTheme="minorHAnsi" w:hAnsiTheme="minorHAnsi" w:cs="Arial"/>
                <w:b w:val="0"/>
                <w:sz w:val="20"/>
                <w:szCs w:val="20"/>
              </w:rPr>
              <w:t>.</w:t>
            </w:r>
            <w:r>
              <w:rPr>
                <w:rFonts w:asciiTheme="minorHAnsi" w:hAnsiTheme="minorHAnsi" w:cs="Arial"/>
                <w:b w:val="0"/>
                <w:sz w:val="20"/>
                <w:szCs w:val="20"/>
              </w:rPr>
              <w:t xml:space="preserve"> The practical component of the task will be completed in groups and the analysis of data and follow-up questions will be completed individually in class.</w:t>
            </w:r>
          </w:p>
        </w:tc>
      </w:tr>
      <w:tr w:rsidR="002C18B9" w:rsidRPr="00FC5727" w:rsidTr="00C921D0">
        <w:trPr>
          <w:trHeight w:val="20"/>
        </w:trPr>
        <w:tc>
          <w:tcPr>
            <w:tcW w:w="566" w:type="pct"/>
            <w:vMerge/>
            <w:vAlign w:val="center"/>
          </w:tcPr>
          <w:p w:rsidR="002C18B9" w:rsidRPr="002850B9" w:rsidRDefault="002C18B9" w:rsidP="00C921D0">
            <w:pPr>
              <w:rPr>
                <w:rFonts w:asciiTheme="minorHAnsi" w:hAnsiTheme="minorHAnsi" w:cs="Arial"/>
                <w:sz w:val="20"/>
                <w:szCs w:val="20"/>
                <w:lang w:val="en-US" w:eastAsia="en-US"/>
              </w:rPr>
            </w:pPr>
          </w:p>
        </w:tc>
        <w:tc>
          <w:tcPr>
            <w:tcW w:w="448" w:type="pct"/>
            <w:vMerge/>
            <w:vAlign w:val="center"/>
          </w:tcPr>
          <w:p w:rsidR="002C18B9" w:rsidRPr="002850B9" w:rsidRDefault="002C18B9" w:rsidP="00C921D0">
            <w:pPr>
              <w:pStyle w:val="Title"/>
              <w:ind w:right="71"/>
              <w:rPr>
                <w:rFonts w:asciiTheme="minorHAnsi" w:hAnsiTheme="minorHAnsi" w:cs="Arial"/>
                <w:b w:val="0"/>
                <w:sz w:val="20"/>
                <w:szCs w:val="20"/>
                <w:lang w:val="en-AU"/>
              </w:rPr>
            </w:pPr>
          </w:p>
        </w:tc>
        <w:tc>
          <w:tcPr>
            <w:tcW w:w="449" w:type="pct"/>
            <w:vAlign w:val="center"/>
          </w:tcPr>
          <w:p w:rsidR="002C18B9" w:rsidRPr="00F05D99" w:rsidRDefault="0060148D" w:rsidP="00C921D0">
            <w:pPr>
              <w:pStyle w:val="Title"/>
              <w:rPr>
                <w:rFonts w:asciiTheme="minorHAnsi" w:hAnsiTheme="minorHAnsi" w:cs="Arial"/>
                <w:b w:val="0"/>
                <w:bCs w:val="0"/>
                <w:sz w:val="20"/>
                <w:szCs w:val="20"/>
              </w:rPr>
            </w:pPr>
            <w:r>
              <w:rPr>
                <w:rFonts w:asciiTheme="minorHAnsi" w:hAnsiTheme="minorHAnsi" w:cs="Arial"/>
                <w:b w:val="0"/>
                <w:bCs w:val="0"/>
                <w:sz w:val="20"/>
                <w:szCs w:val="20"/>
              </w:rPr>
              <w:t>9</w:t>
            </w:r>
            <w:r w:rsidR="002C18B9" w:rsidRPr="00F05D99">
              <w:rPr>
                <w:rFonts w:asciiTheme="minorHAnsi" w:hAnsiTheme="minorHAnsi" w:cs="Arial"/>
                <w:b w:val="0"/>
                <w:bCs w:val="0"/>
                <w:sz w:val="20"/>
                <w:szCs w:val="20"/>
              </w:rPr>
              <w:t>%</w:t>
            </w:r>
            <w:bookmarkStart w:id="0" w:name="_GoBack"/>
            <w:bookmarkEnd w:id="0"/>
          </w:p>
        </w:tc>
        <w:tc>
          <w:tcPr>
            <w:tcW w:w="377" w:type="pct"/>
            <w:vAlign w:val="center"/>
          </w:tcPr>
          <w:p w:rsidR="002C18B9" w:rsidRPr="00F05D99" w:rsidRDefault="002C18B9" w:rsidP="00C921D0">
            <w:pPr>
              <w:pStyle w:val="Title"/>
              <w:jc w:val="left"/>
              <w:rPr>
                <w:rFonts w:asciiTheme="minorHAnsi" w:hAnsiTheme="minorHAnsi" w:cs="Arial"/>
                <w:b w:val="0"/>
                <w:bCs w:val="0"/>
                <w:sz w:val="20"/>
                <w:szCs w:val="20"/>
                <w:lang w:val="en-AU"/>
              </w:rPr>
            </w:pPr>
            <w:r w:rsidRPr="00F05D99">
              <w:rPr>
                <w:rFonts w:asciiTheme="minorHAnsi" w:hAnsiTheme="minorHAnsi" w:cs="Arial"/>
                <w:b w:val="0"/>
                <w:bCs w:val="0"/>
                <w:sz w:val="20"/>
                <w:szCs w:val="20"/>
                <w:lang w:val="en-AU"/>
              </w:rPr>
              <w:t xml:space="preserve">Semester 2 Week </w:t>
            </w:r>
            <w:r w:rsidR="00F05D99">
              <w:rPr>
                <w:rFonts w:asciiTheme="minorHAnsi" w:hAnsiTheme="minorHAnsi" w:cs="Arial"/>
                <w:b w:val="0"/>
                <w:bCs w:val="0"/>
                <w:sz w:val="20"/>
                <w:szCs w:val="20"/>
                <w:lang w:val="en-AU"/>
              </w:rPr>
              <w:t>13</w:t>
            </w:r>
          </w:p>
        </w:tc>
        <w:tc>
          <w:tcPr>
            <w:tcW w:w="3160" w:type="pct"/>
            <w:vAlign w:val="center"/>
          </w:tcPr>
          <w:p w:rsidR="00F05D99" w:rsidRDefault="00F05D99" w:rsidP="00C921D0">
            <w:pPr>
              <w:pStyle w:val="Title"/>
              <w:ind w:right="71"/>
              <w:jc w:val="left"/>
              <w:rPr>
                <w:rFonts w:asciiTheme="minorHAnsi" w:hAnsiTheme="minorHAnsi" w:cs="Arial"/>
                <w:b w:val="0"/>
                <w:sz w:val="20"/>
                <w:szCs w:val="20"/>
              </w:rPr>
            </w:pPr>
            <w:r w:rsidRPr="008767C9">
              <w:rPr>
                <w:rFonts w:asciiTheme="minorHAnsi" w:hAnsiTheme="minorHAnsi" w:cs="Arial"/>
                <w:sz w:val="20"/>
                <w:szCs w:val="20"/>
              </w:rPr>
              <w:t xml:space="preserve">Task 11: </w:t>
            </w:r>
            <w:r w:rsidRPr="00F05D99">
              <w:rPr>
                <w:rFonts w:asciiTheme="minorHAnsi" w:hAnsiTheme="minorHAnsi" w:cs="Arial"/>
                <w:b w:val="0"/>
                <w:sz w:val="20"/>
                <w:szCs w:val="20"/>
              </w:rPr>
              <w:t>Science inquiry (investigation) – Energy efficiency light bulbs</w:t>
            </w:r>
          </w:p>
          <w:p w:rsidR="002C18B9" w:rsidRPr="00F05D99" w:rsidRDefault="00A22298" w:rsidP="00C921D0">
            <w:pPr>
              <w:pStyle w:val="Title"/>
              <w:ind w:right="71"/>
              <w:jc w:val="left"/>
              <w:rPr>
                <w:rFonts w:asciiTheme="minorHAnsi" w:hAnsiTheme="minorHAnsi" w:cs="Arial"/>
                <w:b w:val="0"/>
                <w:sz w:val="20"/>
                <w:szCs w:val="20"/>
              </w:rPr>
            </w:pPr>
            <w:r>
              <w:rPr>
                <w:rFonts w:asciiTheme="minorHAnsi" w:hAnsiTheme="minorHAnsi" w:cs="Arial"/>
                <w:b w:val="0"/>
                <w:sz w:val="20"/>
                <w:szCs w:val="20"/>
              </w:rPr>
              <w:t>An investigation comparing the efficiency of different light bulbs</w:t>
            </w:r>
            <w:r w:rsidRPr="00F24811">
              <w:rPr>
                <w:rFonts w:asciiTheme="minorHAnsi" w:hAnsiTheme="minorHAnsi" w:cs="Arial"/>
                <w:b w:val="0"/>
                <w:sz w:val="20"/>
                <w:szCs w:val="20"/>
              </w:rPr>
              <w:t>. The investigation planning and conducting will be conducted in groups, with the written report to be prepared individually in class.</w:t>
            </w:r>
          </w:p>
        </w:tc>
      </w:tr>
      <w:tr w:rsidR="002C18B9" w:rsidRPr="00FC5727" w:rsidTr="00C921D0">
        <w:trPr>
          <w:trHeight w:val="20"/>
        </w:trPr>
        <w:tc>
          <w:tcPr>
            <w:tcW w:w="566" w:type="pct"/>
            <w:vMerge w:val="restart"/>
            <w:vAlign w:val="center"/>
          </w:tcPr>
          <w:p w:rsidR="002C18B9" w:rsidRPr="002850B9" w:rsidRDefault="002C18B9" w:rsidP="00C921D0">
            <w:pPr>
              <w:tabs>
                <w:tab w:val="left" w:pos="1440"/>
                <w:tab w:val="left" w:pos="4140"/>
                <w:tab w:val="left" w:pos="4800"/>
              </w:tabs>
              <w:jc w:val="center"/>
              <w:rPr>
                <w:rFonts w:asciiTheme="minorHAnsi" w:hAnsiTheme="minorHAnsi" w:cs="Arial"/>
                <w:sz w:val="20"/>
                <w:szCs w:val="20"/>
                <w:lang w:val="en-AU"/>
              </w:rPr>
            </w:pPr>
            <w:r w:rsidRPr="002850B9">
              <w:rPr>
                <w:rFonts w:asciiTheme="minorHAnsi" w:hAnsiTheme="minorHAnsi"/>
                <w:sz w:val="20"/>
                <w:szCs w:val="20"/>
              </w:rPr>
              <w:t xml:space="preserve">Extended </w:t>
            </w:r>
            <w:r>
              <w:rPr>
                <w:rFonts w:asciiTheme="minorHAnsi" w:hAnsiTheme="minorHAnsi"/>
                <w:sz w:val="20"/>
                <w:szCs w:val="20"/>
              </w:rPr>
              <w:br/>
            </w:r>
            <w:r w:rsidRPr="002850B9">
              <w:rPr>
                <w:rFonts w:asciiTheme="minorHAnsi" w:hAnsiTheme="minorHAnsi"/>
                <w:sz w:val="20"/>
                <w:szCs w:val="20"/>
              </w:rPr>
              <w:t>response</w:t>
            </w:r>
          </w:p>
        </w:tc>
        <w:tc>
          <w:tcPr>
            <w:tcW w:w="448" w:type="pct"/>
            <w:vMerge w:val="restart"/>
            <w:vAlign w:val="center"/>
          </w:tcPr>
          <w:p w:rsidR="002C18B9" w:rsidRPr="002850B9" w:rsidRDefault="002C18B9" w:rsidP="00C921D0">
            <w:pPr>
              <w:pStyle w:val="Title"/>
              <w:ind w:right="71"/>
              <w:rPr>
                <w:rFonts w:asciiTheme="minorHAnsi" w:hAnsiTheme="minorHAnsi" w:cs="Arial"/>
                <w:b w:val="0"/>
                <w:sz w:val="20"/>
                <w:szCs w:val="20"/>
                <w:lang w:val="en-AU"/>
              </w:rPr>
            </w:pPr>
            <w:r w:rsidRPr="002850B9">
              <w:rPr>
                <w:rFonts w:asciiTheme="minorHAnsi" w:hAnsiTheme="minorHAnsi" w:cs="Arial"/>
                <w:b w:val="0"/>
                <w:bCs w:val="0"/>
                <w:sz w:val="20"/>
                <w:szCs w:val="20"/>
              </w:rPr>
              <w:t>10</w:t>
            </w:r>
            <w:r w:rsidRPr="002850B9">
              <w:rPr>
                <w:rFonts w:asciiTheme="minorHAnsi" w:hAnsiTheme="minorHAnsi" w:cs="Arial"/>
                <w:b w:val="0"/>
                <w:sz w:val="20"/>
                <w:szCs w:val="20"/>
              </w:rPr>
              <w:t>%</w:t>
            </w: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2850B9">
              <w:rPr>
                <w:rFonts w:asciiTheme="minorHAnsi" w:hAnsiTheme="minorHAnsi" w:cs="Arial"/>
                <w:b w:val="0"/>
                <w:bCs w:val="0"/>
                <w:sz w:val="20"/>
                <w:szCs w:val="20"/>
              </w:rPr>
              <w:t>%</w:t>
            </w:r>
          </w:p>
        </w:tc>
        <w:tc>
          <w:tcPr>
            <w:tcW w:w="377" w:type="pct"/>
            <w:vAlign w:val="center"/>
          </w:tcPr>
          <w:p w:rsidR="002C18B9" w:rsidRPr="00FC5727" w:rsidRDefault="002C18B9" w:rsidP="00C921D0">
            <w:pPr>
              <w:pStyle w:val="Title"/>
              <w:jc w:val="left"/>
              <w:rPr>
                <w:rFonts w:asciiTheme="minorHAnsi" w:hAnsiTheme="minorHAnsi" w:cs="Arial"/>
                <w:b w:val="0"/>
                <w:sz w:val="20"/>
                <w:szCs w:val="20"/>
              </w:rPr>
            </w:pPr>
            <w:r>
              <w:rPr>
                <w:rFonts w:asciiTheme="minorHAnsi" w:hAnsiTheme="minorHAnsi" w:cs="Arial"/>
                <w:b w:val="0"/>
                <w:sz w:val="20"/>
                <w:szCs w:val="20"/>
              </w:rPr>
              <w:t xml:space="preserve">Semester 1 Week </w:t>
            </w:r>
            <w:r w:rsidR="00F702DE">
              <w:rPr>
                <w:rFonts w:asciiTheme="minorHAnsi" w:hAnsiTheme="minorHAnsi" w:cs="Arial"/>
                <w:b w:val="0"/>
                <w:sz w:val="20"/>
                <w:szCs w:val="20"/>
              </w:rPr>
              <w:t>12</w:t>
            </w:r>
          </w:p>
        </w:tc>
        <w:tc>
          <w:tcPr>
            <w:tcW w:w="3160" w:type="pct"/>
            <w:vAlign w:val="center"/>
          </w:tcPr>
          <w:p w:rsidR="002C18B9" w:rsidRDefault="002C18B9" w:rsidP="00C921D0">
            <w:pPr>
              <w:pStyle w:val="Title"/>
              <w:ind w:right="71"/>
              <w:jc w:val="left"/>
              <w:rPr>
                <w:rFonts w:asciiTheme="minorHAnsi" w:hAnsiTheme="minorHAnsi" w:cs="Arial"/>
                <w:b w:val="0"/>
                <w:sz w:val="20"/>
                <w:szCs w:val="20"/>
              </w:rPr>
            </w:pPr>
            <w:r>
              <w:rPr>
                <w:rFonts w:asciiTheme="minorHAnsi" w:hAnsiTheme="minorHAnsi" w:cs="Arial"/>
                <w:sz w:val="20"/>
                <w:szCs w:val="20"/>
              </w:rPr>
              <w:t xml:space="preserve">Task </w:t>
            </w:r>
            <w:r w:rsidR="00F702DE">
              <w:rPr>
                <w:rFonts w:asciiTheme="minorHAnsi" w:hAnsiTheme="minorHAnsi" w:cs="Arial"/>
                <w:sz w:val="20"/>
                <w:szCs w:val="20"/>
              </w:rPr>
              <w:t>4</w:t>
            </w:r>
            <w:r>
              <w:rPr>
                <w:rFonts w:asciiTheme="minorHAnsi" w:hAnsiTheme="minorHAnsi" w:cs="Arial"/>
                <w:sz w:val="20"/>
                <w:szCs w:val="20"/>
              </w:rPr>
              <w:t xml:space="preserve">: </w:t>
            </w:r>
            <w:r>
              <w:rPr>
                <w:rFonts w:asciiTheme="minorHAnsi" w:hAnsiTheme="minorHAnsi" w:cs="Arial"/>
                <w:b w:val="0"/>
                <w:sz w:val="20"/>
                <w:szCs w:val="20"/>
              </w:rPr>
              <w:t>Extended response – Water treatment</w:t>
            </w:r>
          </w:p>
          <w:p w:rsidR="002C18B9" w:rsidRDefault="00F702DE" w:rsidP="00C921D0">
            <w:pPr>
              <w:pStyle w:val="Title"/>
              <w:ind w:right="71"/>
              <w:jc w:val="left"/>
              <w:rPr>
                <w:rFonts w:asciiTheme="minorHAnsi" w:hAnsiTheme="minorHAnsi" w:cs="Arial"/>
                <w:b w:val="0"/>
                <w:sz w:val="20"/>
                <w:szCs w:val="20"/>
              </w:rPr>
            </w:pPr>
            <w:r>
              <w:rPr>
                <w:rFonts w:asciiTheme="minorHAnsi" w:hAnsiTheme="minorHAnsi" w:cs="Arial"/>
                <w:b w:val="0"/>
                <w:sz w:val="20"/>
                <w:szCs w:val="20"/>
              </w:rPr>
              <w:t xml:space="preserve">A research activity requiring the viewing of articles or videos relating to water treatment. </w:t>
            </w:r>
          </w:p>
          <w:p w:rsidR="00F702DE" w:rsidRPr="00A64257" w:rsidRDefault="00F702DE" w:rsidP="00C921D0">
            <w:pPr>
              <w:pStyle w:val="Title"/>
              <w:ind w:right="71"/>
              <w:jc w:val="left"/>
              <w:rPr>
                <w:rFonts w:asciiTheme="minorHAnsi" w:hAnsiTheme="minorHAnsi" w:cs="Arial"/>
                <w:b w:val="0"/>
                <w:sz w:val="20"/>
                <w:szCs w:val="20"/>
              </w:rPr>
            </w:pPr>
            <w:r w:rsidRPr="001E7FF5">
              <w:rPr>
                <w:rFonts w:asciiTheme="minorHAnsi" w:hAnsiTheme="minorHAnsi" w:cs="Arial"/>
                <w:b w:val="0"/>
                <w:sz w:val="20"/>
                <w:szCs w:val="20"/>
              </w:rPr>
              <w:t xml:space="preserve">A task involving the interpretation and evaluation of informational text and video related to </w:t>
            </w:r>
            <w:r>
              <w:rPr>
                <w:rFonts w:asciiTheme="minorHAnsi" w:hAnsiTheme="minorHAnsi" w:cs="Arial"/>
                <w:b w:val="0"/>
                <w:sz w:val="20"/>
                <w:szCs w:val="20"/>
              </w:rPr>
              <w:t>water treatment</w:t>
            </w:r>
            <w:r w:rsidRPr="001E7FF5">
              <w:rPr>
                <w:rFonts w:asciiTheme="minorHAnsi" w:hAnsiTheme="minorHAnsi" w:cs="Arial"/>
                <w:b w:val="0"/>
                <w:sz w:val="20"/>
                <w:szCs w:val="20"/>
              </w:rPr>
              <w:t xml:space="preserve">. </w:t>
            </w:r>
            <w:r>
              <w:rPr>
                <w:rFonts w:asciiTheme="minorHAnsi" w:hAnsiTheme="minorHAnsi" w:cs="Arial"/>
                <w:b w:val="0"/>
                <w:sz w:val="20"/>
                <w:szCs w:val="20"/>
              </w:rPr>
              <w:t>Annotated copies of the articles and notes from viewing the videos will be us</w:t>
            </w:r>
            <w:r w:rsidR="00B21B97">
              <w:rPr>
                <w:rFonts w:asciiTheme="minorHAnsi" w:hAnsiTheme="minorHAnsi" w:cs="Arial"/>
                <w:b w:val="0"/>
                <w:sz w:val="20"/>
                <w:szCs w:val="20"/>
              </w:rPr>
              <w:t>ed to complete an individual in-</w:t>
            </w:r>
            <w:r>
              <w:rPr>
                <w:rFonts w:asciiTheme="minorHAnsi" w:hAnsiTheme="minorHAnsi" w:cs="Arial"/>
                <w:b w:val="0"/>
                <w:sz w:val="20"/>
                <w:szCs w:val="20"/>
              </w:rPr>
              <w:t>class task.</w:t>
            </w:r>
          </w:p>
        </w:tc>
      </w:tr>
      <w:tr w:rsidR="002C18B9" w:rsidRPr="00FC5727" w:rsidTr="00C921D0">
        <w:trPr>
          <w:trHeight w:val="20"/>
        </w:trPr>
        <w:tc>
          <w:tcPr>
            <w:tcW w:w="566" w:type="pct"/>
            <w:vMerge/>
            <w:vAlign w:val="center"/>
          </w:tcPr>
          <w:p w:rsidR="002C18B9" w:rsidRPr="002850B9" w:rsidRDefault="002C18B9" w:rsidP="00C921D0">
            <w:pPr>
              <w:rPr>
                <w:rFonts w:asciiTheme="minorHAnsi" w:hAnsiTheme="minorHAnsi" w:cs="Arial"/>
                <w:sz w:val="20"/>
                <w:szCs w:val="20"/>
                <w:lang w:val="en-AU"/>
              </w:rPr>
            </w:pPr>
          </w:p>
        </w:tc>
        <w:tc>
          <w:tcPr>
            <w:tcW w:w="448" w:type="pct"/>
            <w:vMerge/>
            <w:vAlign w:val="center"/>
          </w:tcPr>
          <w:p w:rsidR="002C18B9" w:rsidRPr="002850B9" w:rsidRDefault="002C18B9" w:rsidP="00C921D0">
            <w:pPr>
              <w:pStyle w:val="Title"/>
              <w:ind w:right="71"/>
              <w:rPr>
                <w:rFonts w:asciiTheme="minorHAnsi" w:hAnsiTheme="minorHAnsi" w:cs="Arial"/>
                <w:b w:val="0"/>
                <w:sz w:val="20"/>
                <w:szCs w:val="20"/>
              </w:rPr>
            </w:pP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sidRPr="002850B9">
              <w:rPr>
                <w:rFonts w:asciiTheme="minorHAnsi" w:hAnsiTheme="minorHAnsi" w:cs="Arial"/>
                <w:b w:val="0"/>
                <w:bCs w:val="0"/>
                <w:sz w:val="20"/>
                <w:szCs w:val="20"/>
              </w:rPr>
              <w:t>5%</w:t>
            </w:r>
          </w:p>
        </w:tc>
        <w:tc>
          <w:tcPr>
            <w:tcW w:w="377" w:type="pct"/>
            <w:vAlign w:val="center"/>
          </w:tcPr>
          <w:p w:rsidR="002C18B9" w:rsidRDefault="002C18B9" w:rsidP="00C921D0">
            <w:pPr>
              <w:pStyle w:val="Title"/>
              <w:jc w:val="left"/>
              <w:rPr>
                <w:rFonts w:asciiTheme="minorHAnsi" w:hAnsiTheme="minorHAnsi" w:cs="Arial"/>
                <w:b w:val="0"/>
                <w:sz w:val="20"/>
                <w:szCs w:val="20"/>
              </w:rPr>
            </w:pPr>
            <w:r>
              <w:rPr>
                <w:rFonts w:asciiTheme="minorHAnsi" w:hAnsiTheme="minorHAnsi" w:cs="Arial"/>
                <w:b w:val="0"/>
                <w:sz w:val="20"/>
                <w:szCs w:val="20"/>
              </w:rPr>
              <w:t>Semester 2 Week</w:t>
            </w:r>
            <w:r w:rsidR="00D658E6">
              <w:rPr>
                <w:rFonts w:asciiTheme="minorHAnsi" w:hAnsiTheme="minorHAnsi" w:cs="Arial"/>
                <w:b w:val="0"/>
                <w:sz w:val="20"/>
                <w:szCs w:val="20"/>
              </w:rPr>
              <w:t>s</w:t>
            </w:r>
            <w:r>
              <w:rPr>
                <w:rFonts w:asciiTheme="minorHAnsi" w:hAnsiTheme="minorHAnsi" w:cs="Arial"/>
                <w:b w:val="0"/>
                <w:sz w:val="20"/>
                <w:szCs w:val="20"/>
              </w:rPr>
              <w:t xml:space="preserve"> </w:t>
            </w:r>
            <w:r w:rsidR="00D658E6">
              <w:rPr>
                <w:rFonts w:asciiTheme="minorHAnsi" w:hAnsiTheme="minorHAnsi" w:cs="Arial"/>
                <w:b w:val="0"/>
                <w:sz w:val="20"/>
                <w:szCs w:val="20"/>
              </w:rPr>
              <w:t>3–4</w:t>
            </w:r>
          </w:p>
        </w:tc>
        <w:tc>
          <w:tcPr>
            <w:tcW w:w="3160" w:type="pct"/>
            <w:vAlign w:val="center"/>
          </w:tcPr>
          <w:p w:rsidR="002C18B9" w:rsidRDefault="002C18B9" w:rsidP="00C921D0">
            <w:pPr>
              <w:pStyle w:val="Title"/>
              <w:ind w:right="71"/>
              <w:jc w:val="left"/>
              <w:rPr>
                <w:rFonts w:asciiTheme="minorHAnsi" w:hAnsiTheme="minorHAnsi" w:cs="Arial"/>
                <w:b w:val="0"/>
                <w:sz w:val="20"/>
                <w:szCs w:val="20"/>
                <w:lang w:val="en-AU"/>
              </w:rPr>
            </w:pPr>
            <w:r w:rsidRPr="004C0E62">
              <w:rPr>
                <w:rFonts w:asciiTheme="minorHAnsi" w:hAnsiTheme="minorHAnsi" w:cs="Arial"/>
                <w:sz w:val="20"/>
                <w:szCs w:val="20"/>
                <w:lang w:val="en-AU"/>
              </w:rPr>
              <w:t>Task</w:t>
            </w:r>
            <w:r w:rsidR="00880606">
              <w:rPr>
                <w:rFonts w:asciiTheme="minorHAnsi" w:hAnsiTheme="minorHAnsi" w:cs="Arial"/>
                <w:sz w:val="20"/>
                <w:szCs w:val="20"/>
                <w:lang w:val="en-AU"/>
              </w:rPr>
              <w:t xml:space="preserve"> 7</w:t>
            </w:r>
            <w:r w:rsidRPr="004C0E62">
              <w:rPr>
                <w:rFonts w:asciiTheme="minorHAnsi" w:hAnsiTheme="minorHAnsi" w:cs="Arial"/>
                <w:sz w:val="20"/>
                <w:szCs w:val="20"/>
                <w:lang w:val="en-AU"/>
              </w:rPr>
              <w:t>:</w:t>
            </w:r>
            <w:r w:rsidRPr="004C0E62">
              <w:rPr>
                <w:rFonts w:asciiTheme="minorHAnsi" w:hAnsiTheme="minorHAnsi" w:cs="Arial"/>
                <w:b w:val="0"/>
                <w:sz w:val="20"/>
                <w:szCs w:val="20"/>
                <w:lang w:val="en-AU"/>
              </w:rPr>
              <w:t xml:space="preserve"> Extended response – </w:t>
            </w:r>
            <w:r w:rsidR="004C0E62" w:rsidRPr="004C0E62">
              <w:rPr>
                <w:rFonts w:asciiTheme="minorHAnsi" w:hAnsiTheme="minorHAnsi" w:cs="Arial"/>
                <w:b w:val="0"/>
                <w:sz w:val="20"/>
                <w:szCs w:val="20"/>
                <w:lang w:val="en-AU"/>
              </w:rPr>
              <w:t>Vehicle engine design</w:t>
            </w:r>
          </w:p>
          <w:p w:rsidR="004C0E62" w:rsidRDefault="004C0E62" w:rsidP="00C921D0">
            <w:pPr>
              <w:pStyle w:val="Title"/>
              <w:ind w:right="71"/>
              <w:jc w:val="left"/>
              <w:rPr>
                <w:rFonts w:asciiTheme="minorHAnsi" w:hAnsiTheme="minorHAnsi" w:cs="Arial"/>
                <w:sz w:val="20"/>
                <w:szCs w:val="20"/>
              </w:rPr>
            </w:pPr>
            <w:r>
              <w:rPr>
                <w:rFonts w:asciiTheme="minorHAnsi" w:hAnsiTheme="minorHAnsi" w:cs="Arial"/>
                <w:b w:val="0"/>
                <w:sz w:val="20"/>
                <w:szCs w:val="20"/>
              </w:rPr>
              <w:t xml:space="preserve">A research task culminating in the production of a scientific poster </w:t>
            </w:r>
            <w:r w:rsidR="00880606">
              <w:rPr>
                <w:rFonts w:asciiTheme="minorHAnsi" w:hAnsiTheme="minorHAnsi" w:cs="Arial"/>
                <w:b w:val="0"/>
                <w:sz w:val="20"/>
                <w:szCs w:val="20"/>
              </w:rPr>
              <w:t>and presentation</w:t>
            </w:r>
            <w:r>
              <w:rPr>
                <w:rFonts w:asciiTheme="minorHAnsi" w:hAnsiTheme="minorHAnsi" w:cs="Arial"/>
                <w:b w:val="0"/>
                <w:sz w:val="20"/>
                <w:szCs w:val="20"/>
              </w:rPr>
              <w:t xml:space="preserve"> to the class on a selected </w:t>
            </w:r>
            <w:r w:rsidR="00880606">
              <w:rPr>
                <w:rFonts w:asciiTheme="minorHAnsi" w:hAnsiTheme="minorHAnsi" w:cs="Arial"/>
                <w:b w:val="0"/>
                <w:sz w:val="20"/>
                <w:szCs w:val="20"/>
              </w:rPr>
              <w:t>engine design using an alternative fuel</w:t>
            </w:r>
            <w:r>
              <w:rPr>
                <w:rFonts w:asciiTheme="minorHAnsi" w:hAnsiTheme="minorHAnsi" w:cs="Arial"/>
                <w:b w:val="0"/>
                <w:sz w:val="20"/>
                <w:szCs w:val="20"/>
              </w:rPr>
              <w:t xml:space="preserve">. </w:t>
            </w:r>
            <w:r w:rsidRPr="001E7FF5">
              <w:rPr>
                <w:rFonts w:asciiTheme="minorHAnsi" w:hAnsiTheme="minorHAnsi" w:cs="Arial"/>
                <w:b w:val="0"/>
                <w:sz w:val="20"/>
                <w:szCs w:val="20"/>
              </w:rPr>
              <w:t>This is an individual task completed during class time.</w:t>
            </w:r>
          </w:p>
        </w:tc>
      </w:tr>
      <w:tr w:rsidR="002C18B9" w:rsidRPr="00FC5727" w:rsidTr="00C921D0">
        <w:trPr>
          <w:trHeight w:val="20"/>
        </w:trPr>
        <w:tc>
          <w:tcPr>
            <w:tcW w:w="566" w:type="pct"/>
            <w:vMerge w:val="restart"/>
            <w:vAlign w:val="center"/>
          </w:tcPr>
          <w:p w:rsidR="002C18B9" w:rsidRPr="002850B9" w:rsidRDefault="002C18B9" w:rsidP="00C921D0">
            <w:pPr>
              <w:tabs>
                <w:tab w:val="left" w:pos="1440"/>
                <w:tab w:val="left" w:pos="4140"/>
                <w:tab w:val="left" w:pos="4800"/>
              </w:tabs>
              <w:jc w:val="center"/>
              <w:rPr>
                <w:rFonts w:asciiTheme="minorHAnsi" w:hAnsiTheme="minorHAnsi" w:cs="Arial"/>
                <w:sz w:val="20"/>
                <w:szCs w:val="20"/>
                <w:lang w:val="en-AU"/>
              </w:rPr>
            </w:pPr>
            <w:r w:rsidRPr="002850B9">
              <w:rPr>
                <w:rFonts w:asciiTheme="minorHAnsi" w:hAnsiTheme="minorHAnsi"/>
                <w:sz w:val="20"/>
                <w:szCs w:val="20"/>
              </w:rPr>
              <w:t>Test</w:t>
            </w:r>
          </w:p>
        </w:tc>
        <w:tc>
          <w:tcPr>
            <w:tcW w:w="448" w:type="pct"/>
            <w:vMerge w:val="restart"/>
            <w:vAlign w:val="center"/>
          </w:tcPr>
          <w:p w:rsidR="002C18B9" w:rsidRPr="002850B9" w:rsidRDefault="002C18B9" w:rsidP="00C921D0">
            <w:pPr>
              <w:ind w:right="71"/>
              <w:jc w:val="center"/>
              <w:rPr>
                <w:rFonts w:asciiTheme="minorHAnsi" w:hAnsiTheme="minorHAnsi" w:cs="Arial"/>
                <w:sz w:val="20"/>
                <w:szCs w:val="20"/>
                <w:lang w:val="en-AU"/>
              </w:rPr>
            </w:pPr>
            <w:r w:rsidRPr="002850B9">
              <w:rPr>
                <w:rFonts w:asciiTheme="minorHAnsi" w:hAnsiTheme="minorHAnsi" w:cs="Arial"/>
                <w:bCs/>
                <w:sz w:val="20"/>
                <w:szCs w:val="20"/>
                <w:lang w:eastAsia="en-US"/>
              </w:rPr>
              <w:t>25%</w:t>
            </w: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sidRPr="002850B9">
              <w:rPr>
                <w:rFonts w:asciiTheme="minorHAnsi" w:hAnsiTheme="minorHAnsi" w:cs="Arial"/>
                <w:b w:val="0"/>
                <w:bCs w:val="0"/>
                <w:sz w:val="20"/>
                <w:szCs w:val="20"/>
              </w:rPr>
              <w:t>5%</w:t>
            </w:r>
          </w:p>
        </w:tc>
        <w:tc>
          <w:tcPr>
            <w:tcW w:w="377" w:type="pct"/>
            <w:vAlign w:val="center"/>
          </w:tcPr>
          <w:p w:rsidR="002C18B9" w:rsidRPr="00FC5727" w:rsidRDefault="002C18B9" w:rsidP="00C921D0">
            <w:pPr>
              <w:rPr>
                <w:rFonts w:asciiTheme="minorHAnsi" w:hAnsiTheme="minorHAnsi" w:cs="Arial"/>
                <w:sz w:val="20"/>
                <w:szCs w:val="20"/>
                <w:lang w:val="en-AU"/>
              </w:rPr>
            </w:pPr>
            <w:r>
              <w:rPr>
                <w:rFonts w:asciiTheme="minorHAnsi" w:hAnsiTheme="minorHAnsi" w:cs="Arial"/>
                <w:sz w:val="20"/>
                <w:szCs w:val="20"/>
                <w:lang w:val="en-AU"/>
              </w:rPr>
              <w:t xml:space="preserve">Semester 1 Week </w:t>
            </w:r>
            <w:r w:rsidR="00A67089">
              <w:rPr>
                <w:rFonts w:asciiTheme="minorHAnsi" w:hAnsiTheme="minorHAnsi" w:cs="Arial"/>
                <w:sz w:val="20"/>
                <w:szCs w:val="20"/>
                <w:lang w:val="en-AU"/>
              </w:rPr>
              <w:t>10</w:t>
            </w:r>
          </w:p>
        </w:tc>
        <w:tc>
          <w:tcPr>
            <w:tcW w:w="3160" w:type="pct"/>
            <w:vAlign w:val="center"/>
          </w:tcPr>
          <w:p w:rsidR="002C18B9" w:rsidRDefault="002C18B9" w:rsidP="00C921D0">
            <w:pPr>
              <w:pStyle w:val="Title"/>
              <w:ind w:right="71"/>
              <w:jc w:val="left"/>
              <w:rPr>
                <w:rFonts w:asciiTheme="minorHAnsi" w:hAnsiTheme="minorHAnsi" w:cs="Arial"/>
                <w:b w:val="0"/>
                <w:sz w:val="20"/>
                <w:szCs w:val="20"/>
                <w:lang w:val="en-AU"/>
              </w:rPr>
            </w:pPr>
            <w:r>
              <w:rPr>
                <w:rFonts w:asciiTheme="minorHAnsi" w:hAnsiTheme="minorHAnsi" w:cs="Arial"/>
                <w:sz w:val="20"/>
                <w:szCs w:val="20"/>
                <w:lang w:val="en-AU"/>
              </w:rPr>
              <w:t xml:space="preserve">Task </w:t>
            </w:r>
            <w:r w:rsidR="00F702DE">
              <w:rPr>
                <w:rFonts w:asciiTheme="minorHAnsi" w:hAnsiTheme="minorHAnsi" w:cs="Arial"/>
                <w:sz w:val="20"/>
                <w:szCs w:val="20"/>
                <w:lang w:val="en-AU"/>
              </w:rPr>
              <w:t>3</w:t>
            </w:r>
            <w:r w:rsidRPr="008226C6">
              <w:rPr>
                <w:rFonts w:asciiTheme="minorHAnsi" w:hAnsiTheme="minorHAnsi" w:cs="Arial"/>
                <w:sz w:val="20"/>
                <w:szCs w:val="20"/>
                <w:lang w:val="en-AU"/>
              </w:rPr>
              <w:t>:</w:t>
            </w:r>
            <w:r>
              <w:rPr>
                <w:rFonts w:asciiTheme="minorHAnsi" w:hAnsiTheme="minorHAnsi" w:cs="Arial"/>
                <w:b w:val="0"/>
                <w:sz w:val="20"/>
                <w:szCs w:val="20"/>
                <w:lang w:val="en-AU"/>
              </w:rPr>
              <w:t xml:space="preserve"> Test – </w:t>
            </w:r>
            <w:r w:rsidR="00A67089">
              <w:rPr>
                <w:rFonts w:asciiTheme="minorHAnsi" w:hAnsiTheme="minorHAnsi" w:cs="Arial"/>
                <w:b w:val="0"/>
                <w:sz w:val="20"/>
                <w:szCs w:val="20"/>
                <w:lang w:val="en-AU"/>
              </w:rPr>
              <w:t xml:space="preserve">Importance </w:t>
            </w:r>
            <w:r>
              <w:rPr>
                <w:rFonts w:asciiTheme="minorHAnsi" w:hAnsiTheme="minorHAnsi" w:cs="Arial"/>
                <w:b w:val="0"/>
                <w:sz w:val="20"/>
                <w:szCs w:val="20"/>
                <w:lang w:val="en-AU"/>
              </w:rPr>
              <w:t>of water and aquatic ecosystems</w:t>
            </w:r>
          </w:p>
          <w:p w:rsidR="002C18B9" w:rsidRPr="008226C6" w:rsidRDefault="002C18B9" w:rsidP="00C921D0">
            <w:pPr>
              <w:pStyle w:val="Title"/>
              <w:ind w:right="71"/>
              <w:jc w:val="left"/>
              <w:rPr>
                <w:rFonts w:asciiTheme="minorHAnsi" w:hAnsiTheme="minorHAnsi" w:cs="Arial"/>
                <w:b w:val="0"/>
                <w:sz w:val="20"/>
                <w:szCs w:val="20"/>
                <w:lang w:val="en-AU"/>
              </w:rPr>
            </w:pPr>
            <w:r w:rsidRPr="006307B3">
              <w:rPr>
                <w:rFonts w:asciiTheme="minorHAnsi" w:hAnsiTheme="minorHAnsi" w:cs="Arial"/>
                <w:b w:val="0"/>
                <w:sz w:val="20"/>
                <w:szCs w:val="20"/>
              </w:rPr>
              <w:t>Tes</w:t>
            </w:r>
            <w:r w:rsidRPr="00D8452B">
              <w:rPr>
                <w:rFonts w:asciiTheme="minorHAnsi" w:hAnsiTheme="minorHAnsi" w:cs="Arial"/>
                <w:b w:val="0"/>
                <w:sz w:val="20"/>
                <w:szCs w:val="20"/>
              </w:rPr>
              <w:t xml:space="preserve">t consisting of </w:t>
            </w:r>
            <w:r w:rsidR="00F702DE">
              <w:rPr>
                <w:rFonts w:asciiTheme="minorHAnsi" w:hAnsiTheme="minorHAnsi" w:cs="Arial"/>
                <w:b w:val="0"/>
                <w:sz w:val="20"/>
                <w:szCs w:val="20"/>
              </w:rPr>
              <w:t>10</w:t>
            </w:r>
            <w:r w:rsidR="00B21B97">
              <w:rPr>
                <w:rFonts w:asciiTheme="minorHAnsi" w:hAnsiTheme="minorHAnsi" w:cs="Arial"/>
                <w:b w:val="0"/>
                <w:sz w:val="20"/>
                <w:szCs w:val="20"/>
              </w:rPr>
              <w:t xml:space="preserve"> multiple-</w:t>
            </w:r>
            <w:r w:rsidRPr="00D8452B">
              <w:rPr>
                <w:rFonts w:asciiTheme="minorHAnsi" w:hAnsiTheme="minorHAnsi" w:cs="Arial"/>
                <w:b w:val="0"/>
                <w:sz w:val="20"/>
                <w:szCs w:val="20"/>
              </w:rPr>
              <w:t xml:space="preserve">choice questions, </w:t>
            </w:r>
            <w:r>
              <w:rPr>
                <w:rFonts w:asciiTheme="minorHAnsi" w:hAnsiTheme="minorHAnsi" w:cs="Arial"/>
                <w:b w:val="0"/>
                <w:sz w:val="20"/>
                <w:szCs w:val="20"/>
              </w:rPr>
              <w:t>2</w:t>
            </w:r>
            <w:r w:rsidR="00B21B97">
              <w:rPr>
                <w:rFonts w:asciiTheme="minorHAnsi" w:hAnsiTheme="minorHAnsi" w:cs="Arial"/>
                <w:b w:val="0"/>
                <w:sz w:val="20"/>
                <w:szCs w:val="20"/>
              </w:rPr>
              <w:t>–</w:t>
            </w:r>
            <w:r>
              <w:rPr>
                <w:rFonts w:asciiTheme="minorHAnsi" w:hAnsiTheme="minorHAnsi" w:cs="Arial"/>
                <w:b w:val="0"/>
                <w:sz w:val="20"/>
                <w:szCs w:val="20"/>
              </w:rPr>
              <w:t>3</w:t>
            </w:r>
            <w:r w:rsidRPr="00D8452B">
              <w:rPr>
                <w:rFonts w:asciiTheme="minorHAnsi" w:hAnsiTheme="minorHAnsi" w:cs="Arial"/>
                <w:b w:val="0"/>
                <w:sz w:val="20"/>
                <w:szCs w:val="20"/>
              </w:rPr>
              <w:t xml:space="preserve"> short answer questions and one extended answer question.</w:t>
            </w:r>
          </w:p>
        </w:tc>
      </w:tr>
      <w:tr w:rsidR="002C18B9" w:rsidRPr="00FC5727" w:rsidTr="00C921D0">
        <w:trPr>
          <w:trHeight w:val="20"/>
        </w:trPr>
        <w:tc>
          <w:tcPr>
            <w:tcW w:w="566" w:type="pct"/>
            <w:vMerge/>
            <w:vAlign w:val="center"/>
          </w:tcPr>
          <w:p w:rsidR="002C18B9" w:rsidRPr="002850B9" w:rsidRDefault="002C18B9" w:rsidP="00C921D0">
            <w:pPr>
              <w:rPr>
                <w:rFonts w:asciiTheme="minorHAnsi" w:hAnsiTheme="minorHAnsi" w:cs="Arial"/>
                <w:sz w:val="20"/>
                <w:szCs w:val="20"/>
                <w:lang w:val="en-US" w:eastAsia="en-US"/>
              </w:rPr>
            </w:pPr>
          </w:p>
        </w:tc>
        <w:tc>
          <w:tcPr>
            <w:tcW w:w="448" w:type="pct"/>
            <w:vMerge/>
          </w:tcPr>
          <w:p w:rsidR="002C18B9" w:rsidRPr="002850B9" w:rsidRDefault="002C18B9" w:rsidP="00C921D0">
            <w:pPr>
              <w:rPr>
                <w:rFonts w:asciiTheme="minorHAnsi" w:hAnsiTheme="minorHAnsi" w:cs="Arial"/>
                <w:sz w:val="20"/>
                <w:szCs w:val="20"/>
                <w:lang w:val="en-AU"/>
              </w:rPr>
            </w:pP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sidRPr="002850B9">
              <w:rPr>
                <w:rFonts w:asciiTheme="minorHAnsi" w:hAnsiTheme="minorHAnsi" w:cs="Arial"/>
                <w:b w:val="0"/>
                <w:bCs w:val="0"/>
                <w:sz w:val="20"/>
                <w:szCs w:val="20"/>
              </w:rPr>
              <w:t>5%</w:t>
            </w:r>
          </w:p>
        </w:tc>
        <w:tc>
          <w:tcPr>
            <w:tcW w:w="377" w:type="pct"/>
            <w:vAlign w:val="center"/>
          </w:tcPr>
          <w:p w:rsidR="002C18B9" w:rsidRPr="00FC5727" w:rsidRDefault="002C18B9" w:rsidP="00C921D0">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 Week 14</w:t>
            </w:r>
          </w:p>
        </w:tc>
        <w:tc>
          <w:tcPr>
            <w:tcW w:w="3160" w:type="pct"/>
            <w:vAlign w:val="center"/>
          </w:tcPr>
          <w:p w:rsidR="002C18B9" w:rsidRDefault="002C18B9" w:rsidP="00C921D0">
            <w:pPr>
              <w:pStyle w:val="Title"/>
              <w:ind w:right="71"/>
              <w:jc w:val="left"/>
              <w:rPr>
                <w:rFonts w:asciiTheme="minorHAnsi" w:hAnsiTheme="minorHAnsi" w:cs="Arial"/>
                <w:b w:val="0"/>
                <w:sz w:val="20"/>
                <w:szCs w:val="20"/>
                <w:lang w:val="en-AU"/>
              </w:rPr>
            </w:pPr>
            <w:r>
              <w:rPr>
                <w:rFonts w:asciiTheme="minorHAnsi" w:hAnsiTheme="minorHAnsi" w:cs="Arial"/>
                <w:sz w:val="20"/>
                <w:szCs w:val="20"/>
                <w:lang w:val="en-AU"/>
              </w:rPr>
              <w:t xml:space="preserve">Task </w:t>
            </w:r>
            <w:r w:rsidR="00F702DE">
              <w:rPr>
                <w:rFonts w:asciiTheme="minorHAnsi" w:hAnsiTheme="minorHAnsi" w:cs="Arial"/>
                <w:sz w:val="20"/>
                <w:szCs w:val="20"/>
                <w:lang w:val="en-AU"/>
              </w:rPr>
              <w:t>5</w:t>
            </w:r>
            <w:r w:rsidRPr="00A64257">
              <w:rPr>
                <w:rFonts w:asciiTheme="minorHAnsi" w:hAnsiTheme="minorHAnsi" w:cs="Arial"/>
                <w:sz w:val="20"/>
                <w:szCs w:val="20"/>
                <w:lang w:val="en-AU"/>
              </w:rPr>
              <w:t xml:space="preserve">: </w:t>
            </w:r>
            <w:r>
              <w:rPr>
                <w:rFonts w:asciiTheme="minorHAnsi" w:hAnsiTheme="minorHAnsi" w:cs="Arial"/>
                <w:b w:val="0"/>
                <w:sz w:val="20"/>
                <w:szCs w:val="20"/>
                <w:lang w:val="en-AU"/>
              </w:rPr>
              <w:t xml:space="preserve">Test – Water </w:t>
            </w:r>
            <w:r w:rsidR="00AA7039">
              <w:rPr>
                <w:rFonts w:asciiTheme="minorHAnsi" w:hAnsiTheme="minorHAnsi" w:cs="Arial"/>
                <w:b w:val="0"/>
                <w:sz w:val="20"/>
                <w:szCs w:val="20"/>
                <w:lang w:val="en-AU"/>
              </w:rPr>
              <w:t>re</w:t>
            </w:r>
            <w:r>
              <w:rPr>
                <w:rFonts w:asciiTheme="minorHAnsi" w:hAnsiTheme="minorHAnsi" w:cs="Arial"/>
                <w:b w:val="0"/>
                <w:sz w:val="20"/>
                <w:szCs w:val="20"/>
                <w:lang w:val="en-AU"/>
              </w:rPr>
              <w:t>sources and sustainability</w:t>
            </w:r>
          </w:p>
          <w:p w:rsidR="002C18B9" w:rsidRPr="00FC5727" w:rsidRDefault="00F702DE" w:rsidP="00C921D0">
            <w:pPr>
              <w:pStyle w:val="Title"/>
              <w:ind w:right="71"/>
              <w:jc w:val="left"/>
              <w:rPr>
                <w:rFonts w:asciiTheme="minorHAnsi" w:hAnsiTheme="minorHAnsi" w:cs="Arial"/>
                <w:sz w:val="20"/>
                <w:szCs w:val="20"/>
                <w:lang w:val="en-AU"/>
              </w:rPr>
            </w:pPr>
            <w:r w:rsidRPr="006307B3">
              <w:rPr>
                <w:rFonts w:asciiTheme="minorHAnsi" w:hAnsiTheme="minorHAnsi" w:cs="Arial"/>
                <w:b w:val="0"/>
                <w:sz w:val="20"/>
                <w:szCs w:val="20"/>
              </w:rPr>
              <w:t>Tes</w:t>
            </w:r>
            <w:r w:rsidRPr="00D8452B">
              <w:rPr>
                <w:rFonts w:asciiTheme="minorHAnsi" w:hAnsiTheme="minorHAnsi" w:cs="Arial"/>
                <w:b w:val="0"/>
                <w:sz w:val="20"/>
                <w:szCs w:val="20"/>
              </w:rPr>
              <w:t xml:space="preserve">t consisting of </w:t>
            </w:r>
            <w:r>
              <w:rPr>
                <w:rFonts w:asciiTheme="minorHAnsi" w:hAnsiTheme="minorHAnsi" w:cs="Arial"/>
                <w:b w:val="0"/>
                <w:sz w:val="20"/>
                <w:szCs w:val="20"/>
              </w:rPr>
              <w:t>10</w:t>
            </w:r>
            <w:r w:rsidR="00B21B97">
              <w:rPr>
                <w:rFonts w:asciiTheme="minorHAnsi" w:hAnsiTheme="minorHAnsi" w:cs="Arial"/>
                <w:b w:val="0"/>
                <w:sz w:val="20"/>
                <w:szCs w:val="20"/>
              </w:rPr>
              <w:t xml:space="preserve"> multiple-</w:t>
            </w:r>
            <w:r w:rsidRPr="00D8452B">
              <w:rPr>
                <w:rFonts w:asciiTheme="minorHAnsi" w:hAnsiTheme="minorHAnsi" w:cs="Arial"/>
                <w:b w:val="0"/>
                <w:sz w:val="20"/>
                <w:szCs w:val="20"/>
              </w:rPr>
              <w:t xml:space="preserve">choice questions, </w:t>
            </w:r>
            <w:r>
              <w:rPr>
                <w:rFonts w:asciiTheme="minorHAnsi" w:hAnsiTheme="minorHAnsi" w:cs="Arial"/>
                <w:b w:val="0"/>
                <w:sz w:val="20"/>
                <w:szCs w:val="20"/>
              </w:rPr>
              <w:t>2</w:t>
            </w:r>
            <w:r w:rsidR="00B21B97">
              <w:rPr>
                <w:rFonts w:asciiTheme="minorHAnsi" w:hAnsiTheme="minorHAnsi" w:cs="Arial"/>
                <w:b w:val="0"/>
                <w:sz w:val="20"/>
                <w:szCs w:val="20"/>
              </w:rPr>
              <w:t>–</w:t>
            </w:r>
            <w:r>
              <w:rPr>
                <w:rFonts w:asciiTheme="minorHAnsi" w:hAnsiTheme="minorHAnsi" w:cs="Arial"/>
                <w:b w:val="0"/>
                <w:sz w:val="20"/>
                <w:szCs w:val="20"/>
              </w:rPr>
              <w:t>3</w:t>
            </w:r>
            <w:r w:rsidRPr="00D8452B">
              <w:rPr>
                <w:rFonts w:asciiTheme="minorHAnsi" w:hAnsiTheme="minorHAnsi" w:cs="Arial"/>
                <w:b w:val="0"/>
                <w:sz w:val="20"/>
                <w:szCs w:val="20"/>
              </w:rPr>
              <w:t xml:space="preserve"> short answer questions and one extended answer question.</w:t>
            </w:r>
          </w:p>
        </w:tc>
      </w:tr>
      <w:tr w:rsidR="002C18B9" w:rsidRPr="00FC5727" w:rsidTr="00C921D0">
        <w:trPr>
          <w:trHeight w:val="20"/>
        </w:trPr>
        <w:tc>
          <w:tcPr>
            <w:tcW w:w="566" w:type="pct"/>
            <w:vMerge/>
            <w:vAlign w:val="center"/>
          </w:tcPr>
          <w:p w:rsidR="002C18B9" w:rsidRPr="002850B9" w:rsidRDefault="002C18B9" w:rsidP="00C921D0">
            <w:pPr>
              <w:rPr>
                <w:rFonts w:asciiTheme="minorHAnsi" w:hAnsiTheme="minorHAnsi" w:cs="Arial"/>
                <w:sz w:val="20"/>
                <w:szCs w:val="20"/>
                <w:lang w:val="en-US" w:eastAsia="en-US"/>
              </w:rPr>
            </w:pPr>
          </w:p>
        </w:tc>
        <w:tc>
          <w:tcPr>
            <w:tcW w:w="448" w:type="pct"/>
            <w:vMerge/>
          </w:tcPr>
          <w:p w:rsidR="002C18B9" w:rsidRPr="002850B9" w:rsidRDefault="002C18B9" w:rsidP="00C921D0">
            <w:pPr>
              <w:rPr>
                <w:rFonts w:asciiTheme="minorHAnsi" w:hAnsiTheme="minorHAnsi" w:cs="Arial"/>
                <w:sz w:val="20"/>
                <w:szCs w:val="20"/>
                <w:lang w:val="en-AU"/>
              </w:rPr>
            </w:pP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sidRPr="002850B9">
              <w:rPr>
                <w:rFonts w:asciiTheme="minorHAnsi" w:hAnsiTheme="minorHAnsi" w:cs="Arial"/>
                <w:b w:val="0"/>
                <w:bCs w:val="0"/>
                <w:sz w:val="20"/>
                <w:szCs w:val="20"/>
              </w:rPr>
              <w:t>5%</w:t>
            </w:r>
          </w:p>
        </w:tc>
        <w:tc>
          <w:tcPr>
            <w:tcW w:w="377" w:type="pct"/>
            <w:vAlign w:val="center"/>
          </w:tcPr>
          <w:p w:rsidR="002C18B9" w:rsidRPr="00FC5727" w:rsidRDefault="002C18B9" w:rsidP="00C921D0">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2 Week </w:t>
            </w:r>
            <w:r w:rsidR="00880606">
              <w:rPr>
                <w:rFonts w:asciiTheme="minorHAnsi" w:hAnsiTheme="minorHAnsi" w:cs="Arial"/>
                <w:b w:val="0"/>
                <w:bCs w:val="0"/>
                <w:sz w:val="20"/>
                <w:szCs w:val="20"/>
                <w:lang w:val="en-AU"/>
              </w:rPr>
              <w:t>6</w:t>
            </w:r>
          </w:p>
        </w:tc>
        <w:tc>
          <w:tcPr>
            <w:tcW w:w="3160" w:type="pct"/>
            <w:vAlign w:val="center"/>
          </w:tcPr>
          <w:p w:rsidR="002C18B9" w:rsidRPr="00880606" w:rsidRDefault="002C18B9" w:rsidP="00C921D0">
            <w:pPr>
              <w:rPr>
                <w:rFonts w:asciiTheme="minorHAnsi" w:hAnsiTheme="minorHAnsi" w:cs="Arial"/>
                <w:sz w:val="20"/>
                <w:szCs w:val="20"/>
                <w:lang w:val="en-AU"/>
              </w:rPr>
            </w:pPr>
            <w:r w:rsidRPr="00880606">
              <w:rPr>
                <w:rFonts w:asciiTheme="minorHAnsi" w:hAnsiTheme="minorHAnsi" w:cs="Arial"/>
                <w:b/>
                <w:sz w:val="20"/>
                <w:szCs w:val="20"/>
                <w:lang w:val="en-AU"/>
              </w:rPr>
              <w:t xml:space="preserve">Task </w:t>
            </w:r>
            <w:r w:rsidR="00880606" w:rsidRPr="00880606">
              <w:rPr>
                <w:rFonts w:asciiTheme="minorHAnsi" w:hAnsiTheme="minorHAnsi" w:cs="Arial"/>
                <w:b/>
                <w:sz w:val="20"/>
                <w:szCs w:val="20"/>
                <w:lang w:val="en-AU"/>
              </w:rPr>
              <w:t>8</w:t>
            </w:r>
            <w:r w:rsidRPr="00880606">
              <w:rPr>
                <w:rFonts w:asciiTheme="minorHAnsi" w:hAnsiTheme="minorHAnsi" w:cs="Arial"/>
                <w:b/>
                <w:sz w:val="20"/>
                <w:szCs w:val="20"/>
                <w:lang w:val="en-AU"/>
              </w:rPr>
              <w:t xml:space="preserve">: </w:t>
            </w:r>
            <w:r w:rsidRPr="00880606">
              <w:rPr>
                <w:rFonts w:asciiTheme="minorHAnsi" w:hAnsiTheme="minorHAnsi" w:cs="Arial"/>
                <w:sz w:val="20"/>
                <w:szCs w:val="20"/>
                <w:lang w:val="en-AU"/>
              </w:rPr>
              <w:t>Test – Energy transportation and sources of energy</w:t>
            </w:r>
          </w:p>
          <w:p w:rsidR="002C18B9" w:rsidRPr="009D28B1" w:rsidRDefault="00F702DE" w:rsidP="00C921D0">
            <w:pPr>
              <w:rPr>
                <w:rFonts w:asciiTheme="minorHAnsi" w:hAnsiTheme="minorHAnsi" w:cs="Arial"/>
                <w:color w:val="FF0000"/>
                <w:sz w:val="20"/>
                <w:szCs w:val="20"/>
              </w:rPr>
            </w:pPr>
            <w:r w:rsidRPr="006307B3">
              <w:rPr>
                <w:rFonts w:asciiTheme="minorHAnsi" w:hAnsiTheme="minorHAnsi" w:cs="Arial"/>
                <w:sz w:val="20"/>
                <w:szCs w:val="20"/>
              </w:rPr>
              <w:t>Tes</w:t>
            </w:r>
            <w:r w:rsidRPr="00D8452B">
              <w:rPr>
                <w:rFonts w:asciiTheme="minorHAnsi" w:hAnsiTheme="minorHAnsi" w:cs="Arial"/>
                <w:sz w:val="20"/>
                <w:szCs w:val="20"/>
              </w:rPr>
              <w:t xml:space="preserve">t consisting of </w:t>
            </w:r>
            <w:r w:rsidRPr="00A9610F">
              <w:rPr>
                <w:rFonts w:asciiTheme="minorHAnsi" w:hAnsiTheme="minorHAnsi" w:cs="Arial"/>
                <w:sz w:val="20"/>
                <w:szCs w:val="20"/>
              </w:rPr>
              <w:t>10 multiple</w:t>
            </w:r>
            <w:r w:rsidR="00B21B97">
              <w:rPr>
                <w:rFonts w:asciiTheme="minorHAnsi" w:hAnsiTheme="minorHAnsi" w:cs="Arial"/>
                <w:sz w:val="20"/>
                <w:szCs w:val="20"/>
              </w:rPr>
              <w:t>-</w:t>
            </w:r>
            <w:r w:rsidRPr="00D8452B">
              <w:rPr>
                <w:rFonts w:asciiTheme="minorHAnsi" w:hAnsiTheme="minorHAnsi" w:cs="Arial"/>
                <w:sz w:val="20"/>
                <w:szCs w:val="20"/>
              </w:rPr>
              <w:t xml:space="preserve">choice questions, </w:t>
            </w:r>
            <w:r w:rsidRPr="00323EE8">
              <w:rPr>
                <w:rFonts w:asciiTheme="minorHAnsi" w:hAnsiTheme="minorHAnsi" w:cs="Arial"/>
                <w:sz w:val="20"/>
                <w:szCs w:val="20"/>
              </w:rPr>
              <w:t>2</w:t>
            </w:r>
            <w:r w:rsidR="00B21B97">
              <w:rPr>
                <w:rFonts w:asciiTheme="minorHAnsi" w:hAnsiTheme="minorHAnsi" w:cs="Arial"/>
                <w:sz w:val="20"/>
                <w:szCs w:val="20"/>
              </w:rPr>
              <w:t>–</w:t>
            </w:r>
            <w:r w:rsidRPr="00323EE8">
              <w:rPr>
                <w:rFonts w:asciiTheme="minorHAnsi" w:hAnsiTheme="minorHAnsi" w:cs="Arial"/>
                <w:sz w:val="20"/>
                <w:szCs w:val="20"/>
              </w:rPr>
              <w:t>3 short</w:t>
            </w:r>
            <w:r w:rsidRPr="00D8452B">
              <w:rPr>
                <w:rFonts w:asciiTheme="minorHAnsi" w:hAnsiTheme="minorHAnsi" w:cs="Arial"/>
                <w:sz w:val="20"/>
                <w:szCs w:val="20"/>
              </w:rPr>
              <w:t xml:space="preserve"> answer questions and one extended answer question.</w:t>
            </w:r>
          </w:p>
        </w:tc>
      </w:tr>
      <w:tr w:rsidR="002C18B9" w:rsidRPr="00FC5727" w:rsidTr="00C921D0">
        <w:trPr>
          <w:trHeight w:val="20"/>
        </w:trPr>
        <w:tc>
          <w:tcPr>
            <w:tcW w:w="566" w:type="pct"/>
            <w:vMerge/>
            <w:vAlign w:val="center"/>
          </w:tcPr>
          <w:p w:rsidR="002C18B9" w:rsidRPr="002850B9" w:rsidRDefault="002C18B9" w:rsidP="00C921D0">
            <w:pPr>
              <w:rPr>
                <w:rFonts w:asciiTheme="minorHAnsi" w:hAnsiTheme="minorHAnsi" w:cs="Arial"/>
                <w:sz w:val="20"/>
                <w:szCs w:val="20"/>
                <w:lang w:val="en-US" w:eastAsia="en-US"/>
              </w:rPr>
            </w:pPr>
          </w:p>
        </w:tc>
        <w:tc>
          <w:tcPr>
            <w:tcW w:w="448" w:type="pct"/>
            <w:vMerge/>
          </w:tcPr>
          <w:p w:rsidR="002C18B9" w:rsidRPr="002850B9" w:rsidRDefault="002C18B9" w:rsidP="00C921D0">
            <w:pPr>
              <w:rPr>
                <w:rFonts w:asciiTheme="minorHAnsi" w:hAnsiTheme="minorHAnsi" w:cs="Arial"/>
                <w:sz w:val="20"/>
                <w:szCs w:val="20"/>
                <w:lang w:val="en-AU"/>
              </w:rPr>
            </w:pP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sidRPr="002850B9">
              <w:rPr>
                <w:rFonts w:asciiTheme="minorHAnsi" w:hAnsiTheme="minorHAnsi" w:cs="Arial"/>
                <w:b w:val="0"/>
                <w:bCs w:val="0"/>
                <w:sz w:val="20"/>
                <w:szCs w:val="20"/>
              </w:rPr>
              <w:t>5%</w:t>
            </w:r>
          </w:p>
        </w:tc>
        <w:tc>
          <w:tcPr>
            <w:tcW w:w="377" w:type="pct"/>
            <w:vAlign w:val="center"/>
          </w:tcPr>
          <w:p w:rsidR="002C18B9" w:rsidRPr="00FC5727" w:rsidRDefault="002C18B9" w:rsidP="00C921D0">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2 Week </w:t>
            </w:r>
            <w:r w:rsidR="00F05D99">
              <w:rPr>
                <w:rFonts w:asciiTheme="minorHAnsi" w:hAnsiTheme="minorHAnsi" w:cs="Arial"/>
                <w:b w:val="0"/>
                <w:bCs w:val="0"/>
                <w:sz w:val="20"/>
                <w:szCs w:val="20"/>
                <w:lang w:val="en-AU"/>
              </w:rPr>
              <w:t>10</w:t>
            </w:r>
          </w:p>
        </w:tc>
        <w:tc>
          <w:tcPr>
            <w:tcW w:w="3160" w:type="pct"/>
            <w:vAlign w:val="center"/>
          </w:tcPr>
          <w:p w:rsidR="002C18B9" w:rsidRPr="00F05D99" w:rsidRDefault="002C18B9" w:rsidP="00C921D0">
            <w:pPr>
              <w:rPr>
                <w:rFonts w:asciiTheme="minorHAnsi" w:hAnsiTheme="minorHAnsi" w:cs="Arial"/>
                <w:sz w:val="20"/>
                <w:szCs w:val="20"/>
                <w:lang w:val="en-AU"/>
              </w:rPr>
            </w:pPr>
            <w:r w:rsidRPr="00F05D99">
              <w:rPr>
                <w:rFonts w:asciiTheme="minorHAnsi" w:hAnsiTheme="minorHAnsi" w:cs="Arial"/>
                <w:b/>
                <w:sz w:val="20"/>
                <w:szCs w:val="20"/>
                <w:lang w:val="en-AU"/>
              </w:rPr>
              <w:t>Task 1</w:t>
            </w:r>
            <w:r w:rsidR="00F05D99" w:rsidRPr="00F05D99">
              <w:rPr>
                <w:rFonts w:asciiTheme="minorHAnsi" w:hAnsiTheme="minorHAnsi" w:cs="Arial"/>
                <w:b/>
                <w:sz w:val="20"/>
                <w:szCs w:val="20"/>
                <w:lang w:val="en-AU"/>
              </w:rPr>
              <w:t>0</w:t>
            </w:r>
            <w:r w:rsidRPr="00F05D99">
              <w:rPr>
                <w:rFonts w:asciiTheme="minorHAnsi" w:hAnsiTheme="minorHAnsi" w:cs="Arial"/>
                <w:b/>
                <w:sz w:val="20"/>
                <w:szCs w:val="20"/>
                <w:lang w:val="en-AU"/>
              </w:rPr>
              <w:t xml:space="preserve">: </w:t>
            </w:r>
            <w:r w:rsidRPr="00F05D99">
              <w:rPr>
                <w:rFonts w:asciiTheme="minorHAnsi" w:hAnsiTheme="minorHAnsi" w:cs="Arial"/>
                <w:sz w:val="20"/>
                <w:szCs w:val="20"/>
                <w:lang w:val="en-AU"/>
              </w:rPr>
              <w:t>Test – Electricity</w:t>
            </w:r>
            <w:r w:rsidR="00F05D99" w:rsidRPr="00F05D99">
              <w:rPr>
                <w:rFonts w:asciiTheme="minorHAnsi" w:hAnsiTheme="minorHAnsi" w:cs="Arial"/>
                <w:sz w:val="20"/>
                <w:szCs w:val="20"/>
                <w:lang w:val="en-AU"/>
              </w:rPr>
              <w:t xml:space="preserve"> and heating</w:t>
            </w:r>
          </w:p>
          <w:p w:rsidR="00F702DE" w:rsidRPr="009D28B1" w:rsidRDefault="00F702DE" w:rsidP="00C921D0">
            <w:pPr>
              <w:rPr>
                <w:rFonts w:asciiTheme="minorHAnsi" w:hAnsiTheme="minorHAnsi" w:cs="Arial"/>
                <w:b/>
                <w:color w:val="FF0000"/>
                <w:sz w:val="20"/>
                <w:szCs w:val="20"/>
              </w:rPr>
            </w:pPr>
            <w:r w:rsidRPr="00F05D99">
              <w:rPr>
                <w:rFonts w:asciiTheme="minorHAnsi" w:hAnsiTheme="minorHAnsi" w:cs="Arial"/>
                <w:sz w:val="20"/>
                <w:szCs w:val="20"/>
              </w:rPr>
              <w:t xml:space="preserve">Test consisting of </w:t>
            </w:r>
            <w:r w:rsidRPr="00A9610F">
              <w:rPr>
                <w:rFonts w:asciiTheme="minorHAnsi" w:hAnsiTheme="minorHAnsi" w:cs="Arial"/>
                <w:sz w:val="20"/>
                <w:szCs w:val="20"/>
              </w:rPr>
              <w:t>10 multiple</w:t>
            </w:r>
            <w:r w:rsidR="00B21B97">
              <w:rPr>
                <w:rFonts w:asciiTheme="minorHAnsi" w:hAnsiTheme="minorHAnsi" w:cs="Arial"/>
                <w:sz w:val="20"/>
                <w:szCs w:val="20"/>
              </w:rPr>
              <w:t>-</w:t>
            </w:r>
            <w:r w:rsidRPr="00F05D99">
              <w:rPr>
                <w:rFonts w:asciiTheme="minorHAnsi" w:hAnsiTheme="minorHAnsi" w:cs="Arial"/>
                <w:sz w:val="20"/>
                <w:szCs w:val="20"/>
              </w:rPr>
              <w:t>choice questions</w:t>
            </w:r>
            <w:r w:rsidRPr="00323EE8">
              <w:rPr>
                <w:rFonts w:asciiTheme="minorHAnsi" w:hAnsiTheme="minorHAnsi" w:cs="Arial"/>
                <w:sz w:val="20"/>
                <w:szCs w:val="20"/>
              </w:rPr>
              <w:t>, 2</w:t>
            </w:r>
            <w:r w:rsidR="00B21B97">
              <w:rPr>
                <w:rFonts w:asciiTheme="minorHAnsi" w:hAnsiTheme="minorHAnsi" w:cs="Arial"/>
                <w:sz w:val="20"/>
                <w:szCs w:val="20"/>
              </w:rPr>
              <w:t>–</w:t>
            </w:r>
            <w:r w:rsidRPr="00323EE8">
              <w:rPr>
                <w:rFonts w:asciiTheme="minorHAnsi" w:hAnsiTheme="minorHAnsi" w:cs="Arial"/>
                <w:sz w:val="20"/>
                <w:szCs w:val="20"/>
              </w:rPr>
              <w:t xml:space="preserve">3 short </w:t>
            </w:r>
            <w:r w:rsidRPr="00F05D99">
              <w:rPr>
                <w:rFonts w:asciiTheme="minorHAnsi" w:hAnsiTheme="minorHAnsi" w:cs="Arial"/>
                <w:sz w:val="20"/>
                <w:szCs w:val="20"/>
              </w:rPr>
              <w:t xml:space="preserve">answer questions and one extended </w:t>
            </w:r>
            <w:r w:rsidRPr="00D8452B">
              <w:rPr>
                <w:rFonts w:asciiTheme="minorHAnsi" w:hAnsiTheme="minorHAnsi" w:cs="Arial"/>
                <w:sz w:val="20"/>
                <w:szCs w:val="20"/>
              </w:rPr>
              <w:t>answer question.</w:t>
            </w:r>
          </w:p>
        </w:tc>
      </w:tr>
      <w:tr w:rsidR="002C18B9" w:rsidRPr="00FC5727" w:rsidTr="00C921D0">
        <w:trPr>
          <w:trHeight w:val="20"/>
        </w:trPr>
        <w:tc>
          <w:tcPr>
            <w:tcW w:w="566" w:type="pct"/>
            <w:vMerge/>
            <w:vAlign w:val="center"/>
          </w:tcPr>
          <w:p w:rsidR="002C18B9" w:rsidRPr="002850B9" w:rsidRDefault="002C18B9" w:rsidP="00C921D0">
            <w:pPr>
              <w:rPr>
                <w:rFonts w:asciiTheme="minorHAnsi" w:hAnsiTheme="minorHAnsi" w:cs="Arial"/>
                <w:sz w:val="20"/>
                <w:szCs w:val="20"/>
                <w:lang w:val="en-US" w:eastAsia="en-US"/>
              </w:rPr>
            </w:pPr>
          </w:p>
        </w:tc>
        <w:tc>
          <w:tcPr>
            <w:tcW w:w="448" w:type="pct"/>
            <w:vMerge/>
          </w:tcPr>
          <w:p w:rsidR="002C18B9" w:rsidRPr="002850B9" w:rsidRDefault="002C18B9" w:rsidP="00C921D0">
            <w:pPr>
              <w:rPr>
                <w:rFonts w:asciiTheme="minorHAnsi" w:hAnsiTheme="minorHAnsi" w:cs="Arial"/>
                <w:sz w:val="20"/>
                <w:szCs w:val="20"/>
                <w:lang w:val="en-AU"/>
              </w:rPr>
            </w:pP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sidRPr="002850B9">
              <w:rPr>
                <w:rFonts w:asciiTheme="minorHAnsi" w:hAnsiTheme="minorHAnsi" w:cs="Arial"/>
                <w:b w:val="0"/>
                <w:bCs w:val="0"/>
                <w:sz w:val="20"/>
                <w:szCs w:val="20"/>
              </w:rPr>
              <w:t>5%</w:t>
            </w:r>
          </w:p>
        </w:tc>
        <w:tc>
          <w:tcPr>
            <w:tcW w:w="377" w:type="pct"/>
            <w:vAlign w:val="center"/>
          </w:tcPr>
          <w:p w:rsidR="002C18B9" w:rsidRPr="00FC5727" w:rsidRDefault="002C18B9" w:rsidP="00C921D0">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 Week 1</w:t>
            </w:r>
            <w:r w:rsidR="00F05D99">
              <w:rPr>
                <w:rFonts w:asciiTheme="minorHAnsi" w:hAnsiTheme="minorHAnsi" w:cs="Arial"/>
                <w:b w:val="0"/>
                <w:bCs w:val="0"/>
                <w:sz w:val="20"/>
                <w:szCs w:val="20"/>
                <w:lang w:val="en-AU"/>
              </w:rPr>
              <w:t>4</w:t>
            </w:r>
          </w:p>
        </w:tc>
        <w:tc>
          <w:tcPr>
            <w:tcW w:w="3160" w:type="pct"/>
            <w:vAlign w:val="center"/>
          </w:tcPr>
          <w:p w:rsidR="002C18B9" w:rsidRPr="00F05D99" w:rsidRDefault="002C18B9" w:rsidP="00C921D0">
            <w:pPr>
              <w:rPr>
                <w:rFonts w:asciiTheme="minorHAnsi" w:hAnsiTheme="minorHAnsi" w:cs="Arial"/>
                <w:sz w:val="20"/>
                <w:szCs w:val="20"/>
                <w:lang w:val="en-AU"/>
              </w:rPr>
            </w:pPr>
            <w:r w:rsidRPr="00F05D99">
              <w:rPr>
                <w:rFonts w:asciiTheme="minorHAnsi" w:hAnsiTheme="minorHAnsi" w:cs="Arial"/>
                <w:b/>
                <w:sz w:val="20"/>
                <w:szCs w:val="20"/>
                <w:lang w:val="en-AU"/>
              </w:rPr>
              <w:t>Task 1</w:t>
            </w:r>
            <w:r w:rsidR="00F05D99">
              <w:rPr>
                <w:rFonts w:asciiTheme="minorHAnsi" w:hAnsiTheme="minorHAnsi" w:cs="Arial"/>
                <w:b/>
                <w:sz w:val="20"/>
                <w:szCs w:val="20"/>
                <w:lang w:val="en-AU"/>
              </w:rPr>
              <w:t>2</w:t>
            </w:r>
            <w:r w:rsidRPr="00F05D99">
              <w:rPr>
                <w:rFonts w:asciiTheme="minorHAnsi" w:hAnsiTheme="minorHAnsi" w:cs="Arial"/>
                <w:b/>
                <w:sz w:val="20"/>
                <w:szCs w:val="20"/>
                <w:lang w:val="en-AU"/>
              </w:rPr>
              <w:t>:</w:t>
            </w:r>
            <w:r w:rsidRPr="00F05D99">
              <w:rPr>
                <w:rFonts w:asciiTheme="minorHAnsi" w:hAnsiTheme="minorHAnsi" w:cs="Arial"/>
                <w:sz w:val="20"/>
                <w:szCs w:val="20"/>
                <w:lang w:val="en-AU"/>
              </w:rPr>
              <w:t xml:space="preserve"> Test – </w:t>
            </w:r>
            <w:r w:rsidR="00F05D99" w:rsidRPr="00F05D99">
              <w:rPr>
                <w:rFonts w:asciiTheme="minorHAnsi" w:hAnsiTheme="minorHAnsi" w:cs="Arial"/>
                <w:sz w:val="20"/>
                <w:szCs w:val="20"/>
                <w:lang w:val="en-AU"/>
              </w:rPr>
              <w:t>E</w:t>
            </w:r>
            <w:r w:rsidRPr="00F05D99">
              <w:rPr>
                <w:rFonts w:asciiTheme="minorHAnsi" w:hAnsiTheme="minorHAnsi" w:cs="Arial"/>
                <w:sz w:val="20"/>
                <w:szCs w:val="20"/>
                <w:lang w:val="en-AU"/>
              </w:rPr>
              <w:t>nvironmental and societal issues</w:t>
            </w:r>
          </w:p>
          <w:p w:rsidR="00F702DE" w:rsidRPr="009D28B1" w:rsidRDefault="00F702DE" w:rsidP="00C921D0">
            <w:pPr>
              <w:rPr>
                <w:rFonts w:asciiTheme="minorHAnsi" w:hAnsiTheme="minorHAnsi" w:cs="Arial"/>
                <w:color w:val="FF0000"/>
                <w:sz w:val="20"/>
                <w:szCs w:val="20"/>
              </w:rPr>
            </w:pPr>
            <w:r w:rsidRPr="006307B3">
              <w:rPr>
                <w:rFonts w:asciiTheme="minorHAnsi" w:hAnsiTheme="minorHAnsi" w:cs="Arial"/>
                <w:sz w:val="20"/>
                <w:szCs w:val="20"/>
              </w:rPr>
              <w:t>Tes</w:t>
            </w:r>
            <w:r w:rsidRPr="00D8452B">
              <w:rPr>
                <w:rFonts w:asciiTheme="minorHAnsi" w:hAnsiTheme="minorHAnsi" w:cs="Arial"/>
                <w:sz w:val="20"/>
                <w:szCs w:val="20"/>
              </w:rPr>
              <w:t xml:space="preserve">t consisting </w:t>
            </w:r>
            <w:r w:rsidRPr="00A9610F">
              <w:rPr>
                <w:rFonts w:asciiTheme="minorHAnsi" w:hAnsiTheme="minorHAnsi" w:cs="Arial"/>
                <w:sz w:val="20"/>
                <w:szCs w:val="20"/>
              </w:rPr>
              <w:t>of 10 multiple</w:t>
            </w:r>
            <w:r w:rsidR="00B21B97">
              <w:rPr>
                <w:rFonts w:asciiTheme="minorHAnsi" w:hAnsiTheme="minorHAnsi" w:cs="Arial"/>
                <w:sz w:val="20"/>
                <w:szCs w:val="20"/>
              </w:rPr>
              <w:t>-</w:t>
            </w:r>
            <w:r w:rsidRPr="00D8452B">
              <w:rPr>
                <w:rFonts w:asciiTheme="minorHAnsi" w:hAnsiTheme="minorHAnsi" w:cs="Arial"/>
                <w:sz w:val="20"/>
                <w:szCs w:val="20"/>
              </w:rPr>
              <w:t xml:space="preserve">choice </w:t>
            </w:r>
            <w:r w:rsidRPr="00323EE8">
              <w:rPr>
                <w:rFonts w:asciiTheme="minorHAnsi" w:hAnsiTheme="minorHAnsi" w:cs="Arial"/>
                <w:sz w:val="20"/>
                <w:szCs w:val="20"/>
              </w:rPr>
              <w:t>questions, 2</w:t>
            </w:r>
            <w:r w:rsidR="00B21B97">
              <w:rPr>
                <w:rFonts w:asciiTheme="minorHAnsi" w:hAnsiTheme="minorHAnsi" w:cs="Arial"/>
                <w:sz w:val="20"/>
                <w:szCs w:val="20"/>
              </w:rPr>
              <w:t>–</w:t>
            </w:r>
            <w:r w:rsidRPr="00323EE8">
              <w:rPr>
                <w:rFonts w:asciiTheme="minorHAnsi" w:hAnsiTheme="minorHAnsi" w:cs="Arial"/>
                <w:sz w:val="20"/>
                <w:szCs w:val="20"/>
              </w:rPr>
              <w:t>3 short answer</w:t>
            </w:r>
            <w:r w:rsidRPr="00D8452B">
              <w:rPr>
                <w:rFonts w:asciiTheme="minorHAnsi" w:hAnsiTheme="minorHAnsi" w:cs="Arial"/>
                <w:sz w:val="20"/>
                <w:szCs w:val="20"/>
              </w:rPr>
              <w:t xml:space="preserve"> questions and one extended answer question.</w:t>
            </w:r>
          </w:p>
        </w:tc>
      </w:tr>
      <w:tr w:rsidR="002C18B9" w:rsidRPr="00FC5727" w:rsidTr="00C921D0">
        <w:trPr>
          <w:trHeight w:val="20"/>
        </w:trPr>
        <w:tc>
          <w:tcPr>
            <w:tcW w:w="566" w:type="pct"/>
            <w:vMerge w:val="restart"/>
            <w:vAlign w:val="center"/>
          </w:tcPr>
          <w:p w:rsidR="002C18B9" w:rsidRPr="002850B9" w:rsidRDefault="002C18B9" w:rsidP="00C921D0">
            <w:pPr>
              <w:pStyle w:val="Title"/>
              <w:rPr>
                <w:rFonts w:asciiTheme="minorHAnsi" w:hAnsiTheme="minorHAnsi" w:cs="Arial"/>
                <w:b w:val="0"/>
                <w:sz w:val="20"/>
                <w:szCs w:val="20"/>
              </w:rPr>
            </w:pPr>
            <w:r w:rsidRPr="002850B9">
              <w:rPr>
                <w:rFonts w:asciiTheme="minorHAnsi" w:hAnsiTheme="minorHAnsi" w:cs="Arial"/>
                <w:b w:val="0"/>
                <w:sz w:val="20"/>
                <w:szCs w:val="20"/>
              </w:rPr>
              <w:t>E</w:t>
            </w:r>
            <w:r w:rsidRPr="002850B9">
              <w:rPr>
                <w:rFonts w:asciiTheme="minorHAnsi" w:hAnsiTheme="minorHAnsi"/>
                <w:b w:val="0"/>
                <w:bCs w:val="0"/>
                <w:sz w:val="20"/>
                <w:szCs w:val="20"/>
                <w:lang w:val="it-IT" w:eastAsia="en-AU"/>
              </w:rPr>
              <w:t>xamination</w:t>
            </w:r>
          </w:p>
        </w:tc>
        <w:tc>
          <w:tcPr>
            <w:tcW w:w="448" w:type="pct"/>
            <w:vMerge w:val="restart"/>
            <w:vAlign w:val="center"/>
          </w:tcPr>
          <w:p w:rsidR="002C18B9" w:rsidRPr="002850B9" w:rsidRDefault="002C18B9" w:rsidP="00C921D0">
            <w:pPr>
              <w:pStyle w:val="Title"/>
              <w:rPr>
                <w:rFonts w:asciiTheme="minorHAnsi" w:hAnsiTheme="minorHAnsi" w:cs="Arial"/>
                <w:b w:val="0"/>
                <w:sz w:val="20"/>
                <w:szCs w:val="20"/>
              </w:rPr>
            </w:pPr>
            <w:r w:rsidRPr="002850B9">
              <w:rPr>
                <w:rFonts w:asciiTheme="minorHAnsi" w:hAnsiTheme="minorHAnsi" w:cs="Arial"/>
                <w:b w:val="0"/>
                <w:sz w:val="20"/>
                <w:szCs w:val="20"/>
              </w:rPr>
              <w:t>40%</w:t>
            </w: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sidRPr="002850B9">
              <w:rPr>
                <w:rFonts w:asciiTheme="minorHAnsi" w:hAnsiTheme="minorHAnsi" w:cs="Arial"/>
                <w:b w:val="0"/>
                <w:bCs w:val="0"/>
                <w:sz w:val="20"/>
                <w:szCs w:val="20"/>
              </w:rPr>
              <w:t>15</w:t>
            </w:r>
            <w:r w:rsidRPr="002850B9">
              <w:rPr>
                <w:rFonts w:asciiTheme="minorHAnsi" w:hAnsiTheme="minorHAnsi" w:cs="Arial"/>
                <w:b w:val="0"/>
                <w:sz w:val="20"/>
                <w:szCs w:val="20"/>
              </w:rPr>
              <w:t>%</w:t>
            </w:r>
          </w:p>
        </w:tc>
        <w:tc>
          <w:tcPr>
            <w:tcW w:w="377" w:type="pct"/>
            <w:vAlign w:val="center"/>
          </w:tcPr>
          <w:p w:rsidR="002C18B9" w:rsidRPr="00FC5727" w:rsidRDefault="00A9610F" w:rsidP="00C921D0">
            <w:pPr>
              <w:pStyle w:val="Title"/>
              <w:jc w:val="left"/>
              <w:rPr>
                <w:rFonts w:asciiTheme="minorHAnsi" w:hAnsiTheme="minorHAnsi" w:cs="Arial"/>
                <w:b w:val="0"/>
                <w:bCs w:val="0"/>
                <w:sz w:val="20"/>
                <w:szCs w:val="20"/>
              </w:rPr>
            </w:pPr>
            <w:r>
              <w:rPr>
                <w:rFonts w:asciiTheme="minorHAnsi" w:hAnsiTheme="minorHAnsi" w:cs="Arial"/>
                <w:b w:val="0"/>
                <w:bCs w:val="0"/>
                <w:sz w:val="20"/>
                <w:szCs w:val="20"/>
              </w:rPr>
              <w:t>Examination week</w:t>
            </w:r>
          </w:p>
        </w:tc>
        <w:tc>
          <w:tcPr>
            <w:tcW w:w="3160" w:type="pct"/>
            <w:vAlign w:val="center"/>
            <w:hideMark/>
          </w:tcPr>
          <w:p w:rsidR="002C18B9" w:rsidRDefault="002C18B9" w:rsidP="00C921D0">
            <w:pPr>
              <w:pStyle w:val="Title"/>
              <w:ind w:right="71"/>
              <w:jc w:val="left"/>
              <w:rPr>
                <w:rFonts w:asciiTheme="minorHAnsi" w:hAnsiTheme="minorHAnsi" w:cs="Arial"/>
                <w:b w:val="0"/>
                <w:sz w:val="20"/>
                <w:szCs w:val="20"/>
              </w:rPr>
            </w:pPr>
            <w:r w:rsidRPr="00FC5727">
              <w:rPr>
                <w:rFonts w:asciiTheme="minorHAnsi" w:hAnsiTheme="minorHAnsi" w:cs="Arial"/>
                <w:sz w:val="20"/>
                <w:szCs w:val="20"/>
              </w:rPr>
              <w:t xml:space="preserve">Task </w:t>
            </w:r>
            <w:r w:rsidR="00F702DE">
              <w:rPr>
                <w:rFonts w:asciiTheme="minorHAnsi" w:hAnsiTheme="minorHAnsi" w:cs="Arial"/>
                <w:sz w:val="20"/>
                <w:szCs w:val="20"/>
              </w:rPr>
              <w:t>6</w:t>
            </w:r>
            <w:r>
              <w:rPr>
                <w:rFonts w:asciiTheme="minorHAnsi" w:hAnsiTheme="minorHAnsi" w:cs="Arial"/>
                <w:sz w:val="20"/>
                <w:szCs w:val="20"/>
              </w:rPr>
              <w:t xml:space="preserve">: </w:t>
            </w:r>
            <w:r>
              <w:rPr>
                <w:rFonts w:asciiTheme="minorHAnsi" w:hAnsiTheme="minorHAnsi" w:cs="Arial"/>
                <w:b w:val="0"/>
                <w:sz w:val="20"/>
                <w:szCs w:val="20"/>
              </w:rPr>
              <w:t>Examination –</w:t>
            </w:r>
            <w:r>
              <w:rPr>
                <w:rFonts w:asciiTheme="minorHAnsi" w:hAnsiTheme="minorHAnsi" w:cs="Arial"/>
                <w:sz w:val="20"/>
                <w:szCs w:val="20"/>
              </w:rPr>
              <w:t xml:space="preserve"> </w:t>
            </w:r>
            <w:r>
              <w:rPr>
                <w:rFonts w:asciiTheme="minorHAnsi" w:hAnsiTheme="minorHAnsi" w:cs="Arial"/>
                <w:b w:val="0"/>
                <w:sz w:val="20"/>
                <w:szCs w:val="20"/>
              </w:rPr>
              <w:t>Semester 1</w:t>
            </w:r>
          </w:p>
          <w:p w:rsidR="002C18B9" w:rsidRDefault="002C18B9" w:rsidP="00C921D0">
            <w:pPr>
              <w:rPr>
                <w:rFonts w:asciiTheme="minorHAnsi" w:hAnsiTheme="minorHAnsi" w:cs="Arial"/>
                <w:sz w:val="20"/>
                <w:szCs w:val="20"/>
              </w:rPr>
            </w:pPr>
            <w:r>
              <w:rPr>
                <w:rFonts w:asciiTheme="minorHAnsi" w:hAnsiTheme="minorHAnsi" w:cs="Arial"/>
                <w:sz w:val="20"/>
                <w:szCs w:val="20"/>
              </w:rPr>
              <w:t>This examinati</w:t>
            </w:r>
            <w:r w:rsidR="00B21B97">
              <w:rPr>
                <w:rFonts w:asciiTheme="minorHAnsi" w:hAnsiTheme="minorHAnsi" w:cs="Arial"/>
                <w:sz w:val="20"/>
                <w:szCs w:val="20"/>
              </w:rPr>
              <w:t>o</w:t>
            </w:r>
            <w:r>
              <w:rPr>
                <w:rFonts w:asciiTheme="minorHAnsi" w:hAnsiTheme="minorHAnsi" w:cs="Arial"/>
                <w:sz w:val="20"/>
                <w:szCs w:val="20"/>
              </w:rPr>
              <w:t>n covers the content from Unit 3.</w:t>
            </w:r>
          </w:p>
          <w:p w:rsidR="002C18B9" w:rsidRPr="00CB3214" w:rsidRDefault="002C18B9" w:rsidP="00C921D0">
            <w:pPr>
              <w:rPr>
                <w:rFonts w:asciiTheme="minorHAnsi" w:hAnsiTheme="minorHAnsi" w:cs="Arial"/>
                <w:sz w:val="20"/>
                <w:szCs w:val="20"/>
              </w:rPr>
            </w:pPr>
            <w:r>
              <w:rPr>
                <w:rFonts w:asciiTheme="minorHAnsi" w:hAnsiTheme="minorHAnsi" w:cs="Arial"/>
                <w:sz w:val="20"/>
                <w:szCs w:val="20"/>
              </w:rPr>
              <w:t>Three</w:t>
            </w:r>
            <w:r w:rsidRPr="00CB3214">
              <w:rPr>
                <w:rFonts w:asciiTheme="minorHAnsi" w:hAnsiTheme="minorHAnsi" w:cs="Arial"/>
                <w:sz w:val="20"/>
                <w:szCs w:val="20"/>
              </w:rPr>
              <w:t xml:space="preserve"> hours, using the examination design brief from the syllabus </w:t>
            </w:r>
          </w:p>
          <w:p w:rsidR="002C18B9" w:rsidRPr="00CB3214" w:rsidRDefault="002C18B9" w:rsidP="00C921D0">
            <w:pPr>
              <w:rPr>
                <w:rFonts w:asciiTheme="minorHAnsi" w:hAnsiTheme="minorHAnsi" w:cs="Arial"/>
                <w:sz w:val="20"/>
                <w:szCs w:val="20"/>
              </w:rPr>
            </w:pPr>
            <w:r>
              <w:rPr>
                <w:rFonts w:asciiTheme="minorHAnsi" w:hAnsiTheme="minorHAnsi" w:cs="Arial"/>
                <w:sz w:val="20"/>
                <w:szCs w:val="20"/>
              </w:rPr>
              <w:t>Section One</w:t>
            </w:r>
            <w:r w:rsidRPr="00CB3214">
              <w:rPr>
                <w:rFonts w:asciiTheme="minorHAnsi" w:hAnsiTheme="minorHAnsi" w:cs="Arial"/>
                <w:sz w:val="20"/>
                <w:szCs w:val="20"/>
              </w:rPr>
              <w:t xml:space="preserve">: </w:t>
            </w:r>
            <w:r>
              <w:rPr>
                <w:rFonts w:asciiTheme="minorHAnsi" w:hAnsiTheme="minorHAnsi" w:cs="Arial"/>
                <w:sz w:val="20"/>
                <w:szCs w:val="20"/>
              </w:rPr>
              <w:t>2</w:t>
            </w:r>
            <w:r w:rsidRPr="00CB3214">
              <w:rPr>
                <w:rFonts w:asciiTheme="minorHAnsi" w:hAnsiTheme="minorHAnsi" w:cs="Arial"/>
                <w:sz w:val="20"/>
                <w:szCs w:val="20"/>
              </w:rPr>
              <w:t>0 multiple-choice questions (</w:t>
            </w:r>
            <w:r>
              <w:rPr>
                <w:rFonts w:asciiTheme="minorHAnsi" w:hAnsiTheme="minorHAnsi" w:cs="Arial"/>
                <w:sz w:val="20"/>
                <w:szCs w:val="20"/>
              </w:rPr>
              <w:t>2</w:t>
            </w:r>
            <w:r w:rsidRPr="00CB3214">
              <w:rPr>
                <w:rFonts w:asciiTheme="minorHAnsi" w:hAnsiTheme="minorHAnsi" w:cs="Arial"/>
                <w:sz w:val="20"/>
                <w:szCs w:val="20"/>
              </w:rPr>
              <w:t>0%)</w:t>
            </w:r>
          </w:p>
          <w:p w:rsidR="002C18B9" w:rsidRPr="00CB3214" w:rsidRDefault="002C18B9" w:rsidP="00C921D0">
            <w:pPr>
              <w:rPr>
                <w:rFonts w:asciiTheme="minorHAnsi" w:hAnsiTheme="minorHAnsi" w:cs="Arial"/>
                <w:sz w:val="20"/>
                <w:szCs w:val="20"/>
              </w:rPr>
            </w:pPr>
            <w:r>
              <w:rPr>
                <w:rFonts w:asciiTheme="minorHAnsi" w:hAnsiTheme="minorHAnsi" w:cs="Arial"/>
                <w:sz w:val="20"/>
                <w:szCs w:val="20"/>
              </w:rPr>
              <w:t>Section Two</w:t>
            </w:r>
            <w:r w:rsidRPr="00CB3214">
              <w:rPr>
                <w:rFonts w:asciiTheme="minorHAnsi" w:hAnsiTheme="minorHAnsi" w:cs="Arial"/>
                <w:sz w:val="20"/>
                <w:szCs w:val="20"/>
              </w:rPr>
              <w:t xml:space="preserve">: </w:t>
            </w:r>
            <w:r w:rsidR="00B21B97">
              <w:rPr>
                <w:rFonts w:asciiTheme="minorHAnsi" w:hAnsiTheme="minorHAnsi" w:cs="Arial"/>
                <w:sz w:val="20"/>
                <w:szCs w:val="20"/>
              </w:rPr>
              <w:t>4–</w:t>
            </w:r>
            <w:r>
              <w:rPr>
                <w:rFonts w:asciiTheme="minorHAnsi" w:hAnsiTheme="minorHAnsi" w:cs="Arial"/>
                <w:sz w:val="20"/>
                <w:szCs w:val="20"/>
              </w:rPr>
              <w:t>6</w:t>
            </w:r>
            <w:r w:rsidRPr="00CB3214">
              <w:rPr>
                <w:rFonts w:asciiTheme="minorHAnsi" w:hAnsiTheme="minorHAnsi" w:cs="Arial"/>
                <w:sz w:val="20"/>
                <w:szCs w:val="20"/>
              </w:rPr>
              <w:t xml:space="preserve"> short</w:t>
            </w:r>
            <w:r w:rsidR="00B21B97">
              <w:rPr>
                <w:rFonts w:asciiTheme="minorHAnsi" w:hAnsiTheme="minorHAnsi" w:cs="Arial"/>
                <w:sz w:val="20"/>
                <w:szCs w:val="20"/>
              </w:rPr>
              <w:t xml:space="preserve"> </w:t>
            </w:r>
            <w:r w:rsidRPr="00CB3214">
              <w:rPr>
                <w:rFonts w:asciiTheme="minorHAnsi" w:hAnsiTheme="minorHAnsi" w:cs="Arial"/>
                <w:sz w:val="20"/>
                <w:szCs w:val="20"/>
              </w:rPr>
              <w:t>answer questions (50%)</w:t>
            </w:r>
          </w:p>
          <w:p w:rsidR="002C18B9" w:rsidRPr="002C18B9" w:rsidRDefault="002C18B9" w:rsidP="00C921D0">
            <w:pPr>
              <w:pStyle w:val="Title"/>
              <w:ind w:right="71"/>
              <w:jc w:val="left"/>
              <w:rPr>
                <w:b w:val="0"/>
              </w:rPr>
            </w:pPr>
            <w:r w:rsidRPr="002C18B9">
              <w:rPr>
                <w:rFonts w:asciiTheme="minorHAnsi" w:hAnsiTheme="minorHAnsi" w:cs="Arial"/>
                <w:b w:val="0"/>
                <w:sz w:val="20"/>
                <w:szCs w:val="20"/>
              </w:rPr>
              <w:t>Section Three: Two questions (30%)</w:t>
            </w:r>
          </w:p>
        </w:tc>
      </w:tr>
      <w:tr w:rsidR="002C18B9" w:rsidRPr="00FC5727" w:rsidTr="00C921D0">
        <w:trPr>
          <w:trHeight w:val="20"/>
        </w:trPr>
        <w:tc>
          <w:tcPr>
            <w:tcW w:w="566" w:type="pct"/>
            <w:vMerge/>
            <w:vAlign w:val="center"/>
          </w:tcPr>
          <w:p w:rsidR="002C18B9" w:rsidRPr="002850B9" w:rsidRDefault="002C18B9" w:rsidP="00C921D0">
            <w:pPr>
              <w:pStyle w:val="Title"/>
              <w:rPr>
                <w:rFonts w:asciiTheme="minorHAnsi" w:hAnsiTheme="minorHAnsi" w:cs="Arial"/>
                <w:b w:val="0"/>
                <w:sz w:val="20"/>
                <w:szCs w:val="20"/>
              </w:rPr>
            </w:pPr>
          </w:p>
        </w:tc>
        <w:tc>
          <w:tcPr>
            <w:tcW w:w="448" w:type="pct"/>
            <w:vMerge/>
            <w:vAlign w:val="center"/>
          </w:tcPr>
          <w:p w:rsidR="002C18B9" w:rsidRPr="002850B9" w:rsidRDefault="002C18B9" w:rsidP="00C921D0">
            <w:pPr>
              <w:pStyle w:val="Title"/>
              <w:rPr>
                <w:rFonts w:asciiTheme="minorHAnsi" w:hAnsiTheme="minorHAnsi" w:cs="Arial"/>
                <w:b w:val="0"/>
                <w:sz w:val="20"/>
                <w:szCs w:val="20"/>
              </w:rPr>
            </w:pPr>
          </w:p>
        </w:tc>
        <w:tc>
          <w:tcPr>
            <w:tcW w:w="449" w:type="pct"/>
            <w:vAlign w:val="center"/>
          </w:tcPr>
          <w:p w:rsidR="002C18B9" w:rsidRPr="002850B9" w:rsidRDefault="002C18B9" w:rsidP="00C921D0">
            <w:pPr>
              <w:pStyle w:val="Title"/>
              <w:rPr>
                <w:rFonts w:asciiTheme="minorHAnsi" w:hAnsiTheme="minorHAnsi" w:cs="Arial"/>
                <w:b w:val="0"/>
                <w:bCs w:val="0"/>
                <w:sz w:val="20"/>
                <w:szCs w:val="20"/>
              </w:rPr>
            </w:pPr>
            <w:r w:rsidRPr="002850B9">
              <w:rPr>
                <w:rFonts w:asciiTheme="minorHAnsi" w:hAnsiTheme="minorHAnsi" w:cs="Arial"/>
                <w:b w:val="0"/>
                <w:bCs w:val="0"/>
                <w:sz w:val="20"/>
                <w:szCs w:val="20"/>
              </w:rPr>
              <w:t>25</w:t>
            </w:r>
            <w:r w:rsidRPr="002850B9">
              <w:rPr>
                <w:rFonts w:asciiTheme="minorHAnsi" w:hAnsiTheme="minorHAnsi" w:cs="Arial"/>
                <w:b w:val="0"/>
                <w:sz w:val="20"/>
                <w:szCs w:val="20"/>
              </w:rPr>
              <w:t>%</w:t>
            </w:r>
          </w:p>
        </w:tc>
        <w:tc>
          <w:tcPr>
            <w:tcW w:w="377" w:type="pct"/>
            <w:vAlign w:val="center"/>
          </w:tcPr>
          <w:p w:rsidR="002C18B9" w:rsidRPr="00FC5727" w:rsidRDefault="00A9610F" w:rsidP="00C921D0">
            <w:pPr>
              <w:pStyle w:val="Title"/>
              <w:jc w:val="left"/>
              <w:rPr>
                <w:rFonts w:asciiTheme="minorHAnsi" w:hAnsiTheme="minorHAnsi" w:cs="Arial"/>
                <w:b w:val="0"/>
                <w:bCs w:val="0"/>
                <w:sz w:val="20"/>
                <w:szCs w:val="20"/>
              </w:rPr>
            </w:pPr>
            <w:r>
              <w:rPr>
                <w:rFonts w:asciiTheme="minorHAnsi" w:hAnsiTheme="minorHAnsi" w:cs="Arial"/>
                <w:b w:val="0"/>
                <w:bCs w:val="0"/>
                <w:sz w:val="20"/>
                <w:szCs w:val="20"/>
              </w:rPr>
              <w:t>Examination week</w:t>
            </w:r>
          </w:p>
        </w:tc>
        <w:tc>
          <w:tcPr>
            <w:tcW w:w="3160" w:type="pct"/>
            <w:vAlign w:val="center"/>
          </w:tcPr>
          <w:p w:rsidR="002C18B9" w:rsidRDefault="002C18B9" w:rsidP="00C921D0">
            <w:pPr>
              <w:pStyle w:val="Title"/>
              <w:ind w:right="71"/>
              <w:jc w:val="left"/>
              <w:rPr>
                <w:rFonts w:asciiTheme="minorHAnsi" w:hAnsiTheme="minorHAnsi" w:cs="Arial"/>
                <w:b w:val="0"/>
                <w:sz w:val="20"/>
                <w:szCs w:val="20"/>
              </w:rPr>
            </w:pPr>
            <w:r w:rsidRPr="00FC5727">
              <w:rPr>
                <w:rFonts w:asciiTheme="minorHAnsi" w:hAnsiTheme="minorHAnsi" w:cs="Arial"/>
                <w:sz w:val="20"/>
                <w:szCs w:val="20"/>
              </w:rPr>
              <w:t xml:space="preserve">Task </w:t>
            </w:r>
            <w:r>
              <w:rPr>
                <w:rFonts w:asciiTheme="minorHAnsi" w:hAnsiTheme="minorHAnsi" w:cs="Arial"/>
                <w:sz w:val="20"/>
                <w:szCs w:val="20"/>
              </w:rPr>
              <w:t>1</w:t>
            </w:r>
            <w:r w:rsidR="00F05D99">
              <w:rPr>
                <w:rFonts w:asciiTheme="minorHAnsi" w:hAnsiTheme="minorHAnsi" w:cs="Arial"/>
                <w:sz w:val="20"/>
                <w:szCs w:val="20"/>
              </w:rPr>
              <w:t>3</w:t>
            </w:r>
            <w:r w:rsidRPr="00FC5727">
              <w:rPr>
                <w:rFonts w:asciiTheme="minorHAnsi" w:hAnsiTheme="minorHAnsi" w:cs="Arial"/>
                <w:sz w:val="20"/>
                <w:szCs w:val="20"/>
              </w:rPr>
              <w:t xml:space="preserve">: </w:t>
            </w:r>
            <w:r>
              <w:rPr>
                <w:rFonts w:asciiTheme="minorHAnsi" w:hAnsiTheme="minorHAnsi" w:cs="Arial"/>
                <w:b w:val="0"/>
                <w:sz w:val="20"/>
                <w:szCs w:val="20"/>
              </w:rPr>
              <w:t>E</w:t>
            </w:r>
            <w:r w:rsidRPr="00B26B91">
              <w:rPr>
                <w:rFonts w:asciiTheme="minorHAnsi" w:hAnsiTheme="minorHAnsi" w:cs="Arial"/>
                <w:b w:val="0"/>
                <w:sz w:val="20"/>
                <w:szCs w:val="20"/>
              </w:rPr>
              <w:t>xamination</w:t>
            </w:r>
            <w:r>
              <w:rPr>
                <w:rFonts w:asciiTheme="minorHAnsi" w:hAnsiTheme="minorHAnsi" w:cs="Arial"/>
                <w:b w:val="0"/>
                <w:sz w:val="20"/>
                <w:szCs w:val="20"/>
              </w:rPr>
              <w:t xml:space="preserve"> –</w:t>
            </w:r>
            <w:r>
              <w:rPr>
                <w:rFonts w:asciiTheme="minorHAnsi" w:hAnsiTheme="minorHAnsi" w:cs="Arial"/>
                <w:sz w:val="20"/>
                <w:szCs w:val="20"/>
              </w:rPr>
              <w:t xml:space="preserve"> </w:t>
            </w:r>
            <w:r w:rsidRPr="00B26B91">
              <w:rPr>
                <w:rFonts w:asciiTheme="minorHAnsi" w:hAnsiTheme="minorHAnsi" w:cs="Arial"/>
                <w:b w:val="0"/>
                <w:sz w:val="20"/>
                <w:szCs w:val="20"/>
              </w:rPr>
              <w:t>Semester 2</w:t>
            </w:r>
          </w:p>
          <w:p w:rsidR="002C18B9" w:rsidRDefault="002C18B9" w:rsidP="00C921D0">
            <w:pPr>
              <w:rPr>
                <w:rFonts w:asciiTheme="minorHAnsi" w:hAnsiTheme="minorHAnsi" w:cs="Arial"/>
                <w:sz w:val="20"/>
                <w:szCs w:val="20"/>
              </w:rPr>
            </w:pPr>
            <w:r>
              <w:rPr>
                <w:rFonts w:asciiTheme="minorHAnsi" w:hAnsiTheme="minorHAnsi" w:cs="Arial"/>
                <w:sz w:val="20"/>
                <w:szCs w:val="20"/>
              </w:rPr>
              <w:t>This examination covers the content from Unit 3 (10%) and Unit 4 (15%).</w:t>
            </w:r>
          </w:p>
          <w:p w:rsidR="002C18B9" w:rsidRPr="00CB3214" w:rsidRDefault="002C18B9" w:rsidP="00C921D0">
            <w:pPr>
              <w:rPr>
                <w:rFonts w:asciiTheme="minorHAnsi" w:hAnsiTheme="minorHAnsi" w:cs="Arial"/>
                <w:sz w:val="20"/>
                <w:szCs w:val="20"/>
              </w:rPr>
            </w:pPr>
            <w:r>
              <w:rPr>
                <w:rFonts w:asciiTheme="minorHAnsi" w:hAnsiTheme="minorHAnsi" w:cs="Arial"/>
                <w:sz w:val="20"/>
                <w:szCs w:val="20"/>
              </w:rPr>
              <w:t>Three</w:t>
            </w:r>
            <w:r w:rsidRPr="00CB3214">
              <w:rPr>
                <w:rFonts w:asciiTheme="minorHAnsi" w:hAnsiTheme="minorHAnsi" w:cs="Arial"/>
                <w:sz w:val="20"/>
                <w:szCs w:val="20"/>
              </w:rPr>
              <w:t xml:space="preserve"> hours, using the examination design brief from the syllabus </w:t>
            </w:r>
          </w:p>
          <w:p w:rsidR="002C18B9" w:rsidRPr="00CB3214" w:rsidRDefault="002C18B9" w:rsidP="00C921D0">
            <w:pPr>
              <w:rPr>
                <w:rFonts w:asciiTheme="minorHAnsi" w:hAnsiTheme="minorHAnsi" w:cs="Arial"/>
                <w:sz w:val="20"/>
                <w:szCs w:val="20"/>
              </w:rPr>
            </w:pPr>
            <w:r>
              <w:rPr>
                <w:rFonts w:asciiTheme="minorHAnsi" w:hAnsiTheme="minorHAnsi" w:cs="Arial"/>
                <w:sz w:val="20"/>
                <w:szCs w:val="20"/>
              </w:rPr>
              <w:t>Section One</w:t>
            </w:r>
            <w:r w:rsidRPr="00CB3214">
              <w:rPr>
                <w:rFonts w:asciiTheme="minorHAnsi" w:hAnsiTheme="minorHAnsi" w:cs="Arial"/>
                <w:sz w:val="20"/>
                <w:szCs w:val="20"/>
              </w:rPr>
              <w:t xml:space="preserve">: </w:t>
            </w:r>
            <w:r>
              <w:rPr>
                <w:rFonts w:asciiTheme="minorHAnsi" w:hAnsiTheme="minorHAnsi" w:cs="Arial"/>
                <w:sz w:val="20"/>
                <w:szCs w:val="20"/>
              </w:rPr>
              <w:t>2</w:t>
            </w:r>
            <w:r w:rsidRPr="00CB3214">
              <w:rPr>
                <w:rFonts w:asciiTheme="minorHAnsi" w:hAnsiTheme="minorHAnsi" w:cs="Arial"/>
                <w:sz w:val="20"/>
                <w:szCs w:val="20"/>
              </w:rPr>
              <w:t>0 multiple-choice questions (</w:t>
            </w:r>
            <w:r>
              <w:rPr>
                <w:rFonts w:asciiTheme="minorHAnsi" w:hAnsiTheme="minorHAnsi" w:cs="Arial"/>
                <w:sz w:val="20"/>
                <w:szCs w:val="20"/>
              </w:rPr>
              <w:t>2</w:t>
            </w:r>
            <w:r w:rsidRPr="00CB3214">
              <w:rPr>
                <w:rFonts w:asciiTheme="minorHAnsi" w:hAnsiTheme="minorHAnsi" w:cs="Arial"/>
                <w:sz w:val="20"/>
                <w:szCs w:val="20"/>
              </w:rPr>
              <w:t>0%)</w:t>
            </w:r>
          </w:p>
          <w:p w:rsidR="002C18B9" w:rsidRPr="00CB3214" w:rsidRDefault="002C18B9" w:rsidP="00C921D0">
            <w:pPr>
              <w:rPr>
                <w:rFonts w:asciiTheme="minorHAnsi" w:hAnsiTheme="minorHAnsi" w:cs="Arial"/>
                <w:sz w:val="20"/>
                <w:szCs w:val="20"/>
              </w:rPr>
            </w:pPr>
            <w:r>
              <w:rPr>
                <w:rFonts w:asciiTheme="minorHAnsi" w:hAnsiTheme="minorHAnsi" w:cs="Arial"/>
                <w:sz w:val="20"/>
                <w:szCs w:val="20"/>
              </w:rPr>
              <w:t>Section Two</w:t>
            </w:r>
            <w:r w:rsidRPr="00CB3214">
              <w:rPr>
                <w:rFonts w:asciiTheme="minorHAnsi" w:hAnsiTheme="minorHAnsi" w:cs="Arial"/>
                <w:sz w:val="20"/>
                <w:szCs w:val="20"/>
              </w:rPr>
              <w:t xml:space="preserve">: </w:t>
            </w:r>
            <w:r w:rsidR="00B21B97">
              <w:rPr>
                <w:rFonts w:asciiTheme="minorHAnsi" w:hAnsiTheme="minorHAnsi" w:cs="Arial"/>
                <w:sz w:val="20"/>
                <w:szCs w:val="20"/>
              </w:rPr>
              <w:t>4–</w:t>
            </w:r>
            <w:r>
              <w:rPr>
                <w:rFonts w:asciiTheme="minorHAnsi" w:hAnsiTheme="minorHAnsi" w:cs="Arial"/>
                <w:sz w:val="20"/>
                <w:szCs w:val="20"/>
              </w:rPr>
              <w:t>6</w:t>
            </w:r>
            <w:r w:rsidR="00B21B97">
              <w:rPr>
                <w:rFonts w:asciiTheme="minorHAnsi" w:hAnsiTheme="minorHAnsi" w:cs="Arial"/>
                <w:sz w:val="20"/>
                <w:szCs w:val="20"/>
              </w:rPr>
              <w:t xml:space="preserve"> short </w:t>
            </w:r>
            <w:r w:rsidRPr="00CB3214">
              <w:rPr>
                <w:rFonts w:asciiTheme="minorHAnsi" w:hAnsiTheme="minorHAnsi" w:cs="Arial"/>
                <w:sz w:val="20"/>
                <w:szCs w:val="20"/>
              </w:rPr>
              <w:t>answer questions (50%)</w:t>
            </w:r>
          </w:p>
          <w:p w:rsidR="002C18B9" w:rsidRPr="009D28B1" w:rsidRDefault="002C18B9" w:rsidP="00C921D0">
            <w:pPr>
              <w:rPr>
                <w:rFonts w:asciiTheme="minorHAnsi" w:hAnsiTheme="minorHAnsi" w:cs="Arial"/>
                <w:sz w:val="20"/>
                <w:szCs w:val="20"/>
              </w:rPr>
            </w:pPr>
            <w:r>
              <w:rPr>
                <w:rFonts w:asciiTheme="minorHAnsi" w:hAnsiTheme="minorHAnsi" w:cs="Arial"/>
                <w:sz w:val="20"/>
                <w:szCs w:val="20"/>
              </w:rPr>
              <w:t>Section Three</w:t>
            </w:r>
            <w:r w:rsidRPr="00CB3214">
              <w:rPr>
                <w:rFonts w:asciiTheme="minorHAnsi" w:hAnsiTheme="minorHAnsi" w:cs="Arial"/>
                <w:sz w:val="20"/>
                <w:szCs w:val="20"/>
              </w:rPr>
              <w:t xml:space="preserve">: </w:t>
            </w:r>
            <w:r>
              <w:rPr>
                <w:rFonts w:asciiTheme="minorHAnsi" w:hAnsiTheme="minorHAnsi" w:cs="Arial"/>
                <w:sz w:val="20"/>
                <w:szCs w:val="20"/>
              </w:rPr>
              <w:t>T</w:t>
            </w:r>
            <w:r w:rsidRPr="00CB3214">
              <w:rPr>
                <w:rFonts w:asciiTheme="minorHAnsi" w:hAnsiTheme="minorHAnsi" w:cs="Arial"/>
                <w:sz w:val="20"/>
                <w:szCs w:val="20"/>
              </w:rPr>
              <w:t>wo questions (</w:t>
            </w:r>
            <w:r>
              <w:rPr>
                <w:rFonts w:asciiTheme="minorHAnsi" w:hAnsiTheme="minorHAnsi" w:cs="Arial"/>
                <w:sz w:val="20"/>
                <w:szCs w:val="20"/>
              </w:rPr>
              <w:t>3</w:t>
            </w:r>
            <w:r w:rsidRPr="00CB3214">
              <w:rPr>
                <w:rFonts w:asciiTheme="minorHAnsi" w:hAnsiTheme="minorHAnsi" w:cs="Arial"/>
                <w:sz w:val="20"/>
                <w:szCs w:val="20"/>
              </w:rPr>
              <w:t>0%)</w:t>
            </w:r>
          </w:p>
        </w:tc>
      </w:tr>
      <w:tr w:rsidR="002C18B9" w:rsidRPr="00FC5727" w:rsidTr="00C921D0">
        <w:trPr>
          <w:trHeight w:val="20"/>
        </w:trPr>
        <w:tc>
          <w:tcPr>
            <w:tcW w:w="566" w:type="pct"/>
            <w:shd w:val="clear" w:color="auto" w:fill="E5DFEC" w:themeFill="accent4" w:themeFillTint="33"/>
            <w:vAlign w:val="center"/>
          </w:tcPr>
          <w:p w:rsidR="002C18B9" w:rsidRPr="00FC5727" w:rsidRDefault="002C18B9" w:rsidP="00C921D0">
            <w:pPr>
              <w:pStyle w:val="Title"/>
              <w:rPr>
                <w:rFonts w:asciiTheme="minorHAnsi" w:hAnsiTheme="minorHAnsi" w:cs="Arial"/>
                <w:sz w:val="20"/>
                <w:szCs w:val="20"/>
              </w:rPr>
            </w:pPr>
            <w:r w:rsidRPr="00FC5727">
              <w:rPr>
                <w:rFonts w:asciiTheme="minorHAnsi" w:hAnsiTheme="minorHAnsi" w:cs="Arial"/>
                <w:sz w:val="20"/>
                <w:szCs w:val="20"/>
              </w:rPr>
              <w:t>Total</w:t>
            </w:r>
          </w:p>
        </w:tc>
        <w:tc>
          <w:tcPr>
            <w:tcW w:w="448" w:type="pct"/>
            <w:shd w:val="clear" w:color="auto" w:fill="E5DFEC" w:themeFill="accent4" w:themeFillTint="33"/>
            <w:vAlign w:val="center"/>
          </w:tcPr>
          <w:p w:rsidR="002C18B9" w:rsidRPr="00FC5727" w:rsidRDefault="002C18B9" w:rsidP="00C921D0">
            <w:pPr>
              <w:pStyle w:val="Title"/>
              <w:rPr>
                <w:rFonts w:asciiTheme="minorHAnsi" w:hAnsiTheme="minorHAnsi" w:cs="Arial"/>
                <w:sz w:val="20"/>
                <w:szCs w:val="20"/>
              </w:rPr>
            </w:pPr>
            <w:r w:rsidRPr="00FC5727">
              <w:rPr>
                <w:rFonts w:asciiTheme="minorHAnsi" w:hAnsiTheme="minorHAnsi" w:cs="Arial"/>
                <w:sz w:val="20"/>
                <w:szCs w:val="20"/>
              </w:rPr>
              <w:t>100%</w:t>
            </w:r>
          </w:p>
        </w:tc>
        <w:tc>
          <w:tcPr>
            <w:tcW w:w="449" w:type="pct"/>
            <w:shd w:val="clear" w:color="auto" w:fill="E5DFEC" w:themeFill="accent4" w:themeFillTint="33"/>
            <w:vAlign w:val="center"/>
          </w:tcPr>
          <w:p w:rsidR="002C18B9" w:rsidRPr="00FC5727" w:rsidRDefault="002C18B9" w:rsidP="00C921D0">
            <w:pPr>
              <w:pStyle w:val="Title"/>
              <w:rPr>
                <w:rFonts w:asciiTheme="minorHAnsi" w:hAnsiTheme="minorHAnsi" w:cs="Arial"/>
                <w:bCs w:val="0"/>
                <w:sz w:val="20"/>
                <w:szCs w:val="20"/>
              </w:rPr>
            </w:pPr>
            <w:r w:rsidRPr="00FC5727">
              <w:rPr>
                <w:rFonts w:asciiTheme="minorHAnsi" w:hAnsiTheme="minorHAnsi" w:cs="Arial"/>
                <w:bCs w:val="0"/>
                <w:sz w:val="20"/>
                <w:szCs w:val="20"/>
              </w:rPr>
              <w:t>100%</w:t>
            </w:r>
          </w:p>
        </w:tc>
        <w:tc>
          <w:tcPr>
            <w:tcW w:w="377" w:type="pct"/>
            <w:shd w:val="clear" w:color="auto" w:fill="E5DFEC" w:themeFill="accent4" w:themeFillTint="33"/>
          </w:tcPr>
          <w:p w:rsidR="002C18B9" w:rsidRPr="00FC5727" w:rsidRDefault="002C18B9" w:rsidP="00C921D0">
            <w:pPr>
              <w:pStyle w:val="Title"/>
              <w:jc w:val="left"/>
              <w:rPr>
                <w:rFonts w:asciiTheme="minorHAnsi" w:hAnsiTheme="minorHAnsi" w:cs="Arial"/>
                <w:sz w:val="20"/>
                <w:szCs w:val="20"/>
              </w:rPr>
            </w:pPr>
          </w:p>
        </w:tc>
        <w:tc>
          <w:tcPr>
            <w:tcW w:w="3160" w:type="pct"/>
            <w:shd w:val="clear" w:color="auto" w:fill="E5DFEC" w:themeFill="accent4" w:themeFillTint="33"/>
            <w:vAlign w:val="center"/>
          </w:tcPr>
          <w:p w:rsidR="002C18B9" w:rsidRPr="00FC5727" w:rsidRDefault="002C18B9" w:rsidP="00C921D0">
            <w:pPr>
              <w:pStyle w:val="Title"/>
              <w:ind w:right="71"/>
              <w:jc w:val="left"/>
              <w:rPr>
                <w:rFonts w:asciiTheme="minorHAnsi" w:hAnsiTheme="minorHAnsi" w:cs="Arial"/>
                <w:sz w:val="20"/>
                <w:szCs w:val="20"/>
              </w:rPr>
            </w:pPr>
          </w:p>
        </w:tc>
      </w:tr>
    </w:tbl>
    <w:p w:rsidR="00DC04C7" w:rsidRPr="004736E2" w:rsidRDefault="00DC04C7" w:rsidP="007346F8">
      <w:pPr>
        <w:rPr>
          <w:rFonts w:asciiTheme="minorHAnsi" w:hAnsiTheme="minorHAnsi"/>
          <w:lang w:val="en-AU"/>
        </w:rPr>
      </w:pPr>
    </w:p>
    <w:sectPr w:rsidR="00DC04C7" w:rsidRPr="004736E2" w:rsidSect="00FC5727">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993" w:bottom="1134" w:left="993"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0C" w:rsidRDefault="0012500C" w:rsidP="00E35001">
      <w:r>
        <w:separator/>
      </w:r>
    </w:p>
  </w:endnote>
  <w:endnote w:type="continuationSeparator" w:id="0">
    <w:p w:rsidR="0012500C" w:rsidRDefault="0012500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6C" w:rsidRPr="00DE34C4" w:rsidRDefault="00D41A6C" w:rsidP="005E572F">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7C0C34">
      <w:rPr>
        <w:rFonts w:ascii="Franklin Gothic Book" w:hAnsi="Franklin Gothic Book"/>
        <w:noProof/>
        <w:color w:val="342568"/>
        <w:sz w:val="16"/>
        <w:szCs w:val="16"/>
      </w:rPr>
      <w:t>52151</w:t>
    </w:r>
    <w:r w:rsidR="002850B9">
      <w:rPr>
        <w:rFonts w:ascii="Franklin Gothic Book" w:hAnsi="Franklin Gothic Book"/>
        <w:noProof/>
        <w:color w:val="342568"/>
        <w:sz w:val="16"/>
        <w:szCs w:val="16"/>
      </w:rPr>
      <w:t>v</w:t>
    </w:r>
    <w:r w:rsidR="009D28B1">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6C" w:rsidRPr="00DE34C4" w:rsidRDefault="00D41A6C" w:rsidP="005E572F">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6C" w:rsidRPr="00C921D0" w:rsidRDefault="00C921D0" w:rsidP="00C921D0">
    <w:pPr>
      <w:pStyle w:val="Footer"/>
      <w:pBdr>
        <w:top w:val="single" w:sz="8" w:space="4" w:color="76923C" w:themeColor="accent3" w:themeShade="BF"/>
      </w:pBdr>
      <w:tabs>
        <w:tab w:val="clear" w:pos="4513"/>
        <w:tab w:val="clear" w:pos="9026"/>
      </w:tabs>
      <w:ind w:right="-32"/>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Integrated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6C" w:rsidRDefault="00D41A6C" w:rsidP="00361B00">
    <w:pPr>
      <w:jc w:val="center"/>
      <w:rPr>
        <w:sz w:val="18"/>
        <w:szCs w:val="18"/>
      </w:rPr>
    </w:pPr>
    <w:r w:rsidRPr="00361B00">
      <w:rPr>
        <w:sz w:val="18"/>
        <w:szCs w:val="18"/>
      </w:rPr>
      <w:t>Sample a</w:t>
    </w:r>
    <w:r>
      <w:rPr>
        <w:sz w:val="18"/>
        <w:szCs w:val="18"/>
      </w:rPr>
      <w:t>ssessment outline – Integrated Science</w:t>
    </w:r>
    <w:r w:rsidRPr="00361B00">
      <w:rPr>
        <w:sz w:val="18"/>
        <w:szCs w:val="18"/>
      </w:rPr>
      <w:t xml:space="preserve">: </w:t>
    </w:r>
    <w:r>
      <w:rPr>
        <w:sz w:val="18"/>
        <w:szCs w:val="18"/>
      </w:rPr>
      <w:t>ATAR</w:t>
    </w:r>
    <w:r w:rsidRPr="00361B00">
      <w:rPr>
        <w:sz w:val="18"/>
        <w:szCs w:val="18"/>
      </w:rPr>
      <w:t xml:space="preserve"> - Year </w:t>
    </w:r>
    <w:r>
      <w:rPr>
        <w:sz w:val="18"/>
        <w:szCs w:val="18"/>
      </w:rPr>
      <w:t>11</w:t>
    </w:r>
  </w:p>
  <w:p w:rsidR="00D41A6C" w:rsidRPr="00361B00" w:rsidRDefault="00D41A6C" w:rsidP="00361B00">
    <w:pPr>
      <w:rPr>
        <w:sz w:val="18"/>
        <w:szCs w:val="18"/>
      </w:rPr>
    </w:pPr>
    <w:r>
      <w:rPr>
        <w:sz w:val="18"/>
        <w:szCs w:val="18"/>
      </w:rPr>
      <w:t>2014/16001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6C" w:rsidRPr="00FC5727" w:rsidRDefault="000E2CDD" w:rsidP="00FC5727">
    <w:pPr>
      <w:pStyle w:val="Footer"/>
      <w:pBdr>
        <w:top w:val="single" w:sz="8" w:space="4" w:color="76923C" w:themeColor="accent3" w:themeShade="BF"/>
      </w:pBdr>
      <w:tabs>
        <w:tab w:val="clear" w:pos="4513"/>
        <w:tab w:val="clear" w:pos="9026"/>
      </w:tabs>
      <w:ind w:right="-3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00D41A6C" w:rsidRPr="00D41604">
      <w:rPr>
        <w:rFonts w:ascii="Franklin Gothic Book" w:hAnsi="Franklin Gothic Book"/>
        <w:b/>
        <w:noProof/>
        <w:color w:val="342568"/>
        <w:sz w:val="18"/>
        <w:szCs w:val="18"/>
      </w:rPr>
      <w:t xml:space="preserve">| </w:t>
    </w:r>
    <w:r w:rsidR="00D41A6C">
      <w:rPr>
        <w:rFonts w:ascii="Franklin Gothic Book" w:hAnsi="Franklin Gothic Book"/>
        <w:b/>
        <w:noProof/>
        <w:color w:val="342568"/>
        <w:sz w:val="18"/>
        <w:szCs w:val="18"/>
      </w:rPr>
      <w:t>Integrated Science</w:t>
    </w:r>
    <w:r w:rsidR="00D41A6C" w:rsidRPr="00D41604">
      <w:rPr>
        <w:rFonts w:ascii="Franklin Gothic Book" w:hAnsi="Franklin Gothic Book"/>
        <w:b/>
        <w:color w:val="342568"/>
        <w:sz w:val="18"/>
        <w:szCs w:val="18"/>
      </w:rPr>
      <w:t xml:space="preserve"> </w:t>
    </w:r>
    <w:r w:rsidR="00D41A6C" w:rsidRPr="00D41604">
      <w:rPr>
        <w:rFonts w:ascii="Franklin Gothic Book" w:hAnsi="Franklin Gothic Book"/>
        <w:b/>
        <w:noProof/>
        <w:color w:val="342568"/>
        <w:sz w:val="18"/>
        <w:szCs w:val="18"/>
      </w:rPr>
      <w:t xml:space="preserve">| </w:t>
    </w:r>
    <w:r w:rsidR="00D41A6C">
      <w:rPr>
        <w:rFonts w:ascii="Franklin Gothic Book" w:hAnsi="Franklin Gothic Book"/>
        <w:b/>
        <w:noProof/>
        <w:color w:val="342568"/>
        <w:sz w:val="18"/>
        <w:szCs w:val="18"/>
      </w:rPr>
      <w:t>ATAR</w:t>
    </w:r>
    <w:r w:rsidR="00D41A6C" w:rsidRPr="00D41604">
      <w:rPr>
        <w:rFonts w:ascii="Franklin Gothic Book" w:hAnsi="Franklin Gothic Book"/>
        <w:b/>
        <w:color w:val="342568"/>
        <w:sz w:val="18"/>
        <w:szCs w:val="18"/>
      </w:rPr>
      <w:t xml:space="preserve"> </w:t>
    </w:r>
    <w:r w:rsidR="00D41A6C">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0C" w:rsidRDefault="0012500C" w:rsidP="00E35001">
      <w:r>
        <w:separator/>
      </w:r>
    </w:p>
  </w:footnote>
  <w:footnote w:type="continuationSeparator" w:id="0">
    <w:p w:rsidR="0012500C" w:rsidRDefault="0012500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6C" w:rsidRDefault="00D41A6C" w:rsidP="00585BF7">
    <w:pPr>
      <w:pStyle w:val="Header"/>
      <w:ind w:left="-567"/>
    </w:pPr>
    <w:r>
      <w:rPr>
        <w:noProof/>
        <w:lang w:val="en-AU"/>
      </w:rPr>
      <w:drawing>
        <wp:inline distT="0" distB="0" distL="0" distR="0" wp14:anchorId="660FDB7B" wp14:editId="0963E936">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D41A6C" w:rsidRDefault="00D41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D0" w:rsidRPr="00C921D0" w:rsidRDefault="00C921D0" w:rsidP="00C921D0">
    <w:pPr>
      <w:pBdr>
        <w:bottom w:val="single" w:sz="8" w:space="1" w:color="5C815C"/>
      </w:pBdr>
      <w:ind w:left="-993" w:right="14426"/>
      <w:jc w:val="right"/>
      <w:rPr>
        <w:rFonts w:ascii="Franklin Gothic Book" w:hAnsi="Franklin Gothic Book"/>
        <w:b/>
        <w:color w:val="46328C"/>
        <w:sz w:val="32"/>
      </w:rPr>
    </w:pPr>
    <w:r w:rsidRPr="00C921D0">
      <w:rPr>
        <w:rFonts w:ascii="Franklin Gothic Book" w:hAnsi="Franklin Gothic Book"/>
        <w:b/>
        <w:color w:val="46328C"/>
        <w:sz w:val="32"/>
      </w:rPr>
      <w:fldChar w:fldCharType="begin"/>
    </w:r>
    <w:r w:rsidRPr="00C921D0">
      <w:rPr>
        <w:rFonts w:ascii="Franklin Gothic Book" w:hAnsi="Franklin Gothic Book"/>
        <w:b/>
        <w:color w:val="46328C"/>
        <w:sz w:val="32"/>
      </w:rPr>
      <w:instrText xml:space="preserve"> PAGE   \* MERGEFORMAT </w:instrText>
    </w:r>
    <w:r w:rsidRPr="00C921D0">
      <w:rPr>
        <w:rFonts w:ascii="Franklin Gothic Book" w:hAnsi="Franklin Gothic Book"/>
        <w:b/>
        <w:color w:val="46328C"/>
        <w:sz w:val="32"/>
      </w:rPr>
      <w:fldChar w:fldCharType="separate"/>
    </w:r>
    <w:r w:rsidR="0060148D">
      <w:rPr>
        <w:rFonts w:ascii="Franklin Gothic Book" w:hAnsi="Franklin Gothic Book"/>
        <w:b/>
        <w:noProof/>
        <w:color w:val="46328C"/>
        <w:sz w:val="32"/>
      </w:rPr>
      <w:t>2</w:t>
    </w:r>
    <w:r w:rsidRPr="00C921D0">
      <w:rPr>
        <w:rFonts w:ascii="Franklin Gothic Book" w:hAnsi="Franklin Gothic Book"/>
        <w:b/>
        <w:noProof/>
        <w:color w:val="46328C"/>
        <w:sz w:val="32"/>
      </w:rPr>
      <w:fldChar w:fldCharType="end"/>
    </w:r>
  </w:p>
  <w:p w:rsidR="00D41A6C" w:rsidRDefault="00D41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6C" w:rsidRDefault="00D41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6C" w:rsidRPr="000C582A" w:rsidRDefault="00D41A6C" w:rsidP="002850B9">
    <w:pPr>
      <w:pStyle w:val="Header"/>
      <w:pBdr>
        <w:bottom w:val="single" w:sz="8" w:space="1" w:color="76923C" w:themeColor="accent3" w:themeShade="BF"/>
      </w:pBdr>
      <w:tabs>
        <w:tab w:val="clear" w:pos="4513"/>
        <w:tab w:val="clear" w:pos="9026"/>
      </w:tabs>
      <w:ind w:left="14317" w:right="-88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0148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41A6C" w:rsidRDefault="00D41A6C" w:rsidP="002850B9">
    <w:pPr>
      <w:pStyle w:val="Header"/>
      <w:ind w:left="14317" w:right="-88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05BB"/>
    <w:rsid w:val="0003329B"/>
    <w:rsid w:val="000744CF"/>
    <w:rsid w:val="000A0EB9"/>
    <w:rsid w:val="000D6487"/>
    <w:rsid w:val="000E2CDD"/>
    <w:rsid w:val="00121C95"/>
    <w:rsid w:val="0012500C"/>
    <w:rsid w:val="0014757E"/>
    <w:rsid w:val="00174524"/>
    <w:rsid w:val="00192594"/>
    <w:rsid w:val="001B59F7"/>
    <w:rsid w:val="00207DA8"/>
    <w:rsid w:val="002850B9"/>
    <w:rsid w:val="002B6E48"/>
    <w:rsid w:val="002C18B9"/>
    <w:rsid w:val="0030617E"/>
    <w:rsid w:val="00307024"/>
    <w:rsid w:val="00313837"/>
    <w:rsid w:val="0031458A"/>
    <w:rsid w:val="00323EE8"/>
    <w:rsid w:val="00324C54"/>
    <w:rsid w:val="00351E6B"/>
    <w:rsid w:val="00361B00"/>
    <w:rsid w:val="00363B43"/>
    <w:rsid w:val="00372D43"/>
    <w:rsid w:val="003911C1"/>
    <w:rsid w:val="003C2E8B"/>
    <w:rsid w:val="003C74A0"/>
    <w:rsid w:val="003D60C7"/>
    <w:rsid w:val="003E63B5"/>
    <w:rsid w:val="003F7F40"/>
    <w:rsid w:val="00416F13"/>
    <w:rsid w:val="004468C3"/>
    <w:rsid w:val="0046693D"/>
    <w:rsid w:val="004736E2"/>
    <w:rsid w:val="00473C07"/>
    <w:rsid w:val="00483F04"/>
    <w:rsid w:val="004C0590"/>
    <w:rsid w:val="004C0E62"/>
    <w:rsid w:val="004F420D"/>
    <w:rsid w:val="0052123D"/>
    <w:rsid w:val="005614D8"/>
    <w:rsid w:val="00571385"/>
    <w:rsid w:val="00585BF7"/>
    <w:rsid w:val="005902C0"/>
    <w:rsid w:val="005B4B65"/>
    <w:rsid w:val="005E2614"/>
    <w:rsid w:val="005E572F"/>
    <w:rsid w:val="005F4174"/>
    <w:rsid w:val="0060148D"/>
    <w:rsid w:val="0060613D"/>
    <w:rsid w:val="00614A11"/>
    <w:rsid w:val="006210FA"/>
    <w:rsid w:val="00624261"/>
    <w:rsid w:val="00625CFE"/>
    <w:rsid w:val="00641C0F"/>
    <w:rsid w:val="00673FCA"/>
    <w:rsid w:val="006C092B"/>
    <w:rsid w:val="006D43F8"/>
    <w:rsid w:val="006D760B"/>
    <w:rsid w:val="00713C31"/>
    <w:rsid w:val="00730ABF"/>
    <w:rsid w:val="007346F8"/>
    <w:rsid w:val="007576C1"/>
    <w:rsid w:val="007B2215"/>
    <w:rsid w:val="007C0BEA"/>
    <w:rsid w:val="007C0C34"/>
    <w:rsid w:val="007C3DD7"/>
    <w:rsid w:val="007F3832"/>
    <w:rsid w:val="008226C6"/>
    <w:rsid w:val="00841A96"/>
    <w:rsid w:val="008701B4"/>
    <w:rsid w:val="00880606"/>
    <w:rsid w:val="00894D95"/>
    <w:rsid w:val="008A1FB9"/>
    <w:rsid w:val="008A67F7"/>
    <w:rsid w:val="008B35EB"/>
    <w:rsid w:val="008D2B94"/>
    <w:rsid w:val="00902299"/>
    <w:rsid w:val="00932EFF"/>
    <w:rsid w:val="009521F1"/>
    <w:rsid w:val="00962C86"/>
    <w:rsid w:val="0096767C"/>
    <w:rsid w:val="009D28B1"/>
    <w:rsid w:val="009D2A9F"/>
    <w:rsid w:val="00A22298"/>
    <w:rsid w:val="00A31B1B"/>
    <w:rsid w:val="00A44EC6"/>
    <w:rsid w:val="00A46A6A"/>
    <w:rsid w:val="00A5048F"/>
    <w:rsid w:val="00A64257"/>
    <w:rsid w:val="00A67089"/>
    <w:rsid w:val="00A7213B"/>
    <w:rsid w:val="00A75CE9"/>
    <w:rsid w:val="00A9610F"/>
    <w:rsid w:val="00AA7039"/>
    <w:rsid w:val="00B21B97"/>
    <w:rsid w:val="00B26B91"/>
    <w:rsid w:val="00B329C8"/>
    <w:rsid w:val="00B41CDE"/>
    <w:rsid w:val="00BA417C"/>
    <w:rsid w:val="00BB0BC2"/>
    <w:rsid w:val="00BC29F2"/>
    <w:rsid w:val="00C33853"/>
    <w:rsid w:val="00C73FBA"/>
    <w:rsid w:val="00C91C04"/>
    <w:rsid w:val="00C921D0"/>
    <w:rsid w:val="00CB0BDE"/>
    <w:rsid w:val="00CC2369"/>
    <w:rsid w:val="00CF2B72"/>
    <w:rsid w:val="00D33ACF"/>
    <w:rsid w:val="00D41A6C"/>
    <w:rsid w:val="00D42CBC"/>
    <w:rsid w:val="00D64628"/>
    <w:rsid w:val="00D658E6"/>
    <w:rsid w:val="00D771A9"/>
    <w:rsid w:val="00D84B69"/>
    <w:rsid w:val="00DC0357"/>
    <w:rsid w:val="00DC04C7"/>
    <w:rsid w:val="00DC4FAA"/>
    <w:rsid w:val="00DD6AF1"/>
    <w:rsid w:val="00E300BB"/>
    <w:rsid w:val="00E3265F"/>
    <w:rsid w:val="00E35001"/>
    <w:rsid w:val="00E3792B"/>
    <w:rsid w:val="00E41566"/>
    <w:rsid w:val="00E63C3E"/>
    <w:rsid w:val="00E86BCE"/>
    <w:rsid w:val="00EA33A6"/>
    <w:rsid w:val="00ED4901"/>
    <w:rsid w:val="00EE7BED"/>
    <w:rsid w:val="00EF61F2"/>
    <w:rsid w:val="00F05D99"/>
    <w:rsid w:val="00F261F4"/>
    <w:rsid w:val="00F51F7A"/>
    <w:rsid w:val="00F540E5"/>
    <w:rsid w:val="00F702DE"/>
    <w:rsid w:val="00FA16CB"/>
    <w:rsid w:val="00FA1A0E"/>
    <w:rsid w:val="00FC5727"/>
    <w:rsid w:val="00FD2B8C"/>
    <w:rsid w:val="00FE73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7366C5"/>
  <w15:docId w15:val="{FAC48F54-A9E1-45FE-9496-A85ACFE5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styleId="Hyperlink">
    <w:name w:val="Hyperlink"/>
    <w:basedOn w:val="DefaultParagraphFont"/>
    <w:uiPriority w:val="99"/>
    <w:unhideWhenUsed/>
    <w:rsid w:val="00E86BC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877C-85CC-4EDE-A9C0-EE8A4B6A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Julie Weber</cp:lastModifiedBy>
  <cp:revision>17</cp:revision>
  <cp:lastPrinted>2019-01-25T08:19:00Z</cp:lastPrinted>
  <dcterms:created xsi:type="dcterms:W3CDTF">2015-05-29T02:42:00Z</dcterms:created>
  <dcterms:modified xsi:type="dcterms:W3CDTF">2019-10-24T08:50:00Z</dcterms:modified>
</cp:coreProperties>
</file>