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C51B" w14:textId="77777777" w:rsidR="00551875" w:rsidRPr="00A71521" w:rsidRDefault="00551875" w:rsidP="00551875">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E338CF5" wp14:editId="0AB35552">
            <wp:simplePos x="0" y="0"/>
            <wp:positionH relativeFrom="column">
              <wp:posOffset>-6048375</wp:posOffset>
            </wp:positionH>
            <wp:positionV relativeFrom="paragraph">
              <wp:posOffset>539750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14:paraId="2639541C" w14:textId="77777777" w:rsidR="00551875" w:rsidRDefault="00551875" w:rsidP="0055187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Physical Education Studies</w:t>
      </w:r>
    </w:p>
    <w:p w14:paraId="682F9633" w14:textId="28CC88ED" w:rsidR="00091C45" w:rsidRPr="00D6491F" w:rsidRDefault="00551875" w:rsidP="00D6491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11</w:t>
      </w:r>
      <w:r w:rsidR="00091C45">
        <w:rPr>
          <w:rFonts w:cstheme="minorHAnsi"/>
          <w:b/>
        </w:rPr>
        <w:br w:type="page"/>
      </w:r>
    </w:p>
    <w:p w14:paraId="3376D4D2" w14:textId="18D616A6" w:rsidR="00091C45" w:rsidRPr="00B84295" w:rsidRDefault="00091C45" w:rsidP="00D6491F">
      <w:pPr>
        <w:spacing w:after="120"/>
        <w:rPr>
          <w:rFonts w:cstheme="minorHAnsi"/>
          <w:b/>
        </w:rPr>
      </w:pPr>
      <w:r w:rsidRPr="00B84295">
        <w:rPr>
          <w:rFonts w:cstheme="minorHAnsi"/>
          <w:b/>
        </w:rPr>
        <w:lastRenderedPageBreak/>
        <w:t>Acknowledgement of Country</w:t>
      </w:r>
    </w:p>
    <w:p w14:paraId="70CF517B" w14:textId="77777777" w:rsidR="00091C45" w:rsidRPr="00B84295" w:rsidRDefault="00091C45" w:rsidP="00D6491F">
      <w:pPr>
        <w:rPr>
          <w:rFonts w:cstheme="minorHAnsi"/>
          <w:lang w:val="en-US" w:eastAsia="zh-CN"/>
        </w:rPr>
      </w:pPr>
      <w:r w:rsidRPr="00B84295">
        <w:rPr>
          <w:rFonts w:cstheme="minorHAnsi"/>
          <w:lang w:val="en-US" w:eastAsia="zh-CN"/>
        </w:rPr>
        <w:t xml:space="preserve">Kaya. The School Curriculum and Standards Authority (the Authority) acknowledges that our offices are on Whadjuk </w:t>
      </w:r>
      <w:proofErr w:type="spellStart"/>
      <w:r w:rsidRPr="00B84295">
        <w:rPr>
          <w:rFonts w:cstheme="minorHAnsi"/>
          <w:lang w:val="en-US" w:eastAsia="zh-CN"/>
        </w:rPr>
        <w:t>Noongar</w:t>
      </w:r>
      <w:proofErr w:type="spellEnd"/>
      <w:r w:rsidRPr="00B84295">
        <w:rPr>
          <w:rFonts w:cstheme="minorHAnsi"/>
          <w:lang w:val="en-US" w:eastAsia="zh-CN"/>
        </w:rPr>
        <w:t xml:space="preserve">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48B2484" w14:textId="77777777" w:rsidR="00551875" w:rsidRPr="00022781" w:rsidRDefault="00551875" w:rsidP="00022781">
      <w:pPr>
        <w:spacing w:before="6720" w:after="120"/>
        <w:jc w:val="both"/>
        <w:rPr>
          <w:rFonts w:ascii="Calibri" w:hAnsi="Calibri"/>
          <w:b/>
          <w:sz w:val="20"/>
          <w:szCs w:val="20"/>
        </w:rPr>
      </w:pPr>
      <w:r w:rsidRPr="00022781">
        <w:rPr>
          <w:rFonts w:ascii="Calibri" w:hAnsi="Calibri"/>
          <w:b/>
          <w:sz w:val="20"/>
          <w:szCs w:val="20"/>
        </w:rPr>
        <w:t>Copyright</w:t>
      </w:r>
    </w:p>
    <w:p w14:paraId="69049545" w14:textId="77777777" w:rsidR="00551875" w:rsidRPr="00022781" w:rsidRDefault="00551875" w:rsidP="00022781">
      <w:pPr>
        <w:spacing w:after="120"/>
        <w:jc w:val="both"/>
        <w:rPr>
          <w:rFonts w:ascii="Calibri" w:hAnsi="Calibri"/>
          <w:sz w:val="20"/>
          <w:szCs w:val="20"/>
        </w:rPr>
      </w:pPr>
      <w:r w:rsidRPr="00022781">
        <w:rPr>
          <w:rFonts w:ascii="Calibri" w:hAnsi="Calibri"/>
          <w:sz w:val="20"/>
          <w:szCs w:val="20"/>
        </w:rPr>
        <w:t>© School Curriculum and Standards Authority, 20</w:t>
      </w:r>
      <w:r w:rsidR="003C12C8" w:rsidRPr="00022781">
        <w:rPr>
          <w:rFonts w:ascii="Calibri" w:hAnsi="Calibri"/>
          <w:sz w:val="20"/>
          <w:szCs w:val="20"/>
        </w:rPr>
        <w:t>22</w:t>
      </w:r>
    </w:p>
    <w:p w14:paraId="6FDF768B" w14:textId="77777777" w:rsidR="00551875" w:rsidRPr="00022781" w:rsidRDefault="00551875" w:rsidP="00022781">
      <w:pPr>
        <w:spacing w:after="120"/>
        <w:jc w:val="both"/>
        <w:rPr>
          <w:rFonts w:ascii="Calibri" w:hAnsi="Calibri"/>
          <w:sz w:val="20"/>
          <w:szCs w:val="20"/>
        </w:rPr>
      </w:pPr>
      <w:r w:rsidRPr="00022781">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AD3A3B6" w14:textId="77777777" w:rsidR="00551875" w:rsidRPr="00022781" w:rsidRDefault="00551875" w:rsidP="00022781">
      <w:pPr>
        <w:spacing w:after="120"/>
        <w:jc w:val="both"/>
        <w:rPr>
          <w:rFonts w:ascii="Calibri" w:hAnsi="Calibri"/>
          <w:sz w:val="20"/>
          <w:szCs w:val="20"/>
        </w:rPr>
      </w:pPr>
      <w:r w:rsidRPr="00022781">
        <w:rPr>
          <w:rFonts w:ascii="Calibri" w:hAnsi="Calibri"/>
          <w:sz w:val="20"/>
          <w:szCs w:val="20"/>
        </w:rPr>
        <w:t xml:space="preserve">Copying or communication for any other purpose can be done only within the terms of the </w:t>
      </w:r>
      <w:r w:rsidRPr="00022781">
        <w:rPr>
          <w:rFonts w:ascii="Calibri" w:hAnsi="Calibri"/>
          <w:i/>
          <w:iCs/>
          <w:sz w:val="20"/>
          <w:szCs w:val="20"/>
        </w:rPr>
        <w:t>Copyright Act 1968</w:t>
      </w:r>
      <w:r w:rsidRPr="00022781">
        <w:rPr>
          <w:rFonts w:ascii="Calibri" w:hAnsi="Calibri"/>
          <w:sz w:val="20"/>
          <w:szCs w:val="20"/>
        </w:rPr>
        <w:t xml:space="preserve"> or with prior written permission of the School Curriculum and Standards Authority. Copying or communication of any third party copyright material can be done only within the terms of the </w:t>
      </w:r>
      <w:r w:rsidRPr="00022781">
        <w:rPr>
          <w:rFonts w:ascii="Calibri" w:hAnsi="Calibri"/>
          <w:i/>
          <w:iCs/>
          <w:sz w:val="20"/>
          <w:szCs w:val="20"/>
        </w:rPr>
        <w:t>Copyright Act 1968</w:t>
      </w:r>
      <w:r w:rsidRPr="00022781">
        <w:rPr>
          <w:rFonts w:ascii="Calibri" w:hAnsi="Calibri"/>
          <w:sz w:val="20"/>
          <w:szCs w:val="20"/>
        </w:rPr>
        <w:t xml:space="preserve"> or with permission of the copyright owners.</w:t>
      </w:r>
    </w:p>
    <w:p w14:paraId="55363D68" w14:textId="77777777" w:rsidR="00022781" w:rsidRPr="00022781" w:rsidRDefault="00022781" w:rsidP="00022781">
      <w:pPr>
        <w:spacing w:after="120" w:line="264" w:lineRule="auto"/>
        <w:ind w:right="68"/>
        <w:jc w:val="both"/>
        <w:rPr>
          <w:rFonts w:ascii="Calibri" w:hAnsi="Calibri" w:cs="Arial"/>
          <w:iCs/>
          <w:sz w:val="20"/>
          <w:szCs w:val="20"/>
        </w:rPr>
      </w:pPr>
      <w:r w:rsidRPr="00022781">
        <w:rPr>
          <w:rFonts w:ascii="Calibri" w:hAnsi="Calibri" w:cs="Arial"/>
          <w:sz w:val="20"/>
          <w:szCs w:val="20"/>
        </w:rPr>
        <w:t xml:space="preserve">Any content in this document that has been derived from the Australian Curriculum may be used under the terms of the </w:t>
      </w:r>
      <w:hyperlink r:id="rId9" w:tgtFrame="_blank" w:history="1">
        <w:r w:rsidRPr="00022781">
          <w:rPr>
            <w:rStyle w:val="Hyperlink"/>
            <w:rFonts w:ascii="Calibri" w:hAnsi="Calibri" w:cs="Arial"/>
            <w:iCs/>
            <w:sz w:val="20"/>
            <w:szCs w:val="20"/>
          </w:rPr>
          <w:t>Creative Commons Attribution 4.0 International licence</w:t>
        </w:r>
      </w:hyperlink>
      <w:r w:rsidRPr="00022781">
        <w:rPr>
          <w:rFonts w:ascii="Calibri" w:hAnsi="Calibri" w:cs="Arial"/>
          <w:iCs/>
          <w:sz w:val="20"/>
          <w:szCs w:val="20"/>
        </w:rPr>
        <w:t>.</w:t>
      </w:r>
    </w:p>
    <w:p w14:paraId="2C87283B" w14:textId="77777777" w:rsidR="00551875" w:rsidRPr="00022781" w:rsidRDefault="00551875" w:rsidP="00022781">
      <w:pPr>
        <w:spacing w:after="120"/>
        <w:jc w:val="both"/>
        <w:rPr>
          <w:rFonts w:ascii="Calibri" w:hAnsi="Calibri"/>
          <w:b/>
          <w:sz w:val="20"/>
          <w:szCs w:val="20"/>
        </w:rPr>
      </w:pPr>
      <w:r w:rsidRPr="00022781">
        <w:rPr>
          <w:rFonts w:ascii="Calibri" w:hAnsi="Calibri"/>
          <w:b/>
          <w:sz w:val="20"/>
          <w:szCs w:val="20"/>
        </w:rPr>
        <w:t>Disclaimer</w:t>
      </w:r>
    </w:p>
    <w:p w14:paraId="581F324E" w14:textId="77777777" w:rsidR="00551875" w:rsidRPr="00022781" w:rsidRDefault="00551875" w:rsidP="00022781">
      <w:pPr>
        <w:spacing w:after="120"/>
        <w:jc w:val="both"/>
        <w:rPr>
          <w:rFonts w:ascii="Calibri" w:hAnsi="Calibri"/>
          <w:sz w:val="20"/>
          <w:szCs w:val="20"/>
        </w:rPr>
      </w:pPr>
      <w:r w:rsidRPr="00022781">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FD9B021" w14:textId="77777777" w:rsidR="000267E0" w:rsidRDefault="000267E0" w:rsidP="00836DA2">
      <w:pPr>
        <w:widowControl w:val="0"/>
        <w:tabs>
          <w:tab w:val="left" w:pos="709"/>
        </w:tabs>
        <w:spacing w:after="0" w:line="240" w:lineRule="auto"/>
        <w:rPr>
          <w:rFonts w:ascii="Arial" w:eastAsia="Times New Roman" w:hAnsi="Arial" w:cs="Arial"/>
          <w:b/>
          <w:sz w:val="24"/>
          <w:szCs w:val="24"/>
          <w:highlight w:val="yellow"/>
        </w:rPr>
        <w:sectPr w:rsidR="000267E0" w:rsidSect="00551875">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14:paraId="1D46BB01" w14:textId="77777777" w:rsidR="00D473DB" w:rsidRPr="006B600F" w:rsidRDefault="00D473DB" w:rsidP="00D473DB">
      <w:pPr>
        <w:pStyle w:val="Heading1"/>
      </w:pPr>
      <w:r w:rsidRPr="006B600F">
        <w:lastRenderedPageBreak/>
        <w:t>Sample assessment task</w:t>
      </w:r>
    </w:p>
    <w:p w14:paraId="3D80E71C" w14:textId="77777777" w:rsidR="00D473DB" w:rsidRPr="00A33BD1" w:rsidRDefault="00D473DB" w:rsidP="00D473DB">
      <w:pPr>
        <w:pStyle w:val="Heading1"/>
      </w:pPr>
      <w:r>
        <w:t>Physical Education Studies</w:t>
      </w:r>
      <w:r w:rsidR="003F3CAE">
        <w:t xml:space="preserve"> – ATAR Year 11</w:t>
      </w:r>
    </w:p>
    <w:p w14:paraId="152EFD88" w14:textId="77777777" w:rsidR="00D473DB" w:rsidRPr="00A33BD1" w:rsidRDefault="00D473DB" w:rsidP="00D473DB">
      <w:pPr>
        <w:pStyle w:val="Heading2"/>
      </w:pPr>
      <w:r w:rsidRPr="00A33BD1">
        <w:t xml:space="preserve">Task </w:t>
      </w:r>
      <w:r>
        <w:t>2 – Unit</w:t>
      </w:r>
      <w:r w:rsidR="00A94586">
        <w:t xml:space="preserve"> </w:t>
      </w:r>
      <w:r>
        <w:t>1 and Unit 2</w:t>
      </w:r>
    </w:p>
    <w:p w14:paraId="46C11483" w14:textId="776E12F6" w:rsidR="00DA36A0" w:rsidRPr="00F27D8A" w:rsidRDefault="00DA36A0" w:rsidP="00022781">
      <w:pPr>
        <w:spacing w:after="120"/>
      </w:pPr>
      <w:r w:rsidRPr="00F27D8A">
        <w:rPr>
          <w:b/>
          <w:bCs/>
        </w:rPr>
        <w:t>Assessment type:</w:t>
      </w:r>
      <w:r w:rsidRPr="00F27D8A">
        <w:t xml:space="preserve"> </w:t>
      </w:r>
      <w:r w:rsidR="00AE6815" w:rsidRPr="00F27D8A">
        <w:t>p</w:t>
      </w:r>
      <w:r w:rsidR="009E0898" w:rsidRPr="00F27D8A">
        <w:t>ractical assessment</w:t>
      </w:r>
    </w:p>
    <w:p w14:paraId="4B7AA84D" w14:textId="77777777" w:rsidR="00836DA2" w:rsidRPr="00F27D8A" w:rsidRDefault="00836DA2" w:rsidP="00022781">
      <w:pPr>
        <w:spacing w:after="0"/>
        <w:rPr>
          <w:b/>
          <w:bCs/>
        </w:rPr>
      </w:pPr>
      <w:r w:rsidRPr="00F27D8A">
        <w:rPr>
          <w:b/>
          <w:bCs/>
        </w:rPr>
        <w:t>Conditions</w:t>
      </w:r>
    </w:p>
    <w:p w14:paraId="3B975E53" w14:textId="77777777" w:rsidR="00836DA2" w:rsidRPr="00F27D8A" w:rsidRDefault="009E0898" w:rsidP="00022781">
      <w:pPr>
        <w:spacing w:after="120"/>
      </w:pPr>
      <w:r w:rsidRPr="00F27D8A">
        <w:t>Time for the task: the assessment will be co</w:t>
      </w:r>
      <w:r w:rsidR="00D473DB" w:rsidRPr="00F27D8A">
        <w:t>mpleted during week</w:t>
      </w:r>
      <w:r w:rsidR="00CE5CF2" w:rsidRPr="00F27D8A">
        <w:t xml:space="preserve"> 15</w:t>
      </w:r>
    </w:p>
    <w:p w14:paraId="60FE4EDE" w14:textId="314BB881" w:rsidR="003F3CAE" w:rsidRPr="00F27D8A" w:rsidRDefault="003F3CAE" w:rsidP="00022781">
      <w:pPr>
        <w:spacing w:after="120"/>
      </w:pPr>
      <w:r w:rsidRPr="00F27D8A">
        <w:rPr>
          <w:b/>
          <w:bCs/>
        </w:rPr>
        <w:t>Total marks:</w:t>
      </w:r>
      <w:r w:rsidR="00022781">
        <w:t xml:space="preserve"> </w:t>
      </w:r>
      <w:r w:rsidR="003C12C8" w:rsidRPr="00F27D8A">
        <w:t>40</w:t>
      </w:r>
    </w:p>
    <w:p w14:paraId="1724722B" w14:textId="77777777" w:rsidR="00836DA2" w:rsidRPr="00F27D8A" w:rsidRDefault="00946AEA" w:rsidP="00022781">
      <w:pPr>
        <w:spacing w:after="120"/>
      </w:pPr>
      <w:r w:rsidRPr="00F27D8A">
        <w:rPr>
          <w:b/>
          <w:bCs/>
        </w:rPr>
        <w:t>Task weighting</w:t>
      </w:r>
      <w:r w:rsidR="003F3CAE" w:rsidRPr="00F27D8A">
        <w:rPr>
          <w:b/>
          <w:bCs/>
        </w:rPr>
        <w:t>:</w:t>
      </w:r>
      <w:r w:rsidR="003F3CAE" w:rsidRPr="00F27D8A">
        <w:tab/>
      </w:r>
      <w:r w:rsidR="003C12C8" w:rsidRPr="00F27D8A">
        <w:t>1</w:t>
      </w:r>
      <w:r w:rsidR="009E0898" w:rsidRPr="00F27D8A">
        <w:t>5</w:t>
      </w:r>
      <w:r w:rsidR="00DA36A0" w:rsidRPr="00F27D8A">
        <w:t xml:space="preserve">% of the </w:t>
      </w:r>
      <w:r w:rsidR="00836DA2" w:rsidRPr="00F27D8A">
        <w:t>school mark for this pair of units</w:t>
      </w:r>
    </w:p>
    <w:p w14:paraId="6B307968" w14:textId="0F6CD4CD" w:rsidR="00D473DB" w:rsidRPr="00891E0F" w:rsidRDefault="00F27D8A" w:rsidP="00F27D8A">
      <w:pPr>
        <w:tabs>
          <w:tab w:val="right" w:leader="underscore" w:pos="9639"/>
        </w:tabs>
        <w:spacing w:after="0" w:line="240" w:lineRule="auto"/>
        <w:ind w:right="-28"/>
        <w:rPr>
          <w:rFonts w:eastAsia="Times New Roman" w:cs="Arial"/>
        </w:rPr>
      </w:pPr>
      <w:r>
        <w:rPr>
          <w:rFonts w:eastAsia="Times New Roman" w:cs="Arial"/>
        </w:rPr>
        <w:tab/>
      </w:r>
    </w:p>
    <w:p w14:paraId="68A15F20" w14:textId="77777777" w:rsidR="001E698C" w:rsidRPr="00E61EE6" w:rsidRDefault="00CE5CF2" w:rsidP="00F27D8A">
      <w:pPr>
        <w:spacing w:before="240" w:after="120"/>
        <w:rPr>
          <w:rFonts w:eastAsia="Times New Roman" w:cs="Arial"/>
          <w:b/>
        </w:rPr>
      </w:pPr>
      <w:r>
        <w:rPr>
          <w:rFonts w:eastAsia="Times New Roman" w:cs="Arial"/>
          <w:b/>
        </w:rPr>
        <w:t xml:space="preserve">The assessment </w:t>
      </w:r>
      <w:proofErr w:type="gramStart"/>
      <w:r>
        <w:rPr>
          <w:rFonts w:eastAsia="Times New Roman" w:cs="Arial"/>
          <w:b/>
        </w:rPr>
        <w:t>task</w:t>
      </w:r>
      <w:proofErr w:type="gramEnd"/>
    </w:p>
    <w:p w14:paraId="11CB3248" w14:textId="77777777" w:rsidR="00CE5CF2" w:rsidRPr="00DA5756" w:rsidRDefault="00CE5CF2" w:rsidP="00F27D8A">
      <w:pPr>
        <w:spacing w:after="120"/>
      </w:pPr>
      <w:r w:rsidRPr="00DA5756">
        <w:t xml:space="preserve">The assessment will consist of a competitive performance up to </w:t>
      </w:r>
      <w:r>
        <w:t>4</w:t>
      </w:r>
      <w:r w:rsidRPr="00DA5756">
        <w:t xml:space="preserve">0 minutes in duration, depending on the number of students in the group. During this time, </w:t>
      </w:r>
      <w:r w:rsidR="00BB2674">
        <w:t>you</w:t>
      </w:r>
      <w:r w:rsidRPr="00DA5756">
        <w:t xml:space="preserve"> will be provided with opportunities to demonstrate skills in each of the sections below:</w:t>
      </w:r>
    </w:p>
    <w:p w14:paraId="3B54BDF6" w14:textId="77777777" w:rsidR="00CE5CF2" w:rsidRPr="00DA5756" w:rsidRDefault="00CE5CF2" w:rsidP="00F27D8A">
      <w:pPr>
        <w:pStyle w:val="SyllabusListParagraph"/>
        <w:numPr>
          <w:ilvl w:val="0"/>
          <w:numId w:val="33"/>
        </w:numPr>
      </w:pPr>
      <w:r w:rsidRPr="00DA5756">
        <w:t>skill execution</w:t>
      </w:r>
      <w:r w:rsidR="00BB2674">
        <w:t xml:space="preserve"> - t</w:t>
      </w:r>
      <w:r w:rsidR="00BB2674" w:rsidRPr="00BB2674">
        <w:t>he final mark</w:t>
      </w:r>
      <w:r w:rsidR="00BB2674">
        <w:t xml:space="preserve"> (20)</w:t>
      </w:r>
      <w:r w:rsidR="00BB2674" w:rsidRPr="00BB2674">
        <w:t xml:space="preserve"> for </w:t>
      </w:r>
      <w:r w:rsidR="00BB2674">
        <w:t>this section</w:t>
      </w:r>
      <w:r w:rsidR="00BB2674" w:rsidRPr="00BB2674">
        <w:t xml:space="preserve"> </w:t>
      </w:r>
      <w:r w:rsidR="00BB2674">
        <w:t>will</w:t>
      </w:r>
      <w:r w:rsidR="00BB2674" w:rsidRPr="00BB2674">
        <w:t xml:space="preserve"> take into account the </w:t>
      </w:r>
      <w:r w:rsidR="00BB2674">
        <w:t xml:space="preserve">proficiency in skills demonstrated, together with </w:t>
      </w:r>
      <w:r w:rsidR="00BB2674" w:rsidRPr="00BB2674">
        <w:t>timing and appropriateness of skills being used in specific competitive conditions.</w:t>
      </w:r>
    </w:p>
    <w:p w14:paraId="4EFC001A" w14:textId="1FF8CD74" w:rsidR="00BB2674" w:rsidRPr="00F27D8A" w:rsidRDefault="00CE5CF2" w:rsidP="00F27D8A">
      <w:pPr>
        <w:pStyle w:val="SyllabusListParagraph"/>
        <w:numPr>
          <w:ilvl w:val="0"/>
          <w:numId w:val="33"/>
        </w:numPr>
        <w:rPr>
          <w:rFonts w:eastAsia="Calibri" w:cs="Calibri"/>
        </w:rPr>
      </w:pPr>
      <w:r w:rsidRPr="00DA5756">
        <w:t>tacti</w:t>
      </w:r>
      <w:r w:rsidR="00BB2674">
        <w:t xml:space="preserve">cal application – the final mark (20) </w:t>
      </w:r>
      <w:r w:rsidR="00BB2674" w:rsidRPr="00BB2674">
        <w:t xml:space="preserve">for </w:t>
      </w:r>
      <w:r w:rsidR="00D34D0F">
        <w:t>t</w:t>
      </w:r>
      <w:r w:rsidR="00BB2674" w:rsidRPr="00BB2674">
        <w:t xml:space="preserve">actical application, </w:t>
      </w:r>
      <w:r w:rsidR="00BB2674">
        <w:t xml:space="preserve">will include consideration of </w:t>
      </w:r>
      <w:r w:rsidR="00BB2674" w:rsidRPr="00BB2674">
        <w:t>shot selection and placement in relation to teammates and/or opponent</w:t>
      </w:r>
      <w:r w:rsidR="00BB2674">
        <w:t>;</w:t>
      </w:r>
      <w:r w:rsidR="00BB2674" w:rsidRPr="00BB2674">
        <w:t xml:space="preserve"> possession</w:t>
      </w:r>
      <w:r w:rsidR="00BB2674">
        <w:t>;</w:t>
      </w:r>
      <w:r w:rsidR="00BB2674" w:rsidRPr="00BB2674">
        <w:t xml:space="preserve"> scoring opportunities</w:t>
      </w:r>
      <w:r w:rsidR="00BB2674">
        <w:t>;</w:t>
      </w:r>
      <w:r w:rsidR="00BB2674" w:rsidRPr="00BB2674">
        <w:t xml:space="preserve"> and spatial awareness. </w:t>
      </w:r>
      <w:r w:rsidR="00BB2674">
        <w:t>You</w:t>
      </w:r>
      <w:r w:rsidR="00BB2674" w:rsidRPr="00BB2674">
        <w:t xml:space="preserve"> will be rewarded for </w:t>
      </w:r>
      <w:r w:rsidR="00BB2674">
        <w:t>your</w:t>
      </w:r>
      <w:r w:rsidR="00BB2674" w:rsidRPr="00BB2674">
        <w:t xml:space="preserve"> demonstration of deception, creativity and/or anticipation. These must be demonstrated in offence and defence</w:t>
      </w:r>
      <w:r w:rsidR="00D34D0F">
        <w:t>,</w:t>
      </w:r>
      <w:r w:rsidR="00BB2674" w:rsidRPr="00BB2674">
        <w:t xml:space="preserve"> as well as in various positions and roles.</w:t>
      </w:r>
      <w:r w:rsidR="00BB2674">
        <w:t xml:space="preserve"> </w:t>
      </w:r>
      <w:r w:rsidR="00836DA2" w:rsidRPr="00F27D8A">
        <w:rPr>
          <w:rFonts w:ascii="Arial" w:eastAsia="Times New Roman" w:hAnsi="Arial" w:cs="Arial"/>
          <w:b/>
          <w:bCs/>
          <w:sz w:val="24"/>
          <w:szCs w:val="24"/>
        </w:rPr>
        <w:br w:type="page"/>
      </w:r>
    </w:p>
    <w:p w14:paraId="349CB518" w14:textId="77777777" w:rsidR="00D473DB" w:rsidRPr="00A71521" w:rsidRDefault="00D473DB" w:rsidP="00D473DB">
      <w:pPr>
        <w:pStyle w:val="Heading1"/>
      </w:pPr>
      <w:r w:rsidRPr="00A71521">
        <w:t>Marking key for sample assessment task</w:t>
      </w:r>
      <w:r>
        <w:t xml:space="preserve"> </w:t>
      </w:r>
      <w:r>
        <w:rPr>
          <w:sz w:val="24"/>
          <w:szCs w:val="24"/>
        </w:rPr>
        <w:t>2</w:t>
      </w:r>
    </w:p>
    <w:p w14:paraId="7ADC36C7" w14:textId="2AFA0B27" w:rsidR="00BB2674" w:rsidRPr="000A768F" w:rsidRDefault="00BB2674" w:rsidP="00BB2674">
      <w:pPr>
        <w:pStyle w:val="Heading2"/>
      </w:pPr>
      <w:r w:rsidRPr="000A768F">
        <w:t xml:space="preserve">Section </w:t>
      </w:r>
      <w:r>
        <w:t>one</w:t>
      </w:r>
      <w:r w:rsidRPr="000A768F">
        <w:t xml:space="preserve"> – </w:t>
      </w:r>
      <w:r w:rsidR="00D34D0F">
        <w:t>s</w:t>
      </w:r>
      <w:r w:rsidRPr="000A768F">
        <w:t>kill execution</w:t>
      </w:r>
    </w:p>
    <w:tbl>
      <w:tblPr>
        <w:tblStyle w:val="TableGrid6"/>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814"/>
        <w:gridCol w:w="4814"/>
      </w:tblGrid>
      <w:tr w:rsidR="00EF6EBD" w:rsidRPr="00EF6EBD" w14:paraId="274E6487" w14:textId="77777777" w:rsidTr="002261FE">
        <w:trPr>
          <w:trHeight w:val="20"/>
        </w:trPr>
        <w:tc>
          <w:tcPr>
            <w:tcW w:w="9016" w:type="dxa"/>
            <w:gridSpan w:val="2"/>
            <w:shd w:val="clear" w:color="auto" w:fill="BD9FCF"/>
            <w:vAlign w:val="center"/>
          </w:tcPr>
          <w:p w14:paraId="6D2E610F" w14:textId="77777777" w:rsidR="00BB2674" w:rsidRPr="00EF6EBD" w:rsidRDefault="00BB2674" w:rsidP="00CD5946">
            <w:pPr>
              <w:autoSpaceDE w:val="0"/>
              <w:autoSpaceDN w:val="0"/>
              <w:adjustRightInd w:val="0"/>
              <w:spacing w:line="276" w:lineRule="auto"/>
              <w:rPr>
                <w:rFonts w:ascii="Calibri" w:hAnsi="Calibri" w:cs="Calibri"/>
                <w:b/>
                <w:sz w:val="20"/>
                <w:szCs w:val="20"/>
              </w:rPr>
            </w:pPr>
            <w:r w:rsidRPr="00EF6EBD">
              <w:rPr>
                <w:rFonts w:ascii="Calibri" w:hAnsi="Calibri" w:cs="Calibri"/>
                <w:b/>
                <w:sz w:val="20"/>
                <w:szCs w:val="20"/>
              </w:rPr>
              <w:t>Volleyball</w:t>
            </w:r>
          </w:p>
        </w:tc>
      </w:tr>
      <w:tr w:rsidR="00BB2674" w:rsidRPr="00CD5946" w14:paraId="522B3DBE" w14:textId="77777777" w:rsidTr="00CD5946">
        <w:trPr>
          <w:trHeight w:val="20"/>
        </w:trPr>
        <w:tc>
          <w:tcPr>
            <w:tcW w:w="4508" w:type="dxa"/>
          </w:tcPr>
          <w:p w14:paraId="05734E10" w14:textId="77777777" w:rsidR="00BB2674" w:rsidRPr="00CD5946" w:rsidRDefault="00BB2674" w:rsidP="00CD5946">
            <w:pPr>
              <w:pStyle w:val="SyllabusListParagraph"/>
              <w:numPr>
                <w:ilvl w:val="0"/>
                <w:numId w:val="34"/>
              </w:numPr>
              <w:spacing w:after="0" w:line="276" w:lineRule="auto"/>
              <w:rPr>
                <w:sz w:val="20"/>
                <w:szCs w:val="20"/>
              </w:rPr>
            </w:pPr>
            <w:r w:rsidRPr="00CD5946">
              <w:rPr>
                <w:sz w:val="20"/>
                <w:szCs w:val="20"/>
              </w:rPr>
              <w:t>execution</w:t>
            </w:r>
          </w:p>
          <w:p w14:paraId="33866613" w14:textId="77777777" w:rsidR="00BB2674" w:rsidRPr="00CD5946" w:rsidRDefault="00BB2674" w:rsidP="00CD5946">
            <w:pPr>
              <w:pStyle w:val="SyllabusListParagraph"/>
              <w:numPr>
                <w:ilvl w:val="1"/>
                <w:numId w:val="34"/>
              </w:numPr>
              <w:spacing w:after="0" w:line="276" w:lineRule="auto"/>
              <w:rPr>
                <w:sz w:val="20"/>
                <w:szCs w:val="20"/>
              </w:rPr>
            </w:pPr>
            <w:r w:rsidRPr="00CD5946">
              <w:rPr>
                <w:sz w:val="20"/>
                <w:szCs w:val="20"/>
              </w:rPr>
              <w:t>consistency</w:t>
            </w:r>
          </w:p>
          <w:p w14:paraId="4606AB76" w14:textId="77777777" w:rsidR="00BB2674" w:rsidRPr="00CD5946" w:rsidRDefault="00BB2674" w:rsidP="00CD5946">
            <w:pPr>
              <w:pStyle w:val="SyllabusListParagraph"/>
              <w:numPr>
                <w:ilvl w:val="1"/>
                <w:numId w:val="34"/>
              </w:numPr>
              <w:spacing w:after="0" w:line="276" w:lineRule="auto"/>
              <w:rPr>
                <w:sz w:val="20"/>
                <w:szCs w:val="20"/>
              </w:rPr>
            </w:pPr>
            <w:r w:rsidRPr="00CD5946">
              <w:rPr>
                <w:sz w:val="20"/>
                <w:szCs w:val="20"/>
              </w:rPr>
              <w:t>control</w:t>
            </w:r>
          </w:p>
          <w:p w14:paraId="08ECAF6D" w14:textId="77777777" w:rsidR="00BB2674" w:rsidRPr="00CD5946" w:rsidRDefault="00BB2674" w:rsidP="00CD5946">
            <w:pPr>
              <w:pStyle w:val="SyllabusListParagraph"/>
              <w:numPr>
                <w:ilvl w:val="1"/>
                <w:numId w:val="34"/>
              </w:numPr>
              <w:spacing w:after="0" w:line="276" w:lineRule="auto"/>
              <w:rPr>
                <w:sz w:val="20"/>
                <w:szCs w:val="20"/>
              </w:rPr>
            </w:pPr>
            <w:r w:rsidRPr="00CD5946">
              <w:rPr>
                <w:sz w:val="20"/>
                <w:szCs w:val="20"/>
              </w:rPr>
              <w:t>fluency</w:t>
            </w:r>
          </w:p>
          <w:p w14:paraId="7B12AF1A" w14:textId="77777777" w:rsidR="00BB2674" w:rsidRPr="00CD5946" w:rsidRDefault="00BB2674" w:rsidP="00CD5946">
            <w:pPr>
              <w:pStyle w:val="SyllabusListParagraph"/>
              <w:numPr>
                <w:ilvl w:val="1"/>
                <w:numId w:val="34"/>
              </w:numPr>
              <w:spacing w:after="0" w:line="276" w:lineRule="auto"/>
              <w:rPr>
                <w:sz w:val="20"/>
                <w:szCs w:val="20"/>
              </w:rPr>
            </w:pPr>
            <w:r w:rsidRPr="00CD5946">
              <w:rPr>
                <w:sz w:val="20"/>
                <w:szCs w:val="20"/>
              </w:rPr>
              <w:t>precision</w:t>
            </w:r>
          </w:p>
          <w:p w14:paraId="16D475BA" w14:textId="77777777" w:rsidR="00BB2674" w:rsidRPr="00CD5946" w:rsidRDefault="00BB2674" w:rsidP="00CD5946">
            <w:pPr>
              <w:pStyle w:val="SyllabusListParagraph"/>
              <w:numPr>
                <w:ilvl w:val="0"/>
                <w:numId w:val="35"/>
              </w:numPr>
              <w:spacing w:after="0" w:line="276" w:lineRule="auto"/>
              <w:rPr>
                <w:sz w:val="20"/>
                <w:szCs w:val="20"/>
              </w:rPr>
            </w:pPr>
            <w:r w:rsidRPr="00CD5946">
              <w:rPr>
                <w:sz w:val="20"/>
                <w:szCs w:val="20"/>
              </w:rPr>
              <w:t>kinematics of striking arm</w:t>
            </w:r>
          </w:p>
          <w:p w14:paraId="6FB52F05" w14:textId="77777777" w:rsidR="00BB2674" w:rsidRPr="00CD5946" w:rsidRDefault="00BB2674" w:rsidP="00CD5946">
            <w:pPr>
              <w:pStyle w:val="SyllabusListParagraph"/>
              <w:numPr>
                <w:ilvl w:val="0"/>
                <w:numId w:val="35"/>
              </w:numPr>
              <w:spacing w:after="0" w:line="276" w:lineRule="auto"/>
              <w:rPr>
                <w:sz w:val="20"/>
                <w:szCs w:val="20"/>
              </w:rPr>
            </w:pPr>
            <w:r w:rsidRPr="00CD5946">
              <w:rPr>
                <w:sz w:val="20"/>
                <w:szCs w:val="20"/>
              </w:rPr>
              <w:t>footwork</w:t>
            </w:r>
          </w:p>
          <w:p w14:paraId="14D9B37A" w14:textId="77777777" w:rsidR="00BB2674" w:rsidRPr="00CD5946" w:rsidRDefault="003C12C8" w:rsidP="00CD5946">
            <w:pPr>
              <w:pStyle w:val="SyllabusListParagraph"/>
              <w:numPr>
                <w:ilvl w:val="0"/>
                <w:numId w:val="35"/>
              </w:numPr>
              <w:spacing w:after="0" w:line="276" w:lineRule="auto"/>
              <w:rPr>
                <w:sz w:val="20"/>
                <w:szCs w:val="20"/>
              </w:rPr>
            </w:pPr>
            <w:r w:rsidRPr="00CD5946">
              <w:rPr>
                <w:sz w:val="20"/>
                <w:szCs w:val="20"/>
              </w:rPr>
              <w:t>shot selection and timing</w:t>
            </w:r>
          </w:p>
        </w:tc>
        <w:tc>
          <w:tcPr>
            <w:tcW w:w="4508" w:type="dxa"/>
          </w:tcPr>
          <w:p w14:paraId="7EC70F15" w14:textId="77777777" w:rsidR="00BB2674" w:rsidRPr="00CD5946" w:rsidRDefault="00BB2674" w:rsidP="00CD5946">
            <w:pPr>
              <w:autoSpaceDE w:val="0"/>
              <w:autoSpaceDN w:val="0"/>
              <w:adjustRightInd w:val="0"/>
              <w:spacing w:line="276" w:lineRule="auto"/>
              <w:ind w:right="159"/>
              <w:rPr>
                <w:rFonts w:cstheme="minorHAnsi"/>
                <w:sz w:val="20"/>
                <w:szCs w:val="20"/>
              </w:rPr>
            </w:pPr>
            <w:r w:rsidRPr="00CD5946">
              <w:rPr>
                <w:rFonts w:cstheme="minorHAnsi"/>
                <w:sz w:val="20"/>
                <w:szCs w:val="20"/>
              </w:rPr>
              <w:t>Skill selection and timing</w:t>
            </w:r>
          </w:p>
          <w:p w14:paraId="359A8893" w14:textId="77777777" w:rsidR="00BB2674" w:rsidRPr="00CD5946" w:rsidRDefault="00BB2674" w:rsidP="00CD5946">
            <w:pPr>
              <w:pStyle w:val="SyllabusListParagraph"/>
              <w:numPr>
                <w:ilvl w:val="0"/>
                <w:numId w:val="36"/>
              </w:numPr>
              <w:spacing w:after="0" w:line="276" w:lineRule="auto"/>
              <w:rPr>
                <w:sz w:val="20"/>
                <w:szCs w:val="20"/>
              </w:rPr>
            </w:pPr>
            <w:r w:rsidRPr="00CD5946">
              <w:rPr>
                <w:sz w:val="20"/>
                <w:szCs w:val="20"/>
              </w:rPr>
              <w:t>examples of decisions to be made:</w:t>
            </w:r>
          </w:p>
          <w:p w14:paraId="04763145" w14:textId="77777777" w:rsidR="00BB2674" w:rsidRPr="00CD5946" w:rsidRDefault="00BB2674" w:rsidP="00CD5946">
            <w:pPr>
              <w:pStyle w:val="SyllabusListParagraph"/>
              <w:numPr>
                <w:ilvl w:val="1"/>
                <w:numId w:val="36"/>
              </w:numPr>
              <w:spacing w:after="0" w:line="276" w:lineRule="auto"/>
              <w:rPr>
                <w:sz w:val="20"/>
                <w:szCs w:val="20"/>
              </w:rPr>
            </w:pPr>
            <w:r w:rsidRPr="00CD5946">
              <w:rPr>
                <w:sz w:val="20"/>
                <w:szCs w:val="20"/>
              </w:rPr>
              <w:t>float, top-spin or jump serve</w:t>
            </w:r>
          </w:p>
          <w:p w14:paraId="454CCA94" w14:textId="77777777" w:rsidR="00BB2674" w:rsidRPr="00CD5946" w:rsidRDefault="00BB2674" w:rsidP="00CD5946">
            <w:pPr>
              <w:pStyle w:val="SyllabusListParagraph"/>
              <w:numPr>
                <w:ilvl w:val="1"/>
                <w:numId w:val="36"/>
              </w:numPr>
              <w:spacing w:after="0" w:line="276" w:lineRule="auto"/>
              <w:rPr>
                <w:sz w:val="20"/>
                <w:szCs w:val="20"/>
              </w:rPr>
            </w:pPr>
            <w:r w:rsidRPr="00CD5946">
              <w:rPr>
                <w:sz w:val="20"/>
                <w:szCs w:val="20"/>
              </w:rPr>
              <w:t>forearm pass or set</w:t>
            </w:r>
          </w:p>
          <w:p w14:paraId="2E04778B" w14:textId="77777777" w:rsidR="00BB2674" w:rsidRPr="00CD5946" w:rsidRDefault="00BB2674" w:rsidP="00CD5946">
            <w:pPr>
              <w:pStyle w:val="SyllabusListParagraph"/>
              <w:numPr>
                <w:ilvl w:val="1"/>
                <w:numId w:val="36"/>
              </w:numPr>
              <w:spacing w:after="0" w:line="276" w:lineRule="auto"/>
              <w:rPr>
                <w:sz w:val="20"/>
                <w:szCs w:val="20"/>
              </w:rPr>
            </w:pPr>
            <w:r w:rsidRPr="00CD5946">
              <w:rPr>
                <w:sz w:val="20"/>
                <w:szCs w:val="20"/>
              </w:rPr>
              <w:t>spike or tip over the block</w:t>
            </w:r>
          </w:p>
          <w:p w14:paraId="7C6AD8EC" w14:textId="77777777" w:rsidR="00BB2674" w:rsidRPr="00CD5946" w:rsidRDefault="00BB2674" w:rsidP="00CD5946">
            <w:pPr>
              <w:pStyle w:val="SyllabusListParagraph"/>
              <w:numPr>
                <w:ilvl w:val="1"/>
                <w:numId w:val="36"/>
              </w:numPr>
              <w:spacing w:after="0" w:line="276" w:lineRule="auto"/>
              <w:rPr>
                <w:sz w:val="20"/>
                <w:szCs w:val="20"/>
              </w:rPr>
            </w:pPr>
            <w:r w:rsidRPr="00CD5946">
              <w:rPr>
                <w:sz w:val="20"/>
                <w:szCs w:val="20"/>
              </w:rPr>
              <w:t>freeball or spike defence</w:t>
            </w:r>
          </w:p>
          <w:p w14:paraId="2A10D63D" w14:textId="77777777" w:rsidR="00BB2674" w:rsidRPr="00CD5946" w:rsidRDefault="00BB2674" w:rsidP="00CD5946">
            <w:pPr>
              <w:pStyle w:val="SyllabusListParagraph"/>
              <w:numPr>
                <w:ilvl w:val="1"/>
                <w:numId w:val="36"/>
              </w:numPr>
              <w:spacing w:after="0" w:line="276" w:lineRule="auto"/>
              <w:rPr>
                <w:sz w:val="20"/>
                <w:szCs w:val="20"/>
              </w:rPr>
            </w:pPr>
            <w:r w:rsidRPr="00CD5946">
              <w:rPr>
                <w:sz w:val="20"/>
                <w:szCs w:val="20"/>
              </w:rPr>
              <w:t>set selection for optimal advantage</w:t>
            </w:r>
          </w:p>
          <w:p w14:paraId="62F7A96A" w14:textId="77777777" w:rsidR="00BB2674" w:rsidRPr="00CD5946" w:rsidRDefault="00BB2674" w:rsidP="00CD5946">
            <w:pPr>
              <w:pStyle w:val="SyllabusListParagraph"/>
              <w:numPr>
                <w:ilvl w:val="1"/>
                <w:numId w:val="36"/>
              </w:numPr>
              <w:spacing w:after="0" w:line="276" w:lineRule="auto"/>
              <w:rPr>
                <w:sz w:val="20"/>
                <w:szCs w:val="20"/>
              </w:rPr>
            </w:pPr>
            <w:r w:rsidRPr="00CD5946">
              <w:rPr>
                <w:sz w:val="20"/>
                <w:szCs w:val="20"/>
              </w:rPr>
              <w:t>optimal positional play</w:t>
            </w:r>
          </w:p>
        </w:tc>
      </w:tr>
    </w:tbl>
    <w:p w14:paraId="5FEC93FD" w14:textId="77777777" w:rsidR="00BB2674" w:rsidRDefault="00BB2674" w:rsidP="00BB2674">
      <w:pPr>
        <w:spacing w:after="0"/>
      </w:pPr>
    </w:p>
    <w:tbl>
      <w:tblPr>
        <w:tblStyle w:val="TableGrid6"/>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8321"/>
        <w:gridCol w:w="1307"/>
      </w:tblGrid>
      <w:tr w:rsidR="00EF6EBD" w:rsidRPr="00EF6EBD" w14:paraId="0EAA3DF2" w14:textId="77777777" w:rsidTr="002261FE">
        <w:trPr>
          <w:trHeight w:val="20"/>
        </w:trPr>
        <w:tc>
          <w:tcPr>
            <w:tcW w:w="7792" w:type="dxa"/>
            <w:tcBorders>
              <w:right w:val="single" w:sz="4" w:space="0" w:color="FFFFFF" w:themeColor="background1"/>
            </w:tcBorders>
            <w:shd w:val="clear" w:color="auto" w:fill="BD9FCF"/>
            <w:tcMar>
              <w:top w:w="28" w:type="dxa"/>
              <w:bottom w:w="28" w:type="dxa"/>
            </w:tcMar>
          </w:tcPr>
          <w:p w14:paraId="2D682730" w14:textId="7E3E6053" w:rsidR="00BB2674" w:rsidRPr="00EF6EBD" w:rsidRDefault="00BB2674" w:rsidP="00CD5946">
            <w:pPr>
              <w:spacing w:line="276" w:lineRule="auto"/>
              <w:rPr>
                <w:rFonts w:ascii="Calibri" w:eastAsiaTheme="minorEastAsia" w:hAnsi="Calibri"/>
                <w:b/>
                <w:sz w:val="20"/>
                <w:szCs w:val="20"/>
              </w:rPr>
            </w:pPr>
            <w:r w:rsidRPr="00EF6EBD">
              <w:rPr>
                <w:rFonts w:ascii="Calibri" w:eastAsiaTheme="minorEastAsia" w:hAnsi="Calibri"/>
                <w:b/>
                <w:sz w:val="20"/>
                <w:szCs w:val="20"/>
              </w:rPr>
              <w:t>Marks allocation – proficiency</w:t>
            </w:r>
            <w:r w:rsidR="00CD5946" w:rsidRPr="00EF6EBD">
              <w:rPr>
                <w:rFonts w:ascii="Calibri" w:eastAsiaTheme="minorEastAsia" w:hAnsi="Calibri"/>
                <w:b/>
                <w:sz w:val="20"/>
                <w:szCs w:val="20"/>
              </w:rPr>
              <w:t xml:space="preserve"> (</w:t>
            </w:r>
            <w:r w:rsidRPr="00EF6EBD">
              <w:rPr>
                <w:rFonts w:eastAsiaTheme="minorEastAsia"/>
                <w:b/>
                <w:sz w:val="20"/>
                <w:szCs w:val="20"/>
              </w:rPr>
              <w:t>10 marks</w:t>
            </w:r>
            <w:r w:rsidR="00CD5946" w:rsidRPr="00EF6EBD">
              <w:rPr>
                <w:rFonts w:eastAsiaTheme="minorEastAsia"/>
                <w:b/>
                <w:sz w:val="20"/>
                <w:szCs w:val="20"/>
              </w:rPr>
              <w:t>)</w:t>
            </w:r>
          </w:p>
        </w:tc>
        <w:tc>
          <w:tcPr>
            <w:tcW w:w="1224" w:type="dxa"/>
            <w:tcBorders>
              <w:left w:val="single" w:sz="4" w:space="0" w:color="FFFFFF" w:themeColor="background1"/>
            </w:tcBorders>
            <w:shd w:val="clear" w:color="auto" w:fill="BD9FCF"/>
            <w:tcMar>
              <w:top w:w="28" w:type="dxa"/>
              <w:bottom w:w="28" w:type="dxa"/>
            </w:tcMar>
          </w:tcPr>
          <w:p w14:paraId="0FB43036" w14:textId="77777777" w:rsidR="00BB2674" w:rsidRPr="00EF6EBD" w:rsidRDefault="00BB2674" w:rsidP="00CD5946">
            <w:pPr>
              <w:spacing w:line="276" w:lineRule="auto"/>
              <w:jc w:val="center"/>
              <w:rPr>
                <w:rFonts w:eastAsiaTheme="minorEastAsia"/>
                <w:b/>
                <w:sz w:val="20"/>
                <w:szCs w:val="20"/>
              </w:rPr>
            </w:pPr>
            <w:r w:rsidRPr="00EF6EBD">
              <w:rPr>
                <w:rFonts w:ascii="Calibri" w:eastAsiaTheme="minorEastAsia" w:hAnsi="Calibri"/>
                <w:b/>
                <w:sz w:val="20"/>
                <w:szCs w:val="20"/>
              </w:rPr>
              <w:t>Marks</w:t>
            </w:r>
          </w:p>
        </w:tc>
      </w:tr>
      <w:tr w:rsidR="00BB2674" w:rsidRPr="00CD5946" w14:paraId="41F52D77" w14:textId="77777777" w:rsidTr="00CD5946">
        <w:trPr>
          <w:trHeight w:val="20"/>
        </w:trPr>
        <w:tc>
          <w:tcPr>
            <w:tcW w:w="7792" w:type="dxa"/>
            <w:tcMar>
              <w:top w:w="28" w:type="dxa"/>
              <w:bottom w:w="28" w:type="dxa"/>
            </w:tcMar>
          </w:tcPr>
          <w:p w14:paraId="3417147A"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 xml:space="preserve">Consistently performs skills with precision, efficiency and fluency </w:t>
            </w:r>
          </w:p>
          <w:p w14:paraId="7479628F" w14:textId="5A89298A"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Consistently controls the flight and delivery of the ball</w:t>
            </w:r>
            <w:r w:rsidR="00D34D0F" w:rsidRPr="00CD5946">
              <w:rPr>
                <w:rFonts w:ascii="Calibri" w:eastAsiaTheme="minorEastAsia" w:hAnsi="Calibri"/>
                <w:sz w:val="20"/>
                <w:szCs w:val="20"/>
              </w:rPr>
              <w:t>,</w:t>
            </w:r>
            <w:r w:rsidRPr="00CD5946">
              <w:rPr>
                <w:rFonts w:ascii="Calibri" w:eastAsiaTheme="minorEastAsia" w:hAnsi="Calibri"/>
                <w:sz w:val="20"/>
                <w:szCs w:val="20"/>
              </w:rPr>
              <w:t xml:space="preserve"> achieving the desired outcome </w:t>
            </w:r>
          </w:p>
        </w:tc>
        <w:tc>
          <w:tcPr>
            <w:tcW w:w="1224" w:type="dxa"/>
            <w:tcMar>
              <w:top w:w="28" w:type="dxa"/>
              <w:bottom w:w="28" w:type="dxa"/>
            </w:tcMar>
            <w:vAlign w:val="center"/>
          </w:tcPr>
          <w:p w14:paraId="6FC70AC5" w14:textId="77777777" w:rsidR="00BB2674" w:rsidRPr="00CD5946" w:rsidRDefault="00BB2674" w:rsidP="00CD5946">
            <w:pPr>
              <w:spacing w:line="276" w:lineRule="auto"/>
              <w:jc w:val="center"/>
              <w:rPr>
                <w:rFonts w:eastAsiaTheme="minorEastAsia"/>
                <w:sz w:val="20"/>
                <w:szCs w:val="20"/>
              </w:rPr>
            </w:pPr>
            <w:r w:rsidRPr="00CD5946">
              <w:rPr>
                <w:sz w:val="20"/>
                <w:szCs w:val="20"/>
              </w:rPr>
              <w:t>9–10</w:t>
            </w:r>
          </w:p>
        </w:tc>
      </w:tr>
      <w:tr w:rsidR="00BB2674" w:rsidRPr="00CD5946" w14:paraId="6AAC0984" w14:textId="77777777" w:rsidTr="00CD5946">
        <w:trPr>
          <w:trHeight w:val="20"/>
        </w:trPr>
        <w:tc>
          <w:tcPr>
            <w:tcW w:w="7792" w:type="dxa"/>
            <w:tcMar>
              <w:top w:w="28" w:type="dxa"/>
              <w:bottom w:w="28" w:type="dxa"/>
            </w:tcMar>
          </w:tcPr>
          <w:p w14:paraId="75DDF87B"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 xml:space="preserve">Performs skills with a high degree of precision and fluency </w:t>
            </w:r>
          </w:p>
          <w:p w14:paraId="5F92871C" w14:textId="05C7F3B5"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Demonstrates a high level of control of the delivery and flight of the ball when aiming for a target</w:t>
            </w:r>
            <w:r w:rsidR="00D34D0F" w:rsidRPr="00CD5946">
              <w:rPr>
                <w:rFonts w:ascii="Calibri" w:eastAsiaTheme="minorEastAsia" w:hAnsi="Calibri"/>
                <w:sz w:val="20"/>
                <w:szCs w:val="20"/>
              </w:rPr>
              <w:t>,</w:t>
            </w:r>
            <w:r w:rsidRPr="00CD5946">
              <w:rPr>
                <w:rFonts w:ascii="Calibri" w:eastAsiaTheme="minorEastAsia" w:hAnsi="Calibri"/>
                <w:sz w:val="20"/>
                <w:szCs w:val="20"/>
              </w:rPr>
              <w:t xml:space="preserve"> with a high degree of success in achieving the desired outcome </w:t>
            </w:r>
          </w:p>
        </w:tc>
        <w:tc>
          <w:tcPr>
            <w:tcW w:w="1224" w:type="dxa"/>
            <w:tcMar>
              <w:top w:w="28" w:type="dxa"/>
              <w:bottom w:w="28" w:type="dxa"/>
            </w:tcMar>
            <w:vAlign w:val="center"/>
          </w:tcPr>
          <w:p w14:paraId="135623E7" w14:textId="77777777" w:rsidR="00BB2674" w:rsidRPr="00CD5946" w:rsidRDefault="00BB2674" w:rsidP="00CD5946">
            <w:pPr>
              <w:spacing w:line="276" w:lineRule="auto"/>
              <w:jc w:val="center"/>
              <w:rPr>
                <w:rFonts w:eastAsiaTheme="minorEastAsia"/>
                <w:sz w:val="20"/>
                <w:szCs w:val="20"/>
              </w:rPr>
            </w:pPr>
            <w:r w:rsidRPr="00CD5946">
              <w:rPr>
                <w:sz w:val="20"/>
                <w:szCs w:val="20"/>
              </w:rPr>
              <w:t>7–8</w:t>
            </w:r>
          </w:p>
        </w:tc>
      </w:tr>
      <w:tr w:rsidR="00BB2674" w:rsidRPr="00CD5946" w14:paraId="08B46AB2" w14:textId="77777777" w:rsidTr="00CD5946">
        <w:trPr>
          <w:trHeight w:val="20"/>
        </w:trPr>
        <w:tc>
          <w:tcPr>
            <w:tcW w:w="7792" w:type="dxa"/>
            <w:tcMar>
              <w:top w:w="28" w:type="dxa"/>
              <w:bottom w:w="28" w:type="dxa"/>
            </w:tcMar>
          </w:tcPr>
          <w:p w14:paraId="64F5FA6C"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 xml:space="preserve">Performs most skills with precision and fluency </w:t>
            </w:r>
          </w:p>
          <w:p w14:paraId="4B94E989"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 xml:space="preserve">Controls the delivery and flight of the ball when aiming for a target most of the time, mostly achieving the desired outcome </w:t>
            </w:r>
          </w:p>
        </w:tc>
        <w:tc>
          <w:tcPr>
            <w:tcW w:w="1224" w:type="dxa"/>
            <w:tcMar>
              <w:top w:w="28" w:type="dxa"/>
              <w:bottom w:w="28" w:type="dxa"/>
            </w:tcMar>
            <w:vAlign w:val="center"/>
          </w:tcPr>
          <w:p w14:paraId="2AD0009E" w14:textId="77777777" w:rsidR="00BB2674" w:rsidRPr="00CD5946" w:rsidRDefault="00BB2674" w:rsidP="00CD5946">
            <w:pPr>
              <w:spacing w:line="276" w:lineRule="auto"/>
              <w:jc w:val="center"/>
              <w:rPr>
                <w:rFonts w:eastAsiaTheme="minorEastAsia"/>
                <w:sz w:val="20"/>
                <w:szCs w:val="20"/>
              </w:rPr>
            </w:pPr>
            <w:r w:rsidRPr="00CD5946">
              <w:rPr>
                <w:sz w:val="20"/>
                <w:szCs w:val="20"/>
              </w:rPr>
              <w:t>5–6</w:t>
            </w:r>
          </w:p>
        </w:tc>
      </w:tr>
      <w:tr w:rsidR="00BB2674" w:rsidRPr="00CD5946" w14:paraId="3EDFBAFD" w14:textId="77777777" w:rsidTr="00CD5946">
        <w:trPr>
          <w:trHeight w:val="20"/>
        </w:trPr>
        <w:tc>
          <w:tcPr>
            <w:tcW w:w="7792" w:type="dxa"/>
            <w:tcMar>
              <w:top w:w="28" w:type="dxa"/>
              <w:bottom w:w="28" w:type="dxa"/>
            </w:tcMar>
          </w:tcPr>
          <w:p w14:paraId="0C6DD21C"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 xml:space="preserve">Performs skills somewhat fluently with variable precision </w:t>
            </w:r>
          </w:p>
          <w:p w14:paraId="6C222C6C"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Controls the delivery and flight of the ball some of the time when aiming for a target, with some degree of success in achieving the desired outcome</w:t>
            </w:r>
          </w:p>
        </w:tc>
        <w:tc>
          <w:tcPr>
            <w:tcW w:w="1224" w:type="dxa"/>
            <w:tcMar>
              <w:top w:w="28" w:type="dxa"/>
              <w:bottom w:w="28" w:type="dxa"/>
            </w:tcMar>
            <w:vAlign w:val="center"/>
          </w:tcPr>
          <w:p w14:paraId="760F2A89" w14:textId="77777777" w:rsidR="00BB2674" w:rsidRPr="00CD5946" w:rsidRDefault="00BB2674" w:rsidP="00CD5946">
            <w:pPr>
              <w:spacing w:line="276" w:lineRule="auto"/>
              <w:jc w:val="center"/>
              <w:rPr>
                <w:rFonts w:eastAsiaTheme="minorEastAsia"/>
                <w:sz w:val="20"/>
                <w:szCs w:val="20"/>
              </w:rPr>
            </w:pPr>
            <w:r w:rsidRPr="00CD5946">
              <w:rPr>
                <w:sz w:val="20"/>
                <w:szCs w:val="20"/>
              </w:rPr>
              <w:t>3–4</w:t>
            </w:r>
          </w:p>
        </w:tc>
      </w:tr>
      <w:tr w:rsidR="00BB2674" w:rsidRPr="00CD5946" w14:paraId="688F7062" w14:textId="77777777" w:rsidTr="00CD5946">
        <w:trPr>
          <w:trHeight w:val="20"/>
        </w:trPr>
        <w:tc>
          <w:tcPr>
            <w:tcW w:w="7792" w:type="dxa"/>
            <w:tcMar>
              <w:top w:w="28" w:type="dxa"/>
              <w:bottom w:w="28" w:type="dxa"/>
            </w:tcMar>
          </w:tcPr>
          <w:p w14:paraId="28154112"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 xml:space="preserve">Performs few skills demonstrating limited fluency </w:t>
            </w:r>
          </w:p>
          <w:p w14:paraId="526E1C1D"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 xml:space="preserve">Demonstrates limited control of the delivery and flight of the ball when aiming for a target, with a low degree of success in achieving the desired outcome </w:t>
            </w:r>
          </w:p>
        </w:tc>
        <w:tc>
          <w:tcPr>
            <w:tcW w:w="1224" w:type="dxa"/>
            <w:tcMar>
              <w:top w:w="28" w:type="dxa"/>
              <w:bottom w:w="28" w:type="dxa"/>
            </w:tcMar>
            <w:vAlign w:val="center"/>
          </w:tcPr>
          <w:p w14:paraId="653976CD" w14:textId="77777777" w:rsidR="00BB2674" w:rsidRPr="00CD5946" w:rsidRDefault="00BB2674" w:rsidP="00CD5946">
            <w:pPr>
              <w:spacing w:line="276" w:lineRule="auto"/>
              <w:jc w:val="center"/>
              <w:rPr>
                <w:rFonts w:eastAsiaTheme="minorEastAsia"/>
                <w:sz w:val="20"/>
                <w:szCs w:val="20"/>
              </w:rPr>
            </w:pPr>
            <w:r w:rsidRPr="00CD5946">
              <w:rPr>
                <w:sz w:val="20"/>
                <w:szCs w:val="20"/>
              </w:rPr>
              <w:t>1–2</w:t>
            </w:r>
          </w:p>
        </w:tc>
      </w:tr>
      <w:tr w:rsidR="00D34D0F" w:rsidRPr="00CD5946" w14:paraId="57A7C00C" w14:textId="77777777" w:rsidTr="00614F97">
        <w:trPr>
          <w:trHeight w:val="20"/>
        </w:trPr>
        <w:tc>
          <w:tcPr>
            <w:tcW w:w="7792" w:type="dxa"/>
            <w:tcMar>
              <w:top w:w="28" w:type="dxa"/>
              <w:bottom w:w="28" w:type="dxa"/>
            </w:tcMar>
          </w:tcPr>
          <w:p w14:paraId="1D76D721" w14:textId="5951A890" w:rsidR="00D34D0F" w:rsidRPr="00CD5946" w:rsidRDefault="00D34D0F" w:rsidP="00CD5946">
            <w:pPr>
              <w:spacing w:line="276" w:lineRule="auto"/>
              <w:jc w:val="right"/>
              <w:rPr>
                <w:rFonts w:ascii="Calibri" w:eastAsiaTheme="minorEastAsia" w:hAnsi="Calibri"/>
                <w:b/>
                <w:bCs/>
                <w:sz w:val="20"/>
                <w:szCs w:val="20"/>
              </w:rPr>
            </w:pPr>
            <w:r w:rsidRPr="00CD5946">
              <w:rPr>
                <w:rFonts w:ascii="Calibri" w:eastAsiaTheme="minorEastAsia" w:hAnsi="Calibri"/>
                <w:b/>
                <w:bCs/>
                <w:sz w:val="20"/>
                <w:szCs w:val="20"/>
              </w:rPr>
              <w:t>Subtotal</w:t>
            </w:r>
          </w:p>
        </w:tc>
        <w:tc>
          <w:tcPr>
            <w:tcW w:w="1224" w:type="dxa"/>
            <w:tcMar>
              <w:top w:w="28" w:type="dxa"/>
              <w:bottom w:w="28" w:type="dxa"/>
            </w:tcMar>
            <w:vAlign w:val="center"/>
          </w:tcPr>
          <w:p w14:paraId="7327C46F" w14:textId="158772D6" w:rsidR="00D34D0F" w:rsidRPr="00CD5946" w:rsidRDefault="00D34D0F" w:rsidP="00614F97">
            <w:pPr>
              <w:spacing w:line="276" w:lineRule="auto"/>
              <w:jc w:val="right"/>
              <w:rPr>
                <w:b/>
                <w:bCs/>
                <w:sz w:val="20"/>
                <w:szCs w:val="20"/>
              </w:rPr>
            </w:pPr>
            <w:r w:rsidRPr="00CD5946">
              <w:rPr>
                <w:b/>
                <w:bCs/>
                <w:sz w:val="20"/>
                <w:szCs w:val="20"/>
              </w:rPr>
              <w:t>/10</w:t>
            </w:r>
          </w:p>
        </w:tc>
      </w:tr>
    </w:tbl>
    <w:p w14:paraId="61D75E9A" w14:textId="09DFE123" w:rsidR="00BB2674" w:rsidRDefault="00BB2674" w:rsidP="00CD5946">
      <w:pPr>
        <w:spacing w:after="0"/>
      </w:pPr>
    </w:p>
    <w:tbl>
      <w:tblPr>
        <w:tblStyle w:val="TableGrid6"/>
        <w:tblW w:w="5000" w:type="pct"/>
        <w:tblBorders>
          <w:top w:val="single" w:sz="4" w:space="0" w:color="9C70B7"/>
          <w:left w:val="single" w:sz="4" w:space="0" w:color="9C70B7"/>
          <w:bottom w:val="single" w:sz="4" w:space="0" w:color="9C70B7"/>
          <w:right w:val="single" w:sz="4" w:space="0" w:color="9C70B7"/>
          <w:insideH w:val="single" w:sz="4" w:space="0" w:color="9C70B7"/>
          <w:insideV w:val="single" w:sz="4" w:space="0" w:color="9C70B7"/>
        </w:tblBorders>
        <w:tblCellMar>
          <w:top w:w="57" w:type="dxa"/>
          <w:bottom w:w="57" w:type="dxa"/>
        </w:tblCellMar>
        <w:tblLook w:val="04A0" w:firstRow="1" w:lastRow="0" w:firstColumn="1" w:lastColumn="0" w:noHBand="0" w:noVBand="1"/>
      </w:tblPr>
      <w:tblGrid>
        <w:gridCol w:w="8353"/>
        <w:gridCol w:w="1275"/>
      </w:tblGrid>
      <w:tr w:rsidR="00EF6EBD" w:rsidRPr="00EF6EBD" w14:paraId="6F67F1F9" w14:textId="77777777" w:rsidTr="002261FE">
        <w:trPr>
          <w:trHeight w:val="20"/>
        </w:trPr>
        <w:tc>
          <w:tcPr>
            <w:tcW w:w="8364" w:type="dxa"/>
            <w:tcBorders>
              <w:right w:val="single" w:sz="8" w:space="0" w:color="FFFFFF" w:themeColor="background1"/>
            </w:tcBorders>
            <w:shd w:val="clear" w:color="auto" w:fill="BD9FCF"/>
            <w:tcMar>
              <w:top w:w="28" w:type="dxa"/>
              <w:bottom w:w="28" w:type="dxa"/>
            </w:tcMar>
          </w:tcPr>
          <w:p w14:paraId="45F53D5E" w14:textId="775032A0" w:rsidR="00BB2674" w:rsidRPr="00EF6EBD" w:rsidRDefault="00BB2674" w:rsidP="00CD5946">
            <w:pPr>
              <w:spacing w:line="276" w:lineRule="auto"/>
              <w:rPr>
                <w:rFonts w:ascii="Calibri" w:eastAsiaTheme="minorEastAsia" w:hAnsi="Calibri"/>
                <w:b/>
                <w:sz w:val="20"/>
                <w:szCs w:val="20"/>
              </w:rPr>
            </w:pPr>
            <w:r w:rsidRPr="00EF6EBD">
              <w:rPr>
                <w:rFonts w:ascii="Calibri" w:eastAsiaTheme="minorEastAsia" w:hAnsi="Calibri"/>
                <w:b/>
                <w:sz w:val="20"/>
                <w:szCs w:val="20"/>
              </w:rPr>
              <w:t>Marks allocation – selection and application of skills</w:t>
            </w:r>
            <w:r w:rsidR="00CD5946" w:rsidRPr="00EF6EBD">
              <w:rPr>
                <w:rFonts w:ascii="Calibri" w:eastAsiaTheme="minorEastAsia" w:hAnsi="Calibri"/>
                <w:b/>
                <w:sz w:val="20"/>
                <w:szCs w:val="20"/>
              </w:rPr>
              <w:t xml:space="preserve"> (</w:t>
            </w:r>
            <w:r w:rsidRPr="00EF6EBD">
              <w:rPr>
                <w:rFonts w:ascii="Calibri" w:eastAsiaTheme="minorEastAsia" w:hAnsi="Calibri"/>
                <w:b/>
                <w:sz w:val="20"/>
                <w:szCs w:val="20"/>
              </w:rPr>
              <w:t>10 marks</w:t>
            </w:r>
            <w:r w:rsidR="00CD5946" w:rsidRPr="00EF6EBD">
              <w:rPr>
                <w:rFonts w:ascii="Calibri" w:eastAsiaTheme="minorEastAsia" w:hAnsi="Calibri"/>
                <w:b/>
                <w:sz w:val="20"/>
                <w:szCs w:val="20"/>
              </w:rPr>
              <w:t>)</w:t>
            </w:r>
          </w:p>
        </w:tc>
        <w:tc>
          <w:tcPr>
            <w:tcW w:w="1276" w:type="dxa"/>
            <w:tcBorders>
              <w:left w:val="single" w:sz="8" w:space="0" w:color="FFFFFF" w:themeColor="background1"/>
            </w:tcBorders>
            <w:shd w:val="clear" w:color="auto" w:fill="BD9FCF"/>
            <w:tcMar>
              <w:top w:w="28" w:type="dxa"/>
              <w:bottom w:w="28" w:type="dxa"/>
            </w:tcMar>
          </w:tcPr>
          <w:p w14:paraId="6C400760" w14:textId="77777777" w:rsidR="00BB2674" w:rsidRPr="00EF6EBD" w:rsidRDefault="00BB2674" w:rsidP="00CD5946">
            <w:pPr>
              <w:spacing w:line="276" w:lineRule="auto"/>
              <w:jc w:val="center"/>
              <w:rPr>
                <w:b/>
                <w:sz w:val="20"/>
                <w:szCs w:val="20"/>
              </w:rPr>
            </w:pPr>
            <w:r w:rsidRPr="00EF6EBD">
              <w:rPr>
                <w:rFonts w:ascii="Calibri" w:eastAsiaTheme="minorEastAsia" w:hAnsi="Calibri"/>
                <w:b/>
                <w:sz w:val="20"/>
                <w:szCs w:val="20"/>
              </w:rPr>
              <w:t>Marks</w:t>
            </w:r>
          </w:p>
        </w:tc>
      </w:tr>
      <w:tr w:rsidR="00BB2674" w:rsidRPr="00CD5946" w14:paraId="797A164C" w14:textId="77777777" w:rsidTr="00CD5946">
        <w:trPr>
          <w:trHeight w:val="20"/>
        </w:trPr>
        <w:tc>
          <w:tcPr>
            <w:tcW w:w="8364" w:type="dxa"/>
            <w:tcMar>
              <w:top w:w="28" w:type="dxa"/>
              <w:bottom w:w="28" w:type="dxa"/>
            </w:tcMar>
          </w:tcPr>
          <w:p w14:paraId="01BAC04B" w14:textId="77777777" w:rsidR="00BB2674" w:rsidRPr="00CD5946" w:rsidRDefault="00BB2674" w:rsidP="00CD5946">
            <w:pPr>
              <w:spacing w:line="276" w:lineRule="auto"/>
              <w:rPr>
                <w:sz w:val="20"/>
                <w:szCs w:val="20"/>
              </w:rPr>
            </w:pPr>
            <w:r w:rsidRPr="00CD5946">
              <w:rPr>
                <w:sz w:val="20"/>
                <w:szCs w:val="20"/>
              </w:rPr>
              <w:t>Consistently makes the correct decision and selects a variety of skills that range from simple to complex and are appropriate to the situation, achieving the desired outcome</w:t>
            </w:r>
          </w:p>
        </w:tc>
        <w:tc>
          <w:tcPr>
            <w:tcW w:w="1276" w:type="dxa"/>
            <w:tcMar>
              <w:top w:w="28" w:type="dxa"/>
              <w:bottom w:w="28" w:type="dxa"/>
            </w:tcMar>
            <w:vAlign w:val="center"/>
          </w:tcPr>
          <w:p w14:paraId="746FA0D6" w14:textId="77777777" w:rsidR="00BB2674" w:rsidRPr="00CD5946" w:rsidRDefault="00BB2674" w:rsidP="00CD5946">
            <w:pPr>
              <w:spacing w:line="276" w:lineRule="auto"/>
              <w:jc w:val="center"/>
              <w:rPr>
                <w:sz w:val="20"/>
                <w:szCs w:val="20"/>
              </w:rPr>
            </w:pPr>
            <w:r w:rsidRPr="00CD5946">
              <w:rPr>
                <w:sz w:val="20"/>
                <w:szCs w:val="20"/>
              </w:rPr>
              <w:t>9–10</w:t>
            </w:r>
          </w:p>
        </w:tc>
      </w:tr>
      <w:tr w:rsidR="00BB2674" w:rsidRPr="00CD5946" w14:paraId="1AC5F0B4" w14:textId="77777777" w:rsidTr="00CD5946">
        <w:trPr>
          <w:trHeight w:val="20"/>
        </w:trPr>
        <w:tc>
          <w:tcPr>
            <w:tcW w:w="8364" w:type="dxa"/>
            <w:tcMar>
              <w:top w:w="28" w:type="dxa"/>
              <w:bottom w:w="28" w:type="dxa"/>
            </w:tcMar>
          </w:tcPr>
          <w:p w14:paraId="5BB64962"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Selects a broad range of simple and complex skills that are mostly appropriate for the situation and has a high degree of success in achieving the desired outcome</w:t>
            </w:r>
          </w:p>
        </w:tc>
        <w:tc>
          <w:tcPr>
            <w:tcW w:w="1276" w:type="dxa"/>
            <w:tcMar>
              <w:top w:w="28" w:type="dxa"/>
              <w:bottom w:w="28" w:type="dxa"/>
            </w:tcMar>
            <w:vAlign w:val="center"/>
          </w:tcPr>
          <w:p w14:paraId="7B2A2477" w14:textId="77777777" w:rsidR="00BB2674" w:rsidRPr="00CD5946" w:rsidRDefault="00BB2674" w:rsidP="00CD5946">
            <w:pPr>
              <w:spacing w:line="276" w:lineRule="auto"/>
              <w:jc w:val="center"/>
              <w:rPr>
                <w:rFonts w:eastAsiaTheme="minorEastAsia"/>
                <w:sz w:val="20"/>
                <w:szCs w:val="20"/>
              </w:rPr>
            </w:pPr>
            <w:r w:rsidRPr="00CD5946">
              <w:rPr>
                <w:sz w:val="20"/>
                <w:szCs w:val="20"/>
              </w:rPr>
              <w:t>7–8</w:t>
            </w:r>
          </w:p>
        </w:tc>
      </w:tr>
      <w:tr w:rsidR="00BB2674" w:rsidRPr="00CD5946" w14:paraId="54D0E66F" w14:textId="77777777" w:rsidTr="00CD5946">
        <w:trPr>
          <w:trHeight w:val="20"/>
        </w:trPr>
        <w:tc>
          <w:tcPr>
            <w:tcW w:w="8364" w:type="dxa"/>
            <w:tcMar>
              <w:top w:w="28" w:type="dxa"/>
              <w:bottom w:w="28" w:type="dxa"/>
            </w:tcMar>
          </w:tcPr>
          <w:p w14:paraId="36AFEC74" w14:textId="2BB944FD"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Selects and uses mainly simple skills that are mostly appropriate for the situation</w:t>
            </w:r>
            <w:r w:rsidR="00D34D0F" w:rsidRPr="00CD5946">
              <w:rPr>
                <w:rFonts w:ascii="Calibri" w:eastAsiaTheme="minorEastAsia" w:hAnsi="Calibri"/>
                <w:sz w:val="20"/>
                <w:szCs w:val="20"/>
              </w:rPr>
              <w:t>,</w:t>
            </w:r>
            <w:r w:rsidRPr="00CD5946">
              <w:rPr>
                <w:rFonts w:ascii="Calibri" w:eastAsiaTheme="minorEastAsia" w:hAnsi="Calibri"/>
                <w:sz w:val="20"/>
                <w:szCs w:val="20"/>
              </w:rPr>
              <w:t xml:space="preserve"> usually achieving the desired outcome</w:t>
            </w:r>
          </w:p>
        </w:tc>
        <w:tc>
          <w:tcPr>
            <w:tcW w:w="1276" w:type="dxa"/>
            <w:tcMar>
              <w:top w:w="28" w:type="dxa"/>
              <w:bottom w:w="28" w:type="dxa"/>
            </w:tcMar>
            <w:vAlign w:val="center"/>
          </w:tcPr>
          <w:p w14:paraId="160EE76C" w14:textId="77777777" w:rsidR="00BB2674" w:rsidRPr="00CD5946" w:rsidRDefault="00BB2674" w:rsidP="00CD5946">
            <w:pPr>
              <w:spacing w:line="276" w:lineRule="auto"/>
              <w:jc w:val="center"/>
              <w:rPr>
                <w:rFonts w:eastAsiaTheme="minorEastAsia"/>
                <w:sz w:val="20"/>
                <w:szCs w:val="20"/>
              </w:rPr>
            </w:pPr>
            <w:r w:rsidRPr="00CD5946">
              <w:rPr>
                <w:sz w:val="20"/>
                <w:szCs w:val="20"/>
              </w:rPr>
              <w:t>5–6</w:t>
            </w:r>
          </w:p>
        </w:tc>
      </w:tr>
      <w:tr w:rsidR="00BB2674" w:rsidRPr="00CD5946" w14:paraId="7458D324" w14:textId="77777777" w:rsidTr="00CD5946">
        <w:trPr>
          <w:trHeight w:val="20"/>
        </w:trPr>
        <w:tc>
          <w:tcPr>
            <w:tcW w:w="8364" w:type="dxa"/>
            <w:tcMar>
              <w:top w:w="28" w:type="dxa"/>
              <w:bottom w:w="28" w:type="dxa"/>
            </w:tcMar>
          </w:tcPr>
          <w:p w14:paraId="6D25261C" w14:textId="77777777"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Uses the appropriate skill in some situations, giving preference to the more familiar and less complex skills</w:t>
            </w:r>
          </w:p>
        </w:tc>
        <w:tc>
          <w:tcPr>
            <w:tcW w:w="1276" w:type="dxa"/>
            <w:tcMar>
              <w:top w:w="28" w:type="dxa"/>
              <w:bottom w:w="28" w:type="dxa"/>
            </w:tcMar>
            <w:vAlign w:val="center"/>
          </w:tcPr>
          <w:p w14:paraId="4533EEB1" w14:textId="77777777" w:rsidR="00BB2674" w:rsidRPr="00CD5946" w:rsidRDefault="00BB2674" w:rsidP="00CD5946">
            <w:pPr>
              <w:spacing w:line="276" w:lineRule="auto"/>
              <w:jc w:val="center"/>
              <w:rPr>
                <w:rFonts w:eastAsiaTheme="minorEastAsia"/>
                <w:sz w:val="20"/>
                <w:szCs w:val="20"/>
              </w:rPr>
            </w:pPr>
            <w:r w:rsidRPr="00CD5946">
              <w:rPr>
                <w:sz w:val="20"/>
                <w:szCs w:val="20"/>
              </w:rPr>
              <w:t>3–4</w:t>
            </w:r>
          </w:p>
        </w:tc>
      </w:tr>
      <w:tr w:rsidR="00BB2674" w:rsidRPr="00CD5946" w14:paraId="2EFAC1EF" w14:textId="77777777" w:rsidTr="00CD5946">
        <w:trPr>
          <w:trHeight w:val="20"/>
        </w:trPr>
        <w:tc>
          <w:tcPr>
            <w:tcW w:w="8364" w:type="dxa"/>
            <w:tcMar>
              <w:top w:w="28" w:type="dxa"/>
              <w:bottom w:w="28" w:type="dxa"/>
            </w:tcMar>
          </w:tcPr>
          <w:p w14:paraId="0EA8F9ED" w14:textId="52005EC9" w:rsidR="00BB2674" w:rsidRPr="00CD5946" w:rsidRDefault="00BB2674" w:rsidP="00CD5946">
            <w:pPr>
              <w:spacing w:line="276" w:lineRule="auto"/>
              <w:rPr>
                <w:rFonts w:ascii="Calibri" w:eastAsiaTheme="minorEastAsia" w:hAnsi="Calibri"/>
                <w:sz w:val="20"/>
                <w:szCs w:val="20"/>
              </w:rPr>
            </w:pPr>
            <w:r w:rsidRPr="00CD5946">
              <w:rPr>
                <w:rFonts w:ascii="Calibri" w:eastAsiaTheme="minorEastAsia" w:hAnsi="Calibri"/>
                <w:sz w:val="20"/>
                <w:szCs w:val="20"/>
              </w:rPr>
              <w:t>Performs a limited range of simple skills regardless of the situation</w:t>
            </w:r>
            <w:r w:rsidR="00D34D0F" w:rsidRPr="00CD5946">
              <w:rPr>
                <w:rFonts w:ascii="Calibri" w:eastAsiaTheme="minorEastAsia" w:hAnsi="Calibri"/>
                <w:sz w:val="20"/>
                <w:szCs w:val="20"/>
              </w:rPr>
              <w:t>,</w:t>
            </w:r>
            <w:r w:rsidRPr="00CD5946">
              <w:rPr>
                <w:rFonts w:ascii="Calibri" w:eastAsiaTheme="minorEastAsia" w:hAnsi="Calibri"/>
                <w:sz w:val="20"/>
                <w:szCs w:val="20"/>
              </w:rPr>
              <w:t xml:space="preserve"> with a low degree of success in achieving the desired outcome </w:t>
            </w:r>
          </w:p>
        </w:tc>
        <w:tc>
          <w:tcPr>
            <w:tcW w:w="1276" w:type="dxa"/>
            <w:tcMar>
              <w:top w:w="28" w:type="dxa"/>
              <w:bottom w:w="28" w:type="dxa"/>
            </w:tcMar>
            <w:vAlign w:val="center"/>
          </w:tcPr>
          <w:p w14:paraId="0388B7AB" w14:textId="77777777" w:rsidR="00BB2674" w:rsidRPr="00CD5946" w:rsidRDefault="00BB2674" w:rsidP="00CD5946">
            <w:pPr>
              <w:spacing w:line="276" w:lineRule="auto"/>
              <w:jc w:val="center"/>
              <w:rPr>
                <w:rFonts w:eastAsiaTheme="minorEastAsia"/>
                <w:sz w:val="20"/>
                <w:szCs w:val="20"/>
              </w:rPr>
            </w:pPr>
            <w:r w:rsidRPr="00CD5946">
              <w:rPr>
                <w:sz w:val="20"/>
                <w:szCs w:val="20"/>
              </w:rPr>
              <w:t>1–2</w:t>
            </w:r>
          </w:p>
        </w:tc>
      </w:tr>
      <w:tr w:rsidR="00D34D0F" w:rsidRPr="00CD5946" w14:paraId="48A7CB83" w14:textId="77777777" w:rsidTr="00614F97">
        <w:trPr>
          <w:trHeight w:val="20"/>
        </w:trPr>
        <w:tc>
          <w:tcPr>
            <w:tcW w:w="8364" w:type="dxa"/>
            <w:tcMar>
              <w:top w:w="28" w:type="dxa"/>
              <w:bottom w:w="28" w:type="dxa"/>
            </w:tcMar>
          </w:tcPr>
          <w:p w14:paraId="48406FC1" w14:textId="7C9811BC" w:rsidR="00D34D0F" w:rsidRPr="00CD5946" w:rsidRDefault="00D34D0F" w:rsidP="00CD5946">
            <w:pPr>
              <w:spacing w:line="276" w:lineRule="auto"/>
              <w:jc w:val="right"/>
              <w:rPr>
                <w:rFonts w:ascii="Calibri" w:eastAsiaTheme="minorEastAsia" w:hAnsi="Calibri"/>
                <w:b/>
                <w:bCs/>
                <w:sz w:val="20"/>
                <w:szCs w:val="20"/>
              </w:rPr>
            </w:pPr>
            <w:r w:rsidRPr="00CD5946">
              <w:rPr>
                <w:rFonts w:ascii="Calibri" w:eastAsiaTheme="minorEastAsia" w:hAnsi="Calibri"/>
                <w:b/>
                <w:bCs/>
                <w:sz w:val="20"/>
                <w:szCs w:val="20"/>
              </w:rPr>
              <w:t>Subtotal</w:t>
            </w:r>
          </w:p>
        </w:tc>
        <w:tc>
          <w:tcPr>
            <w:tcW w:w="1276" w:type="dxa"/>
            <w:tcMar>
              <w:top w:w="28" w:type="dxa"/>
              <w:bottom w:w="28" w:type="dxa"/>
            </w:tcMar>
            <w:vAlign w:val="center"/>
          </w:tcPr>
          <w:p w14:paraId="6B0C0EFC" w14:textId="330A9FD0" w:rsidR="00D34D0F" w:rsidRPr="00CD5946" w:rsidRDefault="00D34D0F" w:rsidP="00614F97">
            <w:pPr>
              <w:spacing w:line="276" w:lineRule="auto"/>
              <w:jc w:val="right"/>
              <w:rPr>
                <w:b/>
                <w:bCs/>
                <w:sz w:val="20"/>
                <w:szCs w:val="20"/>
              </w:rPr>
            </w:pPr>
            <w:r w:rsidRPr="00CD5946">
              <w:rPr>
                <w:b/>
                <w:bCs/>
                <w:sz w:val="20"/>
                <w:szCs w:val="20"/>
              </w:rPr>
              <w:t>/10</w:t>
            </w:r>
          </w:p>
        </w:tc>
      </w:tr>
    </w:tbl>
    <w:p w14:paraId="64EECB1C" w14:textId="77777777" w:rsidR="00BB2674" w:rsidRDefault="00BB2674" w:rsidP="00BB2674">
      <w:pPr>
        <w:spacing w:after="120" w:line="264" w:lineRule="auto"/>
        <w:rPr>
          <w:rFonts w:eastAsiaTheme="minorEastAsia"/>
        </w:rPr>
      </w:pPr>
      <w:r w:rsidRPr="00FA536D">
        <w:rPr>
          <w:rFonts w:eastAsiaTheme="minorEastAsia"/>
        </w:rPr>
        <w:br w:type="page"/>
      </w:r>
    </w:p>
    <w:p w14:paraId="37F2D07B" w14:textId="77777777" w:rsidR="00BB2674" w:rsidRPr="00DA47D7" w:rsidRDefault="00BB2674" w:rsidP="00BB2674">
      <w:pPr>
        <w:pStyle w:val="Heading2"/>
      </w:pPr>
      <w:r w:rsidRPr="00DA47D7">
        <w:t xml:space="preserve">Section </w:t>
      </w:r>
      <w:r>
        <w:t>two</w:t>
      </w:r>
      <w:r w:rsidRPr="00DA47D7">
        <w:t xml:space="preserve"> – Tactical application</w:t>
      </w:r>
    </w:p>
    <w:tbl>
      <w:tblPr>
        <w:tblStyle w:val="TableGrid8"/>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640"/>
        <w:gridCol w:w="4988"/>
      </w:tblGrid>
      <w:tr w:rsidR="00EF6EBD" w:rsidRPr="00EF6EBD" w14:paraId="7BA85B3F" w14:textId="77777777" w:rsidTr="002261FE">
        <w:trPr>
          <w:trHeight w:val="284"/>
        </w:trPr>
        <w:tc>
          <w:tcPr>
            <w:tcW w:w="9640" w:type="dxa"/>
            <w:gridSpan w:val="2"/>
            <w:shd w:val="clear" w:color="auto" w:fill="BD9FCF"/>
            <w:tcMar>
              <w:top w:w="28" w:type="dxa"/>
              <w:bottom w:w="28" w:type="dxa"/>
            </w:tcMar>
          </w:tcPr>
          <w:p w14:paraId="7934DA51" w14:textId="77777777" w:rsidR="00BB2674" w:rsidRPr="00EF6EBD" w:rsidRDefault="00BB2674" w:rsidP="00CD5946">
            <w:pPr>
              <w:autoSpaceDE w:val="0"/>
              <w:autoSpaceDN w:val="0"/>
              <w:adjustRightInd w:val="0"/>
              <w:spacing w:line="276" w:lineRule="auto"/>
              <w:rPr>
                <w:rFonts w:ascii="Calibri" w:hAnsi="Calibri" w:cs="Calibri"/>
                <w:b/>
                <w:sz w:val="20"/>
                <w:szCs w:val="20"/>
              </w:rPr>
            </w:pPr>
            <w:r w:rsidRPr="00EF6EBD">
              <w:rPr>
                <w:rFonts w:ascii="Calibri" w:hAnsi="Calibri" w:cs="Calibri"/>
                <w:b/>
                <w:sz w:val="20"/>
                <w:szCs w:val="20"/>
              </w:rPr>
              <w:t>Volleyball – skills for consideration</w:t>
            </w:r>
          </w:p>
        </w:tc>
      </w:tr>
      <w:tr w:rsidR="00BB2674" w:rsidRPr="00CD5946" w14:paraId="0AFD6AE7" w14:textId="77777777" w:rsidTr="00300A9F">
        <w:trPr>
          <w:trHeight w:val="284"/>
        </w:trPr>
        <w:tc>
          <w:tcPr>
            <w:tcW w:w="9640" w:type="dxa"/>
            <w:gridSpan w:val="2"/>
            <w:shd w:val="clear" w:color="auto" w:fill="E4D8EB"/>
            <w:tcMar>
              <w:top w:w="28" w:type="dxa"/>
              <w:bottom w:w="28" w:type="dxa"/>
            </w:tcMar>
          </w:tcPr>
          <w:p w14:paraId="04C1699D" w14:textId="77777777" w:rsidR="00BB2674" w:rsidRPr="00CD5946" w:rsidRDefault="00BB2674" w:rsidP="00CD5946">
            <w:pPr>
              <w:autoSpaceDE w:val="0"/>
              <w:autoSpaceDN w:val="0"/>
              <w:adjustRightInd w:val="0"/>
              <w:spacing w:line="276" w:lineRule="auto"/>
              <w:ind w:right="159"/>
              <w:rPr>
                <w:rFonts w:cs="Calibri"/>
                <w:b/>
                <w:sz w:val="20"/>
                <w:szCs w:val="20"/>
              </w:rPr>
            </w:pPr>
            <w:r w:rsidRPr="00CD5946">
              <w:rPr>
                <w:rFonts w:ascii="Calibri" w:hAnsi="Calibri" w:cs="Calibri"/>
                <w:b/>
                <w:sz w:val="20"/>
                <w:szCs w:val="20"/>
              </w:rPr>
              <w:t>Offence</w:t>
            </w:r>
          </w:p>
        </w:tc>
      </w:tr>
      <w:tr w:rsidR="00BB2674" w:rsidRPr="00CD5946" w14:paraId="56B93D2E" w14:textId="77777777" w:rsidTr="00300A9F">
        <w:tc>
          <w:tcPr>
            <w:tcW w:w="4645" w:type="dxa"/>
            <w:tcMar>
              <w:top w:w="28" w:type="dxa"/>
              <w:bottom w:w="28" w:type="dxa"/>
            </w:tcMar>
          </w:tcPr>
          <w:p w14:paraId="36FAE29B" w14:textId="77777777" w:rsidR="00BB2674" w:rsidRPr="00CD5946" w:rsidRDefault="00BB2674" w:rsidP="00CD5946">
            <w:pPr>
              <w:pStyle w:val="SyllabusListParagraph"/>
              <w:numPr>
                <w:ilvl w:val="0"/>
                <w:numId w:val="37"/>
              </w:numPr>
              <w:spacing w:after="0" w:line="276" w:lineRule="auto"/>
              <w:rPr>
                <w:sz w:val="20"/>
                <w:szCs w:val="20"/>
              </w:rPr>
            </w:pPr>
            <w:r w:rsidRPr="00CD5946">
              <w:rPr>
                <w:sz w:val="20"/>
                <w:szCs w:val="20"/>
              </w:rPr>
              <w:t>shot speed</w:t>
            </w:r>
          </w:p>
          <w:p w14:paraId="51D4211C" w14:textId="77777777" w:rsidR="00BB2674" w:rsidRPr="00CD5946" w:rsidRDefault="003C12C8" w:rsidP="00CD5946">
            <w:pPr>
              <w:pStyle w:val="SyllabusListParagraph"/>
              <w:numPr>
                <w:ilvl w:val="0"/>
                <w:numId w:val="37"/>
              </w:numPr>
              <w:spacing w:after="0" w:line="276" w:lineRule="auto"/>
              <w:rPr>
                <w:sz w:val="20"/>
                <w:szCs w:val="20"/>
              </w:rPr>
            </w:pPr>
            <w:r w:rsidRPr="00CD5946">
              <w:rPr>
                <w:sz w:val="20"/>
                <w:szCs w:val="20"/>
              </w:rPr>
              <w:t>ball trajectory</w:t>
            </w:r>
          </w:p>
          <w:p w14:paraId="52070FFA" w14:textId="77777777" w:rsidR="00BB2674" w:rsidRPr="00CD5946" w:rsidRDefault="00BB2674" w:rsidP="00CD5946">
            <w:pPr>
              <w:pStyle w:val="SyllabusListParagraph"/>
              <w:numPr>
                <w:ilvl w:val="0"/>
                <w:numId w:val="37"/>
              </w:numPr>
              <w:spacing w:after="0" w:line="276" w:lineRule="auto"/>
              <w:rPr>
                <w:sz w:val="20"/>
                <w:szCs w:val="20"/>
              </w:rPr>
            </w:pPr>
            <w:r w:rsidRPr="00CD5946">
              <w:rPr>
                <w:rFonts w:cstheme="minorHAnsi"/>
                <w:sz w:val="20"/>
                <w:szCs w:val="20"/>
              </w:rPr>
              <w:t>selection of shot for optimum advantage</w:t>
            </w:r>
          </w:p>
          <w:p w14:paraId="73FCDDBB" w14:textId="77777777" w:rsidR="00BB2674" w:rsidRPr="00CD5946" w:rsidRDefault="00BB2674" w:rsidP="00CD5946">
            <w:pPr>
              <w:pStyle w:val="SyllabusListParagraph"/>
              <w:numPr>
                <w:ilvl w:val="0"/>
                <w:numId w:val="37"/>
              </w:numPr>
              <w:spacing w:after="0" w:line="276" w:lineRule="auto"/>
              <w:rPr>
                <w:sz w:val="20"/>
                <w:szCs w:val="20"/>
              </w:rPr>
            </w:pPr>
            <w:r w:rsidRPr="00CD5946">
              <w:rPr>
                <w:sz w:val="20"/>
                <w:szCs w:val="20"/>
              </w:rPr>
              <w:t>placement and accuracy of shot in relation to teammates or opponents</w:t>
            </w:r>
          </w:p>
          <w:p w14:paraId="46D34F10" w14:textId="77777777" w:rsidR="00BB2674" w:rsidRPr="00CD5946" w:rsidRDefault="00BB2674" w:rsidP="00CD5946">
            <w:pPr>
              <w:pStyle w:val="SyllabusListParagraph"/>
              <w:numPr>
                <w:ilvl w:val="0"/>
                <w:numId w:val="37"/>
              </w:numPr>
              <w:spacing w:after="0" w:line="276" w:lineRule="auto"/>
              <w:rPr>
                <w:sz w:val="20"/>
                <w:szCs w:val="20"/>
              </w:rPr>
            </w:pPr>
            <w:r w:rsidRPr="00CD5946">
              <w:rPr>
                <w:sz w:val="20"/>
                <w:szCs w:val="20"/>
              </w:rPr>
              <w:t>scoring shots</w:t>
            </w:r>
          </w:p>
          <w:p w14:paraId="338CE3AB" w14:textId="77777777" w:rsidR="00BB2674" w:rsidRPr="00CD5946" w:rsidRDefault="00BB2674" w:rsidP="00CD5946">
            <w:pPr>
              <w:pStyle w:val="SyllabusListParagraph"/>
              <w:numPr>
                <w:ilvl w:val="0"/>
                <w:numId w:val="37"/>
              </w:numPr>
              <w:spacing w:after="0" w:line="276" w:lineRule="auto"/>
              <w:rPr>
                <w:sz w:val="20"/>
                <w:szCs w:val="20"/>
              </w:rPr>
            </w:pPr>
            <w:r w:rsidRPr="00CD5946">
              <w:rPr>
                <w:sz w:val="20"/>
                <w:szCs w:val="20"/>
              </w:rPr>
              <w:t>serving effectiveness</w:t>
            </w:r>
          </w:p>
          <w:p w14:paraId="3F06DC35" w14:textId="77777777" w:rsidR="00BB2674" w:rsidRPr="00CD5946" w:rsidDel="00BF730F" w:rsidRDefault="00BB2674" w:rsidP="00CD5946">
            <w:pPr>
              <w:pStyle w:val="SyllabusListParagraph"/>
              <w:numPr>
                <w:ilvl w:val="0"/>
                <w:numId w:val="37"/>
              </w:numPr>
              <w:spacing w:after="0" w:line="276" w:lineRule="auto"/>
              <w:rPr>
                <w:rFonts w:cstheme="minorHAnsi"/>
                <w:strike/>
              </w:rPr>
            </w:pPr>
            <w:r w:rsidRPr="00CD5946">
              <w:rPr>
                <w:rFonts w:cstheme="minorHAnsi"/>
                <w:sz w:val="20"/>
                <w:szCs w:val="20"/>
              </w:rPr>
              <w:t>communication with teammates for optimum positioning</w:t>
            </w:r>
          </w:p>
        </w:tc>
        <w:tc>
          <w:tcPr>
            <w:tcW w:w="4995" w:type="dxa"/>
            <w:tcMar>
              <w:top w:w="28" w:type="dxa"/>
              <w:bottom w:w="28" w:type="dxa"/>
            </w:tcMar>
          </w:tcPr>
          <w:p w14:paraId="053AA2DE" w14:textId="77777777" w:rsidR="00BB2674" w:rsidRPr="00CD5946" w:rsidRDefault="00BB2674" w:rsidP="00CD5946">
            <w:pPr>
              <w:pStyle w:val="SyllabusListParagraph"/>
              <w:numPr>
                <w:ilvl w:val="0"/>
                <w:numId w:val="38"/>
              </w:numPr>
              <w:spacing w:after="0"/>
              <w:rPr>
                <w:sz w:val="20"/>
                <w:szCs w:val="20"/>
              </w:rPr>
            </w:pPr>
            <w:r w:rsidRPr="00CD5946">
              <w:rPr>
                <w:rFonts w:cs="Calibri"/>
                <w:sz w:val="20"/>
                <w:szCs w:val="20"/>
              </w:rPr>
              <w:t>examples</w:t>
            </w:r>
            <w:r w:rsidRPr="00CD5946">
              <w:rPr>
                <w:sz w:val="20"/>
                <w:szCs w:val="20"/>
              </w:rPr>
              <w:t xml:space="preserve"> of decisions to be made:</w:t>
            </w:r>
          </w:p>
          <w:p w14:paraId="3586C84F" w14:textId="77777777" w:rsidR="00BB2674" w:rsidRPr="00CD5946" w:rsidRDefault="00BB2674" w:rsidP="00CD5946">
            <w:pPr>
              <w:pStyle w:val="SyllabusListParagraph"/>
              <w:numPr>
                <w:ilvl w:val="1"/>
                <w:numId w:val="38"/>
              </w:numPr>
              <w:spacing w:after="0"/>
              <w:rPr>
                <w:i/>
                <w:sz w:val="20"/>
                <w:szCs w:val="20"/>
                <w:u w:val="single"/>
              </w:rPr>
            </w:pPr>
            <w:r w:rsidRPr="00CD5946">
              <w:rPr>
                <w:sz w:val="20"/>
                <w:szCs w:val="20"/>
              </w:rPr>
              <w:t>short or deep shots</w:t>
            </w:r>
          </w:p>
          <w:p w14:paraId="0EBF583E" w14:textId="77777777" w:rsidR="00BB2674" w:rsidRPr="00CD5946" w:rsidRDefault="00BB2674" w:rsidP="00CD5946">
            <w:pPr>
              <w:pStyle w:val="SyllabusListParagraph"/>
              <w:numPr>
                <w:ilvl w:val="1"/>
                <w:numId w:val="38"/>
              </w:numPr>
              <w:spacing w:after="0"/>
              <w:rPr>
                <w:i/>
                <w:sz w:val="20"/>
                <w:szCs w:val="20"/>
                <w:u w:val="single"/>
              </w:rPr>
            </w:pPr>
            <w:r w:rsidRPr="00CD5946">
              <w:rPr>
                <w:sz w:val="20"/>
                <w:szCs w:val="20"/>
              </w:rPr>
              <w:t>shots to either side of the court</w:t>
            </w:r>
          </w:p>
          <w:p w14:paraId="5DA8F852" w14:textId="77777777" w:rsidR="00BB2674" w:rsidRPr="00CD5946" w:rsidRDefault="00BB2674" w:rsidP="00CD5946">
            <w:pPr>
              <w:pStyle w:val="SyllabusListParagraph"/>
              <w:numPr>
                <w:ilvl w:val="0"/>
                <w:numId w:val="39"/>
              </w:numPr>
              <w:spacing w:after="0"/>
              <w:rPr>
                <w:sz w:val="20"/>
                <w:szCs w:val="20"/>
              </w:rPr>
            </w:pPr>
            <w:r w:rsidRPr="00CD5946">
              <w:rPr>
                <w:rFonts w:cstheme="minorHAnsi"/>
                <w:sz w:val="20"/>
                <w:szCs w:val="20"/>
              </w:rPr>
              <w:t>eff</w:t>
            </w:r>
            <w:r w:rsidRPr="00CD5946">
              <w:rPr>
                <w:sz w:val="20"/>
                <w:szCs w:val="20"/>
              </w:rPr>
              <w:t>ective attacking trajectory in a serve</w:t>
            </w:r>
          </w:p>
          <w:p w14:paraId="364B4BAA" w14:textId="77777777" w:rsidR="00BB2674" w:rsidRPr="00CD5946" w:rsidRDefault="00BB2674" w:rsidP="00CD5946">
            <w:pPr>
              <w:pStyle w:val="SyllabusListParagraph"/>
              <w:numPr>
                <w:ilvl w:val="0"/>
                <w:numId w:val="39"/>
              </w:numPr>
              <w:spacing w:after="0"/>
              <w:rPr>
                <w:sz w:val="20"/>
                <w:szCs w:val="20"/>
              </w:rPr>
            </w:pPr>
            <w:r w:rsidRPr="00CD5946">
              <w:rPr>
                <w:sz w:val="20"/>
                <w:szCs w:val="20"/>
              </w:rPr>
              <w:t xml:space="preserve">serve placement puts opponents under pressure </w:t>
            </w:r>
          </w:p>
          <w:p w14:paraId="01A2857D" w14:textId="77777777" w:rsidR="00BB2674" w:rsidRPr="00CD5946" w:rsidRDefault="00BB2674" w:rsidP="00CD5946">
            <w:pPr>
              <w:pStyle w:val="SyllabusListParagraph"/>
              <w:numPr>
                <w:ilvl w:val="0"/>
                <w:numId w:val="39"/>
              </w:numPr>
              <w:spacing w:after="0"/>
              <w:rPr>
                <w:sz w:val="20"/>
                <w:szCs w:val="20"/>
              </w:rPr>
            </w:pPr>
            <w:r w:rsidRPr="00CD5946">
              <w:rPr>
                <w:sz w:val="20"/>
                <w:szCs w:val="20"/>
              </w:rPr>
              <w:t>effective tipping over or around a block</w:t>
            </w:r>
          </w:p>
          <w:p w14:paraId="52E7BFE3" w14:textId="77777777" w:rsidR="00BB2674" w:rsidRPr="00CD5946" w:rsidRDefault="00BB2674" w:rsidP="00CD5946">
            <w:pPr>
              <w:pStyle w:val="SyllabusListParagraph"/>
              <w:numPr>
                <w:ilvl w:val="0"/>
                <w:numId w:val="39"/>
              </w:numPr>
              <w:spacing w:after="0"/>
              <w:rPr>
                <w:sz w:val="20"/>
                <w:szCs w:val="20"/>
              </w:rPr>
            </w:pPr>
            <w:r w:rsidRPr="00CD5946">
              <w:rPr>
                <w:sz w:val="20"/>
                <w:szCs w:val="20"/>
              </w:rPr>
              <w:t>appropriate spike in relation to opposition defence (open, middle, back-set, back court)</w:t>
            </w:r>
          </w:p>
          <w:p w14:paraId="1FB93924" w14:textId="77777777" w:rsidR="00BB2674" w:rsidRPr="00CD5946" w:rsidRDefault="00BB2674" w:rsidP="00CD5946">
            <w:pPr>
              <w:pStyle w:val="SyllabusListParagraph"/>
              <w:numPr>
                <w:ilvl w:val="0"/>
                <w:numId w:val="39"/>
              </w:numPr>
              <w:spacing w:after="0"/>
              <w:rPr>
                <w:sz w:val="20"/>
                <w:szCs w:val="20"/>
              </w:rPr>
            </w:pPr>
            <w:r w:rsidRPr="00CD5946">
              <w:rPr>
                <w:sz w:val="20"/>
                <w:szCs w:val="20"/>
              </w:rPr>
              <w:t>effective placement of free ball</w:t>
            </w:r>
          </w:p>
          <w:p w14:paraId="1FD1D892" w14:textId="77777777" w:rsidR="00BB2674" w:rsidRPr="00CD5946" w:rsidRDefault="00BB2674" w:rsidP="00CD5946">
            <w:pPr>
              <w:pStyle w:val="SyllabusListParagraph"/>
              <w:numPr>
                <w:ilvl w:val="0"/>
                <w:numId w:val="39"/>
              </w:numPr>
              <w:spacing w:after="0"/>
              <w:rPr>
                <w:sz w:val="20"/>
                <w:szCs w:val="20"/>
              </w:rPr>
            </w:pPr>
            <w:r w:rsidRPr="00CD5946">
              <w:rPr>
                <w:sz w:val="20"/>
                <w:szCs w:val="20"/>
              </w:rPr>
              <w:t>passing accuracy to set up attack (dig-set/set)</w:t>
            </w:r>
          </w:p>
          <w:p w14:paraId="506E1F3F" w14:textId="77777777" w:rsidR="00BB2674" w:rsidRPr="00CD5946" w:rsidRDefault="00BB2674" w:rsidP="00CD5946">
            <w:pPr>
              <w:pStyle w:val="SyllabusListParagraph"/>
              <w:numPr>
                <w:ilvl w:val="0"/>
                <w:numId w:val="39"/>
              </w:numPr>
              <w:spacing w:after="0"/>
              <w:rPr>
                <w:sz w:val="20"/>
                <w:szCs w:val="20"/>
              </w:rPr>
            </w:pPr>
            <w:r w:rsidRPr="00CD5946">
              <w:rPr>
                <w:sz w:val="20"/>
                <w:szCs w:val="20"/>
              </w:rPr>
              <w:t>setting accuracy to set up effective attack</w:t>
            </w:r>
          </w:p>
          <w:p w14:paraId="2BB1954C" w14:textId="1F4D1A91" w:rsidR="00BB2674" w:rsidRPr="00CD5946" w:rsidDel="00BF730F" w:rsidRDefault="00BB2674" w:rsidP="00CD5946">
            <w:pPr>
              <w:pStyle w:val="SyllabusListParagraph"/>
              <w:numPr>
                <w:ilvl w:val="0"/>
                <w:numId w:val="39"/>
              </w:numPr>
              <w:spacing w:after="0"/>
            </w:pPr>
            <w:r w:rsidRPr="00CD5946">
              <w:rPr>
                <w:sz w:val="20"/>
                <w:szCs w:val="20"/>
              </w:rPr>
              <w:t>pos</w:t>
            </w:r>
            <w:r w:rsidRPr="00CD5946">
              <w:rPr>
                <w:rFonts w:cstheme="minorHAnsi"/>
                <w:sz w:val="20"/>
                <w:szCs w:val="20"/>
              </w:rPr>
              <w:t>itioning to maximise attacking options (back court setting, 6</w:t>
            </w:r>
            <w:r w:rsidR="001C59C1" w:rsidRPr="00CD5946">
              <w:rPr>
                <w:rFonts w:cstheme="minorHAnsi"/>
                <w:sz w:val="20"/>
                <w:szCs w:val="20"/>
              </w:rPr>
              <w:t>–</w:t>
            </w:r>
            <w:r w:rsidRPr="00CD5946">
              <w:rPr>
                <w:rFonts w:cstheme="minorHAnsi"/>
                <w:sz w:val="20"/>
                <w:szCs w:val="20"/>
              </w:rPr>
              <w:t>2)</w:t>
            </w:r>
          </w:p>
        </w:tc>
      </w:tr>
      <w:tr w:rsidR="00BB2674" w:rsidRPr="00CD5946" w14:paraId="3CC7F4B6" w14:textId="77777777" w:rsidTr="00300A9F">
        <w:trPr>
          <w:trHeight w:val="284"/>
        </w:trPr>
        <w:tc>
          <w:tcPr>
            <w:tcW w:w="9640" w:type="dxa"/>
            <w:gridSpan w:val="2"/>
            <w:shd w:val="clear" w:color="auto" w:fill="E4D8EB"/>
            <w:tcMar>
              <w:top w:w="28" w:type="dxa"/>
              <w:bottom w:w="28" w:type="dxa"/>
            </w:tcMar>
          </w:tcPr>
          <w:p w14:paraId="1B6CECDF" w14:textId="77777777" w:rsidR="00BB2674" w:rsidRPr="00CD5946" w:rsidRDefault="00BB2674" w:rsidP="00CD5946">
            <w:pPr>
              <w:autoSpaceDE w:val="0"/>
              <w:autoSpaceDN w:val="0"/>
              <w:adjustRightInd w:val="0"/>
              <w:spacing w:line="276" w:lineRule="auto"/>
              <w:rPr>
                <w:rFonts w:cstheme="minorHAnsi"/>
                <w:sz w:val="20"/>
                <w:szCs w:val="20"/>
                <w:u w:val="single"/>
              </w:rPr>
            </w:pPr>
            <w:r w:rsidRPr="00CD5946">
              <w:rPr>
                <w:rFonts w:ascii="Calibri" w:hAnsi="Calibri" w:cs="Calibri"/>
                <w:b/>
                <w:sz w:val="20"/>
                <w:szCs w:val="20"/>
              </w:rPr>
              <w:t>Defence</w:t>
            </w:r>
          </w:p>
        </w:tc>
      </w:tr>
      <w:tr w:rsidR="00BB2674" w:rsidRPr="00CD5946" w14:paraId="220ECA1B" w14:textId="77777777" w:rsidTr="00300A9F">
        <w:tc>
          <w:tcPr>
            <w:tcW w:w="4645" w:type="dxa"/>
            <w:tcMar>
              <w:top w:w="28" w:type="dxa"/>
              <w:bottom w:w="28" w:type="dxa"/>
            </w:tcMar>
          </w:tcPr>
          <w:p w14:paraId="5E03D1D1" w14:textId="77777777" w:rsidR="00BB2674" w:rsidRPr="00CD5946" w:rsidRDefault="00BB2674" w:rsidP="00CD5946">
            <w:pPr>
              <w:pStyle w:val="SyllabusListParagraph"/>
              <w:numPr>
                <w:ilvl w:val="0"/>
                <w:numId w:val="40"/>
              </w:numPr>
              <w:spacing w:after="0"/>
              <w:rPr>
                <w:sz w:val="20"/>
                <w:szCs w:val="20"/>
              </w:rPr>
            </w:pPr>
            <w:r w:rsidRPr="00CD5946">
              <w:rPr>
                <w:rFonts w:cstheme="minorHAnsi"/>
                <w:sz w:val="20"/>
                <w:szCs w:val="20"/>
              </w:rPr>
              <w:t>pred</w:t>
            </w:r>
            <w:r w:rsidRPr="00CD5946">
              <w:rPr>
                <w:sz w:val="20"/>
                <w:szCs w:val="20"/>
              </w:rPr>
              <w:t>iction of opponent’s shots</w:t>
            </w:r>
          </w:p>
          <w:p w14:paraId="539527C0" w14:textId="77777777" w:rsidR="00BB2674" w:rsidRPr="00CD5946" w:rsidRDefault="00BB2674" w:rsidP="00CD5946">
            <w:pPr>
              <w:pStyle w:val="SyllabusListParagraph"/>
              <w:numPr>
                <w:ilvl w:val="0"/>
                <w:numId w:val="40"/>
              </w:numPr>
              <w:spacing w:after="0"/>
              <w:rPr>
                <w:sz w:val="20"/>
                <w:szCs w:val="20"/>
              </w:rPr>
            </w:pPr>
            <w:r w:rsidRPr="00CD5946">
              <w:rPr>
                <w:sz w:val="20"/>
                <w:szCs w:val="20"/>
              </w:rPr>
              <w:t xml:space="preserve">effective defensive positioning </w:t>
            </w:r>
            <w:r w:rsidR="003C12C8" w:rsidRPr="00CD5946">
              <w:rPr>
                <w:sz w:val="20"/>
                <w:szCs w:val="20"/>
              </w:rPr>
              <w:t>to counteract opponent’s moves</w:t>
            </w:r>
          </w:p>
          <w:p w14:paraId="1C22CF03" w14:textId="77777777" w:rsidR="00BB2674" w:rsidRPr="00CD5946" w:rsidRDefault="00BB2674" w:rsidP="00CD5946">
            <w:pPr>
              <w:pStyle w:val="SyllabusListParagraph"/>
              <w:numPr>
                <w:ilvl w:val="0"/>
                <w:numId w:val="40"/>
              </w:numPr>
              <w:spacing w:after="0"/>
              <w:rPr>
                <w:sz w:val="20"/>
                <w:szCs w:val="20"/>
              </w:rPr>
            </w:pPr>
            <w:r w:rsidRPr="00CD5946">
              <w:rPr>
                <w:sz w:val="20"/>
                <w:szCs w:val="20"/>
              </w:rPr>
              <w:t>communication with teammates for optimum positioning</w:t>
            </w:r>
          </w:p>
          <w:p w14:paraId="7E6C6CE5" w14:textId="77777777" w:rsidR="00BB2674" w:rsidRPr="00CD5946" w:rsidRDefault="00BB2674" w:rsidP="00CD5946">
            <w:pPr>
              <w:pStyle w:val="SyllabusListParagraph"/>
              <w:numPr>
                <w:ilvl w:val="0"/>
                <w:numId w:val="40"/>
              </w:numPr>
              <w:spacing w:after="0"/>
              <w:rPr>
                <w:rFonts w:cstheme="minorHAnsi"/>
                <w:sz w:val="20"/>
                <w:szCs w:val="20"/>
              </w:rPr>
            </w:pPr>
            <w:r w:rsidRPr="00CD5946">
              <w:rPr>
                <w:sz w:val="20"/>
                <w:szCs w:val="20"/>
              </w:rPr>
              <w:t>effectiveness of defensive play to set up a</w:t>
            </w:r>
            <w:r w:rsidRPr="00CD5946">
              <w:rPr>
                <w:rFonts w:cstheme="minorHAnsi"/>
                <w:sz w:val="20"/>
                <w:szCs w:val="20"/>
              </w:rPr>
              <w:t>ttack transition</w:t>
            </w:r>
          </w:p>
        </w:tc>
        <w:tc>
          <w:tcPr>
            <w:tcW w:w="4995" w:type="dxa"/>
            <w:tcMar>
              <w:top w:w="28" w:type="dxa"/>
              <w:bottom w:w="28" w:type="dxa"/>
            </w:tcMar>
          </w:tcPr>
          <w:p w14:paraId="209A7FFC" w14:textId="77777777" w:rsidR="00BB2674" w:rsidRPr="00CD5946" w:rsidRDefault="00BB2674" w:rsidP="00CD5946">
            <w:pPr>
              <w:pStyle w:val="SyllabusListParagraph"/>
              <w:numPr>
                <w:ilvl w:val="0"/>
                <w:numId w:val="40"/>
              </w:numPr>
              <w:spacing w:after="0"/>
              <w:rPr>
                <w:sz w:val="20"/>
                <w:szCs w:val="20"/>
              </w:rPr>
            </w:pPr>
            <w:r w:rsidRPr="00CD5946">
              <w:rPr>
                <w:rFonts w:cstheme="minorHAnsi"/>
                <w:sz w:val="20"/>
                <w:szCs w:val="20"/>
              </w:rPr>
              <w:t>effe</w:t>
            </w:r>
            <w:r w:rsidRPr="00CD5946">
              <w:rPr>
                <w:sz w:val="20"/>
                <w:szCs w:val="20"/>
              </w:rPr>
              <w:t>ctive defensive positioning</w:t>
            </w:r>
            <w:r w:rsidR="003C12C8" w:rsidRPr="00CD5946">
              <w:rPr>
                <w:sz w:val="20"/>
                <w:szCs w:val="20"/>
              </w:rPr>
              <w:t xml:space="preserve"> to counteract opponent’s moves</w:t>
            </w:r>
            <w:r w:rsidRPr="00CD5946">
              <w:rPr>
                <w:sz w:val="20"/>
                <w:szCs w:val="20"/>
              </w:rPr>
              <w:t xml:space="preserve"> (line, cross-court, tip and freeball defence)</w:t>
            </w:r>
          </w:p>
          <w:p w14:paraId="622CA483" w14:textId="77777777" w:rsidR="00BB2674" w:rsidRPr="00CD5946" w:rsidRDefault="00BB2674" w:rsidP="00CD5946">
            <w:pPr>
              <w:pStyle w:val="SyllabusListParagraph"/>
              <w:numPr>
                <w:ilvl w:val="0"/>
                <w:numId w:val="40"/>
              </w:numPr>
              <w:spacing w:after="0"/>
              <w:rPr>
                <w:sz w:val="20"/>
                <w:szCs w:val="20"/>
              </w:rPr>
            </w:pPr>
            <w:r w:rsidRPr="00CD5946">
              <w:rPr>
                <w:sz w:val="20"/>
                <w:szCs w:val="20"/>
              </w:rPr>
              <w:t>effectiveness of defensive play to set up attack transition</w:t>
            </w:r>
          </w:p>
          <w:p w14:paraId="65B017BE" w14:textId="77777777" w:rsidR="00BB2674" w:rsidRPr="00CD5946" w:rsidRDefault="00BB2674" w:rsidP="00CD5946">
            <w:pPr>
              <w:pStyle w:val="SyllabusListParagraph"/>
              <w:numPr>
                <w:ilvl w:val="0"/>
                <w:numId w:val="40"/>
              </w:numPr>
              <w:spacing w:after="0"/>
              <w:rPr>
                <w:sz w:val="20"/>
                <w:szCs w:val="20"/>
              </w:rPr>
            </w:pPr>
            <w:r w:rsidRPr="00CD5946">
              <w:rPr>
                <w:sz w:val="20"/>
                <w:szCs w:val="20"/>
              </w:rPr>
              <w:t>effective blocking to counter spike attack</w:t>
            </w:r>
          </w:p>
          <w:p w14:paraId="2F8BD247" w14:textId="77777777" w:rsidR="00BB2674" w:rsidRPr="00CD5946" w:rsidRDefault="00BB2674" w:rsidP="00CD5946">
            <w:pPr>
              <w:pStyle w:val="SyllabusListParagraph"/>
              <w:numPr>
                <w:ilvl w:val="0"/>
                <w:numId w:val="40"/>
              </w:numPr>
              <w:spacing w:after="0"/>
              <w:rPr>
                <w:rFonts w:cstheme="minorHAnsi"/>
                <w:sz w:val="20"/>
                <w:szCs w:val="20"/>
                <w:u w:val="single"/>
              </w:rPr>
            </w:pPr>
            <w:r w:rsidRPr="00CD5946">
              <w:rPr>
                <w:sz w:val="20"/>
                <w:szCs w:val="20"/>
              </w:rPr>
              <w:t>effect</w:t>
            </w:r>
            <w:r w:rsidRPr="00CD5946">
              <w:rPr>
                <w:rFonts w:cstheme="minorHAnsi"/>
                <w:sz w:val="20"/>
                <w:szCs w:val="20"/>
              </w:rPr>
              <w:t>ive block and spike cover</w:t>
            </w:r>
          </w:p>
        </w:tc>
      </w:tr>
    </w:tbl>
    <w:p w14:paraId="73E6591C" w14:textId="73AAECBB" w:rsidR="00042B03" w:rsidRDefault="00042B03" w:rsidP="00300A9F">
      <w:pPr>
        <w:spacing w:after="0"/>
      </w:pPr>
    </w:p>
    <w:tbl>
      <w:tblPr>
        <w:tblStyle w:val="ListTable3-Accent3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20" w:firstRow="1" w:lastRow="0" w:firstColumn="0" w:lastColumn="0" w:noHBand="0" w:noVBand="0"/>
      </w:tblPr>
      <w:tblGrid>
        <w:gridCol w:w="7412"/>
        <w:gridCol w:w="1109"/>
        <w:gridCol w:w="1107"/>
      </w:tblGrid>
      <w:tr w:rsidR="00EF6EBD" w:rsidRPr="00EF6EBD" w14:paraId="66F05DE4" w14:textId="016DDB36" w:rsidTr="002261FE">
        <w:trPr>
          <w:cnfStyle w:val="100000000000" w:firstRow="1" w:lastRow="0" w:firstColumn="0" w:lastColumn="0" w:oddVBand="0" w:evenVBand="0" w:oddHBand="0"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3849" w:type="pct"/>
            <w:tcBorders>
              <w:right w:val="single" w:sz="4" w:space="0" w:color="FFFFFF" w:themeColor="background1"/>
            </w:tcBorders>
            <w:shd w:val="clear" w:color="auto" w:fill="BD9FCF"/>
            <w:vAlign w:val="center"/>
          </w:tcPr>
          <w:p w14:paraId="1BCA0875" w14:textId="53B0D38C" w:rsidR="001E78F1" w:rsidRPr="00EF6EBD" w:rsidRDefault="001E78F1" w:rsidP="00300A9F">
            <w:pPr>
              <w:spacing w:line="276" w:lineRule="auto"/>
              <w:rPr>
                <w:rFonts w:eastAsia="SimSun"/>
                <w:color w:val="auto"/>
              </w:rPr>
            </w:pPr>
            <w:r w:rsidRPr="00EF6EBD">
              <w:rPr>
                <w:rFonts w:eastAsia="SimSun"/>
                <w:color w:val="auto"/>
              </w:rPr>
              <w:t>Marks allocation</w:t>
            </w:r>
            <w:r w:rsidR="00300A9F" w:rsidRPr="00EF6EBD">
              <w:rPr>
                <w:rFonts w:eastAsia="SimSun"/>
                <w:color w:val="auto"/>
              </w:rPr>
              <w:t xml:space="preserve"> (</w:t>
            </w:r>
            <w:r w:rsidRPr="00EF6EBD">
              <w:rPr>
                <w:rFonts w:eastAsia="SimSun"/>
                <w:color w:val="auto"/>
              </w:rPr>
              <w:t>Offence – 10 marks</w:t>
            </w:r>
            <w:r w:rsidR="00300A9F" w:rsidRPr="00EF6EBD">
              <w:rPr>
                <w:rFonts w:eastAsia="SimSun"/>
                <w:color w:val="auto"/>
              </w:rPr>
              <w:t>)</w:t>
            </w:r>
            <w:r w:rsidRPr="00EF6EBD">
              <w:rPr>
                <w:rFonts w:eastAsia="SimSun"/>
                <w:color w:val="auto"/>
              </w:rPr>
              <w:t xml:space="preserve"> </w:t>
            </w:r>
            <w:r w:rsidR="00300A9F" w:rsidRPr="00EF6EBD">
              <w:rPr>
                <w:rFonts w:eastAsia="SimSun"/>
                <w:color w:val="auto"/>
              </w:rPr>
              <w:t>(</w:t>
            </w:r>
            <w:r w:rsidRPr="00EF6EBD">
              <w:rPr>
                <w:rFonts w:eastAsia="SimSun"/>
                <w:color w:val="auto"/>
              </w:rPr>
              <w:t>Defence – 10 marks</w:t>
            </w:r>
            <w:r w:rsidR="00300A9F" w:rsidRPr="00EF6EBD">
              <w:rPr>
                <w:rFonts w:eastAsia="SimSun"/>
                <w:color w:val="auto"/>
              </w:rPr>
              <w:t>)</w:t>
            </w:r>
          </w:p>
        </w:tc>
        <w:tc>
          <w:tcPr>
            <w:tcW w:w="576" w:type="pct"/>
            <w:tcBorders>
              <w:left w:val="single" w:sz="4" w:space="0" w:color="FFFFFF" w:themeColor="background1"/>
              <w:right w:val="single" w:sz="4" w:space="0" w:color="FFFFFF" w:themeColor="background1"/>
            </w:tcBorders>
            <w:shd w:val="clear" w:color="auto" w:fill="BD9FCF"/>
            <w:vAlign w:val="center"/>
          </w:tcPr>
          <w:p w14:paraId="30B33B22" w14:textId="2113C4FA" w:rsidR="001E78F1" w:rsidRPr="00EF6EBD" w:rsidRDefault="001E78F1" w:rsidP="00300A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color w:val="auto"/>
              </w:rPr>
            </w:pPr>
            <w:r w:rsidRPr="00EF6EBD">
              <w:rPr>
                <w:rFonts w:eastAsia="SimSun"/>
                <w:color w:val="auto"/>
              </w:rPr>
              <w:t>Marks (offence)</w:t>
            </w:r>
          </w:p>
        </w:tc>
        <w:tc>
          <w:tcPr>
            <w:cnfStyle w:val="000010000000" w:firstRow="0" w:lastRow="0" w:firstColumn="0" w:lastColumn="0" w:oddVBand="1" w:evenVBand="0" w:oddHBand="0" w:evenHBand="0" w:firstRowFirstColumn="0" w:firstRowLastColumn="0" w:lastRowFirstColumn="0" w:lastRowLastColumn="0"/>
            <w:tcW w:w="576" w:type="pct"/>
            <w:tcBorders>
              <w:left w:val="single" w:sz="4" w:space="0" w:color="FFFFFF" w:themeColor="background1"/>
            </w:tcBorders>
            <w:shd w:val="clear" w:color="auto" w:fill="BD9FCF"/>
            <w:vAlign w:val="center"/>
          </w:tcPr>
          <w:p w14:paraId="6E7F610F" w14:textId="3E2C629F" w:rsidR="001E78F1" w:rsidRPr="00EF6EBD" w:rsidRDefault="001E78F1" w:rsidP="00300A9F">
            <w:pPr>
              <w:spacing w:line="276" w:lineRule="auto"/>
              <w:jc w:val="center"/>
              <w:rPr>
                <w:rFonts w:eastAsia="SimSun"/>
                <w:color w:val="auto"/>
              </w:rPr>
            </w:pPr>
            <w:r w:rsidRPr="00EF6EBD">
              <w:rPr>
                <w:rFonts w:eastAsia="SimSun"/>
                <w:color w:val="auto"/>
              </w:rPr>
              <w:t>Marks (defence)</w:t>
            </w:r>
          </w:p>
        </w:tc>
      </w:tr>
      <w:tr w:rsidR="001E78F1" w:rsidRPr="00300A9F" w14:paraId="7B12A0A2" w14:textId="27BB705E" w:rsidTr="00300A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49" w:type="pct"/>
            <w:tcBorders>
              <w:top w:val="none" w:sz="0" w:space="0" w:color="auto"/>
              <w:left w:val="none" w:sz="0" w:space="0" w:color="auto"/>
              <w:bottom w:val="none" w:sz="0" w:space="0" w:color="auto"/>
              <w:right w:val="none" w:sz="0" w:space="0" w:color="auto"/>
            </w:tcBorders>
          </w:tcPr>
          <w:p w14:paraId="2E4EEC2A" w14:textId="77777777" w:rsidR="001E78F1" w:rsidRPr="00300A9F" w:rsidRDefault="001E78F1" w:rsidP="00300A9F">
            <w:pPr>
              <w:spacing w:line="276" w:lineRule="auto"/>
            </w:pPr>
            <w:r w:rsidRPr="00300A9F">
              <w:rPr>
                <w:rFonts w:eastAsiaTheme="minorEastAsia"/>
              </w:rPr>
              <w:t xml:space="preserve">Consistently performs required skills to an exceptional level and appropriate to the competitive situation, demonstrating creativity, deception and anticipation while maintaining intensity under game-like pressure </w:t>
            </w:r>
          </w:p>
        </w:tc>
        <w:tc>
          <w:tcPr>
            <w:tcW w:w="576" w:type="pct"/>
            <w:tcBorders>
              <w:top w:val="none" w:sz="0" w:space="0" w:color="auto"/>
              <w:bottom w:val="none" w:sz="0" w:space="0" w:color="auto"/>
            </w:tcBorders>
            <w:vAlign w:val="center"/>
          </w:tcPr>
          <w:p w14:paraId="24C6D629" w14:textId="77777777" w:rsidR="001E78F1" w:rsidRPr="00300A9F" w:rsidRDefault="001E78F1" w:rsidP="00300A9F">
            <w:pPr>
              <w:spacing w:line="276" w:lineRule="auto"/>
              <w:jc w:val="center"/>
              <w:cnfStyle w:val="000000100000" w:firstRow="0" w:lastRow="0" w:firstColumn="0" w:lastColumn="0" w:oddVBand="0" w:evenVBand="0" w:oddHBand="1" w:evenHBand="0" w:firstRowFirstColumn="0" w:firstRowLastColumn="0" w:lastRowFirstColumn="0" w:lastRowLastColumn="0"/>
            </w:pPr>
            <w:r w:rsidRPr="00300A9F">
              <w:rPr>
                <w:rFonts w:eastAsia="SimSun"/>
              </w:rPr>
              <w:t>9–10</w:t>
            </w:r>
          </w:p>
        </w:tc>
        <w:tc>
          <w:tcPr>
            <w:cnfStyle w:val="000010000000" w:firstRow="0" w:lastRow="0" w:firstColumn="0" w:lastColumn="0" w:oddVBand="1" w:evenVBand="0" w:oddHBand="0" w:evenHBand="0" w:firstRowFirstColumn="0" w:firstRowLastColumn="0" w:lastRowFirstColumn="0" w:lastRowLastColumn="0"/>
            <w:tcW w:w="576" w:type="pct"/>
            <w:tcBorders>
              <w:top w:val="none" w:sz="0" w:space="0" w:color="auto"/>
              <w:left w:val="none" w:sz="0" w:space="0" w:color="auto"/>
              <w:bottom w:val="none" w:sz="0" w:space="0" w:color="auto"/>
              <w:right w:val="none" w:sz="0" w:space="0" w:color="auto"/>
            </w:tcBorders>
            <w:vAlign w:val="center"/>
          </w:tcPr>
          <w:p w14:paraId="5CD28529" w14:textId="72E7C327" w:rsidR="001E78F1" w:rsidRPr="00300A9F" w:rsidRDefault="001E78F1" w:rsidP="00300A9F">
            <w:pPr>
              <w:spacing w:line="276" w:lineRule="auto"/>
              <w:jc w:val="center"/>
              <w:rPr>
                <w:rFonts w:eastAsia="SimSun"/>
              </w:rPr>
            </w:pPr>
            <w:r w:rsidRPr="00300A9F">
              <w:rPr>
                <w:rFonts w:eastAsia="SimSun"/>
              </w:rPr>
              <w:t>9–10</w:t>
            </w:r>
          </w:p>
        </w:tc>
      </w:tr>
      <w:tr w:rsidR="001E78F1" w:rsidRPr="00300A9F" w14:paraId="6B2B2F1A" w14:textId="134B6CE2" w:rsidTr="00300A9F">
        <w:tc>
          <w:tcPr>
            <w:cnfStyle w:val="000010000000" w:firstRow="0" w:lastRow="0" w:firstColumn="0" w:lastColumn="0" w:oddVBand="1" w:evenVBand="0" w:oddHBand="0" w:evenHBand="0" w:firstRowFirstColumn="0" w:firstRowLastColumn="0" w:lastRowFirstColumn="0" w:lastRowLastColumn="0"/>
            <w:tcW w:w="3849" w:type="pct"/>
            <w:tcBorders>
              <w:left w:val="none" w:sz="0" w:space="0" w:color="auto"/>
              <w:right w:val="none" w:sz="0" w:space="0" w:color="auto"/>
            </w:tcBorders>
          </w:tcPr>
          <w:p w14:paraId="14A95A78" w14:textId="77777777" w:rsidR="001E78F1" w:rsidRPr="00300A9F" w:rsidRDefault="001E78F1" w:rsidP="00300A9F">
            <w:pPr>
              <w:spacing w:line="276" w:lineRule="auto"/>
              <w:rPr>
                <w:spacing w:val="-2"/>
              </w:rPr>
            </w:pPr>
            <w:r w:rsidRPr="00300A9F">
              <w:rPr>
                <w:rFonts w:eastAsiaTheme="minorEastAsia"/>
                <w:spacing w:val="-2"/>
              </w:rPr>
              <w:t>Performs required skills with some consistency to a high level and appropriate to the competitive situation, usually demonstrating creativity, deception and anticipation, while maintaining intensity under game-like pressure on most occasions</w:t>
            </w:r>
          </w:p>
        </w:tc>
        <w:tc>
          <w:tcPr>
            <w:tcW w:w="576" w:type="pct"/>
            <w:vAlign w:val="center"/>
          </w:tcPr>
          <w:p w14:paraId="40006B8F" w14:textId="77777777" w:rsidR="001E78F1" w:rsidRPr="00300A9F" w:rsidRDefault="001E78F1" w:rsidP="00300A9F">
            <w:pPr>
              <w:spacing w:line="276" w:lineRule="auto"/>
              <w:jc w:val="center"/>
              <w:cnfStyle w:val="000000000000" w:firstRow="0" w:lastRow="0" w:firstColumn="0" w:lastColumn="0" w:oddVBand="0" w:evenVBand="0" w:oddHBand="0" w:evenHBand="0" w:firstRowFirstColumn="0" w:firstRowLastColumn="0" w:lastRowFirstColumn="0" w:lastRowLastColumn="0"/>
            </w:pPr>
            <w:r w:rsidRPr="00300A9F">
              <w:rPr>
                <w:rFonts w:eastAsia="SimSun"/>
              </w:rPr>
              <w:t>7–8</w:t>
            </w:r>
          </w:p>
        </w:tc>
        <w:tc>
          <w:tcPr>
            <w:cnfStyle w:val="000010000000" w:firstRow="0" w:lastRow="0" w:firstColumn="0" w:lastColumn="0" w:oddVBand="1" w:evenVBand="0" w:oddHBand="0" w:evenHBand="0" w:firstRowFirstColumn="0" w:firstRowLastColumn="0" w:lastRowFirstColumn="0" w:lastRowLastColumn="0"/>
            <w:tcW w:w="576" w:type="pct"/>
            <w:tcBorders>
              <w:left w:val="none" w:sz="0" w:space="0" w:color="auto"/>
              <w:right w:val="none" w:sz="0" w:space="0" w:color="auto"/>
            </w:tcBorders>
            <w:vAlign w:val="center"/>
          </w:tcPr>
          <w:p w14:paraId="4F9CDEA9" w14:textId="4036B5AA" w:rsidR="001E78F1" w:rsidRPr="00300A9F" w:rsidRDefault="001E78F1" w:rsidP="00300A9F">
            <w:pPr>
              <w:spacing w:line="276" w:lineRule="auto"/>
              <w:jc w:val="center"/>
              <w:rPr>
                <w:rFonts w:eastAsia="SimSun"/>
              </w:rPr>
            </w:pPr>
            <w:r w:rsidRPr="00300A9F">
              <w:rPr>
                <w:rFonts w:eastAsia="SimSun"/>
              </w:rPr>
              <w:t>7–8</w:t>
            </w:r>
          </w:p>
        </w:tc>
      </w:tr>
      <w:tr w:rsidR="001E78F1" w:rsidRPr="00300A9F" w14:paraId="02EA7401" w14:textId="5016DAF3" w:rsidTr="00300A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49" w:type="pct"/>
            <w:tcBorders>
              <w:top w:val="none" w:sz="0" w:space="0" w:color="auto"/>
              <w:left w:val="none" w:sz="0" w:space="0" w:color="auto"/>
              <w:bottom w:val="none" w:sz="0" w:space="0" w:color="auto"/>
              <w:right w:val="none" w:sz="0" w:space="0" w:color="auto"/>
            </w:tcBorders>
          </w:tcPr>
          <w:p w14:paraId="72BAF6B2" w14:textId="77777777" w:rsidR="001E78F1" w:rsidRPr="00300A9F" w:rsidRDefault="001E78F1" w:rsidP="00300A9F">
            <w:pPr>
              <w:spacing w:line="276" w:lineRule="auto"/>
              <w:rPr>
                <w:spacing w:val="-2"/>
              </w:rPr>
            </w:pPr>
            <w:r w:rsidRPr="00300A9F">
              <w:rPr>
                <w:rFonts w:eastAsiaTheme="minorEastAsia"/>
                <w:spacing w:val="-2"/>
              </w:rPr>
              <w:t>Performs required skills most of the time and usually appropriate to the competitive situation, at times demonstrating creativity, deception and anticipation at a reduced intensity</w:t>
            </w:r>
          </w:p>
        </w:tc>
        <w:tc>
          <w:tcPr>
            <w:tcW w:w="576" w:type="pct"/>
            <w:tcBorders>
              <w:top w:val="none" w:sz="0" w:space="0" w:color="auto"/>
              <w:bottom w:val="none" w:sz="0" w:space="0" w:color="auto"/>
            </w:tcBorders>
            <w:vAlign w:val="center"/>
          </w:tcPr>
          <w:p w14:paraId="09970D6B" w14:textId="77777777" w:rsidR="001E78F1" w:rsidRPr="00300A9F" w:rsidRDefault="001E78F1" w:rsidP="00300A9F">
            <w:pPr>
              <w:spacing w:line="276" w:lineRule="auto"/>
              <w:jc w:val="center"/>
              <w:cnfStyle w:val="000000100000" w:firstRow="0" w:lastRow="0" w:firstColumn="0" w:lastColumn="0" w:oddVBand="0" w:evenVBand="0" w:oddHBand="1" w:evenHBand="0" w:firstRowFirstColumn="0" w:firstRowLastColumn="0" w:lastRowFirstColumn="0" w:lastRowLastColumn="0"/>
            </w:pPr>
            <w:r w:rsidRPr="00300A9F">
              <w:rPr>
                <w:rFonts w:eastAsia="SimSun"/>
              </w:rPr>
              <w:t>5–6</w:t>
            </w:r>
          </w:p>
        </w:tc>
        <w:tc>
          <w:tcPr>
            <w:cnfStyle w:val="000010000000" w:firstRow="0" w:lastRow="0" w:firstColumn="0" w:lastColumn="0" w:oddVBand="1" w:evenVBand="0" w:oddHBand="0" w:evenHBand="0" w:firstRowFirstColumn="0" w:firstRowLastColumn="0" w:lastRowFirstColumn="0" w:lastRowLastColumn="0"/>
            <w:tcW w:w="576" w:type="pct"/>
            <w:tcBorders>
              <w:top w:val="none" w:sz="0" w:space="0" w:color="auto"/>
              <w:left w:val="none" w:sz="0" w:space="0" w:color="auto"/>
              <w:bottom w:val="none" w:sz="0" w:space="0" w:color="auto"/>
              <w:right w:val="none" w:sz="0" w:space="0" w:color="auto"/>
            </w:tcBorders>
            <w:vAlign w:val="center"/>
          </w:tcPr>
          <w:p w14:paraId="17DA8927" w14:textId="0DE41666" w:rsidR="001E78F1" w:rsidRPr="00300A9F" w:rsidRDefault="001E78F1" w:rsidP="00300A9F">
            <w:pPr>
              <w:spacing w:line="276" w:lineRule="auto"/>
              <w:jc w:val="center"/>
              <w:rPr>
                <w:rFonts w:eastAsia="SimSun"/>
              </w:rPr>
            </w:pPr>
            <w:r w:rsidRPr="00300A9F">
              <w:rPr>
                <w:rFonts w:eastAsia="SimSun"/>
              </w:rPr>
              <w:t>5–6</w:t>
            </w:r>
          </w:p>
        </w:tc>
      </w:tr>
      <w:tr w:rsidR="001E78F1" w:rsidRPr="00300A9F" w14:paraId="396C81B1" w14:textId="35CC4DB9" w:rsidTr="00300A9F">
        <w:tc>
          <w:tcPr>
            <w:cnfStyle w:val="000010000000" w:firstRow="0" w:lastRow="0" w:firstColumn="0" w:lastColumn="0" w:oddVBand="1" w:evenVBand="0" w:oddHBand="0" w:evenHBand="0" w:firstRowFirstColumn="0" w:firstRowLastColumn="0" w:lastRowFirstColumn="0" w:lastRowLastColumn="0"/>
            <w:tcW w:w="3849" w:type="pct"/>
            <w:tcBorders>
              <w:left w:val="none" w:sz="0" w:space="0" w:color="auto"/>
              <w:right w:val="none" w:sz="0" w:space="0" w:color="auto"/>
            </w:tcBorders>
          </w:tcPr>
          <w:p w14:paraId="7770EB54" w14:textId="77777777" w:rsidR="001E78F1" w:rsidRPr="00300A9F" w:rsidRDefault="001E78F1" w:rsidP="00300A9F">
            <w:pPr>
              <w:spacing w:line="276" w:lineRule="auto"/>
            </w:pPr>
            <w:r w:rsidRPr="00300A9F">
              <w:rPr>
                <w:rFonts w:eastAsiaTheme="minorEastAsia"/>
              </w:rPr>
              <w:t xml:space="preserve">Performs required skills some of the time, often appropriate to the competitive situation, occasionally demonstrating a low degree of creativity, deception or anticipation at a low intensity </w:t>
            </w:r>
          </w:p>
        </w:tc>
        <w:tc>
          <w:tcPr>
            <w:tcW w:w="576" w:type="pct"/>
            <w:vAlign w:val="center"/>
          </w:tcPr>
          <w:p w14:paraId="4200F2B9" w14:textId="77777777" w:rsidR="001E78F1" w:rsidRPr="00300A9F" w:rsidRDefault="001E78F1" w:rsidP="00300A9F">
            <w:pPr>
              <w:spacing w:line="276" w:lineRule="auto"/>
              <w:jc w:val="center"/>
              <w:cnfStyle w:val="000000000000" w:firstRow="0" w:lastRow="0" w:firstColumn="0" w:lastColumn="0" w:oddVBand="0" w:evenVBand="0" w:oddHBand="0" w:evenHBand="0" w:firstRowFirstColumn="0" w:firstRowLastColumn="0" w:lastRowFirstColumn="0" w:lastRowLastColumn="0"/>
            </w:pPr>
            <w:r w:rsidRPr="00300A9F">
              <w:rPr>
                <w:rFonts w:eastAsia="SimSun"/>
              </w:rPr>
              <w:t>3–4</w:t>
            </w:r>
          </w:p>
        </w:tc>
        <w:tc>
          <w:tcPr>
            <w:cnfStyle w:val="000010000000" w:firstRow="0" w:lastRow="0" w:firstColumn="0" w:lastColumn="0" w:oddVBand="1" w:evenVBand="0" w:oddHBand="0" w:evenHBand="0" w:firstRowFirstColumn="0" w:firstRowLastColumn="0" w:lastRowFirstColumn="0" w:lastRowLastColumn="0"/>
            <w:tcW w:w="576" w:type="pct"/>
            <w:tcBorders>
              <w:left w:val="none" w:sz="0" w:space="0" w:color="auto"/>
              <w:right w:val="none" w:sz="0" w:space="0" w:color="auto"/>
            </w:tcBorders>
            <w:vAlign w:val="center"/>
          </w:tcPr>
          <w:p w14:paraId="79CE80A7" w14:textId="023C0027" w:rsidR="001E78F1" w:rsidRPr="00300A9F" w:rsidRDefault="001E78F1" w:rsidP="00300A9F">
            <w:pPr>
              <w:spacing w:line="276" w:lineRule="auto"/>
              <w:jc w:val="center"/>
              <w:rPr>
                <w:rFonts w:eastAsia="SimSun"/>
              </w:rPr>
            </w:pPr>
            <w:r w:rsidRPr="00300A9F">
              <w:rPr>
                <w:rFonts w:eastAsia="SimSun"/>
              </w:rPr>
              <w:t>3–4</w:t>
            </w:r>
          </w:p>
        </w:tc>
      </w:tr>
      <w:tr w:rsidR="001E78F1" w:rsidRPr="00300A9F" w14:paraId="245C7968" w14:textId="022A8DB1" w:rsidTr="00300A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49" w:type="pct"/>
            <w:tcBorders>
              <w:top w:val="none" w:sz="0" w:space="0" w:color="auto"/>
              <w:left w:val="none" w:sz="0" w:space="0" w:color="auto"/>
              <w:bottom w:val="none" w:sz="0" w:space="0" w:color="auto"/>
              <w:right w:val="none" w:sz="0" w:space="0" w:color="auto"/>
            </w:tcBorders>
          </w:tcPr>
          <w:p w14:paraId="12B83F04" w14:textId="77777777" w:rsidR="001E78F1" w:rsidRPr="00300A9F" w:rsidRDefault="001E78F1" w:rsidP="00300A9F">
            <w:pPr>
              <w:spacing w:line="276" w:lineRule="auto"/>
            </w:pPr>
            <w:r w:rsidRPr="00300A9F">
              <w:rPr>
                <w:rFonts w:eastAsia="SimSun"/>
              </w:rPr>
              <w:t>Occasionally performs a few of the required skills, at times appropriate to the competitive situation with little or no creativity, deception or anticipation at a minimal intensity</w:t>
            </w:r>
          </w:p>
        </w:tc>
        <w:tc>
          <w:tcPr>
            <w:tcW w:w="576" w:type="pct"/>
            <w:tcBorders>
              <w:top w:val="none" w:sz="0" w:space="0" w:color="auto"/>
              <w:bottom w:val="none" w:sz="0" w:space="0" w:color="auto"/>
            </w:tcBorders>
            <w:vAlign w:val="center"/>
          </w:tcPr>
          <w:p w14:paraId="41563C84" w14:textId="77777777" w:rsidR="001E78F1" w:rsidRPr="00300A9F" w:rsidRDefault="001E78F1" w:rsidP="00300A9F">
            <w:pPr>
              <w:spacing w:line="276" w:lineRule="auto"/>
              <w:jc w:val="center"/>
              <w:cnfStyle w:val="000000100000" w:firstRow="0" w:lastRow="0" w:firstColumn="0" w:lastColumn="0" w:oddVBand="0" w:evenVBand="0" w:oddHBand="1" w:evenHBand="0" w:firstRowFirstColumn="0" w:firstRowLastColumn="0" w:lastRowFirstColumn="0" w:lastRowLastColumn="0"/>
            </w:pPr>
            <w:r w:rsidRPr="00300A9F">
              <w:rPr>
                <w:rFonts w:eastAsia="SimSun"/>
              </w:rPr>
              <w:t>1–2</w:t>
            </w:r>
          </w:p>
        </w:tc>
        <w:tc>
          <w:tcPr>
            <w:cnfStyle w:val="000010000000" w:firstRow="0" w:lastRow="0" w:firstColumn="0" w:lastColumn="0" w:oddVBand="1" w:evenVBand="0" w:oddHBand="0" w:evenHBand="0" w:firstRowFirstColumn="0" w:firstRowLastColumn="0" w:lastRowFirstColumn="0" w:lastRowLastColumn="0"/>
            <w:tcW w:w="576" w:type="pct"/>
            <w:tcBorders>
              <w:top w:val="none" w:sz="0" w:space="0" w:color="auto"/>
              <w:left w:val="none" w:sz="0" w:space="0" w:color="auto"/>
              <w:bottom w:val="none" w:sz="0" w:space="0" w:color="auto"/>
              <w:right w:val="none" w:sz="0" w:space="0" w:color="auto"/>
            </w:tcBorders>
            <w:vAlign w:val="center"/>
          </w:tcPr>
          <w:p w14:paraId="358A7F11" w14:textId="52DE9B61" w:rsidR="001E78F1" w:rsidRPr="00300A9F" w:rsidRDefault="001E78F1" w:rsidP="00300A9F">
            <w:pPr>
              <w:spacing w:line="276" w:lineRule="auto"/>
              <w:jc w:val="center"/>
              <w:rPr>
                <w:rFonts w:eastAsia="SimSun"/>
              </w:rPr>
            </w:pPr>
            <w:r w:rsidRPr="00300A9F">
              <w:rPr>
                <w:rFonts w:eastAsia="SimSun"/>
              </w:rPr>
              <w:t>1–2</w:t>
            </w:r>
          </w:p>
        </w:tc>
      </w:tr>
      <w:tr w:rsidR="001E78F1" w:rsidRPr="00300A9F" w14:paraId="6481C80E" w14:textId="77777777" w:rsidTr="00614F97">
        <w:tc>
          <w:tcPr>
            <w:cnfStyle w:val="000010000000" w:firstRow="0" w:lastRow="0" w:firstColumn="0" w:lastColumn="0" w:oddVBand="1" w:evenVBand="0" w:oddHBand="0" w:evenHBand="0" w:firstRowFirstColumn="0" w:firstRowLastColumn="0" w:lastRowFirstColumn="0" w:lastRowLastColumn="0"/>
            <w:tcW w:w="3849" w:type="pct"/>
            <w:tcBorders>
              <w:left w:val="none" w:sz="0" w:space="0" w:color="auto"/>
              <w:right w:val="none" w:sz="0" w:space="0" w:color="auto"/>
            </w:tcBorders>
          </w:tcPr>
          <w:p w14:paraId="7AC62C34" w14:textId="7C9F0AED" w:rsidR="001E78F1" w:rsidRPr="00300A9F" w:rsidRDefault="001E78F1" w:rsidP="00300A9F">
            <w:pPr>
              <w:spacing w:line="276" w:lineRule="auto"/>
              <w:jc w:val="right"/>
              <w:rPr>
                <w:rFonts w:eastAsia="SimSun"/>
                <w:b/>
                <w:bCs/>
              </w:rPr>
            </w:pPr>
            <w:r w:rsidRPr="00300A9F">
              <w:rPr>
                <w:rFonts w:eastAsia="SimSun"/>
                <w:b/>
                <w:bCs/>
              </w:rPr>
              <w:t>Subtotals</w:t>
            </w:r>
          </w:p>
        </w:tc>
        <w:tc>
          <w:tcPr>
            <w:tcW w:w="576" w:type="pct"/>
            <w:vAlign w:val="center"/>
          </w:tcPr>
          <w:p w14:paraId="1F9AC359" w14:textId="7DBAB5B8" w:rsidR="001E78F1" w:rsidRPr="00300A9F" w:rsidRDefault="001E78F1" w:rsidP="00614F97">
            <w:pPr>
              <w:spacing w:line="276" w:lineRule="auto"/>
              <w:jc w:val="right"/>
              <w:cnfStyle w:val="000000000000" w:firstRow="0" w:lastRow="0" w:firstColumn="0" w:lastColumn="0" w:oddVBand="0" w:evenVBand="0" w:oddHBand="0" w:evenHBand="0" w:firstRowFirstColumn="0" w:firstRowLastColumn="0" w:lastRowFirstColumn="0" w:lastRowLastColumn="0"/>
              <w:rPr>
                <w:rFonts w:eastAsia="SimSun"/>
                <w:b/>
                <w:bCs/>
              </w:rPr>
            </w:pPr>
            <w:r w:rsidRPr="00300A9F">
              <w:rPr>
                <w:rFonts w:eastAsia="SimSun"/>
                <w:b/>
                <w:bCs/>
              </w:rPr>
              <w:t>/10</w:t>
            </w:r>
          </w:p>
        </w:tc>
        <w:tc>
          <w:tcPr>
            <w:cnfStyle w:val="000010000000" w:firstRow="0" w:lastRow="0" w:firstColumn="0" w:lastColumn="0" w:oddVBand="1" w:evenVBand="0" w:oddHBand="0" w:evenHBand="0" w:firstRowFirstColumn="0" w:firstRowLastColumn="0" w:lastRowFirstColumn="0" w:lastRowLastColumn="0"/>
            <w:tcW w:w="576" w:type="pct"/>
            <w:tcBorders>
              <w:left w:val="none" w:sz="0" w:space="0" w:color="auto"/>
              <w:right w:val="none" w:sz="0" w:space="0" w:color="auto"/>
            </w:tcBorders>
            <w:vAlign w:val="center"/>
          </w:tcPr>
          <w:p w14:paraId="0F44FBEF" w14:textId="6A86A0B7" w:rsidR="001E78F1" w:rsidRPr="00300A9F" w:rsidRDefault="001E78F1" w:rsidP="00614F97">
            <w:pPr>
              <w:spacing w:line="276" w:lineRule="auto"/>
              <w:jc w:val="right"/>
              <w:rPr>
                <w:rFonts w:eastAsia="SimSun"/>
                <w:b/>
                <w:bCs/>
              </w:rPr>
            </w:pPr>
            <w:r w:rsidRPr="00300A9F">
              <w:rPr>
                <w:rFonts w:eastAsia="SimSun"/>
                <w:b/>
                <w:bCs/>
              </w:rPr>
              <w:t>/10</w:t>
            </w:r>
          </w:p>
        </w:tc>
      </w:tr>
      <w:tr w:rsidR="001E78F1" w:rsidRPr="00300A9F" w14:paraId="24C9FC23" w14:textId="77777777" w:rsidTr="00614F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49" w:type="pct"/>
            <w:tcBorders>
              <w:top w:val="none" w:sz="0" w:space="0" w:color="auto"/>
              <w:left w:val="none" w:sz="0" w:space="0" w:color="auto"/>
              <w:bottom w:val="none" w:sz="0" w:space="0" w:color="auto"/>
              <w:right w:val="none" w:sz="0" w:space="0" w:color="auto"/>
            </w:tcBorders>
          </w:tcPr>
          <w:p w14:paraId="372A0CBA" w14:textId="1159C08C" w:rsidR="001E78F1" w:rsidRPr="00300A9F" w:rsidRDefault="001E78F1" w:rsidP="00300A9F">
            <w:pPr>
              <w:spacing w:line="276" w:lineRule="auto"/>
              <w:jc w:val="right"/>
              <w:rPr>
                <w:rFonts w:eastAsia="SimSun"/>
                <w:b/>
                <w:bCs/>
              </w:rPr>
            </w:pPr>
            <w:r w:rsidRPr="00300A9F">
              <w:rPr>
                <w:rFonts w:eastAsia="SimSun"/>
                <w:b/>
                <w:bCs/>
              </w:rPr>
              <w:t>Subtotal</w:t>
            </w:r>
            <w:r w:rsidR="00042B03" w:rsidRPr="00300A9F">
              <w:rPr>
                <w:rFonts w:eastAsia="SimSun"/>
                <w:b/>
                <w:bCs/>
              </w:rPr>
              <w:t xml:space="preserve"> (offence and defence)</w:t>
            </w:r>
          </w:p>
        </w:tc>
        <w:tc>
          <w:tcPr>
            <w:tcW w:w="1151" w:type="pct"/>
            <w:gridSpan w:val="2"/>
            <w:tcBorders>
              <w:top w:val="none" w:sz="0" w:space="0" w:color="auto"/>
              <w:bottom w:val="none" w:sz="0" w:space="0" w:color="auto"/>
            </w:tcBorders>
            <w:vAlign w:val="center"/>
          </w:tcPr>
          <w:p w14:paraId="50B0AC2C" w14:textId="428FD369" w:rsidR="001E78F1" w:rsidRPr="00300A9F" w:rsidRDefault="001E78F1" w:rsidP="00614F97">
            <w:pPr>
              <w:spacing w:line="276" w:lineRule="auto"/>
              <w:jc w:val="right"/>
              <w:cnfStyle w:val="000000100000" w:firstRow="0" w:lastRow="0" w:firstColumn="0" w:lastColumn="0" w:oddVBand="0" w:evenVBand="0" w:oddHBand="1" w:evenHBand="0" w:firstRowFirstColumn="0" w:firstRowLastColumn="0" w:lastRowFirstColumn="0" w:lastRowLastColumn="0"/>
              <w:rPr>
                <w:rFonts w:eastAsia="SimSun"/>
                <w:b/>
                <w:bCs/>
              </w:rPr>
            </w:pPr>
            <w:r w:rsidRPr="00300A9F">
              <w:rPr>
                <w:rFonts w:eastAsia="SimSun"/>
                <w:b/>
                <w:bCs/>
              </w:rPr>
              <w:t>/20</w:t>
            </w:r>
          </w:p>
        </w:tc>
      </w:tr>
    </w:tbl>
    <w:p w14:paraId="7BAD120E" w14:textId="77777777" w:rsidR="001E78F1" w:rsidRPr="00300A9F" w:rsidRDefault="001E78F1" w:rsidP="00300A9F">
      <w:r>
        <w:br w:type="page"/>
      </w:r>
    </w:p>
    <w:p w14:paraId="0AAA6260" w14:textId="0831DB0C" w:rsidR="00A94586" w:rsidRPr="006B600F" w:rsidRDefault="00A94586" w:rsidP="00A94586">
      <w:pPr>
        <w:pStyle w:val="Heading1"/>
      </w:pPr>
      <w:r w:rsidRPr="006B600F">
        <w:t>Sample assessment task</w:t>
      </w:r>
    </w:p>
    <w:p w14:paraId="458CBD50" w14:textId="77777777" w:rsidR="00A94586" w:rsidRPr="00A33BD1" w:rsidRDefault="00A94586" w:rsidP="00A94586">
      <w:pPr>
        <w:pStyle w:val="Heading1"/>
      </w:pPr>
      <w:r>
        <w:t>Physical Education Studies</w:t>
      </w:r>
      <w:r w:rsidR="00ED1E24">
        <w:t xml:space="preserve"> – ATAR Year 11</w:t>
      </w:r>
    </w:p>
    <w:p w14:paraId="434787FE" w14:textId="77777777" w:rsidR="00A94586" w:rsidRPr="00A94586" w:rsidRDefault="00A94586" w:rsidP="00A94586">
      <w:pPr>
        <w:pStyle w:val="Heading2"/>
        <w:spacing w:after="120"/>
      </w:pPr>
      <w:r w:rsidRPr="00A94586">
        <w:t xml:space="preserve">Task </w:t>
      </w:r>
      <w:r w:rsidR="006C2320">
        <w:t>5</w:t>
      </w:r>
      <w:r w:rsidRPr="00A94586">
        <w:t xml:space="preserve"> – Topic test</w:t>
      </w:r>
      <w:r>
        <w:t xml:space="preserve"> – </w:t>
      </w:r>
      <w:r w:rsidRPr="00A94586">
        <w:t>Unit 1 and Unit 2</w:t>
      </w:r>
    </w:p>
    <w:p w14:paraId="2A3904A0" w14:textId="74D67E08" w:rsidR="00317D18" w:rsidRPr="00581DED" w:rsidRDefault="00317D18" w:rsidP="00EF6EBD">
      <w:pPr>
        <w:spacing w:after="120"/>
      </w:pPr>
      <w:r w:rsidRPr="00581DED">
        <w:rPr>
          <w:b/>
          <w:bCs/>
        </w:rPr>
        <w:t>Assessment type:</w:t>
      </w:r>
      <w:r w:rsidRPr="00581DED">
        <w:t xml:space="preserve"> </w:t>
      </w:r>
      <w:r w:rsidR="00AE6815" w:rsidRPr="00581DED">
        <w:t>r</w:t>
      </w:r>
      <w:r w:rsidR="00A77A65" w:rsidRPr="00581DED">
        <w:t>esponse</w:t>
      </w:r>
    </w:p>
    <w:p w14:paraId="26160903" w14:textId="77777777" w:rsidR="00317D18" w:rsidRPr="00581DED" w:rsidRDefault="00317D18" w:rsidP="00EF6EBD">
      <w:pPr>
        <w:spacing w:after="120"/>
        <w:rPr>
          <w:b/>
          <w:bCs/>
        </w:rPr>
      </w:pPr>
      <w:r w:rsidRPr="00581DED">
        <w:rPr>
          <w:b/>
          <w:bCs/>
        </w:rPr>
        <w:t>Conditions</w:t>
      </w:r>
    </w:p>
    <w:p w14:paraId="36648724" w14:textId="77777777" w:rsidR="00317D18" w:rsidRPr="00581DED" w:rsidRDefault="00317D18" w:rsidP="00EF6EBD">
      <w:pPr>
        <w:spacing w:after="120"/>
      </w:pPr>
      <w:r w:rsidRPr="00581DED">
        <w:rPr>
          <w:b/>
          <w:bCs/>
        </w:rPr>
        <w:t>Time for the task:</w:t>
      </w:r>
      <w:r w:rsidRPr="00581DED">
        <w:t xml:space="preserve"> </w:t>
      </w:r>
      <w:r w:rsidR="006C2320" w:rsidRPr="00581DED">
        <w:t>5</w:t>
      </w:r>
      <w:r w:rsidR="004B0508" w:rsidRPr="00581DED">
        <w:t>0</w:t>
      </w:r>
      <w:r w:rsidR="00A77A65" w:rsidRPr="00581DED">
        <w:t xml:space="preserve"> minutes</w:t>
      </w:r>
      <w:r w:rsidR="00C94F8C" w:rsidRPr="00581DED">
        <w:t xml:space="preserve"> in class</w:t>
      </w:r>
    </w:p>
    <w:p w14:paraId="497E467C" w14:textId="2BAD75B6" w:rsidR="00ED1E24" w:rsidRPr="00581DED" w:rsidRDefault="00ED1E24" w:rsidP="00EF6EBD">
      <w:pPr>
        <w:spacing w:after="120"/>
      </w:pPr>
      <w:r w:rsidRPr="00581DED">
        <w:rPr>
          <w:b/>
          <w:bCs/>
        </w:rPr>
        <w:t>Total marks:</w:t>
      </w:r>
      <w:r w:rsidR="0084200C">
        <w:t xml:space="preserve"> </w:t>
      </w:r>
      <w:r w:rsidRPr="00581DED">
        <w:t>4</w:t>
      </w:r>
      <w:r w:rsidR="0084200C">
        <w:t>2</w:t>
      </w:r>
    </w:p>
    <w:p w14:paraId="0C62E80E" w14:textId="74ECB4B8" w:rsidR="00317D18" w:rsidRPr="00581DED" w:rsidRDefault="00317D18" w:rsidP="00EF6EBD">
      <w:pPr>
        <w:spacing w:after="120"/>
      </w:pPr>
      <w:r w:rsidRPr="00581DED">
        <w:rPr>
          <w:b/>
          <w:bCs/>
        </w:rPr>
        <w:t>Task weighting</w:t>
      </w:r>
      <w:r w:rsidR="00ED1E24" w:rsidRPr="00581DED">
        <w:rPr>
          <w:b/>
          <w:bCs/>
        </w:rPr>
        <w:t>:</w:t>
      </w:r>
      <w:r w:rsidR="00ED1E24" w:rsidRPr="00581DED">
        <w:tab/>
      </w:r>
      <w:r w:rsidR="00EF6EBD">
        <w:t xml:space="preserve"> </w:t>
      </w:r>
      <w:r w:rsidR="006C2320" w:rsidRPr="00581DED">
        <w:t>12</w:t>
      </w:r>
      <w:r w:rsidRPr="00581DED">
        <w:t>% of the school mark for this pair of units</w:t>
      </w:r>
    </w:p>
    <w:p w14:paraId="77E033CF" w14:textId="3DEC1A71" w:rsidR="00A94586" w:rsidRPr="00891E0F" w:rsidRDefault="00581DED" w:rsidP="00581DED">
      <w:pPr>
        <w:tabs>
          <w:tab w:val="right" w:leader="underscore" w:pos="9639"/>
        </w:tabs>
        <w:spacing w:after="0" w:line="240" w:lineRule="auto"/>
        <w:rPr>
          <w:rFonts w:eastAsia="Times New Roman" w:cs="Arial"/>
        </w:rPr>
      </w:pPr>
      <w:r>
        <w:rPr>
          <w:rFonts w:eastAsia="Times New Roman" w:cs="Arial"/>
        </w:rPr>
        <w:tab/>
      </w:r>
    </w:p>
    <w:p w14:paraId="57EAF829" w14:textId="4C7345AC" w:rsidR="00A77A65" w:rsidRPr="00581DED" w:rsidRDefault="00A77A65" w:rsidP="00581DED">
      <w:pPr>
        <w:spacing w:before="240" w:after="120"/>
        <w:rPr>
          <w:rFonts w:eastAsia="Times New Roman" w:cs="Arial"/>
          <w:b/>
        </w:rPr>
      </w:pPr>
      <w:r w:rsidRPr="00581DED">
        <w:rPr>
          <w:rFonts w:eastAsia="Times New Roman" w:cs="Arial"/>
          <w:b/>
        </w:rPr>
        <w:t xml:space="preserve">Structure </w:t>
      </w:r>
      <w:r w:rsidRPr="00581DED">
        <w:rPr>
          <w:b/>
        </w:rPr>
        <w:t>of</w:t>
      </w:r>
      <w:r w:rsidRPr="00581DED">
        <w:rPr>
          <w:rFonts w:eastAsia="Times New Roman" w:cs="Arial"/>
          <w:b/>
        </w:rPr>
        <w:t xml:space="preserve"> this paper</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bottom w:w="57" w:type="dxa"/>
        </w:tblCellMar>
        <w:tblLook w:val="0000" w:firstRow="0" w:lastRow="0" w:firstColumn="0" w:lastColumn="0" w:noHBand="0" w:noVBand="0"/>
      </w:tblPr>
      <w:tblGrid>
        <w:gridCol w:w="2569"/>
        <w:gridCol w:w="1764"/>
        <w:gridCol w:w="1765"/>
        <w:gridCol w:w="1765"/>
        <w:gridCol w:w="1765"/>
      </w:tblGrid>
      <w:tr w:rsidR="00A77A65" w:rsidRPr="00A94586" w14:paraId="67E2C223" w14:textId="77777777" w:rsidTr="00581DED">
        <w:trPr>
          <w:trHeight w:val="20"/>
        </w:trPr>
        <w:tc>
          <w:tcPr>
            <w:tcW w:w="2405" w:type="dxa"/>
            <w:shd w:val="clear" w:color="auto" w:fill="EAEAEA"/>
            <w:vAlign w:val="center"/>
          </w:tcPr>
          <w:p w14:paraId="6C3F2B30" w14:textId="77777777" w:rsidR="00A77A65" w:rsidRPr="00581DED" w:rsidRDefault="00A77A65" w:rsidP="00A77A65">
            <w:pPr>
              <w:tabs>
                <w:tab w:val="left" w:pos="-851"/>
                <w:tab w:val="left" w:pos="720"/>
              </w:tabs>
              <w:spacing w:after="0" w:line="240" w:lineRule="auto"/>
              <w:ind w:right="-27"/>
              <w:outlineLvl w:val="0"/>
              <w:rPr>
                <w:rFonts w:eastAsia="Times New Roman" w:cs="Arial"/>
                <w:b/>
                <w:bCs/>
              </w:rPr>
            </w:pPr>
            <w:r w:rsidRPr="00581DED">
              <w:rPr>
                <w:rFonts w:eastAsia="Times New Roman" w:cs="Arial"/>
                <w:b/>
                <w:bCs/>
              </w:rPr>
              <w:t>Section</w:t>
            </w:r>
          </w:p>
        </w:tc>
        <w:tc>
          <w:tcPr>
            <w:tcW w:w="1652" w:type="dxa"/>
            <w:shd w:val="clear" w:color="auto" w:fill="EAEAEA"/>
            <w:vAlign w:val="center"/>
          </w:tcPr>
          <w:p w14:paraId="4E68B8AA" w14:textId="77777777" w:rsidR="00A77A65" w:rsidRPr="00581DED" w:rsidRDefault="00A77A65" w:rsidP="00232E4D">
            <w:pPr>
              <w:tabs>
                <w:tab w:val="left" w:pos="-851"/>
                <w:tab w:val="left" w:pos="720"/>
              </w:tabs>
              <w:spacing w:after="0" w:line="240" w:lineRule="auto"/>
              <w:ind w:right="-27"/>
              <w:jc w:val="center"/>
              <w:outlineLvl w:val="0"/>
              <w:rPr>
                <w:rFonts w:eastAsia="Times New Roman" w:cs="Arial"/>
                <w:b/>
                <w:bCs/>
              </w:rPr>
            </w:pPr>
            <w:r w:rsidRPr="00581DED">
              <w:rPr>
                <w:rFonts w:eastAsia="Times New Roman" w:cs="Arial"/>
                <w:b/>
                <w:bCs/>
              </w:rPr>
              <w:t>Number of questions available</w:t>
            </w:r>
          </w:p>
        </w:tc>
        <w:tc>
          <w:tcPr>
            <w:tcW w:w="1653" w:type="dxa"/>
            <w:shd w:val="clear" w:color="auto" w:fill="EAEAEA"/>
            <w:vAlign w:val="center"/>
          </w:tcPr>
          <w:p w14:paraId="22811EB6" w14:textId="77777777" w:rsidR="00A77A65" w:rsidRPr="00581DED" w:rsidRDefault="00A77A65" w:rsidP="00232E4D">
            <w:pPr>
              <w:tabs>
                <w:tab w:val="left" w:pos="-851"/>
                <w:tab w:val="left" w:pos="720"/>
              </w:tabs>
              <w:spacing w:after="0" w:line="240" w:lineRule="auto"/>
              <w:ind w:right="-27"/>
              <w:jc w:val="center"/>
              <w:outlineLvl w:val="0"/>
              <w:rPr>
                <w:rFonts w:eastAsia="Times New Roman" w:cs="Arial"/>
                <w:b/>
                <w:bCs/>
              </w:rPr>
            </w:pPr>
            <w:r w:rsidRPr="00581DED">
              <w:rPr>
                <w:rFonts w:eastAsia="Times New Roman" w:cs="Arial"/>
                <w:b/>
                <w:bCs/>
              </w:rPr>
              <w:t>Number of questions to be attempted</w:t>
            </w:r>
          </w:p>
        </w:tc>
        <w:tc>
          <w:tcPr>
            <w:tcW w:w="1653" w:type="dxa"/>
            <w:shd w:val="clear" w:color="auto" w:fill="EAEAEA"/>
            <w:vAlign w:val="center"/>
          </w:tcPr>
          <w:p w14:paraId="4E83F47F" w14:textId="77777777" w:rsidR="00A77A65" w:rsidRPr="00581DED" w:rsidRDefault="00A77A65" w:rsidP="00232E4D">
            <w:pPr>
              <w:tabs>
                <w:tab w:val="left" w:pos="-851"/>
                <w:tab w:val="left" w:pos="720"/>
              </w:tabs>
              <w:spacing w:after="0" w:line="240" w:lineRule="auto"/>
              <w:ind w:right="-27"/>
              <w:jc w:val="center"/>
              <w:outlineLvl w:val="0"/>
              <w:rPr>
                <w:rFonts w:eastAsia="Times New Roman" w:cs="Arial"/>
                <w:b/>
                <w:bCs/>
              </w:rPr>
            </w:pPr>
            <w:r w:rsidRPr="00581DED">
              <w:rPr>
                <w:rFonts w:eastAsia="Times New Roman" w:cs="Arial"/>
                <w:b/>
                <w:bCs/>
              </w:rPr>
              <w:t>Suggested working time</w:t>
            </w:r>
          </w:p>
          <w:p w14:paraId="374797CF" w14:textId="77777777" w:rsidR="00A77A65" w:rsidRPr="00581DED" w:rsidRDefault="00A77A65" w:rsidP="00232E4D">
            <w:pPr>
              <w:tabs>
                <w:tab w:val="left" w:pos="-851"/>
                <w:tab w:val="left" w:pos="720"/>
              </w:tabs>
              <w:spacing w:after="0" w:line="240" w:lineRule="auto"/>
              <w:ind w:right="-27"/>
              <w:jc w:val="center"/>
              <w:outlineLvl w:val="0"/>
              <w:rPr>
                <w:rFonts w:eastAsia="Times New Roman" w:cs="Arial"/>
                <w:b/>
                <w:bCs/>
              </w:rPr>
            </w:pPr>
            <w:r w:rsidRPr="00581DED">
              <w:rPr>
                <w:rFonts w:eastAsia="Times New Roman" w:cs="Arial"/>
                <w:b/>
                <w:bCs/>
              </w:rPr>
              <w:t>(minutes)</w:t>
            </w:r>
          </w:p>
        </w:tc>
        <w:tc>
          <w:tcPr>
            <w:tcW w:w="1653" w:type="dxa"/>
            <w:shd w:val="clear" w:color="auto" w:fill="EAEAEA"/>
            <w:vAlign w:val="center"/>
          </w:tcPr>
          <w:p w14:paraId="5097BAB6" w14:textId="77777777" w:rsidR="00A77A65" w:rsidRPr="00581DED" w:rsidRDefault="00A77A65" w:rsidP="00232E4D">
            <w:pPr>
              <w:tabs>
                <w:tab w:val="left" w:pos="-851"/>
                <w:tab w:val="left" w:pos="720"/>
              </w:tabs>
              <w:spacing w:after="0" w:line="240" w:lineRule="auto"/>
              <w:ind w:right="-27"/>
              <w:jc w:val="center"/>
              <w:outlineLvl w:val="0"/>
              <w:rPr>
                <w:rFonts w:eastAsia="Times New Roman" w:cs="Arial"/>
                <w:b/>
                <w:bCs/>
              </w:rPr>
            </w:pPr>
            <w:r w:rsidRPr="00581DED">
              <w:rPr>
                <w:rFonts w:eastAsia="Times New Roman" w:cs="Arial"/>
                <w:b/>
                <w:bCs/>
              </w:rPr>
              <w:t>Marks available</w:t>
            </w:r>
          </w:p>
        </w:tc>
      </w:tr>
      <w:tr w:rsidR="00A77A65" w:rsidRPr="00A94586" w14:paraId="59CC17C9" w14:textId="77777777" w:rsidTr="00581DED">
        <w:trPr>
          <w:trHeight w:val="20"/>
        </w:trPr>
        <w:tc>
          <w:tcPr>
            <w:tcW w:w="2405" w:type="dxa"/>
            <w:vAlign w:val="center"/>
          </w:tcPr>
          <w:p w14:paraId="5E687F9E" w14:textId="1F7F7466" w:rsidR="00A77A65" w:rsidRPr="00876482" w:rsidRDefault="00A77A65" w:rsidP="00A77A65">
            <w:pPr>
              <w:tabs>
                <w:tab w:val="left" w:pos="-851"/>
                <w:tab w:val="left" w:pos="720"/>
              </w:tabs>
              <w:spacing w:after="0" w:line="240" w:lineRule="auto"/>
              <w:ind w:right="-27"/>
              <w:outlineLvl w:val="0"/>
              <w:rPr>
                <w:rFonts w:eastAsia="Times New Roman" w:cs="Arial"/>
              </w:rPr>
            </w:pPr>
            <w:r w:rsidRPr="00876482">
              <w:rPr>
                <w:rFonts w:eastAsia="Times New Roman" w:cs="Arial"/>
              </w:rPr>
              <w:t>One:</w:t>
            </w:r>
            <w:r w:rsidR="001E78F1" w:rsidRPr="00876482">
              <w:rPr>
                <w:rFonts w:eastAsia="Times New Roman" w:cs="Arial"/>
              </w:rPr>
              <w:t xml:space="preserve"> m</w:t>
            </w:r>
            <w:r w:rsidRPr="00876482">
              <w:rPr>
                <w:rFonts w:eastAsia="Times New Roman" w:cs="Arial"/>
              </w:rPr>
              <w:t xml:space="preserve">ultiple-choice </w:t>
            </w:r>
          </w:p>
        </w:tc>
        <w:tc>
          <w:tcPr>
            <w:tcW w:w="1652" w:type="dxa"/>
            <w:vAlign w:val="center"/>
          </w:tcPr>
          <w:p w14:paraId="69F4C92F"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5</w:t>
            </w:r>
          </w:p>
        </w:tc>
        <w:tc>
          <w:tcPr>
            <w:tcW w:w="1653" w:type="dxa"/>
            <w:vAlign w:val="center"/>
          </w:tcPr>
          <w:p w14:paraId="6ED6EDE2"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5</w:t>
            </w:r>
          </w:p>
        </w:tc>
        <w:tc>
          <w:tcPr>
            <w:tcW w:w="1653" w:type="dxa"/>
            <w:vAlign w:val="center"/>
          </w:tcPr>
          <w:p w14:paraId="4670E0D3"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5</w:t>
            </w:r>
          </w:p>
        </w:tc>
        <w:tc>
          <w:tcPr>
            <w:tcW w:w="1653" w:type="dxa"/>
            <w:vAlign w:val="center"/>
          </w:tcPr>
          <w:p w14:paraId="736DE3E1"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5</w:t>
            </w:r>
          </w:p>
        </w:tc>
      </w:tr>
      <w:tr w:rsidR="00A77A65" w:rsidRPr="00A94586" w14:paraId="27EA2D3F" w14:textId="77777777" w:rsidTr="00581DED">
        <w:trPr>
          <w:trHeight w:val="20"/>
        </w:trPr>
        <w:tc>
          <w:tcPr>
            <w:tcW w:w="2405" w:type="dxa"/>
            <w:vAlign w:val="center"/>
          </w:tcPr>
          <w:p w14:paraId="35A444A0" w14:textId="179BEC2F" w:rsidR="00A77A65" w:rsidRPr="00876482" w:rsidRDefault="00A77A65" w:rsidP="00A77A65">
            <w:pPr>
              <w:tabs>
                <w:tab w:val="left" w:pos="-851"/>
                <w:tab w:val="left" w:pos="720"/>
              </w:tabs>
              <w:spacing w:after="0" w:line="240" w:lineRule="auto"/>
              <w:ind w:right="-27"/>
              <w:outlineLvl w:val="0"/>
              <w:rPr>
                <w:rFonts w:eastAsia="Times New Roman" w:cs="Arial"/>
              </w:rPr>
            </w:pPr>
            <w:r w:rsidRPr="00876482">
              <w:rPr>
                <w:rFonts w:eastAsia="Times New Roman" w:cs="Arial"/>
              </w:rPr>
              <w:t>Two:</w:t>
            </w:r>
            <w:r w:rsidR="001E78F1" w:rsidRPr="00876482">
              <w:rPr>
                <w:rFonts w:eastAsia="Times New Roman" w:cs="Arial"/>
              </w:rPr>
              <w:t xml:space="preserve"> s</w:t>
            </w:r>
            <w:r w:rsidRPr="00876482">
              <w:rPr>
                <w:rFonts w:eastAsia="Times New Roman" w:cs="Arial"/>
              </w:rPr>
              <w:t>hort answer</w:t>
            </w:r>
          </w:p>
        </w:tc>
        <w:tc>
          <w:tcPr>
            <w:tcW w:w="1652" w:type="dxa"/>
            <w:vAlign w:val="center"/>
          </w:tcPr>
          <w:p w14:paraId="79E9736E"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3</w:t>
            </w:r>
          </w:p>
        </w:tc>
        <w:tc>
          <w:tcPr>
            <w:tcW w:w="1653" w:type="dxa"/>
            <w:vAlign w:val="center"/>
          </w:tcPr>
          <w:p w14:paraId="0BFE43D7"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3</w:t>
            </w:r>
          </w:p>
        </w:tc>
        <w:tc>
          <w:tcPr>
            <w:tcW w:w="1653" w:type="dxa"/>
            <w:vAlign w:val="center"/>
          </w:tcPr>
          <w:p w14:paraId="347D52C4"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15</w:t>
            </w:r>
          </w:p>
        </w:tc>
        <w:tc>
          <w:tcPr>
            <w:tcW w:w="1653" w:type="dxa"/>
            <w:vAlign w:val="center"/>
          </w:tcPr>
          <w:p w14:paraId="46DD03DE" w14:textId="22653412" w:rsidR="00A77A65" w:rsidRPr="00876482" w:rsidRDefault="00F11242"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1</w:t>
            </w:r>
            <w:r>
              <w:rPr>
                <w:rFonts w:eastAsia="Times New Roman" w:cs="Arial"/>
              </w:rPr>
              <w:t>7</w:t>
            </w:r>
          </w:p>
        </w:tc>
      </w:tr>
      <w:tr w:rsidR="00A77A65" w:rsidRPr="00A94586" w14:paraId="696BD61E" w14:textId="77777777" w:rsidTr="00581DED">
        <w:trPr>
          <w:trHeight w:val="20"/>
        </w:trPr>
        <w:tc>
          <w:tcPr>
            <w:tcW w:w="2405" w:type="dxa"/>
            <w:tcBorders>
              <w:bottom w:val="single" w:sz="4" w:space="0" w:color="000000" w:themeColor="text1"/>
            </w:tcBorders>
            <w:vAlign w:val="center"/>
          </w:tcPr>
          <w:p w14:paraId="0D37550D" w14:textId="6D6AC930" w:rsidR="00A77A65" w:rsidRPr="00876482" w:rsidRDefault="00A77A65" w:rsidP="00A77A65">
            <w:pPr>
              <w:tabs>
                <w:tab w:val="left" w:pos="-851"/>
                <w:tab w:val="left" w:pos="720"/>
              </w:tabs>
              <w:spacing w:after="0" w:line="240" w:lineRule="auto"/>
              <w:ind w:right="-27"/>
              <w:outlineLvl w:val="0"/>
              <w:rPr>
                <w:rFonts w:eastAsia="Times New Roman" w:cs="Arial"/>
              </w:rPr>
            </w:pPr>
            <w:r w:rsidRPr="00876482">
              <w:rPr>
                <w:rFonts w:eastAsia="Times New Roman" w:cs="Arial"/>
              </w:rPr>
              <w:t>Three:</w:t>
            </w:r>
            <w:r w:rsidR="001E78F1" w:rsidRPr="00876482">
              <w:rPr>
                <w:rFonts w:eastAsia="Times New Roman" w:cs="Arial"/>
              </w:rPr>
              <w:t xml:space="preserve"> e</w:t>
            </w:r>
            <w:r w:rsidRPr="00876482">
              <w:rPr>
                <w:rFonts w:eastAsia="Times New Roman" w:cs="Arial"/>
              </w:rPr>
              <w:t>xtended answer</w:t>
            </w:r>
          </w:p>
        </w:tc>
        <w:tc>
          <w:tcPr>
            <w:tcW w:w="1652" w:type="dxa"/>
            <w:tcBorders>
              <w:bottom w:val="single" w:sz="4" w:space="0" w:color="000000" w:themeColor="text1"/>
            </w:tcBorders>
            <w:vAlign w:val="center"/>
          </w:tcPr>
          <w:p w14:paraId="1EC678BD"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1</w:t>
            </w:r>
          </w:p>
        </w:tc>
        <w:tc>
          <w:tcPr>
            <w:tcW w:w="1653" w:type="dxa"/>
            <w:tcBorders>
              <w:bottom w:val="single" w:sz="4" w:space="0" w:color="000000" w:themeColor="text1"/>
            </w:tcBorders>
            <w:vAlign w:val="center"/>
          </w:tcPr>
          <w:p w14:paraId="3F12BA29"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1</w:t>
            </w:r>
          </w:p>
        </w:tc>
        <w:tc>
          <w:tcPr>
            <w:tcW w:w="1653" w:type="dxa"/>
            <w:vAlign w:val="center"/>
          </w:tcPr>
          <w:p w14:paraId="4C7C8605"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20</w:t>
            </w:r>
          </w:p>
        </w:tc>
        <w:tc>
          <w:tcPr>
            <w:tcW w:w="1653" w:type="dxa"/>
            <w:vAlign w:val="center"/>
          </w:tcPr>
          <w:p w14:paraId="602E4076" w14:textId="77777777" w:rsidR="00A77A65" w:rsidRPr="00876482" w:rsidRDefault="00A77A65"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20</w:t>
            </w:r>
          </w:p>
        </w:tc>
      </w:tr>
      <w:tr w:rsidR="00A77A65" w:rsidRPr="00A94586" w14:paraId="1BF80D92" w14:textId="77777777" w:rsidTr="00581DED">
        <w:trPr>
          <w:trHeight w:val="20"/>
        </w:trPr>
        <w:tc>
          <w:tcPr>
            <w:tcW w:w="2405" w:type="dxa"/>
            <w:tcBorders>
              <w:left w:val="nil"/>
              <w:bottom w:val="nil"/>
              <w:right w:val="nil"/>
            </w:tcBorders>
            <w:vAlign w:val="center"/>
          </w:tcPr>
          <w:p w14:paraId="69022246" w14:textId="77777777" w:rsidR="00A77A65" w:rsidRPr="00876482" w:rsidRDefault="00A77A65" w:rsidP="00A77A65">
            <w:pPr>
              <w:tabs>
                <w:tab w:val="left" w:pos="-851"/>
                <w:tab w:val="left" w:pos="720"/>
              </w:tabs>
              <w:spacing w:after="0" w:line="240" w:lineRule="auto"/>
              <w:ind w:right="-27"/>
              <w:outlineLvl w:val="0"/>
              <w:rPr>
                <w:rFonts w:eastAsia="Times New Roman" w:cs="Arial"/>
                <w:bCs/>
              </w:rPr>
            </w:pPr>
          </w:p>
        </w:tc>
        <w:tc>
          <w:tcPr>
            <w:tcW w:w="1652" w:type="dxa"/>
            <w:tcBorders>
              <w:left w:val="nil"/>
              <w:bottom w:val="nil"/>
              <w:right w:val="nil"/>
            </w:tcBorders>
            <w:vAlign w:val="center"/>
          </w:tcPr>
          <w:p w14:paraId="11E9CE6B" w14:textId="77777777" w:rsidR="00A77A65" w:rsidRPr="00876482" w:rsidRDefault="00A77A65" w:rsidP="00A77A65">
            <w:pPr>
              <w:tabs>
                <w:tab w:val="left" w:pos="-851"/>
                <w:tab w:val="left" w:pos="720"/>
              </w:tabs>
              <w:spacing w:after="0" w:line="240" w:lineRule="auto"/>
              <w:ind w:right="-27"/>
              <w:outlineLvl w:val="0"/>
              <w:rPr>
                <w:rFonts w:eastAsia="Times New Roman" w:cs="Arial"/>
              </w:rPr>
            </w:pPr>
          </w:p>
        </w:tc>
        <w:tc>
          <w:tcPr>
            <w:tcW w:w="1653" w:type="dxa"/>
            <w:tcBorders>
              <w:left w:val="nil"/>
              <w:bottom w:val="nil"/>
            </w:tcBorders>
            <w:vAlign w:val="center"/>
          </w:tcPr>
          <w:p w14:paraId="51A0A36E" w14:textId="77777777" w:rsidR="00A77A65" w:rsidRPr="00876482" w:rsidRDefault="00A77A65" w:rsidP="00A77A65">
            <w:pPr>
              <w:tabs>
                <w:tab w:val="left" w:pos="-851"/>
                <w:tab w:val="left" w:pos="720"/>
              </w:tabs>
              <w:spacing w:after="0" w:line="240" w:lineRule="auto"/>
              <w:ind w:right="-27"/>
              <w:outlineLvl w:val="0"/>
              <w:rPr>
                <w:rFonts w:eastAsia="Times New Roman" w:cs="Arial"/>
              </w:rPr>
            </w:pPr>
          </w:p>
        </w:tc>
        <w:tc>
          <w:tcPr>
            <w:tcW w:w="1653" w:type="dxa"/>
            <w:vAlign w:val="center"/>
          </w:tcPr>
          <w:p w14:paraId="1AAA9485" w14:textId="77777777" w:rsidR="00A77A65" w:rsidRPr="00876482" w:rsidRDefault="00A77A65" w:rsidP="00232E4D">
            <w:pPr>
              <w:tabs>
                <w:tab w:val="left" w:pos="-851"/>
                <w:tab w:val="left" w:pos="720"/>
              </w:tabs>
              <w:spacing w:after="0" w:line="240" w:lineRule="auto"/>
              <w:ind w:right="-27"/>
              <w:jc w:val="center"/>
              <w:outlineLvl w:val="0"/>
              <w:rPr>
                <w:rFonts w:eastAsia="Times New Roman" w:cs="Arial"/>
              </w:rPr>
            </w:pPr>
            <w:r w:rsidRPr="00876482">
              <w:rPr>
                <w:rFonts w:eastAsia="Times New Roman" w:cs="Arial"/>
                <w:b/>
              </w:rPr>
              <w:t>Total marks</w:t>
            </w:r>
          </w:p>
        </w:tc>
        <w:tc>
          <w:tcPr>
            <w:tcW w:w="1653" w:type="dxa"/>
            <w:vAlign w:val="center"/>
          </w:tcPr>
          <w:p w14:paraId="1D1078D4" w14:textId="54F041F2" w:rsidR="00A77A65" w:rsidRPr="00876482" w:rsidRDefault="00F11242" w:rsidP="00A77A65">
            <w:pPr>
              <w:tabs>
                <w:tab w:val="left" w:pos="-851"/>
                <w:tab w:val="left" w:pos="720"/>
              </w:tabs>
              <w:spacing w:after="0" w:line="240" w:lineRule="auto"/>
              <w:ind w:right="-27"/>
              <w:jc w:val="center"/>
              <w:outlineLvl w:val="0"/>
              <w:rPr>
                <w:rFonts w:eastAsia="Times New Roman" w:cs="Arial"/>
              </w:rPr>
            </w:pPr>
            <w:r w:rsidRPr="00876482">
              <w:rPr>
                <w:rFonts w:eastAsia="Times New Roman" w:cs="Arial"/>
              </w:rPr>
              <w:t>4</w:t>
            </w:r>
            <w:r>
              <w:rPr>
                <w:rFonts w:eastAsia="Times New Roman" w:cs="Arial"/>
              </w:rPr>
              <w:t>2</w:t>
            </w:r>
          </w:p>
        </w:tc>
      </w:tr>
    </w:tbl>
    <w:p w14:paraId="2E21C628" w14:textId="60BF6173" w:rsidR="00A94586" w:rsidRPr="00581DED" w:rsidRDefault="00A77A65" w:rsidP="00581DED">
      <w:pPr>
        <w:spacing w:before="240" w:after="120"/>
        <w:rPr>
          <w:b/>
          <w:bCs/>
        </w:rPr>
      </w:pPr>
      <w:r w:rsidRPr="00581DED">
        <w:rPr>
          <w:b/>
          <w:bCs/>
        </w:rPr>
        <w:t>Instructions to candidates</w:t>
      </w:r>
    </w:p>
    <w:p w14:paraId="60BBA82C" w14:textId="286F0A5D" w:rsidR="00A77A65" w:rsidRPr="00581DED" w:rsidRDefault="00A77A65" w:rsidP="00581DED">
      <w:pPr>
        <w:spacing w:after="120"/>
        <w:ind w:left="357" w:hanging="357"/>
      </w:pPr>
      <w:r w:rsidRPr="00581DED">
        <w:t>1.</w:t>
      </w:r>
      <w:r w:rsidR="00A94586" w:rsidRPr="00581DED">
        <w:tab/>
        <w:t xml:space="preserve">Section </w:t>
      </w:r>
      <w:r w:rsidR="00876482" w:rsidRPr="00581DED">
        <w:t>o</w:t>
      </w:r>
      <w:r w:rsidR="00A94586" w:rsidRPr="00581DED">
        <w:t xml:space="preserve">ne: </w:t>
      </w:r>
      <w:r w:rsidR="00D02F81" w:rsidRPr="00581DED">
        <w:t>a</w:t>
      </w:r>
      <w:r w:rsidRPr="00581DED">
        <w:t xml:space="preserve">nswer all questions on the separate multiple-choice answer sheet. </w:t>
      </w:r>
    </w:p>
    <w:p w14:paraId="1A2F904E" w14:textId="56D5D224" w:rsidR="00A77A65" w:rsidRPr="00581DED" w:rsidRDefault="00A94586" w:rsidP="00581DED">
      <w:pPr>
        <w:spacing w:after="120"/>
        <w:ind w:left="357" w:hanging="357"/>
      </w:pPr>
      <w:r w:rsidRPr="00581DED">
        <w:t>2.</w:t>
      </w:r>
      <w:r w:rsidRPr="00581DED">
        <w:tab/>
        <w:t xml:space="preserve">Section </w:t>
      </w:r>
      <w:r w:rsidR="00876482" w:rsidRPr="00581DED">
        <w:t>t</w:t>
      </w:r>
      <w:r w:rsidRPr="00581DED">
        <w:t xml:space="preserve">wo: </w:t>
      </w:r>
      <w:r w:rsidR="00D02F81" w:rsidRPr="00581DED">
        <w:t>a</w:t>
      </w:r>
      <w:r w:rsidR="00A77A65" w:rsidRPr="00581DED">
        <w:t>nswer all questions on the lines provided on this paper.</w:t>
      </w:r>
    </w:p>
    <w:p w14:paraId="2DBFBE87" w14:textId="77777777" w:rsidR="00A77A65" w:rsidRPr="00581DED" w:rsidRDefault="00A77A65" w:rsidP="00966BD5">
      <w:pPr>
        <w:spacing w:after="120"/>
        <w:ind w:left="357" w:hanging="357"/>
      </w:pPr>
      <w:r w:rsidRPr="00581DED">
        <w:t>3.</w:t>
      </w:r>
      <w:r w:rsidRPr="00581DED">
        <w:tab/>
        <w:t>Use a blue or black pen.</w:t>
      </w:r>
    </w:p>
    <w:p w14:paraId="4B770BA8" w14:textId="57C94F07" w:rsidR="00DA36A0" w:rsidRPr="00581DED" w:rsidRDefault="00A77A65" w:rsidP="00966BD5">
      <w:pPr>
        <w:spacing w:after="120"/>
        <w:ind w:left="357" w:hanging="357"/>
      </w:pPr>
      <w:r w:rsidRPr="00581DED">
        <w:t>4.</w:t>
      </w:r>
      <w:r w:rsidRPr="00581DED">
        <w:tab/>
        <w:t>Spare pages are provided at the back of this question/answer booklet.</w:t>
      </w:r>
      <w:r w:rsidR="00DA36A0" w:rsidRPr="00581DED">
        <w:br w:type="page"/>
      </w:r>
    </w:p>
    <w:p w14:paraId="31071947" w14:textId="77777777" w:rsidR="00880136" w:rsidRPr="00581DED" w:rsidRDefault="00880136" w:rsidP="00966BD5">
      <w:pPr>
        <w:pStyle w:val="Heading12"/>
        <w:tabs>
          <w:tab w:val="left" w:pos="720"/>
          <w:tab w:val="left" w:pos="1440"/>
          <w:tab w:val="left" w:pos="2160"/>
          <w:tab w:val="right" w:pos="9360"/>
        </w:tabs>
        <w:spacing w:before="0" w:after="120" w:line="276" w:lineRule="auto"/>
        <w:outlineLvl w:val="9"/>
        <w:rPr>
          <w:rFonts w:asciiTheme="minorHAnsi" w:hAnsiTheme="minorHAnsi" w:cstheme="minorHAnsi"/>
          <w:sz w:val="28"/>
          <w:szCs w:val="28"/>
        </w:rPr>
      </w:pPr>
      <w:r w:rsidRPr="00581DED">
        <w:rPr>
          <w:rFonts w:asciiTheme="minorHAnsi" w:hAnsiTheme="minorHAnsi" w:cstheme="minorHAnsi"/>
          <w:sz w:val="28"/>
          <w:szCs w:val="28"/>
        </w:rPr>
        <w:t>Physical Education Studies</w:t>
      </w:r>
    </w:p>
    <w:p w14:paraId="514BEDA5" w14:textId="5DD35CEA" w:rsidR="00880136" w:rsidRPr="00581DED" w:rsidRDefault="00880136" w:rsidP="00966BD5">
      <w:pPr>
        <w:pStyle w:val="Heading12"/>
        <w:tabs>
          <w:tab w:val="left" w:pos="720"/>
          <w:tab w:val="left" w:pos="1440"/>
          <w:tab w:val="left" w:pos="2160"/>
          <w:tab w:val="right" w:pos="9360"/>
        </w:tabs>
        <w:spacing w:before="0" w:after="120" w:line="276" w:lineRule="auto"/>
        <w:outlineLvl w:val="9"/>
        <w:rPr>
          <w:rFonts w:asciiTheme="minorHAnsi" w:hAnsiTheme="minorHAnsi" w:cstheme="minorHAnsi"/>
          <w:sz w:val="24"/>
          <w:szCs w:val="24"/>
        </w:rPr>
      </w:pPr>
      <w:r w:rsidRPr="00581DED">
        <w:rPr>
          <w:rFonts w:asciiTheme="minorHAnsi" w:hAnsiTheme="minorHAnsi" w:cstheme="minorHAnsi"/>
          <w:sz w:val="24"/>
          <w:szCs w:val="24"/>
        </w:rPr>
        <w:t xml:space="preserve">Task </w:t>
      </w:r>
      <w:r w:rsidR="006C2320" w:rsidRPr="00581DED">
        <w:rPr>
          <w:rFonts w:asciiTheme="minorHAnsi" w:hAnsiTheme="minorHAnsi" w:cstheme="minorHAnsi"/>
          <w:sz w:val="24"/>
          <w:szCs w:val="24"/>
        </w:rPr>
        <w:t>5</w:t>
      </w:r>
      <w:r w:rsidRPr="00581DED">
        <w:rPr>
          <w:rFonts w:asciiTheme="minorHAnsi" w:hAnsiTheme="minorHAnsi" w:cstheme="minorHAnsi"/>
          <w:sz w:val="24"/>
          <w:szCs w:val="24"/>
        </w:rPr>
        <w:t xml:space="preserve">: </w:t>
      </w:r>
      <w:r w:rsidR="00D02F81" w:rsidRPr="00581DED">
        <w:rPr>
          <w:rFonts w:asciiTheme="minorHAnsi" w:hAnsiTheme="minorHAnsi" w:cstheme="minorHAnsi"/>
          <w:sz w:val="24"/>
          <w:szCs w:val="24"/>
        </w:rPr>
        <w:t>t</w:t>
      </w:r>
      <w:r w:rsidRPr="00581DED">
        <w:rPr>
          <w:rFonts w:asciiTheme="minorHAnsi" w:hAnsiTheme="minorHAnsi" w:cstheme="minorHAnsi"/>
          <w:sz w:val="24"/>
          <w:szCs w:val="24"/>
        </w:rPr>
        <w:t>opic test</w:t>
      </w:r>
      <w:r w:rsidR="00D02F81" w:rsidRPr="00581DED">
        <w:rPr>
          <w:rFonts w:asciiTheme="minorHAnsi" w:hAnsiTheme="minorHAnsi" w:cstheme="minorHAnsi"/>
          <w:sz w:val="24"/>
          <w:szCs w:val="24"/>
        </w:rPr>
        <w:t>–e</w:t>
      </w:r>
      <w:r w:rsidRPr="00581DED">
        <w:rPr>
          <w:rFonts w:asciiTheme="minorHAnsi" w:hAnsiTheme="minorHAnsi" w:cstheme="minorHAnsi"/>
          <w:sz w:val="24"/>
          <w:szCs w:val="24"/>
        </w:rPr>
        <w:t>xercise physiology</w:t>
      </w:r>
    </w:p>
    <w:p w14:paraId="4533D939" w14:textId="2099C4C6" w:rsidR="00880136" w:rsidRPr="00581DED" w:rsidRDefault="00581DED" w:rsidP="00966BD5">
      <w:pPr>
        <w:pStyle w:val="Heading12"/>
        <w:tabs>
          <w:tab w:val="right" w:leader="underscore" w:pos="4536"/>
        </w:tabs>
        <w:spacing w:before="240" w:after="120" w:line="276" w:lineRule="auto"/>
        <w:outlineLvl w:val="9"/>
        <w:rPr>
          <w:rFonts w:asciiTheme="minorHAnsi" w:hAnsiTheme="minorHAnsi" w:cstheme="minorHAnsi"/>
          <w:b w:val="0"/>
        </w:rPr>
      </w:pPr>
      <w:r w:rsidRPr="00880136">
        <w:rPr>
          <w:rFonts w:asciiTheme="minorHAnsi" w:hAnsiTheme="minorHAnsi" w:cstheme="minorHAnsi"/>
          <w:bCs w:val="0"/>
          <w:kern w:val="0"/>
          <w:lang w:val="en-AU" w:eastAsia="en-AU"/>
        </w:rPr>
        <w:t>Name:</w:t>
      </w:r>
      <w:r w:rsidRPr="00581DED">
        <w:rPr>
          <w:rFonts w:asciiTheme="minorHAnsi" w:hAnsiTheme="minorHAnsi" w:cstheme="minorHAnsi"/>
          <w:b w:val="0"/>
          <w:kern w:val="0"/>
          <w:lang w:val="en-AU" w:eastAsia="en-AU"/>
        </w:rPr>
        <w:t xml:space="preserve"> </w:t>
      </w:r>
      <w:r>
        <w:rPr>
          <w:rFonts w:asciiTheme="minorHAnsi" w:hAnsiTheme="minorHAnsi" w:cstheme="minorHAnsi"/>
          <w:b w:val="0"/>
          <w:kern w:val="0"/>
          <w:lang w:val="en-AU" w:eastAsia="en-AU"/>
        </w:rPr>
        <w:tab/>
      </w:r>
    </w:p>
    <w:p w14:paraId="21AF6CC9" w14:textId="14B49200" w:rsidR="00880136" w:rsidRPr="00880136" w:rsidRDefault="00880136" w:rsidP="00966BD5">
      <w:pPr>
        <w:pStyle w:val="Heading12"/>
        <w:tabs>
          <w:tab w:val="left" w:pos="8647"/>
        </w:tabs>
        <w:spacing w:before="0" w:after="120" w:line="276" w:lineRule="auto"/>
        <w:outlineLvl w:val="9"/>
        <w:rPr>
          <w:rFonts w:asciiTheme="minorHAnsi" w:hAnsiTheme="minorHAnsi" w:cstheme="minorHAnsi"/>
          <w:bCs w:val="0"/>
          <w:kern w:val="0"/>
          <w:lang w:val="en-AU" w:eastAsia="en-AU"/>
        </w:rPr>
      </w:pPr>
      <w:r w:rsidRPr="00880136">
        <w:rPr>
          <w:rFonts w:asciiTheme="minorHAnsi" w:hAnsiTheme="minorHAnsi" w:cstheme="minorHAnsi"/>
          <w:bCs w:val="0"/>
          <w:kern w:val="0"/>
          <w:lang w:val="en-AU" w:eastAsia="en-AU"/>
        </w:rPr>
        <w:t xml:space="preserve">Section </w:t>
      </w:r>
      <w:r w:rsidR="00D02F81">
        <w:rPr>
          <w:rFonts w:asciiTheme="minorHAnsi" w:hAnsiTheme="minorHAnsi" w:cstheme="minorHAnsi"/>
          <w:bCs w:val="0"/>
          <w:kern w:val="0"/>
          <w:lang w:val="en-AU" w:eastAsia="en-AU"/>
        </w:rPr>
        <w:t>o</w:t>
      </w:r>
      <w:r w:rsidRPr="00880136">
        <w:rPr>
          <w:rFonts w:asciiTheme="minorHAnsi" w:hAnsiTheme="minorHAnsi" w:cstheme="minorHAnsi"/>
          <w:bCs w:val="0"/>
          <w:kern w:val="0"/>
          <w:lang w:val="en-AU" w:eastAsia="en-AU"/>
        </w:rPr>
        <w:t xml:space="preserve">ne: </w:t>
      </w:r>
      <w:r w:rsidR="00D02F81">
        <w:rPr>
          <w:rFonts w:asciiTheme="minorHAnsi" w:hAnsiTheme="minorHAnsi" w:cstheme="minorHAnsi"/>
          <w:bCs w:val="0"/>
          <w:kern w:val="0"/>
          <w:lang w:val="en-AU" w:eastAsia="en-AU"/>
        </w:rPr>
        <w:t>m</w:t>
      </w:r>
      <w:r w:rsidRPr="00880136">
        <w:rPr>
          <w:rFonts w:asciiTheme="minorHAnsi" w:hAnsiTheme="minorHAnsi" w:cstheme="minorHAnsi"/>
          <w:bCs w:val="0"/>
          <w:kern w:val="0"/>
          <w:lang w:val="en-AU" w:eastAsia="en-AU"/>
        </w:rPr>
        <w:t>ultiple-choice</w:t>
      </w:r>
      <w:r w:rsidRPr="00880136">
        <w:rPr>
          <w:rFonts w:asciiTheme="minorHAnsi" w:hAnsiTheme="minorHAnsi" w:cstheme="minorHAnsi"/>
          <w:bCs w:val="0"/>
          <w:kern w:val="0"/>
          <w:lang w:val="en-AU" w:eastAsia="en-AU"/>
        </w:rPr>
        <w:tab/>
      </w:r>
      <w:r w:rsidR="006E69CB">
        <w:rPr>
          <w:rFonts w:asciiTheme="minorHAnsi" w:hAnsiTheme="minorHAnsi" w:cstheme="minorHAnsi"/>
          <w:bCs w:val="0"/>
          <w:kern w:val="0"/>
          <w:lang w:val="en-AU" w:eastAsia="en-AU"/>
        </w:rPr>
        <w:t>(</w:t>
      </w:r>
      <w:r w:rsidRPr="00880136">
        <w:rPr>
          <w:rFonts w:asciiTheme="minorHAnsi" w:hAnsiTheme="minorHAnsi" w:cstheme="minorHAnsi"/>
          <w:bCs w:val="0"/>
          <w:kern w:val="0"/>
          <w:lang w:val="en-AU" w:eastAsia="en-AU"/>
        </w:rPr>
        <w:t>5 marks</w:t>
      </w:r>
      <w:r w:rsidR="006E69CB">
        <w:rPr>
          <w:rFonts w:asciiTheme="minorHAnsi" w:hAnsiTheme="minorHAnsi" w:cstheme="minorHAnsi"/>
          <w:bCs w:val="0"/>
          <w:kern w:val="0"/>
          <w:lang w:val="en-AU" w:eastAsia="en-AU"/>
        </w:rPr>
        <w:t>)</w:t>
      </w:r>
    </w:p>
    <w:p w14:paraId="61ED1B62" w14:textId="77777777" w:rsidR="00880136" w:rsidRPr="00880136" w:rsidRDefault="00880136" w:rsidP="00966BD5">
      <w:pPr>
        <w:tabs>
          <w:tab w:val="left" w:pos="2520"/>
        </w:tabs>
        <w:suppressAutoHyphens/>
        <w:spacing w:after="0"/>
        <w:rPr>
          <w:rFonts w:cstheme="minorHAnsi"/>
        </w:rPr>
      </w:pPr>
      <w:r w:rsidRPr="00880136">
        <w:rPr>
          <w:rFonts w:cstheme="minorHAnsi"/>
        </w:rPr>
        <w:t xml:space="preserve">Attempt </w:t>
      </w:r>
      <w:r w:rsidRPr="00880136">
        <w:rPr>
          <w:rFonts w:cstheme="minorHAnsi"/>
          <w:b/>
        </w:rPr>
        <w:t>all</w:t>
      </w:r>
      <w:r w:rsidRPr="00880136">
        <w:rPr>
          <w:rFonts w:cstheme="minorHAnsi"/>
        </w:rPr>
        <w:t xml:space="preserve"> questions in this section. Record your answers on the separate multiple-choice answer sheet using a blue or black pen. Each question is worth one mark.</w:t>
      </w:r>
    </w:p>
    <w:p w14:paraId="60405990" w14:textId="296B6902" w:rsidR="00880136" w:rsidRDefault="00880136" w:rsidP="00966BD5">
      <w:pPr>
        <w:tabs>
          <w:tab w:val="left" w:pos="2520"/>
        </w:tabs>
        <w:suppressAutoHyphens/>
        <w:spacing w:after="240"/>
        <w:rPr>
          <w:rFonts w:cstheme="minorHAnsi"/>
        </w:rPr>
      </w:pPr>
      <w:r w:rsidRPr="00880136">
        <w:rPr>
          <w:rFonts w:cstheme="minorHAnsi"/>
        </w:rPr>
        <w:t>Suggested working time for this section is 5 minutes.</w:t>
      </w:r>
    </w:p>
    <w:p w14:paraId="18A83AB6" w14:textId="714BCF98" w:rsidR="00581DED" w:rsidRPr="00880136" w:rsidRDefault="00581DED" w:rsidP="00966BD5">
      <w:pPr>
        <w:tabs>
          <w:tab w:val="right" w:leader="underscore" w:pos="9639"/>
        </w:tabs>
        <w:suppressAutoHyphens/>
        <w:spacing w:after="0"/>
        <w:rPr>
          <w:rFonts w:cstheme="minorHAnsi"/>
          <w:color w:val="000000"/>
        </w:rPr>
      </w:pPr>
      <w:r>
        <w:rPr>
          <w:rFonts w:cstheme="minorHAnsi"/>
        </w:rPr>
        <w:tab/>
      </w:r>
    </w:p>
    <w:p w14:paraId="5F22F0D9" w14:textId="13AB376D" w:rsidR="00880136" w:rsidRPr="00880136" w:rsidRDefault="00880136" w:rsidP="00966BD5">
      <w:pPr>
        <w:tabs>
          <w:tab w:val="right" w:pos="9214"/>
        </w:tabs>
        <w:autoSpaceDE w:val="0"/>
        <w:autoSpaceDN w:val="0"/>
        <w:adjustRightInd w:val="0"/>
        <w:spacing w:before="240" w:after="120"/>
        <w:ind w:left="360" w:hanging="360"/>
        <w:rPr>
          <w:rFonts w:cstheme="minorHAnsi"/>
        </w:rPr>
      </w:pPr>
      <w:r w:rsidRPr="00880136">
        <w:rPr>
          <w:rFonts w:cstheme="minorHAnsi"/>
        </w:rPr>
        <w:t>1.</w:t>
      </w:r>
      <w:r w:rsidRPr="00880136">
        <w:rPr>
          <w:rFonts w:cstheme="minorHAnsi"/>
        </w:rPr>
        <w:tab/>
        <w:t>An athlete has undergone an eight-week aerobic training program after a long sedentary period. Which of the following physiological adaptations to training best represents this athlete?</w:t>
      </w:r>
    </w:p>
    <w:p w14:paraId="45ACBD37" w14:textId="77777777" w:rsidR="00880136" w:rsidRPr="00880136" w:rsidRDefault="00EA5FF6" w:rsidP="00966BD5">
      <w:pPr>
        <w:numPr>
          <w:ilvl w:val="0"/>
          <w:numId w:val="8"/>
        </w:numPr>
        <w:tabs>
          <w:tab w:val="clear" w:pos="1021"/>
        </w:tabs>
        <w:autoSpaceDE w:val="0"/>
        <w:autoSpaceDN w:val="0"/>
        <w:adjustRightInd w:val="0"/>
        <w:spacing w:after="0"/>
        <w:ind w:left="714" w:hanging="357"/>
        <w:rPr>
          <w:rFonts w:cstheme="minorHAnsi"/>
        </w:rPr>
      </w:pPr>
      <w:r w:rsidRPr="00880136">
        <w:rPr>
          <w:rFonts w:cstheme="minorHAnsi"/>
        </w:rPr>
        <w:t xml:space="preserve">increased </w:t>
      </w:r>
      <w:r w:rsidR="00880136" w:rsidRPr="00880136">
        <w:rPr>
          <w:rFonts w:cstheme="minorHAnsi"/>
        </w:rPr>
        <w:t>lung capacity/decreased oxygen level</w:t>
      </w:r>
    </w:p>
    <w:p w14:paraId="0EE3BD9A" w14:textId="77777777" w:rsidR="00880136" w:rsidRPr="00880136" w:rsidRDefault="00EA5FF6" w:rsidP="00966BD5">
      <w:pPr>
        <w:numPr>
          <w:ilvl w:val="0"/>
          <w:numId w:val="8"/>
        </w:numPr>
        <w:tabs>
          <w:tab w:val="clear" w:pos="1021"/>
        </w:tabs>
        <w:autoSpaceDE w:val="0"/>
        <w:autoSpaceDN w:val="0"/>
        <w:adjustRightInd w:val="0"/>
        <w:spacing w:after="0"/>
        <w:ind w:left="714" w:hanging="357"/>
        <w:rPr>
          <w:rFonts w:cstheme="minorHAnsi"/>
        </w:rPr>
      </w:pPr>
      <w:r w:rsidRPr="00880136">
        <w:rPr>
          <w:rFonts w:cstheme="minorHAnsi"/>
        </w:rPr>
        <w:t xml:space="preserve">increased </w:t>
      </w:r>
      <w:r w:rsidR="00880136" w:rsidRPr="00880136">
        <w:rPr>
          <w:rFonts w:cstheme="minorHAnsi"/>
        </w:rPr>
        <w:t>cardiac output/decreased haemoglobin level</w:t>
      </w:r>
    </w:p>
    <w:p w14:paraId="51ED6F85" w14:textId="77777777" w:rsidR="00880136" w:rsidRPr="00880136" w:rsidRDefault="00EA5FF6" w:rsidP="00966BD5">
      <w:pPr>
        <w:numPr>
          <w:ilvl w:val="0"/>
          <w:numId w:val="8"/>
        </w:numPr>
        <w:tabs>
          <w:tab w:val="clear" w:pos="1021"/>
        </w:tabs>
        <w:autoSpaceDE w:val="0"/>
        <w:autoSpaceDN w:val="0"/>
        <w:adjustRightInd w:val="0"/>
        <w:spacing w:after="0"/>
        <w:ind w:left="714" w:hanging="357"/>
        <w:rPr>
          <w:rFonts w:cstheme="minorHAnsi"/>
        </w:rPr>
      </w:pPr>
      <w:r w:rsidRPr="00880136">
        <w:rPr>
          <w:rFonts w:cstheme="minorHAnsi"/>
        </w:rPr>
        <w:t xml:space="preserve">increased </w:t>
      </w:r>
      <w:r w:rsidR="00880136" w:rsidRPr="00880136">
        <w:rPr>
          <w:rFonts w:cstheme="minorHAnsi"/>
        </w:rPr>
        <w:t>stroke volume/decreased blood pressure</w:t>
      </w:r>
    </w:p>
    <w:p w14:paraId="1CDC3276" w14:textId="77777777" w:rsidR="00880136" w:rsidRPr="00880136" w:rsidRDefault="00EA5FF6" w:rsidP="00966BD5">
      <w:pPr>
        <w:numPr>
          <w:ilvl w:val="0"/>
          <w:numId w:val="8"/>
        </w:numPr>
        <w:tabs>
          <w:tab w:val="clear" w:pos="1021"/>
        </w:tabs>
        <w:autoSpaceDE w:val="0"/>
        <w:autoSpaceDN w:val="0"/>
        <w:adjustRightInd w:val="0"/>
        <w:spacing w:after="0"/>
        <w:ind w:left="714" w:hanging="357"/>
        <w:rPr>
          <w:rFonts w:cstheme="minorHAnsi"/>
        </w:rPr>
      </w:pPr>
      <w:r w:rsidRPr="00880136">
        <w:rPr>
          <w:rFonts w:cstheme="minorHAnsi"/>
        </w:rPr>
        <w:t xml:space="preserve">increased </w:t>
      </w:r>
      <w:r w:rsidR="00880136" w:rsidRPr="00880136">
        <w:rPr>
          <w:rFonts w:cstheme="minorHAnsi"/>
        </w:rPr>
        <w:t>ventilation rate/decreased lactate level</w:t>
      </w:r>
    </w:p>
    <w:p w14:paraId="01150B48" w14:textId="77777777" w:rsidR="00880136" w:rsidRPr="00483F51" w:rsidRDefault="00880136" w:rsidP="00966BD5">
      <w:pPr>
        <w:tabs>
          <w:tab w:val="right" w:pos="9214"/>
        </w:tabs>
        <w:autoSpaceDE w:val="0"/>
        <w:autoSpaceDN w:val="0"/>
        <w:adjustRightInd w:val="0"/>
        <w:spacing w:before="240" w:after="120"/>
        <w:ind w:left="360" w:hanging="360"/>
        <w:rPr>
          <w:rFonts w:cstheme="minorHAnsi"/>
        </w:rPr>
      </w:pPr>
      <w:r w:rsidRPr="00483F51">
        <w:rPr>
          <w:rFonts w:cstheme="minorHAnsi"/>
        </w:rPr>
        <w:t>2.</w:t>
      </w:r>
      <w:r w:rsidRPr="00483F51">
        <w:rPr>
          <w:rFonts w:cstheme="minorHAnsi"/>
        </w:rPr>
        <w:tab/>
      </w:r>
      <w:r w:rsidR="00483F51" w:rsidRPr="00483F51">
        <w:rPr>
          <w:rFonts w:cstheme="minorHAnsi"/>
        </w:rPr>
        <w:t xml:space="preserve">Resistance training </w:t>
      </w:r>
      <w:r w:rsidR="00483F51">
        <w:rPr>
          <w:rFonts w:cstheme="minorHAnsi"/>
        </w:rPr>
        <w:t>can take the form of</w:t>
      </w:r>
    </w:p>
    <w:p w14:paraId="0559361E" w14:textId="77777777" w:rsidR="00880136" w:rsidRPr="00483F51" w:rsidRDefault="00483F51" w:rsidP="00966BD5">
      <w:pPr>
        <w:numPr>
          <w:ilvl w:val="0"/>
          <w:numId w:val="41"/>
        </w:numPr>
        <w:tabs>
          <w:tab w:val="clear" w:pos="1021"/>
        </w:tabs>
        <w:autoSpaceDE w:val="0"/>
        <w:autoSpaceDN w:val="0"/>
        <w:adjustRightInd w:val="0"/>
        <w:spacing w:after="0"/>
        <w:ind w:left="714" w:hanging="357"/>
        <w:rPr>
          <w:rFonts w:cstheme="minorHAnsi"/>
        </w:rPr>
      </w:pPr>
      <w:r>
        <w:rPr>
          <w:rFonts w:cstheme="minorHAnsi"/>
        </w:rPr>
        <w:t>isokinetic, isotonic</w:t>
      </w:r>
      <w:r w:rsidR="002865BD">
        <w:rPr>
          <w:rFonts w:cstheme="minorHAnsi"/>
        </w:rPr>
        <w:t>, isotopic</w:t>
      </w:r>
    </w:p>
    <w:p w14:paraId="4A7DCC71" w14:textId="3C68C788" w:rsidR="00880136" w:rsidRPr="00483F51" w:rsidRDefault="002865BD" w:rsidP="00966BD5">
      <w:pPr>
        <w:numPr>
          <w:ilvl w:val="0"/>
          <w:numId w:val="41"/>
        </w:numPr>
        <w:tabs>
          <w:tab w:val="clear" w:pos="1021"/>
        </w:tabs>
        <w:autoSpaceDE w:val="0"/>
        <w:autoSpaceDN w:val="0"/>
        <w:adjustRightInd w:val="0"/>
        <w:spacing w:after="0"/>
        <w:ind w:left="714" w:hanging="357"/>
        <w:rPr>
          <w:rFonts w:cstheme="minorHAnsi"/>
        </w:rPr>
      </w:pPr>
      <w:r>
        <w:rPr>
          <w:rFonts w:cstheme="minorHAnsi"/>
        </w:rPr>
        <w:t xml:space="preserve">isotopic, </w:t>
      </w:r>
      <w:r w:rsidR="00483F51">
        <w:rPr>
          <w:rFonts w:cstheme="minorHAnsi"/>
        </w:rPr>
        <w:t>isotonic</w:t>
      </w:r>
      <w:r w:rsidR="00EB22D7">
        <w:rPr>
          <w:rFonts w:cstheme="minorHAnsi"/>
        </w:rPr>
        <w:t>,</w:t>
      </w:r>
      <w:r w:rsidR="00483F51" w:rsidRPr="00483F51">
        <w:rPr>
          <w:rFonts w:cstheme="minorHAnsi"/>
        </w:rPr>
        <w:t xml:space="preserve"> </w:t>
      </w:r>
      <w:r w:rsidR="00483F51">
        <w:rPr>
          <w:rFonts w:cstheme="minorHAnsi"/>
        </w:rPr>
        <w:t>isometric</w:t>
      </w:r>
    </w:p>
    <w:p w14:paraId="5718DB56" w14:textId="77777777" w:rsidR="00880136" w:rsidRPr="00483F51" w:rsidRDefault="00483F51" w:rsidP="00966BD5">
      <w:pPr>
        <w:numPr>
          <w:ilvl w:val="0"/>
          <w:numId w:val="41"/>
        </w:numPr>
        <w:tabs>
          <w:tab w:val="clear" w:pos="1021"/>
        </w:tabs>
        <w:autoSpaceDE w:val="0"/>
        <w:autoSpaceDN w:val="0"/>
        <w:adjustRightInd w:val="0"/>
        <w:spacing w:after="0"/>
        <w:ind w:left="714" w:hanging="357"/>
        <w:rPr>
          <w:rFonts w:cstheme="minorHAnsi"/>
        </w:rPr>
      </w:pPr>
      <w:r>
        <w:rPr>
          <w:rFonts w:cstheme="minorHAnsi"/>
        </w:rPr>
        <w:t xml:space="preserve">isometric, </w:t>
      </w:r>
      <w:r w:rsidR="002865BD">
        <w:rPr>
          <w:rFonts w:cstheme="minorHAnsi"/>
        </w:rPr>
        <w:t xml:space="preserve">isotopic, </w:t>
      </w:r>
      <w:r>
        <w:rPr>
          <w:rFonts w:cstheme="minorHAnsi"/>
        </w:rPr>
        <w:t xml:space="preserve">isokinetic, </w:t>
      </w:r>
    </w:p>
    <w:p w14:paraId="6FA350F3" w14:textId="77777777" w:rsidR="00880136" w:rsidRPr="00483F51" w:rsidRDefault="00483F51" w:rsidP="00966BD5">
      <w:pPr>
        <w:numPr>
          <w:ilvl w:val="0"/>
          <w:numId w:val="41"/>
        </w:numPr>
        <w:tabs>
          <w:tab w:val="clear" w:pos="1021"/>
        </w:tabs>
        <w:autoSpaceDE w:val="0"/>
        <w:autoSpaceDN w:val="0"/>
        <w:adjustRightInd w:val="0"/>
        <w:spacing w:after="240"/>
        <w:ind w:left="714" w:hanging="357"/>
        <w:rPr>
          <w:rFonts w:cstheme="minorHAnsi"/>
        </w:rPr>
      </w:pPr>
      <w:r>
        <w:rPr>
          <w:rFonts w:cstheme="minorHAnsi"/>
        </w:rPr>
        <w:t>isometric, isokinetic, isotonic</w:t>
      </w:r>
    </w:p>
    <w:p w14:paraId="38C2AD55" w14:textId="77777777" w:rsidR="00880136" w:rsidRPr="00880136" w:rsidRDefault="00880136" w:rsidP="00966BD5">
      <w:pPr>
        <w:autoSpaceDE w:val="0"/>
        <w:autoSpaceDN w:val="0"/>
        <w:adjustRightInd w:val="0"/>
        <w:spacing w:after="120"/>
        <w:ind w:left="360" w:hanging="360"/>
        <w:rPr>
          <w:rFonts w:cstheme="minorHAnsi"/>
          <w:lang w:val="en-US"/>
        </w:rPr>
      </w:pPr>
      <w:r w:rsidRPr="00880136">
        <w:rPr>
          <w:rFonts w:cstheme="minorHAnsi"/>
          <w:lang w:val="en-US"/>
        </w:rPr>
        <w:t>3.</w:t>
      </w:r>
      <w:r w:rsidRPr="00880136">
        <w:rPr>
          <w:rFonts w:cstheme="minorHAnsi"/>
          <w:lang w:val="en-US"/>
        </w:rPr>
        <w:tab/>
      </w:r>
      <w:r w:rsidRPr="00880136">
        <w:rPr>
          <w:rFonts w:cstheme="minorHAnsi"/>
        </w:rPr>
        <w:t>The primary food fuel for energy production during maximal physical activity would be</w:t>
      </w:r>
    </w:p>
    <w:p w14:paraId="1A7EF7B8" w14:textId="77777777" w:rsidR="00880136" w:rsidRPr="00880136" w:rsidRDefault="00EA5FF6" w:rsidP="00966BD5">
      <w:pPr>
        <w:numPr>
          <w:ilvl w:val="0"/>
          <w:numId w:val="10"/>
        </w:numPr>
        <w:tabs>
          <w:tab w:val="clear" w:pos="1021"/>
        </w:tabs>
        <w:autoSpaceDE w:val="0"/>
        <w:autoSpaceDN w:val="0"/>
        <w:adjustRightInd w:val="0"/>
        <w:spacing w:after="0"/>
        <w:ind w:left="714" w:hanging="357"/>
        <w:rPr>
          <w:rFonts w:cstheme="minorHAnsi"/>
        </w:rPr>
      </w:pPr>
      <w:r w:rsidRPr="00880136">
        <w:rPr>
          <w:rFonts w:cstheme="minorHAnsi"/>
        </w:rPr>
        <w:t xml:space="preserve">phosphate </w:t>
      </w:r>
      <w:r w:rsidR="00F832F8">
        <w:rPr>
          <w:rFonts w:cstheme="minorHAnsi"/>
        </w:rPr>
        <w:t>c</w:t>
      </w:r>
      <w:r w:rsidR="00880136" w:rsidRPr="00880136">
        <w:rPr>
          <w:rFonts w:cstheme="minorHAnsi"/>
        </w:rPr>
        <w:t>reatine</w:t>
      </w:r>
    </w:p>
    <w:p w14:paraId="13F21D92" w14:textId="77777777" w:rsidR="00880136" w:rsidRPr="00880136" w:rsidRDefault="00EA5FF6" w:rsidP="00966BD5">
      <w:pPr>
        <w:numPr>
          <w:ilvl w:val="0"/>
          <w:numId w:val="10"/>
        </w:numPr>
        <w:tabs>
          <w:tab w:val="clear" w:pos="1021"/>
        </w:tabs>
        <w:autoSpaceDE w:val="0"/>
        <w:autoSpaceDN w:val="0"/>
        <w:adjustRightInd w:val="0"/>
        <w:spacing w:after="0"/>
        <w:ind w:left="714" w:hanging="357"/>
        <w:rPr>
          <w:rFonts w:cstheme="minorHAnsi"/>
        </w:rPr>
      </w:pPr>
      <w:r w:rsidRPr="00880136">
        <w:rPr>
          <w:rFonts w:cstheme="minorHAnsi"/>
        </w:rPr>
        <w:t>protein</w:t>
      </w:r>
    </w:p>
    <w:p w14:paraId="4A6527B4" w14:textId="77777777" w:rsidR="00880136" w:rsidRPr="00880136" w:rsidRDefault="00EA5FF6" w:rsidP="00966BD5">
      <w:pPr>
        <w:numPr>
          <w:ilvl w:val="0"/>
          <w:numId w:val="10"/>
        </w:numPr>
        <w:tabs>
          <w:tab w:val="clear" w:pos="1021"/>
        </w:tabs>
        <w:autoSpaceDE w:val="0"/>
        <w:autoSpaceDN w:val="0"/>
        <w:adjustRightInd w:val="0"/>
        <w:spacing w:after="0"/>
        <w:ind w:left="714" w:hanging="357"/>
        <w:rPr>
          <w:rFonts w:cstheme="minorHAnsi"/>
        </w:rPr>
      </w:pPr>
      <w:r w:rsidRPr="00880136">
        <w:rPr>
          <w:rFonts w:cstheme="minorHAnsi"/>
        </w:rPr>
        <w:t>fats</w:t>
      </w:r>
    </w:p>
    <w:p w14:paraId="25B1110A" w14:textId="77777777" w:rsidR="00880136" w:rsidRPr="00880136" w:rsidRDefault="00EA5FF6" w:rsidP="00966BD5">
      <w:pPr>
        <w:numPr>
          <w:ilvl w:val="0"/>
          <w:numId w:val="10"/>
        </w:numPr>
        <w:tabs>
          <w:tab w:val="clear" w:pos="1021"/>
        </w:tabs>
        <w:autoSpaceDE w:val="0"/>
        <w:autoSpaceDN w:val="0"/>
        <w:adjustRightInd w:val="0"/>
        <w:spacing w:after="240"/>
        <w:ind w:left="714" w:hanging="357"/>
        <w:rPr>
          <w:rFonts w:cstheme="minorHAnsi"/>
        </w:rPr>
      </w:pPr>
      <w:r w:rsidRPr="00880136">
        <w:rPr>
          <w:rFonts w:cstheme="minorHAnsi"/>
        </w:rPr>
        <w:t>carbohydrates</w:t>
      </w:r>
    </w:p>
    <w:p w14:paraId="0D8C8AC2" w14:textId="77777777" w:rsidR="00880136" w:rsidRDefault="00880136" w:rsidP="00966BD5">
      <w:pPr>
        <w:autoSpaceDE w:val="0"/>
        <w:autoSpaceDN w:val="0"/>
        <w:adjustRightInd w:val="0"/>
        <w:spacing w:after="120"/>
        <w:ind w:left="360" w:hanging="360"/>
        <w:rPr>
          <w:rFonts w:cstheme="minorHAnsi"/>
        </w:rPr>
      </w:pPr>
      <w:r w:rsidRPr="00880136">
        <w:rPr>
          <w:rFonts w:cstheme="minorHAnsi"/>
        </w:rPr>
        <w:t>4.</w:t>
      </w:r>
      <w:r w:rsidRPr="00880136">
        <w:rPr>
          <w:rFonts w:cstheme="minorHAnsi"/>
        </w:rPr>
        <w:tab/>
        <w:t>Which of the following correctly shows the chemical breakdown of ATP to produce energy?</w:t>
      </w:r>
    </w:p>
    <w:p w14:paraId="08B0C37D" w14:textId="77777777" w:rsidR="00880136" w:rsidRPr="00880136" w:rsidRDefault="00880136" w:rsidP="00966BD5">
      <w:pPr>
        <w:numPr>
          <w:ilvl w:val="0"/>
          <w:numId w:val="11"/>
        </w:numPr>
        <w:tabs>
          <w:tab w:val="clear" w:pos="1021"/>
        </w:tabs>
        <w:autoSpaceDE w:val="0"/>
        <w:autoSpaceDN w:val="0"/>
        <w:adjustRightInd w:val="0"/>
        <w:spacing w:after="0"/>
        <w:ind w:left="714" w:hanging="357"/>
        <w:rPr>
          <w:rFonts w:cstheme="minorHAnsi"/>
        </w:rPr>
      </w:pPr>
      <w:r w:rsidRPr="00880136">
        <w:rPr>
          <w:rFonts w:cstheme="minorHAnsi"/>
        </w:rPr>
        <w:t xml:space="preserve">ADP + </w:t>
      </w:r>
      <w:r w:rsidR="00FE68C2">
        <w:rPr>
          <w:rFonts w:cstheme="minorHAnsi"/>
        </w:rPr>
        <w:t>CP</w:t>
      </w:r>
      <w:r w:rsidRPr="00880136">
        <w:rPr>
          <w:rFonts w:cstheme="minorHAnsi"/>
        </w:rPr>
        <w:t xml:space="preserve"> = ATP</w:t>
      </w:r>
    </w:p>
    <w:p w14:paraId="00483F26" w14:textId="77777777" w:rsidR="00880136" w:rsidRPr="00880136" w:rsidRDefault="00880136" w:rsidP="00966BD5">
      <w:pPr>
        <w:numPr>
          <w:ilvl w:val="0"/>
          <w:numId w:val="11"/>
        </w:numPr>
        <w:tabs>
          <w:tab w:val="clear" w:pos="1021"/>
        </w:tabs>
        <w:autoSpaceDE w:val="0"/>
        <w:autoSpaceDN w:val="0"/>
        <w:adjustRightInd w:val="0"/>
        <w:spacing w:after="0"/>
        <w:ind w:left="714" w:hanging="357"/>
        <w:rPr>
          <w:rFonts w:cstheme="minorHAnsi"/>
        </w:rPr>
      </w:pPr>
      <w:r w:rsidRPr="00880136">
        <w:rPr>
          <w:rFonts w:cstheme="minorHAnsi"/>
        </w:rPr>
        <w:t>ATP = ADP + Pi + energy</w:t>
      </w:r>
    </w:p>
    <w:p w14:paraId="6EAB32C6" w14:textId="77777777" w:rsidR="00880136" w:rsidRPr="00880136" w:rsidRDefault="00880136" w:rsidP="00966BD5">
      <w:pPr>
        <w:numPr>
          <w:ilvl w:val="0"/>
          <w:numId w:val="11"/>
        </w:numPr>
        <w:tabs>
          <w:tab w:val="clear" w:pos="1021"/>
        </w:tabs>
        <w:autoSpaceDE w:val="0"/>
        <w:autoSpaceDN w:val="0"/>
        <w:adjustRightInd w:val="0"/>
        <w:spacing w:after="0"/>
        <w:ind w:left="714" w:hanging="357"/>
        <w:rPr>
          <w:rFonts w:cstheme="minorHAnsi"/>
        </w:rPr>
      </w:pPr>
      <w:r w:rsidRPr="00880136">
        <w:rPr>
          <w:rFonts w:cstheme="minorHAnsi"/>
        </w:rPr>
        <w:t>ATP = CO</w:t>
      </w:r>
      <w:r w:rsidRPr="008D4195">
        <w:rPr>
          <w:rFonts w:cstheme="minorHAnsi"/>
          <w:vertAlign w:val="subscript"/>
        </w:rPr>
        <w:t>2</w:t>
      </w:r>
      <w:r w:rsidRPr="00880136">
        <w:rPr>
          <w:rFonts w:cstheme="minorHAnsi"/>
        </w:rPr>
        <w:t xml:space="preserve"> + H</w:t>
      </w:r>
      <w:r w:rsidRPr="008D4195">
        <w:rPr>
          <w:rFonts w:cstheme="minorHAnsi"/>
          <w:vertAlign w:val="subscript"/>
        </w:rPr>
        <w:t>2</w:t>
      </w:r>
      <w:r w:rsidRPr="00880136">
        <w:rPr>
          <w:rFonts w:cstheme="minorHAnsi"/>
        </w:rPr>
        <w:t>O + energy</w:t>
      </w:r>
    </w:p>
    <w:p w14:paraId="38C7C8F2" w14:textId="77777777" w:rsidR="00880136" w:rsidRPr="00880136" w:rsidRDefault="00880136" w:rsidP="00966BD5">
      <w:pPr>
        <w:numPr>
          <w:ilvl w:val="0"/>
          <w:numId w:val="11"/>
        </w:numPr>
        <w:tabs>
          <w:tab w:val="clear" w:pos="1021"/>
        </w:tabs>
        <w:autoSpaceDE w:val="0"/>
        <w:autoSpaceDN w:val="0"/>
        <w:adjustRightInd w:val="0"/>
        <w:spacing w:after="240"/>
        <w:ind w:left="714" w:hanging="357"/>
        <w:rPr>
          <w:rFonts w:cstheme="minorHAnsi"/>
        </w:rPr>
      </w:pPr>
      <w:r w:rsidRPr="00880136">
        <w:rPr>
          <w:rFonts w:cstheme="minorHAnsi"/>
        </w:rPr>
        <w:t>ATP + lactic acid = energy</w:t>
      </w:r>
    </w:p>
    <w:p w14:paraId="12F2C1DB" w14:textId="20BCF3D8" w:rsidR="00880136" w:rsidRPr="00880136" w:rsidRDefault="00880136" w:rsidP="00966BD5">
      <w:pPr>
        <w:autoSpaceDE w:val="0"/>
        <w:autoSpaceDN w:val="0"/>
        <w:adjustRightInd w:val="0"/>
        <w:spacing w:after="120"/>
        <w:ind w:left="360" w:hanging="360"/>
        <w:rPr>
          <w:rFonts w:cstheme="minorHAnsi"/>
        </w:rPr>
      </w:pPr>
      <w:r w:rsidRPr="00880136">
        <w:rPr>
          <w:rFonts w:cstheme="minorHAnsi"/>
        </w:rPr>
        <w:t>5.</w:t>
      </w:r>
      <w:r w:rsidRPr="00880136">
        <w:rPr>
          <w:rFonts w:cstheme="minorHAnsi"/>
        </w:rPr>
        <w:tab/>
        <w:t>The following fitness program was designed for a volleyball player:</w:t>
      </w:r>
      <w:r w:rsidR="008D4195">
        <w:rPr>
          <w:rFonts w:cstheme="minorHAnsi"/>
        </w:rPr>
        <w:t xml:space="preserve"> </w:t>
      </w:r>
      <w:r w:rsidR="00EA5FF6" w:rsidRPr="00880136">
        <w:rPr>
          <w:rFonts w:cstheme="minorHAnsi"/>
        </w:rPr>
        <w:t xml:space="preserve">jog </w:t>
      </w:r>
      <w:r w:rsidRPr="00880136">
        <w:rPr>
          <w:rFonts w:cstheme="minorHAnsi"/>
        </w:rPr>
        <w:t xml:space="preserve">slowly for two minutes; </w:t>
      </w:r>
      <w:r w:rsidR="00D02F81">
        <w:rPr>
          <w:rFonts w:cstheme="minorHAnsi"/>
        </w:rPr>
        <w:t xml:space="preserve">run </w:t>
      </w:r>
      <w:r w:rsidRPr="00880136">
        <w:rPr>
          <w:rFonts w:cstheme="minorHAnsi"/>
        </w:rPr>
        <w:t xml:space="preserve">200m at 80% max; </w:t>
      </w:r>
      <w:r w:rsidR="00D96340" w:rsidRPr="00880136">
        <w:rPr>
          <w:rFonts w:cstheme="minorHAnsi"/>
        </w:rPr>
        <w:t>j</w:t>
      </w:r>
      <w:r w:rsidR="00D96340">
        <w:rPr>
          <w:rFonts w:cstheme="minorHAnsi"/>
        </w:rPr>
        <w:t>og</w:t>
      </w:r>
      <w:r w:rsidR="00D96340" w:rsidRPr="00880136">
        <w:rPr>
          <w:rFonts w:cstheme="minorHAnsi"/>
        </w:rPr>
        <w:t xml:space="preserve"> </w:t>
      </w:r>
      <w:r w:rsidRPr="00880136">
        <w:rPr>
          <w:rFonts w:cstheme="minorHAnsi"/>
        </w:rPr>
        <w:t>100m</w:t>
      </w:r>
      <w:r w:rsidR="008D4195">
        <w:rPr>
          <w:rFonts w:cstheme="minorHAnsi"/>
        </w:rPr>
        <w:t xml:space="preserve">. </w:t>
      </w:r>
      <w:r w:rsidRPr="00880136">
        <w:rPr>
          <w:rFonts w:cstheme="minorHAnsi"/>
        </w:rPr>
        <w:t>This is repeated</w:t>
      </w:r>
      <w:r w:rsidR="00D02F81">
        <w:rPr>
          <w:rFonts w:cstheme="minorHAnsi"/>
        </w:rPr>
        <w:t>,</w:t>
      </w:r>
      <w:r w:rsidRPr="00880136">
        <w:rPr>
          <w:rFonts w:cstheme="minorHAnsi"/>
        </w:rPr>
        <w:t xml:space="preserve"> alternating up and down hills with variations. </w:t>
      </w:r>
    </w:p>
    <w:p w14:paraId="55D634A5" w14:textId="77777777" w:rsidR="00880136" w:rsidRPr="00880136" w:rsidRDefault="00880136" w:rsidP="00966BD5">
      <w:pPr>
        <w:autoSpaceDE w:val="0"/>
        <w:autoSpaceDN w:val="0"/>
        <w:adjustRightInd w:val="0"/>
        <w:spacing w:after="120"/>
        <w:ind w:left="360"/>
        <w:rPr>
          <w:rFonts w:cstheme="minorHAnsi"/>
        </w:rPr>
      </w:pPr>
      <w:r w:rsidRPr="00880136">
        <w:rPr>
          <w:rFonts w:cstheme="minorHAnsi"/>
        </w:rPr>
        <w:t xml:space="preserve">Which </w:t>
      </w:r>
      <w:r w:rsidR="008D4195">
        <w:rPr>
          <w:rFonts w:cstheme="minorHAnsi"/>
        </w:rPr>
        <w:t>type</w:t>
      </w:r>
      <w:r w:rsidRPr="00880136">
        <w:rPr>
          <w:rFonts w:cstheme="minorHAnsi"/>
        </w:rPr>
        <w:t xml:space="preserve"> of training best describes the program being used above?</w:t>
      </w:r>
    </w:p>
    <w:p w14:paraId="63D0E753" w14:textId="77777777" w:rsidR="00880136" w:rsidRPr="00880136" w:rsidRDefault="00EA5FF6" w:rsidP="00966BD5">
      <w:pPr>
        <w:numPr>
          <w:ilvl w:val="0"/>
          <w:numId w:val="12"/>
        </w:numPr>
        <w:tabs>
          <w:tab w:val="clear" w:pos="1021"/>
        </w:tabs>
        <w:autoSpaceDE w:val="0"/>
        <w:autoSpaceDN w:val="0"/>
        <w:adjustRightInd w:val="0"/>
        <w:spacing w:after="0"/>
        <w:ind w:left="714" w:hanging="357"/>
        <w:rPr>
          <w:rFonts w:cstheme="minorHAnsi"/>
        </w:rPr>
      </w:pPr>
      <w:r w:rsidRPr="00880136">
        <w:rPr>
          <w:rFonts w:cstheme="minorHAnsi"/>
        </w:rPr>
        <w:t>interval</w:t>
      </w:r>
    </w:p>
    <w:p w14:paraId="6047378A" w14:textId="77777777" w:rsidR="00880136" w:rsidRPr="00880136" w:rsidRDefault="00EA5FF6" w:rsidP="00966BD5">
      <w:pPr>
        <w:numPr>
          <w:ilvl w:val="0"/>
          <w:numId w:val="12"/>
        </w:numPr>
        <w:tabs>
          <w:tab w:val="clear" w:pos="1021"/>
        </w:tabs>
        <w:autoSpaceDE w:val="0"/>
        <w:autoSpaceDN w:val="0"/>
        <w:adjustRightInd w:val="0"/>
        <w:spacing w:after="0"/>
        <w:ind w:left="714" w:hanging="357"/>
        <w:rPr>
          <w:rFonts w:cstheme="minorHAnsi"/>
        </w:rPr>
      </w:pPr>
      <w:r w:rsidRPr="00880136">
        <w:rPr>
          <w:rFonts w:cstheme="minorHAnsi"/>
        </w:rPr>
        <w:t>fartlek</w:t>
      </w:r>
    </w:p>
    <w:p w14:paraId="272A818D" w14:textId="77777777" w:rsidR="00880136" w:rsidRPr="00880136" w:rsidRDefault="00EA5FF6" w:rsidP="00966BD5">
      <w:pPr>
        <w:numPr>
          <w:ilvl w:val="0"/>
          <w:numId w:val="12"/>
        </w:numPr>
        <w:tabs>
          <w:tab w:val="clear" w:pos="1021"/>
        </w:tabs>
        <w:autoSpaceDE w:val="0"/>
        <w:autoSpaceDN w:val="0"/>
        <w:adjustRightInd w:val="0"/>
        <w:spacing w:after="0"/>
        <w:ind w:left="714" w:hanging="357"/>
        <w:rPr>
          <w:rFonts w:cstheme="minorHAnsi"/>
        </w:rPr>
      </w:pPr>
      <w:r w:rsidRPr="00880136">
        <w:rPr>
          <w:rFonts w:cstheme="minorHAnsi"/>
        </w:rPr>
        <w:t>continuous</w:t>
      </w:r>
    </w:p>
    <w:p w14:paraId="1BADE4B4" w14:textId="6B11A6C0" w:rsidR="00880136" w:rsidRPr="00581DED" w:rsidRDefault="00EA5FF6" w:rsidP="00966BD5">
      <w:pPr>
        <w:numPr>
          <w:ilvl w:val="0"/>
          <w:numId w:val="12"/>
        </w:numPr>
        <w:tabs>
          <w:tab w:val="clear" w:pos="1021"/>
        </w:tabs>
        <w:autoSpaceDE w:val="0"/>
        <w:autoSpaceDN w:val="0"/>
        <w:adjustRightInd w:val="0"/>
        <w:spacing w:after="0"/>
        <w:ind w:left="714" w:hanging="357"/>
        <w:rPr>
          <w:rFonts w:cstheme="minorHAnsi"/>
        </w:rPr>
      </w:pPr>
      <w:r w:rsidRPr="00880136">
        <w:rPr>
          <w:rFonts w:cstheme="minorHAnsi"/>
        </w:rPr>
        <w:t>circuit</w:t>
      </w:r>
      <w:r w:rsidR="00581DED">
        <w:rPr>
          <w:rFonts w:cstheme="minorHAnsi"/>
        </w:rPr>
        <w:br w:type="page"/>
      </w:r>
    </w:p>
    <w:p w14:paraId="30E55E9D" w14:textId="388993D8" w:rsidR="00880136" w:rsidRPr="00880136" w:rsidRDefault="00880136" w:rsidP="00966BD5">
      <w:pPr>
        <w:tabs>
          <w:tab w:val="right" w:pos="9498"/>
        </w:tabs>
        <w:autoSpaceDE w:val="0"/>
        <w:autoSpaceDN w:val="0"/>
        <w:adjustRightInd w:val="0"/>
        <w:spacing w:after="120"/>
        <w:rPr>
          <w:rFonts w:cstheme="minorHAnsi"/>
          <w:b/>
          <w:lang w:eastAsia="en-AU"/>
        </w:rPr>
      </w:pPr>
      <w:r w:rsidRPr="00880136">
        <w:rPr>
          <w:rFonts w:cstheme="minorHAnsi"/>
          <w:b/>
          <w:lang w:eastAsia="en-AU"/>
        </w:rPr>
        <w:t xml:space="preserve">Section </w:t>
      </w:r>
      <w:r w:rsidR="00D02F81">
        <w:rPr>
          <w:rFonts w:cstheme="minorHAnsi"/>
          <w:b/>
          <w:lang w:eastAsia="en-AU"/>
        </w:rPr>
        <w:t>t</w:t>
      </w:r>
      <w:r w:rsidRPr="00880136">
        <w:rPr>
          <w:rFonts w:cstheme="minorHAnsi"/>
          <w:b/>
          <w:lang w:eastAsia="en-AU"/>
        </w:rPr>
        <w:t xml:space="preserve">wo: </w:t>
      </w:r>
      <w:r w:rsidR="00D02F81">
        <w:rPr>
          <w:rFonts w:cstheme="minorHAnsi"/>
          <w:b/>
          <w:lang w:eastAsia="en-AU"/>
        </w:rPr>
        <w:t>s</w:t>
      </w:r>
      <w:r w:rsidRPr="00880136">
        <w:rPr>
          <w:rFonts w:cstheme="minorHAnsi"/>
          <w:b/>
          <w:lang w:eastAsia="en-AU"/>
        </w:rPr>
        <w:t>hort answer</w:t>
      </w:r>
      <w:r w:rsidR="0073577A">
        <w:rPr>
          <w:rFonts w:cstheme="minorHAnsi"/>
          <w:b/>
          <w:lang w:eastAsia="en-AU"/>
        </w:rPr>
        <w:tab/>
      </w:r>
      <w:r w:rsidR="008D4195">
        <w:rPr>
          <w:rFonts w:cstheme="minorHAnsi"/>
          <w:b/>
          <w:lang w:eastAsia="en-AU"/>
        </w:rPr>
        <w:t>(</w:t>
      </w:r>
      <w:r w:rsidRPr="00880136">
        <w:rPr>
          <w:rFonts w:cstheme="minorHAnsi"/>
          <w:b/>
          <w:lang w:eastAsia="en-AU"/>
        </w:rPr>
        <w:t>1</w:t>
      </w:r>
      <w:r w:rsidR="0084200C">
        <w:rPr>
          <w:rFonts w:cstheme="minorHAnsi"/>
          <w:b/>
          <w:lang w:eastAsia="en-AU"/>
        </w:rPr>
        <w:t>7</w:t>
      </w:r>
      <w:r w:rsidRPr="00880136">
        <w:rPr>
          <w:rFonts w:cstheme="minorHAnsi"/>
          <w:b/>
          <w:lang w:eastAsia="en-AU"/>
        </w:rPr>
        <w:t xml:space="preserve"> marks</w:t>
      </w:r>
      <w:r w:rsidR="008D4195">
        <w:rPr>
          <w:rFonts w:cstheme="minorHAnsi"/>
          <w:b/>
          <w:lang w:eastAsia="en-AU"/>
        </w:rPr>
        <w:t>)</w:t>
      </w:r>
    </w:p>
    <w:p w14:paraId="6A6B6EF8" w14:textId="77777777" w:rsidR="00880136" w:rsidRPr="00880136" w:rsidRDefault="00880136" w:rsidP="00966BD5">
      <w:pPr>
        <w:tabs>
          <w:tab w:val="left" w:pos="2520"/>
        </w:tabs>
        <w:suppressAutoHyphens/>
        <w:spacing w:after="0"/>
        <w:rPr>
          <w:rFonts w:cstheme="minorHAnsi"/>
        </w:rPr>
      </w:pPr>
      <w:r w:rsidRPr="00880136">
        <w:rPr>
          <w:rFonts w:cstheme="minorHAnsi"/>
        </w:rPr>
        <w:t xml:space="preserve">Attempt </w:t>
      </w:r>
      <w:r w:rsidRPr="00880136">
        <w:rPr>
          <w:rFonts w:cstheme="minorHAnsi"/>
          <w:b/>
        </w:rPr>
        <w:t>all</w:t>
      </w:r>
      <w:r w:rsidRPr="00880136">
        <w:rPr>
          <w:rFonts w:cstheme="minorHAnsi"/>
        </w:rPr>
        <w:t xml:space="preserve"> questions in this section. Record your answers in the space provided using a blue or black pen. </w:t>
      </w:r>
    </w:p>
    <w:p w14:paraId="368D1A4D" w14:textId="73E6E6D7" w:rsidR="00880136" w:rsidRDefault="00880136" w:rsidP="00966BD5">
      <w:pPr>
        <w:tabs>
          <w:tab w:val="left" w:pos="8080"/>
        </w:tabs>
        <w:suppressAutoHyphens/>
        <w:spacing w:after="240"/>
        <w:rPr>
          <w:rFonts w:cstheme="minorHAnsi"/>
        </w:rPr>
      </w:pPr>
      <w:r w:rsidRPr="00880136">
        <w:rPr>
          <w:rFonts w:cstheme="minorHAnsi"/>
        </w:rPr>
        <w:t>Suggested working time for this section is 15 minutes.</w:t>
      </w:r>
    </w:p>
    <w:p w14:paraId="7C32B9A4" w14:textId="4E878479" w:rsidR="00966BD5" w:rsidRPr="00880136" w:rsidRDefault="00966BD5" w:rsidP="00966BD5">
      <w:pPr>
        <w:tabs>
          <w:tab w:val="right" w:leader="underscore" w:pos="9639"/>
        </w:tabs>
        <w:suppressAutoHyphens/>
        <w:spacing w:after="0"/>
        <w:rPr>
          <w:rFonts w:cstheme="minorHAnsi"/>
          <w:color w:val="000000"/>
        </w:rPr>
      </w:pPr>
      <w:r>
        <w:rPr>
          <w:rFonts w:cstheme="minorHAnsi"/>
        </w:rPr>
        <w:tab/>
      </w:r>
    </w:p>
    <w:p w14:paraId="4EF52CDD" w14:textId="10F99F50" w:rsidR="00880136" w:rsidRPr="00880136" w:rsidRDefault="00880136" w:rsidP="00966BD5">
      <w:pPr>
        <w:tabs>
          <w:tab w:val="left" w:pos="8647"/>
        </w:tabs>
        <w:autoSpaceDE w:val="0"/>
        <w:autoSpaceDN w:val="0"/>
        <w:adjustRightInd w:val="0"/>
        <w:spacing w:before="240" w:after="120"/>
        <w:rPr>
          <w:rFonts w:cstheme="minorHAnsi"/>
          <w:b/>
        </w:rPr>
      </w:pPr>
      <w:bookmarkStart w:id="0" w:name="OLE_LINK48"/>
      <w:bookmarkStart w:id="1" w:name="OLE_LINK49"/>
      <w:r w:rsidRPr="00880136">
        <w:rPr>
          <w:rFonts w:cstheme="minorHAnsi"/>
          <w:b/>
        </w:rPr>
        <w:t xml:space="preserve">Question </w:t>
      </w:r>
      <w:r w:rsidR="008D4195">
        <w:rPr>
          <w:rFonts w:cstheme="minorHAnsi"/>
          <w:b/>
        </w:rPr>
        <w:t>6</w:t>
      </w:r>
      <w:r w:rsidR="0073577A">
        <w:rPr>
          <w:rFonts w:cstheme="minorHAnsi"/>
          <w:b/>
        </w:rPr>
        <w:tab/>
      </w:r>
      <w:r w:rsidRPr="00880136">
        <w:rPr>
          <w:rFonts w:cstheme="minorHAnsi"/>
          <w:b/>
        </w:rPr>
        <w:t>(</w:t>
      </w:r>
      <w:r w:rsidR="0084200C">
        <w:rPr>
          <w:rFonts w:cstheme="minorHAnsi"/>
          <w:b/>
        </w:rPr>
        <w:t>7</w:t>
      </w:r>
      <w:r w:rsidRPr="00880136">
        <w:rPr>
          <w:rFonts w:cstheme="minorHAnsi"/>
          <w:b/>
        </w:rPr>
        <w:t xml:space="preserve"> marks)</w:t>
      </w:r>
    </w:p>
    <w:bookmarkEnd w:id="0"/>
    <w:bookmarkEnd w:id="1"/>
    <w:p w14:paraId="216DC2DA" w14:textId="3EE5E7B5" w:rsidR="00880136" w:rsidRPr="00880136" w:rsidRDefault="00880136" w:rsidP="00966BD5">
      <w:pPr>
        <w:autoSpaceDE w:val="0"/>
        <w:autoSpaceDN w:val="0"/>
        <w:adjustRightInd w:val="0"/>
        <w:spacing w:after="120"/>
        <w:rPr>
          <w:rFonts w:cstheme="minorHAnsi"/>
          <w:color w:val="000000"/>
          <w:lang w:val="en-US"/>
        </w:rPr>
      </w:pPr>
      <w:r w:rsidRPr="00880136">
        <w:rPr>
          <w:rFonts w:cstheme="minorHAnsi"/>
          <w:color w:val="000000"/>
          <w:lang w:val="en-US"/>
        </w:rPr>
        <w:t>The table below represents the resistance training intensities of athletes performing in various sports.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02"/>
        <w:gridCol w:w="2640"/>
        <w:gridCol w:w="1227"/>
        <w:gridCol w:w="1227"/>
        <w:gridCol w:w="1866"/>
        <w:gridCol w:w="1866"/>
      </w:tblGrid>
      <w:tr w:rsidR="00880136" w:rsidRPr="00880136" w14:paraId="1B923C5C" w14:textId="77777777" w:rsidTr="00966BD5">
        <w:trPr>
          <w:trHeight w:val="20"/>
        </w:trPr>
        <w:tc>
          <w:tcPr>
            <w:tcW w:w="802" w:type="dxa"/>
            <w:shd w:val="clear" w:color="auto" w:fill="EAEAEA"/>
            <w:vAlign w:val="center"/>
          </w:tcPr>
          <w:p w14:paraId="3D953DCB" w14:textId="77777777" w:rsidR="00880136" w:rsidRPr="00966BD5" w:rsidRDefault="00880136" w:rsidP="00966BD5">
            <w:pPr>
              <w:autoSpaceDE w:val="0"/>
              <w:autoSpaceDN w:val="0"/>
              <w:adjustRightInd w:val="0"/>
              <w:spacing w:after="0"/>
              <w:jc w:val="center"/>
              <w:rPr>
                <w:rFonts w:cstheme="minorHAnsi"/>
                <w:color w:val="000000"/>
                <w:lang w:val="en-US"/>
              </w:rPr>
            </w:pPr>
          </w:p>
        </w:tc>
        <w:tc>
          <w:tcPr>
            <w:tcW w:w="2640" w:type="dxa"/>
            <w:shd w:val="clear" w:color="auto" w:fill="EAEAEA"/>
          </w:tcPr>
          <w:p w14:paraId="21706466" w14:textId="77777777" w:rsidR="00880136" w:rsidRPr="00966BD5" w:rsidRDefault="00880136" w:rsidP="00966BD5">
            <w:pPr>
              <w:autoSpaceDE w:val="0"/>
              <w:autoSpaceDN w:val="0"/>
              <w:adjustRightInd w:val="0"/>
              <w:spacing w:after="0"/>
              <w:rPr>
                <w:rFonts w:cstheme="minorHAnsi"/>
                <w:b/>
                <w:bCs/>
                <w:color w:val="000000"/>
                <w:lang w:val="en-US"/>
              </w:rPr>
            </w:pPr>
            <w:r w:rsidRPr="00966BD5">
              <w:rPr>
                <w:rFonts w:cstheme="minorHAnsi"/>
                <w:b/>
                <w:bCs/>
                <w:color w:val="000000"/>
                <w:lang w:val="en-US"/>
              </w:rPr>
              <w:t>Athlete</w:t>
            </w:r>
          </w:p>
        </w:tc>
        <w:tc>
          <w:tcPr>
            <w:tcW w:w="1227" w:type="dxa"/>
            <w:shd w:val="clear" w:color="auto" w:fill="EAEAEA"/>
            <w:vAlign w:val="center"/>
          </w:tcPr>
          <w:p w14:paraId="6FC853C0" w14:textId="77777777" w:rsidR="00880136" w:rsidRPr="00966BD5" w:rsidRDefault="00880136" w:rsidP="00966BD5">
            <w:pPr>
              <w:autoSpaceDE w:val="0"/>
              <w:autoSpaceDN w:val="0"/>
              <w:adjustRightInd w:val="0"/>
              <w:spacing w:after="0"/>
              <w:jc w:val="center"/>
              <w:rPr>
                <w:rFonts w:cstheme="minorHAnsi"/>
                <w:b/>
                <w:bCs/>
                <w:color w:val="000000"/>
                <w:lang w:val="en-US"/>
              </w:rPr>
            </w:pPr>
            <w:r w:rsidRPr="00966BD5">
              <w:rPr>
                <w:rFonts w:cstheme="minorHAnsi"/>
                <w:b/>
                <w:bCs/>
                <w:color w:val="000000"/>
                <w:lang w:val="en-US"/>
              </w:rPr>
              <w:t>Reps</w:t>
            </w:r>
          </w:p>
        </w:tc>
        <w:tc>
          <w:tcPr>
            <w:tcW w:w="1227" w:type="dxa"/>
            <w:shd w:val="clear" w:color="auto" w:fill="EAEAEA"/>
            <w:vAlign w:val="center"/>
          </w:tcPr>
          <w:p w14:paraId="7341DD84" w14:textId="77777777" w:rsidR="00880136" w:rsidRPr="00966BD5" w:rsidRDefault="00880136" w:rsidP="00966BD5">
            <w:pPr>
              <w:autoSpaceDE w:val="0"/>
              <w:autoSpaceDN w:val="0"/>
              <w:adjustRightInd w:val="0"/>
              <w:spacing w:after="0"/>
              <w:jc w:val="center"/>
              <w:rPr>
                <w:rFonts w:cstheme="minorHAnsi"/>
                <w:b/>
                <w:bCs/>
                <w:color w:val="000000"/>
                <w:lang w:val="en-US"/>
              </w:rPr>
            </w:pPr>
            <w:r w:rsidRPr="00966BD5">
              <w:rPr>
                <w:rFonts w:cstheme="minorHAnsi"/>
                <w:b/>
                <w:bCs/>
                <w:color w:val="000000"/>
                <w:lang w:val="en-US"/>
              </w:rPr>
              <w:t>Sets</w:t>
            </w:r>
          </w:p>
        </w:tc>
        <w:tc>
          <w:tcPr>
            <w:tcW w:w="1866" w:type="dxa"/>
            <w:shd w:val="clear" w:color="auto" w:fill="EAEAEA"/>
          </w:tcPr>
          <w:p w14:paraId="40DBF907" w14:textId="77777777" w:rsidR="00880136" w:rsidRPr="00966BD5" w:rsidRDefault="00880136" w:rsidP="00966BD5">
            <w:pPr>
              <w:autoSpaceDE w:val="0"/>
              <w:autoSpaceDN w:val="0"/>
              <w:adjustRightInd w:val="0"/>
              <w:spacing w:after="0"/>
              <w:rPr>
                <w:rFonts w:cstheme="minorHAnsi"/>
                <w:b/>
                <w:bCs/>
                <w:color w:val="000000"/>
                <w:lang w:val="en-US"/>
              </w:rPr>
            </w:pPr>
            <w:r w:rsidRPr="00966BD5">
              <w:rPr>
                <w:rFonts w:cstheme="minorHAnsi"/>
                <w:b/>
                <w:bCs/>
                <w:color w:val="000000"/>
                <w:lang w:val="en-US"/>
              </w:rPr>
              <w:t>Resistance</w:t>
            </w:r>
          </w:p>
        </w:tc>
        <w:tc>
          <w:tcPr>
            <w:tcW w:w="1866" w:type="dxa"/>
            <w:shd w:val="clear" w:color="auto" w:fill="EAEAEA"/>
          </w:tcPr>
          <w:p w14:paraId="51ED66EC" w14:textId="77777777" w:rsidR="00880136" w:rsidRPr="00966BD5" w:rsidRDefault="00880136" w:rsidP="00966BD5">
            <w:pPr>
              <w:autoSpaceDE w:val="0"/>
              <w:autoSpaceDN w:val="0"/>
              <w:adjustRightInd w:val="0"/>
              <w:spacing w:after="0"/>
              <w:rPr>
                <w:rFonts w:cstheme="minorHAnsi"/>
                <w:b/>
                <w:bCs/>
                <w:color w:val="000000"/>
                <w:lang w:val="en-US"/>
              </w:rPr>
            </w:pPr>
            <w:r w:rsidRPr="00966BD5">
              <w:rPr>
                <w:rFonts w:cstheme="minorHAnsi"/>
                <w:b/>
                <w:bCs/>
                <w:color w:val="000000"/>
                <w:lang w:val="en-US"/>
              </w:rPr>
              <w:t>Recovery</w:t>
            </w:r>
          </w:p>
        </w:tc>
      </w:tr>
      <w:tr w:rsidR="00880136" w:rsidRPr="00880136" w14:paraId="046029ED" w14:textId="77777777" w:rsidTr="00966BD5">
        <w:trPr>
          <w:trHeight w:val="20"/>
        </w:trPr>
        <w:tc>
          <w:tcPr>
            <w:tcW w:w="802" w:type="dxa"/>
            <w:vAlign w:val="center"/>
          </w:tcPr>
          <w:p w14:paraId="542259FB"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A.</w:t>
            </w:r>
          </w:p>
        </w:tc>
        <w:tc>
          <w:tcPr>
            <w:tcW w:w="2640" w:type="dxa"/>
            <w:vAlign w:val="center"/>
          </w:tcPr>
          <w:p w14:paraId="44E2D3BE" w14:textId="7C11CDF3"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800-metre swimmer</w:t>
            </w:r>
          </w:p>
        </w:tc>
        <w:tc>
          <w:tcPr>
            <w:tcW w:w="1227" w:type="dxa"/>
            <w:vAlign w:val="center"/>
          </w:tcPr>
          <w:p w14:paraId="4CE1E688"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2–10</w:t>
            </w:r>
          </w:p>
        </w:tc>
        <w:tc>
          <w:tcPr>
            <w:tcW w:w="1227" w:type="dxa"/>
            <w:vAlign w:val="center"/>
          </w:tcPr>
          <w:p w14:paraId="1155C654"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2–3</w:t>
            </w:r>
          </w:p>
        </w:tc>
        <w:tc>
          <w:tcPr>
            <w:tcW w:w="1866" w:type="dxa"/>
            <w:vAlign w:val="center"/>
          </w:tcPr>
          <w:p w14:paraId="22A62C9B" w14:textId="7A2F0FBB"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light</w:t>
            </w:r>
          </w:p>
        </w:tc>
        <w:tc>
          <w:tcPr>
            <w:tcW w:w="1866" w:type="dxa"/>
            <w:vAlign w:val="center"/>
          </w:tcPr>
          <w:p w14:paraId="5C09F09A" w14:textId="33E9A878"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2–4 minutes</w:t>
            </w:r>
          </w:p>
        </w:tc>
      </w:tr>
      <w:tr w:rsidR="00880136" w:rsidRPr="00880136" w14:paraId="7B0FEACD" w14:textId="77777777" w:rsidTr="00966BD5">
        <w:trPr>
          <w:trHeight w:val="20"/>
        </w:trPr>
        <w:tc>
          <w:tcPr>
            <w:tcW w:w="802" w:type="dxa"/>
            <w:vAlign w:val="center"/>
          </w:tcPr>
          <w:p w14:paraId="783524BD"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B.</w:t>
            </w:r>
          </w:p>
        </w:tc>
        <w:tc>
          <w:tcPr>
            <w:tcW w:w="2640" w:type="dxa"/>
            <w:vAlign w:val="center"/>
          </w:tcPr>
          <w:p w14:paraId="29CF56FB" w14:textId="5216D37B"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Springboard diver</w:t>
            </w:r>
          </w:p>
        </w:tc>
        <w:tc>
          <w:tcPr>
            <w:tcW w:w="1227" w:type="dxa"/>
            <w:vAlign w:val="center"/>
          </w:tcPr>
          <w:p w14:paraId="12489974"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15+</w:t>
            </w:r>
          </w:p>
        </w:tc>
        <w:tc>
          <w:tcPr>
            <w:tcW w:w="1227" w:type="dxa"/>
            <w:vAlign w:val="center"/>
          </w:tcPr>
          <w:p w14:paraId="0633A873"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3–5</w:t>
            </w:r>
          </w:p>
        </w:tc>
        <w:tc>
          <w:tcPr>
            <w:tcW w:w="1866" w:type="dxa"/>
            <w:vAlign w:val="center"/>
          </w:tcPr>
          <w:p w14:paraId="06D1E4D3" w14:textId="263C8109"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light</w:t>
            </w:r>
          </w:p>
        </w:tc>
        <w:tc>
          <w:tcPr>
            <w:tcW w:w="1866" w:type="dxa"/>
            <w:vAlign w:val="center"/>
          </w:tcPr>
          <w:p w14:paraId="3D442A1A" w14:textId="2E41F891"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30–90 seconds</w:t>
            </w:r>
          </w:p>
        </w:tc>
      </w:tr>
      <w:tr w:rsidR="00880136" w:rsidRPr="00880136" w14:paraId="592C50AE" w14:textId="77777777" w:rsidTr="00966BD5">
        <w:trPr>
          <w:trHeight w:val="20"/>
        </w:trPr>
        <w:tc>
          <w:tcPr>
            <w:tcW w:w="802" w:type="dxa"/>
            <w:vAlign w:val="center"/>
          </w:tcPr>
          <w:p w14:paraId="2CAFC5FE"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C.</w:t>
            </w:r>
          </w:p>
        </w:tc>
        <w:tc>
          <w:tcPr>
            <w:tcW w:w="2640" w:type="dxa"/>
            <w:vAlign w:val="center"/>
          </w:tcPr>
          <w:p w14:paraId="6E4B5D23" w14:textId="50BC0301"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Long</w:t>
            </w:r>
            <w:r w:rsidR="00D02F81">
              <w:rPr>
                <w:rFonts w:cstheme="minorHAnsi"/>
                <w:color w:val="000000"/>
                <w:lang w:val="en-US"/>
              </w:rPr>
              <w:t xml:space="preserve"> </w:t>
            </w:r>
            <w:r w:rsidRPr="00880136">
              <w:rPr>
                <w:rFonts w:cstheme="minorHAnsi"/>
                <w:color w:val="000000"/>
                <w:lang w:val="en-US"/>
              </w:rPr>
              <w:t>jumper</w:t>
            </w:r>
          </w:p>
        </w:tc>
        <w:tc>
          <w:tcPr>
            <w:tcW w:w="1227" w:type="dxa"/>
            <w:vAlign w:val="center"/>
          </w:tcPr>
          <w:p w14:paraId="5C410CF0"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3–6</w:t>
            </w:r>
          </w:p>
        </w:tc>
        <w:tc>
          <w:tcPr>
            <w:tcW w:w="1227" w:type="dxa"/>
            <w:vAlign w:val="center"/>
          </w:tcPr>
          <w:p w14:paraId="469A2B87"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3–5</w:t>
            </w:r>
          </w:p>
        </w:tc>
        <w:tc>
          <w:tcPr>
            <w:tcW w:w="1866" w:type="dxa"/>
            <w:vAlign w:val="center"/>
          </w:tcPr>
          <w:p w14:paraId="2384B9CE" w14:textId="49ED0DF0"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heavy</w:t>
            </w:r>
          </w:p>
        </w:tc>
        <w:tc>
          <w:tcPr>
            <w:tcW w:w="1866" w:type="dxa"/>
            <w:vAlign w:val="center"/>
          </w:tcPr>
          <w:p w14:paraId="35D8CC8F" w14:textId="1AD9BD5A"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2–4 minutes</w:t>
            </w:r>
          </w:p>
        </w:tc>
      </w:tr>
      <w:tr w:rsidR="00880136" w:rsidRPr="00880136" w14:paraId="57C55374" w14:textId="77777777" w:rsidTr="00966BD5">
        <w:trPr>
          <w:trHeight w:val="20"/>
        </w:trPr>
        <w:tc>
          <w:tcPr>
            <w:tcW w:w="802" w:type="dxa"/>
            <w:vAlign w:val="center"/>
          </w:tcPr>
          <w:p w14:paraId="14200F09"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D.</w:t>
            </w:r>
          </w:p>
        </w:tc>
        <w:tc>
          <w:tcPr>
            <w:tcW w:w="2640" w:type="dxa"/>
            <w:vAlign w:val="center"/>
          </w:tcPr>
          <w:p w14:paraId="2CED8E5C" w14:textId="57CC17BA" w:rsidR="00880136" w:rsidRPr="00880136" w:rsidRDefault="00880136" w:rsidP="00966BD5">
            <w:pPr>
              <w:autoSpaceDE w:val="0"/>
              <w:autoSpaceDN w:val="0"/>
              <w:adjustRightInd w:val="0"/>
              <w:spacing w:after="0"/>
              <w:rPr>
                <w:rFonts w:cstheme="minorHAnsi"/>
                <w:color w:val="000000"/>
                <w:lang w:val="en-US"/>
              </w:rPr>
            </w:pPr>
            <w:proofErr w:type="gramStart"/>
            <w:r w:rsidRPr="00880136">
              <w:rPr>
                <w:rFonts w:cstheme="minorHAnsi"/>
                <w:color w:val="000000"/>
                <w:lang w:val="en-US"/>
              </w:rPr>
              <w:t>Weight lifter</w:t>
            </w:r>
            <w:proofErr w:type="gramEnd"/>
          </w:p>
        </w:tc>
        <w:tc>
          <w:tcPr>
            <w:tcW w:w="1227" w:type="dxa"/>
            <w:vAlign w:val="center"/>
          </w:tcPr>
          <w:p w14:paraId="307B1AD7"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10–15</w:t>
            </w:r>
          </w:p>
        </w:tc>
        <w:tc>
          <w:tcPr>
            <w:tcW w:w="1227" w:type="dxa"/>
            <w:vAlign w:val="center"/>
          </w:tcPr>
          <w:p w14:paraId="7DC18584" w14:textId="77777777" w:rsidR="00880136" w:rsidRPr="00880136" w:rsidRDefault="00880136" w:rsidP="00966BD5">
            <w:pPr>
              <w:autoSpaceDE w:val="0"/>
              <w:autoSpaceDN w:val="0"/>
              <w:adjustRightInd w:val="0"/>
              <w:spacing w:after="0"/>
              <w:jc w:val="center"/>
              <w:rPr>
                <w:rFonts w:cstheme="minorHAnsi"/>
                <w:color w:val="000000"/>
                <w:lang w:val="en-US"/>
              </w:rPr>
            </w:pPr>
            <w:r w:rsidRPr="00880136">
              <w:rPr>
                <w:rFonts w:cstheme="minorHAnsi"/>
                <w:color w:val="000000"/>
                <w:lang w:val="en-US"/>
              </w:rPr>
              <w:t>2–3</w:t>
            </w:r>
          </w:p>
        </w:tc>
        <w:tc>
          <w:tcPr>
            <w:tcW w:w="1866" w:type="dxa"/>
            <w:vAlign w:val="center"/>
          </w:tcPr>
          <w:p w14:paraId="042C09E0" w14:textId="4BB716A8"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heavy</w:t>
            </w:r>
          </w:p>
        </w:tc>
        <w:tc>
          <w:tcPr>
            <w:tcW w:w="1866" w:type="dxa"/>
            <w:vAlign w:val="center"/>
          </w:tcPr>
          <w:p w14:paraId="28837FAA" w14:textId="513FE24E" w:rsidR="00880136" w:rsidRPr="00880136" w:rsidRDefault="00880136" w:rsidP="00966BD5">
            <w:pPr>
              <w:autoSpaceDE w:val="0"/>
              <w:autoSpaceDN w:val="0"/>
              <w:adjustRightInd w:val="0"/>
              <w:spacing w:after="0"/>
              <w:rPr>
                <w:rFonts w:cstheme="minorHAnsi"/>
                <w:color w:val="000000"/>
                <w:lang w:val="en-US"/>
              </w:rPr>
            </w:pPr>
            <w:r w:rsidRPr="00880136">
              <w:rPr>
                <w:rFonts w:cstheme="minorHAnsi"/>
                <w:color w:val="000000"/>
                <w:lang w:val="en-US"/>
              </w:rPr>
              <w:t>30–90 seconds</w:t>
            </w:r>
          </w:p>
        </w:tc>
      </w:tr>
    </w:tbl>
    <w:p w14:paraId="7A94A147" w14:textId="238A0809" w:rsidR="00880136" w:rsidRPr="00880136" w:rsidRDefault="00880136" w:rsidP="00A70FF2">
      <w:pPr>
        <w:tabs>
          <w:tab w:val="left" w:pos="8789"/>
        </w:tabs>
        <w:autoSpaceDE w:val="0"/>
        <w:autoSpaceDN w:val="0"/>
        <w:adjustRightInd w:val="0"/>
        <w:spacing w:before="240" w:after="240"/>
        <w:ind w:left="360" w:hanging="360"/>
        <w:rPr>
          <w:rFonts w:cstheme="minorHAnsi"/>
        </w:rPr>
      </w:pPr>
      <w:r w:rsidRPr="00880136">
        <w:rPr>
          <w:rFonts w:cstheme="minorHAnsi"/>
        </w:rPr>
        <w:t>(a)</w:t>
      </w:r>
      <w:r w:rsidRPr="00880136">
        <w:rPr>
          <w:rFonts w:cstheme="minorHAnsi"/>
        </w:rPr>
        <w:tab/>
        <w:t xml:space="preserve">Which </w:t>
      </w:r>
      <w:r w:rsidR="00D02F81">
        <w:rPr>
          <w:rFonts w:cstheme="minorHAnsi"/>
        </w:rPr>
        <w:t xml:space="preserve">option </w:t>
      </w:r>
      <w:r w:rsidR="00EB22D7">
        <w:rPr>
          <w:rFonts w:cstheme="minorHAnsi"/>
        </w:rPr>
        <w:t xml:space="preserve">from the table above </w:t>
      </w:r>
      <w:r w:rsidRPr="00880136">
        <w:rPr>
          <w:rFonts w:cstheme="minorHAnsi"/>
        </w:rPr>
        <w:t>best represents sp</w:t>
      </w:r>
      <w:r w:rsidR="0073577A">
        <w:rPr>
          <w:rFonts w:cstheme="minorHAnsi"/>
        </w:rPr>
        <w:t>ecificity in strength training?</w:t>
      </w:r>
      <w:r w:rsidR="0073577A">
        <w:rPr>
          <w:rFonts w:cstheme="minorHAnsi"/>
        </w:rPr>
        <w:tab/>
      </w:r>
      <w:r w:rsidRPr="0091749C">
        <w:rPr>
          <w:rFonts w:cstheme="minorHAnsi"/>
          <w:b/>
          <w:bCs/>
        </w:rPr>
        <w:t>(1 mark)</w:t>
      </w:r>
    </w:p>
    <w:p w14:paraId="0E3720A1" w14:textId="1896575B" w:rsidR="00880136" w:rsidRPr="00880136" w:rsidRDefault="00A70FF2" w:rsidP="00A70FF2">
      <w:pPr>
        <w:tabs>
          <w:tab w:val="right" w:leader="underscore" w:pos="9639"/>
        </w:tabs>
        <w:autoSpaceDE w:val="0"/>
        <w:autoSpaceDN w:val="0"/>
        <w:adjustRightInd w:val="0"/>
        <w:spacing w:after="0"/>
        <w:rPr>
          <w:rFonts w:cstheme="minorHAnsi"/>
        </w:rPr>
      </w:pPr>
      <w:r>
        <w:rPr>
          <w:rFonts w:cstheme="minorHAnsi"/>
        </w:rPr>
        <w:tab/>
      </w:r>
    </w:p>
    <w:p w14:paraId="49D0A24C" w14:textId="3375B9A6" w:rsidR="00880136" w:rsidRPr="00A70FF2" w:rsidRDefault="00880136" w:rsidP="00A70FF2">
      <w:pPr>
        <w:tabs>
          <w:tab w:val="left" w:pos="8647"/>
        </w:tabs>
        <w:autoSpaceDE w:val="0"/>
        <w:autoSpaceDN w:val="0"/>
        <w:adjustRightInd w:val="0"/>
        <w:spacing w:before="240" w:after="240"/>
        <w:ind w:left="360" w:hanging="360"/>
        <w:rPr>
          <w:rFonts w:cstheme="minorHAnsi"/>
        </w:rPr>
      </w:pPr>
      <w:r w:rsidRPr="00880136">
        <w:rPr>
          <w:rFonts w:cstheme="minorHAnsi"/>
        </w:rPr>
        <w:t>(b)</w:t>
      </w:r>
      <w:r w:rsidRPr="00880136">
        <w:rPr>
          <w:rFonts w:cstheme="minorHAnsi"/>
        </w:rPr>
        <w:tab/>
      </w:r>
      <w:r w:rsidR="0084407C" w:rsidRPr="00A70FF2">
        <w:rPr>
          <w:rFonts w:cstheme="minorHAnsi"/>
          <w:spacing w:val="-2"/>
        </w:rPr>
        <w:t xml:space="preserve">Justify your answer by identifying and describing </w:t>
      </w:r>
      <w:r w:rsidR="0043019C" w:rsidRPr="00A70FF2">
        <w:rPr>
          <w:rFonts w:cstheme="minorHAnsi"/>
          <w:b/>
          <w:spacing w:val="-2"/>
        </w:rPr>
        <w:t>two</w:t>
      </w:r>
      <w:r w:rsidR="0084407C" w:rsidRPr="00A70FF2">
        <w:rPr>
          <w:rFonts w:cstheme="minorHAnsi"/>
          <w:spacing w:val="-2"/>
        </w:rPr>
        <w:t xml:space="preserve"> </w:t>
      </w:r>
      <w:r w:rsidR="001C08CA" w:rsidRPr="00A70FF2">
        <w:rPr>
          <w:rFonts w:cstheme="minorHAnsi"/>
          <w:spacing w:val="-2"/>
        </w:rPr>
        <w:t xml:space="preserve">strength training </w:t>
      </w:r>
      <w:r w:rsidR="0084407C" w:rsidRPr="00A70FF2">
        <w:rPr>
          <w:rFonts w:cstheme="minorHAnsi"/>
          <w:spacing w:val="-2"/>
        </w:rPr>
        <w:t>factors</w:t>
      </w:r>
      <w:r w:rsidR="00C94F8C" w:rsidRPr="00A70FF2">
        <w:rPr>
          <w:rFonts w:cstheme="minorHAnsi"/>
          <w:spacing w:val="-2"/>
        </w:rPr>
        <w:t>,</w:t>
      </w:r>
      <w:r w:rsidR="0084407C" w:rsidRPr="00A70FF2">
        <w:rPr>
          <w:rFonts w:cstheme="minorHAnsi"/>
          <w:spacing w:val="-2"/>
        </w:rPr>
        <w:t xml:space="preserve"> taking into consideration the repetitions, sets, resistance and recovery used by the chosen athlete.</w:t>
      </w:r>
      <w:r w:rsidR="0073577A">
        <w:rPr>
          <w:rFonts w:cstheme="minorHAnsi"/>
        </w:rPr>
        <w:tab/>
      </w:r>
      <w:r w:rsidRPr="0091749C">
        <w:rPr>
          <w:rFonts w:cstheme="minorHAnsi"/>
          <w:b/>
          <w:bCs/>
        </w:rPr>
        <w:t>(</w:t>
      </w:r>
      <w:r w:rsidR="00F11242">
        <w:rPr>
          <w:rFonts w:cstheme="minorHAnsi"/>
          <w:b/>
          <w:bCs/>
        </w:rPr>
        <w:t xml:space="preserve">6 </w:t>
      </w:r>
      <w:r w:rsidRPr="0091749C">
        <w:rPr>
          <w:rFonts w:cstheme="minorHAnsi"/>
          <w:b/>
          <w:bCs/>
        </w:rPr>
        <w:t>marks)</w:t>
      </w:r>
    </w:p>
    <w:p w14:paraId="73BE9C95" w14:textId="201997E8" w:rsidR="00A70FF2" w:rsidRPr="00A70FF2" w:rsidRDefault="00A70FF2" w:rsidP="00A70FF2">
      <w:pPr>
        <w:tabs>
          <w:tab w:val="right" w:leader="underscore" w:pos="9639"/>
        </w:tabs>
        <w:autoSpaceDE w:val="0"/>
        <w:autoSpaceDN w:val="0"/>
        <w:adjustRightInd w:val="0"/>
        <w:spacing w:after="0" w:line="48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bookmarkStart w:id="2" w:name="OLE_LINK57"/>
      <w:bookmarkStart w:id="3" w:name="OLE_LINK55"/>
      <w:bookmarkStart w:id="4" w:name="OLE_LINK56"/>
      <w:r>
        <w:rPr>
          <w:rFonts w:cstheme="minorHAnsi"/>
          <w:b/>
        </w:rPr>
        <w:br w:type="page"/>
      </w:r>
    </w:p>
    <w:p w14:paraId="48C0496D" w14:textId="2C2071E8" w:rsidR="00880136" w:rsidRPr="00880136" w:rsidRDefault="00880136" w:rsidP="00A70FF2">
      <w:pPr>
        <w:tabs>
          <w:tab w:val="left" w:pos="709"/>
          <w:tab w:val="left" w:pos="8080"/>
          <w:tab w:val="right" w:pos="9214"/>
        </w:tabs>
        <w:autoSpaceDE w:val="0"/>
        <w:autoSpaceDN w:val="0"/>
        <w:adjustRightInd w:val="0"/>
        <w:spacing w:after="120"/>
        <w:rPr>
          <w:rFonts w:cstheme="minorHAnsi"/>
          <w:b/>
        </w:rPr>
      </w:pPr>
      <w:r w:rsidRPr="00880136">
        <w:rPr>
          <w:rFonts w:cstheme="minorHAnsi"/>
          <w:b/>
        </w:rPr>
        <w:t>Q</w:t>
      </w:r>
      <w:r w:rsidR="008D4195">
        <w:rPr>
          <w:rFonts w:cstheme="minorHAnsi"/>
          <w:b/>
        </w:rPr>
        <w:t xml:space="preserve">uestion </w:t>
      </w:r>
      <w:r w:rsidR="00F832F8">
        <w:rPr>
          <w:rFonts w:cstheme="minorHAnsi"/>
          <w:b/>
        </w:rPr>
        <w:t>7</w:t>
      </w:r>
      <w:r w:rsidR="0073577A">
        <w:rPr>
          <w:rFonts w:cstheme="minorHAnsi"/>
          <w:b/>
        </w:rPr>
        <w:tab/>
      </w:r>
      <w:r w:rsidRPr="00880136">
        <w:rPr>
          <w:rFonts w:cstheme="minorHAnsi"/>
          <w:b/>
        </w:rPr>
        <w:t>(5 marks)</w:t>
      </w:r>
    </w:p>
    <w:p w14:paraId="54063E76" w14:textId="4F17FC0F" w:rsidR="00880136" w:rsidRPr="00880136" w:rsidRDefault="00880136" w:rsidP="00A70FF2">
      <w:pPr>
        <w:autoSpaceDE w:val="0"/>
        <w:autoSpaceDN w:val="0"/>
        <w:adjustRightInd w:val="0"/>
        <w:spacing w:after="240"/>
        <w:rPr>
          <w:rFonts w:cstheme="minorHAnsi"/>
        </w:rPr>
      </w:pPr>
      <w:r w:rsidRPr="00880136">
        <w:rPr>
          <w:rFonts w:cstheme="minorHAnsi"/>
        </w:rPr>
        <w:t xml:space="preserve">A 15-year-old student decides to start participating more actively in a Physical Education class. The class gets started with a </w:t>
      </w:r>
      <w:r w:rsidR="0073577A" w:rsidRPr="00880136">
        <w:rPr>
          <w:rFonts w:cstheme="minorHAnsi"/>
        </w:rPr>
        <w:t xml:space="preserve">warmup </w:t>
      </w:r>
      <w:r w:rsidR="0073577A">
        <w:rPr>
          <w:rFonts w:cstheme="minorHAnsi"/>
        </w:rPr>
        <w:t>activity</w:t>
      </w:r>
      <w:r w:rsidRPr="00880136">
        <w:rPr>
          <w:rFonts w:cstheme="minorHAnsi"/>
        </w:rPr>
        <w:t>. The student quickly starts to feel exhausted and can’t keep up.</w:t>
      </w:r>
      <w:bookmarkEnd w:id="2"/>
      <w:r w:rsidR="0073577A">
        <w:rPr>
          <w:rFonts w:cstheme="minorHAnsi"/>
        </w:rPr>
        <w:t xml:space="preserve"> </w:t>
      </w:r>
      <w:r w:rsidRPr="00880136">
        <w:rPr>
          <w:rFonts w:cstheme="minorHAnsi"/>
        </w:rPr>
        <w:t xml:space="preserve">Identify </w:t>
      </w:r>
      <w:r w:rsidR="0043019C">
        <w:rPr>
          <w:rFonts w:cstheme="minorHAnsi"/>
          <w:b/>
        </w:rPr>
        <w:t xml:space="preserve">five </w:t>
      </w:r>
      <w:r w:rsidR="0043019C">
        <w:rPr>
          <w:rFonts w:cstheme="minorHAnsi"/>
        </w:rPr>
        <w:t>immediate</w:t>
      </w:r>
      <w:r w:rsidRPr="00880136">
        <w:rPr>
          <w:rFonts w:cstheme="minorHAnsi"/>
        </w:rPr>
        <w:t xml:space="preserve"> responses to physical activity that the </w:t>
      </w:r>
      <w:r w:rsidR="001C08CA">
        <w:rPr>
          <w:rFonts w:cstheme="minorHAnsi"/>
        </w:rPr>
        <w:t xml:space="preserve">student’s </w:t>
      </w:r>
      <w:r w:rsidRPr="00880136">
        <w:rPr>
          <w:rFonts w:cstheme="minorHAnsi"/>
        </w:rPr>
        <w:t>body is starting to experience.</w:t>
      </w:r>
    </w:p>
    <w:p w14:paraId="5043EAF2" w14:textId="4E9D26AB" w:rsidR="00A70FF2" w:rsidRPr="00880136" w:rsidRDefault="00A70FF2" w:rsidP="00A70FF2">
      <w:pPr>
        <w:tabs>
          <w:tab w:val="right" w:leader="underscore" w:pos="9639"/>
        </w:tabs>
        <w:autoSpaceDE w:val="0"/>
        <w:autoSpaceDN w:val="0"/>
        <w:adjustRightInd w:val="0"/>
        <w:spacing w:after="0" w:line="48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bookmarkEnd w:id="3"/>
    <w:bookmarkEnd w:id="4"/>
    <w:p w14:paraId="42069384" w14:textId="77777777" w:rsidR="00880136" w:rsidRPr="00880136" w:rsidRDefault="00880136" w:rsidP="00A70FF2">
      <w:pPr>
        <w:tabs>
          <w:tab w:val="left" w:pos="8647"/>
        </w:tabs>
        <w:autoSpaceDE w:val="0"/>
        <w:autoSpaceDN w:val="0"/>
        <w:adjustRightInd w:val="0"/>
        <w:spacing w:before="240" w:after="120"/>
        <w:rPr>
          <w:rFonts w:cstheme="minorHAnsi"/>
          <w:b/>
        </w:rPr>
      </w:pPr>
      <w:r w:rsidRPr="00880136">
        <w:rPr>
          <w:rFonts w:cstheme="minorHAnsi"/>
          <w:b/>
        </w:rPr>
        <w:t xml:space="preserve">Question </w:t>
      </w:r>
      <w:r w:rsidR="0073577A">
        <w:rPr>
          <w:rFonts w:cstheme="minorHAnsi"/>
          <w:b/>
        </w:rPr>
        <w:t>8</w:t>
      </w:r>
      <w:r w:rsidR="0073577A">
        <w:rPr>
          <w:rFonts w:cstheme="minorHAnsi"/>
          <w:b/>
        </w:rPr>
        <w:tab/>
      </w:r>
      <w:r w:rsidRPr="00880136">
        <w:rPr>
          <w:rFonts w:cstheme="minorHAnsi"/>
          <w:b/>
        </w:rPr>
        <w:t>(5 marks)</w:t>
      </w:r>
    </w:p>
    <w:p w14:paraId="2A4C0010" w14:textId="3C6914E5" w:rsidR="00880136" w:rsidRPr="00880136" w:rsidRDefault="00880136" w:rsidP="00A70FF2">
      <w:pPr>
        <w:autoSpaceDE w:val="0"/>
        <w:autoSpaceDN w:val="0"/>
        <w:adjustRightInd w:val="0"/>
        <w:spacing w:after="120"/>
        <w:rPr>
          <w:rFonts w:cstheme="minorHAnsi"/>
        </w:rPr>
      </w:pPr>
      <w:r w:rsidRPr="00880136">
        <w:rPr>
          <w:rFonts w:cstheme="minorHAnsi"/>
        </w:rPr>
        <w:t>An elite triathlete competed at the recent Olympics. His coach suggested that he should eat some bananas in the hour before the event to provide him with extra energy during the race.</w:t>
      </w:r>
    </w:p>
    <w:p w14:paraId="182088A3" w14:textId="77777777" w:rsidR="00A70FF2" w:rsidRDefault="00880136" w:rsidP="00A70FF2">
      <w:pPr>
        <w:autoSpaceDE w:val="0"/>
        <w:autoSpaceDN w:val="0"/>
        <w:adjustRightInd w:val="0"/>
        <w:spacing w:before="240" w:after="0"/>
        <w:ind w:left="360" w:hanging="360"/>
        <w:rPr>
          <w:rFonts w:cstheme="minorHAnsi"/>
        </w:rPr>
      </w:pPr>
      <w:r w:rsidRPr="00880136">
        <w:rPr>
          <w:rFonts w:cstheme="minorHAnsi"/>
        </w:rPr>
        <w:t>(a)</w:t>
      </w:r>
      <w:r w:rsidRPr="00880136">
        <w:rPr>
          <w:rFonts w:cstheme="minorHAnsi"/>
        </w:rPr>
        <w:tab/>
      </w:r>
      <w:r w:rsidR="002F5DF2">
        <w:rPr>
          <w:rFonts w:cstheme="minorHAnsi"/>
        </w:rPr>
        <w:t xml:space="preserve">Identify </w:t>
      </w:r>
      <w:r w:rsidR="0043019C">
        <w:rPr>
          <w:rFonts w:cstheme="minorHAnsi"/>
          <w:b/>
        </w:rPr>
        <w:t>three</w:t>
      </w:r>
      <w:r w:rsidR="002F5DF2" w:rsidRPr="00880136">
        <w:rPr>
          <w:rFonts w:cstheme="minorHAnsi"/>
        </w:rPr>
        <w:t xml:space="preserve"> likely effect</w:t>
      </w:r>
      <w:r w:rsidR="002F5DF2">
        <w:rPr>
          <w:rFonts w:cstheme="minorHAnsi"/>
        </w:rPr>
        <w:t>s</w:t>
      </w:r>
      <w:r w:rsidR="002F5DF2" w:rsidRPr="00880136">
        <w:rPr>
          <w:rFonts w:cstheme="minorHAnsi"/>
        </w:rPr>
        <w:t xml:space="preserve"> of eating bananas at this time and how it may affect his </w:t>
      </w:r>
      <w:r w:rsidR="002F5DF2">
        <w:rPr>
          <w:rFonts w:cstheme="minorHAnsi"/>
        </w:rPr>
        <w:t>p</w:t>
      </w:r>
      <w:r w:rsidR="002F5DF2" w:rsidRPr="00880136">
        <w:rPr>
          <w:rFonts w:cstheme="minorHAnsi"/>
        </w:rPr>
        <w:t>erformance</w:t>
      </w:r>
      <w:r w:rsidRPr="00880136">
        <w:rPr>
          <w:rFonts w:cstheme="minorHAnsi"/>
        </w:rPr>
        <w:t>.</w:t>
      </w:r>
    </w:p>
    <w:p w14:paraId="7FA275CB" w14:textId="7FBB7147" w:rsidR="00880136" w:rsidRPr="00A70FF2" w:rsidRDefault="00A70FF2" w:rsidP="00A70FF2">
      <w:pPr>
        <w:autoSpaceDE w:val="0"/>
        <w:autoSpaceDN w:val="0"/>
        <w:adjustRightInd w:val="0"/>
        <w:spacing w:after="240"/>
        <w:ind w:left="8647"/>
        <w:rPr>
          <w:rFonts w:cstheme="minorHAnsi"/>
          <w:b/>
          <w:bCs/>
        </w:rPr>
      </w:pPr>
      <w:r w:rsidRPr="00A70FF2">
        <w:rPr>
          <w:rFonts w:cstheme="minorHAnsi"/>
          <w:b/>
          <w:bCs/>
        </w:rPr>
        <w:t>(3 marks)</w:t>
      </w:r>
    </w:p>
    <w:p w14:paraId="42DECECA" w14:textId="1C84BED4" w:rsidR="0073577A" w:rsidRPr="00880136" w:rsidRDefault="00A70FF2" w:rsidP="00A70FF2">
      <w:pPr>
        <w:tabs>
          <w:tab w:val="right" w:leader="underscore" w:pos="9639"/>
        </w:tabs>
        <w:autoSpaceDE w:val="0"/>
        <w:autoSpaceDN w:val="0"/>
        <w:adjustRightInd w:val="0"/>
        <w:spacing w:after="240" w:line="480" w:lineRule="auto"/>
        <w:rPr>
          <w:rFonts w:cstheme="minorHAnsi"/>
          <w:b/>
          <w:bCs/>
          <w:lang w:eastAsia="en-AU"/>
        </w:rPr>
      </w:pPr>
      <w:r>
        <w:rPr>
          <w:rFonts w:cstheme="minorHAnsi"/>
        </w:rPr>
        <w:tab/>
      </w:r>
      <w:r>
        <w:rPr>
          <w:rFonts w:cstheme="minorHAnsi"/>
        </w:rPr>
        <w:tab/>
      </w:r>
      <w:r>
        <w:rPr>
          <w:rFonts w:cstheme="minorHAnsi"/>
        </w:rPr>
        <w:tab/>
      </w:r>
    </w:p>
    <w:p w14:paraId="35E23AD1" w14:textId="77777777" w:rsidR="00880136" w:rsidRPr="00880136" w:rsidRDefault="00880136" w:rsidP="00A70FF2">
      <w:pPr>
        <w:autoSpaceDE w:val="0"/>
        <w:autoSpaceDN w:val="0"/>
        <w:adjustRightInd w:val="0"/>
        <w:spacing w:after="240"/>
        <w:ind w:left="357" w:hanging="357"/>
        <w:rPr>
          <w:rFonts w:cstheme="minorHAnsi"/>
        </w:rPr>
      </w:pPr>
      <w:r w:rsidRPr="00880136">
        <w:rPr>
          <w:rFonts w:cstheme="minorHAnsi"/>
        </w:rPr>
        <w:t>(b)</w:t>
      </w:r>
      <w:r w:rsidRPr="00880136">
        <w:rPr>
          <w:rFonts w:cstheme="minorHAnsi"/>
        </w:rPr>
        <w:tab/>
      </w:r>
      <w:r w:rsidR="009274B2">
        <w:rPr>
          <w:rFonts w:cstheme="minorHAnsi"/>
        </w:rPr>
        <w:t xml:space="preserve">Identify </w:t>
      </w:r>
      <w:r w:rsidR="0043019C">
        <w:rPr>
          <w:rFonts w:cstheme="minorHAnsi"/>
          <w:b/>
        </w:rPr>
        <w:t>one</w:t>
      </w:r>
      <w:r w:rsidR="009274B2">
        <w:rPr>
          <w:rFonts w:cstheme="minorHAnsi"/>
        </w:rPr>
        <w:t xml:space="preserve"> </w:t>
      </w:r>
      <w:r w:rsidR="009274B2" w:rsidRPr="00880136">
        <w:rPr>
          <w:rFonts w:cstheme="minorHAnsi"/>
        </w:rPr>
        <w:t>nutritional</w:t>
      </w:r>
      <w:r w:rsidR="009274B2">
        <w:rPr>
          <w:rFonts w:cstheme="minorHAnsi"/>
        </w:rPr>
        <w:t xml:space="preserve"> requirement</w:t>
      </w:r>
      <w:r w:rsidR="009274B2" w:rsidRPr="00880136">
        <w:rPr>
          <w:rFonts w:cstheme="minorHAnsi"/>
        </w:rPr>
        <w:t xml:space="preserve"> of the triathlete </w:t>
      </w:r>
      <w:r w:rsidR="009274B2">
        <w:rPr>
          <w:rFonts w:cstheme="minorHAnsi"/>
        </w:rPr>
        <w:t>in</w:t>
      </w:r>
      <w:r w:rsidR="009274B2" w:rsidRPr="00880136">
        <w:rPr>
          <w:rFonts w:cstheme="minorHAnsi"/>
        </w:rPr>
        <w:t xml:space="preserve"> pre-competition and during competition</w:t>
      </w:r>
      <w:r w:rsidRPr="00880136">
        <w:rPr>
          <w:rFonts w:cstheme="minorHAnsi"/>
        </w:rPr>
        <w:t>.</w:t>
      </w:r>
    </w:p>
    <w:p w14:paraId="1F20DB5F" w14:textId="69F13669" w:rsidR="00880136" w:rsidRPr="00880136" w:rsidRDefault="00880136" w:rsidP="00A70FF2">
      <w:pPr>
        <w:tabs>
          <w:tab w:val="left" w:pos="8789"/>
        </w:tabs>
        <w:spacing w:after="240"/>
        <w:ind w:left="714" w:hanging="357"/>
        <w:rPr>
          <w:rFonts w:cstheme="minorHAnsi"/>
        </w:rPr>
      </w:pPr>
      <w:r w:rsidRPr="00880136">
        <w:rPr>
          <w:rFonts w:cstheme="minorHAnsi"/>
        </w:rPr>
        <w:t>(</w:t>
      </w:r>
      <w:proofErr w:type="spellStart"/>
      <w:r w:rsidRPr="00880136">
        <w:rPr>
          <w:rFonts w:cstheme="minorHAnsi"/>
        </w:rPr>
        <w:t>i</w:t>
      </w:r>
      <w:proofErr w:type="spellEnd"/>
      <w:r w:rsidRPr="00880136">
        <w:rPr>
          <w:rFonts w:cstheme="minorHAnsi"/>
        </w:rPr>
        <w:t>)</w:t>
      </w:r>
      <w:r w:rsidRPr="00880136">
        <w:rPr>
          <w:rFonts w:cstheme="minorHAnsi"/>
        </w:rPr>
        <w:tab/>
        <w:t>Pre-competition</w:t>
      </w:r>
      <w:r w:rsidR="00A70FF2">
        <w:rPr>
          <w:rFonts w:cstheme="minorHAnsi"/>
        </w:rPr>
        <w:tab/>
      </w:r>
      <w:r w:rsidR="00A70FF2" w:rsidRPr="00A70FF2">
        <w:rPr>
          <w:rFonts w:cstheme="minorHAnsi"/>
          <w:b/>
          <w:bCs/>
        </w:rPr>
        <w:t>(1 mark)</w:t>
      </w:r>
    </w:p>
    <w:p w14:paraId="0BCDB326" w14:textId="15DFA39C" w:rsidR="00880136" w:rsidRPr="0091749C" w:rsidRDefault="00A70FF2" w:rsidP="005F0073">
      <w:pPr>
        <w:tabs>
          <w:tab w:val="right" w:leader="underscore" w:pos="9639"/>
        </w:tabs>
        <w:autoSpaceDE w:val="0"/>
        <w:autoSpaceDN w:val="0"/>
        <w:adjustRightInd w:val="0"/>
        <w:spacing w:after="0" w:line="480" w:lineRule="auto"/>
        <w:ind w:left="357"/>
        <w:rPr>
          <w:rFonts w:cstheme="minorHAnsi"/>
          <w:b/>
          <w:bCs/>
          <w:lang w:eastAsia="en-AU"/>
        </w:rPr>
      </w:pPr>
      <w:r>
        <w:rPr>
          <w:rFonts w:cstheme="minorHAnsi"/>
        </w:rPr>
        <w:tab/>
      </w:r>
      <w:r>
        <w:rPr>
          <w:rFonts w:cstheme="minorHAnsi"/>
        </w:rPr>
        <w:tab/>
      </w:r>
    </w:p>
    <w:p w14:paraId="6D5E62B0" w14:textId="57CFC90E" w:rsidR="00880136" w:rsidRPr="00880136" w:rsidRDefault="00880136" w:rsidP="00A70FF2">
      <w:pPr>
        <w:tabs>
          <w:tab w:val="left" w:pos="8789"/>
        </w:tabs>
        <w:spacing w:before="240" w:after="240"/>
        <w:ind w:left="714" w:hanging="357"/>
        <w:rPr>
          <w:rFonts w:cstheme="minorHAnsi"/>
        </w:rPr>
      </w:pPr>
      <w:r w:rsidRPr="00880136">
        <w:rPr>
          <w:rFonts w:cstheme="minorHAnsi"/>
        </w:rPr>
        <w:t>(ii)</w:t>
      </w:r>
      <w:r w:rsidRPr="00880136">
        <w:rPr>
          <w:rFonts w:cstheme="minorHAnsi"/>
        </w:rPr>
        <w:tab/>
        <w:t>During competition</w:t>
      </w:r>
      <w:r w:rsidR="00A70FF2">
        <w:rPr>
          <w:rFonts w:cstheme="minorHAnsi"/>
        </w:rPr>
        <w:tab/>
      </w:r>
      <w:r w:rsidR="00A70FF2" w:rsidRPr="00A70FF2">
        <w:rPr>
          <w:rFonts w:cstheme="minorHAnsi"/>
          <w:b/>
          <w:bCs/>
        </w:rPr>
        <w:t>(1 mark)</w:t>
      </w:r>
    </w:p>
    <w:p w14:paraId="4AEB51D5" w14:textId="77777777" w:rsidR="00A70FF2" w:rsidRPr="00880136" w:rsidRDefault="00A70FF2" w:rsidP="005F0073">
      <w:pPr>
        <w:tabs>
          <w:tab w:val="right" w:leader="underscore" w:pos="9639"/>
        </w:tabs>
        <w:autoSpaceDE w:val="0"/>
        <w:autoSpaceDN w:val="0"/>
        <w:adjustRightInd w:val="0"/>
        <w:spacing w:after="0" w:line="480" w:lineRule="auto"/>
        <w:ind w:left="357"/>
        <w:rPr>
          <w:rFonts w:cstheme="minorHAnsi"/>
          <w:b/>
          <w:bCs/>
          <w:lang w:eastAsia="en-AU"/>
        </w:rPr>
      </w:pPr>
      <w:r>
        <w:rPr>
          <w:rFonts w:cstheme="minorHAnsi"/>
        </w:rPr>
        <w:tab/>
      </w:r>
      <w:r>
        <w:rPr>
          <w:rFonts w:cstheme="minorHAnsi"/>
        </w:rPr>
        <w:tab/>
      </w:r>
    </w:p>
    <w:p w14:paraId="291CD77D" w14:textId="28CE7C3C" w:rsidR="00880136" w:rsidRPr="00CD1347" w:rsidRDefault="00880136" w:rsidP="00CD1347">
      <w:pPr>
        <w:tabs>
          <w:tab w:val="left" w:pos="8505"/>
        </w:tabs>
        <w:spacing w:after="120"/>
        <w:rPr>
          <w:rFonts w:cstheme="minorHAnsi"/>
          <w:b/>
          <w:bCs/>
        </w:rPr>
      </w:pPr>
      <w:r w:rsidRPr="00CD1347">
        <w:rPr>
          <w:rFonts w:cstheme="minorHAnsi"/>
          <w:sz w:val="20"/>
          <w:szCs w:val="20"/>
          <w:lang w:eastAsia="en-AU"/>
        </w:rPr>
        <w:br w:type="page"/>
      </w:r>
      <w:r w:rsidRPr="00CD1347">
        <w:rPr>
          <w:rFonts w:cstheme="minorHAnsi"/>
          <w:b/>
          <w:bCs/>
          <w:lang w:eastAsia="en-AU"/>
        </w:rPr>
        <w:t xml:space="preserve">Section </w:t>
      </w:r>
      <w:r w:rsidR="001E78F1" w:rsidRPr="00CD1347">
        <w:rPr>
          <w:rFonts w:cstheme="minorHAnsi"/>
          <w:b/>
          <w:bCs/>
          <w:lang w:eastAsia="en-AU"/>
        </w:rPr>
        <w:t>t</w:t>
      </w:r>
      <w:r w:rsidRPr="00CD1347">
        <w:rPr>
          <w:rFonts w:cstheme="minorHAnsi"/>
          <w:b/>
          <w:bCs/>
          <w:lang w:eastAsia="en-AU"/>
        </w:rPr>
        <w:t xml:space="preserve">hree: </w:t>
      </w:r>
      <w:r w:rsidR="001E78F1" w:rsidRPr="00CD1347">
        <w:rPr>
          <w:rFonts w:cstheme="minorHAnsi"/>
          <w:b/>
          <w:bCs/>
          <w:lang w:eastAsia="en-AU"/>
        </w:rPr>
        <w:t>e</w:t>
      </w:r>
      <w:r w:rsidRPr="00CD1347">
        <w:rPr>
          <w:rFonts w:cstheme="minorHAnsi"/>
          <w:b/>
          <w:bCs/>
          <w:lang w:eastAsia="en-AU"/>
        </w:rPr>
        <w:t>xtended answer</w:t>
      </w:r>
      <w:r w:rsidR="00FF3078" w:rsidRPr="00CD1347">
        <w:rPr>
          <w:rFonts w:cstheme="minorHAnsi"/>
          <w:b/>
          <w:bCs/>
          <w:lang w:eastAsia="en-AU"/>
        </w:rPr>
        <w:tab/>
        <w:t>(</w:t>
      </w:r>
      <w:r w:rsidR="005743E0" w:rsidRPr="00CD1347">
        <w:rPr>
          <w:rFonts w:cstheme="minorHAnsi"/>
          <w:b/>
          <w:bCs/>
          <w:lang w:eastAsia="en-AU"/>
        </w:rPr>
        <w:t>20 m</w:t>
      </w:r>
      <w:r w:rsidRPr="00CD1347">
        <w:rPr>
          <w:rFonts w:cstheme="minorHAnsi"/>
          <w:b/>
          <w:bCs/>
          <w:lang w:eastAsia="en-AU"/>
        </w:rPr>
        <w:t>arks</w:t>
      </w:r>
      <w:r w:rsidR="00FF3078" w:rsidRPr="00CD1347">
        <w:rPr>
          <w:rFonts w:cstheme="minorHAnsi"/>
          <w:b/>
          <w:bCs/>
          <w:lang w:eastAsia="en-AU"/>
        </w:rPr>
        <w:t>)</w:t>
      </w:r>
    </w:p>
    <w:p w14:paraId="52839BF1" w14:textId="7CCE76C3" w:rsidR="00880136" w:rsidRPr="00880136" w:rsidRDefault="00880136" w:rsidP="00CD1347">
      <w:pPr>
        <w:tabs>
          <w:tab w:val="left" w:pos="2520"/>
        </w:tabs>
        <w:suppressAutoHyphens/>
        <w:spacing w:after="0"/>
        <w:rPr>
          <w:rFonts w:cstheme="minorHAnsi"/>
        </w:rPr>
      </w:pPr>
      <w:r w:rsidRPr="00880136">
        <w:rPr>
          <w:rFonts w:cstheme="minorHAnsi"/>
        </w:rPr>
        <w:t xml:space="preserve">Attempt </w:t>
      </w:r>
      <w:r w:rsidRPr="00880136">
        <w:rPr>
          <w:rFonts w:cstheme="minorHAnsi"/>
          <w:b/>
        </w:rPr>
        <w:t>all</w:t>
      </w:r>
      <w:r w:rsidRPr="00880136">
        <w:rPr>
          <w:rFonts w:cstheme="minorHAnsi"/>
        </w:rPr>
        <w:t xml:space="preserve"> questions in this section. Record your answers in the space provided using a blue or black pen.</w:t>
      </w:r>
    </w:p>
    <w:p w14:paraId="1E025BF9" w14:textId="2D1CC3D5" w:rsidR="00880136" w:rsidRDefault="00880136" w:rsidP="00CD1347">
      <w:pPr>
        <w:tabs>
          <w:tab w:val="left" w:pos="2520"/>
        </w:tabs>
        <w:suppressAutoHyphens/>
        <w:spacing w:after="240"/>
        <w:rPr>
          <w:rFonts w:cstheme="minorHAnsi"/>
        </w:rPr>
      </w:pPr>
      <w:r w:rsidRPr="00880136">
        <w:rPr>
          <w:rFonts w:cstheme="minorHAnsi"/>
        </w:rPr>
        <w:t>Suggested working time for this section is 20 minutes.</w:t>
      </w:r>
    </w:p>
    <w:p w14:paraId="43918045" w14:textId="39CF15A8" w:rsidR="00CD1347" w:rsidRPr="00880136" w:rsidRDefault="00CD1347" w:rsidP="00CD1347">
      <w:pPr>
        <w:tabs>
          <w:tab w:val="right" w:leader="underscore" w:pos="9639"/>
        </w:tabs>
        <w:suppressAutoHyphens/>
        <w:spacing w:after="240"/>
        <w:rPr>
          <w:rFonts w:cstheme="minorHAnsi"/>
          <w:color w:val="000000"/>
        </w:rPr>
      </w:pPr>
      <w:r>
        <w:rPr>
          <w:rFonts w:cstheme="minorHAnsi"/>
        </w:rPr>
        <w:tab/>
      </w:r>
    </w:p>
    <w:p w14:paraId="1D7CF5F4" w14:textId="77777777" w:rsidR="00880136" w:rsidRPr="00880136" w:rsidRDefault="00880136" w:rsidP="00CD1347">
      <w:pPr>
        <w:tabs>
          <w:tab w:val="left" w:pos="8647"/>
        </w:tabs>
        <w:autoSpaceDE w:val="0"/>
        <w:autoSpaceDN w:val="0"/>
        <w:adjustRightInd w:val="0"/>
        <w:spacing w:after="120"/>
        <w:rPr>
          <w:rFonts w:cstheme="minorHAnsi"/>
          <w:b/>
        </w:rPr>
      </w:pPr>
      <w:r w:rsidRPr="00880136">
        <w:rPr>
          <w:rFonts w:cstheme="minorHAnsi"/>
          <w:b/>
        </w:rPr>
        <w:t xml:space="preserve">Question </w:t>
      </w:r>
      <w:r w:rsidR="00FF3078">
        <w:rPr>
          <w:rFonts w:cstheme="minorHAnsi"/>
          <w:b/>
        </w:rPr>
        <w:t>9</w:t>
      </w:r>
      <w:r w:rsidR="00FF3078">
        <w:rPr>
          <w:rFonts w:cstheme="minorHAnsi"/>
          <w:b/>
        </w:rPr>
        <w:tab/>
      </w:r>
      <w:r w:rsidRPr="00880136">
        <w:rPr>
          <w:rFonts w:cstheme="minorHAnsi"/>
          <w:b/>
        </w:rPr>
        <w:t>(20 marks)</w:t>
      </w:r>
    </w:p>
    <w:p w14:paraId="2C89547F" w14:textId="2F453EBB" w:rsidR="00880136" w:rsidRPr="00880136" w:rsidRDefault="00880136" w:rsidP="00CD1347">
      <w:pPr>
        <w:tabs>
          <w:tab w:val="left" w:pos="709"/>
          <w:tab w:val="left" w:pos="8460"/>
          <w:tab w:val="right" w:pos="9214"/>
        </w:tabs>
        <w:autoSpaceDE w:val="0"/>
        <w:autoSpaceDN w:val="0"/>
        <w:adjustRightInd w:val="0"/>
        <w:spacing w:after="240"/>
        <w:rPr>
          <w:rFonts w:cstheme="minorHAnsi"/>
        </w:rPr>
      </w:pPr>
      <w:r w:rsidRPr="00880136">
        <w:rPr>
          <w:rFonts w:cstheme="minorHAnsi"/>
        </w:rPr>
        <w:t xml:space="preserve">During a typical game of volleyball the players would be on the court for three 25-point sets. During this time an attacking player would be expected to spike, block and return serves or spikes. </w:t>
      </w:r>
    </w:p>
    <w:p w14:paraId="2B7B5977" w14:textId="64EB0F4F" w:rsidR="00880136" w:rsidRPr="00880136" w:rsidRDefault="00880136" w:rsidP="00F90332">
      <w:pPr>
        <w:tabs>
          <w:tab w:val="left" w:pos="8647"/>
        </w:tabs>
        <w:spacing w:after="240"/>
        <w:ind w:left="357" w:hanging="357"/>
        <w:rPr>
          <w:rFonts w:cstheme="minorHAnsi"/>
        </w:rPr>
      </w:pPr>
      <w:r w:rsidRPr="00880136">
        <w:rPr>
          <w:rFonts w:cstheme="minorHAnsi"/>
        </w:rPr>
        <w:t>(a)</w:t>
      </w:r>
      <w:r w:rsidRPr="00880136">
        <w:rPr>
          <w:rFonts w:cstheme="minorHAnsi"/>
        </w:rPr>
        <w:tab/>
      </w:r>
      <w:r w:rsidR="006E69CB">
        <w:rPr>
          <w:rFonts w:eastAsia="Times New Roman" w:cstheme="minorHAnsi"/>
        </w:rPr>
        <w:t xml:space="preserve">Identify the </w:t>
      </w:r>
      <w:r w:rsidR="006E69CB" w:rsidRPr="006E69CB">
        <w:rPr>
          <w:rFonts w:eastAsia="Times New Roman" w:cstheme="minorHAnsi"/>
          <w:b/>
        </w:rPr>
        <w:t>three</w:t>
      </w:r>
      <w:r w:rsidR="006E69CB">
        <w:rPr>
          <w:rFonts w:eastAsia="Times New Roman" w:cstheme="minorHAnsi"/>
        </w:rPr>
        <w:t xml:space="preserve"> energy systems.</w:t>
      </w:r>
      <w:r w:rsidR="00E13B37">
        <w:rPr>
          <w:rFonts w:eastAsia="Times New Roman" w:cstheme="minorHAnsi"/>
        </w:rPr>
        <w:t xml:space="preserve"> </w:t>
      </w:r>
      <w:r w:rsidR="00483F51">
        <w:rPr>
          <w:rFonts w:eastAsia="Times New Roman" w:cstheme="minorHAnsi"/>
        </w:rPr>
        <w:t>Describe</w:t>
      </w:r>
      <w:r w:rsidR="00E13B37">
        <w:rPr>
          <w:rFonts w:eastAsia="Times New Roman" w:cstheme="minorHAnsi"/>
        </w:rPr>
        <w:t xml:space="preserve"> </w:t>
      </w:r>
      <w:r w:rsidR="00E13B37" w:rsidRPr="00E13B37">
        <w:rPr>
          <w:rFonts w:eastAsia="Times New Roman" w:cstheme="minorHAnsi"/>
          <w:b/>
        </w:rPr>
        <w:t>one</w:t>
      </w:r>
      <w:r w:rsidR="00E13B37">
        <w:rPr>
          <w:rFonts w:eastAsia="Times New Roman" w:cstheme="minorHAnsi"/>
        </w:rPr>
        <w:t xml:space="preserve"> response of each energy system used by a typical attacking player in a </w:t>
      </w:r>
      <w:r w:rsidR="00EB22D7">
        <w:rPr>
          <w:rFonts w:eastAsia="Times New Roman" w:cstheme="minorHAnsi"/>
        </w:rPr>
        <w:t>three</w:t>
      </w:r>
      <w:r w:rsidR="00E13B37">
        <w:rPr>
          <w:rFonts w:eastAsia="Times New Roman" w:cstheme="minorHAnsi"/>
        </w:rPr>
        <w:t>-set match</w:t>
      </w:r>
      <w:r w:rsidR="00F75DBB">
        <w:rPr>
          <w:rFonts w:eastAsia="Times New Roman" w:cstheme="minorHAnsi"/>
        </w:rPr>
        <w:t xml:space="preserve"> of volleyball</w:t>
      </w:r>
      <w:r w:rsidR="00E13B37">
        <w:rPr>
          <w:rFonts w:eastAsia="Times New Roman" w:cstheme="minorHAnsi"/>
        </w:rPr>
        <w:t>.</w:t>
      </w:r>
      <w:r w:rsidRPr="00880136">
        <w:rPr>
          <w:rFonts w:cstheme="minorHAnsi"/>
        </w:rPr>
        <w:tab/>
      </w:r>
      <w:r w:rsidRPr="0091749C">
        <w:rPr>
          <w:rFonts w:cstheme="minorHAnsi"/>
          <w:b/>
          <w:bCs/>
        </w:rPr>
        <w:t>(</w:t>
      </w:r>
      <w:r w:rsidR="00525BCD" w:rsidRPr="0091749C">
        <w:rPr>
          <w:rFonts w:cstheme="minorHAnsi"/>
          <w:b/>
          <w:bCs/>
        </w:rPr>
        <w:t>9</w:t>
      </w:r>
      <w:r w:rsidRPr="0091749C">
        <w:rPr>
          <w:rFonts w:cstheme="minorHAnsi"/>
          <w:b/>
          <w:bCs/>
        </w:rPr>
        <w:t xml:space="preserve"> marks)</w:t>
      </w:r>
    </w:p>
    <w:p w14:paraId="4554D6EC" w14:textId="2B6DA6ED" w:rsidR="00350FC1" w:rsidRPr="00880136" w:rsidRDefault="00CD1347" w:rsidP="00CD1347">
      <w:pPr>
        <w:tabs>
          <w:tab w:val="right" w:leader="underscore" w:pos="9639"/>
        </w:tabs>
        <w:spacing w:after="0" w:line="48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2C5F1E6" w14:textId="2E629A9C" w:rsidR="00880136" w:rsidRPr="0091749C" w:rsidRDefault="00880136" w:rsidP="00CD1347">
      <w:pPr>
        <w:tabs>
          <w:tab w:val="left" w:pos="8647"/>
        </w:tabs>
        <w:spacing w:before="240" w:after="240"/>
        <w:ind w:left="357" w:hanging="357"/>
        <w:rPr>
          <w:rFonts w:cstheme="minorHAnsi"/>
          <w:b/>
          <w:bCs/>
        </w:rPr>
      </w:pPr>
      <w:r w:rsidRPr="00880136">
        <w:rPr>
          <w:rFonts w:cstheme="minorHAnsi"/>
        </w:rPr>
        <w:t>(b)</w:t>
      </w:r>
      <w:r w:rsidRPr="00880136">
        <w:rPr>
          <w:rFonts w:cstheme="minorHAnsi"/>
        </w:rPr>
        <w:tab/>
        <w:t>Each energy system needs to be fuelled in some way.</w:t>
      </w:r>
      <w:r w:rsidR="00DB307B">
        <w:rPr>
          <w:rFonts w:cstheme="minorHAnsi"/>
        </w:rPr>
        <w:t xml:space="preserve"> </w:t>
      </w:r>
      <w:r w:rsidR="00246020">
        <w:rPr>
          <w:rFonts w:cstheme="minorHAnsi"/>
        </w:rPr>
        <w:t>Identify</w:t>
      </w:r>
      <w:r w:rsidRPr="00880136">
        <w:rPr>
          <w:rFonts w:cstheme="minorHAnsi"/>
        </w:rPr>
        <w:t xml:space="preserve"> </w:t>
      </w:r>
      <w:r w:rsidR="0043019C">
        <w:rPr>
          <w:rFonts w:eastAsia="Times New Roman" w:cstheme="minorHAnsi"/>
          <w:b/>
        </w:rPr>
        <w:t xml:space="preserve">one </w:t>
      </w:r>
      <w:r w:rsidRPr="00880136">
        <w:rPr>
          <w:rFonts w:cstheme="minorHAnsi"/>
        </w:rPr>
        <w:t>fuel source for each system used in your answer to (a).</w:t>
      </w:r>
      <w:r w:rsidR="00EB22D7">
        <w:rPr>
          <w:rFonts w:cstheme="minorHAnsi"/>
        </w:rPr>
        <w:tab/>
      </w:r>
      <w:r w:rsidRPr="0091749C">
        <w:rPr>
          <w:rFonts w:cstheme="minorHAnsi"/>
          <w:b/>
          <w:bCs/>
        </w:rPr>
        <w:t>(3 marks)</w:t>
      </w:r>
    </w:p>
    <w:p w14:paraId="5EDE0069" w14:textId="2818E76D" w:rsidR="00880136" w:rsidRPr="00880136" w:rsidRDefault="00CD1347" w:rsidP="00CD1347">
      <w:pPr>
        <w:tabs>
          <w:tab w:val="right" w:leader="underscore" w:pos="9639"/>
        </w:tabs>
        <w:spacing w:after="0" w:line="48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315AC08" w14:textId="7181D55D" w:rsidR="00880136" w:rsidRPr="00CD1347" w:rsidRDefault="00880136" w:rsidP="00CD1347">
      <w:pPr>
        <w:tabs>
          <w:tab w:val="left" w:pos="8647"/>
        </w:tabs>
        <w:spacing w:before="240" w:after="240"/>
        <w:ind w:left="357" w:hanging="357"/>
        <w:rPr>
          <w:rFonts w:cstheme="minorHAnsi"/>
        </w:rPr>
      </w:pPr>
      <w:r w:rsidRPr="00880136">
        <w:rPr>
          <w:rFonts w:cstheme="minorHAnsi"/>
        </w:rPr>
        <w:t>(c)</w:t>
      </w:r>
      <w:r w:rsidRPr="00880136">
        <w:rPr>
          <w:rFonts w:cstheme="minorHAnsi"/>
        </w:rPr>
        <w:tab/>
      </w:r>
      <w:r w:rsidR="00506359">
        <w:rPr>
          <w:rFonts w:eastAsia="Times New Roman" w:cstheme="minorHAnsi"/>
        </w:rPr>
        <w:t>Referring to four components of fitness, explain how each of them benefits a volleyball player at various stages in a game.</w:t>
      </w:r>
      <w:r w:rsidRPr="00880136">
        <w:rPr>
          <w:rFonts w:cstheme="minorHAnsi"/>
        </w:rPr>
        <w:tab/>
      </w:r>
      <w:r w:rsidRPr="0091749C">
        <w:rPr>
          <w:rFonts w:cstheme="minorHAnsi"/>
          <w:b/>
          <w:bCs/>
        </w:rPr>
        <w:t>(8 marks)</w:t>
      </w:r>
    </w:p>
    <w:p w14:paraId="537CC5D3" w14:textId="429151AD" w:rsidR="00414226" w:rsidRDefault="00CD1347" w:rsidP="00CD1347">
      <w:pPr>
        <w:tabs>
          <w:tab w:val="right" w:leader="underscore" w:pos="9639"/>
        </w:tabs>
        <w:spacing w:after="0" w:line="480" w:lineRule="auto"/>
        <w:rPr>
          <w:rFonts w:eastAsia="Times New Roman" w:cs="Arial"/>
          <w:b/>
          <w:sz w:val="24"/>
          <w:szCs w:val="24"/>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414226">
        <w:rPr>
          <w:rFonts w:eastAsia="Times New Roman" w:cs="Arial"/>
          <w:b/>
          <w:sz w:val="24"/>
          <w:szCs w:val="24"/>
        </w:rPr>
        <w:br w:type="page"/>
      </w:r>
    </w:p>
    <w:p w14:paraId="74BE0F7C" w14:textId="61FD6769" w:rsidR="00A23D6F" w:rsidRDefault="00A23D6F" w:rsidP="00F6700A">
      <w:pPr>
        <w:pStyle w:val="Heading1"/>
      </w:pPr>
      <w:r w:rsidRPr="00F6700A">
        <w:t>Marking key for sample assessment task 7</w:t>
      </w:r>
      <w:r w:rsidR="00F6700A" w:rsidRPr="00F6700A">
        <w:t xml:space="preserve"> – Topic test</w:t>
      </w:r>
    </w:p>
    <w:p w14:paraId="51750734" w14:textId="1340A0F7" w:rsidR="0084200C" w:rsidRPr="009953DB" w:rsidRDefault="0084200C" w:rsidP="009953DB">
      <w:pPr>
        <w:rPr>
          <w:b/>
          <w:bCs/>
        </w:rPr>
      </w:pPr>
      <w:r w:rsidRPr="009953DB">
        <w:rPr>
          <w:b/>
          <w:bCs/>
          <w:lang w:val="en-GB" w:eastAsia="ja-JP"/>
        </w:rPr>
        <w:t>Section one: multiple choice</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38"/>
        <w:gridCol w:w="1390"/>
      </w:tblGrid>
      <w:tr w:rsidR="00EF6EBD" w:rsidRPr="00EF6EBD" w14:paraId="5806AB06" w14:textId="77777777" w:rsidTr="00EF6EBD">
        <w:trPr>
          <w:trHeight w:val="20"/>
          <w:tblHeader/>
        </w:trPr>
        <w:tc>
          <w:tcPr>
            <w:tcW w:w="4278" w:type="pct"/>
            <w:tcBorders>
              <w:right w:val="single" w:sz="4" w:space="0" w:color="FFFFFF" w:themeColor="background1"/>
            </w:tcBorders>
            <w:shd w:val="clear" w:color="auto" w:fill="BD9FCF"/>
            <w:vAlign w:val="center"/>
          </w:tcPr>
          <w:p w14:paraId="3A64EE1A" w14:textId="77777777" w:rsidR="00FE68C2" w:rsidRPr="00EF6EBD" w:rsidRDefault="00FE68C2" w:rsidP="008345AD">
            <w:pPr>
              <w:spacing w:after="0"/>
              <w:jc w:val="center"/>
              <w:rPr>
                <w:rFonts w:cstheme="minorHAnsi"/>
                <w:b/>
                <w:sz w:val="20"/>
                <w:szCs w:val="20"/>
              </w:rPr>
            </w:pPr>
            <w:r w:rsidRPr="00EF6EBD">
              <w:rPr>
                <w:rFonts w:cstheme="minorHAnsi"/>
                <w:b/>
                <w:sz w:val="20"/>
                <w:szCs w:val="20"/>
              </w:rPr>
              <w:t>Description</w:t>
            </w:r>
          </w:p>
        </w:tc>
        <w:tc>
          <w:tcPr>
            <w:tcW w:w="722" w:type="pct"/>
            <w:tcBorders>
              <w:left w:val="single" w:sz="4" w:space="0" w:color="FFFFFF" w:themeColor="background1"/>
            </w:tcBorders>
            <w:shd w:val="clear" w:color="auto" w:fill="BD9FCF"/>
            <w:vAlign w:val="center"/>
          </w:tcPr>
          <w:p w14:paraId="4D0F1E35" w14:textId="77777777" w:rsidR="00FE68C2" w:rsidRPr="00EF6EBD" w:rsidRDefault="00FE68C2" w:rsidP="00FC0669">
            <w:pPr>
              <w:spacing w:after="0"/>
              <w:jc w:val="center"/>
              <w:rPr>
                <w:rFonts w:cstheme="minorHAnsi"/>
                <w:b/>
                <w:sz w:val="20"/>
                <w:szCs w:val="20"/>
              </w:rPr>
            </w:pPr>
            <w:r w:rsidRPr="00EF6EBD">
              <w:rPr>
                <w:rFonts w:cstheme="minorHAnsi"/>
                <w:b/>
                <w:sz w:val="20"/>
                <w:szCs w:val="20"/>
              </w:rPr>
              <w:t>Marks</w:t>
            </w:r>
          </w:p>
        </w:tc>
      </w:tr>
      <w:tr w:rsidR="00FE68C2" w:rsidRPr="005D21EB" w14:paraId="243DC1F9" w14:textId="77777777" w:rsidTr="009953DB">
        <w:trPr>
          <w:trHeight w:val="20"/>
        </w:trPr>
        <w:tc>
          <w:tcPr>
            <w:tcW w:w="4278" w:type="pct"/>
            <w:shd w:val="clear" w:color="auto" w:fill="auto"/>
          </w:tcPr>
          <w:p w14:paraId="544C10A5" w14:textId="77777777" w:rsidR="00FE68C2" w:rsidRPr="005D21EB" w:rsidRDefault="00DA4012" w:rsidP="00FC0669">
            <w:pPr>
              <w:numPr>
                <w:ilvl w:val="0"/>
                <w:numId w:val="21"/>
              </w:numPr>
              <w:tabs>
                <w:tab w:val="clear" w:pos="283"/>
              </w:tabs>
              <w:spacing w:after="0"/>
              <w:ind w:left="357" w:hanging="357"/>
              <w:rPr>
                <w:rFonts w:cstheme="minorHAnsi"/>
                <w:sz w:val="20"/>
                <w:szCs w:val="20"/>
              </w:rPr>
            </w:pPr>
            <w:r w:rsidRPr="005D21EB">
              <w:rPr>
                <w:rFonts w:cstheme="minorHAnsi"/>
                <w:sz w:val="20"/>
                <w:szCs w:val="20"/>
              </w:rPr>
              <w:t>C</w:t>
            </w:r>
          </w:p>
          <w:p w14:paraId="05276668" w14:textId="77777777" w:rsidR="00DA4012" w:rsidRPr="005D21EB" w:rsidRDefault="00DA4012" w:rsidP="00FC0669">
            <w:pPr>
              <w:numPr>
                <w:ilvl w:val="0"/>
                <w:numId w:val="21"/>
              </w:numPr>
              <w:tabs>
                <w:tab w:val="clear" w:pos="283"/>
              </w:tabs>
              <w:spacing w:after="0"/>
              <w:ind w:left="357" w:hanging="357"/>
              <w:rPr>
                <w:rFonts w:cstheme="minorHAnsi"/>
                <w:sz w:val="20"/>
                <w:szCs w:val="20"/>
              </w:rPr>
            </w:pPr>
            <w:r w:rsidRPr="005D21EB">
              <w:rPr>
                <w:rFonts w:cstheme="minorHAnsi"/>
                <w:sz w:val="20"/>
                <w:szCs w:val="20"/>
              </w:rPr>
              <w:t>D</w:t>
            </w:r>
          </w:p>
          <w:p w14:paraId="53905CCD" w14:textId="77777777" w:rsidR="00DA4012" w:rsidRPr="005D21EB" w:rsidRDefault="00DA4012" w:rsidP="00FC0669">
            <w:pPr>
              <w:numPr>
                <w:ilvl w:val="0"/>
                <w:numId w:val="21"/>
              </w:numPr>
              <w:tabs>
                <w:tab w:val="clear" w:pos="283"/>
              </w:tabs>
              <w:spacing w:after="0"/>
              <w:ind w:left="357" w:hanging="357"/>
              <w:rPr>
                <w:rFonts w:cstheme="minorHAnsi"/>
                <w:sz w:val="20"/>
                <w:szCs w:val="20"/>
              </w:rPr>
            </w:pPr>
            <w:r w:rsidRPr="005D21EB">
              <w:rPr>
                <w:rFonts w:cstheme="minorHAnsi"/>
                <w:sz w:val="20"/>
                <w:szCs w:val="20"/>
              </w:rPr>
              <w:t>D</w:t>
            </w:r>
          </w:p>
          <w:p w14:paraId="64450714" w14:textId="77777777" w:rsidR="00DA4012" w:rsidRPr="005D21EB" w:rsidRDefault="00DA4012" w:rsidP="00FC0669">
            <w:pPr>
              <w:numPr>
                <w:ilvl w:val="0"/>
                <w:numId w:val="21"/>
              </w:numPr>
              <w:tabs>
                <w:tab w:val="clear" w:pos="283"/>
              </w:tabs>
              <w:spacing w:after="0"/>
              <w:ind w:left="357" w:hanging="357"/>
              <w:rPr>
                <w:rFonts w:cstheme="minorHAnsi"/>
                <w:sz w:val="20"/>
                <w:szCs w:val="20"/>
              </w:rPr>
            </w:pPr>
            <w:r w:rsidRPr="005D21EB">
              <w:rPr>
                <w:rFonts w:cstheme="minorHAnsi"/>
                <w:sz w:val="20"/>
                <w:szCs w:val="20"/>
              </w:rPr>
              <w:t>A</w:t>
            </w:r>
          </w:p>
          <w:p w14:paraId="472D659A" w14:textId="77777777" w:rsidR="00DA4012" w:rsidRPr="005D21EB" w:rsidRDefault="00DA4012" w:rsidP="00FC0669">
            <w:pPr>
              <w:numPr>
                <w:ilvl w:val="0"/>
                <w:numId w:val="21"/>
              </w:numPr>
              <w:tabs>
                <w:tab w:val="clear" w:pos="283"/>
              </w:tabs>
              <w:spacing w:after="0"/>
              <w:ind w:left="357" w:hanging="357"/>
              <w:rPr>
                <w:rFonts w:cstheme="minorHAnsi"/>
                <w:sz w:val="20"/>
                <w:szCs w:val="20"/>
              </w:rPr>
            </w:pPr>
            <w:r w:rsidRPr="005D21EB">
              <w:rPr>
                <w:rFonts w:cstheme="minorHAnsi"/>
                <w:sz w:val="20"/>
                <w:szCs w:val="20"/>
              </w:rPr>
              <w:t>B</w:t>
            </w:r>
          </w:p>
        </w:tc>
        <w:tc>
          <w:tcPr>
            <w:tcW w:w="722" w:type="pct"/>
            <w:shd w:val="clear" w:color="auto" w:fill="auto"/>
          </w:tcPr>
          <w:p w14:paraId="339FAEE5" w14:textId="77777777" w:rsidR="00FE68C2" w:rsidRPr="005D21EB" w:rsidRDefault="00FE68C2" w:rsidP="00FC0669">
            <w:pPr>
              <w:spacing w:after="0"/>
              <w:jc w:val="center"/>
              <w:rPr>
                <w:rFonts w:cstheme="minorHAnsi"/>
                <w:sz w:val="20"/>
                <w:szCs w:val="20"/>
              </w:rPr>
            </w:pPr>
            <w:r w:rsidRPr="005D21EB">
              <w:rPr>
                <w:rFonts w:cstheme="minorHAnsi"/>
                <w:sz w:val="20"/>
                <w:szCs w:val="20"/>
              </w:rPr>
              <w:t>1</w:t>
            </w:r>
          </w:p>
          <w:p w14:paraId="10055AE4" w14:textId="77777777" w:rsidR="00FE68C2" w:rsidRPr="005D21EB" w:rsidRDefault="00FE68C2" w:rsidP="00FC0669">
            <w:pPr>
              <w:spacing w:after="0"/>
              <w:jc w:val="center"/>
              <w:rPr>
                <w:rFonts w:cstheme="minorHAnsi"/>
                <w:sz w:val="20"/>
                <w:szCs w:val="20"/>
              </w:rPr>
            </w:pPr>
            <w:r w:rsidRPr="005D21EB">
              <w:rPr>
                <w:rFonts w:cstheme="minorHAnsi"/>
                <w:sz w:val="20"/>
                <w:szCs w:val="20"/>
              </w:rPr>
              <w:t>1</w:t>
            </w:r>
          </w:p>
          <w:p w14:paraId="387C8C2F" w14:textId="77777777" w:rsidR="00FE68C2" w:rsidRPr="005D21EB" w:rsidRDefault="00FE68C2" w:rsidP="00FC0669">
            <w:pPr>
              <w:spacing w:after="0"/>
              <w:jc w:val="center"/>
              <w:rPr>
                <w:rFonts w:cstheme="minorHAnsi"/>
                <w:sz w:val="20"/>
                <w:szCs w:val="20"/>
              </w:rPr>
            </w:pPr>
            <w:r w:rsidRPr="005D21EB">
              <w:rPr>
                <w:rFonts w:cstheme="minorHAnsi"/>
                <w:sz w:val="20"/>
                <w:szCs w:val="20"/>
              </w:rPr>
              <w:t>1</w:t>
            </w:r>
          </w:p>
          <w:p w14:paraId="1D1AB920" w14:textId="77777777" w:rsidR="00FE68C2" w:rsidRPr="005D21EB" w:rsidRDefault="00FE68C2" w:rsidP="00FC0669">
            <w:pPr>
              <w:spacing w:after="0"/>
              <w:jc w:val="center"/>
              <w:rPr>
                <w:rFonts w:cstheme="minorHAnsi"/>
                <w:sz w:val="20"/>
                <w:szCs w:val="20"/>
              </w:rPr>
            </w:pPr>
            <w:r w:rsidRPr="005D21EB">
              <w:rPr>
                <w:rFonts w:cstheme="minorHAnsi"/>
                <w:sz w:val="20"/>
                <w:szCs w:val="20"/>
              </w:rPr>
              <w:t>1</w:t>
            </w:r>
          </w:p>
          <w:p w14:paraId="253CB022" w14:textId="77777777" w:rsidR="00FE68C2" w:rsidRPr="005D21EB" w:rsidRDefault="00FE68C2" w:rsidP="00FC0669">
            <w:pPr>
              <w:spacing w:after="0"/>
              <w:jc w:val="center"/>
              <w:rPr>
                <w:rFonts w:cstheme="minorHAnsi"/>
                <w:sz w:val="20"/>
                <w:szCs w:val="20"/>
              </w:rPr>
            </w:pPr>
            <w:r w:rsidRPr="005D21EB">
              <w:rPr>
                <w:rFonts w:cstheme="minorHAnsi"/>
                <w:sz w:val="20"/>
                <w:szCs w:val="20"/>
              </w:rPr>
              <w:t>1</w:t>
            </w:r>
          </w:p>
        </w:tc>
      </w:tr>
      <w:tr w:rsidR="00FE68C2" w:rsidRPr="005D21EB" w14:paraId="144D3772" w14:textId="77777777" w:rsidTr="009953DB">
        <w:trPr>
          <w:trHeight w:val="20"/>
        </w:trPr>
        <w:tc>
          <w:tcPr>
            <w:tcW w:w="4278" w:type="pct"/>
            <w:shd w:val="clear" w:color="auto" w:fill="auto"/>
            <w:vAlign w:val="center"/>
          </w:tcPr>
          <w:p w14:paraId="70473B15" w14:textId="77777777" w:rsidR="00FE68C2" w:rsidRPr="005D21EB" w:rsidRDefault="00FE68C2" w:rsidP="00FC0669">
            <w:pPr>
              <w:spacing w:after="0"/>
              <w:jc w:val="right"/>
              <w:rPr>
                <w:rFonts w:cstheme="minorHAnsi"/>
                <w:b/>
                <w:bCs/>
                <w:sz w:val="20"/>
                <w:szCs w:val="20"/>
              </w:rPr>
            </w:pPr>
            <w:r w:rsidRPr="005D21EB">
              <w:rPr>
                <w:rFonts w:cstheme="minorHAnsi"/>
                <w:b/>
                <w:bCs/>
                <w:sz w:val="20"/>
                <w:szCs w:val="20"/>
              </w:rPr>
              <w:t>Subtotal</w:t>
            </w:r>
          </w:p>
        </w:tc>
        <w:tc>
          <w:tcPr>
            <w:tcW w:w="722" w:type="pct"/>
            <w:shd w:val="clear" w:color="auto" w:fill="auto"/>
            <w:vAlign w:val="center"/>
          </w:tcPr>
          <w:p w14:paraId="77B2755C" w14:textId="43C540E5" w:rsidR="00FE68C2" w:rsidRPr="005D21EB" w:rsidRDefault="00EB22D7" w:rsidP="00614F97">
            <w:pPr>
              <w:spacing w:after="0"/>
              <w:jc w:val="right"/>
              <w:rPr>
                <w:rFonts w:cstheme="minorHAnsi"/>
                <w:b/>
                <w:bCs/>
                <w:sz w:val="20"/>
                <w:szCs w:val="20"/>
              </w:rPr>
            </w:pPr>
            <w:r w:rsidRPr="005D21EB">
              <w:rPr>
                <w:rFonts w:cstheme="minorHAnsi"/>
                <w:b/>
                <w:bCs/>
                <w:sz w:val="20"/>
                <w:szCs w:val="20"/>
              </w:rPr>
              <w:t>/</w:t>
            </w:r>
            <w:r w:rsidR="00FE68C2" w:rsidRPr="005D21EB">
              <w:rPr>
                <w:rFonts w:cstheme="minorHAnsi"/>
                <w:b/>
                <w:bCs/>
                <w:sz w:val="20"/>
                <w:szCs w:val="20"/>
              </w:rPr>
              <w:t>5</w:t>
            </w:r>
          </w:p>
        </w:tc>
      </w:tr>
    </w:tbl>
    <w:p w14:paraId="36B75726" w14:textId="3A7462F2" w:rsidR="00CB52B1" w:rsidRDefault="00CB52B1" w:rsidP="00CB52B1">
      <w:pPr>
        <w:spacing w:before="120"/>
        <w:rPr>
          <w:b/>
          <w:bCs/>
          <w:lang w:val="en-GB" w:eastAsia="ja-JP"/>
        </w:rPr>
      </w:pPr>
      <w:r w:rsidRPr="009953DB">
        <w:rPr>
          <w:b/>
          <w:bCs/>
          <w:lang w:val="en-GB" w:eastAsia="ja-JP"/>
        </w:rPr>
        <w:t>Section two: short answer</w:t>
      </w:r>
    </w:p>
    <w:p w14:paraId="1E04BB34" w14:textId="49D25455" w:rsidR="00CB52B1" w:rsidRPr="009953DB" w:rsidRDefault="00CB52B1" w:rsidP="009953DB">
      <w:pPr>
        <w:spacing w:after="120"/>
        <w:rPr>
          <w:rFonts w:cstheme="minorHAnsi"/>
          <w:sz w:val="20"/>
          <w:szCs w:val="20"/>
        </w:rPr>
      </w:pPr>
      <w:r w:rsidRPr="005D21EB">
        <w:rPr>
          <w:rFonts w:cstheme="minorHAnsi"/>
          <w:sz w:val="20"/>
          <w:szCs w:val="20"/>
        </w:rPr>
        <w:t>6 a) Which best represents specificity in strength training?</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38"/>
        <w:gridCol w:w="1390"/>
      </w:tblGrid>
      <w:tr w:rsidR="00EF6EBD" w:rsidRPr="00EF6EBD" w14:paraId="5D95405C" w14:textId="77777777" w:rsidTr="00EF6EBD">
        <w:trPr>
          <w:trHeight w:val="20"/>
        </w:trPr>
        <w:tc>
          <w:tcPr>
            <w:tcW w:w="4278" w:type="pct"/>
            <w:tcBorders>
              <w:right w:val="single" w:sz="4" w:space="0" w:color="FFFFFF" w:themeColor="background1"/>
            </w:tcBorders>
            <w:shd w:val="clear" w:color="auto" w:fill="BD9FCF"/>
            <w:vAlign w:val="center"/>
          </w:tcPr>
          <w:p w14:paraId="7BB5EDF0" w14:textId="53616B5F" w:rsidR="00CB52B1" w:rsidRPr="00EF6EBD" w:rsidRDefault="00CB52B1" w:rsidP="008345AD">
            <w:pPr>
              <w:spacing w:after="0"/>
              <w:contextualSpacing/>
              <w:jc w:val="center"/>
              <w:rPr>
                <w:rFonts w:cstheme="minorHAnsi"/>
                <w:b/>
                <w:bCs/>
                <w:sz w:val="20"/>
                <w:szCs w:val="20"/>
              </w:rPr>
            </w:pPr>
            <w:bookmarkStart w:id="5" w:name="_Hlk126934285"/>
            <w:r w:rsidRPr="00EF6EBD">
              <w:rPr>
                <w:rFonts w:cstheme="minorHAnsi"/>
                <w:b/>
                <w:sz w:val="20"/>
                <w:szCs w:val="20"/>
              </w:rPr>
              <w:t>Description</w:t>
            </w:r>
          </w:p>
        </w:tc>
        <w:tc>
          <w:tcPr>
            <w:tcW w:w="722" w:type="pct"/>
            <w:tcBorders>
              <w:left w:val="single" w:sz="4" w:space="0" w:color="FFFFFF" w:themeColor="background1"/>
            </w:tcBorders>
            <w:shd w:val="clear" w:color="auto" w:fill="BD9FCF"/>
            <w:vAlign w:val="center"/>
          </w:tcPr>
          <w:p w14:paraId="7154CEFA" w14:textId="0F1B8380" w:rsidR="00CB52B1" w:rsidRPr="00EF6EBD" w:rsidRDefault="00CB52B1" w:rsidP="009953DB">
            <w:pPr>
              <w:spacing w:after="0"/>
              <w:contextualSpacing/>
              <w:jc w:val="center"/>
              <w:rPr>
                <w:rFonts w:cstheme="minorHAnsi"/>
                <w:b/>
                <w:bCs/>
                <w:sz w:val="20"/>
                <w:szCs w:val="20"/>
              </w:rPr>
            </w:pPr>
            <w:r w:rsidRPr="00EF6EBD">
              <w:rPr>
                <w:rFonts w:cstheme="minorHAnsi"/>
                <w:b/>
                <w:sz w:val="20"/>
                <w:szCs w:val="20"/>
              </w:rPr>
              <w:t>Marks</w:t>
            </w:r>
          </w:p>
        </w:tc>
      </w:tr>
      <w:bookmarkEnd w:id="5"/>
      <w:tr w:rsidR="00000035" w:rsidRPr="005D21EB" w14:paraId="05880E4F" w14:textId="77777777" w:rsidTr="00CB52B1">
        <w:trPr>
          <w:trHeight w:val="142"/>
        </w:trPr>
        <w:tc>
          <w:tcPr>
            <w:tcW w:w="4278" w:type="pct"/>
            <w:shd w:val="clear" w:color="auto" w:fill="auto"/>
            <w:vAlign w:val="center"/>
          </w:tcPr>
          <w:p w14:paraId="43A9C659" w14:textId="10AC9E67" w:rsidR="00000035" w:rsidRPr="005D21EB" w:rsidRDefault="00A1429F" w:rsidP="00614F97">
            <w:pPr>
              <w:spacing w:after="0"/>
              <w:jc w:val="both"/>
              <w:rPr>
                <w:rFonts w:cstheme="minorHAnsi"/>
                <w:b/>
                <w:bCs/>
                <w:sz w:val="20"/>
                <w:szCs w:val="20"/>
              </w:rPr>
            </w:pPr>
            <w:r w:rsidRPr="005D21EB">
              <w:rPr>
                <w:rFonts w:cstheme="minorHAnsi"/>
                <w:sz w:val="20"/>
                <w:szCs w:val="20"/>
              </w:rPr>
              <w:t>Workout C</w:t>
            </w:r>
          </w:p>
        </w:tc>
        <w:tc>
          <w:tcPr>
            <w:tcW w:w="722" w:type="pct"/>
            <w:shd w:val="clear" w:color="auto" w:fill="auto"/>
            <w:vAlign w:val="center"/>
          </w:tcPr>
          <w:p w14:paraId="632B0C69" w14:textId="0E7E7DE6" w:rsidR="00000035" w:rsidRPr="00614F97" w:rsidRDefault="00A1429F" w:rsidP="00614F97">
            <w:pPr>
              <w:spacing w:after="0"/>
              <w:jc w:val="center"/>
              <w:rPr>
                <w:rFonts w:cstheme="minorHAnsi"/>
                <w:sz w:val="20"/>
                <w:szCs w:val="20"/>
              </w:rPr>
            </w:pPr>
            <w:r w:rsidRPr="00614F97">
              <w:rPr>
                <w:rFonts w:cstheme="minorHAnsi"/>
                <w:sz w:val="20"/>
                <w:szCs w:val="20"/>
              </w:rPr>
              <w:t>1</w:t>
            </w:r>
          </w:p>
        </w:tc>
      </w:tr>
      <w:tr w:rsidR="00CB52B1" w:rsidRPr="005D21EB" w14:paraId="0CCE6BC5" w14:textId="77777777" w:rsidTr="009953DB">
        <w:trPr>
          <w:trHeight w:val="142"/>
        </w:trPr>
        <w:tc>
          <w:tcPr>
            <w:tcW w:w="4278" w:type="pct"/>
            <w:shd w:val="clear" w:color="auto" w:fill="auto"/>
            <w:vAlign w:val="center"/>
          </w:tcPr>
          <w:p w14:paraId="2F2E1D2C" w14:textId="349F77D3" w:rsidR="00CB52B1" w:rsidRPr="005D21EB" w:rsidDel="00CB52B1" w:rsidRDefault="00CB52B1" w:rsidP="009953DB">
            <w:pPr>
              <w:spacing w:after="0"/>
              <w:jc w:val="right"/>
              <w:rPr>
                <w:rFonts w:cstheme="minorHAnsi"/>
                <w:sz w:val="20"/>
                <w:szCs w:val="20"/>
              </w:rPr>
            </w:pPr>
            <w:r w:rsidRPr="005D21EB">
              <w:rPr>
                <w:rFonts w:cstheme="minorHAnsi"/>
                <w:b/>
                <w:bCs/>
                <w:sz w:val="20"/>
                <w:szCs w:val="20"/>
              </w:rPr>
              <w:t>Subtotal</w:t>
            </w:r>
          </w:p>
        </w:tc>
        <w:tc>
          <w:tcPr>
            <w:tcW w:w="722" w:type="pct"/>
            <w:shd w:val="clear" w:color="auto" w:fill="auto"/>
            <w:vAlign w:val="center"/>
          </w:tcPr>
          <w:p w14:paraId="1721F55B" w14:textId="5329E0C3" w:rsidR="00CB52B1" w:rsidRPr="005D21EB" w:rsidDel="00CB52B1" w:rsidRDefault="00CB52B1" w:rsidP="009953DB">
            <w:pPr>
              <w:spacing w:after="0"/>
              <w:jc w:val="right"/>
              <w:rPr>
                <w:sz w:val="20"/>
                <w:szCs w:val="20"/>
              </w:rPr>
            </w:pPr>
            <w:r w:rsidRPr="005D21EB">
              <w:rPr>
                <w:rFonts w:cstheme="minorHAnsi"/>
                <w:b/>
                <w:bCs/>
                <w:sz w:val="20"/>
                <w:szCs w:val="20"/>
              </w:rPr>
              <w:t>/</w:t>
            </w:r>
            <w:r>
              <w:rPr>
                <w:rFonts w:cstheme="minorHAnsi"/>
                <w:b/>
                <w:bCs/>
                <w:sz w:val="20"/>
                <w:szCs w:val="20"/>
              </w:rPr>
              <w:t>1</w:t>
            </w:r>
          </w:p>
        </w:tc>
      </w:tr>
    </w:tbl>
    <w:p w14:paraId="736FB8D3" w14:textId="6235D55F" w:rsidR="00CB52B1" w:rsidRDefault="00CB52B1" w:rsidP="00CB52B1">
      <w:pPr>
        <w:spacing w:before="120" w:after="120"/>
        <w:rPr>
          <w:rFonts w:cstheme="minorHAnsi"/>
          <w:sz w:val="20"/>
          <w:szCs w:val="20"/>
        </w:rPr>
      </w:pPr>
      <w:r w:rsidRPr="005D21EB">
        <w:rPr>
          <w:rFonts w:cstheme="minorHAnsi"/>
          <w:sz w:val="20"/>
          <w:szCs w:val="20"/>
        </w:rPr>
        <w:t xml:space="preserve">6 b) Justify your answer by identifying and describing </w:t>
      </w:r>
      <w:r w:rsidRPr="005D21EB">
        <w:rPr>
          <w:rFonts w:cstheme="minorHAnsi"/>
          <w:b/>
          <w:sz w:val="20"/>
          <w:szCs w:val="20"/>
        </w:rPr>
        <w:t>two</w:t>
      </w:r>
      <w:r w:rsidRPr="005D21EB">
        <w:rPr>
          <w:rFonts w:cstheme="minorHAnsi"/>
          <w:sz w:val="20"/>
          <w:szCs w:val="20"/>
        </w:rPr>
        <w:t xml:space="preserve"> strength training factors, taking into consideration the repetitions, sets, resistance and recovery used by the chosen athlete.</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38"/>
        <w:gridCol w:w="1390"/>
      </w:tblGrid>
      <w:tr w:rsidR="00EF6EBD" w:rsidRPr="00EF6EBD" w14:paraId="2C11F669" w14:textId="77777777" w:rsidTr="00EF6EBD">
        <w:trPr>
          <w:trHeight w:val="20"/>
        </w:trPr>
        <w:tc>
          <w:tcPr>
            <w:tcW w:w="4278" w:type="pct"/>
            <w:tcBorders>
              <w:right w:val="single" w:sz="4" w:space="0" w:color="FFFFFF" w:themeColor="background1"/>
            </w:tcBorders>
            <w:shd w:val="clear" w:color="auto" w:fill="BD9FCF"/>
            <w:vAlign w:val="center"/>
          </w:tcPr>
          <w:p w14:paraId="7DD94069" w14:textId="77777777" w:rsidR="00CB52B1" w:rsidRPr="00EF6EBD" w:rsidRDefault="00CB52B1" w:rsidP="008345AD">
            <w:pPr>
              <w:spacing w:after="0"/>
              <w:contextualSpacing/>
              <w:jc w:val="center"/>
              <w:rPr>
                <w:rFonts w:cstheme="minorHAnsi"/>
                <w:b/>
                <w:bCs/>
                <w:sz w:val="20"/>
                <w:szCs w:val="20"/>
              </w:rPr>
            </w:pPr>
            <w:bookmarkStart w:id="6" w:name="_Hlk126935434"/>
            <w:r w:rsidRPr="00EF6EBD">
              <w:rPr>
                <w:rFonts w:cstheme="minorHAnsi"/>
                <w:b/>
                <w:sz w:val="20"/>
                <w:szCs w:val="20"/>
              </w:rPr>
              <w:t>Description</w:t>
            </w:r>
          </w:p>
        </w:tc>
        <w:tc>
          <w:tcPr>
            <w:tcW w:w="722" w:type="pct"/>
            <w:tcBorders>
              <w:left w:val="single" w:sz="4" w:space="0" w:color="FFFFFF" w:themeColor="background1"/>
            </w:tcBorders>
            <w:shd w:val="clear" w:color="auto" w:fill="BD9FCF"/>
            <w:vAlign w:val="center"/>
          </w:tcPr>
          <w:p w14:paraId="1288FB00" w14:textId="77777777" w:rsidR="00CB52B1" w:rsidRPr="00EF6EBD" w:rsidRDefault="00CB52B1" w:rsidP="00E06B19">
            <w:pPr>
              <w:spacing w:after="0"/>
              <w:contextualSpacing/>
              <w:jc w:val="center"/>
              <w:rPr>
                <w:rFonts w:cstheme="minorHAnsi"/>
                <w:b/>
                <w:bCs/>
                <w:sz w:val="20"/>
                <w:szCs w:val="20"/>
              </w:rPr>
            </w:pPr>
            <w:r w:rsidRPr="00EF6EBD">
              <w:rPr>
                <w:rFonts w:cstheme="minorHAnsi"/>
                <w:b/>
                <w:sz w:val="20"/>
                <w:szCs w:val="20"/>
              </w:rPr>
              <w:t>Marks</w:t>
            </w:r>
          </w:p>
        </w:tc>
      </w:tr>
      <w:bookmarkEnd w:id="6"/>
      <w:tr w:rsidR="00CB52B1" w:rsidRPr="005D21EB" w14:paraId="22F6862A" w14:textId="77777777" w:rsidTr="009953DB">
        <w:trPr>
          <w:trHeight w:val="567"/>
        </w:trPr>
        <w:tc>
          <w:tcPr>
            <w:tcW w:w="4278" w:type="pct"/>
            <w:shd w:val="clear" w:color="auto" w:fill="auto"/>
          </w:tcPr>
          <w:p w14:paraId="6A022273" w14:textId="77777777" w:rsidR="00CB52B1" w:rsidRPr="005D21EB" w:rsidRDefault="00CB52B1" w:rsidP="00CB52B1">
            <w:pPr>
              <w:spacing w:after="0"/>
              <w:rPr>
                <w:rFonts w:cstheme="minorHAnsi"/>
                <w:sz w:val="20"/>
                <w:szCs w:val="20"/>
              </w:rPr>
            </w:pPr>
            <w:r w:rsidRPr="005D21EB">
              <w:rPr>
                <w:rFonts w:cstheme="minorHAnsi"/>
                <w:sz w:val="20"/>
                <w:szCs w:val="20"/>
              </w:rPr>
              <w:t xml:space="preserve">For any </w:t>
            </w:r>
            <w:r w:rsidRPr="005D21EB">
              <w:rPr>
                <w:rFonts w:cstheme="minorHAnsi"/>
                <w:b/>
                <w:sz w:val="20"/>
                <w:szCs w:val="20"/>
              </w:rPr>
              <w:t>two</w:t>
            </w:r>
            <w:r w:rsidRPr="005D21EB">
              <w:rPr>
                <w:rFonts w:cstheme="minorHAnsi"/>
                <w:sz w:val="20"/>
                <w:szCs w:val="20"/>
              </w:rPr>
              <w:t xml:space="preserve"> of the following:</w:t>
            </w:r>
          </w:p>
          <w:p w14:paraId="6EF07768" w14:textId="77777777" w:rsidR="00CB52B1" w:rsidRPr="005D21EB" w:rsidRDefault="00CB52B1" w:rsidP="00CB52B1">
            <w:pPr>
              <w:pStyle w:val="SyllabusListParagraph"/>
              <w:numPr>
                <w:ilvl w:val="0"/>
                <w:numId w:val="42"/>
              </w:numPr>
              <w:spacing w:after="0"/>
              <w:rPr>
                <w:sz w:val="20"/>
                <w:szCs w:val="20"/>
              </w:rPr>
            </w:pPr>
            <w:r w:rsidRPr="005D21EB">
              <w:rPr>
                <w:sz w:val="20"/>
                <w:szCs w:val="20"/>
              </w:rPr>
              <w:t>low repetitions to increase intensity when using heavy weights</w:t>
            </w:r>
          </w:p>
          <w:p w14:paraId="1A21C49F" w14:textId="77777777" w:rsidR="00CB52B1" w:rsidRPr="005D21EB" w:rsidRDefault="00CB52B1" w:rsidP="00CB52B1">
            <w:pPr>
              <w:pStyle w:val="SyllabusListParagraph"/>
              <w:numPr>
                <w:ilvl w:val="0"/>
                <w:numId w:val="42"/>
              </w:numPr>
              <w:spacing w:after="0"/>
              <w:rPr>
                <w:sz w:val="20"/>
                <w:szCs w:val="20"/>
              </w:rPr>
            </w:pPr>
            <w:r w:rsidRPr="005D21EB">
              <w:rPr>
                <w:sz w:val="20"/>
                <w:szCs w:val="20"/>
              </w:rPr>
              <w:t>heavy weights to achieve greater leg power for jump</w:t>
            </w:r>
          </w:p>
          <w:p w14:paraId="1C80DAB6" w14:textId="77777777" w:rsidR="00CB52B1" w:rsidRPr="005D21EB" w:rsidRDefault="00CB52B1" w:rsidP="00CB52B1">
            <w:pPr>
              <w:pStyle w:val="SyllabusListParagraph"/>
              <w:numPr>
                <w:ilvl w:val="0"/>
                <w:numId w:val="42"/>
              </w:numPr>
              <w:spacing w:after="0"/>
              <w:rPr>
                <w:sz w:val="20"/>
                <w:szCs w:val="20"/>
              </w:rPr>
            </w:pPr>
            <w:r w:rsidRPr="005D21EB">
              <w:rPr>
                <w:sz w:val="20"/>
                <w:szCs w:val="20"/>
              </w:rPr>
              <w:t>low number of sets to achieve hypertrophy</w:t>
            </w:r>
          </w:p>
          <w:p w14:paraId="16532E85" w14:textId="77777777" w:rsidR="00CB52B1" w:rsidRPr="005D21EB" w:rsidRDefault="00CB52B1" w:rsidP="00CB52B1">
            <w:pPr>
              <w:pStyle w:val="SyllabusListParagraph"/>
              <w:numPr>
                <w:ilvl w:val="0"/>
                <w:numId w:val="42"/>
              </w:numPr>
              <w:rPr>
                <w:sz w:val="20"/>
                <w:szCs w:val="20"/>
              </w:rPr>
            </w:pPr>
            <w:r w:rsidRPr="005D21EB">
              <w:rPr>
                <w:sz w:val="20"/>
                <w:szCs w:val="20"/>
              </w:rPr>
              <w:t>greater rest period to allow muscles to recover in between sets</w:t>
            </w:r>
          </w:p>
          <w:p w14:paraId="0F7320F5" w14:textId="77777777" w:rsidR="00CB52B1" w:rsidRPr="005D21EB" w:rsidRDefault="00CB52B1" w:rsidP="00614F97">
            <w:pPr>
              <w:spacing w:after="0"/>
              <w:rPr>
                <w:rFonts w:cstheme="minorHAnsi"/>
                <w:bCs/>
                <w:sz w:val="20"/>
                <w:szCs w:val="20"/>
              </w:rPr>
            </w:pPr>
            <w:r w:rsidRPr="005D21EB">
              <w:rPr>
                <w:rFonts w:cstheme="minorHAnsi"/>
                <w:bCs/>
                <w:sz w:val="20"/>
                <w:szCs w:val="20"/>
              </w:rPr>
              <w:t>Correctly identifies the factor</w:t>
            </w:r>
          </w:p>
          <w:p w14:paraId="5245DD2E" w14:textId="77777777" w:rsidR="00CB52B1" w:rsidRPr="005D21EB" w:rsidRDefault="00CB52B1" w:rsidP="00CB52B1">
            <w:pPr>
              <w:spacing w:after="0"/>
              <w:rPr>
                <w:rFonts w:cstheme="minorHAnsi"/>
                <w:bCs/>
                <w:sz w:val="20"/>
                <w:szCs w:val="20"/>
              </w:rPr>
            </w:pPr>
            <w:r w:rsidRPr="005D21EB">
              <w:rPr>
                <w:rFonts w:cstheme="minorHAnsi"/>
                <w:bCs/>
                <w:sz w:val="20"/>
                <w:szCs w:val="20"/>
              </w:rPr>
              <w:t>Provides a comprehensive description of the factor</w:t>
            </w:r>
          </w:p>
          <w:p w14:paraId="5D432213" w14:textId="77777777" w:rsidR="00CB52B1" w:rsidRPr="005D21EB" w:rsidRDefault="00CB52B1" w:rsidP="00CB52B1">
            <w:pPr>
              <w:spacing w:after="0"/>
              <w:rPr>
                <w:rFonts w:cstheme="minorHAnsi"/>
                <w:sz w:val="20"/>
                <w:szCs w:val="20"/>
              </w:rPr>
            </w:pPr>
            <w:r w:rsidRPr="005D21EB">
              <w:rPr>
                <w:rFonts w:cstheme="minorHAnsi"/>
                <w:bCs/>
                <w:sz w:val="20"/>
                <w:szCs w:val="20"/>
              </w:rPr>
              <w:t>Provides a simple description of the factor</w:t>
            </w:r>
          </w:p>
        </w:tc>
        <w:tc>
          <w:tcPr>
            <w:tcW w:w="722" w:type="pct"/>
            <w:shd w:val="clear" w:color="auto" w:fill="auto"/>
          </w:tcPr>
          <w:p w14:paraId="478FFED4" w14:textId="77777777" w:rsidR="00CB52B1" w:rsidRPr="005D21EB" w:rsidRDefault="00CB52B1" w:rsidP="00614F97">
            <w:pPr>
              <w:spacing w:before="1560" w:after="0"/>
              <w:jc w:val="center"/>
              <w:rPr>
                <w:sz w:val="20"/>
                <w:szCs w:val="20"/>
              </w:rPr>
            </w:pPr>
            <w:r w:rsidRPr="005D21EB">
              <w:rPr>
                <w:sz w:val="20"/>
                <w:szCs w:val="20"/>
              </w:rPr>
              <w:t>1</w:t>
            </w:r>
          </w:p>
          <w:p w14:paraId="1854CF4A" w14:textId="77777777" w:rsidR="00CB52B1" w:rsidRPr="005D21EB" w:rsidRDefault="00CB52B1" w:rsidP="00614F97">
            <w:pPr>
              <w:spacing w:after="0"/>
              <w:jc w:val="center"/>
              <w:rPr>
                <w:sz w:val="20"/>
                <w:szCs w:val="20"/>
              </w:rPr>
            </w:pPr>
            <w:r w:rsidRPr="005D21EB">
              <w:rPr>
                <w:sz w:val="20"/>
                <w:szCs w:val="20"/>
              </w:rPr>
              <w:t>2</w:t>
            </w:r>
          </w:p>
          <w:p w14:paraId="08A0FC2A" w14:textId="77777777" w:rsidR="00CB52B1" w:rsidRPr="005D21EB" w:rsidRDefault="00CB52B1" w:rsidP="00614F97">
            <w:pPr>
              <w:spacing w:after="0"/>
              <w:jc w:val="center"/>
              <w:rPr>
                <w:sz w:val="20"/>
                <w:szCs w:val="20"/>
              </w:rPr>
            </w:pPr>
            <w:r w:rsidRPr="005D21EB">
              <w:rPr>
                <w:sz w:val="20"/>
                <w:szCs w:val="20"/>
              </w:rPr>
              <w:t>1</w:t>
            </w:r>
          </w:p>
        </w:tc>
      </w:tr>
      <w:tr w:rsidR="00CB52B1" w:rsidRPr="005D21EB" w14:paraId="0125B4E8" w14:textId="77777777" w:rsidTr="009953DB">
        <w:trPr>
          <w:trHeight w:val="20"/>
        </w:trPr>
        <w:tc>
          <w:tcPr>
            <w:tcW w:w="4278" w:type="pct"/>
            <w:shd w:val="clear" w:color="auto" w:fill="auto"/>
            <w:vAlign w:val="center"/>
          </w:tcPr>
          <w:p w14:paraId="6685C7DB" w14:textId="77777777" w:rsidR="00CB52B1" w:rsidRPr="005D21EB" w:rsidRDefault="00CB52B1" w:rsidP="00CB52B1">
            <w:pPr>
              <w:spacing w:after="0"/>
              <w:jc w:val="right"/>
              <w:rPr>
                <w:rFonts w:cstheme="minorHAnsi"/>
                <w:b/>
                <w:bCs/>
                <w:sz w:val="20"/>
                <w:szCs w:val="20"/>
              </w:rPr>
            </w:pPr>
            <w:r w:rsidRPr="005D21EB">
              <w:rPr>
                <w:rFonts w:cstheme="minorHAnsi"/>
                <w:b/>
                <w:bCs/>
                <w:sz w:val="20"/>
                <w:szCs w:val="20"/>
              </w:rPr>
              <w:t>Subtotal</w:t>
            </w:r>
          </w:p>
        </w:tc>
        <w:tc>
          <w:tcPr>
            <w:tcW w:w="722" w:type="pct"/>
            <w:shd w:val="clear" w:color="auto" w:fill="auto"/>
            <w:vAlign w:val="center"/>
          </w:tcPr>
          <w:p w14:paraId="35510B27" w14:textId="2CE99D1C" w:rsidR="00CB52B1" w:rsidRPr="005D21EB" w:rsidRDefault="00CB52B1" w:rsidP="00614F97">
            <w:pPr>
              <w:spacing w:after="0"/>
              <w:jc w:val="right"/>
              <w:rPr>
                <w:rFonts w:cstheme="minorHAnsi"/>
                <w:b/>
                <w:bCs/>
                <w:sz w:val="20"/>
                <w:szCs w:val="20"/>
              </w:rPr>
            </w:pPr>
            <w:r>
              <w:rPr>
                <w:rFonts w:cstheme="minorHAnsi"/>
                <w:b/>
                <w:bCs/>
                <w:sz w:val="20"/>
                <w:szCs w:val="20"/>
              </w:rPr>
              <w:t>/6</w:t>
            </w:r>
          </w:p>
        </w:tc>
      </w:tr>
    </w:tbl>
    <w:p w14:paraId="720080DE" w14:textId="77777777" w:rsidR="00A1429F" w:rsidRDefault="00A1429F">
      <w:r>
        <w:br w:type="page"/>
      </w:r>
    </w:p>
    <w:p w14:paraId="2D61F996" w14:textId="2DE34B54" w:rsidR="00A1429F" w:rsidRDefault="00A1429F" w:rsidP="00A1429F">
      <w:pPr>
        <w:spacing w:after="120"/>
        <w:rPr>
          <w:rFonts w:cstheme="minorHAnsi"/>
          <w:bCs/>
          <w:sz w:val="20"/>
          <w:szCs w:val="20"/>
        </w:rPr>
      </w:pPr>
      <w:r w:rsidRPr="005D21EB">
        <w:rPr>
          <w:rFonts w:cstheme="minorHAnsi"/>
          <w:bCs/>
          <w:sz w:val="20"/>
          <w:szCs w:val="20"/>
        </w:rPr>
        <w:t>7</w:t>
      </w:r>
      <w:r>
        <w:rPr>
          <w:rFonts w:cstheme="minorHAnsi"/>
          <w:bCs/>
          <w:sz w:val="20"/>
          <w:szCs w:val="20"/>
        </w:rPr>
        <w:t>.</w:t>
      </w:r>
      <w:r w:rsidRPr="005D21EB">
        <w:rPr>
          <w:rFonts w:cstheme="minorHAnsi"/>
          <w:bCs/>
          <w:sz w:val="20"/>
          <w:szCs w:val="20"/>
        </w:rPr>
        <w:t xml:space="preserve"> Identify </w:t>
      </w:r>
      <w:r w:rsidRPr="005D21EB">
        <w:rPr>
          <w:rFonts w:cstheme="minorHAnsi"/>
          <w:b/>
          <w:bCs/>
          <w:sz w:val="20"/>
          <w:szCs w:val="20"/>
        </w:rPr>
        <w:t>five</w:t>
      </w:r>
      <w:r w:rsidRPr="005D21EB">
        <w:rPr>
          <w:rFonts w:cstheme="minorHAnsi"/>
          <w:bCs/>
          <w:sz w:val="20"/>
          <w:szCs w:val="20"/>
        </w:rPr>
        <w:t xml:space="preserve"> immediate responses to physical activity that the student’s body is starting to experience.</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38"/>
        <w:gridCol w:w="1390"/>
      </w:tblGrid>
      <w:tr w:rsidR="00EF6EBD" w:rsidRPr="00EF6EBD" w14:paraId="71123C5C" w14:textId="77777777" w:rsidTr="00EF6EBD">
        <w:trPr>
          <w:trHeight w:val="20"/>
        </w:trPr>
        <w:tc>
          <w:tcPr>
            <w:tcW w:w="4278" w:type="pct"/>
            <w:tcBorders>
              <w:right w:val="single" w:sz="4" w:space="0" w:color="FFFFFF" w:themeColor="background1"/>
            </w:tcBorders>
            <w:shd w:val="clear" w:color="auto" w:fill="BD9FCF"/>
            <w:vAlign w:val="center"/>
          </w:tcPr>
          <w:p w14:paraId="243D40D1" w14:textId="77777777" w:rsidR="00A1429F" w:rsidRPr="00EF6EBD" w:rsidRDefault="00A1429F" w:rsidP="008345AD">
            <w:pPr>
              <w:spacing w:after="0"/>
              <w:contextualSpacing/>
              <w:jc w:val="center"/>
              <w:rPr>
                <w:rFonts w:cstheme="minorHAnsi"/>
                <w:b/>
                <w:bCs/>
                <w:sz w:val="20"/>
                <w:szCs w:val="20"/>
              </w:rPr>
            </w:pPr>
            <w:bookmarkStart w:id="7" w:name="_Hlk126935489"/>
            <w:r w:rsidRPr="00EF6EBD">
              <w:rPr>
                <w:rFonts w:cstheme="minorHAnsi"/>
                <w:b/>
                <w:sz w:val="20"/>
                <w:szCs w:val="20"/>
              </w:rPr>
              <w:t>Description</w:t>
            </w:r>
          </w:p>
        </w:tc>
        <w:tc>
          <w:tcPr>
            <w:tcW w:w="722" w:type="pct"/>
            <w:tcBorders>
              <w:left w:val="single" w:sz="4" w:space="0" w:color="FFFFFF" w:themeColor="background1"/>
            </w:tcBorders>
            <w:shd w:val="clear" w:color="auto" w:fill="BD9FCF"/>
            <w:vAlign w:val="center"/>
          </w:tcPr>
          <w:p w14:paraId="5CEC51FD" w14:textId="77777777" w:rsidR="00A1429F" w:rsidRPr="00EF6EBD" w:rsidRDefault="00A1429F" w:rsidP="00E06B19">
            <w:pPr>
              <w:spacing w:after="0"/>
              <w:contextualSpacing/>
              <w:jc w:val="center"/>
              <w:rPr>
                <w:rFonts w:cstheme="minorHAnsi"/>
                <w:b/>
                <w:bCs/>
                <w:sz w:val="20"/>
                <w:szCs w:val="20"/>
              </w:rPr>
            </w:pPr>
            <w:r w:rsidRPr="00EF6EBD">
              <w:rPr>
                <w:rFonts w:cstheme="minorHAnsi"/>
                <w:b/>
                <w:sz w:val="20"/>
                <w:szCs w:val="20"/>
              </w:rPr>
              <w:t>Marks</w:t>
            </w:r>
          </w:p>
        </w:tc>
      </w:tr>
      <w:bookmarkEnd w:id="7"/>
      <w:tr w:rsidR="00CB52B1" w:rsidRPr="005D21EB" w14:paraId="0E2C6E1A" w14:textId="77777777" w:rsidTr="009953DB">
        <w:trPr>
          <w:trHeight w:val="20"/>
        </w:trPr>
        <w:tc>
          <w:tcPr>
            <w:tcW w:w="4278" w:type="pct"/>
            <w:tcBorders>
              <w:bottom w:val="single" w:sz="4" w:space="0" w:color="9A83B5"/>
            </w:tcBorders>
            <w:shd w:val="clear" w:color="auto" w:fill="auto"/>
          </w:tcPr>
          <w:p w14:paraId="765996AE" w14:textId="77777777" w:rsidR="00CB52B1" w:rsidRPr="005D21EB" w:rsidRDefault="00CB52B1" w:rsidP="00CB52B1">
            <w:pPr>
              <w:spacing w:after="0"/>
              <w:rPr>
                <w:rFonts w:cstheme="minorHAnsi"/>
                <w:bCs/>
                <w:sz w:val="20"/>
                <w:szCs w:val="20"/>
              </w:rPr>
            </w:pPr>
            <w:r w:rsidRPr="005D21EB">
              <w:rPr>
                <w:rFonts w:cstheme="minorHAnsi"/>
                <w:bCs/>
                <w:sz w:val="20"/>
                <w:szCs w:val="20"/>
              </w:rPr>
              <w:t xml:space="preserve">For any </w:t>
            </w:r>
            <w:r w:rsidRPr="005D21EB">
              <w:rPr>
                <w:rFonts w:cstheme="minorHAnsi"/>
                <w:b/>
                <w:bCs/>
                <w:sz w:val="20"/>
                <w:szCs w:val="20"/>
              </w:rPr>
              <w:t>five</w:t>
            </w:r>
            <w:r w:rsidRPr="005D21EB">
              <w:rPr>
                <w:rFonts w:cstheme="minorHAnsi"/>
                <w:bCs/>
                <w:sz w:val="20"/>
                <w:szCs w:val="20"/>
              </w:rPr>
              <w:t xml:space="preserve"> of the following:</w:t>
            </w:r>
          </w:p>
          <w:p w14:paraId="65F69AAA" w14:textId="77777777" w:rsidR="00CB52B1" w:rsidRPr="005D21EB" w:rsidRDefault="00CB52B1" w:rsidP="00CB52B1">
            <w:pPr>
              <w:pStyle w:val="SyllabusListParagraph"/>
              <w:numPr>
                <w:ilvl w:val="0"/>
                <w:numId w:val="42"/>
              </w:numPr>
              <w:spacing w:after="0"/>
              <w:rPr>
                <w:sz w:val="20"/>
                <w:szCs w:val="20"/>
              </w:rPr>
            </w:pPr>
            <w:r w:rsidRPr="005D21EB">
              <w:rPr>
                <w:sz w:val="20"/>
                <w:szCs w:val="20"/>
              </w:rPr>
              <w:t>increased cardiac output</w:t>
            </w:r>
          </w:p>
          <w:p w14:paraId="40986152" w14:textId="77777777" w:rsidR="00CB52B1" w:rsidRPr="005D21EB" w:rsidRDefault="00CB52B1" w:rsidP="00CB52B1">
            <w:pPr>
              <w:pStyle w:val="SyllabusListParagraph"/>
              <w:numPr>
                <w:ilvl w:val="0"/>
                <w:numId w:val="42"/>
              </w:numPr>
              <w:spacing w:after="0"/>
              <w:rPr>
                <w:sz w:val="20"/>
                <w:szCs w:val="20"/>
              </w:rPr>
            </w:pPr>
            <w:r w:rsidRPr="005D21EB">
              <w:rPr>
                <w:sz w:val="20"/>
                <w:szCs w:val="20"/>
              </w:rPr>
              <w:t>increased heart rate</w:t>
            </w:r>
          </w:p>
          <w:p w14:paraId="30DA6068" w14:textId="77777777" w:rsidR="00CB52B1" w:rsidRPr="005D21EB" w:rsidRDefault="00CB52B1" w:rsidP="00CB52B1">
            <w:pPr>
              <w:pStyle w:val="SyllabusListParagraph"/>
              <w:numPr>
                <w:ilvl w:val="0"/>
                <w:numId w:val="42"/>
              </w:numPr>
              <w:spacing w:after="0"/>
              <w:rPr>
                <w:sz w:val="20"/>
                <w:szCs w:val="20"/>
              </w:rPr>
            </w:pPr>
            <w:r w:rsidRPr="005D21EB">
              <w:rPr>
                <w:sz w:val="20"/>
                <w:szCs w:val="20"/>
              </w:rPr>
              <w:t>increased stroke volume</w:t>
            </w:r>
          </w:p>
          <w:p w14:paraId="44B1328C" w14:textId="77777777" w:rsidR="00CB52B1" w:rsidRPr="005D21EB" w:rsidRDefault="00CB52B1" w:rsidP="00CB52B1">
            <w:pPr>
              <w:pStyle w:val="SyllabusListParagraph"/>
              <w:numPr>
                <w:ilvl w:val="0"/>
                <w:numId w:val="42"/>
              </w:numPr>
              <w:spacing w:after="0"/>
              <w:rPr>
                <w:sz w:val="20"/>
                <w:szCs w:val="20"/>
              </w:rPr>
            </w:pPr>
            <w:r w:rsidRPr="005D21EB">
              <w:rPr>
                <w:sz w:val="20"/>
                <w:szCs w:val="20"/>
              </w:rPr>
              <w:t>increased blood pressure</w:t>
            </w:r>
          </w:p>
          <w:p w14:paraId="5CED0A9C" w14:textId="77777777" w:rsidR="00CB52B1" w:rsidRPr="005D21EB" w:rsidRDefault="00CB52B1" w:rsidP="00CB52B1">
            <w:pPr>
              <w:pStyle w:val="SyllabusListParagraph"/>
              <w:numPr>
                <w:ilvl w:val="0"/>
                <w:numId w:val="42"/>
              </w:numPr>
              <w:spacing w:after="0"/>
              <w:rPr>
                <w:sz w:val="20"/>
                <w:szCs w:val="20"/>
              </w:rPr>
            </w:pPr>
            <w:r w:rsidRPr="005D21EB">
              <w:rPr>
                <w:sz w:val="20"/>
                <w:szCs w:val="20"/>
              </w:rPr>
              <w:t>increased ventilation</w:t>
            </w:r>
          </w:p>
          <w:p w14:paraId="0CBCF624" w14:textId="77777777" w:rsidR="00CB52B1" w:rsidRPr="005D21EB" w:rsidRDefault="00CB52B1" w:rsidP="00CB52B1">
            <w:pPr>
              <w:pStyle w:val="SyllabusListParagraph"/>
              <w:numPr>
                <w:ilvl w:val="0"/>
                <w:numId w:val="42"/>
              </w:numPr>
              <w:spacing w:after="0"/>
              <w:rPr>
                <w:sz w:val="20"/>
                <w:szCs w:val="20"/>
              </w:rPr>
            </w:pPr>
            <w:r w:rsidRPr="005D21EB">
              <w:rPr>
                <w:sz w:val="20"/>
                <w:szCs w:val="20"/>
              </w:rPr>
              <w:t>decreased arteriovenous oxygen difference</w:t>
            </w:r>
          </w:p>
          <w:p w14:paraId="483B7308" w14:textId="77777777" w:rsidR="00CB52B1" w:rsidRPr="005D21EB" w:rsidRDefault="00CB52B1" w:rsidP="00CB52B1">
            <w:pPr>
              <w:pStyle w:val="SyllabusListParagraph"/>
              <w:numPr>
                <w:ilvl w:val="0"/>
                <w:numId w:val="42"/>
              </w:numPr>
              <w:rPr>
                <w:sz w:val="20"/>
                <w:szCs w:val="20"/>
              </w:rPr>
            </w:pPr>
            <w:r w:rsidRPr="005D21EB">
              <w:rPr>
                <w:sz w:val="20"/>
                <w:szCs w:val="20"/>
              </w:rPr>
              <w:t>temperature regulation</w:t>
            </w:r>
          </w:p>
          <w:p w14:paraId="6E100781" w14:textId="77777777" w:rsidR="00CB52B1" w:rsidRPr="005D21EB" w:rsidRDefault="00CB52B1" w:rsidP="00CB52B1">
            <w:pPr>
              <w:spacing w:after="0"/>
              <w:rPr>
                <w:rFonts w:cstheme="minorHAnsi"/>
                <w:bCs/>
                <w:sz w:val="20"/>
                <w:szCs w:val="20"/>
              </w:rPr>
            </w:pPr>
            <w:r w:rsidRPr="005D21EB">
              <w:rPr>
                <w:rFonts w:cstheme="minorHAnsi"/>
                <w:bCs/>
                <w:sz w:val="20"/>
                <w:szCs w:val="20"/>
              </w:rPr>
              <w:t>Correctly identifies the response</w:t>
            </w:r>
          </w:p>
        </w:tc>
        <w:tc>
          <w:tcPr>
            <w:tcW w:w="722" w:type="pct"/>
            <w:tcBorders>
              <w:bottom w:val="single" w:sz="4" w:space="0" w:color="9A83B5"/>
            </w:tcBorders>
            <w:shd w:val="clear" w:color="auto" w:fill="auto"/>
            <w:vAlign w:val="center"/>
          </w:tcPr>
          <w:p w14:paraId="6E8562CE" w14:textId="78C328A6" w:rsidR="00CB52B1" w:rsidRPr="005D21EB" w:rsidRDefault="00CB52B1" w:rsidP="008345AD">
            <w:pPr>
              <w:spacing w:after="0"/>
              <w:jc w:val="center"/>
              <w:rPr>
                <w:rFonts w:cstheme="minorHAnsi"/>
                <w:sz w:val="20"/>
                <w:szCs w:val="20"/>
              </w:rPr>
            </w:pPr>
            <w:r w:rsidRPr="005D21EB">
              <w:rPr>
                <w:rFonts w:cstheme="minorHAnsi"/>
                <w:sz w:val="20"/>
                <w:szCs w:val="20"/>
              </w:rPr>
              <w:t>1–5</w:t>
            </w:r>
          </w:p>
        </w:tc>
      </w:tr>
      <w:tr w:rsidR="00CB52B1" w:rsidRPr="005D21EB" w14:paraId="239A1516" w14:textId="77777777" w:rsidTr="009953DB">
        <w:trPr>
          <w:trHeight w:val="20"/>
        </w:trPr>
        <w:tc>
          <w:tcPr>
            <w:tcW w:w="4278" w:type="pct"/>
            <w:shd w:val="clear" w:color="auto" w:fill="auto"/>
            <w:vAlign w:val="center"/>
          </w:tcPr>
          <w:p w14:paraId="59889943" w14:textId="77777777" w:rsidR="00CB52B1" w:rsidRPr="005D21EB" w:rsidRDefault="00CB52B1" w:rsidP="00CB52B1">
            <w:pPr>
              <w:spacing w:after="0"/>
              <w:jc w:val="right"/>
              <w:rPr>
                <w:rFonts w:cstheme="minorHAnsi"/>
                <w:b/>
                <w:bCs/>
                <w:sz w:val="20"/>
                <w:szCs w:val="20"/>
              </w:rPr>
            </w:pPr>
            <w:r w:rsidRPr="005D21EB">
              <w:rPr>
                <w:rFonts w:cstheme="minorHAnsi"/>
                <w:b/>
                <w:bCs/>
                <w:sz w:val="20"/>
                <w:szCs w:val="20"/>
              </w:rPr>
              <w:t>Subtotal</w:t>
            </w:r>
          </w:p>
        </w:tc>
        <w:tc>
          <w:tcPr>
            <w:tcW w:w="722" w:type="pct"/>
            <w:shd w:val="clear" w:color="auto" w:fill="auto"/>
            <w:vAlign w:val="center"/>
          </w:tcPr>
          <w:p w14:paraId="686C738F" w14:textId="7B626395" w:rsidR="00CB52B1" w:rsidRPr="005D21EB" w:rsidRDefault="00CB52B1" w:rsidP="00482FFC">
            <w:pPr>
              <w:spacing w:after="0"/>
              <w:jc w:val="right"/>
              <w:rPr>
                <w:rFonts w:cstheme="minorHAnsi"/>
                <w:b/>
                <w:bCs/>
                <w:sz w:val="20"/>
                <w:szCs w:val="20"/>
              </w:rPr>
            </w:pPr>
            <w:r w:rsidRPr="005D21EB">
              <w:rPr>
                <w:rFonts w:cstheme="minorHAnsi"/>
                <w:b/>
                <w:bCs/>
                <w:sz w:val="20"/>
                <w:szCs w:val="20"/>
              </w:rPr>
              <w:t>/5</w:t>
            </w:r>
          </w:p>
        </w:tc>
      </w:tr>
    </w:tbl>
    <w:p w14:paraId="1FF1F9EF" w14:textId="7D4A1EA9" w:rsidR="00A1429F" w:rsidRDefault="00A1429F" w:rsidP="00A1429F">
      <w:pPr>
        <w:keepNext/>
        <w:spacing w:before="120" w:after="120"/>
        <w:rPr>
          <w:rFonts w:cstheme="minorHAnsi"/>
          <w:sz w:val="20"/>
          <w:szCs w:val="20"/>
        </w:rPr>
      </w:pPr>
      <w:r w:rsidRPr="005D21EB">
        <w:rPr>
          <w:rFonts w:cstheme="minorHAnsi"/>
          <w:bCs/>
          <w:sz w:val="20"/>
          <w:szCs w:val="20"/>
        </w:rPr>
        <w:t xml:space="preserve">8 a) </w:t>
      </w:r>
      <w:r w:rsidRPr="005D21EB">
        <w:rPr>
          <w:rFonts w:cstheme="minorHAnsi"/>
          <w:sz w:val="20"/>
          <w:szCs w:val="20"/>
        </w:rPr>
        <w:t xml:space="preserve">Identify </w:t>
      </w:r>
      <w:r w:rsidRPr="005D21EB">
        <w:rPr>
          <w:rFonts w:cstheme="minorHAnsi"/>
          <w:b/>
          <w:sz w:val="20"/>
          <w:szCs w:val="20"/>
        </w:rPr>
        <w:t>three</w:t>
      </w:r>
      <w:r w:rsidRPr="005D21EB">
        <w:rPr>
          <w:rFonts w:cstheme="minorHAnsi"/>
          <w:sz w:val="20"/>
          <w:szCs w:val="20"/>
        </w:rPr>
        <w:t xml:space="preserve"> likely effects of eating bananas at this time and how it may affect his performance.</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38"/>
        <w:gridCol w:w="1390"/>
      </w:tblGrid>
      <w:tr w:rsidR="00544C42" w:rsidRPr="00EF6EBD" w14:paraId="245E2E25" w14:textId="77777777" w:rsidTr="005236B8">
        <w:trPr>
          <w:trHeight w:val="20"/>
        </w:trPr>
        <w:tc>
          <w:tcPr>
            <w:tcW w:w="4278" w:type="pct"/>
            <w:tcBorders>
              <w:right w:val="single" w:sz="4" w:space="0" w:color="FFFFFF" w:themeColor="background1"/>
            </w:tcBorders>
            <w:shd w:val="clear" w:color="auto" w:fill="BD9FCF"/>
            <w:vAlign w:val="center"/>
          </w:tcPr>
          <w:p w14:paraId="2002C4AE" w14:textId="77777777" w:rsidR="00544C42" w:rsidRPr="00EF6EBD" w:rsidRDefault="00544C42" w:rsidP="005236B8">
            <w:pPr>
              <w:spacing w:after="0"/>
              <w:contextualSpacing/>
              <w:jc w:val="center"/>
              <w:rPr>
                <w:rFonts w:cstheme="minorHAnsi"/>
                <w:b/>
                <w:bCs/>
                <w:sz w:val="20"/>
                <w:szCs w:val="20"/>
              </w:rPr>
            </w:pPr>
            <w:r w:rsidRPr="00EF6EBD">
              <w:rPr>
                <w:rFonts w:cstheme="minorHAnsi"/>
                <w:b/>
                <w:sz w:val="20"/>
                <w:szCs w:val="20"/>
              </w:rPr>
              <w:t>Description</w:t>
            </w:r>
          </w:p>
        </w:tc>
        <w:tc>
          <w:tcPr>
            <w:tcW w:w="722" w:type="pct"/>
            <w:tcBorders>
              <w:left w:val="single" w:sz="4" w:space="0" w:color="FFFFFF" w:themeColor="background1"/>
            </w:tcBorders>
            <w:shd w:val="clear" w:color="auto" w:fill="BD9FCF"/>
            <w:vAlign w:val="center"/>
          </w:tcPr>
          <w:p w14:paraId="25400720" w14:textId="77777777" w:rsidR="00544C42" w:rsidRPr="00EF6EBD" w:rsidRDefault="00544C42" w:rsidP="005236B8">
            <w:pPr>
              <w:spacing w:after="0"/>
              <w:contextualSpacing/>
              <w:jc w:val="center"/>
              <w:rPr>
                <w:rFonts w:cstheme="minorHAnsi"/>
                <w:b/>
                <w:bCs/>
                <w:sz w:val="20"/>
                <w:szCs w:val="20"/>
              </w:rPr>
            </w:pPr>
            <w:r w:rsidRPr="00EF6EBD">
              <w:rPr>
                <w:rFonts w:cstheme="minorHAnsi"/>
                <w:b/>
                <w:sz w:val="20"/>
                <w:szCs w:val="20"/>
              </w:rPr>
              <w:t>Marks</w:t>
            </w:r>
          </w:p>
        </w:tc>
      </w:tr>
      <w:tr w:rsidR="00544C42" w:rsidRPr="005D21EB" w14:paraId="49322370" w14:textId="77777777" w:rsidTr="009953DB">
        <w:trPr>
          <w:trHeight w:val="20"/>
        </w:trPr>
        <w:tc>
          <w:tcPr>
            <w:tcW w:w="4278" w:type="pct"/>
            <w:tcBorders>
              <w:bottom w:val="single" w:sz="4" w:space="0" w:color="9A83B5"/>
            </w:tcBorders>
            <w:shd w:val="clear" w:color="auto" w:fill="auto"/>
          </w:tcPr>
          <w:p w14:paraId="08FBDA04" w14:textId="77777777" w:rsidR="00544C42" w:rsidRPr="005D21EB" w:rsidRDefault="00544C42" w:rsidP="00544C42">
            <w:pPr>
              <w:keepNext/>
              <w:spacing w:after="0"/>
              <w:rPr>
                <w:rFonts w:cstheme="minorHAnsi"/>
                <w:bCs/>
                <w:sz w:val="20"/>
                <w:szCs w:val="20"/>
              </w:rPr>
            </w:pPr>
            <w:r w:rsidRPr="005D21EB">
              <w:rPr>
                <w:rFonts w:cstheme="minorHAnsi"/>
                <w:bCs/>
                <w:sz w:val="20"/>
                <w:szCs w:val="20"/>
              </w:rPr>
              <w:t xml:space="preserve">For any </w:t>
            </w:r>
            <w:r w:rsidRPr="005D21EB">
              <w:rPr>
                <w:rFonts w:cstheme="minorHAnsi"/>
                <w:b/>
                <w:bCs/>
                <w:sz w:val="20"/>
                <w:szCs w:val="20"/>
              </w:rPr>
              <w:t>three</w:t>
            </w:r>
            <w:r w:rsidRPr="005D21EB">
              <w:rPr>
                <w:rFonts w:cstheme="minorHAnsi"/>
                <w:bCs/>
                <w:sz w:val="20"/>
                <w:szCs w:val="20"/>
              </w:rPr>
              <w:t xml:space="preserve"> appropriate effects:</w:t>
            </w:r>
          </w:p>
          <w:p w14:paraId="40E77ABC" w14:textId="77777777" w:rsidR="00544C42" w:rsidRPr="005D21EB" w:rsidRDefault="00544C42" w:rsidP="00544C42">
            <w:pPr>
              <w:pStyle w:val="SyllabusListParagraph"/>
              <w:keepNext/>
              <w:numPr>
                <w:ilvl w:val="0"/>
                <w:numId w:val="42"/>
              </w:numPr>
              <w:spacing w:after="0"/>
              <w:rPr>
                <w:sz w:val="20"/>
                <w:szCs w:val="20"/>
              </w:rPr>
            </w:pPr>
            <w:r w:rsidRPr="005D21EB">
              <w:rPr>
                <w:sz w:val="20"/>
                <w:szCs w:val="20"/>
              </w:rPr>
              <w:t>increases the glycogen stores to assist with energy levels</w:t>
            </w:r>
          </w:p>
          <w:p w14:paraId="0B5C4961" w14:textId="77777777" w:rsidR="00544C42" w:rsidRPr="005D21EB" w:rsidRDefault="00544C42" w:rsidP="00544C42">
            <w:pPr>
              <w:pStyle w:val="SyllabusListParagraph"/>
              <w:keepNext/>
              <w:numPr>
                <w:ilvl w:val="0"/>
                <w:numId w:val="42"/>
              </w:numPr>
              <w:spacing w:after="0"/>
              <w:rPr>
                <w:sz w:val="20"/>
                <w:szCs w:val="20"/>
              </w:rPr>
            </w:pPr>
            <w:r w:rsidRPr="005D21EB">
              <w:rPr>
                <w:sz w:val="20"/>
                <w:szCs w:val="20"/>
              </w:rPr>
              <w:t>assists with liver glycogen stores, which help athletes to last during endurance events</w:t>
            </w:r>
          </w:p>
          <w:p w14:paraId="6E77C1DD" w14:textId="77777777" w:rsidR="00544C42" w:rsidRPr="005D21EB" w:rsidRDefault="00544C42" w:rsidP="00544C42">
            <w:pPr>
              <w:pStyle w:val="SyllabusListParagraph"/>
              <w:keepNext/>
              <w:numPr>
                <w:ilvl w:val="0"/>
                <w:numId w:val="42"/>
              </w:numPr>
              <w:rPr>
                <w:sz w:val="20"/>
                <w:szCs w:val="20"/>
              </w:rPr>
            </w:pPr>
            <w:r w:rsidRPr="005D21EB">
              <w:rPr>
                <w:sz w:val="20"/>
                <w:szCs w:val="20"/>
              </w:rPr>
              <w:t>delays fatigue and improves endurance</w:t>
            </w:r>
          </w:p>
          <w:p w14:paraId="03551AE6" w14:textId="77777777" w:rsidR="00544C42" w:rsidRPr="005D21EB" w:rsidRDefault="00544C42" w:rsidP="00544C42">
            <w:pPr>
              <w:keepNext/>
              <w:spacing w:after="120"/>
              <w:rPr>
                <w:rFonts w:cstheme="minorHAnsi"/>
                <w:bCs/>
                <w:sz w:val="20"/>
                <w:szCs w:val="20"/>
              </w:rPr>
            </w:pPr>
            <w:r w:rsidRPr="005D21EB">
              <w:rPr>
                <w:rFonts w:cstheme="minorHAnsi"/>
                <w:bCs/>
                <w:sz w:val="20"/>
                <w:szCs w:val="20"/>
              </w:rPr>
              <w:t>or any other appropriate response</w:t>
            </w:r>
          </w:p>
          <w:p w14:paraId="47B65974" w14:textId="5B7966DA" w:rsidR="00544C42" w:rsidRPr="005D21EB" w:rsidRDefault="00544C42" w:rsidP="005236B8">
            <w:pPr>
              <w:spacing w:after="0"/>
              <w:rPr>
                <w:rFonts w:cstheme="minorHAnsi"/>
                <w:bCs/>
                <w:sz w:val="20"/>
                <w:szCs w:val="20"/>
              </w:rPr>
            </w:pPr>
            <w:r w:rsidRPr="005D21EB">
              <w:rPr>
                <w:rFonts w:cstheme="minorHAnsi"/>
                <w:bCs/>
                <w:sz w:val="20"/>
                <w:szCs w:val="20"/>
              </w:rPr>
              <w:t>Correctly identifies the effect</w:t>
            </w:r>
          </w:p>
        </w:tc>
        <w:tc>
          <w:tcPr>
            <w:tcW w:w="722" w:type="pct"/>
            <w:tcBorders>
              <w:bottom w:val="single" w:sz="4" w:space="0" w:color="9A83B5"/>
            </w:tcBorders>
            <w:shd w:val="clear" w:color="auto" w:fill="auto"/>
            <w:vAlign w:val="center"/>
          </w:tcPr>
          <w:p w14:paraId="3992A0DD" w14:textId="13CCC78F" w:rsidR="00544C42" w:rsidRPr="005D21EB" w:rsidRDefault="00544C42" w:rsidP="005236B8">
            <w:pPr>
              <w:spacing w:after="0"/>
              <w:jc w:val="center"/>
              <w:rPr>
                <w:rFonts w:cstheme="minorHAnsi"/>
                <w:sz w:val="20"/>
                <w:szCs w:val="20"/>
              </w:rPr>
            </w:pPr>
            <w:r>
              <w:rPr>
                <w:rFonts w:cstheme="minorHAnsi"/>
                <w:sz w:val="20"/>
                <w:szCs w:val="20"/>
              </w:rPr>
              <w:t>1</w:t>
            </w:r>
          </w:p>
        </w:tc>
      </w:tr>
      <w:tr w:rsidR="00544C42" w:rsidRPr="005D21EB" w14:paraId="3B6402D8" w14:textId="77777777" w:rsidTr="009953DB">
        <w:trPr>
          <w:trHeight w:val="20"/>
        </w:trPr>
        <w:tc>
          <w:tcPr>
            <w:tcW w:w="4278" w:type="pct"/>
            <w:shd w:val="clear" w:color="auto" w:fill="auto"/>
            <w:vAlign w:val="center"/>
          </w:tcPr>
          <w:p w14:paraId="238661C5" w14:textId="77777777" w:rsidR="00544C42" w:rsidRPr="005D21EB" w:rsidRDefault="00544C42" w:rsidP="005236B8">
            <w:pPr>
              <w:spacing w:after="0"/>
              <w:jc w:val="right"/>
              <w:rPr>
                <w:rFonts w:cstheme="minorHAnsi"/>
                <w:b/>
                <w:bCs/>
                <w:sz w:val="20"/>
                <w:szCs w:val="20"/>
              </w:rPr>
            </w:pPr>
            <w:r w:rsidRPr="005D21EB">
              <w:rPr>
                <w:rFonts w:cstheme="minorHAnsi"/>
                <w:b/>
                <w:bCs/>
                <w:sz w:val="20"/>
                <w:szCs w:val="20"/>
              </w:rPr>
              <w:t>Subtotal</w:t>
            </w:r>
          </w:p>
        </w:tc>
        <w:tc>
          <w:tcPr>
            <w:tcW w:w="722" w:type="pct"/>
            <w:shd w:val="clear" w:color="auto" w:fill="auto"/>
            <w:vAlign w:val="center"/>
          </w:tcPr>
          <w:p w14:paraId="7561937C" w14:textId="401480A7" w:rsidR="00544C42" w:rsidRPr="005D21EB" w:rsidRDefault="00544C42" w:rsidP="00614F97">
            <w:pPr>
              <w:spacing w:after="0"/>
              <w:jc w:val="right"/>
              <w:rPr>
                <w:rFonts w:cstheme="minorHAnsi"/>
                <w:b/>
                <w:bCs/>
                <w:sz w:val="20"/>
                <w:szCs w:val="20"/>
              </w:rPr>
            </w:pPr>
            <w:r w:rsidRPr="005D21EB">
              <w:rPr>
                <w:rFonts w:cstheme="minorHAnsi"/>
                <w:b/>
                <w:bCs/>
                <w:sz w:val="20"/>
                <w:szCs w:val="20"/>
              </w:rPr>
              <w:t>/</w:t>
            </w:r>
            <w:r>
              <w:rPr>
                <w:rFonts w:cstheme="minorHAnsi"/>
                <w:b/>
                <w:bCs/>
                <w:sz w:val="20"/>
                <w:szCs w:val="20"/>
              </w:rPr>
              <w:t>3</w:t>
            </w:r>
          </w:p>
        </w:tc>
      </w:tr>
    </w:tbl>
    <w:p w14:paraId="24BE4BC6" w14:textId="77777777" w:rsidR="00A1429F" w:rsidRPr="005D21EB" w:rsidRDefault="00A1429F" w:rsidP="009953DB">
      <w:pPr>
        <w:spacing w:before="120" w:after="120"/>
        <w:rPr>
          <w:rFonts w:cstheme="minorHAnsi"/>
          <w:bCs/>
          <w:sz w:val="20"/>
          <w:szCs w:val="20"/>
        </w:rPr>
      </w:pPr>
      <w:r w:rsidRPr="005D21EB">
        <w:rPr>
          <w:rFonts w:cstheme="minorHAnsi"/>
          <w:bCs/>
          <w:sz w:val="20"/>
          <w:szCs w:val="20"/>
        </w:rPr>
        <w:t xml:space="preserve">8 b) Identify </w:t>
      </w:r>
      <w:r w:rsidRPr="005D21EB">
        <w:rPr>
          <w:rFonts w:cstheme="minorHAnsi"/>
          <w:b/>
          <w:bCs/>
          <w:sz w:val="20"/>
          <w:szCs w:val="20"/>
        </w:rPr>
        <w:t xml:space="preserve">one </w:t>
      </w:r>
      <w:r w:rsidRPr="005D21EB">
        <w:rPr>
          <w:rFonts w:cstheme="minorHAnsi"/>
          <w:bCs/>
          <w:sz w:val="20"/>
          <w:szCs w:val="20"/>
        </w:rPr>
        <w:t>nutritional requirement of the triathlete in pre-competition and during competition.</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17"/>
        <w:gridCol w:w="1411"/>
      </w:tblGrid>
      <w:tr w:rsidR="00EF6EBD" w:rsidRPr="00EF6EBD" w14:paraId="7C1E3D20" w14:textId="77777777" w:rsidTr="00544C42">
        <w:trPr>
          <w:trHeight w:val="20"/>
        </w:trPr>
        <w:tc>
          <w:tcPr>
            <w:tcW w:w="4267" w:type="pct"/>
            <w:tcBorders>
              <w:right w:val="single" w:sz="4" w:space="0" w:color="FFFFFF" w:themeColor="background1"/>
            </w:tcBorders>
            <w:shd w:val="clear" w:color="auto" w:fill="BD9FCF"/>
            <w:vAlign w:val="center"/>
          </w:tcPr>
          <w:p w14:paraId="15B07AAA" w14:textId="77777777" w:rsidR="00A1429F" w:rsidRPr="00EF6EBD" w:rsidRDefault="00A1429F" w:rsidP="008345AD">
            <w:pPr>
              <w:spacing w:after="0"/>
              <w:contextualSpacing/>
              <w:jc w:val="center"/>
              <w:rPr>
                <w:rFonts w:cstheme="minorHAnsi"/>
                <w:b/>
                <w:bCs/>
                <w:sz w:val="20"/>
                <w:szCs w:val="20"/>
              </w:rPr>
            </w:pPr>
            <w:bookmarkStart w:id="8" w:name="_Hlk126935661"/>
            <w:r w:rsidRPr="00EF6EBD">
              <w:rPr>
                <w:rFonts w:cstheme="minorHAnsi"/>
                <w:b/>
                <w:sz w:val="20"/>
                <w:szCs w:val="20"/>
              </w:rPr>
              <w:t>Description</w:t>
            </w:r>
          </w:p>
        </w:tc>
        <w:tc>
          <w:tcPr>
            <w:tcW w:w="733" w:type="pct"/>
            <w:tcBorders>
              <w:left w:val="single" w:sz="4" w:space="0" w:color="FFFFFF" w:themeColor="background1"/>
            </w:tcBorders>
            <w:shd w:val="clear" w:color="auto" w:fill="BD9FCF"/>
            <w:vAlign w:val="center"/>
          </w:tcPr>
          <w:p w14:paraId="2E5E8B99" w14:textId="77777777" w:rsidR="00A1429F" w:rsidRPr="00EF6EBD" w:rsidRDefault="00A1429F" w:rsidP="00E06B19">
            <w:pPr>
              <w:spacing w:after="0"/>
              <w:contextualSpacing/>
              <w:jc w:val="center"/>
              <w:rPr>
                <w:rFonts w:cstheme="minorHAnsi"/>
                <w:b/>
                <w:bCs/>
                <w:sz w:val="20"/>
                <w:szCs w:val="20"/>
              </w:rPr>
            </w:pPr>
            <w:r w:rsidRPr="00EF6EBD">
              <w:rPr>
                <w:rFonts w:cstheme="minorHAnsi"/>
                <w:b/>
                <w:sz w:val="20"/>
                <w:szCs w:val="20"/>
              </w:rPr>
              <w:t>Marks</w:t>
            </w:r>
          </w:p>
        </w:tc>
      </w:tr>
      <w:bookmarkEnd w:id="8"/>
      <w:tr w:rsidR="00A1429F" w:rsidRPr="005D21EB" w14:paraId="6493ECD9" w14:textId="77777777" w:rsidTr="009953DB">
        <w:trPr>
          <w:trHeight w:val="20"/>
        </w:trPr>
        <w:tc>
          <w:tcPr>
            <w:tcW w:w="4267" w:type="pct"/>
            <w:shd w:val="clear" w:color="auto" w:fill="auto"/>
          </w:tcPr>
          <w:p w14:paraId="7A35A971" w14:textId="1A8CFED0" w:rsidR="00A1429F" w:rsidRPr="005D21EB" w:rsidRDefault="00A1429F" w:rsidP="00A1429F">
            <w:pPr>
              <w:spacing w:after="120"/>
              <w:rPr>
                <w:rFonts w:cstheme="minorHAnsi"/>
                <w:bCs/>
                <w:sz w:val="20"/>
                <w:szCs w:val="20"/>
              </w:rPr>
            </w:pPr>
            <w:r w:rsidRPr="005D21EB">
              <w:rPr>
                <w:rFonts w:cstheme="minorHAnsi"/>
                <w:bCs/>
                <w:sz w:val="20"/>
                <w:szCs w:val="20"/>
              </w:rPr>
              <w:t>Correctly identifies requirement for each of the following:</w:t>
            </w:r>
          </w:p>
          <w:p w14:paraId="6339D060" w14:textId="09CE5D69" w:rsidR="00A1429F" w:rsidRPr="00CF3920" w:rsidRDefault="00A1429F" w:rsidP="00A1429F">
            <w:pPr>
              <w:tabs>
                <w:tab w:val="left" w:pos="357"/>
                <w:tab w:val="left" w:pos="765"/>
              </w:tabs>
              <w:spacing w:after="0"/>
              <w:rPr>
                <w:rFonts w:cstheme="minorHAnsi"/>
                <w:b/>
              </w:rPr>
            </w:pPr>
            <w:r w:rsidRPr="005D21EB">
              <w:rPr>
                <w:rFonts w:cstheme="minorHAnsi"/>
                <w:bCs/>
                <w:sz w:val="20"/>
                <w:szCs w:val="20"/>
              </w:rPr>
              <w:t>(</w:t>
            </w:r>
            <w:proofErr w:type="spellStart"/>
            <w:r w:rsidRPr="005D21EB">
              <w:rPr>
                <w:rFonts w:cstheme="minorHAnsi"/>
                <w:bCs/>
                <w:sz w:val="20"/>
                <w:szCs w:val="20"/>
              </w:rPr>
              <w:t>i</w:t>
            </w:r>
            <w:proofErr w:type="spellEnd"/>
            <w:r w:rsidRPr="005D21EB">
              <w:rPr>
                <w:rFonts w:cstheme="minorHAnsi"/>
                <w:bCs/>
                <w:sz w:val="20"/>
                <w:szCs w:val="20"/>
              </w:rPr>
              <w:t>)</w:t>
            </w:r>
            <w:r>
              <w:rPr>
                <w:rFonts w:cstheme="minorHAnsi"/>
                <w:b/>
              </w:rPr>
              <w:tab/>
            </w:r>
            <w:r w:rsidRPr="005D21EB">
              <w:rPr>
                <w:rFonts w:cstheme="minorHAnsi"/>
                <w:bCs/>
                <w:sz w:val="20"/>
                <w:szCs w:val="20"/>
              </w:rPr>
              <w:t xml:space="preserve">pre-competition: </w:t>
            </w:r>
          </w:p>
          <w:p w14:paraId="3BFBEC69" w14:textId="77777777" w:rsidR="00A1429F" w:rsidRPr="005D21EB" w:rsidRDefault="00A1429F" w:rsidP="00A1429F">
            <w:pPr>
              <w:pStyle w:val="SyllabusListParagraph"/>
              <w:numPr>
                <w:ilvl w:val="1"/>
                <w:numId w:val="45"/>
              </w:numPr>
              <w:spacing w:after="0"/>
              <w:rPr>
                <w:sz w:val="20"/>
                <w:szCs w:val="20"/>
              </w:rPr>
            </w:pPr>
            <w:r w:rsidRPr="005D21EB">
              <w:rPr>
                <w:sz w:val="20"/>
                <w:szCs w:val="20"/>
              </w:rPr>
              <w:t>drink as much fluid as feels comfortable</w:t>
            </w:r>
          </w:p>
          <w:p w14:paraId="4AA94372" w14:textId="77777777" w:rsidR="00A1429F" w:rsidRPr="005D21EB" w:rsidRDefault="00A1429F" w:rsidP="00A1429F">
            <w:pPr>
              <w:pStyle w:val="SyllabusListParagraph"/>
              <w:numPr>
                <w:ilvl w:val="1"/>
                <w:numId w:val="45"/>
              </w:numPr>
              <w:rPr>
                <w:sz w:val="20"/>
                <w:szCs w:val="20"/>
              </w:rPr>
            </w:pPr>
            <w:r w:rsidRPr="005D21EB">
              <w:rPr>
                <w:sz w:val="20"/>
                <w:szCs w:val="20"/>
              </w:rPr>
              <w:t xml:space="preserve">200g or more of carbohydrates and low-fat meals </w:t>
            </w:r>
          </w:p>
          <w:p w14:paraId="7BF4B8F1" w14:textId="77777777" w:rsidR="00A1429F" w:rsidRPr="005D21EB" w:rsidRDefault="00A1429F" w:rsidP="00A1429F">
            <w:pPr>
              <w:spacing w:after="120"/>
              <w:rPr>
                <w:rFonts w:cstheme="minorHAnsi"/>
                <w:bCs/>
                <w:sz w:val="20"/>
                <w:szCs w:val="20"/>
              </w:rPr>
            </w:pPr>
            <w:r w:rsidRPr="005D21EB">
              <w:rPr>
                <w:rFonts w:cstheme="minorHAnsi"/>
                <w:bCs/>
                <w:sz w:val="20"/>
                <w:szCs w:val="20"/>
              </w:rPr>
              <w:t>or any other appropriate response</w:t>
            </w:r>
          </w:p>
          <w:p w14:paraId="2C20F745" w14:textId="44FDD1AC" w:rsidR="00A1429F" w:rsidRPr="005D21EB" w:rsidRDefault="00A1429F" w:rsidP="00A1429F">
            <w:pPr>
              <w:tabs>
                <w:tab w:val="left" w:pos="357"/>
              </w:tabs>
              <w:spacing w:after="0"/>
              <w:rPr>
                <w:rFonts w:cstheme="minorHAnsi"/>
                <w:bCs/>
                <w:sz w:val="20"/>
                <w:szCs w:val="20"/>
              </w:rPr>
            </w:pPr>
            <w:r w:rsidRPr="005D21EB">
              <w:rPr>
                <w:rFonts w:cstheme="minorHAnsi"/>
                <w:bCs/>
                <w:sz w:val="20"/>
                <w:szCs w:val="20"/>
              </w:rPr>
              <w:t>ii)</w:t>
            </w:r>
            <w:r>
              <w:rPr>
                <w:rFonts w:cstheme="minorHAnsi"/>
                <w:b/>
              </w:rPr>
              <w:tab/>
            </w:r>
            <w:r w:rsidRPr="005D21EB">
              <w:rPr>
                <w:rFonts w:cstheme="minorHAnsi"/>
                <w:bCs/>
                <w:sz w:val="20"/>
                <w:szCs w:val="20"/>
              </w:rPr>
              <w:t xml:space="preserve">during competition: </w:t>
            </w:r>
            <w:r w:rsidRPr="009953DB">
              <w:rPr>
                <w:rFonts w:cstheme="minorHAnsi"/>
                <w:b/>
                <w:sz w:val="20"/>
                <w:szCs w:val="20"/>
              </w:rPr>
              <w:t>1 mark</w:t>
            </w:r>
            <w:r w:rsidRPr="005D21EB">
              <w:rPr>
                <w:rFonts w:cstheme="minorHAnsi"/>
                <w:bCs/>
                <w:sz w:val="20"/>
                <w:szCs w:val="20"/>
              </w:rPr>
              <w:t xml:space="preserve"> for correct identification of one the following:</w:t>
            </w:r>
          </w:p>
          <w:p w14:paraId="07BADF8C" w14:textId="31CEAB2D" w:rsidR="00A1429F" w:rsidRPr="005D21EB" w:rsidRDefault="00A1429F" w:rsidP="00A1429F">
            <w:pPr>
              <w:pStyle w:val="SyllabusListParagraph"/>
              <w:numPr>
                <w:ilvl w:val="1"/>
                <w:numId w:val="45"/>
              </w:numPr>
              <w:spacing w:after="0"/>
              <w:rPr>
                <w:sz w:val="20"/>
                <w:szCs w:val="20"/>
              </w:rPr>
            </w:pPr>
            <w:r w:rsidRPr="005D21EB">
              <w:rPr>
                <w:sz w:val="20"/>
                <w:szCs w:val="20"/>
              </w:rPr>
              <w:t>fluid at regular intervals during the competition – approximately every 15 minutes to replace what your body has lost</w:t>
            </w:r>
          </w:p>
          <w:p w14:paraId="271EAA4B" w14:textId="3E05BE77" w:rsidR="00A1429F" w:rsidRPr="005D21EB" w:rsidRDefault="00A1429F" w:rsidP="00A1429F">
            <w:pPr>
              <w:pStyle w:val="SyllabusListParagraph"/>
              <w:numPr>
                <w:ilvl w:val="1"/>
                <w:numId w:val="45"/>
              </w:numPr>
              <w:rPr>
                <w:sz w:val="20"/>
                <w:szCs w:val="20"/>
              </w:rPr>
            </w:pPr>
            <w:r w:rsidRPr="005D21EB">
              <w:rPr>
                <w:sz w:val="20"/>
                <w:szCs w:val="20"/>
              </w:rPr>
              <w:t>carbohydrates such as sports drinks or high glycaemic index foods; e.g. banana, cereal bars, carbohydrate shots, sports drink</w:t>
            </w:r>
          </w:p>
          <w:p w14:paraId="352965AD" w14:textId="77777777" w:rsidR="00A1429F" w:rsidRPr="005D21EB" w:rsidRDefault="00A1429F" w:rsidP="00A1429F">
            <w:pPr>
              <w:spacing w:after="0"/>
              <w:rPr>
                <w:rFonts w:cstheme="minorHAnsi"/>
                <w:bCs/>
                <w:sz w:val="20"/>
                <w:szCs w:val="20"/>
              </w:rPr>
            </w:pPr>
            <w:r w:rsidRPr="005D21EB">
              <w:rPr>
                <w:rFonts w:cstheme="minorHAnsi"/>
                <w:bCs/>
                <w:sz w:val="20"/>
                <w:szCs w:val="20"/>
              </w:rPr>
              <w:t>or any other appropriate response</w:t>
            </w:r>
          </w:p>
        </w:tc>
        <w:tc>
          <w:tcPr>
            <w:tcW w:w="733" w:type="pct"/>
            <w:shd w:val="clear" w:color="auto" w:fill="auto"/>
          </w:tcPr>
          <w:p w14:paraId="2E242868" w14:textId="77777777" w:rsidR="00A1429F" w:rsidRPr="001E2A8A" w:rsidRDefault="00A1429F" w:rsidP="00544C42">
            <w:pPr>
              <w:spacing w:before="2040" w:after="960"/>
              <w:jc w:val="center"/>
              <w:rPr>
                <w:sz w:val="20"/>
                <w:szCs w:val="20"/>
              </w:rPr>
            </w:pPr>
            <w:r w:rsidRPr="001E2A8A">
              <w:rPr>
                <w:sz w:val="20"/>
                <w:szCs w:val="20"/>
              </w:rPr>
              <w:t>1</w:t>
            </w:r>
          </w:p>
          <w:p w14:paraId="48C5BA96" w14:textId="77777777" w:rsidR="00A1429F" w:rsidRPr="001E2A8A" w:rsidRDefault="00A1429F" w:rsidP="00A1429F">
            <w:pPr>
              <w:spacing w:after="0"/>
              <w:jc w:val="center"/>
              <w:rPr>
                <w:sz w:val="20"/>
                <w:szCs w:val="20"/>
              </w:rPr>
            </w:pPr>
            <w:r w:rsidRPr="001E2A8A">
              <w:rPr>
                <w:sz w:val="20"/>
                <w:szCs w:val="20"/>
              </w:rPr>
              <w:t>1</w:t>
            </w:r>
          </w:p>
        </w:tc>
      </w:tr>
      <w:tr w:rsidR="00A1429F" w:rsidRPr="005D21EB" w14:paraId="4C0164E7" w14:textId="77777777" w:rsidTr="009953DB">
        <w:trPr>
          <w:trHeight w:val="20"/>
        </w:trPr>
        <w:tc>
          <w:tcPr>
            <w:tcW w:w="4267" w:type="pct"/>
            <w:shd w:val="clear" w:color="auto" w:fill="auto"/>
            <w:vAlign w:val="center"/>
          </w:tcPr>
          <w:p w14:paraId="19F2314D" w14:textId="77777777" w:rsidR="00A1429F" w:rsidRPr="005D21EB" w:rsidRDefault="00A1429F" w:rsidP="00A1429F">
            <w:pPr>
              <w:spacing w:after="0"/>
              <w:jc w:val="right"/>
              <w:rPr>
                <w:rFonts w:cstheme="minorHAnsi"/>
                <w:b/>
                <w:bCs/>
                <w:sz w:val="20"/>
                <w:szCs w:val="20"/>
              </w:rPr>
            </w:pPr>
            <w:bookmarkStart w:id="9" w:name="_Hlk126935751"/>
            <w:r w:rsidRPr="005D21EB">
              <w:rPr>
                <w:rFonts w:cstheme="minorHAnsi"/>
                <w:b/>
                <w:bCs/>
                <w:sz w:val="20"/>
                <w:szCs w:val="20"/>
              </w:rPr>
              <w:t>Subtotal</w:t>
            </w:r>
          </w:p>
        </w:tc>
        <w:tc>
          <w:tcPr>
            <w:tcW w:w="733" w:type="pct"/>
            <w:shd w:val="clear" w:color="auto" w:fill="auto"/>
            <w:vAlign w:val="center"/>
          </w:tcPr>
          <w:p w14:paraId="7B5A2319" w14:textId="36B3C9AC" w:rsidR="00A1429F" w:rsidRPr="005D21EB" w:rsidRDefault="00A1429F" w:rsidP="00614F97">
            <w:pPr>
              <w:spacing w:after="0"/>
              <w:jc w:val="right"/>
              <w:rPr>
                <w:rFonts w:cstheme="minorHAnsi"/>
                <w:b/>
                <w:bCs/>
                <w:sz w:val="20"/>
                <w:szCs w:val="20"/>
              </w:rPr>
            </w:pPr>
            <w:r w:rsidRPr="005D21EB">
              <w:rPr>
                <w:rFonts w:cstheme="minorHAnsi"/>
                <w:b/>
                <w:bCs/>
                <w:sz w:val="20"/>
                <w:szCs w:val="20"/>
              </w:rPr>
              <w:t>/</w:t>
            </w:r>
            <w:r>
              <w:rPr>
                <w:rFonts w:cstheme="minorHAnsi"/>
                <w:b/>
                <w:bCs/>
                <w:sz w:val="20"/>
                <w:szCs w:val="20"/>
              </w:rPr>
              <w:t>2</w:t>
            </w:r>
          </w:p>
        </w:tc>
      </w:tr>
      <w:tr w:rsidR="003E46A3" w:rsidRPr="005D21EB" w14:paraId="7B561650" w14:textId="77777777" w:rsidTr="00614F97">
        <w:trPr>
          <w:trHeight w:val="20"/>
        </w:trPr>
        <w:tc>
          <w:tcPr>
            <w:tcW w:w="4267" w:type="pct"/>
            <w:shd w:val="clear" w:color="auto" w:fill="auto"/>
            <w:vAlign w:val="center"/>
          </w:tcPr>
          <w:p w14:paraId="5376285A" w14:textId="5EB52237" w:rsidR="003E46A3" w:rsidRPr="005D21EB" w:rsidRDefault="003E46A3" w:rsidP="00A1429F">
            <w:pPr>
              <w:spacing w:after="0"/>
              <w:jc w:val="right"/>
              <w:rPr>
                <w:rFonts w:cstheme="minorHAnsi"/>
                <w:b/>
                <w:bCs/>
                <w:sz w:val="20"/>
                <w:szCs w:val="20"/>
              </w:rPr>
            </w:pPr>
            <w:r>
              <w:rPr>
                <w:rFonts w:cstheme="minorHAnsi"/>
                <w:b/>
                <w:bCs/>
                <w:sz w:val="20"/>
                <w:szCs w:val="20"/>
              </w:rPr>
              <w:t>Total</w:t>
            </w:r>
          </w:p>
        </w:tc>
        <w:tc>
          <w:tcPr>
            <w:tcW w:w="733" w:type="pct"/>
            <w:shd w:val="clear" w:color="auto" w:fill="auto"/>
            <w:vAlign w:val="center"/>
          </w:tcPr>
          <w:p w14:paraId="76F6F65C" w14:textId="5C03EB3D" w:rsidR="003E46A3" w:rsidRPr="005D21EB" w:rsidRDefault="003E46A3" w:rsidP="00614F97">
            <w:pPr>
              <w:spacing w:after="0"/>
              <w:jc w:val="right"/>
              <w:rPr>
                <w:rFonts w:cstheme="minorHAnsi"/>
                <w:b/>
                <w:bCs/>
                <w:sz w:val="20"/>
                <w:szCs w:val="20"/>
              </w:rPr>
            </w:pPr>
            <w:r>
              <w:rPr>
                <w:rFonts w:cstheme="minorHAnsi"/>
                <w:b/>
                <w:bCs/>
                <w:sz w:val="20"/>
                <w:szCs w:val="20"/>
              </w:rPr>
              <w:t>/</w:t>
            </w:r>
            <w:r w:rsidR="001618CC">
              <w:rPr>
                <w:rFonts w:cstheme="minorHAnsi"/>
                <w:b/>
                <w:bCs/>
                <w:sz w:val="20"/>
                <w:szCs w:val="20"/>
              </w:rPr>
              <w:t>17</w:t>
            </w:r>
          </w:p>
        </w:tc>
      </w:tr>
      <w:bookmarkEnd w:id="9"/>
    </w:tbl>
    <w:p w14:paraId="1D3F95BD" w14:textId="77777777" w:rsidR="00544C42" w:rsidRDefault="00544C42">
      <w:pPr>
        <w:rPr>
          <w:b/>
          <w:bCs/>
          <w:lang w:val="en-GB" w:eastAsia="ja-JP"/>
        </w:rPr>
      </w:pPr>
      <w:r>
        <w:rPr>
          <w:b/>
          <w:bCs/>
          <w:lang w:val="en-GB" w:eastAsia="ja-JP"/>
        </w:rPr>
        <w:br w:type="page"/>
      </w:r>
    </w:p>
    <w:p w14:paraId="188E7DC6" w14:textId="3EA363FC" w:rsidR="00A1429F" w:rsidRDefault="00A1429F" w:rsidP="00A1429F">
      <w:pPr>
        <w:spacing w:before="120" w:after="120"/>
        <w:rPr>
          <w:rFonts w:cstheme="minorHAnsi"/>
          <w:bCs/>
          <w:sz w:val="20"/>
          <w:szCs w:val="20"/>
        </w:rPr>
      </w:pPr>
      <w:r w:rsidRPr="00E06B19">
        <w:rPr>
          <w:b/>
          <w:bCs/>
          <w:lang w:val="en-GB" w:eastAsia="ja-JP"/>
        </w:rPr>
        <w:t>Section three: extended answer</w:t>
      </w:r>
    </w:p>
    <w:p w14:paraId="676F22F5" w14:textId="553976C6" w:rsidR="00A1429F" w:rsidRPr="005D21EB" w:rsidRDefault="00A1429F" w:rsidP="009953DB">
      <w:pPr>
        <w:spacing w:before="120" w:after="120"/>
        <w:rPr>
          <w:rFonts w:cstheme="minorHAnsi"/>
          <w:bCs/>
          <w:sz w:val="20"/>
          <w:szCs w:val="20"/>
        </w:rPr>
      </w:pPr>
      <w:r w:rsidRPr="005D21EB">
        <w:rPr>
          <w:rFonts w:cstheme="minorHAnsi"/>
          <w:bCs/>
          <w:sz w:val="20"/>
          <w:szCs w:val="20"/>
        </w:rPr>
        <w:t xml:space="preserve">9 a) Identify the </w:t>
      </w:r>
      <w:r w:rsidRPr="005D21EB">
        <w:rPr>
          <w:rFonts w:cstheme="minorHAnsi"/>
          <w:b/>
          <w:bCs/>
          <w:sz w:val="20"/>
          <w:szCs w:val="20"/>
        </w:rPr>
        <w:t>three</w:t>
      </w:r>
      <w:r w:rsidRPr="005D21EB">
        <w:rPr>
          <w:rFonts w:cstheme="minorHAnsi"/>
          <w:bCs/>
          <w:sz w:val="20"/>
          <w:szCs w:val="20"/>
        </w:rPr>
        <w:t xml:space="preserve"> energy systems. Outline </w:t>
      </w:r>
      <w:r w:rsidRPr="005D21EB">
        <w:rPr>
          <w:rFonts w:cstheme="minorHAnsi"/>
          <w:b/>
          <w:bCs/>
          <w:sz w:val="20"/>
          <w:szCs w:val="20"/>
        </w:rPr>
        <w:t>one</w:t>
      </w:r>
      <w:r w:rsidRPr="005D21EB">
        <w:rPr>
          <w:rFonts w:cstheme="minorHAnsi"/>
          <w:bCs/>
          <w:sz w:val="20"/>
          <w:szCs w:val="20"/>
        </w:rPr>
        <w:t xml:space="preserve"> response of each energy system used by a typical attacking player in a 3-set match.</w:t>
      </w:r>
    </w:p>
    <w:tbl>
      <w:tblPr>
        <w:tblW w:w="5003"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18"/>
        <w:gridCol w:w="1416"/>
      </w:tblGrid>
      <w:tr w:rsidR="00EF6EBD" w:rsidRPr="00EF6EBD" w14:paraId="18E12F73" w14:textId="77777777" w:rsidTr="00614F97">
        <w:trPr>
          <w:trHeight w:val="20"/>
        </w:trPr>
        <w:tc>
          <w:tcPr>
            <w:tcW w:w="4265" w:type="pct"/>
            <w:tcBorders>
              <w:right w:val="single" w:sz="4" w:space="0" w:color="FFFFFF" w:themeColor="background1"/>
            </w:tcBorders>
            <w:shd w:val="clear" w:color="auto" w:fill="BD9FCF"/>
            <w:vAlign w:val="center"/>
          </w:tcPr>
          <w:p w14:paraId="225587B0" w14:textId="77777777" w:rsidR="00A1429F" w:rsidRPr="00EF6EBD" w:rsidRDefault="00A1429F" w:rsidP="008345AD">
            <w:pPr>
              <w:spacing w:after="0"/>
              <w:contextualSpacing/>
              <w:jc w:val="center"/>
              <w:rPr>
                <w:rFonts w:cstheme="minorHAnsi"/>
                <w:b/>
                <w:bCs/>
                <w:sz w:val="20"/>
                <w:szCs w:val="20"/>
              </w:rPr>
            </w:pPr>
            <w:bookmarkStart w:id="10" w:name="_Hlk126935822"/>
            <w:r w:rsidRPr="00EF6EBD">
              <w:rPr>
                <w:rFonts w:cstheme="minorHAnsi"/>
                <w:b/>
                <w:sz w:val="20"/>
                <w:szCs w:val="20"/>
              </w:rPr>
              <w:t>Description</w:t>
            </w:r>
          </w:p>
        </w:tc>
        <w:tc>
          <w:tcPr>
            <w:tcW w:w="735" w:type="pct"/>
            <w:tcBorders>
              <w:left w:val="single" w:sz="4" w:space="0" w:color="FFFFFF" w:themeColor="background1"/>
            </w:tcBorders>
            <w:shd w:val="clear" w:color="auto" w:fill="BD9FCF"/>
            <w:vAlign w:val="center"/>
          </w:tcPr>
          <w:p w14:paraId="464324A2" w14:textId="77777777" w:rsidR="00A1429F" w:rsidRPr="00EF6EBD" w:rsidRDefault="00A1429F" w:rsidP="00E06B19">
            <w:pPr>
              <w:spacing w:after="0"/>
              <w:contextualSpacing/>
              <w:jc w:val="center"/>
              <w:rPr>
                <w:rFonts w:cstheme="minorHAnsi"/>
                <w:b/>
                <w:bCs/>
                <w:sz w:val="20"/>
                <w:szCs w:val="20"/>
              </w:rPr>
            </w:pPr>
            <w:r w:rsidRPr="00EF6EBD">
              <w:rPr>
                <w:rFonts w:cstheme="minorHAnsi"/>
                <w:b/>
                <w:sz w:val="20"/>
                <w:szCs w:val="20"/>
              </w:rPr>
              <w:t>Marks</w:t>
            </w:r>
          </w:p>
        </w:tc>
      </w:tr>
      <w:bookmarkEnd w:id="10"/>
      <w:tr w:rsidR="00A1429F" w:rsidRPr="005D21EB" w14:paraId="5DBD82BE" w14:textId="77777777" w:rsidTr="009953DB">
        <w:trPr>
          <w:trHeight w:val="2173"/>
        </w:trPr>
        <w:tc>
          <w:tcPr>
            <w:tcW w:w="4265" w:type="pct"/>
            <w:shd w:val="clear" w:color="auto" w:fill="auto"/>
          </w:tcPr>
          <w:p w14:paraId="2C30A4DB" w14:textId="1E3ECA17" w:rsidR="00A1429F" w:rsidRPr="005D21EB" w:rsidRDefault="00A1429F" w:rsidP="00A1429F">
            <w:pPr>
              <w:spacing w:after="0"/>
              <w:rPr>
                <w:rFonts w:cstheme="minorHAnsi"/>
                <w:bCs/>
                <w:sz w:val="20"/>
                <w:szCs w:val="20"/>
              </w:rPr>
            </w:pPr>
            <w:r w:rsidRPr="005D21EB">
              <w:rPr>
                <w:rFonts w:cstheme="minorHAnsi"/>
                <w:bCs/>
                <w:sz w:val="20"/>
                <w:szCs w:val="20"/>
              </w:rPr>
              <w:t xml:space="preserve">For each of the </w:t>
            </w:r>
            <w:r w:rsidRPr="005D21EB">
              <w:rPr>
                <w:rFonts w:cstheme="minorHAnsi"/>
                <w:b/>
                <w:bCs/>
                <w:sz w:val="20"/>
                <w:szCs w:val="20"/>
              </w:rPr>
              <w:t>three</w:t>
            </w:r>
            <w:r w:rsidRPr="005D21EB">
              <w:rPr>
                <w:rFonts w:cstheme="minorHAnsi"/>
                <w:bCs/>
                <w:sz w:val="20"/>
                <w:szCs w:val="20"/>
              </w:rPr>
              <w:t xml:space="preserve"> energy systems:</w:t>
            </w:r>
          </w:p>
          <w:p w14:paraId="61312121" w14:textId="77777777" w:rsidR="00A1429F" w:rsidRPr="005D21EB" w:rsidRDefault="00A1429F" w:rsidP="00A1429F">
            <w:pPr>
              <w:pStyle w:val="SyllabusListParagraph"/>
              <w:numPr>
                <w:ilvl w:val="0"/>
                <w:numId w:val="46"/>
              </w:numPr>
              <w:spacing w:after="0"/>
              <w:rPr>
                <w:sz w:val="20"/>
                <w:szCs w:val="20"/>
              </w:rPr>
            </w:pPr>
            <w:r w:rsidRPr="005D21EB">
              <w:rPr>
                <w:sz w:val="20"/>
                <w:szCs w:val="20"/>
              </w:rPr>
              <w:t>ATP-PC system – immediate energy source for high intensity and short duration activities</w:t>
            </w:r>
          </w:p>
          <w:p w14:paraId="34D0C8FA" w14:textId="24FEE718" w:rsidR="00A1429F" w:rsidRPr="005D21EB" w:rsidRDefault="00A1429F" w:rsidP="00A1429F">
            <w:pPr>
              <w:pStyle w:val="SyllabusListParagraph"/>
              <w:numPr>
                <w:ilvl w:val="0"/>
                <w:numId w:val="46"/>
              </w:numPr>
              <w:spacing w:after="0"/>
              <w:rPr>
                <w:sz w:val="20"/>
                <w:szCs w:val="20"/>
              </w:rPr>
            </w:pPr>
            <w:r w:rsidRPr="005D21EB">
              <w:rPr>
                <w:sz w:val="20"/>
                <w:szCs w:val="20"/>
              </w:rPr>
              <w:t>Lactic acid system – system used for activities continuing longer than 10 seconds and less than two minutes</w:t>
            </w:r>
          </w:p>
          <w:p w14:paraId="48BAFE6E" w14:textId="2415FBA0" w:rsidR="00A1429F" w:rsidRPr="005D21EB" w:rsidRDefault="00A1429F" w:rsidP="00A1429F">
            <w:pPr>
              <w:pStyle w:val="SyllabusListParagraph"/>
              <w:numPr>
                <w:ilvl w:val="0"/>
                <w:numId w:val="46"/>
              </w:numPr>
              <w:rPr>
                <w:b/>
                <w:sz w:val="20"/>
                <w:szCs w:val="20"/>
              </w:rPr>
            </w:pPr>
            <w:r w:rsidRPr="005D21EB">
              <w:rPr>
                <w:sz w:val="20"/>
                <w:szCs w:val="20"/>
              </w:rPr>
              <w:t>Aerobic system</w:t>
            </w:r>
            <w:r w:rsidRPr="005D21EB">
              <w:rPr>
                <w:b/>
                <w:sz w:val="20"/>
                <w:szCs w:val="20"/>
              </w:rPr>
              <w:t xml:space="preserve"> – </w:t>
            </w:r>
            <w:r w:rsidRPr="005D21EB">
              <w:rPr>
                <w:sz w:val="20"/>
                <w:szCs w:val="20"/>
              </w:rPr>
              <w:t>utilised for activities that are longer than two minutes</w:t>
            </w:r>
          </w:p>
          <w:p w14:paraId="787B6825" w14:textId="77777777" w:rsidR="00A1429F" w:rsidRPr="005D21EB" w:rsidRDefault="00A1429F" w:rsidP="00614F97">
            <w:pPr>
              <w:spacing w:after="0"/>
              <w:rPr>
                <w:rFonts w:cstheme="minorHAnsi"/>
                <w:bCs/>
                <w:sz w:val="20"/>
                <w:szCs w:val="20"/>
              </w:rPr>
            </w:pPr>
            <w:r w:rsidRPr="005D21EB">
              <w:rPr>
                <w:rFonts w:cstheme="minorHAnsi"/>
                <w:bCs/>
                <w:sz w:val="20"/>
                <w:szCs w:val="20"/>
              </w:rPr>
              <w:t>Correctly identifies the energy system</w:t>
            </w:r>
          </w:p>
          <w:p w14:paraId="7B061728" w14:textId="09FFB956" w:rsidR="00A1429F" w:rsidRPr="005D21EB" w:rsidRDefault="00A1429F" w:rsidP="00A1429F">
            <w:pPr>
              <w:spacing w:after="0"/>
              <w:rPr>
                <w:rFonts w:cstheme="minorHAnsi"/>
                <w:bCs/>
                <w:sz w:val="20"/>
                <w:szCs w:val="20"/>
              </w:rPr>
            </w:pPr>
            <w:r w:rsidRPr="005D21EB">
              <w:rPr>
                <w:rFonts w:cstheme="minorHAnsi"/>
                <w:bCs/>
                <w:sz w:val="20"/>
                <w:szCs w:val="20"/>
              </w:rPr>
              <w:t>Provides a comprehensive description of the response of each system</w:t>
            </w:r>
          </w:p>
          <w:p w14:paraId="33B34521" w14:textId="77777777" w:rsidR="00A1429F" w:rsidRPr="005D21EB" w:rsidRDefault="00A1429F" w:rsidP="00A1429F">
            <w:pPr>
              <w:spacing w:after="0"/>
              <w:rPr>
                <w:rFonts w:cstheme="minorHAnsi"/>
                <w:bCs/>
                <w:sz w:val="20"/>
                <w:szCs w:val="20"/>
              </w:rPr>
            </w:pPr>
            <w:r w:rsidRPr="005D21EB">
              <w:rPr>
                <w:rFonts w:cstheme="minorHAnsi"/>
                <w:bCs/>
                <w:sz w:val="20"/>
                <w:szCs w:val="20"/>
              </w:rPr>
              <w:t>Provides a simple description of the response of each system</w:t>
            </w:r>
          </w:p>
        </w:tc>
        <w:tc>
          <w:tcPr>
            <w:tcW w:w="735" w:type="pct"/>
            <w:shd w:val="clear" w:color="auto" w:fill="auto"/>
          </w:tcPr>
          <w:p w14:paraId="05C9E6CA" w14:textId="1392D88D" w:rsidR="00A1429F" w:rsidRPr="005D21EB" w:rsidRDefault="00A1429F" w:rsidP="00614F97">
            <w:pPr>
              <w:spacing w:before="1560" w:after="0"/>
              <w:jc w:val="center"/>
              <w:rPr>
                <w:rFonts w:cstheme="minorHAnsi"/>
                <w:sz w:val="20"/>
                <w:szCs w:val="20"/>
              </w:rPr>
            </w:pPr>
            <w:r w:rsidRPr="005D21EB">
              <w:rPr>
                <w:rFonts w:cstheme="minorHAnsi"/>
                <w:sz w:val="20"/>
                <w:szCs w:val="20"/>
              </w:rPr>
              <w:t>1</w:t>
            </w:r>
          </w:p>
          <w:p w14:paraId="0E4F5EB6" w14:textId="77777777" w:rsidR="00A1429F" w:rsidRPr="005D21EB" w:rsidRDefault="00A1429F" w:rsidP="00614F97">
            <w:pPr>
              <w:spacing w:after="0"/>
              <w:jc w:val="center"/>
              <w:rPr>
                <w:rFonts w:cstheme="minorHAnsi"/>
                <w:sz w:val="20"/>
                <w:szCs w:val="20"/>
              </w:rPr>
            </w:pPr>
            <w:r w:rsidRPr="005D21EB">
              <w:rPr>
                <w:rFonts w:cstheme="minorHAnsi"/>
                <w:sz w:val="20"/>
                <w:szCs w:val="20"/>
              </w:rPr>
              <w:t>2</w:t>
            </w:r>
          </w:p>
          <w:p w14:paraId="15F11BA0" w14:textId="77777777" w:rsidR="00A1429F" w:rsidRPr="005D21EB" w:rsidRDefault="00A1429F" w:rsidP="00614F97">
            <w:pPr>
              <w:spacing w:after="0"/>
              <w:jc w:val="center"/>
              <w:rPr>
                <w:rFonts w:cstheme="minorHAnsi"/>
                <w:sz w:val="20"/>
                <w:szCs w:val="20"/>
              </w:rPr>
            </w:pPr>
            <w:r w:rsidRPr="005D21EB">
              <w:rPr>
                <w:rFonts w:cstheme="minorHAnsi"/>
                <w:sz w:val="20"/>
                <w:szCs w:val="20"/>
              </w:rPr>
              <w:t>1</w:t>
            </w:r>
          </w:p>
        </w:tc>
      </w:tr>
      <w:tr w:rsidR="00614F97" w:rsidRPr="005D21EB" w14:paraId="59367233" w14:textId="77777777" w:rsidTr="00614F97">
        <w:trPr>
          <w:trHeight w:val="20"/>
        </w:trPr>
        <w:tc>
          <w:tcPr>
            <w:tcW w:w="4265" w:type="pct"/>
            <w:shd w:val="clear" w:color="auto" w:fill="auto"/>
            <w:vAlign w:val="center"/>
          </w:tcPr>
          <w:p w14:paraId="3153A034" w14:textId="4A5DCD37" w:rsidR="00614F97" w:rsidRPr="005D21EB" w:rsidDel="00A1429F" w:rsidRDefault="00614F97" w:rsidP="00614F97">
            <w:pPr>
              <w:spacing w:after="0"/>
              <w:jc w:val="right"/>
              <w:rPr>
                <w:rFonts w:cstheme="minorHAnsi"/>
                <w:bCs/>
                <w:sz w:val="20"/>
                <w:szCs w:val="20"/>
              </w:rPr>
            </w:pPr>
            <w:r w:rsidRPr="005D21EB">
              <w:rPr>
                <w:rFonts w:cstheme="minorHAnsi"/>
                <w:b/>
                <w:bCs/>
                <w:sz w:val="20"/>
                <w:szCs w:val="20"/>
              </w:rPr>
              <w:t>Subtotal</w:t>
            </w:r>
          </w:p>
        </w:tc>
        <w:tc>
          <w:tcPr>
            <w:tcW w:w="735" w:type="pct"/>
            <w:shd w:val="clear" w:color="auto" w:fill="auto"/>
            <w:vAlign w:val="center"/>
          </w:tcPr>
          <w:p w14:paraId="7035C0E8" w14:textId="4E435FC1" w:rsidR="00614F97" w:rsidRPr="005D21EB" w:rsidRDefault="00614F97" w:rsidP="00614F97">
            <w:pPr>
              <w:spacing w:after="0"/>
              <w:jc w:val="right"/>
              <w:rPr>
                <w:rFonts w:cstheme="minorHAnsi"/>
                <w:sz w:val="20"/>
                <w:szCs w:val="20"/>
              </w:rPr>
            </w:pPr>
            <w:r w:rsidRPr="005D21EB">
              <w:rPr>
                <w:rFonts w:cstheme="minorHAnsi"/>
                <w:b/>
                <w:bCs/>
                <w:sz w:val="20"/>
                <w:szCs w:val="20"/>
              </w:rPr>
              <w:t>/</w:t>
            </w:r>
            <w:r>
              <w:rPr>
                <w:rFonts w:cstheme="minorHAnsi"/>
                <w:b/>
                <w:bCs/>
                <w:sz w:val="20"/>
                <w:szCs w:val="20"/>
              </w:rPr>
              <w:t>9</w:t>
            </w:r>
          </w:p>
        </w:tc>
      </w:tr>
    </w:tbl>
    <w:p w14:paraId="59C3F9A0" w14:textId="77777777" w:rsidR="00BC1FE4" w:rsidRPr="005D21EB" w:rsidRDefault="00BC1FE4" w:rsidP="009953DB">
      <w:pPr>
        <w:spacing w:before="120" w:after="120"/>
        <w:rPr>
          <w:rFonts w:cstheme="minorHAnsi"/>
          <w:bCs/>
          <w:sz w:val="20"/>
          <w:szCs w:val="20"/>
        </w:rPr>
      </w:pPr>
      <w:r w:rsidRPr="005D21EB">
        <w:rPr>
          <w:rFonts w:cstheme="minorHAnsi"/>
          <w:bCs/>
          <w:sz w:val="20"/>
          <w:szCs w:val="20"/>
        </w:rPr>
        <w:t xml:space="preserve">9 b) Each energy system needs to be fuelled in some way. Identify </w:t>
      </w:r>
      <w:r w:rsidRPr="005D21EB">
        <w:rPr>
          <w:rFonts w:cstheme="minorHAnsi"/>
          <w:b/>
          <w:bCs/>
          <w:sz w:val="20"/>
          <w:szCs w:val="20"/>
        </w:rPr>
        <w:t xml:space="preserve">one </w:t>
      </w:r>
      <w:r w:rsidRPr="005D21EB">
        <w:rPr>
          <w:rFonts w:cstheme="minorHAnsi"/>
          <w:bCs/>
          <w:sz w:val="20"/>
          <w:szCs w:val="20"/>
        </w:rPr>
        <w:t>fuel source for each system used in your answer to (a).</w:t>
      </w:r>
    </w:p>
    <w:tbl>
      <w:tblPr>
        <w:tblW w:w="5003"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16"/>
        <w:gridCol w:w="1418"/>
      </w:tblGrid>
      <w:tr w:rsidR="00EF6EBD" w:rsidRPr="00EF6EBD" w14:paraId="7360932E" w14:textId="77777777" w:rsidTr="00614F97">
        <w:trPr>
          <w:trHeight w:val="20"/>
        </w:trPr>
        <w:tc>
          <w:tcPr>
            <w:tcW w:w="4264" w:type="pct"/>
            <w:tcBorders>
              <w:right w:val="single" w:sz="4" w:space="0" w:color="FFFFFF" w:themeColor="background1"/>
            </w:tcBorders>
            <w:shd w:val="clear" w:color="auto" w:fill="BD9FCF"/>
            <w:vAlign w:val="center"/>
          </w:tcPr>
          <w:p w14:paraId="4B221FA9" w14:textId="77777777" w:rsidR="00BC1FE4" w:rsidRPr="00EF6EBD" w:rsidRDefault="00BC1FE4" w:rsidP="008345AD">
            <w:pPr>
              <w:spacing w:after="0"/>
              <w:contextualSpacing/>
              <w:jc w:val="center"/>
              <w:rPr>
                <w:rFonts w:cstheme="minorHAnsi"/>
                <w:b/>
                <w:bCs/>
                <w:sz w:val="20"/>
                <w:szCs w:val="20"/>
              </w:rPr>
            </w:pPr>
            <w:bookmarkStart w:id="11" w:name="_Hlk126935951"/>
            <w:r w:rsidRPr="00EF6EBD">
              <w:rPr>
                <w:rFonts w:cstheme="minorHAnsi"/>
                <w:b/>
                <w:sz w:val="20"/>
                <w:szCs w:val="20"/>
              </w:rPr>
              <w:t>Description</w:t>
            </w:r>
          </w:p>
        </w:tc>
        <w:tc>
          <w:tcPr>
            <w:tcW w:w="736" w:type="pct"/>
            <w:tcBorders>
              <w:left w:val="single" w:sz="4" w:space="0" w:color="FFFFFF" w:themeColor="background1"/>
            </w:tcBorders>
            <w:shd w:val="clear" w:color="auto" w:fill="BD9FCF"/>
            <w:vAlign w:val="center"/>
          </w:tcPr>
          <w:p w14:paraId="77257759" w14:textId="77777777" w:rsidR="00BC1FE4" w:rsidRPr="00EF6EBD" w:rsidRDefault="00BC1FE4" w:rsidP="00E06B19">
            <w:pPr>
              <w:spacing w:after="0"/>
              <w:contextualSpacing/>
              <w:jc w:val="center"/>
              <w:rPr>
                <w:rFonts w:cstheme="minorHAnsi"/>
                <w:b/>
                <w:bCs/>
                <w:sz w:val="20"/>
                <w:szCs w:val="20"/>
              </w:rPr>
            </w:pPr>
            <w:r w:rsidRPr="00EF6EBD">
              <w:rPr>
                <w:rFonts w:cstheme="minorHAnsi"/>
                <w:b/>
                <w:sz w:val="20"/>
                <w:szCs w:val="20"/>
              </w:rPr>
              <w:t>Marks</w:t>
            </w:r>
          </w:p>
        </w:tc>
      </w:tr>
      <w:bookmarkEnd w:id="11"/>
      <w:tr w:rsidR="00A1429F" w:rsidRPr="005D21EB" w14:paraId="0D96B56F" w14:textId="77777777" w:rsidTr="009953DB">
        <w:trPr>
          <w:trHeight w:val="20"/>
        </w:trPr>
        <w:tc>
          <w:tcPr>
            <w:tcW w:w="4264" w:type="pct"/>
            <w:shd w:val="clear" w:color="auto" w:fill="auto"/>
          </w:tcPr>
          <w:p w14:paraId="78E15226" w14:textId="0138487C" w:rsidR="00BC1FE4" w:rsidRPr="005D21EB" w:rsidRDefault="00BC1FE4" w:rsidP="00614F97">
            <w:pPr>
              <w:spacing w:after="0"/>
              <w:rPr>
                <w:rFonts w:cstheme="minorHAnsi"/>
                <w:bCs/>
                <w:sz w:val="20"/>
                <w:szCs w:val="20"/>
              </w:rPr>
            </w:pPr>
            <w:r w:rsidRPr="005D21EB">
              <w:rPr>
                <w:rFonts w:cstheme="minorHAnsi"/>
                <w:bCs/>
                <w:sz w:val="20"/>
                <w:szCs w:val="20"/>
              </w:rPr>
              <w:t>Correctly identifies an appropriate fuel source</w:t>
            </w:r>
          </w:p>
          <w:p w14:paraId="2D98AB3C" w14:textId="77777777" w:rsidR="00A1429F" w:rsidRPr="005D21EB" w:rsidRDefault="00A1429F" w:rsidP="00BC1FE4">
            <w:pPr>
              <w:pStyle w:val="SyllabusListParagraph"/>
              <w:numPr>
                <w:ilvl w:val="0"/>
                <w:numId w:val="46"/>
              </w:numPr>
              <w:spacing w:after="0"/>
              <w:rPr>
                <w:sz w:val="20"/>
                <w:szCs w:val="20"/>
              </w:rPr>
            </w:pPr>
            <w:r w:rsidRPr="005D21EB">
              <w:rPr>
                <w:sz w:val="20"/>
                <w:szCs w:val="20"/>
              </w:rPr>
              <w:t>ATP-PC system – creatine phosphate</w:t>
            </w:r>
          </w:p>
          <w:p w14:paraId="54EDFAAE" w14:textId="77777777" w:rsidR="00A1429F" w:rsidRPr="005D21EB" w:rsidRDefault="00A1429F" w:rsidP="00A1429F">
            <w:pPr>
              <w:pStyle w:val="SyllabusListParagraph"/>
              <w:numPr>
                <w:ilvl w:val="0"/>
                <w:numId w:val="46"/>
              </w:numPr>
              <w:spacing w:after="0"/>
              <w:rPr>
                <w:sz w:val="20"/>
                <w:szCs w:val="20"/>
              </w:rPr>
            </w:pPr>
            <w:r w:rsidRPr="005D21EB">
              <w:rPr>
                <w:sz w:val="20"/>
                <w:szCs w:val="20"/>
              </w:rPr>
              <w:t>Lactic acid system – carbohydrates (glucose)</w:t>
            </w:r>
          </w:p>
          <w:p w14:paraId="05F44FBD" w14:textId="52EC6821" w:rsidR="00A1429F" w:rsidRPr="00614F97" w:rsidRDefault="00A1429F" w:rsidP="00614F97">
            <w:pPr>
              <w:pStyle w:val="SyllabusListParagraph"/>
              <w:numPr>
                <w:ilvl w:val="0"/>
                <w:numId w:val="46"/>
              </w:numPr>
              <w:spacing w:after="0"/>
              <w:rPr>
                <w:sz w:val="20"/>
                <w:szCs w:val="20"/>
              </w:rPr>
            </w:pPr>
            <w:r w:rsidRPr="005D21EB">
              <w:rPr>
                <w:sz w:val="20"/>
                <w:szCs w:val="20"/>
              </w:rPr>
              <w:t>Aerobic system – glucose, fats and proteins</w:t>
            </w:r>
          </w:p>
        </w:tc>
        <w:tc>
          <w:tcPr>
            <w:tcW w:w="736" w:type="pct"/>
            <w:shd w:val="clear" w:color="auto" w:fill="auto"/>
            <w:vAlign w:val="center"/>
          </w:tcPr>
          <w:p w14:paraId="19488157" w14:textId="77777777" w:rsidR="00A1429F" w:rsidRPr="005D21EB" w:rsidRDefault="00A1429F" w:rsidP="00614F97">
            <w:pPr>
              <w:spacing w:after="0"/>
              <w:jc w:val="center"/>
              <w:rPr>
                <w:rFonts w:cstheme="minorHAnsi"/>
                <w:sz w:val="20"/>
                <w:szCs w:val="20"/>
              </w:rPr>
            </w:pPr>
            <w:r w:rsidRPr="005D21EB">
              <w:rPr>
                <w:rFonts w:cstheme="minorHAnsi"/>
                <w:sz w:val="20"/>
                <w:szCs w:val="20"/>
              </w:rPr>
              <w:t>1</w:t>
            </w:r>
          </w:p>
        </w:tc>
      </w:tr>
      <w:tr w:rsidR="00614F97" w:rsidRPr="005D21EB" w14:paraId="00A74238" w14:textId="77777777" w:rsidTr="00614F97">
        <w:trPr>
          <w:trHeight w:val="20"/>
        </w:trPr>
        <w:tc>
          <w:tcPr>
            <w:tcW w:w="4264" w:type="pct"/>
            <w:shd w:val="clear" w:color="auto" w:fill="auto"/>
            <w:vAlign w:val="center"/>
          </w:tcPr>
          <w:p w14:paraId="02B64822" w14:textId="6E574812" w:rsidR="00614F97" w:rsidRPr="005D21EB" w:rsidDel="00BC1FE4" w:rsidRDefault="00614F97" w:rsidP="00614F97">
            <w:pPr>
              <w:spacing w:after="0"/>
              <w:jc w:val="right"/>
              <w:rPr>
                <w:rFonts w:cstheme="minorHAnsi"/>
                <w:bCs/>
                <w:sz w:val="20"/>
                <w:szCs w:val="20"/>
              </w:rPr>
            </w:pPr>
            <w:r w:rsidRPr="005D21EB">
              <w:rPr>
                <w:rFonts w:cstheme="minorHAnsi"/>
                <w:b/>
                <w:bCs/>
                <w:sz w:val="20"/>
                <w:szCs w:val="20"/>
              </w:rPr>
              <w:t>Subtotal</w:t>
            </w:r>
          </w:p>
        </w:tc>
        <w:tc>
          <w:tcPr>
            <w:tcW w:w="736" w:type="pct"/>
            <w:shd w:val="clear" w:color="auto" w:fill="auto"/>
            <w:vAlign w:val="center"/>
          </w:tcPr>
          <w:p w14:paraId="25F9F135" w14:textId="7FB220EE" w:rsidR="00614F97" w:rsidRPr="005D21EB" w:rsidRDefault="00614F97" w:rsidP="00614F97">
            <w:pPr>
              <w:spacing w:after="0"/>
              <w:jc w:val="right"/>
              <w:rPr>
                <w:rFonts w:cstheme="minorHAnsi"/>
                <w:sz w:val="20"/>
                <w:szCs w:val="20"/>
              </w:rPr>
            </w:pPr>
            <w:r w:rsidRPr="005D21EB">
              <w:rPr>
                <w:rFonts w:cstheme="minorHAnsi"/>
                <w:b/>
                <w:bCs/>
                <w:sz w:val="20"/>
                <w:szCs w:val="20"/>
              </w:rPr>
              <w:t>/</w:t>
            </w:r>
            <w:r>
              <w:rPr>
                <w:rFonts w:cstheme="minorHAnsi"/>
                <w:b/>
                <w:bCs/>
                <w:sz w:val="20"/>
                <w:szCs w:val="20"/>
              </w:rPr>
              <w:t>3</w:t>
            </w:r>
          </w:p>
        </w:tc>
      </w:tr>
    </w:tbl>
    <w:p w14:paraId="2807E03E" w14:textId="41F44CEF" w:rsidR="00BC1FE4" w:rsidRDefault="00BC1FE4" w:rsidP="00614F97">
      <w:pPr>
        <w:spacing w:before="120" w:after="120"/>
        <w:rPr>
          <w:rFonts w:cstheme="minorHAnsi"/>
          <w:bCs/>
          <w:sz w:val="20"/>
          <w:szCs w:val="20"/>
        </w:rPr>
      </w:pPr>
      <w:r w:rsidRPr="005D21EB">
        <w:rPr>
          <w:rFonts w:cstheme="minorHAnsi"/>
          <w:bCs/>
          <w:sz w:val="20"/>
          <w:szCs w:val="20"/>
        </w:rPr>
        <w:t>9 c) Referring to four components of fitness, explain how each of them benefits a volleyball player at various stages in a game.</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1E0" w:firstRow="1" w:lastRow="1" w:firstColumn="1" w:lastColumn="1" w:noHBand="0" w:noVBand="0"/>
      </w:tblPr>
      <w:tblGrid>
        <w:gridCol w:w="8238"/>
        <w:gridCol w:w="1390"/>
      </w:tblGrid>
      <w:tr w:rsidR="00EF6EBD" w:rsidRPr="00EF6EBD" w14:paraId="7437FC13" w14:textId="77777777" w:rsidTr="00EF6EBD">
        <w:trPr>
          <w:trHeight w:val="20"/>
        </w:trPr>
        <w:tc>
          <w:tcPr>
            <w:tcW w:w="4278" w:type="pct"/>
            <w:tcBorders>
              <w:right w:val="single" w:sz="4" w:space="0" w:color="FFFFFF" w:themeColor="background1"/>
            </w:tcBorders>
            <w:shd w:val="clear" w:color="auto" w:fill="BD9FCF"/>
            <w:vAlign w:val="center"/>
          </w:tcPr>
          <w:p w14:paraId="6D058F1F" w14:textId="77777777" w:rsidR="00BC1FE4" w:rsidRPr="00EF6EBD" w:rsidRDefault="00BC1FE4" w:rsidP="008345AD">
            <w:pPr>
              <w:spacing w:after="0"/>
              <w:contextualSpacing/>
              <w:jc w:val="center"/>
              <w:rPr>
                <w:rFonts w:cstheme="minorHAnsi"/>
                <w:b/>
                <w:bCs/>
                <w:sz w:val="20"/>
                <w:szCs w:val="20"/>
              </w:rPr>
            </w:pPr>
            <w:r w:rsidRPr="00EF6EBD">
              <w:rPr>
                <w:rFonts w:cstheme="minorHAnsi"/>
                <w:b/>
                <w:sz w:val="20"/>
                <w:szCs w:val="20"/>
              </w:rPr>
              <w:t>Description</w:t>
            </w:r>
          </w:p>
        </w:tc>
        <w:tc>
          <w:tcPr>
            <w:tcW w:w="722" w:type="pct"/>
            <w:tcBorders>
              <w:left w:val="single" w:sz="4" w:space="0" w:color="FFFFFF" w:themeColor="background1"/>
            </w:tcBorders>
            <w:shd w:val="clear" w:color="auto" w:fill="BD9FCF"/>
            <w:vAlign w:val="center"/>
          </w:tcPr>
          <w:p w14:paraId="09509A31" w14:textId="77777777" w:rsidR="00BC1FE4" w:rsidRPr="00EF6EBD" w:rsidRDefault="00BC1FE4" w:rsidP="00E06B19">
            <w:pPr>
              <w:spacing w:after="0"/>
              <w:contextualSpacing/>
              <w:jc w:val="center"/>
              <w:rPr>
                <w:rFonts w:cstheme="minorHAnsi"/>
                <w:b/>
                <w:bCs/>
                <w:sz w:val="20"/>
                <w:szCs w:val="20"/>
              </w:rPr>
            </w:pPr>
            <w:r w:rsidRPr="00EF6EBD">
              <w:rPr>
                <w:rFonts w:cstheme="minorHAnsi"/>
                <w:b/>
                <w:sz w:val="20"/>
                <w:szCs w:val="20"/>
              </w:rPr>
              <w:t>Marks</w:t>
            </w:r>
          </w:p>
        </w:tc>
      </w:tr>
      <w:tr w:rsidR="00A1429F" w:rsidRPr="005D21EB" w14:paraId="0E2841EF" w14:textId="77777777" w:rsidTr="009953DB">
        <w:trPr>
          <w:trHeight w:val="20"/>
        </w:trPr>
        <w:tc>
          <w:tcPr>
            <w:tcW w:w="4278" w:type="pct"/>
            <w:shd w:val="clear" w:color="auto" w:fill="auto"/>
          </w:tcPr>
          <w:p w14:paraId="719C0004" w14:textId="77777777" w:rsidR="00A1429F" w:rsidRPr="005D21EB" w:rsidRDefault="00A1429F" w:rsidP="00A1429F">
            <w:pPr>
              <w:spacing w:after="0"/>
              <w:rPr>
                <w:rFonts w:cstheme="minorHAnsi"/>
                <w:bCs/>
                <w:sz w:val="20"/>
                <w:szCs w:val="20"/>
              </w:rPr>
            </w:pPr>
            <w:r w:rsidRPr="005D21EB">
              <w:rPr>
                <w:rFonts w:cstheme="minorHAnsi"/>
                <w:bCs/>
                <w:sz w:val="20"/>
                <w:szCs w:val="20"/>
              </w:rPr>
              <w:t xml:space="preserve">With reference to any </w:t>
            </w:r>
            <w:r w:rsidRPr="005D21EB">
              <w:rPr>
                <w:rFonts w:cstheme="minorHAnsi"/>
                <w:b/>
                <w:bCs/>
                <w:sz w:val="20"/>
                <w:szCs w:val="20"/>
              </w:rPr>
              <w:t>four</w:t>
            </w:r>
            <w:r w:rsidRPr="005D21EB">
              <w:rPr>
                <w:rFonts w:cstheme="minorHAnsi"/>
                <w:bCs/>
                <w:sz w:val="20"/>
                <w:szCs w:val="20"/>
              </w:rPr>
              <w:t xml:space="preserve"> of the following components of fitness:</w:t>
            </w:r>
          </w:p>
          <w:p w14:paraId="08B99E88" w14:textId="77777777" w:rsidR="00A1429F" w:rsidRPr="005D21EB" w:rsidRDefault="00A1429F" w:rsidP="00A1429F">
            <w:pPr>
              <w:pStyle w:val="SyllabusListParagraph"/>
              <w:numPr>
                <w:ilvl w:val="0"/>
                <w:numId w:val="46"/>
              </w:numPr>
              <w:spacing w:after="0"/>
              <w:rPr>
                <w:sz w:val="20"/>
                <w:szCs w:val="20"/>
              </w:rPr>
            </w:pPr>
            <w:r w:rsidRPr="005D21EB">
              <w:rPr>
                <w:sz w:val="20"/>
                <w:szCs w:val="20"/>
              </w:rPr>
              <w:t>cardiorespiratory endurance</w:t>
            </w:r>
          </w:p>
          <w:p w14:paraId="54036B4C" w14:textId="77777777" w:rsidR="00A1429F" w:rsidRPr="005D21EB" w:rsidRDefault="00A1429F" w:rsidP="00A1429F">
            <w:pPr>
              <w:pStyle w:val="SyllabusListParagraph"/>
              <w:numPr>
                <w:ilvl w:val="0"/>
                <w:numId w:val="46"/>
              </w:numPr>
              <w:spacing w:after="0"/>
              <w:rPr>
                <w:sz w:val="20"/>
                <w:szCs w:val="20"/>
              </w:rPr>
            </w:pPr>
            <w:r w:rsidRPr="005D21EB">
              <w:rPr>
                <w:sz w:val="20"/>
                <w:szCs w:val="20"/>
              </w:rPr>
              <w:t>muscular strength</w:t>
            </w:r>
          </w:p>
          <w:p w14:paraId="22381CAD" w14:textId="77777777" w:rsidR="00A1429F" w:rsidRPr="005D21EB" w:rsidRDefault="00A1429F" w:rsidP="00A1429F">
            <w:pPr>
              <w:pStyle w:val="SyllabusListParagraph"/>
              <w:numPr>
                <w:ilvl w:val="0"/>
                <w:numId w:val="46"/>
              </w:numPr>
              <w:spacing w:after="0"/>
              <w:rPr>
                <w:sz w:val="20"/>
                <w:szCs w:val="20"/>
              </w:rPr>
            </w:pPr>
            <w:r w:rsidRPr="005D21EB">
              <w:rPr>
                <w:sz w:val="20"/>
                <w:szCs w:val="20"/>
              </w:rPr>
              <w:t>muscular endurance</w:t>
            </w:r>
          </w:p>
          <w:p w14:paraId="5DB0D90F" w14:textId="77777777" w:rsidR="00A1429F" w:rsidRPr="005D21EB" w:rsidRDefault="00A1429F" w:rsidP="00A1429F">
            <w:pPr>
              <w:pStyle w:val="SyllabusListParagraph"/>
              <w:numPr>
                <w:ilvl w:val="0"/>
                <w:numId w:val="46"/>
              </w:numPr>
              <w:spacing w:after="0"/>
              <w:rPr>
                <w:sz w:val="20"/>
                <w:szCs w:val="20"/>
              </w:rPr>
            </w:pPr>
            <w:r w:rsidRPr="005D21EB">
              <w:rPr>
                <w:sz w:val="20"/>
                <w:szCs w:val="20"/>
              </w:rPr>
              <w:t>flexibility</w:t>
            </w:r>
          </w:p>
          <w:p w14:paraId="648407D6" w14:textId="77777777" w:rsidR="00A1429F" w:rsidRPr="005D21EB" w:rsidRDefault="00A1429F" w:rsidP="00A1429F">
            <w:pPr>
              <w:pStyle w:val="SyllabusListParagraph"/>
              <w:numPr>
                <w:ilvl w:val="0"/>
                <w:numId w:val="46"/>
              </w:numPr>
              <w:spacing w:after="0"/>
              <w:rPr>
                <w:sz w:val="20"/>
                <w:szCs w:val="20"/>
              </w:rPr>
            </w:pPr>
            <w:r w:rsidRPr="005D21EB">
              <w:rPr>
                <w:sz w:val="20"/>
                <w:szCs w:val="20"/>
              </w:rPr>
              <w:t>body composition</w:t>
            </w:r>
          </w:p>
          <w:p w14:paraId="382D9275" w14:textId="77777777" w:rsidR="00A1429F" w:rsidRPr="005D21EB" w:rsidRDefault="00A1429F" w:rsidP="00A1429F">
            <w:pPr>
              <w:pStyle w:val="SyllabusListParagraph"/>
              <w:numPr>
                <w:ilvl w:val="0"/>
                <w:numId w:val="46"/>
              </w:numPr>
              <w:spacing w:after="0"/>
              <w:rPr>
                <w:sz w:val="20"/>
                <w:szCs w:val="20"/>
              </w:rPr>
            </w:pPr>
            <w:r w:rsidRPr="005D21EB">
              <w:rPr>
                <w:sz w:val="20"/>
                <w:szCs w:val="20"/>
              </w:rPr>
              <w:t>agility</w:t>
            </w:r>
          </w:p>
          <w:p w14:paraId="475853B1" w14:textId="77777777" w:rsidR="00A1429F" w:rsidRPr="005D21EB" w:rsidRDefault="00A1429F" w:rsidP="00A1429F">
            <w:pPr>
              <w:pStyle w:val="SyllabusListParagraph"/>
              <w:numPr>
                <w:ilvl w:val="0"/>
                <w:numId w:val="46"/>
              </w:numPr>
              <w:spacing w:after="0"/>
              <w:rPr>
                <w:sz w:val="20"/>
                <w:szCs w:val="20"/>
              </w:rPr>
            </w:pPr>
            <w:r w:rsidRPr="005D21EB">
              <w:rPr>
                <w:sz w:val="20"/>
                <w:szCs w:val="20"/>
              </w:rPr>
              <w:t>balance</w:t>
            </w:r>
          </w:p>
          <w:p w14:paraId="228F8831" w14:textId="77777777" w:rsidR="00A1429F" w:rsidRPr="005D21EB" w:rsidRDefault="00A1429F" w:rsidP="00A1429F">
            <w:pPr>
              <w:pStyle w:val="SyllabusListParagraph"/>
              <w:numPr>
                <w:ilvl w:val="0"/>
                <w:numId w:val="46"/>
              </w:numPr>
              <w:spacing w:after="0"/>
              <w:rPr>
                <w:sz w:val="20"/>
                <w:szCs w:val="20"/>
              </w:rPr>
            </w:pPr>
            <w:r w:rsidRPr="005D21EB">
              <w:rPr>
                <w:sz w:val="20"/>
                <w:szCs w:val="20"/>
              </w:rPr>
              <w:t>coordination</w:t>
            </w:r>
          </w:p>
          <w:p w14:paraId="77687FF0" w14:textId="77777777" w:rsidR="00A1429F" w:rsidRPr="005D21EB" w:rsidRDefault="00A1429F" w:rsidP="00A1429F">
            <w:pPr>
              <w:pStyle w:val="SyllabusListParagraph"/>
              <w:numPr>
                <w:ilvl w:val="0"/>
                <w:numId w:val="46"/>
              </w:numPr>
              <w:spacing w:after="0"/>
              <w:rPr>
                <w:sz w:val="20"/>
                <w:szCs w:val="20"/>
              </w:rPr>
            </w:pPr>
            <w:r w:rsidRPr="005D21EB">
              <w:rPr>
                <w:sz w:val="20"/>
                <w:szCs w:val="20"/>
              </w:rPr>
              <w:t>reaction time</w:t>
            </w:r>
          </w:p>
          <w:p w14:paraId="7F01069B" w14:textId="77777777" w:rsidR="00A1429F" w:rsidRPr="005D21EB" w:rsidRDefault="00A1429F" w:rsidP="00A1429F">
            <w:pPr>
              <w:pStyle w:val="SyllabusListParagraph"/>
              <w:numPr>
                <w:ilvl w:val="0"/>
                <w:numId w:val="46"/>
              </w:numPr>
              <w:spacing w:after="0"/>
              <w:rPr>
                <w:sz w:val="20"/>
                <w:szCs w:val="20"/>
              </w:rPr>
            </w:pPr>
            <w:r w:rsidRPr="005D21EB">
              <w:rPr>
                <w:sz w:val="20"/>
                <w:szCs w:val="20"/>
              </w:rPr>
              <w:t>speed</w:t>
            </w:r>
          </w:p>
          <w:p w14:paraId="4A2FC633" w14:textId="724DBA50" w:rsidR="00A1429F" w:rsidRPr="005D21EB" w:rsidRDefault="00A1429F" w:rsidP="00A1429F">
            <w:pPr>
              <w:pStyle w:val="SyllabusListParagraph"/>
              <w:numPr>
                <w:ilvl w:val="0"/>
                <w:numId w:val="46"/>
              </w:numPr>
              <w:rPr>
                <w:sz w:val="20"/>
                <w:szCs w:val="20"/>
              </w:rPr>
            </w:pPr>
            <w:r w:rsidRPr="005D21EB">
              <w:rPr>
                <w:sz w:val="20"/>
                <w:szCs w:val="20"/>
              </w:rPr>
              <w:t>power</w:t>
            </w:r>
          </w:p>
          <w:p w14:paraId="25D373C9" w14:textId="77777777" w:rsidR="00A1429F" w:rsidRPr="005D21EB" w:rsidRDefault="00A1429F" w:rsidP="00A1429F">
            <w:pPr>
              <w:spacing w:after="0"/>
              <w:rPr>
                <w:rFonts w:cstheme="minorHAnsi"/>
                <w:bCs/>
                <w:sz w:val="20"/>
                <w:szCs w:val="20"/>
              </w:rPr>
            </w:pPr>
            <w:r w:rsidRPr="005D21EB">
              <w:rPr>
                <w:rFonts w:cstheme="minorHAnsi"/>
                <w:bCs/>
                <w:sz w:val="20"/>
                <w:szCs w:val="20"/>
              </w:rPr>
              <w:t>Provides a comprehensive explanation of how the component benefits a volleyball player</w:t>
            </w:r>
          </w:p>
          <w:p w14:paraId="3C0DB705" w14:textId="77777777" w:rsidR="00A1429F" w:rsidRPr="005D21EB" w:rsidRDefault="00A1429F" w:rsidP="00A1429F">
            <w:pPr>
              <w:spacing w:after="0"/>
              <w:rPr>
                <w:rFonts w:cstheme="minorHAnsi"/>
                <w:bCs/>
                <w:sz w:val="20"/>
                <w:szCs w:val="20"/>
              </w:rPr>
            </w:pPr>
            <w:r w:rsidRPr="005D21EB">
              <w:rPr>
                <w:rFonts w:cstheme="minorHAnsi"/>
                <w:bCs/>
                <w:sz w:val="20"/>
                <w:szCs w:val="20"/>
              </w:rPr>
              <w:t>Provides a simple explanation of how the component benefits a volleyball player</w:t>
            </w:r>
          </w:p>
        </w:tc>
        <w:tc>
          <w:tcPr>
            <w:tcW w:w="722" w:type="pct"/>
            <w:shd w:val="clear" w:color="auto" w:fill="auto"/>
          </w:tcPr>
          <w:p w14:paraId="3C4864D7" w14:textId="32AEA58F" w:rsidR="00A1429F" w:rsidRPr="005D21EB" w:rsidRDefault="00A1429F" w:rsidP="00614F97">
            <w:pPr>
              <w:spacing w:before="3600" w:after="0"/>
              <w:jc w:val="center"/>
              <w:rPr>
                <w:rFonts w:cstheme="minorHAnsi"/>
                <w:sz w:val="20"/>
                <w:szCs w:val="20"/>
              </w:rPr>
            </w:pPr>
            <w:r w:rsidRPr="005D21EB">
              <w:rPr>
                <w:rFonts w:cstheme="minorHAnsi"/>
                <w:sz w:val="20"/>
                <w:szCs w:val="20"/>
              </w:rPr>
              <w:t>2</w:t>
            </w:r>
          </w:p>
          <w:p w14:paraId="405168A4" w14:textId="77777777" w:rsidR="00A1429F" w:rsidRPr="005D21EB" w:rsidRDefault="00A1429F" w:rsidP="00A1429F">
            <w:pPr>
              <w:spacing w:after="0"/>
              <w:jc w:val="center"/>
              <w:rPr>
                <w:rFonts w:cstheme="minorHAnsi"/>
                <w:sz w:val="20"/>
                <w:szCs w:val="20"/>
              </w:rPr>
            </w:pPr>
            <w:r w:rsidRPr="005D21EB">
              <w:rPr>
                <w:rFonts w:cstheme="minorHAnsi"/>
                <w:sz w:val="20"/>
                <w:szCs w:val="20"/>
              </w:rPr>
              <w:t>1</w:t>
            </w:r>
          </w:p>
        </w:tc>
      </w:tr>
      <w:tr w:rsidR="00A1429F" w:rsidRPr="005D21EB" w14:paraId="38AB308E" w14:textId="77777777" w:rsidTr="009953DB">
        <w:trPr>
          <w:trHeight w:val="20"/>
        </w:trPr>
        <w:tc>
          <w:tcPr>
            <w:tcW w:w="4278" w:type="pct"/>
            <w:shd w:val="clear" w:color="auto" w:fill="auto"/>
            <w:vAlign w:val="center"/>
          </w:tcPr>
          <w:p w14:paraId="397625F2" w14:textId="77777777" w:rsidR="00A1429F" w:rsidRPr="005D21EB" w:rsidRDefault="00A1429F" w:rsidP="00A1429F">
            <w:pPr>
              <w:spacing w:after="0"/>
              <w:jc w:val="right"/>
              <w:rPr>
                <w:rFonts w:cstheme="minorHAnsi"/>
                <w:b/>
                <w:bCs/>
                <w:sz w:val="20"/>
                <w:szCs w:val="20"/>
              </w:rPr>
            </w:pPr>
            <w:r w:rsidRPr="005D21EB">
              <w:rPr>
                <w:rFonts w:cstheme="minorHAnsi"/>
                <w:b/>
                <w:bCs/>
                <w:sz w:val="20"/>
                <w:szCs w:val="20"/>
              </w:rPr>
              <w:t>Subtotal</w:t>
            </w:r>
          </w:p>
        </w:tc>
        <w:tc>
          <w:tcPr>
            <w:tcW w:w="722" w:type="pct"/>
            <w:shd w:val="clear" w:color="auto" w:fill="auto"/>
            <w:vAlign w:val="center"/>
          </w:tcPr>
          <w:p w14:paraId="049A90A1" w14:textId="52672F76" w:rsidR="00A1429F" w:rsidRPr="005D21EB" w:rsidRDefault="00A1429F" w:rsidP="00614F97">
            <w:pPr>
              <w:spacing w:after="0"/>
              <w:jc w:val="right"/>
              <w:rPr>
                <w:rFonts w:cstheme="minorHAnsi"/>
                <w:b/>
                <w:bCs/>
                <w:sz w:val="20"/>
                <w:szCs w:val="20"/>
              </w:rPr>
            </w:pPr>
            <w:r w:rsidRPr="005D21EB">
              <w:rPr>
                <w:rFonts w:cstheme="minorHAnsi"/>
                <w:b/>
                <w:bCs/>
                <w:sz w:val="20"/>
                <w:szCs w:val="20"/>
              </w:rPr>
              <w:t>/</w:t>
            </w:r>
            <w:r w:rsidR="00BC1FE4">
              <w:rPr>
                <w:rFonts w:cstheme="minorHAnsi"/>
                <w:b/>
                <w:bCs/>
                <w:sz w:val="20"/>
                <w:szCs w:val="20"/>
              </w:rPr>
              <w:t>8</w:t>
            </w:r>
          </w:p>
        </w:tc>
      </w:tr>
      <w:tr w:rsidR="00A1429F" w:rsidRPr="005D21EB" w14:paraId="0847897E" w14:textId="77777777" w:rsidTr="009953DB">
        <w:trPr>
          <w:trHeight w:val="20"/>
        </w:trPr>
        <w:tc>
          <w:tcPr>
            <w:tcW w:w="4278" w:type="pct"/>
            <w:shd w:val="clear" w:color="auto" w:fill="auto"/>
            <w:vAlign w:val="center"/>
          </w:tcPr>
          <w:p w14:paraId="1A7276AE" w14:textId="77777777" w:rsidR="00A1429F" w:rsidRPr="005D21EB" w:rsidRDefault="00A1429F" w:rsidP="00A1429F">
            <w:pPr>
              <w:spacing w:after="0"/>
              <w:ind w:left="57"/>
              <w:jc w:val="right"/>
              <w:rPr>
                <w:rFonts w:cstheme="minorHAnsi"/>
                <w:b/>
                <w:sz w:val="20"/>
                <w:szCs w:val="20"/>
              </w:rPr>
            </w:pPr>
            <w:r w:rsidRPr="005D21EB">
              <w:rPr>
                <w:rFonts w:cstheme="minorHAnsi"/>
                <w:b/>
                <w:sz w:val="20"/>
                <w:szCs w:val="20"/>
              </w:rPr>
              <w:t>Total marks</w:t>
            </w:r>
          </w:p>
        </w:tc>
        <w:tc>
          <w:tcPr>
            <w:tcW w:w="722" w:type="pct"/>
            <w:shd w:val="clear" w:color="auto" w:fill="auto"/>
            <w:vAlign w:val="center"/>
          </w:tcPr>
          <w:p w14:paraId="343FA271" w14:textId="5B94A24C" w:rsidR="00A1429F" w:rsidRPr="005D21EB" w:rsidRDefault="00A1429F" w:rsidP="00614F97">
            <w:pPr>
              <w:spacing w:after="0"/>
              <w:jc w:val="right"/>
              <w:rPr>
                <w:rFonts w:cstheme="minorHAnsi"/>
                <w:b/>
                <w:sz w:val="20"/>
                <w:szCs w:val="20"/>
              </w:rPr>
            </w:pPr>
            <w:r w:rsidRPr="005D21EB">
              <w:rPr>
                <w:rFonts w:cstheme="minorHAnsi"/>
                <w:b/>
                <w:sz w:val="20"/>
                <w:szCs w:val="20"/>
              </w:rPr>
              <w:t>/</w:t>
            </w:r>
            <w:r w:rsidR="003E46A3">
              <w:rPr>
                <w:rFonts w:cstheme="minorHAnsi"/>
                <w:b/>
                <w:sz w:val="20"/>
                <w:szCs w:val="20"/>
              </w:rPr>
              <w:t>20</w:t>
            </w:r>
          </w:p>
        </w:tc>
      </w:tr>
    </w:tbl>
    <w:p w14:paraId="3B726258" w14:textId="5C80B242" w:rsidR="0043019C" w:rsidRDefault="0043019C">
      <w:pPr>
        <w:rPr>
          <w:rFonts w:cstheme="minorHAnsi"/>
          <w:b/>
        </w:rPr>
      </w:pPr>
    </w:p>
    <w:sectPr w:rsidR="0043019C" w:rsidSect="00966BD5">
      <w:headerReference w:type="even" r:id="rId13"/>
      <w:headerReference w:type="default" r:id="rId14"/>
      <w:footerReference w:type="even" r:id="rId15"/>
      <w:footerReference w:type="default" r:id="rId16"/>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D97" w14:textId="77777777" w:rsidR="00DE52CF" w:rsidRDefault="00DE52CF" w:rsidP="000267E0">
      <w:pPr>
        <w:spacing w:after="0" w:line="240" w:lineRule="auto"/>
      </w:pPr>
      <w:r>
        <w:separator/>
      </w:r>
    </w:p>
  </w:endnote>
  <w:endnote w:type="continuationSeparator" w:id="0">
    <w:p w14:paraId="57593120" w14:textId="77777777" w:rsidR="00DE52CF" w:rsidRDefault="00DE52C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B1D" w14:textId="62F82690" w:rsidR="00FE68C2" w:rsidRPr="00551875" w:rsidRDefault="00022781" w:rsidP="00DE743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2014/13487[v9]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1539" w14:textId="77777777" w:rsidR="00FE68C2" w:rsidRDefault="00FE68C2">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14" w14:textId="77777777" w:rsidR="00FE68C2" w:rsidRPr="00551875" w:rsidRDefault="00FE68C2" w:rsidP="00DE743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Physical Education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C434" w14:textId="77777777" w:rsidR="00FE68C2" w:rsidRPr="00551875" w:rsidRDefault="00FE68C2" w:rsidP="00DE743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Physical Education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00E2" w14:textId="77777777" w:rsidR="00DE52CF" w:rsidRDefault="00DE52CF" w:rsidP="000267E0">
      <w:pPr>
        <w:spacing w:after="0" w:line="240" w:lineRule="auto"/>
      </w:pPr>
      <w:r>
        <w:separator/>
      </w:r>
    </w:p>
  </w:footnote>
  <w:footnote w:type="continuationSeparator" w:id="0">
    <w:p w14:paraId="11A13A68" w14:textId="77777777" w:rsidR="00DE52CF" w:rsidRDefault="00DE52CF"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BEC0" w14:textId="77777777" w:rsidR="00FE68C2" w:rsidRPr="00462CFC" w:rsidRDefault="00FE68C2" w:rsidP="003F3CAE">
    <w:pPr>
      <w:pStyle w:val="Header"/>
      <w:ind w:left="-709"/>
    </w:pPr>
    <w:r>
      <w:rPr>
        <w:noProof/>
        <w:lang w:eastAsia="en-AU"/>
      </w:rPr>
      <w:drawing>
        <wp:inline distT="0" distB="0" distL="0" distR="0" wp14:anchorId="0BC3C596" wp14:editId="707FB88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43B0" w14:textId="25F370C4" w:rsidR="00FE68C2" w:rsidRPr="00300A9F" w:rsidRDefault="00FE68C2" w:rsidP="00966BD5">
    <w:pPr>
      <w:pStyle w:val="Header"/>
      <w:pBdr>
        <w:bottom w:val="single" w:sz="8" w:space="1" w:color="5C815C"/>
      </w:pBdr>
      <w:tabs>
        <w:tab w:val="clear" w:pos="4513"/>
        <w:tab w:val="clear" w:pos="9026"/>
      </w:tabs>
      <w:ind w:left="-1276" w:right="963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C12C8">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44BD" w14:textId="544239B0" w:rsidR="00FE68C2" w:rsidRPr="00CD5946" w:rsidRDefault="00FE68C2" w:rsidP="00966BD5">
    <w:pPr>
      <w:pStyle w:val="Header"/>
      <w:pBdr>
        <w:bottom w:val="single" w:sz="8" w:space="1" w:color="5C815C"/>
      </w:pBdr>
      <w:tabs>
        <w:tab w:val="clear" w:pos="4513"/>
        <w:tab w:val="clear" w:pos="9026"/>
      </w:tabs>
      <w:ind w:left="9639"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C12C8">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381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503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3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5055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64A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00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AC29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40C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3CC918"/>
    <w:lvl w:ilvl="0">
      <w:start w:val="1"/>
      <w:numFmt w:val="decimal"/>
      <w:lvlText w:val="%1."/>
      <w:lvlJc w:val="left"/>
      <w:pPr>
        <w:tabs>
          <w:tab w:val="num" w:pos="360"/>
        </w:tabs>
        <w:ind w:left="360" w:hanging="360"/>
      </w:pPr>
    </w:lvl>
  </w:abstractNum>
  <w:abstractNum w:abstractNumId="9" w15:restartNumberingAfterBreak="0">
    <w:nsid w:val="001F44CE"/>
    <w:multiLevelType w:val="hybridMultilevel"/>
    <w:tmpl w:val="9D80D648"/>
    <w:lvl w:ilvl="0" w:tplc="0C09000F">
      <w:start w:val="1"/>
      <w:numFmt w:val="decimal"/>
      <w:lvlText w:val="%1."/>
      <w:lvlJc w:val="left"/>
      <w:pPr>
        <w:tabs>
          <w:tab w:val="num" w:pos="283"/>
        </w:tabs>
        <w:ind w:left="283" w:hanging="283"/>
      </w:pPr>
      <w:rPr>
        <w:rFont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2336B0"/>
    <w:multiLevelType w:val="multilevel"/>
    <w:tmpl w:val="F0049284"/>
    <w:numStyleLink w:val="Syllabusbulletlist"/>
  </w:abstractNum>
  <w:abstractNum w:abstractNumId="11" w15:restartNumberingAfterBreak="0">
    <w:nsid w:val="09C56B7B"/>
    <w:multiLevelType w:val="hybridMultilevel"/>
    <w:tmpl w:val="7A3842B4"/>
    <w:lvl w:ilvl="0" w:tplc="6734A650">
      <w:start w:val="1"/>
      <w:numFmt w:val="bullet"/>
      <w:lvlText w:val=""/>
      <w:lvlJc w:val="left"/>
      <w:pPr>
        <w:tabs>
          <w:tab w:val="num" w:pos="2160"/>
        </w:tabs>
        <w:ind w:left="21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755445"/>
    <w:multiLevelType w:val="multilevel"/>
    <w:tmpl w:val="F0049284"/>
    <w:numStyleLink w:val="Syllabusbulletlist"/>
  </w:abstractNum>
  <w:abstractNum w:abstractNumId="13" w15:restartNumberingAfterBreak="0">
    <w:nsid w:val="0BA317B0"/>
    <w:multiLevelType w:val="hybridMultilevel"/>
    <w:tmpl w:val="6F600FA0"/>
    <w:lvl w:ilvl="0" w:tplc="CED09116">
      <w:start w:val="1"/>
      <w:numFmt w:val="lowerLetter"/>
      <w:lvlText w:val="(%1)"/>
      <w:lvlJc w:val="left"/>
      <w:pPr>
        <w:tabs>
          <w:tab w:val="num" w:pos="1021"/>
        </w:tabs>
        <w:ind w:left="1021" w:hanging="454"/>
      </w:pPr>
      <w:rPr>
        <w:rFonts w:asciiTheme="minorHAnsi" w:hAnsiTheme="minorHAnsi" w:cstheme="minorHAnsi" w:hint="default"/>
        <w:b w:val="0"/>
        <w:i w:val="0"/>
        <w:color w:val="auto"/>
        <w:sz w:val="22"/>
        <w:szCs w:val="22"/>
        <w:effect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C5975E3"/>
    <w:multiLevelType w:val="hybridMultilevel"/>
    <w:tmpl w:val="9C0E58C2"/>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525565"/>
    <w:multiLevelType w:val="hybridMultilevel"/>
    <w:tmpl w:val="D73A79A4"/>
    <w:lvl w:ilvl="0" w:tplc="1DC8FEF2">
      <w:start w:val="1"/>
      <w:numFmt w:val="lowerLetter"/>
      <w:lvlText w:val="(%1)"/>
      <w:lvlJc w:val="left"/>
      <w:pPr>
        <w:tabs>
          <w:tab w:val="num" w:pos="1021"/>
        </w:tabs>
        <w:ind w:left="1021" w:hanging="454"/>
      </w:pPr>
      <w:rPr>
        <w:rFonts w:asciiTheme="minorHAnsi" w:hAnsiTheme="minorHAnsi" w:cstheme="minorHAnsi" w:hint="default"/>
        <w:b w:val="0"/>
        <w:i w:val="0"/>
        <w:color w:val="auto"/>
        <w:sz w:val="22"/>
        <w:szCs w:val="22"/>
        <w:effect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F233D68"/>
    <w:multiLevelType w:val="hybridMultilevel"/>
    <w:tmpl w:val="14A8C4FA"/>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8" w15:restartNumberingAfterBreak="0">
    <w:nsid w:val="20CF4D97"/>
    <w:multiLevelType w:val="multilevel"/>
    <w:tmpl w:val="0012F2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474464"/>
    <w:multiLevelType w:val="hybridMultilevel"/>
    <w:tmpl w:val="352A1980"/>
    <w:lvl w:ilvl="0" w:tplc="B670713E">
      <w:start w:val="1"/>
      <w:numFmt w:val="lowerLetter"/>
      <w:lvlText w:val="(%1)"/>
      <w:lvlJc w:val="left"/>
      <w:pPr>
        <w:tabs>
          <w:tab w:val="num" w:pos="284"/>
        </w:tabs>
        <w:ind w:left="284" w:hanging="284"/>
      </w:pPr>
      <w:rPr>
        <w:rFonts w:hint="default"/>
        <w:strike w:val="0"/>
        <w:dstrike w:val="0"/>
        <w:color w:val="auto"/>
        <w:sz w:val="20"/>
        <w:szCs w:val="20"/>
      </w:rPr>
    </w:lvl>
    <w:lvl w:ilvl="1" w:tplc="3618B48E">
      <w:start w:val="1"/>
      <w:numFmt w:val="bullet"/>
      <w:lvlText w:val=""/>
      <w:lvlJc w:val="left"/>
      <w:pPr>
        <w:tabs>
          <w:tab w:val="num" w:pos="1243"/>
        </w:tabs>
        <w:ind w:left="1243" w:hanging="352"/>
      </w:pPr>
      <w:rPr>
        <w:rFonts w:ascii="Symbol" w:hAnsi="Symbol" w:hint="default"/>
        <w:strike w:val="0"/>
        <w:dstrike w:val="0"/>
        <w:color w:val="auto"/>
        <w:sz w:val="36"/>
        <w:szCs w:val="36"/>
      </w:rPr>
    </w:lvl>
    <w:lvl w:ilvl="2" w:tplc="04090005" w:tentative="1">
      <w:start w:val="1"/>
      <w:numFmt w:val="bullet"/>
      <w:lvlText w:val=""/>
      <w:lvlJc w:val="left"/>
      <w:pPr>
        <w:tabs>
          <w:tab w:val="num" w:pos="1971"/>
        </w:tabs>
        <w:ind w:left="1971" w:hanging="360"/>
      </w:pPr>
      <w:rPr>
        <w:rFonts w:ascii="Wingdings" w:hAnsi="Wingdings" w:hint="default"/>
      </w:rPr>
    </w:lvl>
    <w:lvl w:ilvl="3" w:tplc="04090001" w:tentative="1">
      <w:start w:val="1"/>
      <w:numFmt w:val="bullet"/>
      <w:lvlText w:val=""/>
      <w:lvlJc w:val="left"/>
      <w:pPr>
        <w:tabs>
          <w:tab w:val="num" w:pos="2691"/>
        </w:tabs>
        <w:ind w:left="2691" w:hanging="360"/>
      </w:pPr>
      <w:rPr>
        <w:rFonts w:ascii="Symbol" w:hAnsi="Symbol" w:hint="default"/>
      </w:rPr>
    </w:lvl>
    <w:lvl w:ilvl="4" w:tplc="04090003" w:tentative="1">
      <w:start w:val="1"/>
      <w:numFmt w:val="bullet"/>
      <w:lvlText w:val="o"/>
      <w:lvlJc w:val="left"/>
      <w:pPr>
        <w:tabs>
          <w:tab w:val="num" w:pos="3411"/>
        </w:tabs>
        <w:ind w:left="3411" w:hanging="360"/>
      </w:pPr>
      <w:rPr>
        <w:rFonts w:ascii="Courier New" w:hAnsi="Courier New" w:cs="Arial" w:hint="default"/>
      </w:rPr>
    </w:lvl>
    <w:lvl w:ilvl="5" w:tplc="04090005" w:tentative="1">
      <w:start w:val="1"/>
      <w:numFmt w:val="bullet"/>
      <w:lvlText w:val=""/>
      <w:lvlJc w:val="left"/>
      <w:pPr>
        <w:tabs>
          <w:tab w:val="num" w:pos="4131"/>
        </w:tabs>
        <w:ind w:left="4131" w:hanging="360"/>
      </w:pPr>
      <w:rPr>
        <w:rFonts w:ascii="Wingdings" w:hAnsi="Wingdings" w:hint="default"/>
      </w:rPr>
    </w:lvl>
    <w:lvl w:ilvl="6" w:tplc="04090001" w:tentative="1">
      <w:start w:val="1"/>
      <w:numFmt w:val="bullet"/>
      <w:lvlText w:val=""/>
      <w:lvlJc w:val="left"/>
      <w:pPr>
        <w:tabs>
          <w:tab w:val="num" w:pos="4851"/>
        </w:tabs>
        <w:ind w:left="4851" w:hanging="360"/>
      </w:pPr>
      <w:rPr>
        <w:rFonts w:ascii="Symbol" w:hAnsi="Symbol" w:hint="default"/>
      </w:rPr>
    </w:lvl>
    <w:lvl w:ilvl="7" w:tplc="04090003" w:tentative="1">
      <w:start w:val="1"/>
      <w:numFmt w:val="bullet"/>
      <w:lvlText w:val="o"/>
      <w:lvlJc w:val="left"/>
      <w:pPr>
        <w:tabs>
          <w:tab w:val="num" w:pos="5571"/>
        </w:tabs>
        <w:ind w:left="5571" w:hanging="360"/>
      </w:pPr>
      <w:rPr>
        <w:rFonts w:ascii="Courier New" w:hAnsi="Courier New" w:cs="Arial" w:hint="default"/>
      </w:rPr>
    </w:lvl>
    <w:lvl w:ilvl="8" w:tplc="04090005" w:tentative="1">
      <w:start w:val="1"/>
      <w:numFmt w:val="bullet"/>
      <w:lvlText w:val=""/>
      <w:lvlJc w:val="left"/>
      <w:pPr>
        <w:tabs>
          <w:tab w:val="num" w:pos="6291"/>
        </w:tabs>
        <w:ind w:left="6291" w:hanging="360"/>
      </w:pPr>
      <w:rPr>
        <w:rFonts w:ascii="Wingdings" w:hAnsi="Wingdings" w:hint="default"/>
      </w:rPr>
    </w:lvl>
  </w:abstractNum>
  <w:abstractNum w:abstractNumId="20" w15:restartNumberingAfterBreak="0">
    <w:nsid w:val="22BF2E6D"/>
    <w:multiLevelType w:val="hybridMultilevel"/>
    <w:tmpl w:val="0D028014"/>
    <w:lvl w:ilvl="0" w:tplc="E2626D6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4F5595"/>
    <w:multiLevelType w:val="multilevel"/>
    <w:tmpl w:val="F0049284"/>
    <w:numStyleLink w:val="Syllabusbulletlist"/>
  </w:abstractNum>
  <w:abstractNum w:abstractNumId="22" w15:restartNumberingAfterBreak="0">
    <w:nsid w:val="2A40180C"/>
    <w:multiLevelType w:val="hybridMultilevel"/>
    <w:tmpl w:val="1CDA56FC"/>
    <w:lvl w:ilvl="0" w:tplc="7BE46574">
      <w:start w:val="1"/>
      <w:numFmt w:val="bullet"/>
      <w:lvlText w:val=""/>
      <w:lvlJc w:val="left"/>
      <w:pPr>
        <w:tabs>
          <w:tab w:val="num" w:pos="731"/>
        </w:tabs>
        <w:ind w:left="731" w:hanging="360"/>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84ABA"/>
    <w:multiLevelType w:val="hybridMultilevel"/>
    <w:tmpl w:val="AB9AD3F8"/>
    <w:lvl w:ilvl="0" w:tplc="0C090001">
      <w:start w:val="1"/>
      <w:numFmt w:val="bullet"/>
      <w:lvlText w:val=""/>
      <w:lvlJc w:val="left"/>
      <w:pPr>
        <w:ind w:left="-342" w:hanging="360"/>
      </w:pPr>
      <w:rPr>
        <w:rFonts w:ascii="Symbol" w:hAnsi="Symbol" w:hint="default"/>
        <w:color w:val="auto"/>
        <w:sz w:val="22"/>
        <w:szCs w:val="18"/>
      </w:rPr>
    </w:lvl>
    <w:lvl w:ilvl="1" w:tplc="12406240">
      <w:start w:val="1"/>
      <w:numFmt w:val="bullet"/>
      <w:lvlText w:val=""/>
      <w:lvlJc w:val="left"/>
      <w:pPr>
        <w:ind w:left="378" w:hanging="360"/>
      </w:pPr>
      <w:rPr>
        <w:rFonts w:ascii="Wingdings" w:hAnsi="Wingdings" w:hint="default"/>
        <w:sz w:val="22"/>
        <w:szCs w:val="18"/>
      </w:rPr>
    </w:lvl>
    <w:lvl w:ilvl="2" w:tplc="0C090005">
      <w:start w:val="1"/>
      <w:numFmt w:val="bullet"/>
      <w:lvlText w:val=""/>
      <w:lvlJc w:val="left"/>
      <w:pPr>
        <w:ind w:left="1098" w:hanging="360"/>
      </w:pPr>
      <w:rPr>
        <w:rFonts w:ascii="Wingdings" w:hAnsi="Wingdings" w:hint="default"/>
      </w:rPr>
    </w:lvl>
    <w:lvl w:ilvl="3" w:tplc="0C090001" w:tentative="1">
      <w:start w:val="1"/>
      <w:numFmt w:val="bullet"/>
      <w:lvlText w:val=""/>
      <w:lvlJc w:val="left"/>
      <w:pPr>
        <w:ind w:left="1818" w:hanging="360"/>
      </w:pPr>
      <w:rPr>
        <w:rFonts w:ascii="Symbol" w:hAnsi="Symbol" w:hint="default"/>
      </w:rPr>
    </w:lvl>
    <w:lvl w:ilvl="4" w:tplc="0C090003" w:tentative="1">
      <w:start w:val="1"/>
      <w:numFmt w:val="bullet"/>
      <w:lvlText w:val="o"/>
      <w:lvlJc w:val="left"/>
      <w:pPr>
        <w:ind w:left="2538" w:hanging="360"/>
      </w:pPr>
      <w:rPr>
        <w:rFonts w:ascii="Courier New" w:hAnsi="Courier New" w:hint="default"/>
      </w:rPr>
    </w:lvl>
    <w:lvl w:ilvl="5" w:tplc="0C090005" w:tentative="1">
      <w:start w:val="1"/>
      <w:numFmt w:val="bullet"/>
      <w:lvlText w:val=""/>
      <w:lvlJc w:val="left"/>
      <w:pPr>
        <w:ind w:left="3258" w:hanging="360"/>
      </w:pPr>
      <w:rPr>
        <w:rFonts w:ascii="Wingdings" w:hAnsi="Wingdings" w:hint="default"/>
      </w:rPr>
    </w:lvl>
    <w:lvl w:ilvl="6" w:tplc="0C090001" w:tentative="1">
      <w:start w:val="1"/>
      <w:numFmt w:val="bullet"/>
      <w:lvlText w:val=""/>
      <w:lvlJc w:val="left"/>
      <w:pPr>
        <w:ind w:left="3978" w:hanging="360"/>
      </w:pPr>
      <w:rPr>
        <w:rFonts w:ascii="Symbol" w:hAnsi="Symbol" w:hint="default"/>
      </w:rPr>
    </w:lvl>
    <w:lvl w:ilvl="7" w:tplc="0C090003" w:tentative="1">
      <w:start w:val="1"/>
      <w:numFmt w:val="bullet"/>
      <w:lvlText w:val="o"/>
      <w:lvlJc w:val="left"/>
      <w:pPr>
        <w:ind w:left="4698" w:hanging="360"/>
      </w:pPr>
      <w:rPr>
        <w:rFonts w:ascii="Courier New" w:hAnsi="Courier New" w:hint="default"/>
      </w:rPr>
    </w:lvl>
    <w:lvl w:ilvl="8" w:tplc="0C090005" w:tentative="1">
      <w:start w:val="1"/>
      <w:numFmt w:val="bullet"/>
      <w:lvlText w:val=""/>
      <w:lvlJc w:val="left"/>
      <w:pPr>
        <w:ind w:left="5418" w:hanging="360"/>
      </w:pPr>
      <w:rPr>
        <w:rFonts w:ascii="Wingdings" w:hAnsi="Wingdings" w:hint="default"/>
      </w:rPr>
    </w:lvl>
  </w:abstractNum>
  <w:abstractNum w:abstractNumId="24" w15:restartNumberingAfterBreak="0">
    <w:nsid w:val="339461DE"/>
    <w:multiLevelType w:val="multilevel"/>
    <w:tmpl w:val="F0049284"/>
    <w:numStyleLink w:val="Syllabusbulletlist"/>
  </w:abstractNum>
  <w:abstractNum w:abstractNumId="25" w15:restartNumberingAfterBreak="0">
    <w:nsid w:val="3A9644A8"/>
    <w:multiLevelType w:val="hybridMultilevel"/>
    <w:tmpl w:val="863AF230"/>
    <w:lvl w:ilvl="0" w:tplc="CF94FCAE">
      <w:start w:val="1"/>
      <w:numFmt w:val="lowerLetter"/>
      <w:lvlText w:val="(%1)"/>
      <w:lvlJc w:val="left"/>
      <w:pPr>
        <w:tabs>
          <w:tab w:val="num" w:pos="1021"/>
        </w:tabs>
        <w:ind w:left="1021" w:hanging="454"/>
      </w:pPr>
      <w:rPr>
        <w:rFonts w:asciiTheme="minorHAnsi" w:hAnsiTheme="minorHAnsi" w:cstheme="minorHAnsi" w:hint="default"/>
        <w:b w:val="0"/>
        <w:i w:val="0"/>
        <w:color w:val="auto"/>
        <w:sz w:val="22"/>
        <w:szCs w:val="22"/>
        <w:effect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E145614"/>
    <w:multiLevelType w:val="hybridMultilevel"/>
    <w:tmpl w:val="3D9282A2"/>
    <w:lvl w:ilvl="0" w:tplc="FB7C5A0A">
      <w:start w:val="1"/>
      <w:numFmt w:val="bullet"/>
      <w:lvlText w:val=""/>
      <w:lvlJc w:val="left"/>
      <w:pPr>
        <w:tabs>
          <w:tab w:val="num" w:pos="777"/>
        </w:tabs>
        <w:ind w:left="606"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7" w15:restartNumberingAfterBreak="0">
    <w:nsid w:val="3EA3334C"/>
    <w:multiLevelType w:val="multilevel"/>
    <w:tmpl w:val="F0049284"/>
    <w:numStyleLink w:val="Syllabusbulletlist"/>
  </w:abstractNum>
  <w:abstractNum w:abstractNumId="28" w15:restartNumberingAfterBreak="0">
    <w:nsid w:val="43184526"/>
    <w:multiLevelType w:val="hybridMultilevel"/>
    <w:tmpl w:val="B91636F4"/>
    <w:lvl w:ilvl="0" w:tplc="7A860500">
      <w:start w:val="1"/>
      <w:numFmt w:val="lowerLetter"/>
      <w:lvlText w:val="(%1)"/>
      <w:lvlJc w:val="left"/>
      <w:pPr>
        <w:tabs>
          <w:tab w:val="num" w:pos="538"/>
        </w:tabs>
        <w:ind w:left="538" w:hanging="425"/>
      </w:pPr>
      <w:rPr>
        <w:rFonts w:asciiTheme="minorHAnsi" w:hAnsiTheme="minorHAnsi" w:cstheme="minorHAnsi" w:hint="default"/>
        <w:b w:val="0"/>
        <w:i w:val="0"/>
        <w:sz w:val="22"/>
        <w:szCs w:val="22"/>
      </w:rPr>
    </w:lvl>
    <w:lvl w:ilvl="1" w:tplc="9C9456B4">
      <w:start w:val="1"/>
      <w:numFmt w:val="bullet"/>
      <w:lvlText w:val=""/>
      <w:lvlJc w:val="left"/>
      <w:pPr>
        <w:tabs>
          <w:tab w:val="num" w:pos="1043"/>
        </w:tabs>
        <w:ind w:left="1043" w:hanging="360"/>
      </w:pPr>
      <w:rPr>
        <w:rFonts w:ascii="Symbol" w:hAnsi="Symbol" w:hint="default"/>
        <w:b w:val="0"/>
        <w:i w:val="0"/>
        <w:sz w:val="14"/>
        <w:szCs w:val="14"/>
      </w:rPr>
    </w:lvl>
    <w:lvl w:ilvl="2" w:tplc="94A63BC0">
      <w:start w:val="1"/>
      <w:numFmt w:val="decimal"/>
      <w:lvlText w:val="%3."/>
      <w:lvlJc w:val="left"/>
      <w:pPr>
        <w:tabs>
          <w:tab w:val="num" w:pos="1640"/>
        </w:tabs>
        <w:ind w:left="1980" w:hanging="397"/>
      </w:pPr>
      <w:rPr>
        <w:rFonts w:hint="default"/>
        <w:b w:val="0"/>
        <w:i w:val="0"/>
        <w:sz w:val="22"/>
        <w:szCs w:val="22"/>
      </w:rPr>
    </w:lvl>
    <w:lvl w:ilvl="3" w:tplc="18389DC0">
      <w:start w:val="1"/>
      <w:numFmt w:val="upperLetter"/>
      <w:lvlText w:val="%4."/>
      <w:lvlJc w:val="left"/>
      <w:pPr>
        <w:tabs>
          <w:tab w:val="num" w:pos="2483"/>
        </w:tabs>
        <w:ind w:left="2483" w:hanging="360"/>
      </w:pPr>
      <w:rPr>
        <w:rFonts w:hint="default"/>
      </w:rPr>
    </w:lvl>
    <w:lvl w:ilvl="4" w:tplc="0C090019" w:tentative="1">
      <w:start w:val="1"/>
      <w:numFmt w:val="lowerLetter"/>
      <w:lvlText w:val="%5."/>
      <w:lvlJc w:val="left"/>
      <w:pPr>
        <w:tabs>
          <w:tab w:val="num" w:pos="3203"/>
        </w:tabs>
        <w:ind w:left="3203" w:hanging="360"/>
      </w:pPr>
    </w:lvl>
    <w:lvl w:ilvl="5" w:tplc="0C09001B" w:tentative="1">
      <w:start w:val="1"/>
      <w:numFmt w:val="lowerRoman"/>
      <w:lvlText w:val="%6."/>
      <w:lvlJc w:val="right"/>
      <w:pPr>
        <w:tabs>
          <w:tab w:val="num" w:pos="3923"/>
        </w:tabs>
        <w:ind w:left="3923" w:hanging="180"/>
      </w:pPr>
    </w:lvl>
    <w:lvl w:ilvl="6" w:tplc="0C09000F" w:tentative="1">
      <w:start w:val="1"/>
      <w:numFmt w:val="decimal"/>
      <w:lvlText w:val="%7."/>
      <w:lvlJc w:val="left"/>
      <w:pPr>
        <w:tabs>
          <w:tab w:val="num" w:pos="4643"/>
        </w:tabs>
        <w:ind w:left="4643" w:hanging="360"/>
      </w:pPr>
    </w:lvl>
    <w:lvl w:ilvl="7" w:tplc="0C090019" w:tentative="1">
      <w:start w:val="1"/>
      <w:numFmt w:val="lowerLetter"/>
      <w:lvlText w:val="%8."/>
      <w:lvlJc w:val="left"/>
      <w:pPr>
        <w:tabs>
          <w:tab w:val="num" w:pos="5363"/>
        </w:tabs>
        <w:ind w:left="5363" w:hanging="360"/>
      </w:pPr>
    </w:lvl>
    <w:lvl w:ilvl="8" w:tplc="0C09001B" w:tentative="1">
      <w:start w:val="1"/>
      <w:numFmt w:val="lowerRoman"/>
      <w:lvlText w:val="%9."/>
      <w:lvlJc w:val="right"/>
      <w:pPr>
        <w:tabs>
          <w:tab w:val="num" w:pos="6083"/>
        </w:tabs>
        <w:ind w:left="6083" w:hanging="180"/>
      </w:pPr>
    </w:lvl>
  </w:abstractNum>
  <w:abstractNum w:abstractNumId="29" w15:restartNumberingAfterBreak="0">
    <w:nsid w:val="43F4262B"/>
    <w:multiLevelType w:val="multilevel"/>
    <w:tmpl w:val="F0049284"/>
    <w:numStyleLink w:val="Syllabusbulletlist"/>
  </w:abstractNum>
  <w:abstractNum w:abstractNumId="30" w15:restartNumberingAfterBreak="0">
    <w:nsid w:val="49064114"/>
    <w:multiLevelType w:val="hybridMultilevel"/>
    <w:tmpl w:val="B484E244"/>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3A7E"/>
    <w:multiLevelType w:val="hybridMultilevel"/>
    <w:tmpl w:val="6F600FA0"/>
    <w:lvl w:ilvl="0" w:tplc="FFFFFFFF">
      <w:start w:val="1"/>
      <w:numFmt w:val="lowerLetter"/>
      <w:lvlText w:val="(%1)"/>
      <w:lvlJc w:val="left"/>
      <w:pPr>
        <w:tabs>
          <w:tab w:val="num" w:pos="1021"/>
        </w:tabs>
        <w:ind w:left="1021" w:hanging="454"/>
      </w:pPr>
      <w:rPr>
        <w:rFonts w:asciiTheme="minorHAnsi" w:hAnsiTheme="minorHAnsi" w:cstheme="minorHAnsi" w:hint="default"/>
        <w:b w:val="0"/>
        <w:i w:val="0"/>
        <w:color w:val="auto"/>
        <w:sz w:val="22"/>
        <w:szCs w:val="22"/>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30F2E74"/>
    <w:multiLevelType w:val="multilevel"/>
    <w:tmpl w:val="F0049284"/>
    <w:numStyleLink w:val="Syllabusbulletlist"/>
  </w:abstractNum>
  <w:abstractNum w:abstractNumId="33" w15:restartNumberingAfterBreak="0">
    <w:nsid w:val="54F053C5"/>
    <w:multiLevelType w:val="multilevel"/>
    <w:tmpl w:val="F0049284"/>
    <w:numStyleLink w:val="Syllabusbulletlist"/>
  </w:abstractNum>
  <w:abstractNum w:abstractNumId="34" w15:restartNumberingAfterBreak="0">
    <w:nsid w:val="60AC6ECE"/>
    <w:multiLevelType w:val="hybridMultilevel"/>
    <w:tmpl w:val="5F32625A"/>
    <w:lvl w:ilvl="0" w:tplc="B5B21E62">
      <w:start w:val="1"/>
      <w:numFmt w:val="bullet"/>
      <w:lvlText w:val=""/>
      <w:lvlJc w:val="left"/>
      <w:pPr>
        <w:tabs>
          <w:tab w:val="num" w:pos="2160"/>
        </w:tabs>
        <w:ind w:left="21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D6238"/>
    <w:multiLevelType w:val="multilevel"/>
    <w:tmpl w:val="F0049284"/>
    <w:numStyleLink w:val="Syllabusbulletlist"/>
  </w:abstractNum>
  <w:abstractNum w:abstractNumId="36" w15:restartNumberingAfterBreak="0">
    <w:nsid w:val="66F6391C"/>
    <w:multiLevelType w:val="multilevel"/>
    <w:tmpl w:val="F0049284"/>
    <w:numStyleLink w:val="Syllabusbulletlist"/>
  </w:abstractNum>
  <w:abstractNum w:abstractNumId="37" w15:restartNumberingAfterBreak="0">
    <w:nsid w:val="6AC67EDB"/>
    <w:multiLevelType w:val="hybridMultilevel"/>
    <w:tmpl w:val="2DEC44A2"/>
    <w:lvl w:ilvl="0" w:tplc="EBB63662">
      <w:start w:val="1"/>
      <w:numFmt w:val="bullet"/>
      <w:lvlText w:val=""/>
      <w:lvlJc w:val="left"/>
      <w:pPr>
        <w:tabs>
          <w:tab w:val="num" w:pos="731"/>
        </w:tabs>
        <w:ind w:left="731" w:hanging="360"/>
      </w:pPr>
      <w:rPr>
        <w:rFonts w:ascii="Symbol" w:hAnsi="Symbol" w:hint="default"/>
        <w:color w:val="auto"/>
        <w:sz w:val="14"/>
        <w:szCs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424E56"/>
    <w:multiLevelType w:val="hybridMultilevel"/>
    <w:tmpl w:val="F0323F66"/>
    <w:lvl w:ilvl="0" w:tplc="80EE9EB6">
      <w:start w:val="1"/>
      <w:numFmt w:val="lowerLetter"/>
      <w:lvlText w:val="(%1)"/>
      <w:lvlJc w:val="left"/>
      <w:pPr>
        <w:tabs>
          <w:tab w:val="num" w:pos="1021"/>
        </w:tabs>
        <w:ind w:left="1021" w:hanging="454"/>
      </w:pPr>
      <w:rPr>
        <w:rFonts w:asciiTheme="minorHAnsi" w:hAnsiTheme="minorHAnsi" w:cstheme="minorHAnsi" w:hint="default"/>
        <w:b w:val="0"/>
        <w:i w:val="0"/>
        <w:color w:val="auto"/>
        <w:sz w:val="22"/>
        <w:szCs w:val="22"/>
        <w:effect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E561A5D"/>
    <w:multiLevelType w:val="multilevel"/>
    <w:tmpl w:val="F0049284"/>
    <w:numStyleLink w:val="Syllabusbulletlist"/>
  </w:abstractNum>
  <w:abstractNum w:abstractNumId="40" w15:restartNumberingAfterBreak="0">
    <w:nsid w:val="6E7F4D60"/>
    <w:multiLevelType w:val="hybridMultilevel"/>
    <w:tmpl w:val="E2CA13A4"/>
    <w:lvl w:ilvl="0" w:tplc="EBB63662">
      <w:start w:val="1"/>
      <w:numFmt w:val="bullet"/>
      <w:lvlText w:val=""/>
      <w:lvlJc w:val="left"/>
      <w:pPr>
        <w:tabs>
          <w:tab w:val="num" w:pos="731"/>
        </w:tabs>
        <w:ind w:left="731" w:hanging="360"/>
      </w:pPr>
      <w:rPr>
        <w:rFonts w:ascii="Symbol" w:hAnsi="Symbol" w:hint="default"/>
        <w:color w:val="auto"/>
        <w:sz w:val="14"/>
        <w:szCs w:val="14"/>
      </w:rPr>
    </w:lvl>
    <w:lvl w:ilvl="1" w:tplc="0C090005">
      <w:start w:val="1"/>
      <w:numFmt w:val="bullet"/>
      <w:lvlText w:val=""/>
      <w:lvlJc w:val="left"/>
      <w:pPr>
        <w:tabs>
          <w:tab w:val="num" w:pos="1043"/>
        </w:tabs>
        <w:ind w:left="1043"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F03B9B"/>
    <w:multiLevelType w:val="hybridMultilevel"/>
    <w:tmpl w:val="BCF6C020"/>
    <w:lvl w:ilvl="0" w:tplc="3B548146">
      <w:start w:val="1"/>
      <w:numFmt w:val="lowerLetter"/>
      <w:lvlText w:val="(%1)"/>
      <w:lvlJc w:val="left"/>
      <w:pPr>
        <w:tabs>
          <w:tab w:val="num" w:pos="935"/>
        </w:tabs>
        <w:ind w:left="935" w:hanging="425"/>
      </w:pPr>
      <w:rPr>
        <w:rFonts w:asciiTheme="minorHAnsi" w:hAnsiTheme="minorHAnsi" w:cstheme="minorHAnsi" w:hint="default"/>
        <w:b w:val="0"/>
        <w:i w:val="0"/>
        <w:sz w:val="22"/>
        <w:szCs w:val="22"/>
      </w:rPr>
    </w:lvl>
    <w:lvl w:ilvl="1" w:tplc="FFFFFFFF" w:tentative="1">
      <w:start w:val="1"/>
      <w:numFmt w:val="lowerLetter"/>
      <w:lvlText w:val="%2."/>
      <w:lvlJc w:val="left"/>
      <w:pPr>
        <w:tabs>
          <w:tab w:val="num" w:pos="1950"/>
        </w:tabs>
        <w:ind w:left="1950" w:hanging="360"/>
      </w:pPr>
    </w:lvl>
    <w:lvl w:ilvl="2" w:tplc="FFFFFFFF" w:tentative="1">
      <w:start w:val="1"/>
      <w:numFmt w:val="lowerRoman"/>
      <w:lvlText w:val="%3."/>
      <w:lvlJc w:val="right"/>
      <w:pPr>
        <w:tabs>
          <w:tab w:val="num" w:pos="2670"/>
        </w:tabs>
        <w:ind w:left="2670" w:hanging="180"/>
      </w:pPr>
    </w:lvl>
    <w:lvl w:ilvl="3" w:tplc="FFFFFFFF" w:tentative="1">
      <w:start w:val="1"/>
      <w:numFmt w:val="decimal"/>
      <w:lvlText w:val="%4."/>
      <w:lvlJc w:val="left"/>
      <w:pPr>
        <w:tabs>
          <w:tab w:val="num" w:pos="3390"/>
        </w:tabs>
        <w:ind w:left="3390" w:hanging="360"/>
      </w:pPr>
    </w:lvl>
    <w:lvl w:ilvl="4" w:tplc="FFFFFFFF" w:tentative="1">
      <w:start w:val="1"/>
      <w:numFmt w:val="lowerLetter"/>
      <w:lvlText w:val="%5."/>
      <w:lvlJc w:val="left"/>
      <w:pPr>
        <w:tabs>
          <w:tab w:val="num" w:pos="4110"/>
        </w:tabs>
        <w:ind w:left="4110" w:hanging="360"/>
      </w:pPr>
    </w:lvl>
    <w:lvl w:ilvl="5" w:tplc="FFFFFFFF" w:tentative="1">
      <w:start w:val="1"/>
      <w:numFmt w:val="lowerRoman"/>
      <w:lvlText w:val="%6."/>
      <w:lvlJc w:val="right"/>
      <w:pPr>
        <w:tabs>
          <w:tab w:val="num" w:pos="4830"/>
        </w:tabs>
        <w:ind w:left="4830" w:hanging="180"/>
      </w:pPr>
    </w:lvl>
    <w:lvl w:ilvl="6" w:tplc="FFFFFFFF" w:tentative="1">
      <w:start w:val="1"/>
      <w:numFmt w:val="decimal"/>
      <w:lvlText w:val="%7."/>
      <w:lvlJc w:val="left"/>
      <w:pPr>
        <w:tabs>
          <w:tab w:val="num" w:pos="5550"/>
        </w:tabs>
        <w:ind w:left="5550" w:hanging="360"/>
      </w:pPr>
    </w:lvl>
    <w:lvl w:ilvl="7" w:tplc="FFFFFFFF" w:tentative="1">
      <w:start w:val="1"/>
      <w:numFmt w:val="lowerLetter"/>
      <w:lvlText w:val="%8."/>
      <w:lvlJc w:val="left"/>
      <w:pPr>
        <w:tabs>
          <w:tab w:val="num" w:pos="6270"/>
        </w:tabs>
        <w:ind w:left="6270" w:hanging="360"/>
      </w:pPr>
    </w:lvl>
    <w:lvl w:ilvl="8" w:tplc="FFFFFFFF" w:tentative="1">
      <w:start w:val="1"/>
      <w:numFmt w:val="lowerRoman"/>
      <w:lvlText w:val="%9."/>
      <w:lvlJc w:val="right"/>
      <w:pPr>
        <w:tabs>
          <w:tab w:val="num" w:pos="6990"/>
        </w:tabs>
        <w:ind w:left="6990" w:hanging="180"/>
      </w:pPr>
    </w:lvl>
  </w:abstractNum>
  <w:abstractNum w:abstractNumId="42" w15:restartNumberingAfterBreak="0">
    <w:nsid w:val="6FF6051B"/>
    <w:multiLevelType w:val="hybridMultilevel"/>
    <w:tmpl w:val="9A60C75A"/>
    <w:lvl w:ilvl="0" w:tplc="4E2082FE">
      <w:start w:val="1"/>
      <w:numFmt w:val="lowerLetter"/>
      <w:lvlText w:val="(%1)"/>
      <w:lvlJc w:val="left"/>
      <w:pPr>
        <w:tabs>
          <w:tab w:val="num" w:pos="1021"/>
        </w:tabs>
        <w:ind w:left="1021" w:hanging="454"/>
      </w:pPr>
      <w:rPr>
        <w:rFonts w:asciiTheme="minorHAnsi" w:hAnsiTheme="minorHAnsi" w:cstheme="minorHAnsi" w:hint="default"/>
        <w:b w:val="0"/>
        <w:i w:val="0"/>
        <w:color w:val="auto"/>
        <w:sz w:val="22"/>
        <w:szCs w:val="22"/>
        <w:effect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0746699"/>
    <w:multiLevelType w:val="hybridMultilevel"/>
    <w:tmpl w:val="ED7AFCCE"/>
    <w:lvl w:ilvl="0" w:tplc="5816C9BA">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D1EBC"/>
    <w:multiLevelType w:val="multilevel"/>
    <w:tmpl w:val="F0049284"/>
    <w:numStyleLink w:val="Syllabusbulletlist"/>
  </w:abstractNum>
  <w:abstractNum w:abstractNumId="45" w15:restartNumberingAfterBreak="0">
    <w:nsid w:val="7EF020BC"/>
    <w:multiLevelType w:val="hybridMultilevel"/>
    <w:tmpl w:val="FCF04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0507623">
    <w:abstractNumId w:val="41"/>
  </w:num>
  <w:num w:numId="2" w16cid:durableId="2117479745">
    <w:abstractNumId w:val="20"/>
  </w:num>
  <w:num w:numId="3" w16cid:durableId="1148978061">
    <w:abstractNumId w:val="17"/>
  </w:num>
  <w:num w:numId="4" w16cid:durableId="1927231308">
    <w:abstractNumId w:val="37"/>
  </w:num>
  <w:num w:numId="5" w16cid:durableId="792134094">
    <w:abstractNumId w:val="28"/>
  </w:num>
  <w:num w:numId="6" w16cid:durableId="31998973">
    <w:abstractNumId w:val="22"/>
  </w:num>
  <w:num w:numId="7" w16cid:durableId="1352074239">
    <w:abstractNumId w:val="40"/>
  </w:num>
  <w:num w:numId="8" w16cid:durableId="1755974606">
    <w:abstractNumId w:val="13"/>
  </w:num>
  <w:num w:numId="9" w16cid:durableId="103964883">
    <w:abstractNumId w:val="38"/>
  </w:num>
  <w:num w:numId="10" w16cid:durableId="180362280">
    <w:abstractNumId w:val="16"/>
  </w:num>
  <w:num w:numId="11" w16cid:durableId="1745688281">
    <w:abstractNumId w:val="25"/>
  </w:num>
  <w:num w:numId="12" w16cid:durableId="1027365143">
    <w:abstractNumId w:val="42"/>
  </w:num>
  <w:num w:numId="13" w16cid:durableId="490829840">
    <w:abstractNumId w:val="14"/>
  </w:num>
  <w:num w:numId="14" w16cid:durableId="942760101">
    <w:abstractNumId w:val="30"/>
  </w:num>
  <w:num w:numId="15" w16cid:durableId="1930233267">
    <w:abstractNumId w:val="34"/>
  </w:num>
  <w:num w:numId="16" w16cid:durableId="1035231931">
    <w:abstractNumId w:val="11"/>
  </w:num>
  <w:num w:numId="17" w16cid:durableId="680400650">
    <w:abstractNumId w:val="45"/>
  </w:num>
  <w:num w:numId="18" w16cid:durableId="2137217233">
    <w:abstractNumId w:val="23"/>
  </w:num>
  <w:num w:numId="19" w16cid:durableId="398093588">
    <w:abstractNumId w:val="43"/>
  </w:num>
  <w:num w:numId="20" w16cid:durableId="1335915370">
    <w:abstractNumId w:val="19"/>
  </w:num>
  <w:num w:numId="21" w16cid:durableId="1570848282">
    <w:abstractNumId w:val="9"/>
  </w:num>
  <w:num w:numId="22" w16cid:durableId="404762693">
    <w:abstractNumId w:val="26"/>
  </w:num>
  <w:num w:numId="23" w16cid:durableId="1997299992">
    <w:abstractNumId w:val="7"/>
  </w:num>
  <w:num w:numId="24" w16cid:durableId="1330209597">
    <w:abstractNumId w:val="6"/>
  </w:num>
  <w:num w:numId="25" w16cid:durableId="1992785770">
    <w:abstractNumId w:val="5"/>
  </w:num>
  <w:num w:numId="26" w16cid:durableId="1989624776">
    <w:abstractNumId w:val="4"/>
  </w:num>
  <w:num w:numId="27" w16cid:durableId="1670448216">
    <w:abstractNumId w:val="8"/>
  </w:num>
  <w:num w:numId="28" w16cid:durableId="170145502">
    <w:abstractNumId w:val="3"/>
  </w:num>
  <w:num w:numId="29" w16cid:durableId="1149053496">
    <w:abstractNumId w:val="2"/>
  </w:num>
  <w:num w:numId="30" w16cid:durableId="331875605">
    <w:abstractNumId w:val="1"/>
  </w:num>
  <w:num w:numId="31" w16cid:durableId="298190045">
    <w:abstractNumId w:val="0"/>
  </w:num>
  <w:num w:numId="32" w16cid:durableId="661664184">
    <w:abstractNumId w:val="15"/>
  </w:num>
  <w:num w:numId="33" w16cid:durableId="1483690893">
    <w:abstractNumId w:val="10"/>
  </w:num>
  <w:num w:numId="34" w16cid:durableId="2077505311">
    <w:abstractNumId w:val="33"/>
  </w:num>
  <w:num w:numId="35" w16cid:durableId="721948663">
    <w:abstractNumId w:val="21"/>
  </w:num>
  <w:num w:numId="36" w16cid:durableId="1825580767">
    <w:abstractNumId w:val="39"/>
  </w:num>
  <w:num w:numId="37" w16cid:durableId="1124228840">
    <w:abstractNumId w:val="24"/>
    <w:lvlOverride w:ilvl="0">
      <w:lvl w:ilvl="0">
        <w:start w:val="1"/>
        <w:numFmt w:val="bullet"/>
        <w:lvlText w:val=""/>
        <w:lvlJc w:val="left"/>
        <w:pPr>
          <w:ind w:left="360" w:hanging="360"/>
        </w:pPr>
        <w:rPr>
          <w:rFonts w:ascii="Symbol" w:hAnsi="Symbol" w:hint="default"/>
          <w:strike w:val="0"/>
          <w:sz w:val="20"/>
          <w:szCs w:val="20"/>
        </w:rPr>
      </w:lvl>
    </w:lvlOverride>
  </w:num>
  <w:num w:numId="38" w16cid:durableId="335377026">
    <w:abstractNumId w:val="29"/>
  </w:num>
  <w:num w:numId="39" w16cid:durableId="140922813">
    <w:abstractNumId w:val="32"/>
    <w:lvlOverride w:ilvl="0">
      <w:lvl w:ilvl="0">
        <w:start w:val="1"/>
        <w:numFmt w:val="bullet"/>
        <w:lvlText w:val=""/>
        <w:lvlJc w:val="left"/>
        <w:pPr>
          <w:ind w:left="360" w:hanging="360"/>
        </w:pPr>
        <w:rPr>
          <w:rFonts w:ascii="Symbol" w:hAnsi="Symbol" w:hint="default"/>
          <w:sz w:val="20"/>
          <w:szCs w:val="20"/>
        </w:rPr>
      </w:lvl>
    </w:lvlOverride>
  </w:num>
  <w:num w:numId="40" w16cid:durableId="1761751873">
    <w:abstractNumId w:val="12"/>
    <w:lvlOverride w:ilvl="0">
      <w:lvl w:ilvl="0">
        <w:start w:val="1"/>
        <w:numFmt w:val="bullet"/>
        <w:lvlText w:val=""/>
        <w:lvlJc w:val="left"/>
        <w:pPr>
          <w:ind w:left="360" w:hanging="360"/>
        </w:pPr>
        <w:rPr>
          <w:rFonts w:ascii="Symbol" w:hAnsi="Symbol" w:hint="default"/>
          <w:sz w:val="20"/>
          <w:szCs w:val="20"/>
        </w:rPr>
      </w:lvl>
    </w:lvlOverride>
  </w:num>
  <w:num w:numId="41" w16cid:durableId="736440740">
    <w:abstractNumId w:val="31"/>
  </w:num>
  <w:num w:numId="42" w16cid:durableId="720441367">
    <w:abstractNumId w:val="44"/>
  </w:num>
  <w:num w:numId="43" w16cid:durableId="1976138644">
    <w:abstractNumId w:val="27"/>
  </w:num>
  <w:num w:numId="44" w16cid:durableId="1686974396">
    <w:abstractNumId w:val="18"/>
  </w:num>
  <w:num w:numId="45" w16cid:durableId="1966111504">
    <w:abstractNumId w:val="36"/>
  </w:num>
  <w:num w:numId="46" w16cid:durableId="201079205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0035"/>
    <w:rsid w:val="000065AF"/>
    <w:rsid w:val="00012175"/>
    <w:rsid w:val="000218FF"/>
    <w:rsid w:val="00022781"/>
    <w:rsid w:val="00024137"/>
    <w:rsid w:val="000267E0"/>
    <w:rsid w:val="00042B03"/>
    <w:rsid w:val="00091C45"/>
    <w:rsid w:val="000B725B"/>
    <w:rsid w:val="000E5225"/>
    <w:rsid w:val="000F4DF8"/>
    <w:rsid w:val="0010664B"/>
    <w:rsid w:val="00113917"/>
    <w:rsid w:val="001240A9"/>
    <w:rsid w:val="001618CC"/>
    <w:rsid w:val="00163AF3"/>
    <w:rsid w:val="001872D6"/>
    <w:rsid w:val="00194E9A"/>
    <w:rsid w:val="001B249F"/>
    <w:rsid w:val="001C08CA"/>
    <w:rsid w:val="001C1186"/>
    <w:rsid w:val="001C59C1"/>
    <w:rsid w:val="001E2A8A"/>
    <w:rsid w:val="001E698C"/>
    <w:rsid w:val="001E78F1"/>
    <w:rsid w:val="002261FE"/>
    <w:rsid w:val="0023027A"/>
    <w:rsid w:val="00232E4D"/>
    <w:rsid w:val="00233519"/>
    <w:rsid w:val="00233FB9"/>
    <w:rsid w:val="00246020"/>
    <w:rsid w:val="00285586"/>
    <w:rsid w:val="002865BD"/>
    <w:rsid w:val="002F5DF2"/>
    <w:rsid w:val="00300A9F"/>
    <w:rsid w:val="00317D18"/>
    <w:rsid w:val="00335BEE"/>
    <w:rsid w:val="00350FC1"/>
    <w:rsid w:val="003652B0"/>
    <w:rsid w:val="003C12C8"/>
    <w:rsid w:val="003E2072"/>
    <w:rsid w:val="003E46A3"/>
    <w:rsid w:val="003F3CAE"/>
    <w:rsid w:val="00414226"/>
    <w:rsid w:val="0043019C"/>
    <w:rsid w:val="00462CFC"/>
    <w:rsid w:val="00465CAC"/>
    <w:rsid w:val="0047695C"/>
    <w:rsid w:val="00482FFC"/>
    <w:rsid w:val="00483F51"/>
    <w:rsid w:val="004A3B12"/>
    <w:rsid w:val="004B0508"/>
    <w:rsid w:val="004E42A6"/>
    <w:rsid w:val="004E7FB7"/>
    <w:rsid w:val="00506359"/>
    <w:rsid w:val="00525BCD"/>
    <w:rsid w:val="00544C42"/>
    <w:rsid w:val="00551875"/>
    <w:rsid w:val="00554608"/>
    <w:rsid w:val="005743E0"/>
    <w:rsid w:val="00581DED"/>
    <w:rsid w:val="005904AA"/>
    <w:rsid w:val="00595116"/>
    <w:rsid w:val="005B6E3E"/>
    <w:rsid w:val="005D21EB"/>
    <w:rsid w:val="005F0073"/>
    <w:rsid w:val="00614F97"/>
    <w:rsid w:val="00624C24"/>
    <w:rsid w:val="00626D8A"/>
    <w:rsid w:val="00632DB6"/>
    <w:rsid w:val="006450AF"/>
    <w:rsid w:val="00687C8A"/>
    <w:rsid w:val="00687D5D"/>
    <w:rsid w:val="006C2320"/>
    <w:rsid w:val="006E69CB"/>
    <w:rsid w:val="007065E1"/>
    <w:rsid w:val="0073577A"/>
    <w:rsid w:val="00770993"/>
    <w:rsid w:val="0077496C"/>
    <w:rsid w:val="007C3EBB"/>
    <w:rsid w:val="00802BB4"/>
    <w:rsid w:val="0080583D"/>
    <w:rsid w:val="008345AD"/>
    <w:rsid w:val="00836DA2"/>
    <w:rsid w:val="0084200C"/>
    <w:rsid w:val="0084407C"/>
    <w:rsid w:val="00876482"/>
    <w:rsid w:val="00880136"/>
    <w:rsid w:val="008D4195"/>
    <w:rsid w:val="008E7B2F"/>
    <w:rsid w:val="0091749C"/>
    <w:rsid w:val="009274B2"/>
    <w:rsid w:val="00946AEA"/>
    <w:rsid w:val="00966BD5"/>
    <w:rsid w:val="00973A36"/>
    <w:rsid w:val="00973C6F"/>
    <w:rsid w:val="009953DB"/>
    <w:rsid w:val="00995902"/>
    <w:rsid w:val="009A341B"/>
    <w:rsid w:val="009B1B5F"/>
    <w:rsid w:val="009E0898"/>
    <w:rsid w:val="00A1429F"/>
    <w:rsid w:val="00A23D6F"/>
    <w:rsid w:val="00A70FF2"/>
    <w:rsid w:val="00A77A65"/>
    <w:rsid w:val="00A77BFB"/>
    <w:rsid w:val="00A93E55"/>
    <w:rsid w:val="00A94586"/>
    <w:rsid w:val="00AE1482"/>
    <w:rsid w:val="00AE36AB"/>
    <w:rsid w:val="00AE6815"/>
    <w:rsid w:val="00B07FA2"/>
    <w:rsid w:val="00B442D2"/>
    <w:rsid w:val="00BB2674"/>
    <w:rsid w:val="00BC1FE4"/>
    <w:rsid w:val="00BC7C7E"/>
    <w:rsid w:val="00BF49EC"/>
    <w:rsid w:val="00C12D9F"/>
    <w:rsid w:val="00C42CE3"/>
    <w:rsid w:val="00C547C5"/>
    <w:rsid w:val="00C864CA"/>
    <w:rsid w:val="00C948D1"/>
    <w:rsid w:val="00C94F8C"/>
    <w:rsid w:val="00CA401F"/>
    <w:rsid w:val="00CB52B1"/>
    <w:rsid w:val="00CD1347"/>
    <w:rsid w:val="00CD5946"/>
    <w:rsid w:val="00CE55F2"/>
    <w:rsid w:val="00CE5CF2"/>
    <w:rsid w:val="00CF3920"/>
    <w:rsid w:val="00D02F81"/>
    <w:rsid w:val="00D25673"/>
    <w:rsid w:val="00D34D0F"/>
    <w:rsid w:val="00D473DB"/>
    <w:rsid w:val="00D6491F"/>
    <w:rsid w:val="00D96340"/>
    <w:rsid w:val="00DA36A0"/>
    <w:rsid w:val="00DA4012"/>
    <w:rsid w:val="00DB307B"/>
    <w:rsid w:val="00DC3ED5"/>
    <w:rsid w:val="00DE52CF"/>
    <w:rsid w:val="00DE743D"/>
    <w:rsid w:val="00E13B37"/>
    <w:rsid w:val="00E4570F"/>
    <w:rsid w:val="00E86B08"/>
    <w:rsid w:val="00EA22A8"/>
    <w:rsid w:val="00EA5FF6"/>
    <w:rsid w:val="00EB0881"/>
    <w:rsid w:val="00EB22D7"/>
    <w:rsid w:val="00ED1E24"/>
    <w:rsid w:val="00EF0521"/>
    <w:rsid w:val="00EF6EBD"/>
    <w:rsid w:val="00F11242"/>
    <w:rsid w:val="00F27D8A"/>
    <w:rsid w:val="00F346B4"/>
    <w:rsid w:val="00F433E2"/>
    <w:rsid w:val="00F6700A"/>
    <w:rsid w:val="00F73F85"/>
    <w:rsid w:val="00F75DBB"/>
    <w:rsid w:val="00F832F8"/>
    <w:rsid w:val="00F90332"/>
    <w:rsid w:val="00F91DF0"/>
    <w:rsid w:val="00FC0669"/>
    <w:rsid w:val="00FD02D5"/>
    <w:rsid w:val="00FE68C2"/>
    <w:rsid w:val="00FF30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F02FF"/>
  <w15:docId w15:val="{24F36B68-FB73-4AD8-8556-6C49C874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E4"/>
  </w:style>
  <w:style w:type="paragraph" w:styleId="Heading1">
    <w:name w:val="heading 1"/>
    <w:basedOn w:val="Normal"/>
    <w:next w:val="Normal"/>
    <w:link w:val="Heading1Char"/>
    <w:uiPriority w:val="9"/>
    <w:qFormat/>
    <w:rsid w:val="00D473DB"/>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473DB"/>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EB0881"/>
    <w:pPr>
      <w:spacing w:after="0" w:line="240" w:lineRule="auto"/>
      <w:outlineLvl w:val="2"/>
    </w:pPr>
    <w:rPr>
      <w:rFonts w:eastAsia="Times New Roman" w:cstheme="minorHAns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basedOn w:val="FollowedHyperlink"/>
    <w:uiPriority w:val="99"/>
    <w:unhideWhenUsed/>
    <w:rsid w:val="00D6491F"/>
    <w:rPr>
      <w:color w:val="580F8B"/>
      <w:u w:val="single"/>
    </w:rPr>
  </w:style>
  <w:style w:type="character" w:customStyle="1" w:styleId="apple-converted-space">
    <w:name w:val="apple-converted-space"/>
    <w:basedOn w:val="DefaultParagraphFont"/>
    <w:rsid w:val="001E698C"/>
  </w:style>
  <w:style w:type="paragraph" w:customStyle="1" w:styleId="Heading12">
    <w:name w:val="Heading 12"/>
    <w:basedOn w:val="Normal"/>
    <w:rsid w:val="00880136"/>
    <w:pPr>
      <w:spacing w:before="150" w:after="75" w:line="240" w:lineRule="auto"/>
      <w:outlineLvl w:val="1"/>
    </w:pPr>
    <w:rPr>
      <w:rFonts w:ascii="Arial" w:eastAsia="Times New Roman" w:hAnsi="Arial" w:cs="Times New Roman"/>
      <w:b/>
      <w:bCs/>
      <w:kern w:val="36"/>
      <w:lang w:val="en-US"/>
    </w:rPr>
  </w:style>
  <w:style w:type="paragraph" w:styleId="ListParagraph">
    <w:name w:val="List Paragraph"/>
    <w:basedOn w:val="Normal"/>
    <w:uiPriority w:val="34"/>
    <w:qFormat/>
    <w:rsid w:val="009274B2"/>
    <w:pPr>
      <w:ind w:left="720"/>
      <w:contextualSpacing/>
    </w:pPr>
  </w:style>
  <w:style w:type="character" w:customStyle="1" w:styleId="Heading1Char">
    <w:name w:val="Heading 1 Char"/>
    <w:basedOn w:val="DefaultParagraphFont"/>
    <w:link w:val="Heading1"/>
    <w:uiPriority w:val="9"/>
    <w:rsid w:val="00D473D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473DB"/>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B0881"/>
    <w:rPr>
      <w:rFonts w:eastAsia="Times New Roman" w:cstheme="minorHAnsi"/>
      <w:b/>
      <w:bCs/>
      <w:color w:val="595959" w:themeColor="text1" w:themeTint="A6"/>
      <w:sz w:val="26"/>
      <w:szCs w:val="26"/>
    </w:rPr>
  </w:style>
  <w:style w:type="paragraph" w:styleId="Revision">
    <w:name w:val="Revision"/>
    <w:hidden/>
    <w:uiPriority w:val="99"/>
    <w:semiHidden/>
    <w:rsid w:val="00E86B08"/>
    <w:pPr>
      <w:spacing w:after="0" w:line="240" w:lineRule="auto"/>
    </w:pPr>
  </w:style>
  <w:style w:type="character" w:styleId="CommentReference">
    <w:name w:val="annotation reference"/>
    <w:basedOn w:val="DefaultParagraphFont"/>
    <w:uiPriority w:val="99"/>
    <w:semiHidden/>
    <w:unhideWhenUsed/>
    <w:rsid w:val="00E86B08"/>
    <w:rPr>
      <w:sz w:val="16"/>
      <w:szCs w:val="16"/>
    </w:rPr>
  </w:style>
  <w:style w:type="paragraph" w:styleId="CommentText">
    <w:name w:val="annotation text"/>
    <w:basedOn w:val="Normal"/>
    <w:link w:val="CommentTextChar"/>
    <w:uiPriority w:val="99"/>
    <w:unhideWhenUsed/>
    <w:rsid w:val="00E86B08"/>
    <w:pPr>
      <w:spacing w:line="240" w:lineRule="auto"/>
    </w:pPr>
    <w:rPr>
      <w:sz w:val="20"/>
      <w:szCs w:val="20"/>
    </w:rPr>
  </w:style>
  <w:style w:type="character" w:customStyle="1" w:styleId="CommentTextChar">
    <w:name w:val="Comment Text Char"/>
    <w:basedOn w:val="DefaultParagraphFont"/>
    <w:link w:val="CommentText"/>
    <w:uiPriority w:val="99"/>
    <w:rsid w:val="00E86B08"/>
    <w:rPr>
      <w:sz w:val="20"/>
      <w:szCs w:val="20"/>
    </w:rPr>
  </w:style>
  <w:style w:type="paragraph" w:styleId="CommentSubject">
    <w:name w:val="annotation subject"/>
    <w:basedOn w:val="CommentText"/>
    <w:next w:val="CommentText"/>
    <w:link w:val="CommentSubjectChar"/>
    <w:uiPriority w:val="99"/>
    <w:semiHidden/>
    <w:unhideWhenUsed/>
    <w:rsid w:val="00E86B08"/>
    <w:rPr>
      <w:b/>
      <w:bCs/>
    </w:rPr>
  </w:style>
  <w:style w:type="character" w:customStyle="1" w:styleId="CommentSubjectChar">
    <w:name w:val="Comment Subject Char"/>
    <w:basedOn w:val="CommentTextChar"/>
    <w:link w:val="CommentSubject"/>
    <w:uiPriority w:val="99"/>
    <w:semiHidden/>
    <w:rsid w:val="00E86B08"/>
    <w:rPr>
      <w:b/>
      <w:bCs/>
      <w:sz w:val="20"/>
      <w:szCs w:val="20"/>
    </w:rPr>
  </w:style>
  <w:style w:type="paragraph" w:styleId="ListBullet">
    <w:name w:val="List Bullet"/>
    <w:basedOn w:val="Normal"/>
    <w:qFormat/>
    <w:rsid w:val="00CE5CF2"/>
    <w:pPr>
      <w:spacing w:after="120"/>
      <w:ind w:left="360" w:hanging="360"/>
      <w:contextualSpacing/>
    </w:pPr>
    <w:rPr>
      <w:rFonts w:ascii="Calibri" w:eastAsia="Calibri" w:hAnsi="Calibri" w:cs="Calibri"/>
      <w:iCs/>
      <w:lang w:eastAsia="en-AU"/>
    </w:rPr>
  </w:style>
  <w:style w:type="table" w:customStyle="1" w:styleId="TableGrid6">
    <w:name w:val="Table Grid6"/>
    <w:basedOn w:val="TableNormal"/>
    <w:next w:val="TableGrid"/>
    <w:uiPriority w:val="39"/>
    <w:rsid w:val="00BB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B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next w:val="ListTable3-Accent3"/>
    <w:uiPriority w:val="48"/>
    <w:rsid w:val="00BB2674"/>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9C70B7"/>
        <w:left w:val="single" w:sz="4" w:space="0" w:color="9C70B7"/>
        <w:bottom w:val="single" w:sz="4" w:space="0" w:color="9C70B7"/>
        <w:right w:val="single" w:sz="4" w:space="0" w:color="9C70B7"/>
      </w:tblBorders>
    </w:tblPr>
    <w:tblStylePr w:type="firstRow">
      <w:rPr>
        <w:b/>
        <w:bCs/>
        <w:color w:val="FFFFFF"/>
      </w:rPr>
      <w:tblPr/>
      <w:tcPr>
        <w:shd w:val="clear" w:color="auto" w:fill="9C70B7"/>
      </w:tcPr>
    </w:tblStylePr>
    <w:tblStylePr w:type="lastRow">
      <w:rPr>
        <w:b/>
        <w:bCs/>
      </w:rPr>
      <w:tblPr/>
      <w:tcPr>
        <w:tcBorders>
          <w:top w:val="double" w:sz="4" w:space="0" w:color="9C70B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70B7"/>
          <w:right w:val="single" w:sz="4" w:space="0" w:color="9C70B7"/>
        </w:tcBorders>
      </w:tcPr>
    </w:tblStylePr>
    <w:tblStylePr w:type="band1Horz">
      <w:tblPr/>
      <w:tcPr>
        <w:tcBorders>
          <w:top w:val="single" w:sz="4" w:space="0" w:color="9C70B7"/>
          <w:bottom w:val="single" w:sz="4" w:space="0" w:color="9C70B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0B7"/>
          <w:left w:val="nil"/>
        </w:tcBorders>
      </w:tcPr>
    </w:tblStylePr>
    <w:tblStylePr w:type="swCell">
      <w:tblPr/>
      <w:tcPr>
        <w:tcBorders>
          <w:top w:val="double" w:sz="4" w:space="0" w:color="9C70B7"/>
          <w:right w:val="nil"/>
        </w:tcBorders>
      </w:tcPr>
    </w:tblStylePr>
  </w:style>
  <w:style w:type="table" w:styleId="ListTable3-Accent3">
    <w:name w:val="List Table 3 Accent 3"/>
    <w:basedOn w:val="TableNormal"/>
    <w:uiPriority w:val="48"/>
    <w:rsid w:val="00BB2674"/>
    <w:pPr>
      <w:spacing w:after="0" w:line="240" w:lineRule="auto"/>
    </w:pPr>
    <w:tblPr>
      <w:tblStyleRowBandSize w:val="1"/>
      <w:tblStyleColBandSize w:val="1"/>
      <w:tblBorders>
        <w:top w:val="single" w:sz="4" w:space="0" w:color="9C70B7" w:themeColor="accent3"/>
        <w:left w:val="single" w:sz="4" w:space="0" w:color="9C70B7" w:themeColor="accent3"/>
        <w:bottom w:val="single" w:sz="4" w:space="0" w:color="9C70B7" w:themeColor="accent3"/>
        <w:right w:val="single" w:sz="4" w:space="0" w:color="9C70B7" w:themeColor="accent3"/>
      </w:tblBorders>
    </w:tblPr>
    <w:tblStylePr w:type="firstRow">
      <w:rPr>
        <w:b/>
        <w:bCs/>
        <w:color w:val="FFFFFF" w:themeColor="background1"/>
      </w:rPr>
      <w:tblPr/>
      <w:tcPr>
        <w:shd w:val="clear" w:color="auto" w:fill="9C70B7" w:themeFill="accent3"/>
      </w:tcPr>
    </w:tblStylePr>
    <w:tblStylePr w:type="lastRow">
      <w:rPr>
        <w:b/>
        <w:bCs/>
      </w:rPr>
      <w:tblPr/>
      <w:tcPr>
        <w:tcBorders>
          <w:top w:val="double" w:sz="4" w:space="0" w:color="9C70B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0B7" w:themeColor="accent3"/>
          <w:right w:val="single" w:sz="4" w:space="0" w:color="9C70B7" w:themeColor="accent3"/>
        </w:tcBorders>
      </w:tcPr>
    </w:tblStylePr>
    <w:tblStylePr w:type="band1Horz">
      <w:tblPr/>
      <w:tcPr>
        <w:tcBorders>
          <w:top w:val="single" w:sz="4" w:space="0" w:color="9C70B7" w:themeColor="accent3"/>
          <w:bottom w:val="single" w:sz="4" w:space="0" w:color="9C70B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0B7" w:themeColor="accent3"/>
          <w:left w:val="nil"/>
        </w:tcBorders>
      </w:tcPr>
    </w:tblStylePr>
    <w:tblStylePr w:type="swCell">
      <w:tblPr/>
      <w:tcPr>
        <w:tcBorders>
          <w:top w:val="double" w:sz="4" w:space="0" w:color="9C70B7" w:themeColor="accent3"/>
          <w:right w:val="nil"/>
        </w:tcBorders>
      </w:tcPr>
    </w:tblStylePr>
  </w:style>
  <w:style w:type="character" w:styleId="FollowedHyperlink">
    <w:name w:val="FollowedHyperlink"/>
    <w:basedOn w:val="DefaultParagraphFont"/>
    <w:uiPriority w:val="99"/>
    <w:semiHidden/>
    <w:unhideWhenUsed/>
    <w:rsid w:val="00D6491F"/>
    <w:rPr>
      <w:color w:val="646464"/>
      <w:u w:val="single"/>
    </w:rPr>
  </w:style>
  <w:style w:type="numbering" w:customStyle="1" w:styleId="Syllabusbulletlist">
    <w:name w:val="Syllabus bullet list"/>
    <w:uiPriority w:val="99"/>
    <w:rsid w:val="00F27D8A"/>
    <w:pPr>
      <w:numPr>
        <w:numId w:val="32"/>
      </w:numPr>
    </w:pPr>
  </w:style>
  <w:style w:type="paragraph" w:customStyle="1" w:styleId="SyllabusListParagraph">
    <w:name w:val="Syllabus List Paragraph"/>
    <w:basedOn w:val="Normal"/>
    <w:link w:val="SyllabusListParagraphChar"/>
    <w:qFormat/>
    <w:rsid w:val="00F27D8A"/>
    <w:pPr>
      <w:spacing w:after="120"/>
    </w:pPr>
    <w:rPr>
      <w:rFonts w:ascii="Calibri" w:eastAsiaTheme="minorEastAsia" w:hAnsi="Calibri"/>
      <w:lang w:eastAsia="ja-JP"/>
    </w:rPr>
  </w:style>
  <w:style w:type="character" w:customStyle="1" w:styleId="SyllabusListParagraphChar">
    <w:name w:val="Syllabus List Paragraph Char"/>
    <w:basedOn w:val="DefaultParagraphFont"/>
    <w:link w:val="SyllabusListParagraph"/>
    <w:rsid w:val="00F27D8A"/>
    <w:rPr>
      <w:rFonts w:ascii="Calibri" w:eastAsiaTheme="minorEastAsia"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B5CA-B1F0-4077-8404-D5667214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14</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Aaron Urquhart</cp:lastModifiedBy>
  <cp:revision>34</cp:revision>
  <cp:lastPrinted>2023-02-10T06:38:00Z</cp:lastPrinted>
  <dcterms:created xsi:type="dcterms:W3CDTF">2023-01-31T03:10:00Z</dcterms:created>
  <dcterms:modified xsi:type="dcterms:W3CDTF">2023-02-28T04:10:00Z</dcterms:modified>
</cp:coreProperties>
</file>