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53547298" w:rsidR="008E62F7" w:rsidRPr="00DD1249" w:rsidRDefault="008E62F7" w:rsidP="006C07D3">
      <w:pPr>
        <w:pStyle w:val="SCSATitle1"/>
      </w:pPr>
      <w:r w:rsidRPr="00DD1249">
        <w:rPr>
          <w:rFonts w:ascii="Franklin Gothic Medium" w:hAnsi="Franklin Gothic Medium"/>
          <w:noProof/>
          <w:color w:val="463969"/>
          <w:sz w:val="52"/>
          <w:highlight w:val="yellow"/>
        </w:rPr>
        <w:drawing>
          <wp:anchor distT="0" distB="0" distL="114300" distR="114300" simplePos="0" relativeHeight="251659264" behindDoc="1" locked="1" layoutInCell="1" allowOverlap="1" wp14:anchorId="27BB2D78" wp14:editId="21585382">
            <wp:simplePos x="0" y="0"/>
            <wp:positionH relativeFrom="column">
              <wp:posOffset>-5872480</wp:posOffset>
            </wp:positionH>
            <wp:positionV relativeFrom="paragraph">
              <wp:posOffset>859790</wp:posOffset>
            </wp:positionV>
            <wp:extent cx="11252200" cy="882459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252200" cy="8824595"/>
                    </a:xfrm>
                    <a:prstGeom prst="rect">
                      <a:avLst/>
                    </a:prstGeom>
                    <a:noFill/>
                  </pic:spPr>
                </pic:pic>
              </a:graphicData>
            </a:graphic>
            <wp14:sizeRelH relativeFrom="page">
              <wp14:pctWidth>0</wp14:pctWidth>
            </wp14:sizeRelH>
            <wp14:sizeRelV relativeFrom="page">
              <wp14:pctHeight>0</wp14:pctHeight>
            </wp14:sizeRelV>
          </wp:anchor>
        </w:drawing>
      </w:r>
      <w:r w:rsidRPr="00DD1249">
        <w:t xml:space="preserve">Sample </w:t>
      </w:r>
      <w:r w:rsidRPr="0051282F">
        <w:t>Assessment</w:t>
      </w:r>
      <w:r w:rsidRPr="00DD1249">
        <w:t xml:space="preserve"> Tasks</w:t>
      </w:r>
    </w:p>
    <w:p w14:paraId="4E368DF8" w14:textId="2B35EF33" w:rsidR="008E62F7" w:rsidRPr="00DD1249" w:rsidRDefault="008E62F7" w:rsidP="006C07D3">
      <w:pPr>
        <w:pStyle w:val="SCSATitle2"/>
        <w:rPr>
          <w:rFonts w:eastAsia="Times New Roman"/>
        </w:rPr>
      </w:pPr>
      <w:r w:rsidRPr="00EE4A02">
        <w:rPr>
          <w:lang w:val="en-GB"/>
        </w:rPr>
        <w:t>English</w:t>
      </w:r>
    </w:p>
    <w:p w14:paraId="1DF13152" w14:textId="6C46A4DB" w:rsidR="008E62F7" w:rsidRPr="00DD1249" w:rsidRDefault="007D73AC" w:rsidP="006C07D3">
      <w:pPr>
        <w:pStyle w:val="SCSATitle2"/>
      </w:pPr>
      <w:r w:rsidRPr="00DD1249">
        <w:t>General Year 12</w:t>
      </w:r>
    </w:p>
    <w:p w14:paraId="221DA645" w14:textId="01B76CBE" w:rsidR="00403B46" w:rsidRDefault="00B8359E" w:rsidP="006C07D3">
      <w:pPr>
        <w:pStyle w:val="SCSATitle3"/>
      </w:pPr>
      <w:r w:rsidRPr="0051282F">
        <w:t>Eight</w:t>
      </w:r>
      <w:r>
        <w:t>-T</w:t>
      </w:r>
      <w:r w:rsidR="007D73AC" w:rsidRPr="00DD1249">
        <w:t xml:space="preserve">ask </w:t>
      </w:r>
      <w:r>
        <w:t>M</w:t>
      </w:r>
      <w:r w:rsidR="007D73AC" w:rsidRPr="00DD1249">
        <w:t>odel</w:t>
      </w:r>
    </w:p>
    <w:p w14:paraId="0C8A3AF0" w14:textId="5785EAF3" w:rsidR="00EE4A02" w:rsidRDefault="00EE4A02">
      <w:pPr>
        <w:rPr>
          <w:rFonts w:cstheme="minorHAnsi"/>
          <w:bCs/>
        </w:rPr>
      </w:pPr>
      <w:r>
        <w:rPr>
          <w:rFonts w:cstheme="minorHAnsi"/>
          <w:bCs/>
        </w:rPr>
        <w:br w:type="page"/>
      </w:r>
    </w:p>
    <w:p w14:paraId="0C667631" w14:textId="77777777" w:rsidR="007D25BA" w:rsidRPr="00BC1B99" w:rsidRDefault="007D25BA" w:rsidP="009A7CD7">
      <w:pPr>
        <w:spacing w:after="0"/>
        <w:rPr>
          <w:b/>
        </w:rPr>
      </w:pPr>
      <w:r w:rsidRPr="00BC1B99">
        <w:rPr>
          <w:b/>
        </w:rPr>
        <w:lastRenderedPageBreak/>
        <w:t>Acknowledgement of Country</w:t>
      </w:r>
    </w:p>
    <w:p w14:paraId="7E95EECC" w14:textId="54A2D3DA" w:rsidR="009B60A6" w:rsidRDefault="007D25BA" w:rsidP="009A7CD7">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406EDC23" w14:textId="05A62465" w:rsidR="009B60A6" w:rsidRPr="00277794" w:rsidRDefault="008E62F7" w:rsidP="00EE4A02">
      <w:pPr>
        <w:spacing w:before="6720" w:after="120"/>
        <w:rPr>
          <w:rFonts w:ascii="Calibri" w:hAnsi="Calibri"/>
          <w:b/>
          <w:sz w:val="20"/>
          <w:szCs w:val="20"/>
        </w:rPr>
      </w:pPr>
      <w:r w:rsidRPr="00277794">
        <w:rPr>
          <w:rFonts w:ascii="Calibri" w:hAnsi="Calibri"/>
          <w:b/>
          <w:sz w:val="20"/>
          <w:szCs w:val="20"/>
        </w:rPr>
        <w:t>Copyright</w:t>
      </w:r>
    </w:p>
    <w:p w14:paraId="5E24CA03" w14:textId="3162B129" w:rsidR="009B60A6" w:rsidRPr="00277794" w:rsidRDefault="009B60A6" w:rsidP="00B8359E">
      <w:pPr>
        <w:spacing w:after="120"/>
        <w:rPr>
          <w:rFonts w:ascii="Calibri" w:eastAsia="Times New Roman" w:hAnsi="Calibri" w:cs="Times New Roman"/>
          <w:sz w:val="20"/>
          <w:szCs w:val="20"/>
          <w:lang w:val="en-GB" w:eastAsia="en-AU"/>
        </w:rPr>
      </w:pPr>
      <w:r w:rsidRPr="00277794">
        <w:rPr>
          <w:rFonts w:ascii="Calibri" w:eastAsia="Times New Roman" w:hAnsi="Calibri" w:cs="Times New Roman"/>
          <w:sz w:val="20"/>
          <w:szCs w:val="20"/>
          <w:lang w:val="en-GB" w:eastAsia="en-AU"/>
        </w:rPr>
        <w:t>© School Curriculum and Standards Authority, 202</w:t>
      </w:r>
      <w:r w:rsidR="00B8359E">
        <w:rPr>
          <w:rFonts w:ascii="Calibri" w:eastAsia="Times New Roman" w:hAnsi="Calibri" w:cs="Times New Roman"/>
          <w:sz w:val="20"/>
          <w:szCs w:val="20"/>
          <w:lang w:val="en-GB" w:eastAsia="en-AU"/>
        </w:rPr>
        <w:t>3</w:t>
      </w:r>
    </w:p>
    <w:p w14:paraId="4466B90B" w14:textId="77777777" w:rsidR="009B60A6" w:rsidRPr="00277794" w:rsidRDefault="009B60A6" w:rsidP="00B8359E">
      <w:pPr>
        <w:spacing w:after="120"/>
        <w:rPr>
          <w:sz w:val="20"/>
          <w:szCs w:val="20"/>
        </w:rPr>
      </w:pPr>
      <w:r w:rsidRPr="00277794">
        <w:rPr>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3D5C0AD" w14:textId="77777777" w:rsidR="009B60A6" w:rsidRPr="00277794" w:rsidRDefault="009B60A6" w:rsidP="00B8359E">
      <w:pPr>
        <w:spacing w:after="120"/>
        <w:rPr>
          <w:sz w:val="20"/>
          <w:szCs w:val="20"/>
        </w:rPr>
      </w:pPr>
      <w:r w:rsidRPr="00277794">
        <w:rPr>
          <w:sz w:val="20"/>
          <w:szCs w:val="20"/>
        </w:rPr>
        <w:t>Copying or communication for any other purpose can be done only within the terms of the</w:t>
      </w:r>
      <w:r w:rsidRPr="00277794">
        <w:rPr>
          <w:i/>
          <w:iCs/>
          <w:sz w:val="20"/>
          <w:szCs w:val="20"/>
        </w:rPr>
        <w:t xml:space="preserve"> Copyright Act 1968</w:t>
      </w:r>
      <w:r w:rsidRPr="00277794">
        <w:rPr>
          <w:sz w:val="20"/>
          <w:szCs w:val="20"/>
        </w:rPr>
        <w:t xml:space="preserve"> or with prior written permission of the Authority. Copying or communication of any third-party copyright material can be done only within the terms of the </w:t>
      </w:r>
      <w:r w:rsidRPr="00277794">
        <w:rPr>
          <w:i/>
          <w:iCs/>
          <w:sz w:val="20"/>
          <w:szCs w:val="20"/>
        </w:rPr>
        <w:t>Copyright Act 1968</w:t>
      </w:r>
      <w:r w:rsidRPr="00277794">
        <w:rPr>
          <w:sz w:val="20"/>
          <w:szCs w:val="20"/>
        </w:rPr>
        <w:t xml:space="preserve"> or with permission of the copyright owners.</w:t>
      </w:r>
    </w:p>
    <w:p w14:paraId="2A4D72FB" w14:textId="77777777" w:rsidR="009B60A6" w:rsidRPr="00277794" w:rsidRDefault="009B60A6" w:rsidP="00B8359E">
      <w:pPr>
        <w:spacing w:after="120"/>
        <w:rPr>
          <w:color w:val="3333CC"/>
          <w:sz w:val="20"/>
          <w:szCs w:val="20"/>
        </w:rPr>
      </w:pPr>
      <w:r w:rsidRPr="00277794">
        <w:rPr>
          <w:sz w:val="20"/>
          <w:szCs w:val="20"/>
        </w:rPr>
        <w:t xml:space="preserve">Any content in this document that has been derived from the Australian Curriculum may be used under the terms of the </w:t>
      </w:r>
      <w:hyperlink r:id="rId9" w:tgtFrame="_blank" w:history="1">
        <w:r w:rsidRPr="00277794">
          <w:rPr>
            <w:color w:val="580F8B"/>
            <w:sz w:val="20"/>
            <w:szCs w:val="20"/>
            <w:u w:val="single"/>
          </w:rPr>
          <w:t>Creative Commons Attribution 4.0 International licence</w:t>
        </w:r>
      </w:hyperlink>
      <w:r w:rsidRPr="00277794">
        <w:rPr>
          <w:sz w:val="20"/>
          <w:szCs w:val="20"/>
        </w:rPr>
        <w:t>.</w:t>
      </w:r>
    </w:p>
    <w:p w14:paraId="7840E19E" w14:textId="77777777" w:rsidR="009B60A6" w:rsidRPr="00277794" w:rsidRDefault="009B60A6" w:rsidP="00B8359E">
      <w:pPr>
        <w:spacing w:after="120" w:line="264" w:lineRule="auto"/>
        <w:ind w:right="68"/>
        <w:rPr>
          <w:rFonts w:ascii="Calibri" w:eastAsia="Times New Roman" w:hAnsi="Calibri" w:cs="Times New Roman"/>
          <w:b/>
          <w:sz w:val="20"/>
          <w:szCs w:val="20"/>
          <w:lang w:val="en-GB" w:eastAsia="en-AU"/>
        </w:rPr>
      </w:pPr>
      <w:r w:rsidRPr="00277794">
        <w:rPr>
          <w:rFonts w:ascii="Calibri" w:eastAsia="Times New Roman" w:hAnsi="Calibri" w:cs="Times New Roman"/>
          <w:b/>
          <w:sz w:val="20"/>
          <w:szCs w:val="20"/>
          <w:lang w:val="en-GB" w:eastAsia="en-AU"/>
        </w:rPr>
        <w:t>Disclaimer</w:t>
      </w:r>
    </w:p>
    <w:p w14:paraId="74A78388" w14:textId="13CE9802" w:rsidR="009B60A6" w:rsidRPr="00277794" w:rsidRDefault="009B60A6" w:rsidP="00B8359E">
      <w:pPr>
        <w:spacing w:after="120" w:line="264" w:lineRule="auto"/>
        <w:ind w:right="68"/>
        <w:rPr>
          <w:rFonts w:ascii="Calibri" w:eastAsia="Times New Roman" w:hAnsi="Calibri" w:cs="Times New Roman"/>
          <w:sz w:val="20"/>
          <w:szCs w:val="20"/>
          <w:lang w:val="en-GB" w:eastAsia="en-AU"/>
        </w:rPr>
      </w:pPr>
      <w:r w:rsidRPr="00277794">
        <w:rPr>
          <w:rFonts w:ascii="Calibri" w:eastAsia="Times New Roman" w:hAnsi="Calibri" w:cs="Times New Roman"/>
          <w:sz w:val="20"/>
          <w:szCs w:val="20"/>
          <w:lang w:val="en-GB"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CE71116" w14:textId="77777777" w:rsidR="008E62F7" w:rsidRPr="00DD1249" w:rsidRDefault="008E62F7" w:rsidP="008E62F7">
      <w:pPr>
        <w:spacing w:line="264" w:lineRule="auto"/>
        <w:ind w:right="68"/>
        <w:jc w:val="both"/>
        <w:rPr>
          <w:rFonts w:ascii="Calibri" w:hAnsi="Calibri"/>
          <w:sz w:val="16"/>
        </w:rPr>
        <w:sectPr w:rsidR="008E62F7" w:rsidRPr="00DD1249" w:rsidSect="004B608A">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73AE13BB" w14:textId="77777777" w:rsidR="009B60A6" w:rsidRPr="00277794" w:rsidRDefault="009B60A6" w:rsidP="0024790E">
      <w:pPr>
        <w:pStyle w:val="SCSAHeading1"/>
      </w:pPr>
      <w:r w:rsidRPr="00277794">
        <w:lastRenderedPageBreak/>
        <w:t>How to use this Document</w:t>
      </w:r>
    </w:p>
    <w:p w14:paraId="256BC5C0" w14:textId="509F30CC" w:rsidR="00B8359E" w:rsidRPr="000C23CF" w:rsidRDefault="00B8359E" w:rsidP="004B608A">
      <w:pPr>
        <w:spacing w:after="0"/>
        <w:rPr>
          <w:rFonts w:eastAsia="Calibri" w:cstheme="minorHAnsi"/>
          <w:b/>
        </w:rPr>
      </w:pPr>
      <w:r w:rsidRPr="000C23CF">
        <w:rPr>
          <w:rFonts w:eastAsia="Calibri" w:cstheme="minorHAnsi"/>
          <w:b/>
        </w:rPr>
        <w:t>Background about the Eight-Task Model</w:t>
      </w:r>
    </w:p>
    <w:p w14:paraId="328E25BA" w14:textId="5A3E2205" w:rsidR="00B8359E" w:rsidRPr="000C23CF" w:rsidRDefault="00B8359E" w:rsidP="00B8359E">
      <w:pPr>
        <w:spacing w:after="120"/>
        <w:rPr>
          <w:rFonts w:eastAsia="Calibri" w:cstheme="minorHAnsi"/>
          <w:b/>
        </w:rPr>
      </w:pPr>
      <w:r w:rsidRPr="000C23CF">
        <w:rPr>
          <w:rFonts w:cstheme="minorHAnsi"/>
        </w:rPr>
        <w:t xml:space="preserve">The Board of the School Curriculum and Standards Authority (the Authority) has introduced an </w:t>
      </w:r>
      <w:r w:rsidR="0051282F">
        <w:rPr>
          <w:rFonts w:cstheme="minorHAnsi"/>
        </w:rPr>
        <w:br/>
      </w:r>
      <w:r w:rsidRPr="000C23CF">
        <w:rPr>
          <w:rFonts w:cstheme="minorHAnsi"/>
        </w:rPr>
        <w:t xml:space="preserve">Eight-Task (maximum) Model for all courses. The intent of the Eight-Task (maximum) Model is to ensure that the Authority’s assessment requirements do not generate workloads and/or stress that, under fair and reasonable circumstances, would unduly diminish the performance of students. </w:t>
      </w:r>
    </w:p>
    <w:p w14:paraId="124A1548" w14:textId="77777777" w:rsidR="00B8359E" w:rsidRPr="000C23CF" w:rsidRDefault="00B8359E" w:rsidP="00B8359E">
      <w:pPr>
        <w:spacing w:after="120"/>
        <w:rPr>
          <w:rFonts w:cstheme="minorHAnsi"/>
        </w:rPr>
      </w:pPr>
      <w:r w:rsidRPr="000C23CF">
        <w:rPr>
          <w:rFonts w:cstheme="minorHAnsi"/>
        </w:rPr>
        <w:t>The Eight-Task (maximum) Model is not mandated until a course has a syllabus review, and as English hasn’t undergone a review and isn’t scheduled for one yet, the eight-task maximum is not compulsory in English courses.</w:t>
      </w:r>
    </w:p>
    <w:p w14:paraId="3F1F3449" w14:textId="77777777" w:rsidR="00B8359E" w:rsidRPr="000C23CF" w:rsidRDefault="00B8359E" w:rsidP="00B8359E">
      <w:pPr>
        <w:spacing w:after="120"/>
        <w:rPr>
          <w:rFonts w:cstheme="minorHAnsi"/>
        </w:rPr>
      </w:pPr>
      <w:r w:rsidRPr="000C23CF">
        <w:rPr>
          <w:rFonts w:cstheme="minorHAnsi"/>
        </w:rPr>
        <w:t>Although the English and Literature courses have not yet had syllabus reviews, the Eight-Task Models not only provide exemplars for future change but can also be used for present courses to aid student wellbeing. The intention is to improve the balance between learning and assessment. Therefore, the Eight-Task Models for English include a reduction (to eight) in the maximum number of summative assessments required and an increased emphasis on formative activities. The formative activities and the texts listed in these models are suggestions only.</w:t>
      </w:r>
    </w:p>
    <w:p w14:paraId="2B25B926" w14:textId="77777777" w:rsidR="00B8359E" w:rsidRPr="000C23CF" w:rsidRDefault="00B8359E" w:rsidP="004B608A">
      <w:pPr>
        <w:spacing w:after="0"/>
        <w:jc w:val="both"/>
        <w:rPr>
          <w:rFonts w:cstheme="minorHAnsi"/>
          <w:b/>
        </w:rPr>
      </w:pPr>
      <w:r w:rsidRPr="000C23CF">
        <w:rPr>
          <w:rFonts w:cstheme="minorHAnsi"/>
          <w:b/>
        </w:rPr>
        <w:t>Advice on use of texts in educational settings</w:t>
      </w:r>
    </w:p>
    <w:p w14:paraId="613CBE78" w14:textId="77777777" w:rsidR="00B8359E" w:rsidRPr="000C23CF" w:rsidRDefault="00B8359E" w:rsidP="00B8359E">
      <w:pPr>
        <w:spacing w:after="120"/>
        <w:rPr>
          <w:rFonts w:cstheme="minorHAnsi"/>
        </w:rPr>
      </w:pPr>
      <w:r w:rsidRPr="000C23CF">
        <w:rPr>
          <w:rFonts w:cstheme="minorHAnsi"/>
        </w:rPr>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7263EF5C" w14:textId="77777777" w:rsidR="00B8359E" w:rsidRPr="000C23CF" w:rsidRDefault="00B8359E" w:rsidP="004B608A">
      <w:pPr>
        <w:spacing w:after="0"/>
        <w:rPr>
          <w:rFonts w:cstheme="minorHAnsi"/>
        </w:rPr>
      </w:pPr>
      <w:r w:rsidRPr="000C23CF">
        <w:rPr>
          <w:rFonts w:cstheme="minorHAnsi"/>
        </w:rPr>
        <w:t xml:space="preserve">When using texts in the classroom, teachers are also required to: </w:t>
      </w:r>
    </w:p>
    <w:p w14:paraId="7EE2A098" w14:textId="77777777" w:rsidR="00B8359E" w:rsidRPr="000C23CF" w:rsidRDefault="00B8359E" w:rsidP="00B8359E">
      <w:pPr>
        <w:pStyle w:val="ListParagraph"/>
        <w:numPr>
          <w:ilvl w:val="0"/>
          <w:numId w:val="31"/>
        </w:numPr>
        <w:spacing w:after="0"/>
        <w:rPr>
          <w:rFonts w:cstheme="minorHAnsi"/>
        </w:rPr>
      </w:pPr>
      <w:r w:rsidRPr="000C23CF">
        <w:rPr>
          <w:rFonts w:cstheme="minorHAnsi"/>
        </w:rPr>
        <w:t xml:space="preserve">conform with relevant legal requirements and Department </w:t>
      </w:r>
      <w:proofErr w:type="gramStart"/>
      <w:r w:rsidRPr="000C23CF">
        <w:rPr>
          <w:rFonts w:cstheme="minorHAnsi"/>
        </w:rPr>
        <w:t>policies</w:t>
      </w:r>
      <w:proofErr w:type="gramEnd"/>
    </w:p>
    <w:p w14:paraId="5737D0F1" w14:textId="77777777" w:rsidR="00B8359E" w:rsidRPr="000C23CF" w:rsidRDefault="00B8359E" w:rsidP="00B8359E">
      <w:pPr>
        <w:pStyle w:val="ListParagraph"/>
        <w:numPr>
          <w:ilvl w:val="0"/>
          <w:numId w:val="31"/>
        </w:numPr>
        <w:spacing w:after="0"/>
        <w:rPr>
          <w:rFonts w:cstheme="minorHAnsi"/>
        </w:rPr>
      </w:pPr>
      <w:r w:rsidRPr="000C23CF">
        <w:rPr>
          <w:rFonts w:cstheme="minorHAnsi"/>
        </w:rPr>
        <w:t xml:space="preserve">address duty of care responsibilities </w:t>
      </w:r>
    </w:p>
    <w:p w14:paraId="135792C8" w14:textId="77777777" w:rsidR="00B8359E" w:rsidRPr="000C23CF" w:rsidRDefault="00B8359E" w:rsidP="00B8359E">
      <w:pPr>
        <w:pStyle w:val="ListParagraph"/>
        <w:numPr>
          <w:ilvl w:val="0"/>
          <w:numId w:val="31"/>
        </w:numPr>
        <w:spacing w:after="0"/>
        <w:rPr>
          <w:rFonts w:cstheme="minorHAnsi"/>
        </w:rPr>
      </w:pPr>
      <w:r w:rsidRPr="000C23CF">
        <w:rPr>
          <w:rFonts w:cstheme="minorHAnsi"/>
        </w:rPr>
        <w:t xml:space="preserve">meet copyright </w:t>
      </w:r>
      <w:proofErr w:type="gramStart"/>
      <w:r w:rsidRPr="000C23CF">
        <w:rPr>
          <w:rFonts w:cstheme="minorHAnsi"/>
        </w:rPr>
        <w:t>requirements</w:t>
      </w:r>
      <w:proofErr w:type="gramEnd"/>
      <w:r w:rsidRPr="000C23CF">
        <w:rPr>
          <w:rFonts w:cstheme="minorHAnsi"/>
        </w:rPr>
        <w:t xml:space="preserve"> </w:t>
      </w:r>
    </w:p>
    <w:p w14:paraId="21A6C558" w14:textId="77777777" w:rsidR="00B8359E" w:rsidRPr="000C23CF" w:rsidRDefault="00B8359E" w:rsidP="00B8359E">
      <w:pPr>
        <w:pStyle w:val="ListParagraph"/>
        <w:numPr>
          <w:ilvl w:val="0"/>
          <w:numId w:val="31"/>
        </w:numPr>
        <w:spacing w:after="120"/>
        <w:rPr>
          <w:rFonts w:cstheme="minorHAnsi"/>
        </w:rPr>
      </w:pPr>
      <w:r w:rsidRPr="000C23CF">
        <w:rPr>
          <w:rFonts w:cstheme="minorHAnsi"/>
        </w:rPr>
        <w:t xml:space="preserve">adhere to the requirements of classification categories. </w:t>
      </w:r>
    </w:p>
    <w:p w14:paraId="15ED8DC6" w14:textId="77777777" w:rsidR="00B8359E" w:rsidRPr="000C23CF" w:rsidRDefault="00B8359E" w:rsidP="00B8359E">
      <w:pPr>
        <w:spacing w:after="120"/>
        <w:rPr>
          <w:rFonts w:cstheme="minorHAnsi"/>
        </w:rPr>
      </w:pPr>
      <w:r w:rsidRPr="000C23CF">
        <w:rPr>
          <w:rFonts w:cstheme="minorHAnsi"/>
        </w:rPr>
        <w:t xml:space="preserve">Parent or guardian permission should be sought when showing a publication, film, </w:t>
      </w:r>
      <w:proofErr w:type="gramStart"/>
      <w:r w:rsidRPr="000C23CF">
        <w:rPr>
          <w:rFonts w:cstheme="minorHAnsi"/>
        </w:rPr>
        <w:t>video</w:t>
      </w:r>
      <w:proofErr w:type="gramEnd"/>
      <w:r w:rsidRPr="000C23CF">
        <w:rPr>
          <w:rFonts w:cstheme="minorHAnsi"/>
        </w:rPr>
        <w:t xml:space="preserve"> or computer game that has a PG or M classification to students under 15 years of age. Texts classified MA 15+ may not be shown to any students without parental consent, and allowances must be made in case of withdrawal. For further information, see the Department of Education policy on Use of Texts in Educational Settings at </w:t>
      </w:r>
      <w:hyperlink r:id="rId13" w:history="1">
        <w:hyperlink r:id="rId14" w:history="1">
          <w:r w:rsidRPr="000C23CF">
            <w:rPr>
              <w:rStyle w:val="Hyperlink"/>
              <w:rFonts w:cstheme="minorHAnsi"/>
            </w:rPr>
            <w:t>https://www.education.wa.edu.au/web/policies/-/use-of-texts-educational-settings</w:t>
          </w:r>
        </w:hyperlink>
      </w:hyperlink>
      <w:r w:rsidRPr="000C23CF">
        <w:rPr>
          <w:rFonts w:cstheme="minorHAnsi"/>
        </w:rPr>
        <w:t>.</w:t>
      </w:r>
    </w:p>
    <w:p w14:paraId="7154E50D" w14:textId="0C471EAE" w:rsidR="005E777D" w:rsidRDefault="00B8359E" w:rsidP="005E777D">
      <w:pPr>
        <w:rPr>
          <w:rFonts w:cstheme="minorHAnsi"/>
        </w:rPr>
      </w:pPr>
      <w:r w:rsidRPr="000C23CF">
        <w:rPr>
          <w:rFonts w:cstheme="minorHAnsi"/>
        </w:rPr>
        <w:t>Schools may develop proformas for advising parents or guardians and/or seeking permission for their child to view or use a particular text, or texts with a specific classification category</w:t>
      </w:r>
      <w:r w:rsidR="005E777D">
        <w:rPr>
          <w:rFonts w:cstheme="minorHAnsi"/>
        </w:rPr>
        <w:t>.</w:t>
      </w:r>
    </w:p>
    <w:p w14:paraId="49A9116A" w14:textId="77777777" w:rsidR="005E777D" w:rsidRDefault="005E777D">
      <w:pPr>
        <w:rPr>
          <w:rFonts w:cstheme="minorHAnsi"/>
        </w:rPr>
      </w:pPr>
      <w:r>
        <w:rPr>
          <w:rFonts w:cstheme="minorHAnsi"/>
        </w:rPr>
        <w:br w:type="page"/>
      </w:r>
    </w:p>
    <w:p w14:paraId="0787456C" w14:textId="377EC2FF" w:rsidR="008E62F7" w:rsidRPr="009A7CD7" w:rsidRDefault="008E62F7" w:rsidP="0024790E">
      <w:pPr>
        <w:pStyle w:val="SCSAHeading1"/>
      </w:pPr>
      <w:r w:rsidRPr="009A7CD7">
        <w:lastRenderedPageBreak/>
        <w:t>Sample assessment task</w:t>
      </w:r>
    </w:p>
    <w:p w14:paraId="6B7EFE33" w14:textId="0A06798F" w:rsidR="008E62F7" w:rsidRPr="00DD1249" w:rsidRDefault="008E62F7" w:rsidP="0024790E">
      <w:pPr>
        <w:pStyle w:val="SCSAHeading1"/>
      </w:pPr>
      <w:r w:rsidRPr="00DD1249">
        <w:t>English</w:t>
      </w:r>
      <w:r w:rsidR="005A7D5F" w:rsidRPr="00DD1249">
        <w:t xml:space="preserve"> – General</w:t>
      </w:r>
      <w:r w:rsidR="007D73AC" w:rsidRPr="00DD1249">
        <w:t xml:space="preserve"> Year 12</w:t>
      </w:r>
    </w:p>
    <w:p w14:paraId="01EACCB0" w14:textId="4C9009E4" w:rsidR="008E62F7" w:rsidRPr="009A7CD7" w:rsidRDefault="008E62F7" w:rsidP="0024790E">
      <w:pPr>
        <w:pStyle w:val="SCSAHeading2"/>
      </w:pPr>
      <w:r w:rsidRPr="009A7CD7">
        <w:t xml:space="preserve">Task </w:t>
      </w:r>
      <w:r w:rsidR="00403B46" w:rsidRPr="009A7CD7">
        <w:t>1</w:t>
      </w:r>
    </w:p>
    <w:p w14:paraId="2E37DD7B" w14:textId="7CD21A17" w:rsidR="00DA36A0" w:rsidRPr="00DD1249" w:rsidRDefault="00DA36A0" w:rsidP="004B608A">
      <w:pPr>
        <w:pStyle w:val="BodyText"/>
        <w:tabs>
          <w:tab w:val="left" w:pos="2552"/>
        </w:tabs>
      </w:pPr>
      <w:r w:rsidRPr="0070064C">
        <w:rPr>
          <w:b/>
        </w:rPr>
        <w:t>Assessment type:</w:t>
      </w:r>
      <w:r w:rsidR="004B608A">
        <w:tab/>
      </w:r>
      <w:r w:rsidR="00567625" w:rsidRPr="00DD1249">
        <w:t>Responding</w:t>
      </w:r>
    </w:p>
    <w:p w14:paraId="458BD415" w14:textId="40A08C15" w:rsidR="009B60A6" w:rsidRDefault="00836DA2" w:rsidP="004A357E">
      <w:pPr>
        <w:pStyle w:val="BodyText"/>
        <w:tabs>
          <w:tab w:val="left" w:pos="2552"/>
        </w:tabs>
        <w:spacing w:after="0"/>
      </w:pPr>
      <w:r w:rsidRPr="0070064C">
        <w:rPr>
          <w:b/>
        </w:rPr>
        <w:t>Conditions</w:t>
      </w:r>
      <w:r w:rsidR="00766AF3">
        <w:t>:</w:t>
      </w:r>
      <w:r w:rsidR="004B608A">
        <w:tab/>
      </w:r>
      <w:r w:rsidR="005A7D5F" w:rsidRPr="00DD1249">
        <w:t xml:space="preserve">Prepared at home and in class </w:t>
      </w:r>
      <w:r w:rsidR="007D1E90" w:rsidRPr="00DD1249">
        <w:t>over t</w:t>
      </w:r>
      <w:r w:rsidR="00C27DC2" w:rsidRPr="00DD1249">
        <w:t>wo lessons</w:t>
      </w:r>
      <w:r w:rsidR="00913B80" w:rsidRPr="00DD1249">
        <w:t>; notes allowed</w:t>
      </w:r>
    </w:p>
    <w:p w14:paraId="0D862989" w14:textId="0A3FADCC" w:rsidR="009B60A6" w:rsidRPr="00DD1249" w:rsidRDefault="004B608A" w:rsidP="004B608A">
      <w:pPr>
        <w:pStyle w:val="BodyText"/>
        <w:tabs>
          <w:tab w:val="left" w:pos="2552"/>
        </w:tabs>
      </w:pPr>
      <w:r>
        <w:tab/>
      </w:r>
      <w:r w:rsidR="009B60A6">
        <w:t>Suggested length: 20</w:t>
      </w:r>
      <w:r w:rsidR="0057353B">
        <w:t>0–3</w:t>
      </w:r>
      <w:r w:rsidR="009B60A6">
        <w:t>00 words</w:t>
      </w:r>
      <w:r w:rsidR="00004D0F">
        <w:t xml:space="preserve"> per </w:t>
      </w:r>
      <w:proofErr w:type="gramStart"/>
      <w:r w:rsidR="00004D0F">
        <w:t>question</w:t>
      </w:r>
      <w:proofErr w:type="gramEnd"/>
    </w:p>
    <w:p w14:paraId="793688AD" w14:textId="07ABD3D9" w:rsidR="008B35A5" w:rsidRPr="00DD1249" w:rsidRDefault="00946AEA" w:rsidP="004B608A">
      <w:pPr>
        <w:pStyle w:val="BodyText"/>
        <w:tabs>
          <w:tab w:val="left" w:pos="2552"/>
        </w:tabs>
      </w:pPr>
      <w:r w:rsidRPr="0070064C">
        <w:rPr>
          <w:b/>
        </w:rPr>
        <w:t>Task weighting</w:t>
      </w:r>
      <w:r w:rsidR="009B60A6">
        <w:t>:</w:t>
      </w:r>
      <w:r w:rsidR="004B608A">
        <w:tab/>
      </w:r>
      <w:r w:rsidR="009B60A6">
        <w:t>12%</w:t>
      </w:r>
    </w:p>
    <w:p w14:paraId="48E89411" w14:textId="77777777" w:rsidR="009A7CD7" w:rsidRPr="00E5711F" w:rsidRDefault="009A7CD7" w:rsidP="004B608A">
      <w:pPr>
        <w:tabs>
          <w:tab w:val="right" w:leader="underscore" w:pos="9072"/>
        </w:tabs>
      </w:pPr>
      <w:r>
        <w:tab/>
      </w:r>
    </w:p>
    <w:p w14:paraId="014023CA" w14:textId="767BBA48" w:rsidR="005A7D5F" w:rsidRPr="0070064C" w:rsidRDefault="009A7CD7" w:rsidP="0070064C">
      <w:pPr>
        <w:pStyle w:val="BodyText"/>
        <w:rPr>
          <w:b/>
        </w:rPr>
      </w:pPr>
      <w:r w:rsidRPr="0070064C">
        <w:rPr>
          <w:b/>
        </w:rPr>
        <w:t xml:space="preserve">Task </w:t>
      </w:r>
      <w:r w:rsidR="009B60A6">
        <w:rPr>
          <w:b/>
        </w:rPr>
        <w:t>1</w:t>
      </w:r>
      <w:r w:rsidRPr="0070064C">
        <w:rPr>
          <w:b/>
        </w:rPr>
        <w:t xml:space="preserve">: </w:t>
      </w:r>
      <w:r w:rsidR="009B60A6">
        <w:rPr>
          <w:b/>
        </w:rPr>
        <w:t>‘</w:t>
      </w:r>
      <w:r w:rsidRPr="0070064C">
        <w:rPr>
          <w:b/>
        </w:rPr>
        <w:t xml:space="preserve">Critical </w:t>
      </w:r>
      <w:r w:rsidR="00196640">
        <w:rPr>
          <w:b/>
        </w:rPr>
        <w:t>m</w:t>
      </w:r>
      <w:r w:rsidRPr="0070064C">
        <w:rPr>
          <w:b/>
        </w:rPr>
        <w:t>inds</w:t>
      </w:r>
      <w:r w:rsidR="009B60A6">
        <w:rPr>
          <w:b/>
        </w:rPr>
        <w:t>’</w:t>
      </w:r>
    </w:p>
    <w:p w14:paraId="14A9B75B" w14:textId="403C2A2C" w:rsidR="005A7D5F" w:rsidRPr="0070064C" w:rsidRDefault="00291603" w:rsidP="0070064C">
      <w:pPr>
        <w:pStyle w:val="BodyText"/>
      </w:pPr>
      <w:r>
        <w:t>You will</w:t>
      </w:r>
      <w:r w:rsidR="005A7D5F" w:rsidRPr="0070064C">
        <w:t xml:space="preserve"> explore a range of written and visual texts in class and analyse them in terms of </w:t>
      </w:r>
      <w:r w:rsidR="007D1E90" w:rsidRPr="0070064C">
        <w:t>text structures, language features,</w:t>
      </w:r>
      <w:r w:rsidR="00F40560" w:rsidRPr="0070064C">
        <w:t xml:space="preserve"> </w:t>
      </w:r>
      <w:r w:rsidR="007D1E90" w:rsidRPr="0070064C">
        <w:t>visual techniques</w:t>
      </w:r>
      <w:r w:rsidR="005A7D5F" w:rsidRPr="0070064C">
        <w:t xml:space="preserve">, intended purpose, </w:t>
      </w:r>
      <w:proofErr w:type="gramStart"/>
      <w:r w:rsidR="005A7D5F" w:rsidRPr="0070064C">
        <w:t>perspectives</w:t>
      </w:r>
      <w:proofErr w:type="gramEnd"/>
      <w:r w:rsidR="005A7D5F" w:rsidRPr="0070064C">
        <w:t xml:space="preserve"> and audience positioning.</w:t>
      </w:r>
    </w:p>
    <w:p w14:paraId="4DEBCFA9" w14:textId="1E0A8986" w:rsidR="005A7D5F" w:rsidRPr="00DD1249" w:rsidRDefault="00291603" w:rsidP="0070064C">
      <w:pPr>
        <w:pStyle w:val="BodyText"/>
      </w:pPr>
      <w:r>
        <w:t>You will</w:t>
      </w:r>
      <w:r w:rsidR="005A7D5F" w:rsidRPr="00DD1249">
        <w:t xml:space="preserve"> identify a variety of issues which affect teenagers in contemporary society and analyse how they are reflected within the media. </w:t>
      </w:r>
      <w:r>
        <w:t>You will</w:t>
      </w:r>
      <w:r w:rsidR="005A7D5F" w:rsidRPr="00DD1249">
        <w:t xml:space="preserve"> pick </w:t>
      </w:r>
      <w:r>
        <w:t>one</w:t>
      </w:r>
      <w:r w:rsidR="005A7D5F" w:rsidRPr="00DD1249">
        <w:t xml:space="preserve"> visual and </w:t>
      </w:r>
      <w:r>
        <w:t>one</w:t>
      </w:r>
      <w:r w:rsidR="005A7D5F" w:rsidRPr="00DD1249">
        <w:t xml:space="preserve"> written text which convey the same </w:t>
      </w:r>
      <w:proofErr w:type="gramStart"/>
      <w:r w:rsidR="005A7D5F" w:rsidRPr="00DD1249">
        <w:t>issue, and</w:t>
      </w:r>
      <w:proofErr w:type="gramEnd"/>
      <w:r w:rsidR="005A7D5F" w:rsidRPr="00DD1249">
        <w:t xml:space="preserve"> prepare for an in</w:t>
      </w:r>
      <w:r w:rsidR="00CD2B72">
        <w:t>-</w:t>
      </w:r>
      <w:r w:rsidR="005A7D5F" w:rsidRPr="00DD1249">
        <w:t xml:space="preserve">class assessment </w:t>
      </w:r>
      <w:r w:rsidR="00CD2B72">
        <w:t xml:space="preserve">in </w:t>
      </w:r>
      <w:r w:rsidR="005A7D5F" w:rsidRPr="00DD1249">
        <w:t>which</w:t>
      </w:r>
      <w:r w:rsidR="00CD2B72">
        <w:t xml:space="preserve"> you</w:t>
      </w:r>
      <w:r w:rsidR="005A7D5F" w:rsidRPr="00DD1249">
        <w:t xml:space="preserve"> will respond</w:t>
      </w:r>
      <w:r w:rsidR="009A7CD7">
        <w:t>,</w:t>
      </w:r>
      <w:r w:rsidR="005A7D5F" w:rsidRPr="00DD1249">
        <w:t xml:space="preserve"> in </w:t>
      </w:r>
      <w:r w:rsidR="00004D0F">
        <w:t>paragraph</w:t>
      </w:r>
      <w:r w:rsidR="005A7D5F" w:rsidRPr="00DD1249">
        <w:t xml:space="preserve"> form, to </w:t>
      </w:r>
      <w:r w:rsidR="00766AF3" w:rsidRPr="00BD29D0">
        <w:rPr>
          <w:b/>
          <w:bCs w:val="0"/>
        </w:rPr>
        <w:t>both</w:t>
      </w:r>
      <w:r w:rsidR="00766AF3">
        <w:t xml:space="preserve"> of the following</w:t>
      </w:r>
      <w:r w:rsidR="00766AF3" w:rsidRPr="00DD1249">
        <w:t xml:space="preserve"> </w:t>
      </w:r>
      <w:r w:rsidR="005A7D5F" w:rsidRPr="00DD1249">
        <w:t>questions.</w:t>
      </w:r>
    </w:p>
    <w:p w14:paraId="6A8A752C" w14:textId="60B13576" w:rsidR="005A7D5F" w:rsidRPr="00DD1249" w:rsidRDefault="005A7D5F" w:rsidP="00F00E1F">
      <w:pPr>
        <w:pStyle w:val="BodyText"/>
        <w:numPr>
          <w:ilvl w:val="0"/>
          <w:numId w:val="19"/>
        </w:numPr>
        <w:spacing w:after="0"/>
      </w:pPr>
      <w:r w:rsidRPr="00DD1249">
        <w:t xml:space="preserve">Discuss how </w:t>
      </w:r>
      <w:r w:rsidR="00F40560" w:rsidRPr="00DD1249">
        <w:t xml:space="preserve">language features have been used to present a perspective in one </w:t>
      </w:r>
      <w:r w:rsidRPr="00DD1249">
        <w:t>written text you have studied.</w:t>
      </w:r>
    </w:p>
    <w:p w14:paraId="5CBE1B5C" w14:textId="548C9BCB" w:rsidR="005A7D5F" w:rsidRPr="00DD1249" w:rsidRDefault="005A7D5F" w:rsidP="0070064C">
      <w:pPr>
        <w:pStyle w:val="BodyText"/>
        <w:numPr>
          <w:ilvl w:val="0"/>
          <w:numId w:val="19"/>
        </w:numPr>
      </w:pPr>
      <w:r w:rsidRPr="00DD1249">
        <w:t xml:space="preserve">Explain how the </w:t>
      </w:r>
      <w:r w:rsidR="007D1E90" w:rsidRPr="00DD1249">
        <w:t>visual techniques</w:t>
      </w:r>
      <w:r w:rsidR="00F40560" w:rsidRPr="00DD1249">
        <w:t xml:space="preserve"> of</w:t>
      </w:r>
      <w:r w:rsidRPr="00DD1249">
        <w:t xml:space="preserve"> one visual text have positioned you to reflect on an issue which affects teenagers.</w:t>
      </w:r>
    </w:p>
    <w:p w14:paraId="3EB56E46" w14:textId="78877FD6" w:rsidR="00836DA2" w:rsidRPr="00DD1249" w:rsidRDefault="00836DA2" w:rsidP="00403B46">
      <w:pPr>
        <w:numPr>
          <w:ilvl w:val="0"/>
          <w:numId w:val="6"/>
        </w:numPr>
        <w:spacing w:after="0" w:line="240" w:lineRule="auto"/>
        <w:rPr>
          <w:rFonts w:ascii="Calibri" w:eastAsia="Times New Roman" w:hAnsi="Calibri" w:cs="Arial"/>
          <w:sz w:val="20"/>
          <w:szCs w:val="20"/>
        </w:rPr>
      </w:pPr>
      <w:r w:rsidRPr="00DD1249">
        <w:rPr>
          <w:rFonts w:ascii="Arial" w:eastAsia="Times New Roman" w:hAnsi="Arial" w:cs="Arial"/>
          <w:b/>
          <w:bCs/>
        </w:rPr>
        <w:br w:type="page"/>
      </w:r>
    </w:p>
    <w:p w14:paraId="6320B56B" w14:textId="7FB9B171" w:rsidR="005A7D5F" w:rsidRDefault="008E62F7" w:rsidP="0024790E">
      <w:pPr>
        <w:pStyle w:val="SCSAHeading1"/>
      </w:pPr>
      <w:r w:rsidRPr="00DD1249">
        <w:lastRenderedPageBreak/>
        <w:t xml:space="preserve">Marking key for sample assessment task </w:t>
      </w:r>
      <w:r w:rsidR="00B06D1B">
        <w:t>1</w:t>
      </w:r>
    </w:p>
    <w:p w14:paraId="4E9F3DD2" w14:textId="67B6BBEC" w:rsidR="00CD2B72" w:rsidRDefault="00CD2B72" w:rsidP="00BD29D0">
      <w:pPr>
        <w:rPr>
          <w:lang w:eastAsia="ja-JP"/>
        </w:rPr>
      </w:pPr>
      <w:r>
        <w:rPr>
          <w:lang w:eastAsia="ja-JP"/>
        </w:rPr>
        <w:t>Use</w:t>
      </w:r>
      <w:r w:rsidR="00196640">
        <w:rPr>
          <w:lang w:eastAsia="ja-JP"/>
        </w:rPr>
        <w:t xml:space="preserve"> this marking key twice,</w:t>
      </w:r>
      <w:r>
        <w:rPr>
          <w:lang w:eastAsia="ja-JP"/>
        </w:rPr>
        <w:t xml:space="preserve"> once for each question.</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1" w:type="dxa"/>
          <w:bottom w:w="51" w:type="dxa"/>
        </w:tblCellMar>
        <w:tblLook w:val="01E0" w:firstRow="1" w:lastRow="1" w:firstColumn="1" w:lastColumn="1" w:noHBand="0" w:noVBand="0"/>
      </w:tblPr>
      <w:tblGrid>
        <w:gridCol w:w="7696"/>
        <w:gridCol w:w="1357"/>
        <w:gridCol w:w="7"/>
      </w:tblGrid>
      <w:tr w:rsidR="002A7C30" w:rsidRPr="00237CEE" w14:paraId="7485A054" w14:textId="77777777" w:rsidTr="00122C64">
        <w:trPr>
          <w:trHeight w:val="20"/>
        </w:trPr>
        <w:tc>
          <w:tcPr>
            <w:tcW w:w="8073" w:type="dxa"/>
            <w:tcBorders>
              <w:right w:val="single" w:sz="4" w:space="0" w:color="D6C5E1" w:themeColor="accent6" w:themeShade="E6"/>
            </w:tcBorders>
            <w:shd w:val="clear" w:color="auto" w:fill="BD9FCF" w:themeFill="accent4"/>
            <w:tcMar>
              <w:left w:w="57" w:type="dxa"/>
              <w:right w:w="57" w:type="dxa"/>
            </w:tcMar>
            <w:vAlign w:val="center"/>
            <w:hideMark/>
          </w:tcPr>
          <w:p w14:paraId="1F928F6D" w14:textId="77777777" w:rsidR="002A7C30" w:rsidRPr="00237CEE" w:rsidRDefault="002A7C30" w:rsidP="00B8552B">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gridSpan w:val="2"/>
            <w:tcBorders>
              <w:left w:val="single" w:sz="4" w:space="0" w:color="D6C5E1" w:themeColor="accent6" w:themeShade="E6"/>
            </w:tcBorders>
            <w:shd w:val="clear" w:color="auto" w:fill="BD9FCF" w:themeFill="accent4"/>
            <w:tcMar>
              <w:left w:w="57" w:type="dxa"/>
              <w:right w:w="57" w:type="dxa"/>
            </w:tcMar>
            <w:vAlign w:val="center"/>
            <w:hideMark/>
          </w:tcPr>
          <w:p w14:paraId="549508F6" w14:textId="77777777" w:rsidR="002A7C30" w:rsidRPr="00237CEE" w:rsidRDefault="002A7C30" w:rsidP="00B8552B">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2A7C30" w:rsidRPr="00237CEE" w14:paraId="6755528C" w14:textId="77777777" w:rsidTr="00B8552B">
        <w:tblPrEx>
          <w:tblLook w:val="04A0" w:firstRow="1" w:lastRow="0" w:firstColumn="1" w:lastColumn="0" w:noHBand="0" w:noVBand="1"/>
        </w:tblPrEx>
        <w:trPr>
          <w:gridAfter w:val="1"/>
          <w:wAfter w:w="7" w:type="dxa"/>
          <w:trHeight w:val="20"/>
        </w:trPr>
        <w:tc>
          <w:tcPr>
            <w:tcW w:w="8073" w:type="dxa"/>
            <w:shd w:val="clear" w:color="auto" w:fill="E4D8EB" w:themeFill="accent4" w:themeFillTint="66"/>
            <w:tcMar>
              <w:left w:w="57" w:type="dxa"/>
              <w:right w:w="57" w:type="dxa"/>
            </w:tcMar>
            <w:hideMark/>
          </w:tcPr>
          <w:p w14:paraId="4564A3FC" w14:textId="1B58096E" w:rsidR="002A7C30" w:rsidRPr="00237CEE" w:rsidRDefault="002A7C30" w:rsidP="00BB5E9B">
            <w:pPr>
              <w:spacing w:after="0" w:line="240" w:lineRule="auto"/>
              <w:ind w:left="57"/>
              <w:rPr>
                <w:rFonts w:eastAsiaTheme="minorEastAsia"/>
                <w:b/>
                <w:color w:val="000000" w:themeColor="text1"/>
                <w:sz w:val="20"/>
                <w:szCs w:val="20"/>
              </w:rPr>
            </w:pPr>
            <w:r w:rsidRPr="00237CEE">
              <w:rPr>
                <w:rFonts w:eastAsiaTheme="minorEastAsia" w:cs="Arial"/>
                <w:b/>
                <w:color w:val="000000" w:themeColor="text1"/>
                <w:sz w:val="20"/>
                <w:szCs w:val="20"/>
              </w:rPr>
              <w:t>Engagement with the question</w:t>
            </w:r>
          </w:p>
        </w:tc>
        <w:tc>
          <w:tcPr>
            <w:tcW w:w="1418" w:type="dxa"/>
            <w:shd w:val="clear" w:color="auto" w:fill="E4D8EB" w:themeFill="accent4" w:themeFillTint="66"/>
            <w:tcMar>
              <w:left w:w="57" w:type="dxa"/>
              <w:right w:w="57" w:type="dxa"/>
            </w:tcMar>
            <w:vAlign w:val="center"/>
            <w:hideMark/>
          </w:tcPr>
          <w:p w14:paraId="40F3E2EC" w14:textId="77777777" w:rsidR="002A7C30" w:rsidRPr="00237CEE" w:rsidRDefault="002A7C30" w:rsidP="00B8552B">
            <w:pPr>
              <w:spacing w:after="0" w:line="240" w:lineRule="auto"/>
              <w:jc w:val="center"/>
              <w:rPr>
                <w:rFonts w:eastAsiaTheme="minorEastAsia"/>
                <w:b/>
                <w:color w:val="000000" w:themeColor="text1"/>
                <w:sz w:val="20"/>
                <w:szCs w:val="20"/>
              </w:rPr>
            </w:pPr>
            <w:r w:rsidRPr="00237CEE">
              <w:rPr>
                <w:rFonts w:eastAsiaTheme="minorEastAsia"/>
                <w:b/>
                <w:color w:val="000000" w:themeColor="text1"/>
                <w:sz w:val="20"/>
                <w:szCs w:val="20"/>
              </w:rPr>
              <w:t>10</w:t>
            </w:r>
          </w:p>
        </w:tc>
      </w:tr>
      <w:tr w:rsidR="002A7C30" w:rsidRPr="00237CEE" w14:paraId="4D9BBE1B"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4F4CA464" w14:textId="4ACD024C" w:rsidR="002A7C30" w:rsidRPr="00237CEE" w:rsidRDefault="00B8170A" w:rsidP="00BB5E9B">
            <w:pPr>
              <w:spacing w:after="0" w:line="240" w:lineRule="auto"/>
              <w:ind w:left="57"/>
              <w:rPr>
                <w:rFonts w:eastAsiaTheme="minorEastAsia" w:cs="Arial"/>
                <w:color w:val="000000" w:themeColor="text1"/>
                <w:sz w:val="20"/>
                <w:szCs w:val="20"/>
              </w:rPr>
            </w:pPr>
            <w:r>
              <w:rPr>
                <w:rFonts w:cstheme="minorHAnsi"/>
                <w:color w:val="000000" w:themeColor="text1"/>
                <w:sz w:val="20"/>
                <w:szCs w:val="20"/>
              </w:rPr>
              <w:t>Displays c</w:t>
            </w:r>
            <w:r w:rsidR="002A7C30" w:rsidRPr="00237CEE">
              <w:rPr>
                <w:rFonts w:cstheme="minorHAnsi"/>
                <w:color w:val="000000" w:themeColor="text1"/>
                <w:sz w:val="20"/>
                <w:szCs w:val="20"/>
              </w:rPr>
              <w:t>omprehensive engagement with the question</w:t>
            </w:r>
          </w:p>
        </w:tc>
        <w:tc>
          <w:tcPr>
            <w:tcW w:w="1418" w:type="dxa"/>
            <w:tcMar>
              <w:left w:w="57" w:type="dxa"/>
              <w:right w:w="57" w:type="dxa"/>
            </w:tcMar>
            <w:vAlign w:val="center"/>
          </w:tcPr>
          <w:p w14:paraId="4A4B80DF" w14:textId="67BACB9C" w:rsidR="002A7C30" w:rsidRPr="00237CEE" w:rsidRDefault="0057353B" w:rsidP="00B8552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9</w:t>
            </w:r>
            <w:r>
              <w:rPr>
                <w:rFonts w:cstheme="minorHAnsi"/>
                <w:color w:val="000000" w:themeColor="text1"/>
                <w:sz w:val="20"/>
                <w:szCs w:val="20"/>
              </w:rPr>
              <w:t>–</w:t>
            </w:r>
            <w:r w:rsidRPr="00237CEE">
              <w:rPr>
                <w:rFonts w:cstheme="minorHAnsi"/>
                <w:color w:val="000000" w:themeColor="text1"/>
                <w:sz w:val="20"/>
                <w:szCs w:val="20"/>
              </w:rPr>
              <w:t>1</w:t>
            </w:r>
            <w:r w:rsidR="002A7C30" w:rsidRPr="00237CEE">
              <w:rPr>
                <w:rFonts w:cstheme="minorHAnsi"/>
                <w:color w:val="000000" w:themeColor="text1"/>
                <w:sz w:val="20"/>
                <w:szCs w:val="20"/>
              </w:rPr>
              <w:t>0</w:t>
            </w:r>
          </w:p>
        </w:tc>
      </w:tr>
      <w:tr w:rsidR="002A7C30" w:rsidRPr="00237CEE" w14:paraId="5ADC31AF"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6AD8FC81" w14:textId="6E7612B0" w:rsidR="002A7C30" w:rsidRPr="00237CEE" w:rsidRDefault="00B8170A" w:rsidP="00BB5E9B">
            <w:pPr>
              <w:spacing w:after="0" w:line="240" w:lineRule="auto"/>
              <w:ind w:left="57"/>
              <w:rPr>
                <w:rFonts w:eastAsiaTheme="minorEastAsia" w:cs="Arial"/>
                <w:color w:val="000000" w:themeColor="text1"/>
                <w:sz w:val="20"/>
                <w:szCs w:val="20"/>
              </w:rPr>
            </w:pPr>
            <w:r>
              <w:rPr>
                <w:rFonts w:cstheme="minorHAnsi"/>
                <w:color w:val="000000" w:themeColor="text1"/>
                <w:sz w:val="20"/>
                <w:szCs w:val="20"/>
              </w:rPr>
              <w:t>Displays e</w:t>
            </w:r>
            <w:r w:rsidR="002A7C30" w:rsidRPr="00237CEE">
              <w:rPr>
                <w:rFonts w:cstheme="minorHAnsi"/>
                <w:color w:val="000000" w:themeColor="text1"/>
                <w:sz w:val="20"/>
                <w:szCs w:val="20"/>
              </w:rPr>
              <w:t>ffective engagement with the question</w:t>
            </w:r>
          </w:p>
        </w:tc>
        <w:tc>
          <w:tcPr>
            <w:tcW w:w="1418" w:type="dxa"/>
            <w:tcMar>
              <w:left w:w="57" w:type="dxa"/>
              <w:right w:w="57" w:type="dxa"/>
            </w:tcMar>
            <w:vAlign w:val="center"/>
          </w:tcPr>
          <w:p w14:paraId="215BD3E1" w14:textId="33DF6354" w:rsidR="002A7C30" w:rsidRPr="00237CEE" w:rsidRDefault="0057353B" w:rsidP="00B8552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7</w:t>
            </w:r>
            <w:r>
              <w:rPr>
                <w:rFonts w:cstheme="minorHAnsi"/>
                <w:color w:val="000000" w:themeColor="text1"/>
                <w:sz w:val="20"/>
                <w:szCs w:val="20"/>
              </w:rPr>
              <w:t>–</w:t>
            </w:r>
            <w:r w:rsidRPr="00237CEE">
              <w:rPr>
                <w:rFonts w:cstheme="minorHAnsi"/>
                <w:color w:val="000000" w:themeColor="text1"/>
                <w:sz w:val="20"/>
                <w:szCs w:val="20"/>
              </w:rPr>
              <w:t>8</w:t>
            </w:r>
          </w:p>
        </w:tc>
      </w:tr>
      <w:tr w:rsidR="002A7C30" w:rsidRPr="00237CEE" w14:paraId="0B3D23D7"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4C6AE356" w14:textId="071239C6" w:rsidR="002A7C30" w:rsidRPr="00237CEE" w:rsidRDefault="00B8170A" w:rsidP="00BB5E9B">
            <w:pPr>
              <w:spacing w:after="0" w:line="240" w:lineRule="auto"/>
              <w:ind w:left="57"/>
              <w:rPr>
                <w:rFonts w:eastAsiaTheme="minorEastAsia" w:cs="Arial"/>
                <w:color w:val="000000" w:themeColor="text1"/>
                <w:sz w:val="20"/>
                <w:szCs w:val="20"/>
              </w:rPr>
            </w:pPr>
            <w:r>
              <w:rPr>
                <w:rFonts w:cstheme="minorHAnsi"/>
                <w:color w:val="000000" w:themeColor="text1"/>
                <w:sz w:val="20"/>
                <w:szCs w:val="20"/>
              </w:rPr>
              <w:t>Displays g</w:t>
            </w:r>
            <w:r w:rsidR="002A7C30" w:rsidRPr="00237CEE">
              <w:rPr>
                <w:rFonts w:cstheme="minorHAnsi"/>
                <w:color w:val="000000" w:themeColor="text1"/>
                <w:sz w:val="20"/>
                <w:szCs w:val="20"/>
              </w:rPr>
              <w:t>eneral engagement with the question</w:t>
            </w:r>
          </w:p>
        </w:tc>
        <w:tc>
          <w:tcPr>
            <w:tcW w:w="1418" w:type="dxa"/>
            <w:tcMar>
              <w:left w:w="57" w:type="dxa"/>
              <w:right w:w="57" w:type="dxa"/>
            </w:tcMar>
            <w:vAlign w:val="center"/>
          </w:tcPr>
          <w:p w14:paraId="3BA02F23" w14:textId="7745A49A" w:rsidR="002A7C30" w:rsidRPr="00237CEE" w:rsidRDefault="0057353B" w:rsidP="00B8552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5</w:t>
            </w:r>
            <w:r>
              <w:rPr>
                <w:rFonts w:cstheme="minorHAnsi"/>
                <w:color w:val="000000" w:themeColor="text1"/>
                <w:sz w:val="20"/>
                <w:szCs w:val="20"/>
              </w:rPr>
              <w:t>–</w:t>
            </w:r>
            <w:r w:rsidRPr="00237CEE">
              <w:rPr>
                <w:rFonts w:cstheme="minorHAnsi"/>
                <w:color w:val="000000" w:themeColor="text1"/>
                <w:sz w:val="20"/>
                <w:szCs w:val="20"/>
              </w:rPr>
              <w:t>6</w:t>
            </w:r>
          </w:p>
        </w:tc>
      </w:tr>
      <w:tr w:rsidR="002A7C30" w:rsidRPr="00237CEE" w14:paraId="12BBC07E"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4394A594" w14:textId="25C6289E" w:rsidR="002A7C30" w:rsidRPr="00237CEE" w:rsidRDefault="00B8170A" w:rsidP="00BB5E9B">
            <w:pPr>
              <w:spacing w:after="0" w:line="240" w:lineRule="auto"/>
              <w:ind w:left="57"/>
              <w:rPr>
                <w:rFonts w:eastAsiaTheme="minorEastAsia" w:cs="Arial"/>
                <w:color w:val="000000" w:themeColor="text1"/>
                <w:sz w:val="20"/>
                <w:szCs w:val="20"/>
              </w:rPr>
            </w:pPr>
            <w:r>
              <w:rPr>
                <w:rFonts w:cstheme="minorHAnsi"/>
                <w:color w:val="000000" w:themeColor="text1"/>
                <w:sz w:val="20"/>
                <w:szCs w:val="20"/>
              </w:rPr>
              <w:t>Displays i</w:t>
            </w:r>
            <w:r w:rsidR="002A7C30" w:rsidRPr="00237CEE">
              <w:rPr>
                <w:rFonts w:cstheme="minorHAnsi"/>
                <w:color w:val="000000" w:themeColor="text1"/>
                <w:sz w:val="20"/>
                <w:szCs w:val="20"/>
              </w:rPr>
              <w:t>nconsistent engagement with the question</w:t>
            </w:r>
          </w:p>
        </w:tc>
        <w:tc>
          <w:tcPr>
            <w:tcW w:w="1418" w:type="dxa"/>
            <w:tcMar>
              <w:left w:w="57" w:type="dxa"/>
              <w:right w:w="57" w:type="dxa"/>
            </w:tcMar>
            <w:vAlign w:val="center"/>
          </w:tcPr>
          <w:p w14:paraId="38A0FAA1" w14:textId="3EB4AE43" w:rsidR="002A7C30" w:rsidRPr="00237CEE" w:rsidRDefault="0057353B" w:rsidP="00B8552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3</w:t>
            </w:r>
            <w:r>
              <w:rPr>
                <w:rFonts w:cstheme="minorHAnsi"/>
                <w:color w:val="000000" w:themeColor="text1"/>
                <w:sz w:val="20"/>
                <w:szCs w:val="20"/>
              </w:rPr>
              <w:t>–</w:t>
            </w:r>
            <w:r w:rsidRPr="00237CEE">
              <w:rPr>
                <w:rFonts w:cstheme="minorHAnsi"/>
                <w:color w:val="000000" w:themeColor="text1"/>
                <w:sz w:val="20"/>
                <w:szCs w:val="20"/>
              </w:rPr>
              <w:t>4</w:t>
            </w:r>
          </w:p>
        </w:tc>
      </w:tr>
      <w:tr w:rsidR="002A7C30" w:rsidRPr="00237CEE" w14:paraId="3B9C5934"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47D4589F" w14:textId="4E4FF589" w:rsidR="002A7C30" w:rsidRPr="00237CEE" w:rsidRDefault="00B8170A" w:rsidP="00BB5E9B">
            <w:pPr>
              <w:spacing w:after="0" w:line="240" w:lineRule="auto"/>
              <w:ind w:left="57"/>
              <w:rPr>
                <w:rFonts w:eastAsiaTheme="minorEastAsia" w:cs="Arial"/>
                <w:color w:val="000000" w:themeColor="text1"/>
                <w:sz w:val="20"/>
                <w:szCs w:val="20"/>
              </w:rPr>
            </w:pPr>
            <w:r>
              <w:rPr>
                <w:rFonts w:cstheme="minorHAnsi"/>
                <w:color w:val="000000" w:themeColor="text1"/>
                <w:sz w:val="20"/>
                <w:szCs w:val="20"/>
              </w:rPr>
              <w:t>Displays l</w:t>
            </w:r>
            <w:r w:rsidR="002A7C30" w:rsidRPr="00237CEE">
              <w:rPr>
                <w:rFonts w:cstheme="minorHAnsi"/>
                <w:color w:val="000000" w:themeColor="text1"/>
                <w:sz w:val="20"/>
                <w:szCs w:val="20"/>
              </w:rPr>
              <w:t>imited engagement with the question</w:t>
            </w:r>
          </w:p>
        </w:tc>
        <w:tc>
          <w:tcPr>
            <w:tcW w:w="1418" w:type="dxa"/>
            <w:tcMar>
              <w:left w:w="57" w:type="dxa"/>
              <w:right w:w="57" w:type="dxa"/>
            </w:tcMar>
            <w:vAlign w:val="center"/>
          </w:tcPr>
          <w:p w14:paraId="3858A41A" w14:textId="3AA313ED" w:rsidR="002A7C30" w:rsidRPr="00237CEE" w:rsidRDefault="0057353B" w:rsidP="00B8552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1</w:t>
            </w:r>
            <w:r>
              <w:rPr>
                <w:rFonts w:cstheme="minorHAnsi"/>
                <w:color w:val="000000" w:themeColor="text1"/>
                <w:sz w:val="20"/>
                <w:szCs w:val="20"/>
              </w:rPr>
              <w:t>–</w:t>
            </w:r>
            <w:r w:rsidRPr="00237CEE">
              <w:rPr>
                <w:rFonts w:cstheme="minorHAnsi"/>
                <w:color w:val="000000" w:themeColor="text1"/>
                <w:sz w:val="20"/>
                <w:szCs w:val="20"/>
              </w:rPr>
              <w:t>2</w:t>
            </w:r>
          </w:p>
        </w:tc>
      </w:tr>
      <w:tr w:rsidR="002A7C30" w:rsidRPr="00237CEE" w14:paraId="6E16C693" w14:textId="77777777" w:rsidTr="00B8552B">
        <w:tblPrEx>
          <w:tblLook w:val="04A0" w:firstRow="1" w:lastRow="0" w:firstColumn="1" w:lastColumn="0" w:noHBand="0" w:noVBand="1"/>
        </w:tblPrEx>
        <w:trPr>
          <w:gridAfter w:val="1"/>
          <w:wAfter w:w="7" w:type="dxa"/>
          <w:trHeight w:val="20"/>
        </w:trPr>
        <w:tc>
          <w:tcPr>
            <w:tcW w:w="8073" w:type="dxa"/>
            <w:shd w:val="clear" w:color="auto" w:fill="E4D8EB" w:themeFill="accent4" w:themeFillTint="66"/>
            <w:tcMar>
              <w:left w:w="57" w:type="dxa"/>
              <w:right w:w="57" w:type="dxa"/>
            </w:tcMar>
          </w:tcPr>
          <w:p w14:paraId="21B92273" w14:textId="77777777" w:rsidR="002A7C30" w:rsidRPr="00237CEE" w:rsidRDefault="002A7C30" w:rsidP="00BB5E9B">
            <w:pPr>
              <w:spacing w:after="0" w:line="240" w:lineRule="auto"/>
              <w:ind w:left="57"/>
              <w:rPr>
                <w:rFonts w:cstheme="minorHAnsi"/>
                <w:color w:val="000000" w:themeColor="text1"/>
                <w:sz w:val="20"/>
                <w:szCs w:val="20"/>
              </w:rPr>
            </w:pPr>
            <w:r w:rsidRPr="00237CEE">
              <w:rPr>
                <w:rFonts w:eastAsiaTheme="minorEastAsia"/>
                <w:b/>
                <w:color w:val="000000" w:themeColor="text1"/>
                <w:sz w:val="20"/>
                <w:szCs w:val="20"/>
              </w:rPr>
              <w:t>Use of supporting evidence</w:t>
            </w:r>
          </w:p>
        </w:tc>
        <w:tc>
          <w:tcPr>
            <w:tcW w:w="1418" w:type="dxa"/>
            <w:shd w:val="clear" w:color="auto" w:fill="EAE1F0" w:themeFill="accent1" w:themeFillTint="1A"/>
            <w:tcMar>
              <w:left w:w="57" w:type="dxa"/>
              <w:right w:w="57" w:type="dxa"/>
            </w:tcMar>
            <w:vAlign w:val="center"/>
          </w:tcPr>
          <w:p w14:paraId="566B5132" w14:textId="77777777" w:rsidR="002A7C30" w:rsidRPr="00237CEE" w:rsidRDefault="002A7C30" w:rsidP="00B8552B">
            <w:pPr>
              <w:spacing w:after="0" w:line="240" w:lineRule="auto"/>
              <w:jc w:val="center"/>
              <w:rPr>
                <w:rFonts w:cstheme="minorHAnsi"/>
                <w:color w:val="000000" w:themeColor="text1"/>
                <w:sz w:val="20"/>
                <w:szCs w:val="20"/>
              </w:rPr>
            </w:pPr>
            <w:r w:rsidRPr="00237CEE">
              <w:rPr>
                <w:rFonts w:eastAsiaTheme="minorEastAsia"/>
                <w:b/>
                <w:color w:val="000000" w:themeColor="text1"/>
                <w:sz w:val="20"/>
                <w:szCs w:val="20"/>
              </w:rPr>
              <w:t>6</w:t>
            </w:r>
          </w:p>
        </w:tc>
      </w:tr>
      <w:tr w:rsidR="002A7C30" w:rsidRPr="00237CEE" w14:paraId="77A050D2"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7ACCE651" w14:textId="2FB5C88B" w:rsidR="002A7C30" w:rsidRPr="00237CEE" w:rsidRDefault="002A7C30" w:rsidP="00BB5E9B">
            <w:pPr>
              <w:spacing w:after="0" w:line="240" w:lineRule="auto"/>
              <w:ind w:left="57"/>
              <w:rPr>
                <w:rFonts w:cstheme="minorHAnsi"/>
                <w:color w:val="000000" w:themeColor="text1"/>
                <w:sz w:val="20"/>
                <w:szCs w:val="20"/>
              </w:rPr>
            </w:pPr>
            <w:r w:rsidRPr="00237CEE">
              <w:rPr>
                <w:rFonts w:cstheme="minorHAnsi"/>
                <w:color w:val="000000" w:themeColor="text1"/>
                <w:sz w:val="20"/>
                <w:szCs w:val="20"/>
              </w:rPr>
              <w:t>Makes thoughtful use of supporting evidence, such as quotes and/or examples</w:t>
            </w:r>
          </w:p>
        </w:tc>
        <w:tc>
          <w:tcPr>
            <w:tcW w:w="1418" w:type="dxa"/>
            <w:tcMar>
              <w:left w:w="57" w:type="dxa"/>
              <w:right w:w="57" w:type="dxa"/>
            </w:tcMar>
            <w:vAlign w:val="center"/>
          </w:tcPr>
          <w:p w14:paraId="21ACA771" w14:textId="77777777" w:rsidR="002A7C30" w:rsidRPr="00237CEE" w:rsidRDefault="002A7C30" w:rsidP="00B8552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6</w:t>
            </w:r>
          </w:p>
        </w:tc>
      </w:tr>
      <w:tr w:rsidR="002A7C30" w:rsidRPr="00237CEE" w14:paraId="3448BFE7"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5C498006" w14:textId="7BDDB8F5" w:rsidR="002A7C30" w:rsidRPr="00237CEE" w:rsidRDefault="002A7C30" w:rsidP="00BB5E9B">
            <w:pPr>
              <w:spacing w:after="0" w:line="240" w:lineRule="auto"/>
              <w:ind w:left="57"/>
              <w:rPr>
                <w:rFonts w:cstheme="minorHAnsi"/>
                <w:color w:val="000000" w:themeColor="text1"/>
                <w:sz w:val="20"/>
                <w:szCs w:val="20"/>
              </w:rPr>
            </w:pPr>
            <w:r w:rsidRPr="00237CEE">
              <w:rPr>
                <w:rFonts w:cstheme="minorHAnsi"/>
                <w:color w:val="000000" w:themeColor="text1"/>
                <w:sz w:val="20"/>
                <w:szCs w:val="20"/>
              </w:rPr>
              <w:t>Makes effective use of supporting evidence, such as quotes and/or examples</w:t>
            </w:r>
          </w:p>
        </w:tc>
        <w:tc>
          <w:tcPr>
            <w:tcW w:w="1418" w:type="dxa"/>
            <w:tcMar>
              <w:left w:w="57" w:type="dxa"/>
              <w:right w:w="57" w:type="dxa"/>
            </w:tcMar>
            <w:vAlign w:val="center"/>
          </w:tcPr>
          <w:p w14:paraId="0AC14A36" w14:textId="77777777" w:rsidR="002A7C30" w:rsidRPr="00237CEE" w:rsidRDefault="002A7C30" w:rsidP="00B8552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5</w:t>
            </w:r>
          </w:p>
        </w:tc>
      </w:tr>
      <w:tr w:rsidR="002A7C30" w:rsidRPr="00237CEE" w14:paraId="296DFFF7"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65F6C2EE" w14:textId="1C2FC8BA" w:rsidR="002A7C30" w:rsidRPr="00237CEE" w:rsidRDefault="002A7C30" w:rsidP="00BB5E9B">
            <w:pPr>
              <w:spacing w:after="0" w:line="240" w:lineRule="auto"/>
              <w:ind w:left="57"/>
              <w:rPr>
                <w:rFonts w:cstheme="minorHAnsi"/>
                <w:color w:val="000000" w:themeColor="text1"/>
                <w:sz w:val="20"/>
                <w:szCs w:val="20"/>
              </w:rPr>
            </w:pPr>
            <w:r w:rsidRPr="00237CEE">
              <w:rPr>
                <w:rFonts w:cstheme="minorHAnsi"/>
                <w:color w:val="000000" w:themeColor="text1"/>
                <w:sz w:val="20"/>
                <w:szCs w:val="20"/>
              </w:rPr>
              <w:t>Makes appropriate use of supporting evidence, such as quotes and/or examples</w:t>
            </w:r>
          </w:p>
        </w:tc>
        <w:tc>
          <w:tcPr>
            <w:tcW w:w="1418" w:type="dxa"/>
            <w:tcMar>
              <w:left w:w="57" w:type="dxa"/>
              <w:right w:w="57" w:type="dxa"/>
            </w:tcMar>
            <w:vAlign w:val="center"/>
          </w:tcPr>
          <w:p w14:paraId="46A0FF46" w14:textId="77777777" w:rsidR="002A7C30" w:rsidRPr="00237CEE" w:rsidRDefault="002A7C30" w:rsidP="00B8552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4</w:t>
            </w:r>
          </w:p>
        </w:tc>
      </w:tr>
      <w:tr w:rsidR="002A7C30" w:rsidRPr="00237CEE" w14:paraId="0E5FD670"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7C0170E8" w14:textId="6C9127A6" w:rsidR="002A7C30" w:rsidRPr="00237CEE" w:rsidRDefault="002A7C30" w:rsidP="00BB5E9B">
            <w:pPr>
              <w:spacing w:after="0" w:line="240" w:lineRule="auto"/>
              <w:ind w:left="57"/>
              <w:rPr>
                <w:rFonts w:cstheme="minorHAnsi"/>
                <w:color w:val="000000" w:themeColor="text1"/>
                <w:sz w:val="20"/>
                <w:szCs w:val="20"/>
              </w:rPr>
            </w:pPr>
            <w:r w:rsidRPr="00237CEE">
              <w:rPr>
                <w:rFonts w:cstheme="minorHAnsi"/>
                <w:color w:val="000000" w:themeColor="text1"/>
                <w:sz w:val="20"/>
                <w:szCs w:val="20"/>
              </w:rPr>
              <w:t>Makes some use of supporting evidence, such as quotes and/or examples</w:t>
            </w:r>
          </w:p>
        </w:tc>
        <w:tc>
          <w:tcPr>
            <w:tcW w:w="1418" w:type="dxa"/>
            <w:tcMar>
              <w:left w:w="57" w:type="dxa"/>
              <w:right w:w="57" w:type="dxa"/>
            </w:tcMar>
            <w:vAlign w:val="center"/>
          </w:tcPr>
          <w:p w14:paraId="5E556DBD" w14:textId="77777777" w:rsidR="002A7C30" w:rsidRPr="00237CEE" w:rsidRDefault="002A7C30" w:rsidP="00B8552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3</w:t>
            </w:r>
          </w:p>
        </w:tc>
      </w:tr>
      <w:tr w:rsidR="002A7C30" w:rsidRPr="00237CEE" w14:paraId="2236E4ED"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0DB233F3" w14:textId="7C1BA184" w:rsidR="002A7C30" w:rsidRPr="00237CEE" w:rsidRDefault="002A7C30" w:rsidP="00BB5E9B">
            <w:pPr>
              <w:spacing w:after="0" w:line="240" w:lineRule="auto"/>
              <w:ind w:left="57"/>
              <w:rPr>
                <w:rFonts w:cstheme="minorHAnsi"/>
                <w:color w:val="000000" w:themeColor="text1"/>
                <w:sz w:val="20"/>
                <w:szCs w:val="20"/>
              </w:rPr>
            </w:pPr>
            <w:r w:rsidRPr="00237CEE">
              <w:rPr>
                <w:rFonts w:cstheme="minorHAnsi"/>
                <w:color w:val="000000" w:themeColor="text1"/>
                <w:sz w:val="20"/>
                <w:szCs w:val="20"/>
              </w:rPr>
              <w:t>Makes inconsistent use of supporting evidence, such as quotes and/or examples</w:t>
            </w:r>
          </w:p>
        </w:tc>
        <w:tc>
          <w:tcPr>
            <w:tcW w:w="1418" w:type="dxa"/>
            <w:tcMar>
              <w:left w:w="57" w:type="dxa"/>
              <w:right w:w="57" w:type="dxa"/>
            </w:tcMar>
            <w:vAlign w:val="center"/>
          </w:tcPr>
          <w:p w14:paraId="087F99AB" w14:textId="77777777" w:rsidR="002A7C30" w:rsidRPr="00237CEE" w:rsidRDefault="002A7C30" w:rsidP="00B8552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2</w:t>
            </w:r>
          </w:p>
        </w:tc>
      </w:tr>
      <w:tr w:rsidR="002A7C30" w:rsidRPr="00237CEE" w14:paraId="2776F4A8"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2EF92D98" w14:textId="50F06385" w:rsidR="002A7C30" w:rsidRPr="00237CEE" w:rsidRDefault="002A7C30" w:rsidP="00BB5E9B">
            <w:pPr>
              <w:spacing w:after="0" w:line="240" w:lineRule="auto"/>
              <w:ind w:left="57"/>
              <w:rPr>
                <w:rFonts w:cstheme="minorHAnsi"/>
                <w:color w:val="000000" w:themeColor="text1"/>
                <w:sz w:val="20"/>
                <w:szCs w:val="20"/>
              </w:rPr>
            </w:pPr>
            <w:r w:rsidRPr="00237CEE">
              <w:rPr>
                <w:rFonts w:cstheme="minorHAnsi"/>
                <w:color w:val="000000" w:themeColor="text1"/>
                <w:sz w:val="20"/>
                <w:szCs w:val="20"/>
              </w:rPr>
              <w:t>Makes limited use of supporting evidence, such as quotes and/or examples</w:t>
            </w:r>
          </w:p>
        </w:tc>
        <w:tc>
          <w:tcPr>
            <w:tcW w:w="1418" w:type="dxa"/>
            <w:tcMar>
              <w:left w:w="57" w:type="dxa"/>
              <w:right w:w="57" w:type="dxa"/>
            </w:tcMar>
            <w:vAlign w:val="center"/>
          </w:tcPr>
          <w:p w14:paraId="2856DD5D" w14:textId="77777777" w:rsidR="002A7C30" w:rsidRPr="00237CEE" w:rsidRDefault="002A7C30" w:rsidP="00B8552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1</w:t>
            </w:r>
          </w:p>
        </w:tc>
      </w:tr>
      <w:tr w:rsidR="002A7C30" w:rsidRPr="00237CEE" w14:paraId="22499C17" w14:textId="77777777" w:rsidTr="00B8552B">
        <w:tblPrEx>
          <w:tblLook w:val="04A0" w:firstRow="1" w:lastRow="0" w:firstColumn="1" w:lastColumn="0" w:noHBand="0" w:noVBand="1"/>
        </w:tblPrEx>
        <w:trPr>
          <w:gridAfter w:val="1"/>
          <w:wAfter w:w="7" w:type="dxa"/>
          <w:trHeight w:val="20"/>
        </w:trPr>
        <w:tc>
          <w:tcPr>
            <w:tcW w:w="8073" w:type="dxa"/>
            <w:shd w:val="clear" w:color="auto" w:fill="DFD1E8" w:themeFill="accent2" w:themeFillTint="33"/>
            <w:tcMar>
              <w:left w:w="57" w:type="dxa"/>
              <w:right w:w="57" w:type="dxa"/>
            </w:tcMar>
          </w:tcPr>
          <w:p w14:paraId="09B85FBA" w14:textId="77777777" w:rsidR="002A7C30" w:rsidRPr="00237CEE" w:rsidRDefault="002A7C30" w:rsidP="00BB5E9B">
            <w:pPr>
              <w:spacing w:after="0" w:line="240" w:lineRule="auto"/>
              <w:ind w:left="57"/>
              <w:rPr>
                <w:rFonts w:ascii="Calibri" w:eastAsia="MS Mincho" w:hAnsi="Calibri" w:cs="Times New Roman"/>
                <w:b/>
                <w:color w:val="000000" w:themeColor="text1"/>
                <w:sz w:val="20"/>
                <w:szCs w:val="20"/>
              </w:rPr>
            </w:pPr>
            <w:r w:rsidRPr="00237CEE">
              <w:rPr>
                <w:b/>
                <w:color w:val="000000" w:themeColor="text1"/>
                <w:sz w:val="20"/>
                <w:szCs w:val="20"/>
              </w:rPr>
              <w:t xml:space="preserve">Control of spelling, punctuation, </w:t>
            </w:r>
            <w:proofErr w:type="gramStart"/>
            <w:r w:rsidRPr="00237CEE">
              <w:rPr>
                <w:b/>
                <w:color w:val="000000" w:themeColor="text1"/>
                <w:sz w:val="20"/>
                <w:szCs w:val="20"/>
              </w:rPr>
              <w:t>grammar</w:t>
            </w:r>
            <w:proofErr w:type="gramEnd"/>
            <w:r w:rsidRPr="00237CEE">
              <w:rPr>
                <w:b/>
                <w:color w:val="000000" w:themeColor="text1"/>
                <w:sz w:val="20"/>
                <w:szCs w:val="20"/>
              </w:rPr>
              <w:t xml:space="preserve"> and paragraph structure</w:t>
            </w:r>
          </w:p>
        </w:tc>
        <w:tc>
          <w:tcPr>
            <w:tcW w:w="1418" w:type="dxa"/>
            <w:shd w:val="clear" w:color="auto" w:fill="E4D8EB"/>
            <w:tcMar>
              <w:left w:w="57" w:type="dxa"/>
              <w:right w:w="57" w:type="dxa"/>
            </w:tcMar>
            <w:vAlign w:val="center"/>
          </w:tcPr>
          <w:p w14:paraId="013D288F" w14:textId="77777777" w:rsidR="002A7C30" w:rsidRPr="00237CEE" w:rsidRDefault="002A7C30" w:rsidP="00B8552B">
            <w:pPr>
              <w:spacing w:after="0" w:line="240" w:lineRule="auto"/>
              <w:jc w:val="center"/>
              <w:rPr>
                <w:rFonts w:ascii="Calibri" w:eastAsia="MS Mincho" w:hAnsi="Calibri" w:cs="Times New Roman"/>
                <w:b/>
                <w:color w:val="000000" w:themeColor="text1"/>
              </w:rPr>
            </w:pPr>
            <w:r w:rsidRPr="00237CEE">
              <w:rPr>
                <w:rFonts w:ascii="Calibri" w:eastAsia="MS Mincho" w:hAnsi="Calibri" w:cs="Times New Roman"/>
                <w:b/>
                <w:color w:val="000000" w:themeColor="text1"/>
              </w:rPr>
              <w:t>4</w:t>
            </w:r>
          </w:p>
        </w:tc>
      </w:tr>
      <w:tr w:rsidR="002A7C30" w:rsidRPr="00237CEE" w14:paraId="057B2AE7"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7CF5E34A" w14:textId="446ECF50" w:rsidR="002A7C30" w:rsidRPr="00237CEE" w:rsidRDefault="00B8170A" w:rsidP="00BB5E9B">
            <w:pPr>
              <w:spacing w:after="0" w:line="240" w:lineRule="auto"/>
              <w:ind w:left="5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e</w:t>
            </w:r>
            <w:r w:rsidR="002A7C30" w:rsidRPr="00237CEE">
              <w:rPr>
                <w:rFonts w:ascii="Calibri" w:eastAsia="MS Mincho" w:hAnsi="Calibri" w:cs="Arial"/>
                <w:color w:val="000000" w:themeColor="text1"/>
                <w:sz w:val="20"/>
                <w:szCs w:val="20"/>
              </w:rPr>
              <w:t xml:space="preserve">ffective control of spelling, punctuation, </w:t>
            </w:r>
            <w:proofErr w:type="gramStart"/>
            <w:r w:rsidR="002A7C30" w:rsidRPr="00237CEE">
              <w:rPr>
                <w:rFonts w:ascii="Calibri" w:eastAsia="MS Mincho" w:hAnsi="Calibri" w:cs="Arial"/>
                <w:color w:val="000000" w:themeColor="text1"/>
                <w:sz w:val="20"/>
                <w:szCs w:val="20"/>
              </w:rPr>
              <w:t>grammar</w:t>
            </w:r>
            <w:proofErr w:type="gramEnd"/>
            <w:r w:rsidR="002A7C30" w:rsidRPr="00237CEE">
              <w:rPr>
                <w:rFonts w:ascii="Calibri" w:eastAsia="MS Mincho" w:hAnsi="Calibri" w:cs="Arial"/>
                <w:color w:val="000000" w:themeColor="text1"/>
                <w:sz w:val="20"/>
                <w:szCs w:val="20"/>
              </w:rPr>
              <w:t xml:space="preserve"> and paragraph structure</w:t>
            </w:r>
          </w:p>
        </w:tc>
        <w:tc>
          <w:tcPr>
            <w:tcW w:w="1418" w:type="dxa"/>
            <w:tcMar>
              <w:left w:w="57" w:type="dxa"/>
              <w:right w:w="57" w:type="dxa"/>
            </w:tcMar>
            <w:vAlign w:val="center"/>
          </w:tcPr>
          <w:p w14:paraId="001D776C" w14:textId="77777777" w:rsidR="002A7C30" w:rsidRPr="00237CEE" w:rsidRDefault="002A7C30" w:rsidP="00B8552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4</w:t>
            </w:r>
          </w:p>
        </w:tc>
      </w:tr>
      <w:tr w:rsidR="002A7C30" w:rsidRPr="00237CEE" w14:paraId="6C6B8111"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61298A07" w14:textId="05881CEA" w:rsidR="002A7C30" w:rsidRPr="00237CEE" w:rsidRDefault="00B8170A" w:rsidP="00BB5E9B">
            <w:pPr>
              <w:spacing w:after="0" w:line="240" w:lineRule="auto"/>
              <w:ind w:left="5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a</w:t>
            </w:r>
            <w:r w:rsidR="002A7C30" w:rsidRPr="00237CEE">
              <w:rPr>
                <w:rFonts w:ascii="Calibri" w:eastAsia="MS Mincho" w:hAnsi="Calibri" w:cs="Arial"/>
                <w:color w:val="000000" w:themeColor="text1"/>
                <w:sz w:val="20"/>
                <w:szCs w:val="20"/>
              </w:rPr>
              <w:t xml:space="preserve">ppropriate control of spelling, punctuation, </w:t>
            </w:r>
            <w:proofErr w:type="gramStart"/>
            <w:r w:rsidR="002A7C30" w:rsidRPr="00237CEE">
              <w:rPr>
                <w:rFonts w:ascii="Calibri" w:eastAsia="MS Mincho" w:hAnsi="Calibri" w:cs="Arial"/>
                <w:color w:val="000000" w:themeColor="text1"/>
                <w:sz w:val="20"/>
                <w:szCs w:val="20"/>
              </w:rPr>
              <w:t>grammar</w:t>
            </w:r>
            <w:proofErr w:type="gramEnd"/>
            <w:r w:rsidR="002A7C30" w:rsidRPr="00237CEE">
              <w:rPr>
                <w:rFonts w:ascii="Calibri" w:eastAsia="MS Mincho" w:hAnsi="Calibri" w:cs="Arial"/>
                <w:color w:val="000000" w:themeColor="text1"/>
                <w:sz w:val="20"/>
                <w:szCs w:val="20"/>
              </w:rPr>
              <w:t xml:space="preserve"> and paragraph structure</w:t>
            </w:r>
          </w:p>
        </w:tc>
        <w:tc>
          <w:tcPr>
            <w:tcW w:w="1418" w:type="dxa"/>
            <w:tcMar>
              <w:left w:w="57" w:type="dxa"/>
              <w:right w:w="57" w:type="dxa"/>
            </w:tcMar>
            <w:vAlign w:val="center"/>
          </w:tcPr>
          <w:p w14:paraId="11A119E8" w14:textId="77777777" w:rsidR="002A7C30" w:rsidRPr="00237CEE" w:rsidRDefault="002A7C30" w:rsidP="00B8552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3</w:t>
            </w:r>
          </w:p>
        </w:tc>
      </w:tr>
      <w:tr w:rsidR="002A7C30" w:rsidRPr="00237CEE" w14:paraId="13A96B94"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73435452" w14:textId="170DB66F" w:rsidR="002A7C30" w:rsidRPr="00237CEE" w:rsidRDefault="00B8170A" w:rsidP="00BB5E9B">
            <w:pPr>
              <w:spacing w:after="0" w:line="240" w:lineRule="auto"/>
              <w:ind w:left="5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s</w:t>
            </w:r>
            <w:r w:rsidR="002A7C30" w:rsidRPr="00237CEE">
              <w:rPr>
                <w:rFonts w:ascii="Calibri" w:eastAsia="MS Mincho" w:hAnsi="Calibri" w:cs="Arial"/>
                <w:color w:val="000000" w:themeColor="text1"/>
                <w:sz w:val="20"/>
                <w:szCs w:val="20"/>
              </w:rPr>
              <w:t xml:space="preserve">ome control of spelling, punctuation, </w:t>
            </w:r>
            <w:proofErr w:type="gramStart"/>
            <w:r w:rsidR="002A7C30" w:rsidRPr="00237CEE">
              <w:rPr>
                <w:rFonts w:ascii="Calibri" w:eastAsia="MS Mincho" w:hAnsi="Calibri" w:cs="Arial"/>
                <w:color w:val="000000" w:themeColor="text1"/>
                <w:sz w:val="20"/>
                <w:szCs w:val="20"/>
              </w:rPr>
              <w:t>grammar</w:t>
            </w:r>
            <w:proofErr w:type="gramEnd"/>
            <w:r w:rsidR="002A7C30" w:rsidRPr="00237CEE">
              <w:rPr>
                <w:rFonts w:ascii="Calibri" w:eastAsia="MS Mincho" w:hAnsi="Calibri" w:cs="Arial"/>
                <w:color w:val="000000" w:themeColor="text1"/>
                <w:sz w:val="20"/>
                <w:szCs w:val="20"/>
              </w:rPr>
              <w:t xml:space="preserve"> and paragraph structure</w:t>
            </w:r>
          </w:p>
        </w:tc>
        <w:tc>
          <w:tcPr>
            <w:tcW w:w="1418" w:type="dxa"/>
            <w:tcMar>
              <w:left w:w="57" w:type="dxa"/>
              <w:right w:w="57" w:type="dxa"/>
            </w:tcMar>
            <w:vAlign w:val="center"/>
          </w:tcPr>
          <w:p w14:paraId="7906C466" w14:textId="77777777" w:rsidR="002A7C30" w:rsidRPr="00237CEE" w:rsidRDefault="002A7C30" w:rsidP="00B8552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2</w:t>
            </w:r>
          </w:p>
        </w:tc>
      </w:tr>
      <w:tr w:rsidR="002A7C30" w:rsidRPr="00237CEE" w14:paraId="5BAAB7ED"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6590BD3E" w14:textId="5D9DCFCD" w:rsidR="002A7C30" w:rsidRPr="00237CEE" w:rsidRDefault="00B8170A" w:rsidP="00BB5E9B">
            <w:pPr>
              <w:spacing w:after="0" w:line="240" w:lineRule="auto"/>
              <w:ind w:left="5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002A7C30" w:rsidRPr="00237CEE">
              <w:rPr>
                <w:rFonts w:ascii="Calibri" w:eastAsia="MS Mincho" w:hAnsi="Calibri" w:cs="Arial"/>
                <w:color w:val="000000" w:themeColor="text1"/>
                <w:sz w:val="20"/>
                <w:szCs w:val="20"/>
              </w:rPr>
              <w:t xml:space="preserve">imited control of spelling, punctuation, </w:t>
            </w:r>
            <w:proofErr w:type="gramStart"/>
            <w:r w:rsidR="002A7C30" w:rsidRPr="00237CEE">
              <w:rPr>
                <w:rFonts w:ascii="Calibri" w:eastAsia="MS Mincho" w:hAnsi="Calibri" w:cs="Arial"/>
                <w:color w:val="000000" w:themeColor="text1"/>
                <w:sz w:val="20"/>
                <w:szCs w:val="20"/>
              </w:rPr>
              <w:t>grammar</w:t>
            </w:r>
            <w:proofErr w:type="gramEnd"/>
            <w:r w:rsidR="002A7C30" w:rsidRPr="00237CEE">
              <w:rPr>
                <w:rFonts w:ascii="Calibri" w:eastAsia="MS Mincho" w:hAnsi="Calibri" w:cs="Arial"/>
                <w:color w:val="000000" w:themeColor="text1"/>
                <w:sz w:val="20"/>
                <w:szCs w:val="20"/>
              </w:rPr>
              <w:t xml:space="preserve"> and paragraph structure</w:t>
            </w:r>
          </w:p>
        </w:tc>
        <w:tc>
          <w:tcPr>
            <w:tcW w:w="1418" w:type="dxa"/>
            <w:tcMar>
              <w:left w:w="57" w:type="dxa"/>
              <w:right w:w="57" w:type="dxa"/>
            </w:tcMar>
            <w:vAlign w:val="center"/>
          </w:tcPr>
          <w:p w14:paraId="7CB8E15D" w14:textId="77777777" w:rsidR="002A7C30" w:rsidRPr="00237CEE" w:rsidRDefault="002A7C30" w:rsidP="00B8552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2A7C30" w:rsidRPr="00237CEE" w14:paraId="41B85669" w14:textId="77777777" w:rsidTr="00B8552B">
        <w:tblPrEx>
          <w:tblLook w:val="04A0" w:firstRow="1" w:lastRow="0" w:firstColumn="1" w:lastColumn="0" w:noHBand="0" w:noVBand="1"/>
        </w:tblPrEx>
        <w:trPr>
          <w:gridAfter w:val="1"/>
          <w:wAfter w:w="7" w:type="dxa"/>
          <w:trHeight w:val="20"/>
        </w:trPr>
        <w:tc>
          <w:tcPr>
            <w:tcW w:w="8073" w:type="dxa"/>
            <w:tcMar>
              <w:left w:w="57" w:type="dxa"/>
              <w:right w:w="57" w:type="dxa"/>
            </w:tcMar>
          </w:tcPr>
          <w:p w14:paraId="436C7853" w14:textId="041B0636" w:rsidR="002A7C30" w:rsidRPr="00784E4A" w:rsidRDefault="00B06D1B" w:rsidP="00B8552B">
            <w:pPr>
              <w:tabs>
                <w:tab w:val="left" w:pos="6585"/>
              </w:tabs>
              <w:spacing w:after="0" w:line="240" w:lineRule="auto"/>
              <w:jc w:val="right"/>
              <w:rPr>
                <w:rFonts w:ascii="Calibri" w:eastAsia="MS Mincho" w:hAnsi="Calibri" w:cs="Arial"/>
                <w:b/>
                <w:bCs/>
                <w:color w:val="000000" w:themeColor="text1"/>
                <w:sz w:val="20"/>
                <w:szCs w:val="20"/>
              </w:rPr>
            </w:pPr>
            <w:r>
              <w:rPr>
                <w:rFonts w:ascii="Calibri" w:eastAsia="MS Mincho" w:hAnsi="Calibri" w:cs="Arial"/>
                <w:color w:val="000000" w:themeColor="text1"/>
                <w:sz w:val="20"/>
                <w:szCs w:val="20"/>
              </w:rPr>
              <w:tab/>
            </w:r>
            <w:r w:rsidRPr="00784E4A">
              <w:rPr>
                <w:rFonts w:ascii="Calibri" w:eastAsia="MS Mincho" w:hAnsi="Calibri" w:cs="Arial"/>
                <w:b/>
                <w:bCs/>
                <w:color w:val="000000" w:themeColor="text1"/>
                <w:sz w:val="20"/>
                <w:szCs w:val="20"/>
              </w:rPr>
              <w:t>Total</w:t>
            </w:r>
          </w:p>
        </w:tc>
        <w:tc>
          <w:tcPr>
            <w:tcW w:w="1418" w:type="dxa"/>
            <w:tcMar>
              <w:left w:w="57" w:type="dxa"/>
              <w:right w:w="57" w:type="dxa"/>
            </w:tcMar>
            <w:vAlign w:val="center"/>
          </w:tcPr>
          <w:p w14:paraId="3350E6F0" w14:textId="7CCAE497" w:rsidR="002A7C30" w:rsidRPr="00784E4A" w:rsidRDefault="00B06D1B" w:rsidP="00B8552B">
            <w:pPr>
              <w:spacing w:after="0" w:line="240" w:lineRule="auto"/>
              <w:jc w:val="right"/>
              <w:rPr>
                <w:rFonts w:ascii="Calibri" w:eastAsia="MS Mincho" w:hAnsi="Calibri" w:cs="Arial"/>
                <w:b/>
                <w:color w:val="000000" w:themeColor="text1"/>
                <w:sz w:val="20"/>
                <w:szCs w:val="20"/>
              </w:rPr>
            </w:pPr>
            <w:r>
              <w:rPr>
                <w:rFonts w:ascii="Calibri" w:eastAsia="MS Mincho" w:hAnsi="Calibri" w:cs="Arial"/>
                <w:b/>
                <w:color w:val="000000" w:themeColor="text1"/>
                <w:sz w:val="20"/>
                <w:szCs w:val="20"/>
              </w:rPr>
              <w:t>/20</w:t>
            </w:r>
          </w:p>
        </w:tc>
      </w:tr>
    </w:tbl>
    <w:p w14:paraId="63A95929" w14:textId="77777777" w:rsidR="00277794" w:rsidRPr="00B8552B" w:rsidRDefault="00277794" w:rsidP="00277794">
      <w:pPr>
        <w:spacing w:after="120"/>
        <w:rPr>
          <w:sz w:val="10"/>
          <w:szCs w:val="10"/>
          <w:lang w:eastAsia="en-AU"/>
        </w:rPr>
      </w:pPr>
    </w:p>
    <w:p w14:paraId="1EAB338D" w14:textId="7AE5F9B4" w:rsidR="00B06D1B" w:rsidRDefault="00B06D1B" w:rsidP="003E116E">
      <w:pPr>
        <w:ind w:left="-28"/>
        <w:rPr>
          <w:lang w:eastAsia="en-AU"/>
        </w:rPr>
      </w:pPr>
      <w:r>
        <w:rPr>
          <w:noProof/>
          <w:lang w:eastAsia="en-AU"/>
        </w:rPr>
        <mc:AlternateContent>
          <mc:Choice Requires="wps">
            <w:drawing>
              <wp:inline distT="0" distB="0" distL="0" distR="0" wp14:anchorId="73901628" wp14:editId="1B35ADA6">
                <wp:extent cx="5760000" cy="3240000"/>
                <wp:effectExtent l="0" t="0" r="12700"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240000"/>
                        </a:xfrm>
                        <a:prstGeom prst="rect">
                          <a:avLst/>
                        </a:prstGeom>
                        <a:solidFill>
                          <a:srgbClr val="FFFFFF"/>
                        </a:solidFill>
                        <a:ln w="9525">
                          <a:solidFill>
                            <a:srgbClr val="BD9FCF"/>
                          </a:solidFill>
                          <a:miter lim="800000"/>
                          <a:headEnd/>
                          <a:tailEnd/>
                        </a:ln>
                      </wps:spPr>
                      <wps:txbx>
                        <w:txbxContent>
                          <w:p w14:paraId="20821915" w14:textId="466831F2" w:rsidR="00B06D1B" w:rsidRDefault="00397A66" w:rsidP="00277794">
                            <w:pPr>
                              <w:spacing w:after="0"/>
                              <w:rPr>
                                <w:b/>
                                <w:bCs/>
                              </w:rPr>
                            </w:pPr>
                            <w:r>
                              <w:rPr>
                                <w:b/>
                                <w:bCs/>
                              </w:rPr>
                              <w:t>A</w:t>
                            </w:r>
                            <w:r w:rsidR="00B06D1B">
                              <w:rPr>
                                <w:b/>
                                <w:bCs/>
                              </w:rPr>
                              <w:t xml:space="preserve">dditional </w:t>
                            </w:r>
                            <w:r w:rsidR="007D4399">
                              <w:rPr>
                                <w:b/>
                                <w:bCs/>
                              </w:rPr>
                              <w:t>c</w:t>
                            </w:r>
                            <w:r w:rsidR="00B06D1B">
                              <w:rPr>
                                <w:b/>
                                <w:bCs/>
                              </w:rPr>
                              <w:t>omments</w:t>
                            </w:r>
                          </w:p>
                          <w:p w14:paraId="3A08F3CD" w14:textId="25D27116" w:rsidR="00B06D1B" w:rsidRDefault="00B06D1B" w:rsidP="00277794">
                            <w:pPr>
                              <w:spacing w:after="2000"/>
                            </w:pPr>
                            <w:r>
                              <w:t>Strengths:</w:t>
                            </w:r>
                          </w:p>
                          <w:p w14:paraId="6C150996" w14:textId="15492A71" w:rsidR="00B06D1B" w:rsidRDefault="00B06D1B">
                            <w:r>
                              <w:t xml:space="preserve">Two </w:t>
                            </w:r>
                            <w:r w:rsidR="007D4399">
                              <w:t>t</w:t>
                            </w:r>
                            <w:r>
                              <w:t xml:space="preserve">argeted </w:t>
                            </w:r>
                            <w:r w:rsidR="007D4399">
                              <w:t>g</w:t>
                            </w:r>
                            <w:r>
                              <w:t xml:space="preserve">rowth </w:t>
                            </w:r>
                            <w:r w:rsidR="007D4399">
                              <w:t>a</w:t>
                            </w:r>
                            <w:r>
                              <w:t>reas:</w:t>
                            </w:r>
                          </w:p>
                        </w:txbxContent>
                      </wps:txbx>
                      <wps:bodyPr rot="0" vert="horz" wrap="square" lIns="91440" tIns="45720" rIns="91440" bIns="45720" anchor="t" anchorCtr="0">
                        <a:noAutofit/>
                      </wps:bodyPr>
                    </wps:wsp>
                  </a:graphicData>
                </a:graphic>
              </wp:inline>
            </w:drawing>
          </mc:Choice>
          <mc:Fallback>
            <w:pict>
              <v:shapetype w14:anchorId="73901628" id="_x0000_t202" coordsize="21600,21600" o:spt="202" path="m,l,21600r21600,l21600,xe">
                <v:stroke joinstyle="miter"/>
                <v:path gradientshapeok="t" o:connecttype="rect"/>
              </v:shapetype>
              <v:shape id="Text Box 2" o:spid="_x0000_s1026" type="#_x0000_t202" style="width:453.55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" strokecolor="#bd9fcf">
                <v:textbox>
                  <w:txbxContent>
                    <w:p w14:paraId="20821915" w14:textId="466831F2" w:rsidR="00B06D1B" w:rsidRDefault="00397A66" w:rsidP="00277794">
                      <w:pPr>
                        <w:spacing w:after="0"/>
                        <w:rPr>
                          <w:b/>
                          <w:bCs/>
                        </w:rPr>
                      </w:pPr>
                      <w:r>
                        <w:rPr>
                          <w:b/>
                          <w:bCs/>
                        </w:rPr>
                        <w:t>A</w:t>
                      </w:r>
                      <w:r w:rsidR="00B06D1B">
                        <w:rPr>
                          <w:b/>
                          <w:bCs/>
                        </w:rPr>
                        <w:t xml:space="preserve">dditional </w:t>
                      </w:r>
                      <w:r w:rsidR="007D4399">
                        <w:rPr>
                          <w:b/>
                          <w:bCs/>
                        </w:rPr>
                        <w:t>c</w:t>
                      </w:r>
                      <w:r w:rsidR="00B06D1B">
                        <w:rPr>
                          <w:b/>
                          <w:bCs/>
                        </w:rPr>
                        <w:t>omments</w:t>
                      </w:r>
                    </w:p>
                    <w:p w14:paraId="3A08F3CD" w14:textId="25D27116" w:rsidR="00B06D1B" w:rsidRDefault="00B06D1B" w:rsidP="00277794">
                      <w:pPr>
                        <w:spacing w:after="2000"/>
                      </w:pPr>
                      <w:r>
                        <w:t>Strengths:</w:t>
                      </w:r>
                    </w:p>
                    <w:p w14:paraId="6C150996" w14:textId="15492A71" w:rsidR="00B06D1B" w:rsidRDefault="00B06D1B">
                      <w:r>
                        <w:t xml:space="preserve">Two </w:t>
                      </w:r>
                      <w:r w:rsidR="007D4399">
                        <w:t>t</w:t>
                      </w:r>
                      <w:r>
                        <w:t xml:space="preserve">argeted </w:t>
                      </w:r>
                      <w:r w:rsidR="007D4399">
                        <w:t>g</w:t>
                      </w:r>
                      <w:r>
                        <w:t xml:space="preserve">rowth </w:t>
                      </w:r>
                      <w:r w:rsidR="007D4399">
                        <w:t>a</w:t>
                      </w:r>
                      <w:r>
                        <w:t>reas:</w:t>
                      </w:r>
                    </w:p>
                  </w:txbxContent>
                </v:textbox>
                <w10:anchorlock/>
              </v:shape>
            </w:pict>
          </mc:Fallback>
        </mc:AlternateContent>
      </w:r>
    </w:p>
    <w:p w14:paraId="60DFE96F" w14:textId="400C94A3" w:rsidR="002A7C30" w:rsidRPr="00B8552B" w:rsidRDefault="00BB55B3" w:rsidP="00B8552B">
      <w:pPr>
        <w:rPr>
          <w:sz w:val="4"/>
          <w:szCs w:val="4"/>
        </w:rPr>
      </w:pPr>
      <w:r w:rsidRPr="00DD1249">
        <w:rPr>
          <w:lang w:eastAsia="en-AU"/>
        </w:rPr>
        <w:br w:type="page"/>
      </w:r>
    </w:p>
    <w:p w14:paraId="517D769D" w14:textId="63522199" w:rsidR="00A34877" w:rsidRPr="00DD1249" w:rsidRDefault="00A34877" w:rsidP="0024790E">
      <w:pPr>
        <w:pStyle w:val="SCSAHeading1"/>
      </w:pPr>
      <w:r w:rsidRPr="00DD1249">
        <w:lastRenderedPageBreak/>
        <w:t>Sample assessment task</w:t>
      </w:r>
    </w:p>
    <w:p w14:paraId="553C3967" w14:textId="028E4DC3" w:rsidR="00A34877" w:rsidRPr="00DD1249" w:rsidRDefault="00A34877" w:rsidP="0024790E">
      <w:pPr>
        <w:pStyle w:val="SCSAHeading1"/>
      </w:pPr>
      <w:r w:rsidRPr="00DD1249">
        <w:t>English</w:t>
      </w:r>
      <w:r w:rsidR="00637788" w:rsidRPr="00DD1249">
        <w:t xml:space="preserve"> – </w:t>
      </w:r>
      <w:r w:rsidR="005A7D5F" w:rsidRPr="00DD1249">
        <w:t>General</w:t>
      </w:r>
      <w:r w:rsidR="005108C6" w:rsidRPr="00DD1249">
        <w:t xml:space="preserve"> Year 12</w:t>
      </w:r>
    </w:p>
    <w:p w14:paraId="0273127E" w14:textId="47B93EEC" w:rsidR="00A34877" w:rsidRPr="00DD1249" w:rsidRDefault="00A34877" w:rsidP="0024790E">
      <w:pPr>
        <w:pStyle w:val="SCSAHeading2"/>
      </w:pPr>
      <w:r w:rsidRPr="00DD1249">
        <w:t xml:space="preserve">Task </w:t>
      </w:r>
      <w:r w:rsidR="00BA269C" w:rsidRPr="00DD1249">
        <w:t>2</w:t>
      </w:r>
    </w:p>
    <w:p w14:paraId="28DB47AB" w14:textId="0CFAC366" w:rsidR="00317D18" w:rsidRPr="00DD1249" w:rsidRDefault="00317D18" w:rsidP="00122C64">
      <w:pPr>
        <w:pStyle w:val="BodyText"/>
        <w:tabs>
          <w:tab w:val="left" w:pos="2552"/>
        </w:tabs>
      </w:pPr>
      <w:r w:rsidRPr="009C7DA3">
        <w:rPr>
          <w:b/>
        </w:rPr>
        <w:t>Assessment type:</w:t>
      </w:r>
      <w:r w:rsidR="00122C64">
        <w:tab/>
      </w:r>
      <w:r w:rsidR="00D23B50" w:rsidRPr="00DD1249">
        <w:t>Creat</w:t>
      </w:r>
      <w:r w:rsidR="00FF2943" w:rsidRPr="00DD1249">
        <w:t>ing</w:t>
      </w:r>
    </w:p>
    <w:p w14:paraId="360030F3" w14:textId="6AD5E25A" w:rsidR="00F748A4" w:rsidRPr="00DD1249" w:rsidRDefault="00317D18" w:rsidP="00122C64">
      <w:pPr>
        <w:pStyle w:val="BodyText"/>
        <w:tabs>
          <w:tab w:val="left" w:pos="2552"/>
        </w:tabs>
        <w:ind w:left="2552" w:hanging="2552"/>
      </w:pPr>
      <w:r w:rsidRPr="009C7DA3">
        <w:rPr>
          <w:b/>
        </w:rPr>
        <w:t>Conditions</w:t>
      </w:r>
      <w:r w:rsidR="00766AF3">
        <w:t>:</w:t>
      </w:r>
      <w:r w:rsidR="00122C64">
        <w:tab/>
      </w:r>
      <w:r w:rsidR="00BA269C" w:rsidRPr="00DD1249">
        <w:t xml:space="preserve">Prepared in class </w:t>
      </w:r>
      <w:r w:rsidR="00196640">
        <w:t>(over three lessons</w:t>
      </w:r>
      <w:r w:rsidR="00766AF3">
        <w:t>,</w:t>
      </w:r>
      <w:r w:rsidR="00196640">
        <w:t xml:space="preserve"> one lesson per response) </w:t>
      </w:r>
      <w:r w:rsidR="00BA269C" w:rsidRPr="00DD1249">
        <w:t xml:space="preserve">and at home </w:t>
      </w:r>
      <w:r w:rsidR="00766AF3">
        <w:t>(</w:t>
      </w:r>
      <w:r w:rsidR="00BA269C" w:rsidRPr="00DD1249">
        <w:t>ove</w:t>
      </w:r>
      <w:r w:rsidR="00D23B50" w:rsidRPr="00DD1249">
        <w:t xml:space="preserve">r </w:t>
      </w:r>
      <w:r w:rsidR="00B06D1B">
        <w:t>three</w:t>
      </w:r>
      <w:r w:rsidR="00BA269C" w:rsidRPr="00DD1249">
        <w:t xml:space="preserve"> weeks</w:t>
      </w:r>
      <w:r w:rsidR="00766AF3">
        <w:t>)</w:t>
      </w:r>
    </w:p>
    <w:p w14:paraId="569ADA34" w14:textId="187F3C73" w:rsidR="00F3767C" w:rsidRPr="00DD1249" w:rsidRDefault="00317D18" w:rsidP="00122C64">
      <w:pPr>
        <w:pStyle w:val="BodyText"/>
        <w:tabs>
          <w:tab w:val="left" w:pos="2552"/>
        </w:tabs>
      </w:pPr>
      <w:r w:rsidRPr="009C7DA3">
        <w:rPr>
          <w:b/>
        </w:rPr>
        <w:t>Task weighting</w:t>
      </w:r>
      <w:r w:rsidR="00B06D1B">
        <w:rPr>
          <w:b/>
        </w:rPr>
        <w:t>:</w:t>
      </w:r>
      <w:r w:rsidR="00122C64">
        <w:tab/>
      </w:r>
      <w:r w:rsidR="00BA269C" w:rsidRPr="00DD1249">
        <w:t>10</w:t>
      </w:r>
      <w:r w:rsidR="00F3767C" w:rsidRPr="00DD1249">
        <w:t xml:space="preserve">% </w:t>
      </w:r>
    </w:p>
    <w:p w14:paraId="23DF0FDE" w14:textId="77777777" w:rsidR="009C7DA3" w:rsidRPr="00E5711F" w:rsidRDefault="009C7DA3" w:rsidP="002A7C30">
      <w:pPr>
        <w:tabs>
          <w:tab w:val="right" w:leader="underscore" w:pos="9072"/>
        </w:tabs>
      </w:pPr>
      <w:r>
        <w:tab/>
      </w:r>
    </w:p>
    <w:p w14:paraId="20DFCA5F" w14:textId="11DE7EF8" w:rsidR="00D23B50" w:rsidRPr="009C7DA3" w:rsidRDefault="00D23B50" w:rsidP="009C7DA3">
      <w:pPr>
        <w:pStyle w:val="BodyText"/>
        <w:rPr>
          <w:b/>
        </w:rPr>
      </w:pPr>
      <w:r w:rsidRPr="009C7DA3">
        <w:rPr>
          <w:b/>
        </w:rPr>
        <w:t xml:space="preserve">Task </w:t>
      </w:r>
      <w:r w:rsidR="00B06D1B">
        <w:rPr>
          <w:b/>
        </w:rPr>
        <w:t>2: ‘</w:t>
      </w:r>
      <w:r w:rsidRPr="009C7DA3">
        <w:rPr>
          <w:b/>
        </w:rPr>
        <w:t xml:space="preserve">Influence </w:t>
      </w:r>
      <w:r w:rsidR="00196640">
        <w:rPr>
          <w:b/>
        </w:rPr>
        <w:t>m</w:t>
      </w:r>
      <w:r w:rsidR="009C7DA3">
        <w:rPr>
          <w:b/>
        </w:rPr>
        <w:t>e</w:t>
      </w:r>
      <w:r w:rsidR="00B06D1B">
        <w:rPr>
          <w:b/>
        </w:rPr>
        <w:t>’</w:t>
      </w:r>
    </w:p>
    <w:p w14:paraId="44636BC3" w14:textId="3F0F8F42" w:rsidR="00D23B50" w:rsidRPr="005C728F" w:rsidRDefault="00196640" w:rsidP="009C7DA3">
      <w:pPr>
        <w:pStyle w:val="BodyText"/>
      </w:pPr>
      <w:r>
        <w:t>For this assessment, you will</w:t>
      </w:r>
      <w:r w:rsidR="00D23B50" w:rsidRPr="005C728F">
        <w:t xml:space="preserve"> harness the power of langua</w:t>
      </w:r>
      <w:r w:rsidR="00AD7502" w:rsidRPr="005C728F">
        <w:t xml:space="preserve">ge to review </w:t>
      </w:r>
      <w:r>
        <w:t>your</w:t>
      </w:r>
      <w:r w:rsidRPr="005C728F">
        <w:t xml:space="preserve"> </w:t>
      </w:r>
      <w:r w:rsidR="00AD7502" w:rsidRPr="005C728F">
        <w:t xml:space="preserve">experiences and to explain </w:t>
      </w:r>
      <w:r>
        <w:t>your</w:t>
      </w:r>
      <w:r w:rsidRPr="005C728F">
        <w:t xml:space="preserve"> </w:t>
      </w:r>
      <w:r w:rsidR="00AD7502" w:rsidRPr="005C728F">
        <w:t>personal viewpoints and perspectives.</w:t>
      </w:r>
      <w:r w:rsidR="005C728F" w:rsidRPr="005C728F">
        <w:t xml:space="preserve"> </w:t>
      </w:r>
      <w:r>
        <w:t>You</w:t>
      </w:r>
      <w:r w:rsidRPr="005C728F">
        <w:t xml:space="preserve"> </w:t>
      </w:r>
      <w:r w:rsidR="005C728F" w:rsidRPr="005C728F">
        <w:t>should incorporate text structures, language features and/or visual techniques as appropriate.</w:t>
      </w:r>
    </w:p>
    <w:p w14:paraId="4A5C0103" w14:textId="52F7B310" w:rsidR="009C7DA3" w:rsidRDefault="00196640" w:rsidP="009C7DA3">
      <w:pPr>
        <w:pStyle w:val="BodyText"/>
      </w:pPr>
      <w:r>
        <w:t xml:space="preserve">You will </w:t>
      </w:r>
      <w:r w:rsidR="009C7DA3">
        <w:t xml:space="preserve">compose </w:t>
      </w:r>
      <w:r w:rsidR="009C7DA3" w:rsidRPr="00BD29D0">
        <w:rPr>
          <w:b/>
          <w:bCs w:val="0"/>
        </w:rPr>
        <w:t>three</w:t>
      </w:r>
      <w:r w:rsidR="009C7DA3">
        <w:t xml:space="preserve"> texts</w:t>
      </w:r>
      <w:r w:rsidR="00B06D1B">
        <w:t>:</w:t>
      </w:r>
    </w:p>
    <w:p w14:paraId="3529FC18" w14:textId="039D4FB9" w:rsidR="00D23B50" w:rsidRPr="00DD1249" w:rsidRDefault="00B06D1B" w:rsidP="00784E4A">
      <w:pPr>
        <w:pStyle w:val="ListItem"/>
        <w:numPr>
          <w:ilvl w:val="0"/>
          <w:numId w:val="0"/>
        </w:numPr>
        <w:ind w:left="357" w:hanging="357"/>
      </w:pPr>
      <w:r w:rsidRPr="00784E4A">
        <w:rPr>
          <w:b/>
          <w:bCs w:val="0"/>
        </w:rPr>
        <w:t>P</w:t>
      </w:r>
      <w:r>
        <w:rPr>
          <w:b/>
          <w:bCs w:val="0"/>
        </w:rPr>
        <w:t>art</w:t>
      </w:r>
      <w:r w:rsidRPr="00784E4A">
        <w:rPr>
          <w:b/>
          <w:bCs w:val="0"/>
        </w:rPr>
        <w:t xml:space="preserve"> A</w:t>
      </w:r>
      <w:r>
        <w:t xml:space="preserve">: </w:t>
      </w:r>
      <w:r w:rsidR="00D23B50" w:rsidRPr="00DD1249">
        <w:t xml:space="preserve">Write a formal email complaining about a product </w:t>
      </w:r>
      <w:r w:rsidR="00196640">
        <w:t>you</w:t>
      </w:r>
      <w:r w:rsidR="00196640" w:rsidRPr="00DD1249">
        <w:t xml:space="preserve"> </w:t>
      </w:r>
      <w:r w:rsidR="00D23B50" w:rsidRPr="00DD1249">
        <w:t>have purchased</w:t>
      </w:r>
      <w:r w:rsidR="00196640">
        <w:t xml:space="preserve"> (200 words)</w:t>
      </w:r>
      <w:r w:rsidR="009C7DA3">
        <w:t>.</w:t>
      </w:r>
      <w:r w:rsidR="00D23B50" w:rsidRPr="00DD1249">
        <w:t xml:space="preserve"> </w:t>
      </w:r>
    </w:p>
    <w:p w14:paraId="26B8FFE9" w14:textId="625B5DC3" w:rsidR="00D23B50" w:rsidRPr="00DD1249" w:rsidRDefault="00B06D1B" w:rsidP="00784E4A">
      <w:pPr>
        <w:pStyle w:val="BodyText"/>
      </w:pPr>
      <w:r>
        <w:rPr>
          <w:b/>
          <w:bCs w:val="0"/>
        </w:rPr>
        <w:t>Part B:</w:t>
      </w:r>
      <w:r>
        <w:t xml:space="preserve"> </w:t>
      </w:r>
      <w:r w:rsidR="00D23B50" w:rsidRPr="00DD1249">
        <w:t xml:space="preserve">Compose an informal Google Review for a service </w:t>
      </w:r>
      <w:r w:rsidR="00196640">
        <w:t>you</w:t>
      </w:r>
      <w:r w:rsidR="00196640" w:rsidRPr="00DD1249">
        <w:t xml:space="preserve"> </w:t>
      </w:r>
      <w:r w:rsidR="00D23B50" w:rsidRPr="00DD1249">
        <w:t xml:space="preserve">have received or a place </w:t>
      </w:r>
      <w:r w:rsidR="00196640">
        <w:t>you</w:t>
      </w:r>
      <w:r w:rsidR="00196640" w:rsidRPr="00DD1249">
        <w:t xml:space="preserve"> </w:t>
      </w:r>
      <w:r w:rsidR="00D23B50" w:rsidRPr="00DD1249">
        <w:t>have visited</w:t>
      </w:r>
      <w:r w:rsidR="00196640">
        <w:t xml:space="preserve"> (200 words)</w:t>
      </w:r>
      <w:r w:rsidR="009C7DA3">
        <w:t xml:space="preserve">. </w:t>
      </w:r>
    </w:p>
    <w:p w14:paraId="223E434C" w14:textId="281EB174" w:rsidR="00D23B50" w:rsidRPr="00DD1249" w:rsidRDefault="00B06D1B" w:rsidP="00784E4A">
      <w:pPr>
        <w:pStyle w:val="BodyText"/>
      </w:pPr>
      <w:r w:rsidRPr="00784E4A">
        <w:rPr>
          <w:b/>
          <w:bCs w:val="0"/>
        </w:rPr>
        <w:t>Part C</w:t>
      </w:r>
      <w:r>
        <w:t xml:space="preserve">: </w:t>
      </w:r>
      <w:r w:rsidR="00D23B50" w:rsidRPr="00DD1249">
        <w:t>Promote on a social media platform</w:t>
      </w:r>
      <w:r w:rsidR="00F03059">
        <w:t>,</w:t>
      </w:r>
      <w:r w:rsidR="00FC64C7">
        <w:t xml:space="preserve"> </w:t>
      </w:r>
      <w:r w:rsidR="00D23B50" w:rsidRPr="00DD1249">
        <w:t>such as Instagram or Twitter</w:t>
      </w:r>
      <w:r w:rsidR="00F03059">
        <w:t>,</w:t>
      </w:r>
      <w:r w:rsidR="00D23B50" w:rsidRPr="00DD1249">
        <w:t xml:space="preserve"> a place, </w:t>
      </w:r>
      <w:proofErr w:type="gramStart"/>
      <w:r w:rsidR="00D23B50" w:rsidRPr="00DD1249">
        <w:t>performance</w:t>
      </w:r>
      <w:proofErr w:type="gramEnd"/>
      <w:r w:rsidR="00D23B50" w:rsidRPr="00DD1249">
        <w:t xml:space="preserve"> or service </w:t>
      </w:r>
      <w:r w:rsidR="00196640">
        <w:t>you</w:t>
      </w:r>
      <w:r w:rsidR="00196640" w:rsidRPr="00DD1249">
        <w:t xml:space="preserve"> </w:t>
      </w:r>
      <w:r w:rsidR="00D23B50" w:rsidRPr="00DD1249">
        <w:t>have experienced</w:t>
      </w:r>
      <w:r w:rsidR="00196640">
        <w:t xml:space="preserve"> (200 words)</w:t>
      </w:r>
      <w:r w:rsidR="00D23B50" w:rsidRPr="00DD1249">
        <w:t>. This may also include images and a comment thread</w:t>
      </w:r>
      <w:r w:rsidR="009C7DA3">
        <w:t>.</w:t>
      </w:r>
    </w:p>
    <w:p w14:paraId="7AA49211" w14:textId="76FDDD34" w:rsidR="00FC6BA5" w:rsidRPr="00DD1249" w:rsidRDefault="00FC6BA5" w:rsidP="00DA36A0">
      <w:pPr>
        <w:rPr>
          <w:highlight w:val="yellow"/>
        </w:rPr>
      </w:pPr>
      <w:r w:rsidRPr="00DD1249">
        <w:rPr>
          <w:highlight w:val="yellow"/>
        </w:rPr>
        <w:br w:type="page"/>
      </w:r>
    </w:p>
    <w:p w14:paraId="082C3946" w14:textId="1A14DEBF" w:rsidR="00AB015F" w:rsidRPr="00DD1249" w:rsidRDefault="00AB015F" w:rsidP="0024790E">
      <w:pPr>
        <w:pStyle w:val="SCSAHeading1"/>
      </w:pPr>
      <w:r w:rsidRPr="00DD1249">
        <w:lastRenderedPageBreak/>
        <w:t>Marking</w:t>
      </w:r>
      <w:r w:rsidR="00312200" w:rsidRPr="00DD1249">
        <w:t xml:space="preserve"> key for sample assessment </w:t>
      </w:r>
      <w:r w:rsidR="00254736">
        <w:t>T</w:t>
      </w:r>
      <w:r w:rsidR="00312200" w:rsidRPr="00DD1249">
        <w:t>ask 2</w:t>
      </w:r>
    </w:p>
    <w:p w14:paraId="0CDA5822" w14:textId="310FEA1A" w:rsidR="00107F0E" w:rsidRPr="00DD1249" w:rsidRDefault="00A54455" w:rsidP="009C7DA3">
      <w:pPr>
        <w:pStyle w:val="BodyText"/>
        <w:rPr>
          <w:lang w:eastAsia="ja-JP"/>
        </w:rPr>
      </w:pPr>
      <w:r w:rsidRPr="00DD1249">
        <w:rPr>
          <w:lang w:eastAsia="ja-JP"/>
        </w:rPr>
        <w:t>Use this marking key three times, once for each piece of writing produced.</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4A0" w:firstRow="1" w:lastRow="0" w:firstColumn="1" w:lastColumn="0" w:noHBand="0" w:noVBand="1"/>
      </w:tblPr>
      <w:tblGrid>
        <w:gridCol w:w="7621"/>
        <w:gridCol w:w="1439"/>
      </w:tblGrid>
      <w:tr w:rsidR="002A0533" w:rsidRPr="00DD1249" w14:paraId="46E16DFB" w14:textId="1629C017" w:rsidTr="00122C64">
        <w:tc>
          <w:tcPr>
            <w:tcW w:w="7508" w:type="dxa"/>
            <w:tcBorders>
              <w:right w:val="single" w:sz="4" w:space="0" w:color="D6C5E1" w:themeColor="accent6" w:themeShade="E6"/>
            </w:tcBorders>
            <w:shd w:val="clear" w:color="auto" w:fill="BD9FCF" w:themeFill="accent4"/>
            <w:vAlign w:val="center"/>
            <w:hideMark/>
          </w:tcPr>
          <w:p w14:paraId="4410ED34" w14:textId="78A6E7EA" w:rsidR="002A0533" w:rsidRPr="00DD1249" w:rsidRDefault="002A0533" w:rsidP="00BB5E9B">
            <w:pPr>
              <w:spacing w:after="0"/>
              <w:jc w:val="center"/>
              <w:rPr>
                <w:rFonts w:eastAsiaTheme="minorEastAsia"/>
                <w:sz w:val="20"/>
                <w:szCs w:val="20"/>
              </w:rPr>
            </w:pPr>
            <w:r w:rsidRPr="00DD1249">
              <w:rPr>
                <w:rFonts w:ascii="Calibri" w:hAnsi="Calibri" w:cs="Calibri"/>
                <w:b/>
                <w:sz w:val="20"/>
                <w:szCs w:val="20"/>
              </w:rPr>
              <w:t>Description</w:t>
            </w:r>
          </w:p>
        </w:tc>
        <w:tc>
          <w:tcPr>
            <w:tcW w:w="1418" w:type="dxa"/>
            <w:tcBorders>
              <w:left w:val="single" w:sz="4" w:space="0" w:color="D6C5E1" w:themeColor="accent6" w:themeShade="E6"/>
            </w:tcBorders>
            <w:shd w:val="clear" w:color="auto" w:fill="BD9FCF" w:themeFill="accent4"/>
            <w:vAlign w:val="center"/>
            <w:hideMark/>
          </w:tcPr>
          <w:p w14:paraId="5868C885" w14:textId="67B9370A" w:rsidR="002A0533" w:rsidRPr="00DD1249" w:rsidRDefault="002A0533" w:rsidP="00BB5E9B">
            <w:pPr>
              <w:spacing w:after="0"/>
              <w:jc w:val="center"/>
              <w:rPr>
                <w:rFonts w:eastAsiaTheme="minorEastAsia"/>
                <w:sz w:val="20"/>
                <w:szCs w:val="20"/>
              </w:rPr>
            </w:pPr>
            <w:r w:rsidRPr="00DD1249">
              <w:rPr>
                <w:rFonts w:ascii="Calibri" w:hAnsi="Calibri" w:cs="Calibri"/>
                <w:b/>
                <w:sz w:val="20"/>
                <w:szCs w:val="20"/>
              </w:rPr>
              <w:t>Marks</w:t>
            </w:r>
          </w:p>
        </w:tc>
      </w:tr>
      <w:tr w:rsidR="002A0533" w:rsidRPr="00DD1249" w14:paraId="6C9E8E4A" w14:textId="4F606A6E" w:rsidTr="00122C64">
        <w:trPr>
          <w:trHeight w:val="20"/>
        </w:trPr>
        <w:tc>
          <w:tcPr>
            <w:tcW w:w="7508" w:type="dxa"/>
            <w:shd w:val="clear" w:color="auto" w:fill="E4D8EB" w:themeFill="accent4" w:themeFillTint="66"/>
            <w:hideMark/>
          </w:tcPr>
          <w:p w14:paraId="374421EB" w14:textId="12599F74" w:rsidR="002A0533" w:rsidRPr="00DD1249" w:rsidRDefault="002A0533" w:rsidP="00BB5E9B">
            <w:pPr>
              <w:spacing w:after="0" w:line="240" w:lineRule="auto"/>
              <w:rPr>
                <w:rFonts w:eastAsiaTheme="minorEastAsia"/>
                <w:b/>
                <w:sz w:val="20"/>
                <w:szCs w:val="20"/>
              </w:rPr>
            </w:pPr>
            <w:r w:rsidRPr="00DD1249">
              <w:rPr>
                <w:rFonts w:eastAsiaTheme="minorEastAsia" w:cs="Arial"/>
                <w:b/>
                <w:sz w:val="20"/>
                <w:szCs w:val="20"/>
              </w:rPr>
              <w:t xml:space="preserve">Development of </w:t>
            </w:r>
            <w:r w:rsidR="0073742C">
              <w:rPr>
                <w:rFonts w:eastAsiaTheme="minorEastAsia" w:cs="Arial"/>
                <w:b/>
                <w:sz w:val="20"/>
                <w:szCs w:val="20"/>
              </w:rPr>
              <w:t>personal</w:t>
            </w:r>
            <w:r w:rsidR="00831ED4">
              <w:rPr>
                <w:rFonts w:eastAsiaTheme="minorEastAsia" w:cs="Arial"/>
                <w:b/>
                <w:sz w:val="20"/>
                <w:szCs w:val="20"/>
              </w:rPr>
              <w:t xml:space="preserve"> </w:t>
            </w:r>
            <w:r w:rsidRPr="00DD1249">
              <w:rPr>
                <w:rFonts w:eastAsiaTheme="minorEastAsia" w:cs="Arial"/>
                <w:b/>
                <w:sz w:val="20"/>
                <w:szCs w:val="20"/>
              </w:rPr>
              <w:t>voice</w:t>
            </w:r>
          </w:p>
        </w:tc>
        <w:tc>
          <w:tcPr>
            <w:tcW w:w="1418" w:type="dxa"/>
            <w:shd w:val="clear" w:color="auto" w:fill="E4D8EB" w:themeFill="accent4" w:themeFillTint="66"/>
            <w:vAlign w:val="center"/>
            <w:hideMark/>
          </w:tcPr>
          <w:p w14:paraId="4BD60585" w14:textId="7919F68A" w:rsidR="002A0533" w:rsidRPr="00D901FF" w:rsidRDefault="002A0533" w:rsidP="00BB5E9B">
            <w:pPr>
              <w:spacing w:after="0" w:line="240" w:lineRule="auto"/>
              <w:jc w:val="center"/>
              <w:rPr>
                <w:rFonts w:eastAsiaTheme="minorEastAsia"/>
                <w:b/>
                <w:sz w:val="20"/>
                <w:szCs w:val="20"/>
              </w:rPr>
            </w:pPr>
            <w:r w:rsidRPr="00D901FF">
              <w:rPr>
                <w:rFonts w:eastAsiaTheme="minorEastAsia"/>
                <w:b/>
                <w:sz w:val="20"/>
                <w:szCs w:val="20"/>
              </w:rPr>
              <w:t>10</w:t>
            </w:r>
          </w:p>
        </w:tc>
      </w:tr>
      <w:tr w:rsidR="002A0533" w:rsidRPr="00DD1249" w14:paraId="1AAEEBDB" w14:textId="6649E670" w:rsidTr="00122C64">
        <w:trPr>
          <w:trHeight w:val="20"/>
        </w:trPr>
        <w:tc>
          <w:tcPr>
            <w:tcW w:w="7508" w:type="dxa"/>
          </w:tcPr>
          <w:p w14:paraId="19C597F5" w14:textId="389FE472" w:rsidR="002A0533" w:rsidRPr="00DD1249" w:rsidRDefault="007B3C9B" w:rsidP="00BB5E9B">
            <w:pPr>
              <w:spacing w:after="0" w:line="240" w:lineRule="auto"/>
              <w:rPr>
                <w:rFonts w:eastAsiaTheme="minorEastAsia" w:cs="Arial"/>
                <w:sz w:val="20"/>
                <w:szCs w:val="20"/>
              </w:rPr>
            </w:pPr>
            <w:r w:rsidRPr="00DD1249">
              <w:rPr>
                <w:rFonts w:eastAsiaTheme="minorEastAsia" w:cs="Arial"/>
                <w:sz w:val="20"/>
                <w:szCs w:val="20"/>
              </w:rPr>
              <w:t>Develo</w:t>
            </w:r>
            <w:r w:rsidR="006315C7">
              <w:rPr>
                <w:rFonts w:eastAsiaTheme="minorEastAsia" w:cs="Arial"/>
                <w:sz w:val="20"/>
                <w:szCs w:val="20"/>
              </w:rPr>
              <w:t xml:space="preserve">ps </w:t>
            </w:r>
            <w:r w:rsidR="002A7C30">
              <w:rPr>
                <w:rFonts w:eastAsiaTheme="minorEastAsia" w:cs="Arial"/>
                <w:sz w:val="20"/>
                <w:szCs w:val="20"/>
              </w:rPr>
              <w:t>a thoughtful</w:t>
            </w:r>
            <w:r w:rsidR="002A0533" w:rsidRPr="00DD1249">
              <w:rPr>
                <w:rFonts w:eastAsiaTheme="minorEastAsia" w:cs="Arial"/>
                <w:sz w:val="20"/>
                <w:szCs w:val="20"/>
              </w:rPr>
              <w:t xml:space="preserve"> </w:t>
            </w:r>
            <w:r w:rsidR="0073742C">
              <w:rPr>
                <w:rFonts w:eastAsiaTheme="minorEastAsia" w:cs="Arial"/>
                <w:sz w:val="20"/>
                <w:szCs w:val="20"/>
              </w:rPr>
              <w:t xml:space="preserve">personal </w:t>
            </w:r>
            <w:r w:rsidR="002A0533" w:rsidRPr="00DD1249">
              <w:rPr>
                <w:rFonts w:eastAsiaTheme="minorEastAsia" w:cs="Arial"/>
                <w:sz w:val="20"/>
                <w:szCs w:val="20"/>
              </w:rPr>
              <w:t>voice</w:t>
            </w:r>
          </w:p>
        </w:tc>
        <w:tc>
          <w:tcPr>
            <w:tcW w:w="1418" w:type="dxa"/>
            <w:vAlign w:val="center"/>
          </w:tcPr>
          <w:p w14:paraId="4C635B35" w14:textId="53508565" w:rsidR="002A0533" w:rsidRPr="00D901FF" w:rsidRDefault="009A7CD7" w:rsidP="00BB5E9B">
            <w:pPr>
              <w:spacing w:after="0" w:line="240" w:lineRule="auto"/>
              <w:jc w:val="center"/>
              <w:rPr>
                <w:rFonts w:eastAsiaTheme="minorEastAsia" w:cs="Arial"/>
                <w:sz w:val="20"/>
                <w:szCs w:val="20"/>
              </w:rPr>
            </w:pPr>
            <w:r w:rsidRPr="00D901FF">
              <w:rPr>
                <w:rFonts w:eastAsiaTheme="minorEastAsia" w:cs="Arial"/>
                <w:sz w:val="20"/>
                <w:szCs w:val="20"/>
              </w:rPr>
              <w:t>9–1</w:t>
            </w:r>
            <w:r w:rsidR="002A0533" w:rsidRPr="00D901FF">
              <w:rPr>
                <w:rFonts w:eastAsiaTheme="minorEastAsia" w:cs="Arial"/>
                <w:sz w:val="20"/>
                <w:szCs w:val="20"/>
              </w:rPr>
              <w:t>0</w:t>
            </w:r>
          </w:p>
        </w:tc>
      </w:tr>
      <w:tr w:rsidR="002A0533" w:rsidRPr="00DD1249" w14:paraId="75CBDB6A" w14:textId="77777777" w:rsidTr="00122C64">
        <w:trPr>
          <w:trHeight w:val="20"/>
        </w:trPr>
        <w:tc>
          <w:tcPr>
            <w:tcW w:w="7508" w:type="dxa"/>
          </w:tcPr>
          <w:p w14:paraId="3702EB3B" w14:textId="40BB60EF" w:rsidR="002A0533" w:rsidRPr="00DD1249" w:rsidRDefault="002A0533" w:rsidP="00BB5E9B">
            <w:pPr>
              <w:spacing w:after="0" w:line="240" w:lineRule="auto"/>
              <w:rPr>
                <w:rFonts w:eastAsiaTheme="minorEastAsia" w:cs="Arial"/>
                <w:sz w:val="20"/>
                <w:szCs w:val="20"/>
              </w:rPr>
            </w:pPr>
            <w:r w:rsidRPr="00DD1249">
              <w:rPr>
                <w:rFonts w:eastAsiaTheme="minorEastAsia" w:cs="Arial"/>
                <w:sz w:val="20"/>
                <w:szCs w:val="20"/>
              </w:rPr>
              <w:t xml:space="preserve">Develops an </w:t>
            </w:r>
            <w:r w:rsidR="002A7C30">
              <w:rPr>
                <w:rFonts w:eastAsiaTheme="minorEastAsia" w:cs="Arial"/>
                <w:sz w:val="20"/>
                <w:szCs w:val="20"/>
              </w:rPr>
              <w:t>effective</w:t>
            </w:r>
            <w:r w:rsidRPr="00DD1249">
              <w:rPr>
                <w:rFonts w:eastAsiaTheme="minorEastAsia" w:cs="Arial"/>
                <w:sz w:val="20"/>
                <w:szCs w:val="20"/>
              </w:rPr>
              <w:t xml:space="preserve"> </w:t>
            </w:r>
            <w:r w:rsidR="0073742C">
              <w:rPr>
                <w:rFonts w:eastAsiaTheme="minorEastAsia" w:cs="Arial"/>
                <w:sz w:val="20"/>
                <w:szCs w:val="20"/>
              </w:rPr>
              <w:t xml:space="preserve">personal </w:t>
            </w:r>
            <w:r w:rsidRPr="00DD1249">
              <w:rPr>
                <w:rFonts w:eastAsiaTheme="minorEastAsia" w:cs="Arial"/>
                <w:sz w:val="20"/>
                <w:szCs w:val="20"/>
              </w:rPr>
              <w:t>voice</w:t>
            </w:r>
          </w:p>
        </w:tc>
        <w:tc>
          <w:tcPr>
            <w:tcW w:w="1418" w:type="dxa"/>
            <w:vAlign w:val="center"/>
          </w:tcPr>
          <w:p w14:paraId="0607160C" w14:textId="6CB9EC97" w:rsidR="002A0533" w:rsidRPr="00D901FF" w:rsidRDefault="009A7CD7" w:rsidP="00BB5E9B">
            <w:pPr>
              <w:spacing w:after="0" w:line="240" w:lineRule="auto"/>
              <w:jc w:val="center"/>
              <w:rPr>
                <w:rFonts w:eastAsiaTheme="minorEastAsia" w:cs="Arial"/>
                <w:sz w:val="20"/>
                <w:szCs w:val="20"/>
              </w:rPr>
            </w:pPr>
            <w:r w:rsidRPr="00D901FF">
              <w:rPr>
                <w:rFonts w:ascii="Calibri" w:eastAsia="MS Mincho" w:hAnsi="Calibri" w:cs="Arial"/>
                <w:sz w:val="20"/>
                <w:szCs w:val="20"/>
              </w:rPr>
              <w:t>7–8</w:t>
            </w:r>
          </w:p>
        </w:tc>
      </w:tr>
      <w:tr w:rsidR="002A0533" w:rsidRPr="00DD1249" w14:paraId="75339100" w14:textId="77777777" w:rsidTr="00122C64">
        <w:trPr>
          <w:trHeight w:val="20"/>
        </w:trPr>
        <w:tc>
          <w:tcPr>
            <w:tcW w:w="7508" w:type="dxa"/>
          </w:tcPr>
          <w:p w14:paraId="0F83C552" w14:textId="35B14602" w:rsidR="002A0533" w:rsidRPr="00DD1249" w:rsidRDefault="002A0533" w:rsidP="00BB5E9B">
            <w:pPr>
              <w:spacing w:after="0" w:line="240" w:lineRule="auto"/>
              <w:rPr>
                <w:rFonts w:eastAsiaTheme="minorEastAsia" w:cs="Arial"/>
                <w:sz w:val="20"/>
                <w:szCs w:val="20"/>
              </w:rPr>
            </w:pPr>
            <w:r w:rsidRPr="00DD1249">
              <w:rPr>
                <w:rFonts w:eastAsiaTheme="minorEastAsia" w:cs="Arial"/>
                <w:sz w:val="20"/>
                <w:szCs w:val="20"/>
              </w:rPr>
              <w:t xml:space="preserve">Develops </w:t>
            </w:r>
            <w:r w:rsidR="00004D0F">
              <w:rPr>
                <w:rFonts w:eastAsiaTheme="minorEastAsia" w:cs="Arial"/>
                <w:sz w:val="20"/>
                <w:szCs w:val="20"/>
              </w:rPr>
              <w:t>a general</w:t>
            </w:r>
            <w:r w:rsidR="0073742C">
              <w:rPr>
                <w:rFonts w:eastAsiaTheme="minorEastAsia" w:cs="Arial"/>
                <w:sz w:val="20"/>
                <w:szCs w:val="20"/>
              </w:rPr>
              <w:t xml:space="preserve"> personal</w:t>
            </w:r>
            <w:r w:rsidRPr="00DD1249">
              <w:rPr>
                <w:rFonts w:eastAsiaTheme="minorEastAsia" w:cs="Arial"/>
                <w:sz w:val="20"/>
                <w:szCs w:val="20"/>
              </w:rPr>
              <w:t xml:space="preserve"> voice</w:t>
            </w:r>
          </w:p>
        </w:tc>
        <w:tc>
          <w:tcPr>
            <w:tcW w:w="1418" w:type="dxa"/>
            <w:vAlign w:val="center"/>
          </w:tcPr>
          <w:p w14:paraId="4D35977B" w14:textId="5D1B382B" w:rsidR="002A0533" w:rsidRPr="00D901FF" w:rsidRDefault="009A7CD7" w:rsidP="00BB5E9B">
            <w:pPr>
              <w:spacing w:after="0" w:line="240" w:lineRule="auto"/>
              <w:jc w:val="center"/>
              <w:rPr>
                <w:rFonts w:eastAsiaTheme="minorEastAsia" w:cs="Arial"/>
                <w:sz w:val="20"/>
                <w:szCs w:val="20"/>
              </w:rPr>
            </w:pPr>
            <w:r w:rsidRPr="00D901FF">
              <w:rPr>
                <w:rFonts w:ascii="Calibri" w:eastAsia="MS Mincho" w:hAnsi="Calibri" w:cs="Arial"/>
                <w:sz w:val="20"/>
                <w:szCs w:val="20"/>
              </w:rPr>
              <w:t>5–6</w:t>
            </w:r>
          </w:p>
        </w:tc>
      </w:tr>
      <w:tr w:rsidR="002A0533" w:rsidRPr="00DD1249" w14:paraId="47118F52" w14:textId="77777777" w:rsidTr="00122C64">
        <w:trPr>
          <w:trHeight w:val="20"/>
        </w:trPr>
        <w:tc>
          <w:tcPr>
            <w:tcW w:w="7508" w:type="dxa"/>
          </w:tcPr>
          <w:p w14:paraId="398B7B21" w14:textId="40254054" w:rsidR="002A0533" w:rsidRPr="00DD1249" w:rsidRDefault="007B3C9B" w:rsidP="00BB5E9B">
            <w:pPr>
              <w:spacing w:after="0" w:line="240" w:lineRule="auto"/>
              <w:rPr>
                <w:rFonts w:eastAsiaTheme="minorEastAsia" w:cs="Arial"/>
                <w:sz w:val="20"/>
                <w:szCs w:val="20"/>
              </w:rPr>
            </w:pPr>
            <w:r w:rsidRPr="00DD1249">
              <w:rPr>
                <w:rFonts w:eastAsiaTheme="minorEastAsia" w:cs="Arial"/>
                <w:sz w:val="20"/>
                <w:szCs w:val="20"/>
              </w:rPr>
              <w:t>Develops a</w:t>
            </w:r>
            <w:r w:rsidR="002A7C30">
              <w:rPr>
                <w:rFonts w:eastAsiaTheme="minorEastAsia" w:cs="Arial"/>
                <w:sz w:val="20"/>
                <w:szCs w:val="20"/>
              </w:rPr>
              <w:t xml:space="preserve">n inconsistent </w:t>
            </w:r>
            <w:r w:rsidR="0073742C">
              <w:rPr>
                <w:rFonts w:eastAsiaTheme="minorEastAsia" w:cs="Arial"/>
                <w:sz w:val="20"/>
                <w:szCs w:val="20"/>
              </w:rPr>
              <w:t xml:space="preserve">personal </w:t>
            </w:r>
            <w:r w:rsidR="002A0533" w:rsidRPr="00DD1249">
              <w:rPr>
                <w:rFonts w:eastAsiaTheme="minorEastAsia" w:cs="Arial"/>
                <w:sz w:val="20"/>
                <w:szCs w:val="20"/>
              </w:rPr>
              <w:t>voice</w:t>
            </w:r>
          </w:p>
        </w:tc>
        <w:tc>
          <w:tcPr>
            <w:tcW w:w="1418" w:type="dxa"/>
            <w:vAlign w:val="center"/>
          </w:tcPr>
          <w:p w14:paraId="36FF713D" w14:textId="2B7C4460" w:rsidR="002A0533" w:rsidRPr="00D901FF" w:rsidRDefault="009A7CD7" w:rsidP="00BB5E9B">
            <w:pPr>
              <w:spacing w:after="0" w:line="240" w:lineRule="auto"/>
              <w:jc w:val="center"/>
              <w:rPr>
                <w:rFonts w:eastAsiaTheme="minorEastAsia" w:cs="Arial"/>
                <w:sz w:val="20"/>
                <w:szCs w:val="20"/>
              </w:rPr>
            </w:pPr>
            <w:r w:rsidRPr="00D901FF">
              <w:rPr>
                <w:rFonts w:ascii="Calibri" w:eastAsia="MS Mincho" w:hAnsi="Calibri" w:cs="Arial"/>
                <w:sz w:val="20"/>
                <w:szCs w:val="20"/>
              </w:rPr>
              <w:t>3–4</w:t>
            </w:r>
          </w:p>
        </w:tc>
      </w:tr>
      <w:tr w:rsidR="002A0533" w:rsidRPr="00DD1249" w14:paraId="2CDFF62F" w14:textId="77777777" w:rsidTr="00122C64">
        <w:trPr>
          <w:trHeight w:val="20"/>
        </w:trPr>
        <w:tc>
          <w:tcPr>
            <w:tcW w:w="7508" w:type="dxa"/>
          </w:tcPr>
          <w:p w14:paraId="7C8E5B69" w14:textId="3DA4FC6F" w:rsidR="002A0533" w:rsidRPr="00DD1249" w:rsidRDefault="002A0533" w:rsidP="00BB5E9B">
            <w:pPr>
              <w:spacing w:after="0" w:line="240" w:lineRule="auto"/>
              <w:rPr>
                <w:rFonts w:eastAsiaTheme="minorEastAsia" w:cs="Arial"/>
                <w:sz w:val="20"/>
                <w:szCs w:val="20"/>
              </w:rPr>
            </w:pPr>
            <w:r w:rsidRPr="00DD1249">
              <w:rPr>
                <w:rFonts w:eastAsiaTheme="minorEastAsia" w:cs="Arial"/>
                <w:sz w:val="20"/>
                <w:szCs w:val="20"/>
              </w:rPr>
              <w:t xml:space="preserve">Develops </w:t>
            </w:r>
            <w:r w:rsidR="002A7C30">
              <w:rPr>
                <w:rFonts w:eastAsiaTheme="minorEastAsia" w:cs="Arial"/>
                <w:sz w:val="20"/>
                <w:szCs w:val="20"/>
              </w:rPr>
              <w:t>a limited</w:t>
            </w:r>
            <w:r w:rsidR="0073742C">
              <w:rPr>
                <w:rFonts w:eastAsiaTheme="minorEastAsia" w:cs="Arial"/>
                <w:sz w:val="20"/>
                <w:szCs w:val="20"/>
              </w:rPr>
              <w:t xml:space="preserve"> personal</w:t>
            </w:r>
            <w:r w:rsidRPr="00DD1249">
              <w:rPr>
                <w:rFonts w:eastAsiaTheme="minorEastAsia" w:cs="Arial"/>
                <w:sz w:val="20"/>
                <w:szCs w:val="20"/>
              </w:rPr>
              <w:t xml:space="preserve"> voice</w:t>
            </w:r>
          </w:p>
        </w:tc>
        <w:tc>
          <w:tcPr>
            <w:tcW w:w="1418" w:type="dxa"/>
            <w:vAlign w:val="center"/>
          </w:tcPr>
          <w:p w14:paraId="7C55D276" w14:textId="20E5B33E" w:rsidR="002A0533" w:rsidRPr="00D901FF" w:rsidRDefault="009A7CD7" w:rsidP="00BB5E9B">
            <w:pPr>
              <w:spacing w:after="0" w:line="240" w:lineRule="auto"/>
              <w:jc w:val="center"/>
              <w:rPr>
                <w:rFonts w:eastAsiaTheme="minorEastAsia" w:cs="Arial"/>
                <w:sz w:val="20"/>
                <w:szCs w:val="20"/>
              </w:rPr>
            </w:pPr>
            <w:r w:rsidRPr="00D901FF">
              <w:rPr>
                <w:rFonts w:ascii="Calibri" w:eastAsia="MS Mincho" w:hAnsi="Calibri" w:cs="Arial"/>
                <w:sz w:val="20"/>
                <w:szCs w:val="20"/>
              </w:rPr>
              <w:t>1–2</w:t>
            </w:r>
          </w:p>
        </w:tc>
      </w:tr>
      <w:tr w:rsidR="00607229" w:rsidRPr="00DD1249" w14:paraId="686F6646" w14:textId="77777777" w:rsidTr="00122C64">
        <w:trPr>
          <w:trHeight w:val="20"/>
        </w:trPr>
        <w:tc>
          <w:tcPr>
            <w:tcW w:w="7508" w:type="dxa"/>
            <w:shd w:val="clear" w:color="auto" w:fill="E4D8EB" w:themeFill="accent4" w:themeFillTint="66"/>
          </w:tcPr>
          <w:p w14:paraId="3DADFF29" w14:textId="237FF51D" w:rsidR="00607229" w:rsidRPr="00DD1249" w:rsidRDefault="00607229" w:rsidP="00BB5E9B">
            <w:pPr>
              <w:spacing w:after="0" w:line="240" w:lineRule="auto"/>
              <w:rPr>
                <w:rFonts w:eastAsiaTheme="minorEastAsia" w:cs="Arial"/>
                <w:sz w:val="20"/>
                <w:szCs w:val="20"/>
              </w:rPr>
            </w:pPr>
            <w:r w:rsidRPr="00DD1249">
              <w:rPr>
                <w:rFonts w:eastAsiaTheme="minorEastAsia" w:cs="Arial"/>
                <w:b/>
                <w:sz w:val="20"/>
                <w:szCs w:val="20"/>
              </w:rPr>
              <w:t>Use of text structures, language features and/or visual techniques</w:t>
            </w:r>
          </w:p>
        </w:tc>
        <w:tc>
          <w:tcPr>
            <w:tcW w:w="1418" w:type="dxa"/>
            <w:shd w:val="clear" w:color="auto" w:fill="E4D8EB" w:themeFill="accent4" w:themeFillTint="66"/>
            <w:vAlign w:val="center"/>
          </w:tcPr>
          <w:p w14:paraId="5722ADB9" w14:textId="255C637C" w:rsidR="00607229" w:rsidRPr="00D901FF" w:rsidRDefault="00607229" w:rsidP="00BB5E9B">
            <w:pPr>
              <w:spacing w:after="0" w:line="240" w:lineRule="auto"/>
              <w:jc w:val="center"/>
              <w:rPr>
                <w:rFonts w:ascii="Calibri" w:eastAsia="MS Mincho" w:hAnsi="Calibri" w:cs="Arial"/>
                <w:sz w:val="20"/>
                <w:szCs w:val="20"/>
              </w:rPr>
            </w:pPr>
            <w:r w:rsidRPr="00D901FF">
              <w:rPr>
                <w:rFonts w:eastAsiaTheme="minorEastAsia" w:cs="Arial"/>
                <w:b/>
                <w:sz w:val="20"/>
                <w:szCs w:val="20"/>
              </w:rPr>
              <w:t>6</w:t>
            </w:r>
          </w:p>
        </w:tc>
      </w:tr>
      <w:tr w:rsidR="002A7C30" w:rsidRPr="00DD1249" w14:paraId="4426BA02" w14:textId="77777777" w:rsidTr="00122C64">
        <w:trPr>
          <w:trHeight w:val="20"/>
        </w:trPr>
        <w:tc>
          <w:tcPr>
            <w:tcW w:w="7508" w:type="dxa"/>
          </w:tcPr>
          <w:p w14:paraId="5E1F6916" w14:textId="7DFF5D0B" w:rsidR="002A7C30" w:rsidRPr="00DC4C29" w:rsidRDefault="002A7C30" w:rsidP="00BB5E9B">
            <w:pPr>
              <w:spacing w:after="0" w:line="240" w:lineRule="auto"/>
              <w:rPr>
                <w:rFonts w:eastAsiaTheme="minorEastAsia" w:cs="Arial"/>
                <w:sz w:val="20"/>
                <w:szCs w:val="20"/>
              </w:rPr>
            </w:pPr>
            <w:r w:rsidRPr="00DC4C29">
              <w:rPr>
                <w:rFonts w:cstheme="minorHAnsi"/>
                <w:color w:val="000000" w:themeColor="text1"/>
                <w:sz w:val="20"/>
                <w:szCs w:val="20"/>
              </w:rPr>
              <w:t xml:space="preserve">Makes strategic and thoughtful use of </w:t>
            </w:r>
            <w:r w:rsidRPr="00784E4A">
              <w:rPr>
                <w:rFonts w:eastAsiaTheme="minorEastAsia" w:cs="Arial"/>
                <w:sz w:val="20"/>
                <w:szCs w:val="20"/>
              </w:rPr>
              <w:t>text structures, language features and/or visual techniques</w:t>
            </w:r>
          </w:p>
        </w:tc>
        <w:tc>
          <w:tcPr>
            <w:tcW w:w="1418" w:type="dxa"/>
            <w:vAlign w:val="center"/>
          </w:tcPr>
          <w:p w14:paraId="760F4DC0" w14:textId="527E0DE4" w:rsidR="002A7C30" w:rsidRPr="00D901FF" w:rsidRDefault="002A7C30" w:rsidP="00BB5E9B">
            <w:pPr>
              <w:spacing w:after="0" w:line="240" w:lineRule="auto"/>
              <w:jc w:val="center"/>
              <w:rPr>
                <w:rFonts w:eastAsiaTheme="minorEastAsia" w:cs="Arial"/>
                <w:sz w:val="20"/>
                <w:szCs w:val="20"/>
              </w:rPr>
            </w:pPr>
            <w:r w:rsidRPr="00D901FF">
              <w:rPr>
                <w:rFonts w:eastAsiaTheme="minorEastAsia" w:cs="Arial"/>
                <w:sz w:val="20"/>
                <w:szCs w:val="20"/>
              </w:rPr>
              <w:t>6</w:t>
            </w:r>
          </w:p>
        </w:tc>
      </w:tr>
      <w:tr w:rsidR="00607229" w:rsidRPr="00DD1249" w14:paraId="154C27A6" w14:textId="77777777" w:rsidTr="00122C64">
        <w:trPr>
          <w:trHeight w:val="20"/>
        </w:trPr>
        <w:tc>
          <w:tcPr>
            <w:tcW w:w="7508" w:type="dxa"/>
          </w:tcPr>
          <w:p w14:paraId="6BB7022F" w14:textId="0AC7607D" w:rsidR="00607229" w:rsidRPr="00DD1249" w:rsidRDefault="002A7C30" w:rsidP="00BB5E9B">
            <w:pPr>
              <w:spacing w:after="0" w:line="240" w:lineRule="auto"/>
              <w:rPr>
                <w:rFonts w:eastAsiaTheme="minorEastAsia" w:cs="Arial"/>
                <w:sz w:val="20"/>
                <w:szCs w:val="20"/>
              </w:rPr>
            </w:pPr>
            <w:r>
              <w:rPr>
                <w:rFonts w:eastAsiaTheme="minorEastAsia" w:cs="Arial"/>
                <w:sz w:val="20"/>
                <w:szCs w:val="20"/>
              </w:rPr>
              <w:t>Makes effective use of</w:t>
            </w:r>
            <w:r w:rsidR="00607229" w:rsidRPr="00DD1249">
              <w:rPr>
                <w:sz w:val="20"/>
                <w:szCs w:val="20"/>
              </w:rPr>
              <w:t xml:space="preserve"> </w:t>
            </w:r>
            <w:r w:rsidR="00602668" w:rsidRPr="00DD1249">
              <w:rPr>
                <w:rFonts w:eastAsiaTheme="minorEastAsia" w:cs="Arial"/>
                <w:sz w:val="20"/>
                <w:szCs w:val="20"/>
              </w:rPr>
              <w:t>text structures, language features and/or visual techniques</w:t>
            </w:r>
          </w:p>
        </w:tc>
        <w:tc>
          <w:tcPr>
            <w:tcW w:w="1418" w:type="dxa"/>
            <w:vAlign w:val="center"/>
          </w:tcPr>
          <w:p w14:paraId="66DBB218" w14:textId="76CAD74B" w:rsidR="00607229" w:rsidRPr="00D901FF" w:rsidRDefault="00607229" w:rsidP="00BB5E9B">
            <w:pPr>
              <w:spacing w:after="0" w:line="240" w:lineRule="auto"/>
              <w:jc w:val="center"/>
              <w:rPr>
                <w:rFonts w:ascii="Calibri" w:eastAsia="MS Mincho" w:hAnsi="Calibri" w:cs="Arial"/>
                <w:sz w:val="20"/>
                <w:szCs w:val="20"/>
              </w:rPr>
            </w:pPr>
            <w:r w:rsidRPr="00D901FF">
              <w:rPr>
                <w:rFonts w:ascii="Calibri" w:eastAsia="MS Mincho" w:hAnsi="Calibri" w:cs="Arial"/>
                <w:sz w:val="20"/>
                <w:szCs w:val="20"/>
              </w:rPr>
              <w:t>5</w:t>
            </w:r>
          </w:p>
        </w:tc>
      </w:tr>
      <w:tr w:rsidR="00607229" w:rsidRPr="00DD1249" w14:paraId="454E8547" w14:textId="77777777" w:rsidTr="00122C64">
        <w:trPr>
          <w:trHeight w:val="20"/>
        </w:trPr>
        <w:tc>
          <w:tcPr>
            <w:tcW w:w="7508" w:type="dxa"/>
          </w:tcPr>
          <w:p w14:paraId="6B8DF180" w14:textId="186208DE" w:rsidR="00607229" w:rsidRPr="00DD1249" w:rsidRDefault="002A7C30" w:rsidP="00BB5E9B">
            <w:pPr>
              <w:spacing w:after="0" w:line="240" w:lineRule="auto"/>
              <w:rPr>
                <w:rFonts w:eastAsiaTheme="minorEastAsia" w:cs="Arial"/>
                <w:sz w:val="20"/>
                <w:szCs w:val="20"/>
              </w:rPr>
            </w:pPr>
            <w:r>
              <w:rPr>
                <w:rFonts w:eastAsiaTheme="minorEastAsia" w:cs="Arial"/>
                <w:sz w:val="20"/>
                <w:szCs w:val="20"/>
              </w:rPr>
              <w:t>Makes appropriate</w:t>
            </w:r>
            <w:r w:rsidR="00C215E1" w:rsidRPr="00DD1249">
              <w:rPr>
                <w:sz w:val="20"/>
                <w:szCs w:val="20"/>
              </w:rPr>
              <w:t xml:space="preserve"> </w:t>
            </w:r>
            <w:r w:rsidR="00607229" w:rsidRPr="00DD1249">
              <w:rPr>
                <w:sz w:val="20"/>
                <w:szCs w:val="20"/>
              </w:rPr>
              <w:t xml:space="preserve">use of </w:t>
            </w:r>
            <w:r w:rsidR="00602668" w:rsidRPr="00DD1249">
              <w:rPr>
                <w:rFonts w:eastAsiaTheme="minorEastAsia" w:cs="Arial"/>
                <w:sz w:val="20"/>
                <w:szCs w:val="20"/>
              </w:rPr>
              <w:t>text structures, language features and/or visual techniques</w:t>
            </w:r>
          </w:p>
        </w:tc>
        <w:tc>
          <w:tcPr>
            <w:tcW w:w="1418" w:type="dxa"/>
            <w:vAlign w:val="center"/>
          </w:tcPr>
          <w:p w14:paraId="3F76A2C0" w14:textId="7BAD1D73" w:rsidR="00607229" w:rsidRPr="00D901FF" w:rsidRDefault="00607229" w:rsidP="00BB5E9B">
            <w:pPr>
              <w:spacing w:after="0" w:line="240" w:lineRule="auto"/>
              <w:jc w:val="center"/>
              <w:rPr>
                <w:rFonts w:ascii="Calibri" w:eastAsia="MS Mincho" w:hAnsi="Calibri" w:cs="Arial"/>
                <w:sz w:val="20"/>
                <w:szCs w:val="20"/>
              </w:rPr>
            </w:pPr>
            <w:r w:rsidRPr="00D901FF">
              <w:rPr>
                <w:rFonts w:ascii="Calibri" w:eastAsia="MS Mincho" w:hAnsi="Calibri" w:cs="Arial"/>
                <w:sz w:val="20"/>
                <w:szCs w:val="20"/>
              </w:rPr>
              <w:t>4</w:t>
            </w:r>
          </w:p>
        </w:tc>
      </w:tr>
      <w:tr w:rsidR="00607229" w:rsidRPr="00DD1249" w14:paraId="794163BB" w14:textId="77777777" w:rsidTr="00122C64">
        <w:trPr>
          <w:trHeight w:val="20"/>
        </w:trPr>
        <w:tc>
          <w:tcPr>
            <w:tcW w:w="7508" w:type="dxa"/>
          </w:tcPr>
          <w:p w14:paraId="42A2903D" w14:textId="4FEF157B" w:rsidR="00607229" w:rsidRPr="00DD1249" w:rsidRDefault="002A7C30" w:rsidP="00BB5E9B">
            <w:pPr>
              <w:spacing w:after="0" w:line="240" w:lineRule="auto"/>
              <w:rPr>
                <w:rFonts w:eastAsiaTheme="minorEastAsia" w:cs="Arial"/>
                <w:sz w:val="20"/>
                <w:szCs w:val="20"/>
              </w:rPr>
            </w:pPr>
            <w:r>
              <w:rPr>
                <w:rFonts w:eastAsiaTheme="minorEastAsia" w:cs="Arial"/>
                <w:sz w:val="20"/>
                <w:szCs w:val="20"/>
              </w:rPr>
              <w:t>Makes some use</w:t>
            </w:r>
            <w:r w:rsidR="00607229" w:rsidRPr="00DD1249">
              <w:rPr>
                <w:sz w:val="20"/>
                <w:szCs w:val="20"/>
              </w:rPr>
              <w:t xml:space="preserve"> of </w:t>
            </w:r>
            <w:r w:rsidR="00602668" w:rsidRPr="00DD1249">
              <w:rPr>
                <w:rFonts w:eastAsiaTheme="minorEastAsia" w:cs="Arial"/>
                <w:sz w:val="20"/>
                <w:szCs w:val="20"/>
              </w:rPr>
              <w:t>text structures, language features and/or visual techniques</w:t>
            </w:r>
          </w:p>
        </w:tc>
        <w:tc>
          <w:tcPr>
            <w:tcW w:w="1418" w:type="dxa"/>
            <w:vAlign w:val="center"/>
          </w:tcPr>
          <w:p w14:paraId="71843DBD" w14:textId="7BE05E8C" w:rsidR="00607229" w:rsidRPr="00D901FF" w:rsidRDefault="00607229" w:rsidP="00BB5E9B">
            <w:pPr>
              <w:spacing w:after="0" w:line="240" w:lineRule="auto"/>
              <w:jc w:val="center"/>
              <w:rPr>
                <w:rFonts w:ascii="Calibri" w:eastAsia="MS Mincho" w:hAnsi="Calibri" w:cs="Arial"/>
                <w:sz w:val="20"/>
                <w:szCs w:val="20"/>
              </w:rPr>
            </w:pPr>
            <w:r w:rsidRPr="00D901FF">
              <w:rPr>
                <w:rFonts w:ascii="Calibri" w:eastAsia="MS Mincho" w:hAnsi="Calibri" w:cs="Arial"/>
                <w:sz w:val="20"/>
                <w:szCs w:val="20"/>
              </w:rPr>
              <w:t>3</w:t>
            </w:r>
          </w:p>
        </w:tc>
      </w:tr>
      <w:tr w:rsidR="00607229" w:rsidRPr="00DD1249" w14:paraId="5B44BD56" w14:textId="77777777" w:rsidTr="00122C64">
        <w:trPr>
          <w:trHeight w:val="20"/>
        </w:trPr>
        <w:tc>
          <w:tcPr>
            <w:tcW w:w="7508" w:type="dxa"/>
          </w:tcPr>
          <w:p w14:paraId="57A0A5C8" w14:textId="2C9268BA" w:rsidR="00607229" w:rsidRPr="00DD1249" w:rsidRDefault="002A7C30" w:rsidP="00BB5E9B">
            <w:pPr>
              <w:spacing w:after="0" w:line="240" w:lineRule="auto"/>
              <w:rPr>
                <w:rFonts w:eastAsiaTheme="minorEastAsia" w:cs="Arial"/>
                <w:sz w:val="20"/>
                <w:szCs w:val="20"/>
              </w:rPr>
            </w:pPr>
            <w:r>
              <w:rPr>
                <w:rFonts w:eastAsiaTheme="minorEastAsia" w:cs="Arial"/>
                <w:sz w:val="20"/>
                <w:szCs w:val="20"/>
              </w:rPr>
              <w:t>Makes inconsistent use</w:t>
            </w:r>
            <w:r w:rsidR="00607229" w:rsidRPr="00DD1249">
              <w:rPr>
                <w:sz w:val="20"/>
                <w:szCs w:val="20"/>
              </w:rPr>
              <w:t xml:space="preserve"> of </w:t>
            </w:r>
            <w:r w:rsidR="00602668" w:rsidRPr="00DD1249">
              <w:rPr>
                <w:rFonts w:eastAsiaTheme="minorEastAsia" w:cs="Arial"/>
                <w:sz w:val="20"/>
                <w:szCs w:val="20"/>
              </w:rPr>
              <w:t>text structures, language features and/or visual techniques</w:t>
            </w:r>
          </w:p>
        </w:tc>
        <w:tc>
          <w:tcPr>
            <w:tcW w:w="1418" w:type="dxa"/>
            <w:vAlign w:val="center"/>
          </w:tcPr>
          <w:p w14:paraId="4904E151" w14:textId="0D8F453F" w:rsidR="00607229" w:rsidRPr="00D901FF" w:rsidRDefault="00607229" w:rsidP="00BB5E9B">
            <w:pPr>
              <w:spacing w:after="0" w:line="240" w:lineRule="auto"/>
              <w:jc w:val="center"/>
              <w:rPr>
                <w:rFonts w:ascii="Calibri" w:eastAsia="MS Mincho" w:hAnsi="Calibri" w:cs="Arial"/>
                <w:sz w:val="20"/>
                <w:szCs w:val="20"/>
              </w:rPr>
            </w:pPr>
            <w:r w:rsidRPr="00D901FF">
              <w:rPr>
                <w:rFonts w:ascii="Calibri" w:eastAsia="MS Mincho" w:hAnsi="Calibri" w:cs="Arial"/>
                <w:sz w:val="20"/>
                <w:szCs w:val="20"/>
              </w:rPr>
              <w:t>2</w:t>
            </w:r>
          </w:p>
        </w:tc>
      </w:tr>
      <w:tr w:rsidR="00607229" w:rsidRPr="00DD1249" w14:paraId="72ADE701" w14:textId="77777777" w:rsidTr="00122C64">
        <w:trPr>
          <w:trHeight w:val="20"/>
        </w:trPr>
        <w:tc>
          <w:tcPr>
            <w:tcW w:w="7508" w:type="dxa"/>
          </w:tcPr>
          <w:p w14:paraId="2338D0C1" w14:textId="1B3C665A" w:rsidR="00607229" w:rsidRPr="00DD1249" w:rsidRDefault="002A7C30" w:rsidP="00BB5E9B">
            <w:pPr>
              <w:spacing w:after="0" w:line="240" w:lineRule="auto"/>
              <w:rPr>
                <w:rFonts w:eastAsiaTheme="minorEastAsia" w:cs="Arial"/>
                <w:sz w:val="20"/>
                <w:szCs w:val="20"/>
              </w:rPr>
            </w:pPr>
            <w:r>
              <w:rPr>
                <w:rFonts w:eastAsiaTheme="minorEastAsia" w:cs="Arial"/>
                <w:sz w:val="20"/>
                <w:szCs w:val="20"/>
              </w:rPr>
              <w:t>Makes limited</w:t>
            </w:r>
            <w:r w:rsidR="00607229" w:rsidRPr="00DD1249">
              <w:rPr>
                <w:sz w:val="20"/>
                <w:szCs w:val="20"/>
              </w:rPr>
              <w:t xml:space="preserve"> use of </w:t>
            </w:r>
            <w:r w:rsidR="00602668" w:rsidRPr="00DD1249">
              <w:rPr>
                <w:rFonts w:eastAsiaTheme="minorEastAsia" w:cs="Arial"/>
                <w:sz w:val="20"/>
                <w:szCs w:val="20"/>
              </w:rPr>
              <w:t>text structures, language features and/or visual techniques</w:t>
            </w:r>
          </w:p>
        </w:tc>
        <w:tc>
          <w:tcPr>
            <w:tcW w:w="1418" w:type="dxa"/>
            <w:vAlign w:val="center"/>
          </w:tcPr>
          <w:p w14:paraId="55AD4145" w14:textId="25307CD3" w:rsidR="00607229" w:rsidRPr="00D901FF" w:rsidRDefault="00607229" w:rsidP="00BB5E9B">
            <w:pPr>
              <w:spacing w:after="0" w:line="240" w:lineRule="auto"/>
              <w:jc w:val="center"/>
              <w:rPr>
                <w:rFonts w:ascii="Calibri" w:eastAsia="MS Mincho" w:hAnsi="Calibri" w:cs="Arial"/>
                <w:sz w:val="20"/>
                <w:szCs w:val="20"/>
              </w:rPr>
            </w:pPr>
            <w:r w:rsidRPr="00D901FF">
              <w:rPr>
                <w:rFonts w:ascii="Calibri" w:eastAsia="MS Mincho" w:hAnsi="Calibri" w:cs="Arial"/>
                <w:sz w:val="20"/>
                <w:szCs w:val="20"/>
              </w:rPr>
              <w:t>1</w:t>
            </w:r>
          </w:p>
        </w:tc>
      </w:tr>
      <w:tr w:rsidR="002A0533" w:rsidRPr="00DD1249" w14:paraId="05FE7D34" w14:textId="77777777" w:rsidTr="00122C64">
        <w:trPr>
          <w:trHeight w:val="20"/>
        </w:trPr>
        <w:tc>
          <w:tcPr>
            <w:tcW w:w="7508" w:type="dxa"/>
            <w:shd w:val="clear" w:color="auto" w:fill="E4D8EB" w:themeFill="accent4" w:themeFillTint="66"/>
          </w:tcPr>
          <w:p w14:paraId="7BEB1133" w14:textId="32A4DA4F" w:rsidR="002A0533" w:rsidRPr="00DD1249" w:rsidRDefault="002A0533" w:rsidP="00BB5E9B">
            <w:pPr>
              <w:spacing w:after="0" w:line="240" w:lineRule="auto"/>
              <w:rPr>
                <w:rFonts w:eastAsiaTheme="minorEastAsia" w:cs="Arial"/>
                <w:sz w:val="20"/>
                <w:szCs w:val="20"/>
              </w:rPr>
            </w:pPr>
            <w:r w:rsidRPr="00DD1249">
              <w:rPr>
                <w:rFonts w:eastAsiaTheme="minorEastAsia" w:cs="Arial"/>
                <w:b/>
                <w:sz w:val="20"/>
                <w:szCs w:val="20"/>
              </w:rPr>
              <w:t>Explanation of viewpoints and perspectives</w:t>
            </w:r>
          </w:p>
        </w:tc>
        <w:tc>
          <w:tcPr>
            <w:tcW w:w="1418" w:type="dxa"/>
            <w:shd w:val="clear" w:color="auto" w:fill="E4D8EB" w:themeFill="accent4" w:themeFillTint="66"/>
            <w:vAlign w:val="center"/>
          </w:tcPr>
          <w:p w14:paraId="03FFC392" w14:textId="022E0069" w:rsidR="002A0533" w:rsidRPr="00D901FF" w:rsidRDefault="00607229" w:rsidP="00BB5E9B">
            <w:pPr>
              <w:spacing w:after="0" w:line="240" w:lineRule="auto"/>
              <w:jc w:val="center"/>
              <w:rPr>
                <w:rFonts w:ascii="Calibri" w:eastAsia="MS Mincho" w:hAnsi="Calibri" w:cs="Arial"/>
                <w:sz w:val="20"/>
                <w:szCs w:val="20"/>
              </w:rPr>
            </w:pPr>
            <w:r w:rsidRPr="00D901FF">
              <w:rPr>
                <w:rFonts w:eastAsiaTheme="minorEastAsia"/>
                <w:b/>
                <w:sz w:val="20"/>
                <w:szCs w:val="20"/>
              </w:rPr>
              <w:t>5</w:t>
            </w:r>
          </w:p>
        </w:tc>
      </w:tr>
      <w:tr w:rsidR="002A0533" w:rsidRPr="00DD1249" w14:paraId="17D7113C" w14:textId="77777777" w:rsidTr="00122C64">
        <w:trPr>
          <w:trHeight w:val="20"/>
        </w:trPr>
        <w:tc>
          <w:tcPr>
            <w:tcW w:w="7508" w:type="dxa"/>
          </w:tcPr>
          <w:p w14:paraId="18A9F43E" w14:textId="619CA1F3" w:rsidR="002A0533" w:rsidRPr="00DD1249" w:rsidRDefault="002A0533" w:rsidP="00BB5E9B">
            <w:pPr>
              <w:spacing w:after="0" w:line="240" w:lineRule="auto"/>
              <w:rPr>
                <w:rFonts w:eastAsiaTheme="minorEastAsia" w:cs="Arial"/>
                <w:sz w:val="20"/>
                <w:szCs w:val="20"/>
              </w:rPr>
            </w:pPr>
            <w:r w:rsidRPr="00DD1249">
              <w:rPr>
                <w:rFonts w:eastAsiaTheme="minorEastAsia" w:cs="Arial"/>
                <w:sz w:val="20"/>
                <w:szCs w:val="20"/>
              </w:rPr>
              <w:t>Presents</w:t>
            </w:r>
            <w:r w:rsidR="00D901FF">
              <w:rPr>
                <w:rFonts w:eastAsiaTheme="minorEastAsia" w:cs="Arial"/>
                <w:sz w:val="20"/>
                <w:szCs w:val="20"/>
              </w:rPr>
              <w:t xml:space="preserve"> a</w:t>
            </w:r>
            <w:r w:rsidRPr="00DD1249">
              <w:rPr>
                <w:rFonts w:eastAsiaTheme="minorEastAsia" w:cs="Arial"/>
                <w:sz w:val="20"/>
                <w:szCs w:val="20"/>
              </w:rPr>
              <w:t xml:space="preserve"> </w:t>
            </w:r>
            <w:r w:rsidR="002A7C30">
              <w:rPr>
                <w:rFonts w:eastAsiaTheme="minorEastAsia" w:cs="Arial"/>
                <w:sz w:val="20"/>
                <w:szCs w:val="20"/>
              </w:rPr>
              <w:t>thoughtful</w:t>
            </w:r>
            <w:r w:rsidRPr="00DD1249">
              <w:rPr>
                <w:rFonts w:eastAsiaTheme="minorEastAsia" w:cs="Arial"/>
                <w:sz w:val="20"/>
                <w:szCs w:val="20"/>
              </w:rPr>
              <w:t xml:space="preserve"> explanation</w:t>
            </w:r>
            <w:r w:rsidR="00607229" w:rsidRPr="00DD1249">
              <w:rPr>
                <w:rFonts w:eastAsiaTheme="minorEastAsia" w:cs="Arial"/>
                <w:sz w:val="20"/>
                <w:szCs w:val="20"/>
              </w:rPr>
              <w:t xml:space="preserve"> of viewpoints and perspectives</w:t>
            </w:r>
          </w:p>
        </w:tc>
        <w:tc>
          <w:tcPr>
            <w:tcW w:w="1418" w:type="dxa"/>
            <w:vAlign w:val="center"/>
          </w:tcPr>
          <w:p w14:paraId="4B0B9EC7" w14:textId="386AE276" w:rsidR="002A0533" w:rsidRPr="00D901FF" w:rsidRDefault="00602668" w:rsidP="00BB5E9B">
            <w:pPr>
              <w:spacing w:after="0" w:line="240" w:lineRule="auto"/>
              <w:jc w:val="center"/>
              <w:rPr>
                <w:rFonts w:ascii="Calibri" w:eastAsia="MS Mincho" w:hAnsi="Calibri" w:cs="Arial"/>
                <w:sz w:val="20"/>
                <w:szCs w:val="20"/>
              </w:rPr>
            </w:pPr>
            <w:r w:rsidRPr="00D901FF">
              <w:rPr>
                <w:rFonts w:eastAsiaTheme="minorEastAsia"/>
                <w:sz w:val="20"/>
                <w:szCs w:val="20"/>
              </w:rPr>
              <w:t>5</w:t>
            </w:r>
          </w:p>
        </w:tc>
      </w:tr>
      <w:tr w:rsidR="002A0533" w:rsidRPr="00DD1249" w14:paraId="65E8F9C1" w14:textId="77777777" w:rsidTr="00122C64">
        <w:trPr>
          <w:trHeight w:val="20"/>
        </w:trPr>
        <w:tc>
          <w:tcPr>
            <w:tcW w:w="7508" w:type="dxa"/>
          </w:tcPr>
          <w:p w14:paraId="54B50CDB" w14:textId="74ABCC71" w:rsidR="002A0533" w:rsidRPr="00DD1249" w:rsidRDefault="002A0533" w:rsidP="00BB5E9B">
            <w:pPr>
              <w:spacing w:after="0" w:line="240" w:lineRule="auto"/>
              <w:rPr>
                <w:rFonts w:eastAsiaTheme="minorEastAsia" w:cs="Arial"/>
                <w:sz w:val="20"/>
                <w:szCs w:val="20"/>
              </w:rPr>
            </w:pPr>
            <w:r w:rsidRPr="00DD1249">
              <w:rPr>
                <w:rFonts w:eastAsiaTheme="minorEastAsia" w:cs="Arial"/>
                <w:sz w:val="20"/>
                <w:szCs w:val="20"/>
              </w:rPr>
              <w:t>Presents an effective explanation of viewpoints and perspectives</w:t>
            </w:r>
          </w:p>
        </w:tc>
        <w:tc>
          <w:tcPr>
            <w:tcW w:w="1418" w:type="dxa"/>
            <w:vAlign w:val="center"/>
          </w:tcPr>
          <w:p w14:paraId="40BB20E0" w14:textId="11634129" w:rsidR="002A0533" w:rsidRPr="00D901FF" w:rsidRDefault="00602668" w:rsidP="00BB5E9B">
            <w:pPr>
              <w:spacing w:after="0" w:line="240" w:lineRule="auto"/>
              <w:jc w:val="center"/>
              <w:rPr>
                <w:rFonts w:ascii="Calibri" w:eastAsia="MS Mincho" w:hAnsi="Calibri" w:cs="Arial"/>
                <w:sz w:val="20"/>
                <w:szCs w:val="20"/>
              </w:rPr>
            </w:pPr>
            <w:r w:rsidRPr="00D901FF">
              <w:rPr>
                <w:rFonts w:eastAsiaTheme="minorEastAsia"/>
                <w:sz w:val="20"/>
                <w:szCs w:val="20"/>
              </w:rPr>
              <w:t>4</w:t>
            </w:r>
          </w:p>
        </w:tc>
      </w:tr>
      <w:tr w:rsidR="002A0533" w:rsidRPr="00DD1249" w14:paraId="5FB08FCB" w14:textId="77777777" w:rsidTr="00122C64">
        <w:trPr>
          <w:trHeight w:val="20"/>
        </w:trPr>
        <w:tc>
          <w:tcPr>
            <w:tcW w:w="7508" w:type="dxa"/>
          </w:tcPr>
          <w:p w14:paraId="5A435665" w14:textId="069F47F8" w:rsidR="002A0533" w:rsidRPr="00DD1249" w:rsidRDefault="002A0533" w:rsidP="00BB5E9B">
            <w:pPr>
              <w:spacing w:after="0" w:line="240" w:lineRule="auto"/>
              <w:rPr>
                <w:rFonts w:eastAsiaTheme="minorEastAsia" w:cs="Arial"/>
                <w:sz w:val="20"/>
                <w:szCs w:val="20"/>
              </w:rPr>
            </w:pPr>
            <w:r w:rsidRPr="00DD1249">
              <w:rPr>
                <w:rFonts w:eastAsiaTheme="minorEastAsia" w:cs="Arial"/>
                <w:sz w:val="20"/>
                <w:szCs w:val="20"/>
              </w:rPr>
              <w:t xml:space="preserve">Presents </w:t>
            </w:r>
            <w:r w:rsidR="00004D0F">
              <w:rPr>
                <w:rFonts w:eastAsiaTheme="minorEastAsia" w:cs="Arial"/>
                <w:sz w:val="20"/>
                <w:szCs w:val="20"/>
              </w:rPr>
              <w:t>a general</w:t>
            </w:r>
            <w:r w:rsidR="002A7C30">
              <w:rPr>
                <w:rFonts w:eastAsiaTheme="minorEastAsia" w:cs="Arial"/>
                <w:sz w:val="20"/>
                <w:szCs w:val="20"/>
              </w:rPr>
              <w:t xml:space="preserve"> explanation</w:t>
            </w:r>
            <w:r w:rsidRPr="00DD1249">
              <w:rPr>
                <w:rFonts w:eastAsiaTheme="minorEastAsia" w:cs="Arial"/>
                <w:sz w:val="20"/>
                <w:szCs w:val="20"/>
              </w:rPr>
              <w:t xml:space="preserve"> of viewpoints and perspectives</w:t>
            </w:r>
          </w:p>
        </w:tc>
        <w:tc>
          <w:tcPr>
            <w:tcW w:w="1418" w:type="dxa"/>
            <w:vAlign w:val="center"/>
          </w:tcPr>
          <w:p w14:paraId="64565966" w14:textId="2E9585F7" w:rsidR="002A0533" w:rsidRPr="00D901FF" w:rsidRDefault="00602668" w:rsidP="00BB5E9B">
            <w:pPr>
              <w:spacing w:after="0" w:line="240" w:lineRule="auto"/>
              <w:jc w:val="center"/>
              <w:rPr>
                <w:rFonts w:ascii="Calibri" w:eastAsia="MS Mincho" w:hAnsi="Calibri" w:cs="Arial"/>
                <w:sz w:val="20"/>
                <w:szCs w:val="20"/>
              </w:rPr>
            </w:pPr>
            <w:r w:rsidRPr="00D901FF">
              <w:rPr>
                <w:rFonts w:eastAsiaTheme="minorEastAsia"/>
                <w:sz w:val="20"/>
                <w:szCs w:val="20"/>
              </w:rPr>
              <w:t>3</w:t>
            </w:r>
          </w:p>
        </w:tc>
      </w:tr>
      <w:tr w:rsidR="002A0533" w:rsidRPr="00DD1249" w14:paraId="694CC9F1" w14:textId="77777777" w:rsidTr="00122C64">
        <w:trPr>
          <w:trHeight w:val="20"/>
        </w:trPr>
        <w:tc>
          <w:tcPr>
            <w:tcW w:w="7508" w:type="dxa"/>
          </w:tcPr>
          <w:p w14:paraId="26BC22F1" w14:textId="2E18C96E" w:rsidR="002A0533" w:rsidRPr="00DD1249" w:rsidRDefault="002A0533" w:rsidP="00BB5E9B">
            <w:pPr>
              <w:spacing w:after="0" w:line="240" w:lineRule="auto"/>
              <w:rPr>
                <w:rFonts w:eastAsiaTheme="minorEastAsia" w:cs="Arial"/>
                <w:sz w:val="20"/>
                <w:szCs w:val="20"/>
              </w:rPr>
            </w:pPr>
            <w:r w:rsidRPr="00DD1249">
              <w:rPr>
                <w:rFonts w:eastAsiaTheme="minorEastAsia" w:cs="Arial"/>
                <w:sz w:val="20"/>
                <w:szCs w:val="20"/>
              </w:rPr>
              <w:t xml:space="preserve">Presents </w:t>
            </w:r>
            <w:r w:rsidR="002A7C30">
              <w:rPr>
                <w:rFonts w:eastAsiaTheme="minorEastAsia" w:cs="Arial"/>
                <w:sz w:val="20"/>
                <w:szCs w:val="20"/>
              </w:rPr>
              <w:t xml:space="preserve">an inconsistent </w:t>
            </w:r>
            <w:r w:rsidRPr="00DD1249">
              <w:rPr>
                <w:rFonts w:eastAsiaTheme="minorEastAsia" w:cs="Arial"/>
                <w:sz w:val="20"/>
                <w:szCs w:val="20"/>
              </w:rPr>
              <w:t>explanation of viewpoints and perspectives</w:t>
            </w:r>
          </w:p>
        </w:tc>
        <w:tc>
          <w:tcPr>
            <w:tcW w:w="1418" w:type="dxa"/>
            <w:vAlign w:val="center"/>
          </w:tcPr>
          <w:p w14:paraId="1A953632" w14:textId="29013D42" w:rsidR="002A0533" w:rsidRPr="00D901FF" w:rsidRDefault="00602668" w:rsidP="00BB5E9B">
            <w:pPr>
              <w:spacing w:after="0" w:line="240" w:lineRule="auto"/>
              <w:jc w:val="center"/>
              <w:rPr>
                <w:rFonts w:ascii="Calibri" w:eastAsia="MS Mincho" w:hAnsi="Calibri" w:cs="Arial"/>
                <w:sz w:val="20"/>
                <w:szCs w:val="20"/>
              </w:rPr>
            </w:pPr>
            <w:r w:rsidRPr="00D901FF">
              <w:rPr>
                <w:rFonts w:eastAsiaTheme="minorEastAsia"/>
                <w:sz w:val="20"/>
                <w:szCs w:val="20"/>
              </w:rPr>
              <w:t>2</w:t>
            </w:r>
          </w:p>
        </w:tc>
      </w:tr>
      <w:tr w:rsidR="002A0533" w:rsidRPr="00DD1249" w14:paraId="223FA2A1" w14:textId="77777777" w:rsidTr="00122C64">
        <w:trPr>
          <w:trHeight w:val="20"/>
        </w:trPr>
        <w:tc>
          <w:tcPr>
            <w:tcW w:w="7508" w:type="dxa"/>
          </w:tcPr>
          <w:p w14:paraId="24C57F80" w14:textId="49138018" w:rsidR="002A0533" w:rsidRPr="00DD1249" w:rsidRDefault="002A7C30" w:rsidP="00BB5E9B">
            <w:pPr>
              <w:spacing w:after="0" w:line="240" w:lineRule="auto"/>
              <w:rPr>
                <w:rFonts w:eastAsiaTheme="minorEastAsia" w:cs="Arial"/>
                <w:sz w:val="20"/>
                <w:szCs w:val="20"/>
              </w:rPr>
            </w:pPr>
            <w:r>
              <w:rPr>
                <w:rFonts w:eastAsiaTheme="minorEastAsia" w:cs="Arial"/>
                <w:sz w:val="20"/>
                <w:szCs w:val="20"/>
              </w:rPr>
              <w:t xml:space="preserve">Presents a </w:t>
            </w:r>
            <w:r w:rsidR="002A0533" w:rsidRPr="00DD1249">
              <w:rPr>
                <w:rFonts w:eastAsiaTheme="minorEastAsia" w:cs="Arial"/>
                <w:sz w:val="20"/>
                <w:szCs w:val="20"/>
              </w:rPr>
              <w:t>limited explanation of viewpoints and perspectives</w:t>
            </w:r>
          </w:p>
        </w:tc>
        <w:tc>
          <w:tcPr>
            <w:tcW w:w="1418" w:type="dxa"/>
            <w:vAlign w:val="center"/>
          </w:tcPr>
          <w:p w14:paraId="47B913F6" w14:textId="5536642E" w:rsidR="002A0533" w:rsidRPr="00D901FF" w:rsidRDefault="00602668" w:rsidP="00BB5E9B">
            <w:pPr>
              <w:spacing w:after="0" w:line="240" w:lineRule="auto"/>
              <w:jc w:val="center"/>
              <w:rPr>
                <w:rFonts w:ascii="Calibri" w:eastAsia="MS Mincho" w:hAnsi="Calibri" w:cs="Arial"/>
                <w:sz w:val="20"/>
                <w:szCs w:val="20"/>
              </w:rPr>
            </w:pPr>
            <w:r w:rsidRPr="00D901FF">
              <w:rPr>
                <w:rFonts w:eastAsiaTheme="minorEastAsia"/>
                <w:sz w:val="20"/>
                <w:szCs w:val="20"/>
              </w:rPr>
              <w:t>1</w:t>
            </w:r>
          </w:p>
        </w:tc>
      </w:tr>
      <w:tr w:rsidR="002A0533" w:rsidRPr="00DD1249" w14:paraId="65687E1F" w14:textId="54207893" w:rsidTr="00122C64">
        <w:trPr>
          <w:trHeight w:val="20"/>
        </w:trPr>
        <w:tc>
          <w:tcPr>
            <w:tcW w:w="7508" w:type="dxa"/>
            <w:shd w:val="clear" w:color="auto" w:fill="E4D8EB" w:themeFill="accent4" w:themeFillTint="66"/>
          </w:tcPr>
          <w:p w14:paraId="439ADDBE" w14:textId="1B04CED5" w:rsidR="002A0533" w:rsidRPr="00DD1249" w:rsidRDefault="002A0533" w:rsidP="00BB5E9B">
            <w:pPr>
              <w:spacing w:after="0" w:line="240" w:lineRule="auto"/>
              <w:rPr>
                <w:rFonts w:eastAsiaTheme="minorEastAsia"/>
                <w:b/>
                <w:sz w:val="20"/>
                <w:szCs w:val="20"/>
              </w:rPr>
            </w:pPr>
            <w:r w:rsidRPr="00DD1249">
              <w:rPr>
                <w:rFonts w:eastAsiaTheme="minorEastAsia"/>
                <w:b/>
                <w:sz w:val="20"/>
                <w:szCs w:val="20"/>
              </w:rPr>
              <w:t>Use of supporting evidence</w:t>
            </w:r>
          </w:p>
        </w:tc>
        <w:tc>
          <w:tcPr>
            <w:tcW w:w="1418" w:type="dxa"/>
            <w:shd w:val="clear" w:color="auto" w:fill="E4D8EB" w:themeFill="accent4" w:themeFillTint="66"/>
            <w:vAlign w:val="center"/>
            <w:hideMark/>
          </w:tcPr>
          <w:p w14:paraId="273989CE" w14:textId="4C8BECA8" w:rsidR="002A0533" w:rsidRPr="00D901FF" w:rsidRDefault="002A0533" w:rsidP="00BB5E9B">
            <w:pPr>
              <w:tabs>
                <w:tab w:val="left" w:pos="637"/>
              </w:tabs>
              <w:spacing w:after="0" w:line="240" w:lineRule="auto"/>
              <w:jc w:val="center"/>
              <w:rPr>
                <w:rFonts w:eastAsiaTheme="minorEastAsia"/>
                <w:b/>
                <w:sz w:val="20"/>
                <w:szCs w:val="20"/>
              </w:rPr>
            </w:pPr>
            <w:r w:rsidRPr="00D901FF">
              <w:rPr>
                <w:rFonts w:eastAsiaTheme="minorEastAsia"/>
                <w:b/>
                <w:sz w:val="20"/>
                <w:szCs w:val="20"/>
              </w:rPr>
              <w:t>5</w:t>
            </w:r>
          </w:p>
        </w:tc>
      </w:tr>
      <w:tr w:rsidR="002A0533" w:rsidRPr="00DD1249" w14:paraId="38C7B945" w14:textId="3568ACBA" w:rsidTr="00122C64">
        <w:trPr>
          <w:trHeight w:val="20"/>
        </w:trPr>
        <w:tc>
          <w:tcPr>
            <w:tcW w:w="7508" w:type="dxa"/>
          </w:tcPr>
          <w:p w14:paraId="74BB66BE" w14:textId="4962EACC" w:rsidR="002A0533" w:rsidRPr="00DD1249" w:rsidRDefault="002A0533" w:rsidP="00BB5E9B">
            <w:pPr>
              <w:spacing w:after="0" w:line="240" w:lineRule="auto"/>
              <w:rPr>
                <w:rFonts w:eastAsiaTheme="minorEastAsia" w:cs="Arial"/>
                <w:sz w:val="20"/>
                <w:szCs w:val="20"/>
              </w:rPr>
            </w:pPr>
            <w:r w:rsidRPr="00DD1249">
              <w:rPr>
                <w:rFonts w:cstheme="minorHAnsi"/>
                <w:sz w:val="20"/>
                <w:szCs w:val="20"/>
              </w:rPr>
              <w:t xml:space="preserve">Makes </w:t>
            </w:r>
            <w:r w:rsidR="002A7C30">
              <w:rPr>
                <w:rFonts w:cstheme="minorHAnsi"/>
                <w:sz w:val="20"/>
                <w:szCs w:val="20"/>
              </w:rPr>
              <w:t>thoughtful</w:t>
            </w:r>
            <w:r w:rsidRPr="00DD1249">
              <w:rPr>
                <w:rFonts w:cstheme="minorHAnsi"/>
                <w:sz w:val="20"/>
                <w:szCs w:val="20"/>
              </w:rPr>
              <w:t xml:space="preserve"> use of supporting evidence</w:t>
            </w:r>
          </w:p>
        </w:tc>
        <w:tc>
          <w:tcPr>
            <w:tcW w:w="1418" w:type="dxa"/>
            <w:vAlign w:val="center"/>
          </w:tcPr>
          <w:p w14:paraId="54616E0D" w14:textId="51304A02" w:rsidR="002A0533" w:rsidRPr="00D901FF" w:rsidRDefault="002A0533" w:rsidP="00BB5E9B">
            <w:pPr>
              <w:tabs>
                <w:tab w:val="left" w:pos="637"/>
              </w:tabs>
              <w:spacing w:after="0" w:line="240" w:lineRule="auto"/>
              <w:jc w:val="center"/>
              <w:rPr>
                <w:rFonts w:eastAsiaTheme="minorEastAsia" w:cs="Arial"/>
                <w:sz w:val="20"/>
                <w:szCs w:val="20"/>
              </w:rPr>
            </w:pPr>
            <w:r w:rsidRPr="00D901FF">
              <w:rPr>
                <w:rFonts w:ascii="Calibri" w:eastAsia="MS Mincho" w:hAnsi="Calibri" w:cs="Arial"/>
                <w:sz w:val="20"/>
                <w:szCs w:val="20"/>
              </w:rPr>
              <w:t>5</w:t>
            </w:r>
          </w:p>
        </w:tc>
      </w:tr>
      <w:tr w:rsidR="002A0533" w:rsidRPr="00DD1249" w14:paraId="2B167BED" w14:textId="77777777" w:rsidTr="00122C64">
        <w:trPr>
          <w:trHeight w:val="20"/>
        </w:trPr>
        <w:tc>
          <w:tcPr>
            <w:tcW w:w="7508" w:type="dxa"/>
          </w:tcPr>
          <w:p w14:paraId="1E6304E7" w14:textId="20640D96" w:rsidR="002A0533" w:rsidRPr="00DD1249" w:rsidRDefault="002A0533" w:rsidP="00BB5E9B">
            <w:pPr>
              <w:spacing w:after="0" w:line="240" w:lineRule="auto"/>
              <w:rPr>
                <w:rFonts w:eastAsiaTheme="minorEastAsia" w:cs="Arial"/>
                <w:sz w:val="20"/>
                <w:szCs w:val="20"/>
              </w:rPr>
            </w:pPr>
            <w:r w:rsidRPr="00DD1249">
              <w:rPr>
                <w:rFonts w:ascii="Calibri" w:eastAsia="Calibri" w:hAnsi="Calibri" w:cs="Calibri"/>
                <w:sz w:val="20"/>
                <w:szCs w:val="20"/>
              </w:rPr>
              <w:t>Makes effective use of supporting evidence</w:t>
            </w:r>
          </w:p>
        </w:tc>
        <w:tc>
          <w:tcPr>
            <w:tcW w:w="1418" w:type="dxa"/>
            <w:vAlign w:val="center"/>
          </w:tcPr>
          <w:p w14:paraId="57BFC432" w14:textId="44941D05" w:rsidR="002A0533" w:rsidRPr="00D901FF" w:rsidRDefault="002A0533" w:rsidP="00BB5E9B">
            <w:pPr>
              <w:tabs>
                <w:tab w:val="left" w:pos="637"/>
              </w:tabs>
              <w:spacing w:after="0" w:line="240" w:lineRule="auto"/>
              <w:jc w:val="center"/>
              <w:rPr>
                <w:rFonts w:eastAsiaTheme="minorEastAsia" w:cs="Arial"/>
                <w:sz w:val="20"/>
                <w:szCs w:val="20"/>
              </w:rPr>
            </w:pPr>
            <w:r w:rsidRPr="00D901FF">
              <w:rPr>
                <w:rFonts w:ascii="Calibri" w:eastAsia="MS Mincho" w:hAnsi="Calibri" w:cs="Arial"/>
                <w:sz w:val="20"/>
                <w:szCs w:val="20"/>
              </w:rPr>
              <w:t>4</w:t>
            </w:r>
          </w:p>
        </w:tc>
      </w:tr>
      <w:tr w:rsidR="002A0533" w:rsidRPr="00DD1249" w14:paraId="1EF14A0C" w14:textId="77777777" w:rsidTr="00122C64">
        <w:trPr>
          <w:trHeight w:val="20"/>
        </w:trPr>
        <w:tc>
          <w:tcPr>
            <w:tcW w:w="7508" w:type="dxa"/>
          </w:tcPr>
          <w:p w14:paraId="5DE33E9E" w14:textId="7506684F" w:rsidR="002A0533" w:rsidRPr="00DD1249" w:rsidRDefault="002A0533" w:rsidP="00BB5E9B">
            <w:pPr>
              <w:spacing w:after="0" w:line="240" w:lineRule="auto"/>
              <w:rPr>
                <w:rFonts w:eastAsiaTheme="minorEastAsia" w:cs="Arial"/>
                <w:sz w:val="20"/>
                <w:szCs w:val="20"/>
              </w:rPr>
            </w:pPr>
            <w:r w:rsidRPr="00DD1249">
              <w:rPr>
                <w:rFonts w:cstheme="minorHAnsi"/>
                <w:sz w:val="20"/>
                <w:szCs w:val="20"/>
              </w:rPr>
              <w:t xml:space="preserve">Makes </w:t>
            </w:r>
            <w:r w:rsidR="00463A49">
              <w:rPr>
                <w:rFonts w:cstheme="minorHAnsi"/>
                <w:sz w:val="20"/>
                <w:szCs w:val="20"/>
              </w:rPr>
              <w:t xml:space="preserve">general </w:t>
            </w:r>
            <w:r w:rsidRPr="00DD1249">
              <w:rPr>
                <w:rFonts w:cstheme="minorHAnsi"/>
                <w:sz w:val="20"/>
                <w:szCs w:val="20"/>
              </w:rPr>
              <w:t>use of supporting evidence</w:t>
            </w:r>
          </w:p>
        </w:tc>
        <w:tc>
          <w:tcPr>
            <w:tcW w:w="1418" w:type="dxa"/>
            <w:vAlign w:val="center"/>
          </w:tcPr>
          <w:p w14:paraId="71E60DD6" w14:textId="012A310C" w:rsidR="002A0533" w:rsidRPr="00D901FF" w:rsidRDefault="002A0533" w:rsidP="00BB5E9B">
            <w:pPr>
              <w:tabs>
                <w:tab w:val="left" w:pos="637"/>
              </w:tabs>
              <w:spacing w:after="0" w:line="240" w:lineRule="auto"/>
              <w:jc w:val="center"/>
              <w:rPr>
                <w:rFonts w:eastAsiaTheme="minorEastAsia" w:cs="Arial"/>
                <w:sz w:val="20"/>
                <w:szCs w:val="20"/>
              </w:rPr>
            </w:pPr>
            <w:r w:rsidRPr="00D901FF">
              <w:rPr>
                <w:rFonts w:ascii="Calibri" w:eastAsia="MS Mincho" w:hAnsi="Calibri" w:cs="Arial"/>
                <w:sz w:val="20"/>
                <w:szCs w:val="20"/>
              </w:rPr>
              <w:t>3</w:t>
            </w:r>
          </w:p>
        </w:tc>
      </w:tr>
      <w:tr w:rsidR="002A0533" w:rsidRPr="00DD1249" w14:paraId="4737018C" w14:textId="77777777" w:rsidTr="00122C64">
        <w:trPr>
          <w:trHeight w:val="20"/>
        </w:trPr>
        <w:tc>
          <w:tcPr>
            <w:tcW w:w="7508" w:type="dxa"/>
          </w:tcPr>
          <w:p w14:paraId="612A3E7A" w14:textId="07C66548" w:rsidR="002A0533" w:rsidRPr="00DD1249" w:rsidRDefault="002A0533" w:rsidP="00BB5E9B">
            <w:pPr>
              <w:spacing w:after="0" w:line="240" w:lineRule="auto"/>
              <w:rPr>
                <w:rFonts w:eastAsiaTheme="minorEastAsia" w:cs="Arial"/>
                <w:sz w:val="20"/>
                <w:szCs w:val="20"/>
              </w:rPr>
            </w:pPr>
            <w:r w:rsidRPr="00DD1249">
              <w:rPr>
                <w:rFonts w:cstheme="minorHAnsi"/>
                <w:sz w:val="20"/>
                <w:szCs w:val="20"/>
              </w:rPr>
              <w:t xml:space="preserve">Makes </w:t>
            </w:r>
            <w:r w:rsidR="002A7C30">
              <w:rPr>
                <w:rFonts w:cstheme="minorHAnsi"/>
                <w:sz w:val="20"/>
                <w:szCs w:val="20"/>
              </w:rPr>
              <w:t xml:space="preserve">inconsistent </w:t>
            </w:r>
            <w:r w:rsidRPr="00DD1249">
              <w:rPr>
                <w:rFonts w:cstheme="minorHAnsi"/>
                <w:sz w:val="20"/>
                <w:szCs w:val="20"/>
              </w:rPr>
              <w:t>use of supporting evidence</w:t>
            </w:r>
          </w:p>
        </w:tc>
        <w:tc>
          <w:tcPr>
            <w:tcW w:w="1418" w:type="dxa"/>
            <w:vAlign w:val="center"/>
          </w:tcPr>
          <w:p w14:paraId="2CABC130" w14:textId="4AA83FDF" w:rsidR="002A0533" w:rsidRPr="00D901FF" w:rsidRDefault="002A0533" w:rsidP="00BB5E9B">
            <w:pPr>
              <w:tabs>
                <w:tab w:val="left" w:pos="637"/>
              </w:tabs>
              <w:spacing w:after="0" w:line="240" w:lineRule="auto"/>
              <w:jc w:val="center"/>
              <w:rPr>
                <w:rFonts w:eastAsiaTheme="minorEastAsia" w:cs="Arial"/>
                <w:sz w:val="20"/>
                <w:szCs w:val="20"/>
              </w:rPr>
            </w:pPr>
            <w:r w:rsidRPr="00D901FF">
              <w:rPr>
                <w:rFonts w:ascii="Calibri" w:eastAsia="MS Mincho" w:hAnsi="Calibri" w:cs="Arial"/>
                <w:sz w:val="20"/>
                <w:szCs w:val="20"/>
              </w:rPr>
              <w:t>2</w:t>
            </w:r>
          </w:p>
        </w:tc>
      </w:tr>
      <w:tr w:rsidR="002A0533" w:rsidRPr="00DD1249" w14:paraId="69790B9C" w14:textId="77777777" w:rsidTr="00122C64">
        <w:trPr>
          <w:trHeight w:val="20"/>
        </w:trPr>
        <w:tc>
          <w:tcPr>
            <w:tcW w:w="7508" w:type="dxa"/>
          </w:tcPr>
          <w:p w14:paraId="1259CE8F" w14:textId="7B52A562" w:rsidR="002A0533" w:rsidRPr="00DD1249" w:rsidRDefault="002A0533" w:rsidP="00BB5E9B">
            <w:pPr>
              <w:spacing w:after="0" w:line="240" w:lineRule="auto"/>
              <w:rPr>
                <w:rFonts w:eastAsiaTheme="minorEastAsia" w:cs="Arial"/>
                <w:sz w:val="20"/>
                <w:szCs w:val="20"/>
              </w:rPr>
            </w:pPr>
            <w:r w:rsidRPr="00DD1249">
              <w:rPr>
                <w:rFonts w:cstheme="minorHAnsi"/>
                <w:sz w:val="20"/>
                <w:szCs w:val="20"/>
              </w:rPr>
              <w:t xml:space="preserve">Makes </w:t>
            </w:r>
            <w:r w:rsidR="002A7C30">
              <w:rPr>
                <w:rFonts w:cstheme="minorHAnsi"/>
                <w:sz w:val="20"/>
                <w:szCs w:val="20"/>
              </w:rPr>
              <w:t>limited</w:t>
            </w:r>
            <w:r w:rsidRPr="00DD1249">
              <w:rPr>
                <w:rFonts w:cstheme="minorHAnsi"/>
                <w:sz w:val="20"/>
                <w:szCs w:val="20"/>
              </w:rPr>
              <w:t xml:space="preserve"> use of supporting evidence</w:t>
            </w:r>
          </w:p>
        </w:tc>
        <w:tc>
          <w:tcPr>
            <w:tcW w:w="1418" w:type="dxa"/>
            <w:vAlign w:val="center"/>
          </w:tcPr>
          <w:p w14:paraId="1A55F960" w14:textId="33A735CA" w:rsidR="002A0533" w:rsidRPr="00D901FF" w:rsidRDefault="002A0533" w:rsidP="00BB5E9B">
            <w:pPr>
              <w:tabs>
                <w:tab w:val="left" w:pos="637"/>
              </w:tabs>
              <w:spacing w:after="0" w:line="240" w:lineRule="auto"/>
              <w:jc w:val="center"/>
              <w:rPr>
                <w:rFonts w:eastAsiaTheme="minorEastAsia" w:cs="Arial"/>
                <w:sz w:val="20"/>
                <w:szCs w:val="20"/>
              </w:rPr>
            </w:pPr>
            <w:r w:rsidRPr="00D901FF">
              <w:rPr>
                <w:rFonts w:ascii="Calibri" w:eastAsia="MS Mincho" w:hAnsi="Calibri" w:cs="Arial"/>
                <w:sz w:val="20"/>
                <w:szCs w:val="20"/>
              </w:rPr>
              <w:t>1</w:t>
            </w:r>
          </w:p>
        </w:tc>
      </w:tr>
      <w:tr w:rsidR="00B615C7" w:rsidRPr="00DD1249" w14:paraId="05CDAF46" w14:textId="0CC862FF" w:rsidTr="00122C64">
        <w:trPr>
          <w:trHeight w:val="20"/>
        </w:trPr>
        <w:tc>
          <w:tcPr>
            <w:tcW w:w="7508" w:type="dxa"/>
            <w:shd w:val="clear" w:color="auto" w:fill="E4D8EB" w:themeFill="accent4" w:themeFillTint="66"/>
            <w:hideMark/>
          </w:tcPr>
          <w:p w14:paraId="611B7005" w14:textId="77547D7D" w:rsidR="00B615C7" w:rsidRPr="00DD1249" w:rsidRDefault="00B615C7" w:rsidP="00BB5E9B">
            <w:pPr>
              <w:spacing w:after="0" w:line="240" w:lineRule="auto"/>
              <w:rPr>
                <w:rFonts w:eastAsiaTheme="minorEastAsia"/>
                <w:b/>
                <w:sz w:val="20"/>
                <w:szCs w:val="20"/>
              </w:rPr>
            </w:pPr>
            <w:r w:rsidRPr="00237CEE">
              <w:rPr>
                <w:b/>
                <w:color w:val="000000" w:themeColor="text1"/>
                <w:sz w:val="20"/>
                <w:szCs w:val="20"/>
              </w:rPr>
              <w:t xml:space="preserve">Control of spelling, punctuation, </w:t>
            </w:r>
            <w:proofErr w:type="gramStart"/>
            <w:r w:rsidRPr="00237CEE">
              <w:rPr>
                <w:b/>
                <w:color w:val="000000" w:themeColor="text1"/>
                <w:sz w:val="20"/>
                <w:szCs w:val="20"/>
              </w:rPr>
              <w:t>grammar</w:t>
            </w:r>
            <w:proofErr w:type="gramEnd"/>
            <w:r w:rsidRPr="00237CEE">
              <w:rPr>
                <w:b/>
                <w:color w:val="000000" w:themeColor="text1"/>
                <w:sz w:val="20"/>
                <w:szCs w:val="20"/>
              </w:rPr>
              <w:t xml:space="preserve"> and text structures</w:t>
            </w:r>
          </w:p>
        </w:tc>
        <w:tc>
          <w:tcPr>
            <w:tcW w:w="1418" w:type="dxa"/>
            <w:shd w:val="clear" w:color="auto" w:fill="E4D8EB" w:themeFill="accent4" w:themeFillTint="66"/>
            <w:vAlign w:val="center"/>
            <w:hideMark/>
          </w:tcPr>
          <w:p w14:paraId="74A5557E" w14:textId="7EE17A3A" w:rsidR="00B615C7" w:rsidRPr="00D901FF" w:rsidRDefault="00B615C7" w:rsidP="00BB5E9B">
            <w:pPr>
              <w:spacing w:after="0" w:line="240" w:lineRule="auto"/>
              <w:jc w:val="center"/>
              <w:rPr>
                <w:rFonts w:eastAsiaTheme="minorEastAsia"/>
                <w:b/>
                <w:sz w:val="20"/>
                <w:szCs w:val="20"/>
              </w:rPr>
            </w:pPr>
            <w:r w:rsidRPr="00D901FF">
              <w:rPr>
                <w:rFonts w:ascii="Calibri" w:eastAsia="MS Mincho" w:hAnsi="Calibri" w:cs="Times New Roman"/>
                <w:b/>
                <w:color w:val="000000" w:themeColor="text1"/>
                <w:sz w:val="20"/>
                <w:szCs w:val="20"/>
              </w:rPr>
              <w:t>4</w:t>
            </w:r>
          </w:p>
        </w:tc>
      </w:tr>
      <w:tr w:rsidR="00B615C7" w:rsidRPr="00DD1249" w14:paraId="4708D4F1" w14:textId="77777777" w:rsidTr="00122C64">
        <w:trPr>
          <w:trHeight w:val="20"/>
        </w:trPr>
        <w:tc>
          <w:tcPr>
            <w:tcW w:w="7508" w:type="dxa"/>
          </w:tcPr>
          <w:p w14:paraId="66045171" w14:textId="668ED050" w:rsidR="00B615C7" w:rsidRPr="00DD1249" w:rsidRDefault="00D901FF" w:rsidP="00BB5E9B">
            <w:pPr>
              <w:spacing w:after="0" w:line="240" w:lineRule="auto"/>
              <w:rPr>
                <w:rFonts w:eastAsiaTheme="minorEastAsia" w:cs="Arial"/>
                <w:sz w:val="20"/>
                <w:szCs w:val="20"/>
              </w:rPr>
            </w:pPr>
            <w:r>
              <w:rPr>
                <w:rFonts w:ascii="Calibri" w:eastAsia="MS Mincho" w:hAnsi="Calibri" w:cs="Arial"/>
                <w:color w:val="000000" w:themeColor="text1"/>
                <w:sz w:val="20"/>
                <w:szCs w:val="20"/>
              </w:rPr>
              <w:t>Shows e</w:t>
            </w:r>
            <w:r w:rsidR="00B615C7" w:rsidRPr="00237CEE">
              <w:rPr>
                <w:rFonts w:ascii="Calibri" w:eastAsia="MS Mincho" w:hAnsi="Calibri" w:cs="Arial"/>
                <w:color w:val="000000" w:themeColor="text1"/>
                <w:sz w:val="20"/>
                <w:szCs w:val="20"/>
              </w:rPr>
              <w:t xml:space="preserve">ffective control of spelling, punctuation, </w:t>
            </w:r>
            <w:proofErr w:type="gramStart"/>
            <w:r w:rsidR="00B615C7" w:rsidRPr="00237CEE">
              <w:rPr>
                <w:rFonts w:ascii="Calibri" w:eastAsia="MS Mincho" w:hAnsi="Calibri" w:cs="Arial"/>
                <w:color w:val="000000" w:themeColor="text1"/>
                <w:sz w:val="20"/>
                <w:szCs w:val="20"/>
              </w:rPr>
              <w:t>grammar</w:t>
            </w:r>
            <w:proofErr w:type="gramEnd"/>
            <w:r w:rsidR="00B615C7" w:rsidRPr="00237CEE">
              <w:rPr>
                <w:rFonts w:ascii="Calibri" w:eastAsia="MS Mincho" w:hAnsi="Calibri" w:cs="Arial"/>
                <w:color w:val="000000" w:themeColor="text1"/>
                <w:sz w:val="20"/>
                <w:szCs w:val="20"/>
              </w:rPr>
              <w:t xml:space="preserve"> and text structures</w:t>
            </w:r>
          </w:p>
        </w:tc>
        <w:tc>
          <w:tcPr>
            <w:tcW w:w="1418" w:type="dxa"/>
            <w:vAlign w:val="center"/>
          </w:tcPr>
          <w:p w14:paraId="4EB53CB5" w14:textId="75B2898B" w:rsidR="00B615C7" w:rsidRPr="00D901FF" w:rsidRDefault="00B615C7" w:rsidP="00BB5E9B">
            <w:pPr>
              <w:spacing w:after="0" w:line="240" w:lineRule="auto"/>
              <w:jc w:val="center"/>
              <w:rPr>
                <w:rFonts w:eastAsiaTheme="minorEastAsia" w:cs="Arial"/>
                <w:sz w:val="20"/>
                <w:szCs w:val="20"/>
              </w:rPr>
            </w:pPr>
            <w:r w:rsidRPr="00D901FF">
              <w:rPr>
                <w:rFonts w:ascii="Calibri" w:eastAsia="MS Mincho" w:hAnsi="Calibri" w:cs="Arial"/>
                <w:color w:val="000000" w:themeColor="text1"/>
                <w:sz w:val="20"/>
                <w:szCs w:val="20"/>
              </w:rPr>
              <w:t>4</w:t>
            </w:r>
          </w:p>
        </w:tc>
      </w:tr>
      <w:tr w:rsidR="00B615C7" w:rsidRPr="00DD1249" w14:paraId="5BB9B500" w14:textId="77777777" w:rsidTr="00122C64">
        <w:trPr>
          <w:trHeight w:val="20"/>
        </w:trPr>
        <w:tc>
          <w:tcPr>
            <w:tcW w:w="7508" w:type="dxa"/>
          </w:tcPr>
          <w:p w14:paraId="2184406C" w14:textId="3EDBCDD8" w:rsidR="00B615C7" w:rsidRPr="00DD1249" w:rsidRDefault="00D901FF" w:rsidP="00BB5E9B">
            <w:pPr>
              <w:spacing w:after="0" w:line="240" w:lineRule="auto"/>
              <w:rPr>
                <w:rFonts w:eastAsiaTheme="minorEastAsia" w:cs="Arial"/>
                <w:sz w:val="20"/>
                <w:szCs w:val="20"/>
              </w:rPr>
            </w:pPr>
            <w:r>
              <w:rPr>
                <w:rFonts w:ascii="Calibri" w:eastAsia="MS Mincho" w:hAnsi="Calibri" w:cs="Arial"/>
                <w:color w:val="000000" w:themeColor="text1"/>
                <w:sz w:val="20"/>
                <w:szCs w:val="20"/>
              </w:rPr>
              <w:t>Shows a</w:t>
            </w:r>
            <w:r w:rsidR="00B615C7" w:rsidRPr="00237CEE">
              <w:rPr>
                <w:rFonts w:ascii="Calibri" w:eastAsia="MS Mincho" w:hAnsi="Calibri" w:cs="Arial"/>
                <w:color w:val="000000" w:themeColor="text1"/>
                <w:sz w:val="20"/>
                <w:szCs w:val="20"/>
              </w:rPr>
              <w:t xml:space="preserve">ppropriate control of spelling, punctuation, </w:t>
            </w:r>
            <w:proofErr w:type="gramStart"/>
            <w:r w:rsidR="00B615C7" w:rsidRPr="00237CEE">
              <w:rPr>
                <w:rFonts w:ascii="Calibri" w:eastAsia="MS Mincho" w:hAnsi="Calibri" w:cs="Arial"/>
                <w:color w:val="000000" w:themeColor="text1"/>
                <w:sz w:val="20"/>
                <w:szCs w:val="20"/>
              </w:rPr>
              <w:t>grammar</w:t>
            </w:r>
            <w:proofErr w:type="gramEnd"/>
            <w:r w:rsidR="00B615C7" w:rsidRPr="00237CEE">
              <w:rPr>
                <w:rFonts w:ascii="Calibri" w:eastAsia="MS Mincho" w:hAnsi="Calibri" w:cs="Arial"/>
                <w:color w:val="000000" w:themeColor="text1"/>
                <w:sz w:val="20"/>
                <w:szCs w:val="20"/>
              </w:rPr>
              <w:t xml:space="preserve"> and text structures</w:t>
            </w:r>
          </w:p>
        </w:tc>
        <w:tc>
          <w:tcPr>
            <w:tcW w:w="1418" w:type="dxa"/>
            <w:vAlign w:val="center"/>
          </w:tcPr>
          <w:p w14:paraId="69A83A89" w14:textId="2805AEC5" w:rsidR="00B615C7" w:rsidRPr="00D901FF" w:rsidRDefault="00B615C7" w:rsidP="00BB5E9B">
            <w:pPr>
              <w:spacing w:after="0" w:line="240" w:lineRule="auto"/>
              <w:jc w:val="center"/>
              <w:rPr>
                <w:rFonts w:eastAsiaTheme="minorEastAsia" w:cs="Arial"/>
                <w:sz w:val="20"/>
                <w:szCs w:val="20"/>
              </w:rPr>
            </w:pPr>
            <w:r w:rsidRPr="00D901FF">
              <w:rPr>
                <w:rFonts w:ascii="Calibri" w:eastAsia="MS Mincho" w:hAnsi="Calibri" w:cs="Arial"/>
                <w:color w:val="000000" w:themeColor="text1"/>
                <w:sz w:val="20"/>
                <w:szCs w:val="20"/>
              </w:rPr>
              <w:t>3</w:t>
            </w:r>
          </w:p>
        </w:tc>
      </w:tr>
      <w:tr w:rsidR="00B615C7" w:rsidRPr="00DD1249" w14:paraId="00F86073" w14:textId="77777777" w:rsidTr="00122C64">
        <w:trPr>
          <w:trHeight w:val="20"/>
        </w:trPr>
        <w:tc>
          <w:tcPr>
            <w:tcW w:w="7508" w:type="dxa"/>
          </w:tcPr>
          <w:p w14:paraId="39566F43" w14:textId="2FACEF2C" w:rsidR="00B615C7" w:rsidRPr="00DD1249" w:rsidRDefault="00B615C7" w:rsidP="00BB5E9B">
            <w:pPr>
              <w:spacing w:after="0" w:line="240" w:lineRule="auto"/>
              <w:rPr>
                <w:rFonts w:eastAsiaTheme="minorEastAsia" w:cs="Arial"/>
                <w:sz w:val="20"/>
                <w:szCs w:val="20"/>
              </w:rPr>
            </w:pPr>
            <w:r w:rsidRPr="00237CEE">
              <w:rPr>
                <w:rFonts w:ascii="Calibri" w:eastAsia="MS Mincho" w:hAnsi="Calibri" w:cs="Arial"/>
                <w:color w:val="000000" w:themeColor="text1"/>
                <w:sz w:val="20"/>
                <w:szCs w:val="20"/>
              </w:rPr>
              <w:t>S</w:t>
            </w:r>
            <w:r w:rsidR="00A9073B">
              <w:rPr>
                <w:rFonts w:ascii="Calibri" w:eastAsia="MS Mincho" w:hAnsi="Calibri" w:cs="Arial"/>
                <w:color w:val="000000" w:themeColor="text1"/>
                <w:sz w:val="20"/>
                <w:szCs w:val="20"/>
              </w:rPr>
              <w:t>hows s</w:t>
            </w:r>
            <w:r w:rsidRPr="00237CEE">
              <w:rPr>
                <w:rFonts w:ascii="Calibri" w:eastAsia="MS Mincho" w:hAnsi="Calibri" w:cs="Arial"/>
                <w:color w:val="000000" w:themeColor="text1"/>
                <w:sz w:val="20"/>
                <w:szCs w:val="20"/>
              </w:rPr>
              <w:t xml:space="preserve">ome control of spelling, punctuation, </w:t>
            </w:r>
            <w:proofErr w:type="gramStart"/>
            <w:r w:rsidRPr="00237CEE">
              <w:rPr>
                <w:rFonts w:ascii="Calibri" w:eastAsia="MS Mincho" w:hAnsi="Calibri" w:cs="Arial"/>
                <w:color w:val="000000" w:themeColor="text1"/>
                <w:sz w:val="20"/>
                <w:szCs w:val="20"/>
              </w:rPr>
              <w:t>grammar</w:t>
            </w:r>
            <w:proofErr w:type="gramEnd"/>
            <w:r w:rsidRPr="00237CEE">
              <w:rPr>
                <w:rFonts w:ascii="Calibri" w:eastAsia="MS Mincho" w:hAnsi="Calibri" w:cs="Arial"/>
                <w:color w:val="000000" w:themeColor="text1"/>
                <w:sz w:val="20"/>
                <w:szCs w:val="20"/>
              </w:rPr>
              <w:t xml:space="preserve"> and text structures</w:t>
            </w:r>
          </w:p>
        </w:tc>
        <w:tc>
          <w:tcPr>
            <w:tcW w:w="1418" w:type="dxa"/>
            <w:vAlign w:val="center"/>
          </w:tcPr>
          <w:p w14:paraId="43F73C59" w14:textId="35A23F2F" w:rsidR="00B615C7" w:rsidRPr="00D901FF" w:rsidRDefault="00B615C7" w:rsidP="00BB5E9B">
            <w:pPr>
              <w:spacing w:after="0" w:line="240" w:lineRule="auto"/>
              <w:jc w:val="center"/>
              <w:rPr>
                <w:rFonts w:eastAsiaTheme="minorEastAsia" w:cs="Arial"/>
                <w:sz w:val="20"/>
                <w:szCs w:val="20"/>
              </w:rPr>
            </w:pPr>
            <w:r w:rsidRPr="00D901FF">
              <w:rPr>
                <w:rFonts w:ascii="Calibri" w:eastAsia="MS Mincho" w:hAnsi="Calibri" w:cs="Arial"/>
                <w:color w:val="000000" w:themeColor="text1"/>
                <w:sz w:val="20"/>
                <w:szCs w:val="20"/>
              </w:rPr>
              <w:t>2</w:t>
            </w:r>
          </w:p>
        </w:tc>
      </w:tr>
      <w:tr w:rsidR="00B615C7" w:rsidRPr="00DD1249" w14:paraId="31B0251F" w14:textId="77777777" w:rsidTr="00122C64">
        <w:trPr>
          <w:trHeight w:val="20"/>
        </w:trPr>
        <w:tc>
          <w:tcPr>
            <w:tcW w:w="7508" w:type="dxa"/>
          </w:tcPr>
          <w:p w14:paraId="1E83AD3E" w14:textId="20A4DF63" w:rsidR="00B615C7" w:rsidRPr="00DD1249" w:rsidRDefault="00A9073B" w:rsidP="00BB5E9B">
            <w:pPr>
              <w:spacing w:after="0" w:line="240" w:lineRule="auto"/>
              <w:rPr>
                <w:rFonts w:eastAsiaTheme="minorEastAsia" w:cs="Arial"/>
                <w:sz w:val="20"/>
                <w:szCs w:val="20"/>
              </w:rPr>
            </w:pPr>
            <w:r>
              <w:rPr>
                <w:rFonts w:ascii="Calibri" w:eastAsia="MS Mincho" w:hAnsi="Calibri" w:cs="Arial"/>
                <w:color w:val="000000" w:themeColor="text1"/>
                <w:sz w:val="20"/>
                <w:szCs w:val="20"/>
              </w:rPr>
              <w:t>Shows l</w:t>
            </w:r>
            <w:r w:rsidR="00B615C7" w:rsidRPr="00237CEE">
              <w:rPr>
                <w:rFonts w:ascii="Calibri" w:eastAsia="MS Mincho" w:hAnsi="Calibri" w:cs="Arial"/>
                <w:color w:val="000000" w:themeColor="text1"/>
                <w:sz w:val="20"/>
                <w:szCs w:val="20"/>
              </w:rPr>
              <w:t xml:space="preserve">imited control of spelling, punctuation, </w:t>
            </w:r>
            <w:proofErr w:type="gramStart"/>
            <w:r w:rsidR="00B615C7" w:rsidRPr="00237CEE">
              <w:rPr>
                <w:rFonts w:ascii="Calibri" w:eastAsia="MS Mincho" w:hAnsi="Calibri" w:cs="Arial"/>
                <w:color w:val="000000" w:themeColor="text1"/>
                <w:sz w:val="20"/>
                <w:szCs w:val="20"/>
              </w:rPr>
              <w:t>grammar</w:t>
            </w:r>
            <w:proofErr w:type="gramEnd"/>
            <w:r w:rsidR="00B615C7" w:rsidRPr="00237CEE">
              <w:rPr>
                <w:rFonts w:ascii="Calibri" w:eastAsia="MS Mincho" w:hAnsi="Calibri" w:cs="Arial"/>
                <w:color w:val="000000" w:themeColor="text1"/>
                <w:sz w:val="20"/>
                <w:szCs w:val="20"/>
              </w:rPr>
              <w:t xml:space="preserve"> and text structures</w:t>
            </w:r>
          </w:p>
        </w:tc>
        <w:tc>
          <w:tcPr>
            <w:tcW w:w="1418" w:type="dxa"/>
            <w:vAlign w:val="center"/>
          </w:tcPr>
          <w:p w14:paraId="3C99EAB5" w14:textId="08991BB1" w:rsidR="00B615C7" w:rsidRPr="00D901FF" w:rsidRDefault="00B615C7" w:rsidP="00BB5E9B">
            <w:pPr>
              <w:spacing w:after="0" w:line="240" w:lineRule="auto"/>
              <w:jc w:val="center"/>
              <w:rPr>
                <w:rFonts w:eastAsiaTheme="minorEastAsia" w:cs="Arial"/>
                <w:sz w:val="20"/>
                <w:szCs w:val="20"/>
              </w:rPr>
            </w:pPr>
            <w:r w:rsidRPr="00D901FF">
              <w:rPr>
                <w:rFonts w:ascii="Calibri" w:eastAsia="MS Mincho" w:hAnsi="Calibri" w:cs="Arial"/>
                <w:color w:val="000000" w:themeColor="text1"/>
                <w:sz w:val="20"/>
                <w:szCs w:val="20"/>
              </w:rPr>
              <w:t>1</w:t>
            </w:r>
          </w:p>
        </w:tc>
      </w:tr>
      <w:tr w:rsidR="002A0533" w:rsidRPr="00DD1249" w14:paraId="159CA37A" w14:textId="0F9C26C9" w:rsidTr="00122C64">
        <w:trPr>
          <w:trHeight w:val="57"/>
        </w:trPr>
        <w:tc>
          <w:tcPr>
            <w:tcW w:w="7508" w:type="dxa"/>
            <w:vAlign w:val="center"/>
          </w:tcPr>
          <w:p w14:paraId="37AA2B0F" w14:textId="5ECECEC6" w:rsidR="002A0533" w:rsidRPr="00DD1249" w:rsidRDefault="009C7DA3" w:rsidP="00BB5E9B">
            <w:pPr>
              <w:spacing w:after="0" w:line="240" w:lineRule="auto"/>
              <w:jc w:val="right"/>
              <w:rPr>
                <w:rFonts w:eastAsiaTheme="minorEastAsia" w:cs="Arial"/>
                <w:b/>
                <w:bCs/>
                <w:sz w:val="20"/>
                <w:szCs w:val="20"/>
              </w:rPr>
            </w:pPr>
            <w:r>
              <w:rPr>
                <w:rFonts w:eastAsiaTheme="minorEastAsia" w:cs="Arial"/>
                <w:b/>
                <w:bCs/>
                <w:sz w:val="20"/>
                <w:szCs w:val="20"/>
              </w:rPr>
              <w:t>Total</w:t>
            </w:r>
          </w:p>
        </w:tc>
        <w:tc>
          <w:tcPr>
            <w:tcW w:w="1418" w:type="dxa"/>
            <w:vAlign w:val="center"/>
          </w:tcPr>
          <w:p w14:paraId="1642A40F" w14:textId="38841249" w:rsidR="002A0533" w:rsidRPr="00D901FF" w:rsidRDefault="009C7DA3" w:rsidP="00BB5E9B">
            <w:pPr>
              <w:spacing w:after="0" w:line="240" w:lineRule="auto"/>
              <w:jc w:val="right"/>
              <w:rPr>
                <w:rFonts w:eastAsiaTheme="minorEastAsia" w:cs="Arial"/>
                <w:b/>
                <w:bCs/>
                <w:sz w:val="20"/>
                <w:szCs w:val="20"/>
              </w:rPr>
            </w:pPr>
            <w:r w:rsidRPr="00D901FF">
              <w:rPr>
                <w:rFonts w:eastAsiaTheme="minorEastAsia" w:cs="Arial"/>
                <w:b/>
                <w:bCs/>
                <w:sz w:val="20"/>
                <w:szCs w:val="20"/>
              </w:rPr>
              <w:t>/</w:t>
            </w:r>
            <w:r w:rsidR="0089093C" w:rsidRPr="00D901FF">
              <w:rPr>
                <w:rFonts w:eastAsiaTheme="minorEastAsia" w:cs="Arial"/>
                <w:b/>
                <w:bCs/>
                <w:sz w:val="20"/>
                <w:szCs w:val="20"/>
              </w:rPr>
              <w:t>3</w:t>
            </w:r>
            <w:r w:rsidR="00607229" w:rsidRPr="00D901FF">
              <w:rPr>
                <w:rFonts w:eastAsiaTheme="minorEastAsia" w:cs="Arial"/>
                <w:b/>
                <w:bCs/>
                <w:sz w:val="20"/>
                <w:szCs w:val="20"/>
              </w:rPr>
              <w:t>0</w:t>
            </w:r>
          </w:p>
        </w:tc>
      </w:tr>
    </w:tbl>
    <w:p w14:paraId="2D7F80EB" w14:textId="4AE0BC3A" w:rsidR="00846D25" w:rsidRDefault="00846D25" w:rsidP="00122C64">
      <w:r>
        <w:br w:type="page"/>
      </w:r>
    </w:p>
    <w:p w14:paraId="23AE528C" w14:textId="77777777" w:rsidR="00BB5E9B" w:rsidRPr="00BB5E9B" w:rsidRDefault="00846D25" w:rsidP="003E116E">
      <w:pPr>
        <w:ind w:left="-28"/>
      </w:pPr>
      <w:r w:rsidRPr="0073742C">
        <w:rPr>
          <w:rFonts w:eastAsia="Times New Roman" w:cs="Arial"/>
          <w:b/>
          <w:bCs/>
          <w:noProof/>
          <w:sz w:val="24"/>
          <w:szCs w:val="24"/>
        </w:rPr>
        <w:lastRenderedPageBreak/>
        <mc:AlternateContent>
          <mc:Choice Requires="wps">
            <w:drawing>
              <wp:inline distT="0" distB="0" distL="0" distR="0" wp14:anchorId="2A0BC7FD" wp14:editId="3F90C825">
                <wp:extent cx="5760000" cy="4810125"/>
                <wp:effectExtent l="0" t="0" r="1270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810125"/>
                        </a:xfrm>
                        <a:prstGeom prst="rect">
                          <a:avLst/>
                        </a:prstGeom>
                        <a:solidFill>
                          <a:srgbClr val="FFFFFF"/>
                        </a:solidFill>
                        <a:ln w="9525">
                          <a:solidFill>
                            <a:srgbClr val="BD9FCF"/>
                          </a:solidFill>
                          <a:miter lim="800000"/>
                          <a:headEnd/>
                          <a:tailEnd/>
                        </a:ln>
                      </wps:spPr>
                      <wps:txbx>
                        <w:txbxContent>
                          <w:p w14:paraId="781BDF51" w14:textId="116937F0" w:rsidR="0073742C" w:rsidRDefault="0073742C" w:rsidP="00846D25">
                            <w:pPr>
                              <w:spacing w:after="0"/>
                              <w:rPr>
                                <w:b/>
                                <w:bCs/>
                              </w:rPr>
                            </w:pPr>
                            <w:r>
                              <w:rPr>
                                <w:b/>
                                <w:bCs/>
                              </w:rPr>
                              <w:t xml:space="preserve">Additional </w:t>
                            </w:r>
                            <w:r w:rsidR="00397A66">
                              <w:rPr>
                                <w:b/>
                                <w:bCs/>
                              </w:rPr>
                              <w:t>c</w:t>
                            </w:r>
                            <w:r>
                              <w:rPr>
                                <w:b/>
                                <w:bCs/>
                              </w:rPr>
                              <w:t xml:space="preserve">omments </w:t>
                            </w:r>
                          </w:p>
                          <w:p w14:paraId="60530C2D" w14:textId="0C93B135" w:rsidR="0073742C" w:rsidRDefault="0073742C" w:rsidP="00846D25">
                            <w:pPr>
                              <w:spacing w:after="2000"/>
                            </w:pPr>
                            <w:r>
                              <w:t xml:space="preserve">Strengths: </w:t>
                            </w:r>
                          </w:p>
                          <w:p w14:paraId="348483E9" w14:textId="4D35A149" w:rsidR="0073742C" w:rsidRDefault="0073742C" w:rsidP="00BD29D0">
                            <w:pPr>
                              <w:spacing w:after="2000"/>
                            </w:pPr>
                            <w:r>
                              <w:t xml:space="preserve">Two </w:t>
                            </w:r>
                            <w:r w:rsidR="00397A66">
                              <w:t>t</w:t>
                            </w:r>
                            <w:r>
                              <w:t xml:space="preserve">argeted </w:t>
                            </w:r>
                            <w:r w:rsidR="00397A66">
                              <w:t>g</w:t>
                            </w:r>
                            <w:r>
                              <w:t xml:space="preserve">rowth </w:t>
                            </w:r>
                            <w:r w:rsidR="00397A66">
                              <w:t>a</w:t>
                            </w:r>
                            <w:r>
                              <w:t>reas:</w:t>
                            </w:r>
                          </w:p>
                        </w:txbxContent>
                      </wps:txbx>
                      <wps:bodyPr rot="0" vert="horz" wrap="square" lIns="91440" tIns="45720" rIns="91440" bIns="45720" anchor="t" anchorCtr="0">
                        <a:noAutofit/>
                      </wps:bodyPr>
                    </wps:wsp>
                  </a:graphicData>
                </a:graphic>
              </wp:inline>
            </w:drawing>
          </mc:Choice>
          <mc:Fallback>
            <w:pict>
              <v:shape w14:anchorId="2A0BC7FD" id="_x0000_s1027" type="#_x0000_t202" style="width:453.5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" strokecolor="#bd9fcf">
                <v:textbox>
                  <w:txbxContent>
                    <w:p w14:paraId="781BDF51" w14:textId="116937F0" w:rsidR="0073742C" w:rsidRDefault="0073742C" w:rsidP="00846D25">
                      <w:pPr>
                        <w:spacing w:after="0"/>
                        <w:rPr>
                          <w:b/>
                          <w:bCs/>
                        </w:rPr>
                      </w:pPr>
                      <w:r>
                        <w:rPr>
                          <w:b/>
                          <w:bCs/>
                        </w:rPr>
                        <w:t xml:space="preserve">Additional </w:t>
                      </w:r>
                      <w:r w:rsidR="00397A66">
                        <w:rPr>
                          <w:b/>
                          <w:bCs/>
                        </w:rPr>
                        <w:t>c</w:t>
                      </w:r>
                      <w:r>
                        <w:rPr>
                          <w:b/>
                          <w:bCs/>
                        </w:rPr>
                        <w:t xml:space="preserve">omments </w:t>
                      </w:r>
                    </w:p>
                    <w:p w14:paraId="60530C2D" w14:textId="0C93B135" w:rsidR="0073742C" w:rsidRDefault="0073742C" w:rsidP="00846D25">
                      <w:pPr>
                        <w:spacing w:after="2000"/>
                      </w:pPr>
                      <w:r>
                        <w:t xml:space="preserve">Strengths: </w:t>
                      </w:r>
                    </w:p>
                    <w:p w14:paraId="348483E9" w14:textId="4D35A149" w:rsidR="0073742C" w:rsidRDefault="0073742C" w:rsidP="00BD29D0">
                      <w:pPr>
                        <w:spacing w:after="2000"/>
                      </w:pPr>
                      <w:r>
                        <w:t xml:space="preserve">Two </w:t>
                      </w:r>
                      <w:r w:rsidR="00397A66">
                        <w:t>t</w:t>
                      </w:r>
                      <w:r>
                        <w:t xml:space="preserve">argeted </w:t>
                      </w:r>
                      <w:r w:rsidR="00397A66">
                        <w:t>g</w:t>
                      </w:r>
                      <w:r>
                        <w:t xml:space="preserve">rowth </w:t>
                      </w:r>
                      <w:r w:rsidR="00397A66">
                        <w:t>a</w:t>
                      </w:r>
                      <w:r>
                        <w:t>reas:</w:t>
                      </w:r>
                    </w:p>
                  </w:txbxContent>
                </v:textbox>
                <w10:anchorlock/>
              </v:shape>
            </w:pict>
          </mc:Fallback>
        </mc:AlternateContent>
      </w:r>
    </w:p>
    <w:p w14:paraId="75AA38F2" w14:textId="74816937" w:rsidR="00846D25" w:rsidRDefault="00846D25" w:rsidP="00BB5E9B">
      <w:r>
        <w:br w:type="page"/>
      </w:r>
    </w:p>
    <w:p w14:paraId="7605E18B" w14:textId="0F817D22" w:rsidR="00817FE5" w:rsidRPr="00784E4A" w:rsidRDefault="00817FE5" w:rsidP="0024790E">
      <w:pPr>
        <w:pStyle w:val="SCSAHeading1"/>
      </w:pPr>
      <w:r w:rsidRPr="00784E4A">
        <w:lastRenderedPageBreak/>
        <w:t>Sample assessment task</w:t>
      </w:r>
    </w:p>
    <w:p w14:paraId="5AAA8842" w14:textId="5945A117" w:rsidR="00817FE5" w:rsidRPr="00DD1249" w:rsidRDefault="00817FE5" w:rsidP="0024790E">
      <w:pPr>
        <w:pStyle w:val="SCSAHeading1"/>
      </w:pPr>
      <w:r w:rsidRPr="00DD1249">
        <w:t xml:space="preserve">English – </w:t>
      </w:r>
      <w:r w:rsidR="005A7D5F" w:rsidRPr="00DD1249">
        <w:t>General</w:t>
      </w:r>
      <w:r w:rsidR="005108C6" w:rsidRPr="00DD1249">
        <w:t xml:space="preserve"> Year 12</w:t>
      </w:r>
    </w:p>
    <w:p w14:paraId="5B3A2211" w14:textId="053A4A98" w:rsidR="00817FE5" w:rsidRPr="00122C64" w:rsidRDefault="00817FE5" w:rsidP="0024790E">
      <w:pPr>
        <w:pStyle w:val="SCSAHeading2"/>
      </w:pPr>
      <w:r w:rsidRPr="00DD1249">
        <w:t>Task 3</w:t>
      </w:r>
    </w:p>
    <w:p w14:paraId="6039DB10" w14:textId="6F8F3E61" w:rsidR="00817FE5" w:rsidRPr="00DD1249" w:rsidRDefault="00DD1249" w:rsidP="00122C64">
      <w:pPr>
        <w:pStyle w:val="BodyText"/>
        <w:tabs>
          <w:tab w:val="left" w:pos="2552"/>
        </w:tabs>
        <w:ind w:left="2552" w:hanging="2552"/>
      </w:pPr>
      <w:r w:rsidRPr="00C215E1">
        <w:rPr>
          <w:b/>
        </w:rPr>
        <w:t>Assessment</w:t>
      </w:r>
      <w:r w:rsidR="00817FE5" w:rsidRPr="00C215E1">
        <w:rPr>
          <w:b/>
        </w:rPr>
        <w:t xml:space="preserve"> type:</w:t>
      </w:r>
      <w:r w:rsidR="00122C64">
        <w:tab/>
      </w:r>
      <w:r w:rsidR="00D23B50" w:rsidRPr="00DD1249">
        <w:t>Respond</w:t>
      </w:r>
      <w:r w:rsidR="00817FE5" w:rsidRPr="00DD1249">
        <w:t>ing</w:t>
      </w:r>
    </w:p>
    <w:p w14:paraId="6F3A34E0" w14:textId="23A12003" w:rsidR="00817FE5" w:rsidRDefault="00817FE5" w:rsidP="00122C64">
      <w:pPr>
        <w:pStyle w:val="BodyText"/>
        <w:tabs>
          <w:tab w:val="left" w:pos="2552"/>
        </w:tabs>
        <w:ind w:left="2552" w:hanging="2552"/>
        <w:rPr>
          <w:rFonts w:eastAsia="Times New Roman" w:cs="Arial"/>
        </w:rPr>
      </w:pPr>
      <w:r w:rsidRPr="00C215E1">
        <w:rPr>
          <w:b/>
        </w:rPr>
        <w:t>Conditions</w:t>
      </w:r>
      <w:r w:rsidR="00ED612F">
        <w:t>:</w:t>
      </w:r>
      <w:r w:rsidR="00122C64">
        <w:tab/>
      </w:r>
      <w:r w:rsidR="002F2E90">
        <w:rPr>
          <w:rFonts w:eastAsia="Times New Roman" w:cs="Arial"/>
        </w:rPr>
        <w:t xml:space="preserve">Prepared in class and at home over </w:t>
      </w:r>
      <w:r w:rsidR="00751452">
        <w:rPr>
          <w:rFonts w:eastAsia="Times New Roman" w:cs="Arial"/>
        </w:rPr>
        <w:t>four</w:t>
      </w:r>
      <w:r w:rsidR="002F2E90">
        <w:rPr>
          <w:rFonts w:eastAsia="Times New Roman" w:cs="Arial"/>
        </w:rPr>
        <w:t xml:space="preserve"> weeks; final copy</w:t>
      </w:r>
      <w:r w:rsidR="00ED612F">
        <w:rPr>
          <w:rFonts w:eastAsia="Times New Roman" w:cs="Arial"/>
        </w:rPr>
        <w:t xml:space="preserve"> written</w:t>
      </w:r>
      <w:r w:rsidR="002F2E90">
        <w:rPr>
          <w:rFonts w:eastAsia="Times New Roman" w:cs="Arial"/>
        </w:rPr>
        <w:t xml:space="preserve"> in class</w:t>
      </w:r>
    </w:p>
    <w:p w14:paraId="10090321" w14:textId="31CC0D8C" w:rsidR="00817FE5" w:rsidRPr="00DD1249" w:rsidRDefault="00817FE5" w:rsidP="00122C64">
      <w:pPr>
        <w:pStyle w:val="BodyText"/>
        <w:tabs>
          <w:tab w:val="left" w:pos="2552"/>
        </w:tabs>
        <w:ind w:left="2552" w:hanging="2552"/>
      </w:pPr>
      <w:r w:rsidRPr="00C215E1">
        <w:rPr>
          <w:b/>
        </w:rPr>
        <w:t>Task weighting</w:t>
      </w:r>
      <w:r w:rsidR="009C1954">
        <w:t>:</w:t>
      </w:r>
      <w:r w:rsidR="00122C64">
        <w:tab/>
      </w:r>
      <w:r w:rsidR="00D23B50" w:rsidRPr="00DD1249">
        <w:t>14</w:t>
      </w:r>
      <w:r w:rsidRPr="00DD1249">
        <w:t xml:space="preserve">% </w:t>
      </w:r>
    </w:p>
    <w:p w14:paraId="329B9732" w14:textId="77777777" w:rsidR="00C215E1" w:rsidRPr="00E5711F" w:rsidRDefault="00C215E1" w:rsidP="002A7C30">
      <w:pPr>
        <w:tabs>
          <w:tab w:val="right" w:leader="underscore" w:pos="9072"/>
        </w:tabs>
      </w:pPr>
      <w:r>
        <w:tab/>
      </w:r>
    </w:p>
    <w:p w14:paraId="05C89F1D" w14:textId="6850AAA3" w:rsidR="00D23B50" w:rsidRPr="00DD1249" w:rsidRDefault="00D23B50" w:rsidP="00D23B50">
      <w:pPr>
        <w:rPr>
          <w:rFonts w:ascii="Calibri" w:eastAsia="Calibri" w:hAnsi="Calibri"/>
          <w:b/>
          <w:bCs/>
        </w:rPr>
      </w:pPr>
      <w:r w:rsidRPr="00DD1249">
        <w:rPr>
          <w:rFonts w:ascii="Calibri" w:eastAsia="Calibri" w:hAnsi="Calibri"/>
          <w:b/>
          <w:bCs/>
        </w:rPr>
        <w:t xml:space="preserve">Task </w:t>
      </w:r>
      <w:r w:rsidR="009C1954">
        <w:rPr>
          <w:rFonts w:ascii="Calibri" w:eastAsia="Calibri" w:hAnsi="Calibri"/>
          <w:b/>
          <w:bCs/>
        </w:rPr>
        <w:t>3</w:t>
      </w:r>
      <w:r w:rsidRPr="00DD1249">
        <w:rPr>
          <w:rFonts w:ascii="Calibri" w:eastAsia="Calibri" w:hAnsi="Calibri"/>
          <w:b/>
          <w:bCs/>
        </w:rPr>
        <w:t>:</w:t>
      </w:r>
      <w:r w:rsidR="00C215E1">
        <w:rPr>
          <w:rFonts w:ascii="Calibri" w:eastAsia="Calibri" w:hAnsi="Calibri"/>
          <w:b/>
          <w:bCs/>
        </w:rPr>
        <w:t xml:space="preserve"> </w:t>
      </w:r>
      <w:r w:rsidR="009C1954">
        <w:rPr>
          <w:rFonts w:ascii="Calibri" w:eastAsia="Calibri" w:hAnsi="Calibri"/>
          <w:b/>
          <w:bCs/>
        </w:rPr>
        <w:t>‘</w:t>
      </w:r>
      <w:r w:rsidRPr="00DD1249">
        <w:rPr>
          <w:rFonts w:ascii="Calibri" w:eastAsia="Calibri" w:hAnsi="Calibri"/>
          <w:b/>
          <w:bCs/>
        </w:rPr>
        <w:t xml:space="preserve">Burning </w:t>
      </w:r>
      <w:r w:rsidR="00751452">
        <w:rPr>
          <w:rFonts w:ascii="Calibri" w:eastAsia="Calibri" w:hAnsi="Calibri"/>
          <w:b/>
          <w:bCs/>
        </w:rPr>
        <w:t>f</w:t>
      </w:r>
      <w:r w:rsidR="00C215E1">
        <w:rPr>
          <w:rFonts w:ascii="Calibri" w:eastAsia="Calibri" w:hAnsi="Calibri"/>
          <w:b/>
          <w:bCs/>
        </w:rPr>
        <w:t>iction</w:t>
      </w:r>
      <w:r w:rsidR="009C1954">
        <w:rPr>
          <w:rFonts w:ascii="Calibri" w:eastAsia="Calibri" w:hAnsi="Calibri"/>
          <w:b/>
          <w:bCs/>
        </w:rPr>
        <w:t>’</w:t>
      </w:r>
    </w:p>
    <w:p w14:paraId="143087E8" w14:textId="6A0BFF87" w:rsidR="0073742C" w:rsidRPr="007563AB" w:rsidRDefault="00D23B50" w:rsidP="007563AB">
      <w:pPr>
        <w:rPr>
          <w:rFonts w:cs="Arial"/>
          <w:sz w:val="20"/>
          <w:szCs w:val="20"/>
          <w:lang w:val="en"/>
        </w:rPr>
      </w:pPr>
      <w:r w:rsidRPr="007563AB">
        <w:t xml:space="preserve">Using </w:t>
      </w:r>
      <w:r w:rsidR="00751452">
        <w:t>your</w:t>
      </w:r>
      <w:r w:rsidR="00751452" w:rsidRPr="007563AB">
        <w:t xml:space="preserve"> </w:t>
      </w:r>
      <w:r w:rsidRPr="007563AB">
        <w:t xml:space="preserve">knowledge of one fictional text studied in class, respond to </w:t>
      </w:r>
      <w:r w:rsidR="002F2E90" w:rsidRPr="00BD29D0">
        <w:rPr>
          <w:b/>
          <w:bCs/>
        </w:rPr>
        <w:t>one</w:t>
      </w:r>
      <w:r w:rsidR="002F2E90" w:rsidRPr="007563AB">
        <w:t xml:space="preserve"> of the following essay questions using evidence from the text to support </w:t>
      </w:r>
      <w:r w:rsidR="00751452">
        <w:t>your</w:t>
      </w:r>
      <w:r w:rsidR="00751452" w:rsidRPr="007563AB">
        <w:t xml:space="preserve"> </w:t>
      </w:r>
      <w:r w:rsidR="002F2E90" w:rsidRPr="007563AB">
        <w:t>ideas.</w:t>
      </w:r>
      <w:r w:rsidR="007563AB" w:rsidRPr="007563AB">
        <w:t xml:space="preserve"> </w:t>
      </w:r>
      <w:r w:rsidR="00751452">
        <w:rPr>
          <w:rFonts w:cs="Arial"/>
          <w:lang w:val="en"/>
        </w:rPr>
        <w:t>You</w:t>
      </w:r>
      <w:r w:rsidR="00751452" w:rsidRPr="007563AB">
        <w:rPr>
          <w:rFonts w:cs="Arial"/>
          <w:lang w:val="en"/>
        </w:rPr>
        <w:t xml:space="preserve"> </w:t>
      </w:r>
      <w:r w:rsidR="007563AB" w:rsidRPr="007563AB">
        <w:rPr>
          <w:rFonts w:cs="Arial"/>
          <w:lang w:val="en"/>
        </w:rPr>
        <w:t>will produce</w:t>
      </w:r>
      <w:r w:rsidR="007563AB" w:rsidRPr="007563AB">
        <w:rPr>
          <w:lang w:val="en"/>
        </w:rPr>
        <w:t xml:space="preserve"> a final copy of </w:t>
      </w:r>
      <w:r w:rsidR="00C378C1">
        <w:rPr>
          <w:lang w:val="en"/>
        </w:rPr>
        <w:t>your</w:t>
      </w:r>
      <w:r w:rsidR="00C378C1" w:rsidRPr="007563AB">
        <w:rPr>
          <w:lang w:val="en"/>
        </w:rPr>
        <w:t xml:space="preserve"> </w:t>
      </w:r>
      <w:r w:rsidR="007563AB" w:rsidRPr="007563AB">
        <w:rPr>
          <w:lang w:val="en"/>
        </w:rPr>
        <w:t>response</w:t>
      </w:r>
      <w:r w:rsidR="007563AB" w:rsidRPr="007563AB">
        <w:rPr>
          <w:rFonts w:cs="Arial"/>
          <w:lang w:val="en"/>
        </w:rPr>
        <w:t xml:space="preserve"> </w:t>
      </w:r>
      <w:r w:rsidR="009E444F">
        <w:rPr>
          <w:rFonts w:cs="Arial"/>
          <w:lang w:val="en"/>
        </w:rPr>
        <w:t>(</w:t>
      </w:r>
      <w:r w:rsidR="009E444F" w:rsidRPr="002F2E90">
        <w:rPr>
          <w:rFonts w:cstheme="minorHAnsi"/>
          <w:bCs/>
          <w:color w:val="000000" w:themeColor="text1"/>
        </w:rPr>
        <w:t>500</w:t>
      </w:r>
      <w:r w:rsidR="009E444F">
        <w:rPr>
          <w:rFonts w:cstheme="minorHAnsi"/>
          <w:bCs/>
          <w:color w:val="000000" w:themeColor="text1"/>
        </w:rPr>
        <w:t>–</w:t>
      </w:r>
      <w:r w:rsidR="009E444F" w:rsidRPr="002F2E90">
        <w:rPr>
          <w:rFonts w:cstheme="minorHAnsi"/>
          <w:bCs/>
          <w:color w:val="000000" w:themeColor="text1"/>
        </w:rPr>
        <w:t>750 words</w:t>
      </w:r>
      <w:r w:rsidR="009E444F">
        <w:rPr>
          <w:rFonts w:cstheme="minorHAnsi"/>
          <w:bCs/>
          <w:color w:val="000000" w:themeColor="text1"/>
        </w:rPr>
        <w:t>)</w:t>
      </w:r>
      <w:r w:rsidR="009E444F" w:rsidRPr="007563AB">
        <w:rPr>
          <w:rFonts w:cs="Arial"/>
          <w:lang w:val="en"/>
        </w:rPr>
        <w:t xml:space="preserve"> </w:t>
      </w:r>
      <w:r w:rsidR="007563AB" w:rsidRPr="007563AB">
        <w:rPr>
          <w:rFonts w:cs="Arial"/>
          <w:lang w:val="en"/>
        </w:rPr>
        <w:t>in</w:t>
      </w:r>
      <w:r w:rsidR="00751452">
        <w:rPr>
          <w:rFonts w:cs="Arial"/>
          <w:lang w:val="en"/>
        </w:rPr>
        <w:t xml:space="preserve"> </w:t>
      </w:r>
      <w:r w:rsidR="007563AB" w:rsidRPr="007563AB">
        <w:rPr>
          <w:rFonts w:cs="Arial"/>
          <w:lang w:val="en"/>
        </w:rPr>
        <w:t>class under timed assessment conditions</w:t>
      </w:r>
      <w:r w:rsidR="007563AB" w:rsidRPr="00E4034F">
        <w:rPr>
          <w:rFonts w:cs="Arial"/>
          <w:sz w:val="20"/>
          <w:szCs w:val="20"/>
          <w:lang w:val="en"/>
        </w:rPr>
        <w:t xml:space="preserve">. </w:t>
      </w:r>
    </w:p>
    <w:p w14:paraId="3FC66515" w14:textId="6956C84A" w:rsidR="00D23B50" w:rsidRDefault="00D23B50" w:rsidP="00A120E8">
      <w:pPr>
        <w:pStyle w:val="BodyText"/>
        <w:numPr>
          <w:ilvl w:val="0"/>
          <w:numId w:val="21"/>
        </w:numPr>
        <w:ind w:left="357" w:hanging="357"/>
      </w:pPr>
      <w:r w:rsidRPr="00DD1249">
        <w:t>Explain how your perspective</w:t>
      </w:r>
      <w:r w:rsidR="00592D2D" w:rsidRPr="00DD1249">
        <w:t>s</w:t>
      </w:r>
      <w:r w:rsidRPr="00DD1249">
        <w:t xml:space="preserve"> </w:t>
      </w:r>
      <w:r w:rsidR="00ED612F">
        <w:t>on</w:t>
      </w:r>
      <w:r w:rsidR="00ED612F" w:rsidRPr="00DD1249">
        <w:t xml:space="preserve"> </w:t>
      </w:r>
      <w:r w:rsidR="00592D2D" w:rsidRPr="00DD1249">
        <w:t>the main ideas in the text</w:t>
      </w:r>
      <w:r w:rsidRPr="00DD1249">
        <w:t xml:space="preserve"> you have studied ha</w:t>
      </w:r>
      <w:r w:rsidR="0073742C">
        <w:t>ve</w:t>
      </w:r>
      <w:r w:rsidRPr="00DD1249">
        <w:t xml:space="preserve"> been influenced by your values.</w:t>
      </w:r>
    </w:p>
    <w:p w14:paraId="5CE67CD9" w14:textId="51E9F746" w:rsidR="0073742C" w:rsidRPr="00BD29D0" w:rsidRDefault="00751452" w:rsidP="00784E4A">
      <w:pPr>
        <w:pStyle w:val="BodyText"/>
        <w:rPr>
          <w:b/>
          <w:bCs w:val="0"/>
        </w:rPr>
      </w:pPr>
      <w:r w:rsidRPr="00BD29D0">
        <w:rPr>
          <w:b/>
          <w:bCs w:val="0"/>
        </w:rPr>
        <w:t>o</w:t>
      </w:r>
      <w:r w:rsidR="0073742C" w:rsidRPr="00BD29D0">
        <w:rPr>
          <w:b/>
          <w:bCs w:val="0"/>
        </w:rPr>
        <w:t>r</w:t>
      </w:r>
    </w:p>
    <w:p w14:paraId="08A198C6" w14:textId="4CF49A04" w:rsidR="0073742C" w:rsidRPr="0073742C" w:rsidRDefault="00D23B50" w:rsidP="00784E4A">
      <w:pPr>
        <w:pStyle w:val="BodyText"/>
        <w:numPr>
          <w:ilvl w:val="0"/>
          <w:numId w:val="21"/>
        </w:numPr>
      </w:pPr>
      <w:r w:rsidRPr="00DD1249">
        <w:t xml:space="preserve">Discuss how </w:t>
      </w:r>
      <w:r w:rsidR="00592D2D" w:rsidRPr="00DD1249">
        <w:t>narrative techniques,</w:t>
      </w:r>
      <w:r w:rsidRPr="00DD1249">
        <w:t xml:space="preserve"> such as characterisation, </w:t>
      </w:r>
      <w:r w:rsidR="00592D2D" w:rsidRPr="00DD1249">
        <w:t>narrative point of view</w:t>
      </w:r>
      <w:r w:rsidR="00463A49">
        <w:t xml:space="preserve"> a</w:t>
      </w:r>
      <w:r w:rsidR="00C215E1">
        <w:t>nd</w:t>
      </w:r>
      <w:r w:rsidR="00B615C7">
        <w:t>/or</w:t>
      </w:r>
      <w:r w:rsidRPr="00DD1249">
        <w:t xml:space="preserve"> setting</w:t>
      </w:r>
      <w:r w:rsidR="00592D2D" w:rsidRPr="00DD1249">
        <w:t>,</w:t>
      </w:r>
      <w:r w:rsidRPr="00DD1249">
        <w:t xml:space="preserve"> have been used to present a</w:t>
      </w:r>
      <w:r w:rsidR="00592D2D" w:rsidRPr="00DD1249">
        <w:t xml:space="preserve"> key character or experience in one text you have studied.</w:t>
      </w:r>
    </w:p>
    <w:p w14:paraId="650B7EAE" w14:textId="3B0DE30E" w:rsidR="00B922F1" w:rsidRPr="003E116E" w:rsidRDefault="00751452">
      <w:pPr>
        <w:rPr>
          <w:rFonts w:eastAsia="Times New Roman" w:cs="Arial"/>
          <w:b/>
          <w:bCs/>
        </w:rPr>
      </w:pPr>
      <w:r>
        <w:rPr>
          <w:rFonts w:eastAsia="Times New Roman" w:cs="Arial"/>
        </w:rPr>
        <w:t>You will</w:t>
      </w:r>
      <w:r w:rsidR="0073742C" w:rsidRPr="003E116E">
        <w:rPr>
          <w:rFonts w:eastAsia="Times New Roman" w:cs="Arial"/>
        </w:rPr>
        <w:t xml:space="preserve"> submit </w:t>
      </w:r>
      <w:r>
        <w:rPr>
          <w:rFonts w:eastAsia="Times New Roman" w:cs="Arial"/>
        </w:rPr>
        <w:t>your</w:t>
      </w:r>
      <w:r w:rsidRPr="003E116E">
        <w:rPr>
          <w:rFonts w:eastAsia="Times New Roman" w:cs="Arial"/>
        </w:rPr>
        <w:t xml:space="preserve"> </w:t>
      </w:r>
      <w:r w:rsidR="0073742C" w:rsidRPr="003E116E">
        <w:rPr>
          <w:rFonts w:eastAsia="Times New Roman" w:cs="Arial"/>
        </w:rPr>
        <w:t>plan and draft</w:t>
      </w:r>
      <w:r>
        <w:rPr>
          <w:rFonts w:eastAsia="Times New Roman" w:cs="Arial"/>
        </w:rPr>
        <w:t xml:space="preserve"> </w:t>
      </w:r>
      <w:r w:rsidR="00C378C1">
        <w:rPr>
          <w:rFonts w:eastAsia="Times New Roman" w:cs="Arial"/>
        </w:rPr>
        <w:t>when you hand in your final copy.</w:t>
      </w:r>
      <w:r w:rsidR="00B922F1" w:rsidRPr="003E116E">
        <w:rPr>
          <w:rFonts w:eastAsia="Times New Roman" w:cs="Arial"/>
          <w:b/>
          <w:bCs/>
        </w:rPr>
        <w:br w:type="page"/>
      </w:r>
    </w:p>
    <w:p w14:paraId="2DA05308" w14:textId="5858E79D" w:rsidR="006E66B5" w:rsidRPr="00DD1249" w:rsidRDefault="006E66B5" w:rsidP="0024790E">
      <w:pPr>
        <w:pStyle w:val="SCSAHeading1"/>
        <w:spacing w:after="120"/>
        <w:rPr>
          <w:rFonts w:eastAsia="Times New Roman" w:cs="Arial"/>
          <w:b/>
          <w:bCs/>
          <w:sz w:val="24"/>
          <w:szCs w:val="24"/>
        </w:rPr>
      </w:pPr>
      <w:r w:rsidRPr="00DD1249">
        <w:lastRenderedPageBreak/>
        <w:t xml:space="preserve">Marking </w:t>
      </w:r>
      <w:r w:rsidR="00D971FD" w:rsidRPr="00DD1249">
        <w:t>key for sample assessment T</w:t>
      </w:r>
      <w:r w:rsidRPr="00DD1249">
        <w:t>ask 3</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1" w:type="dxa"/>
          <w:bottom w:w="51" w:type="dxa"/>
        </w:tblCellMar>
        <w:tblLook w:val="01E0" w:firstRow="1" w:lastRow="1" w:firstColumn="1" w:lastColumn="1" w:noHBand="0" w:noVBand="0"/>
      </w:tblPr>
      <w:tblGrid>
        <w:gridCol w:w="7639"/>
        <w:gridCol w:w="1421"/>
      </w:tblGrid>
      <w:tr w:rsidR="00B615C7" w:rsidRPr="00237CEE" w14:paraId="23C7544C" w14:textId="77777777" w:rsidTr="00BB5E9B">
        <w:trPr>
          <w:trHeight w:val="20"/>
        </w:trPr>
        <w:tc>
          <w:tcPr>
            <w:tcW w:w="7624" w:type="dxa"/>
            <w:tcBorders>
              <w:right w:val="single" w:sz="4" w:space="0" w:color="D6C5E1" w:themeColor="accent6" w:themeShade="E6"/>
            </w:tcBorders>
            <w:shd w:val="clear" w:color="auto" w:fill="BD9FCF" w:themeFill="accent4"/>
            <w:vAlign w:val="center"/>
            <w:hideMark/>
          </w:tcPr>
          <w:p w14:paraId="1D8262A8" w14:textId="77777777" w:rsidR="00B615C7" w:rsidRPr="00237CEE" w:rsidRDefault="00B615C7" w:rsidP="00BB5E9B">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tcBorders>
              <w:left w:val="single" w:sz="4" w:space="0" w:color="D6C5E1" w:themeColor="accent6" w:themeShade="E6"/>
            </w:tcBorders>
            <w:shd w:val="clear" w:color="auto" w:fill="BD9FCF" w:themeFill="accent4"/>
            <w:vAlign w:val="center"/>
            <w:hideMark/>
          </w:tcPr>
          <w:p w14:paraId="2E0F80A7" w14:textId="77777777" w:rsidR="00B615C7" w:rsidRPr="00237CEE" w:rsidRDefault="00B615C7" w:rsidP="00BB5E9B">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B615C7" w:rsidRPr="00237CEE" w14:paraId="56069D16" w14:textId="77777777" w:rsidTr="00BB5E9B">
        <w:tblPrEx>
          <w:tblLook w:val="04A0" w:firstRow="1" w:lastRow="0" w:firstColumn="1" w:lastColumn="0" w:noHBand="0" w:noVBand="1"/>
        </w:tblPrEx>
        <w:trPr>
          <w:trHeight w:val="20"/>
        </w:trPr>
        <w:tc>
          <w:tcPr>
            <w:tcW w:w="7624" w:type="dxa"/>
            <w:shd w:val="clear" w:color="auto" w:fill="E4D8EB" w:themeFill="accent4" w:themeFillTint="66"/>
            <w:hideMark/>
          </w:tcPr>
          <w:p w14:paraId="30F9A1FB" w14:textId="60317C7B" w:rsidR="00B615C7" w:rsidRPr="00237CEE" w:rsidRDefault="00B615C7" w:rsidP="00BB5E9B">
            <w:pPr>
              <w:spacing w:after="0" w:line="240" w:lineRule="auto"/>
              <w:rPr>
                <w:rFonts w:eastAsiaTheme="minorEastAsia"/>
                <w:b/>
                <w:color w:val="000000" w:themeColor="text1"/>
                <w:sz w:val="20"/>
                <w:szCs w:val="20"/>
              </w:rPr>
            </w:pPr>
            <w:r w:rsidRPr="00846D25">
              <w:rPr>
                <w:rFonts w:eastAsiaTheme="minorEastAsia"/>
                <w:b/>
                <w:color w:val="000000" w:themeColor="text1"/>
                <w:sz w:val="20"/>
                <w:szCs w:val="20"/>
              </w:rPr>
              <w:t>Engagement</w:t>
            </w:r>
            <w:r w:rsidRPr="00237CEE">
              <w:rPr>
                <w:rFonts w:eastAsiaTheme="minorEastAsia" w:cs="Arial"/>
                <w:b/>
                <w:color w:val="000000" w:themeColor="text1"/>
                <w:sz w:val="20"/>
                <w:szCs w:val="20"/>
              </w:rPr>
              <w:t xml:space="preserve"> with the question</w:t>
            </w:r>
          </w:p>
        </w:tc>
        <w:tc>
          <w:tcPr>
            <w:tcW w:w="1418" w:type="dxa"/>
            <w:shd w:val="clear" w:color="auto" w:fill="E4D8EB" w:themeFill="accent4" w:themeFillTint="66"/>
            <w:vAlign w:val="center"/>
            <w:hideMark/>
          </w:tcPr>
          <w:p w14:paraId="73C7E0C3" w14:textId="77777777" w:rsidR="00B615C7" w:rsidRPr="00237CEE" w:rsidRDefault="00B615C7" w:rsidP="00BB5E9B">
            <w:pPr>
              <w:spacing w:after="0" w:line="240" w:lineRule="auto"/>
              <w:jc w:val="center"/>
              <w:rPr>
                <w:rFonts w:eastAsiaTheme="minorEastAsia"/>
                <w:b/>
                <w:color w:val="000000" w:themeColor="text1"/>
                <w:sz w:val="20"/>
                <w:szCs w:val="20"/>
              </w:rPr>
            </w:pPr>
            <w:r w:rsidRPr="00237CEE">
              <w:rPr>
                <w:rFonts w:eastAsiaTheme="minorEastAsia"/>
                <w:b/>
                <w:color w:val="000000" w:themeColor="text1"/>
                <w:sz w:val="20"/>
                <w:szCs w:val="20"/>
              </w:rPr>
              <w:t>10</w:t>
            </w:r>
          </w:p>
        </w:tc>
      </w:tr>
      <w:tr w:rsidR="00B615C7" w:rsidRPr="00237CEE" w14:paraId="744F25A7" w14:textId="77777777" w:rsidTr="00BB5E9B">
        <w:tblPrEx>
          <w:tblLook w:val="04A0" w:firstRow="1" w:lastRow="0" w:firstColumn="1" w:lastColumn="0" w:noHBand="0" w:noVBand="1"/>
        </w:tblPrEx>
        <w:trPr>
          <w:trHeight w:val="20"/>
        </w:trPr>
        <w:tc>
          <w:tcPr>
            <w:tcW w:w="7624" w:type="dxa"/>
          </w:tcPr>
          <w:p w14:paraId="56C545C2" w14:textId="5DCEDE0E" w:rsidR="00B615C7" w:rsidRPr="00237CEE" w:rsidRDefault="009E444F" w:rsidP="00BB5E9B">
            <w:pPr>
              <w:spacing w:after="0" w:line="240" w:lineRule="auto"/>
              <w:rPr>
                <w:rFonts w:eastAsiaTheme="minorEastAsia" w:cs="Arial"/>
                <w:color w:val="000000" w:themeColor="text1"/>
                <w:sz w:val="20"/>
                <w:szCs w:val="20"/>
              </w:rPr>
            </w:pPr>
            <w:r>
              <w:rPr>
                <w:rFonts w:cstheme="minorHAnsi"/>
                <w:color w:val="000000" w:themeColor="text1"/>
                <w:sz w:val="20"/>
                <w:szCs w:val="20"/>
              </w:rPr>
              <w:t>Displays c</w:t>
            </w:r>
            <w:r w:rsidR="00B615C7" w:rsidRPr="00237CEE">
              <w:rPr>
                <w:rFonts w:cstheme="minorHAnsi"/>
                <w:color w:val="000000" w:themeColor="text1"/>
                <w:sz w:val="20"/>
                <w:szCs w:val="20"/>
              </w:rPr>
              <w:t>omprehensive engagement with the question</w:t>
            </w:r>
          </w:p>
        </w:tc>
        <w:tc>
          <w:tcPr>
            <w:tcW w:w="1418" w:type="dxa"/>
            <w:vAlign w:val="center"/>
          </w:tcPr>
          <w:p w14:paraId="69120B7A" w14:textId="5730B85F" w:rsidR="00B615C7" w:rsidRPr="00237CEE" w:rsidRDefault="0057353B" w:rsidP="00BB5E9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9</w:t>
            </w:r>
            <w:r>
              <w:rPr>
                <w:rFonts w:cstheme="minorHAnsi"/>
                <w:color w:val="000000" w:themeColor="text1"/>
                <w:sz w:val="20"/>
                <w:szCs w:val="20"/>
              </w:rPr>
              <w:t>–</w:t>
            </w:r>
            <w:r w:rsidRPr="00237CEE">
              <w:rPr>
                <w:rFonts w:cstheme="minorHAnsi"/>
                <w:color w:val="000000" w:themeColor="text1"/>
                <w:sz w:val="20"/>
                <w:szCs w:val="20"/>
              </w:rPr>
              <w:t>1</w:t>
            </w:r>
            <w:r w:rsidR="00B615C7" w:rsidRPr="00237CEE">
              <w:rPr>
                <w:rFonts w:cstheme="minorHAnsi"/>
                <w:color w:val="000000" w:themeColor="text1"/>
                <w:sz w:val="20"/>
                <w:szCs w:val="20"/>
              </w:rPr>
              <w:t>0</w:t>
            </w:r>
          </w:p>
        </w:tc>
      </w:tr>
      <w:tr w:rsidR="00B615C7" w:rsidRPr="00237CEE" w14:paraId="7454754E" w14:textId="77777777" w:rsidTr="00BB5E9B">
        <w:tblPrEx>
          <w:tblLook w:val="04A0" w:firstRow="1" w:lastRow="0" w:firstColumn="1" w:lastColumn="0" w:noHBand="0" w:noVBand="1"/>
        </w:tblPrEx>
        <w:trPr>
          <w:trHeight w:val="20"/>
        </w:trPr>
        <w:tc>
          <w:tcPr>
            <w:tcW w:w="7624" w:type="dxa"/>
          </w:tcPr>
          <w:p w14:paraId="1B646BCF" w14:textId="598ACB8D" w:rsidR="00B615C7" w:rsidRPr="00237CEE" w:rsidRDefault="009E444F" w:rsidP="00BB5E9B">
            <w:pPr>
              <w:spacing w:after="0" w:line="240" w:lineRule="auto"/>
              <w:rPr>
                <w:rFonts w:eastAsiaTheme="minorEastAsia" w:cs="Arial"/>
                <w:color w:val="000000" w:themeColor="text1"/>
                <w:sz w:val="20"/>
                <w:szCs w:val="20"/>
              </w:rPr>
            </w:pPr>
            <w:r>
              <w:rPr>
                <w:rFonts w:cstheme="minorHAnsi"/>
                <w:color w:val="000000" w:themeColor="text1"/>
                <w:sz w:val="20"/>
                <w:szCs w:val="20"/>
              </w:rPr>
              <w:t>Displays e</w:t>
            </w:r>
            <w:r w:rsidR="00B615C7" w:rsidRPr="00237CEE">
              <w:rPr>
                <w:rFonts w:cstheme="minorHAnsi"/>
                <w:color w:val="000000" w:themeColor="text1"/>
                <w:sz w:val="20"/>
                <w:szCs w:val="20"/>
              </w:rPr>
              <w:t>ffective engagement with the question</w:t>
            </w:r>
          </w:p>
        </w:tc>
        <w:tc>
          <w:tcPr>
            <w:tcW w:w="1418" w:type="dxa"/>
            <w:vAlign w:val="center"/>
          </w:tcPr>
          <w:p w14:paraId="7688ACA7" w14:textId="5D08C6B2" w:rsidR="00B615C7" w:rsidRPr="00237CEE" w:rsidRDefault="0057353B" w:rsidP="00BB5E9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7</w:t>
            </w:r>
            <w:r>
              <w:rPr>
                <w:rFonts w:cstheme="minorHAnsi"/>
                <w:color w:val="000000" w:themeColor="text1"/>
                <w:sz w:val="20"/>
                <w:szCs w:val="20"/>
              </w:rPr>
              <w:t>–</w:t>
            </w:r>
            <w:r w:rsidRPr="00237CEE">
              <w:rPr>
                <w:rFonts w:cstheme="minorHAnsi"/>
                <w:color w:val="000000" w:themeColor="text1"/>
                <w:sz w:val="20"/>
                <w:szCs w:val="20"/>
              </w:rPr>
              <w:t>8</w:t>
            </w:r>
          </w:p>
        </w:tc>
      </w:tr>
      <w:tr w:rsidR="00B615C7" w:rsidRPr="00237CEE" w14:paraId="7B7A00E7" w14:textId="77777777" w:rsidTr="00BB5E9B">
        <w:tblPrEx>
          <w:tblLook w:val="04A0" w:firstRow="1" w:lastRow="0" w:firstColumn="1" w:lastColumn="0" w:noHBand="0" w:noVBand="1"/>
        </w:tblPrEx>
        <w:trPr>
          <w:trHeight w:val="20"/>
        </w:trPr>
        <w:tc>
          <w:tcPr>
            <w:tcW w:w="7624" w:type="dxa"/>
          </w:tcPr>
          <w:p w14:paraId="67252E3D" w14:textId="21CC95E2" w:rsidR="00B615C7" w:rsidRPr="00237CEE" w:rsidRDefault="009E444F" w:rsidP="00BB5E9B">
            <w:pPr>
              <w:spacing w:after="0" w:line="240" w:lineRule="auto"/>
              <w:rPr>
                <w:rFonts w:eastAsiaTheme="minorEastAsia" w:cs="Arial"/>
                <w:color w:val="000000" w:themeColor="text1"/>
                <w:sz w:val="20"/>
                <w:szCs w:val="20"/>
              </w:rPr>
            </w:pPr>
            <w:r>
              <w:rPr>
                <w:rFonts w:cstheme="minorHAnsi"/>
                <w:color w:val="000000" w:themeColor="text1"/>
                <w:sz w:val="20"/>
                <w:szCs w:val="20"/>
              </w:rPr>
              <w:t>Displays g</w:t>
            </w:r>
            <w:r w:rsidR="00B615C7" w:rsidRPr="00237CEE">
              <w:rPr>
                <w:rFonts w:cstheme="minorHAnsi"/>
                <w:color w:val="000000" w:themeColor="text1"/>
                <w:sz w:val="20"/>
                <w:szCs w:val="20"/>
              </w:rPr>
              <w:t>eneral engagement with the question</w:t>
            </w:r>
          </w:p>
        </w:tc>
        <w:tc>
          <w:tcPr>
            <w:tcW w:w="1418" w:type="dxa"/>
            <w:vAlign w:val="center"/>
          </w:tcPr>
          <w:p w14:paraId="186BD293" w14:textId="01ED4C60" w:rsidR="00B615C7" w:rsidRPr="00237CEE" w:rsidRDefault="0057353B" w:rsidP="00BB5E9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5</w:t>
            </w:r>
            <w:r>
              <w:rPr>
                <w:rFonts w:cstheme="minorHAnsi"/>
                <w:color w:val="000000" w:themeColor="text1"/>
                <w:sz w:val="20"/>
                <w:szCs w:val="20"/>
              </w:rPr>
              <w:t>–</w:t>
            </w:r>
            <w:r w:rsidRPr="00237CEE">
              <w:rPr>
                <w:rFonts w:cstheme="minorHAnsi"/>
                <w:color w:val="000000" w:themeColor="text1"/>
                <w:sz w:val="20"/>
                <w:szCs w:val="20"/>
              </w:rPr>
              <w:t>6</w:t>
            </w:r>
          </w:p>
        </w:tc>
      </w:tr>
      <w:tr w:rsidR="00B615C7" w:rsidRPr="00237CEE" w14:paraId="7608611E" w14:textId="77777777" w:rsidTr="00BB5E9B">
        <w:tblPrEx>
          <w:tblLook w:val="04A0" w:firstRow="1" w:lastRow="0" w:firstColumn="1" w:lastColumn="0" w:noHBand="0" w:noVBand="1"/>
        </w:tblPrEx>
        <w:trPr>
          <w:trHeight w:val="20"/>
        </w:trPr>
        <w:tc>
          <w:tcPr>
            <w:tcW w:w="7624" w:type="dxa"/>
          </w:tcPr>
          <w:p w14:paraId="1281A444" w14:textId="551D8D8E" w:rsidR="00B615C7" w:rsidRPr="00237CEE" w:rsidRDefault="009E444F" w:rsidP="00BB5E9B">
            <w:pPr>
              <w:spacing w:after="0" w:line="240" w:lineRule="auto"/>
              <w:rPr>
                <w:rFonts w:eastAsiaTheme="minorEastAsia" w:cs="Arial"/>
                <w:color w:val="000000" w:themeColor="text1"/>
                <w:sz w:val="20"/>
                <w:szCs w:val="20"/>
              </w:rPr>
            </w:pPr>
            <w:r>
              <w:rPr>
                <w:rFonts w:cstheme="minorHAnsi"/>
                <w:color w:val="000000" w:themeColor="text1"/>
                <w:sz w:val="20"/>
                <w:szCs w:val="20"/>
              </w:rPr>
              <w:t>Displays i</w:t>
            </w:r>
            <w:r w:rsidR="00B615C7" w:rsidRPr="00237CEE">
              <w:rPr>
                <w:rFonts w:cstheme="minorHAnsi"/>
                <w:color w:val="000000" w:themeColor="text1"/>
                <w:sz w:val="20"/>
                <w:szCs w:val="20"/>
              </w:rPr>
              <w:t>nconsistent engagement with the question</w:t>
            </w:r>
          </w:p>
        </w:tc>
        <w:tc>
          <w:tcPr>
            <w:tcW w:w="1418" w:type="dxa"/>
            <w:vAlign w:val="center"/>
          </w:tcPr>
          <w:p w14:paraId="12879268" w14:textId="2E6FC670" w:rsidR="00B615C7" w:rsidRPr="00237CEE" w:rsidRDefault="0057353B" w:rsidP="00BB5E9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3</w:t>
            </w:r>
            <w:r>
              <w:rPr>
                <w:rFonts w:cstheme="minorHAnsi"/>
                <w:color w:val="000000" w:themeColor="text1"/>
                <w:sz w:val="20"/>
                <w:szCs w:val="20"/>
              </w:rPr>
              <w:t>–</w:t>
            </w:r>
            <w:r w:rsidRPr="00237CEE">
              <w:rPr>
                <w:rFonts w:cstheme="minorHAnsi"/>
                <w:color w:val="000000" w:themeColor="text1"/>
                <w:sz w:val="20"/>
                <w:szCs w:val="20"/>
              </w:rPr>
              <w:t>4</w:t>
            </w:r>
          </w:p>
        </w:tc>
      </w:tr>
      <w:tr w:rsidR="00B615C7" w:rsidRPr="00237CEE" w14:paraId="3EF14146" w14:textId="77777777" w:rsidTr="00BB5E9B">
        <w:tblPrEx>
          <w:tblLook w:val="04A0" w:firstRow="1" w:lastRow="0" w:firstColumn="1" w:lastColumn="0" w:noHBand="0" w:noVBand="1"/>
        </w:tblPrEx>
        <w:trPr>
          <w:trHeight w:val="20"/>
        </w:trPr>
        <w:tc>
          <w:tcPr>
            <w:tcW w:w="7624" w:type="dxa"/>
          </w:tcPr>
          <w:p w14:paraId="3A82A4B9" w14:textId="3FAE8F8C" w:rsidR="00B615C7" w:rsidRPr="00237CEE" w:rsidRDefault="009E444F" w:rsidP="00BB5E9B">
            <w:pPr>
              <w:spacing w:after="0" w:line="240" w:lineRule="auto"/>
              <w:rPr>
                <w:rFonts w:eastAsiaTheme="minorEastAsia" w:cs="Arial"/>
                <w:color w:val="000000" w:themeColor="text1"/>
                <w:sz w:val="20"/>
                <w:szCs w:val="20"/>
              </w:rPr>
            </w:pPr>
            <w:r>
              <w:rPr>
                <w:rFonts w:cstheme="minorHAnsi"/>
                <w:color w:val="000000" w:themeColor="text1"/>
                <w:sz w:val="20"/>
                <w:szCs w:val="20"/>
              </w:rPr>
              <w:t>Displays l</w:t>
            </w:r>
            <w:r w:rsidR="00B615C7" w:rsidRPr="00237CEE">
              <w:rPr>
                <w:rFonts w:cstheme="minorHAnsi"/>
                <w:color w:val="000000" w:themeColor="text1"/>
                <w:sz w:val="20"/>
                <w:szCs w:val="20"/>
              </w:rPr>
              <w:t>imited engagement with the question</w:t>
            </w:r>
          </w:p>
        </w:tc>
        <w:tc>
          <w:tcPr>
            <w:tcW w:w="1418" w:type="dxa"/>
            <w:vAlign w:val="center"/>
          </w:tcPr>
          <w:p w14:paraId="40F62B8B" w14:textId="096DE989" w:rsidR="00B615C7" w:rsidRPr="00237CEE" w:rsidRDefault="0057353B" w:rsidP="00BB5E9B">
            <w:pPr>
              <w:spacing w:after="0" w:line="240" w:lineRule="auto"/>
              <w:jc w:val="center"/>
              <w:rPr>
                <w:rFonts w:eastAsiaTheme="minorEastAsia" w:cs="Arial"/>
                <w:color w:val="000000" w:themeColor="text1"/>
                <w:sz w:val="20"/>
                <w:szCs w:val="20"/>
              </w:rPr>
            </w:pPr>
            <w:r w:rsidRPr="00237CEE">
              <w:rPr>
                <w:rFonts w:cstheme="minorHAnsi"/>
                <w:color w:val="000000" w:themeColor="text1"/>
                <w:sz w:val="20"/>
                <w:szCs w:val="20"/>
              </w:rPr>
              <w:t>1</w:t>
            </w:r>
            <w:r>
              <w:rPr>
                <w:rFonts w:cstheme="minorHAnsi"/>
                <w:color w:val="000000" w:themeColor="text1"/>
                <w:sz w:val="20"/>
                <w:szCs w:val="20"/>
              </w:rPr>
              <w:t>–</w:t>
            </w:r>
            <w:r w:rsidRPr="00237CEE">
              <w:rPr>
                <w:rFonts w:cstheme="minorHAnsi"/>
                <w:color w:val="000000" w:themeColor="text1"/>
                <w:sz w:val="20"/>
                <w:szCs w:val="20"/>
              </w:rPr>
              <w:t>2</w:t>
            </w:r>
          </w:p>
        </w:tc>
      </w:tr>
      <w:tr w:rsidR="00B615C7" w:rsidRPr="00237CEE" w14:paraId="1C2106AB" w14:textId="77777777" w:rsidTr="00BB5E9B">
        <w:tblPrEx>
          <w:tblLook w:val="04A0" w:firstRow="1" w:lastRow="0" w:firstColumn="1" w:lastColumn="0" w:noHBand="0" w:noVBand="1"/>
        </w:tblPrEx>
        <w:trPr>
          <w:trHeight w:val="20"/>
        </w:trPr>
        <w:tc>
          <w:tcPr>
            <w:tcW w:w="7624" w:type="dxa"/>
            <w:shd w:val="clear" w:color="auto" w:fill="E4D8EB" w:themeFill="accent4" w:themeFillTint="66"/>
          </w:tcPr>
          <w:p w14:paraId="540A9993" w14:textId="77777777" w:rsidR="00B615C7" w:rsidRPr="00237CEE" w:rsidRDefault="00B615C7" w:rsidP="00BB5E9B">
            <w:pPr>
              <w:spacing w:after="0" w:line="240" w:lineRule="auto"/>
              <w:rPr>
                <w:rFonts w:cstheme="minorHAnsi"/>
                <w:color w:val="000000" w:themeColor="text1"/>
                <w:sz w:val="20"/>
                <w:szCs w:val="20"/>
              </w:rPr>
            </w:pPr>
            <w:r w:rsidRPr="00237CEE">
              <w:rPr>
                <w:rFonts w:eastAsiaTheme="minorEastAsia"/>
                <w:b/>
                <w:color w:val="000000" w:themeColor="text1"/>
                <w:sz w:val="20"/>
                <w:szCs w:val="20"/>
              </w:rPr>
              <w:t>Use of supporting evidence</w:t>
            </w:r>
          </w:p>
        </w:tc>
        <w:tc>
          <w:tcPr>
            <w:tcW w:w="1418" w:type="dxa"/>
            <w:shd w:val="clear" w:color="auto" w:fill="EAE1F0" w:themeFill="accent1" w:themeFillTint="1A"/>
            <w:vAlign w:val="center"/>
          </w:tcPr>
          <w:p w14:paraId="35B2818E" w14:textId="77777777" w:rsidR="00B615C7" w:rsidRPr="00237CEE" w:rsidRDefault="00B615C7" w:rsidP="00BB5E9B">
            <w:pPr>
              <w:spacing w:after="0" w:line="240" w:lineRule="auto"/>
              <w:jc w:val="center"/>
              <w:rPr>
                <w:rFonts w:cstheme="minorHAnsi"/>
                <w:color w:val="000000" w:themeColor="text1"/>
                <w:sz w:val="20"/>
                <w:szCs w:val="20"/>
              </w:rPr>
            </w:pPr>
            <w:r w:rsidRPr="00237CEE">
              <w:rPr>
                <w:rFonts w:eastAsiaTheme="minorEastAsia"/>
                <w:b/>
                <w:color w:val="000000" w:themeColor="text1"/>
                <w:sz w:val="20"/>
                <w:szCs w:val="20"/>
              </w:rPr>
              <w:t>6</w:t>
            </w:r>
          </w:p>
        </w:tc>
      </w:tr>
      <w:tr w:rsidR="00B615C7" w:rsidRPr="00237CEE" w14:paraId="6438D208" w14:textId="77777777" w:rsidTr="00BB5E9B">
        <w:tblPrEx>
          <w:tblLook w:val="04A0" w:firstRow="1" w:lastRow="0" w:firstColumn="1" w:lastColumn="0" w:noHBand="0" w:noVBand="1"/>
        </w:tblPrEx>
        <w:trPr>
          <w:trHeight w:val="20"/>
        </w:trPr>
        <w:tc>
          <w:tcPr>
            <w:tcW w:w="7624" w:type="dxa"/>
          </w:tcPr>
          <w:p w14:paraId="3A099F0B" w14:textId="336B8417" w:rsidR="00B615C7" w:rsidRPr="00237CEE" w:rsidRDefault="00B615C7"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thoughtful use of supporting evidence, such as quotes and/or examples</w:t>
            </w:r>
          </w:p>
        </w:tc>
        <w:tc>
          <w:tcPr>
            <w:tcW w:w="1418" w:type="dxa"/>
            <w:vAlign w:val="center"/>
          </w:tcPr>
          <w:p w14:paraId="1E27496E" w14:textId="77777777" w:rsidR="00B615C7" w:rsidRPr="00237CEE" w:rsidRDefault="00B615C7"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6</w:t>
            </w:r>
          </w:p>
        </w:tc>
      </w:tr>
      <w:tr w:rsidR="00B615C7" w:rsidRPr="00237CEE" w14:paraId="275001E2" w14:textId="77777777" w:rsidTr="00BB5E9B">
        <w:tblPrEx>
          <w:tblLook w:val="04A0" w:firstRow="1" w:lastRow="0" w:firstColumn="1" w:lastColumn="0" w:noHBand="0" w:noVBand="1"/>
        </w:tblPrEx>
        <w:trPr>
          <w:trHeight w:val="20"/>
        </w:trPr>
        <w:tc>
          <w:tcPr>
            <w:tcW w:w="7624" w:type="dxa"/>
          </w:tcPr>
          <w:p w14:paraId="72DE6B46" w14:textId="31CA8C67" w:rsidR="00B615C7" w:rsidRPr="00237CEE" w:rsidRDefault="00B615C7"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effective use of supporting evidence, such as quotes and/or examples</w:t>
            </w:r>
          </w:p>
        </w:tc>
        <w:tc>
          <w:tcPr>
            <w:tcW w:w="1418" w:type="dxa"/>
            <w:vAlign w:val="center"/>
          </w:tcPr>
          <w:p w14:paraId="59C64B9F" w14:textId="77777777" w:rsidR="00B615C7" w:rsidRPr="00237CEE" w:rsidRDefault="00B615C7"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5</w:t>
            </w:r>
          </w:p>
        </w:tc>
      </w:tr>
      <w:tr w:rsidR="00B615C7" w:rsidRPr="00237CEE" w14:paraId="6F2C2431" w14:textId="77777777" w:rsidTr="00BB5E9B">
        <w:tblPrEx>
          <w:tblLook w:val="04A0" w:firstRow="1" w:lastRow="0" w:firstColumn="1" w:lastColumn="0" w:noHBand="0" w:noVBand="1"/>
        </w:tblPrEx>
        <w:trPr>
          <w:trHeight w:val="20"/>
        </w:trPr>
        <w:tc>
          <w:tcPr>
            <w:tcW w:w="7624" w:type="dxa"/>
          </w:tcPr>
          <w:p w14:paraId="4364FCE4" w14:textId="4283DCCF" w:rsidR="00B615C7" w:rsidRPr="00237CEE" w:rsidRDefault="00B615C7"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appropriate use of supporting evidence, such as quotes and/or examples</w:t>
            </w:r>
          </w:p>
        </w:tc>
        <w:tc>
          <w:tcPr>
            <w:tcW w:w="1418" w:type="dxa"/>
            <w:vAlign w:val="center"/>
          </w:tcPr>
          <w:p w14:paraId="14467CBD" w14:textId="77777777" w:rsidR="00B615C7" w:rsidRPr="00237CEE" w:rsidRDefault="00B615C7"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4</w:t>
            </w:r>
          </w:p>
        </w:tc>
      </w:tr>
      <w:tr w:rsidR="00B615C7" w:rsidRPr="00237CEE" w14:paraId="21E84F06" w14:textId="77777777" w:rsidTr="00BB5E9B">
        <w:tblPrEx>
          <w:tblLook w:val="04A0" w:firstRow="1" w:lastRow="0" w:firstColumn="1" w:lastColumn="0" w:noHBand="0" w:noVBand="1"/>
        </w:tblPrEx>
        <w:trPr>
          <w:trHeight w:val="20"/>
        </w:trPr>
        <w:tc>
          <w:tcPr>
            <w:tcW w:w="7624" w:type="dxa"/>
          </w:tcPr>
          <w:p w14:paraId="0B755B39" w14:textId="75A04BBC" w:rsidR="00B615C7" w:rsidRPr="00237CEE" w:rsidRDefault="00B615C7"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some use of supporting evidence, such as quotes and/or examples</w:t>
            </w:r>
          </w:p>
        </w:tc>
        <w:tc>
          <w:tcPr>
            <w:tcW w:w="1418" w:type="dxa"/>
            <w:vAlign w:val="center"/>
          </w:tcPr>
          <w:p w14:paraId="30395115" w14:textId="77777777" w:rsidR="00B615C7" w:rsidRPr="00237CEE" w:rsidRDefault="00B615C7"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3</w:t>
            </w:r>
          </w:p>
        </w:tc>
      </w:tr>
      <w:tr w:rsidR="00B615C7" w:rsidRPr="00237CEE" w14:paraId="0B35FA43" w14:textId="77777777" w:rsidTr="00BB5E9B">
        <w:tblPrEx>
          <w:tblLook w:val="04A0" w:firstRow="1" w:lastRow="0" w:firstColumn="1" w:lastColumn="0" w:noHBand="0" w:noVBand="1"/>
        </w:tblPrEx>
        <w:trPr>
          <w:trHeight w:val="20"/>
        </w:trPr>
        <w:tc>
          <w:tcPr>
            <w:tcW w:w="7624" w:type="dxa"/>
          </w:tcPr>
          <w:p w14:paraId="682C5C17" w14:textId="28E78041" w:rsidR="00B615C7" w:rsidRPr="00237CEE" w:rsidRDefault="00B615C7"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inconsistent use of supporting evidence, such as quotes and/or examples</w:t>
            </w:r>
          </w:p>
        </w:tc>
        <w:tc>
          <w:tcPr>
            <w:tcW w:w="1418" w:type="dxa"/>
            <w:vAlign w:val="center"/>
          </w:tcPr>
          <w:p w14:paraId="08D5C011" w14:textId="77777777" w:rsidR="00B615C7" w:rsidRPr="00237CEE" w:rsidRDefault="00B615C7"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2</w:t>
            </w:r>
          </w:p>
        </w:tc>
      </w:tr>
      <w:tr w:rsidR="00B615C7" w:rsidRPr="00237CEE" w14:paraId="5B242343" w14:textId="77777777" w:rsidTr="00BB5E9B">
        <w:tblPrEx>
          <w:tblLook w:val="04A0" w:firstRow="1" w:lastRow="0" w:firstColumn="1" w:lastColumn="0" w:noHBand="0" w:noVBand="1"/>
        </w:tblPrEx>
        <w:trPr>
          <w:trHeight w:val="20"/>
        </w:trPr>
        <w:tc>
          <w:tcPr>
            <w:tcW w:w="7624" w:type="dxa"/>
          </w:tcPr>
          <w:p w14:paraId="30CE84A7" w14:textId="25EA90CC" w:rsidR="00B615C7" w:rsidRPr="00237CEE" w:rsidRDefault="00B615C7"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limited use of supporting evidence, such as quotes and/or examples</w:t>
            </w:r>
          </w:p>
        </w:tc>
        <w:tc>
          <w:tcPr>
            <w:tcW w:w="1418" w:type="dxa"/>
            <w:vAlign w:val="center"/>
          </w:tcPr>
          <w:p w14:paraId="7DC3C9DD" w14:textId="77777777" w:rsidR="00B615C7" w:rsidRPr="00237CEE" w:rsidRDefault="00B615C7"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1</w:t>
            </w:r>
          </w:p>
        </w:tc>
      </w:tr>
      <w:tr w:rsidR="00B615C7" w:rsidRPr="00237CEE" w14:paraId="09E2CEFE" w14:textId="77777777" w:rsidTr="00BB5E9B">
        <w:tblPrEx>
          <w:tblLook w:val="04A0" w:firstRow="1" w:lastRow="0" w:firstColumn="1" w:lastColumn="0" w:noHBand="0" w:noVBand="1"/>
        </w:tblPrEx>
        <w:trPr>
          <w:trHeight w:val="20"/>
        </w:trPr>
        <w:tc>
          <w:tcPr>
            <w:tcW w:w="7624" w:type="dxa"/>
            <w:shd w:val="clear" w:color="auto" w:fill="DFD1E8" w:themeFill="accent2" w:themeFillTint="33"/>
          </w:tcPr>
          <w:p w14:paraId="655A0CA4" w14:textId="77777777" w:rsidR="00B615C7" w:rsidRPr="00237CEE" w:rsidRDefault="00B615C7" w:rsidP="00BB5E9B">
            <w:pPr>
              <w:spacing w:after="0" w:line="240" w:lineRule="auto"/>
              <w:rPr>
                <w:rFonts w:ascii="Calibri" w:eastAsia="MS Mincho" w:hAnsi="Calibri" w:cs="Times New Roman"/>
                <w:b/>
                <w:color w:val="000000" w:themeColor="text1"/>
                <w:sz w:val="20"/>
                <w:szCs w:val="20"/>
              </w:rPr>
            </w:pPr>
            <w:r w:rsidRPr="00237CEE">
              <w:rPr>
                <w:b/>
                <w:color w:val="000000" w:themeColor="text1"/>
                <w:sz w:val="20"/>
                <w:szCs w:val="20"/>
              </w:rPr>
              <w:t xml:space="preserve">Control of spelling, punctuation, </w:t>
            </w:r>
            <w:proofErr w:type="gramStart"/>
            <w:r w:rsidRPr="00237CEE">
              <w:rPr>
                <w:b/>
                <w:color w:val="000000" w:themeColor="text1"/>
                <w:sz w:val="20"/>
                <w:szCs w:val="20"/>
              </w:rPr>
              <w:t>grammar</w:t>
            </w:r>
            <w:proofErr w:type="gramEnd"/>
            <w:r w:rsidRPr="00237CEE">
              <w:rPr>
                <w:b/>
                <w:color w:val="000000" w:themeColor="text1"/>
                <w:sz w:val="20"/>
                <w:szCs w:val="20"/>
              </w:rPr>
              <w:t xml:space="preserve"> and paragraph structure</w:t>
            </w:r>
          </w:p>
        </w:tc>
        <w:tc>
          <w:tcPr>
            <w:tcW w:w="1418" w:type="dxa"/>
            <w:shd w:val="clear" w:color="auto" w:fill="E4D8EB"/>
            <w:vAlign w:val="center"/>
          </w:tcPr>
          <w:p w14:paraId="4AA3D302" w14:textId="61E133AF" w:rsidR="00B615C7" w:rsidRPr="00237CEE" w:rsidRDefault="007563AB" w:rsidP="00BB5E9B">
            <w:pPr>
              <w:spacing w:after="0" w:line="240" w:lineRule="auto"/>
              <w:jc w:val="center"/>
              <w:rPr>
                <w:rFonts w:ascii="Calibri" w:eastAsia="MS Mincho" w:hAnsi="Calibri" w:cs="Times New Roman"/>
                <w:b/>
                <w:color w:val="000000" w:themeColor="text1"/>
              </w:rPr>
            </w:pPr>
            <w:r>
              <w:rPr>
                <w:rFonts w:ascii="Calibri" w:eastAsia="MS Mincho" w:hAnsi="Calibri" w:cs="Times New Roman"/>
                <w:b/>
                <w:color w:val="000000" w:themeColor="text1"/>
              </w:rPr>
              <w:t>5</w:t>
            </w:r>
          </w:p>
        </w:tc>
      </w:tr>
      <w:tr w:rsidR="00B615C7" w:rsidRPr="00237CEE" w14:paraId="31617B49" w14:textId="77777777" w:rsidTr="00BB5E9B">
        <w:tblPrEx>
          <w:tblLook w:val="04A0" w:firstRow="1" w:lastRow="0" w:firstColumn="1" w:lastColumn="0" w:noHBand="0" w:noVBand="1"/>
        </w:tblPrEx>
        <w:trPr>
          <w:trHeight w:val="20"/>
        </w:trPr>
        <w:tc>
          <w:tcPr>
            <w:tcW w:w="7624" w:type="dxa"/>
          </w:tcPr>
          <w:p w14:paraId="5D2BA2E4" w14:textId="7569F3A1" w:rsidR="00B615C7"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s</w:t>
            </w:r>
            <w:r w:rsidR="007563AB">
              <w:rPr>
                <w:rFonts w:ascii="Calibri" w:eastAsia="MS Mincho" w:hAnsi="Calibri" w:cs="Arial"/>
                <w:color w:val="000000" w:themeColor="text1"/>
                <w:sz w:val="20"/>
                <w:szCs w:val="20"/>
              </w:rPr>
              <w:t>ustained</w:t>
            </w:r>
            <w:r w:rsidR="00B615C7" w:rsidRPr="00237CEE">
              <w:rPr>
                <w:rFonts w:ascii="Calibri" w:eastAsia="MS Mincho" w:hAnsi="Calibri" w:cs="Arial"/>
                <w:color w:val="000000" w:themeColor="text1"/>
                <w:sz w:val="20"/>
                <w:szCs w:val="20"/>
              </w:rPr>
              <w:t xml:space="preserve"> control of spelling, punctuation, </w:t>
            </w:r>
            <w:proofErr w:type="gramStart"/>
            <w:r w:rsidR="00B615C7" w:rsidRPr="00237CEE">
              <w:rPr>
                <w:rFonts w:ascii="Calibri" w:eastAsia="MS Mincho" w:hAnsi="Calibri" w:cs="Arial"/>
                <w:color w:val="000000" w:themeColor="text1"/>
                <w:sz w:val="20"/>
                <w:szCs w:val="20"/>
              </w:rPr>
              <w:t>grammar</w:t>
            </w:r>
            <w:proofErr w:type="gramEnd"/>
            <w:r w:rsidR="00B615C7" w:rsidRPr="00237CEE">
              <w:rPr>
                <w:rFonts w:ascii="Calibri" w:eastAsia="MS Mincho" w:hAnsi="Calibri" w:cs="Arial"/>
                <w:color w:val="000000" w:themeColor="text1"/>
                <w:sz w:val="20"/>
                <w:szCs w:val="20"/>
              </w:rPr>
              <w:t xml:space="preserve"> and paragraph structure</w:t>
            </w:r>
          </w:p>
        </w:tc>
        <w:tc>
          <w:tcPr>
            <w:tcW w:w="1418" w:type="dxa"/>
            <w:vAlign w:val="center"/>
          </w:tcPr>
          <w:p w14:paraId="6E14DCA4" w14:textId="318F330B" w:rsidR="00B615C7" w:rsidRPr="00237CEE" w:rsidRDefault="007563AB" w:rsidP="00BB5E9B">
            <w:pPr>
              <w:spacing w:after="0" w:line="240" w:lineRule="auto"/>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5</w:t>
            </w:r>
          </w:p>
        </w:tc>
      </w:tr>
      <w:tr w:rsidR="007563AB" w:rsidRPr="00237CEE" w14:paraId="2C0371C9" w14:textId="77777777" w:rsidTr="00BB5E9B">
        <w:tblPrEx>
          <w:tblLook w:val="04A0" w:firstRow="1" w:lastRow="0" w:firstColumn="1" w:lastColumn="0" w:noHBand="0" w:noVBand="1"/>
        </w:tblPrEx>
        <w:trPr>
          <w:trHeight w:val="20"/>
        </w:trPr>
        <w:tc>
          <w:tcPr>
            <w:tcW w:w="7624" w:type="dxa"/>
          </w:tcPr>
          <w:p w14:paraId="121427A4" w14:textId="7C0137D4" w:rsidR="007563AB"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e</w:t>
            </w:r>
            <w:r w:rsidR="007563AB" w:rsidRPr="00237CEE">
              <w:rPr>
                <w:rFonts w:ascii="Calibri" w:eastAsia="MS Mincho" w:hAnsi="Calibri" w:cs="Arial"/>
                <w:color w:val="000000" w:themeColor="text1"/>
                <w:sz w:val="20"/>
                <w:szCs w:val="20"/>
              </w:rPr>
              <w:t xml:space="preserve">ffective control of spelling, punctuation, </w:t>
            </w:r>
            <w:proofErr w:type="gramStart"/>
            <w:r w:rsidR="007563AB" w:rsidRPr="00237CEE">
              <w:rPr>
                <w:rFonts w:ascii="Calibri" w:eastAsia="MS Mincho" w:hAnsi="Calibri" w:cs="Arial"/>
                <w:color w:val="000000" w:themeColor="text1"/>
                <w:sz w:val="20"/>
                <w:szCs w:val="20"/>
              </w:rPr>
              <w:t>grammar</w:t>
            </w:r>
            <w:proofErr w:type="gramEnd"/>
            <w:r w:rsidR="007563AB" w:rsidRPr="00237CEE">
              <w:rPr>
                <w:rFonts w:ascii="Calibri" w:eastAsia="MS Mincho" w:hAnsi="Calibri" w:cs="Arial"/>
                <w:color w:val="000000" w:themeColor="text1"/>
                <w:sz w:val="20"/>
                <w:szCs w:val="20"/>
              </w:rPr>
              <w:t xml:space="preserve"> and paragraph structure</w:t>
            </w:r>
          </w:p>
        </w:tc>
        <w:tc>
          <w:tcPr>
            <w:tcW w:w="1418" w:type="dxa"/>
            <w:vAlign w:val="center"/>
          </w:tcPr>
          <w:p w14:paraId="2A4173C7" w14:textId="5FA71D14" w:rsidR="007563AB" w:rsidRPr="00237CEE" w:rsidRDefault="007563AB" w:rsidP="00BB5E9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4</w:t>
            </w:r>
          </w:p>
        </w:tc>
      </w:tr>
      <w:tr w:rsidR="00B615C7" w:rsidRPr="00237CEE" w14:paraId="5324983B" w14:textId="77777777" w:rsidTr="00BB5E9B">
        <w:tblPrEx>
          <w:tblLook w:val="04A0" w:firstRow="1" w:lastRow="0" w:firstColumn="1" w:lastColumn="0" w:noHBand="0" w:noVBand="1"/>
        </w:tblPrEx>
        <w:trPr>
          <w:trHeight w:val="20"/>
        </w:trPr>
        <w:tc>
          <w:tcPr>
            <w:tcW w:w="7624" w:type="dxa"/>
          </w:tcPr>
          <w:p w14:paraId="03C3752B" w14:textId="3A2507F3" w:rsidR="00B615C7"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 xml:space="preserve">Shows </w:t>
            </w:r>
            <w:r w:rsidR="00463A49">
              <w:rPr>
                <w:rFonts w:ascii="Calibri" w:eastAsia="MS Mincho" w:hAnsi="Calibri" w:cs="Arial"/>
                <w:color w:val="000000" w:themeColor="text1"/>
                <w:sz w:val="20"/>
                <w:szCs w:val="20"/>
              </w:rPr>
              <w:t>general</w:t>
            </w:r>
            <w:r w:rsidR="00B615C7" w:rsidRPr="00237CEE">
              <w:rPr>
                <w:rFonts w:ascii="Calibri" w:eastAsia="MS Mincho" w:hAnsi="Calibri" w:cs="Arial"/>
                <w:color w:val="000000" w:themeColor="text1"/>
                <w:sz w:val="20"/>
                <w:szCs w:val="20"/>
              </w:rPr>
              <w:t xml:space="preserve"> control of spelling, punctuation, </w:t>
            </w:r>
            <w:proofErr w:type="gramStart"/>
            <w:r w:rsidR="00B615C7" w:rsidRPr="00237CEE">
              <w:rPr>
                <w:rFonts w:ascii="Calibri" w:eastAsia="MS Mincho" w:hAnsi="Calibri" w:cs="Arial"/>
                <w:color w:val="000000" w:themeColor="text1"/>
                <w:sz w:val="20"/>
                <w:szCs w:val="20"/>
              </w:rPr>
              <w:t>grammar</w:t>
            </w:r>
            <w:proofErr w:type="gramEnd"/>
            <w:r w:rsidR="00B615C7" w:rsidRPr="00237CEE">
              <w:rPr>
                <w:rFonts w:ascii="Calibri" w:eastAsia="MS Mincho" w:hAnsi="Calibri" w:cs="Arial"/>
                <w:color w:val="000000" w:themeColor="text1"/>
                <w:sz w:val="20"/>
                <w:szCs w:val="20"/>
              </w:rPr>
              <w:t xml:space="preserve"> and paragraph structure</w:t>
            </w:r>
          </w:p>
        </w:tc>
        <w:tc>
          <w:tcPr>
            <w:tcW w:w="1418" w:type="dxa"/>
            <w:vAlign w:val="center"/>
          </w:tcPr>
          <w:p w14:paraId="7C729755" w14:textId="77777777" w:rsidR="00B615C7" w:rsidRPr="00237CEE" w:rsidRDefault="00B615C7" w:rsidP="00BB5E9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3</w:t>
            </w:r>
          </w:p>
        </w:tc>
      </w:tr>
      <w:tr w:rsidR="00B615C7" w:rsidRPr="00237CEE" w14:paraId="56E2A64E" w14:textId="77777777" w:rsidTr="00BB5E9B">
        <w:tblPrEx>
          <w:tblLook w:val="04A0" w:firstRow="1" w:lastRow="0" w:firstColumn="1" w:lastColumn="0" w:noHBand="0" w:noVBand="1"/>
        </w:tblPrEx>
        <w:trPr>
          <w:trHeight w:val="20"/>
        </w:trPr>
        <w:tc>
          <w:tcPr>
            <w:tcW w:w="7624" w:type="dxa"/>
          </w:tcPr>
          <w:p w14:paraId="3DF0EF1E" w14:textId="4DEC450F" w:rsidR="00B615C7"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 xml:space="preserve">Shows </w:t>
            </w:r>
            <w:r w:rsidR="00463A49">
              <w:rPr>
                <w:rFonts w:ascii="Calibri" w:eastAsia="MS Mincho" w:hAnsi="Calibri" w:cs="Arial"/>
                <w:color w:val="000000" w:themeColor="text1"/>
                <w:sz w:val="20"/>
                <w:szCs w:val="20"/>
              </w:rPr>
              <w:t>inconsistent</w:t>
            </w:r>
            <w:r w:rsidR="00B615C7" w:rsidRPr="00237CEE">
              <w:rPr>
                <w:rFonts w:ascii="Calibri" w:eastAsia="MS Mincho" w:hAnsi="Calibri" w:cs="Arial"/>
                <w:color w:val="000000" w:themeColor="text1"/>
                <w:sz w:val="20"/>
                <w:szCs w:val="20"/>
              </w:rPr>
              <w:t xml:space="preserve"> control of spelling, punctuation, </w:t>
            </w:r>
            <w:proofErr w:type="gramStart"/>
            <w:r w:rsidR="00B615C7" w:rsidRPr="00237CEE">
              <w:rPr>
                <w:rFonts w:ascii="Calibri" w:eastAsia="MS Mincho" w:hAnsi="Calibri" w:cs="Arial"/>
                <w:color w:val="000000" w:themeColor="text1"/>
                <w:sz w:val="20"/>
                <w:szCs w:val="20"/>
              </w:rPr>
              <w:t>grammar</w:t>
            </w:r>
            <w:proofErr w:type="gramEnd"/>
            <w:r w:rsidR="00B615C7" w:rsidRPr="00237CEE">
              <w:rPr>
                <w:rFonts w:ascii="Calibri" w:eastAsia="MS Mincho" w:hAnsi="Calibri" w:cs="Arial"/>
                <w:color w:val="000000" w:themeColor="text1"/>
                <w:sz w:val="20"/>
                <w:szCs w:val="20"/>
              </w:rPr>
              <w:t xml:space="preserve"> and paragraph structure</w:t>
            </w:r>
          </w:p>
        </w:tc>
        <w:tc>
          <w:tcPr>
            <w:tcW w:w="1418" w:type="dxa"/>
            <w:vAlign w:val="center"/>
          </w:tcPr>
          <w:p w14:paraId="5F122A03" w14:textId="77777777" w:rsidR="00B615C7" w:rsidRPr="00237CEE" w:rsidRDefault="00B615C7" w:rsidP="00BB5E9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2</w:t>
            </w:r>
          </w:p>
        </w:tc>
      </w:tr>
      <w:tr w:rsidR="00B615C7" w:rsidRPr="00237CEE" w14:paraId="036FB584" w14:textId="77777777" w:rsidTr="00BB5E9B">
        <w:tblPrEx>
          <w:tblLook w:val="04A0" w:firstRow="1" w:lastRow="0" w:firstColumn="1" w:lastColumn="0" w:noHBand="0" w:noVBand="1"/>
        </w:tblPrEx>
        <w:trPr>
          <w:trHeight w:val="20"/>
        </w:trPr>
        <w:tc>
          <w:tcPr>
            <w:tcW w:w="7624" w:type="dxa"/>
          </w:tcPr>
          <w:p w14:paraId="5012E9C8" w14:textId="42A27D6C" w:rsidR="00B615C7"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00B615C7" w:rsidRPr="00237CEE">
              <w:rPr>
                <w:rFonts w:ascii="Calibri" w:eastAsia="MS Mincho" w:hAnsi="Calibri" w:cs="Arial"/>
                <w:color w:val="000000" w:themeColor="text1"/>
                <w:sz w:val="20"/>
                <w:szCs w:val="20"/>
              </w:rPr>
              <w:t xml:space="preserve">imited control of spelling, punctuation, </w:t>
            </w:r>
            <w:proofErr w:type="gramStart"/>
            <w:r w:rsidR="00B615C7" w:rsidRPr="00237CEE">
              <w:rPr>
                <w:rFonts w:ascii="Calibri" w:eastAsia="MS Mincho" w:hAnsi="Calibri" w:cs="Arial"/>
                <w:color w:val="000000" w:themeColor="text1"/>
                <w:sz w:val="20"/>
                <w:szCs w:val="20"/>
              </w:rPr>
              <w:t>grammar</w:t>
            </w:r>
            <w:proofErr w:type="gramEnd"/>
            <w:r w:rsidR="00B615C7" w:rsidRPr="00237CEE">
              <w:rPr>
                <w:rFonts w:ascii="Calibri" w:eastAsia="MS Mincho" w:hAnsi="Calibri" w:cs="Arial"/>
                <w:color w:val="000000" w:themeColor="text1"/>
                <w:sz w:val="20"/>
                <w:szCs w:val="20"/>
              </w:rPr>
              <w:t xml:space="preserve"> and paragraph structure</w:t>
            </w:r>
          </w:p>
        </w:tc>
        <w:tc>
          <w:tcPr>
            <w:tcW w:w="1418" w:type="dxa"/>
            <w:vAlign w:val="center"/>
          </w:tcPr>
          <w:p w14:paraId="009F89A2" w14:textId="77777777" w:rsidR="00B615C7" w:rsidRPr="00237CEE" w:rsidRDefault="00B615C7" w:rsidP="00BB5E9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7563AB" w:rsidRPr="00237CEE" w14:paraId="0D8766CF" w14:textId="77777777" w:rsidTr="00BB5E9B">
        <w:tblPrEx>
          <w:tblLook w:val="04A0" w:firstRow="1" w:lastRow="0" w:firstColumn="1" w:lastColumn="0" w:noHBand="0" w:noVBand="1"/>
        </w:tblPrEx>
        <w:trPr>
          <w:trHeight w:val="20"/>
        </w:trPr>
        <w:tc>
          <w:tcPr>
            <w:tcW w:w="7624" w:type="dxa"/>
            <w:shd w:val="clear" w:color="auto" w:fill="E4D8EB" w:themeFill="accent4" w:themeFillTint="66"/>
          </w:tcPr>
          <w:p w14:paraId="2E0E25F5" w14:textId="3147F089" w:rsidR="007563AB" w:rsidRPr="00237CEE" w:rsidRDefault="007563AB" w:rsidP="00BB5E9B">
            <w:pPr>
              <w:spacing w:after="0" w:line="240" w:lineRule="auto"/>
              <w:rPr>
                <w:rFonts w:ascii="Calibri" w:eastAsia="MS Mincho" w:hAnsi="Calibri" w:cs="Arial"/>
                <w:color w:val="000000" w:themeColor="text1"/>
                <w:sz w:val="20"/>
                <w:szCs w:val="20"/>
              </w:rPr>
            </w:pPr>
            <w:r w:rsidRPr="00237CEE">
              <w:rPr>
                <w:rFonts w:ascii="Calibri" w:eastAsia="MS Mincho" w:hAnsi="Calibri" w:cs="Arial"/>
                <w:b/>
                <w:color w:val="000000" w:themeColor="text1"/>
                <w:sz w:val="20"/>
                <w:szCs w:val="20"/>
              </w:rPr>
              <w:t xml:space="preserve">Planning, drafting, </w:t>
            </w:r>
            <w:proofErr w:type="gramStart"/>
            <w:r w:rsidRPr="00237CEE">
              <w:rPr>
                <w:rFonts w:ascii="Calibri" w:eastAsia="MS Mincho" w:hAnsi="Calibri" w:cs="Arial"/>
                <w:b/>
                <w:color w:val="000000" w:themeColor="text1"/>
                <w:sz w:val="20"/>
                <w:szCs w:val="20"/>
              </w:rPr>
              <w:t>proofreading</w:t>
            </w:r>
            <w:proofErr w:type="gramEnd"/>
            <w:r w:rsidRPr="00237CEE">
              <w:rPr>
                <w:rFonts w:ascii="Calibri" w:eastAsia="MS Mincho" w:hAnsi="Calibri" w:cs="Arial"/>
                <w:b/>
                <w:color w:val="000000" w:themeColor="text1"/>
                <w:sz w:val="20"/>
                <w:szCs w:val="20"/>
              </w:rPr>
              <w:t xml:space="preserve"> and editing</w:t>
            </w:r>
          </w:p>
        </w:tc>
        <w:tc>
          <w:tcPr>
            <w:tcW w:w="1418" w:type="dxa"/>
            <w:shd w:val="clear" w:color="auto" w:fill="E4D8EB" w:themeFill="accent4" w:themeFillTint="66"/>
            <w:vAlign w:val="center"/>
          </w:tcPr>
          <w:p w14:paraId="6FD30583" w14:textId="2FE3755D" w:rsidR="007563AB" w:rsidRPr="00237CEE" w:rsidRDefault="007563AB" w:rsidP="00BB5E9B">
            <w:pPr>
              <w:spacing w:after="0" w:line="240" w:lineRule="auto"/>
              <w:jc w:val="center"/>
              <w:rPr>
                <w:rFonts w:ascii="Calibri" w:eastAsia="MS Mincho" w:hAnsi="Calibri" w:cs="Arial"/>
                <w:color w:val="000000" w:themeColor="text1"/>
                <w:sz w:val="20"/>
                <w:szCs w:val="20"/>
              </w:rPr>
            </w:pPr>
            <w:r>
              <w:rPr>
                <w:rFonts w:ascii="Calibri" w:eastAsia="MS Mincho" w:hAnsi="Calibri" w:cs="Arial"/>
                <w:b/>
                <w:color w:val="000000" w:themeColor="text1"/>
                <w:sz w:val="20"/>
                <w:szCs w:val="20"/>
              </w:rPr>
              <w:t>4</w:t>
            </w:r>
          </w:p>
        </w:tc>
      </w:tr>
      <w:tr w:rsidR="007563AB" w:rsidRPr="00237CEE" w14:paraId="4C722FA6" w14:textId="77777777" w:rsidTr="00BB5E9B">
        <w:tblPrEx>
          <w:tblLook w:val="04A0" w:firstRow="1" w:lastRow="0" w:firstColumn="1" w:lastColumn="0" w:noHBand="0" w:noVBand="1"/>
        </w:tblPrEx>
        <w:trPr>
          <w:trHeight w:val="20"/>
        </w:trPr>
        <w:tc>
          <w:tcPr>
            <w:tcW w:w="7624" w:type="dxa"/>
          </w:tcPr>
          <w:p w14:paraId="4281C183" w14:textId="5E88BC43" w:rsidR="007563AB"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t</w:t>
            </w:r>
            <w:r w:rsidR="007563AB">
              <w:rPr>
                <w:rFonts w:ascii="Calibri" w:eastAsia="MS Mincho" w:hAnsi="Calibri" w:cs="Arial"/>
                <w:color w:val="000000" w:themeColor="text1"/>
                <w:sz w:val="20"/>
                <w:szCs w:val="20"/>
              </w:rPr>
              <w:t>houghtful and strategic</w:t>
            </w:r>
            <w:r w:rsidR="007563AB" w:rsidRPr="00237CEE">
              <w:rPr>
                <w:rFonts w:ascii="Calibri" w:eastAsia="MS Mincho" w:hAnsi="Calibri" w:cs="Arial"/>
                <w:color w:val="000000" w:themeColor="text1"/>
                <w:sz w:val="20"/>
                <w:szCs w:val="20"/>
              </w:rPr>
              <w:t xml:space="preserve"> planning, drafting, </w:t>
            </w:r>
            <w:proofErr w:type="gramStart"/>
            <w:r w:rsidR="007563AB" w:rsidRPr="00237CEE">
              <w:rPr>
                <w:rFonts w:ascii="Calibri" w:eastAsia="MS Mincho" w:hAnsi="Calibri" w:cs="Arial"/>
                <w:color w:val="000000" w:themeColor="text1"/>
                <w:sz w:val="20"/>
                <w:szCs w:val="20"/>
              </w:rPr>
              <w:t>proofreading</w:t>
            </w:r>
            <w:proofErr w:type="gramEnd"/>
            <w:r w:rsidR="007563AB" w:rsidRPr="00237CEE">
              <w:rPr>
                <w:rFonts w:ascii="Calibri" w:eastAsia="MS Mincho" w:hAnsi="Calibri" w:cs="Arial"/>
                <w:color w:val="000000" w:themeColor="text1"/>
                <w:sz w:val="20"/>
                <w:szCs w:val="20"/>
              </w:rPr>
              <w:t xml:space="preserve"> and editing</w:t>
            </w:r>
          </w:p>
        </w:tc>
        <w:tc>
          <w:tcPr>
            <w:tcW w:w="1418" w:type="dxa"/>
            <w:vAlign w:val="center"/>
          </w:tcPr>
          <w:p w14:paraId="06E9A52C" w14:textId="3BB41B94" w:rsidR="007563AB" w:rsidRPr="00237CEE" w:rsidRDefault="007563AB" w:rsidP="00BB5E9B">
            <w:pPr>
              <w:spacing w:after="0" w:line="240" w:lineRule="auto"/>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4</w:t>
            </w:r>
          </w:p>
        </w:tc>
      </w:tr>
      <w:tr w:rsidR="007563AB" w:rsidRPr="00237CEE" w14:paraId="2F09894E" w14:textId="77777777" w:rsidTr="00BB5E9B">
        <w:tblPrEx>
          <w:tblLook w:val="04A0" w:firstRow="1" w:lastRow="0" w:firstColumn="1" w:lastColumn="0" w:noHBand="0" w:noVBand="1"/>
        </w:tblPrEx>
        <w:trPr>
          <w:trHeight w:val="20"/>
        </w:trPr>
        <w:tc>
          <w:tcPr>
            <w:tcW w:w="7624" w:type="dxa"/>
          </w:tcPr>
          <w:p w14:paraId="4D96F9BA" w14:textId="34668586" w:rsidR="007563AB"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e</w:t>
            </w:r>
            <w:r w:rsidR="007563AB">
              <w:rPr>
                <w:rFonts w:ascii="Calibri" w:eastAsia="MS Mincho" w:hAnsi="Calibri" w:cs="Arial"/>
                <w:color w:val="000000" w:themeColor="text1"/>
                <w:sz w:val="20"/>
                <w:szCs w:val="20"/>
              </w:rPr>
              <w:t xml:space="preserve">ffective planning, drafting, </w:t>
            </w:r>
            <w:proofErr w:type="gramStart"/>
            <w:r w:rsidR="007563AB">
              <w:rPr>
                <w:rFonts w:ascii="Calibri" w:eastAsia="MS Mincho" w:hAnsi="Calibri" w:cs="Arial"/>
                <w:color w:val="000000" w:themeColor="text1"/>
                <w:sz w:val="20"/>
                <w:szCs w:val="20"/>
              </w:rPr>
              <w:t>proofreading</w:t>
            </w:r>
            <w:proofErr w:type="gramEnd"/>
            <w:r w:rsidR="007563AB">
              <w:rPr>
                <w:rFonts w:ascii="Calibri" w:eastAsia="MS Mincho" w:hAnsi="Calibri" w:cs="Arial"/>
                <w:color w:val="000000" w:themeColor="text1"/>
                <w:sz w:val="20"/>
                <w:szCs w:val="20"/>
              </w:rPr>
              <w:t xml:space="preserve"> and editing</w:t>
            </w:r>
          </w:p>
        </w:tc>
        <w:tc>
          <w:tcPr>
            <w:tcW w:w="1418" w:type="dxa"/>
            <w:vAlign w:val="center"/>
          </w:tcPr>
          <w:p w14:paraId="33F73DC5" w14:textId="2756C8F3" w:rsidR="007563AB" w:rsidRPr="00237CEE" w:rsidRDefault="007563AB" w:rsidP="00BB5E9B">
            <w:pPr>
              <w:spacing w:after="0" w:line="240" w:lineRule="auto"/>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3</w:t>
            </w:r>
          </w:p>
        </w:tc>
      </w:tr>
      <w:tr w:rsidR="007563AB" w:rsidRPr="00237CEE" w14:paraId="5F3BF4A9" w14:textId="77777777" w:rsidTr="00BB5E9B">
        <w:tblPrEx>
          <w:tblLook w:val="04A0" w:firstRow="1" w:lastRow="0" w:firstColumn="1" w:lastColumn="0" w:noHBand="0" w:noVBand="1"/>
        </w:tblPrEx>
        <w:trPr>
          <w:trHeight w:val="20"/>
        </w:trPr>
        <w:tc>
          <w:tcPr>
            <w:tcW w:w="7624" w:type="dxa"/>
          </w:tcPr>
          <w:p w14:paraId="66132175" w14:textId="6CF7084B" w:rsidR="007563AB"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 xml:space="preserve">Shows </w:t>
            </w:r>
            <w:r w:rsidR="00463A49">
              <w:rPr>
                <w:rFonts w:ascii="Calibri" w:eastAsia="MS Mincho" w:hAnsi="Calibri" w:cs="Arial"/>
                <w:color w:val="000000" w:themeColor="text1"/>
                <w:sz w:val="20"/>
                <w:szCs w:val="20"/>
              </w:rPr>
              <w:t>general</w:t>
            </w:r>
            <w:r w:rsidR="007563AB" w:rsidRPr="00237CEE">
              <w:rPr>
                <w:rFonts w:ascii="Calibri" w:eastAsia="MS Mincho" w:hAnsi="Calibri" w:cs="Arial"/>
                <w:color w:val="000000" w:themeColor="text1"/>
                <w:sz w:val="20"/>
                <w:szCs w:val="20"/>
              </w:rPr>
              <w:t xml:space="preserve"> planning, drafting, </w:t>
            </w:r>
            <w:proofErr w:type="gramStart"/>
            <w:r w:rsidR="007563AB" w:rsidRPr="00237CEE">
              <w:rPr>
                <w:rFonts w:ascii="Calibri" w:eastAsia="MS Mincho" w:hAnsi="Calibri" w:cs="Arial"/>
                <w:color w:val="000000" w:themeColor="text1"/>
                <w:sz w:val="20"/>
                <w:szCs w:val="20"/>
              </w:rPr>
              <w:t>proofreading</w:t>
            </w:r>
            <w:proofErr w:type="gramEnd"/>
            <w:r w:rsidR="007563AB" w:rsidRPr="00237CEE">
              <w:rPr>
                <w:rFonts w:ascii="Calibri" w:eastAsia="MS Mincho" w:hAnsi="Calibri" w:cs="Arial"/>
                <w:color w:val="000000" w:themeColor="text1"/>
                <w:sz w:val="20"/>
                <w:szCs w:val="20"/>
              </w:rPr>
              <w:t xml:space="preserve"> and editing</w:t>
            </w:r>
          </w:p>
        </w:tc>
        <w:tc>
          <w:tcPr>
            <w:tcW w:w="1418" w:type="dxa"/>
            <w:vAlign w:val="center"/>
          </w:tcPr>
          <w:p w14:paraId="06F77B25" w14:textId="73D8063F" w:rsidR="007563AB" w:rsidRPr="00237CEE" w:rsidRDefault="007563AB" w:rsidP="00BB5E9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2</w:t>
            </w:r>
          </w:p>
        </w:tc>
      </w:tr>
      <w:tr w:rsidR="007563AB" w:rsidRPr="00237CEE" w14:paraId="630331A0" w14:textId="77777777" w:rsidTr="00BB5E9B">
        <w:tblPrEx>
          <w:tblLook w:val="04A0" w:firstRow="1" w:lastRow="0" w:firstColumn="1" w:lastColumn="0" w:noHBand="0" w:noVBand="1"/>
        </w:tblPrEx>
        <w:trPr>
          <w:trHeight w:val="20"/>
        </w:trPr>
        <w:tc>
          <w:tcPr>
            <w:tcW w:w="7624" w:type="dxa"/>
          </w:tcPr>
          <w:p w14:paraId="09F97A01" w14:textId="1D019020" w:rsidR="007563AB" w:rsidRPr="00237CEE" w:rsidRDefault="003D05DA"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007563AB" w:rsidRPr="00237CEE">
              <w:rPr>
                <w:rFonts w:ascii="Calibri" w:eastAsia="MS Mincho" w:hAnsi="Calibri" w:cs="Arial"/>
                <w:color w:val="000000" w:themeColor="text1"/>
                <w:sz w:val="20"/>
                <w:szCs w:val="20"/>
              </w:rPr>
              <w:t xml:space="preserve">imited planning, drafting, </w:t>
            </w:r>
            <w:proofErr w:type="gramStart"/>
            <w:r w:rsidR="007563AB" w:rsidRPr="00237CEE">
              <w:rPr>
                <w:rFonts w:ascii="Calibri" w:eastAsia="MS Mincho" w:hAnsi="Calibri" w:cs="Arial"/>
                <w:color w:val="000000" w:themeColor="text1"/>
                <w:sz w:val="20"/>
                <w:szCs w:val="20"/>
              </w:rPr>
              <w:t>proofreading</w:t>
            </w:r>
            <w:proofErr w:type="gramEnd"/>
            <w:r w:rsidR="007563AB" w:rsidRPr="00237CEE">
              <w:rPr>
                <w:rFonts w:ascii="Calibri" w:eastAsia="MS Mincho" w:hAnsi="Calibri" w:cs="Arial"/>
                <w:color w:val="000000" w:themeColor="text1"/>
                <w:sz w:val="20"/>
                <w:szCs w:val="20"/>
              </w:rPr>
              <w:t xml:space="preserve"> and editing</w:t>
            </w:r>
          </w:p>
        </w:tc>
        <w:tc>
          <w:tcPr>
            <w:tcW w:w="1418" w:type="dxa"/>
            <w:vAlign w:val="center"/>
          </w:tcPr>
          <w:p w14:paraId="42CA3940" w14:textId="31728DD4" w:rsidR="007563AB" w:rsidRPr="00237CEE" w:rsidRDefault="007563AB" w:rsidP="00BB5E9B">
            <w:pPr>
              <w:spacing w:after="0" w:line="240" w:lineRule="auto"/>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B615C7" w:rsidRPr="00237CEE" w14:paraId="688BFBD9" w14:textId="77777777" w:rsidTr="00BB5E9B">
        <w:tblPrEx>
          <w:tblLook w:val="04A0" w:firstRow="1" w:lastRow="0" w:firstColumn="1" w:lastColumn="0" w:noHBand="0" w:noVBand="1"/>
        </w:tblPrEx>
        <w:trPr>
          <w:trHeight w:val="20"/>
        </w:trPr>
        <w:tc>
          <w:tcPr>
            <w:tcW w:w="7624" w:type="dxa"/>
          </w:tcPr>
          <w:p w14:paraId="0D111693" w14:textId="35F4484C" w:rsidR="00B615C7" w:rsidRPr="00784E4A" w:rsidRDefault="009C1954" w:rsidP="00BB5E9B">
            <w:pPr>
              <w:tabs>
                <w:tab w:val="left" w:pos="7185"/>
              </w:tabs>
              <w:spacing w:after="0" w:line="240" w:lineRule="auto"/>
              <w:jc w:val="right"/>
              <w:rPr>
                <w:rFonts w:ascii="Calibri" w:eastAsia="MS Mincho" w:hAnsi="Calibri" w:cs="Arial"/>
                <w:b/>
                <w:bCs/>
                <w:color w:val="000000" w:themeColor="text1"/>
                <w:sz w:val="20"/>
                <w:szCs w:val="20"/>
              </w:rPr>
            </w:pPr>
            <w:r w:rsidRPr="00784E4A">
              <w:rPr>
                <w:rFonts w:ascii="Calibri" w:eastAsia="MS Mincho" w:hAnsi="Calibri" w:cs="Arial"/>
                <w:b/>
                <w:bCs/>
                <w:color w:val="000000" w:themeColor="text1"/>
                <w:sz w:val="20"/>
                <w:szCs w:val="20"/>
              </w:rPr>
              <w:t>Total</w:t>
            </w:r>
          </w:p>
        </w:tc>
        <w:tc>
          <w:tcPr>
            <w:tcW w:w="1418" w:type="dxa"/>
            <w:vAlign w:val="center"/>
          </w:tcPr>
          <w:p w14:paraId="639BBC19" w14:textId="5C54ED79" w:rsidR="00B615C7" w:rsidRPr="00B615C7" w:rsidRDefault="009C1954" w:rsidP="00BB5E9B">
            <w:pPr>
              <w:spacing w:after="0" w:line="240" w:lineRule="auto"/>
              <w:jc w:val="right"/>
              <w:rPr>
                <w:rFonts w:ascii="Calibri" w:eastAsia="MS Mincho" w:hAnsi="Calibri" w:cs="Arial"/>
                <w:b/>
                <w:color w:val="000000" w:themeColor="text1"/>
                <w:sz w:val="20"/>
                <w:szCs w:val="20"/>
              </w:rPr>
            </w:pPr>
            <w:r>
              <w:rPr>
                <w:rFonts w:ascii="Calibri" w:eastAsia="MS Mincho" w:hAnsi="Calibri" w:cs="Arial"/>
                <w:b/>
                <w:color w:val="000000" w:themeColor="text1"/>
                <w:sz w:val="20"/>
                <w:szCs w:val="20"/>
              </w:rPr>
              <w:t>/25</w:t>
            </w:r>
          </w:p>
        </w:tc>
      </w:tr>
    </w:tbl>
    <w:p w14:paraId="48041F3D" w14:textId="77777777" w:rsidR="00846D25" w:rsidRPr="003D2F8C" w:rsidRDefault="00846D25" w:rsidP="00846D25">
      <w:pPr>
        <w:spacing w:after="120"/>
        <w:rPr>
          <w:sz w:val="10"/>
          <w:szCs w:val="10"/>
          <w:lang w:eastAsia="ja-JP"/>
        </w:rPr>
      </w:pPr>
    </w:p>
    <w:p w14:paraId="32293596" w14:textId="5728ED7F" w:rsidR="00846D25" w:rsidRPr="00BB5E9B" w:rsidRDefault="00846D25" w:rsidP="0024790E">
      <w:pPr>
        <w:ind w:left="-28"/>
        <w:rPr>
          <w:sz w:val="4"/>
          <w:szCs w:val="4"/>
        </w:rPr>
      </w:pPr>
      <w:r w:rsidRPr="009C1954">
        <w:rPr>
          <w:b/>
          <w:noProof/>
          <w:lang w:eastAsia="ja-JP"/>
        </w:rPr>
        <mc:AlternateContent>
          <mc:Choice Requires="wps">
            <w:drawing>
              <wp:inline distT="0" distB="0" distL="0" distR="0" wp14:anchorId="0F022044" wp14:editId="57B2AA56">
                <wp:extent cx="5760000" cy="2181225"/>
                <wp:effectExtent l="0" t="0" r="1270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181225"/>
                        </a:xfrm>
                        <a:prstGeom prst="rect">
                          <a:avLst/>
                        </a:prstGeom>
                        <a:solidFill>
                          <a:srgbClr val="FFFFFF"/>
                        </a:solidFill>
                        <a:ln w="9525">
                          <a:solidFill>
                            <a:srgbClr val="BD9FCF"/>
                          </a:solidFill>
                          <a:miter lim="800000"/>
                          <a:headEnd/>
                          <a:tailEnd/>
                        </a:ln>
                      </wps:spPr>
                      <wps:txbx>
                        <w:txbxContent>
                          <w:p w14:paraId="3E120DA0" w14:textId="31C71BDC" w:rsidR="009C1954" w:rsidRDefault="009C1954" w:rsidP="00846D25">
                            <w:pPr>
                              <w:spacing w:after="0"/>
                              <w:rPr>
                                <w:b/>
                                <w:bCs/>
                              </w:rPr>
                            </w:pPr>
                            <w:r w:rsidRPr="00784E4A">
                              <w:rPr>
                                <w:b/>
                                <w:bCs/>
                              </w:rPr>
                              <w:t xml:space="preserve">Additional </w:t>
                            </w:r>
                            <w:r w:rsidR="003D05DA">
                              <w:rPr>
                                <w:b/>
                                <w:bCs/>
                              </w:rPr>
                              <w:t>c</w:t>
                            </w:r>
                            <w:r w:rsidRPr="00784E4A">
                              <w:rPr>
                                <w:b/>
                                <w:bCs/>
                              </w:rPr>
                              <w:t>omments</w:t>
                            </w:r>
                          </w:p>
                          <w:p w14:paraId="4C2B8ACE" w14:textId="13706116" w:rsidR="009C1954" w:rsidRPr="00846D25" w:rsidRDefault="009C1954" w:rsidP="00846D25">
                            <w:pPr>
                              <w:spacing w:after="1000"/>
                            </w:pPr>
                            <w:r w:rsidRPr="00846D25">
                              <w:t>Strengths:</w:t>
                            </w:r>
                          </w:p>
                          <w:p w14:paraId="5C173DF4" w14:textId="55A6562C" w:rsidR="009C1954" w:rsidRPr="00846D25" w:rsidRDefault="009C1954">
                            <w:r w:rsidRPr="00846D25">
                              <w:t xml:space="preserve">Two </w:t>
                            </w:r>
                            <w:r w:rsidR="003D05DA">
                              <w:t>t</w:t>
                            </w:r>
                            <w:r w:rsidRPr="00846D25">
                              <w:t xml:space="preserve">argeted </w:t>
                            </w:r>
                            <w:r w:rsidR="003D05DA">
                              <w:t>g</w:t>
                            </w:r>
                            <w:r w:rsidRPr="00846D25">
                              <w:t xml:space="preserve">rowth </w:t>
                            </w:r>
                            <w:r w:rsidR="003D05DA">
                              <w:t>a</w:t>
                            </w:r>
                            <w:r w:rsidRPr="00846D25">
                              <w:t xml:space="preserve">reas: </w:t>
                            </w:r>
                          </w:p>
                        </w:txbxContent>
                      </wps:txbx>
                      <wps:bodyPr rot="0" vert="horz" wrap="square" lIns="91440" tIns="45720" rIns="91440" bIns="45720" anchor="t" anchorCtr="0">
                        <a:noAutofit/>
                      </wps:bodyPr>
                    </wps:wsp>
                  </a:graphicData>
                </a:graphic>
              </wp:inline>
            </w:drawing>
          </mc:Choice>
          <mc:Fallback>
            <w:pict>
              <v:shape w14:anchorId="0F022044" id="_x0000_s1028" type="#_x0000_t202" style="width:453.5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" strokecolor="#bd9fcf">
                <v:textbox>
                  <w:txbxContent>
                    <w:p w14:paraId="3E120DA0" w14:textId="31C71BDC" w:rsidR="009C1954" w:rsidRDefault="009C1954" w:rsidP="00846D25">
                      <w:pPr>
                        <w:spacing w:after="0"/>
                        <w:rPr>
                          <w:b/>
                          <w:bCs/>
                        </w:rPr>
                      </w:pPr>
                      <w:r w:rsidRPr="00784E4A">
                        <w:rPr>
                          <w:b/>
                          <w:bCs/>
                        </w:rPr>
                        <w:t xml:space="preserve">Additional </w:t>
                      </w:r>
                      <w:r w:rsidR="003D05DA">
                        <w:rPr>
                          <w:b/>
                          <w:bCs/>
                        </w:rPr>
                        <w:t>c</w:t>
                      </w:r>
                      <w:r w:rsidRPr="00784E4A">
                        <w:rPr>
                          <w:b/>
                          <w:bCs/>
                        </w:rPr>
                        <w:t>omments</w:t>
                      </w:r>
                    </w:p>
                    <w:p w14:paraId="4C2B8ACE" w14:textId="13706116" w:rsidR="009C1954" w:rsidRPr="00846D25" w:rsidRDefault="009C1954" w:rsidP="00846D25">
                      <w:pPr>
                        <w:spacing w:after="1000"/>
                      </w:pPr>
                      <w:r w:rsidRPr="00846D25">
                        <w:t>Strengths:</w:t>
                      </w:r>
                    </w:p>
                    <w:p w14:paraId="5C173DF4" w14:textId="55A6562C" w:rsidR="009C1954" w:rsidRPr="00846D25" w:rsidRDefault="009C1954">
                      <w:r w:rsidRPr="00846D25">
                        <w:t xml:space="preserve">Two </w:t>
                      </w:r>
                      <w:r w:rsidR="003D05DA">
                        <w:t>t</w:t>
                      </w:r>
                      <w:r w:rsidRPr="00846D25">
                        <w:t xml:space="preserve">argeted </w:t>
                      </w:r>
                      <w:r w:rsidR="003D05DA">
                        <w:t>g</w:t>
                      </w:r>
                      <w:r w:rsidRPr="00846D25">
                        <w:t xml:space="preserve">rowth </w:t>
                      </w:r>
                      <w:r w:rsidR="003D05DA">
                        <w:t>a</w:t>
                      </w:r>
                      <w:r w:rsidRPr="00846D25">
                        <w:t xml:space="preserve">reas: </w:t>
                      </w:r>
                    </w:p>
                  </w:txbxContent>
                </v:textbox>
                <w10:anchorlock/>
              </v:shape>
            </w:pict>
          </mc:Fallback>
        </mc:AlternateContent>
      </w:r>
      <w:r w:rsidRPr="00BB5E9B">
        <w:rPr>
          <w:sz w:val="4"/>
          <w:szCs w:val="4"/>
        </w:rPr>
        <w:br w:type="page"/>
      </w:r>
    </w:p>
    <w:p w14:paraId="7FE88398" w14:textId="11CDBD21" w:rsidR="00AC61FE" w:rsidRPr="00DD1249" w:rsidRDefault="00AC61FE" w:rsidP="0024790E">
      <w:pPr>
        <w:pStyle w:val="SCSAHeading1"/>
      </w:pPr>
      <w:r w:rsidRPr="00DD1249">
        <w:lastRenderedPageBreak/>
        <w:t>Sample assessment task</w:t>
      </w:r>
    </w:p>
    <w:p w14:paraId="160D6624" w14:textId="5239D7A7" w:rsidR="00AC61FE" w:rsidRPr="00DD1249" w:rsidRDefault="00AC61FE" w:rsidP="0024790E">
      <w:pPr>
        <w:pStyle w:val="SCSAHeading1"/>
      </w:pPr>
      <w:r w:rsidRPr="00DD1249">
        <w:t xml:space="preserve">English – </w:t>
      </w:r>
      <w:r w:rsidR="005A7D5F" w:rsidRPr="00DD1249">
        <w:t>General</w:t>
      </w:r>
      <w:r w:rsidR="005108C6" w:rsidRPr="00DD1249">
        <w:t xml:space="preserve"> Year 12</w:t>
      </w:r>
    </w:p>
    <w:p w14:paraId="1B1439BD" w14:textId="2C99874E" w:rsidR="00AC61FE" w:rsidRPr="00DD1249" w:rsidRDefault="00AC61FE" w:rsidP="0024790E">
      <w:pPr>
        <w:pStyle w:val="SCSAHeading2"/>
      </w:pPr>
      <w:r w:rsidRPr="00DD1249">
        <w:t xml:space="preserve">Task </w:t>
      </w:r>
      <w:r w:rsidR="00DA229D" w:rsidRPr="00DD1249">
        <w:t>5</w:t>
      </w:r>
      <w:r w:rsidRPr="00DD1249">
        <w:t xml:space="preserve"> </w:t>
      </w:r>
    </w:p>
    <w:p w14:paraId="71F7C626" w14:textId="0AE1F102" w:rsidR="00AC61FE" w:rsidRPr="00106DE3" w:rsidRDefault="00AC61FE" w:rsidP="003D2F8C">
      <w:pPr>
        <w:pStyle w:val="BodyText"/>
        <w:tabs>
          <w:tab w:val="left" w:pos="2552"/>
        </w:tabs>
        <w:ind w:left="2552" w:hanging="2552"/>
      </w:pPr>
      <w:r w:rsidRPr="002065CB">
        <w:rPr>
          <w:b/>
        </w:rPr>
        <w:t>Assessment type:</w:t>
      </w:r>
      <w:r w:rsidR="003D2F8C">
        <w:tab/>
      </w:r>
      <w:r w:rsidR="00D23B50" w:rsidRPr="00106DE3">
        <w:t>Creat</w:t>
      </w:r>
      <w:r w:rsidRPr="00106DE3">
        <w:t>ing</w:t>
      </w:r>
    </w:p>
    <w:p w14:paraId="570B205B" w14:textId="04074DC0" w:rsidR="00AC61FE" w:rsidRPr="00BD29D0" w:rsidRDefault="00AC61FE" w:rsidP="003D2F8C">
      <w:pPr>
        <w:pStyle w:val="BodyText"/>
        <w:tabs>
          <w:tab w:val="left" w:pos="2552"/>
        </w:tabs>
        <w:ind w:left="2552" w:hanging="2552"/>
        <w:rPr>
          <w:bCs w:val="0"/>
        </w:rPr>
      </w:pPr>
      <w:r w:rsidRPr="002065CB">
        <w:rPr>
          <w:b/>
        </w:rPr>
        <w:t>Conditions</w:t>
      </w:r>
      <w:r w:rsidR="00843A37">
        <w:rPr>
          <w:b/>
        </w:rPr>
        <w:t>:</w:t>
      </w:r>
      <w:r w:rsidR="003D2F8C">
        <w:rPr>
          <w:b/>
        </w:rPr>
        <w:tab/>
      </w:r>
      <w:r w:rsidR="00463A49" w:rsidRPr="003D2F8C">
        <w:t>prepared</w:t>
      </w:r>
      <w:r w:rsidR="00463A49">
        <w:rPr>
          <w:bCs w:val="0"/>
        </w:rPr>
        <w:t xml:space="preserve"> in class and at home over </w:t>
      </w:r>
      <w:r w:rsidR="00BD29D0">
        <w:rPr>
          <w:bCs w:val="0"/>
        </w:rPr>
        <w:t>five</w:t>
      </w:r>
      <w:r w:rsidR="00463A49">
        <w:rPr>
          <w:bCs w:val="0"/>
        </w:rPr>
        <w:t xml:space="preserve"> weeks</w:t>
      </w:r>
    </w:p>
    <w:p w14:paraId="34E8E2F5" w14:textId="2105B571" w:rsidR="00AC61FE" w:rsidRPr="00106DE3" w:rsidRDefault="00AC61FE" w:rsidP="003D2F8C">
      <w:pPr>
        <w:pStyle w:val="BodyText"/>
        <w:tabs>
          <w:tab w:val="left" w:pos="2552"/>
        </w:tabs>
        <w:ind w:left="2552" w:hanging="2552"/>
      </w:pPr>
      <w:r w:rsidRPr="002065CB">
        <w:rPr>
          <w:b/>
        </w:rPr>
        <w:t>Task weighting</w:t>
      </w:r>
      <w:r w:rsidR="00C6610A">
        <w:t>:</w:t>
      </w:r>
      <w:r w:rsidR="003D2F8C">
        <w:tab/>
      </w:r>
      <w:r w:rsidR="00826BF2" w:rsidRPr="00106DE3">
        <w:t>13</w:t>
      </w:r>
      <w:r w:rsidRPr="00106DE3">
        <w:t>%</w:t>
      </w:r>
    </w:p>
    <w:p w14:paraId="45C38BA1" w14:textId="77777777" w:rsidR="002065CB" w:rsidRPr="00E5711F" w:rsidRDefault="002065CB" w:rsidP="002A7C30">
      <w:pPr>
        <w:tabs>
          <w:tab w:val="right" w:leader="underscore" w:pos="9072"/>
        </w:tabs>
      </w:pPr>
      <w:r>
        <w:tab/>
      </w:r>
    </w:p>
    <w:p w14:paraId="60DC0BDC" w14:textId="1F9B053F" w:rsidR="00AC61FE" w:rsidRPr="002065CB" w:rsidRDefault="00106DE3" w:rsidP="002065CB">
      <w:pPr>
        <w:pStyle w:val="BodyText"/>
        <w:rPr>
          <w:b/>
        </w:rPr>
      </w:pPr>
      <w:r w:rsidRPr="002065CB">
        <w:rPr>
          <w:b/>
        </w:rPr>
        <w:t xml:space="preserve">Task </w:t>
      </w:r>
      <w:r w:rsidR="00C6610A">
        <w:rPr>
          <w:b/>
        </w:rPr>
        <w:t>5</w:t>
      </w:r>
      <w:r w:rsidRPr="002065CB">
        <w:rPr>
          <w:b/>
        </w:rPr>
        <w:t>:</w:t>
      </w:r>
      <w:r w:rsidR="002065CB">
        <w:rPr>
          <w:b/>
        </w:rPr>
        <w:t xml:space="preserve"> </w:t>
      </w:r>
      <w:r w:rsidR="00C6610A">
        <w:rPr>
          <w:b/>
        </w:rPr>
        <w:t>‘</w:t>
      </w:r>
      <w:r w:rsidRPr="002065CB">
        <w:rPr>
          <w:b/>
        </w:rPr>
        <w:t xml:space="preserve">I am the </w:t>
      </w:r>
      <w:r w:rsidR="00FE0C98">
        <w:rPr>
          <w:b/>
        </w:rPr>
        <w:t>r</w:t>
      </w:r>
      <w:r w:rsidR="002065CB" w:rsidRPr="002065CB">
        <w:rPr>
          <w:b/>
        </w:rPr>
        <w:t>e</w:t>
      </w:r>
      <w:r w:rsidR="002065CB">
        <w:rPr>
          <w:b/>
        </w:rPr>
        <w:t xml:space="preserve">al </w:t>
      </w:r>
      <w:proofErr w:type="gramStart"/>
      <w:r w:rsidR="00FE0C98">
        <w:rPr>
          <w:b/>
        </w:rPr>
        <w:t>t</w:t>
      </w:r>
      <w:r w:rsidR="002065CB">
        <w:rPr>
          <w:b/>
        </w:rPr>
        <w:t>hing</w:t>
      </w:r>
      <w:r w:rsidR="00C6610A">
        <w:rPr>
          <w:b/>
        </w:rPr>
        <w:t>’</w:t>
      </w:r>
      <w:proofErr w:type="gramEnd"/>
    </w:p>
    <w:p w14:paraId="6C413EC7" w14:textId="2EAAF52F" w:rsidR="00106DE3" w:rsidRPr="00106DE3" w:rsidRDefault="00106DE3" w:rsidP="002065CB">
      <w:pPr>
        <w:pStyle w:val="BodyText"/>
        <w:rPr>
          <w:rFonts w:cs="Times New Roman"/>
        </w:rPr>
      </w:pPr>
      <w:r w:rsidRPr="00106DE3">
        <w:t>Working in a gro</w:t>
      </w:r>
      <w:r w:rsidR="002065CB">
        <w:t xml:space="preserve">up, </w:t>
      </w:r>
      <w:r w:rsidR="00FE0C98">
        <w:t>you will</w:t>
      </w:r>
      <w:r w:rsidR="002065CB">
        <w:t xml:space="preserve"> script and/</w:t>
      </w:r>
      <w:r w:rsidRPr="00106DE3">
        <w:t>or storyboard a scene</w:t>
      </w:r>
      <w:r w:rsidR="00FE0C98">
        <w:t>/</w:t>
      </w:r>
      <w:r w:rsidRPr="00106DE3">
        <w:t xml:space="preserve">s from a reality television show. </w:t>
      </w:r>
      <w:r w:rsidR="00FE0C98">
        <w:t>You</w:t>
      </w:r>
      <w:r w:rsidR="00FE0C98" w:rsidRPr="00106DE3">
        <w:t xml:space="preserve"> </w:t>
      </w:r>
      <w:r w:rsidR="00FE0C98">
        <w:t>will</w:t>
      </w:r>
      <w:r w:rsidRPr="00106DE3">
        <w:t xml:space="preserve"> film and edit this into a </w:t>
      </w:r>
      <w:proofErr w:type="gramStart"/>
      <w:r w:rsidR="00FE0C98">
        <w:t>three to five</w:t>
      </w:r>
      <w:r w:rsidRPr="00106DE3">
        <w:t xml:space="preserve"> minute</w:t>
      </w:r>
      <w:proofErr w:type="gramEnd"/>
      <w:r w:rsidRPr="00106DE3">
        <w:t xml:space="preserve"> segment.</w:t>
      </w:r>
      <w:r>
        <w:rPr>
          <w:rFonts w:cs="Times New Roman"/>
        </w:rPr>
        <w:t xml:space="preserve"> </w:t>
      </w:r>
      <w:r w:rsidR="00FE0C98">
        <w:t>You</w:t>
      </w:r>
      <w:r w:rsidR="00FE0C98" w:rsidRPr="00106DE3">
        <w:t xml:space="preserve"> </w:t>
      </w:r>
      <w:r w:rsidR="00C6610A">
        <w:t>are to</w:t>
      </w:r>
      <w:r w:rsidRPr="00106DE3">
        <w:t xml:space="preserve"> incorporate the text structures and language features of reality television </w:t>
      </w:r>
      <w:proofErr w:type="gramStart"/>
      <w:r w:rsidRPr="00106DE3">
        <w:t>in order to</w:t>
      </w:r>
      <w:proofErr w:type="gramEnd"/>
      <w:r w:rsidRPr="00106DE3">
        <w:t xml:space="preserve"> appeal to a particular audience.</w:t>
      </w:r>
    </w:p>
    <w:p w14:paraId="5CB0CF4F" w14:textId="1F78DAAF" w:rsidR="00106DE3" w:rsidRPr="00106DE3" w:rsidRDefault="00106DE3" w:rsidP="002065CB">
      <w:pPr>
        <w:pStyle w:val="BodyText"/>
      </w:pPr>
      <w:r>
        <w:t xml:space="preserve">Each group </w:t>
      </w:r>
      <w:r w:rsidR="00FE0C98">
        <w:t>will</w:t>
      </w:r>
      <w:r>
        <w:t xml:space="preserve"> present their video to the class. </w:t>
      </w:r>
      <w:r w:rsidR="00FE0C98">
        <w:t>Your group will</w:t>
      </w:r>
      <w:r>
        <w:t xml:space="preserve"> introduce </w:t>
      </w:r>
      <w:r w:rsidR="00FE0C98">
        <w:t xml:space="preserve">your </w:t>
      </w:r>
      <w:r>
        <w:t>segment and recap and answer questions</w:t>
      </w:r>
      <w:r w:rsidR="00843A37">
        <w:t xml:space="preserve"> (three to five minutes)</w:t>
      </w:r>
      <w:r>
        <w:t xml:space="preserve"> after the film screening.</w:t>
      </w:r>
    </w:p>
    <w:p w14:paraId="1E1245EA" w14:textId="7A6A2C62" w:rsidR="00106DE3" w:rsidRPr="00106DE3" w:rsidRDefault="00FE0C98" w:rsidP="00F00E1F">
      <w:pPr>
        <w:pStyle w:val="BodyText"/>
        <w:spacing w:after="0"/>
      </w:pPr>
      <w:r>
        <w:t>You</w:t>
      </w:r>
      <w:r w:rsidRPr="00106DE3">
        <w:t xml:space="preserve"> </w:t>
      </w:r>
      <w:r w:rsidR="00106DE3" w:rsidRPr="00106DE3">
        <w:t>must submit:</w:t>
      </w:r>
    </w:p>
    <w:p w14:paraId="3E10F1F5" w14:textId="5635B060" w:rsidR="00106DE3" w:rsidRPr="00106DE3" w:rsidRDefault="00106DE3" w:rsidP="002065CB">
      <w:pPr>
        <w:pStyle w:val="ListItem"/>
        <w:spacing w:after="0"/>
      </w:pPr>
      <w:r w:rsidRPr="00106DE3">
        <w:t>research, note</w:t>
      </w:r>
      <w:r w:rsidR="00FE0C98">
        <w:t>s</w:t>
      </w:r>
      <w:r w:rsidR="002065CB">
        <w:t xml:space="preserve"> </w:t>
      </w:r>
      <w:r w:rsidRPr="00106DE3">
        <w:t>and planning (written script and/or storyboard)</w:t>
      </w:r>
    </w:p>
    <w:p w14:paraId="2B1F1694" w14:textId="712610FF" w:rsidR="00106DE3" w:rsidRPr="00106DE3" w:rsidRDefault="00FE0C98" w:rsidP="002065CB">
      <w:pPr>
        <w:pStyle w:val="ListItem"/>
        <w:spacing w:after="0"/>
      </w:pPr>
      <w:r>
        <w:t xml:space="preserve">an </w:t>
      </w:r>
      <w:r w:rsidR="00106DE3" w:rsidRPr="00106DE3">
        <w:t>electronic copy of</w:t>
      </w:r>
      <w:r>
        <w:t xml:space="preserve"> the</w:t>
      </w:r>
      <w:r w:rsidR="00106DE3" w:rsidRPr="00106DE3">
        <w:t xml:space="preserve"> reality television segment</w:t>
      </w:r>
      <w:r w:rsidR="002065CB">
        <w:t>.</w:t>
      </w:r>
    </w:p>
    <w:p w14:paraId="75D70734" w14:textId="77777777" w:rsidR="00B615C7" w:rsidRPr="00DD1249" w:rsidRDefault="009F71CE" w:rsidP="00F00E1F">
      <w:r w:rsidRPr="00DD1249">
        <w:br w:type="page"/>
      </w:r>
    </w:p>
    <w:p w14:paraId="779211E5" w14:textId="37DBCFE4" w:rsidR="003E116E" w:rsidRPr="00B615C7" w:rsidRDefault="003E116E" w:rsidP="0024790E">
      <w:pPr>
        <w:pStyle w:val="SCSAHeading1"/>
        <w:spacing w:after="120"/>
      </w:pPr>
      <w:r w:rsidRPr="00DD1249">
        <w:lastRenderedPageBreak/>
        <w:t xml:space="preserve">Marking key for sample assessment Task </w:t>
      </w:r>
      <w:r>
        <w:t>5</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45" w:type="dxa"/>
          <w:bottom w:w="45" w:type="dxa"/>
        </w:tblCellMar>
        <w:tblLook w:val="01E0" w:firstRow="1" w:lastRow="1" w:firstColumn="1" w:lastColumn="1" w:noHBand="0" w:noVBand="0"/>
      </w:tblPr>
      <w:tblGrid>
        <w:gridCol w:w="7650"/>
        <w:gridCol w:w="1410"/>
      </w:tblGrid>
      <w:tr w:rsidR="00B615C7" w:rsidRPr="00237CEE" w14:paraId="3145F0D5" w14:textId="77777777" w:rsidTr="00F00E1F">
        <w:trPr>
          <w:trHeight w:val="20"/>
        </w:trPr>
        <w:tc>
          <w:tcPr>
            <w:tcW w:w="7698" w:type="dxa"/>
            <w:tcBorders>
              <w:right w:val="single" w:sz="4" w:space="0" w:color="D6C5E1" w:themeColor="accent6" w:themeShade="E6"/>
            </w:tcBorders>
            <w:shd w:val="clear" w:color="auto" w:fill="BD9FCF" w:themeFill="accent4"/>
            <w:vAlign w:val="center"/>
            <w:hideMark/>
          </w:tcPr>
          <w:p w14:paraId="553C48E8" w14:textId="77777777" w:rsidR="00B615C7" w:rsidRPr="00501F0D" w:rsidRDefault="00B615C7" w:rsidP="00BB5E9B">
            <w:pPr>
              <w:tabs>
                <w:tab w:val="left" w:pos="2520"/>
              </w:tabs>
              <w:spacing w:after="0"/>
              <w:jc w:val="center"/>
              <w:rPr>
                <w:rFonts w:ascii="Calibri" w:hAnsi="Calibri" w:cs="Calibri"/>
                <w:b/>
                <w:color w:val="000000" w:themeColor="text1"/>
                <w:sz w:val="20"/>
                <w:szCs w:val="20"/>
              </w:rPr>
            </w:pPr>
            <w:r w:rsidRPr="00501F0D">
              <w:rPr>
                <w:rFonts w:ascii="Calibri" w:hAnsi="Calibri" w:cs="Calibri"/>
                <w:b/>
                <w:color w:val="000000" w:themeColor="text1"/>
                <w:sz w:val="20"/>
                <w:szCs w:val="20"/>
              </w:rPr>
              <w:t>Description</w:t>
            </w:r>
          </w:p>
        </w:tc>
        <w:tc>
          <w:tcPr>
            <w:tcW w:w="1418" w:type="dxa"/>
            <w:tcBorders>
              <w:left w:val="single" w:sz="4" w:space="0" w:color="D6C5E1" w:themeColor="accent6" w:themeShade="E6"/>
            </w:tcBorders>
            <w:shd w:val="clear" w:color="auto" w:fill="BD9FCF" w:themeFill="accent4"/>
            <w:vAlign w:val="center"/>
            <w:hideMark/>
          </w:tcPr>
          <w:p w14:paraId="04C5BF3B" w14:textId="77777777" w:rsidR="00B615C7" w:rsidRPr="00501F0D" w:rsidRDefault="00B615C7" w:rsidP="00BB5E9B">
            <w:pPr>
              <w:spacing w:after="0"/>
              <w:jc w:val="center"/>
              <w:rPr>
                <w:rFonts w:ascii="Calibri" w:hAnsi="Calibri" w:cs="Calibri"/>
                <w:b/>
                <w:color w:val="000000" w:themeColor="text1"/>
                <w:sz w:val="20"/>
                <w:szCs w:val="20"/>
              </w:rPr>
            </w:pPr>
            <w:r w:rsidRPr="00501F0D">
              <w:rPr>
                <w:rFonts w:ascii="Calibri" w:hAnsi="Calibri" w:cs="Calibri"/>
                <w:b/>
                <w:color w:val="000000" w:themeColor="text1"/>
                <w:sz w:val="20"/>
                <w:szCs w:val="20"/>
              </w:rPr>
              <w:t>Marks</w:t>
            </w:r>
          </w:p>
        </w:tc>
      </w:tr>
      <w:tr w:rsidR="00B615C7" w:rsidRPr="00237CEE" w14:paraId="7214210E" w14:textId="77777777" w:rsidTr="00F00E1F">
        <w:tblPrEx>
          <w:tblLook w:val="04A0" w:firstRow="1" w:lastRow="0" w:firstColumn="1" w:lastColumn="0" w:noHBand="0" w:noVBand="1"/>
        </w:tblPrEx>
        <w:trPr>
          <w:trHeight w:val="20"/>
        </w:trPr>
        <w:tc>
          <w:tcPr>
            <w:tcW w:w="7698" w:type="dxa"/>
            <w:shd w:val="clear" w:color="auto" w:fill="E4D8EB" w:themeFill="accent4" w:themeFillTint="66"/>
          </w:tcPr>
          <w:p w14:paraId="6334F045" w14:textId="77777777"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eastAsiaTheme="minorEastAsia" w:hAnsi="Calibri" w:cs="Calibri"/>
                <w:b/>
                <w:color w:val="000000" w:themeColor="text1"/>
                <w:sz w:val="20"/>
                <w:szCs w:val="20"/>
              </w:rPr>
              <w:t xml:space="preserve">Presents information </w:t>
            </w:r>
          </w:p>
        </w:tc>
        <w:tc>
          <w:tcPr>
            <w:tcW w:w="1418" w:type="dxa"/>
            <w:shd w:val="clear" w:color="auto" w:fill="EAE1F0" w:themeFill="accent1" w:themeFillTint="1A"/>
            <w:vAlign w:val="center"/>
          </w:tcPr>
          <w:p w14:paraId="00F27F8E"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eastAsiaTheme="minorEastAsia" w:hAnsi="Calibri" w:cs="Calibri"/>
                <w:b/>
                <w:color w:val="000000" w:themeColor="text1"/>
                <w:sz w:val="20"/>
                <w:szCs w:val="20"/>
              </w:rPr>
              <w:t>6</w:t>
            </w:r>
          </w:p>
        </w:tc>
      </w:tr>
      <w:tr w:rsidR="00B615C7" w:rsidRPr="00237CEE" w14:paraId="54E5861B" w14:textId="77777777" w:rsidTr="00F00E1F">
        <w:tblPrEx>
          <w:tblLook w:val="04A0" w:firstRow="1" w:lastRow="0" w:firstColumn="1" w:lastColumn="0" w:noHBand="0" w:noVBand="1"/>
        </w:tblPrEx>
        <w:trPr>
          <w:trHeight w:val="20"/>
        </w:trPr>
        <w:tc>
          <w:tcPr>
            <w:tcW w:w="7698" w:type="dxa"/>
          </w:tcPr>
          <w:p w14:paraId="09451851" w14:textId="50D5B16B"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 strategic and thoughtful information relevant to the topic</w:t>
            </w:r>
          </w:p>
        </w:tc>
        <w:tc>
          <w:tcPr>
            <w:tcW w:w="1418" w:type="dxa"/>
            <w:vAlign w:val="center"/>
          </w:tcPr>
          <w:p w14:paraId="3AC28E9A"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6</w:t>
            </w:r>
          </w:p>
        </w:tc>
      </w:tr>
      <w:tr w:rsidR="00B615C7" w:rsidRPr="00237CEE" w14:paraId="3E868CD0" w14:textId="77777777" w:rsidTr="00F00E1F">
        <w:tblPrEx>
          <w:tblLook w:val="04A0" w:firstRow="1" w:lastRow="0" w:firstColumn="1" w:lastColumn="0" w:noHBand="0" w:noVBand="1"/>
        </w:tblPrEx>
        <w:trPr>
          <w:trHeight w:val="20"/>
        </w:trPr>
        <w:tc>
          <w:tcPr>
            <w:tcW w:w="7698" w:type="dxa"/>
          </w:tcPr>
          <w:p w14:paraId="0456A3B0" w14:textId="61ED22B4"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 effective information relevant to the topic</w:t>
            </w:r>
          </w:p>
        </w:tc>
        <w:tc>
          <w:tcPr>
            <w:tcW w:w="1418" w:type="dxa"/>
            <w:vAlign w:val="center"/>
          </w:tcPr>
          <w:p w14:paraId="0AD23D4E"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5</w:t>
            </w:r>
          </w:p>
        </w:tc>
      </w:tr>
      <w:tr w:rsidR="00B615C7" w:rsidRPr="00237CEE" w14:paraId="7C407BA9" w14:textId="77777777" w:rsidTr="00F00E1F">
        <w:tblPrEx>
          <w:tblLook w:val="04A0" w:firstRow="1" w:lastRow="0" w:firstColumn="1" w:lastColumn="0" w:noHBand="0" w:noVBand="1"/>
        </w:tblPrEx>
        <w:trPr>
          <w:trHeight w:val="20"/>
        </w:trPr>
        <w:tc>
          <w:tcPr>
            <w:tcW w:w="7698" w:type="dxa"/>
          </w:tcPr>
          <w:p w14:paraId="4AD4D93C" w14:textId="5C005050"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 appropriate information relevant to the topic</w:t>
            </w:r>
          </w:p>
        </w:tc>
        <w:tc>
          <w:tcPr>
            <w:tcW w:w="1418" w:type="dxa"/>
            <w:vAlign w:val="center"/>
          </w:tcPr>
          <w:p w14:paraId="629EAC2F"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4</w:t>
            </w:r>
          </w:p>
        </w:tc>
      </w:tr>
      <w:tr w:rsidR="00B615C7" w:rsidRPr="00237CEE" w14:paraId="0172A86F" w14:textId="77777777" w:rsidTr="00F00E1F">
        <w:tblPrEx>
          <w:tblLook w:val="04A0" w:firstRow="1" w:lastRow="0" w:firstColumn="1" w:lastColumn="0" w:noHBand="0" w:noVBand="1"/>
        </w:tblPrEx>
        <w:trPr>
          <w:trHeight w:val="20"/>
        </w:trPr>
        <w:tc>
          <w:tcPr>
            <w:tcW w:w="7698" w:type="dxa"/>
          </w:tcPr>
          <w:p w14:paraId="50D4F482" w14:textId="1128B1D7"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 some information relevant to the topic</w:t>
            </w:r>
          </w:p>
        </w:tc>
        <w:tc>
          <w:tcPr>
            <w:tcW w:w="1418" w:type="dxa"/>
            <w:vAlign w:val="center"/>
          </w:tcPr>
          <w:p w14:paraId="14B511A5"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3</w:t>
            </w:r>
          </w:p>
        </w:tc>
      </w:tr>
      <w:tr w:rsidR="00B615C7" w:rsidRPr="00237CEE" w14:paraId="18FD791D" w14:textId="77777777" w:rsidTr="00F00E1F">
        <w:tblPrEx>
          <w:tblLook w:val="04A0" w:firstRow="1" w:lastRow="0" w:firstColumn="1" w:lastColumn="0" w:noHBand="0" w:noVBand="1"/>
        </w:tblPrEx>
        <w:trPr>
          <w:trHeight w:val="20"/>
        </w:trPr>
        <w:tc>
          <w:tcPr>
            <w:tcW w:w="7698" w:type="dxa"/>
          </w:tcPr>
          <w:p w14:paraId="26B4545C" w14:textId="310C818E"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 inconsistent information relevant to the topic</w:t>
            </w:r>
          </w:p>
        </w:tc>
        <w:tc>
          <w:tcPr>
            <w:tcW w:w="1418" w:type="dxa"/>
            <w:vAlign w:val="center"/>
          </w:tcPr>
          <w:p w14:paraId="6F152370"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2</w:t>
            </w:r>
          </w:p>
        </w:tc>
      </w:tr>
      <w:tr w:rsidR="00B615C7" w:rsidRPr="00237CEE" w14:paraId="32E61F8A" w14:textId="77777777" w:rsidTr="00F00E1F">
        <w:tblPrEx>
          <w:tblLook w:val="04A0" w:firstRow="1" w:lastRow="0" w:firstColumn="1" w:lastColumn="0" w:noHBand="0" w:noVBand="1"/>
        </w:tblPrEx>
        <w:trPr>
          <w:trHeight w:val="20"/>
        </w:trPr>
        <w:tc>
          <w:tcPr>
            <w:tcW w:w="7698" w:type="dxa"/>
          </w:tcPr>
          <w:p w14:paraId="4F1BFB51" w14:textId="7492EABC"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 limited information relevant to the topic</w:t>
            </w:r>
          </w:p>
        </w:tc>
        <w:tc>
          <w:tcPr>
            <w:tcW w:w="1418" w:type="dxa"/>
            <w:vAlign w:val="center"/>
          </w:tcPr>
          <w:p w14:paraId="7F852B96"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1</w:t>
            </w:r>
          </w:p>
        </w:tc>
      </w:tr>
      <w:tr w:rsidR="00B615C7" w:rsidRPr="00237CEE" w14:paraId="01A5637A" w14:textId="77777777" w:rsidTr="00F00E1F">
        <w:tblPrEx>
          <w:tblLook w:val="04A0" w:firstRow="1" w:lastRow="0" w:firstColumn="1" w:lastColumn="0" w:noHBand="0" w:noVBand="1"/>
        </w:tblPrEx>
        <w:trPr>
          <w:trHeight w:val="20"/>
        </w:trPr>
        <w:tc>
          <w:tcPr>
            <w:tcW w:w="7698" w:type="dxa"/>
            <w:shd w:val="clear" w:color="auto" w:fill="E4D8EB" w:themeFill="accent4" w:themeFillTint="66"/>
          </w:tcPr>
          <w:p w14:paraId="0A13D615" w14:textId="77777777" w:rsidR="00B615C7" w:rsidRPr="00501F0D" w:rsidRDefault="00B615C7" w:rsidP="00BB5E9B">
            <w:pPr>
              <w:spacing w:after="0" w:line="240" w:lineRule="auto"/>
              <w:rPr>
                <w:rFonts w:ascii="Calibri" w:hAnsi="Calibri" w:cs="Calibri"/>
                <w:b/>
                <w:sz w:val="20"/>
                <w:szCs w:val="20"/>
              </w:rPr>
            </w:pPr>
            <w:r w:rsidRPr="00501F0D">
              <w:rPr>
                <w:rFonts w:ascii="Calibri" w:hAnsi="Calibri" w:cs="Calibri"/>
                <w:b/>
                <w:sz w:val="20"/>
                <w:szCs w:val="20"/>
              </w:rPr>
              <w:t>Research and note-making</w:t>
            </w:r>
          </w:p>
        </w:tc>
        <w:tc>
          <w:tcPr>
            <w:tcW w:w="1418" w:type="dxa"/>
            <w:shd w:val="clear" w:color="auto" w:fill="E4D8EB" w:themeFill="accent4" w:themeFillTint="66"/>
            <w:vAlign w:val="center"/>
          </w:tcPr>
          <w:p w14:paraId="360890BD" w14:textId="77777777" w:rsidR="00B615C7" w:rsidRPr="00501F0D" w:rsidRDefault="00B615C7" w:rsidP="00BB5E9B">
            <w:pPr>
              <w:spacing w:after="0" w:line="240" w:lineRule="auto"/>
              <w:jc w:val="center"/>
              <w:rPr>
                <w:rFonts w:ascii="Calibri" w:hAnsi="Calibri" w:cs="Calibri"/>
                <w:b/>
                <w:color w:val="E4D8EB" w:themeColor="accent4" w:themeTint="66"/>
                <w:sz w:val="20"/>
                <w:szCs w:val="20"/>
              </w:rPr>
            </w:pPr>
            <w:r w:rsidRPr="00501F0D">
              <w:rPr>
                <w:rFonts w:ascii="Calibri" w:hAnsi="Calibri" w:cs="Calibri"/>
                <w:b/>
                <w:sz w:val="20"/>
                <w:szCs w:val="20"/>
              </w:rPr>
              <w:t>6</w:t>
            </w:r>
          </w:p>
        </w:tc>
      </w:tr>
      <w:tr w:rsidR="00B615C7" w:rsidRPr="00237CEE" w14:paraId="779C11D6" w14:textId="77777777" w:rsidTr="00F00E1F">
        <w:tblPrEx>
          <w:tblLook w:val="04A0" w:firstRow="1" w:lastRow="0" w:firstColumn="1" w:lastColumn="0" w:noHBand="0" w:noVBand="1"/>
        </w:tblPrEx>
        <w:trPr>
          <w:trHeight w:val="20"/>
        </w:trPr>
        <w:tc>
          <w:tcPr>
            <w:tcW w:w="7698" w:type="dxa"/>
          </w:tcPr>
          <w:p w14:paraId="40E5F75E" w14:textId="1CD04D34"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Makes strategic and thoughtful use of research and note-making strategies</w:t>
            </w:r>
          </w:p>
        </w:tc>
        <w:tc>
          <w:tcPr>
            <w:tcW w:w="1418" w:type="dxa"/>
            <w:vAlign w:val="center"/>
          </w:tcPr>
          <w:p w14:paraId="514FA5E5"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6</w:t>
            </w:r>
          </w:p>
        </w:tc>
      </w:tr>
      <w:tr w:rsidR="00B615C7" w:rsidRPr="00237CEE" w14:paraId="5C332BEC" w14:textId="77777777" w:rsidTr="00F00E1F">
        <w:tblPrEx>
          <w:tblLook w:val="04A0" w:firstRow="1" w:lastRow="0" w:firstColumn="1" w:lastColumn="0" w:noHBand="0" w:noVBand="1"/>
        </w:tblPrEx>
        <w:trPr>
          <w:trHeight w:val="20"/>
        </w:trPr>
        <w:tc>
          <w:tcPr>
            <w:tcW w:w="7698" w:type="dxa"/>
          </w:tcPr>
          <w:p w14:paraId="3965422B" w14:textId="460D5982"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Makes effective use of research and note-making strategies</w:t>
            </w:r>
          </w:p>
        </w:tc>
        <w:tc>
          <w:tcPr>
            <w:tcW w:w="1418" w:type="dxa"/>
            <w:vAlign w:val="center"/>
          </w:tcPr>
          <w:p w14:paraId="7CA8362C"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5</w:t>
            </w:r>
          </w:p>
        </w:tc>
      </w:tr>
      <w:tr w:rsidR="00B615C7" w:rsidRPr="00237CEE" w14:paraId="27C8B28B" w14:textId="77777777" w:rsidTr="00F00E1F">
        <w:tblPrEx>
          <w:tblLook w:val="04A0" w:firstRow="1" w:lastRow="0" w:firstColumn="1" w:lastColumn="0" w:noHBand="0" w:noVBand="1"/>
        </w:tblPrEx>
        <w:trPr>
          <w:trHeight w:val="20"/>
        </w:trPr>
        <w:tc>
          <w:tcPr>
            <w:tcW w:w="7698" w:type="dxa"/>
          </w:tcPr>
          <w:p w14:paraId="3228D2FA" w14:textId="2D146E6C"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Makes appropriate use of research and note-making strategies</w:t>
            </w:r>
          </w:p>
        </w:tc>
        <w:tc>
          <w:tcPr>
            <w:tcW w:w="1418" w:type="dxa"/>
            <w:vAlign w:val="center"/>
          </w:tcPr>
          <w:p w14:paraId="63329D48"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4</w:t>
            </w:r>
          </w:p>
        </w:tc>
      </w:tr>
      <w:tr w:rsidR="00B615C7" w:rsidRPr="00237CEE" w14:paraId="627C0395" w14:textId="77777777" w:rsidTr="00F00E1F">
        <w:tblPrEx>
          <w:tblLook w:val="04A0" w:firstRow="1" w:lastRow="0" w:firstColumn="1" w:lastColumn="0" w:noHBand="0" w:noVBand="1"/>
        </w:tblPrEx>
        <w:trPr>
          <w:trHeight w:val="20"/>
        </w:trPr>
        <w:tc>
          <w:tcPr>
            <w:tcW w:w="7698" w:type="dxa"/>
          </w:tcPr>
          <w:p w14:paraId="59763ABD" w14:textId="586C8967"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Makes some use of research and note-making strategies</w:t>
            </w:r>
          </w:p>
        </w:tc>
        <w:tc>
          <w:tcPr>
            <w:tcW w:w="1418" w:type="dxa"/>
            <w:vAlign w:val="center"/>
          </w:tcPr>
          <w:p w14:paraId="27B84000"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3</w:t>
            </w:r>
          </w:p>
        </w:tc>
      </w:tr>
      <w:tr w:rsidR="00B615C7" w:rsidRPr="00237CEE" w14:paraId="4375A894" w14:textId="77777777" w:rsidTr="00F00E1F">
        <w:tblPrEx>
          <w:tblLook w:val="04A0" w:firstRow="1" w:lastRow="0" w:firstColumn="1" w:lastColumn="0" w:noHBand="0" w:noVBand="1"/>
        </w:tblPrEx>
        <w:trPr>
          <w:trHeight w:val="20"/>
        </w:trPr>
        <w:tc>
          <w:tcPr>
            <w:tcW w:w="7698" w:type="dxa"/>
          </w:tcPr>
          <w:p w14:paraId="4AA26530" w14:textId="337332AD"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Makes inconsistent use of research and note-making strategies</w:t>
            </w:r>
          </w:p>
        </w:tc>
        <w:tc>
          <w:tcPr>
            <w:tcW w:w="1418" w:type="dxa"/>
            <w:vAlign w:val="center"/>
          </w:tcPr>
          <w:p w14:paraId="5310B828"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2</w:t>
            </w:r>
          </w:p>
        </w:tc>
      </w:tr>
      <w:tr w:rsidR="00B615C7" w:rsidRPr="00237CEE" w14:paraId="1490505F" w14:textId="77777777" w:rsidTr="00F00E1F">
        <w:tblPrEx>
          <w:tblLook w:val="04A0" w:firstRow="1" w:lastRow="0" w:firstColumn="1" w:lastColumn="0" w:noHBand="0" w:noVBand="1"/>
        </w:tblPrEx>
        <w:trPr>
          <w:trHeight w:val="20"/>
        </w:trPr>
        <w:tc>
          <w:tcPr>
            <w:tcW w:w="7698" w:type="dxa"/>
          </w:tcPr>
          <w:p w14:paraId="13D10BA3" w14:textId="4D5F25D3"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Makes limited use of research and note-making strategies</w:t>
            </w:r>
          </w:p>
        </w:tc>
        <w:tc>
          <w:tcPr>
            <w:tcW w:w="1418" w:type="dxa"/>
            <w:vAlign w:val="center"/>
          </w:tcPr>
          <w:p w14:paraId="55B825D5" w14:textId="77777777" w:rsidR="00B615C7" w:rsidRPr="00501F0D" w:rsidRDefault="00B615C7" w:rsidP="00BB5E9B">
            <w:pPr>
              <w:spacing w:after="0" w:line="240" w:lineRule="auto"/>
              <w:jc w:val="center"/>
              <w:rPr>
                <w:rFonts w:ascii="Calibri" w:hAnsi="Calibri" w:cs="Calibri"/>
                <w:color w:val="000000" w:themeColor="text1"/>
                <w:sz w:val="20"/>
                <w:szCs w:val="20"/>
              </w:rPr>
            </w:pPr>
            <w:r w:rsidRPr="00501F0D">
              <w:rPr>
                <w:rFonts w:ascii="Calibri" w:hAnsi="Calibri" w:cs="Calibri"/>
                <w:color w:val="000000" w:themeColor="text1"/>
                <w:sz w:val="20"/>
                <w:szCs w:val="20"/>
              </w:rPr>
              <w:t>1</w:t>
            </w:r>
          </w:p>
        </w:tc>
      </w:tr>
      <w:tr w:rsidR="00B615C7" w:rsidRPr="00237CEE" w14:paraId="76F06A06" w14:textId="77777777" w:rsidTr="00F00E1F">
        <w:tblPrEx>
          <w:tblLook w:val="04A0" w:firstRow="1" w:lastRow="0" w:firstColumn="1" w:lastColumn="0" w:noHBand="0" w:noVBand="1"/>
        </w:tblPrEx>
        <w:trPr>
          <w:trHeight w:val="20"/>
        </w:trPr>
        <w:tc>
          <w:tcPr>
            <w:tcW w:w="7698" w:type="dxa"/>
            <w:shd w:val="clear" w:color="auto" w:fill="E4D8EB" w:themeFill="accent4" w:themeFillTint="66"/>
          </w:tcPr>
          <w:p w14:paraId="1C2C75F1" w14:textId="7C26FF67" w:rsidR="00B615C7" w:rsidRPr="00501F0D" w:rsidRDefault="00B615C7" w:rsidP="00BB5E9B">
            <w:pPr>
              <w:spacing w:after="0" w:line="240" w:lineRule="auto"/>
              <w:ind w:firstLine="127"/>
              <w:rPr>
                <w:rFonts w:ascii="Calibri" w:hAnsi="Calibri" w:cs="Calibri"/>
                <w:color w:val="000000" w:themeColor="text1"/>
                <w:sz w:val="20"/>
                <w:szCs w:val="20"/>
              </w:rPr>
            </w:pPr>
            <w:r>
              <w:rPr>
                <w:rFonts w:ascii="Calibri" w:hAnsi="Calibri" w:cs="Calibri"/>
                <w:b/>
                <w:sz w:val="20"/>
                <w:szCs w:val="20"/>
              </w:rPr>
              <w:t>Reality television</w:t>
            </w:r>
            <w:r w:rsidRPr="00501F0D">
              <w:rPr>
                <w:rFonts w:ascii="Calibri" w:hAnsi="Calibri" w:cs="Calibri"/>
                <w:b/>
                <w:sz w:val="20"/>
                <w:szCs w:val="20"/>
              </w:rPr>
              <w:t xml:space="preserve"> elements</w:t>
            </w:r>
          </w:p>
        </w:tc>
        <w:tc>
          <w:tcPr>
            <w:tcW w:w="1418" w:type="dxa"/>
            <w:shd w:val="clear" w:color="auto" w:fill="E4D8EB" w:themeFill="accent4" w:themeFillTint="66"/>
            <w:vAlign w:val="center"/>
          </w:tcPr>
          <w:p w14:paraId="70B550FA" w14:textId="77777777" w:rsidR="00B615C7" w:rsidRPr="00501F0D" w:rsidRDefault="00B615C7" w:rsidP="00BB5E9B">
            <w:pPr>
              <w:spacing w:after="0" w:line="240" w:lineRule="auto"/>
              <w:ind w:hanging="13"/>
              <w:jc w:val="center"/>
              <w:rPr>
                <w:rFonts w:ascii="Calibri" w:hAnsi="Calibri" w:cs="Calibri"/>
                <w:b/>
                <w:color w:val="000000" w:themeColor="text1"/>
                <w:sz w:val="20"/>
                <w:szCs w:val="20"/>
              </w:rPr>
            </w:pPr>
            <w:r w:rsidRPr="00501F0D">
              <w:rPr>
                <w:rFonts w:ascii="Calibri" w:hAnsi="Calibri" w:cs="Calibri"/>
                <w:b/>
                <w:color w:val="000000" w:themeColor="text1"/>
                <w:sz w:val="20"/>
                <w:szCs w:val="20"/>
              </w:rPr>
              <w:t>6</w:t>
            </w:r>
          </w:p>
        </w:tc>
      </w:tr>
      <w:tr w:rsidR="00B615C7" w:rsidRPr="00237CEE" w14:paraId="27F4301F" w14:textId="77777777" w:rsidTr="00F00E1F">
        <w:tblPrEx>
          <w:tblLook w:val="04A0" w:firstRow="1" w:lastRow="0" w:firstColumn="1" w:lastColumn="0" w:noHBand="0" w:noVBand="1"/>
        </w:tblPrEx>
        <w:trPr>
          <w:trHeight w:val="20"/>
        </w:trPr>
        <w:tc>
          <w:tcPr>
            <w:tcW w:w="7698" w:type="dxa"/>
          </w:tcPr>
          <w:p w14:paraId="002054E8" w14:textId="5544BD76"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strategic and thoughtful use of </w:t>
            </w:r>
            <w:r>
              <w:rPr>
                <w:rFonts w:ascii="Calibri" w:hAnsi="Calibri" w:cs="Calibri"/>
                <w:color w:val="000000" w:themeColor="text1"/>
                <w:sz w:val="20"/>
                <w:szCs w:val="20"/>
              </w:rPr>
              <w:t>reality television</w:t>
            </w:r>
            <w:r w:rsidRPr="00501F0D">
              <w:rPr>
                <w:rFonts w:ascii="Calibri" w:hAnsi="Calibri" w:cs="Calibri"/>
                <w:color w:val="000000" w:themeColor="text1"/>
                <w:sz w:val="20"/>
                <w:szCs w:val="20"/>
              </w:rPr>
              <w:t xml:space="preserve"> elements for audience engagement</w:t>
            </w:r>
          </w:p>
        </w:tc>
        <w:tc>
          <w:tcPr>
            <w:tcW w:w="1418" w:type="dxa"/>
            <w:vAlign w:val="center"/>
          </w:tcPr>
          <w:p w14:paraId="7365EAF8" w14:textId="77777777" w:rsidR="00B615C7" w:rsidRPr="00501F0D" w:rsidRDefault="00B615C7" w:rsidP="00BB5E9B">
            <w:pPr>
              <w:spacing w:after="0" w:line="240" w:lineRule="auto"/>
              <w:ind w:hanging="13"/>
              <w:jc w:val="center"/>
              <w:rPr>
                <w:rFonts w:ascii="Calibri" w:hAnsi="Calibri" w:cs="Calibri"/>
                <w:color w:val="000000" w:themeColor="text1"/>
                <w:sz w:val="20"/>
                <w:szCs w:val="20"/>
              </w:rPr>
            </w:pPr>
            <w:r w:rsidRPr="00501F0D">
              <w:rPr>
                <w:rFonts w:ascii="Calibri" w:hAnsi="Calibri" w:cs="Calibri"/>
                <w:color w:val="000000" w:themeColor="text1"/>
                <w:sz w:val="20"/>
                <w:szCs w:val="20"/>
              </w:rPr>
              <w:t>6</w:t>
            </w:r>
          </w:p>
        </w:tc>
      </w:tr>
      <w:tr w:rsidR="00B615C7" w:rsidRPr="00237CEE" w14:paraId="5034DE6F" w14:textId="77777777" w:rsidTr="00F00E1F">
        <w:tblPrEx>
          <w:tblLook w:val="04A0" w:firstRow="1" w:lastRow="0" w:firstColumn="1" w:lastColumn="0" w:noHBand="0" w:noVBand="1"/>
        </w:tblPrEx>
        <w:trPr>
          <w:trHeight w:val="20"/>
        </w:trPr>
        <w:tc>
          <w:tcPr>
            <w:tcW w:w="7698" w:type="dxa"/>
          </w:tcPr>
          <w:p w14:paraId="5DE6D912" w14:textId="7B6F7D75"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Makes effective use of</w:t>
            </w:r>
            <w:r>
              <w:rPr>
                <w:rFonts w:ascii="Calibri" w:hAnsi="Calibri" w:cs="Calibri"/>
                <w:color w:val="000000" w:themeColor="text1"/>
                <w:sz w:val="20"/>
                <w:szCs w:val="20"/>
              </w:rPr>
              <w:t xml:space="preserve"> reality television</w:t>
            </w:r>
            <w:r w:rsidRPr="00501F0D">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elements </w:t>
            </w:r>
            <w:r w:rsidRPr="00501F0D">
              <w:rPr>
                <w:rFonts w:ascii="Calibri" w:hAnsi="Calibri" w:cs="Calibri"/>
                <w:color w:val="000000" w:themeColor="text1"/>
                <w:sz w:val="20"/>
                <w:szCs w:val="20"/>
              </w:rPr>
              <w:t>for audience engagement</w:t>
            </w:r>
          </w:p>
        </w:tc>
        <w:tc>
          <w:tcPr>
            <w:tcW w:w="1418" w:type="dxa"/>
            <w:vAlign w:val="center"/>
          </w:tcPr>
          <w:p w14:paraId="7C227023" w14:textId="77777777" w:rsidR="00B615C7" w:rsidRPr="00501F0D" w:rsidRDefault="00B615C7" w:rsidP="00BB5E9B">
            <w:pPr>
              <w:spacing w:after="0" w:line="240" w:lineRule="auto"/>
              <w:ind w:hanging="13"/>
              <w:jc w:val="center"/>
              <w:rPr>
                <w:rFonts w:ascii="Calibri" w:hAnsi="Calibri" w:cs="Calibri"/>
                <w:color w:val="000000" w:themeColor="text1"/>
                <w:sz w:val="20"/>
                <w:szCs w:val="20"/>
              </w:rPr>
            </w:pPr>
            <w:r w:rsidRPr="00501F0D">
              <w:rPr>
                <w:rFonts w:ascii="Calibri" w:hAnsi="Calibri" w:cs="Calibri"/>
                <w:color w:val="000000" w:themeColor="text1"/>
                <w:sz w:val="20"/>
                <w:szCs w:val="20"/>
              </w:rPr>
              <w:t>5</w:t>
            </w:r>
          </w:p>
        </w:tc>
      </w:tr>
      <w:tr w:rsidR="00B615C7" w:rsidRPr="00237CEE" w14:paraId="4A3FFB79" w14:textId="77777777" w:rsidTr="00F00E1F">
        <w:tblPrEx>
          <w:tblLook w:val="04A0" w:firstRow="1" w:lastRow="0" w:firstColumn="1" w:lastColumn="0" w:noHBand="0" w:noVBand="1"/>
        </w:tblPrEx>
        <w:trPr>
          <w:trHeight w:val="20"/>
        </w:trPr>
        <w:tc>
          <w:tcPr>
            <w:tcW w:w="7698" w:type="dxa"/>
          </w:tcPr>
          <w:p w14:paraId="17461B93" w14:textId="7071441F"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appropriate use of </w:t>
            </w:r>
            <w:r>
              <w:rPr>
                <w:rFonts w:ascii="Calibri" w:hAnsi="Calibri" w:cs="Calibri"/>
                <w:color w:val="000000" w:themeColor="text1"/>
                <w:sz w:val="20"/>
                <w:szCs w:val="20"/>
              </w:rPr>
              <w:t>reality television</w:t>
            </w:r>
            <w:r w:rsidRPr="00501F0D">
              <w:rPr>
                <w:rFonts w:ascii="Calibri" w:hAnsi="Calibri" w:cs="Calibri"/>
                <w:color w:val="000000" w:themeColor="text1"/>
                <w:sz w:val="20"/>
                <w:szCs w:val="20"/>
              </w:rPr>
              <w:t xml:space="preserve"> elements for audience engagement</w:t>
            </w:r>
          </w:p>
        </w:tc>
        <w:tc>
          <w:tcPr>
            <w:tcW w:w="1418" w:type="dxa"/>
            <w:vAlign w:val="center"/>
          </w:tcPr>
          <w:p w14:paraId="779C824F" w14:textId="77777777" w:rsidR="00B615C7" w:rsidRPr="00501F0D" w:rsidRDefault="00B615C7" w:rsidP="00BB5E9B">
            <w:pPr>
              <w:spacing w:after="0" w:line="240" w:lineRule="auto"/>
              <w:ind w:hanging="13"/>
              <w:jc w:val="center"/>
              <w:rPr>
                <w:rFonts w:ascii="Calibri" w:hAnsi="Calibri" w:cs="Calibri"/>
                <w:color w:val="000000" w:themeColor="text1"/>
                <w:sz w:val="20"/>
                <w:szCs w:val="20"/>
              </w:rPr>
            </w:pPr>
            <w:r w:rsidRPr="00501F0D">
              <w:rPr>
                <w:rFonts w:ascii="Calibri" w:hAnsi="Calibri" w:cs="Calibri"/>
                <w:color w:val="000000" w:themeColor="text1"/>
                <w:sz w:val="20"/>
                <w:szCs w:val="20"/>
              </w:rPr>
              <w:t>4</w:t>
            </w:r>
          </w:p>
        </w:tc>
      </w:tr>
      <w:tr w:rsidR="00B615C7" w:rsidRPr="00237CEE" w14:paraId="580BD803" w14:textId="77777777" w:rsidTr="00F00E1F">
        <w:tblPrEx>
          <w:tblLook w:val="04A0" w:firstRow="1" w:lastRow="0" w:firstColumn="1" w:lastColumn="0" w:noHBand="0" w:noVBand="1"/>
        </w:tblPrEx>
        <w:trPr>
          <w:trHeight w:val="20"/>
        </w:trPr>
        <w:tc>
          <w:tcPr>
            <w:tcW w:w="7698" w:type="dxa"/>
          </w:tcPr>
          <w:p w14:paraId="139F24A8" w14:textId="415B4D0D"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some use of </w:t>
            </w:r>
            <w:r>
              <w:rPr>
                <w:rFonts w:ascii="Calibri" w:hAnsi="Calibri" w:cs="Calibri"/>
                <w:color w:val="000000" w:themeColor="text1"/>
                <w:sz w:val="20"/>
                <w:szCs w:val="20"/>
              </w:rPr>
              <w:t>reality television</w:t>
            </w:r>
            <w:r w:rsidRPr="00501F0D">
              <w:rPr>
                <w:rFonts w:ascii="Calibri" w:hAnsi="Calibri" w:cs="Calibri"/>
                <w:color w:val="000000" w:themeColor="text1"/>
                <w:sz w:val="20"/>
                <w:szCs w:val="20"/>
              </w:rPr>
              <w:t xml:space="preserve"> elements for audience engagement</w:t>
            </w:r>
          </w:p>
        </w:tc>
        <w:tc>
          <w:tcPr>
            <w:tcW w:w="1418" w:type="dxa"/>
            <w:vAlign w:val="center"/>
          </w:tcPr>
          <w:p w14:paraId="5B4DF062" w14:textId="77777777" w:rsidR="00B615C7" w:rsidRPr="00501F0D" w:rsidRDefault="00B615C7" w:rsidP="00BB5E9B">
            <w:pPr>
              <w:spacing w:after="0" w:line="240" w:lineRule="auto"/>
              <w:ind w:hanging="13"/>
              <w:jc w:val="center"/>
              <w:rPr>
                <w:rFonts w:ascii="Calibri" w:hAnsi="Calibri" w:cs="Calibri"/>
                <w:color w:val="000000" w:themeColor="text1"/>
                <w:sz w:val="20"/>
                <w:szCs w:val="20"/>
              </w:rPr>
            </w:pPr>
            <w:r w:rsidRPr="00501F0D">
              <w:rPr>
                <w:rFonts w:ascii="Calibri" w:hAnsi="Calibri" w:cs="Calibri"/>
                <w:color w:val="000000" w:themeColor="text1"/>
                <w:sz w:val="20"/>
                <w:szCs w:val="20"/>
              </w:rPr>
              <w:t>3</w:t>
            </w:r>
          </w:p>
        </w:tc>
      </w:tr>
      <w:tr w:rsidR="00B615C7" w:rsidRPr="00237CEE" w14:paraId="1D0AF58A" w14:textId="77777777" w:rsidTr="00F00E1F">
        <w:tblPrEx>
          <w:tblLook w:val="04A0" w:firstRow="1" w:lastRow="0" w:firstColumn="1" w:lastColumn="0" w:noHBand="0" w:noVBand="1"/>
        </w:tblPrEx>
        <w:trPr>
          <w:trHeight w:val="20"/>
        </w:trPr>
        <w:tc>
          <w:tcPr>
            <w:tcW w:w="7698" w:type="dxa"/>
          </w:tcPr>
          <w:p w14:paraId="596AC0F5" w14:textId="76F3D388" w:rsidR="00B615C7" w:rsidRPr="00501F0D" w:rsidRDefault="00B615C7" w:rsidP="00BB5E9B">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inconsistent use of </w:t>
            </w:r>
            <w:r>
              <w:rPr>
                <w:rFonts w:ascii="Calibri" w:hAnsi="Calibri" w:cs="Calibri"/>
                <w:color w:val="000000" w:themeColor="text1"/>
                <w:sz w:val="20"/>
                <w:szCs w:val="20"/>
              </w:rPr>
              <w:t xml:space="preserve">reality television </w:t>
            </w:r>
            <w:r w:rsidRPr="00501F0D">
              <w:rPr>
                <w:rFonts w:ascii="Calibri" w:hAnsi="Calibri" w:cs="Calibri"/>
                <w:color w:val="000000" w:themeColor="text1"/>
                <w:sz w:val="20"/>
                <w:szCs w:val="20"/>
              </w:rPr>
              <w:t>elements for audience engagement</w:t>
            </w:r>
          </w:p>
        </w:tc>
        <w:tc>
          <w:tcPr>
            <w:tcW w:w="1418" w:type="dxa"/>
            <w:vAlign w:val="center"/>
          </w:tcPr>
          <w:p w14:paraId="6F7956FC" w14:textId="77777777" w:rsidR="00B615C7" w:rsidRPr="00501F0D" w:rsidRDefault="00B615C7" w:rsidP="00BB5E9B">
            <w:pPr>
              <w:spacing w:after="0" w:line="240" w:lineRule="auto"/>
              <w:ind w:hanging="13"/>
              <w:jc w:val="center"/>
              <w:rPr>
                <w:rFonts w:ascii="Calibri" w:hAnsi="Calibri" w:cs="Calibri"/>
                <w:color w:val="000000" w:themeColor="text1"/>
                <w:sz w:val="20"/>
                <w:szCs w:val="20"/>
              </w:rPr>
            </w:pPr>
            <w:r w:rsidRPr="00501F0D">
              <w:rPr>
                <w:rFonts w:ascii="Calibri" w:hAnsi="Calibri" w:cs="Calibri"/>
                <w:color w:val="000000" w:themeColor="text1"/>
                <w:sz w:val="20"/>
                <w:szCs w:val="20"/>
              </w:rPr>
              <w:t>2</w:t>
            </w:r>
          </w:p>
        </w:tc>
      </w:tr>
      <w:tr w:rsidR="00B615C7" w:rsidRPr="00237CEE" w14:paraId="586B334C" w14:textId="77777777" w:rsidTr="00F00E1F">
        <w:tblPrEx>
          <w:tblLook w:val="04A0" w:firstRow="1" w:lastRow="0" w:firstColumn="1" w:lastColumn="0" w:noHBand="0" w:noVBand="1"/>
        </w:tblPrEx>
        <w:trPr>
          <w:trHeight w:val="20"/>
        </w:trPr>
        <w:tc>
          <w:tcPr>
            <w:tcW w:w="7698" w:type="dxa"/>
          </w:tcPr>
          <w:p w14:paraId="487A6980" w14:textId="1FDDFE81" w:rsidR="00B615C7" w:rsidRPr="00501F0D" w:rsidRDefault="00B615C7" w:rsidP="00BB5E9B">
            <w:p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Makes limited use of reality television</w:t>
            </w:r>
            <w:r w:rsidRPr="00501F0D">
              <w:rPr>
                <w:rFonts w:ascii="Calibri" w:hAnsi="Calibri" w:cs="Calibri"/>
                <w:color w:val="000000" w:themeColor="text1"/>
                <w:sz w:val="20"/>
                <w:szCs w:val="20"/>
              </w:rPr>
              <w:t xml:space="preserve"> elements for audience engagement</w:t>
            </w:r>
          </w:p>
        </w:tc>
        <w:tc>
          <w:tcPr>
            <w:tcW w:w="1418" w:type="dxa"/>
            <w:vAlign w:val="center"/>
          </w:tcPr>
          <w:p w14:paraId="1B2E4073" w14:textId="77777777" w:rsidR="00B615C7" w:rsidRPr="00501F0D" w:rsidRDefault="00B615C7" w:rsidP="00BB5E9B">
            <w:pPr>
              <w:spacing w:after="0" w:line="240" w:lineRule="auto"/>
              <w:ind w:hanging="13"/>
              <w:jc w:val="center"/>
              <w:rPr>
                <w:rFonts w:ascii="Calibri" w:hAnsi="Calibri" w:cs="Calibri"/>
                <w:color w:val="000000" w:themeColor="text1"/>
                <w:sz w:val="20"/>
                <w:szCs w:val="20"/>
              </w:rPr>
            </w:pPr>
            <w:r w:rsidRPr="00501F0D">
              <w:rPr>
                <w:rFonts w:ascii="Calibri" w:hAnsi="Calibri" w:cs="Calibri"/>
                <w:color w:val="000000" w:themeColor="text1"/>
                <w:sz w:val="20"/>
                <w:szCs w:val="20"/>
              </w:rPr>
              <w:t>1</w:t>
            </w:r>
          </w:p>
        </w:tc>
      </w:tr>
      <w:tr w:rsidR="00B615C7" w:rsidRPr="00237CEE" w14:paraId="33D7DDE1" w14:textId="77777777" w:rsidTr="00F00E1F">
        <w:tblPrEx>
          <w:tblLook w:val="04A0" w:firstRow="1" w:lastRow="0" w:firstColumn="1" w:lastColumn="0" w:noHBand="0" w:noVBand="1"/>
        </w:tblPrEx>
        <w:trPr>
          <w:trHeight w:val="20"/>
        </w:trPr>
        <w:tc>
          <w:tcPr>
            <w:tcW w:w="7698" w:type="dxa"/>
            <w:shd w:val="clear" w:color="auto" w:fill="DFD1E8" w:themeFill="accent2" w:themeFillTint="33"/>
          </w:tcPr>
          <w:p w14:paraId="766677B0" w14:textId="77777777" w:rsidR="00B615C7" w:rsidRPr="00501F0D" w:rsidRDefault="00B615C7" w:rsidP="00BB5E9B">
            <w:pPr>
              <w:spacing w:after="0" w:line="240" w:lineRule="auto"/>
              <w:rPr>
                <w:rFonts w:ascii="Calibri" w:eastAsia="MS Mincho" w:hAnsi="Calibri" w:cs="Calibri"/>
                <w:b/>
                <w:color w:val="000000" w:themeColor="text1"/>
                <w:sz w:val="20"/>
                <w:szCs w:val="20"/>
              </w:rPr>
            </w:pPr>
            <w:r w:rsidRPr="00501F0D">
              <w:rPr>
                <w:rFonts w:ascii="Calibri" w:hAnsi="Calibri" w:cs="Calibri"/>
                <w:b/>
                <w:color w:val="000000" w:themeColor="text1"/>
                <w:sz w:val="20"/>
                <w:szCs w:val="20"/>
              </w:rPr>
              <w:t>Speaking skills</w:t>
            </w:r>
          </w:p>
        </w:tc>
        <w:tc>
          <w:tcPr>
            <w:tcW w:w="1418" w:type="dxa"/>
            <w:shd w:val="clear" w:color="auto" w:fill="E4D8EB"/>
            <w:vAlign w:val="center"/>
          </w:tcPr>
          <w:p w14:paraId="540A8D34" w14:textId="77777777" w:rsidR="00B615C7" w:rsidRPr="00501F0D" w:rsidRDefault="00B615C7" w:rsidP="00BB5E9B">
            <w:pPr>
              <w:spacing w:after="0" w:line="240" w:lineRule="auto"/>
              <w:ind w:hanging="13"/>
              <w:jc w:val="center"/>
              <w:rPr>
                <w:rFonts w:ascii="Calibri" w:eastAsia="MS Mincho" w:hAnsi="Calibri" w:cs="Calibri"/>
                <w:b/>
                <w:color w:val="000000" w:themeColor="text1"/>
                <w:sz w:val="20"/>
                <w:szCs w:val="20"/>
              </w:rPr>
            </w:pPr>
            <w:r w:rsidRPr="00501F0D">
              <w:rPr>
                <w:rFonts w:ascii="Calibri" w:eastAsia="MS Mincho" w:hAnsi="Calibri" w:cs="Calibri"/>
                <w:b/>
                <w:color w:val="000000" w:themeColor="text1"/>
                <w:sz w:val="20"/>
                <w:szCs w:val="20"/>
              </w:rPr>
              <w:t>6</w:t>
            </w:r>
          </w:p>
        </w:tc>
      </w:tr>
      <w:tr w:rsidR="00B615C7" w:rsidRPr="00237CEE" w14:paraId="0A5848BD" w14:textId="77777777" w:rsidTr="00F00E1F">
        <w:tblPrEx>
          <w:tblLook w:val="04A0" w:firstRow="1" w:lastRow="0" w:firstColumn="1" w:lastColumn="0" w:noHBand="0" w:noVBand="1"/>
        </w:tblPrEx>
        <w:trPr>
          <w:trHeight w:val="20"/>
        </w:trPr>
        <w:tc>
          <w:tcPr>
            <w:tcW w:w="7698" w:type="dxa"/>
          </w:tcPr>
          <w:p w14:paraId="7B67E058" w14:textId="77777777" w:rsidR="00B615C7" w:rsidRPr="00501F0D" w:rsidRDefault="00B615C7" w:rsidP="00BB5E9B">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Makes strategic and thoughtful use of speaking skills for audience engagement</w:t>
            </w:r>
          </w:p>
        </w:tc>
        <w:tc>
          <w:tcPr>
            <w:tcW w:w="1418" w:type="dxa"/>
            <w:vAlign w:val="center"/>
          </w:tcPr>
          <w:p w14:paraId="5B16877A" w14:textId="77777777"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501F0D">
              <w:rPr>
                <w:rFonts w:ascii="Calibri" w:eastAsia="MS Mincho" w:hAnsi="Calibri" w:cs="Calibri"/>
                <w:color w:val="000000" w:themeColor="text1"/>
                <w:sz w:val="20"/>
                <w:szCs w:val="20"/>
              </w:rPr>
              <w:t>6</w:t>
            </w:r>
          </w:p>
        </w:tc>
      </w:tr>
      <w:tr w:rsidR="00B615C7" w:rsidRPr="00237CEE" w14:paraId="4FAC7018" w14:textId="77777777" w:rsidTr="00F00E1F">
        <w:tblPrEx>
          <w:tblLook w:val="04A0" w:firstRow="1" w:lastRow="0" w:firstColumn="1" w:lastColumn="0" w:noHBand="0" w:noVBand="1"/>
        </w:tblPrEx>
        <w:trPr>
          <w:trHeight w:val="20"/>
        </w:trPr>
        <w:tc>
          <w:tcPr>
            <w:tcW w:w="7698" w:type="dxa"/>
          </w:tcPr>
          <w:p w14:paraId="77EB1FF9" w14:textId="77777777" w:rsidR="00B615C7" w:rsidRPr="00501F0D" w:rsidRDefault="00B615C7" w:rsidP="00BB5E9B">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Makes effective use of speaking skills for audience engagement</w:t>
            </w:r>
          </w:p>
        </w:tc>
        <w:tc>
          <w:tcPr>
            <w:tcW w:w="1418" w:type="dxa"/>
            <w:vAlign w:val="center"/>
          </w:tcPr>
          <w:p w14:paraId="12367ED5" w14:textId="77777777"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501F0D">
              <w:rPr>
                <w:rFonts w:ascii="Calibri" w:eastAsia="MS Mincho" w:hAnsi="Calibri" w:cs="Calibri"/>
                <w:color w:val="000000" w:themeColor="text1"/>
                <w:sz w:val="20"/>
                <w:szCs w:val="20"/>
              </w:rPr>
              <w:t>5</w:t>
            </w:r>
          </w:p>
        </w:tc>
      </w:tr>
      <w:tr w:rsidR="00B615C7" w:rsidRPr="00237CEE" w14:paraId="668E4A4A" w14:textId="77777777" w:rsidTr="00F00E1F">
        <w:tblPrEx>
          <w:tblLook w:val="04A0" w:firstRow="1" w:lastRow="0" w:firstColumn="1" w:lastColumn="0" w:noHBand="0" w:noVBand="1"/>
        </w:tblPrEx>
        <w:trPr>
          <w:trHeight w:val="20"/>
        </w:trPr>
        <w:tc>
          <w:tcPr>
            <w:tcW w:w="7698" w:type="dxa"/>
          </w:tcPr>
          <w:p w14:paraId="255523D5" w14:textId="77777777" w:rsidR="00B615C7" w:rsidRPr="00501F0D" w:rsidRDefault="00B615C7" w:rsidP="00BB5E9B">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Makes appropriate use of speaking skills for audience engagement</w:t>
            </w:r>
          </w:p>
        </w:tc>
        <w:tc>
          <w:tcPr>
            <w:tcW w:w="1418" w:type="dxa"/>
            <w:vAlign w:val="center"/>
          </w:tcPr>
          <w:p w14:paraId="4E4C776C" w14:textId="77777777"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501F0D">
              <w:rPr>
                <w:rFonts w:ascii="Calibri" w:eastAsia="MS Mincho" w:hAnsi="Calibri" w:cs="Calibri"/>
                <w:color w:val="000000" w:themeColor="text1"/>
                <w:sz w:val="20"/>
                <w:szCs w:val="20"/>
              </w:rPr>
              <w:t>4</w:t>
            </w:r>
          </w:p>
        </w:tc>
      </w:tr>
      <w:tr w:rsidR="00B615C7" w:rsidRPr="00237CEE" w14:paraId="0D8A68CE" w14:textId="77777777" w:rsidTr="00F00E1F">
        <w:tblPrEx>
          <w:tblLook w:val="04A0" w:firstRow="1" w:lastRow="0" w:firstColumn="1" w:lastColumn="0" w:noHBand="0" w:noVBand="1"/>
        </w:tblPrEx>
        <w:trPr>
          <w:trHeight w:val="20"/>
        </w:trPr>
        <w:tc>
          <w:tcPr>
            <w:tcW w:w="7698" w:type="dxa"/>
          </w:tcPr>
          <w:p w14:paraId="7BC4F3D6" w14:textId="77777777" w:rsidR="00B615C7" w:rsidRPr="00501F0D" w:rsidRDefault="00B615C7" w:rsidP="00BB5E9B">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Makes some use of speaking skills for audience engagement</w:t>
            </w:r>
          </w:p>
        </w:tc>
        <w:tc>
          <w:tcPr>
            <w:tcW w:w="1418" w:type="dxa"/>
            <w:vAlign w:val="center"/>
          </w:tcPr>
          <w:p w14:paraId="4DCB5BB7" w14:textId="77777777"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501F0D">
              <w:rPr>
                <w:rFonts w:ascii="Calibri" w:eastAsia="MS Mincho" w:hAnsi="Calibri" w:cs="Calibri"/>
                <w:color w:val="000000" w:themeColor="text1"/>
                <w:sz w:val="20"/>
                <w:szCs w:val="20"/>
              </w:rPr>
              <w:t>3</w:t>
            </w:r>
          </w:p>
        </w:tc>
      </w:tr>
      <w:tr w:rsidR="00B615C7" w:rsidRPr="00237CEE" w14:paraId="30A06AEC" w14:textId="77777777" w:rsidTr="00F00E1F">
        <w:tblPrEx>
          <w:tblLook w:val="04A0" w:firstRow="1" w:lastRow="0" w:firstColumn="1" w:lastColumn="0" w:noHBand="0" w:noVBand="1"/>
        </w:tblPrEx>
        <w:trPr>
          <w:trHeight w:val="20"/>
        </w:trPr>
        <w:tc>
          <w:tcPr>
            <w:tcW w:w="7698" w:type="dxa"/>
          </w:tcPr>
          <w:p w14:paraId="11E35AD7" w14:textId="77777777" w:rsidR="00B615C7" w:rsidRPr="00501F0D" w:rsidRDefault="00B615C7" w:rsidP="00BB5E9B">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Makes inconsistent use of speaking skills for audience engagement</w:t>
            </w:r>
          </w:p>
        </w:tc>
        <w:tc>
          <w:tcPr>
            <w:tcW w:w="1418" w:type="dxa"/>
            <w:vAlign w:val="center"/>
          </w:tcPr>
          <w:p w14:paraId="5A209FD4" w14:textId="77777777"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501F0D">
              <w:rPr>
                <w:rFonts w:ascii="Calibri" w:eastAsia="MS Mincho" w:hAnsi="Calibri" w:cs="Calibri"/>
                <w:color w:val="000000" w:themeColor="text1"/>
                <w:sz w:val="20"/>
                <w:szCs w:val="20"/>
              </w:rPr>
              <w:t>2</w:t>
            </w:r>
          </w:p>
        </w:tc>
      </w:tr>
      <w:tr w:rsidR="00B615C7" w:rsidRPr="00237CEE" w14:paraId="1055256A" w14:textId="77777777" w:rsidTr="00F00E1F">
        <w:tblPrEx>
          <w:tblLook w:val="04A0" w:firstRow="1" w:lastRow="0" w:firstColumn="1" w:lastColumn="0" w:noHBand="0" w:noVBand="1"/>
        </w:tblPrEx>
        <w:trPr>
          <w:trHeight w:val="20"/>
        </w:trPr>
        <w:tc>
          <w:tcPr>
            <w:tcW w:w="7698" w:type="dxa"/>
          </w:tcPr>
          <w:p w14:paraId="1532B096" w14:textId="77777777" w:rsidR="00B615C7" w:rsidRPr="00501F0D" w:rsidRDefault="00B615C7" w:rsidP="00BB5E9B">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Makes limited use of speaking skills for audience engagement</w:t>
            </w:r>
          </w:p>
        </w:tc>
        <w:tc>
          <w:tcPr>
            <w:tcW w:w="1418" w:type="dxa"/>
            <w:vAlign w:val="center"/>
          </w:tcPr>
          <w:p w14:paraId="54AD1D98" w14:textId="77777777"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501F0D">
              <w:rPr>
                <w:rFonts w:ascii="Calibri" w:eastAsia="MS Mincho" w:hAnsi="Calibri" w:cs="Calibri"/>
                <w:color w:val="000000" w:themeColor="text1"/>
                <w:sz w:val="20"/>
                <w:szCs w:val="20"/>
              </w:rPr>
              <w:t>1</w:t>
            </w:r>
          </w:p>
        </w:tc>
      </w:tr>
      <w:tr w:rsidR="00B615C7" w:rsidRPr="00237CEE" w14:paraId="51A19DEA" w14:textId="77777777" w:rsidTr="00F00E1F">
        <w:tblPrEx>
          <w:tblLook w:val="04A0" w:firstRow="1" w:lastRow="0" w:firstColumn="1" w:lastColumn="0" w:noHBand="0" w:noVBand="1"/>
        </w:tblPrEx>
        <w:trPr>
          <w:trHeight w:val="20"/>
        </w:trPr>
        <w:tc>
          <w:tcPr>
            <w:tcW w:w="7698" w:type="dxa"/>
            <w:shd w:val="clear" w:color="auto" w:fill="E4D8EB" w:themeFill="accent4" w:themeFillTint="66"/>
          </w:tcPr>
          <w:p w14:paraId="50338537" w14:textId="66A1F564" w:rsidR="00B615C7" w:rsidRPr="00501F0D" w:rsidRDefault="00B615C7" w:rsidP="00BB5E9B">
            <w:pPr>
              <w:spacing w:after="0" w:line="240" w:lineRule="auto"/>
              <w:rPr>
                <w:rFonts w:ascii="Calibri" w:eastAsia="MS Mincho" w:hAnsi="Calibri" w:cs="Calibri"/>
                <w:b/>
                <w:color w:val="000000" w:themeColor="text1"/>
                <w:sz w:val="20"/>
                <w:szCs w:val="20"/>
              </w:rPr>
            </w:pPr>
            <w:r w:rsidRPr="00237CEE">
              <w:rPr>
                <w:rFonts w:ascii="Calibri" w:eastAsia="MS Mincho" w:hAnsi="Calibri" w:cs="Arial"/>
                <w:b/>
                <w:color w:val="000000" w:themeColor="text1"/>
                <w:sz w:val="20"/>
                <w:szCs w:val="20"/>
              </w:rPr>
              <w:t>Collaboration and teamwork</w:t>
            </w:r>
          </w:p>
        </w:tc>
        <w:tc>
          <w:tcPr>
            <w:tcW w:w="1418" w:type="dxa"/>
            <w:shd w:val="clear" w:color="auto" w:fill="E4D8EB" w:themeFill="accent4" w:themeFillTint="66"/>
            <w:vAlign w:val="center"/>
          </w:tcPr>
          <w:p w14:paraId="638A746E" w14:textId="080AE8FA" w:rsidR="00B615C7" w:rsidRPr="00501F0D" w:rsidRDefault="00B615C7" w:rsidP="00BB5E9B">
            <w:pPr>
              <w:spacing w:after="0" w:line="240" w:lineRule="auto"/>
              <w:ind w:hanging="13"/>
              <w:jc w:val="center"/>
              <w:rPr>
                <w:rFonts w:ascii="Calibri" w:eastAsia="MS Mincho" w:hAnsi="Calibri" w:cs="Calibri"/>
                <w:b/>
                <w:color w:val="000000" w:themeColor="text1"/>
                <w:sz w:val="20"/>
                <w:szCs w:val="20"/>
              </w:rPr>
            </w:pPr>
            <w:r w:rsidRPr="00237CEE">
              <w:rPr>
                <w:rFonts w:ascii="Calibri" w:eastAsia="MS Mincho" w:hAnsi="Calibri" w:cs="Arial"/>
                <w:b/>
                <w:color w:val="000000" w:themeColor="text1"/>
                <w:sz w:val="20"/>
                <w:szCs w:val="20"/>
              </w:rPr>
              <w:t>6</w:t>
            </w:r>
          </w:p>
        </w:tc>
      </w:tr>
      <w:tr w:rsidR="00B615C7" w:rsidRPr="00237CEE" w14:paraId="4B22C656" w14:textId="77777777" w:rsidTr="00F00E1F">
        <w:tblPrEx>
          <w:tblLook w:val="04A0" w:firstRow="1" w:lastRow="0" w:firstColumn="1" w:lastColumn="0" w:noHBand="0" w:noVBand="1"/>
        </w:tblPrEx>
        <w:trPr>
          <w:trHeight w:val="20"/>
        </w:trPr>
        <w:tc>
          <w:tcPr>
            <w:tcW w:w="7698" w:type="dxa"/>
          </w:tcPr>
          <w:p w14:paraId="403400CF" w14:textId="4FC3D216" w:rsidR="00B615C7" w:rsidRPr="00501F0D" w:rsidRDefault="00B615C7" w:rsidP="00BB5E9B">
            <w:pPr>
              <w:spacing w:after="0" w:line="240" w:lineRule="auto"/>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 xml:space="preserve">Consistently works in a cooperative, productive, </w:t>
            </w:r>
            <w:proofErr w:type="gramStart"/>
            <w:r w:rsidRPr="00237CEE">
              <w:rPr>
                <w:rFonts w:ascii="Calibri" w:eastAsia="MS Mincho" w:hAnsi="Calibri" w:cs="Arial"/>
                <w:color w:val="000000" w:themeColor="text1"/>
                <w:sz w:val="20"/>
                <w:szCs w:val="20"/>
              </w:rPr>
              <w:t>supportive</w:t>
            </w:r>
            <w:proofErr w:type="gramEnd"/>
            <w:r>
              <w:rPr>
                <w:rFonts w:ascii="Calibri" w:eastAsia="MS Mincho" w:hAnsi="Calibri" w:cs="Arial"/>
                <w:color w:val="000000" w:themeColor="text1"/>
                <w:sz w:val="20"/>
                <w:szCs w:val="20"/>
              </w:rPr>
              <w:t xml:space="preserve"> and well-organised manner</w:t>
            </w:r>
            <w:r w:rsidR="005D41A4">
              <w:rPr>
                <w:rFonts w:ascii="Calibri" w:eastAsia="MS Mincho" w:hAnsi="Calibri" w:cs="Arial"/>
                <w:color w:val="000000" w:themeColor="text1"/>
                <w:sz w:val="20"/>
                <w:szCs w:val="20"/>
              </w:rPr>
              <w:t>; t</w:t>
            </w:r>
            <w:r w:rsidRPr="00237CEE">
              <w:rPr>
                <w:rFonts w:ascii="Calibri" w:eastAsia="MS Mincho" w:hAnsi="Calibri" w:cs="Arial"/>
                <w:color w:val="000000" w:themeColor="text1"/>
                <w:sz w:val="20"/>
                <w:szCs w:val="20"/>
              </w:rPr>
              <w:t>akes on group leadership when necessary</w:t>
            </w:r>
          </w:p>
        </w:tc>
        <w:tc>
          <w:tcPr>
            <w:tcW w:w="1418" w:type="dxa"/>
            <w:vAlign w:val="center"/>
          </w:tcPr>
          <w:p w14:paraId="260FE722" w14:textId="6591AE91"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6</w:t>
            </w:r>
          </w:p>
        </w:tc>
      </w:tr>
      <w:tr w:rsidR="00B615C7" w:rsidRPr="00237CEE" w14:paraId="382147B7" w14:textId="77777777" w:rsidTr="00F00E1F">
        <w:tblPrEx>
          <w:tblLook w:val="04A0" w:firstRow="1" w:lastRow="0" w:firstColumn="1" w:lastColumn="0" w:noHBand="0" w:noVBand="1"/>
        </w:tblPrEx>
        <w:trPr>
          <w:trHeight w:val="20"/>
        </w:trPr>
        <w:tc>
          <w:tcPr>
            <w:tcW w:w="7698" w:type="dxa"/>
          </w:tcPr>
          <w:p w14:paraId="101FB9EC" w14:textId="44229DC0" w:rsidR="00B615C7" w:rsidRPr="00501F0D" w:rsidRDefault="00B615C7" w:rsidP="00BB5E9B">
            <w:pPr>
              <w:spacing w:after="0" w:line="240" w:lineRule="auto"/>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 xml:space="preserve">Consistently works in a cooperative, productive, </w:t>
            </w:r>
            <w:proofErr w:type="gramStart"/>
            <w:r w:rsidRPr="00237CEE">
              <w:rPr>
                <w:rFonts w:ascii="Calibri" w:eastAsia="MS Mincho" w:hAnsi="Calibri" w:cs="Arial"/>
                <w:color w:val="000000" w:themeColor="text1"/>
                <w:sz w:val="20"/>
                <w:szCs w:val="20"/>
              </w:rPr>
              <w:t>supportive</w:t>
            </w:r>
            <w:proofErr w:type="gramEnd"/>
            <w:r w:rsidRPr="00237CEE">
              <w:rPr>
                <w:rFonts w:ascii="Calibri" w:eastAsia="MS Mincho" w:hAnsi="Calibri" w:cs="Arial"/>
                <w:color w:val="000000" w:themeColor="text1"/>
                <w:sz w:val="20"/>
                <w:szCs w:val="20"/>
              </w:rPr>
              <w:t xml:space="preserve"> and well-organised manner</w:t>
            </w:r>
          </w:p>
        </w:tc>
        <w:tc>
          <w:tcPr>
            <w:tcW w:w="1418" w:type="dxa"/>
            <w:vAlign w:val="center"/>
          </w:tcPr>
          <w:p w14:paraId="2C2C3CB2" w14:textId="7C24A2DE"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5</w:t>
            </w:r>
          </w:p>
        </w:tc>
      </w:tr>
      <w:tr w:rsidR="00B615C7" w:rsidRPr="00237CEE" w14:paraId="28AE82FF" w14:textId="77777777" w:rsidTr="00F00E1F">
        <w:tblPrEx>
          <w:tblLook w:val="04A0" w:firstRow="1" w:lastRow="0" w:firstColumn="1" w:lastColumn="0" w:noHBand="0" w:noVBand="1"/>
        </w:tblPrEx>
        <w:trPr>
          <w:trHeight w:val="20"/>
        </w:trPr>
        <w:tc>
          <w:tcPr>
            <w:tcW w:w="7698" w:type="dxa"/>
          </w:tcPr>
          <w:p w14:paraId="6FC90328" w14:textId="024F9D48" w:rsidR="00B615C7" w:rsidRPr="00501F0D" w:rsidRDefault="00B615C7" w:rsidP="00BB5E9B">
            <w:pPr>
              <w:spacing w:after="0" w:line="240" w:lineRule="auto"/>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 xml:space="preserve">Often works in a cooperative, productive, </w:t>
            </w:r>
            <w:proofErr w:type="gramStart"/>
            <w:r w:rsidRPr="00237CEE">
              <w:rPr>
                <w:rFonts w:ascii="Calibri" w:eastAsia="MS Mincho" w:hAnsi="Calibri" w:cs="Arial"/>
                <w:color w:val="000000" w:themeColor="text1"/>
                <w:sz w:val="20"/>
                <w:szCs w:val="20"/>
              </w:rPr>
              <w:t>supportive</w:t>
            </w:r>
            <w:proofErr w:type="gramEnd"/>
            <w:r w:rsidRPr="00237CEE">
              <w:rPr>
                <w:rFonts w:ascii="Calibri" w:eastAsia="MS Mincho" w:hAnsi="Calibri" w:cs="Arial"/>
                <w:color w:val="000000" w:themeColor="text1"/>
                <w:sz w:val="20"/>
                <w:szCs w:val="20"/>
              </w:rPr>
              <w:t xml:space="preserve"> and well-organised manner</w:t>
            </w:r>
          </w:p>
        </w:tc>
        <w:tc>
          <w:tcPr>
            <w:tcW w:w="1418" w:type="dxa"/>
            <w:vAlign w:val="center"/>
          </w:tcPr>
          <w:p w14:paraId="0D8B00E8" w14:textId="31376F4F"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4</w:t>
            </w:r>
          </w:p>
        </w:tc>
      </w:tr>
      <w:tr w:rsidR="00B615C7" w:rsidRPr="00237CEE" w14:paraId="2AC220CE" w14:textId="77777777" w:rsidTr="00F00E1F">
        <w:tblPrEx>
          <w:tblLook w:val="04A0" w:firstRow="1" w:lastRow="0" w:firstColumn="1" w:lastColumn="0" w:noHBand="0" w:noVBand="1"/>
        </w:tblPrEx>
        <w:trPr>
          <w:trHeight w:val="20"/>
        </w:trPr>
        <w:tc>
          <w:tcPr>
            <w:tcW w:w="7698" w:type="dxa"/>
          </w:tcPr>
          <w:p w14:paraId="49E44BC0" w14:textId="0E1AE786" w:rsidR="00B615C7" w:rsidRPr="00501F0D" w:rsidRDefault="00B615C7" w:rsidP="00BB5E9B">
            <w:pPr>
              <w:spacing w:after="0" w:line="240" w:lineRule="auto"/>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 xml:space="preserve">Sometimes works in a cooperative, productive, </w:t>
            </w:r>
            <w:proofErr w:type="gramStart"/>
            <w:r w:rsidRPr="00237CEE">
              <w:rPr>
                <w:rFonts w:ascii="Calibri" w:eastAsia="MS Mincho" w:hAnsi="Calibri" w:cs="Arial"/>
                <w:color w:val="000000" w:themeColor="text1"/>
                <w:sz w:val="20"/>
                <w:szCs w:val="20"/>
              </w:rPr>
              <w:t>supportive</w:t>
            </w:r>
            <w:proofErr w:type="gramEnd"/>
            <w:r w:rsidRPr="00237CEE">
              <w:rPr>
                <w:rFonts w:ascii="Calibri" w:eastAsia="MS Mincho" w:hAnsi="Calibri" w:cs="Arial"/>
                <w:color w:val="000000" w:themeColor="text1"/>
                <w:sz w:val="20"/>
                <w:szCs w:val="20"/>
              </w:rPr>
              <w:t xml:space="preserve"> and well-organised manner</w:t>
            </w:r>
          </w:p>
        </w:tc>
        <w:tc>
          <w:tcPr>
            <w:tcW w:w="1418" w:type="dxa"/>
            <w:vAlign w:val="center"/>
          </w:tcPr>
          <w:p w14:paraId="563AD9CB" w14:textId="11FDA7E6"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3</w:t>
            </w:r>
          </w:p>
        </w:tc>
      </w:tr>
      <w:tr w:rsidR="00B615C7" w:rsidRPr="00237CEE" w14:paraId="541CF15C" w14:textId="77777777" w:rsidTr="00F00E1F">
        <w:tblPrEx>
          <w:tblLook w:val="04A0" w:firstRow="1" w:lastRow="0" w:firstColumn="1" w:lastColumn="0" w:noHBand="0" w:noVBand="1"/>
        </w:tblPrEx>
        <w:trPr>
          <w:trHeight w:val="20"/>
        </w:trPr>
        <w:tc>
          <w:tcPr>
            <w:tcW w:w="7698" w:type="dxa"/>
          </w:tcPr>
          <w:p w14:paraId="7471536D" w14:textId="4098B4D2" w:rsidR="00B615C7" w:rsidRPr="00501F0D" w:rsidRDefault="00237E0F" w:rsidP="00BB5E9B">
            <w:pPr>
              <w:spacing w:after="0" w:line="240" w:lineRule="auto"/>
              <w:rPr>
                <w:rFonts w:ascii="Calibri" w:eastAsia="MS Mincho" w:hAnsi="Calibri" w:cs="Calibri"/>
                <w:color w:val="000000" w:themeColor="text1"/>
                <w:sz w:val="20"/>
                <w:szCs w:val="20"/>
              </w:rPr>
            </w:pPr>
            <w:r>
              <w:rPr>
                <w:rFonts w:ascii="Calibri" w:eastAsia="MS Mincho" w:hAnsi="Calibri" w:cs="Arial"/>
                <w:color w:val="000000" w:themeColor="text1"/>
                <w:sz w:val="20"/>
                <w:szCs w:val="20"/>
              </w:rPr>
              <w:t>Shows i</w:t>
            </w:r>
            <w:r w:rsidR="00B615C7" w:rsidRPr="00237CEE">
              <w:rPr>
                <w:rFonts w:ascii="Calibri" w:eastAsia="MS Mincho" w:hAnsi="Calibri" w:cs="Arial"/>
                <w:color w:val="000000" w:themeColor="text1"/>
                <w:sz w:val="20"/>
                <w:szCs w:val="20"/>
              </w:rPr>
              <w:t>nconsistent collaboration and teamwork</w:t>
            </w:r>
          </w:p>
        </w:tc>
        <w:tc>
          <w:tcPr>
            <w:tcW w:w="1418" w:type="dxa"/>
            <w:vAlign w:val="center"/>
          </w:tcPr>
          <w:p w14:paraId="3A9A7F93" w14:textId="5C370BD7"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2</w:t>
            </w:r>
          </w:p>
        </w:tc>
      </w:tr>
      <w:tr w:rsidR="00B615C7" w:rsidRPr="00237CEE" w14:paraId="4E09CDCA" w14:textId="77777777" w:rsidTr="00F00E1F">
        <w:tblPrEx>
          <w:tblLook w:val="04A0" w:firstRow="1" w:lastRow="0" w:firstColumn="1" w:lastColumn="0" w:noHBand="0" w:noVBand="1"/>
        </w:tblPrEx>
        <w:trPr>
          <w:trHeight w:val="20"/>
        </w:trPr>
        <w:tc>
          <w:tcPr>
            <w:tcW w:w="7698" w:type="dxa"/>
          </w:tcPr>
          <w:p w14:paraId="756430C8" w14:textId="592E8E91" w:rsidR="00B615C7" w:rsidRPr="00501F0D" w:rsidRDefault="00237E0F" w:rsidP="00BB5E9B">
            <w:pPr>
              <w:spacing w:after="0" w:line="240" w:lineRule="auto"/>
              <w:rPr>
                <w:rFonts w:ascii="Calibri" w:eastAsia="MS Mincho" w:hAnsi="Calibri" w:cs="Calibri"/>
                <w:color w:val="000000" w:themeColor="text1"/>
                <w:sz w:val="20"/>
                <w:szCs w:val="20"/>
              </w:rPr>
            </w:pPr>
            <w:r>
              <w:rPr>
                <w:rFonts w:ascii="Calibri" w:eastAsia="MS Mincho" w:hAnsi="Calibri" w:cs="Arial"/>
                <w:color w:val="000000" w:themeColor="text1"/>
                <w:sz w:val="20"/>
                <w:szCs w:val="20"/>
              </w:rPr>
              <w:t>Shows l</w:t>
            </w:r>
            <w:r w:rsidR="00B615C7" w:rsidRPr="00237CEE">
              <w:rPr>
                <w:rFonts w:ascii="Calibri" w:eastAsia="MS Mincho" w:hAnsi="Calibri" w:cs="Arial"/>
                <w:color w:val="000000" w:themeColor="text1"/>
                <w:sz w:val="20"/>
                <w:szCs w:val="20"/>
              </w:rPr>
              <w:t>imited collaboration and teamwork</w:t>
            </w:r>
          </w:p>
        </w:tc>
        <w:tc>
          <w:tcPr>
            <w:tcW w:w="1418" w:type="dxa"/>
            <w:vAlign w:val="center"/>
          </w:tcPr>
          <w:p w14:paraId="1FB06B1C" w14:textId="3FA40C12" w:rsidR="00B615C7" w:rsidRPr="00501F0D" w:rsidRDefault="00B615C7" w:rsidP="00BB5E9B">
            <w:pPr>
              <w:spacing w:after="0" w:line="240" w:lineRule="auto"/>
              <w:ind w:hanging="13"/>
              <w:jc w:val="center"/>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1</w:t>
            </w:r>
          </w:p>
        </w:tc>
      </w:tr>
      <w:tr w:rsidR="00B615C7" w:rsidRPr="00237CEE" w14:paraId="54B28F2C" w14:textId="77777777" w:rsidTr="00F00E1F">
        <w:tblPrEx>
          <w:tblLook w:val="04A0" w:firstRow="1" w:lastRow="0" w:firstColumn="1" w:lastColumn="0" w:noHBand="0" w:noVBand="1"/>
        </w:tblPrEx>
        <w:trPr>
          <w:trHeight w:val="55"/>
        </w:trPr>
        <w:tc>
          <w:tcPr>
            <w:tcW w:w="7698" w:type="dxa"/>
            <w:vAlign w:val="center"/>
          </w:tcPr>
          <w:p w14:paraId="64D3473D" w14:textId="77777777" w:rsidR="00B615C7" w:rsidRPr="00501F0D" w:rsidRDefault="00B615C7" w:rsidP="00BB5E9B">
            <w:pPr>
              <w:spacing w:after="0" w:line="240" w:lineRule="auto"/>
              <w:jc w:val="right"/>
              <w:rPr>
                <w:rFonts w:ascii="Calibri" w:eastAsiaTheme="minorEastAsia" w:hAnsi="Calibri" w:cs="Calibri"/>
                <w:b/>
                <w:bCs/>
                <w:color w:val="000000" w:themeColor="text1"/>
                <w:sz w:val="20"/>
                <w:szCs w:val="20"/>
              </w:rPr>
            </w:pPr>
            <w:r w:rsidRPr="00501F0D">
              <w:rPr>
                <w:rFonts w:ascii="Calibri" w:eastAsiaTheme="minorEastAsia" w:hAnsi="Calibri" w:cs="Calibri"/>
                <w:b/>
                <w:bCs/>
                <w:color w:val="000000" w:themeColor="text1"/>
                <w:sz w:val="20"/>
                <w:szCs w:val="20"/>
              </w:rPr>
              <w:t xml:space="preserve">Total </w:t>
            </w:r>
          </w:p>
        </w:tc>
        <w:tc>
          <w:tcPr>
            <w:tcW w:w="1418" w:type="dxa"/>
            <w:vAlign w:val="center"/>
          </w:tcPr>
          <w:p w14:paraId="1860CD59" w14:textId="79AF2973" w:rsidR="00B615C7" w:rsidRPr="00501F0D" w:rsidRDefault="00C6610A" w:rsidP="00BB5E9B">
            <w:pPr>
              <w:spacing w:after="0" w:line="240" w:lineRule="auto"/>
              <w:jc w:val="right"/>
              <w:rPr>
                <w:rFonts w:ascii="Calibri" w:eastAsiaTheme="minorEastAsia" w:hAnsi="Calibri" w:cs="Calibri"/>
                <w:b/>
                <w:bCs/>
                <w:color w:val="000000" w:themeColor="text1"/>
                <w:sz w:val="20"/>
                <w:szCs w:val="20"/>
              </w:rPr>
            </w:pPr>
            <w:r>
              <w:rPr>
                <w:rFonts w:ascii="Calibri" w:eastAsiaTheme="minorEastAsia" w:hAnsi="Calibri" w:cs="Calibri"/>
                <w:b/>
                <w:bCs/>
                <w:color w:val="000000" w:themeColor="text1"/>
                <w:sz w:val="20"/>
                <w:szCs w:val="20"/>
              </w:rPr>
              <w:t>/</w:t>
            </w:r>
            <w:r w:rsidR="00B615C7" w:rsidRPr="00501F0D">
              <w:rPr>
                <w:rFonts w:ascii="Calibri" w:eastAsiaTheme="minorEastAsia" w:hAnsi="Calibri" w:cs="Calibri"/>
                <w:b/>
                <w:bCs/>
                <w:color w:val="000000" w:themeColor="text1"/>
                <w:sz w:val="20"/>
                <w:szCs w:val="20"/>
              </w:rPr>
              <w:t>30</w:t>
            </w:r>
          </w:p>
        </w:tc>
      </w:tr>
    </w:tbl>
    <w:p w14:paraId="7A25F941" w14:textId="0F71BF56" w:rsidR="001827B3" w:rsidRDefault="001827B3" w:rsidP="00F00E1F">
      <w:r>
        <w:rPr>
          <w:noProof/>
        </w:rPr>
        <w:lastRenderedPageBreak/>
        <mc:AlternateContent>
          <mc:Choice Requires="wps">
            <w:drawing>
              <wp:inline distT="0" distB="0" distL="0" distR="0" wp14:anchorId="19C5FDB1" wp14:editId="6450F120">
                <wp:extent cx="5760000" cy="34099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409950"/>
                        </a:xfrm>
                        <a:prstGeom prst="rect">
                          <a:avLst/>
                        </a:prstGeom>
                        <a:solidFill>
                          <a:srgbClr val="FFFFFF"/>
                        </a:solidFill>
                        <a:ln w="9525">
                          <a:solidFill>
                            <a:srgbClr val="BD9FCF"/>
                          </a:solidFill>
                          <a:miter lim="800000"/>
                          <a:headEnd/>
                          <a:tailEnd/>
                        </a:ln>
                      </wps:spPr>
                      <wps:txbx>
                        <w:txbxContent>
                          <w:p w14:paraId="0995A55F" w14:textId="42073BD0" w:rsidR="001827B3" w:rsidRDefault="001827B3" w:rsidP="00846D25">
                            <w:pPr>
                              <w:spacing w:after="0"/>
                              <w:rPr>
                                <w:b/>
                                <w:bCs/>
                              </w:rPr>
                            </w:pPr>
                            <w:r>
                              <w:rPr>
                                <w:b/>
                                <w:bCs/>
                              </w:rPr>
                              <w:t xml:space="preserve">Additional </w:t>
                            </w:r>
                            <w:r w:rsidR="00E91F3D">
                              <w:rPr>
                                <w:b/>
                                <w:bCs/>
                              </w:rPr>
                              <w:t>c</w:t>
                            </w:r>
                            <w:r>
                              <w:rPr>
                                <w:b/>
                                <w:bCs/>
                              </w:rPr>
                              <w:t xml:space="preserve">omments: </w:t>
                            </w:r>
                          </w:p>
                          <w:p w14:paraId="79DD7487" w14:textId="6F79E1E1" w:rsidR="001827B3" w:rsidRPr="00846D25" w:rsidRDefault="001827B3" w:rsidP="00846D25">
                            <w:pPr>
                              <w:spacing w:after="2000"/>
                            </w:pPr>
                            <w:r w:rsidRPr="00846D25">
                              <w:t xml:space="preserve">Strengths: </w:t>
                            </w:r>
                          </w:p>
                          <w:p w14:paraId="72B8218A" w14:textId="3105D9A3" w:rsidR="001827B3" w:rsidRPr="00846D25" w:rsidRDefault="001827B3" w:rsidP="00846D25">
                            <w:pPr>
                              <w:spacing w:after="0"/>
                            </w:pPr>
                            <w:r w:rsidRPr="00846D25">
                              <w:t xml:space="preserve">Two </w:t>
                            </w:r>
                            <w:r w:rsidR="00E91F3D">
                              <w:t>t</w:t>
                            </w:r>
                            <w:r w:rsidRPr="00846D25">
                              <w:t xml:space="preserve">argeted </w:t>
                            </w:r>
                            <w:r w:rsidR="00E91F3D">
                              <w:t>g</w:t>
                            </w:r>
                            <w:r w:rsidRPr="00846D25">
                              <w:t xml:space="preserve">rowth </w:t>
                            </w:r>
                            <w:r w:rsidR="00E91F3D">
                              <w:t>a</w:t>
                            </w:r>
                            <w:r w:rsidRPr="00846D25">
                              <w:t>reas:</w:t>
                            </w:r>
                          </w:p>
                        </w:txbxContent>
                      </wps:txbx>
                      <wps:bodyPr rot="0" vert="horz" wrap="square" lIns="91440" tIns="45720" rIns="91440" bIns="45720" anchor="t" anchorCtr="0">
                        <a:noAutofit/>
                      </wps:bodyPr>
                    </wps:wsp>
                  </a:graphicData>
                </a:graphic>
              </wp:inline>
            </w:drawing>
          </mc:Choice>
          <mc:Fallback>
            <w:pict>
              <v:shape w14:anchorId="19C5FDB1" id="_x0000_s1029" type="#_x0000_t202" style="width:453.5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" strokecolor="#bd9fcf">
                <v:textbox>
                  <w:txbxContent>
                    <w:p w14:paraId="0995A55F" w14:textId="42073BD0" w:rsidR="001827B3" w:rsidRDefault="001827B3" w:rsidP="00846D25">
                      <w:pPr>
                        <w:spacing w:after="0"/>
                        <w:rPr>
                          <w:b/>
                          <w:bCs/>
                        </w:rPr>
                      </w:pPr>
                      <w:r>
                        <w:rPr>
                          <w:b/>
                          <w:bCs/>
                        </w:rPr>
                        <w:t xml:space="preserve">Additional </w:t>
                      </w:r>
                      <w:r w:rsidR="00E91F3D">
                        <w:rPr>
                          <w:b/>
                          <w:bCs/>
                        </w:rPr>
                        <w:t>c</w:t>
                      </w:r>
                      <w:r>
                        <w:rPr>
                          <w:b/>
                          <w:bCs/>
                        </w:rPr>
                        <w:t xml:space="preserve">omments: </w:t>
                      </w:r>
                    </w:p>
                    <w:p w14:paraId="79DD7487" w14:textId="6F79E1E1" w:rsidR="001827B3" w:rsidRPr="00846D25" w:rsidRDefault="001827B3" w:rsidP="00846D25">
                      <w:pPr>
                        <w:spacing w:after="2000"/>
                      </w:pPr>
                      <w:r w:rsidRPr="00846D25">
                        <w:t xml:space="preserve">Strengths: </w:t>
                      </w:r>
                    </w:p>
                    <w:p w14:paraId="72B8218A" w14:textId="3105D9A3" w:rsidR="001827B3" w:rsidRPr="00846D25" w:rsidRDefault="001827B3" w:rsidP="00846D25">
                      <w:pPr>
                        <w:spacing w:after="0"/>
                      </w:pPr>
                      <w:r w:rsidRPr="00846D25">
                        <w:t xml:space="preserve">Two </w:t>
                      </w:r>
                      <w:r w:rsidR="00E91F3D">
                        <w:t>t</w:t>
                      </w:r>
                      <w:r w:rsidRPr="00846D25">
                        <w:t xml:space="preserve">argeted </w:t>
                      </w:r>
                      <w:r w:rsidR="00E91F3D">
                        <w:t>g</w:t>
                      </w:r>
                      <w:r w:rsidRPr="00846D25">
                        <w:t xml:space="preserve">rowth </w:t>
                      </w:r>
                      <w:r w:rsidR="00E91F3D">
                        <w:t>a</w:t>
                      </w:r>
                      <w:r w:rsidRPr="00846D25">
                        <w:t>reas:</w:t>
                      </w:r>
                    </w:p>
                  </w:txbxContent>
                </v:textbox>
                <w10:anchorlock/>
              </v:shape>
            </w:pict>
          </mc:Fallback>
        </mc:AlternateContent>
      </w:r>
    </w:p>
    <w:p w14:paraId="0064EBCB" w14:textId="0C9796C6" w:rsidR="00846D25" w:rsidRDefault="00846D25">
      <w:r>
        <w:br w:type="page"/>
      </w:r>
    </w:p>
    <w:p w14:paraId="0C44C53B" w14:textId="71478542" w:rsidR="00187D36" w:rsidRPr="00DD1249" w:rsidRDefault="00187D36" w:rsidP="0024790E">
      <w:pPr>
        <w:pStyle w:val="SCSAHeading1"/>
        <w:rPr>
          <w:rFonts w:eastAsia="Times New Roman" w:cs="Arial"/>
          <w:b/>
          <w:bCs/>
          <w:sz w:val="24"/>
          <w:szCs w:val="24"/>
        </w:rPr>
      </w:pPr>
      <w:r w:rsidRPr="00DD1249">
        <w:lastRenderedPageBreak/>
        <w:t>Sample assessment task</w:t>
      </w:r>
    </w:p>
    <w:p w14:paraId="454F123E" w14:textId="54383FD7" w:rsidR="00187D36" w:rsidRPr="00DD1249" w:rsidRDefault="00187D36" w:rsidP="0024790E">
      <w:pPr>
        <w:pStyle w:val="SCSAHeading1"/>
      </w:pPr>
      <w:r w:rsidRPr="00DD1249">
        <w:t xml:space="preserve">English – </w:t>
      </w:r>
      <w:r w:rsidR="005A7D5F" w:rsidRPr="00DD1249">
        <w:t>General</w:t>
      </w:r>
      <w:r w:rsidR="005108C6" w:rsidRPr="00DD1249">
        <w:t xml:space="preserve"> Year 12</w:t>
      </w:r>
    </w:p>
    <w:p w14:paraId="057BBC01" w14:textId="50582FEB" w:rsidR="00187D36" w:rsidRPr="00DD1249" w:rsidRDefault="00187D36" w:rsidP="0024790E">
      <w:pPr>
        <w:pStyle w:val="SCSAHeading2"/>
      </w:pPr>
      <w:r w:rsidRPr="00DD1249">
        <w:t>Task 6</w:t>
      </w:r>
    </w:p>
    <w:p w14:paraId="76E81FEB" w14:textId="059E11F2" w:rsidR="00187D36" w:rsidRPr="00DD1249" w:rsidRDefault="00187D36" w:rsidP="00F00E1F">
      <w:pPr>
        <w:pStyle w:val="BodyText"/>
        <w:tabs>
          <w:tab w:val="left" w:pos="2552"/>
        </w:tabs>
        <w:ind w:left="2552" w:hanging="2552"/>
      </w:pPr>
      <w:r w:rsidRPr="005C55E4">
        <w:rPr>
          <w:b/>
        </w:rPr>
        <w:t>Assessment type:</w:t>
      </w:r>
      <w:r w:rsidR="00F00E1F">
        <w:tab/>
      </w:r>
      <w:r w:rsidR="00652633" w:rsidRPr="00DD1249">
        <w:t>Respond</w:t>
      </w:r>
      <w:r w:rsidRPr="00DD1249">
        <w:t>ing</w:t>
      </w:r>
    </w:p>
    <w:p w14:paraId="46AD613E" w14:textId="0E0681AC" w:rsidR="00652633" w:rsidRPr="00DD1249" w:rsidRDefault="00187D36" w:rsidP="00F00E1F">
      <w:pPr>
        <w:pStyle w:val="BodyText"/>
        <w:tabs>
          <w:tab w:val="left" w:pos="2552"/>
        </w:tabs>
        <w:ind w:left="2552" w:hanging="2552"/>
        <w:rPr>
          <w:rFonts w:ascii="Calibri" w:eastAsia="Calibri" w:hAnsi="Calibri"/>
        </w:rPr>
      </w:pPr>
      <w:r w:rsidRPr="005C55E4">
        <w:rPr>
          <w:b/>
        </w:rPr>
        <w:t>Conditions</w:t>
      </w:r>
      <w:r w:rsidR="00C6610A">
        <w:rPr>
          <w:b/>
        </w:rPr>
        <w:t>:</w:t>
      </w:r>
      <w:r w:rsidR="00F00E1F">
        <w:rPr>
          <w:rFonts w:ascii="Calibri" w:eastAsia="Calibri" w:hAnsi="Calibri"/>
        </w:rPr>
        <w:tab/>
      </w:r>
      <w:r w:rsidR="008917A5">
        <w:rPr>
          <w:rFonts w:ascii="Calibri" w:eastAsia="Calibri" w:hAnsi="Calibri"/>
        </w:rPr>
        <w:t>P</w:t>
      </w:r>
      <w:r w:rsidR="001C60B7">
        <w:rPr>
          <w:rFonts w:ascii="Calibri" w:eastAsia="Calibri" w:hAnsi="Calibri"/>
        </w:rPr>
        <w:t>repared i</w:t>
      </w:r>
      <w:r w:rsidR="00652633" w:rsidRPr="00DD1249">
        <w:rPr>
          <w:rFonts w:ascii="Calibri" w:eastAsia="Calibri" w:hAnsi="Calibri"/>
        </w:rPr>
        <w:t xml:space="preserve">n class </w:t>
      </w:r>
      <w:r w:rsidR="004D5BD7">
        <w:rPr>
          <w:rFonts w:ascii="Calibri" w:eastAsia="Calibri" w:hAnsi="Calibri"/>
        </w:rPr>
        <w:t>and at home</w:t>
      </w:r>
      <w:r w:rsidR="00463A49">
        <w:rPr>
          <w:rFonts w:ascii="Calibri" w:eastAsia="Calibri" w:hAnsi="Calibri"/>
        </w:rPr>
        <w:t xml:space="preserve"> over four weeks</w:t>
      </w:r>
    </w:p>
    <w:p w14:paraId="4BB6C931" w14:textId="543B9296" w:rsidR="00187D36" w:rsidRPr="00DD1249" w:rsidRDefault="00187D36" w:rsidP="00F00E1F">
      <w:pPr>
        <w:pStyle w:val="BodyText"/>
        <w:tabs>
          <w:tab w:val="left" w:pos="2552"/>
        </w:tabs>
        <w:ind w:left="2552" w:hanging="2552"/>
      </w:pPr>
      <w:r w:rsidRPr="005C55E4">
        <w:rPr>
          <w:b/>
        </w:rPr>
        <w:t>Task weighting</w:t>
      </w:r>
      <w:r w:rsidR="00C6610A">
        <w:t>:</w:t>
      </w:r>
      <w:r w:rsidR="00F00E1F">
        <w:tab/>
      </w:r>
      <w:r w:rsidR="00652633" w:rsidRPr="00DD1249">
        <w:t>14</w:t>
      </w:r>
      <w:r w:rsidRPr="00DD1249">
        <w:t>%</w:t>
      </w:r>
    </w:p>
    <w:p w14:paraId="5C22E39C" w14:textId="77777777" w:rsidR="005C55E4" w:rsidRPr="00E5711F" w:rsidRDefault="005C55E4" w:rsidP="002A7C30">
      <w:pPr>
        <w:tabs>
          <w:tab w:val="right" w:leader="underscore" w:pos="9072"/>
        </w:tabs>
      </w:pPr>
      <w:r>
        <w:tab/>
      </w:r>
    </w:p>
    <w:p w14:paraId="5DA70D54" w14:textId="2F027CAB" w:rsidR="00652633" w:rsidRPr="00DD1249" w:rsidRDefault="00652633" w:rsidP="00652633">
      <w:pPr>
        <w:rPr>
          <w:rFonts w:ascii="Calibri" w:eastAsia="Calibri" w:hAnsi="Calibri"/>
        </w:rPr>
      </w:pPr>
      <w:r w:rsidRPr="00DD1249">
        <w:rPr>
          <w:rFonts w:ascii="Calibri" w:eastAsia="Calibri" w:hAnsi="Calibri"/>
          <w:b/>
          <w:bCs/>
        </w:rPr>
        <w:t xml:space="preserve">Task </w:t>
      </w:r>
      <w:r w:rsidR="00C6610A">
        <w:rPr>
          <w:rFonts w:ascii="Calibri" w:eastAsia="Calibri" w:hAnsi="Calibri"/>
          <w:b/>
          <w:bCs/>
        </w:rPr>
        <w:t>6</w:t>
      </w:r>
      <w:r w:rsidR="005C55E4">
        <w:rPr>
          <w:rFonts w:ascii="Calibri" w:eastAsia="Calibri" w:hAnsi="Calibri"/>
          <w:b/>
          <w:bCs/>
        </w:rPr>
        <w:t xml:space="preserve">: </w:t>
      </w:r>
      <w:r w:rsidR="00C6610A">
        <w:rPr>
          <w:rFonts w:ascii="Calibri" w:eastAsia="Calibri" w:hAnsi="Calibri"/>
          <w:b/>
          <w:bCs/>
        </w:rPr>
        <w:t>‘</w:t>
      </w:r>
      <w:r w:rsidR="005C55E4">
        <w:rPr>
          <w:rFonts w:ascii="Calibri" w:eastAsia="Calibri" w:hAnsi="Calibri"/>
          <w:b/>
          <w:bCs/>
        </w:rPr>
        <w:t xml:space="preserve">Rate that </w:t>
      </w:r>
      <w:r w:rsidR="004D5BD7">
        <w:rPr>
          <w:rFonts w:ascii="Calibri" w:eastAsia="Calibri" w:hAnsi="Calibri"/>
          <w:b/>
          <w:bCs/>
        </w:rPr>
        <w:t>f</w:t>
      </w:r>
      <w:r w:rsidR="005C55E4">
        <w:rPr>
          <w:rFonts w:ascii="Calibri" w:eastAsia="Calibri" w:hAnsi="Calibri"/>
          <w:b/>
          <w:bCs/>
        </w:rPr>
        <w:t>ilm</w:t>
      </w:r>
      <w:r w:rsidR="00C6610A">
        <w:rPr>
          <w:rFonts w:ascii="Calibri" w:eastAsia="Calibri" w:hAnsi="Calibri"/>
          <w:b/>
          <w:bCs/>
        </w:rPr>
        <w:t>’</w:t>
      </w:r>
    </w:p>
    <w:p w14:paraId="6CB741C7" w14:textId="1A64B093" w:rsidR="00652633" w:rsidRPr="00DD1249" w:rsidRDefault="007B5A82" w:rsidP="005C55E4">
      <w:pPr>
        <w:pStyle w:val="BodyText"/>
      </w:pPr>
      <w:r w:rsidRPr="00DD1249">
        <w:t>Write a film</w:t>
      </w:r>
      <w:r w:rsidR="00652633" w:rsidRPr="00DD1249">
        <w:t xml:space="preserve"> review </w:t>
      </w:r>
      <w:r w:rsidR="004D5BD7">
        <w:t>(</w:t>
      </w:r>
      <w:r w:rsidR="004D5BD7">
        <w:rPr>
          <w:rFonts w:ascii="Calibri" w:eastAsia="Calibri" w:hAnsi="Calibri"/>
        </w:rPr>
        <w:t>500–</w:t>
      </w:r>
      <w:r w:rsidR="004D5BD7" w:rsidRPr="00DD1249">
        <w:rPr>
          <w:rFonts w:ascii="Calibri" w:eastAsia="Calibri" w:hAnsi="Calibri"/>
        </w:rPr>
        <w:t>700 words</w:t>
      </w:r>
      <w:r w:rsidR="004D5BD7">
        <w:rPr>
          <w:rFonts w:ascii="Calibri" w:eastAsia="Calibri" w:hAnsi="Calibri"/>
        </w:rPr>
        <w:t>)</w:t>
      </w:r>
      <w:r w:rsidR="004D5BD7" w:rsidRPr="00DD1249">
        <w:rPr>
          <w:rFonts w:ascii="Calibri" w:eastAsia="Calibri" w:hAnsi="Calibri"/>
        </w:rPr>
        <w:t xml:space="preserve"> </w:t>
      </w:r>
      <w:r w:rsidR="00652633" w:rsidRPr="00DD1249">
        <w:t xml:space="preserve">which considers the way in which two different feature films have represented </w:t>
      </w:r>
      <w:r w:rsidR="001B3986" w:rsidRPr="00DD1249">
        <w:t>similar issues and ideas</w:t>
      </w:r>
      <w:r w:rsidR="00652633" w:rsidRPr="00DD1249">
        <w:t xml:space="preserve">. </w:t>
      </w:r>
      <w:r w:rsidR="004D5BD7">
        <w:t>You</w:t>
      </w:r>
      <w:r w:rsidR="004D5BD7" w:rsidRPr="00DD1249">
        <w:t xml:space="preserve"> </w:t>
      </w:r>
      <w:r w:rsidR="00DB2F86">
        <w:t>are to</w:t>
      </w:r>
      <w:r w:rsidR="001B3986" w:rsidRPr="00DD1249">
        <w:t xml:space="preserve"> incorporate discussion of how the films appeal to audiences </w:t>
      </w:r>
      <w:proofErr w:type="gramStart"/>
      <w:r w:rsidR="001B3986" w:rsidRPr="00DD1249">
        <w:t>through the use of</w:t>
      </w:r>
      <w:proofErr w:type="gramEnd"/>
      <w:r w:rsidR="001B3986" w:rsidRPr="00DD1249">
        <w:t xml:space="preserve"> visual techniques.</w:t>
      </w:r>
    </w:p>
    <w:p w14:paraId="7ACA8006" w14:textId="779A5543" w:rsidR="00652633" w:rsidRPr="00DD1249" w:rsidRDefault="00652633" w:rsidP="005C55E4">
      <w:pPr>
        <w:pStyle w:val="BodyText"/>
      </w:pPr>
      <w:r w:rsidRPr="00DD1249">
        <w:t xml:space="preserve">Films discussed in the review should generally be those which have previously been studied in class. </w:t>
      </w:r>
      <w:r w:rsidR="006315C7" w:rsidRPr="006315C7">
        <w:t xml:space="preserve">One could </w:t>
      </w:r>
      <w:r w:rsidR="004D5BD7">
        <w:t>be a</w:t>
      </w:r>
      <w:r w:rsidR="006315C7" w:rsidRPr="006315C7">
        <w:t xml:space="preserve"> short film.</w:t>
      </w:r>
    </w:p>
    <w:p w14:paraId="5E6E184B" w14:textId="47815142" w:rsidR="00630E41" w:rsidRPr="00DD1249" w:rsidRDefault="004D5BD7" w:rsidP="005C55E4">
      <w:pPr>
        <w:pStyle w:val="BodyText"/>
      </w:pPr>
      <w:r>
        <w:t>U</w:t>
      </w:r>
      <w:r w:rsidR="001B3986" w:rsidRPr="00DD1249">
        <w:t xml:space="preserve">se the </w:t>
      </w:r>
      <w:r w:rsidR="00A5604F" w:rsidRPr="00DD1249">
        <w:t>text</w:t>
      </w:r>
      <w:r w:rsidR="00E42818" w:rsidRPr="00DD1249">
        <w:t xml:space="preserve"> structures and languag</w:t>
      </w:r>
      <w:r w:rsidR="001B3986" w:rsidRPr="00DD1249">
        <w:t>e features of reviews</w:t>
      </w:r>
      <w:r w:rsidR="005A59BE">
        <w:t xml:space="preserve"> in</w:t>
      </w:r>
      <w:r w:rsidR="00DB2F86">
        <w:t xml:space="preserve"> a publication of </w:t>
      </w:r>
      <w:r>
        <w:t xml:space="preserve">your </w:t>
      </w:r>
      <w:r w:rsidR="00DB2F86">
        <w:t>choice (</w:t>
      </w:r>
      <w:r>
        <w:t xml:space="preserve">to be </w:t>
      </w:r>
      <w:r w:rsidR="00DB2F86">
        <w:t>discussed with</w:t>
      </w:r>
      <w:r>
        <w:t xml:space="preserve"> your</w:t>
      </w:r>
      <w:r w:rsidR="00DB2F86">
        <w:t xml:space="preserve"> teacher).</w:t>
      </w:r>
    </w:p>
    <w:p w14:paraId="6DB234F9" w14:textId="06A68BD9" w:rsidR="00187D36" w:rsidRPr="00DD1249" w:rsidRDefault="00187D36" w:rsidP="00F00E1F">
      <w:r w:rsidRPr="00DD1249">
        <w:br w:type="page"/>
      </w:r>
    </w:p>
    <w:p w14:paraId="0BEBAC37" w14:textId="3A364A8E" w:rsidR="00187D36" w:rsidRPr="00DD1249" w:rsidRDefault="00187D36" w:rsidP="0024790E">
      <w:pPr>
        <w:pStyle w:val="SCSAHeading1"/>
        <w:spacing w:after="120"/>
      </w:pPr>
      <w:r w:rsidRPr="00DD1249">
        <w:lastRenderedPageBreak/>
        <w:t>Marking key for sample assessment Task 6</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4A0" w:firstRow="1" w:lastRow="0" w:firstColumn="1" w:lastColumn="0" w:noHBand="0" w:noVBand="1"/>
      </w:tblPr>
      <w:tblGrid>
        <w:gridCol w:w="7656"/>
        <w:gridCol w:w="1404"/>
      </w:tblGrid>
      <w:tr w:rsidR="00B615C7" w:rsidRPr="005A59BE" w14:paraId="0D512101" w14:textId="462C1E38" w:rsidTr="00F00E1F">
        <w:trPr>
          <w:trHeight w:val="13"/>
        </w:trPr>
        <w:tc>
          <w:tcPr>
            <w:tcW w:w="7747" w:type="dxa"/>
            <w:tcBorders>
              <w:right w:val="single" w:sz="4" w:space="0" w:color="D6C5E1" w:themeColor="accent6" w:themeShade="E6"/>
            </w:tcBorders>
            <w:shd w:val="clear" w:color="auto" w:fill="BD9FCF" w:themeFill="accent4"/>
            <w:vAlign w:val="center"/>
            <w:hideMark/>
          </w:tcPr>
          <w:p w14:paraId="12FBF86B" w14:textId="201CA80B" w:rsidR="00B615C7" w:rsidRPr="005A59BE" w:rsidRDefault="00AA178A" w:rsidP="00F00E1F">
            <w:pPr>
              <w:spacing w:after="0"/>
              <w:jc w:val="center"/>
              <w:rPr>
                <w:rFonts w:eastAsiaTheme="minorEastAsia"/>
                <w:sz w:val="20"/>
                <w:szCs w:val="20"/>
              </w:rPr>
            </w:pPr>
            <w:r>
              <w:rPr>
                <w:rFonts w:ascii="Calibri" w:hAnsi="Calibri" w:cs="Calibri"/>
                <w:b/>
                <w:sz w:val="20"/>
                <w:szCs w:val="20"/>
              </w:rPr>
              <w:t>Description</w:t>
            </w:r>
          </w:p>
        </w:tc>
        <w:tc>
          <w:tcPr>
            <w:tcW w:w="1418" w:type="dxa"/>
            <w:tcBorders>
              <w:left w:val="single" w:sz="4" w:space="0" w:color="D6C5E1" w:themeColor="accent6" w:themeShade="E6"/>
            </w:tcBorders>
            <w:shd w:val="clear" w:color="auto" w:fill="BD9FCF" w:themeFill="accent4"/>
            <w:vAlign w:val="center"/>
            <w:hideMark/>
          </w:tcPr>
          <w:p w14:paraId="6775D0C0" w14:textId="77777777" w:rsidR="00B615C7" w:rsidRPr="005A59BE" w:rsidRDefault="00B615C7" w:rsidP="00F00E1F">
            <w:pPr>
              <w:spacing w:after="0"/>
              <w:jc w:val="center"/>
              <w:rPr>
                <w:rFonts w:eastAsiaTheme="minorEastAsia"/>
                <w:sz w:val="20"/>
                <w:szCs w:val="20"/>
              </w:rPr>
            </w:pPr>
            <w:r w:rsidRPr="005A59BE">
              <w:rPr>
                <w:rFonts w:ascii="Calibri" w:hAnsi="Calibri" w:cs="Calibri"/>
                <w:b/>
                <w:sz w:val="20"/>
                <w:szCs w:val="20"/>
              </w:rPr>
              <w:t>Marks</w:t>
            </w:r>
          </w:p>
        </w:tc>
      </w:tr>
      <w:tr w:rsidR="00B615C7" w:rsidRPr="005A59BE" w14:paraId="2D38ED65" w14:textId="24420256" w:rsidTr="00F00E1F">
        <w:trPr>
          <w:trHeight w:val="20"/>
        </w:trPr>
        <w:tc>
          <w:tcPr>
            <w:tcW w:w="7747" w:type="dxa"/>
            <w:shd w:val="clear" w:color="auto" w:fill="E4D8EB" w:themeFill="accent4" w:themeFillTint="66"/>
            <w:hideMark/>
          </w:tcPr>
          <w:p w14:paraId="7C6BDF9A" w14:textId="2D78C198" w:rsidR="00B615C7" w:rsidRPr="005A59BE" w:rsidRDefault="00B615C7" w:rsidP="00F00E1F">
            <w:pPr>
              <w:spacing w:after="0" w:line="240" w:lineRule="auto"/>
              <w:rPr>
                <w:rFonts w:eastAsiaTheme="minorEastAsia"/>
                <w:b/>
                <w:sz w:val="20"/>
                <w:szCs w:val="20"/>
              </w:rPr>
            </w:pPr>
            <w:r w:rsidRPr="005A59BE">
              <w:rPr>
                <w:rFonts w:eastAsiaTheme="minorEastAsia" w:cs="Arial"/>
                <w:b/>
                <w:sz w:val="20"/>
                <w:szCs w:val="20"/>
              </w:rPr>
              <w:t>Explanations of issues and ideas presented in the films</w:t>
            </w:r>
          </w:p>
        </w:tc>
        <w:tc>
          <w:tcPr>
            <w:tcW w:w="1418" w:type="dxa"/>
            <w:shd w:val="clear" w:color="auto" w:fill="E4D8EB" w:themeFill="accent4" w:themeFillTint="66"/>
            <w:vAlign w:val="center"/>
            <w:hideMark/>
          </w:tcPr>
          <w:p w14:paraId="516E18A5" w14:textId="25D2BACB" w:rsidR="00B615C7" w:rsidRPr="005A59BE" w:rsidRDefault="008B0298" w:rsidP="00F00E1F">
            <w:pPr>
              <w:spacing w:after="0" w:line="240" w:lineRule="auto"/>
              <w:jc w:val="center"/>
              <w:rPr>
                <w:rFonts w:eastAsiaTheme="minorEastAsia"/>
                <w:b/>
                <w:sz w:val="20"/>
                <w:szCs w:val="20"/>
              </w:rPr>
            </w:pPr>
            <w:r>
              <w:rPr>
                <w:rFonts w:eastAsiaTheme="minorEastAsia"/>
                <w:b/>
                <w:sz w:val="20"/>
                <w:szCs w:val="20"/>
              </w:rPr>
              <w:t>6</w:t>
            </w:r>
          </w:p>
        </w:tc>
      </w:tr>
      <w:tr w:rsidR="00B615C7" w:rsidRPr="005A59BE" w14:paraId="47257107" w14:textId="74750CF0" w:rsidTr="00F00E1F">
        <w:trPr>
          <w:trHeight w:val="20"/>
        </w:trPr>
        <w:tc>
          <w:tcPr>
            <w:tcW w:w="7747" w:type="dxa"/>
          </w:tcPr>
          <w:p w14:paraId="7BF80D49" w14:textId="5D48CAA1" w:rsidR="00B615C7" w:rsidRPr="005A59BE" w:rsidRDefault="00B615C7" w:rsidP="00F00E1F">
            <w:pPr>
              <w:spacing w:after="0" w:line="240" w:lineRule="auto"/>
              <w:rPr>
                <w:rFonts w:eastAsiaTheme="minorEastAsia" w:cs="Arial"/>
                <w:sz w:val="20"/>
                <w:szCs w:val="20"/>
              </w:rPr>
            </w:pPr>
            <w:r w:rsidRPr="005A59BE">
              <w:rPr>
                <w:rFonts w:eastAsiaTheme="minorEastAsia" w:cs="Arial"/>
                <w:sz w:val="20"/>
                <w:szCs w:val="20"/>
              </w:rPr>
              <w:t xml:space="preserve">Provides a </w:t>
            </w:r>
            <w:r>
              <w:rPr>
                <w:rFonts w:eastAsiaTheme="minorEastAsia" w:cs="Arial"/>
                <w:sz w:val="20"/>
                <w:szCs w:val="20"/>
              </w:rPr>
              <w:t>thoughtful</w:t>
            </w:r>
            <w:r w:rsidRPr="005A59BE">
              <w:rPr>
                <w:rFonts w:eastAsiaTheme="minorEastAsia" w:cs="Arial"/>
                <w:sz w:val="20"/>
                <w:szCs w:val="20"/>
              </w:rPr>
              <w:t xml:space="preserve"> explanation</w:t>
            </w:r>
          </w:p>
        </w:tc>
        <w:tc>
          <w:tcPr>
            <w:tcW w:w="1418" w:type="dxa"/>
            <w:vAlign w:val="center"/>
          </w:tcPr>
          <w:p w14:paraId="7622A24D" w14:textId="450FDA95" w:rsidR="00B615C7" w:rsidRPr="005A59BE" w:rsidRDefault="008B0298" w:rsidP="00F00E1F">
            <w:pPr>
              <w:spacing w:after="0" w:line="240" w:lineRule="auto"/>
              <w:jc w:val="center"/>
              <w:rPr>
                <w:rFonts w:eastAsiaTheme="minorEastAsia" w:cs="Arial"/>
                <w:sz w:val="20"/>
                <w:szCs w:val="20"/>
              </w:rPr>
            </w:pPr>
            <w:r>
              <w:rPr>
                <w:rFonts w:ascii="Calibri" w:eastAsia="MS Mincho" w:hAnsi="Calibri" w:cs="Arial"/>
                <w:sz w:val="20"/>
                <w:szCs w:val="20"/>
              </w:rPr>
              <w:t>6</w:t>
            </w:r>
          </w:p>
        </w:tc>
      </w:tr>
      <w:tr w:rsidR="008B0298" w:rsidRPr="005A59BE" w14:paraId="3C835018" w14:textId="77777777" w:rsidTr="00F00E1F">
        <w:trPr>
          <w:trHeight w:val="20"/>
        </w:trPr>
        <w:tc>
          <w:tcPr>
            <w:tcW w:w="7747" w:type="dxa"/>
          </w:tcPr>
          <w:p w14:paraId="26415C9B" w14:textId="3F6D558E" w:rsidR="008B0298" w:rsidRPr="005A59BE" w:rsidRDefault="008B0298" w:rsidP="00F00E1F">
            <w:pPr>
              <w:spacing w:after="0" w:line="240" w:lineRule="auto"/>
              <w:rPr>
                <w:rFonts w:eastAsiaTheme="minorEastAsia" w:cs="Arial"/>
                <w:sz w:val="20"/>
                <w:szCs w:val="20"/>
              </w:rPr>
            </w:pPr>
            <w:r w:rsidRPr="005A59BE">
              <w:rPr>
                <w:rFonts w:eastAsiaTheme="minorEastAsia" w:cs="Arial"/>
                <w:sz w:val="20"/>
                <w:szCs w:val="20"/>
              </w:rPr>
              <w:t xml:space="preserve">Provides </w:t>
            </w:r>
            <w:r>
              <w:rPr>
                <w:rFonts w:eastAsiaTheme="minorEastAsia" w:cs="Arial"/>
                <w:sz w:val="20"/>
                <w:szCs w:val="20"/>
              </w:rPr>
              <w:t>an effective</w:t>
            </w:r>
            <w:r w:rsidRPr="005A59BE">
              <w:rPr>
                <w:rFonts w:eastAsiaTheme="minorEastAsia" w:cs="Arial"/>
                <w:sz w:val="20"/>
                <w:szCs w:val="20"/>
              </w:rPr>
              <w:t xml:space="preserve"> explanation</w:t>
            </w:r>
          </w:p>
        </w:tc>
        <w:tc>
          <w:tcPr>
            <w:tcW w:w="1418" w:type="dxa"/>
            <w:vAlign w:val="center"/>
          </w:tcPr>
          <w:p w14:paraId="348A664C" w14:textId="67E1B15D" w:rsidR="008B0298" w:rsidRPr="005A59BE" w:rsidRDefault="008B0298" w:rsidP="00F00E1F">
            <w:pPr>
              <w:spacing w:after="0" w:line="240" w:lineRule="auto"/>
              <w:jc w:val="center"/>
              <w:rPr>
                <w:rFonts w:ascii="Calibri" w:eastAsia="MS Mincho" w:hAnsi="Calibri" w:cs="Arial"/>
                <w:sz w:val="20"/>
                <w:szCs w:val="20"/>
              </w:rPr>
            </w:pPr>
            <w:r>
              <w:rPr>
                <w:rFonts w:ascii="Calibri" w:eastAsia="MS Mincho" w:hAnsi="Calibri" w:cs="Arial"/>
                <w:sz w:val="20"/>
                <w:szCs w:val="20"/>
              </w:rPr>
              <w:t>5</w:t>
            </w:r>
          </w:p>
        </w:tc>
      </w:tr>
      <w:tr w:rsidR="00B615C7" w:rsidRPr="005A59BE" w14:paraId="4EDD9A06" w14:textId="0EFE6D52" w:rsidTr="00F00E1F">
        <w:trPr>
          <w:trHeight w:val="20"/>
        </w:trPr>
        <w:tc>
          <w:tcPr>
            <w:tcW w:w="7747" w:type="dxa"/>
          </w:tcPr>
          <w:p w14:paraId="326A289B" w14:textId="0B027498" w:rsidR="00B615C7" w:rsidRPr="005A59BE" w:rsidRDefault="008B0298" w:rsidP="00F00E1F">
            <w:pPr>
              <w:spacing w:after="0" w:line="240" w:lineRule="auto"/>
              <w:rPr>
                <w:rFonts w:eastAsiaTheme="minorEastAsia" w:cs="Arial"/>
                <w:sz w:val="20"/>
                <w:szCs w:val="20"/>
              </w:rPr>
            </w:pPr>
            <w:r w:rsidRPr="005A59BE">
              <w:rPr>
                <w:rFonts w:eastAsiaTheme="minorEastAsia" w:cs="Arial"/>
                <w:sz w:val="20"/>
                <w:szCs w:val="20"/>
              </w:rPr>
              <w:t xml:space="preserve">Provides </w:t>
            </w:r>
            <w:r>
              <w:rPr>
                <w:rFonts w:eastAsiaTheme="minorEastAsia" w:cs="Arial"/>
                <w:sz w:val="20"/>
                <w:szCs w:val="20"/>
              </w:rPr>
              <w:t>an appropriate</w:t>
            </w:r>
            <w:r w:rsidRPr="005A59BE">
              <w:rPr>
                <w:rFonts w:eastAsiaTheme="minorEastAsia" w:cs="Arial"/>
                <w:sz w:val="20"/>
                <w:szCs w:val="20"/>
              </w:rPr>
              <w:t xml:space="preserve"> explanation</w:t>
            </w:r>
          </w:p>
        </w:tc>
        <w:tc>
          <w:tcPr>
            <w:tcW w:w="1418" w:type="dxa"/>
            <w:vAlign w:val="center"/>
          </w:tcPr>
          <w:p w14:paraId="2DA483F2" w14:textId="3E9960DE"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4</w:t>
            </w:r>
          </w:p>
        </w:tc>
      </w:tr>
      <w:tr w:rsidR="00B615C7" w:rsidRPr="005A59BE" w14:paraId="21857C4F" w14:textId="1660329D" w:rsidTr="00F00E1F">
        <w:trPr>
          <w:trHeight w:val="20"/>
        </w:trPr>
        <w:tc>
          <w:tcPr>
            <w:tcW w:w="7747" w:type="dxa"/>
          </w:tcPr>
          <w:p w14:paraId="2C56D771" w14:textId="558F0EEF" w:rsidR="00B615C7" w:rsidRPr="005A59BE" w:rsidRDefault="00B615C7" w:rsidP="00F00E1F">
            <w:pPr>
              <w:spacing w:after="0" w:line="240" w:lineRule="auto"/>
              <w:rPr>
                <w:rFonts w:eastAsiaTheme="minorEastAsia" w:cs="Arial"/>
                <w:sz w:val="20"/>
                <w:szCs w:val="20"/>
              </w:rPr>
            </w:pPr>
            <w:r w:rsidRPr="005A59BE">
              <w:rPr>
                <w:rFonts w:eastAsiaTheme="minorEastAsia" w:cs="Arial"/>
                <w:sz w:val="20"/>
                <w:szCs w:val="20"/>
              </w:rPr>
              <w:t xml:space="preserve">Provides </w:t>
            </w:r>
            <w:r w:rsidR="008B0298">
              <w:rPr>
                <w:rFonts w:eastAsiaTheme="minorEastAsia" w:cs="Arial"/>
                <w:sz w:val="20"/>
                <w:szCs w:val="20"/>
              </w:rPr>
              <w:t>a general</w:t>
            </w:r>
            <w:r w:rsidRPr="005A59BE">
              <w:rPr>
                <w:rFonts w:eastAsiaTheme="minorEastAsia" w:cs="Arial"/>
                <w:sz w:val="20"/>
                <w:szCs w:val="20"/>
              </w:rPr>
              <w:t xml:space="preserve"> explanation</w:t>
            </w:r>
          </w:p>
        </w:tc>
        <w:tc>
          <w:tcPr>
            <w:tcW w:w="1418" w:type="dxa"/>
            <w:vAlign w:val="center"/>
          </w:tcPr>
          <w:p w14:paraId="1A93D954" w14:textId="107D3479"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3</w:t>
            </w:r>
          </w:p>
        </w:tc>
      </w:tr>
      <w:tr w:rsidR="00B615C7" w:rsidRPr="005A59BE" w14:paraId="080C7FD9" w14:textId="3D1D1E57" w:rsidTr="00F00E1F">
        <w:trPr>
          <w:trHeight w:val="20"/>
        </w:trPr>
        <w:tc>
          <w:tcPr>
            <w:tcW w:w="7747" w:type="dxa"/>
          </w:tcPr>
          <w:p w14:paraId="46B82F15" w14:textId="02AA107B" w:rsidR="00B615C7" w:rsidRPr="005A59BE" w:rsidRDefault="00B615C7" w:rsidP="00F00E1F">
            <w:pPr>
              <w:spacing w:after="0" w:line="240" w:lineRule="auto"/>
              <w:rPr>
                <w:rFonts w:eastAsiaTheme="minorEastAsia" w:cs="Arial"/>
                <w:sz w:val="20"/>
                <w:szCs w:val="20"/>
              </w:rPr>
            </w:pPr>
            <w:r w:rsidRPr="005A59BE">
              <w:rPr>
                <w:rFonts w:eastAsiaTheme="minorEastAsia" w:cs="Arial"/>
                <w:sz w:val="20"/>
                <w:szCs w:val="20"/>
              </w:rPr>
              <w:t xml:space="preserve">Provides </w:t>
            </w:r>
            <w:r>
              <w:rPr>
                <w:rFonts w:eastAsiaTheme="minorEastAsia" w:cs="Arial"/>
                <w:sz w:val="20"/>
                <w:szCs w:val="20"/>
              </w:rPr>
              <w:t>an inconsistent</w:t>
            </w:r>
            <w:r w:rsidRPr="005A59BE">
              <w:rPr>
                <w:rFonts w:eastAsiaTheme="minorEastAsia" w:cs="Arial"/>
                <w:sz w:val="20"/>
                <w:szCs w:val="20"/>
              </w:rPr>
              <w:t xml:space="preserve"> explanation</w:t>
            </w:r>
          </w:p>
        </w:tc>
        <w:tc>
          <w:tcPr>
            <w:tcW w:w="1418" w:type="dxa"/>
            <w:vAlign w:val="center"/>
          </w:tcPr>
          <w:p w14:paraId="22F31611" w14:textId="2A94D92A"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2</w:t>
            </w:r>
          </w:p>
        </w:tc>
      </w:tr>
      <w:tr w:rsidR="00B615C7" w:rsidRPr="005A59BE" w14:paraId="079BABBD" w14:textId="25CA2827" w:rsidTr="00F00E1F">
        <w:trPr>
          <w:trHeight w:val="20"/>
        </w:trPr>
        <w:tc>
          <w:tcPr>
            <w:tcW w:w="7747" w:type="dxa"/>
          </w:tcPr>
          <w:p w14:paraId="622E8BF8" w14:textId="75A0213B" w:rsidR="00B615C7" w:rsidRPr="005A59BE" w:rsidRDefault="00B615C7" w:rsidP="00F00E1F">
            <w:pPr>
              <w:spacing w:after="0" w:line="240" w:lineRule="auto"/>
              <w:rPr>
                <w:rFonts w:eastAsiaTheme="minorEastAsia" w:cs="Arial"/>
                <w:sz w:val="20"/>
                <w:szCs w:val="20"/>
              </w:rPr>
            </w:pPr>
            <w:r w:rsidRPr="005A59BE">
              <w:rPr>
                <w:rFonts w:eastAsiaTheme="minorEastAsia" w:cs="Arial"/>
                <w:sz w:val="20"/>
                <w:szCs w:val="20"/>
              </w:rPr>
              <w:t xml:space="preserve">Provides </w:t>
            </w:r>
            <w:r>
              <w:rPr>
                <w:rFonts w:eastAsiaTheme="minorEastAsia" w:cs="Arial"/>
                <w:sz w:val="20"/>
                <w:szCs w:val="20"/>
              </w:rPr>
              <w:t>a</w:t>
            </w:r>
            <w:r w:rsidRPr="005A59BE">
              <w:rPr>
                <w:rFonts w:eastAsiaTheme="minorEastAsia" w:cs="Arial"/>
                <w:sz w:val="20"/>
                <w:szCs w:val="20"/>
              </w:rPr>
              <w:t xml:space="preserve"> limited explanation</w:t>
            </w:r>
          </w:p>
        </w:tc>
        <w:tc>
          <w:tcPr>
            <w:tcW w:w="1418" w:type="dxa"/>
            <w:vAlign w:val="center"/>
          </w:tcPr>
          <w:p w14:paraId="2EBC907F" w14:textId="314EF4C3"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1</w:t>
            </w:r>
          </w:p>
        </w:tc>
      </w:tr>
      <w:tr w:rsidR="008B0298" w:rsidRPr="005A59BE" w14:paraId="3714A9C6" w14:textId="77777777" w:rsidTr="00F00E1F">
        <w:trPr>
          <w:trHeight w:val="20"/>
        </w:trPr>
        <w:tc>
          <w:tcPr>
            <w:tcW w:w="7747" w:type="dxa"/>
            <w:shd w:val="clear" w:color="auto" w:fill="E4D8EB" w:themeFill="accent4" w:themeFillTint="66"/>
          </w:tcPr>
          <w:p w14:paraId="32EA2340" w14:textId="6F75EA4F" w:rsidR="008B0298" w:rsidRPr="005A59BE" w:rsidRDefault="008B0298" w:rsidP="00F00E1F">
            <w:pPr>
              <w:spacing w:after="0" w:line="240" w:lineRule="auto"/>
              <w:rPr>
                <w:rFonts w:eastAsiaTheme="minorEastAsia" w:cs="Arial"/>
                <w:sz w:val="20"/>
                <w:szCs w:val="20"/>
              </w:rPr>
            </w:pPr>
            <w:r w:rsidRPr="005A59BE">
              <w:rPr>
                <w:rFonts w:eastAsiaTheme="minorEastAsia" w:cs="Arial"/>
                <w:b/>
                <w:sz w:val="20"/>
                <w:szCs w:val="20"/>
              </w:rPr>
              <w:t>Use of the text structures and language features of reviews</w:t>
            </w:r>
          </w:p>
        </w:tc>
        <w:tc>
          <w:tcPr>
            <w:tcW w:w="1418" w:type="dxa"/>
            <w:shd w:val="clear" w:color="auto" w:fill="E4D8EB" w:themeFill="accent4" w:themeFillTint="66"/>
            <w:vAlign w:val="center"/>
          </w:tcPr>
          <w:p w14:paraId="5B5716DB" w14:textId="4CECDA64" w:rsidR="008B0298" w:rsidRPr="005A59BE" w:rsidRDefault="008B0298" w:rsidP="00F00E1F">
            <w:pPr>
              <w:spacing w:after="0" w:line="240" w:lineRule="auto"/>
              <w:jc w:val="center"/>
              <w:rPr>
                <w:rFonts w:ascii="Calibri" w:eastAsia="MS Mincho" w:hAnsi="Calibri" w:cs="Arial"/>
                <w:sz w:val="20"/>
                <w:szCs w:val="20"/>
              </w:rPr>
            </w:pPr>
            <w:r>
              <w:rPr>
                <w:rFonts w:eastAsiaTheme="minorEastAsia" w:cs="Arial"/>
                <w:b/>
                <w:sz w:val="20"/>
                <w:szCs w:val="20"/>
              </w:rPr>
              <w:t>6</w:t>
            </w:r>
          </w:p>
        </w:tc>
      </w:tr>
      <w:tr w:rsidR="008B0298" w:rsidRPr="005A59BE" w14:paraId="24D4DDCB" w14:textId="77777777" w:rsidTr="00F00E1F">
        <w:trPr>
          <w:trHeight w:val="20"/>
        </w:trPr>
        <w:tc>
          <w:tcPr>
            <w:tcW w:w="7747" w:type="dxa"/>
          </w:tcPr>
          <w:p w14:paraId="118F2190" w14:textId="4F988CA4" w:rsidR="008B0298" w:rsidRPr="005A59BE" w:rsidRDefault="008B0298" w:rsidP="00F00E1F">
            <w:pPr>
              <w:spacing w:after="0" w:line="240" w:lineRule="auto"/>
              <w:rPr>
                <w:rFonts w:eastAsiaTheme="minorEastAsia" w:cs="Arial"/>
                <w:sz w:val="20"/>
                <w:szCs w:val="20"/>
              </w:rPr>
            </w:pPr>
            <w:r w:rsidRPr="005A59BE">
              <w:rPr>
                <w:rFonts w:cstheme="minorHAnsi"/>
                <w:sz w:val="20"/>
                <w:szCs w:val="20"/>
              </w:rPr>
              <w:t xml:space="preserve">Makes </w:t>
            </w:r>
            <w:r>
              <w:rPr>
                <w:sz w:val="20"/>
                <w:szCs w:val="20"/>
              </w:rPr>
              <w:t>thoughtful</w:t>
            </w:r>
            <w:r w:rsidRPr="005A59BE">
              <w:rPr>
                <w:sz w:val="20"/>
                <w:szCs w:val="20"/>
              </w:rPr>
              <w:t xml:space="preserve"> use of </w:t>
            </w:r>
            <w:r w:rsidRPr="005A59BE">
              <w:rPr>
                <w:rFonts w:eastAsiaTheme="minorEastAsia" w:cs="Arial"/>
                <w:sz w:val="20"/>
                <w:szCs w:val="20"/>
              </w:rPr>
              <w:t>the text structures and language features of reviews</w:t>
            </w:r>
          </w:p>
        </w:tc>
        <w:tc>
          <w:tcPr>
            <w:tcW w:w="1418" w:type="dxa"/>
            <w:vAlign w:val="center"/>
          </w:tcPr>
          <w:p w14:paraId="3B075F04" w14:textId="5B3AA214" w:rsidR="008B0298" w:rsidRPr="005A59BE" w:rsidRDefault="008B0298" w:rsidP="00F00E1F">
            <w:pPr>
              <w:spacing w:after="0" w:line="240" w:lineRule="auto"/>
              <w:jc w:val="center"/>
              <w:rPr>
                <w:rFonts w:ascii="Calibri" w:eastAsia="MS Mincho" w:hAnsi="Calibri" w:cs="Arial"/>
                <w:sz w:val="20"/>
                <w:szCs w:val="20"/>
              </w:rPr>
            </w:pPr>
            <w:r>
              <w:rPr>
                <w:rFonts w:ascii="Calibri" w:eastAsia="MS Mincho" w:hAnsi="Calibri" w:cs="Arial"/>
                <w:sz w:val="20"/>
                <w:szCs w:val="20"/>
              </w:rPr>
              <w:t>6</w:t>
            </w:r>
          </w:p>
        </w:tc>
      </w:tr>
      <w:tr w:rsidR="008B0298" w:rsidRPr="005A59BE" w14:paraId="351CDC7E" w14:textId="77777777" w:rsidTr="00F00E1F">
        <w:trPr>
          <w:trHeight w:val="20"/>
        </w:trPr>
        <w:tc>
          <w:tcPr>
            <w:tcW w:w="7747" w:type="dxa"/>
          </w:tcPr>
          <w:p w14:paraId="595783AC" w14:textId="73447CE0" w:rsidR="008B0298" w:rsidRPr="005A59BE" w:rsidRDefault="008B0298" w:rsidP="00F00E1F">
            <w:pPr>
              <w:spacing w:after="0" w:line="240" w:lineRule="auto"/>
              <w:rPr>
                <w:rFonts w:eastAsiaTheme="minorEastAsia" w:cs="Arial"/>
                <w:sz w:val="20"/>
                <w:szCs w:val="20"/>
              </w:rPr>
            </w:pPr>
            <w:r w:rsidRPr="005A59BE">
              <w:rPr>
                <w:rFonts w:cstheme="minorHAnsi"/>
                <w:sz w:val="20"/>
                <w:szCs w:val="20"/>
              </w:rPr>
              <w:t xml:space="preserve">Makes </w:t>
            </w:r>
            <w:r w:rsidRPr="005A59BE">
              <w:rPr>
                <w:sz w:val="20"/>
                <w:szCs w:val="20"/>
              </w:rPr>
              <w:t xml:space="preserve">effective use of </w:t>
            </w:r>
            <w:r w:rsidRPr="005A59BE">
              <w:rPr>
                <w:rFonts w:eastAsiaTheme="minorEastAsia" w:cs="Arial"/>
                <w:sz w:val="20"/>
                <w:szCs w:val="20"/>
              </w:rPr>
              <w:t>the text structures and language features of reviews</w:t>
            </w:r>
          </w:p>
        </w:tc>
        <w:tc>
          <w:tcPr>
            <w:tcW w:w="1418" w:type="dxa"/>
            <w:vAlign w:val="center"/>
          </w:tcPr>
          <w:p w14:paraId="0D634A0F" w14:textId="3BA082E5" w:rsidR="008B0298" w:rsidRPr="005A59BE" w:rsidRDefault="008B0298" w:rsidP="00F00E1F">
            <w:pPr>
              <w:spacing w:after="0" w:line="240" w:lineRule="auto"/>
              <w:jc w:val="center"/>
              <w:rPr>
                <w:rFonts w:ascii="Calibri" w:eastAsia="MS Mincho" w:hAnsi="Calibri" w:cs="Arial"/>
                <w:sz w:val="20"/>
                <w:szCs w:val="20"/>
              </w:rPr>
            </w:pPr>
            <w:r>
              <w:rPr>
                <w:rFonts w:ascii="Calibri" w:eastAsia="MS Mincho" w:hAnsi="Calibri" w:cs="Arial"/>
                <w:sz w:val="20"/>
                <w:szCs w:val="20"/>
              </w:rPr>
              <w:t>5</w:t>
            </w:r>
          </w:p>
        </w:tc>
      </w:tr>
      <w:tr w:rsidR="008B0298" w:rsidRPr="005A59BE" w14:paraId="5FDA416B" w14:textId="77777777" w:rsidTr="00F00E1F">
        <w:trPr>
          <w:trHeight w:val="20"/>
        </w:trPr>
        <w:tc>
          <w:tcPr>
            <w:tcW w:w="7747" w:type="dxa"/>
          </w:tcPr>
          <w:p w14:paraId="5922E0E6" w14:textId="01E4AF28" w:rsidR="008B0298" w:rsidRPr="005A59BE" w:rsidRDefault="008B0298" w:rsidP="00F00E1F">
            <w:pPr>
              <w:spacing w:after="0" w:line="240" w:lineRule="auto"/>
              <w:rPr>
                <w:rFonts w:eastAsiaTheme="minorEastAsia" w:cs="Arial"/>
                <w:sz w:val="20"/>
                <w:szCs w:val="20"/>
              </w:rPr>
            </w:pPr>
            <w:r w:rsidRPr="005A59BE">
              <w:rPr>
                <w:rFonts w:cstheme="minorHAnsi"/>
                <w:sz w:val="20"/>
                <w:szCs w:val="20"/>
              </w:rPr>
              <w:t xml:space="preserve">Makes </w:t>
            </w:r>
            <w:r>
              <w:rPr>
                <w:sz w:val="20"/>
                <w:szCs w:val="20"/>
              </w:rPr>
              <w:t>appropriate use</w:t>
            </w:r>
            <w:r w:rsidRPr="005A59BE">
              <w:rPr>
                <w:sz w:val="20"/>
                <w:szCs w:val="20"/>
              </w:rPr>
              <w:t xml:space="preserve"> of the </w:t>
            </w:r>
            <w:r w:rsidRPr="005A59BE">
              <w:rPr>
                <w:rFonts w:eastAsiaTheme="minorEastAsia" w:cs="Arial"/>
                <w:sz w:val="20"/>
                <w:szCs w:val="20"/>
              </w:rPr>
              <w:t>text structures and</w:t>
            </w:r>
            <w:r w:rsidR="005922C8">
              <w:rPr>
                <w:rFonts w:eastAsiaTheme="minorEastAsia" w:cs="Arial"/>
                <w:sz w:val="20"/>
                <w:szCs w:val="20"/>
              </w:rPr>
              <w:t>/or</w:t>
            </w:r>
            <w:r w:rsidRPr="005A59BE">
              <w:rPr>
                <w:rFonts w:eastAsiaTheme="minorEastAsia" w:cs="Arial"/>
                <w:sz w:val="20"/>
                <w:szCs w:val="20"/>
              </w:rPr>
              <w:t xml:space="preserve"> language features of reviews</w:t>
            </w:r>
          </w:p>
        </w:tc>
        <w:tc>
          <w:tcPr>
            <w:tcW w:w="1418" w:type="dxa"/>
            <w:vAlign w:val="center"/>
          </w:tcPr>
          <w:p w14:paraId="2A1AC3E7" w14:textId="32FC2CB9" w:rsidR="008B0298" w:rsidRPr="005A59BE" w:rsidRDefault="008B0298" w:rsidP="00F00E1F">
            <w:pPr>
              <w:spacing w:after="0" w:line="240" w:lineRule="auto"/>
              <w:jc w:val="center"/>
              <w:rPr>
                <w:rFonts w:ascii="Calibri" w:eastAsia="MS Mincho" w:hAnsi="Calibri" w:cs="Arial"/>
                <w:sz w:val="20"/>
                <w:szCs w:val="20"/>
              </w:rPr>
            </w:pPr>
            <w:r>
              <w:rPr>
                <w:rFonts w:ascii="Calibri" w:eastAsia="MS Mincho" w:hAnsi="Calibri" w:cs="Arial"/>
                <w:sz w:val="20"/>
                <w:szCs w:val="20"/>
              </w:rPr>
              <w:t>4</w:t>
            </w:r>
          </w:p>
        </w:tc>
      </w:tr>
      <w:tr w:rsidR="008B0298" w:rsidRPr="005A59BE" w14:paraId="22849DEF" w14:textId="77777777" w:rsidTr="00F00E1F">
        <w:trPr>
          <w:trHeight w:val="20"/>
        </w:trPr>
        <w:tc>
          <w:tcPr>
            <w:tcW w:w="7747" w:type="dxa"/>
          </w:tcPr>
          <w:p w14:paraId="61229351" w14:textId="5682B371" w:rsidR="008B0298" w:rsidRPr="005A59BE" w:rsidRDefault="008B0298" w:rsidP="00F00E1F">
            <w:pPr>
              <w:spacing w:after="0" w:line="240" w:lineRule="auto"/>
              <w:rPr>
                <w:rFonts w:cstheme="minorHAnsi"/>
                <w:sz w:val="20"/>
                <w:szCs w:val="20"/>
              </w:rPr>
            </w:pPr>
            <w:r>
              <w:rPr>
                <w:rFonts w:cstheme="minorHAnsi"/>
                <w:sz w:val="20"/>
                <w:szCs w:val="20"/>
              </w:rPr>
              <w:t>Makes some use of the text structures and</w:t>
            </w:r>
            <w:r w:rsidR="005922C8">
              <w:rPr>
                <w:rFonts w:cstheme="minorHAnsi"/>
                <w:sz w:val="20"/>
                <w:szCs w:val="20"/>
              </w:rPr>
              <w:t>/or</w:t>
            </w:r>
            <w:r>
              <w:rPr>
                <w:rFonts w:cstheme="minorHAnsi"/>
                <w:sz w:val="20"/>
                <w:szCs w:val="20"/>
              </w:rPr>
              <w:t xml:space="preserve"> language features of reviews</w:t>
            </w:r>
          </w:p>
        </w:tc>
        <w:tc>
          <w:tcPr>
            <w:tcW w:w="1418" w:type="dxa"/>
            <w:vAlign w:val="center"/>
          </w:tcPr>
          <w:p w14:paraId="067A726E" w14:textId="6EE333D9" w:rsidR="008B0298" w:rsidRPr="005A59BE" w:rsidRDefault="008B0298" w:rsidP="00F00E1F">
            <w:pPr>
              <w:spacing w:after="0" w:line="240" w:lineRule="auto"/>
              <w:jc w:val="center"/>
              <w:rPr>
                <w:rFonts w:ascii="Calibri" w:eastAsia="MS Mincho" w:hAnsi="Calibri" w:cs="Arial"/>
                <w:sz w:val="20"/>
                <w:szCs w:val="20"/>
              </w:rPr>
            </w:pPr>
            <w:r>
              <w:rPr>
                <w:rFonts w:ascii="Calibri" w:eastAsia="MS Mincho" w:hAnsi="Calibri" w:cs="Arial"/>
                <w:sz w:val="20"/>
                <w:szCs w:val="20"/>
              </w:rPr>
              <w:t>3</w:t>
            </w:r>
          </w:p>
        </w:tc>
      </w:tr>
      <w:tr w:rsidR="008B0298" w:rsidRPr="005A59BE" w14:paraId="7887AB9C" w14:textId="77777777" w:rsidTr="00F00E1F">
        <w:trPr>
          <w:trHeight w:val="20"/>
        </w:trPr>
        <w:tc>
          <w:tcPr>
            <w:tcW w:w="7747" w:type="dxa"/>
          </w:tcPr>
          <w:p w14:paraId="245C199A" w14:textId="193F19EB" w:rsidR="008B0298" w:rsidRPr="005A59BE" w:rsidRDefault="008B0298" w:rsidP="00F00E1F">
            <w:pPr>
              <w:spacing w:after="0" w:line="240" w:lineRule="auto"/>
              <w:rPr>
                <w:rFonts w:eastAsiaTheme="minorEastAsia" w:cs="Arial"/>
                <w:sz w:val="20"/>
                <w:szCs w:val="20"/>
              </w:rPr>
            </w:pPr>
            <w:r w:rsidRPr="005A59BE">
              <w:rPr>
                <w:rFonts w:cstheme="minorHAnsi"/>
                <w:sz w:val="20"/>
                <w:szCs w:val="20"/>
              </w:rPr>
              <w:t xml:space="preserve">Makes </w:t>
            </w:r>
            <w:r>
              <w:rPr>
                <w:sz w:val="20"/>
                <w:szCs w:val="20"/>
              </w:rPr>
              <w:t>inconsistent use</w:t>
            </w:r>
            <w:r w:rsidRPr="005A59BE">
              <w:rPr>
                <w:sz w:val="20"/>
                <w:szCs w:val="20"/>
              </w:rPr>
              <w:t xml:space="preserve"> of </w:t>
            </w:r>
            <w:r w:rsidRPr="005A59BE">
              <w:rPr>
                <w:rFonts w:eastAsiaTheme="minorEastAsia" w:cs="Arial"/>
                <w:sz w:val="20"/>
                <w:szCs w:val="20"/>
              </w:rPr>
              <w:t>the text structures and</w:t>
            </w:r>
            <w:r w:rsidR="005922C8">
              <w:rPr>
                <w:rFonts w:eastAsiaTheme="minorEastAsia" w:cs="Arial"/>
                <w:sz w:val="20"/>
                <w:szCs w:val="20"/>
              </w:rPr>
              <w:t>/or</w:t>
            </w:r>
            <w:r w:rsidRPr="005A59BE">
              <w:rPr>
                <w:rFonts w:eastAsiaTheme="minorEastAsia" w:cs="Arial"/>
                <w:sz w:val="20"/>
                <w:szCs w:val="20"/>
              </w:rPr>
              <w:t xml:space="preserve"> language features of reviews</w:t>
            </w:r>
          </w:p>
        </w:tc>
        <w:tc>
          <w:tcPr>
            <w:tcW w:w="1418" w:type="dxa"/>
            <w:vAlign w:val="center"/>
          </w:tcPr>
          <w:p w14:paraId="7C4EDD2B" w14:textId="05EFC46B" w:rsidR="008B0298" w:rsidRPr="005A59BE" w:rsidRDefault="008B0298" w:rsidP="00F00E1F">
            <w:pPr>
              <w:spacing w:after="0" w:line="240" w:lineRule="auto"/>
              <w:jc w:val="center"/>
              <w:rPr>
                <w:rFonts w:ascii="Calibri" w:eastAsia="MS Mincho" w:hAnsi="Calibri" w:cs="Arial"/>
                <w:sz w:val="20"/>
                <w:szCs w:val="20"/>
              </w:rPr>
            </w:pPr>
            <w:r w:rsidRPr="005A59BE">
              <w:rPr>
                <w:rFonts w:ascii="Calibri" w:eastAsia="MS Mincho" w:hAnsi="Calibri" w:cs="Arial"/>
                <w:sz w:val="20"/>
                <w:szCs w:val="20"/>
              </w:rPr>
              <w:t>2</w:t>
            </w:r>
          </w:p>
        </w:tc>
      </w:tr>
      <w:tr w:rsidR="008B0298" w:rsidRPr="005A59BE" w14:paraId="4A9299B8" w14:textId="77777777" w:rsidTr="00F00E1F">
        <w:trPr>
          <w:trHeight w:val="20"/>
        </w:trPr>
        <w:tc>
          <w:tcPr>
            <w:tcW w:w="7747" w:type="dxa"/>
          </w:tcPr>
          <w:p w14:paraId="37E1A1F0" w14:textId="352580DB" w:rsidR="008B0298" w:rsidRPr="005A59BE" w:rsidRDefault="008B0298" w:rsidP="00F00E1F">
            <w:pPr>
              <w:spacing w:after="0" w:line="240" w:lineRule="auto"/>
              <w:rPr>
                <w:rFonts w:eastAsiaTheme="minorEastAsia" w:cs="Arial"/>
                <w:sz w:val="20"/>
                <w:szCs w:val="20"/>
              </w:rPr>
            </w:pPr>
            <w:r>
              <w:rPr>
                <w:rFonts w:eastAsiaTheme="minorEastAsia" w:cs="Arial"/>
                <w:sz w:val="20"/>
                <w:szCs w:val="20"/>
              </w:rPr>
              <w:t>Makes limited use of the text structures and</w:t>
            </w:r>
            <w:r w:rsidR="005922C8">
              <w:rPr>
                <w:rFonts w:eastAsiaTheme="minorEastAsia" w:cs="Arial"/>
                <w:sz w:val="20"/>
                <w:szCs w:val="20"/>
              </w:rPr>
              <w:t>/or</w:t>
            </w:r>
            <w:r>
              <w:rPr>
                <w:rFonts w:eastAsiaTheme="minorEastAsia" w:cs="Arial"/>
                <w:sz w:val="20"/>
                <w:szCs w:val="20"/>
              </w:rPr>
              <w:t xml:space="preserve"> language features of reviews</w:t>
            </w:r>
          </w:p>
        </w:tc>
        <w:tc>
          <w:tcPr>
            <w:tcW w:w="1418" w:type="dxa"/>
            <w:vAlign w:val="center"/>
          </w:tcPr>
          <w:p w14:paraId="660E384C" w14:textId="3021739D" w:rsidR="008B0298" w:rsidRPr="005A59BE" w:rsidRDefault="008B0298" w:rsidP="00F00E1F">
            <w:pPr>
              <w:spacing w:after="0" w:line="240" w:lineRule="auto"/>
              <w:jc w:val="center"/>
              <w:rPr>
                <w:rFonts w:ascii="Calibri" w:eastAsia="MS Mincho" w:hAnsi="Calibri" w:cs="Arial"/>
                <w:sz w:val="20"/>
                <w:szCs w:val="20"/>
              </w:rPr>
            </w:pPr>
            <w:r>
              <w:rPr>
                <w:rFonts w:ascii="Calibri" w:eastAsia="MS Mincho" w:hAnsi="Calibri" w:cs="Arial"/>
                <w:sz w:val="20"/>
                <w:szCs w:val="20"/>
              </w:rPr>
              <w:t>1</w:t>
            </w:r>
          </w:p>
        </w:tc>
      </w:tr>
      <w:tr w:rsidR="00B615C7" w:rsidRPr="005A59BE" w14:paraId="65D38A64" w14:textId="586074FF" w:rsidTr="00F00E1F">
        <w:trPr>
          <w:trHeight w:val="20"/>
        </w:trPr>
        <w:tc>
          <w:tcPr>
            <w:tcW w:w="7747" w:type="dxa"/>
            <w:shd w:val="clear" w:color="auto" w:fill="DECFE7" w:themeFill="accent5"/>
          </w:tcPr>
          <w:p w14:paraId="026DF004" w14:textId="01F2F13D" w:rsidR="00B615C7" w:rsidRPr="005A59BE" w:rsidRDefault="00B615C7" w:rsidP="00F00E1F">
            <w:pPr>
              <w:spacing w:after="0" w:line="240" w:lineRule="auto"/>
              <w:rPr>
                <w:rFonts w:eastAsiaTheme="minorEastAsia" w:cs="Arial"/>
                <w:b/>
                <w:sz w:val="20"/>
                <w:szCs w:val="20"/>
              </w:rPr>
            </w:pPr>
            <w:r w:rsidRPr="005A59BE">
              <w:rPr>
                <w:rFonts w:eastAsiaTheme="minorEastAsia" w:cs="Arial"/>
                <w:b/>
                <w:sz w:val="20"/>
                <w:szCs w:val="20"/>
              </w:rPr>
              <w:t>Discussion of the ways visual techniques are used to appeal to audiences</w:t>
            </w:r>
          </w:p>
        </w:tc>
        <w:tc>
          <w:tcPr>
            <w:tcW w:w="1418" w:type="dxa"/>
            <w:shd w:val="clear" w:color="auto" w:fill="DECFE7" w:themeFill="accent5"/>
            <w:vAlign w:val="center"/>
          </w:tcPr>
          <w:p w14:paraId="4E9D6E18" w14:textId="1C3F7E7C" w:rsidR="00B615C7" w:rsidRPr="005A59BE" w:rsidRDefault="00B615C7" w:rsidP="00F00E1F">
            <w:pPr>
              <w:spacing w:after="0" w:line="240" w:lineRule="auto"/>
              <w:jc w:val="center"/>
              <w:rPr>
                <w:rFonts w:eastAsiaTheme="minorEastAsia" w:cs="Arial"/>
                <w:b/>
                <w:sz w:val="20"/>
                <w:szCs w:val="20"/>
              </w:rPr>
            </w:pPr>
            <w:r w:rsidRPr="005A59BE">
              <w:rPr>
                <w:rFonts w:eastAsiaTheme="minorEastAsia" w:cs="Arial"/>
                <w:b/>
                <w:sz w:val="20"/>
                <w:szCs w:val="20"/>
              </w:rPr>
              <w:t>5</w:t>
            </w:r>
          </w:p>
        </w:tc>
      </w:tr>
      <w:tr w:rsidR="00B615C7" w:rsidRPr="005A59BE" w14:paraId="1F314330" w14:textId="3623213A" w:rsidTr="00F00E1F">
        <w:trPr>
          <w:trHeight w:val="20"/>
        </w:trPr>
        <w:tc>
          <w:tcPr>
            <w:tcW w:w="7747" w:type="dxa"/>
          </w:tcPr>
          <w:p w14:paraId="7F710C65" w14:textId="39B2B538" w:rsidR="00B615C7" w:rsidRPr="005A59BE" w:rsidRDefault="00B615C7" w:rsidP="00F00E1F">
            <w:pPr>
              <w:spacing w:after="0" w:line="240" w:lineRule="auto"/>
              <w:rPr>
                <w:rFonts w:eastAsiaTheme="minorEastAsia" w:cs="Arial"/>
                <w:sz w:val="20"/>
                <w:szCs w:val="20"/>
              </w:rPr>
            </w:pPr>
            <w:r w:rsidRPr="005A59BE">
              <w:rPr>
                <w:rFonts w:eastAsiaTheme="minorEastAsia" w:cs="Arial"/>
                <w:sz w:val="20"/>
                <w:szCs w:val="20"/>
              </w:rPr>
              <w:t xml:space="preserve">Provides a </w:t>
            </w:r>
            <w:r>
              <w:rPr>
                <w:rFonts w:eastAsiaTheme="minorEastAsia" w:cs="Arial"/>
                <w:sz w:val="20"/>
                <w:szCs w:val="20"/>
              </w:rPr>
              <w:t>thoughtful</w:t>
            </w:r>
            <w:r w:rsidRPr="005A59BE">
              <w:rPr>
                <w:rFonts w:eastAsiaTheme="minorEastAsia" w:cs="Arial"/>
                <w:sz w:val="20"/>
                <w:szCs w:val="20"/>
              </w:rPr>
              <w:t xml:space="preserve"> discussion</w:t>
            </w:r>
            <w:r w:rsidR="00F85F14">
              <w:rPr>
                <w:rFonts w:eastAsiaTheme="minorEastAsia" w:cs="Arial"/>
                <w:sz w:val="20"/>
                <w:szCs w:val="20"/>
              </w:rPr>
              <w:t xml:space="preserve"> of visual techniques</w:t>
            </w:r>
          </w:p>
        </w:tc>
        <w:tc>
          <w:tcPr>
            <w:tcW w:w="1418" w:type="dxa"/>
            <w:vAlign w:val="center"/>
          </w:tcPr>
          <w:p w14:paraId="2EF57860" w14:textId="349C5C99"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5</w:t>
            </w:r>
          </w:p>
        </w:tc>
      </w:tr>
      <w:tr w:rsidR="00B615C7" w:rsidRPr="005A59BE" w14:paraId="6620BB03" w14:textId="3290BCEA" w:rsidTr="00F00E1F">
        <w:trPr>
          <w:trHeight w:val="20"/>
        </w:trPr>
        <w:tc>
          <w:tcPr>
            <w:tcW w:w="7747" w:type="dxa"/>
          </w:tcPr>
          <w:p w14:paraId="28822A81" w14:textId="101D4092" w:rsidR="00B615C7" w:rsidRPr="005A59BE" w:rsidRDefault="00B615C7" w:rsidP="00F00E1F">
            <w:pPr>
              <w:spacing w:after="0" w:line="240" w:lineRule="auto"/>
              <w:rPr>
                <w:rFonts w:eastAsiaTheme="minorEastAsia" w:cs="Arial"/>
                <w:sz w:val="20"/>
                <w:szCs w:val="20"/>
              </w:rPr>
            </w:pPr>
            <w:r w:rsidRPr="005A59BE">
              <w:rPr>
                <w:rFonts w:eastAsiaTheme="minorEastAsia" w:cs="Arial"/>
                <w:sz w:val="20"/>
                <w:szCs w:val="20"/>
              </w:rPr>
              <w:t>Provides a</w:t>
            </w:r>
            <w:r>
              <w:rPr>
                <w:rFonts w:eastAsiaTheme="minorEastAsia" w:cs="Arial"/>
                <w:sz w:val="20"/>
                <w:szCs w:val="20"/>
              </w:rPr>
              <w:t>n effective discussion</w:t>
            </w:r>
            <w:r w:rsidR="00F85F14">
              <w:rPr>
                <w:rFonts w:eastAsiaTheme="minorEastAsia" w:cs="Arial"/>
                <w:sz w:val="20"/>
                <w:szCs w:val="20"/>
              </w:rPr>
              <w:t xml:space="preserve"> of visual techniques</w:t>
            </w:r>
          </w:p>
        </w:tc>
        <w:tc>
          <w:tcPr>
            <w:tcW w:w="1418" w:type="dxa"/>
            <w:vAlign w:val="center"/>
          </w:tcPr>
          <w:p w14:paraId="24A56D68" w14:textId="6D99167F"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4</w:t>
            </w:r>
          </w:p>
        </w:tc>
      </w:tr>
      <w:tr w:rsidR="00B615C7" w:rsidRPr="005A59BE" w14:paraId="093BF017" w14:textId="6A597928" w:rsidTr="00F00E1F">
        <w:trPr>
          <w:trHeight w:val="20"/>
        </w:trPr>
        <w:tc>
          <w:tcPr>
            <w:tcW w:w="7747" w:type="dxa"/>
          </w:tcPr>
          <w:p w14:paraId="196E217F" w14:textId="412620B2" w:rsidR="00B615C7" w:rsidRPr="005A59BE" w:rsidRDefault="00B615C7" w:rsidP="00F00E1F">
            <w:pPr>
              <w:spacing w:after="0" w:line="240" w:lineRule="auto"/>
              <w:rPr>
                <w:rFonts w:eastAsiaTheme="minorEastAsia" w:cs="Arial"/>
                <w:sz w:val="20"/>
                <w:szCs w:val="20"/>
              </w:rPr>
            </w:pPr>
            <w:r>
              <w:rPr>
                <w:rFonts w:eastAsiaTheme="minorEastAsia" w:cs="Arial"/>
                <w:sz w:val="20"/>
                <w:szCs w:val="20"/>
              </w:rPr>
              <w:t xml:space="preserve">Provides </w:t>
            </w:r>
            <w:r w:rsidR="005922C8">
              <w:rPr>
                <w:rFonts w:eastAsiaTheme="minorEastAsia" w:cs="Arial"/>
                <w:sz w:val="20"/>
                <w:szCs w:val="20"/>
              </w:rPr>
              <w:t>a general</w:t>
            </w:r>
            <w:r>
              <w:rPr>
                <w:rFonts w:eastAsiaTheme="minorEastAsia" w:cs="Arial"/>
                <w:sz w:val="20"/>
                <w:szCs w:val="20"/>
              </w:rPr>
              <w:t xml:space="preserve"> discussion</w:t>
            </w:r>
            <w:r w:rsidR="00F85F14">
              <w:rPr>
                <w:rFonts w:eastAsiaTheme="minorEastAsia" w:cs="Arial"/>
                <w:sz w:val="20"/>
                <w:szCs w:val="20"/>
              </w:rPr>
              <w:t xml:space="preserve"> of visual techniques</w:t>
            </w:r>
          </w:p>
        </w:tc>
        <w:tc>
          <w:tcPr>
            <w:tcW w:w="1418" w:type="dxa"/>
            <w:vAlign w:val="center"/>
          </w:tcPr>
          <w:p w14:paraId="3107C44D" w14:textId="2500F9D4"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3</w:t>
            </w:r>
          </w:p>
        </w:tc>
      </w:tr>
      <w:tr w:rsidR="00B615C7" w:rsidRPr="005A59BE" w14:paraId="1D37506E" w14:textId="17894E48" w:rsidTr="00F00E1F">
        <w:trPr>
          <w:trHeight w:val="20"/>
        </w:trPr>
        <w:tc>
          <w:tcPr>
            <w:tcW w:w="7747" w:type="dxa"/>
          </w:tcPr>
          <w:p w14:paraId="51DB5FA0" w14:textId="2AC617C9" w:rsidR="00B615C7" w:rsidRPr="005A59BE" w:rsidRDefault="00B615C7" w:rsidP="00F00E1F">
            <w:pPr>
              <w:spacing w:after="0" w:line="240" w:lineRule="auto"/>
              <w:rPr>
                <w:rFonts w:eastAsiaTheme="minorEastAsia" w:cs="Arial"/>
                <w:sz w:val="20"/>
                <w:szCs w:val="20"/>
              </w:rPr>
            </w:pPr>
            <w:r>
              <w:rPr>
                <w:rFonts w:eastAsiaTheme="minorEastAsia" w:cs="Arial"/>
                <w:sz w:val="20"/>
                <w:szCs w:val="20"/>
              </w:rPr>
              <w:t>Provides an inconsistent discussion</w:t>
            </w:r>
            <w:r w:rsidR="00F85F14">
              <w:rPr>
                <w:rFonts w:eastAsiaTheme="minorEastAsia" w:cs="Arial"/>
                <w:sz w:val="20"/>
                <w:szCs w:val="20"/>
              </w:rPr>
              <w:t xml:space="preserve"> of visual techniques</w:t>
            </w:r>
          </w:p>
        </w:tc>
        <w:tc>
          <w:tcPr>
            <w:tcW w:w="1418" w:type="dxa"/>
            <w:vAlign w:val="center"/>
          </w:tcPr>
          <w:p w14:paraId="67F04B93" w14:textId="317CFEE0"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2</w:t>
            </w:r>
          </w:p>
        </w:tc>
      </w:tr>
      <w:tr w:rsidR="00B615C7" w:rsidRPr="005A59BE" w14:paraId="794F447F" w14:textId="7EC74FAB" w:rsidTr="00F00E1F">
        <w:trPr>
          <w:trHeight w:val="20"/>
        </w:trPr>
        <w:tc>
          <w:tcPr>
            <w:tcW w:w="7747" w:type="dxa"/>
          </w:tcPr>
          <w:p w14:paraId="469A7C70" w14:textId="552722A1" w:rsidR="00B615C7" w:rsidRPr="005A59BE" w:rsidRDefault="00B615C7" w:rsidP="00F00E1F">
            <w:pPr>
              <w:spacing w:after="0" w:line="240" w:lineRule="auto"/>
              <w:rPr>
                <w:rFonts w:eastAsiaTheme="minorEastAsia" w:cs="Arial"/>
                <w:sz w:val="20"/>
                <w:szCs w:val="20"/>
              </w:rPr>
            </w:pPr>
            <w:r w:rsidRPr="005A59BE">
              <w:rPr>
                <w:rFonts w:eastAsiaTheme="minorEastAsia" w:cs="Arial"/>
                <w:sz w:val="20"/>
                <w:szCs w:val="20"/>
              </w:rPr>
              <w:t>Provides</w:t>
            </w:r>
            <w:r>
              <w:rPr>
                <w:rFonts w:eastAsiaTheme="minorEastAsia" w:cs="Arial"/>
                <w:sz w:val="20"/>
                <w:szCs w:val="20"/>
              </w:rPr>
              <w:t xml:space="preserve"> a</w:t>
            </w:r>
            <w:r w:rsidRPr="005A59BE">
              <w:rPr>
                <w:rFonts w:eastAsiaTheme="minorEastAsia" w:cs="Arial"/>
                <w:sz w:val="20"/>
                <w:szCs w:val="20"/>
              </w:rPr>
              <w:t xml:space="preserve"> limited discussion</w:t>
            </w:r>
            <w:r w:rsidR="00F85F14">
              <w:rPr>
                <w:rFonts w:eastAsiaTheme="minorEastAsia" w:cs="Arial"/>
                <w:sz w:val="20"/>
                <w:szCs w:val="20"/>
              </w:rPr>
              <w:t xml:space="preserve"> of visual techniques</w:t>
            </w:r>
          </w:p>
        </w:tc>
        <w:tc>
          <w:tcPr>
            <w:tcW w:w="1418" w:type="dxa"/>
            <w:vAlign w:val="center"/>
          </w:tcPr>
          <w:p w14:paraId="2FA4B652" w14:textId="234AAE72"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1</w:t>
            </w:r>
          </w:p>
        </w:tc>
      </w:tr>
      <w:tr w:rsidR="00B615C7" w:rsidRPr="005A59BE" w14:paraId="4DD22F2C" w14:textId="2C55F742" w:rsidTr="00F00E1F">
        <w:trPr>
          <w:trHeight w:val="20"/>
        </w:trPr>
        <w:tc>
          <w:tcPr>
            <w:tcW w:w="7747" w:type="dxa"/>
            <w:shd w:val="clear" w:color="auto" w:fill="E4D8EB" w:themeFill="accent4" w:themeFillTint="66"/>
          </w:tcPr>
          <w:p w14:paraId="3FEB5C6F" w14:textId="38B0D213" w:rsidR="00B615C7" w:rsidRPr="005A59BE" w:rsidRDefault="00B615C7" w:rsidP="00F00E1F">
            <w:pPr>
              <w:spacing w:after="0" w:line="240" w:lineRule="auto"/>
              <w:rPr>
                <w:rFonts w:eastAsiaTheme="minorEastAsia"/>
                <w:b/>
                <w:sz w:val="20"/>
                <w:szCs w:val="20"/>
              </w:rPr>
            </w:pPr>
            <w:r w:rsidRPr="005A59BE">
              <w:rPr>
                <w:rFonts w:eastAsiaTheme="minorEastAsia"/>
                <w:b/>
                <w:sz w:val="20"/>
                <w:szCs w:val="20"/>
              </w:rPr>
              <w:t xml:space="preserve">Use of evidence </w:t>
            </w:r>
          </w:p>
        </w:tc>
        <w:tc>
          <w:tcPr>
            <w:tcW w:w="1418" w:type="dxa"/>
            <w:shd w:val="clear" w:color="auto" w:fill="E4D8EB" w:themeFill="accent4" w:themeFillTint="66"/>
            <w:vAlign w:val="center"/>
            <w:hideMark/>
          </w:tcPr>
          <w:p w14:paraId="4345D98D" w14:textId="77777777" w:rsidR="00B615C7" w:rsidRPr="005A59BE" w:rsidRDefault="00B615C7" w:rsidP="00F00E1F">
            <w:pPr>
              <w:tabs>
                <w:tab w:val="left" w:pos="637"/>
              </w:tabs>
              <w:spacing w:after="0" w:line="240" w:lineRule="auto"/>
              <w:jc w:val="center"/>
              <w:rPr>
                <w:rFonts w:eastAsiaTheme="minorEastAsia"/>
                <w:b/>
                <w:sz w:val="20"/>
                <w:szCs w:val="20"/>
              </w:rPr>
            </w:pPr>
            <w:r w:rsidRPr="005A59BE">
              <w:rPr>
                <w:rFonts w:eastAsiaTheme="minorEastAsia"/>
                <w:b/>
                <w:sz w:val="20"/>
                <w:szCs w:val="20"/>
              </w:rPr>
              <w:t>5</w:t>
            </w:r>
          </w:p>
        </w:tc>
      </w:tr>
      <w:tr w:rsidR="00B615C7" w:rsidRPr="005A59BE" w14:paraId="14A1E443" w14:textId="5E154C9C" w:rsidTr="00F00E1F">
        <w:trPr>
          <w:trHeight w:val="20"/>
        </w:trPr>
        <w:tc>
          <w:tcPr>
            <w:tcW w:w="7747" w:type="dxa"/>
          </w:tcPr>
          <w:p w14:paraId="147F826D" w14:textId="63C5949E" w:rsidR="00B615C7" w:rsidRPr="005A59BE" w:rsidRDefault="00B615C7" w:rsidP="00F00E1F">
            <w:pPr>
              <w:spacing w:after="0" w:line="240" w:lineRule="auto"/>
              <w:rPr>
                <w:rFonts w:eastAsiaTheme="minorEastAsia" w:cs="Arial"/>
                <w:sz w:val="20"/>
                <w:szCs w:val="20"/>
              </w:rPr>
            </w:pPr>
            <w:r w:rsidRPr="005A59BE">
              <w:rPr>
                <w:rFonts w:cstheme="minorHAnsi"/>
                <w:sz w:val="20"/>
                <w:szCs w:val="20"/>
              </w:rPr>
              <w:t xml:space="preserve">Makes </w:t>
            </w:r>
            <w:r>
              <w:rPr>
                <w:rFonts w:cstheme="minorHAnsi"/>
                <w:sz w:val="20"/>
                <w:szCs w:val="20"/>
              </w:rPr>
              <w:t>thoughtful use of</w:t>
            </w:r>
            <w:r w:rsidRPr="005A59BE">
              <w:rPr>
                <w:rFonts w:cstheme="minorHAnsi"/>
                <w:sz w:val="20"/>
                <w:szCs w:val="20"/>
              </w:rPr>
              <w:t xml:space="preserve"> supporting evidence</w:t>
            </w:r>
          </w:p>
        </w:tc>
        <w:tc>
          <w:tcPr>
            <w:tcW w:w="1418" w:type="dxa"/>
            <w:vAlign w:val="center"/>
          </w:tcPr>
          <w:p w14:paraId="7ABB458B" w14:textId="1A79C9EE" w:rsidR="00B615C7" w:rsidRPr="005A59BE" w:rsidRDefault="00B615C7" w:rsidP="00F00E1F">
            <w:pPr>
              <w:tabs>
                <w:tab w:val="left" w:pos="637"/>
              </w:tabs>
              <w:spacing w:after="0" w:line="240" w:lineRule="auto"/>
              <w:jc w:val="center"/>
              <w:rPr>
                <w:rFonts w:eastAsiaTheme="minorEastAsia" w:cs="Arial"/>
                <w:sz w:val="20"/>
                <w:szCs w:val="20"/>
              </w:rPr>
            </w:pPr>
            <w:r w:rsidRPr="005A59BE">
              <w:rPr>
                <w:rFonts w:ascii="Calibri" w:eastAsia="MS Mincho" w:hAnsi="Calibri" w:cs="Arial"/>
                <w:sz w:val="20"/>
                <w:szCs w:val="20"/>
              </w:rPr>
              <w:t>5</w:t>
            </w:r>
          </w:p>
        </w:tc>
      </w:tr>
      <w:tr w:rsidR="00B615C7" w:rsidRPr="005A59BE" w14:paraId="03DC1E92" w14:textId="27C502B5" w:rsidTr="00F00E1F">
        <w:trPr>
          <w:trHeight w:val="20"/>
        </w:trPr>
        <w:tc>
          <w:tcPr>
            <w:tcW w:w="7747" w:type="dxa"/>
          </w:tcPr>
          <w:p w14:paraId="0A5716E3" w14:textId="4109F549" w:rsidR="00B615C7" w:rsidRPr="005A59BE" w:rsidRDefault="00B615C7" w:rsidP="00F00E1F">
            <w:pPr>
              <w:spacing w:after="0" w:line="240" w:lineRule="auto"/>
              <w:rPr>
                <w:rFonts w:eastAsiaTheme="minorEastAsia" w:cs="Arial"/>
                <w:sz w:val="20"/>
                <w:szCs w:val="20"/>
              </w:rPr>
            </w:pPr>
            <w:r w:rsidRPr="005A59BE">
              <w:rPr>
                <w:rFonts w:ascii="Calibri" w:eastAsia="Calibri" w:hAnsi="Calibri" w:cs="Calibri"/>
                <w:sz w:val="20"/>
                <w:szCs w:val="20"/>
              </w:rPr>
              <w:t xml:space="preserve">Makes </w:t>
            </w:r>
            <w:r>
              <w:rPr>
                <w:rFonts w:ascii="Calibri" w:eastAsia="Calibri" w:hAnsi="Calibri" w:cs="Calibri"/>
                <w:sz w:val="20"/>
                <w:szCs w:val="20"/>
              </w:rPr>
              <w:t>effective use of</w:t>
            </w:r>
            <w:r w:rsidRPr="005A59BE">
              <w:rPr>
                <w:rFonts w:ascii="Calibri" w:eastAsia="Calibri" w:hAnsi="Calibri" w:cs="Calibri"/>
                <w:sz w:val="20"/>
                <w:szCs w:val="20"/>
              </w:rPr>
              <w:t xml:space="preserve"> supporting evidence</w:t>
            </w:r>
          </w:p>
        </w:tc>
        <w:tc>
          <w:tcPr>
            <w:tcW w:w="1418" w:type="dxa"/>
            <w:vAlign w:val="center"/>
          </w:tcPr>
          <w:p w14:paraId="4A15B6FD" w14:textId="52D0EBA7" w:rsidR="00B615C7" w:rsidRPr="005A59BE" w:rsidRDefault="00B615C7" w:rsidP="00F00E1F">
            <w:pPr>
              <w:tabs>
                <w:tab w:val="left" w:pos="637"/>
              </w:tabs>
              <w:spacing w:after="0" w:line="240" w:lineRule="auto"/>
              <w:jc w:val="center"/>
              <w:rPr>
                <w:rFonts w:eastAsiaTheme="minorEastAsia" w:cs="Arial"/>
                <w:sz w:val="20"/>
                <w:szCs w:val="20"/>
              </w:rPr>
            </w:pPr>
            <w:r w:rsidRPr="005A59BE">
              <w:rPr>
                <w:rFonts w:ascii="Calibri" w:eastAsia="MS Mincho" w:hAnsi="Calibri" w:cs="Arial"/>
                <w:sz w:val="20"/>
                <w:szCs w:val="20"/>
              </w:rPr>
              <w:t>4</w:t>
            </w:r>
          </w:p>
        </w:tc>
      </w:tr>
      <w:tr w:rsidR="00B615C7" w:rsidRPr="005A59BE" w14:paraId="56494974" w14:textId="0DDF4CE6" w:rsidTr="00F00E1F">
        <w:trPr>
          <w:trHeight w:val="20"/>
        </w:trPr>
        <w:tc>
          <w:tcPr>
            <w:tcW w:w="7747" w:type="dxa"/>
          </w:tcPr>
          <w:p w14:paraId="4E258BC5" w14:textId="716D9D6C" w:rsidR="00B615C7" w:rsidRPr="005A59BE" w:rsidRDefault="00B615C7" w:rsidP="00F00E1F">
            <w:pPr>
              <w:spacing w:after="0" w:line="240" w:lineRule="auto"/>
              <w:rPr>
                <w:rFonts w:eastAsiaTheme="minorEastAsia" w:cs="Arial"/>
                <w:sz w:val="20"/>
                <w:szCs w:val="20"/>
              </w:rPr>
            </w:pPr>
            <w:r w:rsidRPr="005A59BE">
              <w:rPr>
                <w:rFonts w:cstheme="minorHAnsi"/>
                <w:sz w:val="20"/>
                <w:szCs w:val="20"/>
              </w:rPr>
              <w:t xml:space="preserve">Makes </w:t>
            </w:r>
            <w:r w:rsidR="005922C8">
              <w:rPr>
                <w:rFonts w:cstheme="minorHAnsi"/>
                <w:sz w:val="20"/>
                <w:szCs w:val="20"/>
              </w:rPr>
              <w:t xml:space="preserve">a general </w:t>
            </w:r>
            <w:r>
              <w:rPr>
                <w:rFonts w:cstheme="minorHAnsi"/>
                <w:sz w:val="20"/>
                <w:szCs w:val="20"/>
              </w:rPr>
              <w:t>use of</w:t>
            </w:r>
            <w:r w:rsidRPr="005A59BE">
              <w:rPr>
                <w:rFonts w:cstheme="minorHAnsi"/>
                <w:sz w:val="20"/>
                <w:szCs w:val="20"/>
              </w:rPr>
              <w:t xml:space="preserve"> supporting evidence</w:t>
            </w:r>
          </w:p>
        </w:tc>
        <w:tc>
          <w:tcPr>
            <w:tcW w:w="1418" w:type="dxa"/>
            <w:vAlign w:val="center"/>
          </w:tcPr>
          <w:p w14:paraId="116FE4A1" w14:textId="31595C80" w:rsidR="00B615C7" w:rsidRPr="005A59BE" w:rsidRDefault="00B615C7" w:rsidP="00F00E1F">
            <w:pPr>
              <w:tabs>
                <w:tab w:val="left" w:pos="637"/>
              </w:tabs>
              <w:spacing w:after="0" w:line="240" w:lineRule="auto"/>
              <w:jc w:val="center"/>
              <w:rPr>
                <w:rFonts w:eastAsiaTheme="minorEastAsia" w:cs="Arial"/>
                <w:sz w:val="20"/>
                <w:szCs w:val="20"/>
              </w:rPr>
            </w:pPr>
            <w:r w:rsidRPr="005A59BE">
              <w:rPr>
                <w:rFonts w:ascii="Calibri" w:eastAsia="MS Mincho" w:hAnsi="Calibri" w:cs="Arial"/>
                <w:sz w:val="20"/>
                <w:szCs w:val="20"/>
              </w:rPr>
              <w:t>3</w:t>
            </w:r>
          </w:p>
        </w:tc>
      </w:tr>
      <w:tr w:rsidR="00B615C7" w:rsidRPr="005A59BE" w14:paraId="28600AD0" w14:textId="71237701" w:rsidTr="00F00E1F">
        <w:trPr>
          <w:trHeight w:val="20"/>
        </w:trPr>
        <w:tc>
          <w:tcPr>
            <w:tcW w:w="7747" w:type="dxa"/>
          </w:tcPr>
          <w:p w14:paraId="1DE96FE6" w14:textId="13ADCBE0" w:rsidR="00B615C7" w:rsidRPr="005A59BE" w:rsidRDefault="00B615C7" w:rsidP="00F00E1F">
            <w:pPr>
              <w:spacing w:after="0" w:line="240" w:lineRule="auto"/>
              <w:rPr>
                <w:rFonts w:eastAsiaTheme="minorEastAsia" w:cs="Arial"/>
                <w:sz w:val="20"/>
                <w:szCs w:val="20"/>
              </w:rPr>
            </w:pPr>
            <w:r w:rsidRPr="005A59BE">
              <w:rPr>
                <w:rFonts w:cstheme="minorHAnsi"/>
                <w:sz w:val="20"/>
                <w:szCs w:val="20"/>
              </w:rPr>
              <w:t xml:space="preserve">Makes </w:t>
            </w:r>
            <w:r>
              <w:rPr>
                <w:rFonts w:cstheme="minorHAnsi"/>
                <w:sz w:val="20"/>
                <w:szCs w:val="20"/>
              </w:rPr>
              <w:t>inconsistent use</w:t>
            </w:r>
            <w:r w:rsidRPr="005A59BE">
              <w:rPr>
                <w:rFonts w:cstheme="minorHAnsi"/>
                <w:sz w:val="20"/>
                <w:szCs w:val="20"/>
              </w:rPr>
              <w:t xml:space="preserve"> of supporting evidence</w:t>
            </w:r>
          </w:p>
        </w:tc>
        <w:tc>
          <w:tcPr>
            <w:tcW w:w="1418" w:type="dxa"/>
            <w:vAlign w:val="center"/>
          </w:tcPr>
          <w:p w14:paraId="1F7699AE" w14:textId="124A078F" w:rsidR="00B615C7" w:rsidRPr="005A59BE" w:rsidRDefault="00B615C7" w:rsidP="00F00E1F">
            <w:pPr>
              <w:tabs>
                <w:tab w:val="left" w:pos="637"/>
              </w:tabs>
              <w:spacing w:after="0" w:line="240" w:lineRule="auto"/>
              <w:jc w:val="center"/>
              <w:rPr>
                <w:rFonts w:eastAsiaTheme="minorEastAsia" w:cs="Arial"/>
                <w:sz w:val="20"/>
                <w:szCs w:val="20"/>
              </w:rPr>
            </w:pPr>
            <w:r w:rsidRPr="005A59BE">
              <w:rPr>
                <w:rFonts w:ascii="Calibri" w:eastAsia="MS Mincho" w:hAnsi="Calibri" w:cs="Arial"/>
                <w:sz w:val="20"/>
                <w:szCs w:val="20"/>
              </w:rPr>
              <w:t>2</w:t>
            </w:r>
          </w:p>
        </w:tc>
      </w:tr>
      <w:tr w:rsidR="00B615C7" w:rsidRPr="005A59BE" w14:paraId="528295F1" w14:textId="2CD3E55C" w:rsidTr="00F00E1F">
        <w:trPr>
          <w:trHeight w:val="20"/>
        </w:trPr>
        <w:tc>
          <w:tcPr>
            <w:tcW w:w="7747" w:type="dxa"/>
          </w:tcPr>
          <w:p w14:paraId="136076D9" w14:textId="7493DFE6" w:rsidR="00B615C7" w:rsidRPr="005A59BE" w:rsidRDefault="00B615C7" w:rsidP="00F00E1F">
            <w:pPr>
              <w:spacing w:after="0" w:line="240" w:lineRule="auto"/>
              <w:rPr>
                <w:rFonts w:eastAsiaTheme="minorEastAsia" w:cs="Arial"/>
                <w:sz w:val="20"/>
                <w:szCs w:val="20"/>
              </w:rPr>
            </w:pPr>
            <w:r w:rsidRPr="005A59BE">
              <w:rPr>
                <w:rFonts w:cstheme="minorHAnsi"/>
                <w:sz w:val="20"/>
                <w:szCs w:val="20"/>
              </w:rPr>
              <w:t xml:space="preserve">Makes </w:t>
            </w:r>
            <w:r>
              <w:rPr>
                <w:rFonts w:cstheme="minorHAnsi"/>
                <w:sz w:val="20"/>
                <w:szCs w:val="20"/>
              </w:rPr>
              <w:t>limited use</w:t>
            </w:r>
            <w:r w:rsidRPr="005A59BE">
              <w:rPr>
                <w:rFonts w:cstheme="minorHAnsi"/>
                <w:sz w:val="20"/>
                <w:szCs w:val="20"/>
              </w:rPr>
              <w:t xml:space="preserve"> of supporting evidence</w:t>
            </w:r>
          </w:p>
        </w:tc>
        <w:tc>
          <w:tcPr>
            <w:tcW w:w="1418" w:type="dxa"/>
            <w:vAlign w:val="center"/>
          </w:tcPr>
          <w:p w14:paraId="76BC2C42" w14:textId="42EA6C53" w:rsidR="00B615C7" w:rsidRPr="005A59BE" w:rsidRDefault="00B615C7" w:rsidP="00F00E1F">
            <w:pPr>
              <w:spacing w:after="0" w:line="240" w:lineRule="auto"/>
              <w:jc w:val="center"/>
              <w:rPr>
                <w:rFonts w:eastAsiaTheme="minorEastAsia" w:cs="Arial"/>
                <w:sz w:val="20"/>
                <w:szCs w:val="20"/>
              </w:rPr>
            </w:pPr>
            <w:r w:rsidRPr="005A59BE">
              <w:rPr>
                <w:rFonts w:ascii="Calibri" w:eastAsia="MS Mincho" w:hAnsi="Calibri" w:cs="Arial"/>
                <w:sz w:val="20"/>
                <w:szCs w:val="20"/>
              </w:rPr>
              <w:t>1</w:t>
            </w:r>
          </w:p>
        </w:tc>
      </w:tr>
      <w:tr w:rsidR="008B0298" w:rsidRPr="005A59BE" w14:paraId="06C00A76" w14:textId="3C347806" w:rsidTr="00F00E1F">
        <w:trPr>
          <w:trHeight w:val="20"/>
        </w:trPr>
        <w:tc>
          <w:tcPr>
            <w:tcW w:w="7747" w:type="dxa"/>
            <w:shd w:val="clear" w:color="auto" w:fill="E4D8EB" w:themeFill="accent4" w:themeFillTint="66"/>
          </w:tcPr>
          <w:p w14:paraId="76BF0E6C" w14:textId="6B9FBF30" w:rsidR="008B0298" w:rsidRPr="005A59BE" w:rsidRDefault="008B0298" w:rsidP="00F00E1F">
            <w:pPr>
              <w:spacing w:after="0" w:line="240" w:lineRule="auto"/>
              <w:rPr>
                <w:rFonts w:eastAsiaTheme="minorEastAsia" w:cs="Arial"/>
                <w:b/>
                <w:sz w:val="20"/>
                <w:szCs w:val="20"/>
              </w:rPr>
            </w:pPr>
            <w:r w:rsidRPr="00237CEE">
              <w:rPr>
                <w:b/>
                <w:color w:val="000000" w:themeColor="text1"/>
                <w:sz w:val="20"/>
                <w:szCs w:val="20"/>
              </w:rPr>
              <w:t xml:space="preserve">Control of spelling, punctuation, </w:t>
            </w:r>
            <w:proofErr w:type="gramStart"/>
            <w:r w:rsidRPr="00237CEE">
              <w:rPr>
                <w:b/>
                <w:color w:val="000000" w:themeColor="text1"/>
                <w:sz w:val="20"/>
                <w:szCs w:val="20"/>
              </w:rPr>
              <w:t>grammar</w:t>
            </w:r>
            <w:proofErr w:type="gramEnd"/>
            <w:r w:rsidRPr="00237CEE">
              <w:rPr>
                <w:b/>
                <w:color w:val="000000" w:themeColor="text1"/>
                <w:sz w:val="20"/>
                <w:szCs w:val="20"/>
              </w:rPr>
              <w:t xml:space="preserve"> and paragraphing</w:t>
            </w:r>
          </w:p>
        </w:tc>
        <w:tc>
          <w:tcPr>
            <w:tcW w:w="1418" w:type="dxa"/>
            <w:shd w:val="clear" w:color="auto" w:fill="E4D8EB" w:themeFill="accent4" w:themeFillTint="66"/>
            <w:vAlign w:val="center"/>
          </w:tcPr>
          <w:p w14:paraId="1A993734" w14:textId="603FDFC6" w:rsidR="008B0298" w:rsidRPr="005A59BE" w:rsidRDefault="008B0298" w:rsidP="00F00E1F">
            <w:pPr>
              <w:spacing w:after="0" w:line="240" w:lineRule="auto"/>
              <w:jc w:val="center"/>
              <w:rPr>
                <w:rFonts w:eastAsiaTheme="minorEastAsia" w:cs="Arial"/>
                <w:b/>
                <w:sz w:val="20"/>
                <w:szCs w:val="20"/>
              </w:rPr>
            </w:pPr>
            <w:r w:rsidRPr="00237CEE">
              <w:rPr>
                <w:rFonts w:ascii="Calibri" w:eastAsia="MS Mincho" w:hAnsi="Calibri" w:cs="Times New Roman"/>
                <w:b/>
                <w:color w:val="000000" w:themeColor="text1"/>
              </w:rPr>
              <w:t>4</w:t>
            </w:r>
          </w:p>
        </w:tc>
      </w:tr>
      <w:tr w:rsidR="008B0298" w:rsidRPr="005A59BE" w14:paraId="4FBBF9F0" w14:textId="036208FA" w:rsidTr="00F00E1F">
        <w:trPr>
          <w:trHeight w:val="20"/>
        </w:trPr>
        <w:tc>
          <w:tcPr>
            <w:tcW w:w="7747" w:type="dxa"/>
          </w:tcPr>
          <w:p w14:paraId="10B6B4DD" w14:textId="64AB93CD" w:rsidR="008B0298" w:rsidRPr="005A59BE" w:rsidRDefault="004D5BD7" w:rsidP="00F00E1F">
            <w:pPr>
              <w:spacing w:after="0" w:line="240" w:lineRule="auto"/>
              <w:rPr>
                <w:sz w:val="20"/>
                <w:szCs w:val="20"/>
              </w:rPr>
            </w:pPr>
            <w:r>
              <w:rPr>
                <w:rFonts w:ascii="Calibri" w:eastAsia="MS Mincho" w:hAnsi="Calibri" w:cs="Arial"/>
                <w:color w:val="000000" w:themeColor="text1"/>
                <w:sz w:val="20"/>
                <w:szCs w:val="20"/>
              </w:rPr>
              <w:t>Shows e</w:t>
            </w:r>
            <w:r w:rsidR="008B0298" w:rsidRPr="00237CEE">
              <w:rPr>
                <w:rFonts w:ascii="Calibri" w:eastAsia="MS Mincho" w:hAnsi="Calibri" w:cs="Arial"/>
                <w:color w:val="000000" w:themeColor="text1"/>
                <w:sz w:val="20"/>
                <w:szCs w:val="20"/>
              </w:rPr>
              <w:t xml:space="preserve">ffective control of spelling, punctuation, </w:t>
            </w:r>
            <w:proofErr w:type="gramStart"/>
            <w:r w:rsidR="008B0298" w:rsidRPr="00237CEE">
              <w:rPr>
                <w:rFonts w:ascii="Calibri" w:eastAsia="MS Mincho" w:hAnsi="Calibri" w:cs="Arial"/>
                <w:color w:val="000000" w:themeColor="text1"/>
                <w:sz w:val="20"/>
                <w:szCs w:val="20"/>
              </w:rPr>
              <w:t>grammar</w:t>
            </w:r>
            <w:proofErr w:type="gramEnd"/>
            <w:r w:rsidR="008B0298" w:rsidRPr="00237CEE">
              <w:rPr>
                <w:rFonts w:ascii="Calibri" w:eastAsia="MS Mincho" w:hAnsi="Calibri" w:cs="Arial"/>
                <w:color w:val="000000" w:themeColor="text1"/>
                <w:sz w:val="20"/>
                <w:szCs w:val="20"/>
              </w:rPr>
              <w:t xml:space="preserve"> and paragraphing</w:t>
            </w:r>
          </w:p>
        </w:tc>
        <w:tc>
          <w:tcPr>
            <w:tcW w:w="1418" w:type="dxa"/>
            <w:vAlign w:val="center"/>
          </w:tcPr>
          <w:p w14:paraId="4C454220" w14:textId="4DEA78C2" w:rsidR="008B0298" w:rsidRPr="005A59BE" w:rsidRDefault="008B0298" w:rsidP="00F00E1F">
            <w:pPr>
              <w:spacing w:after="0" w:line="240" w:lineRule="auto"/>
              <w:jc w:val="center"/>
              <w:rPr>
                <w:rFonts w:eastAsiaTheme="minorEastAsia" w:cs="Arial"/>
                <w:b/>
                <w:bCs/>
                <w:sz w:val="20"/>
                <w:szCs w:val="20"/>
              </w:rPr>
            </w:pPr>
            <w:r w:rsidRPr="00237CEE">
              <w:rPr>
                <w:rFonts w:ascii="Calibri" w:eastAsia="MS Mincho" w:hAnsi="Calibri" w:cs="Arial"/>
                <w:color w:val="000000" w:themeColor="text1"/>
                <w:sz w:val="20"/>
                <w:szCs w:val="20"/>
              </w:rPr>
              <w:t>4</w:t>
            </w:r>
          </w:p>
        </w:tc>
      </w:tr>
      <w:tr w:rsidR="008B0298" w:rsidRPr="005A59BE" w14:paraId="01C60661" w14:textId="6BE41C82" w:rsidTr="00F00E1F">
        <w:trPr>
          <w:trHeight w:val="20"/>
        </w:trPr>
        <w:tc>
          <w:tcPr>
            <w:tcW w:w="7747" w:type="dxa"/>
          </w:tcPr>
          <w:p w14:paraId="6DA97AE9" w14:textId="3A5249B1" w:rsidR="008B0298" w:rsidRPr="005A59BE" w:rsidRDefault="004D5BD7" w:rsidP="00F00E1F">
            <w:pPr>
              <w:spacing w:after="0" w:line="240" w:lineRule="auto"/>
              <w:rPr>
                <w:sz w:val="20"/>
                <w:szCs w:val="20"/>
              </w:rPr>
            </w:pPr>
            <w:r>
              <w:rPr>
                <w:rFonts w:ascii="Calibri" w:eastAsia="MS Mincho" w:hAnsi="Calibri" w:cs="Arial"/>
                <w:color w:val="000000" w:themeColor="text1"/>
                <w:sz w:val="20"/>
                <w:szCs w:val="20"/>
              </w:rPr>
              <w:t>Shows a</w:t>
            </w:r>
            <w:r w:rsidR="008B0298" w:rsidRPr="00237CEE">
              <w:rPr>
                <w:rFonts w:ascii="Calibri" w:eastAsia="MS Mincho" w:hAnsi="Calibri" w:cs="Arial"/>
                <w:color w:val="000000" w:themeColor="text1"/>
                <w:sz w:val="20"/>
                <w:szCs w:val="20"/>
              </w:rPr>
              <w:t xml:space="preserve">ppropriate control of spelling, punctuation, </w:t>
            </w:r>
            <w:proofErr w:type="gramStart"/>
            <w:r w:rsidR="008B0298" w:rsidRPr="00237CEE">
              <w:rPr>
                <w:rFonts w:ascii="Calibri" w:eastAsia="MS Mincho" w:hAnsi="Calibri" w:cs="Arial"/>
                <w:color w:val="000000" w:themeColor="text1"/>
                <w:sz w:val="20"/>
                <w:szCs w:val="20"/>
              </w:rPr>
              <w:t>grammar</w:t>
            </w:r>
            <w:proofErr w:type="gramEnd"/>
            <w:r w:rsidR="008B0298" w:rsidRPr="00237CEE">
              <w:rPr>
                <w:rFonts w:ascii="Calibri" w:eastAsia="MS Mincho" w:hAnsi="Calibri" w:cs="Arial"/>
                <w:color w:val="000000" w:themeColor="text1"/>
                <w:sz w:val="20"/>
                <w:szCs w:val="20"/>
              </w:rPr>
              <w:t xml:space="preserve"> and paragraphing</w:t>
            </w:r>
          </w:p>
        </w:tc>
        <w:tc>
          <w:tcPr>
            <w:tcW w:w="1418" w:type="dxa"/>
            <w:vAlign w:val="center"/>
          </w:tcPr>
          <w:p w14:paraId="19DD3E0C" w14:textId="6982E61A" w:rsidR="008B0298" w:rsidRPr="005A59BE" w:rsidRDefault="008B0298" w:rsidP="00F00E1F">
            <w:pPr>
              <w:spacing w:after="0" w:line="240" w:lineRule="auto"/>
              <w:jc w:val="center"/>
              <w:rPr>
                <w:rFonts w:eastAsiaTheme="minorEastAsia" w:cs="Arial"/>
                <w:b/>
                <w:bCs/>
                <w:sz w:val="20"/>
                <w:szCs w:val="20"/>
              </w:rPr>
            </w:pPr>
            <w:r w:rsidRPr="00237CEE">
              <w:rPr>
                <w:rFonts w:ascii="Calibri" w:eastAsia="MS Mincho" w:hAnsi="Calibri" w:cs="Arial"/>
                <w:color w:val="000000" w:themeColor="text1"/>
                <w:sz w:val="20"/>
                <w:szCs w:val="20"/>
              </w:rPr>
              <w:t>3</w:t>
            </w:r>
          </w:p>
        </w:tc>
      </w:tr>
      <w:tr w:rsidR="008B0298" w:rsidRPr="005A59BE" w14:paraId="27FC0737" w14:textId="46B92956" w:rsidTr="00F00E1F">
        <w:trPr>
          <w:trHeight w:val="20"/>
        </w:trPr>
        <w:tc>
          <w:tcPr>
            <w:tcW w:w="7747" w:type="dxa"/>
          </w:tcPr>
          <w:p w14:paraId="115858D6" w14:textId="162F7818" w:rsidR="008B0298" w:rsidRPr="005A59BE" w:rsidRDefault="008B0298" w:rsidP="00F00E1F">
            <w:pPr>
              <w:spacing w:after="0" w:line="240" w:lineRule="auto"/>
              <w:rPr>
                <w:sz w:val="20"/>
                <w:szCs w:val="20"/>
              </w:rPr>
            </w:pPr>
            <w:r w:rsidRPr="00237CEE">
              <w:rPr>
                <w:rFonts w:ascii="Calibri" w:eastAsia="MS Mincho" w:hAnsi="Calibri" w:cs="Arial"/>
                <w:color w:val="000000" w:themeColor="text1"/>
                <w:sz w:val="20"/>
                <w:szCs w:val="20"/>
              </w:rPr>
              <w:t>S</w:t>
            </w:r>
            <w:r w:rsidR="004D5BD7">
              <w:rPr>
                <w:rFonts w:ascii="Calibri" w:eastAsia="MS Mincho" w:hAnsi="Calibri" w:cs="Arial"/>
                <w:color w:val="000000" w:themeColor="text1"/>
                <w:sz w:val="20"/>
                <w:szCs w:val="20"/>
              </w:rPr>
              <w:t>hows s</w:t>
            </w:r>
            <w:r w:rsidRPr="00237CEE">
              <w:rPr>
                <w:rFonts w:ascii="Calibri" w:eastAsia="MS Mincho" w:hAnsi="Calibri" w:cs="Arial"/>
                <w:color w:val="000000" w:themeColor="text1"/>
                <w:sz w:val="20"/>
                <w:szCs w:val="20"/>
              </w:rPr>
              <w:t xml:space="preserve">ome control of spelling, punctuation, </w:t>
            </w:r>
            <w:proofErr w:type="gramStart"/>
            <w:r w:rsidRPr="00237CEE">
              <w:rPr>
                <w:rFonts w:ascii="Calibri" w:eastAsia="MS Mincho" w:hAnsi="Calibri" w:cs="Arial"/>
                <w:color w:val="000000" w:themeColor="text1"/>
                <w:sz w:val="20"/>
                <w:szCs w:val="20"/>
              </w:rPr>
              <w:t>grammar</w:t>
            </w:r>
            <w:proofErr w:type="gramEnd"/>
            <w:r w:rsidRPr="00237CEE">
              <w:rPr>
                <w:rFonts w:ascii="Calibri" w:eastAsia="MS Mincho" w:hAnsi="Calibri" w:cs="Arial"/>
                <w:color w:val="000000" w:themeColor="text1"/>
                <w:sz w:val="20"/>
                <w:szCs w:val="20"/>
              </w:rPr>
              <w:t xml:space="preserve"> and paragraphing</w:t>
            </w:r>
          </w:p>
        </w:tc>
        <w:tc>
          <w:tcPr>
            <w:tcW w:w="1418" w:type="dxa"/>
            <w:vAlign w:val="center"/>
          </w:tcPr>
          <w:p w14:paraId="0554D653" w14:textId="6DE5D8B4" w:rsidR="008B0298" w:rsidRPr="005A59BE" w:rsidRDefault="008B0298" w:rsidP="00F00E1F">
            <w:pPr>
              <w:spacing w:after="0" w:line="240" w:lineRule="auto"/>
              <w:jc w:val="center"/>
              <w:rPr>
                <w:rFonts w:eastAsiaTheme="minorEastAsia" w:cs="Arial"/>
                <w:b/>
                <w:bCs/>
                <w:sz w:val="20"/>
                <w:szCs w:val="20"/>
              </w:rPr>
            </w:pPr>
            <w:r w:rsidRPr="00237CEE">
              <w:rPr>
                <w:rFonts w:ascii="Calibri" w:eastAsia="MS Mincho" w:hAnsi="Calibri" w:cs="Arial"/>
                <w:color w:val="000000" w:themeColor="text1"/>
                <w:sz w:val="20"/>
                <w:szCs w:val="20"/>
              </w:rPr>
              <w:t>2</w:t>
            </w:r>
          </w:p>
        </w:tc>
      </w:tr>
      <w:tr w:rsidR="008B0298" w:rsidRPr="005A59BE" w14:paraId="0FEC62AB" w14:textId="14970E67" w:rsidTr="00F00E1F">
        <w:trPr>
          <w:trHeight w:val="20"/>
        </w:trPr>
        <w:tc>
          <w:tcPr>
            <w:tcW w:w="7747" w:type="dxa"/>
          </w:tcPr>
          <w:p w14:paraId="4F21B956" w14:textId="67E952F5" w:rsidR="008B0298" w:rsidRPr="005A59BE" w:rsidRDefault="004D5BD7" w:rsidP="00F00E1F">
            <w:pPr>
              <w:spacing w:after="0" w:line="240" w:lineRule="auto"/>
              <w:rPr>
                <w:sz w:val="20"/>
                <w:szCs w:val="20"/>
              </w:rPr>
            </w:pPr>
            <w:r>
              <w:rPr>
                <w:rFonts w:ascii="Calibri" w:eastAsia="MS Mincho" w:hAnsi="Calibri" w:cs="Arial"/>
                <w:color w:val="000000" w:themeColor="text1"/>
                <w:sz w:val="20"/>
                <w:szCs w:val="20"/>
              </w:rPr>
              <w:t>Shows l</w:t>
            </w:r>
            <w:r w:rsidR="008B0298" w:rsidRPr="00237CEE">
              <w:rPr>
                <w:rFonts w:ascii="Calibri" w:eastAsia="MS Mincho" w:hAnsi="Calibri" w:cs="Arial"/>
                <w:color w:val="000000" w:themeColor="text1"/>
                <w:sz w:val="20"/>
                <w:szCs w:val="20"/>
              </w:rPr>
              <w:t xml:space="preserve">imited control of spelling, punctuation, </w:t>
            </w:r>
            <w:proofErr w:type="gramStart"/>
            <w:r w:rsidR="008B0298" w:rsidRPr="00237CEE">
              <w:rPr>
                <w:rFonts w:ascii="Calibri" w:eastAsia="MS Mincho" w:hAnsi="Calibri" w:cs="Arial"/>
                <w:color w:val="000000" w:themeColor="text1"/>
                <w:sz w:val="20"/>
                <w:szCs w:val="20"/>
              </w:rPr>
              <w:t>grammar</w:t>
            </w:r>
            <w:proofErr w:type="gramEnd"/>
            <w:r w:rsidR="008B0298" w:rsidRPr="00237CEE">
              <w:rPr>
                <w:rFonts w:ascii="Calibri" w:eastAsia="MS Mincho" w:hAnsi="Calibri" w:cs="Arial"/>
                <w:color w:val="000000" w:themeColor="text1"/>
                <w:sz w:val="20"/>
                <w:szCs w:val="20"/>
              </w:rPr>
              <w:t xml:space="preserve"> and paragraphing</w:t>
            </w:r>
          </w:p>
        </w:tc>
        <w:tc>
          <w:tcPr>
            <w:tcW w:w="1418" w:type="dxa"/>
            <w:vAlign w:val="center"/>
          </w:tcPr>
          <w:p w14:paraId="5BCFFA19" w14:textId="595E121A" w:rsidR="008B0298" w:rsidRPr="005A59BE" w:rsidRDefault="008B0298" w:rsidP="00F00E1F">
            <w:pPr>
              <w:spacing w:after="0" w:line="240" w:lineRule="auto"/>
              <w:jc w:val="center"/>
              <w:rPr>
                <w:rFonts w:eastAsiaTheme="minorEastAsia" w:cs="Arial"/>
                <w:b/>
                <w:bCs/>
                <w:sz w:val="20"/>
                <w:szCs w:val="20"/>
              </w:rPr>
            </w:pPr>
            <w:r w:rsidRPr="00237CEE">
              <w:rPr>
                <w:rFonts w:ascii="Calibri" w:eastAsia="MS Mincho" w:hAnsi="Calibri" w:cs="Arial"/>
                <w:color w:val="000000" w:themeColor="text1"/>
                <w:sz w:val="20"/>
                <w:szCs w:val="20"/>
              </w:rPr>
              <w:t>1</w:t>
            </w:r>
          </w:p>
        </w:tc>
      </w:tr>
      <w:tr w:rsidR="00B615C7" w:rsidRPr="005A59BE" w14:paraId="471E819E" w14:textId="2A6838B2" w:rsidTr="00F00E1F">
        <w:trPr>
          <w:trHeight w:val="20"/>
        </w:trPr>
        <w:tc>
          <w:tcPr>
            <w:tcW w:w="7747" w:type="dxa"/>
            <w:vAlign w:val="center"/>
          </w:tcPr>
          <w:p w14:paraId="7446583D" w14:textId="07122585" w:rsidR="00B615C7" w:rsidRPr="005A59BE" w:rsidRDefault="00B615C7" w:rsidP="00F00E1F">
            <w:pPr>
              <w:spacing w:after="0" w:line="240" w:lineRule="auto"/>
              <w:jc w:val="right"/>
              <w:rPr>
                <w:rFonts w:eastAsiaTheme="minorEastAsia" w:cs="Arial"/>
                <w:b/>
                <w:bCs/>
                <w:sz w:val="20"/>
                <w:szCs w:val="20"/>
              </w:rPr>
            </w:pPr>
            <w:r w:rsidRPr="005A59BE">
              <w:rPr>
                <w:rFonts w:eastAsiaTheme="minorEastAsia" w:cs="Arial"/>
                <w:b/>
                <w:bCs/>
                <w:sz w:val="20"/>
                <w:szCs w:val="20"/>
              </w:rPr>
              <w:t>Total</w:t>
            </w:r>
          </w:p>
        </w:tc>
        <w:tc>
          <w:tcPr>
            <w:tcW w:w="1418" w:type="dxa"/>
            <w:vAlign w:val="center"/>
          </w:tcPr>
          <w:p w14:paraId="49B41BB0" w14:textId="2581F8F6" w:rsidR="00B615C7" w:rsidRPr="005A59BE" w:rsidRDefault="00B615C7" w:rsidP="00F00E1F">
            <w:pPr>
              <w:spacing w:after="0" w:line="240" w:lineRule="auto"/>
              <w:jc w:val="right"/>
              <w:rPr>
                <w:rFonts w:eastAsiaTheme="minorEastAsia" w:cs="Arial"/>
                <w:b/>
                <w:bCs/>
                <w:sz w:val="20"/>
                <w:szCs w:val="20"/>
              </w:rPr>
            </w:pPr>
            <w:r w:rsidRPr="005A59BE">
              <w:rPr>
                <w:rFonts w:eastAsiaTheme="minorEastAsia" w:cs="Arial"/>
                <w:b/>
                <w:bCs/>
                <w:sz w:val="20"/>
                <w:szCs w:val="20"/>
              </w:rPr>
              <w:t>/</w:t>
            </w:r>
            <w:r w:rsidR="001827B3">
              <w:rPr>
                <w:rFonts w:eastAsiaTheme="minorEastAsia" w:cs="Arial"/>
                <w:b/>
                <w:bCs/>
                <w:sz w:val="20"/>
                <w:szCs w:val="20"/>
              </w:rPr>
              <w:t>26</w:t>
            </w:r>
          </w:p>
        </w:tc>
      </w:tr>
    </w:tbl>
    <w:p w14:paraId="265F8E1C" w14:textId="26CB7B38" w:rsidR="00F00E1F" w:rsidRDefault="00846D25" w:rsidP="0057353B">
      <w:pPr>
        <w:ind w:left="-57"/>
      </w:pPr>
      <w:r w:rsidRPr="00846D25">
        <w:rPr>
          <w:noProof/>
        </w:rPr>
        <w:lastRenderedPageBreak/>
        <mc:AlternateContent>
          <mc:Choice Requires="wps">
            <w:drawing>
              <wp:inline distT="0" distB="0" distL="0" distR="0" wp14:anchorId="6C70E7CA" wp14:editId="7D47142F">
                <wp:extent cx="5760000" cy="1522095"/>
                <wp:effectExtent l="0" t="0" r="12700" b="2095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522095"/>
                        </a:xfrm>
                        <a:prstGeom prst="rect">
                          <a:avLst/>
                        </a:prstGeom>
                        <a:solidFill>
                          <a:srgbClr val="FFFFFF"/>
                        </a:solidFill>
                        <a:ln w="9525">
                          <a:solidFill>
                            <a:srgbClr val="BD9FCF"/>
                          </a:solidFill>
                          <a:miter lim="800000"/>
                          <a:headEnd/>
                          <a:tailEnd/>
                        </a:ln>
                      </wps:spPr>
                      <wps:txbx>
                        <w:txbxContent>
                          <w:p w14:paraId="6B88D8FE" w14:textId="24650FF3" w:rsidR="001827B3" w:rsidRDefault="001827B3" w:rsidP="00846D25">
                            <w:pPr>
                              <w:spacing w:after="0"/>
                              <w:rPr>
                                <w:b/>
                                <w:bCs/>
                              </w:rPr>
                            </w:pPr>
                            <w:r>
                              <w:rPr>
                                <w:b/>
                                <w:bCs/>
                              </w:rPr>
                              <w:t xml:space="preserve">Additional </w:t>
                            </w:r>
                            <w:r w:rsidR="001C60B7">
                              <w:rPr>
                                <w:b/>
                                <w:bCs/>
                              </w:rPr>
                              <w:t>c</w:t>
                            </w:r>
                            <w:r>
                              <w:rPr>
                                <w:b/>
                                <w:bCs/>
                              </w:rPr>
                              <w:t>omments</w:t>
                            </w:r>
                          </w:p>
                          <w:p w14:paraId="6CB15822" w14:textId="544D8024" w:rsidR="001827B3" w:rsidRPr="00846D25" w:rsidRDefault="001827B3" w:rsidP="00846D25">
                            <w:pPr>
                              <w:spacing w:after="600"/>
                            </w:pPr>
                            <w:r w:rsidRPr="00846D25">
                              <w:t xml:space="preserve">Strengths: </w:t>
                            </w:r>
                          </w:p>
                          <w:p w14:paraId="3CBEE567" w14:textId="2364E43E" w:rsidR="001827B3" w:rsidRPr="00846D25" w:rsidRDefault="001827B3">
                            <w:r w:rsidRPr="00846D25">
                              <w:t xml:space="preserve">Two </w:t>
                            </w:r>
                            <w:r w:rsidR="004D5BD7">
                              <w:t>t</w:t>
                            </w:r>
                            <w:r w:rsidRPr="00846D25">
                              <w:t xml:space="preserve">argeted </w:t>
                            </w:r>
                            <w:r w:rsidR="004D5BD7">
                              <w:t>g</w:t>
                            </w:r>
                            <w:r w:rsidRPr="00846D25">
                              <w:t xml:space="preserve">rowth </w:t>
                            </w:r>
                            <w:r w:rsidR="004D5BD7">
                              <w:t>a</w:t>
                            </w:r>
                            <w:r w:rsidRPr="00846D25">
                              <w:t xml:space="preserve">reas: </w:t>
                            </w:r>
                          </w:p>
                        </w:txbxContent>
                      </wps:txbx>
                      <wps:bodyPr rot="0" vert="horz" wrap="square" lIns="91440" tIns="45720" rIns="91440" bIns="45720" anchor="t" anchorCtr="0">
                        <a:noAutofit/>
                      </wps:bodyPr>
                    </wps:wsp>
                  </a:graphicData>
                </a:graphic>
              </wp:inline>
            </w:drawing>
          </mc:Choice>
          <mc:Fallback>
            <w:pict>
              <v:shape w14:anchorId="6C70E7CA" id="_x0000_s1030" type="#_x0000_t202" style="width:453.55pt;height:1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" strokecolor="#bd9fcf">
                <v:textbox>
                  <w:txbxContent>
                    <w:p w14:paraId="6B88D8FE" w14:textId="24650FF3" w:rsidR="001827B3" w:rsidRDefault="001827B3" w:rsidP="00846D25">
                      <w:pPr>
                        <w:spacing w:after="0"/>
                        <w:rPr>
                          <w:b/>
                          <w:bCs/>
                        </w:rPr>
                      </w:pPr>
                      <w:r>
                        <w:rPr>
                          <w:b/>
                          <w:bCs/>
                        </w:rPr>
                        <w:t xml:space="preserve">Additional </w:t>
                      </w:r>
                      <w:r w:rsidR="001C60B7">
                        <w:rPr>
                          <w:b/>
                          <w:bCs/>
                        </w:rPr>
                        <w:t>c</w:t>
                      </w:r>
                      <w:r>
                        <w:rPr>
                          <w:b/>
                          <w:bCs/>
                        </w:rPr>
                        <w:t>omments</w:t>
                      </w:r>
                    </w:p>
                    <w:p w14:paraId="6CB15822" w14:textId="544D8024" w:rsidR="001827B3" w:rsidRPr="00846D25" w:rsidRDefault="001827B3" w:rsidP="00846D25">
                      <w:pPr>
                        <w:spacing w:after="600"/>
                      </w:pPr>
                      <w:r w:rsidRPr="00846D25">
                        <w:t xml:space="preserve">Strengths: </w:t>
                      </w:r>
                    </w:p>
                    <w:p w14:paraId="3CBEE567" w14:textId="2364E43E" w:rsidR="001827B3" w:rsidRPr="00846D25" w:rsidRDefault="001827B3">
                      <w:r w:rsidRPr="00846D25">
                        <w:t xml:space="preserve">Two </w:t>
                      </w:r>
                      <w:r w:rsidR="004D5BD7">
                        <w:t>t</w:t>
                      </w:r>
                      <w:r w:rsidRPr="00846D25">
                        <w:t xml:space="preserve">argeted </w:t>
                      </w:r>
                      <w:r w:rsidR="004D5BD7">
                        <w:t>g</w:t>
                      </w:r>
                      <w:r w:rsidRPr="00846D25">
                        <w:t xml:space="preserve">rowth </w:t>
                      </w:r>
                      <w:r w:rsidR="004D5BD7">
                        <w:t>a</w:t>
                      </w:r>
                      <w:r w:rsidRPr="00846D25">
                        <w:t xml:space="preserve">reas: </w:t>
                      </w:r>
                    </w:p>
                  </w:txbxContent>
                </v:textbox>
                <w10:anchorlock/>
              </v:shape>
            </w:pict>
          </mc:Fallback>
        </mc:AlternateContent>
      </w:r>
    </w:p>
    <w:p w14:paraId="6742C911" w14:textId="77777777" w:rsidR="00F00E1F" w:rsidRDefault="00F00E1F">
      <w:r>
        <w:br w:type="page"/>
      </w:r>
    </w:p>
    <w:p w14:paraId="36AB74A6" w14:textId="617A280E" w:rsidR="008B425D" w:rsidRPr="00784E4A" w:rsidRDefault="008B425D" w:rsidP="0024790E">
      <w:pPr>
        <w:pStyle w:val="SCSAHeading1"/>
      </w:pPr>
      <w:r w:rsidRPr="00784E4A">
        <w:lastRenderedPageBreak/>
        <w:t>Sample assessment task</w:t>
      </w:r>
    </w:p>
    <w:p w14:paraId="6AA6C87D" w14:textId="77777777" w:rsidR="008B425D" w:rsidRPr="00DD1249" w:rsidRDefault="008B425D" w:rsidP="0024790E">
      <w:pPr>
        <w:pStyle w:val="SCSAHeading1"/>
      </w:pPr>
      <w:r w:rsidRPr="00DD1249">
        <w:t>English – General Year 12</w:t>
      </w:r>
    </w:p>
    <w:p w14:paraId="1B66487E" w14:textId="77777777" w:rsidR="008B425D" w:rsidRPr="00DD1249" w:rsidRDefault="008B425D" w:rsidP="0024790E">
      <w:pPr>
        <w:pStyle w:val="SCSAHeading2"/>
      </w:pPr>
      <w:r w:rsidRPr="00DD1249">
        <w:t>Task 7</w:t>
      </w:r>
    </w:p>
    <w:p w14:paraId="3DF7BE86" w14:textId="38404727" w:rsidR="008B425D" w:rsidRPr="00DD1249" w:rsidRDefault="008B425D" w:rsidP="00F00E1F">
      <w:pPr>
        <w:pStyle w:val="BodyText"/>
        <w:tabs>
          <w:tab w:val="left" w:pos="2552"/>
        </w:tabs>
        <w:ind w:left="2552" w:hanging="2552"/>
      </w:pPr>
      <w:r w:rsidRPr="005A59BE">
        <w:rPr>
          <w:b/>
        </w:rPr>
        <w:t>Assessment type:</w:t>
      </w:r>
      <w:r w:rsidR="00F00E1F">
        <w:tab/>
      </w:r>
      <w:r w:rsidRPr="00DD1249">
        <w:t>Creating</w:t>
      </w:r>
    </w:p>
    <w:p w14:paraId="7A6D048F" w14:textId="573EC165" w:rsidR="00393E4D" w:rsidRPr="00DD1249" w:rsidRDefault="008B425D" w:rsidP="00F00E1F">
      <w:pPr>
        <w:pStyle w:val="BodyText"/>
        <w:tabs>
          <w:tab w:val="left" w:pos="2552"/>
        </w:tabs>
        <w:ind w:left="2552" w:hanging="2552"/>
      </w:pPr>
      <w:r w:rsidRPr="005A59BE">
        <w:rPr>
          <w:b/>
        </w:rPr>
        <w:t>Conditions</w:t>
      </w:r>
      <w:r w:rsidR="001827B3">
        <w:rPr>
          <w:b/>
        </w:rPr>
        <w:t>:</w:t>
      </w:r>
      <w:r w:rsidR="00F00E1F">
        <w:tab/>
      </w:r>
      <w:r w:rsidRPr="00DD1249">
        <w:t xml:space="preserve">Prepared in class and at home over </w:t>
      </w:r>
      <w:r w:rsidR="00393E4D">
        <w:t>three</w:t>
      </w:r>
      <w:r w:rsidRPr="00DD1249">
        <w:t xml:space="preserve"> weeks</w:t>
      </w:r>
    </w:p>
    <w:p w14:paraId="3EB3EF59" w14:textId="008A5DD7" w:rsidR="008B425D" w:rsidRPr="00DD1249" w:rsidRDefault="008B425D" w:rsidP="00F00E1F">
      <w:pPr>
        <w:pStyle w:val="BodyText"/>
        <w:tabs>
          <w:tab w:val="left" w:pos="2552"/>
        </w:tabs>
        <w:ind w:left="2552" w:hanging="2552"/>
      </w:pPr>
      <w:r w:rsidRPr="005A59BE">
        <w:rPr>
          <w:b/>
        </w:rPr>
        <w:t>Task weighting</w:t>
      </w:r>
      <w:r w:rsidR="001827B3">
        <w:rPr>
          <w:b/>
        </w:rPr>
        <w:t>:</w:t>
      </w:r>
      <w:r w:rsidR="00F00E1F">
        <w:tab/>
      </w:r>
      <w:r w:rsidRPr="00DD1249">
        <w:t>10%</w:t>
      </w:r>
    </w:p>
    <w:p w14:paraId="16DB5E41" w14:textId="77777777" w:rsidR="005A59BE" w:rsidRPr="00E5711F" w:rsidRDefault="005A59BE" w:rsidP="002A7C30">
      <w:pPr>
        <w:tabs>
          <w:tab w:val="right" w:leader="underscore" w:pos="9072"/>
        </w:tabs>
      </w:pPr>
      <w:r>
        <w:tab/>
      </w:r>
    </w:p>
    <w:p w14:paraId="3BCC5C79" w14:textId="2B81B58F" w:rsidR="008B425D" w:rsidRPr="00DD1249" w:rsidRDefault="008B425D" w:rsidP="008B425D">
      <w:pPr>
        <w:rPr>
          <w:rFonts w:ascii="Calibri" w:eastAsia="Calibri" w:hAnsi="Calibri" w:cs="Times New Roman"/>
        </w:rPr>
      </w:pPr>
      <w:r w:rsidRPr="00DD1249">
        <w:rPr>
          <w:rFonts w:ascii="Calibri" w:eastAsia="Calibri" w:hAnsi="Calibri" w:cs="Times New Roman"/>
          <w:b/>
          <w:bCs/>
        </w:rPr>
        <w:t xml:space="preserve">Task </w:t>
      </w:r>
      <w:r w:rsidR="001827B3">
        <w:rPr>
          <w:rFonts w:ascii="Calibri" w:eastAsia="Calibri" w:hAnsi="Calibri" w:cs="Times New Roman"/>
          <w:b/>
          <w:bCs/>
        </w:rPr>
        <w:t>7</w:t>
      </w:r>
      <w:r w:rsidRPr="00DD1249">
        <w:rPr>
          <w:rFonts w:ascii="Calibri" w:eastAsia="Calibri" w:hAnsi="Calibri" w:cs="Times New Roman"/>
          <w:b/>
          <w:bCs/>
        </w:rPr>
        <w:t xml:space="preserve">: </w:t>
      </w:r>
      <w:r w:rsidR="001827B3">
        <w:rPr>
          <w:rFonts w:ascii="Calibri" w:eastAsia="Calibri" w:hAnsi="Calibri" w:cs="Times New Roman"/>
          <w:b/>
          <w:bCs/>
        </w:rPr>
        <w:t>‘</w:t>
      </w:r>
      <w:r w:rsidR="002E0C80">
        <w:rPr>
          <w:rFonts w:ascii="Calibri" w:eastAsia="Calibri" w:hAnsi="Calibri" w:cs="Times New Roman"/>
          <w:b/>
          <w:bCs/>
        </w:rPr>
        <w:t xml:space="preserve">In the </w:t>
      </w:r>
      <w:r w:rsidR="00715740">
        <w:rPr>
          <w:rFonts w:ascii="Calibri" w:eastAsia="Calibri" w:hAnsi="Calibri" w:cs="Times New Roman"/>
          <w:b/>
          <w:bCs/>
        </w:rPr>
        <w:t>s</w:t>
      </w:r>
      <w:r w:rsidR="002E0C80">
        <w:rPr>
          <w:rFonts w:ascii="Calibri" w:eastAsia="Calibri" w:hAnsi="Calibri" w:cs="Times New Roman"/>
          <w:b/>
          <w:bCs/>
        </w:rPr>
        <w:t>potlight</w:t>
      </w:r>
      <w:r w:rsidR="001827B3">
        <w:rPr>
          <w:rFonts w:ascii="Calibri" w:eastAsia="Calibri" w:hAnsi="Calibri" w:cs="Times New Roman"/>
          <w:b/>
          <w:bCs/>
        </w:rPr>
        <w:t>’</w:t>
      </w:r>
    </w:p>
    <w:p w14:paraId="04CCDD45" w14:textId="3D036780" w:rsidR="008B425D" w:rsidRPr="00DD1249" w:rsidRDefault="008B425D" w:rsidP="002E0C80">
      <w:pPr>
        <w:pStyle w:val="BodyText"/>
        <w:spacing w:after="0"/>
      </w:pPr>
      <w:r w:rsidRPr="00DD1249">
        <w:t>After viewing and studying a feature film in class, selec</w:t>
      </w:r>
      <w:r w:rsidR="00DA229D" w:rsidRPr="00DD1249">
        <w:t xml:space="preserve">t a scene which inspires </w:t>
      </w:r>
      <w:r w:rsidR="00E27D95">
        <w:t>you</w:t>
      </w:r>
      <w:r w:rsidR="00DA229D" w:rsidRPr="00DD1249">
        <w:t xml:space="preserve">. </w:t>
      </w:r>
      <w:r w:rsidRPr="00DD1249">
        <w:t>Based on this scene,</w:t>
      </w:r>
      <w:r w:rsidR="002E0C80">
        <w:t xml:space="preserve"> </w:t>
      </w:r>
      <w:r w:rsidRPr="00DD1249">
        <w:t>create</w:t>
      </w:r>
      <w:r w:rsidR="00E27D95">
        <w:t xml:space="preserve"> </w:t>
      </w:r>
      <w:r w:rsidR="00E27D95" w:rsidRPr="00BD29D0">
        <w:rPr>
          <w:b/>
          <w:bCs w:val="0"/>
        </w:rPr>
        <w:t>one</w:t>
      </w:r>
      <w:r w:rsidR="00E27D95">
        <w:t xml:space="preserve"> of the following (</w:t>
      </w:r>
      <w:r w:rsidR="00E27D95" w:rsidRPr="00DD1249">
        <w:t>200</w:t>
      </w:r>
      <w:r w:rsidR="00E27D95">
        <w:t>–</w:t>
      </w:r>
      <w:r w:rsidR="00E27D95" w:rsidRPr="00DD1249">
        <w:t>400 words</w:t>
      </w:r>
      <w:r w:rsidR="00E27D95">
        <w:t>)</w:t>
      </w:r>
      <w:r w:rsidRPr="00DD1249">
        <w:t>:</w:t>
      </w:r>
    </w:p>
    <w:p w14:paraId="4251544B" w14:textId="77B28428" w:rsidR="008B425D" w:rsidRPr="00DD1249" w:rsidRDefault="002E0C80" w:rsidP="002E0C80">
      <w:pPr>
        <w:pStyle w:val="ListItem"/>
        <w:spacing w:after="0"/>
      </w:pPr>
      <w:r w:rsidRPr="00DD1249">
        <w:t xml:space="preserve">a </w:t>
      </w:r>
      <w:r w:rsidR="008B425D" w:rsidRPr="00DD1249">
        <w:t xml:space="preserve">narrative from the perspective of a character, detailing the key events of the </w:t>
      </w:r>
      <w:proofErr w:type="gramStart"/>
      <w:r w:rsidR="008B425D" w:rsidRPr="00DD1249">
        <w:t>scene</w:t>
      </w:r>
      <w:proofErr w:type="gramEnd"/>
    </w:p>
    <w:p w14:paraId="451B8BE0" w14:textId="06245F41" w:rsidR="008B425D" w:rsidRPr="00DD1249" w:rsidRDefault="002E0C80" w:rsidP="002E0C80">
      <w:pPr>
        <w:pStyle w:val="ListItem"/>
        <w:spacing w:after="0"/>
      </w:pPr>
      <w:r w:rsidRPr="00DD1249">
        <w:t xml:space="preserve">a </w:t>
      </w:r>
      <w:r w:rsidR="008B425D" w:rsidRPr="00DD1249">
        <w:t xml:space="preserve">poem based on a key theme, issue or experience presented in this </w:t>
      </w:r>
      <w:proofErr w:type="gramStart"/>
      <w:r w:rsidR="008B425D" w:rsidRPr="00DD1249">
        <w:t>scene</w:t>
      </w:r>
      <w:proofErr w:type="gramEnd"/>
    </w:p>
    <w:p w14:paraId="4CD1E6EB" w14:textId="7E909FEC" w:rsidR="008B425D" w:rsidRPr="00DD1249" w:rsidRDefault="002E0C80" w:rsidP="002E0C80">
      <w:pPr>
        <w:pStyle w:val="ListItem"/>
      </w:pPr>
      <w:r w:rsidRPr="00DD1249">
        <w:t xml:space="preserve">song </w:t>
      </w:r>
      <w:r w:rsidR="008B425D" w:rsidRPr="00DD1249">
        <w:t>lyrics to accompany the scene.</w:t>
      </w:r>
    </w:p>
    <w:p w14:paraId="7E7ED9DD" w14:textId="2F8EC3D6" w:rsidR="008B425D" w:rsidRPr="00DD1249" w:rsidRDefault="00E27D95" w:rsidP="003C30B5">
      <w:pPr>
        <w:pStyle w:val="BodyText"/>
        <w:spacing w:after="0"/>
      </w:pPr>
      <w:r>
        <w:t>You will</w:t>
      </w:r>
      <w:r w:rsidRPr="00DD1249">
        <w:t xml:space="preserve"> </w:t>
      </w:r>
      <w:r w:rsidR="008B425D" w:rsidRPr="00DD1249">
        <w:t xml:space="preserve">also submit a reflection </w:t>
      </w:r>
      <w:r w:rsidR="002B281C">
        <w:t>(</w:t>
      </w:r>
      <w:r w:rsidR="002B281C" w:rsidRPr="00DD1249">
        <w:t>100</w:t>
      </w:r>
      <w:r w:rsidR="002B281C">
        <w:t>–</w:t>
      </w:r>
      <w:r w:rsidR="002B281C" w:rsidRPr="00DD1249">
        <w:t>1</w:t>
      </w:r>
      <w:r w:rsidR="002B281C">
        <w:t xml:space="preserve">50 </w:t>
      </w:r>
      <w:r w:rsidR="002B281C" w:rsidRPr="00DD1249">
        <w:t>word</w:t>
      </w:r>
      <w:r w:rsidR="002B281C">
        <w:t>s)</w:t>
      </w:r>
      <w:r w:rsidR="002B281C" w:rsidRPr="00DD1249">
        <w:t xml:space="preserve"> </w:t>
      </w:r>
      <w:r w:rsidR="008B425D" w:rsidRPr="00DD1249">
        <w:t>that explains:</w:t>
      </w:r>
    </w:p>
    <w:p w14:paraId="6378FDC0" w14:textId="12FBB09A" w:rsidR="008B425D" w:rsidRPr="00DD1249" w:rsidRDefault="002E0C80" w:rsidP="002E0C80">
      <w:pPr>
        <w:pStyle w:val="ListItem"/>
        <w:spacing w:after="0"/>
      </w:pPr>
      <w:r w:rsidRPr="00DD1249">
        <w:t xml:space="preserve">how </w:t>
      </w:r>
      <w:r w:rsidR="00E27D95">
        <w:t>your</w:t>
      </w:r>
      <w:r w:rsidR="00E27D95" w:rsidRPr="00DD1249">
        <w:t xml:space="preserve"> </w:t>
      </w:r>
      <w:r w:rsidR="008B425D" w:rsidRPr="00DD1249">
        <w:t xml:space="preserve">narrative, </w:t>
      </w:r>
      <w:proofErr w:type="gramStart"/>
      <w:r w:rsidR="008B425D" w:rsidRPr="00DD1249">
        <w:t>poem</w:t>
      </w:r>
      <w:proofErr w:type="gramEnd"/>
      <w:r w:rsidR="008B425D" w:rsidRPr="00DD1249">
        <w:t xml:space="preserve"> or song links to the specific scene</w:t>
      </w:r>
    </w:p>
    <w:p w14:paraId="33ABA25E" w14:textId="629E60F4" w:rsidR="008B425D" w:rsidRPr="00DD1249" w:rsidRDefault="002E0C80" w:rsidP="002E0C80">
      <w:pPr>
        <w:pStyle w:val="ListItem"/>
      </w:pPr>
      <w:r w:rsidRPr="00DD1249">
        <w:t xml:space="preserve">the </w:t>
      </w:r>
      <w:proofErr w:type="gramStart"/>
      <w:r w:rsidR="008B425D" w:rsidRPr="00DD1249">
        <w:t>particular language</w:t>
      </w:r>
      <w:proofErr w:type="gramEnd"/>
      <w:r w:rsidR="008B425D" w:rsidRPr="00DD1249">
        <w:t xml:space="preserve"> choices and text structures </w:t>
      </w:r>
      <w:r w:rsidR="002B281C">
        <w:t xml:space="preserve">you have </w:t>
      </w:r>
      <w:r w:rsidR="008B425D" w:rsidRPr="00DD1249">
        <w:t>chosen and how these consider purpose and audience.</w:t>
      </w:r>
    </w:p>
    <w:p w14:paraId="05BB113B" w14:textId="1D49E93D" w:rsidR="005108C6" w:rsidRPr="00DD1249" w:rsidRDefault="005108C6" w:rsidP="00CC0ECE">
      <w:r w:rsidRPr="00DD1249">
        <w:br w:type="page"/>
      </w:r>
    </w:p>
    <w:p w14:paraId="02AE62C0" w14:textId="3531F169" w:rsidR="005108C6" w:rsidRPr="00DD1249" w:rsidRDefault="005108C6" w:rsidP="0024790E">
      <w:pPr>
        <w:pStyle w:val="SCSAHeading1"/>
        <w:spacing w:after="120"/>
      </w:pPr>
      <w:r w:rsidRPr="00DD1249">
        <w:lastRenderedPageBreak/>
        <w:t>Marking key for sample assessment Task 7</w:t>
      </w:r>
    </w:p>
    <w:tbl>
      <w:tblPr>
        <w:tblW w:w="9072" w:type="dxa"/>
        <w:tblInd w:w="-57"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34" w:type="dxa"/>
          <w:bottom w:w="34" w:type="dxa"/>
        </w:tblCellMar>
        <w:tblLook w:val="04A0" w:firstRow="1" w:lastRow="0" w:firstColumn="1" w:lastColumn="0" w:noHBand="0" w:noVBand="1"/>
      </w:tblPr>
      <w:tblGrid>
        <w:gridCol w:w="7668"/>
        <w:gridCol w:w="1404"/>
      </w:tblGrid>
      <w:tr w:rsidR="008B0298" w:rsidRPr="002E0C80" w14:paraId="549847F4" w14:textId="3DA0C98F" w:rsidTr="00CC0ECE">
        <w:trPr>
          <w:trHeight w:val="13"/>
        </w:trPr>
        <w:tc>
          <w:tcPr>
            <w:tcW w:w="7747" w:type="dxa"/>
            <w:tcBorders>
              <w:right w:val="single" w:sz="4" w:space="0" w:color="D6C5E1" w:themeColor="accent6" w:themeShade="E6"/>
            </w:tcBorders>
            <w:shd w:val="clear" w:color="auto" w:fill="BD9FCF"/>
            <w:hideMark/>
          </w:tcPr>
          <w:p w14:paraId="454BF2BB" w14:textId="62710115" w:rsidR="008B0298" w:rsidRPr="002E0C80" w:rsidRDefault="00AA178A" w:rsidP="00D55F3D">
            <w:pPr>
              <w:spacing w:before="100" w:beforeAutospacing="1" w:after="100" w:afterAutospacing="1"/>
              <w:jc w:val="center"/>
              <w:rPr>
                <w:rFonts w:ascii="Calibri" w:eastAsia="MS Mincho" w:hAnsi="Calibri" w:cs="Times New Roman"/>
                <w:sz w:val="20"/>
                <w:szCs w:val="20"/>
              </w:rPr>
            </w:pPr>
            <w:r>
              <w:rPr>
                <w:rFonts w:ascii="Calibri" w:eastAsia="MS Mincho" w:hAnsi="Calibri" w:cs="Arial"/>
                <w:b/>
                <w:sz w:val="20"/>
                <w:szCs w:val="20"/>
              </w:rPr>
              <w:t>Description</w:t>
            </w:r>
            <w:r w:rsidR="008B0298" w:rsidRPr="002E0C80">
              <w:rPr>
                <w:rFonts w:ascii="Calibri" w:eastAsia="MS Mincho" w:hAnsi="Calibri" w:cs="Arial"/>
                <w:b/>
                <w:sz w:val="20"/>
                <w:szCs w:val="20"/>
              </w:rPr>
              <w:t xml:space="preserve"> </w:t>
            </w:r>
          </w:p>
        </w:tc>
        <w:tc>
          <w:tcPr>
            <w:tcW w:w="1417" w:type="dxa"/>
            <w:tcBorders>
              <w:left w:val="single" w:sz="4" w:space="0" w:color="D6C5E1" w:themeColor="accent6" w:themeShade="E6"/>
            </w:tcBorders>
            <w:shd w:val="clear" w:color="auto" w:fill="BD9FCF"/>
            <w:vAlign w:val="center"/>
            <w:hideMark/>
          </w:tcPr>
          <w:p w14:paraId="0DABBE63" w14:textId="17208AB5" w:rsidR="008B0298" w:rsidRPr="002E0C80" w:rsidRDefault="008B0298" w:rsidP="00190073">
            <w:pPr>
              <w:spacing w:before="100" w:beforeAutospacing="1" w:after="100" w:afterAutospacing="1"/>
              <w:ind w:left="75"/>
              <w:jc w:val="center"/>
              <w:rPr>
                <w:rFonts w:ascii="Calibri" w:eastAsia="MS Mincho" w:hAnsi="Calibri" w:cs="Times New Roman"/>
                <w:sz w:val="20"/>
                <w:szCs w:val="20"/>
              </w:rPr>
            </w:pPr>
            <w:r w:rsidRPr="002E0C80">
              <w:rPr>
                <w:rFonts w:ascii="Calibri" w:eastAsia="MS Mincho" w:hAnsi="Calibri" w:cs="Times New Roman"/>
                <w:b/>
                <w:sz w:val="20"/>
                <w:szCs w:val="20"/>
              </w:rPr>
              <w:t>Marks</w:t>
            </w:r>
          </w:p>
        </w:tc>
      </w:tr>
      <w:tr w:rsidR="008B0298" w:rsidRPr="002E0C80" w14:paraId="45A58D11" w14:textId="1A19A696" w:rsidTr="00CC0ECE">
        <w:trPr>
          <w:trHeight w:val="13"/>
        </w:trPr>
        <w:tc>
          <w:tcPr>
            <w:tcW w:w="7747" w:type="dxa"/>
            <w:shd w:val="clear" w:color="auto" w:fill="E4D8EB" w:themeFill="accent4" w:themeFillTint="66"/>
          </w:tcPr>
          <w:p w14:paraId="14714A8B" w14:textId="3CBE36D7" w:rsidR="008B0298" w:rsidRPr="002E0C80" w:rsidRDefault="008B0298" w:rsidP="00D55F3D">
            <w:pPr>
              <w:spacing w:before="100" w:beforeAutospacing="1" w:after="100" w:afterAutospacing="1"/>
              <w:rPr>
                <w:rFonts w:ascii="Calibri" w:eastAsia="MS Mincho" w:hAnsi="Calibri" w:cs="Arial"/>
                <w:b/>
                <w:sz w:val="20"/>
                <w:szCs w:val="20"/>
              </w:rPr>
            </w:pPr>
            <w:r w:rsidRPr="002E0C80">
              <w:rPr>
                <w:rFonts w:ascii="Calibri" w:eastAsia="MS Mincho" w:hAnsi="Calibri" w:cs="Arial"/>
                <w:b/>
                <w:sz w:val="20"/>
                <w:szCs w:val="20"/>
              </w:rPr>
              <w:t>Links to the specific scene evident</w:t>
            </w:r>
          </w:p>
        </w:tc>
        <w:tc>
          <w:tcPr>
            <w:tcW w:w="1417" w:type="dxa"/>
            <w:shd w:val="clear" w:color="auto" w:fill="E4D8EB" w:themeFill="accent4" w:themeFillTint="66"/>
            <w:vAlign w:val="center"/>
          </w:tcPr>
          <w:p w14:paraId="59456ADF" w14:textId="04A0A3C6" w:rsidR="008B0298" w:rsidRPr="002E0C80" w:rsidRDefault="008B0298" w:rsidP="00190073">
            <w:pPr>
              <w:spacing w:before="100" w:beforeAutospacing="1" w:after="100" w:afterAutospacing="1"/>
              <w:ind w:left="75"/>
              <w:jc w:val="center"/>
              <w:rPr>
                <w:rFonts w:ascii="Calibri" w:eastAsia="MS Mincho" w:hAnsi="Calibri" w:cs="Times New Roman"/>
                <w:b/>
                <w:sz w:val="20"/>
                <w:szCs w:val="20"/>
              </w:rPr>
            </w:pPr>
            <w:r w:rsidRPr="002E0C80">
              <w:rPr>
                <w:rFonts w:ascii="Calibri" w:eastAsia="MS Mincho" w:hAnsi="Calibri" w:cs="Times New Roman"/>
                <w:b/>
                <w:sz w:val="20"/>
                <w:szCs w:val="20"/>
              </w:rPr>
              <w:t>5</w:t>
            </w:r>
          </w:p>
        </w:tc>
      </w:tr>
      <w:tr w:rsidR="008B0298" w:rsidRPr="002E0C80" w14:paraId="1D1964FA" w14:textId="788C3CED" w:rsidTr="00CC0ECE">
        <w:trPr>
          <w:trHeight w:val="20"/>
        </w:trPr>
        <w:tc>
          <w:tcPr>
            <w:tcW w:w="7747" w:type="dxa"/>
            <w:shd w:val="clear" w:color="auto" w:fill="auto"/>
          </w:tcPr>
          <w:p w14:paraId="710D3DA5" w14:textId="35FAEB1E" w:rsidR="008B0298" w:rsidRPr="002E0C80" w:rsidRDefault="008B0298" w:rsidP="00D55F3D">
            <w:pPr>
              <w:spacing w:after="0" w:line="240" w:lineRule="auto"/>
              <w:rPr>
                <w:rFonts w:ascii="Calibri" w:eastAsia="MS Mincho" w:hAnsi="Calibri" w:cs="Times New Roman"/>
                <w:b/>
                <w:sz w:val="20"/>
                <w:szCs w:val="20"/>
              </w:rPr>
            </w:pPr>
            <w:r w:rsidRPr="002E0C80">
              <w:rPr>
                <w:rFonts w:ascii="Calibri" w:eastAsia="MS Mincho" w:hAnsi="Calibri" w:cs="Arial"/>
                <w:sz w:val="20"/>
                <w:szCs w:val="20"/>
              </w:rPr>
              <w:t xml:space="preserve">Makes </w:t>
            </w:r>
            <w:r>
              <w:rPr>
                <w:rFonts w:ascii="Calibri" w:eastAsia="MS Mincho" w:hAnsi="Calibri" w:cs="Arial"/>
                <w:sz w:val="20"/>
                <w:szCs w:val="20"/>
              </w:rPr>
              <w:t>thoughtful</w:t>
            </w:r>
            <w:r w:rsidRPr="002E0C80">
              <w:rPr>
                <w:rFonts w:ascii="Calibri" w:eastAsia="MS Mincho" w:hAnsi="Calibri" w:cs="Arial"/>
                <w:sz w:val="20"/>
                <w:szCs w:val="20"/>
              </w:rPr>
              <w:t xml:space="preserve"> links to the specified scene</w:t>
            </w:r>
          </w:p>
        </w:tc>
        <w:tc>
          <w:tcPr>
            <w:tcW w:w="1417" w:type="dxa"/>
            <w:shd w:val="clear" w:color="auto" w:fill="auto"/>
            <w:vAlign w:val="center"/>
          </w:tcPr>
          <w:p w14:paraId="2402D343" w14:textId="7A2A224A" w:rsidR="008B0298" w:rsidRPr="002E0C80" w:rsidRDefault="008B0298" w:rsidP="007D6AF5">
            <w:pPr>
              <w:spacing w:after="0" w:line="240" w:lineRule="auto"/>
              <w:ind w:left="75"/>
              <w:jc w:val="center"/>
              <w:rPr>
                <w:rFonts w:ascii="Calibri" w:eastAsia="MS Mincho" w:hAnsi="Calibri" w:cs="Times New Roman"/>
                <w:b/>
                <w:sz w:val="20"/>
                <w:szCs w:val="20"/>
              </w:rPr>
            </w:pPr>
            <w:r w:rsidRPr="002E0C80">
              <w:rPr>
                <w:rFonts w:ascii="Calibri" w:eastAsia="MS Mincho" w:hAnsi="Calibri" w:cs="Arial"/>
                <w:sz w:val="20"/>
                <w:szCs w:val="20"/>
              </w:rPr>
              <w:t>5</w:t>
            </w:r>
          </w:p>
        </w:tc>
      </w:tr>
      <w:tr w:rsidR="008B0298" w:rsidRPr="002E0C80" w14:paraId="62196905" w14:textId="1ECEED24" w:rsidTr="00CC0ECE">
        <w:trPr>
          <w:trHeight w:val="20"/>
        </w:trPr>
        <w:tc>
          <w:tcPr>
            <w:tcW w:w="7747" w:type="dxa"/>
          </w:tcPr>
          <w:p w14:paraId="72439239" w14:textId="0B1B5DA9"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sz w:val="20"/>
                <w:szCs w:val="20"/>
              </w:rPr>
              <w:t>Makes effective links to the specified scene</w:t>
            </w:r>
          </w:p>
        </w:tc>
        <w:tc>
          <w:tcPr>
            <w:tcW w:w="1417" w:type="dxa"/>
            <w:vAlign w:val="center"/>
          </w:tcPr>
          <w:p w14:paraId="254D98E2" w14:textId="6E276A29" w:rsidR="008B0298" w:rsidRPr="002E0C80" w:rsidRDefault="008B0298" w:rsidP="00190073">
            <w:pPr>
              <w:spacing w:after="0" w:line="240" w:lineRule="auto"/>
              <w:ind w:left="75"/>
              <w:jc w:val="center"/>
              <w:rPr>
                <w:rFonts w:ascii="Calibri" w:eastAsia="MS Mincho" w:hAnsi="Calibri" w:cs="Arial"/>
                <w:sz w:val="20"/>
                <w:szCs w:val="20"/>
              </w:rPr>
            </w:pPr>
            <w:r w:rsidRPr="002E0C80">
              <w:rPr>
                <w:rFonts w:ascii="Calibri" w:eastAsia="MS Mincho" w:hAnsi="Calibri" w:cs="Arial"/>
                <w:sz w:val="20"/>
                <w:szCs w:val="20"/>
              </w:rPr>
              <w:t>4</w:t>
            </w:r>
          </w:p>
        </w:tc>
      </w:tr>
      <w:tr w:rsidR="008B0298" w:rsidRPr="002E0C80" w14:paraId="5DBCAB2F" w14:textId="6D5ED096" w:rsidTr="00CC0ECE">
        <w:trPr>
          <w:trHeight w:val="20"/>
        </w:trPr>
        <w:tc>
          <w:tcPr>
            <w:tcW w:w="7747" w:type="dxa"/>
          </w:tcPr>
          <w:p w14:paraId="03DEC6E7" w14:textId="70B292B6"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sz w:val="20"/>
                <w:szCs w:val="20"/>
              </w:rPr>
              <w:t xml:space="preserve">Makes </w:t>
            </w:r>
            <w:r w:rsidR="005922C8">
              <w:rPr>
                <w:rFonts w:ascii="Calibri" w:eastAsia="MS Mincho" w:hAnsi="Calibri" w:cs="Arial"/>
                <w:sz w:val="20"/>
                <w:szCs w:val="20"/>
              </w:rPr>
              <w:t xml:space="preserve">general </w:t>
            </w:r>
            <w:r w:rsidRPr="002E0C80">
              <w:rPr>
                <w:rFonts w:ascii="Calibri" w:eastAsia="MS Mincho" w:hAnsi="Calibri" w:cs="Arial"/>
                <w:sz w:val="20"/>
                <w:szCs w:val="20"/>
              </w:rPr>
              <w:t>links to the specified scene</w:t>
            </w:r>
          </w:p>
        </w:tc>
        <w:tc>
          <w:tcPr>
            <w:tcW w:w="1417" w:type="dxa"/>
            <w:vAlign w:val="center"/>
          </w:tcPr>
          <w:p w14:paraId="1481367B" w14:textId="5A80B984" w:rsidR="008B0298" w:rsidRPr="002E0C80" w:rsidRDefault="008B0298" w:rsidP="00190073">
            <w:pPr>
              <w:spacing w:after="0" w:line="240" w:lineRule="auto"/>
              <w:ind w:left="75"/>
              <w:jc w:val="center"/>
              <w:rPr>
                <w:rFonts w:ascii="Calibri" w:eastAsia="MS Mincho" w:hAnsi="Calibri" w:cs="Arial"/>
                <w:sz w:val="20"/>
                <w:szCs w:val="20"/>
              </w:rPr>
            </w:pPr>
            <w:r w:rsidRPr="002E0C80">
              <w:rPr>
                <w:rFonts w:ascii="Calibri" w:eastAsia="MS Mincho" w:hAnsi="Calibri" w:cs="Arial"/>
                <w:sz w:val="20"/>
                <w:szCs w:val="20"/>
              </w:rPr>
              <w:t>3</w:t>
            </w:r>
          </w:p>
        </w:tc>
      </w:tr>
      <w:tr w:rsidR="008B0298" w:rsidRPr="002E0C80" w14:paraId="64C7F6BA" w14:textId="46C12786" w:rsidTr="00CC0ECE">
        <w:trPr>
          <w:trHeight w:val="20"/>
        </w:trPr>
        <w:tc>
          <w:tcPr>
            <w:tcW w:w="7747" w:type="dxa"/>
          </w:tcPr>
          <w:p w14:paraId="2A001872" w14:textId="640FEB8B"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sz w:val="20"/>
                <w:szCs w:val="20"/>
              </w:rPr>
              <w:t xml:space="preserve">Makes </w:t>
            </w:r>
            <w:r>
              <w:rPr>
                <w:rFonts w:ascii="Calibri" w:eastAsia="MS Mincho" w:hAnsi="Calibri" w:cs="Arial"/>
                <w:sz w:val="20"/>
                <w:szCs w:val="20"/>
              </w:rPr>
              <w:t>inconsistent</w:t>
            </w:r>
            <w:r w:rsidRPr="002E0C80">
              <w:rPr>
                <w:rFonts w:ascii="Calibri" w:eastAsia="MS Mincho" w:hAnsi="Calibri" w:cs="Arial"/>
                <w:sz w:val="20"/>
                <w:szCs w:val="20"/>
              </w:rPr>
              <w:t xml:space="preserve"> links to the specified scene</w:t>
            </w:r>
          </w:p>
        </w:tc>
        <w:tc>
          <w:tcPr>
            <w:tcW w:w="1417" w:type="dxa"/>
            <w:vAlign w:val="center"/>
          </w:tcPr>
          <w:p w14:paraId="60B6963E" w14:textId="23E0B772" w:rsidR="008B0298" w:rsidRPr="002E0C80" w:rsidRDefault="008B0298" w:rsidP="00190073">
            <w:pPr>
              <w:spacing w:after="0" w:line="240" w:lineRule="auto"/>
              <w:ind w:left="75"/>
              <w:jc w:val="center"/>
              <w:rPr>
                <w:rFonts w:ascii="Calibri" w:eastAsia="MS Mincho" w:hAnsi="Calibri" w:cs="Arial"/>
                <w:sz w:val="20"/>
                <w:szCs w:val="20"/>
              </w:rPr>
            </w:pPr>
            <w:r w:rsidRPr="002E0C80">
              <w:rPr>
                <w:rFonts w:ascii="Calibri" w:eastAsia="MS Mincho" w:hAnsi="Calibri" w:cs="Arial"/>
                <w:sz w:val="20"/>
                <w:szCs w:val="20"/>
              </w:rPr>
              <w:t>2</w:t>
            </w:r>
          </w:p>
        </w:tc>
      </w:tr>
      <w:tr w:rsidR="008B0298" w:rsidRPr="002E0C80" w14:paraId="12ECCA89" w14:textId="173493A4" w:rsidTr="00CC0ECE">
        <w:trPr>
          <w:trHeight w:val="20"/>
        </w:trPr>
        <w:tc>
          <w:tcPr>
            <w:tcW w:w="7747" w:type="dxa"/>
          </w:tcPr>
          <w:p w14:paraId="665129D7" w14:textId="79D95DB0" w:rsidR="008B0298" w:rsidRPr="002E0C80" w:rsidRDefault="008B0298" w:rsidP="00D55F3D">
            <w:pPr>
              <w:spacing w:after="0" w:line="240" w:lineRule="auto"/>
              <w:rPr>
                <w:rFonts w:ascii="Calibri" w:eastAsia="MS Mincho" w:hAnsi="Calibri" w:cs="Arial"/>
                <w:sz w:val="20"/>
                <w:szCs w:val="20"/>
              </w:rPr>
            </w:pPr>
            <w:r>
              <w:rPr>
                <w:rFonts w:ascii="Calibri" w:eastAsia="MS Mincho" w:hAnsi="Calibri" w:cs="Arial"/>
                <w:sz w:val="20"/>
                <w:szCs w:val="20"/>
              </w:rPr>
              <w:t>Makes</w:t>
            </w:r>
            <w:r w:rsidRPr="002E0C80">
              <w:rPr>
                <w:rFonts w:ascii="Calibri" w:eastAsia="MS Mincho" w:hAnsi="Calibri" w:cs="Arial"/>
                <w:sz w:val="20"/>
                <w:szCs w:val="20"/>
              </w:rPr>
              <w:t xml:space="preserve"> limited links to the specified scene</w:t>
            </w:r>
          </w:p>
        </w:tc>
        <w:tc>
          <w:tcPr>
            <w:tcW w:w="1417" w:type="dxa"/>
            <w:vAlign w:val="center"/>
          </w:tcPr>
          <w:p w14:paraId="52BF0900" w14:textId="5FD7C9FB" w:rsidR="008B0298" w:rsidRPr="002E0C80" w:rsidRDefault="008B0298" w:rsidP="00190073">
            <w:pPr>
              <w:spacing w:after="0" w:line="240" w:lineRule="auto"/>
              <w:ind w:left="75"/>
              <w:jc w:val="center"/>
              <w:rPr>
                <w:rFonts w:ascii="Calibri" w:eastAsia="MS Mincho" w:hAnsi="Calibri" w:cs="Arial"/>
                <w:sz w:val="20"/>
                <w:szCs w:val="20"/>
              </w:rPr>
            </w:pPr>
            <w:r w:rsidRPr="002E0C80">
              <w:rPr>
                <w:rFonts w:ascii="Calibri" w:eastAsia="MS Mincho" w:hAnsi="Calibri" w:cs="Arial"/>
                <w:sz w:val="20"/>
                <w:szCs w:val="20"/>
              </w:rPr>
              <w:t>1</w:t>
            </w:r>
          </w:p>
        </w:tc>
      </w:tr>
      <w:tr w:rsidR="008B0298" w:rsidRPr="002E0C80" w14:paraId="04AE5E57" w14:textId="2595A083" w:rsidTr="00CC0ECE">
        <w:trPr>
          <w:trHeight w:val="20"/>
        </w:trPr>
        <w:tc>
          <w:tcPr>
            <w:tcW w:w="7747" w:type="dxa"/>
            <w:shd w:val="clear" w:color="auto" w:fill="E4D8EB" w:themeFill="accent4" w:themeFillTint="66"/>
          </w:tcPr>
          <w:p w14:paraId="7690E7B9" w14:textId="31FE04CC"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b/>
                <w:sz w:val="20"/>
                <w:szCs w:val="20"/>
              </w:rPr>
              <w:t>Language choices and text structures reflecting consideration of purpose and audience</w:t>
            </w:r>
          </w:p>
        </w:tc>
        <w:tc>
          <w:tcPr>
            <w:tcW w:w="1417" w:type="dxa"/>
            <w:shd w:val="clear" w:color="auto" w:fill="E4D8EB" w:themeFill="accent4" w:themeFillTint="66"/>
            <w:vAlign w:val="center"/>
          </w:tcPr>
          <w:p w14:paraId="301697F9" w14:textId="1A9D8B67" w:rsidR="008B0298" w:rsidRPr="002E0C80" w:rsidRDefault="00496A32" w:rsidP="00190073">
            <w:pPr>
              <w:spacing w:after="0" w:line="240" w:lineRule="auto"/>
              <w:ind w:left="75"/>
              <w:jc w:val="center"/>
              <w:rPr>
                <w:rFonts w:ascii="Calibri" w:eastAsia="MS Mincho" w:hAnsi="Calibri" w:cs="Arial"/>
                <w:b/>
                <w:sz w:val="20"/>
                <w:szCs w:val="20"/>
              </w:rPr>
            </w:pPr>
            <w:r>
              <w:rPr>
                <w:rFonts w:ascii="Calibri" w:eastAsia="MS Mincho" w:hAnsi="Calibri" w:cs="Arial"/>
                <w:b/>
                <w:sz w:val="20"/>
                <w:szCs w:val="20"/>
              </w:rPr>
              <w:t>6</w:t>
            </w:r>
          </w:p>
        </w:tc>
      </w:tr>
      <w:tr w:rsidR="008B0298" w:rsidRPr="002E0C80" w14:paraId="08399C96" w14:textId="1F037C73" w:rsidTr="00CC0ECE">
        <w:trPr>
          <w:trHeight w:val="20"/>
        </w:trPr>
        <w:tc>
          <w:tcPr>
            <w:tcW w:w="7747" w:type="dxa"/>
            <w:shd w:val="clear" w:color="auto" w:fill="auto"/>
          </w:tcPr>
          <w:p w14:paraId="49F5BE56" w14:textId="2002F5E7"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sz w:val="20"/>
                <w:szCs w:val="20"/>
              </w:rPr>
              <w:t xml:space="preserve">Makes </w:t>
            </w:r>
            <w:r>
              <w:rPr>
                <w:rFonts w:ascii="Calibri" w:eastAsia="MS Mincho" w:hAnsi="Calibri" w:cs="Arial"/>
                <w:sz w:val="20"/>
                <w:szCs w:val="20"/>
              </w:rPr>
              <w:t>thoughtful use</w:t>
            </w:r>
            <w:r w:rsidRPr="002E0C80">
              <w:rPr>
                <w:rFonts w:ascii="Calibri" w:eastAsia="MS Mincho" w:hAnsi="Calibri" w:cs="Arial"/>
                <w:sz w:val="20"/>
                <w:szCs w:val="20"/>
              </w:rPr>
              <w:t xml:space="preserve"> </w:t>
            </w:r>
            <w:r w:rsidR="00496A32">
              <w:rPr>
                <w:rFonts w:ascii="Calibri" w:eastAsia="MS Mincho" w:hAnsi="Calibri" w:cs="Arial"/>
                <w:sz w:val="20"/>
                <w:szCs w:val="20"/>
              </w:rPr>
              <w:t xml:space="preserve">of </w:t>
            </w:r>
            <w:r w:rsidRPr="002E0C80">
              <w:rPr>
                <w:rFonts w:ascii="Calibri" w:eastAsia="MS Mincho" w:hAnsi="Calibri" w:cs="Arial"/>
                <w:sz w:val="20"/>
                <w:szCs w:val="20"/>
              </w:rPr>
              <w:t>language choices and text structures</w:t>
            </w:r>
            <w:r w:rsidR="00AA178A">
              <w:rPr>
                <w:rFonts w:ascii="Calibri" w:eastAsia="MS Mincho" w:hAnsi="Calibri" w:cs="Arial"/>
                <w:sz w:val="20"/>
                <w:szCs w:val="20"/>
              </w:rPr>
              <w:t>,</w:t>
            </w:r>
            <w:r w:rsidRPr="002E0C80">
              <w:rPr>
                <w:rFonts w:ascii="Calibri" w:eastAsia="MS Mincho" w:hAnsi="Calibri" w:cs="Arial"/>
                <w:sz w:val="20"/>
                <w:szCs w:val="20"/>
              </w:rPr>
              <w:t xml:space="preserve"> reflecting consideration of purpose and audience</w:t>
            </w:r>
          </w:p>
        </w:tc>
        <w:tc>
          <w:tcPr>
            <w:tcW w:w="1417" w:type="dxa"/>
            <w:shd w:val="clear" w:color="auto" w:fill="auto"/>
            <w:vAlign w:val="center"/>
          </w:tcPr>
          <w:p w14:paraId="7393CD58" w14:textId="19DA3269" w:rsidR="008B0298" w:rsidRPr="002E0C80" w:rsidRDefault="00496A32" w:rsidP="00190073">
            <w:pPr>
              <w:spacing w:after="0" w:line="240" w:lineRule="auto"/>
              <w:ind w:left="75"/>
              <w:jc w:val="center"/>
              <w:rPr>
                <w:rFonts w:ascii="Calibri" w:eastAsia="MS Mincho" w:hAnsi="Calibri" w:cs="Arial"/>
                <w:sz w:val="20"/>
                <w:szCs w:val="20"/>
              </w:rPr>
            </w:pPr>
            <w:r>
              <w:rPr>
                <w:rFonts w:ascii="Calibri" w:eastAsia="MS Mincho" w:hAnsi="Calibri" w:cs="Arial"/>
                <w:sz w:val="20"/>
                <w:szCs w:val="20"/>
              </w:rPr>
              <w:t>6</w:t>
            </w:r>
          </w:p>
        </w:tc>
      </w:tr>
      <w:tr w:rsidR="00496A32" w:rsidRPr="002E0C80" w14:paraId="10678776" w14:textId="77777777" w:rsidTr="00CC0ECE">
        <w:trPr>
          <w:trHeight w:val="20"/>
        </w:trPr>
        <w:tc>
          <w:tcPr>
            <w:tcW w:w="7747" w:type="dxa"/>
            <w:shd w:val="clear" w:color="auto" w:fill="auto"/>
          </w:tcPr>
          <w:p w14:paraId="0DD45F63" w14:textId="4C81FB7D" w:rsidR="00496A32" w:rsidRPr="002E0C80" w:rsidRDefault="00496A32" w:rsidP="00D55F3D">
            <w:pPr>
              <w:spacing w:after="0" w:line="240" w:lineRule="auto"/>
              <w:rPr>
                <w:rFonts w:ascii="Calibri" w:eastAsia="MS Mincho" w:hAnsi="Calibri" w:cs="Arial"/>
                <w:sz w:val="20"/>
                <w:szCs w:val="20"/>
              </w:rPr>
            </w:pPr>
            <w:r w:rsidRPr="002E0C80">
              <w:rPr>
                <w:rFonts w:ascii="Calibri" w:eastAsia="MS Mincho" w:hAnsi="Calibri" w:cs="Arial"/>
                <w:sz w:val="20"/>
                <w:szCs w:val="20"/>
              </w:rPr>
              <w:t xml:space="preserve">Makes </w:t>
            </w:r>
            <w:r>
              <w:rPr>
                <w:rFonts w:ascii="Calibri" w:eastAsia="MS Mincho" w:hAnsi="Calibri" w:cs="Arial"/>
                <w:sz w:val="20"/>
                <w:szCs w:val="20"/>
              </w:rPr>
              <w:t>effective use of</w:t>
            </w:r>
            <w:r w:rsidRPr="002E0C80">
              <w:rPr>
                <w:rFonts w:ascii="Calibri" w:eastAsia="MS Mincho" w:hAnsi="Calibri" w:cs="Arial"/>
                <w:sz w:val="20"/>
                <w:szCs w:val="20"/>
              </w:rPr>
              <w:t xml:space="preserve"> language choices and text structures</w:t>
            </w:r>
            <w:r w:rsidR="00AA178A">
              <w:rPr>
                <w:rFonts w:ascii="Calibri" w:eastAsia="MS Mincho" w:hAnsi="Calibri" w:cs="Arial"/>
                <w:sz w:val="20"/>
                <w:szCs w:val="20"/>
              </w:rPr>
              <w:t>,</w:t>
            </w:r>
            <w:r w:rsidRPr="002E0C80">
              <w:rPr>
                <w:rFonts w:ascii="Calibri" w:eastAsia="MS Mincho" w:hAnsi="Calibri" w:cs="Arial"/>
                <w:sz w:val="20"/>
                <w:szCs w:val="20"/>
              </w:rPr>
              <w:t xml:space="preserve"> reflecting consideration of purpose and audience</w:t>
            </w:r>
          </w:p>
        </w:tc>
        <w:tc>
          <w:tcPr>
            <w:tcW w:w="1417" w:type="dxa"/>
            <w:shd w:val="clear" w:color="auto" w:fill="auto"/>
            <w:vAlign w:val="center"/>
          </w:tcPr>
          <w:p w14:paraId="275C0639" w14:textId="27128696" w:rsidR="00496A32" w:rsidRPr="002E0C80" w:rsidRDefault="00496A32" w:rsidP="00496A32">
            <w:pPr>
              <w:spacing w:after="0" w:line="240" w:lineRule="auto"/>
              <w:ind w:left="75"/>
              <w:jc w:val="center"/>
              <w:rPr>
                <w:rFonts w:ascii="Calibri" w:eastAsia="MS Mincho" w:hAnsi="Calibri" w:cs="Arial"/>
                <w:sz w:val="20"/>
                <w:szCs w:val="20"/>
              </w:rPr>
            </w:pPr>
            <w:r>
              <w:rPr>
                <w:rFonts w:ascii="Calibri" w:eastAsia="MS Mincho" w:hAnsi="Calibri" w:cs="Arial"/>
                <w:sz w:val="20"/>
                <w:szCs w:val="20"/>
              </w:rPr>
              <w:t>5</w:t>
            </w:r>
          </w:p>
        </w:tc>
      </w:tr>
      <w:tr w:rsidR="008B0298" w:rsidRPr="002E0C80" w14:paraId="12E53934" w14:textId="732F56DA" w:rsidTr="00CC0ECE">
        <w:trPr>
          <w:trHeight w:val="20"/>
        </w:trPr>
        <w:tc>
          <w:tcPr>
            <w:tcW w:w="7747" w:type="dxa"/>
          </w:tcPr>
          <w:p w14:paraId="4D36EFDE" w14:textId="45B1EBAE"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sz w:val="20"/>
                <w:szCs w:val="20"/>
              </w:rPr>
              <w:t xml:space="preserve">Makes appropriate </w:t>
            </w:r>
            <w:r>
              <w:rPr>
                <w:rFonts w:ascii="Calibri" w:eastAsia="MS Mincho" w:hAnsi="Calibri" w:cs="Arial"/>
                <w:sz w:val="20"/>
                <w:szCs w:val="20"/>
              </w:rPr>
              <w:t xml:space="preserve">use of </w:t>
            </w:r>
            <w:r w:rsidRPr="002E0C80">
              <w:rPr>
                <w:rFonts w:ascii="Calibri" w:eastAsia="MS Mincho" w:hAnsi="Calibri" w:cs="Arial"/>
                <w:sz w:val="20"/>
                <w:szCs w:val="20"/>
              </w:rPr>
              <w:t>language choices</w:t>
            </w:r>
            <w:r w:rsidR="00496A32">
              <w:rPr>
                <w:rFonts w:ascii="Calibri" w:eastAsia="MS Mincho" w:hAnsi="Calibri" w:cs="Arial"/>
                <w:sz w:val="20"/>
                <w:szCs w:val="20"/>
              </w:rPr>
              <w:t xml:space="preserve"> and</w:t>
            </w:r>
            <w:r w:rsidR="00F85F14">
              <w:rPr>
                <w:rFonts w:ascii="Calibri" w:eastAsia="MS Mincho" w:hAnsi="Calibri" w:cs="Arial"/>
                <w:sz w:val="20"/>
                <w:szCs w:val="20"/>
              </w:rPr>
              <w:t>/or</w:t>
            </w:r>
            <w:r w:rsidR="00496A32">
              <w:rPr>
                <w:rFonts w:ascii="Calibri" w:eastAsia="MS Mincho" w:hAnsi="Calibri" w:cs="Arial"/>
                <w:sz w:val="20"/>
                <w:szCs w:val="20"/>
              </w:rPr>
              <w:t xml:space="preserve"> text structures</w:t>
            </w:r>
            <w:r w:rsidR="00AA178A">
              <w:rPr>
                <w:rFonts w:ascii="Calibri" w:eastAsia="MS Mincho" w:hAnsi="Calibri" w:cs="Arial"/>
                <w:sz w:val="20"/>
                <w:szCs w:val="20"/>
              </w:rPr>
              <w:t>,</w:t>
            </w:r>
            <w:r w:rsidR="00496A32">
              <w:rPr>
                <w:rFonts w:ascii="Calibri" w:eastAsia="MS Mincho" w:hAnsi="Calibri" w:cs="Arial"/>
                <w:sz w:val="20"/>
                <w:szCs w:val="20"/>
              </w:rPr>
              <w:t xml:space="preserve"> reflecting </w:t>
            </w:r>
            <w:r w:rsidRPr="002E0C80">
              <w:rPr>
                <w:rFonts w:ascii="Calibri" w:eastAsia="MS Mincho" w:hAnsi="Calibri" w:cs="Arial"/>
                <w:sz w:val="20"/>
                <w:szCs w:val="20"/>
              </w:rPr>
              <w:t>consideration of purpose and audience</w:t>
            </w:r>
          </w:p>
        </w:tc>
        <w:tc>
          <w:tcPr>
            <w:tcW w:w="1417" w:type="dxa"/>
            <w:vAlign w:val="center"/>
          </w:tcPr>
          <w:p w14:paraId="4F9CE666" w14:textId="63C1E564" w:rsidR="008B0298" w:rsidRPr="002E0C80" w:rsidRDefault="00496A32" w:rsidP="00190073">
            <w:pPr>
              <w:spacing w:after="0" w:line="240" w:lineRule="auto"/>
              <w:ind w:left="75"/>
              <w:jc w:val="center"/>
              <w:rPr>
                <w:rFonts w:ascii="Calibri" w:eastAsia="MS Mincho" w:hAnsi="Calibri" w:cs="Arial"/>
                <w:sz w:val="20"/>
                <w:szCs w:val="20"/>
              </w:rPr>
            </w:pPr>
            <w:r>
              <w:rPr>
                <w:rFonts w:ascii="Calibri" w:eastAsia="MS Mincho" w:hAnsi="Calibri" w:cs="Arial"/>
                <w:sz w:val="20"/>
                <w:szCs w:val="20"/>
              </w:rPr>
              <w:t>4</w:t>
            </w:r>
          </w:p>
        </w:tc>
      </w:tr>
      <w:tr w:rsidR="00496A32" w:rsidRPr="002E0C80" w14:paraId="1A98CECA" w14:textId="77777777" w:rsidTr="00CC0ECE">
        <w:trPr>
          <w:trHeight w:val="20"/>
        </w:trPr>
        <w:tc>
          <w:tcPr>
            <w:tcW w:w="7747" w:type="dxa"/>
          </w:tcPr>
          <w:p w14:paraId="082FA103" w14:textId="04F559E7" w:rsidR="00496A32" w:rsidRPr="002E0C80" w:rsidRDefault="00496A32" w:rsidP="00D55F3D">
            <w:pPr>
              <w:spacing w:after="0" w:line="240" w:lineRule="auto"/>
              <w:rPr>
                <w:rFonts w:ascii="Calibri" w:eastAsia="MS Mincho" w:hAnsi="Calibri" w:cs="Arial"/>
                <w:sz w:val="20"/>
                <w:szCs w:val="20"/>
              </w:rPr>
            </w:pPr>
            <w:r>
              <w:rPr>
                <w:rFonts w:ascii="Calibri" w:eastAsia="MS Mincho" w:hAnsi="Calibri" w:cs="Arial"/>
                <w:sz w:val="20"/>
                <w:szCs w:val="20"/>
              </w:rPr>
              <w:t>Makes some use of language choices and</w:t>
            </w:r>
            <w:r w:rsidR="00F85F14">
              <w:rPr>
                <w:rFonts w:ascii="Calibri" w:eastAsia="MS Mincho" w:hAnsi="Calibri" w:cs="Arial"/>
                <w:sz w:val="20"/>
                <w:szCs w:val="20"/>
              </w:rPr>
              <w:t>/or</w:t>
            </w:r>
            <w:r>
              <w:rPr>
                <w:rFonts w:ascii="Calibri" w:eastAsia="MS Mincho" w:hAnsi="Calibri" w:cs="Arial"/>
                <w:sz w:val="20"/>
                <w:szCs w:val="20"/>
              </w:rPr>
              <w:t xml:space="preserve"> text structures</w:t>
            </w:r>
          </w:p>
        </w:tc>
        <w:tc>
          <w:tcPr>
            <w:tcW w:w="1417" w:type="dxa"/>
            <w:vAlign w:val="center"/>
          </w:tcPr>
          <w:p w14:paraId="2640AF7B" w14:textId="4A66A14A" w:rsidR="00496A32" w:rsidRPr="002E0C80" w:rsidRDefault="00496A32" w:rsidP="00190073">
            <w:pPr>
              <w:spacing w:after="0" w:line="240" w:lineRule="auto"/>
              <w:ind w:left="75"/>
              <w:jc w:val="center"/>
              <w:rPr>
                <w:rFonts w:ascii="Calibri" w:eastAsia="MS Mincho" w:hAnsi="Calibri" w:cs="Arial"/>
                <w:sz w:val="20"/>
                <w:szCs w:val="20"/>
              </w:rPr>
            </w:pPr>
            <w:r>
              <w:rPr>
                <w:rFonts w:ascii="Calibri" w:eastAsia="MS Mincho" w:hAnsi="Calibri" w:cs="Arial"/>
                <w:sz w:val="20"/>
                <w:szCs w:val="20"/>
              </w:rPr>
              <w:t>3</w:t>
            </w:r>
          </w:p>
        </w:tc>
      </w:tr>
      <w:tr w:rsidR="008B0298" w:rsidRPr="002E0C80" w14:paraId="6050F676" w14:textId="4FBAB46C" w:rsidTr="00CC0ECE">
        <w:trPr>
          <w:trHeight w:val="20"/>
        </w:trPr>
        <w:tc>
          <w:tcPr>
            <w:tcW w:w="7747" w:type="dxa"/>
          </w:tcPr>
          <w:p w14:paraId="7ED03D07" w14:textId="68D078B7" w:rsidR="008B0298" w:rsidRPr="002E0C80" w:rsidRDefault="00496A32" w:rsidP="00D55F3D">
            <w:pPr>
              <w:spacing w:after="0" w:line="240" w:lineRule="auto"/>
              <w:rPr>
                <w:rFonts w:ascii="Calibri" w:eastAsia="MS Mincho" w:hAnsi="Calibri" w:cs="Arial"/>
                <w:sz w:val="20"/>
                <w:szCs w:val="20"/>
              </w:rPr>
            </w:pPr>
            <w:r>
              <w:rPr>
                <w:rFonts w:ascii="Calibri" w:eastAsia="MS Mincho" w:hAnsi="Calibri" w:cs="Arial"/>
                <w:sz w:val="20"/>
                <w:szCs w:val="20"/>
              </w:rPr>
              <w:t>Makes inconsistent use of</w:t>
            </w:r>
            <w:r w:rsidR="008B0298" w:rsidRPr="002E0C80">
              <w:rPr>
                <w:rFonts w:ascii="Calibri" w:eastAsia="MS Mincho" w:hAnsi="Calibri" w:cs="Arial"/>
                <w:sz w:val="20"/>
                <w:szCs w:val="20"/>
              </w:rPr>
              <w:t xml:space="preserve"> </w:t>
            </w:r>
            <w:r>
              <w:rPr>
                <w:rFonts w:ascii="Calibri" w:eastAsia="MS Mincho" w:hAnsi="Calibri" w:cs="Arial"/>
                <w:sz w:val="20"/>
                <w:szCs w:val="20"/>
              </w:rPr>
              <w:t>language choices and</w:t>
            </w:r>
            <w:r w:rsidR="00F85F14">
              <w:rPr>
                <w:rFonts w:ascii="Calibri" w:eastAsia="MS Mincho" w:hAnsi="Calibri" w:cs="Arial"/>
                <w:sz w:val="20"/>
                <w:szCs w:val="20"/>
              </w:rPr>
              <w:t>/or</w:t>
            </w:r>
            <w:r>
              <w:rPr>
                <w:rFonts w:ascii="Calibri" w:eastAsia="MS Mincho" w:hAnsi="Calibri" w:cs="Arial"/>
                <w:sz w:val="20"/>
                <w:szCs w:val="20"/>
              </w:rPr>
              <w:t xml:space="preserve"> text</w:t>
            </w:r>
            <w:r w:rsidR="008B0298" w:rsidRPr="002E0C80">
              <w:rPr>
                <w:rFonts w:ascii="Calibri" w:eastAsia="MS Mincho" w:hAnsi="Calibri" w:cs="Arial"/>
                <w:sz w:val="20"/>
                <w:szCs w:val="20"/>
              </w:rPr>
              <w:t xml:space="preserve"> structures </w:t>
            </w:r>
          </w:p>
        </w:tc>
        <w:tc>
          <w:tcPr>
            <w:tcW w:w="1417" w:type="dxa"/>
            <w:vAlign w:val="center"/>
          </w:tcPr>
          <w:p w14:paraId="15C23E24" w14:textId="565EAFB5" w:rsidR="008B0298" w:rsidRPr="002E0C80" w:rsidRDefault="008B0298" w:rsidP="00190073">
            <w:pPr>
              <w:spacing w:after="0" w:line="240" w:lineRule="auto"/>
              <w:ind w:left="75"/>
              <w:jc w:val="center"/>
              <w:rPr>
                <w:rFonts w:ascii="Calibri" w:eastAsia="MS Mincho" w:hAnsi="Calibri" w:cs="Arial"/>
                <w:sz w:val="20"/>
                <w:szCs w:val="20"/>
              </w:rPr>
            </w:pPr>
            <w:r w:rsidRPr="002E0C80">
              <w:rPr>
                <w:rFonts w:ascii="Calibri" w:eastAsia="MS Mincho" w:hAnsi="Calibri" w:cs="Arial"/>
                <w:sz w:val="20"/>
                <w:szCs w:val="20"/>
              </w:rPr>
              <w:t>2</w:t>
            </w:r>
          </w:p>
        </w:tc>
      </w:tr>
      <w:tr w:rsidR="008B0298" w:rsidRPr="002E0C80" w14:paraId="592ACC2D" w14:textId="7ECF5632" w:rsidTr="00CC0ECE">
        <w:trPr>
          <w:trHeight w:val="20"/>
        </w:trPr>
        <w:tc>
          <w:tcPr>
            <w:tcW w:w="7747" w:type="dxa"/>
          </w:tcPr>
          <w:p w14:paraId="1D0C00EF" w14:textId="2191156E"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sz w:val="20"/>
                <w:szCs w:val="20"/>
              </w:rPr>
              <w:t xml:space="preserve">Makes </w:t>
            </w:r>
            <w:r w:rsidR="00496A32">
              <w:rPr>
                <w:rFonts w:ascii="Calibri" w:eastAsia="MS Mincho" w:hAnsi="Calibri" w:cs="Arial"/>
                <w:sz w:val="20"/>
                <w:szCs w:val="20"/>
              </w:rPr>
              <w:t>limited use of language choices and</w:t>
            </w:r>
            <w:r w:rsidR="00F85F14">
              <w:rPr>
                <w:rFonts w:ascii="Calibri" w:eastAsia="MS Mincho" w:hAnsi="Calibri" w:cs="Arial"/>
                <w:sz w:val="20"/>
                <w:szCs w:val="20"/>
              </w:rPr>
              <w:t>/or</w:t>
            </w:r>
            <w:r w:rsidR="00496A32">
              <w:rPr>
                <w:rFonts w:ascii="Calibri" w:eastAsia="MS Mincho" w:hAnsi="Calibri" w:cs="Arial"/>
                <w:sz w:val="20"/>
                <w:szCs w:val="20"/>
              </w:rPr>
              <w:t xml:space="preserve"> text</w:t>
            </w:r>
            <w:r w:rsidRPr="002E0C80">
              <w:rPr>
                <w:rFonts w:ascii="Calibri" w:eastAsia="MS Mincho" w:hAnsi="Calibri" w:cs="Arial"/>
                <w:sz w:val="20"/>
                <w:szCs w:val="20"/>
              </w:rPr>
              <w:t xml:space="preserve"> structures </w:t>
            </w:r>
          </w:p>
        </w:tc>
        <w:tc>
          <w:tcPr>
            <w:tcW w:w="1417" w:type="dxa"/>
            <w:vAlign w:val="center"/>
          </w:tcPr>
          <w:p w14:paraId="708C9229" w14:textId="3F8AD894" w:rsidR="008B0298" w:rsidRPr="002E0C80" w:rsidRDefault="008B0298" w:rsidP="00190073">
            <w:pPr>
              <w:spacing w:after="0" w:line="240" w:lineRule="auto"/>
              <w:ind w:left="75"/>
              <w:jc w:val="center"/>
              <w:rPr>
                <w:rFonts w:ascii="Calibri" w:eastAsia="MS Mincho" w:hAnsi="Calibri" w:cs="Arial"/>
                <w:sz w:val="20"/>
                <w:szCs w:val="20"/>
              </w:rPr>
            </w:pPr>
            <w:r w:rsidRPr="002E0C80">
              <w:rPr>
                <w:rFonts w:ascii="Calibri" w:eastAsia="MS Mincho" w:hAnsi="Calibri" w:cs="Arial"/>
                <w:sz w:val="20"/>
                <w:szCs w:val="20"/>
              </w:rPr>
              <w:t>1</w:t>
            </w:r>
          </w:p>
        </w:tc>
      </w:tr>
      <w:tr w:rsidR="00496A32" w:rsidRPr="002E0C80" w14:paraId="6D0DBD39" w14:textId="7C108AD3" w:rsidTr="00CC0ECE">
        <w:trPr>
          <w:trHeight w:val="20"/>
        </w:trPr>
        <w:tc>
          <w:tcPr>
            <w:tcW w:w="7747" w:type="dxa"/>
            <w:shd w:val="clear" w:color="auto" w:fill="E4D8EB" w:themeFill="accent4" w:themeFillTint="66"/>
          </w:tcPr>
          <w:p w14:paraId="74850466" w14:textId="6E37D294" w:rsidR="00496A32" w:rsidRPr="002E0C80" w:rsidRDefault="00496A32" w:rsidP="00D55F3D">
            <w:pPr>
              <w:spacing w:after="0" w:line="240" w:lineRule="auto"/>
              <w:rPr>
                <w:rFonts w:ascii="Calibri" w:eastAsia="MS Mincho" w:hAnsi="Calibri" w:cs="Arial"/>
                <w:sz w:val="20"/>
                <w:szCs w:val="20"/>
              </w:rPr>
            </w:pPr>
            <w:r w:rsidRPr="00237CEE">
              <w:rPr>
                <w:b/>
                <w:color w:val="000000" w:themeColor="text1"/>
                <w:sz w:val="20"/>
                <w:szCs w:val="20"/>
              </w:rPr>
              <w:t xml:space="preserve">Control of spelling, punctuation, </w:t>
            </w:r>
            <w:proofErr w:type="gramStart"/>
            <w:r w:rsidRPr="00237CEE">
              <w:rPr>
                <w:b/>
                <w:color w:val="000000" w:themeColor="text1"/>
                <w:sz w:val="20"/>
                <w:szCs w:val="20"/>
              </w:rPr>
              <w:t>grammar</w:t>
            </w:r>
            <w:proofErr w:type="gramEnd"/>
            <w:r w:rsidRPr="00237CEE">
              <w:rPr>
                <w:b/>
                <w:color w:val="000000" w:themeColor="text1"/>
                <w:sz w:val="20"/>
                <w:szCs w:val="20"/>
              </w:rPr>
              <w:t xml:space="preserve"> and paragraph structure</w:t>
            </w:r>
          </w:p>
        </w:tc>
        <w:tc>
          <w:tcPr>
            <w:tcW w:w="1417" w:type="dxa"/>
            <w:shd w:val="clear" w:color="auto" w:fill="E4D8EB" w:themeFill="accent4" w:themeFillTint="66"/>
            <w:vAlign w:val="center"/>
          </w:tcPr>
          <w:p w14:paraId="2E06C19B" w14:textId="71A9B4AB" w:rsidR="00496A32" w:rsidRPr="002E0C80" w:rsidRDefault="00496A32" w:rsidP="00496A32">
            <w:pPr>
              <w:spacing w:after="0" w:line="240" w:lineRule="auto"/>
              <w:ind w:left="75"/>
              <w:jc w:val="center"/>
              <w:rPr>
                <w:rFonts w:ascii="Calibri" w:eastAsia="MS Mincho" w:hAnsi="Calibri" w:cs="Arial"/>
                <w:sz w:val="20"/>
                <w:szCs w:val="20"/>
              </w:rPr>
            </w:pPr>
            <w:r>
              <w:rPr>
                <w:rFonts w:ascii="Calibri" w:eastAsia="MS Mincho" w:hAnsi="Calibri" w:cs="Times New Roman"/>
                <w:b/>
                <w:color w:val="000000" w:themeColor="text1"/>
              </w:rPr>
              <w:t>4</w:t>
            </w:r>
          </w:p>
        </w:tc>
      </w:tr>
      <w:tr w:rsidR="00496A32" w:rsidRPr="002E0C80" w14:paraId="28EB5973" w14:textId="2F05DFB0" w:rsidTr="00CC0ECE">
        <w:trPr>
          <w:trHeight w:val="20"/>
        </w:trPr>
        <w:tc>
          <w:tcPr>
            <w:tcW w:w="7747" w:type="dxa"/>
            <w:shd w:val="clear" w:color="auto" w:fill="auto"/>
          </w:tcPr>
          <w:p w14:paraId="4321138A" w14:textId="1C525AA1" w:rsidR="00496A32" w:rsidRPr="002E0C80" w:rsidRDefault="00AA178A" w:rsidP="00D55F3D">
            <w:pPr>
              <w:spacing w:after="0" w:line="240" w:lineRule="auto"/>
              <w:rPr>
                <w:rFonts w:ascii="Calibri" w:eastAsia="MS Mincho" w:hAnsi="Calibri" w:cs="Times New Roman"/>
                <w:b/>
                <w:sz w:val="20"/>
                <w:szCs w:val="20"/>
              </w:rPr>
            </w:pPr>
            <w:r>
              <w:rPr>
                <w:rFonts w:ascii="Calibri" w:eastAsia="MS Mincho" w:hAnsi="Calibri" w:cs="Arial"/>
                <w:color w:val="000000" w:themeColor="text1"/>
                <w:sz w:val="20"/>
                <w:szCs w:val="20"/>
              </w:rPr>
              <w:t>Shows e</w:t>
            </w:r>
            <w:r w:rsidR="00496A32" w:rsidRPr="00237CEE">
              <w:rPr>
                <w:rFonts w:ascii="Calibri" w:eastAsia="MS Mincho" w:hAnsi="Calibri" w:cs="Arial"/>
                <w:color w:val="000000" w:themeColor="text1"/>
                <w:sz w:val="20"/>
                <w:szCs w:val="20"/>
              </w:rPr>
              <w:t xml:space="preserve">ffective control of spelling, punctuation, </w:t>
            </w:r>
            <w:proofErr w:type="gramStart"/>
            <w:r w:rsidR="00496A32" w:rsidRPr="00237CEE">
              <w:rPr>
                <w:rFonts w:ascii="Calibri" w:eastAsia="MS Mincho" w:hAnsi="Calibri" w:cs="Arial"/>
                <w:color w:val="000000" w:themeColor="text1"/>
                <w:sz w:val="20"/>
                <w:szCs w:val="20"/>
              </w:rPr>
              <w:t>grammar</w:t>
            </w:r>
            <w:proofErr w:type="gramEnd"/>
            <w:r w:rsidR="00496A32" w:rsidRPr="00237CEE">
              <w:rPr>
                <w:rFonts w:ascii="Calibri" w:eastAsia="MS Mincho" w:hAnsi="Calibri" w:cs="Arial"/>
                <w:color w:val="000000" w:themeColor="text1"/>
                <w:sz w:val="20"/>
                <w:szCs w:val="20"/>
              </w:rPr>
              <w:t xml:space="preserve"> and paragraph structure</w:t>
            </w:r>
          </w:p>
        </w:tc>
        <w:tc>
          <w:tcPr>
            <w:tcW w:w="1417" w:type="dxa"/>
            <w:shd w:val="clear" w:color="auto" w:fill="auto"/>
            <w:vAlign w:val="center"/>
          </w:tcPr>
          <w:p w14:paraId="66F77B42" w14:textId="6856848A" w:rsidR="00496A32" w:rsidRPr="002E0C80" w:rsidRDefault="00496A32" w:rsidP="00496A32">
            <w:pPr>
              <w:tabs>
                <w:tab w:val="left" w:pos="637"/>
              </w:tabs>
              <w:spacing w:after="0" w:line="240" w:lineRule="auto"/>
              <w:ind w:left="75"/>
              <w:jc w:val="center"/>
              <w:rPr>
                <w:rFonts w:ascii="Calibri" w:eastAsia="MS Mincho" w:hAnsi="Calibri" w:cs="Times New Roman"/>
                <w:b/>
                <w:sz w:val="20"/>
                <w:szCs w:val="20"/>
              </w:rPr>
            </w:pPr>
            <w:r w:rsidRPr="00237CEE">
              <w:rPr>
                <w:rFonts w:ascii="Calibri" w:eastAsia="MS Mincho" w:hAnsi="Calibri" w:cs="Arial"/>
                <w:color w:val="000000" w:themeColor="text1"/>
                <w:sz w:val="20"/>
                <w:szCs w:val="20"/>
              </w:rPr>
              <w:t>4</w:t>
            </w:r>
          </w:p>
        </w:tc>
      </w:tr>
      <w:tr w:rsidR="00496A32" w:rsidRPr="002E0C80" w14:paraId="30CF47E5" w14:textId="684E4772" w:rsidTr="00CC0ECE">
        <w:trPr>
          <w:trHeight w:val="20"/>
        </w:trPr>
        <w:tc>
          <w:tcPr>
            <w:tcW w:w="7747" w:type="dxa"/>
          </w:tcPr>
          <w:p w14:paraId="67D34FB7" w14:textId="3A504573" w:rsidR="00496A32" w:rsidRPr="002E0C80" w:rsidRDefault="00AA178A" w:rsidP="00D55F3D">
            <w:pPr>
              <w:spacing w:after="0" w:line="240" w:lineRule="auto"/>
              <w:rPr>
                <w:rFonts w:ascii="Calibri" w:eastAsia="MS Mincho" w:hAnsi="Calibri" w:cs="Arial"/>
                <w:sz w:val="20"/>
                <w:szCs w:val="20"/>
              </w:rPr>
            </w:pPr>
            <w:r>
              <w:rPr>
                <w:rFonts w:ascii="Calibri" w:eastAsia="MS Mincho" w:hAnsi="Calibri" w:cs="Arial"/>
                <w:color w:val="000000" w:themeColor="text1"/>
                <w:sz w:val="20"/>
                <w:szCs w:val="20"/>
              </w:rPr>
              <w:t>Shows a</w:t>
            </w:r>
            <w:r w:rsidR="00496A32" w:rsidRPr="00237CEE">
              <w:rPr>
                <w:rFonts w:ascii="Calibri" w:eastAsia="MS Mincho" w:hAnsi="Calibri" w:cs="Arial"/>
                <w:color w:val="000000" w:themeColor="text1"/>
                <w:sz w:val="20"/>
                <w:szCs w:val="20"/>
              </w:rPr>
              <w:t xml:space="preserve">ppropriate control of spelling, punctuation, </w:t>
            </w:r>
            <w:proofErr w:type="gramStart"/>
            <w:r w:rsidR="00496A32" w:rsidRPr="00237CEE">
              <w:rPr>
                <w:rFonts w:ascii="Calibri" w:eastAsia="MS Mincho" w:hAnsi="Calibri" w:cs="Arial"/>
                <w:color w:val="000000" w:themeColor="text1"/>
                <w:sz w:val="20"/>
                <w:szCs w:val="20"/>
              </w:rPr>
              <w:t>grammar</w:t>
            </w:r>
            <w:proofErr w:type="gramEnd"/>
            <w:r w:rsidR="00496A32" w:rsidRPr="00237CEE">
              <w:rPr>
                <w:rFonts w:ascii="Calibri" w:eastAsia="MS Mincho" w:hAnsi="Calibri" w:cs="Arial"/>
                <w:color w:val="000000" w:themeColor="text1"/>
                <w:sz w:val="20"/>
                <w:szCs w:val="20"/>
              </w:rPr>
              <w:t xml:space="preserve"> and paragraph structure</w:t>
            </w:r>
          </w:p>
        </w:tc>
        <w:tc>
          <w:tcPr>
            <w:tcW w:w="1417" w:type="dxa"/>
            <w:vAlign w:val="center"/>
          </w:tcPr>
          <w:p w14:paraId="30A60F80" w14:textId="4684C636" w:rsidR="00496A32" w:rsidRPr="002E0C80" w:rsidRDefault="00496A32" w:rsidP="00496A32">
            <w:pPr>
              <w:tabs>
                <w:tab w:val="left" w:pos="637"/>
              </w:tabs>
              <w:spacing w:after="0" w:line="240" w:lineRule="auto"/>
              <w:ind w:left="75"/>
              <w:jc w:val="center"/>
              <w:rPr>
                <w:rFonts w:ascii="Calibri" w:eastAsia="MS Mincho" w:hAnsi="Calibri" w:cs="Arial"/>
                <w:sz w:val="20"/>
                <w:szCs w:val="20"/>
              </w:rPr>
            </w:pPr>
            <w:r w:rsidRPr="00237CEE">
              <w:rPr>
                <w:rFonts w:ascii="Calibri" w:eastAsia="MS Mincho" w:hAnsi="Calibri" w:cs="Arial"/>
                <w:color w:val="000000" w:themeColor="text1"/>
                <w:sz w:val="20"/>
                <w:szCs w:val="20"/>
              </w:rPr>
              <w:t>3</w:t>
            </w:r>
          </w:p>
        </w:tc>
      </w:tr>
      <w:tr w:rsidR="00496A32" w:rsidRPr="002E0C80" w14:paraId="797F7F2C" w14:textId="0FBB7C81" w:rsidTr="00CC0ECE">
        <w:trPr>
          <w:trHeight w:val="20"/>
        </w:trPr>
        <w:tc>
          <w:tcPr>
            <w:tcW w:w="7747" w:type="dxa"/>
          </w:tcPr>
          <w:p w14:paraId="1B05E64C" w14:textId="12957E8E" w:rsidR="00496A32" w:rsidRPr="002E0C80" w:rsidRDefault="00AA178A" w:rsidP="00D55F3D">
            <w:pPr>
              <w:spacing w:after="0" w:line="240" w:lineRule="auto"/>
              <w:rPr>
                <w:rFonts w:ascii="Calibri" w:eastAsia="MS Mincho" w:hAnsi="Calibri" w:cs="Arial"/>
                <w:sz w:val="20"/>
                <w:szCs w:val="20"/>
              </w:rPr>
            </w:pPr>
            <w:r>
              <w:rPr>
                <w:rFonts w:ascii="Calibri" w:eastAsia="MS Mincho" w:hAnsi="Calibri" w:cs="Arial"/>
                <w:color w:val="000000" w:themeColor="text1"/>
                <w:sz w:val="20"/>
                <w:szCs w:val="20"/>
              </w:rPr>
              <w:t>Shows s</w:t>
            </w:r>
            <w:r w:rsidR="00496A32" w:rsidRPr="00237CEE">
              <w:rPr>
                <w:rFonts w:ascii="Calibri" w:eastAsia="MS Mincho" w:hAnsi="Calibri" w:cs="Arial"/>
                <w:color w:val="000000" w:themeColor="text1"/>
                <w:sz w:val="20"/>
                <w:szCs w:val="20"/>
              </w:rPr>
              <w:t xml:space="preserve">ome control of spelling, punctuation, </w:t>
            </w:r>
            <w:proofErr w:type="gramStart"/>
            <w:r w:rsidR="00496A32" w:rsidRPr="00237CEE">
              <w:rPr>
                <w:rFonts w:ascii="Calibri" w:eastAsia="MS Mincho" w:hAnsi="Calibri" w:cs="Arial"/>
                <w:color w:val="000000" w:themeColor="text1"/>
                <w:sz w:val="20"/>
                <w:szCs w:val="20"/>
              </w:rPr>
              <w:t>grammar</w:t>
            </w:r>
            <w:proofErr w:type="gramEnd"/>
            <w:r w:rsidR="00496A32" w:rsidRPr="00237CEE">
              <w:rPr>
                <w:rFonts w:ascii="Calibri" w:eastAsia="MS Mincho" w:hAnsi="Calibri" w:cs="Arial"/>
                <w:color w:val="000000" w:themeColor="text1"/>
                <w:sz w:val="20"/>
                <w:szCs w:val="20"/>
              </w:rPr>
              <w:t xml:space="preserve"> and paragraph structure</w:t>
            </w:r>
          </w:p>
        </w:tc>
        <w:tc>
          <w:tcPr>
            <w:tcW w:w="1417" w:type="dxa"/>
            <w:vAlign w:val="center"/>
          </w:tcPr>
          <w:p w14:paraId="4C60BDBC" w14:textId="7D15F137" w:rsidR="00496A32" w:rsidRPr="002E0C80" w:rsidRDefault="00496A32" w:rsidP="00496A32">
            <w:pPr>
              <w:spacing w:after="0" w:line="240" w:lineRule="auto"/>
              <w:ind w:left="75"/>
              <w:jc w:val="center"/>
              <w:rPr>
                <w:rFonts w:ascii="Calibri" w:eastAsia="MS Mincho" w:hAnsi="Calibri" w:cs="Arial"/>
                <w:sz w:val="20"/>
                <w:szCs w:val="20"/>
              </w:rPr>
            </w:pPr>
            <w:r w:rsidRPr="00237CEE">
              <w:rPr>
                <w:rFonts w:ascii="Calibri" w:eastAsia="MS Mincho" w:hAnsi="Calibri" w:cs="Arial"/>
                <w:color w:val="000000" w:themeColor="text1"/>
                <w:sz w:val="20"/>
                <w:szCs w:val="20"/>
              </w:rPr>
              <w:t>2</w:t>
            </w:r>
          </w:p>
        </w:tc>
      </w:tr>
      <w:tr w:rsidR="00496A32" w:rsidRPr="002E0C80" w14:paraId="0FC4641B" w14:textId="7FC13E5E" w:rsidTr="00CC0ECE">
        <w:trPr>
          <w:trHeight w:val="20"/>
        </w:trPr>
        <w:tc>
          <w:tcPr>
            <w:tcW w:w="7747" w:type="dxa"/>
          </w:tcPr>
          <w:p w14:paraId="2B3EB7BE" w14:textId="4CA830ED" w:rsidR="00496A32" w:rsidRPr="002E0C80" w:rsidRDefault="00AA178A" w:rsidP="00D55F3D">
            <w:pPr>
              <w:spacing w:after="0" w:line="240" w:lineRule="auto"/>
              <w:rPr>
                <w:rFonts w:ascii="Calibri" w:eastAsia="MS Mincho" w:hAnsi="Calibri" w:cs="Arial"/>
                <w:sz w:val="20"/>
                <w:szCs w:val="20"/>
              </w:rPr>
            </w:pPr>
            <w:r>
              <w:rPr>
                <w:rFonts w:ascii="Calibri" w:eastAsia="MS Mincho" w:hAnsi="Calibri" w:cs="Arial"/>
                <w:color w:val="000000" w:themeColor="text1"/>
                <w:sz w:val="20"/>
                <w:szCs w:val="20"/>
              </w:rPr>
              <w:t>Shows l</w:t>
            </w:r>
            <w:r w:rsidR="00496A32" w:rsidRPr="00237CEE">
              <w:rPr>
                <w:rFonts w:ascii="Calibri" w:eastAsia="MS Mincho" w:hAnsi="Calibri" w:cs="Arial"/>
                <w:color w:val="000000" w:themeColor="text1"/>
                <w:sz w:val="20"/>
                <w:szCs w:val="20"/>
              </w:rPr>
              <w:t xml:space="preserve">imited control of spelling, punctuation, </w:t>
            </w:r>
            <w:proofErr w:type="gramStart"/>
            <w:r w:rsidR="00496A32" w:rsidRPr="00237CEE">
              <w:rPr>
                <w:rFonts w:ascii="Calibri" w:eastAsia="MS Mincho" w:hAnsi="Calibri" w:cs="Arial"/>
                <w:color w:val="000000" w:themeColor="text1"/>
                <w:sz w:val="20"/>
                <w:szCs w:val="20"/>
              </w:rPr>
              <w:t>grammar</w:t>
            </w:r>
            <w:proofErr w:type="gramEnd"/>
            <w:r w:rsidR="00496A32" w:rsidRPr="00237CEE">
              <w:rPr>
                <w:rFonts w:ascii="Calibri" w:eastAsia="MS Mincho" w:hAnsi="Calibri" w:cs="Arial"/>
                <w:color w:val="000000" w:themeColor="text1"/>
                <w:sz w:val="20"/>
                <w:szCs w:val="20"/>
              </w:rPr>
              <w:t xml:space="preserve"> and paragraph structure</w:t>
            </w:r>
          </w:p>
        </w:tc>
        <w:tc>
          <w:tcPr>
            <w:tcW w:w="1417" w:type="dxa"/>
            <w:vAlign w:val="center"/>
          </w:tcPr>
          <w:p w14:paraId="201BB823" w14:textId="6DA7368C" w:rsidR="00496A32" w:rsidRPr="002E0C80" w:rsidRDefault="00496A32" w:rsidP="00496A32">
            <w:pPr>
              <w:spacing w:after="0" w:line="240" w:lineRule="auto"/>
              <w:ind w:left="75"/>
              <w:jc w:val="center"/>
              <w:rPr>
                <w:rFonts w:ascii="Calibri" w:eastAsia="MS Mincho" w:hAnsi="Calibri" w:cs="Arial"/>
                <w:sz w:val="20"/>
                <w:szCs w:val="20"/>
              </w:rPr>
            </w:pPr>
            <w:r w:rsidRPr="00237CEE">
              <w:rPr>
                <w:rFonts w:ascii="Calibri" w:eastAsia="MS Mincho" w:hAnsi="Calibri" w:cs="Arial"/>
                <w:color w:val="000000" w:themeColor="text1"/>
                <w:sz w:val="20"/>
                <w:szCs w:val="20"/>
              </w:rPr>
              <w:t>1</w:t>
            </w:r>
          </w:p>
        </w:tc>
      </w:tr>
      <w:tr w:rsidR="008B0298" w:rsidRPr="002E0C80" w14:paraId="081FE5E9" w14:textId="3610CAB8" w:rsidTr="00CC0ECE">
        <w:trPr>
          <w:trHeight w:val="20"/>
        </w:trPr>
        <w:tc>
          <w:tcPr>
            <w:tcW w:w="7747" w:type="dxa"/>
          </w:tcPr>
          <w:p w14:paraId="7C410E1C" w14:textId="6C006F54" w:rsidR="008B0298" w:rsidRPr="002E0C80" w:rsidRDefault="00AA178A" w:rsidP="00D55F3D">
            <w:pPr>
              <w:spacing w:after="0" w:line="240" w:lineRule="auto"/>
              <w:rPr>
                <w:rFonts w:ascii="Calibri" w:eastAsia="MS Mincho" w:hAnsi="Calibri" w:cs="Arial"/>
                <w:sz w:val="20"/>
                <w:szCs w:val="20"/>
              </w:rPr>
            </w:pPr>
            <w:r>
              <w:rPr>
                <w:rFonts w:ascii="Calibri" w:eastAsia="MS Mincho" w:hAnsi="Calibri" w:cs="Arial"/>
                <w:color w:val="000000" w:themeColor="text1"/>
                <w:sz w:val="20"/>
                <w:szCs w:val="20"/>
              </w:rPr>
              <w:t xml:space="preserve">Shows </w:t>
            </w:r>
            <w:r w:rsidR="008B0298" w:rsidRPr="002E0C80">
              <w:rPr>
                <w:rFonts w:ascii="Calibri" w:eastAsia="MS Mincho" w:hAnsi="Calibri" w:cs="Arial"/>
                <w:sz w:val="20"/>
                <w:szCs w:val="20"/>
              </w:rPr>
              <w:t>inadequate control of mechanics</w:t>
            </w:r>
          </w:p>
        </w:tc>
        <w:tc>
          <w:tcPr>
            <w:tcW w:w="1417" w:type="dxa"/>
            <w:vAlign w:val="center"/>
          </w:tcPr>
          <w:p w14:paraId="66C7521D" w14:textId="6DEA3DA7" w:rsidR="008B0298" w:rsidRPr="002E0C80" w:rsidRDefault="008B0298" w:rsidP="00860765">
            <w:pPr>
              <w:spacing w:after="0" w:line="240" w:lineRule="auto"/>
              <w:ind w:left="75"/>
              <w:jc w:val="center"/>
              <w:rPr>
                <w:rFonts w:ascii="Calibri" w:eastAsia="MS Mincho" w:hAnsi="Calibri" w:cs="Arial"/>
                <w:sz w:val="20"/>
                <w:szCs w:val="20"/>
              </w:rPr>
            </w:pPr>
            <w:r w:rsidRPr="002E0C80">
              <w:rPr>
                <w:rFonts w:ascii="Calibri" w:eastAsia="MS Mincho" w:hAnsi="Calibri" w:cs="Arial"/>
                <w:sz w:val="20"/>
                <w:szCs w:val="20"/>
              </w:rPr>
              <w:t>1</w:t>
            </w:r>
          </w:p>
        </w:tc>
      </w:tr>
      <w:tr w:rsidR="008B0298" w:rsidRPr="002E0C80" w14:paraId="567771A7" w14:textId="4F9A6C01" w:rsidTr="00CC0ECE">
        <w:trPr>
          <w:trHeight w:val="20"/>
        </w:trPr>
        <w:tc>
          <w:tcPr>
            <w:tcW w:w="7747" w:type="dxa"/>
            <w:shd w:val="clear" w:color="auto" w:fill="E4D8EB" w:themeFill="accent4" w:themeFillTint="66"/>
          </w:tcPr>
          <w:p w14:paraId="70A94D70" w14:textId="330B27F6" w:rsidR="008B0298" w:rsidRPr="002E0C80" w:rsidRDefault="008B0298" w:rsidP="00D55F3D">
            <w:pPr>
              <w:spacing w:after="0" w:line="240" w:lineRule="auto"/>
              <w:rPr>
                <w:rFonts w:ascii="Calibri" w:eastAsia="MS Mincho" w:hAnsi="Calibri" w:cs="Arial"/>
                <w:sz w:val="20"/>
                <w:szCs w:val="20"/>
              </w:rPr>
            </w:pPr>
            <w:r w:rsidRPr="002E0C80">
              <w:rPr>
                <w:rFonts w:ascii="Calibri" w:eastAsia="MS Mincho" w:hAnsi="Calibri" w:cs="Arial"/>
                <w:b/>
                <w:sz w:val="20"/>
                <w:szCs w:val="20"/>
              </w:rPr>
              <w:t>Quality of reflection</w:t>
            </w:r>
          </w:p>
        </w:tc>
        <w:tc>
          <w:tcPr>
            <w:tcW w:w="1417" w:type="dxa"/>
            <w:shd w:val="clear" w:color="auto" w:fill="E4D8EB" w:themeFill="accent4" w:themeFillTint="66"/>
            <w:vAlign w:val="center"/>
          </w:tcPr>
          <w:p w14:paraId="2A0CA772" w14:textId="27DF8957" w:rsidR="008B0298" w:rsidRPr="002E0C80" w:rsidRDefault="008B0298" w:rsidP="00190073">
            <w:pPr>
              <w:spacing w:after="0" w:line="240" w:lineRule="auto"/>
              <w:ind w:left="75"/>
              <w:jc w:val="center"/>
              <w:rPr>
                <w:rFonts w:ascii="Calibri" w:eastAsia="MS Mincho" w:hAnsi="Calibri" w:cs="Arial"/>
                <w:sz w:val="20"/>
                <w:szCs w:val="20"/>
              </w:rPr>
            </w:pPr>
            <w:r w:rsidRPr="002E0C80">
              <w:rPr>
                <w:rFonts w:ascii="Calibri" w:eastAsia="MS Mincho" w:hAnsi="Calibri" w:cs="Arial"/>
                <w:b/>
                <w:sz w:val="20"/>
                <w:szCs w:val="20"/>
              </w:rPr>
              <w:t>5</w:t>
            </w:r>
          </w:p>
        </w:tc>
      </w:tr>
      <w:tr w:rsidR="008B0298" w:rsidRPr="002E0C80" w14:paraId="737AC03E" w14:textId="734F827B" w:rsidTr="00CC0ECE">
        <w:trPr>
          <w:trHeight w:val="20"/>
        </w:trPr>
        <w:tc>
          <w:tcPr>
            <w:tcW w:w="7747" w:type="dxa"/>
            <w:shd w:val="clear" w:color="auto" w:fill="auto"/>
          </w:tcPr>
          <w:p w14:paraId="3F4FF3CD" w14:textId="25D2EC6F" w:rsidR="008B0298" w:rsidRPr="002E0C80" w:rsidRDefault="00496A32" w:rsidP="00D55F3D">
            <w:pPr>
              <w:spacing w:after="0" w:line="240" w:lineRule="auto"/>
              <w:rPr>
                <w:rFonts w:ascii="Calibri" w:eastAsia="MS Mincho" w:hAnsi="Calibri" w:cs="Arial"/>
                <w:b/>
                <w:sz w:val="20"/>
                <w:szCs w:val="20"/>
              </w:rPr>
            </w:pPr>
            <w:r>
              <w:rPr>
                <w:rFonts w:ascii="Calibri" w:eastAsia="Calibri" w:hAnsi="Calibri" w:cs="Times New Roman"/>
                <w:sz w:val="20"/>
                <w:szCs w:val="20"/>
              </w:rPr>
              <w:t>Provides</w:t>
            </w:r>
            <w:r w:rsidR="008B0298">
              <w:rPr>
                <w:rFonts w:ascii="Calibri" w:eastAsia="Calibri" w:hAnsi="Calibri" w:cs="Times New Roman"/>
                <w:sz w:val="20"/>
                <w:szCs w:val="20"/>
              </w:rPr>
              <w:t xml:space="preserve"> </w:t>
            </w:r>
            <w:r w:rsidR="008B0298" w:rsidRPr="002E0C80">
              <w:rPr>
                <w:rFonts w:ascii="Calibri" w:eastAsia="Calibri" w:hAnsi="Calibri" w:cs="Times New Roman"/>
                <w:sz w:val="20"/>
                <w:szCs w:val="20"/>
              </w:rPr>
              <w:t>thoughtful reflection</w:t>
            </w:r>
          </w:p>
        </w:tc>
        <w:tc>
          <w:tcPr>
            <w:tcW w:w="1417" w:type="dxa"/>
            <w:shd w:val="clear" w:color="auto" w:fill="auto"/>
            <w:vAlign w:val="center"/>
          </w:tcPr>
          <w:p w14:paraId="7948DB08" w14:textId="33171334" w:rsidR="008B0298" w:rsidRPr="002E0C80" w:rsidRDefault="008B0298" w:rsidP="00190073">
            <w:pPr>
              <w:spacing w:after="0" w:line="240" w:lineRule="auto"/>
              <w:ind w:left="75"/>
              <w:jc w:val="center"/>
              <w:rPr>
                <w:rFonts w:ascii="Calibri" w:eastAsia="MS Mincho" w:hAnsi="Calibri" w:cs="Arial"/>
                <w:b/>
                <w:sz w:val="20"/>
                <w:szCs w:val="20"/>
              </w:rPr>
            </w:pPr>
            <w:r w:rsidRPr="002E0C80">
              <w:rPr>
                <w:rFonts w:ascii="Calibri" w:eastAsia="MS Mincho" w:hAnsi="Calibri" w:cs="Arial"/>
                <w:bCs/>
                <w:sz w:val="20"/>
                <w:szCs w:val="20"/>
              </w:rPr>
              <w:t>5</w:t>
            </w:r>
          </w:p>
        </w:tc>
      </w:tr>
      <w:tr w:rsidR="008B0298" w:rsidRPr="002E0C80" w14:paraId="62221612" w14:textId="59FEA217" w:rsidTr="00CC0ECE">
        <w:trPr>
          <w:trHeight w:val="20"/>
        </w:trPr>
        <w:tc>
          <w:tcPr>
            <w:tcW w:w="7747" w:type="dxa"/>
          </w:tcPr>
          <w:p w14:paraId="472E0EC6" w14:textId="5830C902" w:rsidR="008B0298" w:rsidRPr="002E0C80" w:rsidRDefault="00496A32" w:rsidP="00D55F3D">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Provides </w:t>
            </w:r>
            <w:r w:rsidR="008B0298" w:rsidRPr="002E0C80">
              <w:rPr>
                <w:rFonts w:ascii="Calibri" w:eastAsia="Calibri" w:hAnsi="Calibri" w:cs="Times New Roman"/>
                <w:sz w:val="20"/>
                <w:szCs w:val="20"/>
              </w:rPr>
              <w:t>effective reflection</w:t>
            </w:r>
          </w:p>
        </w:tc>
        <w:tc>
          <w:tcPr>
            <w:tcW w:w="1417" w:type="dxa"/>
            <w:vAlign w:val="center"/>
          </w:tcPr>
          <w:p w14:paraId="4CF98C55" w14:textId="5228B901" w:rsidR="008B0298" w:rsidRPr="002E0C80" w:rsidRDefault="008B0298" w:rsidP="00190073">
            <w:pPr>
              <w:spacing w:after="0" w:line="240" w:lineRule="auto"/>
              <w:ind w:left="75"/>
              <w:jc w:val="center"/>
              <w:rPr>
                <w:rFonts w:ascii="Calibri" w:eastAsia="MS Mincho" w:hAnsi="Calibri" w:cs="Arial"/>
                <w:bCs/>
                <w:sz w:val="20"/>
                <w:szCs w:val="20"/>
              </w:rPr>
            </w:pPr>
            <w:r w:rsidRPr="002E0C80">
              <w:rPr>
                <w:rFonts w:ascii="Calibri" w:eastAsia="MS Mincho" w:hAnsi="Calibri" w:cs="Arial"/>
                <w:bCs/>
                <w:sz w:val="20"/>
                <w:szCs w:val="20"/>
              </w:rPr>
              <w:t>4</w:t>
            </w:r>
          </w:p>
        </w:tc>
      </w:tr>
      <w:tr w:rsidR="008B0298" w:rsidRPr="002E0C80" w14:paraId="5D69AEAA" w14:textId="6210E3D7" w:rsidTr="00CC0ECE">
        <w:trPr>
          <w:trHeight w:val="20"/>
        </w:trPr>
        <w:tc>
          <w:tcPr>
            <w:tcW w:w="7747" w:type="dxa"/>
          </w:tcPr>
          <w:p w14:paraId="50B5A4AD" w14:textId="6CA90E5A" w:rsidR="008B0298" w:rsidRPr="002E0C80" w:rsidRDefault="00496A32" w:rsidP="00D55F3D">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Provides </w:t>
            </w:r>
            <w:r w:rsidR="005922C8">
              <w:rPr>
                <w:rFonts w:ascii="Calibri" w:eastAsia="Calibri" w:hAnsi="Calibri" w:cs="Times New Roman"/>
                <w:sz w:val="20"/>
                <w:szCs w:val="20"/>
              </w:rPr>
              <w:t>general</w:t>
            </w:r>
            <w:r w:rsidR="008B0298" w:rsidRPr="002E0C80">
              <w:rPr>
                <w:rFonts w:ascii="Calibri" w:eastAsia="Calibri" w:hAnsi="Calibri" w:cs="Times New Roman"/>
                <w:sz w:val="20"/>
                <w:szCs w:val="20"/>
              </w:rPr>
              <w:t xml:space="preserve"> reflection</w:t>
            </w:r>
          </w:p>
        </w:tc>
        <w:tc>
          <w:tcPr>
            <w:tcW w:w="1417" w:type="dxa"/>
            <w:vAlign w:val="center"/>
          </w:tcPr>
          <w:p w14:paraId="637B6F84" w14:textId="7997B850" w:rsidR="008B0298" w:rsidRPr="002E0C80" w:rsidRDefault="008B0298" w:rsidP="00190073">
            <w:pPr>
              <w:spacing w:after="0" w:line="240" w:lineRule="auto"/>
              <w:ind w:left="75"/>
              <w:jc w:val="center"/>
              <w:rPr>
                <w:rFonts w:ascii="Calibri" w:eastAsia="MS Mincho" w:hAnsi="Calibri" w:cs="Arial"/>
                <w:bCs/>
                <w:sz w:val="20"/>
                <w:szCs w:val="20"/>
              </w:rPr>
            </w:pPr>
            <w:r w:rsidRPr="002E0C80">
              <w:rPr>
                <w:rFonts w:ascii="Calibri" w:eastAsia="MS Mincho" w:hAnsi="Calibri" w:cs="Arial"/>
                <w:bCs/>
                <w:sz w:val="20"/>
                <w:szCs w:val="20"/>
              </w:rPr>
              <w:t>3</w:t>
            </w:r>
          </w:p>
        </w:tc>
      </w:tr>
      <w:tr w:rsidR="008B0298" w:rsidRPr="002E0C80" w14:paraId="22868E60" w14:textId="01370356" w:rsidTr="00CC0ECE">
        <w:trPr>
          <w:trHeight w:val="20"/>
        </w:trPr>
        <w:tc>
          <w:tcPr>
            <w:tcW w:w="7747" w:type="dxa"/>
          </w:tcPr>
          <w:p w14:paraId="3A5E9968" w14:textId="4F67B3E4" w:rsidR="008B0298" w:rsidRPr="002E0C80" w:rsidRDefault="00496A32" w:rsidP="00D55F3D">
            <w:pPr>
              <w:spacing w:after="0" w:line="240" w:lineRule="auto"/>
              <w:rPr>
                <w:rFonts w:ascii="Calibri" w:eastAsia="Calibri" w:hAnsi="Calibri" w:cs="Times New Roman"/>
                <w:sz w:val="20"/>
                <w:szCs w:val="20"/>
              </w:rPr>
            </w:pPr>
            <w:r>
              <w:rPr>
                <w:rFonts w:ascii="Calibri" w:eastAsia="Calibri" w:hAnsi="Calibri" w:cs="Times New Roman"/>
                <w:sz w:val="20"/>
                <w:szCs w:val="20"/>
              </w:rPr>
              <w:t>Provides inconsistent reflection</w:t>
            </w:r>
          </w:p>
        </w:tc>
        <w:tc>
          <w:tcPr>
            <w:tcW w:w="1417" w:type="dxa"/>
            <w:vAlign w:val="center"/>
          </w:tcPr>
          <w:p w14:paraId="5A3008F7" w14:textId="6C00DFD4" w:rsidR="008B0298" w:rsidRPr="002E0C80" w:rsidRDefault="008B0298" w:rsidP="00190073">
            <w:pPr>
              <w:spacing w:after="0" w:line="240" w:lineRule="auto"/>
              <w:ind w:left="75"/>
              <w:jc w:val="center"/>
              <w:rPr>
                <w:rFonts w:ascii="Calibri" w:eastAsia="MS Mincho" w:hAnsi="Calibri" w:cs="Arial"/>
                <w:bCs/>
                <w:sz w:val="20"/>
                <w:szCs w:val="20"/>
              </w:rPr>
            </w:pPr>
            <w:r w:rsidRPr="002E0C80">
              <w:rPr>
                <w:rFonts w:ascii="Calibri" w:eastAsia="MS Mincho" w:hAnsi="Calibri" w:cs="Arial"/>
                <w:bCs/>
                <w:sz w:val="20"/>
                <w:szCs w:val="20"/>
              </w:rPr>
              <w:t>2</w:t>
            </w:r>
          </w:p>
        </w:tc>
      </w:tr>
      <w:tr w:rsidR="008B0298" w:rsidRPr="002E0C80" w14:paraId="7EDF84EE" w14:textId="0F2B917E" w:rsidTr="00CC0ECE">
        <w:trPr>
          <w:trHeight w:val="20"/>
        </w:trPr>
        <w:tc>
          <w:tcPr>
            <w:tcW w:w="7747" w:type="dxa"/>
          </w:tcPr>
          <w:p w14:paraId="1F10B68B" w14:textId="7A1F65F4" w:rsidR="008B0298" w:rsidRPr="002E0C80" w:rsidRDefault="00496A32" w:rsidP="00D55F3D">
            <w:pPr>
              <w:spacing w:after="0" w:line="240" w:lineRule="auto"/>
              <w:rPr>
                <w:rFonts w:ascii="Calibri" w:eastAsia="Calibri" w:hAnsi="Calibri" w:cs="Times New Roman"/>
                <w:sz w:val="20"/>
                <w:szCs w:val="20"/>
              </w:rPr>
            </w:pPr>
            <w:r>
              <w:rPr>
                <w:rFonts w:ascii="Calibri" w:eastAsia="Calibri" w:hAnsi="Calibri" w:cs="Times New Roman"/>
                <w:sz w:val="20"/>
                <w:szCs w:val="20"/>
              </w:rPr>
              <w:t>Provides limited reflection</w:t>
            </w:r>
          </w:p>
        </w:tc>
        <w:tc>
          <w:tcPr>
            <w:tcW w:w="1417" w:type="dxa"/>
            <w:vAlign w:val="center"/>
          </w:tcPr>
          <w:p w14:paraId="5F37B8C7" w14:textId="6D17B5A5" w:rsidR="008B0298" w:rsidRPr="002E0C80" w:rsidRDefault="008B0298" w:rsidP="00190073">
            <w:pPr>
              <w:spacing w:after="0" w:line="240" w:lineRule="auto"/>
              <w:ind w:left="75"/>
              <w:jc w:val="center"/>
              <w:rPr>
                <w:rFonts w:ascii="Calibri" w:eastAsia="MS Mincho" w:hAnsi="Calibri" w:cs="Arial"/>
                <w:bCs/>
                <w:sz w:val="20"/>
                <w:szCs w:val="20"/>
              </w:rPr>
            </w:pPr>
            <w:r w:rsidRPr="002E0C80">
              <w:rPr>
                <w:rFonts w:ascii="Calibri" w:eastAsia="MS Mincho" w:hAnsi="Calibri" w:cs="Arial"/>
                <w:bCs/>
                <w:sz w:val="20"/>
                <w:szCs w:val="20"/>
              </w:rPr>
              <w:t>1</w:t>
            </w:r>
          </w:p>
        </w:tc>
      </w:tr>
      <w:tr w:rsidR="008B0298" w:rsidRPr="002E0C80" w14:paraId="18E33D0B" w14:textId="0D5D25AD" w:rsidTr="00CC0ECE">
        <w:trPr>
          <w:trHeight w:val="20"/>
        </w:trPr>
        <w:tc>
          <w:tcPr>
            <w:tcW w:w="7747" w:type="dxa"/>
            <w:vAlign w:val="center"/>
          </w:tcPr>
          <w:p w14:paraId="5EE6E2E5" w14:textId="77777777" w:rsidR="008B0298" w:rsidRPr="002E0C80" w:rsidRDefault="008B0298" w:rsidP="002E0C80">
            <w:pPr>
              <w:spacing w:after="0" w:line="240" w:lineRule="auto"/>
              <w:ind w:left="75" w:right="126"/>
              <w:jc w:val="right"/>
              <w:rPr>
                <w:rFonts w:ascii="Calibri" w:eastAsia="MS Mincho" w:hAnsi="Calibri" w:cs="Arial"/>
                <w:b/>
                <w:bCs/>
                <w:sz w:val="20"/>
                <w:szCs w:val="20"/>
              </w:rPr>
            </w:pPr>
            <w:r w:rsidRPr="002E0C80">
              <w:rPr>
                <w:rFonts w:ascii="Calibri" w:eastAsia="MS Mincho" w:hAnsi="Calibri" w:cs="Arial"/>
                <w:b/>
                <w:bCs/>
                <w:sz w:val="20"/>
                <w:szCs w:val="20"/>
              </w:rPr>
              <w:t xml:space="preserve">Total </w:t>
            </w:r>
          </w:p>
        </w:tc>
        <w:tc>
          <w:tcPr>
            <w:tcW w:w="1417" w:type="dxa"/>
            <w:vAlign w:val="center"/>
          </w:tcPr>
          <w:p w14:paraId="5A9B579D" w14:textId="7073B029" w:rsidR="008B0298" w:rsidRPr="002E0C80" w:rsidRDefault="001827B3" w:rsidP="00784E4A">
            <w:pPr>
              <w:spacing w:after="0" w:line="240" w:lineRule="auto"/>
              <w:ind w:left="75" w:right="126"/>
              <w:jc w:val="right"/>
              <w:rPr>
                <w:rFonts w:ascii="Calibri" w:eastAsia="MS Mincho" w:hAnsi="Calibri" w:cs="Arial"/>
                <w:b/>
                <w:bCs/>
                <w:sz w:val="20"/>
                <w:szCs w:val="20"/>
              </w:rPr>
            </w:pPr>
            <w:r>
              <w:rPr>
                <w:rFonts w:ascii="Calibri" w:eastAsia="MS Mincho" w:hAnsi="Calibri" w:cs="Arial"/>
                <w:b/>
                <w:bCs/>
                <w:sz w:val="20"/>
                <w:szCs w:val="20"/>
              </w:rPr>
              <w:t>/2</w:t>
            </w:r>
            <w:r w:rsidR="00496A32">
              <w:rPr>
                <w:rFonts w:ascii="Calibri" w:eastAsia="MS Mincho" w:hAnsi="Calibri" w:cs="Arial"/>
                <w:b/>
                <w:bCs/>
                <w:sz w:val="20"/>
                <w:szCs w:val="20"/>
              </w:rPr>
              <w:t>0</w:t>
            </w:r>
          </w:p>
        </w:tc>
      </w:tr>
    </w:tbl>
    <w:p w14:paraId="56185F00" w14:textId="77777777" w:rsidR="00846D25" w:rsidRPr="00CC0ECE" w:rsidRDefault="00846D25" w:rsidP="00846D25">
      <w:pPr>
        <w:spacing w:after="120"/>
        <w:rPr>
          <w:rFonts w:eastAsia="Times New Roman" w:cs="Arial"/>
          <w:b/>
          <w:bCs/>
          <w:sz w:val="10"/>
          <w:szCs w:val="10"/>
        </w:rPr>
      </w:pPr>
    </w:p>
    <w:p w14:paraId="77CF292B" w14:textId="2E9CF2B9" w:rsidR="00393E4D" w:rsidRDefault="00393E4D" w:rsidP="0057353B">
      <w:pPr>
        <w:ind w:left="-57"/>
        <w:rPr>
          <w:rFonts w:eastAsia="Times New Roman" w:cs="Arial"/>
          <w:b/>
          <w:bCs/>
        </w:rPr>
      </w:pPr>
      <w:r w:rsidRPr="00393E4D">
        <w:rPr>
          <w:rFonts w:eastAsia="Times New Roman" w:cs="Arial"/>
          <w:b/>
          <w:bCs/>
          <w:noProof/>
        </w:rPr>
        <mc:AlternateContent>
          <mc:Choice Requires="wps">
            <w:drawing>
              <wp:inline distT="0" distB="0" distL="0" distR="0" wp14:anchorId="1C320A2F" wp14:editId="34E210FA">
                <wp:extent cx="5760000" cy="2085975"/>
                <wp:effectExtent l="0" t="0" r="1270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085975"/>
                        </a:xfrm>
                        <a:prstGeom prst="rect">
                          <a:avLst/>
                        </a:prstGeom>
                        <a:solidFill>
                          <a:srgbClr val="FFFFFF"/>
                        </a:solidFill>
                        <a:ln w="9525">
                          <a:solidFill>
                            <a:srgbClr val="BD9FCF"/>
                          </a:solidFill>
                          <a:miter lim="800000"/>
                          <a:headEnd/>
                          <a:tailEnd/>
                        </a:ln>
                      </wps:spPr>
                      <wps:txbx>
                        <w:txbxContent>
                          <w:p w14:paraId="6A8E144D" w14:textId="62FFBB3E" w:rsidR="00393E4D" w:rsidRDefault="00393E4D" w:rsidP="00846D25">
                            <w:pPr>
                              <w:spacing w:after="0"/>
                              <w:rPr>
                                <w:b/>
                                <w:bCs/>
                              </w:rPr>
                            </w:pPr>
                            <w:r>
                              <w:rPr>
                                <w:b/>
                                <w:bCs/>
                              </w:rPr>
                              <w:t xml:space="preserve">Additional </w:t>
                            </w:r>
                            <w:r w:rsidR="008917A5">
                              <w:rPr>
                                <w:b/>
                                <w:bCs/>
                              </w:rPr>
                              <w:t>c</w:t>
                            </w:r>
                            <w:r>
                              <w:rPr>
                                <w:b/>
                                <w:bCs/>
                              </w:rPr>
                              <w:t>omments</w:t>
                            </w:r>
                          </w:p>
                          <w:p w14:paraId="2806D40A" w14:textId="3A5B6599" w:rsidR="00393E4D" w:rsidRPr="00846D25" w:rsidRDefault="00393E4D" w:rsidP="00846D25">
                            <w:pPr>
                              <w:spacing w:after="1000"/>
                            </w:pPr>
                            <w:r w:rsidRPr="00846D25">
                              <w:t xml:space="preserve">Strengths: </w:t>
                            </w:r>
                          </w:p>
                          <w:p w14:paraId="36598FBA" w14:textId="333CE9BE" w:rsidR="00393E4D" w:rsidRPr="00846D25" w:rsidRDefault="00393E4D">
                            <w:r w:rsidRPr="00846D25">
                              <w:t xml:space="preserve">Two </w:t>
                            </w:r>
                            <w:r w:rsidR="00AA178A">
                              <w:t>t</w:t>
                            </w:r>
                            <w:r w:rsidRPr="00846D25">
                              <w:t xml:space="preserve">argeted </w:t>
                            </w:r>
                            <w:r w:rsidR="00AA178A">
                              <w:t>g</w:t>
                            </w:r>
                            <w:r w:rsidRPr="00846D25">
                              <w:t xml:space="preserve">rowth </w:t>
                            </w:r>
                            <w:r w:rsidR="00AA178A">
                              <w:t>a</w:t>
                            </w:r>
                            <w:r w:rsidRPr="00846D25">
                              <w:t xml:space="preserve">reas: </w:t>
                            </w:r>
                          </w:p>
                        </w:txbxContent>
                      </wps:txbx>
                      <wps:bodyPr rot="0" vert="horz" wrap="square" lIns="91440" tIns="45720" rIns="91440" bIns="45720" anchor="t" anchorCtr="0">
                        <a:noAutofit/>
                      </wps:bodyPr>
                    </wps:wsp>
                  </a:graphicData>
                </a:graphic>
              </wp:inline>
            </w:drawing>
          </mc:Choice>
          <mc:Fallback>
            <w:pict>
              <v:shape w14:anchorId="1C320A2F" id="_x0000_s1031" type="#_x0000_t202" style="width:453.5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" strokecolor="#bd9fcf">
                <v:textbox>
                  <w:txbxContent>
                    <w:p w14:paraId="6A8E144D" w14:textId="62FFBB3E" w:rsidR="00393E4D" w:rsidRDefault="00393E4D" w:rsidP="00846D25">
                      <w:pPr>
                        <w:spacing w:after="0"/>
                        <w:rPr>
                          <w:b/>
                          <w:bCs/>
                        </w:rPr>
                      </w:pPr>
                      <w:r>
                        <w:rPr>
                          <w:b/>
                          <w:bCs/>
                        </w:rPr>
                        <w:t xml:space="preserve">Additional </w:t>
                      </w:r>
                      <w:r w:rsidR="008917A5">
                        <w:rPr>
                          <w:b/>
                          <w:bCs/>
                        </w:rPr>
                        <w:t>c</w:t>
                      </w:r>
                      <w:r>
                        <w:rPr>
                          <w:b/>
                          <w:bCs/>
                        </w:rPr>
                        <w:t>omments</w:t>
                      </w:r>
                    </w:p>
                    <w:p w14:paraId="2806D40A" w14:textId="3A5B6599" w:rsidR="00393E4D" w:rsidRPr="00846D25" w:rsidRDefault="00393E4D" w:rsidP="00846D25">
                      <w:pPr>
                        <w:spacing w:after="1000"/>
                      </w:pPr>
                      <w:r w:rsidRPr="00846D25">
                        <w:t xml:space="preserve">Strengths: </w:t>
                      </w:r>
                    </w:p>
                    <w:p w14:paraId="36598FBA" w14:textId="333CE9BE" w:rsidR="00393E4D" w:rsidRPr="00846D25" w:rsidRDefault="00393E4D">
                      <w:r w:rsidRPr="00846D25">
                        <w:t xml:space="preserve">Two </w:t>
                      </w:r>
                      <w:r w:rsidR="00AA178A">
                        <w:t>t</w:t>
                      </w:r>
                      <w:r w:rsidRPr="00846D25">
                        <w:t xml:space="preserve">argeted </w:t>
                      </w:r>
                      <w:r w:rsidR="00AA178A">
                        <w:t>g</w:t>
                      </w:r>
                      <w:r w:rsidRPr="00846D25">
                        <w:t xml:space="preserve">rowth </w:t>
                      </w:r>
                      <w:r w:rsidR="00AA178A">
                        <w:t>a</w:t>
                      </w:r>
                      <w:r w:rsidRPr="00846D25">
                        <w:t xml:space="preserve">reas: </w:t>
                      </w:r>
                    </w:p>
                  </w:txbxContent>
                </v:textbox>
                <w10:anchorlock/>
              </v:shape>
            </w:pict>
          </mc:Fallback>
        </mc:AlternateContent>
      </w:r>
    </w:p>
    <w:p w14:paraId="37B75EEE" w14:textId="01EAA4FF" w:rsidR="007D2F03" w:rsidRPr="00784E4A" w:rsidRDefault="005108C6" w:rsidP="0024790E">
      <w:pPr>
        <w:pStyle w:val="SCSAHeading1"/>
      </w:pPr>
      <w:r w:rsidRPr="00DD1249">
        <w:rPr>
          <w:rFonts w:eastAsia="Times New Roman" w:cs="Arial"/>
          <w:b/>
          <w:bCs/>
        </w:rPr>
        <w:br w:type="page"/>
      </w:r>
      <w:r w:rsidR="007D2F03" w:rsidRPr="00784E4A">
        <w:lastRenderedPageBreak/>
        <w:t>Sample assessment task</w:t>
      </w:r>
    </w:p>
    <w:p w14:paraId="10C1A941" w14:textId="77777777" w:rsidR="007D2F03" w:rsidRPr="00DD1249" w:rsidRDefault="007D2F03" w:rsidP="0024790E">
      <w:pPr>
        <w:pStyle w:val="SCSAHeading1"/>
      </w:pPr>
      <w:r w:rsidRPr="00DD1249">
        <w:t>English – General Year 12</w:t>
      </w:r>
    </w:p>
    <w:p w14:paraId="7086DF74" w14:textId="77777777" w:rsidR="007D2F03" w:rsidRPr="00CC0ECE" w:rsidRDefault="007D2F03" w:rsidP="0024790E">
      <w:pPr>
        <w:pStyle w:val="SCSAHeading2"/>
      </w:pPr>
      <w:r w:rsidRPr="00DD1249">
        <w:t>Task 8</w:t>
      </w:r>
    </w:p>
    <w:p w14:paraId="013751DE" w14:textId="5A1F5C23" w:rsidR="007D2F03" w:rsidRPr="00DD1249" w:rsidRDefault="007D2F03" w:rsidP="00CC0ECE">
      <w:pPr>
        <w:pStyle w:val="BodyText"/>
        <w:tabs>
          <w:tab w:val="left" w:pos="2552"/>
        </w:tabs>
        <w:ind w:left="2552" w:hanging="2552"/>
      </w:pPr>
      <w:r w:rsidRPr="002E0C80">
        <w:rPr>
          <w:b/>
        </w:rPr>
        <w:t>Assessment type:</w:t>
      </w:r>
      <w:r w:rsidR="00CC0ECE">
        <w:tab/>
      </w:r>
      <w:r w:rsidRPr="00DD1249">
        <w:t>Creating</w:t>
      </w:r>
    </w:p>
    <w:p w14:paraId="5FBBF6F4" w14:textId="57BB7D14" w:rsidR="007D2F03" w:rsidRPr="00CC0ECE" w:rsidRDefault="007D2F03" w:rsidP="00CC0ECE">
      <w:pPr>
        <w:pStyle w:val="BodyText"/>
        <w:tabs>
          <w:tab w:val="left" w:pos="2552"/>
        </w:tabs>
        <w:ind w:left="2552" w:hanging="2552"/>
        <w:rPr>
          <w:b/>
        </w:rPr>
      </w:pPr>
      <w:r w:rsidRPr="002E0C80">
        <w:rPr>
          <w:b/>
        </w:rPr>
        <w:t>Conditions</w:t>
      </w:r>
      <w:r w:rsidR="00393E4D">
        <w:rPr>
          <w:b/>
        </w:rPr>
        <w:t>:</w:t>
      </w:r>
      <w:r w:rsidR="00CC0ECE">
        <w:rPr>
          <w:b/>
        </w:rPr>
        <w:tab/>
      </w:r>
      <w:r w:rsidRPr="00DD1249">
        <w:t xml:space="preserve">Prepared in class and at home over </w:t>
      </w:r>
      <w:r w:rsidR="00AA178A">
        <w:t>three</w:t>
      </w:r>
      <w:r w:rsidRPr="00DD1249">
        <w:t xml:space="preserve"> weeks</w:t>
      </w:r>
    </w:p>
    <w:p w14:paraId="24D006F1" w14:textId="5AC2AD13" w:rsidR="007D2F03" w:rsidRPr="00DD1249" w:rsidRDefault="007D2F03" w:rsidP="00CC0ECE">
      <w:pPr>
        <w:pStyle w:val="BodyText"/>
        <w:tabs>
          <w:tab w:val="left" w:pos="2552"/>
        </w:tabs>
        <w:ind w:left="2552" w:hanging="2552"/>
      </w:pPr>
      <w:r w:rsidRPr="002E0C80">
        <w:rPr>
          <w:b/>
        </w:rPr>
        <w:t>Task weighting</w:t>
      </w:r>
      <w:r w:rsidR="00393E4D">
        <w:t>:</w:t>
      </w:r>
      <w:r w:rsidR="00CC0ECE">
        <w:tab/>
      </w:r>
      <w:r w:rsidRPr="00DD1249">
        <w:t>12%</w:t>
      </w:r>
    </w:p>
    <w:p w14:paraId="3D80C2E0" w14:textId="77777777" w:rsidR="002E0C80" w:rsidRPr="00E5711F" w:rsidRDefault="002E0C80" w:rsidP="002A7C30">
      <w:pPr>
        <w:tabs>
          <w:tab w:val="right" w:leader="underscore" w:pos="9072"/>
        </w:tabs>
      </w:pPr>
      <w:r>
        <w:tab/>
      </w:r>
    </w:p>
    <w:p w14:paraId="35E2240B" w14:textId="1F2E3518" w:rsidR="007D2F03" w:rsidRPr="002E0C80" w:rsidRDefault="007D2F03" w:rsidP="002E0C80">
      <w:pPr>
        <w:pStyle w:val="BodyText"/>
        <w:rPr>
          <w:b/>
        </w:rPr>
      </w:pPr>
      <w:r w:rsidRPr="002E0C80">
        <w:rPr>
          <w:b/>
        </w:rPr>
        <w:t xml:space="preserve">Task </w:t>
      </w:r>
      <w:r w:rsidR="00393E4D">
        <w:rPr>
          <w:b/>
        </w:rPr>
        <w:t>8</w:t>
      </w:r>
      <w:r w:rsidR="002E0C80" w:rsidRPr="002E0C80">
        <w:rPr>
          <w:b/>
        </w:rPr>
        <w:t xml:space="preserve">: </w:t>
      </w:r>
      <w:r w:rsidR="00393E4D">
        <w:rPr>
          <w:b/>
        </w:rPr>
        <w:t>‘</w:t>
      </w:r>
      <w:r w:rsidRPr="002E0C80">
        <w:rPr>
          <w:b/>
        </w:rPr>
        <w:t xml:space="preserve">Teach </w:t>
      </w:r>
      <w:r w:rsidR="002E0C80" w:rsidRPr="002E0C80">
        <w:rPr>
          <w:b/>
        </w:rPr>
        <w:t xml:space="preserve">me </w:t>
      </w:r>
      <w:r w:rsidR="00AA178A">
        <w:rPr>
          <w:b/>
        </w:rPr>
        <w:t>a</w:t>
      </w:r>
      <w:r w:rsidR="002E0C80" w:rsidRPr="002E0C80">
        <w:rPr>
          <w:b/>
        </w:rPr>
        <w:t xml:space="preserve">bout the </w:t>
      </w:r>
      <w:r w:rsidR="00AA178A">
        <w:rPr>
          <w:b/>
        </w:rPr>
        <w:t>r</w:t>
      </w:r>
      <w:r w:rsidR="00393E4D">
        <w:rPr>
          <w:b/>
        </w:rPr>
        <w:t>e</w:t>
      </w:r>
      <w:r w:rsidR="002E0C80" w:rsidRPr="002E0C80">
        <w:rPr>
          <w:b/>
        </w:rPr>
        <w:t xml:space="preserve">al </w:t>
      </w:r>
      <w:proofErr w:type="gramStart"/>
      <w:r w:rsidR="00AA178A">
        <w:rPr>
          <w:b/>
        </w:rPr>
        <w:t>w</w:t>
      </w:r>
      <w:r w:rsidR="002E0C80" w:rsidRPr="002E0C80">
        <w:rPr>
          <w:b/>
        </w:rPr>
        <w:t>orld</w:t>
      </w:r>
      <w:r w:rsidR="00393E4D">
        <w:rPr>
          <w:b/>
        </w:rPr>
        <w:t>’</w:t>
      </w:r>
      <w:proofErr w:type="gramEnd"/>
    </w:p>
    <w:p w14:paraId="3F8D9AA7" w14:textId="55878320" w:rsidR="007D2F03" w:rsidRPr="00DD1249" w:rsidRDefault="005E06DE" w:rsidP="002E0C80">
      <w:pPr>
        <w:pStyle w:val="BodyText"/>
      </w:pPr>
      <w:r w:rsidRPr="00DD1249">
        <w:t>In</w:t>
      </w:r>
      <w:r w:rsidR="002A72C1" w:rsidRPr="00DD1249">
        <w:t xml:space="preserve"> pairs, construct a multi</w:t>
      </w:r>
      <w:r w:rsidR="007D2F03" w:rsidRPr="00DD1249">
        <w:t xml:space="preserve">modal presentation </w:t>
      </w:r>
      <w:r w:rsidR="00AA178A">
        <w:t xml:space="preserve">(three to five minutes) </w:t>
      </w:r>
      <w:r w:rsidR="007D2F03" w:rsidRPr="00DD1249">
        <w:t xml:space="preserve">which demonstrates a life skill. </w:t>
      </w:r>
      <w:r w:rsidR="00335865">
        <w:t>You</w:t>
      </w:r>
      <w:r w:rsidR="00335865" w:rsidRPr="00DD1249">
        <w:t xml:space="preserve"> </w:t>
      </w:r>
      <w:r w:rsidR="007D2F03" w:rsidRPr="00DD1249">
        <w:t xml:space="preserve">must incorporate spoken elements </w:t>
      </w:r>
      <w:r w:rsidR="00670810" w:rsidRPr="00DD1249">
        <w:t>alongside written and</w:t>
      </w:r>
      <w:r w:rsidR="007D2F03" w:rsidRPr="00DD1249">
        <w:t xml:space="preserve"> visual elements</w:t>
      </w:r>
      <w:r w:rsidR="002E0C80">
        <w:t xml:space="preserve"> in </w:t>
      </w:r>
      <w:r w:rsidR="00335865">
        <w:t xml:space="preserve">your </w:t>
      </w:r>
      <w:r w:rsidR="002E0C80">
        <w:t>presentation</w:t>
      </w:r>
      <w:r w:rsidR="007D2F03" w:rsidRPr="00DD1249">
        <w:t>.</w:t>
      </w:r>
    </w:p>
    <w:p w14:paraId="3672DEA5" w14:textId="74B0E38A" w:rsidR="007D2F03" w:rsidRPr="00DD1249" w:rsidRDefault="007D2F03" w:rsidP="002E0C80">
      <w:pPr>
        <w:pStyle w:val="BodyText"/>
      </w:pPr>
      <w:r w:rsidRPr="00DD1249">
        <w:t>The presentation must involve an outline of the purpose and impo</w:t>
      </w:r>
      <w:r w:rsidR="002E0C80">
        <w:t>rtance of the skill, and a step</w:t>
      </w:r>
      <w:r w:rsidR="00AA178A">
        <w:noBreakHyphen/>
      </w:r>
      <w:r w:rsidR="002E0C80">
        <w:t>by</w:t>
      </w:r>
      <w:r w:rsidR="00AA178A">
        <w:noBreakHyphen/>
      </w:r>
      <w:r w:rsidRPr="00DD1249">
        <w:t>step demonstration. This can take the form of a video presentation, a PowerPoint to accompany a real-time demonstration, or any other multimodal form.  Audience members will provide constructive written or verbal feedback for their peers, but this will not be formally assessed.</w:t>
      </w:r>
    </w:p>
    <w:p w14:paraId="6FD441F2" w14:textId="77777777" w:rsidR="007D2F03" w:rsidRPr="00DD1249" w:rsidRDefault="007D2F03" w:rsidP="00BD29D0">
      <w:pPr>
        <w:pStyle w:val="BodyText"/>
        <w:spacing w:after="0"/>
      </w:pPr>
      <w:r w:rsidRPr="00DD1249">
        <w:t>Possible topics include:</w:t>
      </w:r>
    </w:p>
    <w:p w14:paraId="3CF2D13B" w14:textId="0658EBF6" w:rsidR="007D2F03" w:rsidRPr="00DD1249" w:rsidRDefault="00AA178A" w:rsidP="00BD29D0">
      <w:pPr>
        <w:pStyle w:val="BodyText"/>
        <w:numPr>
          <w:ilvl w:val="0"/>
          <w:numId w:val="32"/>
        </w:numPr>
        <w:spacing w:after="0"/>
      </w:pPr>
      <w:r>
        <w:t>h</w:t>
      </w:r>
      <w:r w:rsidR="007D2F03" w:rsidRPr="00DD1249">
        <w:t>ow to change a tyre</w:t>
      </w:r>
    </w:p>
    <w:p w14:paraId="4A51A910" w14:textId="4CDE2EA6" w:rsidR="007D2F03" w:rsidRPr="00DD1249" w:rsidRDefault="00AA178A" w:rsidP="00BD29D0">
      <w:pPr>
        <w:pStyle w:val="BodyText"/>
        <w:numPr>
          <w:ilvl w:val="0"/>
          <w:numId w:val="32"/>
        </w:numPr>
        <w:spacing w:after="0"/>
      </w:pPr>
      <w:r>
        <w:t>h</w:t>
      </w:r>
      <w:r w:rsidR="007D2F03" w:rsidRPr="00DD1249">
        <w:t>ow to tie a Windsor knot</w:t>
      </w:r>
    </w:p>
    <w:p w14:paraId="39CFA27B" w14:textId="46862244" w:rsidR="007D2F03" w:rsidRPr="00DD1249" w:rsidRDefault="00AA178A" w:rsidP="00BD29D0">
      <w:pPr>
        <w:pStyle w:val="BodyText"/>
        <w:numPr>
          <w:ilvl w:val="0"/>
          <w:numId w:val="32"/>
        </w:numPr>
        <w:spacing w:after="0"/>
      </w:pPr>
      <w:r>
        <w:t>h</w:t>
      </w:r>
      <w:r w:rsidR="007D2F03" w:rsidRPr="00DD1249">
        <w:t>ow to make a barista</w:t>
      </w:r>
      <w:r w:rsidR="0008354D">
        <w:t>-style</w:t>
      </w:r>
      <w:r w:rsidR="007D2F03" w:rsidRPr="00DD1249">
        <w:t xml:space="preserve"> coffee</w:t>
      </w:r>
    </w:p>
    <w:p w14:paraId="6D991016" w14:textId="047F744F" w:rsidR="007D2F03" w:rsidRPr="00DD1249" w:rsidRDefault="00AA178A" w:rsidP="00BD29D0">
      <w:pPr>
        <w:pStyle w:val="BodyText"/>
        <w:numPr>
          <w:ilvl w:val="0"/>
          <w:numId w:val="32"/>
        </w:numPr>
        <w:spacing w:after="0"/>
      </w:pPr>
      <w:r>
        <w:t>h</w:t>
      </w:r>
      <w:r w:rsidR="007D2F03" w:rsidRPr="00DD1249">
        <w:t>ow to bake a cake</w:t>
      </w:r>
    </w:p>
    <w:p w14:paraId="240B202B" w14:textId="41E56067" w:rsidR="007D2F03" w:rsidRPr="00DD1249" w:rsidRDefault="00AA178A" w:rsidP="00BD29D0">
      <w:pPr>
        <w:pStyle w:val="BodyText"/>
        <w:numPr>
          <w:ilvl w:val="0"/>
          <w:numId w:val="32"/>
        </w:numPr>
        <w:spacing w:after="0"/>
      </w:pPr>
      <w:r>
        <w:t>h</w:t>
      </w:r>
      <w:r w:rsidR="007D2F03" w:rsidRPr="00DD1249">
        <w:t>ow to change a nappy</w:t>
      </w:r>
    </w:p>
    <w:p w14:paraId="59DDD4FB" w14:textId="0617FD2A" w:rsidR="007D2F03" w:rsidRPr="00DD1249" w:rsidRDefault="00AA178A" w:rsidP="00BD29D0">
      <w:pPr>
        <w:pStyle w:val="BodyText"/>
        <w:numPr>
          <w:ilvl w:val="0"/>
          <w:numId w:val="32"/>
        </w:numPr>
        <w:spacing w:after="0"/>
      </w:pPr>
      <w:r>
        <w:t>h</w:t>
      </w:r>
      <w:r w:rsidR="007D2F03" w:rsidRPr="00DD1249">
        <w:t xml:space="preserve">ow to </w:t>
      </w:r>
      <w:r>
        <w:t>apply make-up</w:t>
      </w:r>
    </w:p>
    <w:p w14:paraId="2E408657" w14:textId="05957B22" w:rsidR="007D2F03" w:rsidRPr="00DD1249" w:rsidRDefault="00AA178A" w:rsidP="00BD29D0">
      <w:pPr>
        <w:pStyle w:val="BodyText"/>
        <w:numPr>
          <w:ilvl w:val="0"/>
          <w:numId w:val="32"/>
        </w:numPr>
        <w:spacing w:after="0"/>
      </w:pPr>
      <w:r>
        <w:t>h</w:t>
      </w:r>
      <w:r w:rsidR="007D2F03" w:rsidRPr="00DD1249">
        <w:t>ow to break up with someone</w:t>
      </w:r>
    </w:p>
    <w:p w14:paraId="7C6E7352" w14:textId="6C29152B" w:rsidR="007D2F03" w:rsidRPr="00DD1249" w:rsidRDefault="00AA178A" w:rsidP="00BD29D0">
      <w:pPr>
        <w:pStyle w:val="BodyText"/>
        <w:numPr>
          <w:ilvl w:val="0"/>
          <w:numId w:val="32"/>
        </w:numPr>
        <w:spacing w:after="0"/>
      </w:pPr>
      <w:r>
        <w:t>h</w:t>
      </w:r>
      <w:r w:rsidR="007D2F03" w:rsidRPr="00DD1249">
        <w:t>ow to tune a guitar</w:t>
      </w:r>
      <w:r w:rsidR="00C40E29">
        <w:t>.</w:t>
      </w:r>
    </w:p>
    <w:p w14:paraId="5C5422C8" w14:textId="325B4EB7" w:rsidR="005108C6" w:rsidRPr="00DD1249" w:rsidRDefault="005108C6">
      <w:pPr>
        <w:rPr>
          <w:rFonts w:eastAsia="Times New Roman" w:cs="Arial"/>
          <w:b/>
          <w:bCs/>
        </w:rPr>
      </w:pPr>
      <w:r w:rsidRPr="00DD1249">
        <w:rPr>
          <w:rFonts w:eastAsia="Times New Roman" w:cs="Arial"/>
          <w:b/>
          <w:bCs/>
        </w:rPr>
        <w:br w:type="page"/>
      </w:r>
    </w:p>
    <w:p w14:paraId="3764FF28" w14:textId="70106FA8" w:rsidR="005108C6" w:rsidRPr="00DD1249" w:rsidRDefault="005108C6" w:rsidP="0024790E">
      <w:pPr>
        <w:pStyle w:val="SCSAHeading1"/>
        <w:spacing w:after="120"/>
      </w:pPr>
      <w:r w:rsidRPr="00DD1249">
        <w:lastRenderedPageBreak/>
        <w:t>Marking key for sample assessment Task 8</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1E0" w:firstRow="1" w:lastRow="1" w:firstColumn="1" w:lastColumn="1" w:noHBand="0" w:noVBand="0"/>
      </w:tblPr>
      <w:tblGrid>
        <w:gridCol w:w="7641"/>
        <w:gridCol w:w="1419"/>
      </w:tblGrid>
      <w:tr w:rsidR="00496A32" w:rsidRPr="00237CEE" w14:paraId="545F584C" w14:textId="77777777" w:rsidTr="00BB5E9B">
        <w:trPr>
          <w:trHeight w:val="158"/>
        </w:trPr>
        <w:tc>
          <w:tcPr>
            <w:tcW w:w="7633" w:type="dxa"/>
            <w:tcBorders>
              <w:right w:val="single" w:sz="4" w:space="0" w:color="ECE4F1" w:themeColor="accent6"/>
            </w:tcBorders>
            <w:shd w:val="clear" w:color="auto" w:fill="BD9FCF" w:themeFill="accent4"/>
            <w:vAlign w:val="center"/>
            <w:hideMark/>
          </w:tcPr>
          <w:p w14:paraId="1509EC73" w14:textId="77777777" w:rsidR="00496A32" w:rsidRPr="00237CEE" w:rsidRDefault="00496A32" w:rsidP="00BB5E9B">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tcBorders>
              <w:left w:val="single" w:sz="4" w:space="0" w:color="ECE4F1" w:themeColor="accent6"/>
            </w:tcBorders>
            <w:shd w:val="clear" w:color="auto" w:fill="BD9FCF" w:themeFill="accent4"/>
            <w:vAlign w:val="center"/>
            <w:hideMark/>
          </w:tcPr>
          <w:p w14:paraId="38C0B7FE" w14:textId="77777777" w:rsidR="00496A32" w:rsidRPr="00237CEE" w:rsidRDefault="00496A32" w:rsidP="00BB5E9B">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496A32" w:rsidRPr="00237CEE" w14:paraId="01F64A7F" w14:textId="77777777" w:rsidTr="00BB5E9B">
        <w:tblPrEx>
          <w:tblLook w:val="04A0" w:firstRow="1" w:lastRow="0" w:firstColumn="1" w:lastColumn="0" w:noHBand="0" w:noVBand="1"/>
        </w:tblPrEx>
        <w:trPr>
          <w:trHeight w:val="179"/>
        </w:trPr>
        <w:tc>
          <w:tcPr>
            <w:tcW w:w="7633" w:type="dxa"/>
            <w:shd w:val="clear" w:color="auto" w:fill="E4D8EB" w:themeFill="accent4" w:themeFillTint="66"/>
          </w:tcPr>
          <w:p w14:paraId="68CB5152" w14:textId="77777777" w:rsidR="00496A32" w:rsidRPr="00237CEE" w:rsidRDefault="00496A32" w:rsidP="00BB5E9B">
            <w:pPr>
              <w:spacing w:after="0" w:line="240" w:lineRule="auto"/>
              <w:rPr>
                <w:rFonts w:cstheme="minorHAnsi"/>
                <w:color w:val="000000" w:themeColor="text1"/>
                <w:sz w:val="20"/>
                <w:szCs w:val="20"/>
              </w:rPr>
            </w:pPr>
            <w:r w:rsidRPr="00237CEE">
              <w:rPr>
                <w:rFonts w:eastAsiaTheme="minorEastAsia"/>
                <w:b/>
                <w:color w:val="000000" w:themeColor="text1"/>
                <w:sz w:val="20"/>
                <w:szCs w:val="20"/>
              </w:rPr>
              <w:t>Ideas and information</w:t>
            </w:r>
          </w:p>
        </w:tc>
        <w:tc>
          <w:tcPr>
            <w:tcW w:w="1418" w:type="dxa"/>
            <w:shd w:val="clear" w:color="auto" w:fill="EAE1F0" w:themeFill="accent1" w:themeFillTint="1A"/>
            <w:vAlign w:val="center"/>
          </w:tcPr>
          <w:p w14:paraId="5AFB9E57" w14:textId="77777777" w:rsidR="00496A32" w:rsidRPr="00237CEE" w:rsidRDefault="00496A32" w:rsidP="00BB5E9B">
            <w:pPr>
              <w:spacing w:after="0" w:line="240" w:lineRule="auto"/>
              <w:jc w:val="center"/>
              <w:rPr>
                <w:rFonts w:cstheme="minorHAnsi"/>
                <w:color w:val="000000" w:themeColor="text1"/>
                <w:sz w:val="20"/>
                <w:szCs w:val="20"/>
              </w:rPr>
            </w:pPr>
            <w:r w:rsidRPr="00237CEE">
              <w:rPr>
                <w:rFonts w:eastAsiaTheme="minorEastAsia"/>
                <w:b/>
                <w:color w:val="000000" w:themeColor="text1"/>
                <w:sz w:val="20"/>
                <w:szCs w:val="20"/>
              </w:rPr>
              <w:t>6</w:t>
            </w:r>
          </w:p>
        </w:tc>
      </w:tr>
      <w:tr w:rsidR="00496A32" w:rsidRPr="00237CEE" w14:paraId="588034AB" w14:textId="77777777" w:rsidTr="00B12D62">
        <w:tblPrEx>
          <w:tblLook w:val="04A0" w:firstRow="1" w:lastRow="0" w:firstColumn="1" w:lastColumn="0" w:noHBand="0" w:noVBand="1"/>
        </w:tblPrEx>
        <w:trPr>
          <w:trHeight w:val="20"/>
        </w:trPr>
        <w:tc>
          <w:tcPr>
            <w:tcW w:w="7633" w:type="dxa"/>
          </w:tcPr>
          <w:p w14:paraId="6094AA46" w14:textId="320F27AA"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Communicates strategic and thoughtful ideas and information relevant to the topic</w:t>
            </w:r>
          </w:p>
        </w:tc>
        <w:tc>
          <w:tcPr>
            <w:tcW w:w="1418" w:type="dxa"/>
            <w:vAlign w:val="center"/>
          </w:tcPr>
          <w:p w14:paraId="42552BDA" w14:textId="77777777" w:rsidR="00496A32" w:rsidRPr="00237CEE" w:rsidRDefault="00496A32"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6</w:t>
            </w:r>
          </w:p>
        </w:tc>
      </w:tr>
      <w:tr w:rsidR="00496A32" w:rsidRPr="00237CEE" w14:paraId="286D84CB" w14:textId="77777777" w:rsidTr="00B12D62">
        <w:tblPrEx>
          <w:tblLook w:val="04A0" w:firstRow="1" w:lastRow="0" w:firstColumn="1" w:lastColumn="0" w:noHBand="0" w:noVBand="1"/>
        </w:tblPrEx>
        <w:trPr>
          <w:trHeight w:val="20"/>
        </w:trPr>
        <w:tc>
          <w:tcPr>
            <w:tcW w:w="7633" w:type="dxa"/>
          </w:tcPr>
          <w:p w14:paraId="4971623B" w14:textId="0A71850B"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Communicates effective ideas and information relevant to the topic</w:t>
            </w:r>
          </w:p>
        </w:tc>
        <w:tc>
          <w:tcPr>
            <w:tcW w:w="1418" w:type="dxa"/>
            <w:vAlign w:val="center"/>
          </w:tcPr>
          <w:p w14:paraId="1DD250AB" w14:textId="77777777" w:rsidR="00496A32" w:rsidRPr="00237CEE" w:rsidRDefault="00496A32"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5</w:t>
            </w:r>
          </w:p>
        </w:tc>
      </w:tr>
      <w:tr w:rsidR="00496A32" w:rsidRPr="00237CEE" w14:paraId="0E497F6B" w14:textId="77777777" w:rsidTr="00B12D62">
        <w:tblPrEx>
          <w:tblLook w:val="04A0" w:firstRow="1" w:lastRow="0" w:firstColumn="1" w:lastColumn="0" w:noHBand="0" w:noVBand="1"/>
        </w:tblPrEx>
        <w:trPr>
          <w:trHeight w:val="20"/>
        </w:trPr>
        <w:tc>
          <w:tcPr>
            <w:tcW w:w="7633" w:type="dxa"/>
          </w:tcPr>
          <w:p w14:paraId="0C8C1CF7" w14:textId="4009BA22"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 xml:space="preserve">Communicates appropriate ideas </w:t>
            </w:r>
            <w:r w:rsidR="00597F0F">
              <w:rPr>
                <w:rFonts w:cstheme="minorHAnsi"/>
                <w:color w:val="000000" w:themeColor="text1"/>
                <w:sz w:val="20"/>
                <w:szCs w:val="20"/>
              </w:rPr>
              <w:t xml:space="preserve">and </w:t>
            </w:r>
            <w:r w:rsidRPr="00237CEE">
              <w:rPr>
                <w:rFonts w:cstheme="minorHAnsi"/>
                <w:color w:val="000000" w:themeColor="text1"/>
                <w:sz w:val="20"/>
                <w:szCs w:val="20"/>
              </w:rPr>
              <w:t>information relevant to the topic</w:t>
            </w:r>
          </w:p>
        </w:tc>
        <w:tc>
          <w:tcPr>
            <w:tcW w:w="1418" w:type="dxa"/>
            <w:vAlign w:val="center"/>
          </w:tcPr>
          <w:p w14:paraId="763FF290" w14:textId="77777777" w:rsidR="00496A32" w:rsidRPr="00237CEE" w:rsidRDefault="00496A32"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4</w:t>
            </w:r>
          </w:p>
        </w:tc>
      </w:tr>
      <w:tr w:rsidR="00496A32" w:rsidRPr="00237CEE" w14:paraId="151A0081" w14:textId="77777777" w:rsidTr="00B12D62">
        <w:tblPrEx>
          <w:tblLook w:val="04A0" w:firstRow="1" w:lastRow="0" w:firstColumn="1" w:lastColumn="0" w:noHBand="0" w:noVBand="1"/>
        </w:tblPrEx>
        <w:trPr>
          <w:trHeight w:val="20"/>
        </w:trPr>
        <w:tc>
          <w:tcPr>
            <w:tcW w:w="7633" w:type="dxa"/>
          </w:tcPr>
          <w:p w14:paraId="34A9DE26" w14:textId="50367A99"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Communicates some ideas and information relevant to the topic</w:t>
            </w:r>
          </w:p>
        </w:tc>
        <w:tc>
          <w:tcPr>
            <w:tcW w:w="1418" w:type="dxa"/>
            <w:vAlign w:val="center"/>
          </w:tcPr>
          <w:p w14:paraId="73BC2D12" w14:textId="77777777" w:rsidR="00496A32" w:rsidRPr="00237CEE" w:rsidRDefault="00496A32"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3</w:t>
            </w:r>
          </w:p>
        </w:tc>
      </w:tr>
      <w:tr w:rsidR="00496A32" w:rsidRPr="00237CEE" w14:paraId="2E0551CA" w14:textId="77777777" w:rsidTr="00B12D62">
        <w:tblPrEx>
          <w:tblLook w:val="04A0" w:firstRow="1" w:lastRow="0" w:firstColumn="1" w:lastColumn="0" w:noHBand="0" w:noVBand="1"/>
        </w:tblPrEx>
        <w:trPr>
          <w:trHeight w:val="20"/>
        </w:trPr>
        <w:tc>
          <w:tcPr>
            <w:tcW w:w="7633" w:type="dxa"/>
          </w:tcPr>
          <w:p w14:paraId="21921D2C" w14:textId="550A2E06"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Communicates inconsistent ideas and information relevant to the topic</w:t>
            </w:r>
          </w:p>
        </w:tc>
        <w:tc>
          <w:tcPr>
            <w:tcW w:w="1418" w:type="dxa"/>
            <w:vAlign w:val="center"/>
          </w:tcPr>
          <w:p w14:paraId="7D75DF52" w14:textId="77777777" w:rsidR="00496A32" w:rsidRPr="00237CEE" w:rsidRDefault="00496A32"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2</w:t>
            </w:r>
          </w:p>
        </w:tc>
      </w:tr>
      <w:tr w:rsidR="00496A32" w:rsidRPr="00237CEE" w14:paraId="7F22A36D" w14:textId="77777777" w:rsidTr="00B12D62">
        <w:tblPrEx>
          <w:tblLook w:val="04A0" w:firstRow="1" w:lastRow="0" w:firstColumn="1" w:lastColumn="0" w:noHBand="0" w:noVBand="1"/>
        </w:tblPrEx>
        <w:trPr>
          <w:trHeight w:val="20"/>
        </w:trPr>
        <w:tc>
          <w:tcPr>
            <w:tcW w:w="7633" w:type="dxa"/>
          </w:tcPr>
          <w:p w14:paraId="1D1F75BF" w14:textId="02949258"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Communicates limited ideas and information relevant to the topic</w:t>
            </w:r>
          </w:p>
        </w:tc>
        <w:tc>
          <w:tcPr>
            <w:tcW w:w="1418" w:type="dxa"/>
            <w:vAlign w:val="center"/>
          </w:tcPr>
          <w:p w14:paraId="5AF4DF2D" w14:textId="77777777" w:rsidR="00496A32" w:rsidRPr="00237CEE" w:rsidRDefault="00496A32" w:rsidP="00BB5E9B">
            <w:pPr>
              <w:spacing w:after="0" w:line="240" w:lineRule="auto"/>
              <w:jc w:val="center"/>
              <w:rPr>
                <w:rFonts w:cstheme="minorHAnsi"/>
                <w:color w:val="000000" w:themeColor="text1"/>
                <w:sz w:val="20"/>
                <w:szCs w:val="20"/>
              </w:rPr>
            </w:pPr>
            <w:r w:rsidRPr="00237CEE">
              <w:rPr>
                <w:rFonts w:cstheme="minorHAnsi"/>
                <w:color w:val="000000" w:themeColor="text1"/>
                <w:sz w:val="20"/>
                <w:szCs w:val="20"/>
              </w:rPr>
              <w:t>1</w:t>
            </w:r>
          </w:p>
        </w:tc>
      </w:tr>
      <w:tr w:rsidR="00496A32" w:rsidRPr="00237CEE" w14:paraId="2E15F60C" w14:textId="77777777" w:rsidTr="00B12D62">
        <w:tblPrEx>
          <w:tblLook w:val="04A0" w:firstRow="1" w:lastRow="0" w:firstColumn="1" w:lastColumn="0" w:noHBand="0" w:noVBand="1"/>
        </w:tblPrEx>
        <w:trPr>
          <w:trHeight w:val="20"/>
        </w:trPr>
        <w:tc>
          <w:tcPr>
            <w:tcW w:w="7633" w:type="dxa"/>
            <w:shd w:val="clear" w:color="auto" w:fill="E4D8EB" w:themeFill="accent4" w:themeFillTint="66"/>
          </w:tcPr>
          <w:p w14:paraId="21E60483" w14:textId="77777777" w:rsidR="00496A32" w:rsidRPr="00237CEE" w:rsidRDefault="00496A32" w:rsidP="00BB5E9B">
            <w:pPr>
              <w:spacing w:after="0" w:line="240" w:lineRule="auto"/>
              <w:rPr>
                <w:rFonts w:cstheme="minorHAnsi"/>
                <w:color w:val="000000" w:themeColor="text1"/>
                <w:sz w:val="20"/>
                <w:szCs w:val="20"/>
              </w:rPr>
            </w:pPr>
            <w:r w:rsidRPr="00237CEE">
              <w:rPr>
                <w:rFonts w:cstheme="minorHAnsi"/>
                <w:b/>
                <w:sz w:val="20"/>
                <w:szCs w:val="20"/>
              </w:rPr>
              <w:t>Multimodal elements</w:t>
            </w:r>
          </w:p>
        </w:tc>
        <w:tc>
          <w:tcPr>
            <w:tcW w:w="1418" w:type="dxa"/>
            <w:shd w:val="clear" w:color="auto" w:fill="E4D8EB" w:themeFill="accent4" w:themeFillTint="66"/>
            <w:vAlign w:val="center"/>
          </w:tcPr>
          <w:p w14:paraId="1047D07D" w14:textId="77777777" w:rsidR="00496A32" w:rsidRPr="00237CEE" w:rsidRDefault="00496A32" w:rsidP="00BB5E9B">
            <w:pPr>
              <w:spacing w:after="0" w:line="240" w:lineRule="auto"/>
              <w:ind w:hanging="13"/>
              <w:jc w:val="center"/>
              <w:rPr>
                <w:rFonts w:cstheme="minorHAnsi"/>
                <w:b/>
                <w:color w:val="000000" w:themeColor="text1"/>
                <w:sz w:val="20"/>
                <w:szCs w:val="20"/>
              </w:rPr>
            </w:pPr>
            <w:r w:rsidRPr="00237CEE">
              <w:rPr>
                <w:rFonts w:cstheme="minorHAnsi"/>
                <w:b/>
                <w:color w:val="000000" w:themeColor="text1"/>
                <w:sz w:val="20"/>
                <w:szCs w:val="20"/>
              </w:rPr>
              <w:t>6</w:t>
            </w:r>
          </w:p>
        </w:tc>
      </w:tr>
      <w:tr w:rsidR="00496A32" w:rsidRPr="00237CEE" w14:paraId="1FA8961C" w14:textId="77777777" w:rsidTr="00B12D62">
        <w:tblPrEx>
          <w:tblLook w:val="04A0" w:firstRow="1" w:lastRow="0" w:firstColumn="1" w:lastColumn="0" w:noHBand="0" w:noVBand="1"/>
        </w:tblPrEx>
        <w:trPr>
          <w:trHeight w:val="20"/>
        </w:trPr>
        <w:tc>
          <w:tcPr>
            <w:tcW w:w="7633" w:type="dxa"/>
          </w:tcPr>
          <w:p w14:paraId="1B8CEB66" w14:textId="77777777"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strategic and thoughtful use of multimodal elements for audience engagement</w:t>
            </w:r>
          </w:p>
        </w:tc>
        <w:tc>
          <w:tcPr>
            <w:tcW w:w="1418" w:type="dxa"/>
            <w:vAlign w:val="center"/>
          </w:tcPr>
          <w:p w14:paraId="082F7503" w14:textId="77777777" w:rsidR="00496A32" w:rsidRPr="00237CEE" w:rsidRDefault="00496A32" w:rsidP="00BB5E9B">
            <w:pPr>
              <w:spacing w:after="0" w:line="240" w:lineRule="auto"/>
              <w:ind w:hanging="13"/>
              <w:jc w:val="center"/>
              <w:rPr>
                <w:rFonts w:cstheme="minorHAnsi"/>
                <w:color w:val="000000" w:themeColor="text1"/>
                <w:sz w:val="20"/>
                <w:szCs w:val="20"/>
              </w:rPr>
            </w:pPr>
            <w:r w:rsidRPr="00237CEE">
              <w:rPr>
                <w:rFonts w:cstheme="minorHAnsi"/>
                <w:color w:val="000000" w:themeColor="text1"/>
                <w:sz w:val="20"/>
                <w:szCs w:val="20"/>
              </w:rPr>
              <w:t>6</w:t>
            </w:r>
          </w:p>
        </w:tc>
      </w:tr>
      <w:tr w:rsidR="00496A32" w:rsidRPr="00237CEE" w14:paraId="1F6FCA31" w14:textId="77777777" w:rsidTr="00B12D62">
        <w:tblPrEx>
          <w:tblLook w:val="04A0" w:firstRow="1" w:lastRow="0" w:firstColumn="1" w:lastColumn="0" w:noHBand="0" w:noVBand="1"/>
        </w:tblPrEx>
        <w:trPr>
          <w:trHeight w:val="20"/>
        </w:trPr>
        <w:tc>
          <w:tcPr>
            <w:tcW w:w="7633" w:type="dxa"/>
          </w:tcPr>
          <w:p w14:paraId="2193757C" w14:textId="77777777"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effective use of multimodal elements for audience engagement</w:t>
            </w:r>
          </w:p>
        </w:tc>
        <w:tc>
          <w:tcPr>
            <w:tcW w:w="1418" w:type="dxa"/>
            <w:vAlign w:val="center"/>
          </w:tcPr>
          <w:p w14:paraId="310ECA33" w14:textId="77777777" w:rsidR="00496A32" w:rsidRPr="00237CEE" w:rsidRDefault="00496A32" w:rsidP="00BB5E9B">
            <w:pPr>
              <w:spacing w:after="0" w:line="240" w:lineRule="auto"/>
              <w:ind w:hanging="13"/>
              <w:jc w:val="center"/>
              <w:rPr>
                <w:rFonts w:cstheme="minorHAnsi"/>
                <w:color w:val="000000" w:themeColor="text1"/>
                <w:sz w:val="20"/>
                <w:szCs w:val="20"/>
              </w:rPr>
            </w:pPr>
            <w:r w:rsidRPr="00237CEE">
              <w:rPr>
                <w:rFonts w:cstheme="minorHAnsi"/>
                <w:color w:val="000000" w:themeColor="text1"/>
                <w:sz w:val="20"/>
                <w:szCs w:val="20"/>
              </w:rPr>
              <w:t>5</w:t>
            </w:r>
          </w:p>
        </w:tc>
      </w:tr>
      <w:tr w:rsidR="00496A32" w:rsidRPr="00237CEE" w14:paraId="5FE3516A" w14:textId="77777777" w:rsidTr="00B12D62">
        <w:tblPrEx>
          <w:tblLook w:val="04A0" w:firstRow="1" w:lastRow="0" w:firstColumn="1" w:lastColumn="0" w:noHBand="0" w:noVBand="1"/>
        </w:tblPrEx>
        <w:trPr>
          <w:trHeight w:val="20"/>
        </w:trPr>
        <w:tc>
          <w:tcPr>
            <w:tcW w:w="7633" w:type="dxa"/>
          </w:tcPr>
          <w:p w14:paraId="1EAC6E1A" w14:textId="77777777"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appropriate use of multimodal elements for audience engagement</w:t>
            </w:r>
          </w:p>
        </w:tc>
        <w:tc>
          <w:tcPr>
            <w:tcW w:w="1418" w:type="dxa"/>
            <w:vAlign w:val="center"/>
          </w:tcPr>
          <w:p w14:paraId="5808AD0B" w14:textId="77777777" w:rsidR="00496A32" w:rsidRPr="00237CEE" w:rsidRDefault="00496A32" w:rsidP="00BB5E9B">
            <w:pPr>
              <w:spacing w:after="0" w:line="240" w:lineRule="auto"/>
              <w:ind w:hanging="13"/>
              <w:jc w:val="center"/>
              <w:rPr>
                <w:rFonts w:cstheme="minorHAnsi"/>
                <w:color w:val="000000" w:themeColor="text1"/>
                <w:sz w:val="20"/>
                <w:szCs w:val="20"/>
              </w:rPr>
            </w:pPr>
            <w:r w:rsidRPr="00237CEE">
              <w:rPr>
                <w:rFonts w:cstheme="minorHAnsi"/>
                <w:color w:val="000000" w:themeColor="text1"/>
                <w:sz w:val="20"/>
                <w:szCs w:val="20"/>
              </w:rPr>
              <w:t>4</w:t>
            </w:r>
          </w:p>
        </w:tc>
      </w:tr>
      <w:tr w:rsidR="00496A32" w:rsidRPr="00237CEE" w14:paraId="4CE423B5" w14:textId="77777777" w:rsidTr="00B12D62">
        <w:tblPrEx>
          <w:tblLook w:val="04A0" w:firstRow="1" w:lastRow="0" w:firstColumn="1" w:lastColumn="0" w:noHBand="0" w:noVBand="1"/>
        </w:tblPrEx>
        <w:trPr>
          <w:trHeight w:val="20"/>
        </w:trPr>
        <w:tc>
          <w:tcPr>
            <w:tcW w:w="7633" w:type="dxa"/>
          </w:tcPr>
          <w:p w14:paraId="2EB74838" w14:textId="77777777"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some use of multimodal elements for audience engagement</w:t>
            </w:r>
          </w:p>
        </w:tc>
        <w:tc>
          <w:tcPr>
            <w:tcW w:w="1418" w:type="dxa"/>
            <w:vAlign w:val="center"/>
          </w:tcPr>
          <w:p w14:paraId="485A57B9" w14:textId="77777777" w:rsidR="00496A32" w:rsidRPr="00237CEE" w:rsidRDefault="00496A32" w:rsidP="00BB5E9B">
            <w:pPr>
              <w:spacing w:after="0" w:line="240" w:lineRule="auto"/>
              <w:ind w:hanging="13"/>
              <w:jc w:val="center"/>
              <w:rPr>
                <w:rFonts w:cstheme="minorHAnsi"/>
                <w:color w:val="000000" w:themeColor="text1"/>
                <w:sz w:val="20"/>
                <w:szCs w:val="20"/>
              </w:rPr>
            </w:pPr>
            <w:r w:rsidRPr="00237CEE">
              <w:rPr>
                <w:rFonts w:cstheme="minorHAnsi"/>
                <w:color w:val="000000" w:themeColor="text1"/>
                <w:sz w:val="20"/>
                <w:szCs w:val="20"/>
              </w:rPr>
              <w:t>3</w:t>
            </w:r>
          </w:p>
        </w:tc>
      </w:tr>
      <w:tr w:rsidR="00496A32" w:rsidRPr="00237CEE" w14:paraId="575C45DA" w14:textId="77777777" w:rsidTr="00B12D62">
        <w:tblPrEx>
          <w:tblLook w:val="04A0" w:firstRow="1" w:lastRow="0" w:firstColumn="1" w:lastColumn="0" w:noHBand="0" w:noVBand="1"/>
        </w:tblPrEx>
        <w:trPr>
          <w:trHeight w:val="20"/>
        </w:trPr>
        <w:tc>
          <w:tcPr>
            <w:tcW w:w="7633" w:type="dxa"/>
          </w:tcPr>
          <w:p w14:paraId="673AA5E0" w14:textId="77777777"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inconsistent use of multimodal elements for audience engagement</w:t>
            </w:r>
          </w:p>
        </w:tc>
        <w:tc>
          <w:tcPr>
            <w:tcW w:w="1418" w:type="dxa"/>
            <w:vAlign w:val="center"/>
          </w:tcPr>
          <w:p w14:paraId="4FFA7B62" w14:textId="77777777" w:rsidR="00496A32" w:rsidRPr="00237CEE" w:rsidRDefault="00496A32" w:rsidP="00BB5E9B">
            <w:pPr>
              <w:spacing w:after="0" w:line="240" w:lineRule="auto"/>
              <w:ind w:hanging="13"/>
              <w:jc w:val="center"/>
              <w:rPr>
                <w:rFonts w:cstheme="minorHAnsi"/>
                <w:color w:val="000000" w:themeColor="text1"/>
                <w:sz w:val="20"/>
                <w:szCs w:val="20"/>
              </w:rPr>
            </w:pPr>
            <w:r w:rsidRPr="00237CEE">
              <w:rPr>
                <w:rFonts w:cstheme="minorHAnsi"/>
                <w:color w:val="000000" w:themeColor="text1"/>
                <w:sz w:val="20"/>
                <w:szCs w:val="20"/>
              </w:rPr>
              <w:t>2</w:t>
            </w:r>
          </w:p>
        </w:tc>
      </w:tr>
      <w:tr w:rsidR="00496A32" w:rsidRPr="00237CEE" w14:paraId="3691B21A" w14:textId="77777777" w:rsidTr="00B12D62">
        <w:tblPrEx>
          <w:tblLook w:val="04A0" w:firstRow="1" w:lastRow="0" w:firstColumn="1" w:lastColumn="0" w:noHBand="0" w:noVBand="1"/>
        </w:tblPrEx>
        <w:trPr>
          <w:trHeight w:val="20"/>
        </w:trPr>
        <w:tc>
          <w:tcPr>
            <w:tcW w:w="7633" w:type="dxa"/>
          </w:tcPr>
          <w:p w14:paraId="09F0A194" w14:textId="77777777" w:rsidR="00496A32" w:rsidRPr="00237CEE" w:rsidRDefault="00496A32" w:rsidP="00BB5E9B">
            <w:pPr>
              <w:spacing w:after="0" w:line="240" w:lineRule="auto"/>
              <w:rPr>
                <w:rFonts w:cstheme="minorHAnsi"/>
                <w:color w:val="000000" w:themeColor="text1"/>
                <w:sz w:val="20"/>
                <w:szCs w:val="20"/>
              </w:rPr>
            </w:pPr>
            <w:r w:rsidRPr="00237CEE">
              <w:rPr>
                <w:rFonts w:cstheme="minorHAnsi"/>
                <w:color w:val="000000" w:themeColor="text1"/>
                <w:sz w:val="20"/>
                <w:szCs w:val="20"/>
              </w:rPr>
              <w:t>Makes limited use of multimodal elements for audience engagement</w:t>
            </w:r>
          </w:p>
        </w:tc>
        <w:tc>
          <w:tcPr>
            <w:tcW w:w="1418" w:type="dxa"/>
            <w:vAlign w:val="center"/>
          </w:tcPr>
          <w:p w14:paraId="6F735506" w14:textId="77777777" w:rsidR="00496A32" w:rsidRPr="00237CEE" w:rsidRDefault="00496A32" w:rsidP="00BB5E9B">
            <w:pPr>
              <w:spacing w:after="0" w:line="240" w:lineRule="auto"/>
              <w:ind w:hanging="13"/>
              <w:jc w:val="center"/>
              <w:rPr>
                <w:rFonts w:cstheme="minorHAnsi"/>
                <w:color w:val="000000" w:themeColor="text1"/>
                <w:sz w:val="20"/>
                <w:szCs w:val="20"/>
              </w:rPr>
            </w:pPr>
            <w:r w:rsidRPr="00237CEE">
              <w:rPr>
                <w:rFonts w:cstheme="minorHAnsi"/>
                <w:color w:val="000000" w:themeColor="text1"/>
                <w:sz w:val="20"/>
                <w:szCs w:val="20"/>
              </w:rPr>
              <w:t>1</w:t>
            </w:r>
          </w:p>
        </w:tc>
      </w:tr>
      <w:tr w:rsidR="00496A32" w:rsidRPr="00237CEE" w14:paraId="5D5A37DB" w14:textId="77777777" w:rsidTr="00B12D62">
        <w:tblPrEx>
          <w:tblLook w:val="04A0" w:firstRow="1" w:lastRow="0" w:firstColumn="1" w:lastColumn="0" w:noHBand="0" w:noVBand="1"/>
        </w:tblPrEx>
        <w:trPr>
          <w:trHeight w:val="20"/>
        </w:trPr>
        <w:tc>
          <w:tcPr>
            <w:tcW w:w="7633" w:type="dxa"/>
            <w:shd w:val="clear" w:color="auto" w:fill="DFD1E8" w:themeFill="accent2" w:themeFillTint="33"/>
          </w:tcPr>
          <w:p w14:paraId="4AADE71D" w14:textId="77777777" w:rsidR="00496A32" w:rsidRPr="00237CEE" w:rsidRDefault="00496A32" w:rsidP="00BB5E9B">
            <w:pPr>
              <w:spacing w:after="0" w:line="240" w:lineRule="auto"/>
              <w:rPr>
                <w:rFonts w:ascii="Calibri" w:eastAsia="MS Mincho" w:hAnsi="Calibri" w:cs="Times New Roman"/>
                <w:b/>
                <w:color w:val="000000" w:themeColor="text1"/>
                <w:sz w:val="20"/>
                <w:szCs w:val="20"/>
              </w:rPr>
            </w:pPr>
            <w:r w:rsidRPr="00237CEE">
              <w:rPr>
                <w:b/>
                <w:color w:val="000000" w:themeColor="text1"/>
                <w:sz w:val="20"/>
                <w:szCs w:val="20"/>
              </w:rPr>
              <w:t>Speaking skills</w:t>
            </w:r>
          </w:p>
        </w:tc>
        <w:tc>
          <w:tcPr>
            <w:tcW w:w="1418" w:type="dxa"/>
            <w:shd w:val="clear" w:color="auto" w:fill="E4D8EB"/>
            <w:vAlign w:val="center"/>
          </w:tcPr>
          <w:p w14:paraId="0C8820AD" w14:textId="77777777" w:rsidR="00496A32" w:rsidRPr="00237CEE" w:rsidRDefault="00496A32" w:rsidP="00BB5E9B">
            <w:pPr>
              <w:spacing w:after="0" w:line="240" w:lineRule="auto"/>
              <w:ind w:hanging="13"/>
              <w:jc w:val="center"/>
              <w:rPr>
                <w:rFonts w:ascii="Calibri" w:eastAsia="MS Mincho" w:hAnsi="Calibri" w:cs="Times New Roman"/>
                <w:b/>
                <w:color w:val="000000" w:themeColor="text1"/>
              </w:rPr>
            </w:pPr>
            <w:r w:rsidRPr="00237CEE">
              <w:rPr>
                <w:rFonts w:ascii="Calibri" w:eastAsia="MS Mincho" w:hAnsi="Calibri" w:cs="Times New Roman"/>
                <w:b/>
                <w:color w:val="000000" w:themeColor="text1"/>
              </w:rPr>
              <w:t>6</w:t>
            </w:r>
          </w:p>
        </w:tc>
      </w:tr>
      <w:tr w:rsidR="00496A32" w:rsidRPr="00237CEE" w14:paraId="1EEAEE50" w14:textId="77777777" w:rsidTr="00B12D62">
        <w:tblPrEx>
          <w:tblLook w:val="04A0" w:firstRow="1" w:lastRow="0" w:firstColumn="1" w:lastColumn="0" w:noHBand="0" w:noVBand="1"/>
        </w:tblPrEx>
        <w:trPr>
          <w:trHeight w:val="20"/>
        </w:trPr>
        <w:tc>
          <w:tcPr>
            <w:tcW w:w="7633" w:type="dxa"/>
          </w:tcPr>
          <w:p w14:paraId="691DB070" w14:textId="77777777"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cstheme="minorHAnsi"/>
                <w:color w:val="000000" w:themeColor="text1"/>
                <w:sz w:val="20"/>
                <w:szCs w:val="20"/>
              </w:rPr>
              <w:t>Makes strategic and thoughtful use of speaking skills for audience engagement</w:t>
            </w:r>
          </w:p>
        </w:tc>
        <w:tc>
          <w:tcPr>
            <w:tcW w:w="1418" w:type="dxa"/>
            <w:vAlign w:val="center"/>
          </w:tcPr>
          <w:p w14:paraId="33069766"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6</w:t>
            </w:r>
          </w:p>
        </w:tc>
      </w:tr>
      <w:tr w:rsidR="00496A32" w:rsidRPr="00237CEE" w14:paraId="58DCEEE5" w14:textId="77777777" w:rsidTr="00B12D62">
        <w:tblPrEx>
          <w:tblLook w:val="04A0" w:firstRow="1" w:lastRow="0" w:firstColumn="1" w:lastColumn="0" w:noHBand="0" w:noVBand="1"/>
        </w:tblPrEx>
        <w:trPr>
          <w:trHeight w:val="20"/>
        </w:trPr>
        <w:tc>
          <w:tcPr>
            <w:tcW w:w="7633" w:type="dxa"/>
          </w:tcPr>
          <w:p w14:paraId="35C526C4" w14:textId="77777777"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cstheme="minorHAnsi"/>
                <w:color w:val="000000" w:themeColor="text1"/>
                <w:sz w:val="20"/>
                <w:szCs w:val="20"/>
              </w:rPr>
              <w:t>Makes effective use of speaking skills for audience engagement</w:t>
            </w:r>
          </w:p>
        </w:tc>
        <w:tc>
          <w:tcPr>
            <w:tcW w:w="1418" w:type="dxa"/>
            <w:vAlign w:val="center"/>
          </w:tcPr>
          <w:p w14:paraId="676CED6A"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5</w:t>
            </w:r>
          </w:p>
        </w:tc>
      </w:tr>
      <w:tr w:rsidR="00496A32" w:rsidRPr="00237CEE" w14:paraId="022CC37C" w14:textId="77777777" w:rsidTr="00B12D62">
        <w:tblPrEx>
          <w:tblLook w:val="04A0" w:firstRow="1" w:lastRow="0" w:firstColumn="1" w:lastColumn="0" w:noHBand="0" w:noVBand="1"/>
        </w:tblPrEx>
        <w:trPr>
          <w:trHeight w:val="20"/>
        </w:trPr>
        <w:tc>
          <w:tcPr>
            <w:tcW w:w="7633" w:type="dxa"/>
          </w:tcPr>
          <w:p w14:paraId="2EC5BCE8" w14:textId="77777777"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cstheme="minorHAnsi"/>
                <w:color w:val="000000" w:themeColor="text1"/>
                <w:sz w:val="20"/>
                <w:szCs w:val="20"/>
              </w:rPr>
              <w:t>Makes appropriate use of speaking skills for audience engagement</w:t>
            </w:r>
          </w:p>
        </w:tc>
        <w:tc>
          <w:tcPr>
            <w:tcW w:w="1418" w:type="dxa"/>
            <w:vAlign w:val="center"/>
          </w:tcPr>
          <w:p w14:paraId="72ECD177"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4</w:t>
            </w:r>
          </w:p>
        </w:tc>
      </w:tr>
      <w:tr w:rsidR="00496A32" w:rsidRPr="00237CEE" w14:paraId="6AE3A37D" w14:textId="77777777" w:rsidTr="00B12D62">
        <w:tblPrEx>
          <w:tblLook w:val="04A0" w:firstRow="1" w:lastRow="0" w:firstColumn="1" w:lastColumn="0" w:noHBand="0" w:noVBand="1"/>
        </w:tblPrEx>
        <w:trPr>
          <w:trHeight w:val="20"/>
        </w:trPr>
        <w:tc>
          <w:tcPr>
            <w:tcW w:w="7633" w:type="dxa"/>
          </w:tcPr>
          <w:p w14:paraId="0A542C44" w14:textId="77777777"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cstheme="minorHAnsi"/>
                <w:color w:val="000000" w:themeColor="text1"/>
                <w:sz w:val="20"/>
                <w:szCs w:val="20"/>
              </w:rPr>
              <w:t>Makes some use of speaking skills for audience engagement</w:t>
            </w:r>
          </w:p>
        </w:tc>
        <w:tc>
          <w:tcPr>
            <w:tcW w:w="1418" w:type="dxa"/>
            <w:vAlign w:val="center"/>
          </w:tcPr>
          <w:p w14:paraId="5A32D35E"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3</w:t>
            </w:r>
          </w:p>
        </w:tc>
      </w:tr>
      <w:tr w:rsidR="00496A32" w:rsidRPr="00237CEE" w14:paraId="3623168A" w14:textId="77777777" w:rsidTr="00B12D62">
        <w:tblPrEx>
          <w:tblLook w:val="04A0" w:firstRow="1" w:lastRow="0" w:firstColumn="1" w:lastColumn="0" w:noHBand="0" w:noVBand="1"/>
        </w:tblPrEx>
        <w:trPr>
          <w:trHeight w:val="20"/>
        </w:trPr>
        <w:tc>
          <w:tcPr>
            <w:tcW w:w="7633" w:type="dxa"/>
          </w:tcPr>
          <w:p w14:paraId="3A03E7F9" w14:textId="77777777"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cstheme="minorHAnsi"/>
                <w:color w:val="000000" w:themeColor="text1"/>
                <w:sz w:val="20"/>
                <w:szCs w:val="20"/>
              </w:rPr>
              <w:t>Makes inconsistent use of speaking skills for audience engagement</w:t>
            </w:r>
          </w:p>
        </w:tc>
        <w:tc>
          <w:tcPr>
            <w:tcW w:w="1418" w:type="dxa"/>
            <w:vAlign w:val="center"/>
          </w:tcPr>
          <w:p w14:paraId="42E71525"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2</w:t>
            </w:r>
          </w:p>
        </w:tc>
      </w:tr>
      <w:tr w:rsidR="00496A32" w:rsidRPr="00237CEE" w14:paraId="1ACC9729" w14:textId="77777777" w:rsidTr="00B12D62">
        <w:tblPrEx>
          <w:tblLook w:val="04A0" w:firstRow="1" w:lastRow="0" w:firstColumn="1" w:lastColumn="0" w:noHBand="0" w:noVBand="1"/>
        </w:tblPrEx>
        <w:trPr>
          <w:trHeight w:val="20"/>
        </w:trPr>
        <w:tc>
          <w:tcPr>
            <w:tcW w:w="7633" w:type="dxa"/>
          </w:tcPr>
          <w:p w14:paraId="7B248DC3" w14:textId="77777777"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cstheme="minorHAnsi"/>
                <w:color w:val="000000" w:themeColor="text1"/>
                <w:sz w:val="20"/>
                <w:szCs w:val="20"/>
              </w:rPr>
              <w:t>Makes limited use of speaking skills for audience engagement</w:t>
            </w:r>
          </w:p>
        </w:tc>
        <w:tc>
          <w:tcPr>
            <w:tcW w:w="1418" w:type="dxa"/>
            <w:vAlign w:val="center"/>
          </w:tcPr>
          <w:p w14:paraId="445F65AE"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496A32" w:rsidRPr="00237CEE" w14:paraId="4784F974" w14:textId="77777777" w:rsidTr="00B12D62">
        <w:tblPrEx>
          <w:tblLook w:val="04A0" w:firstRow="1" w:lastRow="0" w:firstColumn="1" w:lastColumn="0" w:noHBand="0" w:noVBand="1"/>
        </w:tblPrEx>
        <w:trPr>
          <w:trHeight w:val="20"/>
        </w:trPr>
        <w:tc>
          <w:tcPr>
            <w:tcW w:w="7633" w:type="dxa"/>
            <w:shd w:val="clear" w:color="auto" w:fill="E4D8EB" w:themeFill="accent4" w:themeFillTint="66"/>
          </w:tcPr>
          <w:p w14:paraId="734B2C5C" w14:textId="7B5D523B" w:rsidR="00496A32" w:rsidRPr="00237CEE" w:rsidRDefault="00496A32" w:rsidP="00BB5E9B">
            <w:pPr>
              <w:spacing w:after="0" w:line="240" w:lineRule="auto"/>
              <w:rPr>
                <w:rFonts w:ascii="Calibri" w:eastAsia="MS Mincho" w:hAnsi="Calibri" w:cs="Arial"/>
                <w:b/>
                <w:color w:val="000000" w:themeColor="text1"/>
                <w:sz w:val="20"/>
                <w:szCs w:val="20"/>
              </w:rPr>
            </w:pPr>
            <w:r w:rsidRPr="00237CEE">
              <w:rPr>
                <w:rFonts w:ascii="Calibri" w:eastAsia="MS Mincho" w:hAnsi="Calibri" w:cs="Arial"/>
                <w:b/>
                <w:color w:val="000000" w:themeColor="text1"/>
                <w:sz w:val="20"/>
                <w:szCs w:val="20"/>
              </w:rPr>
              <w:t>Collaboration and teamwork</w:t>
            </w:r>
          </w:p>
        </w:tc>
        <w:tc>
          <w:tcPr>
            <w:tcW w:w="1418" w:type="dxa"/>
            <w:shd w:val="clear" w:color="auto" w:fill="E4D8EB" w:themeFill="accent4" w:themeFillTint="66"/>
            <w:vAlign w:val="center"/>
          </w:tcPr>
          <w:p w14:paraId="25F1C7A6" w14:textId="77777777" w:rsidR="00496A32" w:rsidRPr="00237CEE" w:rsidRDefault="00496A32" w:rsidP="00BB5E9B">
            <w:pPr>
              <w:spacing w:after="0" w:line="240" w:lineRule="auto"/>
              <w:ind w:hanging="13"/>
              <w:jc w:val="center"/>
              <w:rPr>
                <w:rFonts w:ascii="Calibri" w:eastAsia="MS Mincho" w:hAnsi="Calibri" w:cs="Arial"/>
                <w:b/>
                <w:color w:val="000000" w:themeColor="text1"/>
                <w:sz w:val="20"/>
                <w:szCs w:val="20"/>
              </w:rPr>
            </w:pPr>
            <w:r w:rsidRPr="00237CEE">
              <w:rPr>
                <w:rFonts w:ascii="Calibri" w:eastAsia="MS Mincho" w:hAnsi="Calibri" w:cs="Arial"/>
                <w:b/>
                <w:color w:val="000000" w:themeColor="text1"/>
                <w:sz w:val="20"/>
                <w:szCs w:val="20"/>
              </w:rPr>
              <w:t>6</w:t>
            </w:r>
          </w:p>
        </w:tc>
      </w:tr>
      <w:tr w:rsidR="00496A32" w:rsidRPr="00237CEE" w14:paraId="1EC95DB2" w14:textId="77777777" w:rsidTr="00B12D62">
        <w:tblPrEx>
          <w:tblLook w:val="04A0" w:firstRow="1" w:lastRow="0" w:firstColumn="1" w:lastColumn="0" w:noHBand="0" w:noVBand="1"/>
        </w:tblPrEx>
        <w:trPr>
          <w:trHeight w:val="20"/>
        </w:trPr>
        <w:tc>
          <w:tcPr>
            <w:tcW w:w="7633" w:type="dxa"/>
          </w:tcPr>
          <w:p w14:paraId="5362C24A" w14:textId="09A121DB"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 xml:space="preserve">Consistently works in a cooperative, productive, </w:t>
            </w:r>
            <w:proofErr w:type="gramStart"/>
            <w:r w:rsidRPr="00237CEE">
              <w:rPr>
                <w:rFonts w:ascii="Calibri" w:eastAsia="MS Mincho" w:hAnsi="Calibri" w:cs="Arial"/>
                <w:color w:val="000000" w:themeColor="text1"/>
                <w:sz w:val="20"/>
                <w:szCs w:val="20"/>
              </w:rPr>
              <w:t>supportive</w:t>
            </w:r>
            <w:proofErr w:type="gramEnd"/>
            <w:r>
              <w:rPr>
                <w:rFonts w:ascii="Calibri" w:eastAsia="MS Mincho" w:hAnsi="Calibri" w:cs="Arial"/>
                <w:color w:val="000000" w:themeColor="text1"/>
                <w:sz w:val="20"/>
                <w:szCs w:val="20"/>
              </w:rPr>
              <w:t xml:space="preserve"> and well-organised manner</w:t>
            </w:r>
            <w:r w:rsidR="00597F0F">
              <w:rPr>
                <w:rFonts w:ascii="Calibri" w:eastAsia="MS Mincho" w:hAnsi="Calibri" w:cs="Arial"/>
                <w:color w:val="000000" w:themeColor="text1"/>
                <w:sz w:val="20"/>
                <w:szCs w:val="20"/>
              </w:rPr>
              <w:t>; t</w:t>
            </w:r>
            <w:r w:rsidRPr="00237CEE">
              <w:rPr>
                <w:rFonts w:ascii="Calibri" w:eastAsia="MS Mincho" w:hAnsi="Calibri" w:cs="Arial"/>
                <w:color w:val="000000" w:themeColor="text1"/>
                <w:sz w:val="20"/>
                <w:szCs w:val="20"/>
              </w:rPr>
              <w:t>akes on group leadership when necessary</w:t>
            </w:r>
          </w:p>
        </w:tc>
        <w:tc>
          <w:tcPr>
            <w:tcW w:w="1418" w:type="dxa"/>
            <w:vAlign w:val="center"/>
          </w:tcPr>
          <w:p w14:paraId="0EC460FC"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6</w:t>
            </w:r>
          </w:p>
        </w:tc>
      </w:tr>
      <w:tr w:rsidR="00496A32" w:rsidRPr="00237CEE" w14:paraId="639280C3" w14:textId="77777777" w:rsidTr="00B12D62">
        <w:tblPrEx>
          <w:tblLook w:val="04A0" w:firstRow="1" w:lastRow="0" w:firstColumn="1" w:lastColumn="0" w:noHBand="0" w:noVBand="1"/>
        </w:tblPrEx>
        <w:trPr>
          <w:trHeight w:val="20"/>
        </w:trPr>
        <w:tc>
          <w:tcPr>
            <w:tcW w:w="7633" w:type="dxa"/>
          </w:tcPr>
          <w:p w14:paraId="2E1C2758" w14:textId="059C8051"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 xml:space="preserve">Consistently works in a cooperative, productive, </w:t>
            </w:r>
            <w:proofErr w:type="gramStart"/>
            <w:r w:rsidRPr="00237CEE">
              <w:rPr>
                <w:rFonts w:ascii="Calibri" w:eastAsia="MS Mincho" w:hAnsi="Calibri" w:cs="Arial"/>
                <w:color w:val="000000" w:themeColor="text1"/>
                <w:sz w:val="20"/>
                <w:szCs w:val="20"/>
              </w:rPr>
              <w:t>supportive</w:t>
            </w:r>
            <w:proofErr w:type="gramEnd"/>
            <w:r w:rsidRPr="00237CEE">
              <w:rPr>
                <w:rFonts w:ascii="Calibri" w:eastAsia="MS Mincho" w:hAnsi="Calibri" w:cs="Arial"/>
                <w:color w:val="000000" w:themeColor="text1"/>
                <w:sz w:val="20"/>
                <w:szCs w:val="20"/>
              </w:rPr>
              <w:t xml:space="preserve"> and well-organised manner</w:t>
            </w:r>
          </w:p>
        </w:tc>
        <w:tc>
          <w:tcPr>
            <w:tcW w:w="1418" w:type="dxa"/>
            <w:vAlign w:val="center"/>
          </w:tcPr>
          <w:p w14:paraId="091E1EDC"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5</w:t>
            </w:r>
          </w:p>
        </w:tc>
      </w:tr>
      <w:tr w:rsidR="00496A32" w:rsidRPr="00237CEE" w14:paraId="0C863595" w14:textId="77777777" w:rsidTr="00B12D62">
        <w:tblPrEx>
          <w:tblLook w:val="04A0" w:firstRow="1" w:lastRow="0" w:firstColumn="1" w:lastColumn="0" w:noHBand="0" w:noVBand="1"/>
        </w:tblPrEx>
        <w:trPr>
          <w:trHeight w:val="20"/>
        </w:trPr>
        <w:tc>
          <w:tcPr>
            <w:tcW w:w="7633" w:type="dxa"/>
          </w:tcPr>
          <w:p w14:paraId="0662A471" w14:textId="5FF347EA"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 xml:space="preserve">Often works in a cooperative, productive, </w:t>
            </w:r>
            <w:proofErr w:type="gramStart"/>
            <w:r w:rsidRPr="00237CEE">
              <w:rPr>
                <w:rFonts w:ascii="Calibri" w:eastAsia="MS Mincho" w:hAnsi="Calibri" w:cs="Arial"/>
                <w:color w:val="000000" w:themeColor="text1"/>
                <w:sz w:val="20"/>
                <w:szCs w:val="20"/>
              </w:rPr>
              <w:t>supportive</w:t>
            </w:r>
            <w:proofErr w:type="gramEnd"/>
            <w:r w:rsidRPr="00237CEE">
              <w:rPr>
                <w:rFonts w:ascii="Calibri" w:eastAsia="MS Mincho" w:hAnsi="Calibri" w:cs="Arial"/>
                <w:color w:val="000000" w:themeColor="text1"/>
                <w:sz w:val="20"/>
                <w:szCs w:val="20"/>
              </w:rPr>
              <w:t xml:space="preserve"> and well-organised manner</w:t>
            </w:r>
          </w:p>
        </w:tc>
        <w:tc>
          <w:tcPr>
            <w:tcW w:w="1418" w:type="dxa"/>
            <w:vAlign w:val="center"/>
          </w:tcPr>
          <w:p w14:paraId="114B303C"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4</w:t>
            </w:r>
          </w:p>
        </w:tc>
      </w:tr>
      <w:tr w:rsidR="00496A32" w:rsidRPr="00237CEE" w14:paraId="114578EC" w14:textId="77777777" w:rsidTr="00B12D62">
        <w:tblPrEx>
          <w:tblLook w:val="04A0" w:firstRow="1" w:lastRow="0" w:firstColumn="1" w:lastColumn="0" w:noHBand="0" w:noVBand="1"/>
        </w:tblPrEx>
        <w:trPr>
          <w:trHeight w:val="20"/>
        </w:trPr>
        <w:tc>
          <w:tcPr>
            <w:tcW w:w="7633" w:type="dxa"/>
          </w:tcPr>
          <w:p w14:paraId="13C2490F" w14:textId="131AC775" w:rsidR="00496A32" w:rsidRPr="00237CEE" w:rsidRDefault="00496A32" w:rsidP="00BB5E9B">
            <w:pPr>
              <w:spacing w:after="0" w:line="240" w:lineRule="auto"/>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 xml:space="preserve">Sometimes works in a cooperative, productive, </w:t>
            </w:r>
            <w:proofErr w:type="gramStart"/>
            <w:r w:rsidRPr="00237CEE">
              <w:rPr>
                <w:rFonts w:ascii="Calibri" w:eastAsia="MS Mincho" w:hAnsi="Calibri" w:cs="Arial"/>
                <w:color w:val="000000" w:themeColor="text1"/>
                <w:sz w:val="20"/>
                <w:szCs w:val="20"/>
              </w:rPr>
              <w:t>supportive</w:t>
            </w:r>
            <w:proofErr w:type="gramEnd"/>
            <w:r w:rsidRPr="00237CEE">
              <w:rPr>
                <w:rFonts w:ascii="Calibri" w:eastAsia="MS Mincho" w:hAnsi="Calibri" w:cs="Arial"/>
                <w:color w:val="000000" w:themeColor="text1"/>
                <w:sz w:val="20"/>
                <w:szCs w:val="20"/>
              </w:rPr>
              <w:t xml:space="preserve"> and well-organised manner</w:t>
            </w:r>
          </w:p>
        </w:tc>
        <w:tc>
          <w:tcPr>
            <w:tcW w:w="1418" w:type="dxa"/>
            <w:vAlign w:val="center"/>
          </w:tcPr>
          <w:p w14:paraId="1F797335"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3</w:t>
            </w:r>
          </w:p>
        </w:tc>
      </w:tr>
      <w:tr w:rsidR="00496A32" w:rsidRPr="00237CEE" w14:paraId="3C4A91F1" w14:textId="77777777" w:rsidTr="00B12D62">
        <w:tblPrEx>
          <w:tblLook w:val="04A0" w:firstRow="1" w:lastRow="0" w:firstColumn="1" w:lastColumn="0" w:noHBand="0" w:noVBand="1"/>
        </w:tblPrEx>
        <w:trPr>
          <w:trHeight w:val="20"/>
        </w:trPr>
        <w:tc>
          <w:tcPr>
            <w:tcW w:w="7633" w:type="dxa"/>
          </w:tcPr>
          <w:p w14:paraId="313C9FD8" w14:textId="4CF9AB5B" w:rsidR="00496A32" w:rsidRPr="00237CEE" w:rsidRDefault="00597F0F"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i</w:t>
            </w:r>
            <w:r w:rsidR="00496A32" w:rsidRPr="00237CEE">
              <w:rPr>
                <w:rFonts w:ascii="Calibri" w:eastAsia="MS Mincho" w:hAnsi="Calibri" w:cs="Arial"/>
                <w:color w:val="000000" w:themeColor="text1"/>
                <w:sz w:val="20"/>
                <w:szCs w:val="20"/>
              </w:rPr>
              <w:t>nconsistent collaboration and teamwork</w:t>
            </w:r>
          </w:p>
        </w:tc>
        <w:tc>
          <w:tcPr>
            <w:tcW w:w="1418" w:type="dxa"/>
            <w:vAlign w:val="center"/>
          </w:tcPr>
          <w:p w14:paraId="7DCCFE74"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2</w:t>
            </w:r>
          </w:p>
        </w:tc>
      </w:tr>
      <w:tr w:rsidR="00496A32" w:rsidRPr="00237CEE" w14:paraId="5D8D98B1" w14:textId="77777777" w:rsidTr="00B12D62">
        <w:tblPrEx>
          <w:tblLook w:val="04A0" w:firstRow="1" w:lastRow="0" w:firstColumn="1" w:lastColumn="0" w:noHBand="0" w:noVBand="1"/>
        </w:tblPrEx>
        <w:trPr>
          <w:trHeight w:val="20"/>
        </w:trPr>
        <w:tc>
          <w:tcPr>
            <w:tcW w:w="7633" w:type="dxa"/>
          </w:tcPr>
          <w:p w14:paraId="13CD9050" w14:textId="453CBD69" w:rsidR="00496A32" w:rsidRPr="00237CEE" w:rsidRDefault="00597F0F" w:rsidP="00BB5E9B">
            <w:pPr>
              <w:spacing w:after="0" w:line="240" w:lineRule="auto"/>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00496A32" w:rsidRPr="00237CEE">
              <w:rPr>
                <w:rFonts w:ascii="Calibri" w:eastAsia="MS Mincho" w:hAnsi="Calibri" w:cs="Arial"/>
                <w:color w:val="000000" w:themeColor="text1"/>
                <w:sz w:val="20"/>
                <w:szCs w:val="20"/>
              </w:rPr>
              <w:t>imited collaboration and teamwork</w:t>
            </w:r>
          </w:p>
        </w:tc>
        <w:tc>
          <w:tcPr>
            <w:tcW w:w="1418" w:type="dxa"/>
            <w:vAlign w:val="center"/>
          </w:tcPr>
          <w:p w14:paraId="502604A9" w14:textId="77777777" w:rsidR="00496A32" w:rsidRPr="00237CEE" w:rsidRDefault="00496A32" w:rsidP="00BB5E9B">
            <w:pPr>
              <w:spacing w:after="0" w:line="240" w:lineRule="auto"/>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496A32" w:rsidRPr="00237CEE" w14:paraId="2696F580" w14:textId="77777777" w:rsidTr="00B12D62">
        <w:tblPrEx>
          <w:tblLook w:val="04A0" w:firstRow="1" w:lastRow="0" w:firstColumn="1" w:lastColumn="0" w:noHBand="0" w:noVBand="1"/>
        </w:tblPrEx>
        <w:trPr>
          <w:trHeight w:val="20"/>
        </w:trPr>
        <w:tc>
          <w:tcPr>
            <w:tcW w:w="7633" w:type="dxa"/>
            <w:vAlign w:val="center"/>
          </w:tcPr>
          <w:p w14:paraId="6EB42C9D" w14:textId="77777777" w:rsidR="00496A32" w:rsidRPr="00237CEE" w:rsidRDefault="00496A32" w:rsidP="00BB5E9B">
            <w:pPr>
              <w:spacing w:after="0" w:line="240" w:lineRule="auto"/>
              <w:jc w:val="right"/>
              <w:rPr>
                <w:rFonts w:eastAsiaTheme="minorEastAsia" w:cs="Arial"/>
                <w:b/>
                <w:bCs/>
                <w:color w:val="000000" w:themeColor="text1"/>
                <w:sz w:val="20"/>
                <w:szCs w:val="20"/>
              </w:rPr>
            </w:pPr>
            <w:r w:rsidRPr="00237CEE">
              <w:rPr>
                <w:rFonts w:eastAsiaTheme="minorEastAsia" w:cs="Arial"/>
                <w:b/>
                <w:bCs/>
                <w:color w:val="000000" w:themeColor="text1"/>
                <w:sz w:val="20"/>
                <w:szCs w:val="20"/>
              </w:rPr>
              <w:t xml:space="preserve">Total </w:t>
            </w:r>
          </w:p>
        </w:tc>
        <w:tc>
          <w:tcPr>
            <w:tcW w:w="1418" w:type="dxa"/>
            <w:vAlign w:val="center"/>
          </w:tcPr>
          <w:p w14:paraId="11207E38" w14:textId="1EF6F3EA" w:rsidR="00496A32" w:rsidRPr="00237CEE" w:rsidRDefault="00393E4D" w:rsidP="00BB5E9B">
            <w:pPr>
              <w:spacing w:after="0" w:line="240" w:lineRule="auto"/>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496A32">
              <w:rPr>
                <w:rFonts w:eastAsiaTheme="minorEastAsia" w:cs="Arial"/>
                <w:b/>
                <w:bCs/>
                <w:color w:val="000000" w:themeColor="text1"/>
                <w:sz w:val="20"/>
                <w:szCs w:val="20"/>
              </w:rPr>
              <w:t>24</w:t>
            </w:r>
          </w:p>
        </w:tc>
      </w:tr>
    </w:tbl>
    <w:p w14:paraId="3FD7E5C0" w14:textId="74A86466" w:rsidR="005108C6" w:rsidRPr="00DD1249" w:rsidRDefault="005108C6" w:rsidP="002A2118">
      <w:pPr>
        <w:pStyle w:val="BodyText"/>
      </w:pPr>
    </w:p>
    <w:sectPr w:rsidR="005108C6" w:rsidRPr="00DD1249" w:rsidSect="00BB5E9B">
      <w:headerReference w:type="even" r:id="rId15"/>
      <w:headerReference w:type="default" r:id="rId16"/>
      <w:footerReference w:type="even" r:id="rId17"/>
      <w:footerReference w:type="default" r:id="rId18"/>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1B0A" w14:textId="77777777" w:rsidR="0058729F" w:rsidRDefault="0058729F" w:rsidP="000267E0">
      <w:pPr>
        <w:spacing w:after="0" w:line="240" w:lineRule="auto"/>
      </w:pPr>
      <w:r>
        <w:separator/>
      </w:r>
    </w:p>
  </w:endnote>
  <w:endnote w:type="continuationSeparator" w:id="0">
    <w:p w14:paraId="6229D6E6" w14:textId="77777777" w:rsidR="0058729F" w:rsidRDefault="0058729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18196ACE" w:rsidR="002A7C30" w:rsidRPr="0062331B" w:rsidRDefault="002A7C30" w:rsidP="0024790E">
    <w:pPr>
      <w:pStyle w:val="Footereven"/>
    </w:pPr>
    <w:r w:rsidRPr="00EE4A02">
      <w:t>2020</w:t>
    </w:r>
    <w:r>
      <w:t>/</w:t>
    </w:r>
    <w:r w:rsidRPr="0024790E">
      <w:t>68602</w:t>
    </w:r>
    <w:r>
      <w:t>[v</w:t>
    </w:r>
    <w:r w:rsidR="00144BF8">
      <w:t>9</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77777777" w:rsidR="002A7C30" w:rsidRPr="00DE34C4" w:rsidRDefault="002A7C30" w:rsidP="005108C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7D6" w14:textId="782706B6" w:rsidR="002A7C30" w:rsidRPr="00BE4339" w:rsidRDefault="002A7C30" w:rsidP="0024790E">
    <w:pPr>
      <w:pStyle w:val="Footereven"/>
    </w:pPr>
    <w:r>
      <w:t xml:space="preserve">Sample </w:t>
    </w:r>
    <w:r w:rsidRPr="00122C64">
      <w:t>assessment</w:t>
    </w:r>
    <w:r>
      <w:t xml:space="preserve"> tasks </w:t>
    </w:r>
    <w:r w:rsidRPr="00D41604">
      <w:t>|</w:t>
    </w:r>
    <w:r>
      <w:t xml:space="preserve"> English</w:t>
    </w:r>
    <w:r w:rsidRPr="00D41604">
      <w:t xml:space="preserve"> | </w:t>
    </w:r>
    <w:r>
      <w:t>General</w:t>
    </w:r>
    <w:r w:rsidRPr="00D41604">
      <w:t xml:space="preserve"> </w:t>
    </w:r>
    <w:r>
      <w:t xml:space="preserve">Year 12 </w:t>
    </w:r>
    <w:r w:rsidRPr="00D41604">
      <w:t>|</w:t>
    </w:r>
    <w:r>
      <w:t xml:space="preserve"> 8 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5E2" w14:textId="489CA916" w:rsidR="002A7C30" w:rsidRPr="008E62F7" w:rsidRDefault="002A7C30" w:rsidP="0024790E">
    <w:pPr>
      <w:pStyle w:val="Footerodd"/>
    </w:pPr>
    <w:r>
      <w:t xml:space="preserve">Sample assessment tasks </w:t>
    </w:r>
    <w:r w:rsidRPr="00D41604">
      <w:t>|</w:t>
    </w:r>
    <w:r>
      <w:t xml:space="preserve"> English</w:t>
    </w:r>
    <w:r w:rsidRPr="00D41604">
      <w:t xml:space="preserve"> | </w:t>
    </w:r>
    <w:r>
      <w:t>General</w:t>
    </w:r>
    <w:r w:rsidRPr="00D41604">
      <w:t xml:space="preserve"> </w:t>
    </w:r>
    <w:r>
      <w:t xml:space="preserve">Year 12 </w:t>
    </w:r>
    <w:r w:rsidRPr="00D41604">
      <w:t>|</w:t>
    </w:r>
    <w: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2D87" w14:textId="77777777" w:rsidR="0058729F" w:rsidRDefault="0058729F" w:rsidP="000267E0">
      <w:pPr>
        <w:spacing w:after="0" w:line="240" w:lineRule="auto"/>
      </w:pPr>
      <w:r>
        <w:separator/>
      </w:r>
    </w:p>
  </w:footnote>
  <w:footnote w:type="continuationSeparator" w:id="0">
    <w:p w14:paraId="21EA7F9C" w14:textId="77777777" w:rsidR="0058729F" w:rsidRDefault="0058729F"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09992606" w:rsidR="002A7C30" w:rsidRDefault="002A7C30" w:rsidP="0062331B">
    <w:pPr>
      <w:pStyle w:val="Header"/>
      <w:ind w:left="-709"/>
    </w:pPr>
    <w:r>
      <w:rPr>
        <w:noProof/>
        <w:lang w:eastAsia="en-AU"/>
      </w:rPr>
      <w:drawing>
        <wp:inline distT="0" distB="0" distL="0" distR="0" wp14:anchorId="32E9D282" wp14:editId="4F3D9C1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11B0" w14:textId="5BA2EB60" w:rsidR="002A7C30" w:rsidRPr="004A357E" w:rsidRDefault="002A7C30" w:rsidP="00BB5E9B">
    <w:pPr>
      <w:pStyle w:val="Headereven"/>
    </w:pPr>
    <w:r w:rsidRPr="001B3981">
      <w:rPr>
        <w:b w:val="0"/>
      </w:rPr>
      <w:fldChar w:fldCharType="begin"/>
    </w:r>
    <w:r w:rsidRPr="001B3981">
      <w:instrText xml:space="preserve"> PAGE   \* MERGEFORMAT </w:instrText>
    </w:r>
    <w:r w:rsidRPr="001B3981">
      <w:rPr>
        <w:b w:val="0"/>
      </w:rPr>
      <w:fldChar w:fldCharType="separate"/>
    </w:r>
    <w:r w:rsidR="007563AB">
      <w:rPr>
        <w:noProof/>
      </w:rPr>
      <w:t>6</w:t>
    </w:r>
    <w:r w:rsidRPr="001B3981">
      <w:rPr>
        <w:b w:val="0"/>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AEA" w14:textId="6DF50A21" w:rsidR="002A7C30" w:rsidRPr="00122C64" w:rsidRDefault="002A7C30" w:rsidP="00122C64">
    <w:pPr>
      <w:pStyle w:val="Headerodd"/>
    </w:pPr>
    <w:r w:rsidRPr="00122C64">
      <w:fldChar w:fldCharType="begin"/>
    </w:r>
    <w:r w:rsidRPr="001B3981">
      <w:instrText xml:space="preserve"> PAGE   \* MERGEFORMAT </w:instrText>
    </w:r>
    <w:r w:rsidRPr="00122C64">
      <w:fldChar w:fldCharType="separate"/>
    </w:r>
    <w:r w:rsidR="007563AB">
      <w:t>5</w:t>
    </w:r>
    <w:r w:rsidRPr="00122C6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2E"/>
    <w:multiLevelType w:val="hybridMultilevel"/>
    <w:tmpl w:val="210C3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334AF"/>
    <w:multiLevelType w:val="hybridMultilevel"/>
    <w:tmpl w:val="D466FB46"/>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E644203"/>
    <w:multiLevelType w:val="hybridMultilevel"/>
    <w:tmpl w:val="5574D1F4"/>
    <w:lvl w:ilvl="0" w:tplc="F3302248">
      <w:start w:val="1"/>
      <w:numFmt w:val="bullet"/>
      <w:pStyle w:val="ListItem"/>
      <w:lvlText w:val="•"/>
      <w:lvlJc w:val="left"/>
      <w:pPr>
        <w:ind w:left="357" w:hanging="357"/>
      </w:pPr>
      <w:rPr>
        <w:rFonts w:ascii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C4C88"/>
    <w:multiLevelType w:val="hybridMultilevel"/>
    <w:tmpl w:val="4F16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194E"/>
    <w:multiLevelType w:val="hybridMultilevel"/>
    <w:tmpl w:val="FB5CAA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D0C3C"/>
    <w:multiLevelType w:val="hybridMultilevel"/>
    <w:tmpl w:val="F544B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07386"/>
    <w:multiLevelType w:val="hybridMultilevel"/>
    <w:tmpl w:val="644E847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BE1035"/>
    <w:multiLevelType w:val="hybridMultilevel"/>
    <w:tmpl w:val="684229C0"/>
    <w:lvl w:ilvl="0" w:tplc="F4F4001A">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FE08F8"/>
    <w:multiLevelType w:val="hybridMultilevel"/>
    <w:tmpl w:val="84785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37908"/>
    <w:multiLevelType w:val="hybridMultilevel"/>
    <w:tmpl w:val="FC68C490"/>
    <w:lvl w:ilvl="0" w:tplc="D4EAA5AA">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C66CC0"/>
    <w:multiLevelType w:val="hybridMultilevel"/>
    <w:tmpl w:val="684229C0"/>
    <w:lvl w:ilvl="0" w:tplc="F4F4001A">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0951DC"/>
    <w:multiLevelType w:val="multilevel"/>
    <w:tmpl w:val="5F7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A7F59"/>
    <w:multiLevelType w:val="hybridMultilevel"/>
    <w:tmpl w:val="BD0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D7D4D"/>
    <w:multiLevelType w:val="hybridMultilevel"/>
    <w:tmpl w:val="EBCEE3EE"/>
    <w:lvl w:ilvl="0" w:tplc="809C6868">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CB6EB5"/>
    <w:multiLevelType w:val="hybridMultilevel"/>
    <w:tmpl w:val="164CC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409194E"/>
    <w:multiLevelType w:val="hybridMultilevel"/>
    <w:tmpl w:val="1A5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D376B1"/>
    <w:multiLevelType w:val="hybridMultilevel"/>
    <w:tmpl w:val="09287E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5015581"/>
    <w:multiLevelType w:val="hybridMultilevel"/>
    <w:tmpl w:val="9336FD78"/>
    <w:lvl w:ilvl="0" w:tplc="CB262F78">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7B63621"/>
    <w:multiLevelType w:val="hybridMultilevel"/>
    <w:tmpl w:val="684229C0"/>
    <w:lvl w:ilvl="0" w:tplc="F4F4001A">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F85F26"/>
    <w:multiLevelType w:val="hybridMultilevel"/>
    <w:tmpl w:val="249A6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73149B"/>
    <w:multiLevelType w:val="hybridMultilevel"/>
    <w:tmpl w:val="68E4508C"/>
    <w:lvl w:ilvl="0" w:tplc="3BCECB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86BEB"/>
    <w:multiLevelType w:val="hybridMultilevel"/>
    <w:tmpl w:val="684229C0"/>
    <w:lvl w:ilvl="0" w:tplc="F4F4001A">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341AFC"/>
    <w:multiLevelType w:val="hybridMultilevel"/>
    <w:tmpl w:val="DF7C5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D16111"/>
    <w:multiLevelType w:val="hybridMultilevel"/>
    <w:tmpl w:val="F5E4E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4F49D4"/>
    <w:multiLevelType w:val="hybridMultilevel"/>
    <w:tmpl w:val="887445F8"/>
    <w:lvl w:ilvl="0" w:tplc="123E16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9C183E"/>
    <w:multiLevelType w:val="hybridMultilevel"/>
    <w:tmpl w:val="351032F8"/>
    <w:lvl w:ilvl="0" w:tplc="8F38037E">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B12BAD"/>
    <w:multiLevelType w:val="hybridMultilevel"/>
    <w:tmpl w:val="8CAE6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6815AC"/>
    <w:multiLevelType w:val="hybridMultilevel"/>
    <w:tmpl w:val="E1946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6A6C4A"/>
    <w:multiLevelType w:val="hybridMultilevel"/>
    <w:tmpl w:val="4830E922"/>
    <w:lvl w:ilvl="0" w:tplc="0C090001">
      <w:start w:val="1"/>
      <w:numFmt w:val="bullet"/>
      <w:lvlText w:val=""/>
      <w:lvlJc w:val="left"/>
      <w:pPr>
        <w:ind w:left="36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B67CDD"/>
    <w:multiLevelType w:val="hybridMultilevel"/>
    <w:tmpl w:val="7FD812F4"/>
    <w:lvl w:ilvl="0" w:tplc="6BCE39E2">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26389621">
    <w:abstractNumId w:val="16"/>
  </w:num>
  <w:num w:numId="2" w16cid:durableId="1251112172">
    <w:abstractNumId w:val="26"/>
  </w:num>
  <w:num w:numId="3" w16cid:durableId="657803308">
    <w:abstractNumId w:val="12"/>
  </w:num>
  <w:num w:numId="4" w16cid:durableId="1141381653">
    <w:abstractNumId w:val="13"/>
  </w:num>
  <w:num w:numId="5" w16cid:durableId="1675105234">
    <w:abstractNumId w:val="1"/>
  </w:num>
  <w:num w:numId="6" w16cid:durableId="819081113">
    <w:abstractNumId w:val="28"/>
  </w:num>
  <w:num w:numId="7" w16cid:durableId="693580000">
    <w:abstractNumId w:val="7"/>
  </w:num>
  <w:num w:numId="8" w16cid:durableId="1862041007">
    <w:abstractNumId w:val="14"/>
  </w:num>
  <w:num w:numId="9" w16cid:durableId="1568418541">
    <w:abstractNumId w:val="29"/>
  </w:num>
  <w:num w:numId="10" w16cid:durableId="157769088">
    <w:abstractNumId w:val="5"/>
  </w:num>
  <w:num w:numId="11" w16cid:durableId="15694749">
    <w:abstractNumId w:val="25"/>
  </w:num>
  <w:num w:numId="12" w16cid:durableId="224684940">
    <w:abstractNumId w:val="15"/>
  </w:num>
  <w:num w:numId="13" w16cid:durableId="684787246">
    <w:abstractNumId w:val="31"/>
  </w:num>
  <w:num w:numId="14" w16cid:durableId="678972848">
    <w:abstractNumId w:val="4"/>
  </w:num>
  <w:num w:numId="15" w16cid:durableId="1620455096">
    <w:abstractNumId w:val="17"/>
  </w:num>
  <w:num w:numId="16" w16cid:durableId="2116830283">
    <w:abstractNumId w:val="6"/>
  </w:num>
  <w:num w:numId="17" w16cid:durableId="1617324582">
    <w:abstractNumId w:val="20"/>
  </w:num>
  <w:num w:numId="18" w16cid:durableId="1551376882">
    <w:abstractNumId w:val="2"/>
  </w:num>
  <w:num w:numId="19" w16cid:durableId="1593009172">
    <w:abstractNumId w:val="18"/>
  </w:num>
  <w:num w:numId="20" w16cid:durableId="695278249">
    <w:abstractNumId w:val="3"/>
  </w:num>
  <w:num w:numId="21" w16cid:durableId="502430187">
    <w:abstractNumId w:val="27"/>
  </w:num>
  <w:num w:numId="22" w16cid:durableId="290331669">
    <w:abstractNumId w:val="10"/>
  </w:num>
  <w:num w:numId="23" w16cid:durableId="277490361">
    <w:abstractNumId w:val="0"/>
  </w:num>
  <w:num w:numId="24" w16cid:durableId="823276792">
    <w:abstractNumId w:val="8"/>
  </w:num>
  <w:num w:numId="25" w16cid:durableId="384720769">
    <w:abstractNumId w:val="11"/>
  </w:num>
  <w:num w:numId="26" w16cid:durableId="228879361">
    <w:abstractNumId w:val="22"/>
  </w:num>
  <w:num w:numId="27" w16cid:durableId="1382747049">
    <w:abstractNumId w:val="24"/>
  </w:num>
  <w:num w:numId="28" w16cid:durableId="1892888493">
    <w:abstractNumId w:val="19"/>
  </w:num>
  <w:num w:numId="29" w16cid:durableId="1399472533">
    <w:abstractNumId w:val="9"/>
  </w:num>
  <w:num w:numId="30" w16cid:durableId="195385560">
    <w:abstractNumId w:val="21"/>
  </w:num>
  <w:num w:numId="31" w16cid:durableId="1416054770">
    <w:abstractNumId w:val="23"/>
  </w:num>
  <w:num w:numId="32" w16cid:durableId="4603910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2067"/>
    <w:rsid w:val="00004D0F"/>
    <w:rsid w:val="0001139C"/>
    <w:rsid w:val="00011ABD"/>
    <w:rsid w:val="0001412C"/>
    <w:rsid w:val="000152DE"/>
    <w:rsid w:val="00024137"/>
    <w:rsid w:val="000267E0"/>
    <w:rsid w:val="000276F6"/>
    <w:rsid w:val="00030335"/>
    <w:rsid w:val="0003087A"/>
    <w:rsid w:val="0004100F"/>
    <w:rsid w:val="00042D2C"/>
    <w:rsid w:val="00044205"/>
    <w:rsid w:val="00045C89"/>
    <w:rsid w:val="0008354D"/>
    <w:rsid w:val="00094B32"/>
    <w:rsid w:val="000A17BE"/>
    <w:rsid w:val="000B3428"/>
    <w:rsid w:val="000D1C93"/>
    <w:rsid w:val="000E2304"/>
    <w:rsid w:val="000E2E55"/>
    <w:rsid w:val="000F4DF8"/>
    <w:rsid w:val="00106DE3"/>
    <w:rsid w:val="00107F0E"/>
    <w:rsid w:val="00111668"/>
    <w:rsid w:val="00122C64"/>
    <w:rsid w:val="00131B56"/>
    <w:rsid w:val="00131B6E"/>
    <w:rsid w:val="00135BE5"/>
    <w:rsid w:val="00144BF8"/>
    <w:rsid w:val="001811FC"/>
    <w:rsid w:val="001827B3"/>
    <w:rsid w:val="00187D36"/>
    <w:rsid w:val="00190073"/>
    <w:rsid w:val="00195CCE"/>
    <w:rsid w:val="00196640"/>
    <w:rsid w:val="001B3986"/>
    <w:rsid w:val="001C60B7"/>
    <w:rsid w:val="001D2C54"/>
    <w:rsid w:val="002065CB"/>
    <w:rsid w:val="0022446A"/>
    <w:rsid w:val="0022507D"/>
    <w:rsid w:val="002311D8"/>
    <w:rsid w:val="00237E0F"/>
    <w:rsid w:val="002456BF"/>
    <w:rsid w:val="0024790E"/>
    <w:rsid w:val="00254736"/>
    <w:rsid w:val="0025560D"/>
    <w:rsid w:val="00256C4C"/>
    <w:rsid w:val="002626DC"/>
    <w:rsid w:val="00265BF7"/>
    <w:rsid w:val="002660F4"/>
    <w:rsid w:val="00277794"/>
    <w:rsid w:val="0028399B"/>
    <w:rsid w:val="00291603"/>
    <w:rsid w:val="00297275"/>
    <w:rsid w:val="002A0533"/>
    <w:rsid w:val="002A2118"/>
    <w:rsid w:val="002A72C1"/>
    <w:rsid w:val="002A7C30"/>
    <w:rsid w:val="002B281C"/>
    <w:rsid w:val="002B588B"/>
    <w:rsid w:val="002E0C80"/>
    <w:rsid w:val="002E0F99"/>
    <w:rsid w:val="002E6416"/>
    <w:rsid w:val="002F080C"/>
    <w:rsid w:val="002F2E90"/>
    <w:rsid w:val="00304CA4"/>
    <w:rsid w:val="0030791E"/>
    <w:rsid w:val="00311AA9"/>
    <w:rsid w:val="00312200"/>
    <w:rsid w:val="00316D8C"/>
    <w:rsid w:val="00317D18"/>
    <w:rsid w:val="00335865"/>
    <w:rsid w:val="00347B4F"/>
    <w:rsid w:val="0035416C"/>
    <w:rsid w:val="0037715B"/>
    <w:rsid w:val="00393E4D"/>
    <w:rsid w:val="00394559"/>
    <w:rsid w:val="00397A66"/>
    <w:rsid w:val="003A76E1"/>
    <w:rsid w:val="003B2D15"/>
    <w:rsid w:val="003B3856"/>
    <w:rsid w:val="003C30B5"/>
    <w:rsid w:val="003C4646"/>
    <w:rsid w:val="003D05DA"/>
    <w:rsid w:val="003D0C4B"/>
    <w:rsid w:val="003D0DE4"/>
    <w:rsid w:val="003D2F8C"/>
    <w:rsid w:val="003E116E"/>
    <w:rsid w:val="003F1F2B"/>
    <w:rsid w:val="003F4A4D"/>
    <w:rsid w:val="00403B46"/>
    <w:rsid w:val="00415D61"/>
    <w:rsid w:val="00463A49"/>
    <w:rsid w:val="0047515B"/>
    <w:rsid w:val="00481BD6"/>
    <w:rsid w:val="004857EE"/>
    <w:rsid w:val="004860BF"/>
    <w:rsid w:val="00491AFF"/>
    <w:rsid w:val="00496A32"/>
    <w:rsid w:val="004A357E"/>
    <w:rsid w:val="004B5E8B"/>
    <w:rsid w:val="004B608A"/>
    <w:rsid w:val="004C440E"/>
    <w:rsid w:val="004D4002"/>
    <w:rsid w:val="004D5BD7"/>
    <w:rsid w:val="004E0941"/>
    <w:rsid w:val="004F6D8A"/>
    <w:rsid w:val="004F7D6F"/>
    <w:rsid w:val="005108C6"/>
    <w:rsid w:val="0051282F"/>
    <w:rsid w:val="005149C4"/>
    <w:rsid w:val="00532198"/>
    <w:rsid w:val="00540128"/>
    <w:rsid w:val="0054041B"/>
    <w:rsid w:val="005564DC"/>
    <w:rsid w:val="00564E15"/>
    <w:rsid w:val="005656D7"/>
    <w:rsid w:val="00565E6D"/>
    <w:rsid w:val="00567625"/>
    <w:rsid w:val="0057353B"/>
    <w:rsid w:val="00582A0D"/>
    <w:rsid w:val="00583BE5"/>
    <w:rsid w:val="0058729F"/>
    <w:rsid w:val="005922C8"/>
    <w:rsid w:val="00592D2D"/>
    <w:rsid w:val="00596FC8"/>
    <w:rsid w:val="00597F0F"/>
    <w:rsid w:val="005A0BA4"/>
    <w:rsid w:val="005A59BE"/>
    <w:rsid w:val="005A7D5F"/>
    <w:rsid w:val="005C55E4"/>
    <w:rsid w:val="005C728F"/>
    <w:rsid w:val="005D41A4"/>
    <w:rsid w:val="005E06DE"/>
    <w:rsid w:val="005E777D"/>
    <w:rsid w:val="005F6FDC"/>
    <w:rsid w:val="00601D31"/>
    <w:rsid w:val="00602668"/>
    <w:rsid w:val="0060557D"/>
    <w:rsid w:val="00607229"/>
    <w:rsid w:val="006114FC"/>
    <w:rsid w:val="00611F96"/>
    <w:rsid w:val="00616ECB"/>
    <w:rsid w:val="0062331B"/>
    <w:rsid w:val="00626D8A"/>
    <w:rsid w:val="00630E41"/>
    <w:rsid w:val="006311F5"/>
    <w:rsid w:val="006315C7"/>
    <w:rsid w:val="00637788"/>
    <w:rsid w:val="006415EE"/>
    <w:rsid w:val="00652633"/>
    <w:rsid w:val="00670810"/>
    <w:rsid w:val="006725E8"/>
    <w:rsid w:val="0068138C"/>
    <w:rsid w:val="00684C62"/>
    <w:rsid w:val="006C07D3"/>
    <w:rsid w:val="006C09F8"/>
    <w:rsid w:val="006D2FCC"/>
    <w:rsid w:val="006D33D2"/>
    <w:rsid w:val="006E41F3"/>
    <w:rsid w:val="006E66B5"/>
    <w:rsid w:val="006F4498"/>
    <w:rsid w:val="0070064C"/>
    <w:rsid w:val="00703F70"/>
    <w:rsid w:val="007065E1"/>
    <w:rsid w:val="00715740"/>
    <w:rsid w:val="00724C3B"/>
    <w:rsid w:val="007313F1"/>
    <w:rsid w:val="00731574"/>
    <w:rsid w:val="00734882"/>
    <w:rsid w:val="0073742C"/>
    <w:rsid w:val="00737FC3"/>
    <w:rsid w:val="00751452"/>
    <w:rsid w:val="007534BA"/>
    <w:rsid w:val="007563AB"/>
    <w:rsid w:val="00766AF3"/>
    <w:rsid w:val="0078308F"/>
    <w:rsid w:val="00784E4A"/>
    <w:rsid w:val="00786103"/>
    <w:rsid w:val="007B0F33"/>
    <w:rsid w:val="007B3C9B"/>
    <w:rsid w:val="007B4FD9"/>
    <w:rsid w:val="007B5A82"/>
    <w:rsid w:val="007D1E90"/>
    <w:rsid w:val="007D25BA"/>
    <w:rsid w:val="007D2F03"/>
    <w:rsid w:val="007D4399"/>
    <w:rsid w:val="007D6646"/>
    <w:rsid w:val="007D6A4F"/>
    <w:rsid w:val="007D6AF5"/>
    <w:rsid w:val="007D73AC"/>
    <w:rsid w:val="007E1167"/>
    <w:rsid w:val="008004D7"/>
    <w:rsid w:val="00802BB4"/>
    <w:rsid w:val="008044EA"/>
    <w:rsid w:val="0080583B"/>
    <w:rsid w:val="008064FC"/>
    <w:rsid w:val="00812439"/>
    <w:rsid w:val="008151A2"/>
    <w:rsid w:val="00816BF1"/>
    <w:rsid w:val="00817FE5"/>
    <w:rsid w:val="00826BF2"/>
    <w:rsid w:val="00831ED4"/>
    <w:rsid w:val="00836DA2"/>
    <w:rsid w:val="00843A37"/>
    <w:rsid w:val="00845751"/>
    <w:rsid w:val="00846D25"/>
    <w:rsid w:val="00846DF7"/>
    <w:rsid w:val="00860765"/>
    <w:rsid w:val="0086791A"/>
    <w:rsid w:val="00874D9B"/>
    <w:rsid w:val="00880290"/>
    <w:rsid w:val="00887477"/>
    <w:rsid w:val="0089093C"/>
    <w:rsid w:val="008917A5"/>
    <w:rsid w:val="008A340B"/>
    <w:rsid w:val="008B0298"/>
    <w:rsid w:val="008B054E"/>
    <w:rsid w:val="008B35A5"/>
    <w:rsid w:val="008B425D"/>
    <w:rsid w:val="008C2BE2"/>
    <w:rsid w:val="008D6B01"/>
    <w:rsid w:val="008E28A9"/>
    <w:rsid w:val="008E62F7"/>
    <w:rsid w:val="008F2E2C"/>
    <w:rsid w:val="008F54F5"/>
    <w:rsid w:val="00900EA4"/>
    <w:rsid w:val="00901CFC"/>
    <w:rsid w:val="00910BE8"/>
    <w:rsid w:val="00911A7B"/>
    <w:rsid w:val="00912C21"/>
    <w:rsid w:val="0091347B"/>
    <w:rsid w:val="00913B80"/>
    <w:rsid w:val="00927006"/>
    <w:rsid w:val="00932B29"/>
    <w:rsid w:val="00942D26"/>
    <w:rsid w:val="00946AEA"/>
    <w:rsid w:val="00947674"/>
    <w:rsid w:val="0097332E"/>
    <w:rsid w:val="0097343A"/>
    <w:rsid w:val="009735E3"/>
    <w:rsid w:val="0099494A"/>
    <w:rsid w:val="009A3F75"/>
    <w:rsid w:val="009A4C9F"/>
    <w:rsid w:val="009A7CD7"/>
    <w:rsid w:val="009B1B5F"/>
    <w:rsid w:val="009B506B"/>
    <w:rsid w:val="009B60A6"/>
    <w:rsid w:val="009C1954"/>
    <w:rsid w:val="009C6FF1"/>
    <w:rsid w:val="009C7DA3"/>
    <w:rsid w:val="009D0001"/>
    <w:rsid w:val="009D0480"/>
    <w:rsid w:val="009D3A08"/>
    <w:rsid w:val="009E444F"/>
    <w:rsid w:val="009F71CE"/>
    <w:rsid w:val="00A11EFC"/>
    <w:rsid w:val="00A120E8"/>
    <w:rsid w:val="00A305C1"/>
    <w:rsid w:val="00A34877"/>
    <w:rsid w:val="00A54455"/>
    <w:rsid w:val="00A5604F"/>
    <w:rsid w:val="00A7131E"/>
    <w:rsid w:val="00A86138"/>
    <w:rsid w:val="00A9073B"/>
    <w:rsid w:val="00A9585C"/>
    <w:rsid w:val="00AA178A"/>
    <w:rsid w:val="00AA2538"/>
    <w:rsid w:val="00AB015F"/>
    <w:rsid w:val="00AB649D"/>
    <w:rsid w:val="00AC5D6C"/>
    <w:rsid w:val="00AC61FE"/>
    <w:rsid w:val="00AC7728"/>
    <w:rsid w:val="00AD5E4D"/>
    <w:rsid w:val="00AD7502"/>
    <w:rsid w:val="00AE11E6"/>
    <w:rsid w:val="00AE48EA"/>
    <w:rsid w:val="00AF00BF"/>
    <w:rsid w:val="00AF787F"/>
    <w:rsid w:val="00B0000F"/>
    <w:rsid w:val="00B00B26"/>
    <w:rsid w:val="00B06D1B"/>
    <w:rsid w:val="00B12D62"/>
    <w:rsid w:val="00B3309C"/>
    <w:rsid w:val="00B615C7"/>
    <w:rsid w:val="00B8170A"/>
    <w:rsid w:val="00B8359E"/>
    <w:rsid w:val="00B8552B"/>
    <w:rsid w:val="00B922F1"/>
    <w:rsid w:val="00BA269C"/>
    <w:rsid w:val="00BA6611"/>
    <w:rsid w:val="00BB55B3"/>
    <w:rsid w:val="00BB5E9B"/>
    <w:rsid w:val="00BB6FE2"/>
    <w:rsid w:val="00BD29D0"/>
    <w:rsid w:val="00BD6005"/>
    <w:rsid w:val="00BE4339"/>
    <w:rsid w:val="00BE7347"/>
    <w:rsid w:val="00C018F3"/>
    <w:rsid w:val="00C0331B"/>
    <w:rsid w:val="00C215E1"/>
    <w:rsid w:val="00C27DC2"/>
    <w:rsid w:val="00C378C1"/>
    <w:rsid w:val="00C40E29"/>
    <w:rsid w:val="00C44E16"/>
    <w:rsid w:val="00C52EBA"/>
    <w:rsid w:val="00C55B68"/>
    <w:rsid w:val="00C57B8F"/>
    <w:rsid w:val="00C6110F"/>
    <w:rsid w:val="00C6610A"/>
    <w:rsid w:val="00C675DD"/>
    <w:rsid w:val="00C738E0"/>
    <w:rsid w:val="00C7430B"/>
    <w:rsid w:val="00C76213"/>
    <w:rsid w:val="00C77A1A"/>
    <w:rsid w:val="00C874F7"/>
    <w:rsid w:val="00CA1AD2"/>
    <w:rsid w:val="00CC0ECE"/>
    <w:rsid w:val="00CC325C"/>
    <w:rsid w:val="00CC52D8"/>
    <w:rsid w:val="00CC6868"/>
    <w:rsid w:val="00CD2B72"/>
    <w:rsid w:val="00CD66D6"/>
    <w:rsid w:val="00CE5055"/>
    <w:rsid w:val="00CF064B"/>
    <w:rsid w:val="00CF3C40"/>
    <w:rsid w:val="00CF5699"/>
    <w:rsid w:val="00D23B50"/>
    <w:rsid w:val="00D55F3D"/>
    <w:rsid w:val="00D607B5"/>
    <w:rsid w:val="00D63484"/>
    <w:rsid w:val="00D81425"/>
    <w:rsid w:val="00D81FD8"/>
    <w:rsid w:val="00D824AF"/>
    <w:rsid w:val="00D901FF"/>
    <w:rsid w:val="00D971FD"/>
    <w:rsid w:val="00DA229D"/>
    <w:rsid w:val="00DA36A0"/>
    <w:rsid w:val="00DA5139"/>
    <w:rsid w:val="00DB2F86"/>
    <w:rsid w:val="00DC0820"/>
    <w:rsid w:val="00DC4C29"/>
    <w:rsid w:val="00DC658D"/>
    <w:rsid w:val="00DD1249"/>
    <w:rsid w:val="00DD2E7F"/>
    <w:rsid w:val="00DE271E"/>
    <w:rsid w:val="00E02DE4"/>
    <w:rsid w:val="00E07FB0"/>
    <w:rsid w:val="00E110A5"/>
    <w:rsid w:val="00E21ED0"/>
    <w:rsid w:val="00E2270F"/>
    <w:rsid w:val="00E26E2A"/>
    <w:rsid w:val="00E27D95"/>
    <w:rsid w:val="00E42818"/>
    <w:rsid w:val="00E527E0"/>
    <w:rsid w:val="00E60A70"/>
    <w:rsid w:val="00E86483"/>
    <w:rsid w:val="00E91F3D"/>
    <w:rsid w:val="00E9567B"/>
    <w:rsid w:val="00EA22A8"/>
    <w:rsid w:val="00ED612F"/>
    <w:rsid w:val="00EE15E1"/>
    <w:rsid w:val="00EE4A02"/>
    <w:rsid w:val="00F00AFB"/>
    <w:rsid w:val="00F00E1F"/>
    <w:rsid w:val="00F03059"/>
    <w:rsid w:val="00F048B3"/>
    <w:rsid w:val="00F065DB"/>
    <w:rsid w:val="00F23152"/>
    <w:rsid w:val="00F341DB"/>
    <w:rsid w:val="00F3767C"/>
    <w:rsid w:val="00F40560"/>
    <w:rsid w:val="00F52969"/>
    <w:rsid w:val="00F748A4"/>
    <w:rsid w:val="00F82754"/>
    <w:rsid w:val="00F85F14"/>
    <w:rsid w:val="00F92001"/>
    <w:rsid w:val="00FB097A"/>
    <w:rsid w:val="00FB66F9"/>
    <w:rsid w:val="00FC64C7"/>
    <w:rsid w:val="00FC6AC5"/>
    <w:rsid w:val="00FC6BA5"/>
    <w:rsid w:val="00FE0C98"/>
    <w:rsid w:val="00FE1F6E"/>
    <w:rsid w:val="00FF2943"/>
    <w:rsid w:val="00FF60EE"/>
    <w:rsid w:val="00FF62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C9ECF"/>
  <w15:docId w15:val="{B9957AF3-7EBD-427C-A3F5-2F602EA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7D3"/>
  </w:style>
  <w:style w:type="paragraph" w:styleId="Heading1">
    <w:name w:val="heading 1"/>
    <w:basedOn w:val="Normal"/>
    <w:next w:val="Normal"/>
    <w:link w:val="Heading1Char"/>
    <w:uiPriority w:val="9"/>
    <w:qFormat/>
    <w:rsid w:val="009A7CD7"/>
    <w:pPr>
      <w:spacing w:before="120" w:after="120"/>
      <w:outlineLvl w:val="0"/>
    </w:pPr>
    <w:rPr>
      <w:rFonts w:ascii="Franklin Gothic Book" w:eastAsia="MS Mincho" w:hAnsi="Franklin Gothic Book" w:cs="Calibri"/>
      <w:color w:val="342568"/>
      <w:sz w:val="28"/>
      <w:szCs w:val="28"/>
      <w:lang w:eastAsia="ja-JP"/>
    </w:rPr>
  </w:style>
  <w:style w:type="paragraph" w:styleId="Heading2">
    <w:name w:val="heading 2"/>
    <w:basedOn w:val="Normal"/>
    <w:next w:val="Normal"/>
    <w:link w:val="Heading2Char"/>
    <w:uiPriority w:val="9"/>
    <w:unhideWhenUsed/>
    <w:qFormat/>
    <w:rsid w:val="009A7CD7"/>
    <w:pPr>
      <w:spacing w:before="120" w:after="240"/>
      <w:outlineLvl w:val="1"/>
    </w:pPr>
    <w:rPr>
      <w:rFonts w:ascii="Franklin Gothic Book" w:eastAsia="MS Mincho" w:hAnsi="Franklin Gothic Book" w:cs="Calibri"/>
      <w:color w:val="342568"/>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Headerodd">
    <w:name w:val="Header odd"/>
    <w:basedOn w:val="Normal"/>
    <w:qFormat/>
    <w:rsid w:val="0024790E"/>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ListItem">
    <w:name w:val="List Item"/>
    <w:basedOn w:val="BodyText"/>
    <w:link w:val="ListItemChar"/>
    <w:qFormat/>
    <w:rsid w:val="009C7DA3"/>
    <w:pPr>
      <w:numPr>
        <w:numId w:val="20"/>
      </w:numPr>
    </w:pPr>
  </w:style>
  <w:style w:type="character" w:customStyle="1" w:styleId="ListItemChar">
    <w:name w:val="List Item Char"/>
    <w:basedOn w:val="DefaultParagraphFont"/>
    <w:link w:val="ListItem"/>
    <w:rsid w:val="009C7DA3"/>
    <w:rPr>
      <w:rFonts w:cstheme="minorHAnsi"/>
      <w:bCs/>
    </w:rPr>
  </w:style>
  <w:style w:type="paragraph" w:customStyle="1" w:styleId="Footerodd">
    <w:name w:val="Footer odd"/>
    <w:basedOn w:val="Normal"/>
    <w:qFormat/>
    <w:rsid w:val="0024790E"/>
    <w:pPr>
      <w:pBdr>
        <w:top w:val="single" w:sz="4" w:space="4" w:color="5C815C"/>
      </w:pBdr>
      <w:spacing w:after="0" w:line="240" w:lineRule="auto"/>
      <w:jc w:val="right"/>
    </w:pPr>
    <w:rPr>
      <w:rFonts w:eastAsiaTheme="minorEastAsia" w:cs="Times New Roman"/>
      <w:b/>
      <w:noProof/>
      <w:color w:val="342568"/>
      <w:sz w:val="18"/>
      <w:szCs w:val="18"/>
      <w:lang w:eastAsia="en-AU"/>
    </w:rPr>
  </w:style>
  <w:style w:type="character" w:styleId="CommentReference">
    <w:name w:val="annotation reference"/>
    <w:basedOn w:val="DefaultParagraphFont"/>
    <w:uiPriority w:val="99"/>
    <w:semiHidden/>
    <w:unhideWhenUsed/>
    <w:rsid w:val="009735E3"/>
    <w:rPr>
      <w:sz w:val="16"/>
      <w:szCs w:val="16"/>
    </w:rPr>
  </w:style>
  <w:style w:type="paragraph" w:styleId="CommentText">
    <w:name w:val="annotation text"/>
    <w:basedOn w:val="Normal"/>
    <w:link w:val="CommentTextChar"/>
    <w:uiPriority w:val="99"/>
    <w:unhideWhenUsed/>
    <w:rsid w:val="009735E3"/>
    <w:pPr>
      <w:spacing w:line="240" w:lineRule="auto"/>
    </w:pPr>
    <w:rPr>
      <w:sz w:val="20"/>
      <w:szCs w:val="20"/>
    </w:rPr>
  </w:style>
  <w:style w:type="character" w:customStyle="1" w:styleId="CommentTextChar">
    <w:name w:val="Comment Text Char"/>
    <w:basedOn w:val="DefaultParagraphFont"/>
    <w:link w:val="CommentText"/>
    <w:uiPriority w:val="99"/>
    <w:rsid w:val="009735E3"/>
    <w:rPr>
      <w:sz w:val="20"/>
      <w:szCs w:val="20"/>
    </w:rPr>
  </w:style>
  <w:style w:type="paragraph" w:styleId="CommentSubject">
    <w:name w:val="annotation subject"/>
    <w:basedOn w:val="CommentText"/>
    <w:next w:val="CommentText"/>
    <w:link w:val="CommentSubjectChar"/>
    <w:uiPriority w:val="99"/>
    <w:semiHidden/>
    <w:unhideWhenUsed/>
    <w:rsid w:val="009735E3"/>
    <w:rPr>
      <w:b/>
      <w:bCs/>
    </w:rPr>
  </w:style>
  <w:style w:type="character" w:customStyle="1" w:styleId="CommentSubjectChar">
    <w:name w:val="Comment Subject Char"/>
    <w:basedOn w:val="CommentTextChar"/>
    <w:link w:val="CommentSubject"/>
    <w:uiPriority w:val="99"/>
    <w:semiHidden/>
    <w:rsid w:val="009735E3"/>
    <w:rPr>
      <w:b/>
      <w:bCs/>
      <w:sz w:val="20"/>
      <w:szCs w:val="20"/>
    </w:rPr>
  </w:style>
  <w:style w:type="paragraph" w:styleId="BodyText">
    <w:name w:val="Body Text"/>
    <w:basedOn w:val="Normal"/>
    <w:link w:val="BodyTextChar"/>
    <w:uiPriority w:val="99"/>
    <w:unhideWhenUsed/>
    <w:qFormat/>
    <w:rsid w:val="0070064C"/>
    <w:pPr>
      <w:spacing w:after="120"/>
    </w:pPr>
    <w:rPr>
      <w:rFonts w:cstheme="minorHAnsi"/>
      <w:bCs/>
    </w:rPr>
  </w:style>
  <w:style w:type="character" w:customStyle="1" w:styleId="BodyTextChar">
    <w:name w:val="Body Text Char"/>
    <w:basedOn w:val="DefaultParagraphFont"/>
    <w:link w:val="BodyText"/>
    <w:uiPriority w:val="99"/>
    <w:rsid w:val="0070064C"/>
    <w:rPr>
      <w:rFonts w:cstheme="minorHAnsi"/>
      <w:bCs/>
    </w:rPr>
  </w:style>
  <w:style w:type="character" w:customStyle="1" w:styleId="Heading1Char">
    <w:name w:val="Heading 1 Char"/>
    <w:basedOn w:val="DefaultParagraphFont"/>
    <w:link w:val="Heading1"/>
    <w:uiPriority w:val="9"/>
    <w:rsid w:val="009A7CD7"/>
    <w:rPr>
      <w:rFonts w:ascii="Franklin Gothic Book" w:eastAsia="MS Mincho" w:hAnsi="Franklin Gothic Book" w:cs="Calibri"/>
      <w:color w:val="342568"/>
      <w:sz w:val="28"/>
      <w:szCs w:val="28"/>
      <w:lang w:eastAsia="ja-JP"/>
    </w:rPr>
  </w:style>
  <w:style w:type="character" w:customStyle="1" w:styleId="Heading2Char">
    <w:name w:val="Heading 2 Char"/>
    <w:basedOn w:val="DefaultParagraphFont"/>
    <w:link w:val="Heading2"/>
    <w:uiPriority w:val="9"/>
    <w:rsid w:val="009A7CD7"/>
    <w:rPr>
      <w:rFonts w:ascii="Franklin Gothic Book" w:eastAsia="MS Mincho" w:hAnsi="Franklin Gothic Book" w:cs="Calibri"/>
      <w:color w:val="342568"/>
      <w:sz w:val="24"/>
      <w:szCs w:val="24"/>
      <w:lang w:eastAsia="ja-JP"/>
    </w:rPr>
  </w:style>
  <w:style w:type="paragraph" w:styleId="Revision">
    <w:name w:val="Revision"/>
    <w:hidden/>
    <w:uiPriority w:val="99"/>
    <w:semiHidden/>
    <w:rsid w:val="009B60A6"/>
    <w:pPr>
      <w:spacing w:after="0" w:line="240" w:lineRule="auto"/>
    </w:pPr>
  </w:style>
  <w:style w:type="character" w:styleId="Hyperlink">
    <w:name w:val="Hyperlink"/>
    <w:basedOn w:val="DefaultParagraphFont"/>
    <w:uiPriority w:val="99"/>
    <w:unhideWhenUsed/>
    <w:rsid w:val="007313F1"/>
    <w:rPr>
      <w:rFonts w:ascii="Calibri" w:hAnsi="Calibri"/>
      <w:b w:val="0"/>
      <w:i w:val="0"/>
      <w:color w:val="580F8B"/>
      <w:sz w:val="22"/>
      <w:u w:val="single"/>
    </w:rPr>
  </w:style>
  <w:style w:type="paragraph" w:customStyle="1" w:styleId="SCSAHeading1">
    <w:name w:val="SCSA Heading 1"/>
    <w:basedOn w:val="Heading1"/>
    <w:qFormat/>
    <w:rsid w:val="0024790E"/>
    <w:pPr>
      <w:spacing w:before="0" w:after="0"/>
    </w:pPr>
    <w:rPr>
      <w:rFonts w:asciiTheme="minorHAnsi" w:eastAsiaTheme="majorEastAsia" w:hAnsiTheme="minorHAnsi" w:cstheme="majorBidi"/>
      <w:sz w:val="32"/>
      <w:szCs w:val="32"/>
      <w:lang w:eastAsia="en-AU"/>
    </w:rPr>
  </w:style>
  <w:style w:type="paragraph" w:customStyle="1" w:styleId="SCSAHeading2">
    <w:name w:val="SCSA Heading 2"/>
    <w:basedOn w:val="Heading2"/>
    <w:qFormat/>
    <w:rsid w:val="0024790E"/>
    <w:pPr>
      <w:spacing w:before="0" w:after="120"/>
    </w:pPr>
    <w:rPr>
      <w:rFonts w:asciiTheme="minorHAnsi" w:eastAsiaTheme="majorEastAsia" w:hAnsiTheme="minorHAnsi" w:cstheme="majorBidi"/>
      <w:sz w:val="28"/>
      <w:szCs w:val="26"/>
      <w:lang w:eastAsia="en-AU"/>
    </w:rPr>
  </w:style>
  <w:style w:type="paragraph" w:customStyle="1" w:styleId="Footereven">
    <w:name w:val="Footer even"/>
    <w:basedOn w:val="Normal"/>
    <w:qFormat/>
    <w:rsid w:val="0024790E"/>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Headereven">
    <w:name w:val="Header even"/>
    <w:basedOn w:val="Normal"/>
    <w:qFormat/>
    <w:rsid w:val="0024790E"/>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SCSATitle1">
    <w:name w:val="SCSA Title 1"/>
    <w:basedOn w:val="Normal"/>
    <w:qFormat/>
    <w:rsid w:val="006C07D3"/>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6C07D3"/>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6C07D3"/>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wa.edu.au/web/policies/-/use-of-texts-educational-setting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education.wa.edu.au/web/policies/-/use-of-texts-educational-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FEE1-39C6-448C-8523-3D8F3C8F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Jenna Khor</cp:lastModifiedBy>
  <cp:revision>3</cp:revision>
  <cp:lastPrinted>2014-12-05T03:29:00Z</cp:lastPrinted>
  <dcterms:created xsi:type="dcterms:W3CDTF">2024-03-07T01:10:00Z</dcterms:created>
  <dcterms:modified xsi:type="dcterms:W3CDTF">2024-03-07T01:36:00Z</dcterms:modified>
</cp:coreProperties>
</file>