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92172E"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Plant Production Systems</w:t>
      </w:r>
    </w:p>
    <w:p w:rsidR="00897899" w:rsidRPr="00BA2E6B" w:rsidRDefault="0092172E"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 Year 12</w:t>
      </w:r>
    </w:p>
    <w:p w:rsidR="00897899" w:rsidRPr="00BA2E6B" w:rsidRDefault="00897899" w:rsidP="00897899">
      <w:pPr>
        <w:keepNext/>
        <w:jc w:val="center"/>
        <w:outlineLvl w:val="0"/>
        <w:rPr>
          <w:rFonts w:ascii="Calibri" w:hAnsi="Calibri"/>
          <w:b/>
          <w:lang w:val="en-GB" w:eastAsia="x-none"/>
        </w:rPr>
      </w:pPr>
    </w:p>
    <w:p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rsidR="0017191C" w:rsidRPr="00BA2E6B" w:rsidRDefault="0017191C" w:rsidP="0017191C">
      <w:pPr>
        <w:spacing w:after="240"/>
        <w:rPr>
          <w:rFonts w:ascii="Franklin Gothic Book" w:hAnsi="Franklin Gothic Book"/>
          <w:sz w:val="44"/>
          <w:szCs w:val="44"/>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D3147E">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17191C" w:rsidRPr="00BA2E6B" w:rsidRDefault="0017191C"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BA2E6B">
          <w:rPr>
            <w:rFonts w:asciiTheme="minorHAnsi" w:hAnsiTheme="minorHAnsi" w:cs="Arial"/>
            <w:color w:val="3333CC"/>
            <w:sz w:val="16"/>
            <w:szCs w:val="16"/>
            <w:u w:val="single"/>
            <w:lang w:val="en-GB"/>
          </w:rPr>
          <w:t>Creative Commons Attribution-</w:t>
        </w:r>
        <w:proofErr w:type="spellStart"/>
        <w:r w:rsidRPr="00BA2E6B">
          <w:rPr>
            <w:rFonts w:asciiTheme="minorHAnsi" w:hAnsiTheme="minorHAnsi" w:cs="Arial"/>
            <w:color w:val="3333CC"/>
            <w:sz w:val="16"/>
            <w:szCs w:val="16"/>
            <w:u w:val="single"/>
            <w:lang w:val="en-GB"/>
          </w:rPr>
          <w:t>NonCommercial</w:t>
        </w:r>
        <w:proofErr w:type="spellEnd"/>
        <w:r w:rsidRPr="00BA2E6B">
          <w:rPr>
            <w:rFonts w:asciiTheme="minorHAnsi" w:hAnsiTheme="minorHAnsi" w:cs="Arial"/>
            <w:color w:val="3333CC"/>
            <w:sz w:val="16"/>
            <w:szCs w:val="16"/>
            <w:u w:val="single"/>
            <w:lang w:val="en-GB"/>
          </w:rPr>
          <w:t xml:space="preserve"> 3.0 Australia licence</w:t>
        </w:r>
      </w:hyperlink>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7E0A03">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Pr="00BA2E6B" w:rsidRDefault="007D70D1" w:rsidP="00F60A46">
      <w:pPr>
        <w:pStyle w:val="Heading1"/>
      </w:pPr>
      <w:r w:rsidRPr="00BA2E6B">
        <w:t>Sample assessment outline</w:t>
      </w:r>
    </w:p>
    <w:p w:rsidR="00897899" w:rsidRPr="00BA2E6B" w:rsidRDefault="00C63CB6" w:rsidP="00F60A46">
      <w:pPr>
        <w:pStyle w:val="Heading1"/>
      </w:pPr>
      <w:r>
        <w:t>Plant Production Systems</w:t>
      </w:r>
      <w:r w:rsidR="00897899" w:rsidRPr="00BA2E6B">
        <w:t xml:space="preserve"> – General Year 12</w:t>
      </w:r>
    </w:p>
    <w:p w:rsidR="0017191C" w:rsidRPr="00BA2E6B" w:rsidRDefault="0017191C" w:rsidP="00F60A46">
      <w:pPr>
        <w:pStyle w:val="Heading2"/>
      </w:pPr>
      <w:r w:rsidRPr="00BA2E6B">
        <w:t xml:space="preserve">Unit 3 and </w:t>
      </w:r>
      <w:r w:rsidR="009E38A1" w:rsidRPr="00BA2E6B">
        <w:t xml:space="preserve">Unit </w:t>
      </w:r>
      <w:r w:rsidRPr="00BA2E6B">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2"/>
        <w:gridCol w:w="1316"/>
        <w:gridCol w:w="1316"/>
        <w:gridCol w:w="1557"/>
        <w:gridCol w:w="9356"/>
      </w:tblGrid>
      <w:tr w:rsidR="00C51828" w:rsidRPr="00BA2E6B" w:rsidTr="00E74E14">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C51828" w:rsidRPr="00BA2E6B" w:rsidRDefault="00C51828" w:rsidP="007E0A03">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7E0A03">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7E0A03">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C51828" w:rsidRPr="00BA2E6B" w:rsidRDefault="00C51828" w:rsidP="007E0A03">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C51828" w:rsidRPr="00BA2E6B" w:rsidRDefault="00C51828" w:rsidP="007E0A03">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814288" w:rsidP="00814288">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When</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rsidR="00C51828" w:rsidRPr="00BA2E6B" w:rsidRDefault="00C51828" w:rsidP="007E0A03">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4A062A" w:rsidRPr="00BA2E6B" w:rsidTr="00E74E14">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062A" w:rsidRPr="00BA2E6B" w:rsidRDefault="004A062A" w:rsidP="00B56CC1">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Investigation</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062A" w:rsidRPr="00BA2E6B" w:rsidRDefault="004A062A" w:rsidP="00B56CC1">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10</w:t>
            </w:r>
            <w:r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062A" w:rsidRPr="00BA2E6B" w:rsidRDefault="004A062A"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062A" w:rsidRPr="00BA2E6B" w:rsidRDefault="004A062A" w:rsidP="00B56CC1">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S</w:t>
            </w:r>
            <w:r>
              <w:rPr>
                <w:rFonts w:asciiTheme="minorHAnsi" w:hAnsiTheme="minorHAnsi" w:cs="Arial"/>
                <w:sz w:val="20"/>
                <w:szCs w:val="20"/>
                <w:lang w:val="en-GB" w:eastAsia="en-US"/>
              </w:rPr>
              <w:t>emester 1</w:t>
            </w:r>
          </w:p>
          <w:p w:rsidR="004A062A" w:rsidRPr="00BA2E6B" w:rsidRDefault="004A062A" w:rsidP="00B56CC1">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hideMark/>
          </w:tcPr>
          <w:p w:rsidR="004A062A" w:rsidRPr="00BA2E6B" w:rsidRDefault="004A062A" w:rsidP="00B56CC1">
            <w:pPr>
              <w:tabs>
                <w:tab w:val="left" w:pos="4140"/>
                <w:tab w:val="left" w:pos="4800"/>
              </w:tabs>
              <w:ind w:left="93" w:right="71"/>
              <w:rPr>
                <w:rFonts w:asciiTheme="minorHAnsi" w:hAnsiTheme="minorHAnsi" w:cs="Arial"/>
                <w:b/>
                <w:sz w:val="20"/>
                <w:szCs w:val="20"/>
                <w:lang w:val="en-GB"/>
              </w:rPr>
            </w:pPr>
            <w:r w:rsidRPr="00BA2E6B">
              <w:rPr>
                <w:rFonts w:asciiTheme="minorHAnsi" w:hAnsiTheme="minorHAnsi" w:cs="Arial"/>
                <w:b/>
                <w:sz w:val="20"/>
                <w:szCs w:val="20"/>
                <w:lang w:val="en-GB"/>
              </w:rPr>
              <w:t xml:space="preserve">Task </w:t>
            </w:r>
            <w:r w:rsidR="008D49EB">
              <w:rPr>
                <w:rFonts w:asciiTheme="minorHAnsi" w:hAnsiTheme="minorHAnsi" w:cs="Arial"/>
                <w:b/>
                <w:sz w:val="20"/>
                <w:szCs w:val="20"/>
                <w:lang w:val="en-GB"/>
              </w:rPr>
              <w:t>5</w:t>
            </w:r>
            <w:r w:rsidRPr="00BA2E6B">
              <w:rPr>
                <w:rFonts w:asciiTheme="minorHAnsi" w:hAnsiTheme="minorHAnsi" w:cs="Arial"/>
                <w:b/>
                <w:sz w:val="20"/>
                <w:szCs w:val="20"/>
                <w:lang w:val="en-GB"/>
              </w:rPr>
              <w:t xml:space="preserve">: </w:t>
            </w:r>
            <w:r w:rsidRPr="005B4E41">
              <w:rPr>
                <w:rFonts w:asciiTheme="minorHAnsi" w:hAnsiTheme="minorHAnsi" w:cs="Arial"/>
                <w:sz w:val="20"/>
                <w:szCs w:val="20"/>
                <w:lang w:val="en-GB"/>
              </w:rPr>
              <w:t>Response of plant growth to nutrients</w:t>
            </w:r>
            <w:r>
              <w:rPr>
                <w:rFonts w:asciiTheme="minorHAnsi" w:hAnsiTheme="minorHAnsi" w:cs="Arial"/>
                <w:sz w:val="20"/>
                <w:szCs w:val="20"/>
                <w:lang w:val="en-GB"/>
              </w:rPr>
              <w:t xml:space="preserve"> – students grow oats to investigate their response to different concentrations of nitrogen fertiliser</w:t>
            </w:r>
          </w:p>
        </w:tc>
      </w:tr>
      <w:tr w:rsidR="005A6A56" w:rsidRPr="00BA2E6B" w:rsidTr="00E74E14">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Production project</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45</w:t>
            </w:r>
            <w:r w:rsidRPr="00BA2E6B">
              <w:rPr>
                <w:rFonts w:asciiTheme="minorHAnsi" w:hAnsiTheme="minorHAnsi" w:cs="Arial"/>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814288"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5A6A5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S</w:t>
            </w:r>
            <w:r>
              <w:rPr>
                <w:rFonts w:asciiTheme="minorHAnsi" w:hAnsiTheme="minorHAnsi" w:cs="Arial"/>
                <w:sz w:val="20"/>
                <w:szCs w:val="20"/>
                <w:lang w:val="en-GB" w:eastAsia="en-US"/>
              </w:rPr>
              <w:t>emester 1</w:t>
            </w:r>
          </w:p>
          <w:p w:rsidR="005A6A56" w:rsidRPr="00BA2E6B" w:rsidRDefault="005A6A56" w:rsidP="00B56CC1">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8D49EB" w:rsidRPr="008D49EB">
              <w:rPr>
                <w:rFonts w:asciiTheme="minorHAnsi" w:hAnsiTheme="minorHAnsi" w:cs="Arial"/>
                <w:b/>
                <w:bCs/>
                <w:sz w:val="20"/>
                <w:szCs w:val="20"/>
                <w:lang w:val="en-GB" w:eastAsia="en-US"/>
              </w:rPr>
              <w:t>1</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Managing ecosystem components – students examine farm practices to manage both above ground and underground water, including its movement, storage and control to minimise soil erosion</w:t>
            </w:r>
            <w:r w:rsidR="00D0092E">
              <w:rPr>
                <w:rFonts w:asciiTheme="minorHAnsi" w:hAnsiTheme="minorHAnsi" w:cs="Arial"/>
                <w:bCs/>
                <w:sz w:val="20"/>
                <w:szCs w:val="20"/>
                <w:lang w:val="en-GB" w:eastAsia="en-US"/>
              </w:rPr>
              <w:t xml:space="preserve"> and </w:t>
            </w:r>
            <w:proofErr w:type="spellStart"/>
            <w:r w:rsidR="00D0092E">
              <w:rPr>
                <w:rFonts w:asciiTheme="minorHAnsi" w:hAnsiTheme="minorHAnsi" w:cs="Arial"/>
                <w:bCs/>
                <w:sz w:val="20"/>
                <w:szCs w:val="20"/>
                <w:lang w:val="en-GB" w:eastAsia="en-US"/>
              </w:rPr>
              <w:t>salinis</w:t>
            </w:r>
            <w:r w:rsidR="00814288">
              <w:rPr>
                <w:rFonts w:asciiTheme="minorHAnsi" w:hAnsiTheme="minorHAnsi" w:cs="Arial"/>
                <w:bCs/>
                <w:sz w:val="20"/>
                <w:szCs w:val="20"/>
                <w:lang w:val="en-GB" w:eastAsia="en-US"/>
              </w:rPr>
              <w:t>ation</w:t>
            </w:r>
            <w:proofErr w:type="spellEnd"/>
            <w:r w:rsidR="00814288">
              <w:rPr>
                <w:rFonts w:asciiTheme="minorHAnsi" w:hAnsiTheme="minorHAnsi" w:cs="Arial"/>
                <w:bCs/>
                <w:sz w:val="20"/>
                <w:szCs w:val="20"/>
                <w:lang w:val="en-GB" w:eastAsia="en-US"/>
              </w:rPr>
              <w:t xml:space="preserve"> of farm land</w:t>
            </w:r>
          </w:p>
        </w:tc>
      </w:tr>
      <w:tr w:rsidR="005A6A56" w:rsidRPr="00BA2E6B" w:rsidTr="00E74E1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ind w:left="93" w:right="71"/>
              <w:jc w:val="center"/>
              <w:rPr>
                <w:rFonts w:asciiTheme="minorHAnsi" w:hAnsiTheme="minorHAnsi" w:cs="Arial"/>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S</w:t>
            </w:r>
            <w:r>
              <w:rPr>
                <w:rFonts w:asciiTheme="minorHAnsi" w:hAnsiTheme="minorHAnsi" w:cs="Arial"/>
                <w:sz w:val="20"/>
                <w:szCs w:val="20"/>
                <w:lang w:val="en-GB" w:eastAsia="en-US"/>
              </w:rPr>
              <w:t>emester 1</w:t>
            </w:r>
          </w:p>
          <w:p w:rsidR="005A6A56" w:rsidRPr="00BA2E6B" w:rsidRDefault="005A6A56" w:rsidP="00B56CC1">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sidR="00EE1DA2">
              <w:rPr>
                <w:rFonts w:asciiTheme="minorHAnsi" w:hAnsiTheme="minorHAnsi" w:cs="Arial"/>
                <w:sz w:val="20"/>
                <w:szCs w:val="20"/>
                <w:lang w:val="en-GB" w:eastAsia="en-US"/>
              </w:rPr>
              <w:t>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D0092E">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8D49EB" w:rsidRPr="008D49EB">
              <w:rPr>
                <w:rFonts w:asciiTheme="minorHAnsi" w:hAnsiTheme="minorHAnsi" w:cs="Arial"/>
                <w:b/>
                <w:bCs/>
                <w:sz w:val="20"/>
                <w:szCs w:val="20"/>
                <w:lang w:val="en-GB" w:eastAsia="en-US"/>
              </w:rPr>
              <w:t>2</w:t>
            </w:r>
            <w:r w:rsidRPr="00BA2E6B">
              <w:rPr>
                <w:rFonts w:asciiTheme="minorHAnsi" w:hAnsiTheme="minorHAnsi" w:cs="Arial"/>
                <w:b/>
                <w:bCs/>
                <w:sz w:val="20"/>
                <w:szCs w:val="20"/>
                <w:lang w:val="en-GB" w:eastAsia="en-US"/>
              </w:rPr>
              <w:t xml:space="preserve">: </w:t>
            </w:r>
            <w:r w:rsidR="00D0092E">
              <w:rPr>
                <w:rFonts w:asciiTheme="minorHAnsi" w:hAnsiTheme="minorHAnsi" w:cs="Arial"/>
                <w:bCs/>
                <w:sz w:val="20"/>
                <w:szCs w:val="20"/>
                <w:lang w:val="en-GB" w:eastAsia="en-US"/>
              </w:rPr>
              <w:t>Plant g</w:t>
            </w:r>
            <w:r w:rsidRPr="005B4E41">
              <w:rPr>
                <w:rFonts w:asciiTheme="minorHAnsi" w:hAnsiTheme="minorHAnsi" w:cs="Arial"/>
                <w:bCs/>
                <w:sz w:val="20"/>
                <w:szCs w:val="20"/>
                <w:lang w:val="en-GB" w:eastAsia="en-US"/>
              </w:rPr>
              <w:t xml:space="preserve">rowth </w:t>
            </w:r>
            <w:r w:rsidR="00D0092E">
              <w:rPr>
                <w:rFonts w:asciiTheme="minorHAnsi" w:hAnsiTheme="minorHAnsi" w:cs="Arial"/>
                <w:bCs/>
                <w:sz w:val="20"/>
                <w:szCs w:val="20"/>
                <w:lang w:val="en-GB" w:eastAsia="en-US"/>
              </w:rPr>
              <w:t>s</w:t>
            </w:r>
            <w:r w:rsidRPr="005B4E41">
              <w:rPr>
                <w:rFonts w:asciiTheme="minorHAnsi" w:hAnsiTheme="minorHAnsi" w:cs="Arial"/>
                <w:bCs/>
                <w:sz w:val="20"/>
                <w:szCs w:val="20"/>
                <w:lang w:val="en-GB" w:eastAsia="en-US"/>
              </w:rPr>
              <w:t xml:space="preserve">tages and </w:t>
            </w:r>
            <w:r w:rsidR="00D0092E">
              <w:rPr>
                <w:rFonts w:asciiTheme="minorHAnsi" w:hAnsiTheme="minorHAnsi" w:cs="Arial"/>
                <w:bCs/>
                <w:sz w:val="20"/>
                <w:szCs w:val="20"/>
                <w:lang w:val="en-GB" w:eastAsia="en-US"/>
              </w:rPr>
              <w:t>n</w:t>
            </w:r>
            <w:r w:rsidRPr="005B4E41">
              <w:rPr>
                <w:rFonts w:asciiTheme="minorHAnsi" w:hAnsiTheme="minorHAnsi" w:cs="Arial"/>
                <w:bCs/>
                <w:sz w:val="20"/>
                <w:szCs w:val="20"/>
                <w:lang w:val="en-GB" w:eastAsia="en-US"/>
              </w:rPr>
              <w:t xml:space="preserve">utrient </w:t>
            </w:r>
            <w:r w:rsidR="00D0092E">
              <w:rPr>
                <w:rFonts w:asciiTheme="minorHAnsi" w:hAnsiTheme="minorHAnsi" w:cs="Arial"/>
                <w:bCs/>
                <w:sz w:val="20"/>
                <w:szCs w:val="20"/>
                <w:lang w:val="en-GB" w:eastAsia="en-US"/>
              </w:rPr>
              <w:t>r</w:t>
            </w:r>
            <w:r w:rsidRPr="005B4E41">
              <w:rPr>
                <w:rFonts w:asciiTheme="minorHAnsi" w:hAnsiTheme="minorHAnsi" w:cs="Arial"/>
                <w:bCs/>
                <w:sz w:val="20"/>
                <w:szCs w:val="20"/>
                <w:lang w:val="en-GB" w:eastAsia="en-US"/>
              </w:rPr>
              <w:t>equirements</w:t>
            </w:r>
            <w:r>
              <w:rPr>
                <w:rFonts w:asciiTheme="minorHAnsi" w:hAnsiTheme="minorHAnsi" w:cs="Arial"/>
                <w:bCs/>
                <w:sz w:val="20"/>
                <w:szCs w:val="20"/>
                <w:lang w:val="en-GB" w:eastAsia="en-US"/>
              </w:rPr>
              <w:t xml:space="preserve"> – students take soil samples for analysis and develop a nutrient plan for a crop</w:t>
            </w:r>
          </w:p>
        </w:tc>
      </w:tr>
      <w:tr w:rsidR="005A6A56" w:rsidRPr="00BA2E6B" w:rsidTr="00E74E1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ind w:left="93" w:right="71"/>
              <w:jc w:val="center"/>
              <w:rPr>
                <w:rFonts w:asciiTheme="minorHAnsi" w:hAnsiTheme="minorHAnsi" w:cs="Arial"/>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S</w:t>
            </w:r>
            <w:r>
              <w:rPr>
                <w:rFonts w:asciiTheme="minorHAnsi" w:hAnsiTheme="minorHAnsi" w:cs="Arial"/>
                <w:sz w:val="20"/>
                <w:szCs w:val="20"/>
                <w:lang w:val="en-GB" w:eastAsia="en-US"/>
              </w:rPr>
              <w:t>emester 1</w:t>
            </w:r>
          </w:p>
          <w:p w:rsidR="005A6A56" w:rsidRPr="00BA2E6B" w:rsidRDefault="005A6A56" w:rsidP="00B56CC1">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sidR="00EE1DA2">
              <w:rPr>
                <w:rFonts w:asciiTheme="minorHAnsi" w:hAnsiTheme="minorHAnsi" w:cs="Arial"/>
                <w:sz w:val="20"/>
                <w:szCs w:val="20"/>
                <w:lang w:val="en-GB" w:eastAsia="en-US"/>
              </w:rPr>
              <w:t>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8D49EB" w:rsidRPr="008D49EB">
              <w:rPr>
                <w:rFonts w:asciiTheme="minorHAnsi" w:hAnsiTheme="minorHAnsi" w:cs="Arial"/>
                <w:b/>
                <w:bCs/>
                <w:sz w:val="20"/>
                <w:szCs w:val="20"/>
                <w:lang w:val="en-GB" w:eastAsia="en-US"/>
              </w:rPr>
              <w:t>4</w:t>
            </w:r>
            <w:r w:rsidRPr="00BA2E6B">
              <w:rPr>
                <w:rFonts w:asciiTheme="minorHAnsi" w:hAnsiTheme="minorHAnsi" w:cs="Arial"/>
                <w:b/>
                <w:bCs/>
                <w:sz w:val="20"/>
                <w:szCs w:val="20"/>
                <w:lang w:val="en-GB" w:eastAsia="en-US"/>
              </w:rPr>
              <w:t xml:space="preserve">: </w:t>
            </w:r>
            <w:r w:rsidRPr="001D7CB4">
              <w:rPr>
                <w:rFonts w:asciiTheme="minorHAnsi" w:hAnsiTheme="minorHAnsi" w:cs="Arial"/>
                <w:bCs/>
                <w:sz w:val="20"/>
                <w:szCs w:val="20"/>
                <w:lang w:val="en-GB" w:eastAsia="en-US"/>
              </w:rPr>
              <w:t xml:space="preserve">Develop and </w:t>
            </w:r>
            <w:r>
              <w:rPr>
                <w:rFonts w:asciiTheme="minorHAnsi" w:hAnsiTheme="minorHAnsi" w:cs="Arial"/>
                <w:bCs/>
                <w:sz w:val="20"/>
                <w:szCs w:val="20"/>
                <w:lang w:val="en-GB" w:eastAsia="en-US"/>
              </w:rPr>
              <w:t>implement</w:t>
            </w:r>
            <w:r w:rsidRPr="001D7CB4">
              <w:rPr>
                <w:rFonts w:asciiTheme="minorHAnsi" w:hAnsiTheme="minorHAnsi" w:cs="Arial"/>
                <w:bCs/>
                <w:sz w:val="20"/>
                <w:szCs w:val="20"/>
                <w:lang w:val="en-US" w:eastAsia="en-US"/>
              </w:rPr>
              <w:t xml:space="preserve"> a calendar of operations for a selected plant enterprise</w:t>
            </w:r>
          </w:p>
        </w:tc>
      </w:tr>
      <w:tr w:rsidR="005A6A56" w:rsidRPr="00BA2E6B" w:rsidTr="00E74E1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ind w:left="93" w:right="71"/>
              <w:jc w:val="center"/>
              <w:rPr>
                <w:rFonts w:asciiTheme="minorHAnsi" w:hAnsiTheme="minorHAnsi" w:cs="Arial"/>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814288"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5A6A5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5"/>
              <w:rPr>
                <w:rFonts w:asciiTheme="minorHAnsi" w:hAnsiTheme="minorHAnsi" w:cs="Arial"/>
                <w:sz w:val="20"/>
                <w:szCs w:val="20"/>
                <w:lang w:val="en-GB" w:eastAsia="en-US"/>
              </w:rPr>
            </w:pPr>
            <w:r>
              <w:rPr>
                <w:rFonts w:asciiTheme="minorHAnsi" w:hAnsiTheme="minorHAnsi" w:cs="Arial"/>
                <w:sz w:val="20"/>
                <w:szCs w:val="20"/>
                <w:lang w:val="en-GB" w:eastAsia="en-US"/>
              </w:rPr>
              <w:t xml:space="preserve">Semester </w:t>
            </w:r>
            <w:r w:rsidR="00EE1DA2">
              <w:rPr>
                <w:rFonts w:asciiTheme="minorHAnsi" w:hAnsiTheme="minorHAnsi" w:cs="Arial"/>
                <w:sz w:val="20"/>
                <w:szCs w:val="20"/>
                <w:lang w:val="en-GB" w:eastAsia="en-US"/>
              </w:rPr>
              <w:t>1</w:t>
            </w:r>
          </w:p>
          <w:p w:rsidR="005A6A56" w:rsidRPr="00BA2E6B" w:rsidRDefault="005A6A56" w:rsidP="00B56CC1">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 xml:space="preserve">Week </w:t>
            </w:r>
            <w:r w:rsidR="00EE1DA2">
              <w:rPr>
                <w:rFonts w:asciiTheme="minorHAnsi" w:hAnsiTheme="minorHAnsi" w:cs="Arial"/>
                <w:sz w:val="20"/>
                <w:szCs w:val="20"/>
                <w:lang w:val="en-GB" w:eastAsia="en-US"/>
              </w:rPr>
              <w:t>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8D49EB" w:rsidRPr="008D49EB">
              <w:rPr>
                <w:rFonts w:asciiTheme="minorHAnsi" w:hAnsiTheme="minorHAnsi" w:cs="Arial"/>
                <w:b/>
                <w:bCs/>
                <w:sz w:val="20"/>
                <w:szCs w:val="20"/>
                <w:lang w:val="en-GB" w:eastAsia="en-US"/>
              </w:rPr>
              <w:t>8</w:t>
            </w:r>
            <w:r w:rsidRPr="00BA2E6B">
              <w:rPr>
                <w:rFonts w:asciiTheme="minorHAnsi" w:hAnsiTheme="minorHAnsi" w:cs="Arial"/>
                <w:b/>
                <w:bCs/>
                <w:sz w:val="20"/>
                <w:szCs w:val="20"/>
                <w:lang w:val="en-GB" w:eastAsia="en-US"/>
              </w:rPr>
              <w:t xml:space="preserve">: </w:t>
            </w:r>
            <w:r w:rsidR="008D49EB">
              <w:rPr>
                <w:rFonts w:asciiTheme="minorHAnsi" w:hAnsiTheme="minorHAnsi" w:cs="Arial"/>
                <w:bCs/>
                <w:sz w:val="20"/>
                <w:szCs w:val="20"/>
                <w:lang w:val="en-GB" w:eastAsia="en-US"/>
              </w:rPr>
              <w:t>Managing biosecurity – students examine on-farm practices to minimise the chances of plant pests and diseases entering or leaving the farm</w:t>
            </w:r>
          </w:p>
        </w:tc>
      </w:tr>
      <w:tr w:rsidR="005A6A56" w:rsidRPr="00BA2E6B" w:rsidTr="00E74E1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ind w:left="93" w:right="71"/>
              <w:jc w:val="center"/>
              <w:rPr>
                <w:rFonts w:asciiTheme="minorHAnsi" w:hAnsiTheme="minorHAnsi" w:cs="Arial"/>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EF7FC3"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5A6A5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5A6A56" w:rsidRPr="00BA2E6B" w:rsidRDefault="005A6A56" w:rsidP="00B56CC1">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 xml:space="preserve">Week </w:t>
            </w:r>
            <w:r w:rsidR="00EE1DA2">
              <w:rPr>
                <w:rFonts w:asciiTheme="minorHAnsi" w:hAnsiTheme="minorHAnsi" w:cs="Arial"/>
                <w:sz w:val="20"/>
                <w:szCs w:val="20"/>
                <w:lang w:val="en-GB" w:eastAsia="en-US"/>
              </w:rPr>
              <w:t>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8D49EB" w:rsidRPr="008D49EB">
              <w:rPr>
                <w:rFonts w:asciiTheme="minorHAnsi" w:hAnsiTheme="minorHAnsi" w:cs="Arial"/>
                <w:b/>
                <w:bCs/>
                <w:sz w:val="20"/>
                <w:szCs w:val="20"/>
                <w:lang w:val="en-GB" w:eastAsia="en-US"/>
              </w:rPr>
              <w:t>10</w:t>
            </w:r>
            <w:r w:rsidRPr="00BA2E6B">
              <w:rPr>
                <w:rFonts w:asciiTheme="minorHAnsi" w:hAnsiTheme="minorHAnsi" w:cs="Arial"/>
                <w:b/>
                <w:bCs/>
                <w:sz w:val="20"/>
                <w:szCs w:val="20"/>
                <w:lang w:val="en-GB" w:eastAsia="en-US"/>
              </w:rPr>
              <w:t xml:space="preserve">: </w:t>
            </w:r>
            <w:r w:rsidR="008D49EB">
              <w:rPr>
                <w:rFonts w:asciiTheme="minorHAnsi" w:hAnsiTheme="minorHAnsi" w:cs="Arial"/>
                <w:bCs/>
                <w:sz w:val="20"/>
                <w:szCs w:val="20"/>
                <w:lang w:val="en-GB" w:eastAsia="en-US"/>
              </w:rPr>
              <w:t>Breeding plan – students identify a trait to breed for in a selected plant variety and develop a breeding plan designed to achieve a new variety that has the trait</w:t>
            </w:r>
          </w:p>
        </w:tc>
      </w:tr>
      <w:tr w:rsidR="005A6A56" w:rsidRPr="00BA2E6B" w:rsidTr="00E74E1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ind w:left="93" w:right="71"/>
              <w:jc w:val="center"/>
              <w:rPr>
                <w:rFonts w:asciiTheme="minorHAnsi" w:hAnsiTheme="minorHAnsi" w:cs="Arial"/>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EF7FC3"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5A6A5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F7FC3" w:rsidRPr="00BA2E6B" w:rsidRDefault="00EF7FC3" w:rsidP="00B56CC1">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5A6A56" w:rsidRPr="00BA2E6B" w:rsidRDefault="00EF7FC3" w:rsidP="00B56CC1">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 xml:space="preserve">Week </w:t>
            </w:r>
            <w:r w:rsidR="00EE1DA2">
              <w:rPr>
                <w:rFonts w:asciiTheme="minorHAnsi" w:hAnsiTheme="minorHAnsi" w:cs="Arial"/>
                <w:sz w:val="20"/>
                <w:szCs w:val="20"/>
                <w:lang w:val="en-GB" w:eastAsia="en-US"/>
              </w:rPr>
              <w:t>9</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8D49EB" w:rsidRPr="008D49EB">
              <w:rPr>
                <w:rFonts w:asciiTheme="minorHAnsi" w:hAnsiTheme="minorHAnsi" w:cs="Arial"/>
                <w:b/>
                <w:bCs/>
                <w:sz w:val="20"/>
                <w:szCs w:val="20"/>
                <w:lang w:val="en-GB" w:eastAsia="en-US"/>
              </w:rPr>
              <w:t>12</w:t>
            </w:r>
            <w:r w:rsidRPr="00BA2E6B">
              <w:rPr>
                <w:rFonts w:asciiTheme="minorHAnsi" w:hAnsiTheme="minorHAnsi" w:cs="Arial"/>
                <w:b/>
                <w:bCs/>
                <w:sz w:val="20"/>
                <w:szCs w:val="20"/>
                <w:lang w:val="en-GB" w:eastAsia="en-US"/>
              </w:rPr>
              <w:t xml:space="preserve">: </w:t>
            </w:r>
            <w:r w:rsidR="008D49EB" w:rsidRPr="00B2552C">
              <w:rPr>
                <w:rFonts w:asciiTheme="minorHAnsi" w:hAnsiTheme="minorHAnsi" w:cs="Arial"/>
                <w:bCs/>
                <w:sz w:val="20"/>
                <w:szCs w:val="20"/>
                <w:lang w:val="en-US" w:eastAsia="en-US"/>
              </w:rPr>
              <w:t>Enterprise sustainability – students report on ways to improve the sustainability of a selected enterprise</w:t>
            </w:r>
            <w:r w:rsidR="008D49EB">
              <w:rPr>
                <w:rFonts w:asciiTheme="minorHAnsi" w:hAnsiTheme="minorHAnsi" w:cs="Arial"/>
                <w:bCs/>
                <w:sz w:val="20"/>
                <w:szCs w:val="20"/>
                <w:lang w:val="en-GB" w:eastAsia="en-US"/>
              </w:rPr>
              <w:t xml:space="preserve"> </w:t>
            </w:r>
          </w:p>
        </w:tc>
      </w:tr>
      <w:tr w:rsidR="005A6A56" w:rsidRPr="00BA2E6B" w:rsidTr="00E74E1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17191C" w:rsidRDefault="005A6A56" w:rsidP="00B56CC1">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5A6A56" w:rsidRPr="00BA2E6B" w:rsidRDefault="005A6A56" w:rsidP="00B56CC1">
            <w:pPr>
              <w:ind w:left="95" w:right="71"/>
              <w:rPr>
                <w:rFonts w:asciiTheme="minorHAnsi" w:hAnsiTheme="minorHAnsi" w:cs="Arial"/>
                <w:bCs/>
                <w:sz w:val="20"/>
                <w:szCs w:val="20"/>
                <w:lang w:val="en-GB" w:eastAsia="en-US"/>
              </w:rPr>
            </w:pPr>
            <w:r w:rsidRPr="0017191C">
              <w:rPr>
                <w:rFonts w:asciiTheme="minorHAnsi" w:hAnsiTheme="minorHAnsi" w:cs="Arial"/>
                <w:sz w:val="20"/>
                <w:szCs w:val="20"/>
                <w:lang w:val="en-AU" w:eastAsia="en-US"/>
              </w:rPr>
              <w:t xml:space="preserve">Week </w:t>
            </w:r>
            <w:r w:rsidR="00EE1DA2">
              <w:rPr>
                <w:rFonts w:asciiTheme="minorHAnsi" w:hAnsiTheme="minorHAnsi" w:cs="Arial"/>
                <w:sz w:val="20"/>
                <w:szCs w:val="20"/>
                <w:lang w:val="en-AU" w:eastAsia="en-US"/>
              </w:rPr>
              <w:t>13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8D49EB" w:rsidRPr="008D49EB">
              <w:rPr>
                <w:rFonts w:asciiTheme="minorHAnsi" w:hAnsiTheme="minorHAnsi" w:cs="Arial"/>
                <w:b/>
                <w:bCs/>
                <w:sz w:val="20"/>
                <w:szCs w:val="20"/>
                <w:lang w:val="en-GB" w:eastAsia="en-US"/>
              </w:rPr>
              <w:t>13</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 xml:space="preserve">Budgeting – students prepare </w:t>
            </w:r>
            <w:r w:rsidRPr="00DB7672">
              <w:rPr>
                <w:rFonts w:asciiTheme="minorHAnsi" w:hAnsiTheme="minorHAnsi" w:cs="Arial"/>
                <w:bCs/>
                <w:sz w:val="20"/>
                <w:szCs w:val="20"/>
                <w:lang w:val="en-AU" w:eastAsia="en-US"/>
              </w:rPr>
              <w:t xml:space="preserve">an annual cash flow budget of income and expenditure for </w:t>
            </w:r>
            <w:r>
              <w:rPr>
                <w:rFonts w:asciiTheme="minorHAnsi" w:hAnsiTheme="minorHAnsi" w:cs="Arial"/>
                <w:bCs/>
                <w:sz w:val="20"/>
                <w:szCs w:val="20"/>
                <w:lang w:val="en-GB" w:eastAsia="en-US"/>
              </w:rPr>
              <w:t xml:space="preserve">a selected </w:t>
            </w:r>
            <w:r w:rsidRPr="00DB7672">
              <w:rPr>
                <w:rFonts w:asciiTheme="minorHAnsi" w:hAnsiTheme="minorHAnsi" w:cs="Arial"/>
                <w:bCs/>
                <w:sz w:val="20"/>
                <w:szCs w:val="20"/>
                <w:lang w:val="en-AU" w:eastAsia="en-US"/>
              </w:rPr>
              <w:t>enterprise</w:t>
            </w:r>
          </w:p>
        </w:tc>
      </w:tr>
      <w:tr w:rsidR="005A6A56" w:rsidRPr="00BA2E6B" w:rsidTr="00E74E14">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3"/>
              <w:jc w:val="center"/>
              <w:rPr>
                <w:rFonts w:asciiTheme="minorHAnsi" w:hAnsiTheme="minorHAnsi" w:cs="Arial"/>
                <w:sz w:val="20"/>
                <w:szCs w:val="20"/>
                <w:lang w:val="en-GB"/>
              </w:rPr>
            </w:pPr>
            <w:r>
              <w:rPr>
                <w:rFonts w:asciiTheme="minorHAnsi" w:hAnsiTheme="minorHAnsi" w:cs="Arial"/>
                <w:sz w:val="20"/>
                <w:szCs w:val="20"/>
                <w:lang w:val="en-GB"/>
              </w:rPr>
              <w:t xml:space="preserve">Test </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30%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S</w:t>
            </w:r>
            <w:r>
              <w:rPr>
                <w:rFonts w:asciiTheme="minorHAnsi" w:hAnsiTheme="minorHAnsi" w:cs="Arial"/>
                <w:sz w:val="20"/>
                <w:szCs w:val="20"/>
                <w:lang w:val="en-GB" w:eastAsia="en-US"/>
              </w:rPr>
              <w:t>emester 1</w:t>
            </w:r>
          </w:p>
          <w:p w:rsidR="005A6A56" w:rsidRPr="00BA2E6B" w:rsidRDefault="005A6A56" w:rsidP="00B56CC1">
            <w:pPr>
              <w:ind w:left="95" w:right="71"/>
              <w:rPr>
                <w:rFonts w:asciiTheme="minorHAnsi" w:hAnsiTheme="minorHAnsi" w:cs="Arial"/>
                <w:sz w:val="20"/>
                <w:szCs w:val="20"/>
                <w:lang w:val="en-GB"/>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rPr>
                <w:rFonts w:asciiTheme="minorHAnsi" w:hAnsiTheme="minorHAnsi" w:cs="Arial"/>
                <w:sz w:val="20"/>
                <w:szCs w:val="20"/>
                <w:lang w:val="en-GB"/>
              </w:rPr>
            </w:pPr>
            <w:r>
              <w:rPr>
                <w:rFonts w:asciiTheme="minorHAnsi" w:hAnsiTheme="minorHAnsi" w:cs="Arial"/>
                <w:b/>
                <w:sz w:val="20"/>
                <w:szCs w:val="20"/>
                <w:lang w:val="en-GB"/>
              </w:rPr>
              <w:t xml:space="preserve">Task </w:t>
            </w:r>
            <w:r w:rsidR="008D49EB">
              <w:rPr>
                <w:rFonts w:asciiTheme="minorHAnsi" w:hAnsiTheme="minorHAnsi" w:cs="Arial"/>
                <w:b/>
                <w:sz w:val="20"/>
                <w:szCs w:val="20"/>
                <w:lang w:val="en-GB"/>
              </w:rPr>
              <w:t>3</w:t>
            </w:r>
            <w:r>
              <w:rPr>
                <w:rFonts w:asciiTheme="minorHAnsi" w:hAnsiTheme="minorHAnsi" w:cs="Arial"/>
                <w:b/>
                <w:sz w:val="20"/>
                <w:szCs w:val="20"/>
                <w:lang w:val="en-GB"/>
              </w:rPr>
              <w:t>:</w:t>
            </w:r>
            <w:r w:rsidRPr="001D7CB4">
              <w:rPr>
                <w:rFonts w:asciiTheme="minorHAnsi" w:hAnsiTheme="minorHAnsi" w:cs="Arial"/>
                <w:sz w:val="20"/>
                <w:szCs w:val="20"/>
                <w:lang w:val="en-GB"/>
              </w:rPr>
              <w:t xml:space="preserve"> Plant structure and function</w:t>
            </w:r>
          </w:p>
        </w:tc>
      </w:tr>
      <w:tr w:rsidR="005A6A56" w:rsidRPr="00BA2E6B" w:rsidTr="00E74E1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5A6A56" w:rsidRPr="00BA2E6B" w:rsidRDefault="005A6A56" w:rsidP="00B56CC1">
            <w:pPr>
              <w:ind w:left="95" w:right="71"/>
              <w:rPr>
                <w:rFonts w:asciiTheme="minorHAnsi" w:hAnsiTheme="minorHAnsi" w:cs="Arial"/>
                <w:sz w:val="20"/>
                <w:szCs w:val="20"/>
                <w:lang w:val="en-GB"/>
              </w:rPr>
            </w:pPr>
            <w:r>
              <w:rPr>
                <w:rFonts w:asciiTheme="minorHAnsi" w:hAnsiTheme="minorHAnsi" w:cs="Arial"/>
                <w:bCs/>
                <w:sz w:val="20"/>
                <w:szCs w:val="20"/>
                <w:lang w:val="en-GB"/>
              </w:rPr>
              <w:t xml:space="preserve">Week </w:t>
            </w:r>
            <w:r w:rsidR="00EE1DA2">
              <w:rPr>
                <w:rFonts w:asciiTheme="minorHAnsi" w:hAnsiTheme="minorHAnsi" w:cs="Arial"/>
                <w:bCs/>
                <w:sz w:val="20"/>
                <w:szCs w:val="20"/>
                <w:lang w:val="en-GB"/>
              </w:rPr>
              <w:t>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sidR="008D49EB">
              <w:rPr>
                <w:rFonts w:asciiTheme="minorHAnsi" w:hAnsiTheme="minorHAnsi" w:cs="Arial"/>
                <w:b/>
                <w:sz w:val="20"/>
                <w:szCs w:val="20"/>
                <w:lang w:val="en-GB"/>
              </w:rPr>
              <w:t>6</w:t>
            </w:r>
            <w:r w:rsidRPr="00BA2E6B">
              <w:rPr>
                <w:rFonts w:asciiTheme="minorHAnsi" w:hAnsiTheme="minorHAnsi" w:cs="Arial"/>
                <w:b/>
                <w:sz w:val="20"/>
                <w:szCs w:val="20"/>
                <w:lang w:val="en-GB"/>
              </w:rPr>
              <w:t xml:space="preserve">: </w:t>
            </w:r>
            <w:r>
              <w:rPr>
                <w:rFonts w:asciiTheme="minorHAnsi" w:hAnsiTheme="minorHAnsi" w:cs="Arial"/>
                <w:sz w:val="20"/>
                <w:szCs w:val="20"/>
                <w:lang w:val="en-GB"/>
              </w:rPr>
              <w:t>Plant environment</w:t>
            </w:r>
          </w:p>
        </w:tc>
      </w:tr>
      <w:tr w:rsidR="005A6A56" w:rsidRPr="00BA2E6B" w:rsidTr="00E74E1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5A6A56" w:rsidRPr="00BA2E6B" w:rsidRDefault="005A6A56" w:rsidP="00B56CC1">
            <w:pPr>
              <w:ind w:left="95" w:right="71"/>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sidR="00EE1DA2">
              <w:rPr>
                <w:rFonts w:asciiTheme="minorHAnsi" w:hAnsiTheme="minorHAnsi" w:cs="Arial"/>
                <w:bCs/>
                <w:sz w:val="20"/>
                <w:szCs w:val="20"/>
                <w:lang w:val="en-GB"/>
              </w:rPr>
              <w:t>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sidR="008D49EB">
              <w:rPr>
                <w:rFonts w:asciiTheme="minorHAnsi" w:hAnsiTheme="minorHAnsi" w:cs="Arial"/>
                <w:b/>
                <w:sz w:val="20"/>
                <w:szCs w:val="20"/>
                <w:lang w:val="en-GB"/>
              </w:rPr>
              <w:t>9</w:t>
            </w:r>
            <w:r w:rsidRPr="00BA2E6B">
              <w:rPr>
                <w:rFonts w:asciiTheme="minorHAnsi" w:hAnsiTheme="minorHAnsi" w:cs="Arial"/>
                <w:b/>
                <w:sz w:val="20"/>
                <w:szCs w:val="20"/>
                <w:lang w:val="en-GB"/>
              </w:rPr>
              <w:t xml:space="preserve">: </w:t>
            </w:r>
            <w:r>
              <w:rPr>
                <w:rFonts w:asciiTheme="minorHAnsi" w:hAnsiTheme="minorHAnsi" w:cs="Arial"/>
                <w:sz w:val="20"/>
                <w:szCs w:val="20"/>
                <w:lang w:val="en-GB"/>
              </w:rPr>
              <w:t>Plant health</w:t>
            </w:r>
          </w:p>
        </w:tc>
      </w:tr>
      <w:tr w:rsidR="005A6A56" w:rsidRPr="00BA2E6B" w:rsidTr="00E74E1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5A6A56" w:rsidRPr="00BA2E6B" w:rsidRDefault="005A6A56" w:rsidP="00B56CC1">
            <w:pPr>
              <w:ind w:left="95" w:right="71"/>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sidR="00EE1DA2">
              <w:rPr>
                <w:rFonts w:asciiTheme="minorHAnsi" w:hAnsiTheme="minorHAnsi" w:cs="Arial"/>
                <w:bCs/>
                <w:sz w:val="20"/>
                <w:szCs w:val="20"/>
                <w:lang w:val="en-GB"/>
              </w:rPr>
              <w:t>7</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sidR="008D49EB">
              <w:rPr>
                <w:rFonts w:asciiTheme="minorHAnsi" w:hAnsiTheme="minorHAnsi" w:cs="Arial"/>
                <w:b/>
                <w:sz w:val="20"/>
                <w:szCs w:val="20"/>
                <w:lang w:val="en-GB"/>
              </w:rPr>
              <w:t>11</w:t>
            </w:r>
            <w:r w:rsidRPr="00BA2E6B">
              <w:rPr>
                <w:rFonts w:asciiTheme="minorHAnsi" w:hAnsiTheme="minorHAnsi" w:cs="Arial"/>
                <w:b/>
                <w:sz w:val="20"/>
                <w:szCs w:val="20"/>
                <w:lang w:val="en-GB"/>
              </w:rPr>
              <w:t xml:space="preserve">: </w:t>
            </w:r>
            <w:r w:rsidR="001A0FC8">
              <w:rPr>
                <w:rFonts w:asciiTheme="minorHAnsi" w:hAnsiTheme="minorHAnsi" w:cs="Arial"/>
                <w:sz w:val="20"/>
                <w:szCs w:val="20"/>
                <w:lang w:val="en-GB"/>
              </w:rPr>
              <w:t>Breeding and i</w:t>
            </w:r>
            <w:bookmarkStart w:id="0" w:name="_GoBack"/>
            <w:bookmarkEnd w:id="0"/>
            <w:r w:rsidRPr="005B4E41">
              <w:rPr>
                <w:rFonts w:asciiTheme="minorHAnsi" w:hAnsiTheme="minorHAnsi" w:cs="Arial"/>
                <w:sz w:val="20"/>
                <w:szCs w:val="20"/>
                <w:lang w:val="en-GB"/>
              </w:rPr>
              <w:t>mprovement</w:t>
            </w:r>
            <w:r>
              <w:rPr>
                <w:rFonts w:asciiTheme="minorHAnsi" w:hAnsiTheme="minorHAnsi" w:cs="Arial"/>
                <w:sz w:val="20"/>
                <w:szCs w:val="20"/>
                <w:lang w:val="en-GB"/>
              </w:rPr>
              <w:t xml:space="preserve"> </w:t>
            </w:r>
          </w:p>
        </w:tc>
      </w:tr>
      <w:tr w:rsidR="005A6A56" w:rsidRPr="00BA2E6B" w:rsidTr="00E74E1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5A6A56" w:rsidRPr="00BA2E6B" w:rsidRDefault="005A6A56" w:rsidP="00B56CC1">
            <w:pPr>
              <w:ind w:left="95" w:right="71"/>
              <w:rPr>
                <w:rFonts w:asciiTheme="minorHAnsi" w:hAnsiTheme="minorHAnsi" w:cs="Arial"/>
                <w:bCs/>
                <w:sz w:val="20"/>
                <w:szCs w:val="20"/>
                <w:lang w:val="en-GB" w:eastAsia="en-US"/>
              </w:rPr>
            </w:pPr>
            <w:r w:rsidRPr="00BA2E6B">
              <w:rPr>
                <w:rFonts w:asciiTheme="minorHAnsi" w:hAnsiTheme="minorHAnsi" w:cs="Arial"/>
                <w:bCs/>
                <w:sz w:val="20"/>
                <w:szCs w:val="20"/>
                <w:lang w:val="en-GB"/>
              </w:rPr>
              <w:t xml:space="preserve">Week </w:t>
            </w:r>
            <w:r w:rsidR="00EE1DA2">
              <w:rPr>
                <w:rFonts w:asciiTheme="minorHAnsi" w:hAnsiTheme="minorHAnsi" w:cs="Arial"/>
                <w:bCs/>
                <w:sz w:val="20"/>
                <w:szCs w:val="20"/>
                <w:lang w:val="en-GB"/>
              </w:rPr>
              <w:t>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right="71"/>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sidR="008D49EB" w:rsidRPr="008D49EB">
              <w:rPr>
                <w:rFonts w:asciiTheme="minorHAnsi" w:hAnsiTheme="minorHAnsi" w:cs="Arial"/>
                <w:b/>
                <w:bCs/>
                <w:sz w:val="20"/>
                <w:szCs w:val="20"/>
                <w:lang w:val="en-GB" w:eastAsia="en-US"/>
              </w:rPr>
              <w:t>14</w:t>
            </w:r>
            <w:r w:rsidRPr="00BA2E6B">
              <w:rPr>
                <w:rFonts w:asciiTheme="minorHAnsi" w:hAnsiTheme="minorHAnsi" w:cs="Arial"/>
                <w:b/>
                <w:bCs/>
                <w:sz w:val="20"/>
                <w:szCs w:val="20"/>
                <w:lang w:val="en-GB" w:eastAsia="en-US"/>
              </w:rPr>
              <w:t xml:space="preserve">: </w:t>
            </w:r>
            <w:r w:rsidRPr="00A53DC1">
              <w:rPr>
                <w:rFonts w:asciiTheme="minorHAnsi" w:hAnsiTheme="minorHAnsi" w:cs="Arial"/>
                <w:bCs/>
                <w:sz w:val="20"/>
                <w:szCs w:val="20"/>
                <w:lang w:val="en-AU" w:eastAsia="en-US"/>
              </w:rPr>
              <w:t>Economics, finance and markets</w:t>
            </w:r>
          </w:p>
        </w:tc>
      </w:tr>
      <w:tr w:rsidR="005A6A56" w:rsidRPr="00BA2E6B" w:rsidTr="00E74E14">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ind w:left="93"/>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Pr="00BA2E6B" w:rsidRDefault="005A6A56" w:rsidP="00B56CC1">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6A56" w:rsidRDefault="005A6A56" w:rsidP="00B56CC1">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1</w:t>
            </w:r>
          </w:p>
          <w:p w:rsidR="005A6A56" w:rsidRPr="00BA2E6B" w:rsidRDefault="008034C5" w:rsidP="00B56CC1">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5A6A56" w:rsidRPr="00BA2E6B" w:rsidRDefault="005A6A56" w:rsidP="00B56CC1">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8D49EB">
              <w:rPr>
                <w:rFonts w:asciiTheme="minorHAnsi" w:hAnsiTheme="minorHAnsi" w:cs="Arial"/>
                <w:b/>
                <w:bCs/>
                <w:sz w:val="20"/>
                <w:szCs w:val="20"/>
                <w:lang w:val="en-GB" w:eastAsia="en-US"/>
              </w:rPr>
              <w:t>7</w:t>
            </w:r>
            <w:r w:rsidRPr="00BA2E6B">
              <w:rPr>
                <w:rFonts w:asciiTheme="minorHAnsi" w:hAnsiTheme="minorHAnsi" w:cs="Arial"/>
                <w:b/>
                <w:bCs/>
                <w:sz w:val="20"/>
                <w:szCs w:val="20"/>
                <w:lang w:val="en-GB" w:eastAsia="en-US"/>
              </w:rPr>
              <w:t xml:space="preserve">: </w:t>
            </w:r>
            <w:r w:rsidR="000029C4">
              <w:rPr>
                <w:rFonts w:asciiTheme="minorHAnsi" w:hAnsiTheme="minorHAnsi" w:cs="Arial"/>
                <w:bCs/>
                <w:sz w:val="20"/>
                <w:szCs w:val="20"/>
                <w:lang w:val="en-GB" w:eastAsia="en-US"/>
              </w:rPr>
              <w:t>A</w:t>
            </w:r>
            <w:r w:rsidRPr="00BA2E6B">
              <w:rPr>
                <w:rFonts w:asciiTheme="minorHAnsi" w:hAnsiTheme="minorHAnsi" w:cs="Arial"/>
                <w:bCs/>
                <w:sz w:val="20"/>
                <w:szCs w:val="20"/>
                <w:lang w:val="en-GB" w:eastAsia="en-US"/>
              </w:rPr>
              <w:t xml:space="preserve"> task set by the SCSA based on the following content from Unit 3 – &lt;teacher to insert information provided by the Authority&gt;</w:t>
            </w:r>
          </w:p>
        </w:tc>
      </w:tr>
      <w:tr w:rsidR="005A6A56" w:rsidRPr="00BA2E6B" w:rsidTr="00E74E14">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A6A56" w:rsidRPr="00BA2E6B" w:rsidRDefault="005A6A56" w:rsidP="00AC2E1A">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A6A56" w:rsidRPr="00BA2E6B" w:rsidRDefault="005A6A56" w:rsidP="00AC2E1A">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A6A56" w:rsidRPr="00BA2E6B" w:rsidRDefault="005A6A56" w:rsidP="00AC2E1A">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5A6A56" w:rsidRPr="00BA2E6B" w:rsidRDefault="005A6A56" w:rsidP="00AC2E1A">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A6A56" w:rsidRPr="00BA2E6B" w:rsidRDefault="005A6A56" w:rsidP="00AC2E1A">
            <w:pPr>
              <w:spacing w:before="60" w:after="60"/>
              <w:ind w:left="93" w:right="71"/>
              <w:rPr>
                <w:rFonts w:asciiTheme="minorHAnsi" w:hAnsiTheme="minorHAnsi" w:cs="Arial"/>
                <w:b/>
                <w:bCs/>
                <w:sz w:val="20"/>
                <w:szCs w:val="20"/>
                <w:lang w:val="en-GB" w:eastAsia="en-US"/>
              </w:rPr>
            </w:pPr>
          </w:p>
        </w:tc>
      </w:tr>
    </w:tbl>
    <w:p w:rsidR="00313837" w:rsidRPr="00BA2E6B" w:rsidRDefault="00313837" w:rsidP="0092172E">
      <w:pPr>
        <w:rPr>
          <w:lang w:val="en-GB"/>
        </w:rPr>
      </w:pPr>
    </w:p>
    <w:sectPr w:rsidR="00313837" w:rsidRPr="00BA2E6B" w:rsidSect="00BD2ABE">
      <w:headerReference w:type="even" r:id="rId14"/>
      <w:footerReference w:type="default" r:id="rId15"/>
      <w:headerReference w:type="first" r:id="rId16"/>
      <w:footerReference w:type="first" r:id="rId17"/>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74" w:rsidRDefault="00AD3674" w:rsidP="00E35001">
      <w:r>
        <w:separator/>
      </w:r>
    </w:p>
  </w:endnote>
  <w:endnote w:type="continuationSeparator" w:id="0">
    <w:p w:rsidR="00AD3674" w:rsidRDefault="00AD367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03" w:rsidRPr="00DE34C4" w:rsidRDefault="007E0A03"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42075</w:t>
    </w:r>
    <w:r w:rsidR="00BD2ABE">
      <w:rPr>
        <w:rFonts w:ascii="Franklin Gothic Book" w:hAnsi="Franklin Gothic Book"/>
        <w:noProof/>
        <w:color w:val="342568"/>
        <w:sz w:val="16"/>
        <w:szCs w:val="16"/>
      </w:rPr>
      <w:t>v</w:t>
    </w:r>
    <w:r w:rsidR="00833057">
      <w:rPr>
        <w:rFonts w:ascii="Franklin Gothic Book" w:hAnsi="Franklin Gothic Book"/>
        <w:noProof/>
        <w:color w:val="342568"/>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03" w:rsidRPr="00DE34C4" w:rsidRDefault="007E0A03" w:rsidP="007E0A0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03" w:rsidRPr="00897899" w:rsidRDefault="007E0A03"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D0092E">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03" w:rsidRPr="00A41897" w:rsidRDefault="007E0A03"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Plant Production Systems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74" w:rsidRDefault="00AD3674" w:rsidP="00E35001">
      <w:r>
        <w:separator/>
      </w:r>
    </w:p>
  </w:footnote>
  <w:footnote w:type="continuationSeparator" w:id="0">
    <w:p w:rsidR="00AD3674" w:rsidRDefault="00AD3674"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03" w:rsidRDefault="007E0A03" w:rsidP="00687F53">
    <w:pPr>
      <w:pStyle w:val="Header"/>
      <w:ind w:left="-709"/>
    </w:pPr>
    <w:r>
      <w:rPr>
        <w:noProof/>
        <w:lang w:val="en-AU"/>
      </w:rPr>
      <w:drawing>
        <wp:inline distT="0" distB="0" distL="0" distR="0" wp14:anchorId="47CB742E" wp14:editId="6334E3B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BE" w:rsidRPr="004A0C27" w:rsidRDefault="00BD2ABE" w:rsidP="00BD2ABE">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74E1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BD2ABE" w:rsidRDefault="00BD2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BE" w:rsidRPr="00E74E14" w:rsidRDefault="00BD2ABE" w:rsidP="00E74E14">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A0FC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29C4"/>
    <w:rsid w:val="0001174A"/>
    <w:rsid w:val="00041247"/>
    <w:rsid w:val="000C558D"/>
    <w:rsid w:val="000D70D9"/>
    <w:rsid w:val="000F17E1"/>
    <w:rsid w:val="0017191C"/>
    <w:rsid w:val="001A0FC8"/>
    <w:rsid w:val="001D43DC"/>
    <w:rsid w:val="001D7CB4"/>
    <w:rsid w:val="00206296"/>
    <w:rsid w:val="002A6AB0"/>
    <w:rsid w:val="002E133C"/>
    <w:rsid w:val="00307024"/>
    <w:rsid w:val="00313837"/>
    <w:rsid w:val="00343BB3"/>
    <w:rsid w:val="00361B00"/>
    <w:rsid w:val="003710FF"/>
    <w:rsid w:val="003C0817"/>
    <w:rsid w:val="003C2E8B"/>
    <w:rsid w:val="003D60C7"/>
    <w:rsid w:val="004736E2"/>
    <w:rsid w:val="004A062A"/>
    <w:rsid w:val="004A69A9"/>
    <w:rsid w:val="00516931"/>
    <w:rsid w:val="00543354"/>
    <w:rsid w:val="00562A03"/>
    <w:rsid w:val="00571385"/>
    <w:rsid w:val="00596FB0"/>
    <w:rsid w:val="005A6A56"/>
    <w:rsid w:val="005B4B65"/>
    <w:rsid w:val="005B4E41"/>
    <w:rsid w:val="005B5857"/>
    <w:rsid w:val="00611B3A"/>
    <w:rsid w:val="00687F53"/>
    <w:rsid w:val="006C12D7"/>
    <w:rsid w:val="006C6469"/>
    <w:rsid w:val="006D760B"/>
    <w:rsid w:val="00795FF6"/>
    <w:rsid w:val="007C5B95"/>
    <w:rsid w:val="007D70D1"/>
    <w:rsid w:val="007E0A03"/>
    <w:rsid w:val="008034C5"/>
    <w:rsid w:val="00814288"/>
    <w:rsid w:val="008170D0"/>
    <w:rsid w:val="00833057"/>
    <w:rsid w:val="00853925"/>
    <w:rsid w:val="00874508"/>
    <w:rsid w:val="00897899"/>
    <w:rsid w:val="008B35EB"/>
    <w:rsid w:val="008D1DB2"/>
    <w:rsid w:val="008D49EB"/>
    <w:rsid w:val="0092172E"/>
    <w:rsid w:val="009D2CFF"/>
    <w:rsid w:val="009E38A1"/>
    <w:rsid w:val="00A3348F"/>
    <w:rsid w:val="00A44EC6"/>
    <w:rsid w:val="00A53DC1"/>
    <w:rsid w:val="00A57E85"/>
    <w:rsid w:val="00A75CE9"/>
    <w:rsid w:val="00AB2557"/>
    <w:rsid w:val="00AC2E1A"/>
    <w:rsid w:val="00AD3674"/>
    <w:rsid w:val="00AF607B"/>
    <w:rsid w:val="00B21FC4"/>
    <w:rsid w:val="00B2552C"/>
    <w:rsid w:val="00B329C8"/>
    <w:rsid w:val="00B56CC1"/>
    <w:rsid w:val="00B767B6"/>
    <w:rsid w:val="00B93153"/>
    <w:rsid w:val="00BA2E6B"/>
    <w:rsid w:val="00BB0BC2"/>
    <w:rsid w:val="00BC29F2"/>
    <w:rsid w:val="00BC5964"/>
    <w:rsid w:val="00BD2ABE"/>
    <w:rsid w:val="00C33853"/>
    <w:rsid w:val="00C51828"/>
    <w:rsid w:val="00C63CB6"/>
    <w:rsid w:val="00C74C1E"/>
    <w:rsid w:val="00CF2B72"/>
    <w:rsid w:val="00CF6494"/>
    <w:rsid w:val="00D0092E"/>
    <w:rsid w:val="00D3147E"/>
    <w:rsid w:val="00DC0357"/>
    <w:rsid w:val="00DC04C7"/>
    <w:rsid w:val="00E045B3"/>
    <w:rsid w:val="00E35001"/>
    <w:rsid w:val="00E55AD6"/>
    <w:rsid w:val="00E606D7"/>
    <w:rsid w:val="00E63C3E"/>
    <w:rsid w:val="00E74E14"/>
    <w:rsid w:val="00ED007B"/>
    <w:rsid w:val="00ED4901"/>
    <w:rsid w:val="00EE1DA2"/>
    <w:rsid w:val="00EF7FC3"/>
    <w:rsid w:val="00F261F4"/>
    <w:rsid w:val="00F60A46"/>
    <w:rsid w:val="00F66B06"/>
    <w:rsid w:val="00FC6CE9"/>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D592-3619-4DA6-BBD5-464C6CE2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6</cp:revision>
  <cp:lastPrinted>2015-05-11T02:57:00Z</cp:lastPrinted>
  <dcterms:created xsi:type="dcterms:W3CDTF">2015-05-04T05:39:00Z</dcterms:created>
  <dcterms:modified xsi:type="dcterms:W3CDTF">2015-05-11T02:57:00Z</dcterms:modified>
</cp:coreProperties>
</file>