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F4" w:rsidRPr="00A71521" w:rsidRDefault="001F31F4" w:rsidP="001F31F4">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605CE58" wp14:editId="47C9D997">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1F31F4" w:rsidRDefault="001F31F4" w:rsidP="001F31F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Children, Family and the Community </w:t>
      </w:r>
    </w:p>
    <w:p w:rsidR="001F31F4" w:rsidRPr="00891E0F" w:rsidRDefault="001F31F4" w:rsidP="001F31F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 Year 12</w:t>
      </w:r>
    </w:p>
    <w:p w:rsidR="001F31F4" w:rsidRPr="001A468F" w:rsidRDefault="001A468F" w:rsidP="001F31F4">
      <w:pPr>
        <w:rPr>
          <w:rFonts w:ascii="Calibri" w:eastAsia="Times New Roman" w:hAnsi="Calibri" w:cs="Times New Roman"/>
          <w:b/>
        </w:rPr>
      </w:pPr>
      <w:r>
        <w:rPr>
          <w:rFonts w:ascii="Calibri" w:eastAsia="Times New Roman" w:hAnsi="Calibri" w:cs="Times New Roman"/>
          <w:b/>
        </w:rPr>
        <w:br w:type="page"/>
      </w:r>
    </w:p>
    <w:p w:rsidR="001F31F4" w:rsidRPr="00891E0F" w:rsidRDefault="001F31F4" w:rsidP="001F31F4">
      <w:pPr>
        <w:spacing w:before="10000" w:after="80" w:line="264" w:lineRule="auto"/>
        <w:jc w:val="both"/>
        <w:rPr>
          <w:b/>
          <w:sz w:val="16"/>
        </w:rPr>
      </w:pPr>
    </w:p>
    <w:p w:rsidR="001F31F4" w:rsidRPr="00891E0F" w:rsidRDefault="001F31F4" w:rsidP="001F31F4">
      <w:pPr>
        <w:spacing w:before="10000" w:after="80" w:line="264" w:lineRule="auto"/>
        <w:ind w:right="68"/>
        <w:jc w:val="both"/>
        <w:rPr>
          <w:rFonts w:ascii="Calibri" w:hAnsi="Calibri"/>
          <w:b/>
          <w:sz w:val="16"/>
        </w:rPr>
      </w:pPr>
      <w:r w:rsidRPr="00891E0F">
        <w:rPr>
          <w:rFonts w:ascii="Calibri" w:hAnsi="Calibri"/>
          <w:b/>
          <w:sz w:val="16"/>
        </w:rPr>
        <w:t>Copyright</w:t>
      </w:r>
    </w:p>
    <w:p w:rsidR="001F31F4" w:rsidRPr="00CC17D0" w:rsidRDefault="001F31F4" w:rsidP="001F31F4">
      <w:pPr>
        <w:spacing w:after="80" w:line="264" w:lineRule="auto"/>
        <w:ind w:right="68"/>
        <w:jc w:val="both"/>
        <w:rPr>
          <w:rFonts w:ascii="Calibri" w:hAnsi="Calibri"/>
          <w:sz w:val="16"/>
          <w:lang w:val="en-GB"/>
        </w:rPr>
      </w:pPr>
      <w:r w:rsidRPr="00CC17D0">
        <w:rPr>
          <w:rFonts w:ascii="Calibri" w:hAnsi="Calibri"/>
          <w:sz w:val="16"/>
          <w:lang w:val="en-GB"/>
        </w:rPr>
        <w:t>© School Curriculum and Standards Authority, 2015</w:t>
      </w:r>
    </w:p>
    <w:p w:rsidR="001F31F4" w:rsidRPr="00CC17D0" w:rsidRDefault="001F31F4" w:rsidP="001F31F4">
      <w:pPr>
        <w:spacing w:after="80" w:line="264" w:lineRule="auto"/>
        <w:ind w:right="68"/>
        <w:jc w:val="both"/>
        <w:rPr>
          <w:rFonts w:ascii="Calibri" w:hAnsi="Calibri"/>
          <w:sz w:val="16"/>
          <w:lang w:val="en-GB"/>
        </w:rPr>
      </w:pPr>
      <w:r w:rsidRPr="00CC17D0">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F31F4" w:rsidRPr="00CC17D0" w:rsidRDefault="001F31F4" w:rsidP="001F31F4">
      <w:pPr>
        <w:spacing w:after="80" w:line="264" w:lineRule="auto"/>
        <w:ind w:right="68"/>
        <w:jc w:val="both"/>
        <w:rPr>
          <w:rFonts w:ascii="Calibri" w:hAnsi="Calibri"/>
          <w:sz w:val="16"/>
          <w:lang w:val="en-GB"/>
        </w:rPr>
      </w:pPr>
      <w:r w:rsidRPr="00CC17D0">
        <w:rPr>
          <w:rFonts w:ascii="Calibri" w:hAnsi="Calibri"/>
          <w:sz w:val="16"/>
          <w:lang w:val="en-GB"/>
        </w:rPr>
        <w:t xml:space="preserve">Copying or communication for any other purpose can be done only within the terms of the </w:t>
      </w:r>
      <w:r w:rsidRPr="00CC17D0">
        <w:rPr>
          <w:rFonts w:ascii="Calibri" w:hAnsi="Calibri"/>
          <w:iCs/>
          <w:sz w:val="16"/>
          <w:lang w:val="en-GB"/>
        </w:rPr>
        <w:t>Copyright Act 1968</w:t>
      </w:r>
      <w:r w:rsidRPr="00CC17D0">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CC17D0">
        <w:rPr>
          <w:rFonts w:ascii="Calibri" w:hAnsi="Calibri"/>
          <w:iCs/>
          <w:sz w:val="16"/>
          <w:lang w:val="en-GB"/>
        </w:rPr>
        <w:t>Copyright Act 1968</w:t>
      </w:r>
      <w:r w:rsidRPr="00CC17D0">
        <w:rPr>
          <w:rFonts w:ascii="Calibri" w:hAnsi="Calibri"/>
          <w:sz w:val="16"/>
          <w:lang w:val="en-GB"/>
        </w:rPr>
        <w:t xml:space="preserve"> or with permission of the copyright owners.</w:t>
      </w:r>
    </w:p>
    <w:p w:rsidR="001F31F4" w:rsidRPr="00CC17D0" w:rsidRDefault="001F31F4" w:rsidP="001F31F4">
      <w:pPr>
        <w:spacing w:after="80" w:line="264" w:lineRule="auto"/>
        <w:ind w:right="68"/>
        <w:jc w:val="both"/>
        <w:rPr>
          <w:rFonts w:ascii="Calibri" w:hAnsi="Calibri"/>
          <w:sz w:val="16"/>
          <w:lang w:val="en-GB"/>
        </w:rPr>
      </w:pPr>
      <w:r w:rsidRPr="00CC17D0">
        <w:rPr>
          <w:rFonts w:ascii="Calibri" w:hAnsi="Calibri"/>
          <w:sz w:val="16"/>
          <w:lang w:val="en-GB"/>
        </w:rPr>
        <w:t xml:space="preserve">Any content in this document that has been derived from the Australian Curriculum may be used under the terms of the </w:t>
      </w:r>
      <w:hyperlink r:id="rId9" w:history="1">
        <w:r w:rsidRPr="00CC17D0">
          <w:rPr>
            <w:rFonts w:ascii="Calibri" w:hAnsi="Calibri" w:cs="Arial"/>
            <w:color w:val="3333CC"/>
            <w:sz w:val="16"/>
            <w:szCs w:val="16"/>
            <w:u w:val="single"/>
            <w:lang w:val="en-GB"/>
          </w:rPr>
          <w:t>Creative Commons Attribution-NonCommercial 3.0 Australia licence</w:t>
        </w:r>
      </w:hyperlink>
    </w:p>
    <w:p w:rsidR="001F31F4" w:rsidRPr="00CC17D0" w:rsidRDefault="001F31F4" w:rsidP="001F31F4">
      <w:pPr>
        <w:spacing w:after="80" w:line="264" w:lineRule="auto"/>
        <w:ind w:right="68"/>
        <w:jc w:val="both"/>
        <w:rPr>
          <w:rFonts w:ascii="Calibri" w:hAnsi="Calibri"/>
          <w:b/>
          <w:sz w:val="16"/>
          <w:lang w:val="en-GB"/>
        </w:rPr>
      </w:pPr>
      <w:r w:rsidRPr="00CC17D0">
        <w:rPr>
          <w:rFonts w:ascii="Calibri" w:hAnsi="Calibri"/>
          <w:b/>
          <w:sz w:val="16"/>
          <w:lang w:val="en-GB"/>
        </w:rPr>
        <w:t>Disclaimer</w:t>
      </w:r>
    </w:p>
    <w:p w:rsidR="001F31F4" w:rsidRPr="00E9616D" w:rsidRDefault="001F31F4" w:rsidP="001F31F4">
      <w:pPr>
        <w:spacing w:line="264" w:lineRule="auto"/>
        <w:ind w:right="68"/>
        <w:jc w:val="both"/>
        <w:rPr>
          <w:rFonts w:ascii="Calibri" w:hAnsi="Calibri"/>
          <w:sz w:val="16"/>
          <w:lang w:val="en-GB"/>
        </w:rPr>
      </w:pPr>
      <w:r w:rsidRPr="00CC17D0">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F31F4" w:rsidRPr="00891E0F" w:rsidRDefault="001F31F4" w:rsidP="001F31F4">
      <w:pPr>
        <w:spacing w:line="264" w:lineRule="auto"/>
        <w:ind w:right="68"/>
        <w:jc w:val="both"/>
        <w:rPr>
          <w:rFonts w:ascii="Calibri" w:hAnsi="Calibri"/>
          <w:sz w:val="16"/>
        </w:rPr>
        <w:sectPr w:rsidR="001F31F4" w:rsidRPr="00891E0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1F31F4" w:rsidRPr="006B600F" w:rsidRDefault="001F31F4" w:rsidP="001F31F4">
      <w:pPr>
        <w:pStyle w:val="Heading1"/>
        <w:spacing w:before="0"/>
      </w:pPr>
      <w:r w:rsidRPr="006B600F">
        <w:lastRenderedPageBreak/>
        <w:t>Sample assessment task</w:t>
      </w:r>
    </w:p>
    <w:p w:rsidR="001F31F4" w:rsidRPr="00A33BD1" w:rsidRDefault="001F31F4" w:rsidP="001F31F4">
      <w:pPr>
        <w:pStyle w:val="Heading1"/>
      </w:pPr>
      <w:r>
        <w:t>Children, Family and the Community – General Year 12</w:t>
      </w:r>
    </w:p>
    <w:p w:rsidR="001F31F4" w:rsidRPr="00A33BD1" w:rsidRDefault="001F31F4" w:rsidP="001F31F4">
      <w:pPr>
        <w:pStyle w:val="Heading2"/>
      </w:pPr>
      <w:r>
        <w:t>Task 2 – Unit 3</w:t>
      </w:r>
    </w:p>
    <w:p w:rsidR="001F31F4" w:rsidRPr="0028297B" w:rsidRDefault="001F31F4" w:rsidP="001A468F">
      <w:pPr>
        <w:tabs>
          <w:tab w:val="left" w:pos="709"/>
        </w:tabs>
        <w:spacing w:line="240" w:lineRule="auto"/>
        <w:ind w:right="-545"/>
        <w:rPr>
          <w:rFonts w:eastAsia="Times New Roman" w:cs="Arial"/>
          <w:bCs/>
          <w:lang w:val="en-GB"/>
        </w:rPr>
      </w:pPr>
      <w:r w:rsidRPr="0028297B">
        <w:rPr>
          <w:rFonts w:eastAsia="Times New Roman" w:cs="Arial"/>
          <w:b/>
          <w:bCs/>
          <w:lang w:val="en-GB"/>
        </w:rPr>
        <w:t>Assessment type:</w:t>
      </w:r>
      <w:r>
        <w:rPr>
          <w:rFonts w:eastAsia="Times New Roman" w:cs="Arial"/>
          <w:b/>
          <w:bCs/>
          <w:lang w:val="en-GB"/>
        </w:rPr>
        <w:t xml:space="preserve"> </w:t>
      </w:r>
      <w:r w:rsidRPr="00826C5B">
        <w:rPr>
          <w:rFonts w:eastAsia="Times New Roman" w:cs="Arial"/>
          <w:bCs/>
          <w:lang w:val="en-GB"/>
        </w:rPr>
        <w:t>Investigation</w:t>
      </w:r>
    </w:p>
    <w:p w:rsidR="001F31F4" w:rsidRPr="0028297B" w:rsidRDefault="001F31F4" w:rsidP="001F31F4">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1F31F4" w:rsidRPr="0028297B" w:rsidRDefault="001F31F4" w:rsidP="001F31F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w:t>
      </w:r>
      <w:r>
        <w:rPr>
          <w:rFonts w:eastAsia="Times New Roman" w:cs="Arial"/>
          <w:lang w:val="en-GB"/>
        </w:rPr>
        <w:t xml:space="preserve">owed for completion of the task: </w:t>
      </w:r>
      <w:r w:rsidR="00D904F0">
        <w:rPr>
          <w:rFonts w:eastAsia="Times New Roman" w:cs="Arial"/>
          <w:lang w:val="en-GB"/>
        </w:rPr>
        <w:t>two</w:t>
      </w:r>
      <w:r>
        <w:rPr>
          <w:rFonts w:eastAsia="Times New Roman" w:cs="Arial"/>
          <w:lang w:val="en-GB"/>
        </w:rPr>
        <w:t xml:space="preserve"> </w:t>
      </w:r>
      <w:r w:rsidRPr="0028297B">
        <w:rPr>
          <w:rFonts w:eastAsia="Times New Roman" w:cs="Arial"/>
          <w:lang w:val="en-GB"/>
        </w:rPr>
        <w:t>weeks</w:t>
      </w:r>
    </w:p>
    <w:p w:rsidR="001F31F4" w:rsidRPr="0028297B" w:rsidRDefault="001F31F4" w:rsidP="001A468F">
      <w:pPr>
        <w:tabs>
          <w:tab w:val="left" w:pos="-851"/>
          <w:tab w:val="left" w:pos="720"/>
        </w:tabs>
        <w:spacing w:line="240" w:lineRule="auto"/>
        <w:ind w:right="-27"/>
        <w:outlineLvl w:val="0"/>
        <w:rPr>
          <w:rFonts w:eastAsia="Times New Roman" w:cs="Arial"/>
          <w:lang w:val="en-GB"/>
        </w:rPr>
      </w:pPr>
      <w:r>
        <w:rPr>
          <w:rFonts w:eastAsia="Times New Roman" w:cs="Arial"/>
          <w:lang w:val="en-GB"/>
        </w:rPr>
        <w:t>The validation component of</w:t>
      </w:r>
      <w:r w:rsidR="009A28C0">
        <w:rPr>
          <w:rFonts w:eastAsia="Times New Roman" w:cs="Arial"/>
          <w:lang w:val="en-GB"/>
        </w:rPr>
        <w:t xml:space="preserve"> the task is to be completed in </w:t>
      </w:r>
      <w:r>
        <w:rPr>
          <w:rFonts w:eastAsia="Times New Roman" w:cs="Arial"/>
          <w:lang w:val="en-GB"/>
        </w:rPr>
        <w:t>class under test conditions. The suggested working time for the validation is 20 minutes.</w:t>
      </w:r>
    </w:p>
    <w:p w:rsidR="001F31F4" w:rsidRPr="0028297B" w:rsidRDefault="001F31F4" w:rsidP="001F31F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1F31F4" w:rsidRPr="0028297B" w:rsidRDefault="001F31F4" w:rsidP="001A468F">
      <w:pPr>
        <w:tabs>
          <w:tab w:val="left" w:pos="-851"/>
          <w:tab w:val="left" w:pos="720"/>
        </w:tabs>
        <w:spacing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school mark for this pair of units</w:t>
      </w:r>
    </w:p>
    <w:p w:rsidR="001F31F4" w:rsidRPr="00891E0F" w:rsidRDefault="001F31F4" w:rsidP="001A468F">
      <w:pPr>
        <w:spacing w:line="240" w:lineRule="auto"/>
        <w:ind w:right="-27"/>
        <w:rPr>
          <w:rFonts w:eastAsia="Times New Roman" w:cs="Arial"/>
        </w:rPr>
      </w:pPr>
      <w:r w:rsidRPr="00891E0F">
        <w:rPr>
          <w:rFonts w:eastAsia="Times New Roman" w:cs="Arial"/>
        </w:rPr>
        <w:t>__________________________________________________________________________________</w:t>
      </w:r>
    </w:p>
    <w:p w:rsidR="001F31F4" w:rsidRPr="001C5EAC" w:rsidRDefault="001F31F4" w:rsidP="001F31F4">
      <w:pPr>
        <w:tabs>
          <w:tab w:val="right" w:pos="9026"/>
        </w:tabs>
        <w:spacing w:line="264" w:lineRule="auto"/>
        <w:ind w:right="-28"/>
        <w:rPr>
          <w:rFonts w:eastAsia="Times New Roman" w:cs="Arial"/>
          <w:b/>
          <w:lang w:val="en-GB"/>
        </w:rPr>
      </w:pPr>
      <w:r w:rsidRPr="00270291">
        <w:rPr>
          <w:rFonts w:eastAsia="Times New Roman" w:cs="Arial"/>
          <w:b/>
          <w:bCs/>
          <w:lang w:val="en-GB"/>
        </w:rPr>
        <w:t>Inequity and injustice issues</w:t>
      </w:r>
      <w:r>
        <w:rPr>
          <w:rFonts w:eastAsia="Times New Roman" w:cs="Arial"/>
          <w:b/>
          <w:lang w:val="en-GB"/>
        </w:rPr>
        <w:tab/>
        <w:t>(50</w:t>
      </w:r>
      <w:r w:rsidRPr="0028297B">
        <w:rPr>
          <w:rFonts w:eastAsia="Times New Roman" w:cs="Arial"/>
          <w:b/>
          <w:lang w:val="en-GB"/>
        </w:rPr>
        <w:t xml:space="preserve"> marks)</w:t>
      </w:r>
    </w:p>
    <w:p w:rsidR="001F31F4" w:rsidRPr="00D2375C" w:rsidRDefault="001F31F4" w:rsidP="001F31F4">
      <w:pPr>
        <w:tabs>
          <w:tab w:val="right" w:pos="9072"/>
        </w:tabs>
        <w:spacing w:before="360" w:after="120" w:line="240" w:lineRule="auto"/>
        <w:ind w:left="426" w:hanging="426"/>
        <w:rPr>
          <w:rFonts w:eastAsia="Times New Roman" w:cs="Arial"/>
          <w:lang w:val="en-GB"/>
        </w:rPr>
      </w:pPr>
      <w:r w:rsidRPr="00D2375C">
        <w:rPr>
          <w:rFonts w:eastAsia="Times New Roman" w:cs="Arial"/>
          <w:lang w:val="en-GB"/>
        </w:rPr>
        <w:t>1.</w:t>
      </w:r>
      <w:r>
        <w:rPr>
          <w:rFonts w:eastAsia="Times New Roman" w:cs="Arial"/>
          <w:lang w:val="en-GB"/>
        </w:rPr>
        <w:tab/>
      </w:r>
      <w:r w:rsidRPr="00D2375C">
        <w:rPr>
          <w:rFonts w:eastAsia="Times New Roman" w:cs="Arial"/>
          <w:lang w:val="en-GB"/>
        </w:rPr>
        <w:t xml:space="preserve">Investigate an inequity or injustice </w:t>
      </w:r>
      <w:r>
        <w:rPr>
          <w:rFonts w:eastAsia="Times New Roman" w:cs="Arial"/>
          <w:lang w:val="en-GB"/>
        </w:rPr>
        <w:t>issue</w:t>
      </w:r>
      <w:r w:rsidRPr="00D2375C">
        <w:rPr>
          <w:rFonts w:eastAsia="Times New Roman" w:cs="Arial"/>
          <w:lang w:val="en-GB"/>
        </w:rPr>
        <w:t xml:space="preserve"> experienced by individuals and/or families.</w:t>
      </w:r>
    </w:p>
    <w:p w:rsidR="001F31F4" w:rsidRDefault="001F31F4" w:rsidP="001A468F">
      <w:pPr>
        <w:pStyle w:val="ListParagraph"/>
        <w:numPr>
          <w:ilvl w:val="0"/>
          <w:numId w:val="3"/>
        </w:numPr>
        <w:tabs>
          <w:tab w:val="right" w:pos="9026"/>
        </w:tabs>
        <w:spacing w:line="264" w:lineRule="auto"/>
        <w:ind w:left="850" w:right="-28" w:hanging="425"/>
        <w:contextualSpacing w:val="0"/>
        <w:rPr>
          <w:rFonts w:eastAsia="Times New Roman" w:cs="Arial"/>
          <w:lang w:val="en-GB"/>
        </w:rPr>
      </w:pPr>
      <w:r>
        <w:rPr>
          <w:rFonts w:eastAsia="Times New Roman" w:cs="Arial"/>
          <w:lang w:val="en-GB"/>
        </w:rPr>
        <w:t>I</w:t>
      </w:r>
      <w:r w:rsidRPr="001C5EAC">
        <w:rPr>
          <w:rFonts w:eastAsia="Times New Roman" w:cs="Arial"/>
          <w:lang w:val="en-GB"/>
        </w:rPr>
        <w:t xml:space="preserve">dentify the inequity or injustice </w:t>
      </w:r>
      <w:r>
        <w:rPr>
          <w:rFonts w:eastAsia="Times New Roman" w:cs="Arial"/>
          <w:lang w:val="en-GB"/>
        </w:rPr>
        <w:t xml:space="preserve">issue </w:t>
      </w:r>
      <w:r w:rsidRPr="001C5EAC">
        <w:rPr>
          <w:rFonts w:eastAsia="Times New Roman" w:cs="Arial"/>
          <w:lang w:val="en-GB"/>
        </w:rPr>
        <w:t>and outline the background circumstances of the individuals and/or families</w:t>
      </w:r>
      <w:r>
        <w:rPr>
          <w:rFonts w:eastAsia="Times New Roman" w:cs="Arial"/>
          <w:lang w:val="en-GB"/>
        </w:rPr>
        <w:t>.</w:t>
      </w:r>
      <w:r w:rsidRPr="001C5EAC">
        <w:rPr>
          <w:rFonts w:eastAsia="Times New Roman" w:cs="Arial"/>
          <w:lang w:val="en-GB"/>
        </w:rPr>
        <w:tab/>
      </w:r>
      <w:r w:rsidRPr="0050669B">
        <w:rPr>
          <w:rFonts w:eastAsia="Times New Roman" w:cs="Arial"/>
          <w:lang w:val="en-GB"/>
        </w:rPr>
        <w:t>(2 marks)</w:t>
      </w:r>
    </w:p>
    <w:p w:rsidR="001F31F4" w:rsidRPr="00752FF7" w:rsidRDefault="001F31F4" w:rsidP="001A468F">
      <w:pPr>
        <w:pStyle w:val="ListParagraph"/>
        <w:numPr>
          <w:ilvl w:val="0"/>
          <w:numId w:val="3"/>
        </w:numPr>
        <w:tabs>
          <w:tab w:val="right" w:pos="9026"/>
        </w:tabs>
        <w:spacing w:line="264" w:lineRule="auto"/>
        <w:ind w:left="850" w:right="-28" w:hanging="425"/>
        <w:contextualSpacing w:val="0"/>
        <w:rPr>
          <w:rFonts w:eastAsia="Times New Roman" w:cs="Arial"/>
          <w:lang w:val="en-GB"/>
        </w:rPr>
      </w:pPr>
      <w:r>
        <w:rPr>
          <w:rFonts w:eastAsia="Times New Roman" w:cs="Arial"/>
          <w:lang w:val="en-GB"/>
        </w:rPr>
        <w:t xml:space="preserve">Examine specific </w:t>
      </w:r>
      <w:r w:rsidRPr="00AE0B86">
        <w:rPr>
          <w:rFonts w:eastAsia="Times New Roman" w:cs="Arial"/>
          <w:lang w:val="en-GB"/>
        </w:rPr>
        <w:t>concerns related to the</w:t>
      </w:r>
      <w:r>
        <w:rPr>
          <w:rFonts w:eastAsia="Times New Roman" w:cs="Arial"/>
          <w:lang w:val="en-GB"/>
        </w:rPr>
        <w:t xml:space="preserve"> inequity or injustice issue.</w:t>
      </w:r>
      <w:r w:rsidRPr="00AE0B86">
        <w:rPr>
          <w:rFonts w:eastAsia="Times New Roman" w:cs="Arial"/>
          <w:lang w:val="en-GB"/>
        </w:rPr>
        <w:t xml:space="preserve"> </w:t>
      </w:r>
      <w:r>
        <w:rPr>
          <w:rFonts w:eastAsia="Times New Roman" w:cs="Arial"/>
          <w:lang w:val="en-GB"/>
        </w:rPr>
        <w:t>Record your anecdotal notes, including examples, such as who is</w:t>
      </w:r>
      <w:r w:rsidRPr="00AE0B86">
        <w:rPr>
          <w:rFonts w:eastAsia="Times New Roman" w:cs="Arial"/>
          <w:lang w:val="en-GB"/>
        </w:rPr>
        <w:t xml:space="preserve"> involved, significant events, effect on relationships, </w:t>
      </w:r>
      <w:r>
        <w:rPr>
          <w:rFonts w:eastAsia="Times New Roman" w:cs="Arial"/>
          <w:lang w:val="en-GB"/>
        </w:rPr>
        <w:t xml:space="preserve">signs of </w:t>
      </w:r>
      <w:r w:rsidRPr="00AE0B86">
        <w:rPr>
          <w:rFonts w:eastAsia="Times New Roman" w:cs="Arial"/>
          <w:lang w:val="en-GB"/>
        </w:rPr>
        <w:t>impact on growth and development of individuals and/or families.</w:t>
      </w:r>
      <w:r w:rsidRPr="00E20BDF">
        <w:rPr>
          <w:rFonts w:eastAsia="Times New Roman" w:cs="Arial"/>
          <w:lang w:val="en-GB"/>
        </w:rPr>
        <w:tab/>
      </w:r>
      <w:r>
        <w:rPr>
          <w:rFonts w:eastAsia="Times New Roman" w:cs="Arial"/>
          <w:lang w:val="en-GB"/>
        </w:rPr>
        <w:tab/>
      </w:r>
      <w:r w:rsidRPr="00752FF7">
        <w:rPr>
          <w:rFonts w:eastAsia="Times New Roman" w:cs="Arial"/>
          <w:lang w:val="en-GB"/>
        </w:rPr>
        <w:t>(3 marks)</w:t>
      </w:r>
    </w:p>
    <w:p w:rsidR="001F31F4" w:rsidRPr="001C5EAC" w:rsidRDefault="001F31F4" w:rsidP="001A468F">
      <w:pPr>
        <w:pStyle w:val="ListParagraph"/>
        <w:numPr>
          <w:ilvl w:val="0"/>
          <w:numId w:val="3"/>
        </w:numPr>
        <w:tabs>
          <w:tab w:val="right" w:pos="9026"/>
        </w:tabs>
        <w:spacing w:line="264" w:lineRule="auto"/>
        <w:ind w:left="850" w:right="-28" w:hanging="425"/>
        <w:contextualSpacing w:val="0"/>
        <w:rPr>
          <w:rFonts w:eastAsia="Times New Roman" w:cs="Arial"/>
          <w:lang w:val="en-GB"/>
        </w:rPr>
      </w:pPr>
      <w:r>
        <w:rPr>
          <w:rFonts w:eastAsia="Times New Roman" w:cs="Arial"/>
          <w:lang w:val="en-GB"/>
        </w:rPr>
        <w:t>Outline</w:t>
      </w:r>
      <w:r w:rsidRPr="001C5EAC">
        <w:rPr>
          <w:rFonts w:eastAsia="Times New Roman" w:cs="Arial"/>
          <w:lang w:val="en-GB"/>
        </w:rPr>
        <w:t xml:space="preserve"> the concept of advocating</w:t>
      </w:r>
      <w:r>
        <w:rPr>
          <w:rFonts w:eastAsia="Times New Roman" w:cs="Arial"/>
          <w:lang w:val="en-GB"/>
        </w:rPr>
        <w:t xml:space="preserve"> on behalf of an</w:t>
      </w:r>
      <w:r w:rsidRPr="001C5EAC">
        <w:rPr>
          <w:rFonts w:eastAsia="Times New Roman" w:cs="Arial"/>
          <w:lang w:val="en-GB"/>
        </w:rPr>
        <w:t xml:space="preserve"> individual and/or family.</w:t>
      </w:r>
      <w:r w:rsidRPr="001C5EAC">
        <w:rPr>
          <w:rFonts w:eastAsia="Times New Roman" w:cs="Arial"/>
          <w:lang w:val="en-GB"/>
        </w:rPr>
        <w:tab/>
      </w:r>
      <w:r>
        <w:rPr>
          <w:rFonts w:eastAsia="Times New Roman" w:cs="Arial"/>
          <w:lang w:val="en-GB"/>
        </w:rPr>
        <w:t>(3</w:t>
      </w:r>
      <w:r w:rsidRPr="0050669B">
        <w:rPr>
          <w:rFonts w:eastAsia="Times New Roman" w:cs="Arial"/>
          <w:lang w:val="en-GB"/>
        </w:rPr>
        <w:t xml:space="preserve"> marks)</w:t>
      </w:r>
    </w:p>
    <w:p w:rsidR="001F31F4" w:rsidRDefault="001F31F4" w:rsidP="001A468F">
      <w:pPr>
        <w:tabs>
          <w:tab w:val="right" w:pos="9072"/>
        </w:tabs>
        <w:spacing w:line="240" w:lineRule="auto"/>
        <w:ind w:left="425" w:hanging="425"/>
        <w:rPr>
          <w:rFonts w:eastAsia="Times New Roman" w:cs="Arial"/>
          <w:lang w:val="en-GB"/>
        </w:rPr>
      </w:pPr>
      <w:r>
        <w:rPr>
          <w:rFonts w:eastAsia="Times New Roman" w:cs="Arial"/>
          <w:lang w:val="en-GB"/>
        </w:rPr>
        <w:t>2.</w:t>
      </w:r>
      <w:r>
        <w:rPr>
          <w:rFonts w:eastAsia="Times New Roman" w:cs="Arial"/>
          <w:lang w:val="en-GB"/>
        </w:rPr>
        <w:tab/>
      </w:r>
      <w:r w:rsidRPr="00F66BB6">
        <w:rPr>
          <w:rFonts w:eastAsia="Times New Roman" w:cs="Arial"/>
          <w:lang w:val="en-GB"/>
        </w:rPr>
        <w:t xml:space="preserve">Use this chart </w:t>
      </w:r>
      <w:r>
        <w:rPr>
          <w:rFonts w:eastAsia="Times New Roman" w:cs="Arial"/>
          <w:lang w:val="en-GB"/>
        </w:rPr>
        <w:t xml:space="preserve">or a brainstorm activity </w:t>
      </w:r>
      <w:r w:rsidRPr="00F66BB6">
        <w:rPr>
          <w:rFonts w:eastAsia="Times New Roman" w:cs="Arial"/>
          <w:lang w:val="en-GB"/>
        </w:rPr>
        <w:t xml:space="preserve">to generate ideas and assist in </w:t>
      </w:r>
      <w:r>
        <w:rPr>
          <w:rFonts w:eastAsia="Times New Roman" w:cs="Arial"/>
          <w:lang w:val="en-GB"/>
        </w:rPr>
        <w:t xml:space="preserve">deciding which primary and secondary </w:t>
      </w:r>
      <w:r w:rsidRPr="00F66BB6">
        <w:rPr>
          <w:rFonts w:eastAsia="Times New Roman" w:cs="Arial"/>
          <w:lang w:val="en-GB"/>
        </w:rPr>
        <w:t>sources</w:t>
      </w:r>
      <w:r>
        <w:rPr>
          <w:rFonts w:eastAsia="Times New Roman" w:cs="Arial"/>
          <w:lang w:val="en-GB"/>
        </w:rPr>
        <w:t>,</w:t>
      </w:r>
      <w:r w:rsidRPr="00F66BB6">
        <w:rPr>
          <w:rFonts w:eastAsia="Times New Roman" w:cs="Arial"/>
          <w:lang w:val="en-GB"/>
        </w:rPr>
        <w:t xml:space="preserve"> relevant to the </w:t>
      </w:r>
      <w:r>
        <w:rPr>
          <w:rFonts w:eastAsia="Times New Roman" w:cs="Arial"/>
          <w:lang w:val="en-GB"/>
        </w:rPr>
        <w:t xml:space="preserve">issue, should be used. </w:t>
      </w:r>
      <w:r w:rsidRPr="00F66BB6">
        <w:rPr>
          <w:rFonts w:eastAsia="Times New Roman" w:cs="Arial"/>
          <w:lang w:val="en-GB"/>
        </w:rPr>
        <w:t>Briefly de</w:t>
      </w:r>
      <w:r>
        <w:rPr>
          <w:rFonts w:eastAsia="Times New Roman" w:cs="Arial"/>
          <w:lang w:val="en-GB"/>
        </w:rPr>
        <w:t>scribe each step in the process.</w:t>
      </w:r>
      <w:r>
        <w:rPr>
          <w:rFonts w:eastAsia="Times New Roman" w:cs="Arial"/>
          <w:lang w:val="en-GB"/>
        </w:rPr>
        <w:tab/>
      </w:r>
      <w:r w:rsidRPr="00F66BB6">
        <w:rPr>
          <w:rFonts w:eastAsia="Times New Roman" w:cs="Arial"/>
          <w:lang w:val="en-GB"/>
        </w:rPr>
        <w:t>(12 marks)</w:t>
      </w:r>
    </w:p>
    <w:tbl>
      <w:tblPr>
        <w:tblStyle w:val="TableGrid"/>
        <w:tblW w:w="0" w:type="auto"/>
        <w:tblInd w:w="534" w:type="dxa"/>
        <w:tblLook w:val="00A0" w:firstRow="1" w:lastRow="0" w:firstColumn="1" w:lastColumn="0" w:noHBand="0" w:noVBand="0"/>
      </w:tblPr>
      <w:tblGrid>
        <w:gridCol w:w="981"/>
        <w:gridCol w:w="3863"/>
        <w:gridCol w:w="3864"/>
      </w:tblGrid>
      <w:tr w:rsidR="001F31F4" w:rsidTr="00D904F0">
        <w:tc>
          <w:tcPr>
            <w:tcW w:w="981" w:type="dxa"/>
          </w:tcPr>
          <w:p w:rsidR="001F31F4" w:rsidRDefault="001F31F4" w:rsidP="00D904F0">
            <w:pPr>
              <w:tabs>
                <w:tab w:val="right" w:pos="9026"/>
              </w:tabs>
              <w:spacing w:line="264" w:lineRule="auto"/>
              <w:ind w:right="-28"/>
              <w:rPr>
                <w:rFonts w:eastAsia="Times New Roman" w:cs="Arial"/>
                <w:lang w:val="en-GB"/>
              </w:rPr>
            </w:pPr>
          </w:p>
        </w:tc>
        <w:tc>
          <w:tcPr>
            <w:tcW w:w="3863" w:type="dxa"/>
          </w:tcPr>
          <w:p w:rsidR="001F31F4" w:rsidRDefault="001F31F4" w:rsidP="00D904F0">
            <w:pPr>
              <w:tabs>
                <w:tab w:val="right" w:pos="9026"/>
              </w:tabs>
              <w:spacing w:line="264" w:lineRule="auto"/>
              <w:ind w:right="-28"/>
              <w:rPr>
                <w:rFonts w:eastAsia="Times New Roman" w:cs="Arial"/>
                <w:lang w:val="en-GB"/>
              </w:rPr>
            </w:pPr>
            <w:r>
              <w:rPr>
                <w:rFonts w:eastAsia="Times New Roman" w:cs="Arial"/>
                <w:lang w:val="en-GB"/>
              </w:rPr>
              <w:t>Primary sources</w:t>
            </w:r>
          </w:p>
        </w:tc>
        <w:tc>
          <w:tcPr>
            <w:tcW w:w="3864" w:type="dxa"/>
          </w:tcPr>
          <w:p w:rsidR="001F31F4" w:rsidRDefault="001F31F4" w:rsidP="00D904F0">
            <w:pPr>
              <w:tabs>
                <w:tab w:val="right" w:pos="9026"/>
              </w:tabs>
              <w:spacing w:line="264" w:lineRule="auto"/>
              <w:ind w:right="-28"/>
              <w:rPr>
                <w:rFonts w:eastAsia="Times New Roman" w:cs="Arial"/>
                <w:lang w:val="en-GB"/>
              </w:rPr>
            </w:pPr>
            <w:r>
              <w:rPr>
                <w:rFonts w:eastAsia="Times New Roman" w:cs="Arial"/>
                <w:lang w:val="en-GB"/>
              </w:rPr>
              <w:t>Secondary sources</w:t>
            </w:r>
          </w:p>
        </w:tc>
      </w:tr>
      <w:tr w:rsidR="001F31F4" w:rsidTr="001A468F">
        <w:trPr>
          <w:trHeight w:val="567"/>
        </w:trPr>
        <w:tc>
          <w:tcPr>
            <w:tcW w:w="981" w:type="dxa"/>
          </w:tcPr>
          <w:p w:rsidR="001F31F4" w:rsidRDefault="001F31F4" w:rsidP="00D904F0">
            <w:pPr>
              <w:tabs>
                <w:tab w:val="right" w:pos="9026"/>
              </w:tabs>
              <w:spacing w:line="264" w:lineRule="auto"/>
              <w:ind w:right="-28"/>
              <w:rPr>
                <w:rFonts w:eastAsia="Times New Roman" w:cs="Arial"/>
                <w:lang w:val="en-GB"/>
              </w:rPr>
            </w:pPr>
            <w:r>
              <w:rPr>
                <w:rFonts w:eastAsia="Times New Roman" w:cs="Arial"/>
                <w:lang w:val="en-GB"/>
              </w:rPr>
              <w:t>Locate</w:t>
            </w:r>
          </w:p>
        </w:tc>
        <w:tc>
          <w:tcPr>
            <w:tcW w:w="3863" w:type="dxa"/>
          </w:tcPr>
          <w:p w:rsidR="001F31F4" w:rsidRDefault="001F31F4" w:rsidP="00D904F0">
            <w:pPr>
              <w:tabs>
                <w:tab w:val="right" w:pos="9026"/>
              </w:tabs>
              <w:spacing w:line="264" w:lineRule="auto"/>
              <w:ind w:right="-28"/>
              <w:rPr>
                <w:rFonts w:eastAsia="Times New Roman" w:cs="Arial"/>
                <w:lang w:val="en-GB"/>
              </w:rPr>
            </w:pPr>
          </w:p>
        </w:tc>
        <w:tc>
          <w:tcPr>
            <w:tcW w:w="3864" w:type="dxa"/>
          </w:tcPr>
          <w:p w:rsidR="001F31F4" w:rsidRDefault="001F31F4" w:rsidP="00D904F0">
            <w:pPr>
              <w:tabs>
                <w:tab w:val="right" w:pos="9026"/>
              </w:tabs>
              <w:spacing w:line="264" w:lineRule="auto"/>
              <w:ind w:right="-28"/>
              <w:rPr>
                <w:rFonts w:eastAsia="Times New Roman" w:cs="Arial"/>
                <w:lang w:val="en-GB"/>
              </w:rPr>
            </w:pPr>
          </w:p>
        </w:tc>
      </w:tr>
      <w:tr w:rsidR="001F31F4" w:rsidTr="001A468F">
        <w:trPr>
          <w:trHeight w:val="567"/>
        </w:trPr>
        <w:tc>
          <w:tcPr>
            <w:tcW w:w="981" w:type="dxa"/>
          </w:tcPr>
          <w:p w:rsidR="001F31F4" w:rsidRDefault="001F31F4" w:rsidP="00D904F0">
            <w:pPr>
              <w:tabs>
                <w:tab w:val="right" w:pos="9026"/>
              </w:tabs>
              <w:spacing w:line="264" w:lineRule="auto"/>
              <w:ind w:right="-28"/>
              <w:rPr>
                <w:rFonts w:eastAsia="Times New Roman" w:cs="Arial"/>
                <w:lang w:val="en-GB"/>
              </w:rPr>
            </w:pPr>
            <w:r>
              <w:rPr>
                <w:rFonts w:eastAsia="Times New Roman" w:cs="Arial"/>
                <w:lang w:val="en-GB"/>
              </w:rPr>
              <w:t>Select</w:t>
            </w:r>
          </w:p>
        </w:tc>
        <w:tc>
          <w:tcPr>
            <w:tcW w:w="3863" w:type="dxa"/>
          </w:tcPr>
          <w:p w:rsidR="001F31F4" w:rsidRDefault="001F31F4" w:rsidP="00D904F0">
            <w:pPr>
              <w:tabs>
                <w:tab w:val="right" w:pos="9026"/>
              </w:tabs>
              <w:spacing w:line="264" w:lineRule="auto"/>
              <w:ind w:right="-28"/>
              <w:rPr>
                <w:rFonts w:eastAsia="Times New Roman" w:cs="Arial"/>
                <w:lang w:val="en-GB"/>
              </w:rPr>
            </w:pPr>
          </w:p>
        </w:tc>
        <w:tc>
          <w:tcPr>
            <w:tcW w:w="3864" w:type="dxa"/>
          </w:tcPr>
          <w:p w:rsidR="001F31F4" w:rsidRDefault="001F31F4" w:rsidP="00D904F0">
            <w:pPr>
              <w:tabs>
                <w:tab w:val="right" w:pos="9026"/>
              </w:tabs>
              <w:spacing w:line="264" w:lineRule="auto"/>
              <w:ind w:right="-28"/>
              <w:rPr>
                <w:rFonts w:eastAsia="Times New Roman" w:cs="Arial"/>
                <w:lang w:val="en-GB"/>
              </w:rPr>
            </w:pPr>
          </w:p>
        </w:tc>
      </w:tr>
      <w:tr w:rsidR="001F31F4" w:rsidTr="001A468F">
        <w:trPr>
          <w:trHeight w:val="567"/>
        </w:trPr>
        <w:tc>
          <w:tcPr>
            <w:tcW w:w="981" w:type="dxa"/>
          </w:tcPr>
          <w:p w:rsidR="001F31F4" w:rsidRDefault="001F31F4" w:rsidP="00D904F0">
            <w:pPr>
              <w:tabs>
                <w:tab w:val="right" w:pos="9026"/>
              </w:tabs>
              <w:spacing w:line="264" w:lineRule="auto"/>
              <w:ind w:right="-28"/>
              <w:rPr>
                <w:rFonts w:eastAsia="Times New Roman" w:cs="Arial"/>
                <w:lang w:val="en-GB"/>
              </w:rPr>
            </w:pPr>
            <w:r>
              <w:rPr>
                <w:rFonts w:eastAsia="Times New Roman" w:cs="Arial"/>
                <w:lang w:val="en-GB"/>
              </w:rPr>
              <w:t>Organise</w:t>
            </w:r>
          </w:p>
        </w:tc>
        <w:tc>
          <w:tcPr>
            <w:tcW w:w="3863" w:type="dxa"/>
          </w:tcPr>
          <w:p w:rsidR="001F31F4" w:rsidRDefault="001F31F4" w:rsidP="00D904F0">
            <w:pPr>
              <w:tabs>
                <w:tab w:val="right" w:pos="9026"/>
              </w:tabs>
              <w:spacing w:line="264" w:lineRule="auto"/>
              <w:ind w:right="-28"/>
              <w:rPr>
                <w:rFonts w:eastAsia="Times New Roman" w:cs="Arial"/>
                <w:lang w:val="en-GB"/>
              </w:rPr>
            </w:pPr>
          </w:p>
        </w:tc>
        <w:tc>
          <w:tcPr>
            <w:tcW w:w="3864" w:type="dxa"/>
          </w:tcPr>
          <w:p w:rsidR="001F31F4" w:rsidRDefault="001F31F4" w:rsidP="00D904F0">
            <w:pPr>
              <w:tabs>
                <w:tab w:val="right" w:pos="9026"/>
              </w:tabs>
              <w:spacing w:line="264" w:lineRule="auto"/>
              <w:ind w:right="-28"/>
              <w:rPr>
                <w:rFonts w:eastAsia="Times New Roman" w:cs="Arial"/>
                <w:lang w:val="en-GB"/>
              </w:rPr>
            </w:pPr>
          </w:p>
        </w:tc>
      </w:tr>
    </w:tbl>
    <w:p w:rsidR="001F31F4" w:rsidRDefault="001F31F4" w:rsidP="001F31F4">
      <w:pPr>
        <w:rPr>
          <w:rFonts w:eastAsia="Times New Roman" w:cs="Arial"/>
          <w:lang w:val="en-GB"/>
        </w:rPr>
      </w:pPr>
      <w:r>
        <w:rPr>
          <w:rFonts w:eastAsia="Times New Roman" w:cs="Arial"/>
          <w:lang w:val="en-GB"/>
        </w:rPr>
        <w:br w:type="page"/>
      </w:r>
    </w:p>
    <w:p w:rsidR="001F31F4" w:rsidRDefault="001F31F4" w:rsidP="001F31F4">
      <w:pPr>
        <w:tabs>
          <w:tab w:val="right" w:pos="9072"/>
        </w:tabs>
        <w:spacing w:after="120" w:line="240" w:lineRule="auto"/>
        <w:ind w:left="426" w:hanging="426"/>
        <w:rPr>
          <w:rFonts w:eastAsia="Times New Roman" w:cs="Arial"/>
          <w:lang w:val="en-GB"/>
        </w:rPr>
      </w:pPr>
      <w:r>
        <w:rPr>
          <w:rFonts w:eastAsia="Times New Roman" w:cs="Arial"/>
          <w:lang w:val="en-GB"/>
        </w:rPr>
        <w:lastRenderedPageBreak/>
        <w:t>3.</w:t>
      </w:r>
      <w:r>
        <w:rPr>
          <w:rFonts w:eastAsia="Times New Roman" w:cs="Arial"/>
          <w:lang w:val="en-GB"/>
        </w:rPr>
        <w:tab/>
        <w:t>Locate, collect and record</w:t>
      </w:r>
      <w:r w:rsidRPr="00F64830">
        <w:rPr>
          <w:rFonts w:eastAsia="Times New Roman" w:cs="Arial"/>
          <w:lang w:val="en-GB"/>
        </w:rPr>
        <w:t xml:space="preserve"> info</w:t>
      </w:r>
      <w:r>
        <w:rPr>
          <w:rFonts w:eastAsia="Times New Roman" w:cs="Arial"/>
          <w:lang w:val="en-GB"/>
        </w:rPr>
        <w:t xml:space="preserve">rmation </w:t>
      </w:r>
      <w:r w:rsidR="0083176A">
        <w:rPr>
          <w:rFonts w:eastAsia="Times New Roman" w:cs="Arial"/>
          <w:lang w:val="en-GB"/>
        </w:rPr>
        <w:t>related to</w:t>
      </w:r>
      <w:r>
        <w:rPr>
          <w:rFonts w:eastAsia="Times New Roman" w:cs="Arial"/>
          <w:lang w:val="en-GB"/>
        </w:rPr>
        <w:t xml:space="preserve"> the</w:t>
      </w:r>
      <w:r w:rsidRPr="00F64830">
        <w:rPr>
          <w:rFonts w:eastAsia="Times New Roman" w:cs="Arial"/>
          <w:lang w:val="en-GB"/>
        </w:rPr>
        <w:t xml:space="preserve"> inequity or injustice </w:t>
      </w:r>
      <w:r>
        <w:rPr>
          <w:rFonts w:eastAsia="Times New Roman" w:cs="Arial"/>
          <w:lang w:val="en-GB"/>
        </w:rPr>
        <w:t xml:space="preserve">issue </w:t>
      </w:r>
      <w:r w:rsidRPr="00F64830">
        <w:rPr>
          <w:rFonts w:eastAsia="Times New Roman" w:cs="Arial"/>
          <w:lang w:val="en-GB"/>
        </w:rPr>
        <w:t xml:space="preserve">experienced by individuals and/or families </w:t>
      </w:r>
      <w:r w:rsidR="000503DE">
        <w:rPr>
          <w:rFonts w:eastAsia="Times New Roman" w:cs="Arial"/>
          <w:lang w:val="en-GB"/>
        </w:rPr>
        <w:t>to provide background material and an overview of the issue</w:t>
      </w:r>
      <w:r w:rsidR="000503DE" w:rsidRPr="00F64830">
        <w:rPr>
          <w:rFonts w:eastAsia="Times New Roman" w:cs="Arial"/>
          <w:lang w:val="en-GB"/>
        </w:rPr>
        <w:t xml:space="preserve"> </w:t>
      </w:r>
      <w:r w:rsidRPr="00F64830">
        <w:rPr>
          <w:rFonts w:eastAsia="Times New Roman" w:cs="Arial"/>
          <w:lang w:val="en-GB"/>
        </w:rPr>
        <w:t>from:</w:t>
      </w:r>
    </w:p>
    <w:p w:rsidR="001F31F4" w:rsidRDefault="001F31F4" w:rsidP="001A468F">
      <w:pPr>
        <w:pStyle w:val="ListParagraph"/>
        <w:numPr>
          <w:ilvl w:val="0"/>
          <w:numId w:val="5"/>
        </w:numPr>
        <w:tabs>
          <w:tab w:val="right" w:pos="9026"/>
        </w:tabs>
        <w:spacing w:line="264" w:lineRule="auto"/>
        <w:ind w:left="850" w:right="-28" w:hanging="425"/>
        <w:contextualSpacing w:val="0"/>
        <w:rPr>
          <w:rFonts w:eastAsia="Times New Roman" w:cs="Arial"/>
          <w:lang w:val="en-GB"/>
        </w:rPr>
      </w:pPr>
      <w:r w:rsidRPr="00D2375C">
        <w:rPr>
          <w:rFonts w:eastAsia="Times New Roman" w:cs="Arial"/>
          <w:lang w:val="en-GB"/>
        </w:rPr>
        <w:t>primary sources.</w:t>
      </w:r>
      <w:r>
        <w:rPr>
          <w:rFonts w:eastAsia="Times New Roman" w:cs="Arial"/>
          <w:lang w:val="en-GB"/>
        </w:rPr>
        <w:t xml:space="preserve"> I</w:t>
      </w:r>
      <w:r w:rsidRPr="00D2375C">
        <w:rPr>
          <w:rFonts w:eastAsia="Times New Roman" w:cs="Arial"/>
          <w:lang w:val="en-GB"/>
        </w:rPr>
        <w:t>nclude information which you have collected yourself, such as from an interview, guest speaker, excursion, personal diary, anecdotes, data collated from a survey, questionnaire</w:t>
      </w:r>
      <w:r w:rsidR="0083176A">
        <w:rPr>
          <w:rFonts w:eastAsia="Times New Roman" w:cs="Arial"/>
          <w:lang w:val="en-GB"/>
        </w:rPr>
        <w:t>.</w:t>
      </w:r>
      <w:r w:rsidRPr="00D2375C">
        <w:rPr>
          <w:rFonts w:eastAsia="Times New Roman" w:cs="Arial"/>
          <w:lang w:val="en-GB"/>
        </w:rPr>
        <w:tab/>
      </w:r>
      <w:r w:rsidRPr="0050669B">
        <w:rPr>
          <w:rFonts w:eastAsia="Times New Roman" w:cs="Arial"/>
          <w:lang w:val="en-GB"/>
        </w:rPr>
        <w:t>(6 marks)</w:t>
      </w:r>
    </w:p>
    <w:p w:rsidR="001F31F4" w:rsidRPr="0050669B" w:rsidRDefault="001F31F4" w:rsidP="001A468F">
      <w:pPr>
        <w:pStyle w:val="ListParagraph"/>
        <w:numPr>
          <w:ilvl w:val="0"/>
          <w:numId w:val="5"/>
        </w:numPr>
        <w:tabs>
          <w:tab w:val="right" w:pos="9026"/>
        </w:tabs>
        <w:spacing w:line="264" w:lineRule="auto"/>
        <w:ind w:left="850" w:right="-28" w:hanging="425"/>
        <w:contextualSpacing w:val="0"/>
        <w:rPr>
          <w:rFonts w:eastAsia="Times New Roman" w:cs="Arial"/>
          <w:lang w:val="en-GB"/>
        </w:rPr>
      </w:pPr>
      <w:r>
        <w:rPr>
          <w:rFonts w:eastAsia="Times New Roman" w:cs="Arial"/>
          <w:lang w:val="en-GB"/>
        </w:rPr>
        <w:t>secondary sources.</w:t>
      </w:r>
      <w:r w:rsidRPr="00311F8C">
        <w:rPr>
          <w:rFonts w:eastAsia="Times New Roman" w:cs="Arial"/>
          <w:lang w:val="en-GB"/>
        </w:rPr>
        <w:t xml:space="preserve"> </w:t>
      </w:r>
      <w:r>
        <w:rPr>
          <w:rFonts w:eastAsia="Times New Roman" w:cs="Arial"/>
          <w:lang w:val="en-GB"/>
        </w:rPr>
        <w:t>Include information that you have gathered, such as brochures, news articles, flyers from support services, community facilities, informative and reliable websites</w:t>
      </w:r>
      <w:r w:rsidR="000503DE">
        <w:rPr>
          <w:rFonts w:eastAsia="Times New Roman" w:cs="Arial"/>
          <w:lang w:val="en-GB"/>
        </w:rPr>
        <w:t>.</w:t>
      </w:r>
      <w:r w:rsidRPr="00311F8C">
        <w:rPr>
          <w:rFonts w:eastAsia="Times New Roman" w:cs="Arial"/>
          <w:lang w:val="en-GB"/>
        </w:rPr>
        <w:tab/>
      </w:r>
      <w:r w:rsidRPr="0050669B">
        <w:rPr>
          <w:rFonts w:eastAsia="Times New Roman" w:cs="Arial"/>
          <w:lang w:val="en-GB"/>
        </w:rPr>
        <w:t>(6 marks)</w:t>
      </w:r>
    </w:p>
    <w:p w:rsidR="001F31F4" w:rsidRDefault="001F31F4" w:rsidP="001A468F">
      <w:pPr>
        <w:tabs>
          <w:tab w:val="right" w:pos="9072"/>
        </w:tabs>
        <w:spacing w:line="240" w:lineRule="auto"/>
        <w:ind w:left="425" w:hanging="425"/>
        <w:rPr>
          <w:rFonts w:eastAsia="Times New Roman" w:cs="Arial"/>
          <w:lang w:val="en-GB"/>
        </w:rPr>
      </w:pPr>
      <w:r>
        <w:rPr>
          <w:rFonts w:eastAsia="Times New Roman" w:cs="Arial"/>
          <w:lang w:val="en-GB"/>
        </w:rPr>
        <w:t>4.</w:t>
      </w:r>
      <w:r>
        <w:rPr>
          <w:rFonts w:eastAsia="Times New Roman" w:cs="Arial"/>
          <w:lang w:val="en-GB"/>
        </w:rPr>
        <w:tab/>
        <w:t>P</w:t>
      </w:r>
      <w:r w:rsidRPr="001C5EAC">
        <w:rPr>
          <w:rFonts w:eastAsia="Times New Roman" w:cs="Arial"/>
          <w:lang w:val="en-GB"/>
        </w:rPr>
        <w:t>resent information from primary and secondary sources</w:t>
      </w:r>
      <w:r>
        <w:rPr>
          <w:rFonts w:eastAsia="Times New Roman" w:cs="Arial"/>
          <w:lang w:val="en-GB"/>
        </w:rPr>
        <w:t xml:space="preserve"> that address</w:t>
      </w:r>
      <w:r w:rsidRPr="00B50A54">
        <w:rPr>
          <w:rFonts w:eastAsia="Times New Roman" w:cs="Arial"/>
          <w:lang w:val="en-GB"/>
        </w:rPr>
        <w:t xml:space="preserve"> the inequity or injustice issue</w:t>
      </w:r>
      <w:r>
        <w:rPr>
          <w:rFonts w:eastAsia="Times New Roman" w:cs="Arial"/>
          <w:lang w:val="en-GB"/>
        </w:rPr>
        <w:t xml:space="preserve"> and a summary of</w:t>
      </w:r>
      <w:r w:rsidRPr="00B50A54">
        <w:rPr>
          <w:rFonts w:eastAsia="Times New Roman" w:cs="Arial"/>
          <w:lang w:val="en-GB"/>
        </w:rPr>
        <w:t xml:space="preserve"> the information collected</w:t>
      </w:r>
      <w:r>
        <w:rPr>
          <w:rFonts w:eastAsia="Times New Roman" w:cs="Arial"/>
          <w:lang w:val="en-GB"/>
        </w:rPr>
        <w:t xml:space="preserve">, in a </w:t>
      </w:r>
      <w:r w:rsidRPr="00B50A54">
        <w:rPr>
          <w:rFonts w:eastAsia="Times New Roman" w:cs="Arial"/>
          <w:lang w:val="en-GB"/>
        </w:rPr>
        <w:t xml:space="preserve">logical </w:t>
      </w:r>
      <w:r>
        <w:rPr>
          <w:rFonts w:eastAsia="Times New Roman" w:cs="Arial"/>
          <w:lang w:val="en-GB"/>
        </w:rPr>
        <w:t>format.</w:t>
      </w:r>
      <w:r>
        <w:rPr>
          <w:rFonts w:eastAsia="Times New Roman" w:cs="Arial"/>
          <w:lang w:val="en-GB"/>
        </w:rPr>
        <w:tab/>
      </w:r>
      <w:r w:rsidRPr="0050669B">
        <w:rPr>
          <w:rFonts w:eastAsia="Times New Roman" w:cs="Arial"/>
          <w:lang w:val="en-GB"/>
        </w:rPr>
        <w:t>(3 marks)</w:t>
      </w:r>
    </w:p>
    <w:p w:rsidR="001F31F4" w:rsidRDefault="001F31F4" w:rsidP="001A468F">
      <w:pPr>
        <w:tabs>
          <w:tab w:val="left" w:pos="-851"/>
          <w:tab w:val="left" w:pos="720"/>
        </w:tabs>
        <w:spacing w:line="240" w:lineRule="auto"/>
        <w:ind w:right="-27"/>
        <w:outlineLvl w:val="0"/>
        <w:rPr>
          <w:rFonts w:eastAsia="Times New Roman" w:cs="Arial"/>
          <w:lang w:val="en-GB"/>
        </w:rPr>
      </w:pPr>
      <w:r>
        <w:rPr>
          <w:rFonts w:eastAsia="Times New Roman" w:cs="Arial"/>
          <w:lang w:val="en-GB"/>
        </w:rPr>
        <w:t>T</w:t>
      </w:r>
      <w:r w:rsidRPr="00B50A54">
        <w:rPr>
          <w:rFonts w:eastAsia="Times New Roman" w:cs="Arial"/>
          <w:lang w:val="en-GB"/>
        </w:rPr>
        <w:t xml:space="preserve">he materials developed through the investigation of </w:t>
      </w:r>
      <w:r>
        <w:rPr>
          <w:rFonts w:eastAsia="Times New Roman" w:cs="Arial"/>
          <w:lang w:val="en-GB"/>
        </w:rPr>
        <w:t>the</w:t>
      </w:r>
      <w:r w:rsidRPr="00B50A54">
        <w:rPr>
          <w:rFonts w:eastAsia="Times New Roman" w:cs="Arial"/>
          <w:lang w:val="en-GB"/>
        </w:rPr>
        <w:t xml:space="preserve"> inequity or injustice </w:t>
      </w:r>
      <w:r>
        <w:rPr>
          <w:rFonts w:eastAsia="Times New Roman" w:cs="Arial"/>
          <w:lang w:val="en-GB"/>
        </w:rPr>
        <w:t xml:space="preserve">issue </w:t>
      </w:r>
      <w:r w:rsidRPr="00B50A54">
        <w:rPr>
          <w:rFonts w:eastAsia="Times New Roman" w:cs="Arial"/>
          <w:lang w:val="en-GB"/>
        </w:rPr>
        <w:t>experienced by individuals and/or families may b</w:t>
      </w:r>
      <w:r>
        <w:rPr>
          <w:rFonts w:eastAsia="Times New Roman" w:cs="Arial"/>
          <w:lang w:val="en-GB"/>
        </w:rPr>
        <w:t>e used during the in-class valid</w:t>
      </w:r>
      <w:r w:rsidRPr="00B50A54">
        <w:rPr>
          <w:rFonts w:eastAsia="Times New Roman" w:cs="Arial"/>
          <w:lang w:val="en-GB"/>
        </w:rPr>
        <w:t>ation. These materials are to be submitted at th</w:t>
      </w:r>
      <w:r>
        <w:rPr>
          <w:rFonts w:eastAsia="Times New Roman" w:cs="Arial"/>
          <w:lang w:val="en-GB"/>
        </w:rPr>
        <w:t>e conclusion of the valid</w:t>
      </w:r>
      <w:r w:rsidRPr="00B50A54">
        <w:rPr>
          <w:rFonts w:eastAsia="Times New Roman" w:cs="Arial"/>
          <w:lang w:val="en-GB"/>
        </w:rPr>
        <w:t>ation.</w:t>
      </w:r>
    </w:p>
    <w:p w:rsidR="00553454" w:rsidRPr="00B50A54" w:rsidRDefault="00553454" w:rsidP="00553454">
      <w:pPr>
        <w:tabs>
          <w:tab w:val="right" w:pos="9072"/>
        </w:tabs>
        <w:spacing w:after="120" w:line="240" w:lineRule="auto"/>
        <w:ind w:left="426" w:hanging="426"/>
        <w:rPr>
          <w:rFonts w:eastAsia="Times New Roman" w:cs="Arial"/>
          <w:lang w:val="en-GB"/>
        </w:rPr>
      </w:pPr>
      <w:r>
        <w:rPr>
          <w:rFonts w:eastAsia="Times New Roman" w:cs="Arial"/>
          <w:lang w:val="en-GB"/>
        </w:rPr>
        <w:t>Complete the validation</w:t>
      </w:r>
      <w:r w:rsidRPr="00B50A54">
        <w:rPr>
          <w:rFonts w:eastAsia="Times New Roman" w:cs="Arial"/>
          <w:lang w:val="en-GB"/>
        </w:rPr>
        <w:t xml:space="preserve"> </w:t>
      </w:r>
      <w:r w:rsidR="00CC7B09">
        <w:rPr>
          <w:rFonts w:eastAsia="Times New Roman" w:cs="Arial"/>
          <w:lang w:val="en-GB"/>
        </w:rPr>
        <w:t xml:space="preserve">(short answer) in </w:t>
      </w:r>
      <w:r w:rsidRPr="00B50A54">
        <w:rPr>
          <w:rFonts w:eastAsia="Times New Roman" w:cs="Arial"/>
          <w:lang w:val="en-GB"/>
        </w:rPr>
        <w:t>class under test conditions</w:t>
      </w:r>
      <w:r>
        <w:rPr>
          <w:rFonts w:eastAsia="Times New Roman" w:cs="Arial"/>
          <w:lang w:val="en-GB"/>
        </w:rPr>
        <w:t>.</w:t>
      </w:r>
    </w:p>
    <w:p w:rsidR="001F31F4" w:rsidRPr="005211CF" w:rsidRDefault="001F31F4" w:rsidP="001F31F4">
      <w:pPr>
        <w:tabs>
          <w:tab w:val="right" w:pos="9026"/>
        </w:tabs>
        <w:spacing w:line="264" w:lineRule="auto"/>
        <w:ind w:right="-28"/>
        <w:rPr>
          <w:rFonts w:eastAsia="Times New Roman" w:cs="Arial"/>
          <w:b/>
          <w:bCs/>
          <w:lang w:val="en-GB"/>
        </w:rPr>
      </w:pPr>
      <w:r w:rsidRPr="0028297B">
        <w:rPr>
          <w:rFonts w:eastAsia="Times New Roman" w:cs="Arial"/>
          <w:b/>
          <w:bCs/>
          <w:lang w:val="en-GB"/>
        </w:rPr>
        <w:br w:type="page"/>
      </w:r>
      <w:r w:rsidRPr="005211CF">
        <w:rPr>
          <w:rFonts w:eastAsia="Times New Roman" w:cs="Arial"/>
          <w:b/>
          <w:bCs/>
          <w:lang w:val="en-GB"/>
        </w:rPr>
        <w:lastRenderedPageBreak/>
        <w:t>Validation</w:t>
      </w:r>
    </w:p>
    <w:p w:rsidR="001F31F4" w:rsidRPr="00B50A54" w:rsidRDefault="001F31F4" w:rsidP="001A468F">
      <w:pPr>
        <w:tabs>
          <w:tab w:val="left" w:pos="-851"/>
          <w:tab w:val="left" w:pos="720"/>
        </w:tabs>
        <w:spacing w:line="240" w:lineRule="auto"/>
        <w:ind w:right="-27"/>
        <w:outlineLvl w:val="0"/>
        <w:rPr>
          <w:rFonts w:eastAsia="Times New Roman" w:cs="Arial"/>
          <w:lang w:val="en-GB"/>
        </w:rPr>
      </w:pPr>
      <w:r>
        <w:rPr>
          <w:rFonts w:eastAsia="Times New Roman" w:cs="Arial"/>
          <w:lang w:val="en-GB"/>
        </w:rPr>
        <w:t>T</w:t>
      </w:r>
      <w:r w:rsidRPr="00B50A54">
        <w:rPr>
          <w:rFonts w:eastAsia="Times New Roman" w:cs="Arial"/>
          <w:lang w:val="en-GB"/>
        </w:rPr>
        <w:t xml:space="preserve">he materials developed through the investigation of </w:t>
      </w:r>
      <w:r>
        <w:rPr>
          <w:rFonts w:eastAsia="Times New Roman" w:cs="Arial"/>
          <w:lang w:val="en-GB"/>
        </w:rPr>
        <w:t>the</w:t>
      </w:r>
      <w:r w:rsidRPr="00B50A54">
        <w:rPr>
          <w:rFonts w:eastAsia="Times New Roman" w:cs="Arial"/>
          <w:lang w:val="en-GB"/>
        </w:rPr>
        <w:t xml:space="preserve"> inequity or injustice </w:t>
      </w:r>
      <w:r>
        <w:rPr>
          <w:rFonts w:eastAsia="Times New Roman" w:cs="Arial"/>
          <w:lang w:val="en-GB"/>
        </w:rPr>
        <w:t xml:space="preserve">issue </w:t>
      </w:r>
      <w:r w:rsidRPr="00B50A54">
        <w:rPr>
          <w:rFonts w:eastAsia="Times New Roman" w:cs="Arial"/>
          <w:lang w:val="en-GB"/>
        </w:rPr>
        <w:t>experienced by individuals and/or families may b</w:t>
      </w:r>
      <w:r>
        <w:rPr>
          <w:rFonts w:eastAsia="Times New Roman" w:cs="Arial"/>
          <w:lang w:val="en-GB"/>
        </w:rPr>
        <w:t>e used during the in-class valid</w:t>
      </w:r>
      <w:r w:rsidRPr="00B50A54">
        <w:rPr>
          <w:rFonts w:eastAsia="Times New Roman" w:cs="Arial"/>
          <w:lang w:val="en-GB"/>
        </w:rPr>
        <w:t>ation. These materials are to be submitted at th</w:t>
      </w:r>
      <w:r>
        <w:rPr>
          <w:rFonts w:eastAsia="Times New Roman" w:cs="Arial"/>
          <w:lang w:val="en-GB"/>
        </w:rPr>
        <w:t>e conclusion of the valid</w:t>
      </w:r>
      <w:r w:rsidRPr="00B50A54">
        <w:rPr>
          <w:rFonts w:eastAsia="Times New Roman" w:cs="Arial"/>
          <w:lang w:val="en-GB"/>
        </w:rPr>
        <w:t>ation.</w:t>
      </w:r>
    </w:p>
    <w:p w:rsidR="001F31F4" w:rsidRPr="001A468F" w:rsidRDefault="00553454" w:rsidP="001A468F">
      <w:pPr>
        <w:tabs>
          <w:tab w:val="left" w:pos="-851"/>
          <w:tab w:val="left" w:pos="720"/>
        </w:tabs>
        <w:spacing w:line="240" w:lineRule="auto"/>
        <w:ind w:right="-27"/>
        <w:outlineLvl w:val="0"/>
        <w:rPr>
          <w:rFonts w:eastAsia="Times New Roman" w:cs="Arial"/>
          <w:lang w:val="en-GB"/>
        </w:rPr>
      </w:pPr>
      <w:r>
        <w:rPr>
          <w:rFonts w:eastAsia="Times New Roman" w:cs="Arial"/>
          <w:lang w:val="en-GB"/>
        </w:rPr>
        <w:t>Complete the validation</w:t>
      </w:r>
      <w:r w:rsidRPr="00B50A54">
        <w:rPr>
          <w:rFonts w:eastAsia="Times New Roman" w:cs="Arial"/>
          <w:lang w:val="en-GB"/>
        </w:rPr>
        <w:t xml:space="preserve"> </w:t>
      </w:r>
      <w:r>
        <w:rPr>
          <w:rFonts w:eastAsia="Times New Roman" w:cs="Arial"/>
          <w:lang w:val="en-GB"/>
        </w:rPr>
        <w:t xml:space="preserve">(short answer) in </w:t>
      </w:r>
      <w:r w:rsidRPr="00B50A54">
        <w:rPr>
          <w:rFonts w:eastAsia="Times New Roman" w:cs="Arial"/>
          <w:lang w:val="en-GB"/>
        </w:rPr>
        <w:t>class under test conditions</w:t>
      </w:r>
      <w:r>
        <w:rPr>
          <w:rFonts w:eastAsia="Times New Roman" w:cs="Arial"/>
          <w:lang w:val="en-GB"/>
        </w:rPr>
        <w:t xml:space="preserve">. </w:t>
      </w:r>
      <w:r w:rsidR="001F31F4">
        <w:rPr>
          <w:rFonts w:eastAsia="Times New Roman" w:cs="Arial"/>
          <w:bCs/>
          <w:lang w:val="en-GB"/>
        </w:rPr>
        <w:t>The suggested working time is 20 minutes.</w:t>
      </w:r>
    </w:p>
    <w:p w:rsidR="001F31F4" w:rsidRDefault="001F31F4" w:rsidP="001A468F">
      <w:pPr>
        <w:tabs>
          <w:tab w:val="left" w:pos="-851"/>
          <w:tab w:val="left" w:pos="720"/>
        </w:tabs>
        <w:spacing w:line="240" w:lineRule="auto"/>
        <w:ind w:right="-27"/>
        <w:outlineLvl w:val="0"/>
        <w:rPr>
          <w:rFonts w:eastAsia="Times New Roman" w:cs="Arial"/>
          <w:bCs/>
          <w:lang w:val="en-GB"/>
        </w:rPr>
      </w:pPr>
      <w:r>
        <w:rPr>
          <w:rFonts w:eastAsia="Times New Roman" w:cs="Arial"/>
          <w:bCs/>
          <w:lang w:val="en-GB"/>
        </w:rPr>
        <w:t>Answer the following questions.</w:t>
      </w:r>
    </w:p>
    <w:p w:rsidR="001F31F4" w:rsidRDefault="001F31F4" w:rsidP="001F31F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5</w:t>
      </w:r>
      <w:r w:rsidRPr="00117647">
        <w:rPr>
          <w:rFonts w:eastAsia="Times New Roman" w:cs="Arial"/>
          <w:lang w:val="en-GB"/>
        </w:rPr>
        <w:t>.</w:t>
      </w:r>
      <w:r>
        <w:rPr>
          <w:rFonts w:eastAsia="Times New Roman" w:cs="Arial"/>
          <w:lang w:val="en-GB"/>
        </w:rPr>
        <w:tab/>
        <w:t>(a)</w:t>
      </w:r>
      <w:r>
        <w:rPr>
          <w:rFonts w:eastAsia="Times New Roman" w:cs="Arial"/>
          <w:lang w:val="en-GB"/>
        </w:rPr>
        <w:tab/>
      </w:r>
      <w:r w:rsidRPr="00117647">
        <w:rPr>
          <w:rFonts w:eastAsia="Times New Roman" w:cs="Arial"/>
          <w:lang w:val="en-GB"/>
        </w:rPr>
        <w:t xml:space="preserve">Outline </w:t>
      </w:r>
      <w:r w:rsidRPr="00D12553">
        <w:rPr>
          <w:rFonts w:eastAsia="Times New Roman" w:cs="Arial"/>
          <w:lang w:val="en-GB"/>
        </w:rPr>
        <w:t xml:space="preserve">the </w:t>
      </w:r>
      <w:r>
        <w:rPr>
          <w:rFonts w:eastAsia="Times New Roman" w:cs="Arial"/>
          <w:lang w:val="en-GB"/>
        </w:rPr>
        <w:t>role of</w:t>
      </w:r>
      <w:r w:rsidRPr="00117647">
        <w:rPr>
          <w:rFonts w:eastAsia="Times New Roman" w:cs="Arial"/>
          <w:lang w:val="en-GB"/>
        </w:rPr>
        <w:t xml:space="preserve"> primary sources of information</w:t>
      </w:r>
      <w:r>
        <w:rPr>
          <w:rFonts w:eastAsia="Times New Roman" w:cs="Arial"/>
          <w:lang w:val="en-GB"/>
        </w:rPr>
        <w:t>.</w:t>
      </w:r>
      <w:r>
        <w:rPr>
          <w:rFonts w:eastAsia="Times New Roman" w:cs="Arial"/>
          <w:lang w:val="en-GB"/>
        </w:rPr>
        <w:tab/>
      </w:r>
      <w:r w:rsidRPr="0050669B">
        <w:rPr>
          <w:rFonts w:eastAsia="Times New Roman" w:cs="Arial"/>
          <w:lang w:val="en-GB"/>
        </w:rPr>
        <w:t>(2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right" w:pos="9026"/>
        </w:tabs>
        <w:spacing w:after="120" w:line="264" w:lineRule="auto"/>
        <w:ind w:left="851" w:right="-28" w:hanging="425"/>
        <w:rPr>
          <w:rFonts w:eastAsia="Times New Roman" w:cs="Arial"/>
          <w:lang w:val="en-GB"/>
        </w:rPr>
      </w:pPr>
      <w:r>
        <w:rPr>
          <w:rFonts w:eastAsia="Times New Roman" w:cs="Arial"/>
          <w:lang w:val="en-GB"/>
        </w:rPr>
        <w:t>(b)</w:t>
      </w:r>
      <w:r>
        <w:rPr>
          <w:rFonts w:eastAsia="Times New Roman" w:cs="Arial"/>
          <w:lang w:val="en-GB"/>
        </w:rPr>
        <w:tab/>
        <w:t xml:space="preserve">Describe </w:t>
      </w:r>
      <w:r>
        <w:rPr>
          <w:rFonts w:eastAsia="Times New Roman" w:cs="Arial"/>
          <w:b/>
          <w:lang w:val="en-GB"/>
        </w:rPr>
        <w:t xml:space="preserve">two </w:t>
      </w:r>
      <w:r>
        <w:rPr>
          <w:rFonts w:eastAsia="Times New Roman" w:cs="Arial"/>
          <w:lang w:val="en-GB"/>
        </w:rPr>
        <w:t>strategies to use when evaluating the usefulness of information from secondary sources.</w:t>
      </w:r>
      <w:r>
        <w:rPr>
          <w:rFonts w:eastAsia="Times New Roman" w:cs="Arial"/>
          <w:lang w:val="en-GB"/>
        </w:rPr>
        <w:tab/>
        <w:t>(2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3938A3">
      <w:pPr>
        <w:tabs>
          <w:tab w:val="left" w:pos="-851"/>
          <w:tab w:val="left" w:pos="720"/>
        </w:tabs>
        <w:spacing w:after="240" w:line="240" w:lineRule="auto"/>
        <w:ind w:right="-27"/>
        <w:jc w:val="right"/>
        <w:outlineLvl w:val="0"/>
        <w:rPr>
          <w:rFonts w:eastAsia="Times New Roman" w:cs="Arial"/>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right" w:pos="9026"/>
        </w:tabs>
        <w:spacing w:after="120" w:line="264" w:lineRule="auto"/>
        <w:ind w:left="426" w:right="-28" w:hanging="426"/>
        <w:rPr>
          <w:rFonts w:eastAsia="Times New Roman" w:cs="Arial"/>
          <w:lang w:val="en-GB"/>
        </w:rPr>
      </w:pPr>
      <w:r>
        <w:rPr>
          <w:rFonts w:eastAsia="Times New Roman" w:cs="Arial"/>
          <w:lang w:val="en-GB"/>
        </w:rPr>
        <w:t>6</w:t>
      </w:r>
      <w:r w:rsidRPr="00571EE5">
        <w:rPr>
          <w:rFonts w:eastAsia="Times New Roman" w:cs="Arial"/>
          <w:lang w:val="en-GB"/>
        </w:rPr>
        <w:t>.</w:t>
      </w:r>
      <w:r w:rsidRPr="00571EE5">
        <w:rPr>
          <w:rFonts w:eastAsia="Times New Roman" w:cs="Arial"/>
          <w:lang w:val="en-GB"/>
        </w:rPr>
        <w:tab/>
      </w:r>
      <w:r>
        <w:rPr>
          <w:rFonts w:eastAsia="Times New Roman" w:cs="Arial"/>
          <w:lang w:val="en-GB"/>
        </w:rPr>
        <w:t>Discuss the purpose of sorting and organising information collected from primary and secondary sources.</w:t>
      </w:r>
      <w:r>
        <w:rPr>
          <w:rFonts w:eastAsia="Times New Roman" w:cs="Arial"/>
          <w:lang w:val="en-GB"/>
        </w:rPr>
        <w:tab/>
      </w:r>
      <w:r w:rsidRPr="0050669B">
        <w:rPr>
          <w:rFonts w:eastAsia="Times New Roman" w:cs="Arial"/>
          <w:lang w:val="en-GB"/>
        </w:rPr>
        <w:t>(3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D12553"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rPr>
          <w:rFonts w:eastAsia="Times New Roman" w:cs="Arial"/>
          <w:lang w:val="en-GB"/>
        </w:rPr>
      </w:pPr>
      <w:r>
        <w:rPr>
          <w:rFonts w:eastAsia="Times New Roman" w:cs="Arial"/>
          <w:lang w:val="en-GB"/>
        </w:rPr>
        <w:br w:type="page"/>
      </w:r>
    </w:p>
    <w:p w:rsidR="001F31F4" w:rsidRDefault="001F31F4" w:rsidP="001F31F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lastRenderedPageBreak/>
        <w:t>7.</w:t>
      </w:r>
      <w:r>
        <w:rPr>
          <w:rFonts w:eastAsia="Times New Roman" w:cs="Arial"/>
          <w:lang w:val="en-GB"/>
        </w:rPr>
        <w:tab/>
        <w:t>(a)</w:t>
      </w:r>
      <w:r>
        <w:rPr>
          <w:rFonts w:eastAsia="Times New Roman" w:cs="Arial"/>
          <w:lang w:val="en-GB"/>
        </w:rPr>
        <w:tab/>
        <w:t>Describe inequity and injustice.</w:t>
      </w:r>
      <w:r>
        <w:rPr>
          <w:rFonts w:eastAsia="Times New Roman" w:cs="Arial"/>
          <w:lang w:val="en-GB"/>
        </w:rPr>
        <w:tab/>
        <w:t>(2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0F4E75"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752FF7" w:rsidRDefault="001F31F4" w:rsidP="001F31F4">
      <w:pPr>
        <w:tabs>
          <w:tab w:val="left" w:pos="851"/>
          <w:tab w:val="right" w:pos="9026"/>
        </w:tabs>
        <w:spacing w:after="0" w:line="264" w:lineRule="auto"/>
        <w:ind w:left="850" w:right="-28" w:hanging="425"/>
        <w:rPr>
          <w:rFonts w:eastAsia="Times New Roman" w:cs="Arial"/>
          <w:lang w:val="en-GB"/>
        </w:rPr>
      </w:pPr>
      <w:r>
        <w:rPr>
          <w:rFonts w:eastAsia="Times New Roman" w:cs="Arial"/>
          <w:lang w:val="en-GB"/>
        </w:rPr>
        <w:t>(b)</w:t>
      </w:r>
      <w:r>
        <w:rPr>
          <w:rFonts w:eastAsia="Times New Roman" w:cs="Arial"/>
          <w:lang w:val="en-GB"/>
        </w:rPr>
        <w:tab/>
      </w:r>
      <w:r w:rsidRPr="00752FF7">
        <w:rPr>
          <w:rFonts w:eastAsia="Times New Roman" w:cs="Arial"/>
          <w:lang w:val="en-GB"/>
        </w:rPr>
        <w:t>Not all Australians have access to services and resources within their community. This could</w:t>
      </w:r>
      <w:r>
        <w:rPr>
          <w:rFonts w:eastAsia="Times New Roman" w:cs="Arial"/>
          <w:lang w:val="en-GB"/>
        </w:rPr>
        <w:t xml:space="preserve"> be due to issues, such as</w:t>
      </w:r>
      <w:r w:rsidRPr="00752FF7">
        <w:rPr>
          <w:rFonts w:eastAsia="Times New Roman" w:cs="Arial"/>
          <w:lang w:val="en-GB"/>
        </w:rPr>
        <w:t xml:space="preserve"> socio</w:t>
      </w:r>
      <w:r>
        <w:rPr>
          <w:rFonts w:eastAsia="Times New Roman" w:cs="Arial"/>
          <w:lang w:val="en-GB"/>
        </w:rPr>
        <w:t>-</w:t>
      </w:r>
      <w:r w:rsidRPr="00752FF7">
        <w:rPr>
          <w:rFonts w:eastAsia="Times New Roman" w:cs="Arial"/>
          <w:lang w:val="en-GB"/>
        </w:rPr>
        <w:t xml:space="preserve">economic status, location, mobility, disabilities, illness </w:t>
      </w:r>
      <w:r>
        <w:rPr>
          <w:rFonts w:eastAsia="Times New Roman" w:cs="Arial"/>
          <w:lang w:val="en-GB"/>
        </w:rPr>
        <w:t xml:space="preserve">and </w:t>
      </w:r>
      <w:r w:rsidRPr="00752FF7">
        <w:rPr>
          <w:rFonts w:eastAsia="Times New Roman" w:cs="Arial"/>
          <w:lang w:val="en-GB"/>
        </w:rPr>
        <w:t>health status.</w:t>
      </w:r>
    </w:p>
    <w:p w:rsidR="001F31F4" w:rsidRPr="00752FF7" w:rsidRDefault="001F31F4" w:rsidP="001F31F4">
      <w:pPr>
        <w:tabs>
          <w:tab w:val="left" w:pos="851"/>
          <w:tab w:val="right" w:pos="9026"/>
        </w:tabs>
        <w:spacing w:after="0" w:line="264" w:lineRule="auto"/>
        <w:ind w:left="850" w:right="-28" w:hanging="425"/>
        <w:rPr>
          <w:rFonts w:eastAsia="Times New Roman" w:cs="Arial"/>
          <w:lang w:val="en-GB"/>
        </w:rPr>
      </w:pPr>
      <w:r>
        <w:rPr>
          <w:rFonts w:eastAsia="Times New Roman" w:cs="Arial"/>
          <w:lang w:val="en-GB"/>
        </w:rPr>
        <w:tab/>
      </w:r>
      <w:r w:rsidRPr="00752FF7">
        <w:rPr>
          <w:rFonts w:eastAsia="Times New Roman" w:cs="Arial"/>
          <w:lang w:val="en-GB"/>
        </w:rPr>
        <w:t>Discuss how inequity or injustice issues for individuals and families are addressed by community services and government initiatives. Use examples to support your answer.</w:t>
      </w:r>
    </w:p>
    <w:p w:rsidR="001F31F4" w:rsidRDefault="001F31F4" w:rsidP="001A468F">
      <w:pPr>
        <w:tabs>
          <w:tab w:val="right" w:pos="9026"/>
        </w:tabs>
        <w:spacing w:after="120" w:line="264" w:lineRule="auto"/>
        <w:ind w:left="8080" w:right="-28" w:hanging="425"/>
        <w:rPr>
          <w:rFonts w:eastAsia="Times New Roman" w:cs="Arial"/>
          <w:lang w:val="en-GB"/>
        </w:rPr>
      </w:pPr>
      <w:r>
        <w:rPr>
          <w:rFonts w:eastAsia="Times New Roman" w:cs="Arial"/>
          <w:lang w:val="en-GB"/>
        </w:rPr>
        <w:tab/>
        <w:t>(3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right" w:pos="9026"/>
        </w:tabs>
        <w:spacing w:after="120" w:line="264" w:lineRule="auto"/>
        <w:ind w:left="426" w:right="-28" w:hanging="426"/>
        <w:rPr>
          <w:rFonts w:eastAsia="Times New Roman" w:cs="Arial"/>
          <w:lang w:val="en-GB"/>
        </w:rPr>
      </w:pPr>
      <w:r>
        <w:rPr>
          <w:rFonts w:eastAsia="Times New Roman" w:cs="Arial"/>
          <w:lang w:val="en-GB"/>
        </w:rPr>
        <w:t>8.</w:t>
      </w:r>
      <w:r>
        <w:rPr>
          <w:rFonts w:eastAsia="Times New Roman" w:cs="Arial"/>
          <w:lang w:val="en-GB"/>
        </w:rPr>
        <w:tab/>
        <w:t>Discuss the impact of the inequity or injustice issue on the growth and development of the individual and/or family. Use examples to support your answer.</w:t>
      </w:r>
      <w:r>
        <w:rPr>
          <w:rFonts w:eastAsia="Times New Roman" w:cs="Arial"/>
          <w:lang w:val="en-GB"/>
        </w:rPr>
        <w:tab/>
        <w:t>(3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A468F" w:rsidRDefault="001A468F" w:rsidP="001F31F4">
      <w:pPr>
        <w:pStyle w:val="Heading1"/>
        <w:spacing w:before="0"/>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br w:type="page"/>
      </w:r>
    </w:p>
    <w:p w:rsidR="001F31F4" w:rsidRPr="009670AF" w:rsidRDefault="001F31F4" w:rsidP="001A468F">
      <w:pPr>
        <w:pStyle w:val="Heading1"/>
        <w:spacing w:before="0" w:after="240"/>
      </w:pPr>
      <w:r w:rsidRPr="00A71521">
        <w:lastRenderedPageBreak/>
        <w:t>Mar</w:t>
      </w:r>
      <w:r>
        <w:t xml:space="preserve">king key for </w:t>
      </w:r>
      <w:r w:rsidR="00CD3D94">
        <w:t xml:space="preserve">sample assessment task </w:t>
      </w:r>
      <w:r>
        <w:t>2</w:t>
      </w:r>
      <w:r w:rsidRPr="00E01F64">
        <w:t xml:space="preserve"> </w:t>
      </w:r>
      <w:r>
        <w:t>– Unit 3</w:t>
      </w:r>
    </w:p>
    <w:p w:rsidR="001F31F4" w:rsidRDefault="001F31F4" w:rsidP="001A468F">
      <w:pPr>
        <w:tabs>
          <w:tab w:val="left" w:pos="426"/>
          <w:tab w:val="right" w:pos="9026"/>
        </w:tabs>
        <w:spacing w:line="264" w:lineRule="auto"/>
        <w:ind w:left="851" w:right="-28" w:hanging="851"/>
        <w:rPr>
          <w:rFonts w:eastAsia="Times New Roman" w:cs="Arial"/>
          <w:lang w:val="en-GB"/>
        </w:rPr>
      </w:pPr>
      <w:r>
        <w:rPr>
          <w:rFonts w:eastAsia="Times New Roman" w:cs="Arial"/>
          <w:lang w:val="en-GB"/>
        </w:rPr>
        <w:t>1.</w:t>
      </w:r>
      <w:r>
        <w:rPr>
          <w:rFonts w:eastAsia="Times New Roman" w:cs="Arial"/>
          <w:lang w:val="en-GB"/>
        </w:rPr>
        <w:tab/>
        <w:t>(a)</w:t>
      </w:r>
      <w:r>
        <w:rPr>
          <w:rFonts w:eastAsia="Times New Roman" w:cs="Arial"/>
          <w:lang w:val="en-GB"/>
        </w:rPr>
        <w:tab/>
        <w:t>I</w:t>
      </w:r>
      <w:r w:rsidRPr="001C5EAC">
        <w:rPr>
          <w:rFonts w:eastAsia="Times New Roman" w:cs="Arial"/>
          <w:lang w:val="en-GB"/>
        </w:rPr>
        <w:t xml:space="preserve">dentify the inequity or injustice </w:t>
      </w:r>
      <w:r>
        <w:rPr>
          <w:rFonts w:eastAsia="Times New Roman" w:cs="Arial"/>
          <w:lang w:val="en-GB"/>
        </w:rPr>
        <w:t xml:space="preserve">issue </w:t>
      </w:r>
      <w:r w:rsidRPr="001C5EAC">
        <w:rPr>
          <w:rFonts w:eastAsia="Times New Roman" w:cs="Arial"/>
          <w:lang w:val="en-GB"/>
        </w:rPr>
        <w:t>and outline the background circumstances of the</w:t>
      </w:r>
      <w:r w:rsidR="00D904F0">
        <w:rPr>
          <w:rFonts w:eastAsia="Times New Roman" w:cs="Arial"/>
          <w:lang w:val="en-GB"/>
        </w:rPr>
        <w:t xml:space="preserve"> </w:t>
      </w:r>
      <w:r w:rsidRPr="001C5EAC">
        <w:rPr>
          <w:rFonts w:eastAsia="Times New Roman" w:cs="Arial"/>
          <w:lang w:val="en-GB"/>
        </w:rPr>
        <w:t>individuals and/or families</w:t>
      </w:r>
      <w:r>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Clearly identifies the inequity or injustice issue and provides an accurate outline of background circumstances for individuals and/or families</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Notes the inequity or injustice issue and mentions a background circumstance for individuals and/or families</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3938A3">
            <w:pPr>
              <w:contextualSpacing/>
              <w:jc w:val="right"/>
              <w:rPr>
                <w:rFonts w:asciiTheme="minorHAnsi" w:eastAsiaTheme="minorHAnsi" w:hAnsiTheme="minorHAnsi" w:cs="Times New Roman"/>
                <w:b/>
                <w:sz w:val="20"/>
                <w:szCs w:val="20"/>
                <w:lang w:val="en-GB"/>
              </w:rPr>
            </w:pPr>
            <w:r w:rsidRPr="0028297B">
              <w:rPr>
                <w:rFonts w:cs="Times New Roman"/>
                <w:b/>
                <w:sz w:val="20"/>
                <w:szCs w:val="20"/>
                <w:lang w:val="en-GB"/>
              </w:rPr>
              <w:t>Total</w:t>
            </w:r>
          </w:p>
        </w:tc>
        <w:tc>
          <w:tcPr>
            <w:tcW w:w="1701" w:type="dxa"/>
            <w:vAlign w:val="center"/>
          </w:tcPr>
          <w:p w:rsidR="001F31F4" w:rsidRPr="00E5155E" w:rsidRDefault="001F31F4" w:rsidP="007045C7">
            <w:pPr>
              <w:contextualSpacing/>
              <w:jc w:val="center"/>
              <w:rPr>
                <w:rFonts w:asciiTheme="minorHAnsi" w:eastAsiaTheme="minorHAnsi" w:hAnsiTheme="minorHAnsi" w:cs="Times New Roman"/>
                <w:b/>
                <w:sz w:val="20"/>
                <w:szCs w:val="20"/>
                <w:lang w:val="en-GB"/>
              </w:rPr>
            </w:pPr>
            <w:r>
              <w:rPr>
                <w:rFonts w:cs="Times New Roman"/>
                <w:b/>
                <w:sz w:val="20"/>
                <w:szCs w:val="20"/>
                <w:lang w:val="en-GB"/>
              </w:rPr>
              <w:t>/</w:t>
            </w:r>
            <w:r w:rsidRPr="00E5155E">
              <w:rPr>
                <w:rFonts w:cs="Times New Roman"/>
                <w:b/>
                <w:sz w:val="20"/>
                <w:szCs w:val="20"/>
                <w:lang w:val="en-GB"/>
              </w:rPr>
              <w:t>2</w:t>
            </w:r>
          </w:p>
        </w:tc>
      </w:tr>
      <w:tr w:rsidR="001F31F4" w:rsidRPr="0028297B" w:rsidTr="00D904F0">
        <w:tc>
          <w:tcPr>
            <w:tcW w:w="8788" w:type="dxa"/>
            <w:gridSpan w:val="2"/>
            <w:shd w:val="clear" w:color="auto" w:fill="F1EBF5" w:themeFill="accent4" w:themeFillTint="33"/>
          </w:tcPr>
          <w:p w:rsidR="001F31F4" w:rsidRPr="0028297B"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28297B" w:rsidTr="00D904F0">
        <w:tc>
          <w:tcPr>
            <w:tcW w:w="8788" w:type="dxa"/>
            <w:gridSpan w:val="2"/>
          </w:tcPr>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disability: more likely to live in poverty, poor quality or insecure housing, low level of workforce participation and education, socially excluded or marginalised, difficulty in accessing appropriate health care</w:t>
            </w:r>
          </w:p>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socio-economically disadvantaged: limited access to quality housing, education, food, clothing, work opportunities</w:t>
            </w:r>
          </w:p>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immigrants: language barriers, low socio-economic status, religious and cultural barrier</w:t>
            </w:r>
            <w:r w:rsidR="00CD3D94">
              <w:rPr>
                <w:rFonts w:cs="Times New Roman"/>
                <w:sz w:val="20"/>
                <w:szCs w:val="20"/>
                <w:lang w:val="en-GB"/>
              </w:rPr>
              <w:t>s</w:t>
            </w:r>
          </w:p>
          <w:p w:rsidR="001F31F4" w:rsidRPr="00082B60"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discrimination and harassment at school, work, community</w:t>
            </w:r>
          </w:p>
          <w:p w:rsidR="002E0B43" w:rsidRDefault="001F31F4" w:rsidP="003938A3">
            <w:pPr>
              <w:pStyle w:val="ListParagraph"/>
              <w:numPr>
                <w:ilvl w:val="0"/>
                <w:numId w:val="10"/>
              </w:numPr>
              <w:spacing w:line="264" w:lineRule="auto"/>
              <w:ind w:left="317" w:hanging="317"/>
              <w:rPr>
                <w:rFonts w:asciiTheme="minorHAnsi" w:eastAsiaTheme="minorHAnsi" w:hAnsiTheme="minorHAnsi" w:cs="Times New Roman"/>
                <w:sz w:val="20"/>
                <w:szCs w:val="20"/>
                <w:lang w:val="en-GB"/>
              </w:rPr>
            </w:pPr>
            <w:r>
              <w:rPr>
                <w:rFonts w:cs="Times New Roman"/>
                <w:sz w:val="20"/>
                <w:szCs w:val="20"/>
                <w:lang w:val="en-GB"/>
              </w:rPr>
              <w:t xml:space="preserve">also: carers, chronically ill, </w:t>
            </w:r>
            <w:r w:rsidRPr="00082B60">
              <w:rPr>
                <w:rFonts w:cs="Times New Roman"/>
                <w:sz w:val="20"/>
                <w:szCs w:val="20"/>
                <w:lang w:val="en-GB"/>
              </w:rPr>
              <w:t xml:space="preserve">homeless, poverty, </w:t>
            </w:r>
            <w:r>
              <w:rPr>
                <w:rFonts w:cs="Times New Roman"/>
                <w:sz w:val="20"/>
                <w:szCs w:val="20"/>
                <w:lang w:val="en-GB"/>
              </w:rPr>
              <w:t xml:space="preserve">families in crisis, location, </w:t>
            </w:r>
            <w:r w:rsidRPr="00082B60">
              <w:rPr>
                <w:rFonts w:cs="Times New Roman"/>
                <w:sz w:val="20"/>
                <w:szCs w:val="20"/>
                <w:lang w:val="en-GB"/>
              </w:rPr>
              <w:t>unemployed and underemployed, mental health</w:t>
            </w:r>
            <w:r>
              <w:rPr>
                <w:rFonts w:cs="Times New Roman"/>
                <w:sz w:val="20"/>
                <w:szCs w:val="20"/>
                <w:lang w:val="en-GB"/>
              </w:rPr>
              <w:t>,</w:t>
            </w:r>
            <w:r w:rsidRPr="00082B60">
              <w:rPr>
                <w:rFonts w:cs="Times New Roman"/>
                <w:sz w:val="20"/>
                <w:szCs w:val="20"/>
                <w:lang w:val="en-GB"/>
              </w:rPr>
              <w:t xml:space="preserve"> equa</w:t>
            </w:r>
            <w:r>
              <w:rPr>
                <w:rFonts w:cs="Times New Roman"/>
                <w:sz w:val="20"/>
                <w:szCs w:val="20"/>
                <w:lang w:val="en-GB"/>
              </w:rPr>
              <w:t>l opportunity in the workplace,</w:t>
            </w:r>
            <w:r w:rsidRPr="00082B60">
              <w:rPr>
                <w:rFonts w:cs="Times New Roman"/>
                <w:sz w:val="20"/>
                <w:szCs w:val="20"/>
                <w:lang w:val="en-GB"/>
              </w:rPr>
              <w:t xml:space="preserve"> women in employm</w:t>
            </w:r>
            <w:r>
              <w:rPr>
                <w:rFonts w:cs="Times New Roman"/>
                <w:sz w:val="20"/>
                <w:szCs w:val="20"/>
                <w:lang w:val="en-GB"/>
              </w:rPr>
              <w:t>ent</w:t>
            </w:r>
            <w:r w:rsidR="002E0B43">
              <w:rPr>
                <w:rFonts w:cs="Times New Roman"/>
                <w:sz w:val="20"/>
                <w:szCs w:val="20"/>
                <w:lang w:val="en-GB"/>
              </w:rPr>
              <w:t>,</w:t>
            </w:r>
          </w:p>
          <w:p w:rsidR="001F31F4" w:rsidRPr="003938A3" w:rsidRDefault="001F31F4" w:rsidP="003938A3">
            <w:pPr>
              <w:pStyle w:val="ListParagraph"/>
              <w:spacing w:line="264" w:lineRule="auto"/>
              <w:ind w:left="317"/>
              <w:rPr>
                <w:rFonts w:cs="Times New Roman"/>
                <w:sz w:val="20"/>
                <w:szCs w:val="20"/>
                <w:lang w:val="en-GB"/>
              </w:rPr>
            </w:pPr>
            <w:r w:rsidRPr="003938A3">
              <w:rPr>
                <w:rFonts w:cs="Times New Roman"/>
                <w:sz w:val="20"/>
                <w:szCs w:val="20"/>
                <w:lang w:val="en-GB"/>
              </w:rPr>
              <w:t>single</w:t>
            </w:r>
            <w:r w:rsidR="002E0B43">
              <w:rPr>
                <w:rFonts w:cs="Times New Roman"/>
                <w:sz w:val="20"/>
                <w:szCs w:val="20"/>
                <w:lang w:val="en-GB"/>
              </w:rPr>
              <w:t>-</w:t>
            </w:r>
            <w:r w:rsidRPr="003938A3">
              <w:rPr>
                <w:rFonts w:cs="Times New Roman"/>
                <w:sz w:val="20"/>
                <w:szCs w:val="20"/>
                <w:lang w:val="en-GB"/>
              </w:rPr>
              <w:t>parent families, limited access to childcare</w:t>
            </w:r>
          </w:p>
        </w:tc>
      </w:tr>
    </w:tbl>
    <w:p w:rsidR="001F31F4" w:rsidRPr="00AE0B86" w:rsidRDefault="001F31F4" w:rsidP="001A468F">
      <w:pPr>
        <w:tabs>
          <w:tab w:val="left" w:pos="851"/>
          <w:tab w:val="right" w:pos="9026"/>
        </w:tabs>
        <w:spacing w:before="200" w:line="240" w:lineRule="auto"/>
        <w:ind w:left="851" w:right="-28" w:hanging="425"/>
        <w:rPr>
          <w:rFonts w:eastAsia="Times New Roman" w:cs="Arial"/>
          <w:lang w:val="en-GB"/>
        </w:rPr>
      </w:pPr>
      <w:r w:rsidRPr="00AE0B86">
        <w:rPr>
          <w:rFonts w:eastAsia="Times New Roman" w:cs="Arial"/>
          <w:lang w:val="en-GB"/>
        </w:rPr>
        <w:t>(b)</w:t>
      </w:r>
      <w:r w:rsidRPr="00AE0B86">
        <w:rPr>
          <w:rFonts w:eastAsia="Times New Roman" w:cs="Arial"/>
          <w:lang w:val="en-GB"/>
        </w:rPr>
        <w:tab/>
      </w:r>
      <w:r>
        <w:rPr>
          <w:rFonts w:eastAsia="Times New Roman" w:cs="Arial"/>
          <w:lang w:val="en-GB"/>
        </w:rPr>
        <w:t xml:space="preserve">Examine specific </w:t>
      </w:r>
      <w:r w:rsidRPr="00AE0B86">
        <w:rPr>
          <w:rFonts w:eastAsia="Times New Roman" w:cs="Arial"/>
          <w:lang w:val="en-GB"/>
        </w:rPr>
        <w:t>concerns related to the</w:t>
      </w:r>
      <w:r>
        <w:rPr>
          <w:rFonts w:eastAsia="Times New Roman" w:cs="Arial"/>
          <w:lang w:val="en-GB"/>
        </w:rPr>
        <w:t xml:space="preserve"> inequity or injustice issue.</w:t>
      </w:r>
      <w:r w:rsidRPr="00AE0B86">
        <w:rPr>
          <w:rFonts w:eastAsia="Times New Roman" w:cs="Arial"/>
          <w:lang w:val="en-GB"/>
        </w:rPr>
        <w:t xml:space="preserve"> </w:t>
      </w:r>
      <w:r>
        <w:rPr>
          <w:rFonts w:eastAsia="Times New Roman" w:cs="Arial"/>
          <w:lang w:val="en-GB"/>
        </w:rPr>
        <w:t>Record your anecdotal notes, including examples, such as who is</w:t>
      </w:r>
      <w:r w:rsidRPr="00AE0B86">
        <w:rPr>
          <w:rFonts w:eastAsia="Times New Roman" w:cs="Arial"/>
          <w:lang w:val="en-GB"/>
        </w:rPr>
        <w:t xml:space="preserve"> involved, significant events, effect on relationships, </w:t>
      </w:r>
      <w:r>
        <w:rPr>
          <w:rFonts w:eastAsia="Times New Roman" w:cs="Arial"/>
          <w:lang w:val="en-GB"/>
        </w:rPr>
        <w:t xml:space="preserve">signs of </w:t>
      </w:r>
      <w:r w:rsidRPr="00AE0B86">
        <w:rPr>
          <w:rFonts w:eastAsia="Times New Roman" w:cs="Arial"/>
          <w:lang w:val="en-GB"/>
        </w:rPr>
        <w:t>impact on growth and development of individuals and/or families.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Provides accurate anecdotal notes of specific concerns related to the inequity or injustice issue; includes appropriate, concise examples to support the notes</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Provides general anecdotal notes of concerns related to the inequity or injustice issue; includes some examples to support the notes</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Provides a brief statement related to the inequity or injustice issue; with an example</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3938A3">
            <w:pPr>
              <w:contextualSpacing/>
              <w:jc w:val="right"/>
              <w:rPr>
                <w:rFonts w:asciiTheme="minorHAnsi" w:eastAsiaTheme="minorHAnsi" w:hAnsiTheme="minorHAnsi"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contextualSpacing/>
              <w:jc w:val="center"/>
              <w:rPr>
                <w:rFonts w:asciiTheme="minorHAnsi" w:eastAsiaTheme="minorHAnsi" w:hAnsiTheme="minorHAnsi" w:cs="Times New Roman"/>
                <w:b/>
                <w:sz w:val="20"/>
                <w:szCs w:val="20"/>
                <w:lang w:val="en-GB"/>
              </w:rPr>
            </w:pPr>
            <w:r>
              <w:rPr>
                <w:rFonts w:cs="Times New Roman"/>
                <w:b/>
                <w:sz w:val="20"/>
                <w:szCs w:val="20"/>
                <w:lang w:val="en-GB"/>
              </w:rPr>
              <w:t>/3</w:t>
            </w:r>
          </w:p>
        </w:tc>
      </w:tr>
    </w:tbl>
    <w:p w:rsidR="001F31F4" w:rsidRPr="00702A54" w:rsidRDefault="001F31F4" w:rsidP="001A468F">
      <w:pPr>
        <w:tabs>
          <w:tab w:val="left" w:pos="851"/>
          <w:tab w:val="right" w:pos="9026"/>
        </w:tabs>
        <w:spacing w:before="200" w:line="264" w:lineRule="auto"/>
        <w:ind w:left="426" w:right="-28" w:hanging="426"/>
        <w:rPr>
          <w:rFonts w:eastAsia="Times New Roman" w:cs="Arial"/>
          <w:lang w:val="en-GB"/>
        </w:rPr>
      </w:pPr>
      <w:r>
        <w:rPr>
          <w:rFonts w:eastAsia="Times New Roman" w:cs="Arial"/>
          <w:lang w:val="en-GB"/>
        </w:rPr>
        <w:tab/>
        <w:t>(c)</w:t>
      </w:r>
      <w:r>
        <w:rPr>
          <w:rFonts w:eastAsia="Times New Roman" w:cs="Arial"/>
          <w:lang w:val="en-GB"/>
        </w:rPr>
        <w:tab/>
        <w:t>Outline</w:t>
      </w:r>
      <w:r w:rsidRPr="00AE0B86">
        <w:rPr>
          <w:rFonts w:eastAsia="Times New Roman" w:cs="Arial"/>
          <w:lang w:val="en-GB"/>
        </w:rPr>
        <w:t xml:space="preserve"> the concep</w:t>
      </w:r>
      <w:r>
        <w:rPr>
          <w:rFonts w:eastAsia="Times New Roman" w:cs="Arial"/>
          <w:lang w:val="en-GB"/>
        </w:rPr>
        <w:t>t of advocating on behalf of an</w:t>
      </w:r>
      <w:r w:rsidRPr="00AE0B86">
        <w:rPr>
          <w:rFonts w:eastAsia="Times New Roman" w:cs="Arial"/>
          <w:lang w:val="en-GB"/>
        </w:rPr>
        <w:t xml:space="preserve"> individual and/or family.</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Provides an accurate outline of a person or group of people willing to intervene on behalf of an individual and/or family; who understand and want fairness and justice for all involved; has extensive communication skills</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Provides a generalised outline of a person or group of people willing to take action for others; who recognise fairness and injustice; mentions need for communication</w:t>
            </w:r>
          </w:p>
        </w:tc>
        <w:tc>
          <w:tcPr>
            <w:tcW w:w="1701" w:type="dxa"/>
            <w:vAlign w:val="center"/>
          </w:tcPr>
          <w:p w:rsidR="001F31F4"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3938A3">
            <w:pPr>
              <w:contextualSpacing/>
              <w:rPr>
                <w:rFonts w:asciiTheme="minorHAnsi" w:eastAsiaTheme="minorHAnsi" w:hAnsiTheme="minorHAnsi" w:cs="Times New Roman"/>
                <w:sz w:val="20"/>
                <w:szCs w:val="20"/>
                <w:lang w:val="en-GB"/>
              </w:rPr>
            </w:pPr>
            <w:r>
              <w:rPr>
                <w:rFonts w:cs="Times New Roman"/>
                <w:sz w:val="20"/>
                <w:szCs w:val="20"/>
                <w:lang w:val="en-GB"/>
              </w:rPr>
              <w:t>Provides a sketchy outline of a person or group of people willing to take action for others</w:t>
            </w:r>
          </w:p>
        </w:tc>
        <w:tc>
          <w:tcPr>
            <w:tcW w:w="1701" w:type="dxa"/>
            <w:vAlign w:val="center"/>
          </w:tcPr>
          <w:p w:rsidR="001F31F4" w:rsidRPr="0028297B" w:rsidRDefault="001F31F4" w:rsidP="003938A3">
            <w:pPr>
              <w:contextualSpacing/>
              <w:jc w:val="center"/>
              <w:rPr>
                <w:rFonts w:asciiTheme="minorHAnsi" w:eastAsiaTheme="minorHAnsi" w:hAnsiTheme="minorHAnsi"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3938A3">
            <w:pPr>
              <w:contextualSpacing/>
              <w:jc w:val="right"/>
              <w:rPr>
                <w:rFonts w:asciiTheme="minorHAnsi" w:eastAsiaTheme="minorHAnsi" w:hAnsiTheme="minorHAnsi"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contextualSpacing/>
              <w:jc w:val="center"/>
              <w:rPr>
                <w:rFonts w:asciiTheme="minorHAnsi" w:eastAsiaTheme="minorHAnsi" w:hAnsiTheme="minorHAnsi" w:cs="Times New Roman"/>
                <w:b/>
                <w:sz w:val="20"/>
                <w:szCs w:val="20"/>
                <w:lang w:val="en-GB"/>
              </w:rPr>
            </w:pPr>
            <w:r>
              <w:rPr>
                <w:rFonts w:cs="Times New Roman"/>
                <w:b/>
                <w:sz w:val="20"/>
                <w:szCs w:val="20"/>
                <w:lang w:val="en-GB"/>
              </w:rPr>
              <w:t>/3</w:t>
            </w:r>
          </w:p>
        </w:tc>
      </w:tr>
    </w:tbl>
    <w:p w:rsidR="001F31F4" w:rsidRDefault="001F31F4" w:rsidP="001F31F4">
      <w:pPr>
        <w:spacing w:after="0"/>
        <w:rPr>
          <w:rFonts w:ascii="Calibri" w:eastAsia="Times New Roman" w:hAnsi="Calibri" w:cs="Times New Roman"/>
          <w:lang w:val="en-GB"/>
        </w:rPr>
      </w:pPr>
      <w:r>
        <w:rPr>
          <w:rFonts w:ascii="Calibri" w:eastAsia="Times New Roman" w:hAnsi="Calibri" w:cs="Times New Roman"/>
          <w:lang w:val="en-GB"/>
        </w:rPr>
        <w:br w:type="page"/>
      </w:r>
    </w:p>
    <w:p w:rsidR="001F31F4" w:rsidRPr="00F66BB6" w:rsidRDefault="001F31F4" w:rsidP="001A468F">
      <w:pPr>
        <w:tabs>
          <w:tab w:val="left" w:pos="426"/>
          <w:tab w:val="left" w:pos="8505"/>
        </w:tabs>
        <w:spacing w:line="264" w:lineRule="auto"/>
        <w:ind w:left="425" w:hanging="425"/>
        <w:rPr>
          <w:rFonts w:eastAsia="Times New Roman" w:cs="Arial"/>
          <w:lang w:val="en-GB"/>
        </w:rPr>
      </w:pPr>
      <w:r w:rsidRPr="00F66BB6">
        <w:rPr>
          <w:rFonts w:eastAsia="Times New Roman" w:cs="Arial"/>
          <w:lang w:val="en-GB"/>
        </w:rPr>
        <w:lastRenderedPageBreak/>
        <w:t>2.</w:t>
      </w:r>
      <w:r w:rsidRPr="00F66BB6">
        <w:rPr>
          <w:rFonts w:eastAsia="Times New Roman" w:cs="Arial"/>
          <w:lang w:val="en-GB"/>
        </w:rPr>
        <w:tab/>
        <w:t xml:space="preserve">Use this chart </w:t>
      </w:r>
      <w:r>
        <w:rPr>
          <w:rFonts w:eastAsia="Times New Roman" w:cs="Arial"/>
          <w:lang w:val="en-GB"/>
        </w:rPr>
        <w:t xml:space="preserve">or a brainstorm activity </w:t>
      </w:r>
      <w:r w:rsidRPr="00F66BB6">
        <w:rPr>
          <w:rFonts w:eastAsia="Times New Roman" w:cs="Arial"/>
          <w:lang w:val="en-GB"/>
        </w:rPr>
        <w:t xml:space="preserve">to generate ideas and assist in </w:t>
      </w:r>
      <w:r>
        <w:rPr>
          <w:rFonts w:eastAsia="Times New Roman" w:cs="Arial"/>
          <w:lang w:val="en-GB"/>
        </w:rPr>
        <w:t xml:space="preserve">deciding which primary and secondary </w:t>
      </w:r>
      <w:r w:rsidRPr="00F66BB6">
        <w:rPr>
          <w:rFonts w:eastAsia="Times New Roman" w:cs="Arial"/>
          <w:lang w:val="en-GB"/>
        </w:rPr>
        <w:t>sources</w:t>
      </w:r>
      <w:r>
        <w:rPr>
          <w:rFonts w:eastAsia="Times New Roman" w:cs="Arial"/>
          <w:lang w:val="en-GB"/>
        </w:rPr>
        <w:t>,</w:t>
      </w:r>
      <w:r w:rsidRPr="00F66BB6">
        <w:rPr>
          <w:rFonts w:eastAsia="Times New Roman" w:cs="Arial"/>
          <w:lang w:val="en-GB"/>
        </w:rPr>
        <w:t xml:space="preserve"> relevant to the </w:t>
      </w:r>
      <w:r>
        <w:rPr>
          <w:rFonts w:eastAsia="Times New Roman" w:cs="Arial"/>
          <w:lang w:val="en-GB"/>
        </w:rPr>
        <w:t xml:space="preserve">issue, should be used. </w:t>
      </w:r>
      <w:r w:rsidRPr="00F66BB6">
        <w:rPr>
          <w:rFonts w:eastAsia="Times New Roman" w:cs="Arial"/>
          <w:lang w:val="en-GB"/>
        </w:rPr>
        <w:t>Briefly de</w:t>
      </w:r>
      <w:r>
        <w:rPr>
          <w:rFonts w:eastAsia="Times New Roman" w:cs="Arial"/>
          <w:lang w:val="en-GB"/>
        </w:rPr>
        <w:t>scribe each step in the process.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shd w:val="clear" w:color="auto" w:fill="auto"/>
          </w:tcPr>
          <w:p w:rsidR="001F31F4" w:rsidRPr="006806F4" w:rsidRDefault="001F31F4" w:rsidP="00D904F0">
            <w:pPr>
              <w:spacing w:line="264" w:lineRule="auto"/>
              <w:contextualSpacing/>
              <w:rPr>
                <w:rFonts w:cs="Times New Roman"/>
                <w:b/>
                <w:sz w:val="20"/>
                <w:szCs w:val="20"/>
                <w:lang w:val="en-GB"/>
              </w:rPr>
            </w:pPr>
            <w:r>
              <w:rPr>
                <w:rFonts w:cs="Times New Roman"/>
                <w:b/>
                <w:sz w:val="20"/>
                <w:szCs w:val="20"/>
                <w:lang w:val="en-GB"/>
              </w:rPr>
              <w:t xml:space="preserve">Primary </w:t>
            </w:r>
            <w:r w:rsidRPr="006806F4">
              <w:rPr>
                <w:rFonts w:cs="Times New Roman"/>
                <w:b/>
                <w:sz w:val="20"/>
                <w:szCs w:val="20"/>
                <w:lang w:val="en-GB"/>
              </w:rPr>
              <w:t>sources</w:t>
            </w:r>
            <w:r>
              <w:rPr>
                <w:rFonts w:cs="Times New Roman"/>
                <w:b/>
                <w:sz w:val="20"/>
                <w:szCs w:val="20"/>
                <w:lang w:val="en-GB"/>
              </w:rPr>
              <w:t xml:space="preserve"> relevant to issue</w:t>
            </w:r>
            <w:r w:rsidRPr="006806F4">
              <w:rPr>
                <w:rFonts w:cs="Times New Roman"/>
                <w:b/>
                <w:sz w:val="20"/>
                <w:szCs w:val="20"/>
                <w:lang w:val="en-GB"/>
              </w:rPr>
              <w:t>:</w:t>
            </w:r>
          </w:p>
        </w:tc>
      </w:tr>
      <w:tr w:rsidR="001F31F4" w:rsidRPr="0028297B" w:rsidTr="00D904F0">
        <w:tc>
          <w:tcPr>
            <w:tcW w:w="7087" w:type="dxa"/>
          </w:tcPr>
          <w:p w:rsidR="001F31F4" w:rsidRPr="007E5043" w:rsidRDefault="001F31F4" w:rsidP="00D904F0">
            <w:pPr>
              <w:spacing w:line="264" w:lineRule="auto"/>
              <w:contextualSpacing/>
              <w:rPr>
                <w:rFonts w:cs="Times New Roman"/>
                <w:b/>
                <w:sz w:val="20"/>
                <w:szCs w:val="20"/>
                <w:lang w:val="en-GB"/>
              </w:rPr>
            </w:pPr>
            <w:r>
              <w:rPr>
                <w:rFonts w:cs="Times New Roman"/>
                <w:sz w:val="20"/>
                <w:szCs w:val="20"/>
                <w:lang w:val="en-GB"/>
              </w:rPr>
              <w:t xml:space="preserve">Locate: provides a description that considers various opportunities, situations and environments to locate suitable sources, such as when meeting individuals, families and community members at family gatherings, community events, forums; </w:t>
            </w:r>
            <w:r w:rsidR="00CD3D94">
              <w:rPr>
                <w:rFonts w:cs="Times New Roman"/>
                <w:sz w:val="20"/>
                <w:szCs w:val="20"/>
                <w:lang w:val="en-GB"/>
              </w:rPr>
              <w:t xml:space="preserve">evaluates appropriateness of communication </w:t>
            </w:r>
            <w:r>
              <w:rPr>
                <w:rFonts w:cs="Times New Roman"/>
                <w:sz w:val="20"/>
                <w:szCs w:val="20"/>
                <w:lang w:val="en-GB"/>
              </w:rPr>
              <w:t>via phone, email</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1–2</w:t>
            </w:r>
          </w:p>
        </w:tc>
      </w:tr>
      <w:tr w:rsidR="001F31F4" w:rsidRPr="0028297B" w:rsidTr="00D904F0">
        <w:tc>
          <w:tcPr>
            <w:tcW w:w="7087" w:type="dxa"/>
          </w:tcPr>
          <w:p w:rsidR="001F31F4" w:rsidRPr="002D2DD9" w:rsidRDefault="001F31F4" w:rsidP="00D904F0">
            <w:pPr>
              <w:spacing w:line="264" w:lineRule="auto"/>
              <w:contextualSpacing/>
              <w:rPr>
                <w:rFonts w:cs="Times New Roman"/>
                <w:b/>
                <w:sz w:val="20"/>
                <w:szCs w:val="20"/>
                <w:lang w:val="en-GB"/>
              </w:rPr>
            </w:pPr>
            <w:r>
              <w:rPr>
                <w:rFonts w:cs="Times New Roman"/>
                <w:sz w:val="20"/>
                <w:szCs w:val="20"/>
                <w:lang w:val="en-GB"/>
              </w:rPr>
              <w:t>Select: provides a description that considers the establishment of parameters related to the issue; makes</w:t>
            </w:r>
            <w:r w:rsidRPr="000C7BCA">
              <w:rPr>
                <w:rFonts w:cs="Times New Roman"/>
                <w:sz w:val="20"/>
                <w:szCs w:val="20"/>
                <w:lang w:val="en-GB"/>
              </w:rPr>
              <w:t xml:space="preserve"> informed choices, </w:t>
            </w:r>
            <w:r>
              <w:rPr>
                <w:rFonts w:cs="Times New Roman"/>
                <w:sz w:val="20"/>
                <w:szCs w:val="20"/>
                <w:lang w:val="en-GB"/>
              </w:rPr>
              <w:t xml:space="preserve">uses </w:t>
            </w:r>
            <w:r w:rsidR="00D904F0">
              <w:rPr>
                <w:rFonts w:cs="Times New Roman"/>
                <w:sz w:val="20"/>
                <w:szCs w:val="20"/>
                <w:lang w:val="en-GB"/>
              </w:rPr>
              <w:t>decision-ma</w:t>
            </w:r>
            <w:r w:rsidRPr="000C7BCA">
              <w:rPr>
                <w:rFonts w:cs="Times New Roman"/>
                <w:sz w:val="20"/>
                <w:szCs w:val="20"/>
                <w:lang w:val="en-GB"/>
              </w:rPr>
              <w:t xml:space="preserve">king principles, </w:t>
            </w:r>
            <w:r>
              <w:rPr>
                <w:rFonts w:cs="Times New Roman"/>
                <w:sz w:val="20"/>
                <w:szCs w:val="20"/>
                <w:lang w:val="en-GB"/>
              </w:rPr>
              <w:t xml:space="preserve">determines </w:t>
            </w:r>
            <w:r w:rsidRPr="000C7BCA">
              <w:rPr>
                <w:rFonts w:cs="Times New Roman"/>
                <w:sz w:val="20"/>
                <w:szCs w:val="20"/>
                <w:lang w:val="en-GB"/>
              </w:rPr>
              <w:t>usefulness and relevance of surveys, interviews, questionnaires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1–2</w:t>
            </w:r>
          </w:p>
        </w:tc>
      </w:tr>
      <w:tr w:rsidR="001F31F4" w:rsidRPr="0028297B" w:rsidTr="00D904F0">
        <w:tc>
          <w:tcPr>
            <w:tcW w:w="7087" w:type="dxa"/>
          </w:tcPr>
          <w:p w:rsidR="001F31F4" w:rsidRPr="007E5043" w:rsidRDefault="001F31F4" w:rsidP="00FF27A2">
            <w:pPr>
              <w:spacing w:line="264" w:lineRule="auto"/>
              <w:contextualSpacing/>
              <w:rPr>
                <w:rFonts w:cs="Times New Roman"/>
                <w:b/>
                <w:sz w:val="20"/>
                <w:szCs w:val="20"/>
                <w:lang w:val="en-GB"/>
              </w:rPr>
            </w:pPr>
            <w:r>
              <w:rPr>
                <w:rFonts w:cs="Times New Roman"/>
                <w:sz w:val="20"/>
                <w:szCs w:val="20"/>
                <w:lang w:val="en-GB"/>
              </w:rPr>
              <w:t>Organise: p</w:t>
            </w:r>
            <w:r w:rsidRPr="00A24DA5">
              <w:rPr>
                <w:rFonts w:cs="Times New Roman"/>
                <w:sz w:val="20"/>
                <w:szCs w:val="20"/>
                <w:lang w:val="en-GB"/>
              </w:rPr>
              <w:t>rovides</w:t>
            </w:r>
            <w:r>
              <w:rPr>
                <w:rFonts w:cs="Times New Roman"/>
                <w:sz w:val="20"/>
                <w:szCs w:val="20"/>
                <w:lang w:val="en-GB"/>
              </w:rPr>
              <w:t xml:space="preserve"> a description that consid</w:t>
            </w:r>
            <w:r w:rsidR="000503DE">
              <w:rPr>
                <w:rFonts w:cs="Times New Roman"/>
                <w:sz w:val="20"/>
                <w:szCs w:val="20"/>
                <w:lang w:val="en-GB"/>
              </w:rPr>
              <w:t xml:space="preserve">ers how data and information are </w:t>
            </w:r>
            <w:r>
              <w:rPr>
                <w:rFonts w:cs="Times New Roman"/>
                <w:sz w:val="20"/>
                <w:szCs w:val="20"/>
                <w:lang w:val="en-GB"/>
              </w:rPr>
              <w:t xml:space="preserve">systematically collected, organised and stored; </w:t>
            </w:r>
            <w:r w:rsidR="00CD3D94">
              <w:rPr>
                <w:rFonts w:cs="Times New Roman"/>
                <w:sz w:val="20"/>
                <w:szCs w:val="20"/>
                <w:lang w:val="en-GB"/>
              </w:rPr>
              <w:t xml:space="preserve">identifies </w:t>
            </w:r>
            <w:r>
              <w:rPr>
                <w:rFonts w:cs="Times New Roman"/>
                <w:sz w:val="20"/>
                <w:szCs w:val="20"/>
                <w:lang w:val="en-GB"/>
              </w:rPr>
              <w:t>appropriate electronic storage of information</w:t>
            </w:r>
            <w:r w:rsidR="00FF27A2">
              <w:rPr>
                <w:rFonts w:cs="Times New Roman"/>
                <w:sz w:val="20"/>
                <w:szCs w:val="20"/>
                <w:lang w:val="en-GB"/>
              </w:rPr>
              <w:t>;</w:t>
            </w:r>
            <w:r>
              <w:rPr>
                <w:rFonts w:cs="Times New Roman"/>
                <w:sz w:val="20"/>
                <w:szCs w:val="20"/>
                <w:lang w:val="en-GB"/>
              </w:rPr>
              <w:t xml:space="preserve"> </w:t>
            </w:r>
            <w:r w:rsidR="00CD3D94">
              <w:rPr>
                <w:rFonts w:cs="Times New Roman"/>
                <w:sz w:val="20"/>
                <w:szCs w:val="20"/>
                <w:lang w:val="en-GB"/>
              </w:rPr>
              <w:t xml:space="preserve">uses </w:t>
            </w:r>
            <w:r>
              <w:rPr>
                <w:rFonts w:cs="Times New Roman"/>
                <w:sz w:val="20"/>
                <w:szCs w:val="20"/>
                <w:lang w:val="en-GB"/>
              </w:rPr>
              <w:t>efficient and accurate note</w:t>
            </w:r>
            <w:r w:rsidR="009E52FB">
              <w:rPr>
                <w:rFonts w:cs="Times New Roman"/>
                <w:sz w:val="20"/>
                <w:szCs w:val="20"/>
                <w:lang w:val="en-GB"/>
              </w:rPr>
              <w:t>-</w:t>
            </w:r>
            <w:r>
              <w:rPr>
                <w:rFonts w:cs="Times New Roman"/>
                <w:sz w:val="20"/>
                <w:szCs w:val="20"/>
                <w:lang w:val="en-GB"/>
              </w:rPr>
              <w:t>making strategies</w:t>
            </w:r>
            <w:r w:rsidR="00FF27A2">
              <w:rPr>
                <w:rFonts w:cs="Times New Roman"/>
                <w:sz w:val="20"/>
                <w:szCs w:val="20"/>
                <w:lang w:val="en-GB"/>
              </w:rPr>
              <w:t>;</w:t>
            </w:r>
            <w:r>
              <w:rPr>
                <w:rFonts w:cs="Times New Roman"/>
                <w:sz w:val="20"/>
                <w:szCs w:val="20"/>
                <w:lang w:val="en-GB"/>
              </w:rPr>
              <w:t xml:space="preserve"> </w:t>
            </w:r>
            <w:r w:rsidR="00CD3D94">
              <w:rPr>
                <w:rFonts w:cs="Times New Roman"/>
                <w:sz w:val="20"/>
                <w:szCs w:val="20"/>
                <w:lang w:val="en-GB"/>
              </w:rPr>
              <w:t xml:space="preserve">shows </w:t>
            </w:r>
            <w:r>
              <w:rPr>
                <w:rFonts w:cs="Times New Roman"/>
                <w:sz w:val="20"/>
                <w:szCs w:val="20"/>
                <w:lang w:val="en-GB"/>
              </w:rPr>
              <w:t>ability to summarise main ideas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1–2</w:t>
            </w:r>
          </w:p>
        </w:tc>
      </w:tr>
      <w:tr w:rsidR="001F31F4" w:rsidRPr="0028297B" w:rsidTr="00D904F0">
        <w:tc>
          <w:tcPr>
            <w:tcW w:w="8788" w:type="dxa"/>
            <w:gridSpan w:val="2"/>
            <w:shd w:val="clear" w:color="auto" w:fill="auto"/>
          </w:tcPr>
          <w:p w:rsidR="001F31F4" w:rsidRPr="0028297B" w:rsidRDefault="001F31F4" w:rsidP="00D904F0">
            <w:pPr>
              <w:spacing w:line="264" w:lineRule="auto"/>
              <w:contextualSpacing/>
              <w:rPr>
                <w:rFonts w:cs="Times New Roman"/>
                <w:sz w:val="20"/>
                <w:szCs w:val="20"/>
                <w:lang w:val="en-GB"/>
              </w:rPr>
            </w:pPr>
            <w:r w:rsidRPr="006806F4">
              <w:rPr>
                <w:rFonts w:cs="Times New Roman"/>
                <w:b/>
                <w:sz w:val="20"/>
                <w:szCs w:val="20"/>
                <w:lang w:val="en-GB"/>
              </w:rPr>
              <w:t>Secondary sources</w:t>
            </w:r>
            <w:r>
              <w:rPr>
                <w:rFonts w:cs="Times New Roman"/>
                <w:b/>
                <w:sz w:val="20"/>
                <w:szCs w:val="20"/>
                <w:lang w:val="en-GB"/>
              </w:rPr>
              <w:t xml:space="preserve"> relevant to issue</w:t>
            </w:r>
            <w:r w:rsidRPr="006806F4">
              <w:rPr>
                <w:rFonts w:cs="Times New Roman"/>
                <w:b/>
                <w:sz w:val="20"/>
                <w:szCs w:val="20"/>
                <w:lang w:val="en-GB"/>
              </w:rPr>
              <w:t>:</w:t>
            </w:r>
          </w:p>
        </w:tc>
      </w:tr>
      <w:tr w:rsidR="001F31F4" w:rsidRPr="0028297B" w:rsidTr="00D904F0">
        <w:tc>
          <w:tcPr>
            <w:tcW w:w="7087" w:type="dxa"/>
          </w:tcPr>
          <w:p w:rsidR="001F31F4" w:rsidRPr="002D2DD9" w:rsidRDefault="001F31F4" w:rsidP="00CD3D94">
            <w:pPr>
              <w:spacing w:line="264" w:lineRule="auto"/>
              <w:contextualSpacing/>
              <w:rPr>
                <w:rFonts w:cs="Times New Roman"/>
                <w:b/>
                <w:sz w:val="20"/>
                <w:szCs w:val="20"/>
                <w:lang w:val="en-GB"/>
              </w:rPr>
            </w:pPr>
            <w:r>
              <w:rPr>
                <w:rFonts w:cs="Times New Roman"/>
                <w:sz w:val="20"/>
                <w:szCs w:val="20"/>
                <w:lang w:val="en-GB"/>
              </w:rPr>
              <w:t>Locate: p</w:t>
            </w:r>
            <w:r w:rsidRPr="00A24DA5">
              <w:rPr>
                <w:rFonts w:cs="Times New Roman"/>
                <w:sz w:val="20"/>
                <w:szCs w:val="20"/>
                <w:lang w:val="en-GB"/>
              </w:rPr>
              <w:t>rovides</w:t>
            </w:r>
            <w:r>
              <w:rPr>
                <w:rFonts w:cs="Times New Roman"/>
                <w:sz w:val="20"/>
                <w:szCs w:val="20"/>
                <w:lang w:val="en-GB"/>
              </w:rPr>
              <w:t xml:space="preserve"> a description that considers location, availability and access to suitable sources, such as authenticity, date of publication, credibility, copyright issues, intended audience; </w:t>
            </w:r>
            <w:r w:rsidR="00CD3D94">
              <w:rPr>
                <w:rFonts w:cs="Times New Roman"/>
                <w:sz w:val="20"/>
                <w:szCs w:val="20"/>
                <w:lang w:val="en-GB"/>
              </w:rPr>
              <w:t>considers registration/membership requirements/costs;</w:t>
            </w:r>
            <w:r>
              <w:rPr>
                <w:rFonts w:cs="Times New Roman"/>
                <w:sz w:val="20"/>
                <w:szCs w:val="20"/>
                <w:lang w:val="en-GB"/>
              </w:rPr>
              <w:t xml:space="preserve"> </w:t>
            </w:r>
            <w:r w:rsidR="00CD3D94">
              <w:rPr>
                <w:rFonts w:cs="Times New Roman"/>
                <w:sz w:val="20"/>
                <w:szCs w:val="20"/>
                <w:lang w:val="en-GB"/>
              </w:rPr>
              <w:t>determines whether</w:t>
            </w:r>
            <w:r>
              <w:rPr>
                <w:rFonts w:cs="Times New Roman"/>
                <w:sz w:val="20"/>
                <w:szCs w:val="20"/>
                <w:lang w:val="en-GB"/>
              </w:rPr>
              <w:t xml:space="preserve"> fact or opinion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1–2</w:t>
            </w:r>
          </w:p>
        </w:tc>
      </w:tr>
      <w:tr w:rsidR="001F31F4" w:rsidRPr="0028297B" w:rsidTr="00D904F0">
        <w:tc>
          <w:tcPr>
            <w:tcW w:w="7087" w:type="dxa"/>
          </w:tcPr>
          <w:p w:rsidR="001F31F4" w:rsidRPr="002D2DD9" w:rsidRDefault="001F31F4" w:rsidP="00CD3D94">
            <w:pPr>
              <w:spacing w:line="264" w:lineRule="auto"/>
              <w:contextualSpacing/>
              <w:rPr>
                <w:rFonts w:cs="Times New Roman"/>
                <w:b/>
                <w:sz w:val="20"/>
                <w:szCs w:val="20"/>
                <w:lang w:val="en-GB"/>
              </w:rPr>
            </w:pPr>
            <w:r>
              <w:rPr>
                <w:rFonts w:cs="Times New Roman"/>
                <w:sz w:val="20"/>
                <w:szCs w:val="20"/>
                <w:lang w:val="en-GB"/>
              </w:rPr>
              <w:t>Select: p</w:t>
            </w:r>
            <w:r w:rsidRPr="00A24DA5">
              <w:rPr>
                <w:rFonts w:cs="Times New Roman"/>
                <w:sz w:val="20"/>
                <w:szCs w:val="20"/>
                <w:lang w:val="en-GB"/>
              </w:rPr>
              <w:t>rovides</w:t>
            </w:r>
            <w:r>
              <w:rPr>
                <w:rFonts w:cs="Times New Roman"/>
                <w:sz w:val="20"/>
                <w:szCs w:val="20"/>
                <w:lang w:val="en-GB"/>
              </w:rPr>
              <w:t xml:space="preserve"> a description that considers the establishment of parameters related to the issue; makes </w:t>
            </w:r>
            <w:r w:rsidR="00D904F0">
              <w:rPr>
                <w:rFonts w:cs="Times New Roman"/>
                <w:sz w:val="20"/>
                <w:szCs w:val="20"/>
                <w:lang w:val="en-GB"/>
              </w:rPr>
              <w:t>informed choices</w:t>
            </w:r>
            <w:r w:rsidR="00361CDB">
              <w:rPr>
                <w:rFonts w:cs="Times New Roman"/>
                <w:sz w:val="20"/>
                <w:szCs w:val="20"/>
                <w:lang w:val="en-GB"/>
              </w:rPr>
              <w:t>,</w:t>
            </w:r>
            <w:r w:rsidR="00D904F0">
              <w:rPr>
                <w:rFonts w:cs="Times New Roman"/>
                <w:sz w:val="20"/>
                <w:szCs w:val="20"/>
                <w:lang w:val="en-GB"/>
              </w:rPr>
              <w:t xml:space="preserve"> uses decision-</w:t>
            </w:r>
            <w:r>
              <w:rPr>
                <w:rFonts w:cs="Times New Roman"/>
                <w:sz w:val="20"/>
                <w:szCs w:val="20"/>
                <w:lang w:val="en-GB"/>
              </w:rPr>
              <w:t>making principles</w:t>
            </w:r>
            <w:r w:rsidR="00361CDB">
              <w:rPr>
                <w:rFonts w:cs="Times New Roman"/>
                <w:sz w:val="20"/>
                <w:szCs w:val="20"/>
                <w:lang w:val="en-GB"/>
              </w:rPr>
              <w:t>,</w:t>
            </w:r>
            <w:r w:rsidR="00CD3D94">
              <w:rPr>
                <w:rFonts w:cs="Times New Roman"/>
                <w:sz w:val="20"/>
                <w:szCs w:val="20"/>
                <w:lang w:val="en-GB"/>
              </w:rPr>
              <w:t xml:space="preserve"> determines whether </w:t>
            </w:r>
            <w:r>
              <w:rPr>
                <w:rFonts w:cs="Times New Roman"/>
                <w:sz w:val="20"/>
                <w:szCs w:val="20"/>
                <w:lang w:val="en-GB"/>
              </w:rPr>
              <w:t xml:space="preserve">the information </w:t>
            </w:r>
            <w:r w:rsidR="000503DE">
              <w:rPr>
                <w:rFonts w:cs="Times New Roman"/>
                <w:sz w:val="20"/>
                <w:szCs w:val="20"/>
                <w:lang w:val="en-GB"/>
              </w:rPr>
              <w:t xml:space="preserve">is </w:t>
            </w:r>
            <w:r>
              <w:rPr>
                <w:rFonts w:cs="Times New Roman"/>
                <w:sz w:val="20"/>
                <w:szCs w:val="20"/>
                <w:lang w:val="en-GB"/>
              </w:rPr>
              <w:t>too narrow or too broad</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1–2</w:t>
            </w:r>
          </w:p>
        </w:tc>
      </w:tr>
      <w:tr w:rsidR="001F31F4" w:rsidRPr="0028297B" w:rsidTr="00D904F0">
        <w:tc>
          <w:tcPr>
            <w:tcW w:w="7087" w:type="dxa"/>
          </w:tcPr>
          <w:p w:rsidR="001F31F4" w:rsidRDefault="001F31F4" w:rsidP="00FF27A2">
            <w:pPr>
              <w:spacing w:line="264" w:lineRule="auto"/>
              <w:contextualSpacing/>
              <w:rPr>
                <w:rFonts w:cs="Times New Roman"/>
                <w:sz w:val="20"/>
                <w:szCs w:val="20"/>
                <w:lang w:val="en-GB"/>
              </w:rPr>
            </w:pPr>
            <w:r>
              <w:rPr>
                <w:rFonts w:cs="Times New Roman"/>
                <w:sz w:val="20"/>
                <w:szCs w:val="20"/>
                <w:lang w:val="en-GB"/>
              </w:rPr>
              <w:t>Organise: p</w:t>
            </w:r>
            <w:r w:rsidRPr="00A24DA5">
              <w:rPr>
                <w:rFonts w:cs="Times New Roman"/>
                <w:sz w:val="20"/>
                <w:szCs w:val="20"/>
                <w:lang w:val="en-GB"/>
              </w:rPr>
              <w:t>rovides</w:t>
            </w:r>
            <w:r>
              <w:rPr>
                <w:rFonts w:cs="Times New Roman"/>
                <w:sz w:val="20"/>
                <w:szCs w:val="20"/>
                <w:lang w:val="en-GB"/>
              </w:rPr>
              <w:t xml:space="preserve"> a description that consid</w:t>
            </w:r>
            <w:r w:rsidR="000503DE">
              <w:rPr>
                <w:rFonts w:cs="Times New Roman"/>
                <w:sz w:val="20"/>
                <w:szCs w:val="20"/>
                <w:lang w:val="en-GB"/>
              </w:rPr>
              <w:t xml:space="preserve">ers how data and information are </w:t>
            </w:r>
            <w:r>
              <w:rPr>
                <w:rFonts w:cs="Times New Roman"/>
                <w:sz w:val="20"/>
                <w:szCs w:val="20"/>
                <w:lang w:val="en-GB"/>
              </w:rPr>
              <w:t xml:space="preserve">systematically collected, organised and stored; </w:t>
            </w:r>
            <w:r w:rsidR="00FF27A2">
              <w:rPr>
                <w:rFonts w:cs="Times New Roman"/>
                <w:sz w:val="20"/>
                <w:szCs w:val="20"/>
                <w:lang w:val="en-GB"/>
              </w:rPr>
              <w:t xml:space="preserve">identifies </w:t>
            </w:r>
            <w:r>
              <w:rPr>
                <w:rFonts w:cs="Times New Roman"/>
                <w:sz w:val="20"/>
                <w:szCs w:val="20"/>
                <w:lang w:val="en-GB"/>
              </w:rPr>
              <w:t>appropriate electronic storage of information</w:t>
            </w:r>
            <w:r w:rsidR="00FF27A2">
              <w:rPr>
                <w:rFonts w:cs="Times New Roman"/>
                <w:sz w:val="20"/>
                <w:szCs w:val="20"/>
                <w:lang w:val="en-GB"/>
              </w:rPr>
              <w:t>;</w:t>
            </w:r>
            <w:r w:rsidR="00AE3EA5">
              <w:rPr>
                <w:rFonts w:cs="Times New Roman"/>
                <w:sz w:val="20"/>
                <w:szCs w:val="20"/>
                <w:lang w:val="en-GB"/>
              </w:rPr>
              <w:t xml:space="preserve"> </w:t>
            </w:r>
            <w:r w:rsidR="00FF27A2">
              <w:rPr>
                <w:rFonts w:cs="Times New Roman"/>
                <w:sz w:val="20"/>
                <w:szCs w:val="20"/>
                <w:lang w:val="en-GB"/>
              </w:rPr>
              <w:t xml:space="preserve">uses </w:t>
            </w:r>
            <w:r>
              <w:rPr>
                <w:rFonts w:cs="Times New Roman"/>
                <w:sz w:val="20"/>
                <w:szCs w:val="20"/>
                <w:lang w:val="en-GB"/>
              </w:rPr>
              <w:t>efficient and accurate note</w:t>
            </w:r>
            <w:r w:rsidR="009E52FB">
              <w:rPr>
                <w:rFonts w:cs="Times New Roman"/>
                <w:sz w:val="20"/>
                <w:szCs w:val="20"/>
                <w:lang w:val="en-GB"/>
              </w:rPr>
              <w:t>-</w:t>
            </w:r>
            <w:r>
              <w:rPr>
                <w:rFonts w:cs="Times New Roman"/>
                <w:sz w:val="20"/>
                <w:szCs w:val="20"/>
                <w:lang w:val="en-GB"/>
              </w:rPr>
              <w:t>making strategies</w:t>
            </w:r>
            <w:r w:rsidR="00FF27A2">
              <w:rPr>
                <w:rFonts w:cs="Times New Roman"/>
                <w:sz w:val="20"/>
                <w:szCs w:val="20"/>
                <w:lang w:val="en-GB"/>
              </w:rPr>
              <w:t>;</w:t>
            </w:r>
            <w:r>
              <w:rPr>
                <w:rFonts w:cs="Times New Roman"/>
                <w:sz w:val="20"/>
                <w:szCs w:val="20"/>
                <w:lang w:val="en-GB"/>
              </w:rPr>
              <w:t xml:space="preserve"> </w:t>
            </w:r>
            <w:r w:rsidR="00FF27A2">
              <w:rPr>
                <w:rFonts w:cs="Times New Roman"/>
                <w:sz w:val="20"/>
                <w:szCs w:val="20"/>
                <w:lang w:val="en-GB"/>
              </w:rPr>
              <w:t xml:space="preserve">shows </w:t>
            </w:r>
            <w:r>
              <w:rPr>
                <w:rFonts w:cs="Times New Roman"/>
                <w:sz w:val="20"/>
                <w:szCs w:val="20"/>
                <w:lang w:val="en-GB"/>
              </w:rPr>
              <w:t>ability to skim, scan and summarise main ideas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1–2</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/12</w:t>
            </w:r>
          </w:p>
        </w:tc>
      </w:tr>
    </w:tbl>
    <w:p w:rsidR="001F31F4" w:rsidRPr="00F64830" w:rsidRDefault="001F31F4" w:rsidP="001A468F">
      <w:pPr>
        <w:tabs>
          <w:tab w:val="left" w:pos="426"/>
          <w:tab w:val="left" w:pos="8505"/>
        </w:tabs>
        <w:spacing w:before="200" w:line="264" w:lineRule="auto"/>
        <w:ind w:left="425" w:hanging="425"/>
        <w:rPr>
          <w:rFonts w:eastAsia="Times New Roman" w:cs="Arial"/>
          <w:lang w:val="en-GB"/>
        </w:rPr>
      </w:pPr>
      <w:r>
        <w:rPr>
          <w:rFonts w:eastAsia="Times New Roman" w:cs="Arial"/>
          <w:lang w:val="en-GB"/>
        </w:rPr>
        <w:t>3.</w:t>
      </w:r>
      <w:r>
        <w:rPr>
          <w:rFonts w:eastAsia="Times New Roman" w:cs="Arial"/>
          <w:lang w:val="en-GB"/>
        </w:rPr>
        <w:tab/>
        <w:t>Locate, collect and record</w:t>
      </w:r>
      <w:r w:rsidRPr="00F64830">
        <w:rPr>
          <w:rFonts w:eastAsia="Times New Roman" w:cs="Arial"/>
          <w:lang w:val="en-GB"/>
        </w:rPr>
        <w:t xml:space="preserve"> information </w:t>
      </w:r>
      <w:r>
        <w:rPr>
          <w:rFonts w:eastAsia="Times New Roman" w:cs="Arial"/>
          <w:lang w:val="en-GB"/>
        </w:rPr>
        <w:t>related to the</w:t>
      </w:r>
      <w:r w:rsidRPr="00F64830">
        <w:rPr>
          <w:rFonts w:eastAsia="Times New Roman" w:cs="Arial"/>
          <w:lang w:val="en-GB"/>
        </w:rPr>
        <w:t xml:space="preserve"> inequity or injustice </w:t>
      </w:r>
      <w:r>
        <w:rPr>
          <w:rFonts w:eastAsia="Times New Roman" w:cs="Arial"/>
          <w:lang w:val="en-GB"/>
        </w:rPr>
        <w:t xml:space="preserve">issue </w:t>
      </w:r>
      <w:r w:rsidRPr="00F64830">
        <w:rPr>
          <w:rFonts w:eastAsia="Times New Roman" w:cs="Arial"/>
          <w:lang w:val="en-GB"/>
        </w:rPr>
        <w:t>experienced by individuals and/or families</w:t>
      </w:r>
      <w:r w:rsidR="000475B6">
        <w:rPr>
          <w:rFonts w:eastAsia="Times New Roman" w:cs="Arial"/>
          <w:lang w:val="en-GB"/>
        </w:rPr>
        <w:t xml:space="preserve"> to provide background material and an overview of the issue</w:t>
      </w:r>
      <w:r w:rsidRPr="00F64830">
        <w:rPr>
          <w:rFonts w:eastAsia="Times New Roman" w:cs="Arial"/>
          <w:lang w:val="en-GB"/>
        </w:rPr>
        <w:t xml:space="preserve"> from:</w:t>
      </w:r>
    </w:p>
    <w:p w:rsidR="001F31F4" w:rsidRPr="001A468F" w:rsidRDefault="001F31F4" w:rsidP="001A468F">
      <w:pPr>
        <w:pStyle w:val="ListParagraph"/>
        <w:numPr>
          <w:ilvl w:val="0"/>
          <w:numId w:val="6"/>
        </w:numPr>
        <w:tabs>
          <w:tab w:val="right" w:pos="9026"/>
        </w:tabs>
        <w:spacing w:line="264" w:lineRule="auto"/>
        <w:ind w:left="851" w:right="-28" w:hanging="425"/>
        <w:rPr>
          <w:rFonts w:eastAsia="Times New Roman" w:cs="Arial"/>
          <w:lang w:val="en-GB"/>
        </w:rPr>
      </w:pPr>
      <w:r>
        <w:rPr>
          <w:rFonts w:eastAsia="Times New Roman" w:cs="Arial"/>
          <w:lang w:val="en-GB"/>
        </w:rPr>
        <w:t>primary sources. Include information you have collected yourself, such as from an interview, guest speaker, excursion, personal diary, anecdotes, data collated from a survey, questionnaire.</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9E52FB">
            <w:pPr>
              <w:spacing w:line="264" w:lineRule="auto"/>
              <w:contextualSpacing/>
              <w:rPr>
                <w:rFonts w:cs="Times New Roman"/>
                <w:sz w:val="20"/>
                <w:szCs w:val="20"/>
                <w:lang w:val="en-GB"/>
              </w:rPr>
            </w:pPr>
            <w:r>
              <w:rPr>
                <w:rFonts w:cs="Times New Roman"/>
                <w:sz w:val="20"/>
                <w:szCs w:val="20"/>
                <w:lang w:val="en-GB"/>
              </w:rPr>
              <w:t>Locates and collects detailed and accurate information related to the inequity or injustice issue from primary sources</w:t>
            </w:r>
            <w:r w:rsidR="009E52FB">
              <w:rPr>
                <w:rFonts w:cs="Times New Roman"/>
                <w:sz w:val="20"/>
                <w:szCs w:val="20"/>
                <w:lang w:val="en-GB"/>
              </w:rPr>
              <w:t>;</w:t>
            </w:r>
            <w:r>
              <w:rPr>
                <w:rFonts w:cs="Times New Roman"/>
                <w:sz w:val="20"/>
                <w:szCs w:val="20"/>
                <w:lang w:val="en-GB"/>
              </w:rPr>
              <w:t xml:space="preserve"> maintains precise record of interviews and events</w:t>
            </w:r>
            <w:r w:rsidR="009E52FB">
              <w:rPr>
                <w:rFonts w:cs="Times New Roman"/>
                <w:sz w:val="20"/>
                <w:szCs w:val="20"/>
                <w:lang w:val="en-GB"/>
              </w:rPr>
              <w:t>;</w:t>
            </w:r>
            <w:r>
              <w:rPr>
                <w:rFonts w:cs="Times New Roman"/>
                <w:sz w:val="20"/>
                <w:szCs w:val="20"/>
                <w:lang w:val="en-GB"/>
              </w:rPr>
              <w:t xml:space="preserve"> provides an exact account of the data</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5–6</w:t>
            </w:r>
          </w:p>
        </w:tc>
      </w:tr>
      <w:tr w:rsidR="001F31F4" w:rsidRPr="0028297B" w:rsidTr="00D904F0">
        <w:tc>
          <w:tcPr>
            <w:tcW w:w="7087" w:type="dxa"/>
          </w:tcPr>
          <w:p w:rsidR="001F31F4" w:rsidRPr="0028297B" w:rsidRDefault="001F31F4" w:rsidP="009E52FB">
            <w:pPr>
              <w:spacing w:line="264" w:lineRule="auto"/>
              <w:contextualSpacing/>
              <w:rPr>
                <w:rFonts w:cs="Times New Roman"/>
                <w:sz w:val="20"/>
                <w:szCs w:val="20"/>
                <w:lang w:val="en-GB"/>
              </w:rPr>
            </w:pPr>
            <w:r>
              <w:rPr>
                <w:rFonts w:cs="Times New Roman"/>
                <w:sz w:val="20"/>
                <w:szCs w:val="20"/>
                <w:lang w:val="en-GB"/>
              </w:rPr>
              <w:t>Locates and collects accurate information related to the inequity or injustice issue from primary sources</w:t>
            </w:r>
            <w:r w:rsidR="009E52FB">
              <w:rPr>
                <w:rFonts w:cs="Times New Roman"/>
                <w:sz w:val="20"/>
                <w:szCs w:val="20"/>
                <w:lang w:val="en-GB"/>
              </w:rPr>
              <w:t>;</w:t>
            </w:r>
            <w:r>
              <w:rPr>
                <w:rFonts w:cs="Times New Roman"/>
                <w:sz w:val="20"/>
                <w:szCs w:val="20"/>
                <w:lang w:val="en-GB"/>
              </w:rPr>
              <w:t xml:space="preserve"> </w:t>
            </w:r>
            <w:r w:rsidR="00FF27A2">
              <w:rPr>
                <w:rFonts w:cs="Times New Roman"/>
                <w:sz w:val="20"/>
                <w:szCs w:val="20"/>
                <w:lang w:val="en-GB"/>
              </w:rPr>
              <w:t xml:space="preserve">keeps </w:t>
            </w:r>
            <w:r>
              <w:rPr>
                <w:rFonts w:cs="Times New Roman"/>
                <w:sz w:val="20"/>
                <w:szCs w:val="20"/>
                <w:lang w:val="en-GB"/>
              </w:rPr>
              <w:t>a general record of interviews and events</w:t>
            </w:r>
            <w:r w:rsidR="009E52FB">
              <w:rPr>
                <w:rFonts w:cs="Times New Roman"/>
                <w:sz w:val="20"/>
                <w:szCs w:val="20"/>
                <w:lang w:val="en-GB"/>
              </w:rPr>
              <w:t>;</w:t>
            </w:r>
            <w:r>
              <w:rPr>
                <w:rFonts w:cs="Times New Roman"/>
                <w:sz w:val="20"/>
                <w:szCs w:val="20"/>
                <w:lang w:val="en-GB"/>
              </w:rPr>
              <w:t xml:space="preserve"> provides a general account of the data</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3–4</w:t>
            </w:r>
          </w:p>
        </w:tc>
      </w:tr>
      <w:tr w:rsidR="001F31F4" w:rsidRPr="0028297B" w:rsidTr="00D904F0">
        <w:tc>
          <w:tcPr>
            <w:tcW w:w="7087" w:type="dxa"/>
          </w:tcPr>
          <w:p w:rsidR="001F31F4" w:rsidRPr="0028297B" w:rsidRDefault="001F31F4" w:rsidP="009E52FB">
            <w:pPr>
              <w:spacing w:line="264" w:lineRule="auto"/>
              <w:contextualSpacing/>
              <w:rPr>
                <w:rFonts w:cs="Times New Roman"/>
                <w:sz w:val="20"/>
                <w:szCs w:val="20"/>
                <w:lang w:val="en-GB"/>
              </w:rPr>
            </w:pPr>
            <w:r>
              <w:rPr>
                <w:rFonts w:cs="Times New Roman"/>
                <w:sz w:val="20"/>
                <w:szCs w:val="20"/>
                <w:lang w:val="en-GB"/>
              </w:rPr>
              <w:t>Locates and collects limited information, some unrelated to the inequity or injustice issue from primary sources</w:t>
            </w:r>
            <w:r w:rsidR="009E52FB">
              <w:rPr>
                <w:rFonts w:cs="Times New Roman"/>
                <w:sz w:val="20"/>
                <w:szCs w:val="20"/>
                <w:lang w:val="en-GB"/>
              </w:rPr>
              <w:t>;</w:t>
            </w:r>
            <w:r>
              <w:rPr>
                <w:rFonts w:cs="Times New Roman"/>
                <w:sz w:val="20"/>
                <w:szCs w:val="20"/>
                <w:lang w:val="en-GB"/>
              </w:rPr>
              <w:t xml:space="preserve"> </w:t>
            </w:r>
            <w:r w:rsidR="00FF27A2">
              <w:rPr>
                <w:rFonts w:cs="Times New Roman"/>
                <w:sz w:val="20"/>
                <w:szCs w:val="20"/>
                <w:lang w:val="en-GB"/>
              </w:rPr>
              <w:t xml:space="preserve">makes </w:t>
            </w:r>
            <w:r>
              <w:rPr>
                <w:rFonts w:cs="Times New Roman"/>
                <w:sz w:val="20"/>
                <w:szCs w:val="20"/>
                <w:lang w:val="en-GB"/>
              </w:rPr>
              <w:t>sketchy and brief notes</w:t>
            </w:r>
            <w:r w:rsidR="009E52FB">
              <w:rPr>
                <w:rFonts w:cs="Times New Roman"/>
                <w:sz w:val="20"/>
                <w:szCs w:val="20"/>
                <w:lang w:val="en-GB"/>
              </w:rPr>
              <w:t>;</w:t>
            </w:r>
            <w:r>
              <w:rPr>
                <w:rFonts w:cs="Times New Roman"/>
                <w:sz w:val="20"/>
                <w:szCs w:val="20"/>
                <w:lang w:val="en-GB"/>
              </w:rPr>
              <w:t xml:space="preserve"> provides incomplete data</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/6</w:t>
            </w:r>
          </w:p>
        </w:tc>
      </w:tr>
    </w:tbl>
    <w:p w:rsidR="001A468F" w:rsidRDefault="001A468F" w:rsidP="001F31F4">
      <w:pPr>
        <w:pStyle w:val="ListParagraph"/>
        <w:numPr>
          <w:ilvl w:val="0"/>
          <w:numId w:val="6"/>
        </w:numPr>
        <w:tabs>
          <w:tab w:val="right" w:pos="9026"/>
        </w:tabs>
        <w:spacing w:after="0" w:line="264" w:lineRule="auto"/>
        <w:ind w:left="851" w:right="-28" w:hanging="425"/>
        <w:rPr>
          <w:rFonts w:eastAsia="Times New Roman" w:cs="Arial"/>
          <w:lang w:val="en-GB"/>
        </w:rPr>
      </w:pPr>
      <w:r>
        <w:rPr>
          <w:rFonts w:eastAsia="Times New Roman" w:cs="Arial"/>
          <w:lang w:val="en-GB"/>
        </w:rPr>
        <w:br w:type="page"/>
      </w:r>
    </w:p>
    <w:p w:rsidR="001F31F4" w:rsidRPr="000475B6" w:rsidRDefault="000475B6" w:rsidP="000475B6">
      <w:pPr>
        <w:tabs>
          <w:tab w:val="right" w:pos="9026"/>
        </w:tabs>
        <w:spacing w:line="264" w:lineRule="auto"/>
        <w:ind w:left="720" w:right="-28" w:hanging="294"/>
        <w:rPr>
          <w:rFonts w:eastAsia="Times New Roman" w:cs="Arial"/>
          <w:lang w:val="en-GB"/>
        </w:rPr>
      </w:pPr>
      <w:r>
        <w:rPr>
          <w:rFonts w:eastAsia="Times New Roman" w:cs="Arial"/>
          <w:lang w:val="en-GB"/>
        </w:rPr>
        <w:lastRenderedPageBreak/>
        <w:t>(b)</w:t>
      </w:r>
      <w:r>
        <w:rPr>
          <w:rFonts w:eastAsia="Times New Roman" w:cs="Arial"/>
          <w:lang w:val="en-GB"/>
        </w:rPr>
        <w:tab/>
        <w:t xml:space="preserve"> </w:t>
      </w:r>
      <w:r w:rsidR="001F31F4" w:rsidRPr="000475B6">
        <w:rPr>
          <w:rFonts w:eastAsia="Times New Roman" w:cs="Arial"/>
          <w:lang w:val="en-GB"/>
        </w:rPr>
        <w:t>secondary sources. Include information you have gathered, such as brochures, news articles, flyers from support services, community facilities, informative and reliable websites</w:t>
      </w:r>
      <w:r w:rsidR="000503DE" w:rsidRPr="000475B6">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FF27A2">
            <w:pPr>
              <w:spacing w:line="264" w:lineRule="auto"/>
              <w:contextualSpacing/>
              <w:rPr>
                <w:rFonts w:cs="Times New Roman"/>
                <w:sz w:val="20"/>
                <w:szCs w:val="20"/>
                <w:lang w:val="en-GB"/>
              </w:rPr>
            </w:pPr>
            <w:r>
              <w:rPr>
                <w:rFonts w:cs="Times New Roman"/>
                <w:sz w:val="20"/>
                <w:szCs w:val="20"/>
                <w:lang w:val="en-GB"/>
              </w:rPr>
              <w:t xml:space="preserve">Locates and collects detailed and accurate information </w:t>
            </w:r>
            <w:r w:rsidR="00FF27A2">
              <w:rPr>
                <w:rFonts w:cs="Times New Roman"/>
                <w:sz w:val="20"/>
                <w:szCs w:val="20"/>
                <w:lang w:val="en-GB"/>
              </w:rPr>
              <w:t>related to</w:t>
            </w:r>
            <w:r>
              <w:rPr>
                <w:rFonts w:cs="Times New Roman"/>
                <w:sz w:val="20"/>
                <w:szCs w:val="20"/>
                <w:lang w:val="en-GB"/>
              </w:rPr>
              <w:t xml:space="preserve"> the inequity or injustice issue from a variety of secondary sources; gathers reliable, relevant background material; provides a breakdown and understanding of the issue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5–6</w:t>
            </w:r>
          </w:p>
        </w:tc>
      </w:tr>
      <w:tr w:rsidR="001F31F4" w:rsidRPr="0028297B" w:rsidTr="00D904F0">
        <w:tc>
          <w:tcPr>
            <w:tcW w:w="7087" w:type="dxa"/>
          </w:tcPr>
          <w:p w:rsidR="001F31F4" w:rsidRPr="0028297B" w:rsidRDefault="001F31F4" w:rsidP="00FF27A2">
            <w:pPr>
              <w:spacing w:line="264" w:lineRule="auto"/>
              <w:contextualSpacing/>
              <w:rPr>
                <w:rFonts w:cs="Times New Roman"/>
                <w:sz w:val="20"/>
                <w:szCs w:val="20"/>
                <w:lang w:val="en-GB"/>
              </w:rPr>
            </w:pPr>
            <w:r>
              <w:rPr>
                <w:rFonts w:cs="Times New Roman"/>
                <w:sz w:val="20"/>
                <w:szCs w:val="20"/>
                <w:lang w:val="en-GB"/>
              </w:rPr>
              <w:t xml:space="preserve">Locates and collects accurate information </w:t>
            </w:r>
            <w:r w:rsidR="00FF27A2">
              <w:rPr>
                <w:rFonts w:cs="Times New Roman"/>
                <w:sz w:val="20"/>
                <w:szCs w:val="20"/>
                <w:lang w:val="en-GB"/>
              </w:rPr>
              <w:t>related to</w:t>
            </w:r>
            <w:r>
              <w:rPr>
                <w:rFonts w:cs="Times New Roman"/>
                <w:sz w:val="20"/>
                <w:szCs w:val="20"/>
                <w:lang w:val="en-GB"/>
              </w:rPr>
              <w:t xml:space="preserve"> the inequity or injustice issue from secondary sources; gathers relevant background material; provides </w:t>
            </w:r>
            <w:r w:rsidR="00FF27A2">
              <w:rPr>
                <w:rFonts w:cs="Times New Roman"/>
                <w:sz w:val="20"/>
                <w:szCs w:val="20"/>
                <w:lang w:val="en-GB"/>
              </w:rPr>
              <w:t xml:space="preserve">a </w:t>
            </w:r>
            <w:r>
              <w:rPr>
                <w:rFonts w:cs="Times New Roman"/>
                <w:sz w:val="20"/>
                <w:szCs w:val="20"/>
                <w:lang w:val="en-GB"/>
              </w:rPr>
              <w:t>general overview of the issue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3–4</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Locates and collects limited information, some unrelated to the inequity or injustice issue from secondary sources; gathers limited background material</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/6</w:t>
            </w:r>
          </w:p>
        </w:tc>
      </w:tr>
    </w:tbl>
    <w:p w:rsidR="001F31F4" w:rsidRPr="00B50A54" w:rsidRDefault="001F31F4" w:rsidP="001A468F">
      <w:pPr>
        <w:tabs>
          <w:tab w:val="right" w:pos="9072"/>
        </w:tabs>
        <w:spacing w:before="200" w:line="240" w:lineRule="auto"/>
        <w:ind w:left="426" w:hanging="426"/>
        <w:rPr>
          <w:rFonts w:eastAsia="Times New Roman" w:cs="Arial"/>
          <w:lang w:val="en-GB"/>
        </w:rPr>
      </w:pPr>
      <w:r>
        <w:rPr>
          <w:rFonts w:eastAsia="Times New Roman" w:cs="Arial"/>
          <w:lang w:val="en-GB"/>
        </w:rPr>
        <w:t>4.</w:t>
      </w:r>
      <w:r>
        <w:rPr>
          <w:rFonts w:eastAsia="Times New Roman" w:cs="Arial"/>
          <w:lang w:val="en-GB"/>
        </w:rPr>
        <w:tab/>
        <w:t>P</w:t>
      </w:r>
      <w:r w:rsidRPr="001C5EAC">
        <w:rPr>
          <w:rFonts w:eastAsia="Times New Roman" w:cs="Arial"/>
          <w:lang w:val="en-GB"/>
        </w:rPr>
        <w:t>resent information from primary and secondary sources</w:t>
      </w:r>
      <w:r>
        <w:rPr>
          <w:rFonts w:eastAsia="Times New Roman" w:cs="Arial"/>
          <w:lang w:val="en-GB"/>
        </w:rPr>
        <w:t xml:space="preserve"> that address</w:t>
      </w:r>
      <w:r w:rsidRPr="00B50A54">
        <w:rPr>
          <w:rFonts w:eastAsia="Times New Roman" w:cs="Arial"/>
          <w:lang w:val="en-GB"/>
        </w:rPr>
        <w:t xml:space="preserve"> the inequity or injustice issue</w:t>
      </w:r>
      <w:r>
        <w:rPr>
          <w:rFonts w:eastAsia="Times New Roman" w:cs="Arial"/>
          <w:lang w:val="en-GB"/>
        </w:rPr>
        <w:t xml:space="preserve"> and a summary of</w:t>
      </w:r>
      <w:r w:rsidRPr="00B50A54">
        <w:rPr>
          <w:rFonts w:eastAsia="Times New Roman" w:cs="Arial"/>
          <w:lang w:val="en-GB"/>
        </w:rPr>
        <w:t xml:space="preserve"> the information collected</w:t>
      </w:r>
      <w:r>
        <w:rPr>
          <w:rFonts w:eastAsia="Times New Roman" w:cs="Arial"/>
          <w:lang w:val="en-GB"/>
        </w:rPr>
        <w:t xml:space="preserve">, in a </w:t>
      </w:r>
      <w:r w:rsidRPr="00B50A54">
        <w:rPr>
          <w:rFonts w:eastAsia="Times New Roman" w:cs="Arial"/>
          <w:lang w:val="en-GB"/>
        </w:rPr>
        <w:t xml:space="preserve">logical </w:t>
      </w:r>
      <w:r>
        <w:rPr>
          <w:rFonts w:eastAsia="Times New Roman" w:cs="Arial"/>
          <w:lang w:val="en-GB"/>
        </w:rPr>
        <w:t>format.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FF27A2">
            <w:pPr>
              <w:spacing w:line="264" w:lineRule="auto"/>
              <w:contextualSpacing/>
              <w:rPr>
                <w:rFonts w:cs="Times New Roman"/>
                <w:sz w:val="20"/>
                <w:szCs w:val="20"/>
                <w:lang w:val="en-GB"/>
              </w:rPr>
            </w:pPr>
            <w:r>
              <w:rPr>
                <w:rFonts w:cs="Times New Roman"/>
                <w:sz w:val="20"/>
                <w:szCs w:val="20"/>
                <w:lang w:val="en-GB"/>
              </w:rPr>
              <w:t>Provides a detailed presentation of information from primary and secondary sources</w:t>
            </w:r>
            <w:r w:rsidR="009E52FB">
              <w:rPr>
                <w:rFonts w:cs="Times New Roman"/>
                <w:sz w:val="20"/>
                <w:szCs w:val="20"/>
                <w:lang w:val="en-GB"/>
              </w:rPr>
              <w:t>;</w:t>
            </w:r>
            <w:r>
              <w:rPr>
                <w:rFonts w:cs="Times New Roman"/>
                <w:sz w:val="20"/>
                <w:szCs w:val="20"/>
                <w:lang w:val="en-GB"/>
              </w:rPr>
              <w:t xml:space="preserve"> directly addresses the issue</w:t>
            </w:r>
            <w:r w:rsidR="009E52FB">
              <w:rPr>
                <w:rFonts w:cs="Times New Roman"/>
                <w:sz w:val="20"/>
                <w:szCs w:val="20"/>
                <w:lang w:val="en-GB"/>
              </w:rPr>
              <w:t>;</w:t>
            </w:r>
            <w:r>
              <w:rPr>
                <w:rFonts w:cs="Times New Roman"/>
                <w:sz w:val="20"/>
                <w:szCs w:val="20"/>
                <w:lang w:val="en-GB"/>
              </w:rPr>
              <w:t xml:space="preserve"> </w:t>
            </w:r>
            <w:r w:rsidR="00FF27A2">
              <w:rPr>
                <w:rFonts w:cs="Times New Roman"/>
                <w:sz w:val="20"/>
                <w:szCs w:val="20"/>
                <w:lang w:val="en-GB"/>
              </w:rPr>
              <w:t>uses</w:t>
            </w:r>
            <w:r>
              <w:rPr>
                <w:rFonts w:cs="Times New Roman"/>
                <w:sz w:val="20"/>
                <w:szCs w:val="20"/>
                <w:lang w:val="en-GB"/>
              </w:rPr>
              <w:t xml:space="preserve"> a logical format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FF27A2">
            <w:pPr>
              <w:spacing w:line="264" w:lineRule="auto"/>
              <w:contextualSpacing/>
              <w:rPr>
                <w:rFonts w:cs="Times New Roman"/>
                <w:sz w:val="20"/>
                <w:szCs w:val="20"/>
                <w:lang w:val="en-GB"/>
              </w:rPr>
            </w:pPr>
            <w:r>
              <w:rPr>
                <w:rFonts w:cs="Times New Roman"/>
                <w:sz w:val="20"/>
                <w:szCs w:val="20"/>
                <w:lang w:val="en-GB"/>
              </w:rPr>
              <w:t>Provides a presentation of information from primary and secondary sources</w:t>
            </w:r>
            <w:r w:rsidR="009E52FB">
              <w:rPr>
                <w:rFonts w:cs="Times New Roman"/>
                <w:sz w:val="20"/>
                <w:szCs w:val="20"/>
                <w:lang w:val="en-GB"/>
              </w:rPr>
              <w:t>;</w:t>
            </w:r>
            <w:r>
              <w:rPr>
                <w:rFonts w:cs="Times New Roman"/>
                <w:sz w:val="20"/>
                <w:szCs w:val="20"/>
                <w:lang w:val="en-GB"/>
              </w:rPr>
              <w:t xml:space="preserve"> generally addresses the issue</w:t>
            </w:r>
            <w:r w:rsidR="009E52FB">
              <w:rPr>
                <w:rFonts w:cs="Times New Roman"/>
                <w:sz w:val="20"/>
                <w:szCs w:val="20"/>
                <w:lang w:val="en-GB"/>
              </w:rPr>
              <w:t>;</w:t>
            </w:r>
            <w:r>
              <w:rPr>
                <w:rFonts w:cs="Times New Roman"/>
                <w:sz w:val="20"/>
                <w:szCs w:val="20"/>
                <w:lang w:val="en-GB"/>
              </w:rPr>
              <w:t xml:space="preserve"> </w:t>
            </w:r>
            <w:r w:rsidR="00FF27A2">
              <w:rPr>
                <w:rFonts w:cs="Times New Roman"/>
                <w:sz w:val="20"/>
                <w:szCs w:val="20"/>
                <w:lang w:val="en-GB"/>
              </w:rPr>
              <w:t>uses</w:t>
            </w:r>
            <w:r>
              <w:rPr>
                <w:rFonts w:cs="Times New Roman"/>
                <w:sz w:val="20"/>
                <w:szCs w:val="20"/>
                <w:lang w:val="en-GB"/>
              </w:rPr>
              <w:t xml:space="preserve"> a mostly logical format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9E52FB">
            <w:pPr>
              <w:spacing w:line="264" w:lineRule="auto"/>
              <w:contextualSpacing/>
              <w:rPr>
                <w:rFonts w:cs="Times New Roman"/>
                <w:sz w:val="20"/>
                <w:szCs w:val="20"/>
                <w:lang w:val="en-GB"/>
              </w:rPr>
            </w:pPr>
            <w:r>
              <w:rPr>
                <w:rFonts w:cs="Times New Roman"/>
                <w:sz w:val="20"/>
                <w:szCs w:val="20"/>
                <w:lang w:val="en-GB"/>
              </w:rPr>
              <w:t>Provides a limited presentation</w:t>
            </w:r>
            <w:r w:rsidR="009E52FB">
              <w:rPr>
                <w:rFonts w:cs="Times New Roman"/>
                <w:sz w:val="20"/>
                <w:szCs w:val="20"/>
                <w:lang w:val="en-GB"/>
              </w:rPr>
              <w:t>;</w:t>
            </w:r>
            <w:r>
              <w:rPr>
                <w:rFonts w:cs="Times New Roman"/>
                <w:sz w:val="20"/>
                <w:szCs w:val="20"/>
                <w:lang w:val="en-GB"/>
              </w:rPr>
              <w:t xml:space="preserve"> briefly addresses the issue</w:t>
            </w:r>
            <w:r w:rsidR="009E52FB">
              <w:rPr>
                <w:rFonts w:cs="Times New Roman"/>
                <w:sz w:val="20"/>
                <w:szCs w:val="20"/>
                <w:lang w:val="en-GB"/>
              </w:rPr>
              <w:t>;</w:t>
            </w:r>
            <w:r>
              <w:rPr>
                <w:rFonts w:cs="Times New Roman"/>
                <w:sz w:val="20"/>
                <w:szCs w:val="20"/>
                <w:lang w:val="en-GB"/>
              </w:rPr>
              <w:t xml:space="preserve"> is generally unorganised</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6D2A0B" w:rsidRDefault="001F31F4" w:rsidP="007045C7">
            <w:pPr>
              <w:spacing w:line="264" w:lineRule="auto"/>
              <w:contextualSpacing/>
              <w:jc w:val="center"/>
              <w:rPr>
                <w:rFonts w:cs="Times New Roman"/>
                <w:b/>
                <w:sz w:val="20"/>
                <w:szCs w:val="20"/>
                <w:lang w:val="en-GB"/>
              </w:rPr>
            </w:pPr>
            <w:r w:rsidRPr="006D2A0B">
              <w:rPr>
                <w:rFonts w:cs="Times New Roman"/>
                <w:b/>
                <w:sz w:val="20"/>
                <w:szCs w:val="20"/>
                <w:lang w:val="en-GB"/>
              </w:rPr>
              <w:t>/3</w:t>
            </w:r>
          </w:p>
        </w:tc>
      </w:tr>
    </w:tbl>
    <w:p w:rsidR="001F31F4" w:rsidRDefault="001F31F4" w:rsidP="001A468F">
      <w:pPr>
        <w:tabs>
          <w:tab w:val="left" w:pos="851"/>
          <w:tab w:val="right" w:pos="9026"/>
        </w:tabs>
        <w:spacing w:before="200" w:line="264" w:lineRule="auto"/>
        <w:ind w:left="426" w:right="-28" w:hanging="426"/>
        <w:rPr>
          <w:rFonts w:eastAsia="Times New Roman" w:cs="Arial"/>
          <w:lang w:val="en-GB"/>
        </w:rPr>
      </w:pPr>
      <w:r>
        <w:rPr>
          <w:rFonts w:eastAsia="Times New Roman" w:cs="Arial"/>
          <w:lang w:val="en-GB"/>
        </w:rPr>
        <w:t>5</w:t>
      </w:r>
      <w:r w:rsidRPr="00117647">
        <w:rPr>
          <w:rFonts w:eastAsia="Times New Roman" w:cs="Arial"/>
          <w:lang w:val="en-GB"/>
        </w:rPr>
        <w:t>.</w:t>
      </w:r>
      <w:r>
        <w:rPr>
          <w:rFonts w:eastAsia="Times New Roman" w:cs="Arial"/>
          <w:lang w:val="en-GB"/>
        </w:rPr>
        <w:tab/>
        <w:t>(a)</w:t>
      </w:r>
      <w:r>
        <w:rPr>
          <w:rFonts w:eastAsia="Times New Roman" w:cs="Arial"/>
          <w:lang w:val="en-GB"/>
        </w:rPr>
        <w:tab/>
      </w:r>
      <w:r w:rsidRPr="00117647">
        <w:rPr>
          <w:rFonts w:eastAsia="Times New Roman" w:cs="Arial"/>
          <w:lang w:val="en-GB"/>
        </w:rPr>
        <w:t xml:space="preserve">Outline </w:t>
      </w:r>
      <w:r w:rsidRPr="00D12553">
        <w:rPr>
          <w:rFonts w:eastAsia="Times New Roman" w:cs="Arial"/>
          <w:lang w:val="en-GB"/>
        </w:rPr>
        <w:t xml:space="preserve">the </w:t>
      </w:r>
      <w:r>
        <w:rPr>
          <w:rFonts w:eastAsia="Times New Roman" w:cs="Arial"/>
          <w:lang w:val="en-GB"/>
        </w:rPr>
        <w:t>role of</w:t>
      </w:r>
      <w:r w:rsidRPr="00117647">
        <w:rPr>
          <w:rFonts w:eastAsia="Times New Roman" w:cs="Arial"/>
          <w:lang w:val="en-GB"/>
        </w:rPr>
        <w:t xml:space="preserve"> primary sources of information</w:t>
      </w:r>
      <w:r>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an accurate outline of the role of primary sources of information; gives </w:t>
            </w:r>
            <w:r w:rsidR="00576A3D">
              <w:rPr>
                <w:rFonts w:cs="Times New Roman"/>
                <w:sz w:val="20"/>
                <w:szCs w:val="20"/>
                <w:lang w:val="en-GB"/>
              </w:rPr>
              <w:t xml:space="preserve">a </w:t>
            </w:r>
            <w:r>
              <w:rPr>
                <w:rFonts w:cs="Times New Roman"/>
                <w:sz w:val="20"/>
                <w:szCs w:val="20"/>
                <w:lang w:val="en-GB"/>
              </w:rPr>
              <w:t>first</w:t>
            </w:r>
            <w:r w:rsidR="009E52FB">
              <w:rPr>
                <w:rFonts w:cs="Times New Roman"/>
                <w:sz w:val="20"/>
                <w:szCs w:val="20"/>
                <w:lang w:val="en-GB"/>
              </w:rPr>
              <w:t>-</w:t>
            </w:r>
            <w:r>
              <w:rPr>
                <w:rFonts w:cs="Times New Roman"/>
                <w:sz w:val="20"/>
                <w:szCs w:val="20"/>
                <w:lang w:val="en-GB"/>
              </w:rPr>
              <w:t>han</w:t>
            </w:r>
            <w:r w:rsidR="00576A3D">
              <w:rPr>
                <w:rFonts w:cs="Times New Roman"/>
                <w:sz w:val="20"/>
                <w:szCs w:val="20"/>
                <w:lang w:val="en-GB"/>
              </w:rPr>
              <w:t>d, original account of an event,</w:t>
            </w:r>
            <w:r>
              <w:rPr>
                <w:rFonts w:cs="Times New Roman"/>
                <w:sz w:val="20"/>
                <w:szCs w:val="20"/>
                <w:lang w:val="en-GB"/>
              </w:rPr>
              <w:t xml:space="preserve"> usually by individuals or groups, such as through surveys, interviews; the information is not processed by others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sketchy outline of the role of primary sources of information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/2</w:t>
            </w:r>
          </w:p>
        </w:tc>
      </w:tr>
    </w:tbl>
    <w:p w:rsidR="001F31F4" w:rsidRDefault="001F31F4" w:rsidP="001A468F">
      <w:pPr>
        <w:tabs>
          <w:tab w:val="left" w:pos="851"/>
          <w:tab w:val="right" w:pos="9026"/>
        </w:tabs>
        <w:spacing w:before="200" w:line="264" w:lineRule="auto"/>
        <w:ind w:left="851" w:right="-28" w:hanging="425"/>
        <w:rPr>
          <w:rFonts w:eastAsia="Times New Roman" w:cs="Arial"/>
          <w:lang w:val="en-GB"/>
        </w:rPr>
      </w:pPr>
      <w:r>
        <w:rPr>
          <w:rFonts w:eastAsia="Times New Roman" w:cs="Arial"/>
          <w:lang w:val="en-GB"/>
        </w:rPr>
        <w:t>(b)</w:t>
      </w:r>
      <w:r>
        <w:rPr>
          <w:rFonts w:eastAsia="Times New Roman" w:cs="Arial"/>
          <w:lang w:val="en-GB"/>
        </w:rPr>
        <w:tab/>
        <w:t xml:space="preserve">Describe </w:t>
      </w:r>
      <w:r>
        <w:rPr>
          <w:rFonts w:eastAsia="Times New Roman" w:cs="Arial"/>
          <w:b/>
          <w:lang w:val="en-GB"/>
        </w:rPr>
        <w:t xml:space="preserve">two </w:t>
      </w:r>
      <w:r>
        <w:rPr>
          <w:rFonts w:eastAsia="Times New Roman" w:cs="Arial"/>
          <w:lang w:val="en-GB"/>
        </w:rPr>
        <w:t>strategies to use when evaluating the usefulness of information from secondary sources.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576A3D">
            <w:pPr>
              <w:spacing w:line="264" w:lineRule="auto"/>
              <w:contextualSpacing/>
              <w:rPr>
                <w:rFonts w:cs="Times New Roman"/>
                <w:sz w:val="20"/>
                <w:szCs w:val="20"/>
                <w:lang w:val="en-GB"/>
              </w:rPr>
            </w:pPr>
            <w:r>
              <w:rPr>
                <w:rFonts w:cs="Times New Roman"/>
                <w:sz w:val="20"/>
                <w:szCs w:val="20"/>
                <w:lang w:val="en-GB"/>
              </w:rPr>
              <w:t xml:space="preserve">Provides an accurate description of </w:t>
            </w:r>
            <w:r w:rsidRPr="005147E2">
              <w:rPr>
                <w:rFonts w:cs="Times New Roman"/>
                <w:b/>
                <w:sz w:val="20"/>
                <w:szCs w:val="20"/>
                <w:lang w:val="en-GB"/>
              </w:rPr>
              <w:t>two</w:t>
            </w:r>
            <w:r>
              <w:rPr>
                <w:rFonts w:cs="Times New Roman"/>
                <w:sz w:val="20"/>
                <w:szCs w:val="20"/>
                <w:lang w:val="en-GB"/>
              </w:rPr>
              <w:t xml:space="preserve"> strategies to use when evaluating the usefulness of information from secondary sources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an accurate description of </w:t>
            </w:r>
            <w:r w:rsidRPr="005147E2">
              <w:rPr>
                <w:rFonts w:cs="Times New Roman"/>
                <w:b/>
                <w:sz w:val="20"/>
                <w:szCs w:val="20"/>
                <w:lang w:val="en-GB"/>
              </w:rPr>
              <w:t>o</w:t>
            </w:r>
            <w:r>
              <w:rPr>
                <w:rFonts w:cs="Times New Roman"/>
                <w:b/>
                <w:sz w:val="20"/>
                <w:szCs w:val="20"/>
                <w:lang w:val="en-GB"/>
              </w:rPr>
              <w:t>ne</w:t>
            </w:r>
            <w:r>
              <w:rPr>
                <w:rFonts w:cs="Times New Roman"/>
                <w:sz w:val="20"/>
                <w:szCs w:val="20"/>
                <w:lang w:val="en-GB"/>
              </w:rPr>
              <w:t xml:space="preserve"> strategy to use when evaluating the usefulness of information from secondary sources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/2</w:t>
            </w:r>
          </w:p>
        </w:tc>
      </w:tr>
    </w:tbl>
    <w:p w:rsidR="006E05C6" w:rsidRDefault="006E05C6" w:rsidP="001A468F">
      <w:pPr>
        <w:tabs>
          <w:tab w:val="right" w:pos="9026"/>
        </w:tabs>
        <w:spacing w:before="200" w:line="264" w:lineRule="auto"/>
        <w:ind w:left="426" w:right="-28" w:hanging="426"/>
        <w:rPr>
          <w:rFonts w:eastAsia="Times New Roman" w:cs="Arial"/>
          <w:lang w:val="en-GB"/>
        </w:rPr>
      </w:pPr>
      <w:r>
        <w:rPr>
          <w:rFonts w:eastAsia="Times New Roman" w:cs="Arial"/>
          <w:lang w:val="en-GB"/>
        </w:rPr>
        <w:br w:type="page"/>
      </w:r>
    </w:p>
    <w:p w:rsidR="001F31F4" w:rsidRPr="001A468F" w:rsidRDefault="001F31F4" w:rsidP="001A468F">
      <w:pPr>
        <w:tabs>
          <w:tab w:val="right" w:pos="9026"/>
        </w:tabs>
        <w:spacing w:before="200" w:line="264" w:lineRule="auto"/>
        <w:ind w:left="426" w:right="-28" w:hanging="426"/>
        <w:rPr>
          <w:rFonts w:eastAsia="Times New Roman" w:cs="Arial"/>
          <w:lang w:val="en-GB"/>
        </w:rPr>
      </w:pPr>
      <w:r>
        <w:rPr>
          <w:rFonts w:eastAsia="Times New Roman" w:cs="Arial"/>
          <w:lang w:val="en-GB"/>
        </w:rPr>
        <w:lastRenderedPageBreak/>
        <w:t>6</w:t>
      </w:r>
      <w:r w:rsidRPr="00571EE5">
        <w:rPr>
          <w:rFonts w:eastAsia="Times New Roman" w:cs="Arial"/>
          <w:lang w:val="en-GB"/>
        </w:rPr>
        <w:t>.</w:t>
      </w:r>
      <w:r w:rsidRPr="00571EE5">
        <w:rPr>
          <w:rFonts w:eastAsia="Times New Roman" w:cs="Arial"/>
          <w:lang w:val="en-GB"/>
        </w:rPr>
        <w:tab/>
      </w:r>
      <w:r>
        <w:rPr>
          <w:rFonts w:eastAsia="Times New Roman" w:cs="Arial"/>
          <w:lang w:val="en-GB"/>
        </w:rPr>
        <w:t>Discuss the purpose of sorting and organising information collected from primary and secondary sources.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detailed and accurate discussion of a variety of valid reasons for sorting and organising information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an accurate discussion of some reasons for sorting and organising information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limited discussion of one or two reasons for sorting and organising information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/3</w:t>
            </w:r>
          </w:p>
        </w:tc>
      </w:tr>
      <w:tr w:rsidR="001F31F4" w:rsidRPr="0028297B" w:rsidTr="00D904F0">
        <w:tc>
          <w:tcPr>
            <w:tcW w:w="8788" w:type="dxa"/>
            <w:gridSpan w:val="2"/>
            <w:shd w:val="clear" w:color="auto" w:fill="F1EBF5" w:themeFill="accent4" w:themeFillTint="33"/>
          </w:tcPr>
          <w:p w:rsidR="001F31F4" w:rsidRPr="0028297B"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28297B" w:rsidTr="00D904F0">
        <w:tc>
          <w:tcPr>
            <w:tcW w:w="8788" w:type="dxa"/>
            <w:gridSpan w:val="2"/>
          </w:tcPr>
          <w:p w:rsidR="001F31F4" w:rsidRDefault="00B31EE6"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effectively manage</w:t>
            </w:r>
            <w:r w:rsidR="000475B6">
              <w:rPr>
                <w:rFonts w:cs="Times New Roman"/>
                <w:sz w:val="20"/>
                <w:szCs w:val="20"/>
                <w:lang w:val="en-GB"/>
              </w:rPr>
              <w:t>s</w:t>
            </w:r>
            <w:r>
              <w:rPr>
                <w:rFonts w:cs="Times New Roman"/>
                <w:sz w:val="20"/>
                <w:szCs w:val="20"/>
                <w:lang w:val="en-GB"/>
              </w:rPr>
              <w:t xml:space="preserve"> </w:t>
            </w:r>
            <w:r w:rsidR="001F31F4" w:rsidRPr="00D9590A">
              <w:rPr>
                <w:rFonts w:cs="Times New Roman"/>
                <w:sz w:val="20"/>
                <w:szCs w:val="20"/>
                <w:lang w:val="en-GB"/>
              </w:rPr>
              <w:t>a variety of material</w:t>
            </w:r>
            <w:r w:rsidR="000475B6">
              <w:rPr>
                <w:rFonts w:cs="Times New Roman"/>
                <w:sz w:val="20"/>
                <w:szCs w:val="20"/>
                <w:lang w:val="en-GB"/>
              </w:rPr>
              <w:t>s, both digital and paper</w:t>
            </w:r>
            <w:r w:rsidR="001F31F4" w:rsidRPr="00D9590A">
              <w:rPr>
                <w:rFonts w:cs="Times New Roman"/>
                <w:sz w:val="20"/>
                <w:szCs w:val="20"/>
                <w:lang w:val="en-GB"/>
              </w:rPr>
              <w:t xml:space="preserve">, such as data, notes, </w:t>
            </w:r>
            <w:r w:rsidR="000475B6">
              <w:rPr>
                <w:rFonts w:cs="Times New Roman"/>
                <w:sz w:val="20"/>
                <w:szCs w:val="20"/>
                <w:lang w:val="en-GB"/>
              </w:rPr>
              <w:t>statements</w:t>
            </w:r>
            <w:r w:rsidR="001F31F4">
              <w:rPr>
                <w:rFonts w:cs="Times New Roman"/>
                <w:sz w:val="20"/>
                <w:szCs w:val="20"/>
                <w:lang w:val="en-GB"/>
              </w:rPr>
              <w:t xml:space="preserve"> </w:t>
            </w:r>
          </w:p>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identif</w:t>
            </w:r>
            <w:r w:rsidR="000475B6">
              <w:rPr>
                <w:rFonts w:cs="Times New Roman"/>
                <w:sz w:val="20"/>
                <w:szCs w:val="20"/>
                <w:lang w:val="en-GB"/>
              </w:rPr>
              <w:t>ies</w:t>
            </w:r>
            <w:r w:rsidR="00B31EE6">
              <w:rPr>
                <w:rFonts w:cs="Times New Roman"/>
                <w:sz w:val="20"/>
                <w:szCs w:val="20"/>
                <w:lang w:val="en-GB"/>
              </w:rPr>
              <w:t xml:space="preserve"> </w:t>
            </w:r>
            <w:r>
              <w:rPr>
                <w:rFonts w:cs="Times New Roman"/>
                <w:sz w:val="20"/>
                <w:szCs w:val="20"/>
                <w:lang w:val="en-GB"/>
              </w:rPr>
              <w:t>primary sources and secondary sources</w:t>
            </w:r>
          </w:p>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p</w:t>
            </w:r>
            <w:r w:rsidRPr="00B609E7">
              <w:rPr>
                <w:rFonts w:cs="Times New Roman"/>
                <w:sz w:val="20"/>
                <w:szCs w:val="20"/>
                <w:lang w:val="en-GB"/>
              </w:rPr>
              <w:t>rovide</w:t>
            </w:r>
            <w:r w:rsidR="000475B6">
              <w:rPr>
                <w:rFonts w:cs="Times New Roman"/>
                <w:sz w:val="20"/>
                <w:szCs w:val="20"/>
                <w:lang w:val="en-GB"/>
              </w:rPr>
              <w:t>s</w:t>
            </w:r>
            <w:r w:rsidRPr="00B609E7">
              <w:rPr>
                <w:rFonts w:cs="Times New Roman"/>
                <w:sz w:val="20"/>
                <w:szCs w:val="20"/>
                <w:lang w:val="en-GB"/>
              </w:rPr>
              <w:t xml:space="preserve"> clarity and focus for t</w:t>
            </w:r>
            <w:r>
              <w:rPr>
                <w:rFonts w:cs="Times New Roman"/>
                <w:sz w:val="20"/>
                <w:szCs w:val="20"/>
                <w:lang w:val="en-GB"/>
              </w:rPr>
              <w:t>he issue</w:t>
            </w:r>
          </w:p>
          <w:p w:rsidR="001F31F4" w:rsidRDefault="001F31F4" w:rsidP="00D904F0">
            <w:pPr>
              <w:pStyle w:val="ListParagraph"/>
              <w:numPr>
                <w:ilvl w:val="0"/>
                <w:numId w:val="10"/>
              </w:numPr>
              <w:spacing w:line="264" w:lineRule="auto"/>
              <w:ind w:left="317" w:hanging="317"/>
              <w:rPr>
                <w:rFonts w:cs="Times New Roman"/>
                <w:sz w:val="20"/>
                <w:szCs w:val="20"/>
                <w:lang w:val="en-GB"/>
              </w:rPr>
            </w:pPr>
            <w:r w:rsidRPr="00B609E7">
              <w:rPr>
                <w:rFonts w:cs="Times New Roman"/>
                <w:sz w:val="20"/>
                <w:szCs w:val="20"/>
                <w:lang w:val="en-GB"/>
              </w:rPr>
              <w:t>develop</w:t>
            </w:r>
            <w:r w:rsidR="000475B6">
              <w:rPr>
                <w:rFonts w:cs="Times New Roman"/>
                <w:sz w:val="20"/>
                <w:szCs w:val="20"/>
                <w:lang w:val="en-GB"/>
              </w:rPr>
              <w:t>s</w:t>
            </w:r>
            <w:r w:rsidRPr="00B609E7">
              <w:rPr>
                <w:rFonts w:cs="Times New Roman"/>
                <w:sz w:val="20"/>
                <w:szCs w:val="20"/>
                <w:lang w:val="en-GB"/>
              </w:rPr>
              <w:t xml:space="preserve"> t</w:t>
            </w:r>
            <w:r>
              <w:rPr>
                <w:rFonts w:cs="Times New Roman"/>
                <w:sz w:val="20"/>
                <w:szCs w:val="20"/>
                <w:lang w:val="en-GB"/>
              </w:rPr>
              <w:t>imelines, sequential processes</w:t>
            </w:r>
          </w:p>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n</w:t>
            </w:r>
            <w:r w:rsidRPr="00B609E7">
              <w:rPr>
                <w:rFonts w:cs="Times New Roman"/>
                <w:sz w:val="20"/>
                <w:szCs w:val="20"/>
                <w:lang w:val="en-GB"/>
              </w:rPr>
              <w:t>ote</w:t>
            </w:r>
            <w:r w:rsidR="000475B6">
              <w:rPr>
                <w:rFonts w:cs="Times New Roman"/>
                <w:sz w:val="20"/>
                <w:szCs w:val="20"/>
                <w:lang w:val="en-GB"/>
              </w:rPr>
              <w:t>s</w:t>
            </w:r>
            <w:r w:rsidRPr="00B609E7">
              <w:rPr>
                <w:rFonts w:cs="Times New Roman"/>
                <w:sz w:val="20"/>
                <w:szCs w:val="20"/>
                <w:lang w:val="en-GB"/>
              </w:rPr>
              <w:t xml:space="preserve"> omissions, </w:t>
            </w:r>
            <w:r>
              <w:rPr>
                <w:rFonts w:cs="Times New Roman"/>
                <w:sz w:val="20"/>
                <w:szCs w:val="20"/>
                <w:lang w:val="en-GB"/>
              </w:rPr>
              <w:t>need for further information, modif</w:t>
            </w:r>
            <w:r w:rsidR="00B31EE6">
              <w:rPr>
                <w:rFonts w:cs="Times New Roman"/>
                <w:sz w:val="20"/>
                <w:szCs w:val="20"/>
                <w:lang w:val="en-GB"/>
              </w:rPr>
              <w:t>y</w:t>
            </w:r>
            <w:r>
              <w:rPr>
                <w:rFonts w:cs="Times New Roman"/>
                <w:sz w:val="20"/>
                <w:szCs w:val="20"/>
                <w:lang w:val="en-GB"/>
              </w:rPr>
              <w:t xml:space="preserve"> questions</w:t>
            </w:r>
          </w:p>
          <w:p w:rsidR="001F31F4" w:rsidRDefault="001F31F4" w:rsidP="00D904F0">
            <w:pPr>
              <w:pStyle w:val="ListParagraph"/>
              <w:numPr>
                <w:ilvl w:val="0"/>
                <w:numId w:val="10"/>
              </w:numPr>
              <w:spacing w:line="264" w:lineRule="auto"/>
              <w:ind w:left="317" w:hanging="317"/>
              <w:rPr>
                <w:rFonts w:cs="Times New Roman"/>
                <w:sz w:val="20"/>
                <w:szCs w:val="20"/>
                <w:lang w:val="en-GB"/>
              </w:rPr>
            </w:pPr>
            <w:r w:rsidRPr="00B609E7">
              <w:rPr>
                <w:rFonts w:cs="Times New Roman"/>
                <w:sz w:val="20"/>
                <w:szCs w:val="20"/>
                <w:lang w:val="en-GB"/>
              </w:rPr>
              <w:t>compare</w:t>
            </w:r>
            <w:r w:rsidR="000475B6">
              <w:rPr>
                <w:rFonts w:cs="Times New Roman"/>
                <w:sz w:val="20"/>
                <w:szCs w:val="20"/>
                <w:lang w:val="en-GB"/>
              </w:rPr>
              <w:t>s</w:t>
            </w:r>
            <w:r>
              <w:rPr>
                <w:rFonts w:cs="Times New Roman"/>
                <w:sz w:val="20"/>
                <w:szCs w:val="20"/>
                <w:lang w:val="en-GB"/>
              </w:rPr>
              <w:t xml:space="preserve"> information</w:t>
            </w:r>
            <w:r w:rsidRPr="00B609E7">
              <w:rPr>
                <w:rFonts w:cs="Times New Roman"/>
                <w:sz w:val="20"/>
                <w:szCs w:val="20"/>
                <w:lang w:val="en-GB"/>
              </w:rPr>
              <w:t>, validate accuracy of sources</w:t>
            </w:r>
          </w:p>
          <w:p w:rsidR="001F31F4" w:rsidRDefault="001F31F4" w:rsidP="00D904F0">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a</w:t>
            </w:r>
            <w:r w:rsidRPr="00B609E7">
              <w:rPr>
                <w:rFonts w:cs="Times New Roman"/>
                <w:sz w:val="20"/>
                <w:szCs w:val="20"/>
                <w:lang w:val="en-GB"/>
              </w:rPr>
              <w:t>bility to retrieve, process and present information quickly and effectively</w:t>
            </w:r>
          </w:p>
          <w:p w:rsidR="001F31F4" w:rsidRPr="00B609E7" w:rsidRDefault="001F31F4" w:rsidP="00B31EE6">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acknowledge</w:t>
            </w:r>
            <w:r w:rsidR="000475B6">
              <w:rPr>
                <w:rFonts w:cs="Times New Roman"/>
                <w:sz w:val="20"/>
                <w:szCs w:val="20"/>
                <w:lang w:val="en-GB"/>
              </w:rPr>
              <w:t>s</w:t>
            </w:r>
            <w:r>
              <w:rPr>
                <w:rFonts w:cs="Times New Roman"/>
                <w:sz w:val="20"/>
                <w:szCs w:val="20"/>
                <w:lang w:val="en-GB"/>
              </w:rPr>
              <w:t xml:space="preserve"> sources</w:t>
            </w:r>
          </w:p>
        </w:tc>
      </w:tr>
    </w:tbl>
    <w:p w:rsidR="001F31F4" w:rsidRPr="006E05C6" w:rsidRDefault="001F31F4" w:rsidP="006E05C6">
      <w:pPr>
        <w:tabs>
          <w:tab w:val="left" w:pos="851"/>
          <w:tab w:val="right" w:pos="9026"/>
        </w:tabs>
        <w:spacing w:before="200" w:line="264" w:lineRule="auto"/>
        <w:ind w:left="426" w:right="-28" w:hanging="426"/>
        <w:rPr>
          <w:rFonts w:eastAsia="Times New Roman" w:cs="Arial"/>
          <w:lang w:val="en-GB"/>
        </w:rPr>
      </w:pPr>
      <w:r>
        <w:rPr>
          <w:rFonts w:eastAsia="Times New Roman" w:cs="Arial"/>
          <w:lang w:val="en-GB"/>
        </w:rPr>
        <w:t>7.</w:t>
      </w:r>
      <w:r>
        <w:rPr>
          <w:rFonts w:eastAsia="Times New Roman" w:cs="Arial"/>
          <w:lang w:val="en-GB"/>
        </w:rPr>
        <w:tab/>
        <w:t>(a)</w:t>
      </w:r>
      <w:r>
        <w:rPr>
          <w:rFonts w:eastAsia="Times New Roman" w:cs="Arial"/>
          <w:lang w:val="en-GB"/>
        </w:rPr>
        <w:tab/>
        <w:t>D</w:t>
      </w:r>
      <w:r w:rsidR="006E05C6">
        <w:rPr>
          <w:rFonts w:eastAsia="Times New Roman" w:cs="Arial"/>
          <w:lang w:val="en-GB"/>
        </w:rPr>
        <w:t>escribe inequity and injustice.</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an accurate description of inequity, such as unfair circumstances and injustice, such as the violation of the rights of others</w:t>
            </w:r>
            <w:r w:rsidR="009E52FB">
              <w:rPr>
                <w:rFonts w:cs="Times New Roman"/>
                <w:sz w:val="20"/>
                <w:szCs w:val="20"/>
                <w:lang w:val="en-GB"/>
              </w:rPr>
              <w:t>,</w:t>
            </w:r>
            <w:r>
              <w:rPr>
                <w:rFonts w:cs="Times New Roman"/>
                <w:sz w:val="20"/>
                <w:szCs w:val="20"/>
                <w:lang w:val="en-GB"/>
              </w:rPr>
              <w:t xml:space="preserve"> including unfair action or treatment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an accurate description of either inequity or injustice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/2</w:t>
            </w:r>
          </w:p>
        </w:tc>
      </w:tr>
    </w:tbl>
    <w:p w:rsidR="001F31F4" w:rsidRPr="0097033F" w:rsidRDefault="001F31F4" w:rsidP="006E05C6">
      <w:pPr>
        <w:tabs>
          <w:tab w:val="left" w:pos="426"/>
          <w:tab w:val="right" w:pos="9026"/>
        </w:tabs>
        <w:spacing w:before="200" w:line="264" w:lineRule="auto"/>
        <w:ind w:left="851" w:right="-28" w:hanging="425"/>
        <w:rPr>
          <w:rFonts w:eastAsia="Times New Roman" w:cs="Arial"/>
          <w:lang w:val="en-GB"/>
        </w:rPr>
      </w:pPr>
      <w:r>
        <w:rPr>
          <w:rFonts w:eastAsia="Times New Roman" w:cs="Arial"/>
          <w:lang w:val="en-GB"/>
        </w:rPr>
        <w:t>(b)</w:t>
      </w:r>
      <w:r>
        <w:rPr>
          <w:rFonts w:eastAsia="Times New Roman" w:cs="Arial"/>
          <w:lang w:val="en-GB"/>
        </w:rPr>
        <w:tab/>
      </w:r>
      <w:r w:rsidRPr="0097033F">
        <w:rPr>
          <w:rFonts w:eastAsia="Times New Roman" w:cs="Arial"/>
          <w:lang w:val="en-GB"/>
        </w:rPr>
        <w:t>Discuss how inequity or injustice issues for individuals and families are addressed by community services and government initiatives. Use examples to</w:t>
      </w:r>
      <w:r w:rsidR="006E05C6">
        <w:rPr>
          <w:rFonts w:eastAsia="Times New Roman" w:cs="Arial"/>
          <w:lang w:val="en-GB"/>
        </w:rPr>
        <w:t xml:space="preserve"> support your answer.</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detailed description of community services and government initiatives, directly relates to inequity or injustice issues for individuals/families; uses specific examples, such as Red Cross, Good Samaritan Industries, Legal Aid, Child Support Agency</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E76D0A">
            <w:pPr>
              <w:spacing w:line="264" w:lineRule="auto"/>
              <w:contextualSpacing/>
              <w:rPr>
                <w:rFonts w:cs="Times New Roman"/>
                <w:sz w:val="20"/>
                <w:szCs w:val="20"/>
                <w:lang w:val="en-GB"/>
              </w:rPr>
            </w:pPr>
            <w:r>
              <w:rPr>
                <w:rFonts w:cs="Times New Roman"/>
                <w:sz w:val="20"/>
                <w:szCs w:val="20"/>
                <w:lang w:val="en-GB"/>
              </w:rPr>
              <w:t>Provides a general description of community services and government initiatives</w:t>
            </w:r>
            <w:r w:rsidR="00E76D0A">
              <w:rPr>
                <w:rFonts w:cs="Times New Roman"/>
                <w:sz w:val="20"/>
                <w:szCs w:val="20"/>
                <w:lang w:val="en-GB"/>
              </w:rPr>
              <w:t xml:space="preserve"> with</w:t>
            </w:r>
            <w:r>
              <w:rPr>
                <w:rFonts w:cs="Times New Roman"/>
                <w:sz w:val="20"/>
                <w:szCs w:val="20"/>
                <w:lang w:val="en-GB"/>
              </w:rPr>
              <w:t xml:space="preserve"> some connection to inequity or injustice issues for individuals or families; uses examples </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brief, sketchy description of a community service or government initiative with limited connection to inequity or injustice issue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Default="001F31F4" w:rsidP="001F31F4">
      <w:pPr>
        <w:spacing w:after="0"/>
        <w:rPr>
          <w:rFonts w:ascii="Calibri" w:eastAsia="Times New Roman" w:hAnsi="Calibri" w:cs="Times New Roman"/>
          <w:lang w:val="en-GB"/>
        </w:rPr>
      </w:pPr>
      <w:r>
        <w:rPr>
          <w:rFonts w:ascii="Calibri" w:eastAsia="Times New Roman" w:hAnsi="Calibri" w:cs="Times New Roman"/>
          <w:lang w:val="en-GB"/>
        </w:rPr>
        <w:br w:type="page"/>
      </w:r>
    </w:p>
    <w:p w:rsidR="001F31F4" w:rsidRDefault="001F31F4" w:rsidP="006E05C6">
      <w:pPr>
        <w:tabs>
          <w:tab w:val="left" w:pos="851"/>
          <w:tab w:val="right" w:pos="9026"/>
        </w:tabs>
        <w:spacing w:line="264" w:lineRule="auto"/>
        <w:ind w:left="426" w:right="-28" w:hanging="426"/>
        <w:rPr>
          <w:rFonts w:eastAsia="Times New Roman" w:cs="Arial"/>
          <w:lang w:val="en-GB"/>
        </w:rPr>
      </w:pPr>
      <w:r>
        <w:rPr>
          <w:rFonts w:eastAsia="Times New Roman" w:cs="Arial"/>
          <w:lang w:val="en-GB"/>
        </w:rPr>
        <w:lastRenderedPageBreak/>
        <w:t>8.</w:t>
      </w:r>
      <w:r>
        <w:rPr>
          <w:rFonts w:eastAsia="Times New Roman" w:cs="Arial"/>
          <w:lang w:val="en-GB"/>
        </w:rPr>
        <w:tab/>
        <w:t>Discuss the impact of the inequity or injustice issue on the growth and development of the individual and/or family. Use examples to support your answer.</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B4394E">
            <w:pPr>
              <w:spacing w:line="264" w:lineRule="auto"/>
              <w:contextualSpacing/>
              <w:rPr>
                <w:rFonts w:cs="Times New Roman"/>
                <w:sz w:val="20"/>
                <w:szCs w:val="20"/>
                <w:lang w:val="en-GB"/>
              </w:rPr>
            </w:pPr>
            <w:r>
              <w:rPr>
                <w:rFonts w:cs="Times New Roman"/>
                <w:sz w:val="20"/>
                <w:szCs w:val="20"/>
                <w:lang w:val="en-GB"/>
              </w:rPr>
              <w:t xml:space="preserve">Provides a detailed description of the issue, directly relates the impact to growth and development of individual/family; uses examples, such as bullying, gender bias, </w:t>
            </w:r>
            <w:r w:rsidR="00B4394E">
              <w:rPr>
                <w:rFonts w:cs="Times New Roman"/>
                <w:sz w:val="20"/>
                <w:szCs w:val="20"/>
                <w:lang w:val="en-GB"/>
              </w:rPr>
              <w:t>unfair sacking, false accusation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general description of the issue, relates impact to growth and development; uses an example to support answer</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36576B">
            <w:pPr>
              <w:spacing w:line="264" w:lineRule="auto"/>
              <w:contextualSpacing/>
              <w:rPr>
                <w:rFonts w:cs="Times New Roman"/>
                <w:sz w:val="20"/>
                <w:szCs w:val="20"/>
                <w:lang w:val="en-GB"/>
              </w:rPr>
            </w:pPr>
            <w:r>
              <w:rPr>
                <w:rFonts w:cs="Times New Roman"/>
                <w:sz w:val="20"/>
                <w:szCs w:val="20"/>
                <w:lang w:val="en-GB"/>
              </w:rPr>
              <w:t>Provides a brief, sketchy description of the issue</w:t>
            </w:r>
            <w:r w:rsidR="0036576B">
              <w:rPr>
                <w:rFonts w:cs="Times New Roman"/>
                <w:sz w:val="20"/>
                <w:szCs w:val="20"/>
                <w:lang w:val="en-GB"/>
              </w:rPr>
              <w:t xml:space="preserve">, </w:t>
            </w:r>
            <w:r w:rsidR="00B4394E">
              <w:rPr>
                <w:rFonts w:cs="Times New Roman"/>
                <w:sz w:val="20"/>
                <w:szCs w:val="20"/>
                <w:lang w:val="en-GB"/>
              </w:rPr>
              <w:t>with</w:t>
            </w:r>
            <w:r>
              <w:rPr>
                <w:rFonts w:cs="Times New Roman"/>
                <w:sz w:val="20"/>
                <w:szCs w:val="20"/>
                <w:lang w:val="en-GB"/>
              </w:rPr>
              <w:t xml:space="preserve"> limited connection to growth and development; lists one or two examples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045C7">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045C7">
            <w:pPr>
              <w:spacing w:line="264" w:lineRule="auto"/>
              <w:contextualSpacing/>
              <w:jc w:val="center"/>
              <w:rPr>
                <w:rFonts w:cs="Times New Roman"/>
                <w:b/>
                <w:sz w:val="20"/>
                <w:szCs w:val="20"/>
                <w:lang w:val="en-GB"/>
              </w:rPr>
            </w:pPr>
            <w:r>
              <w:rPr>
                <w:rFonts w:cs="Times New Roman"/>
                <w:b/>
                <w:sz w:val="20"/>
                <w:szCs w:val="20"/>
                <w:lang w:val="en-GB"/>
              </w:rPr>
              <w:t>/3</w:t>
            </w:r>
          </w:p>
        </w:tc>
      </w:tr>
      <w:tr w:rsidR="001F31F4" w:rsidRPr="0028297B" w:rsidTr="007045C7">
        <w:tc>
          <w:tcPr>
            <w:tcW w:w="7087" w:type="dxa"/>
          </w:tcPr>
          <w:p w:rsidR="001F31F4" w:rsidRPr="0028297B" w:rsidRDefault="006E05C6" w:rsidP="00D904F0">
            <w:pPr>
              <w:spacing w:line="264" w:lineRule="auto"/>
              <w:contextualSpacing/>
              <w:jc w:val="right"/>
              <w:rPr>
                <w:rFonts w:cs="Times New Roman"/>
                <w:b/>
                <w:sz w:val="20"/>
                <w:szCs w:val="20"/>
                <w:lang w:val="en-GB"/>
              </w:rPr>
            </w:pPr>
            <w:r>
              <w:rPr>
                <w:rFonts w:cs="Times New Roman"/>
                <w:b/>
                <w:sz w:val="20"/>
                <w:szCs w:val="20"/>
                <w:lang w:val="en-GB"/>
              </w:rPr>
              <w:t>F</w:t>
            </w:r>
            <w:r w:rsidR="001F31F4">
              <w:rPr>
                <w:rFonts w:cs="Times New Roman"/>
                <w:b/>
                <w:sz w:val="20"/>
                <w:szCs w:val="20"/>
                <w:lang w:val="en-GB"/>
              </w:rPr>
              <w:t>inal total</w:t>
            </w:r>
          </w:p>
        </w:tc>
        <w:tc>
          <w:tcPr>
            <w:tcW w:w="1701" w:type="dxa"/>
            <w:vAlign w:val="center"/>
          </w:tcPr>
          <w:p w:rsidR="001F31F4" w:rsidRDefault="001F31F4" w:rsidP="007045C7">
            <w:pPr>
              <w:spacing w:line="264" w:lineRule="auto"/>
              <w:contextualSpacing/>
              <w:jc w:val="center"/>
              <w:rPr>
                <w:rFonts w:cs="Times New Roman"/>
                <w:b/>
                <w:sz w:val="20"/>
                <w:szCs w:val="20"/>
                <w:lang w:val="en-GB"/>
              </w:rPr>
            </w:pPr>
            <w:r>
              <w:rPr>
                <w:rFonts w:cs="Times New Roman"/>
                <w:b/>
                <w:sz w:val="20"/>
                <w:szCs w:val="20"/>
                <w:lang w:val="en-GB"/>
              </w:rPr>
              <w:t>/50</w:t>
            </w:r>
          </w:p>
        </w:tc>
      </w:tr>
    </w:tbl>
    <w:p w:rsidR="001F31F4" w:rsidRPr="001A52F7" w:rsidRDefault="001F31F4" w:rsidP="001F31F4">
      <w:pPr>
        <w:pStyle w:val="Heading1"/>
        <w:spacing w:before="0"/>
        <w:rPr>
          <w:rFonts w:ascii="Calibri" w:eastAsia="Times New Roman" w:hAnsi="Calibri" w:cs="Times New Roman"/>
        </w:rPr>
      </w:pPr>
      <w:r w:rsidRPr="0028297B">
        <w:rPr>
          <w:sz w:val="36"/>
          <w:szCs w:val="36"/>
        </w:rPr>
        <w:br w:type="page"/>
      </w:r>
      <w:r w:rsidRPr="006B600F">
        <w:lastRenderedPageBreak/>
        <w:t>Sample assessment task</w:t>
      </w:r>
    </w:p>
    <w:p w:rsidR="001F31F4" w:rsidRPr="00A33BD1" w:rsidRDefault="001F31F4" w:rsidP="001F31F4">
      <w:pPr>
        <w:pStyle w:val="Heading1"/>
      </w:pPr>
      <w:r>
        <w:t>Children, Family and the Community – General Year 12</w:t>
      </w:r>
    </w:p>
    <w:p w:rsidR="001F31F4" w:rsidRPr="00A33BD1" w:rsidRDefault="001F31F4" w:rsidP="001F31F4">
      <w:pPr>
        <w:pStyle w:val="Heading2"/>
        <w:spacing w:after="120"/>
      </w:pPr>
      <w:r>
        <w:t>Task 4 – Unit 3</w:t>
      </w:r>
    </w:p>
    <w:p w:rsidR="001F31F4" w:rsidRPr="0028297B" w:rsidRDefault="001F31F4" w:rsidP="006E05C6">
      <w:pPr>
        <w:tabs>
          <w:tab w:val="left" w:pos="709"/>
        </w:tabs>
        <w:spacing w:line="240" w:lineRule="auto"/>
        <w:ind w:right="-46"/>
        <w:rPr>
          <w:rFonts w:eastAsia="Times New Roman" w:cs="Arial"/>
          <w:bCs/>
          <w:lang w:val="en-GB"/>
        </w:rPr>
      </w:pPr>
      <w:r w:rsidRPr="0028297B">
        <w:rPr>
          <w:rFonts w:eastAsia="Times New Roman" w:cs="Arial"/>
          <w:b/>
          <w:bCs/>
          <w:lang w:val="en-GB"/>
        </w:rPr>
        <w:t>Assessment type:</w:t>
      </w:r>
      <w:r>
        <w:rPr>
          <w:rFonts w:eastAsia="Times New Roman" w:cs="Arial"/>
          <w:b/>
          <w:bCs/>
          <w:lang w:val="en-GB"/>
        </w:rPr>
        <w:t xml:space="preserve"> </w:t>
      </w:r>
      <w:r w:rsidRPr="00174A31">
        <w:rPr>
          <w:rFonts w:eastAsia="Times New Roman" w:cs="Arial"/>
          <w:bCs/>
          <w:lang w:val="en-GB"/>
        </w:rPr>
        <w:t>Production</w:t>
      </w:r>
    </w:p>
    <w:p w:rsidR="001F31F4" w:rsidRPr="0028297B" w:rsidRDefault="001F31F4" w:rsidP="001F31F4">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1F31F4" w:rsidRPr="0028297B" w:rsidRDefault="001F31F4" w:rsidP="001F31F4">
      <w:pPr>
        <w:tabs>
          <w:tab w:val="left" w:pos="-851"/>
          <w:tab w:val="left" w:pos="720"/>
        </w:tabs>
        <w:spacing w:after="0" w:line="240" w:lineRule="auto"/>
        <w:ind w:right="-27"/>
        <w:outlineLvl w:val="0"/>
        <w:rPr>
          <w:rFonts w:eastAsia="Times New Roman" w:cs="Arial"/>
          <w:lang w:val="en-GB"/>
        </w:rPr>
      </w:pPr>
      <w:r>
        <w:rPr>
          <w:rFonts w:eastAsia="Times New Roman" w:cs="Arial"/>
          <w:bCs/>
          <w:lang w:val="en-GB"/>
        </w:rPr>
        <w:t>Time for the task: three weeks</w:t>
      </w:r>
    </w:p>
    <w:p w:rsidR="001F31F4" w:rsidRPr="00A72D8A" w:rsidRDefault="001F31F4" w:rsidP="006E05C6">
      <w:pPr>
        <w:tabs>
          <w:tab w:val="left" w:pos="720"/>
        </w:tabs>
        <w:spacing w:line="240" w:lineRule="auto"/>
        <w:ind w:right="-46"/>
        <w:rPr>
          <w:rFonts w:eastAsia="Times New Roman" w:cs="Arial"/>
          <w:bCs/>
          <w:lang w:val="en-GB"/>
        </w:rPr>
      </w:pPr>
      <w:r>
        <w:rPr>
          <w:rFonts w:eastAsia="Times New Roman" w:cs="Arial"/>
          <w:lang w:val="en-GB"/>
        </w:rPr>
        <w:t>The production task, Families in Australia</w:t>
      </w:r>
      <w:r w:rsidR="00B4394E">
        <w:rPr>
          <w:rFonts w:eastAsia="Times New Roman" w:cs="Arial"/>
          <w:lang w:val="en-GB"/>
        </w:rPr>
        <w:t xml:space="preserve"> –</w:t>
      </w:r>
      <w:r>
        <w:rPr>
          <w:rFonts w:eastAsia="Times New Roman" w:cs="Arial"/>
          <w:lang w:val="en-GB"/>
        </w:rPr>
        <w:t xml:space="preserve"> a care package</w:t>
      </w:r>
      <w:r w:rsidR="007372F3">
        <w:rPr>
          <w:rFonts w:eastAsia="Times New Roman" w:cs="Arial"/>
          <w:lang w:val="en-GB"/>
        </w:rPr>
        <w:t>,</w:t>
      </w:r>
      <w:r>
        <w:rPr>
          <w:rFonts w:eastAsia="Times New Roman" w:cs="Arial"/>
          <w:lang w:val="en-GB"/>
        </w:rPr>
        <w:t xml:space="preserve"> will be validated in</w:t>
      </w:r>
      <w:r w:rsidR="007372F3">
        <w:rPr>
          <w:rFonts w:eastAsia="Times New Roman" w:cs="Arial"/>
          <w:lang w:val="en-GB"/>
        </w:rPr>
        <w:t xml:space="preserve"> </w:t>
      </w:r>
      <w:r>
        <w:rPr>
          <w:rFonts w:eastAsia="Times New Roman" w:cs="Arial"/>
          <w:lang w:val="en-GB"/>
        </w:rPr>
        <w:t>class under test conditions.</w:t>
      </w:r>
      <w:r>
        <w:rPr>
          <w:rFonts w:eastAsia="Times New Roman" w:cs="Arial"/>
          <w:bCs/>
          <w:lang w:val="en-GB"/>
        </w:rPr>
        <w:t xml:space="preserve"> </w:t>
      </w:r>
      <w:r>
        <w:rPr>
          <w:rFonts w:eastAsia="Times New Roman" w:cs="Arial"/>
          <w:lang w:val="en-GB"/>
        </w:rPr>
        <w:t>The suggested working time for the short answer questions is 30 minutes.</w:t>
      </w:r>
    </w:p>
    <w:p w:rsidR="001F31F4" w:rsidRPr="0028297B" w:rsidRDefault="001F31F4" w:rsidP="001F31F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1F31F4" w:rsidRPr="0028297B" w:rsidRDefault="001F31F4" w:rsidP="001F31F4">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15</w:t>
      </w:r>
      <w:r w:rsidRPr="0028297B">
        <w:rPr>
          <w:rFonts w:eastAsia="Times New Roman" w:cs="Arial"/>
          <w:bCs/>
          <w:lang w:val="en-GB"/>
        </w:rPr>
        <w:t>% of the school mark for this pair of units</w:t>
      </w:r>
    </w:p>
    <w:p w:rsidR="001F31F4" w:rsidRPr="00891E0F" w:rsidRDefault="001F31F4" w:rsidP="006E05C6">
      <w:pPr>
        <w:spacing w:line="240" w:lineRule="auto"/>
        <w:ind w:right="-28"/>
        <w:rPr>
          <w:rFonts w:eastAsia="Times New Roman" w:cs="Arial"/>
        </w:rPr>
      </w:pPr>
      <w:r w:rsidRPr="00891E0F">
        <w:rPr>
          <w:rFonts w:eastAsia="Times New Roman" w:cs="Arial"/>
        </w:rPr>
        <w:t>__________________________________________________________________________________</w:t>
      </w:r>
    </w:p>
    <w:p w:rsidR="001F31F4" w:rsidRDefault="001F31F4" w:rsidP="001F31F4">
      <w:pPr>
        <w:tabs>
          <w:tab w:val="right" w:pos="9026"/>
        </w:tabs>
        <w:spacing w:after="120" w:line="264" w:lineRule="auto"/>
        <w:ind w:right="-28"/>
        <w:rPr>
          <w:rFonts w:eastAsia="Times New Roman" w:cs="Arial"/>
          <w:b/>
          <w:lang w:val="en-GB"/>
        </w:rPr>
      </w:pPr>
      <w:r>
        <w:rPr>
          <w:rFonts w:eastAsia="Times New Roman" w:cs="Arial"/>
          <w:b/>
          <w:lang w:val="en-GB"/>
        </w:rPr>
        <w:t>Families in Australia – a care package</w:t>
      </w:r>
      <w:r>
        <w:rPr>
          <w:rFonts w:eastAsia="Times New Roman" w:cs="Arial"/>
          <w:b/>
          <w:lang w:val="en-GB"/>
        </w:rPr>
        <w:tab/>
        <w:t>(53</w:t>
      </w:r>
      <w:r w:rsidRPr="0028297B">
        <w:rPr>
          <w:rFonts w:eastAsia="Times New Roman" w:cs="Arial"/>
          <w:b/>
          <w:lang w:val="en-GB"/>
        </w:rPr>
        <w:t xml:space="preserve"> marks)</w:t>
      </w:r>
    </w:p>
    <w:p w:rsidR="001F31F4" w:rsidRDefault="001F31F4" w:rsidP="001F31F4">
      <w:pPr>
        <w:tabs>
          <w:tab w:val="right" w:pos="9026"/>
        </w:tabs>
        <w:spacing w:after="120" w:line="264" w:lineRule="auto"/>
        <w:ind w:right="-28"/>
        <w:rPr>
          <w:rFonts w:eastAsia="Times New Roman" w:cs="Arial"/>
          <w:lang w:val="en-GB"/>
        </w:rPr>
      </w:pPr>
      <w:r>
        <w:rPr>
          <w:rFonts w:eastAsia="Times New Roman" w:cs="Arial"/>
          <w:lang w:val="en-GB"/>
        </w:rPr>
        <w:t xml:space="preserve">Due to circumstances beyond their control, individuals, families and communities in Australia may be faced with a sudden event, </w:t>
      </w:r>
      <w:r w:rsidR="00C34C29">
        <w:rPr>
          <w:rFonts w:eastAsia="Times New Roman" w:cs="Arial"/>
          <w:lang w:val="en-GB"/>
        </w:rPr>
        <w:t>crisis or trauma</w:t>
      </w:r>
      <w:r>
        <w:rPr>
          <w:rFonts w:eastAsia="Times New Roman" w:cs="Arial"/>
          <w:lang w:val="en-GB"/>
        </w:rPr>
        <w:t xml:space="preserve"> that can be overwhelming. Unexpected changes in a community can be physically and emotionally challenging and disrupt day-to-day activities and routines. Emergency housing, food, water, medical and clothing assistance may be needed. At other times, individuals and families may encounter hardship due to changes in their personal situation.</w:t>
      </w:r>
    </w:p>
    <w:p w:rsidR="001F31F4" w:rsidRDefault="001F31F4" w:rsidP="001F31F4">
      <w:pPr>
        <w:tabs>
          <w:tab w:val="right" w:pos="9026"/>
        </w:tabs>
        <w:spacing w:after="120" w:line="264" w:lineRule="auto"/>
        <w:ind w:right="-28"/>
        <w:rPr>
          <w:rFonts w:eastAsia="Times New Roman" w:cs="Arial"/>
          <w:lang w:val="en-GB"/>
        </w:rPr>
      </w:pPr>
      <w:r>
        <w:rPr>
          <w:rFonts w:eastAsia="Times New Roman" w:cs="Arial"/>
          <w:lang w:val="en-GB"/>
        </w:rPr>
        <w:t xml:space="preserve">As a class, produce a care package for individuals, families or communities to assist them </w:t>
      </w:r>
      <w:r w:rsidR="007372F3">
        <w:rPr>
          <w:rFonts w:eastAsia="Times New Roman" w:cs="Arial"/>
          <w:lang w:val="en-GB"/>
        </w:rPr>
        <w:t xml:space="preserve">to </w:t>
      </w:r>
      <w:r>
        <w:rPr>
          <w:rFonts w:eastAsia="Times New Roman" w:cs="Arial"/>
          <w:lang w:val="en-GB"/>
        </w:rPr>
        <w:t>meet their needs, such as for children in emergency accommodation, short</w:t>
      </w:r>
      <w:r w:rsidR="007372F3">
        <w:rPr>
          <w:rFonts w:eastAsia="Times New Roman" w:cs="Arial"/>
          <w:lang w:val="en-GB"/>
        </w:rPr>
        <w:t>-</w:t>
      </w:r>
      <w:r>
        <w:rPr>
          <w:rFonts w:eastAsia="Times New Roman" w:cs="Arial"/>
          <w:lang w:val="en-GB"/>
        </w:rPr>
        <w:t xml:space="preserve">term stay for mothers with children in a refuge, </w:t>
      </w:r>
      <w:r w:rsidR="007372F3">
        <w:rPr>
          <w:rFonts w:eastAsia="Times New Roman" w:cs="Arial"/>
          <w:lang w:val="en-GB"/>
        </w:rPr>
        <w:t xml:space="preserve">a </w:t>
      </w:r>
      <w:r>
        <w:rPr>
          <w:rFonts w:eastAsia="Times New Roman" w:cs="Arial"/>
          <w:lang w:val="en-GB"/>
        </w:rPr>
        <w:t xml:space="preserve">community recovering from fire or flood. Your task is to plan and produce </w:t>
      </w:r>
      <w:r>
        <w:rPr>
          <w:rFonts w:eastAsia="Times New Roman" w:cs="Arial"/>
          <w:b/>
          <w:lang w:val="en-GB"/>
        </w:rPr>
        <w:t xml:space="preserve">one </w:t>
      </w:r>
      <w:r>
        <w:rPr>
          <w:rFonts w:eastAsia="Times New Roman" w:cs="Arial"/>
          <w:lang w:val="en-GB"/>
        </w:rPr>
        <w:t>item for inclusion in the care package.</w:t>
      </w:r>
    </w:p>
    <w:p w:rsidR="001F31F4" w:rsidRDefault="001F31F4" w:rsidP="001F31F4">
      <w:pPr>
        <w:tabs>
          <w:tab w:val="right" w:pos="9026"/>
        </w:tabs>
        <w:spacing w:after="120" w:line="264" w:lineRule="auto"/>
        <w:ind w:right="-28"/>
        <w:rPr>
          <w:rFonts w:eastAsia="Times New Roman" w:cs="Arial"/>
          <w:lang w:val="en-GB"/>
        </w:rPr>
      </w:pPr>
      <w:r>
        <w:rPr>
          <w:rFonts w:eastAsia="Times New Roman" w:cs="Arial"/>
          <w:lang w:val="en-GB"/>
        </w:rPr>
        <w:t>Process for care package:</w:t>
      </w:r>
    </w:p>
    <w:p w:rsidR="001F31F4" w:rsidRPr="008A582D" w:rsidRDefault="001F31F4" w:rsidP="001F31F4">
      <w:pPr>
        <w:pStyle w:val="ListParagraph"/>
        <w:numPr>
          <w:ilvl w:val="0"/>
          <w:numId w:val="20"/>
        </w:numPr>
        <w:tabs>
          <w:tab w:val="left" w:pos="426"/>
          <w:tab w:val="right" w:pos="9026"/>
        </w:tabs>
        <w:spacing w:after="0" w:line="240" w:lineRule="auto"/>
        <w:ind w:left="851" w:right="-28" w:hanging="851"/>
        <w:rPr>
          <w:rFonts w:eastAsia="Times New Roman" w:cs="Arial"/>
          <w:lang w:val="en-GB"/>
        </w:rPr>
      </w:pPr>
      <w:r w:rsidRPr="008A582D">
        <w:rPr>
          <w:rFonts w:eastAsia="Times New Roman" w:cs="Arial"/>
          <w:lang w:val="en-GB"/>
        </w:rPr>
        <w:t>(a)</w:t>
      </w:r>
      <w:r>
        <w:rPr>
          <w:rFonts w:eastAsia="Times New Roman" w:cs="Arial"/>
          <w:lang w:val="en-GB"/>
        </w:rPr>
        <w:tab/>
      </w:r>
      <w:r w:rsidRPr="008A582D">
        <w:rPr>
          <w:rFonts w:eastAsia="Times New Roman" w:cs="Arial"/>
          <w:lang w:val="en-GB"/>
        </w:rPr>
        <w:t>Identify and research individuals, families and communities, and support services and agencies that would be worthy recipients of the care package.</w:t>
      </w:r>
      <w:r w:rsidRPr="008A582D">
        <w:rPr>
          <w:rFonts w:eastAsia="Times New Roman" w:cs="Arial"/>
          <w:lang w:val="en-GB"/>
        </w:rPr>
        <w:tab/>
        <w:t>(4 marks)</w:t>
      </w:r>
    </w:p>
    <w:p w:rsidR="001F31F4" w:rsidRPr="007705E1" w:rsidRDefault="001F31F4" w:rsidP="00E41903">
      <w:pPr>
        <w:tabs>
          <w:tab w:val="right" w:pos="9072"/>
        </w:tabs>
        <w:spacing w:before="60" w:line="264" w:lineRule="auto"/>
        <w:ind w:left="851"/>
        <w:rPr>
          <w:rFonts w:ascii="Calibri" w:eastAsia="Times New Roman" w:hAnsi="Calibri" w:cs="Times New Roman"/>
          <w:lang w:val="en-GB"/>
        </w:rPr>
      </w:pPr>
      <w:r w:rsidRPr="007705E1">
        <w:rPr>
          <w:rFonts w:ascii="Calibri" w:eastAsia="Times New Roman" w:hAnsi="Calibri" w:cs="Times New Roman"/>
          <w:lang w:val="en-GB"/>
        </w:rPr>
        <w:t>Use a decision-making process to select the recipient of the care package.</w:t>
      </w:r>
    </w:p>
    <w:p w:rsidR="001F31F4" w:rsidRPr="007705E1" w:rsidRDefault="001F31F4" w:rsidP="001F31F4">
      <w:pPr>
        <w:tabs>
          <w:tab w:val="right" w:pos="9072"/>
        </w:tabs>
        <w:spacing w:after="120" w:line="240" w:lineRule="auto"/>
        <w:ind w:left="850" w:hanging="425"/>
        <w:rPr>
          <w:rFonts w:ascii="Calibri" w:eastAsia="Times New Roman" w:hAnsi="Calibri" w:cs="Times New Roman"/>
          <w:lang w:val="en-GB"/>
        </w:rPr>
      </w:pPr>
      <w:r>
        <w:rPr>
          <w:rFonts w:ascii="Calibri" w:eastAsia="Times New Roman" w:hAnsi="Calibri" w:cs="Times New Roman"/>
          <w:lang w:val="en-GB"/>
        </w:rPr>
        <w:t>(b</w:t>
      </w:r>
      <w:r w:rsidRPr="007705E1">
        <w:rPr>
          <w:rFonts w:ascii="Calibri" w:eastAsia="Times New Roman" w:hAnsi="Calibri" w:cs="Times New Roman"/>
          <w:lang w:val="en-GB"/>
        </w:rPr>
        <w:t>)</w:t>
      </w:r>
      <w:r>
        <w:rPr>
          <w:rFonts w:ascii="Calibri" w:eastAsia="Times New Roman" w:hAnsi="Calibri" w:cs="Times New Roman"/>
          <w:lang w:val="en-GB"/>
        </w:rPr>
        <w:tab/>
        <w:t xml:space="preserve">Select and investigate </w:t>
      </w:r>
      <w:r>
        <w:rPr>
          <w:rFonts w:ascii="Calibri" w:eastAsia="Times New Roman" w:hAnsi="Calibri" w:cs="Times New Roman"/>
          <w:b/>
          <w:lang w:val="en-GB"/>
        </w:rPr>
        <w:t xml:space="preserve">three </w:t>
      </w:r>
      <w:r w:rsidRPr="007705E1">
        <w:rPr>
          <w:rFonts w:ascii="Calibri" w:eastAsia="Times New Roman" w:hAnsi="Calibri" w:cs="Times New Roman"/>
          <w:lang w:val="en-GB"/>
        </w:rPr>
        <w:t>item</w:t>
      </w:r>
      <w:r>
        <w:rPr>
          <w:rFonts w:ascii="Calibri" w:eastAsia="Times New Roman" w:hAnsi="Calibri" w:cs="Times New Roman"/>
          <w:lang w:val="en-GB"/>
        </w:rPr>
        <w:t xml:space="preserve">s and note why each would be suitable for inclusion in the </w:t>
      </w:r>
      <w:r w:rsidRPr="007705E1">
        <w:rPr>
          <w:rFonts w:ascii="Calibri" w:eastAsia="Times New Roman" w:hAnsi="Calibri" w:cs="Times New Roman"/>
          <w:lang w:val="en-GB"/>
        </w:rPr>
        <w:t>care package</w:t>
      </w:r>
      <w:r>
        <w:rPr>
          <w:rFonts w:ascii="Calibri" w:eastAsia="Times New Roman" w:hAnsi="Calibri" w:cs="Times New Roman"/>
          <w:lang w:val="en-GB"/>
        </w:rPr>
        <w:t>.</w:t>
      </w:r>
      <w:r w:rsidRPr="007705E1">
        <w:rPr>
          <w:rFonts w:ascii="Calibri" w:eastAsia="Times New Roman" w:hAnsi="Calibri" w:cs="Times New Roman"/>
          <w:lang w:val="en-GB"/>
        </w:rPr>
        <w:tab/>
        <w:t>(3 marks)</w:t>
      </w:r>
    </w:p>
    <w:p w:rsidR="001F31F4" w:rsidRPr="00CF2C0F" w:rsidRDefault="001F31F4" w:rsidP="001F31F4">
      <w:pPr>
        <w:pStyle w:val="ListParagraph"/>
        <w:numPr>
          <w:ilvl w:val="0"/>
          <w:numId w:val="20"/>
        </w:numPr>
        <w:tabs>
          <w:tab w:val="right" w:pos="9026"/>
        </w:tabs>
        <w:spacing w:after="120" w:line="264" w:lineRule="auto"/>
        <w:ind w:left="425" w:right="-28" w:hanging="425"/>
        <w:contextualSpacing w:val="0"/>
        <w:rPr>
          <w:rFonts w:eastAsia="Times New Roman" w:cs="Arial"/>
          <w:lang w:val="en-GB"/>
        </w:rPr>
      </w:pPr>
      <w:r w:rsidRPr="007705E1">
        <w:rPr>
          <w:rFonts w:eastAsia="Times New Roman" w:cs="Arial"/>
          <w:lang w:val="en-GB"/>
        </w:rPr>
        <w:t>Use a decision-making process to select your</w:t>
      </w:r>
      <w:r>
        <w:rPr>
          <w:rFonts w:eastAsia="Times New Roman" w:cs="Arial"/>
          <w:lang w:val="en-GB"/>
        </w:rPr>
        <w:t xml:space="preserve"> preferred </w:t>
      </w:r>
      <w:r w:rsidRPr="007705E1">
        <w:rPr>
          <w:rFonts w:eastAsia="Times New Roman" w:cs="Arial"/>
          <w:lang w:val="en-GB"/>
        </w:rPr>
        <w:t>item for incl</w:t>
      </w:r>
      <w:r>
        <w:rPr>
          <w:rFonts w:eastAsia="Times New Roman" w:cs="Arial"/>
          <w:lang w:val="en-GB"/>
        </w:rPr>
        <w:t>usion in the care package</w:t>
      </w:r>
      <w:r w:rsidRPr="007705E1">
        <w:rPr>
          <w:rFonts w:eastAsia="Times New Roman" w:cs="Arial"/>
          <w:lang w:val="en-GB"/>
        </w:rPr>
        <w:t xml:space="preserve"> an</w:t>
      </w:r>
      <w:r>
        <w:rPr>
          <w:rFonts w:eastAsia="Times New Roman" w:cs="Arial"/>
          <w:lang w:val="en-GB"/>
        </w:rPr>
        <w:t>d justify your choice.</w:t>
      </w:r>
      <w:r>
        <w:rPr>
          <w:rFonts w:eastAsia="Times New Roman" w:cs="Arial"/>
          <w:lang w:val="en-GB"/>
        </w:rPr>
        <w:tab/>
        <w:t>(3 marks)</w:t>
      </w:r>
    </w:p>
    <w:p w:rsidR="001F31F4" w:rsidRPr="00393D69" w:rsidRDefault="001F31F4" w:rsidP="001F31F4">
      <w:pPr>
        <w:pStyle w:val="ListParagraph"/>
        <w:numPr>
          <w:ilvl w:val="0"/>
          <w:numId w:val="20"/>
        </w:numPr>
        <w:tabs>
          <w:tab w:val="right" w:pos="9026"/>
        </w:tabs>
        <w:spacing w:after="120" w:line="264" w:lineRule="auto"/>
        <w:ind w:left="426" w:right="-28" w:hanging="426"/>
        <w:rPr>
          <w:rFonts w:eastAsia="Times New Roman" w:cs="Arial"/>
          <w:lang w:val="en-GB"/>
        </w:rPr>
      </w:pPr>
      <w:r w:rsidRPr="00393D69">
        <w:rPr>
          <w:rFonts w:eastAsia="Times New Roman" w:cs="Arial"/>
          <w:lang w:val="en-GB"/>
        </w:rPr>
        <w:t>Investigate self-management skills required to effectively use resources.</w:t>
      </w:r>
      <w:r w:rsidR="00393D69" w:rsidRPr="00393D69">
        <w:rPr>
          <w:rFonts w:eastAsia="Times New Roman" w:cs="Arial"/>
          <w:lang w:val="en-GB"/>
        </w:rPr>
        <w:t xml:space="preserve"> </w:t>
      </w:r>
      <w:r w:rsidRPr="00393D69">
        <w:rPr>
          <w:rFonts w:eastAsia="Times New Roman" w:cs="Arial"/>
          <w:lang w:val="en-GB"/>
        </w:rPr>
        <w:t xml:space="preserve">List and provide brief notes on </w:t>
      </w:r>
      <w:r w:rsidRPr="00393D69">
        <w:rPr>
          <w:rFonts w:eastAsia="Times New Roman" w:cs="Arial"/>
          <w:b/>
          <w:lang w:val="en-GB"/>
        </w:rPr>
        <w:t xml:space="preserve">four </w:t>
      </w:r>
      <w:r w:rsidRPr="00393D69">
        <w:rPr>
          <w:rFonts w:eastAsia="Times New Roman" w:cs="Arial"/>
          <w:lang w:val="en-GB"/>
        </w:rPr>
        <w:t>self-management skills.</w:t>
      </w:r>
      <w:r w:rsidRPr="00393D69">
        <w:rPr>
          <w:rFonts w:eastAsia="Times New Roman" w:cs="Arial"/>
          <w:lang w:val="en-GB"/>
        </w:rPr>
        <w:tab/>
        <w:t>(4 marks)</w:t>
      </w:r>
    </w:p>
    <w:p w:rsidR="001F31F4" w:rsidRDefault="002A0DC1" w:rsidP="002A0DC1">
      <w:pPr>
        <w:pStyle w:val="ListItem"/>
        <w:numPr>
          <w:ilvl w:val="0"/>
          <w:numId w:val="20"/>
        </w:numPr>
        <w:tabs>
          <w:tab w:val="left" w:pos="851"/>
        </w:tabs>
        <w:spacing w:before="0" w:after="0" w:line="240" w:lineRule="auto"/>
        <w:ind w:left="426" w:hanging="426"/>
        <w:rPr>
          <w:rFonts w:asciiTheme="minorHAnsi" w:hAnsiTheme="minorHAnsi" w:cs="Calibri"/>
          <w:iCs w:val="0"/>
          <w:color w:val="auto"/>
          <w:szCs w:val="20"/>
        </w:rPr>
      </w:pPr>
      <w:r>
        <w:rPr>
          <w:rFonts w:asciiTheme="minorHAnsi" w:hAnsiTheme="minorHAnsi" w:cs="Calibri"/>
          <w:iCs w:val="0"/>
          <w:color w:val="auto"/>
          <w:szCs w:val="20"/>
        </w:rPr>
        <w:t>(a)</w:t>
      </w:r>
      <w:r>
        <w:rPr>
          <w:rFonts w:asciiTheme="minorHAnsi" w:hAnsiTheme="minorHAnsi" w:cs="Calibri"/>
          <w:iCs w:val="0"/>
          <w:color w:val="auto"/>
          <w:szCs w:val="20"/>
        </w:rPr>
        <w:tab/>
      </w:r>
      <w:r w:rsidR="001F31F4">
        <w:rPr>
          <w:rFonts w:asciiTheme="minorHAnsi" w:hAnsiTheme="minorHAnsi" w:cs="Calibri"/>
          <w:iCs w:val="0"/>
          <w:color w:val="auto"/>
          <w:szCs w:val="20"/>
        </w:rPr>
        <w:t>Produce your item for the care package and consider the following features:</w:t>
      </w:r>
    </w:p>
    <w:p w:rsidR="001F31F4" w:rsidRPr="00E334FE" w:rsidRDefault="002A0DC1" w:rsidP="002A0DC1">
      <w:pPr>
        <w:tabs>
          <w:tab w:val="left" w:pos="851"/>
          <w:tab w:val="left" w:pos="1276"/>
          <w:tab w:val="right" w:pos="9072"/>
        </w:tabs>
        <w:spacing w:after="0" w:line="240" w:lineRule="auto"/>
        <w:ind w:left="851" w:hanging="425"/>
        <w:rPr>
          <w:rFonts w:ascii="Calibri" w:eastAsia="Times New Roman" w:hAnsi="Calibri" w:cs="Times New Roman"/>
          <w:lang w:val="en-GB"/>
        </w:rPr>
      </w:pPr>
      <w:r>
        <w:rPr>
          <w:rFonts w:ascii="Calibri" w:eastAsia="Times New Roman" w:hAnsi="Calibri" w:cs="Times New Roman"/>
          <w:lang w:val="en-GB"/>
        </w:rPr>
        <w:tab/>
        <w:t>(i)</w:t>
      </w:r>
      <w:r>
        <w:rPr>
          <w:rFonts w:ascii="Calibri" w:eastAsia="Times New Roman" w:hAnsi="Calibri" w:cs="Times New Roman"/>
          <w:lang w:val="en-GB"/>
        </w:rPr>
        <w:tab/>
      </w:r>
      <w:r w:rsidR="001F31F4" w:rsidRPr="00E334FE">
        <w:rPr>
          <w:rFonts w:ascii="Calibri" w:eastAsia="Times New Roman" w:hAnsi="Calibri" w:cs="Times New Roman"/>
          <w:lang w:val="en-GB"/>
        </w:rPr>
        <w:t>functional</w:t>
      </w:r>
      <w:r w:rsidR="001F31F4">
        <w:rPr>
          <w:rFonts w:ascii="Calibri" w:eastAsia="Times New Roman" w:hAnsi="Calibri" w:cs="Times New Roman"/>
          <w:lang w:val="en-GB"/>
        </w:rPr>
        <w:tab/>
      </w:r>
      <w:r w:rsidR="001F31F4" w:rsidRPr="00E334FE">
        <w:rPr>
          <w:rFonts w:ascii="Calibri" w:eastAsia="Times New Roman" w:hAnsi="Calibri" w:cs="Times New Roman"/>
          <w:lang w:val="en-GB"/>
        </w:rPr>
        <w:t>(3 marks)</w:t>
      </w:r>
    </w:p>
    <w:p w:rsidR="001F31F4" w:rsidRPr="00E334FE" w:rsidRDefault="002A0DC1" w:rsidP="002A0DC1">
      <w:pPr>
        <w:tabs>
          <w:tab w:val="left" w:pos="851"/>
          <w:tab w:val="left" w:pos="1276"/>
          <w:tab w:val="right" w:pos="9072"/>
        </w:tabs>
        <w:spacing w:after="0" w:line="240" w:lineRule="auto"/>
        <w:ind w:left="851" w:hanging="425"/>
        <w:rPr>
          <w:rFonts w:ascii="Calibri" w:eastAsia="Times New Roman" w:hAnsi="Calibri" w:cs="Times New Roman"/>
          <w:lang w:val="en-GB"/>
        </w:rPr>
      </w:pPr>
      <w:r>
        <w:rPr>
          <w:rFonts w:ascii="Calibri" w:eastAsia="Times New Roman" w:hAnsi="Calibri" w:cs="Times New Roman"/>
          <w:lang w:val="en-GB"/>
        </w:rPr>
        <w:tab/>
        <w:t>(ii)</w:t>
      </w:r>
      <w:r>
        <w:rPr>
          <w:rFonts w:ascii="Calibri" w:eastAsia="Times New Roman" w:hAnsi="Calibri" w:cs="Times New Roman"/>
          <w:lang w:val="en-GB"/>
        </w:rPr>
        <w:tab/>
      </w:r>
      <w:r w:rsidR="001F31F4" w:rsidRPr="00E334FE">
        <w:rPr>
          <w:rFonts w:ascii="Calibri" w:eastAsia="Times New Roman" w:hAnsi="Calibri" w:cs="Times New Roman"/>
          <w:lang w:val="en-GB"/>
        </w:rPr>
        <w:t>social</w:t>
      </w:r>
      <w:r w:rsidR="001F31F4">
        <w:rPr>
          <w:rFonts w:ascii="Calibri" w:eastAsia="Times New Roman" w:hAnsi="Calibri" w:cs="Times New Roman"/>
          <w:lang w:val="en-GB"/>
        </w:rPr>
        <w:tab/>
        <w:t>(3 marks)</w:t>
      </w:r>
    </w:p>
    <w:p w:rsidR="001F31F4" w:rsidRPr="00A8666E" w:rsidRDefault="002A0DC1" w:rsidP="002A0DC1">
      <w:pPr>
        <w:tabs>
          <w:tab w:val="left" w:pos="851"/>
          <w:tab w:val="left" w:pos="1276"/>
          <w:tab w:val="right" w:pos="9072"/>
        </w:tabs>
        <w:spacing w:after="0" w:line="240" w:lineRule="auto"/>
        <w:ind w:left="851" w:hanging="425"/>
        <w:rPr>
          <w:rFonts w:ascii="Calibri" w:eastAsia="Times New Roman" w:hAnsi="Calibri" w:cs="Times New Roman"/>
          <w:lang w:val="en-GB"/>
        </w:rPr>
      </w:pPr>
      <w:r>
        <w:rPr>
          <w:rFonts w:ascii="Calibri" w:eastAsia="Times New Roman" w:hAnsi="Calibri" w:cs="Times New Roman"/>
          <w:lang w:val="en-GB"/>
        </w:rPr>
        <w:tab/>
        <w:t>(iii)</w:t>
      </w:r>
      <w:r>
        <w:rPr>
          <w:rFonts w:ascii="Calibri" w:eastAsia="Times New Roman" w:hAnsi="Calibri" w:cs="Times New Roman"/>
          <w:lang w:val="en-GB"/>
        </w:rPr>
        <w:tab/>
        <w:t>c</w:t>
      </w:r>
      <w:r w:rsidR="001F31F4" w:rsidRPr="00A8666E">
        <w:rPr>
          <w:rFonts w:ascii="Calibri" w:eastAsia="Times New Roman" w:hAnsi="Calibri" w:cs="Times New Roman"/>
          <w:lang w:val="en-GB"/>
        </w:rPr>
        <w:t>ultural</w:t>
      </w:r>
      <w:r w:rsidR="001F31F4" w:rsidRPr="00A8666E">
        <w:rPr>
          <w:rFonts w:ascii="Calibri" w:eastAsia="Times New Roman" w:hAnsi="Calibri" w:cs="Times New Roman"/>
          <w:lang w:val="en-GB"/>
        </w:rPr>
        <w:tab/>
        <w:t>(3 marks)</w:t>
      </w:r>
    </w:p>
    <w:p w:rsidR="001F31F4" w:rsidRPr="00E334FE" w:rsidRDefault="002A0DC1" w:rsidP="002A0DC1">
      <w:pPr>
        <w:tabs>
          <w:tab w:val="left" w:pos="851"/>
          <w:tab w:val="left" w:pos="1276"/>
          <w:tab w:val="right" w:pos="9072"/>
        </w:tabs>
        <w:spacing w:after="0" w:line="240" w:lineRule="auto"/>
        <w:ind w:left="851" w:hanging="425"/>
        <w:rPr>
          <w:rFonts w:ascii="Calibri" w:eastAsia="Times New Roman" w:hAnsi="Calibri" w:cs="Times New Roman"/>
          <w:lang w:val="en-GB"/>
        </w:rPr>
      </w:pPr>
      <w:r>
        <w:rPr>
          <w:rFonts w:ascii="Calibri" w:eastAsia="Times New Roman" w:hAnsi="Calibri" w:cs="Times New Roman"/>
          <w:lang w:val="en-GB"/>
        </w:rPr>
        <w:tab/>
        <w:t>(iv)</w:t>
      </w:r>
      <w:r>
        <w:rPr>
          <w:rFonts w:ascii="Calibri" w:eastAsia="Times New Roman" w:hAnsi="Calibri" w:cs="Times New Roman"/>
          <w:lang w:val="en-GB"/>
        </w:rPr>
        <w:tab/>
      </w:r>
      <w:r w:rsidR="001F31F4">
        <w:rPr>
          <w:rFonts w:ascii="Calibri" w:eastAsia="Times New Roman" w:hAnsi="Calibri" w:cs="Times New Roman"/>
          <w:lang w:val="en-GB"/>
        </w:rPr>
        <w:t>economic</w:t>
      </w:r>
      <w:r w:rsidR="001F31F4">
        <w:rPr>
          <w:rFonts w:ascii="Calibri" w:eastAsia="Times New Roman" w:hAnsi="Calibri" w:cs="Times New Roman"/>
          <w:lang w:val="en-GB"/>
        </w:rPr>
        <w:tab/>
      </w:r>
      <w:r w:rsidR="001F31F4" w:rsidRPr="00E334FE">
        <w:rPr>
          <w:rFonts w:ascii="Calibri" w:eastAsia="Times New Roman" w:hAnsi="Calibri" w:cs="Times New Roman"/>
          <w:lang w:val="en-GB"/>
        </w:rPr>
        <w:t>(3 marks)</w:t>
      </w:r>
    </w:p>
    <w:p w:rsidR="00E41903" w:rsidRDefault="002A0DC1" w:rsidP="00E41903">
      <w:pPr>
        <w:tabs>
          <w:tab w:val="left" w:pos="851"/>
          <w:tab w:val="left" w:pos="1276"/>
          <w:tab w:val="right" w:pos="9072"/>
        </w:tabs>
        <w:spacing w:line="240" w:lineRule="auto"/>
        <w:ind w:left="851" w:hanging="425"/>
        <w:rPr>
          <w:rFonts w:ascii="Calibri" w:eastAsia="Times New Roman" w:hAnsi="Calibri" w:cs="Times New Roman"/>
          <w:lang w:val="en-GB"/>
        </w:rPr>
      </w:pPr>
      <w:r>
        <w:rPr>
          <w:rFonts w:ascii="Calibri" w:eastAsia="Times New Roman" w:hAnsi="Calibri" w:cs="Times New Roman"/>
          <w:lang w:val="en-GB"/>
        </w:rPr>
        <w:tab/>
        <w:t>(v)</w:t>
      </w:r>
      <w:r>
        <w:rPr>
          <w:rFonts w:ascii="Calibri" w:eastAsia="Times New Roman" w:hAnsi="Calibri" w:cs="Times New Roman"/>
          <w:lang w:val="en-GB"/>
        </w:rPr>
        <w:tab/>
      </w:r>
      <w:r w:rsidR="001F31F4" w:rsidRPr="00E334FE">
        <w:rPr>
          <w:rFonts w:ascii="Calibri" w:eastAsia="Times New Roman" w:hAnsi="Calibri" w:cs="Times New Roman"/>
          <w:lang w:val="en-GB"/>
        </w:rPr>
        <w:t>beliefs and values</w:t>
      </w:r>
      <w:r w:rsidR="00532AE3">
        <w:rPr>
          <w:rFonts w:ascii="Calibri" w:eastAsia="Times New Roman" w:hAnsi="Calibri" w:cs="Times New Roman"/>
          <w:lang w:val="en-GB"/>
        </w:rPr>
        <w:t>.</w:t>
      </w:r>
      <w:r w:rsidR="001F31F4">
        <w:rPr>
          <w:rFonts w:ascii="Calibri" w:eastAsia="Times New Roman" w:hAnsi="Calibri" w:cs="Times New Roman"/>
          <w:lang w:val="en-GB"/>
        </w:rPr>
        <w:tab/>
      </w:r>
      <w:r w:rsidR="001F31F4" w:rsidRPr="00E334FE">
        <w:rPr>
          <w:rFonts w:ascii="Calibri" w:eastAsia="Times New Roman" w:hAnsi="Calibri" w:cs="Times New Roman"/>
          <w:lang w:val="en-GB"/>
        </w:rPr>
        <w:t>(3 marks)</w:t>
      </w:r>
    </w:p>
    <w:p w:rsidR="001F31F4" w:rsidRPr="00E41903" w:rsidRDefault="002A0DC1" w:rsidP="00E41903">
      <w:pPr>
        <w:tabs>
          <w:tab w:val="right" w:pos="9072"/>
        </w:tabs>
        <w:spacing w:after="120" w:line="240" w:lineRule="auto"/>
        <w:ind w:left="850" w:hanging="425"/>
        <w:rPr>
          <w:rFonts w:ascii="Calibri" w:eastAsia="Times New Roman" w:hAnsi="Calibri" w:cs="Times New Roman"/>
          <w:lang w:val="en-GB"/>
        </w:rPr>
      </w:pPr>
      <w:r w:rsidRPr="00E41903">
        <w:rPr>
          <w:rFonts w:cs="Calibri"/>
          <w:szCs w:val="20"/>
          <w:lang w:eastAsia="en-AU"/>
        </w:rPr>
        <w:t>(b)</w:t>
      </w:r>
      <w:r w:rsidRPr="00E41903">
        <w:rPr>
          <w:rFonts w:cs="Calibri"/>
          <w:szCs w:val="20"/>
          <w:lang w:eastAsia="en-AU"/>
        </w:rPr>
        <w:tab/>
        <w:t>D</w:t>
      </w:r>
      <w:r w:rsidR="00690392" w:rsidRPr="00E41903">
        <w:rPr>
          <w:rFonts w:cs="Calibri"/>
          <w:szCs w:val="20"/>
          <w:lang w:eastAsia="en-AU"/>
        </w:rPr>
        <w:t>evelop</w:t>
      </w:r>
      <w:r w:rsidR="001F31F4" w:rsidRPr="00E41903">
        <w:rPr>
          <w:rFonts w:cs="Calibri"/>
          <w:szCs w:val="20"/>
          <w:lang w:eastAsia="en-AU"/>
        </w:rPr>
        <w:t xml:space="preserve"> a production plan, including a list of resources and a time management plan.</w:t>
      </w:r>
      <w:r w:rsidR="00690392" w:rsidRPr="00E41903">
        <w:rPr>
          <w:rFonts w:cs="Calibri"/>
          <w:szCs w:val="20"/>
          <w:lang w:eastAsia="en-AU"/>
        </w:rPr>
        <w:br/>
      </w:r>
      <w:r w:rsidRPr="00E41903">
        <w:rPr>
          <w:rFonts w:ascii="Calibri" w:eastAsia="Times New Roman" w:hAnsi="Calibri" w:cs="Times New Roman"/>
          <w:lang w:val="en-GB"/>
        </w:rPr>
        <w:tab/>
      </w:r>
      <w:r w:rsidR="001F31F4" w:rsidRPr="00E41903">
        <w:rPr>
          <w:rFonts w:ascii="Calibri" w:eastAsia="Times New Roman" w:hAnsi="Calibri" w:cs="Times New Roman"/>
          <w:lang w:val="en-GB"/>
        </w:rPr>
        <w:t>(4 marks)</w:t>
      </w:r>
    </w:p>
    <w:p w:rsidR="00E41903" w:rsidRDefault="001F31F4" w:rsidP="001F31F4">
      <w:pPr>
        <w:tabs>
          <w:tab w:val="right" w:pos="9026"/>
        </w:tabs>
        <w:spacing w:before="240" w:after="60" w:line="264" w:lineRule="auto"/>
        <w:ind w:right="-28"/>
        <w:rPr>
          <w:rFonts w:eastAsia="Times New Roman" w:cs="Arial"/>
          <w:lang w:val="en-GB"/>
        </w:rPr>
      </w:pPr>
      <w:r w:rsidRPr="005018B7">
        <w:rPr>
          <w:rFonts w:eastAsia="Times New Roman" w:cs="Arial"/>
          <w:lang w:val="en-GB"/>
        </w:rPr>
        <w:t>The</w:t>
      </w:r>
      <w:r>
        <w:rPr>
          <w:rFonts w:eastAsia="Times New Roman" w:cs="Arial"/>
          <w:lang w:val="en-GB"/>
        </w:rPr>
        <w:t xml:space="preserve"> evaluation of your item for the care package will be written in</w:t>
      </w:r>
      <w:r w:rsidR="007372F3">
        <w:rPr>
          <w:rFonts w:eastAsia="Times New Roman" w:cs="Arial"/>
          <w:lang w:val="en-GB"/>
        </w:rPr>
        <w:t xml:space="preserve"> </w:t>
      </w:r>
      <w:r>
        <w:rPr>
          <w:rFonts w:eastAsia="Times New Roman" w:cs="Arial"/>
          <w:lang w:val="en-GB"/>
        </w:rPr>
        <w:t>class under test conditions.</w:t>
      </w:r>
      <w:r w:rsidR="00E41903">
        <w:rPr>
          <w:rFonts w:eastAsia="Times New Roman" w:cs="Arial"/>
          <w:lang w:val="en-GB"/>
        </w:rPr>
        <w:br w:type="page"/>
      </w:r>
    </w:p>
    <w:p w:rsidR="001F31F4" w:rsidRPr="00A2600E" w:rsidRDefault="001F31F4" w:rsidP="001F31F4">
      <w:pPr>
        <w:tabs>
          <w:tab w:val="right" w:pos="9026"/>
        </w:tabs>
        <w:spacing w:line="264" w:lineRule="auto"/>
        <w:ind w:right="-28"/>
        <w:rPr>
          <w:rFonts w:eastAsia="Times New Roman" w:cs="Arial"/>
          <w:b/>
          <w:lang w:val="en-GB"/>
        </w:rPr>
      </w:pPr>
      <w:r>
        <w:rPr>
          <w:rFonts w:eastAsia="Times New Roman" w:cs="Arial"/>
          <w:b/>
          <w:lang w:val="en-GB"/>
        </w:rPr>
        <w:lastRenderedPageBreak/>
        <w:t>Validation</w:t>
      </w:r>
    </w:p>
    <w:p w:rsidR="001F31F4" w:rsidRPr="00B50A54" w:rsidRDefault="001F31F4" w:rsidP="00E41903">
      <w:pPr>
        <w:tabs>
          <w:tab w:val="right" w:pos="9026"/>
        </w:tabs>
        <w:spacing w:line="264" w:lineRule="auto"/>
        <w:ind w:right="-28"/>
        <w:rPr>
          <w:rFonts w:eastAsia="Times New Roman" w:cs="Arial"/>
          <w:lang w:val="en-GB"/>
        </w:rPr>
      </w:pPr>
      <w:r>
        <w:rPr>
          <w:rFonts w:eastAsia="Times New Roman" w:cs="Arial"/>
          <w:lang w:val="en-GB"/>
        </w:rPr>
        <w:t>The</w:t>
      </w:r>
      <w:r w:rsidRPr="00B50A54">
        <w:rPr>
          <w:rFonts w:eastAsia="Times New Roman" w:cs="Arial"/>
          <w:lang w:val="en-GB"/>
        </w:rPr>
        <w:t xml:space="preserve"> materials </w:t>
      </w:r>
      <w:r>
        <w:rPr>
          <w:rFonts w:eastAsia="Times New Roman" w:cs="Arial"/>
          <w:lang w:val="en-GB"/>
        </w:rPr>
        <w:t xml:space="preserve">developed through the production of the </w:t>
      </w:r>
      <w:r w:rsidR="00B4394E">
        <w:rPr>
          <w:rFonts w:eastAsia="Times New Roman" w:cs="Arial"/>
          <w:lang w:val="en-GB"/>
        </w:rPr>
        <w:t>care package</w:t>
      </w:r>
      <w:r>
        <w:rPr>
          <w:rFonts w:eastAsia="Times New Roman" w:cs="Arial"/>
          <w:lang w:val="en-GB"/>
        </w:rPr>
        <w:t xml:space="preserve"> </w:t>
      </w:r>
      <w:r w:rsidRPr="00B50A54">
        <w:rPr>
          <w:rFonts w:eastAsia="Times New Roman" w:cs="Arial"/>
          <w:lang w:val="en-GB"/>
        </w:rPr>
        <w:t>are to be submitted at th</w:t>
      </w:r>
      <w:r>
        <w:rPr>
          <w:rFonts w:eastAsia="Times New Roman" w:cs="Arial"/>
          <w:lang w:val="en-GB"/>
        </w:rPr>
        <w:t>e conclusion of the validation</w:t>
      </w:r>
      <w:r w:rsidRPr="00B50A54">
        <w:rPr>
          <w:rFonts w:eastAsia="Times New Roman" w:cs="Arial"/>
          <w:lang w:val="en-GB"/>
        </w:rPr>
        <w:t>.</w:t>
      </w:r>
    </w:p>
    <w:p w:rsidR="001F31F4" w:rsidRDefault="001F31F4" w:rsidP="00E41903">
      <w:pPr>
        <w:tabs>
          <w:tab w:val="right" w:pos="9026"/>
        </w:tabs>
        <w:spacing w:line="264" w:lineRule="auto"/>
        <w:ind w:right="-28"/>
        <w:rPr>
          <w:rFonts w:eastAsia="Times New Roman" w:cs="Arial"/>
          <w:lang w:val="en-GB"/>
        </w:rPr>
      </w:pPr>
      <w:r w:rsidRPr="005018B7">
        <w:rPr>
          <w:rFonts w:eastAsia="Times New Roman" w:cs="Arial"/>
          <w:lang w:val="en-GB"/>
        </w:rPr>
        <w:t>The</w:t>
      </w:r>
      <w:r>
        <w:rPr>
          <w:rFonts w:eastAsia="Times New Roman" w:cs="Arial"/>
          <w:lang w:val="en-GB"/>
        </w:rPr>
        <w:t xml:space="preserve"> evaluation of your item for the </w:t>
      </w:r>
      <w:r w:rsidR="00B4394E">
        <w:rPr>
          <w:rFonts w:eastAsia="Times New Roman" w:cs="Arial"/>
          <w:lang w:val="en-GB"/>
        </w:rPr>
        <w:t>care package</w:t>
      </w:r>
      <w:r>
        <w:rPr>
          <w:rFonts w:eastAsia="Times New Roman" w:cs="Arial"/>
          <w:lang w:val="en-GB"/>
        </w:rPr>
        <w:t xml:space="preserve"> will be written in</w:t>
      </w:r>
      <w:r w:rsidR="007372F3">
        <w:rPr>
          <w:rFonts w:eastAsia="Times New Roman" w:cs="Arial"/>
          <w:lang w:val="en-GB"/>
        </w:rPr>
        <w:t xml:space="preserve"> </w:t>
      </w:r>
      <w:r>
        <w:rPr>
          <w:rFonts w:eastAsia="Times New Roman" w:cs="Arial"/>
          <w:lang w:val="en-GB"/>
        </w:rPr>
        <w:t xml:space="preserve">class under test conditions. The suggested working time is </w:t>
      </w:r>
      <w:r w:rsidR="00532AE3">
        <w:rPr>
          <w:rFonts w:eastAsia="Times New Roman" w:cs="Arial"/>
          <w:lang w:val="en-GB"/>
        </w:rPr>
        <w:t>3</w:t>
      </w:r>
      <w:r>
        <w:rPr>
          <w:rFonts w:eastAsia="Times New Roman" w:cs="Arial"/>
          <w:lang w:val="en-GB"/>
        </w:rPr>
        <w:t>0 minutes.</w:t>
      </w:r>
    </w:p>
    <w:p w:rsidR="001F31F4" w:rsidRDefault="001F31F4" w:rsidP="00E41903">
      <w:pPr>
        <w:tabs>
          <w:tab w:val="right" w:pos="9026"/>
        </w:tabs>
        <w:spacing w:line="264" w:lineRule="auto"/>
        <w:ind w:right="-28"/>
        <w:rPr>
          <w:rFonts w:eastAsia="Times New Roman" w:cs="Arial"/>
          <w:lang w:val="en-GB"/>
        </w:rPr>
      </w:pPr>
      <w:r>
        <w:rPr>
          <w:rFonts w:eastAsia="Times New Roman" w:cs="Arial"/>
          <w:lang w:val="en-GB"/>
        </w:rPr>
        <w:t>Answer the following questions.</w:t>
      </w:r>
    </w:p>
    <w:p w:rsidR="001F31F4" w:rsidRPr="00834FFA" w:rsidRDefault="001F31F4" w:rsidP="001F31F4">
      <w:pPr>
        <w:pStyle w:val="ListParagraph"/>
        <w:numPr>
          <w:ilvl w:val="0"/>
          <w:numId w:val="20"/>
        </w:numPr>
        <w:tabs>
          <w:tab w:val="left" w:pos="426"/>
          <w:tab w:val="right" w:pos="9026"/>
        </w:tabs>
        <w:spacing w:after="0" w:line="264" w:lineRule="auto"/>
        <w:ind w:left="851" w:right="-28" w:hanging="851"/>
        <w:rPr>
          <w:rFonts w:ascii="Calibri" w:eastAsia="Times New Roman" w:hAnsi="Calibri" w:cs="Times New Roman"/>
          <w:lang w:val="en-GB"/>
        </w:rPr>
      </w:pPr>
      <w:r>
        <w:rPr>
          <w:rFonts w:eastAsia="Times New Roman" w:cs="Arial"/>
          <w:lang w:val="en-GB"/>
        </w:rPr>
        <w:t>(a)</w:t>
      </w:r>
      <w:r>
        <w:rPr>
          <w:rFonts w:eastAsia="Times New Roman" w:cs="Arial"/>
          <w:lang w:val="en-GB"/>
        </w:rPr>
        <w:tab/>
      </w:r>
      <w:r w:rsidRPr="00834FFA">
        <w:rPr>
          <w:rFonts w:eastAsia="Times New Roman" w:cs="Arial"/>
          <w:lang w:val="en-GB"/>
        </w:rPr>
        <w:t>Discuss why self-management is an important skill. Support your answer with examples.</w:t>
      </w:r>
    </w:p>
    <w:p w:rsidR="001F31F4" w:rsidRPr="00A8666E" w:rsidRDefault="001F31F4" w:rsidP="001F31F4">
      <w:pPr>
        <w:pStyle w:val="ListParagraph"/>
        <w:tabs>
          <w:tab w:val="right" w:pos="9026"/>
        </w:tabs>
        <w:spacing w:after="120" w:line="264" w:lineRule="auto"/>
        <w:ind w:left="426" w:right="-28"/>
        <w:rPr>
          <w:rFonts w:eastAsia="Times New Roman" w:cs="Arial"/>
          <w:lang w:val="en-GB"/>
        </w:rPr>
      </w:pPr>
      <w:r w:rsidRPr="00A8666E">
        <w:rPr>
          <w:rFonts w:eastAsia="Times New Roman" w:cs="Arial"/>
          <w:lang w:val="en-GB"/>
        </w:rPr>
        <w:tab/>
        <w:t>(3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19416D" w:rsidRDefault="001F31F4" w:rsidP="001F31F4">
      <w:pPr>
        <w:tabs>
          <w:tab w:val="left" w:pos="426"/>
          <w:tab w:val="right" w:pos="9026"/>
        </w:tabs>
        <w:spacing w:after="0" w:line="264" w:lineRule="auto"/>
        <w:ind w:left="851" w:right="-28" w:hanging="851"/>
        <w:rPr>
          <w:rFonts w:ascii="Calibri" w:eastAsia="Times New Roman" w:hAnsi="Calibri" w:cs="Times New Roman"/>
          <w:lang w:val="en-GB"/>
        </w:rPr>
      </w:pPr>
      <w:r>
        <w:rPr>
          <w:rFonts w:ascii="Calibri" w:eastAsia="Times New Roman" w:hAnsi="Calibri" w:cs="Times New Roman"/>
          <w:lang w:val="en-GB"/>
        </w:rPr>
        <w:tab/>
      </w:r>
      <w:r w:rsidRPr="0019416D">
        <w:rPr>
          <w:rFonts w:ascii="Calibri" w:eastAsia="Times New Roman" w:hAnsi="Calibri" w:cs="Times New Roman"/>
          <w:lang w:val="en-GB"/>
        </w:rPr>
        <w:t>(b)</w:t>
      </w:r>
      <w:r>
        <w:rPr>
          <w:rFonts w:ascii="Calibri" w:eastAsia="Times New Roman" w:hAnsi="Calibri" w:cs="Times New Roman"/>
          <w:lang w:val="en-GB"/>
        </w:rPr>
        <w:tab/>
      </w:r>
      <w:r w:rsidRPr="0019416D">
        <w:rPr>
          <w:rFonts w:ascii="Calibri" w:eastAsia="Times New Roman" w:hAnsi="Calibri" w:cs="Times New Roman"/>
          <w:lang w:val="en-GB"/>
        </w:rPr>
        <w:t>Explain</w:t>
      </w:r>
      <w:r w:rsidR="00FE214A">
        <w:rPr>
          <w:rFonts w:ascii="Calibri" w:eastAsia="Times New Roman" w:hAnsi="Calibri" w:cs="Times New Roman"/>
          <w:lang w:val="en-GB"/>
        </w:rPr>
        <w:t xml:space="preserve"> what it means to</w:t>
      </w:r>
      <w:r w:rsidRPr="0019416D">
        <w:rPr>
          <w:rFonts w:ascii="Calibri" w:eastAsia="Times New Roman" w:hAnsi="Calibri" w:cs="Times New Roman"/>
          <w:lang w:val="en-GB"/>
        </w:rPr>
        <w:t xml:space="preserve"> ‘effectively use resources’.</w:t>
      </w:r>
      <w:r w:rsidRPr="0019416D">
        <w:rPr>
          <w:rFonts w:ascii="Calibri" w:eastAsia="Times New Roman" w:hAnsi="Calibri" w:cs="Times New Roman"/>
          <w:lang w:val="en-GB"/>
        </w:rPr>
        <w:tab/>
        <w:t>(2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3938A3" w:rsidRDefault="001F31F4" w:rsidP="003938A3">
      <w:pPr>
        <w:tabs>
          <w:tab w:val="left" w:pos="-851"/>
          <w:tab w:val="left" w:pos="720"/>
        </w:tabs>
        <w:spacing w:after="240" w:line="240" w:lineRule="auto"/>
        <w:ind w:right="-27"/>
        <w:jc w:val="right"/>
        <w:outlineLvl w:val="0"/>
        <w:rPr>
          <w:rFonts w:eastAsia="Times New Roman" w:cs="Arial"/>
          <w:lang w:val="en-GB"/>
        </w:rPr>
      </w:pPr>
      <w:r w:rsidRPr="00341D55">
        <w:rPr>
          <w:rFonts w:ascii="Calibri" w:eastAsia="Times New Roman" w:hAnsi="Calibri" w:cs="Times New Roman"/>
          <w:lang w:val="en-GB"/>
        </w:rPr>
        <w:t>_______________________________________________________________________________</w:t>
      </w:r>
    </w:p>
    <w:p w:rsidR="001F31F4" w:rsidRPr="0026714B" w:rsidRDefault="001F31F4" w:rsidP="001F31F4">
      <w:pPr>
        <w:pStyle w:val="ListParagraph"/>
        <w:numPr>
          <w:ilvl w:val="0"/>
          <w:numId w:val="20"/>
        </w:numPr>
        <w:tabs>
          <w:tab w:val="left" w:pos="851"/>
          <w:tab w:val="right" w:pos="9026"/>
        </w:tabs>
        <w:spacing w:after="120" w:line="264" w:lineRule="auto"/>
        <w:ind w:right="-28"/>
        <w:rPr>
          <w:rFonts w:eastAsia="Times New Roman" w:cs="Arial"/>
          <w:lang w:val="en-GB"/>
        </w:rPr>
      </w:pPr>
      <w:r w:rsidRPr="0026714B">
        <w:rPr>
          <w:rFonts w:eastAsia="Times New Roman" w:cs="Arial"/>
          <w:lang w:val="en-GB"/>
        </w:rPr>
        <w:t xml:space="preserve">Describe </w:t>
      </w:r>
      <w:r>
        <w:rPr>
          <w:rFonts w:eastAsia="Times New Roman" w:cs="Arial"/>
          <w:b/>
          <w:lang w:val="en-GB"/>
        </w:rPr>
        <w:t>two</w:t>
      </w:r>
      <w:r w:rsidRPr="0026714B">
        <w:rPr>
          <w:rFonts w:eastAsia="Times New Roman" w:cs="Arial"/>
          <w:lang w:val="en-GB"/>
        </w:rPr>
        <w:t xml:space="preserve"> influences on the development of your care</w:t>
      </w:r>
      <w:r>
        <w:rPr>
          <w:rFonts w:eastAsia="Times New Roman" w:cs="Arial"/>
          <w:lang w:val="en-GB"/>
        </w:rPr>
        <w:t xml:space="preserve"> package</w:t>
      </w:r>
      <w:r w:rsidRPr="0026714B">
        <w:rPr>
          <w:rFonts w:eastAsia="Times New Roman" w:cs="Arial"/>
          <w:lang w:val="en-GB"/>
        </w:rPr>
        <w:t xml:space="preserve"> item.</w:t>
      </w:r>
      <w:r w:rsidRPr="0026714B">
        <w:rPr>
          <w:rFonts w:eastAsia="Times New Roman" w:cs="Arial"/>
          <w:lang w:val="en-GB"/>
        </w:rPr>
        <w:tab/>
        <w:t>(4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D12553"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2670AC"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rPr>
          <w:rFonts w:eastAsia="Times New Roman" w:cs="Arial"/>
          <w:lang w:val="en-GB"/>
        </w:rPr>
      </w:pPr>
      <w:r>
        <w:rPr>
          <w:rFonts w:eastAsia="Times New Roman" w:cs="Arial"/>
          <w:lang w:val="en-GB"/>
        </w:rPr>
        <w:br w:type="page"/>
      </w:r>
    </w:p>
    <w:p w:rsidR="001F31F4" w:rsidRPr="00612E80" w:rsidRDefault="001F31F4" w:rsidP="001F31F4">
      <w:pPr>
        <w:pStyle w:val="ListParagraph"/>
        <w:numPr>
          <w:ilvl w:val="0"/>
          <w:numId w:val="20"/>
        </w:numPr>
        <w:tabs>
          <w:tab w:val="right" w:pos="9026"/>
        </w:tabs>
        <w:spacing w:after="120" w:line="264" w:lineRule="auto"/>
        <w:ind w:left="426" w:right="-28" w:hanging="426"/>
        <w:rPr>
          <w:rFonts w:eastAsia="Times New Roman" w:cs="Arial"/>
          <w:lang w:val="en-GB"/>
        </w:rPr>
      </w:pPr>
      <w:r>
        <w:rPr>
          <w:rFonts w:eastAsia="Times New Roman" w:cs="Arial"/>
          <w:lang w:val="en-GB"/>
        </w:rPr>
        <w:lastRenderedPageBreak/>
        <w:t xml:space="preserve">Assess the </w:t>
      </w:r>
      <w:r w:rsidR="00B4394E">
        <w:rPr>
          <w:rFonts w:eastAsia="Times New Roman" w:cs="Arial"/>
          <w:lang w:val="en-GB"/>
        </w:rPr>
        <w:t>care package</w:t>
      </w:r>
      <w:r>
        <w:rPr>
          <w:rFonts w:eastAsia="Times New Roman" w:cs="Arial"/>
          <w:lang w:val="en-GB"/>
        </w:rPr>
        <w:t xml:space="preserve"> for its suitability in addressing the selected individual</w:t>
      </w:r>
      <w:r w:rsidR="000C4D18">
        <w:rPr>
          <w:rFonts w:eastAsia="Times New Roman" w:cs="Arial"/>
          <w:lang w:val="en-GB"/>
        </w:rPr>
        <w:t>’s, family’s</w:t>
      </w:r>
      <w:r>
        <w:rPr>
          <w:rFonts w:eastAsia="Times New Roman" w:cs="Arial"/>
          <w:lang w:val="en-GB"/>
        </w:rPr>
        <w:t xml:space="preserve"> or </w:t>
      </w:r>
      <w:r w:rsidR="000C4D18">
        <w:rPr>
          <w:rFonts w:eastAsia="Times New Roman" w:cs="Arial"/>
          <w:lang w:val="en-GB"/>
        </w:rPr>
        <w:t>community</w:t>
      </w:r>
      <w:r w:rsidR="0020188A">
        <w:rPr>
          <w:rFonts w:eastAsia="Times New Roman" w:cs="Arial"/>
          <w:lang w:val="en-GB"/>
        </w:rPr>
        <w:t>’</w:t>
      </w:r>
      <w:r w:rsidR="000C4D18">
        <w:rPr>
          <w:rFonts w:eastAsia="Times New Roman" w:cs="Arial"/>
          <w:lang w:val="en-GB"/>
        </w:rPr>
        <w:t>s</w:t>
      </w:r>
      <w:r>
        <w:rPr>
          <w:rFonts w:eastAsia="Times New Roman" w:cs="Arial"/>
          <w:lang w:val="en-GB"/>
        </w:rPr>
        <w:t xml:space="preserve"> beliefs and values.</w:t>
      </w:r>
      <w:r>
        <w:rPr>
          <w:rFonts w:eastAsia="Times New Roman" w:cs="Arial"/>
          <w:lang w:val="en-GB"/>
        </w:rPr>
        <w:tab/>
        <w:t>(3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D12553"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3938A3" w:rsidRDefault="001F31F4" w:rsidP="003938A3">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F61439" w:rsidRDefault="001F31F4" w:rsidP="001F31F4">
      <w:pPr>
        <w:pStyle w:val="ListParagraph"/>
        <w:numPr>
          <w:ilvl w:val="0"/>
          <w:numId w:val="20"/>
        </w:numPr>
        <w:tabs>
          <w:tab w:val="left" w:pos="426"/>
          <w:tab w:val="right" w:pos="9026"/>
        </w:tabs>
        <w:spacing w:after="0" w:line="264" w:lineRule="auto"/>
        <w:ind w:right="-28"/>
        <w:rPr>
          <w:rFonts w:eastAsia="Times New Roman" w:cs="Arial"/>
          <w:lang w:val="en-GB"/>
        </w:rPr>
      </w:pPr>
      <w:r w:rsidRPr="00F61439">
        <w:rPr>
          <w:rFonts w:eastAsia="Times New Roman" w:cs="Arial"/>
          <w:lang w:val="en-GB"/>
        </w:rPr>
        <w:t xml:space="preserve">Explain why the </w:t>
      </w:r>
      <w:r w:rsidR="00B4394E">
        <w:rPr>
          <w:rFonts w:eastAsia="Times New Roman" w:cs="Arial"/>
          <w:lang w:val="en-GB"/>
        </w:rPr>
        <w:t>care package</w:t>
      </w:r>
      <w:r w:rsidRPr="00F61439">
        <w:rPr>
          <w:rFonts w:eastAsia="Times New Roman" w:cs="Arial"/>
          <w:lang w:val="en-GB"/>
        </w:rPr>
        <w:t xml:space="preserve"> is a useful product in meeting the needs of the selected individual</w:t>
      </w:r>
      <w:r w:rsidR="000C4D18">
        <w:rPr>
          <w:rFonts w:eastAsia="Times New Roman" w:cs="Arial"/>
          <w:lang w:val="en-GB"/>
        </w:rPr>
        <w:t>, family</w:t>
      </w:r>
      <w:r w:rsidRPr="00F61439">
        <w:rPr>
          <w:rFonts w:eastAsia="Times New Roman" w:cs="Arial"/>
          <w:lang w:val="en-GB"/>
        </w:rPr>
        <w:t xml:space="preserve"> or communit</w:t>
      </w:r>
      <w:r w:rsidR="000C4D18">
        <w:rPr>
          <w:rFonts w:eastAsia="Times New Roman" w:cs="Arial"/>
          <w:lang w:val="en-GB"/>
        </w:rPr>
        <w:t>y</w:t>
      </w:r>
      <w:r w:rsidRPr="00F61439">
        <w:rPr>
          <w:rFonts w:eastAsia="Times New Roman" w:cs="Arial"/>
          <w:lang w:val="en-GB"/>
        </w:rPr>
        <w:t xml:space="preserve">. </w:t>
      </w:r>
      <w:r>
        <w:rPr>
          <w:rFonts w:eastAsia="Times New Roman" w:cs="Arial"/>
          <w:lang w:val="en-GB"/>
        </w:rPr>
        <w:t>I</w:t>
      </w:r>
      <w:r w:rsidRPr="00F61439">
        <w:rPr>
          <w:rFonts w:eastAsia="Times New Roman" w:cs="Arial"/>
          <w:lang w:val="en-GB"/>
        </w:rPr>
        <w:t>n your explanation</w:t>
      </w:r>
      <w:r>
        <w:rPr>
          <w:rFonts w:eastAsia="Times New Roman" w:cs="Arial"/>
          <w:lang w:val="en-GB"/>
        </w:rPr>
        <w:t>, i</w:t>
      </w:r>
      <w:r w:rsidRPr="00F61439">
        <w:rPr>
          <w:rFonts w:eastAsia="Times New Roman" w:cs="Arial"/>
          <w:lang w:val="en-GB"/>
        </w:rPr>
        <w:t xml:space="preserve">nclude </w:t>
      </w:r>
      <w:r w:rsidRPr="00F61439">
        <w:rPr>
          <w:rFonts w:eastAsia="Times New Roman" w:cs="Arial"/>
          <w:b/>
          <w:lang w:val="en-GB"/>
        </w:rPr>
        <w:t xml:space="preserve">one </w:t>
      </w:r>
      <w:r w:rsidRPr="00F61439">
        <w:rPr>
          <w:rFonts w:eastAsia="Times New Roman" w:cs="Arial"/>
          <w:lang w:val="en-GB"/>
        </w:rPr>
        <w:t>of the following features:</w:t>
      </w:r>
    </w:p>
    <w:p w:rsidR="001F31F4" w:rsidRDefault="001F31F4" w:rsidP="001F31F4">
      <w:pPr>
        <w:pStyle w:val="ListParagraph"/>
        <w:numPr>
          <w:ilvl w:val="0"/>
          <w:numId w:val="18"/>
        </w:numPr>
        <w:tabs>
          <w:tab w:val="right" w:pos="9026"/>
        </w:tabs>
        <w:spacing w:line="264" w:lineRule="auto"/>
        <w:ind w:left="851" w:right="-28" w:hanging="425"/>
        <w:rPr>
          <w:rFonts w:eastAsia="Times New Roman" w:cs="Arial"/>
          <w:lang w:val="en-GB"/>
        </w:rPr>
      </w:pPr>
      <w:r>
        <w:rPr>
          <w:rFonts w:eastAsia="Times New Roman" w:cs="Arial"/>
          <w:lang w:val="en-GB"/>
        </w:rPr>
        <w:t>function</w:t>
      </w:r>
    </w:p>
    <w:p w:rsidR="001F31F4" w:rsidRPr="0093611B" w:rsidRDefault="001F31F4" w:rsidP="001F31F4">
      <w:pPr>
        <w:pStyle w:val="ListParagraph"/>
        <w:numPr>
          <w:ilvl w:val="0"/>
          <w:numId w:val="18"/>
        </w:numPr>
        <w:tabs>
          <w:tab w:val="right" w:pos="9026"/>
        </w:tabs>
        <w:spacing w:line="264" w:lineRule="auto"/>
        <w:ind w:left="851" w:right="-28" w:hanging="425"/>
        <w:rPr>
          <w:rFonts w:eastAsia="Times New Roman" w:cs="Arial"/>
          <w:lang w:val="en-GB"/>
        </w:rPr>
      </w:pPr>
      <w:r>
        <w:rPr>
          <w:rFonts w:eastAsia="Times New Roman" w:cs="Arial"/>
          <w:lang w:val="en-GB"/>
        </w:rPr>
        <w:t>social</w:t>
      </w:r>
    </w:p>
    <w:p w:rsidR="001F31F4" w:rsidRPr="008E1D8A" w:rsidRDefault="001F31F4" w:rsidP="001F31F4">
      <w:pPr>
        <w:pStyle w:val="ListParagraph"/>
        <w:numPr>
          <w:ilvl w:val="0"/>
          <w:numId w:val="18"/>
        </w:numPr>
        <w:tabs>
          <w:tab w:val="right" w:pos="9026"/>
        </w:tabs>
        <w:spacing w:after="120" w:line="264" w:lineRule="auto"/>
        <w:ind w:left="851" w:right="-28" w:hanging="425"/>
        <w:rPr>
          <w:rFonts w:eastAsia="Times New Roman" w:cs="Arial"/>
          <w:lang w:val="en-GB"/>
        </w:rPr>
      </w:pPr>
      <w:r>
        <w:rPr>
          <w:rFonts w:eastAsia="Times New Roman" w:cs="Arial"/>
          <w:lang w:val="en-GB"/>
        </w:rPr>
        <w:t>economic.</w:t>
      </w:r>
      <w:r>
        <w:rPr>
          <w:rFonts w:eastAsia="Times New Roman" w:cs="Arial"/>
          <w:lang w:val="en-GB"/>
        </w:rPr>
        <w:tab/>
        <w:t>(4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26714B" w:rsidRDefault="001F31F4" w:rsidP="001F31F4">
      <w:pPr>
        <w:pStyle w:val="ListParagraph"/>
        <w:numPr>
          <w:ilvl w:val="0"/>
          <w:numId w:val="20"/>
        </w:numPr>
        <w:tabs>
          <w:tab w:val="right" w:pos="9026"/>
        </w:tabs>
        <w:spacing w:after="120" w:line="264" w:lineRule="auto"/>
        <w:ind w:right="-28"/>
        <w:rPr>
          <w:rFonts w:eastAsia="Times New Roman" w:cs="Arial"/>
          <w:lang w:val="en-GB"/>
        </w:rPr>
      </w:pPr>
      <w:r w:rsidRPr="0026714B">
        <w:rPr>
          <w:rFonts w:eastAsia="Times New Roman" w:cs="Arial"/>
          <w:lang w:val="en-GB"/>
        </w:rPr>
        <w:t>Discuss the impact of change in family types and structures on community services, pa</w:t>
      </w:r>
      <w:r>
        <w:rPr>
          <w:rFonts w:eastAsia="Times New Roman" w:cs="Arial"/>
          <w:lang w:val="en-GB"/>
        </w:rPr>
        <w:t xml:space="preserve">rticularly in times of </w:t>
      </w:r>
      <w:r w:rsidRPr="0026714B">
        <w:rPr>
          <w:rFonts w:eastAsia="Times New Roman" w:cs="Arial"/>
          <w:lang w:val="en-GB"/>
        </w:rPr>
        <w:t>crisis</w:t>
      </w:r>
      <w:r>
        <w:rPr>
          <w:rFonts w:eastAsia="Times New Roman" w:cs="Arial"/>
          <w:lang w:val="en-GB"/>
        </w:rPr>
        <w:t xml:space="preserve"> or trauma</w:t>
      </w:r>
      <w:r w:rsidRPr="0026714B">
        <w:rPr>
          <w:rFonts w:eastAsia="Times New Roman" w:cs="Arial"/>
          <w:lang w:val="en-GB"/>
        </w:rPr>
        <w:t>.</w:t>
      </w:r>
      <w:r>
        <w:rPr>
          <w:rFonts w:eastAsia="Times New Roman" w:cs="Arial"/>
          <w:lang w:val="en-GB"/>
        </w:rPr>
        <w:t xml:space="preserve"> Provide examples to support your answer.</w:t>
      </w:r>
      <w:r w:rsidRPr="0026714B">
        <w:rPr>
          <w:rFonts w:eastAsia="Times New Roman" w:cs="Arial"/>
          <w:lang w:val="en-GB"/>
        </w:rPr>
        <w:tab/>
        <w:t>(4 marks)</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Pr="00D12553" w:rsidRDefault="001F31F4" w:rsidP="001F31F4">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1F31F4" w:rsidRDefault="001F31F4" w:rsidP="00E41903">
      <w:pPr>
        <w:spacing w:after="0"/>
        <w:rPr>
          <w:lang w:val="en-GB" w:eastAsia="ja-JP"/>
        </w:rPr>
      </w:pPr>
      <w:r>
        <w:br w:type="page"/>
      </w:r>
    </w:p>
    <w:p w:rsidR="001F31F4" w:rsidRDefault="001F31F4" w:rsidP="001F31F4">
      <w:pPr>
        <w:pStyle w:val="Heading1"/>
        <w:spacing w:before="0"/>
      </w:pPr>
      <w:r w:rsidRPr="00A71521">
        <w:lastRenderedPageBreak/>
        <w:t>Mar</w:t>
      </w:r>
      <w:r>
        <w:t xml:space="preserve">king key for </w:t>
      </w:r>
      <w:r w:rsidR="00CD3D94">
        <w:t xml:space="preserve">sample assessment task </w:t>
      </w:r>
      <w:r>
        <w:t>4</w:t>
      </w:r>
      <w:r w:rsidRPr="00BC187C">
        <w:t xml:space="preserve"> </w:t>
      </w:r>
      <w:r>
        <w:t>– Unit 3</w:t>
      </w:r>
    </w:p>
    <w:p w:rsidR="001F31F4" w:rsidRPr="00E41903" w:rsidRDefault="001F31F4" w:rsidP="00E41903">
      <w:pPr>
        <w:pStyle w:val="ListParagraph"/>
        <w:numPr>
          <w:ilvl w:val="0"/>
          <w:numId w:val="25"/>
        </w:numPr>
        <w:tabs>
          <w:tab w:val="left" w:pos="426"/>
          <w:tab w:val="right" w:pos="9026"/>
        </w:tabs>
        <w:spacing w:line="264" w:lineRule="auto"/>
        <w:ind w:left="851" w:right="-28" w:hanging="851"/>
        <w:rPr>
          <w:rFonts w:ascii="Calibri" w:eastAsia="Times New Roman" w:hAnsi="Calibri" w:cs="Times New Roman"/>
          <w:lang w:val="en-GB"/>
        </w:rPr>
      </w:pPr>
      <w:r w:rsidRPr="008A582D">
        <w:rPr>
          <w:rFonts w:eastAsia="Times New Roman" w:cs="Arial"/>
          <w:lang w:val="en-GB"/>
        </w:rPr>
        <w:t>(a)</w:t>
      </w:r>
      <w:r>
        <w:rPr>
          <w:rFonts w:eastAsia="Times New Roman" w:cs="Arial"/>
          <w:lang w:val="en-GB"/>
        </w:rPr>
        <w:tab/>
      </w:r>
      <w:r w:rsidRPr="008A582D">
        <w:rPr>
          <w:rFonts w:eastAsia="Times New Roman" w:cs="Arial"/>
          <w:lang w:val="en-GB"/>
        </w:rPr>
        <w:t xml:space="preserve">Identify and research individuals, families and communities, and support services and </w:t>
      </w:r>
      <w:r w:rsidRPr="00F61439">
        <w:rPr>
          <w:rFonts w:ascii="Calibri" w:eastAsia="Times New Roman" w:hAnsi="Calibri" w:cs="Times New Roman"/>
          <w:lang w:val="en-GB"/>
        </w:rPr>
        <w:t xml:space="preserve">agencies that would be worthy recipients of the </w:t>
      </w:r>
      <w:r w:rsidR="00B4394E">
        <w:rPr>
          <w:rFonts w:ascii="Calibri" w:eastAsia="Times New Roman" w:hAnsi="Calibri" w:cs="Times New Roman"/>
          <w:lang w:val="en-GB"/>
        </w:rPr>
        <w:t>care package</w:t>
      </w:r>
      <w:r w:rsidRPr="00F61439">
        <w:rPr>
          <w:rFonts w:ascii="Calibri" w:eastAsia="Times New Roman" w:hAnsi="Calibri" w:cs="Times New Roman"/>
          <w:lang w:val="en-GB"/>
        </w:rPr>
        <w: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an extensive and categorised list of worthy recipients of the </w:t>
            </w:r>
            <w:r w:rsidR="00B4394E">
              <w:rPr>
                <w:rFonts w:cs="Times New Roman"/>
                <w:sz w:val="20"/>
                <w:szCs w:val="20"/>
                <w:lang w:val="en-GB"/>
              </w:rPr>
              <w:t>care package</w:t>
            </w:r>
            <w:r>
              <w:rPr>
                <w:rFonts w:cs="Times New Roman"/>
                <w:sz w:val="20"/>
                <w:szCs w:val="20"/>
                <w:lang w:val="en-GB"/>
              </w:rPr>
              <w:t>, with research notes for each listing</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4</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an extensive list of worthy recipients of the </w:t>
            </w:r>
            <w:r w:rsidR="00B4394E">
              <w:rPr>
                <w:rFonts w:cs="Times New Roman"/>
                <w:sz w:val="20"/>
                <w:szCs w:val="20"/>
                <w:lang w:val="en-GB"/>
              </w:rPr>
              <w:t>care package</w:t>
            </w:r>
            <w:r>
              <w:rPr>
                <w:rFonts w:cs="Times New Roman"/>
                <w:sz w:val="20"/>
                <w:szCs w:val="20"/>
                <w:lang w:val="en-GB"/>
              </w:rPr>
              <w:t>, with notes for most of the listings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041164">
            <w:pPr>
              <w:spacing w:line="264" w:lineRule="auto"/>
              <w:contextualSpacing/>
              <w:rPr>
                <w:rFonts w:cs="Times New Roman"/>
                <w:sz w:val="20"/>
                <w:szCs w:val="20"/>
                <w:lang w:val="en-GB"/>
              </w:rPr>
            </w:pPr>
            <w:r>
              <w:rPr>
                <w:rFonts w:cs="Times New Roman"/>
                <w:sz w:val="20"/>
                <w:szCs w:val="20"/>
                <w:lang w:val="en-GB"/>
              </w:rPr>
              <w:t>Provides a list of possible recipients of the car</w:t>
            </w:r>
            <w:r w:rsidR="000F4140">
              <w:rPr>
                <w:rFonts w:cs="Times New Roman"/>
                <w:sz w:val="20"/>
                <w:szCs w:val="20"/>
                <w:lang w:val="en-GB"/>
              </w:rPr>
              <w:t>e</w:t>
            </w:r>
            <w:r>
              <w:rPr>
                <w:rFonts w:cs="Times New Roman"/>
                <w:sz w:val="20"/>
                <w:szCs w:val="20"/>
                <w:lang w:val="en-GB"/>
              </w:rPr>
              <w:t xml:space="preserve"> package, with brief notes for some of the listings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 brief list of possible recipients of the </w:t>
            </w:r>
            <w:r w:rsidR="00B4394E">
              <w:rPr>
                <w:rFonts w:cs="Times New Roman"/>
                <w:sz w:val="20"/>
                <w:szCs w:val="20"/>
                <w:lang w:val="en-GB"/>
              </w:rPr>
              <w:t>care package</w:t>
            </w:r>
            <w:r>
              <w:rPr>
                <w:rFonts w:cs="Times New Roman"/>
                <w:sz w:val="20"/>
                <w:szCs w:val="20"/>
                <w:lang w:val="en-GB"/>
              </w:rPr>
              <w:t>, mostly without notes</w:t>
            </w:r>
          </w:p>
        </w:tc>
        <w:tc>
          <w:tcPr>
            <w:tcW w:w="1701" w:type="dxa"/>
            <w:vAlign w:val="center"/>
          </w:tcPr>
          <w:p w:rsidR="001F31F4"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/4</w:t>
            </w:r>
          </w:p>
        </w:tc>
      </w:tr>
    </w:tbl>
    <w:p w:rsidR="001F31F4" w:rsidRDefault="001F31F4" w:rsidP="00E41903">
      <w:pPr>
        <w:tabs>
          <w:tab w:val="right" w:pos="9072"/>
        </w:tabs>
        <w:spacing w:before="200" w:line="240" w:lineRule="auto"/>
        <w:ind w:left="850" w:hanging="425"/>
        <w:rPr>
          <w:rFonts w:ascii="Calibri" w:eastAsia="Times New Roman" w:hAnsi="Calibri" w:cs="Times New Roman"/>
          <w:lang w:val="en-GB"/>
        </w:rPr>
      </w:pPr>
      <w:r>
        <w:rPr>
          <w:rFonts w:ascii="Calibri" w:eastAsia="Times New Roman" w:hAnsi="Calibri" w:cs="Times New Roman"/>
          <w:lang w:val="en-GB"/>
        </w:rPr>
        <w:t>(b</w:t>
      </w:r>
      <w:r w:rsidRPr="007705E1">
        <w:rPr>
          <w:rFonts w:ascii="Calibri" w:eastAsia="Times New Roman" w:hAnsi="Calibri" w:cs="Times New Roman"/>
          <w:lang w:val="en-GB"/>
        </w:rPr>
        <w:t>)</w:t>
      </w:r>
      <w:r>
        <w:rPr>
          <w:rFonts w:ascii="Calibri" w:eastAsia="Times New Roman" w:hAnsi="Calibri" w:cs="Times New Roman"/>
          <w:lang w:val="en-GB"/>
        </w:rPr>
        <w:tab/>
        <w:t xml:space="preserve">Select and investigate </w:t>
      </w:r>
      <w:r>
        <w:rPr>
          <w:rFonts w:ascii="Calibri" w:eastAsia="Times New Roman" w:hAnsi="Calibri" w:cs="Times New Roman"/>
          <w:b/>
          <w:lang w:val="en-GB"/>
        </w:rPr>
        <w:t xml:space="preserve">three </w:t>
      </w:r>
      <w:r w:rsidRPr="007705E1">
        <w:rPr>
          <w:rFonts w:ascii="Calibri" w:eastAsia="Times New Roman" w:hAnsi="Calibri" w:cs="Times New Roman"/>
          <w:lang w:val="en-GB"/>
        </w:rPr>
        <w:t>item</w:t>
      </w:r>
      <w:r>
        <w:rPr>
          <w:rFonts w:ascii="Calibri" w:eastAsia="Times New Roman" w:hAnsi="Calibri" w:cs="Times New Roman"/>
          <w:lang w:val="en-GB"/>
        </w:rPr>
        <w:t xml:space="preserve">s and note why each would be suitable for inclusion in the </w:t>
      </w:r>
      <w:r w:rsidRPr="007705E1">
        <w:rPr>
          <w:rFonts w:ascii="Calibri" w:eastAsia="Times New Roman" w:hAnsi="Calibri" w:cs="Times New Roman"/>
          <w:lang w:val="en-GB"/>
        </w:rPr>
        <w:t>care package</w:t>
      </w:r>
      <w:r w:rsidR="00E41903">
        <w:rPr>
          <w:rFonts w:ascii="Calibri" w:eastAsia="Times New Roman" w:hAnsi="Calibri" w:cs="Times New Roman"/>
          <w:lang w:val="en-GB"/>
        </w:rPr>
        <w: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tcPr>
          <w:p w:rsidR="001F31F4" w:rsidRPr="0028297B" w:rsidRDefault="001F31F4" w:rsidP="00D904F0">
            <w:pPr>
              <w:spacing w:line="264" w:lineRule="auto"/>
              <w:contextualSpacing/>
              <w:rPr>
                <w:rFonts w:cs="Times New Roman"/>
                <w:sz w:val="20"/>
                <w:szCs w:val="20"/>
                <w:lang w:val="en-GB"/>
              </w:rPr>
            </w:pPr>
            <w:r w:rsidRPr="004A70C0">
              <w:rPr>
                <w:rFonts w:cs="Times New Roman"/>
                <w:b/>
                <w:sz w:val="20"/>
                <w:szCs w:val="20"/>
                <w:lang w:val="en-GB"/>
              </w:rPr>
              <w:t>For each of three items: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brief, concise notes on the suitability of an item for inclusion</w:t>
            </w:r>
            <w:r w:rsidR="000475B6">
              <w:rPr>
                <w:rFonts w:cs="Times New Roman"/>
                <w:sz w:val="20"/>
                <w:szCs w:val="20"/>
                <w:lang w:val="en-GB"/>
              </w:rPr>
              <w:t xml:space="preserve"> in the care package, such as</w:t>
            </w:r>
            <w:r>
              <w:rPr>
                <w:rFonts w:cs="Times New Roman"/>
                <w:sz w:val="20"/>
                <w:szCs w:val="20"/>
                <w:lang w:val="en-GB"/>
              </w:rPr>
              <w:t xml:space="preserve"> age appropriate, culturally sensitive, economically viable, nutritionally balanced, provides comfort and warmth</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Pr="00E41903" w:rsidRDefault="001F31F4" w:rsidP="00E41903">
      <w:pPr>
        <w:pStyle w:val="ListParagraph"/>
        <w:numPr>
          <w:ilvl w:val="0"/>
          <w:numId w:val="25"/>
        </w:numPr>
        <w:tabs>
          <w:tab w:val="right" w:pos="9026"/>
        </w:tabs>
        <w:spacing w:before="200" w:line="264" w:lineRule="auto"/>
        <w:ind w:left="357" w:right="-28" w:hanging="357"/>
        <w:rPr>
          <w:rFonts w:ascii="Calibri" w:eastAsia="Times New Roman" w:hAnsi="Calibri" w:cs="Times New Roman"/>
          <w:lang w:val="en-GB"/>
        </w:rPr>
      </w:pPr>
      <w:r w:rsidRPr="008A582D">
        <w:rPr>
          <w:rFonts w:eastAsia="Times New Roman" w:cs="Arial"/>
          <w:lang w:val="en-GB"/>
        </w:rPr>
        <w:t xml:space="preserve">Use a decision-making process to select your </w:t>
      </w:r>
      <w:r w:rsidR="00571FBC">
        <w:rPr>
          <w:rFonts w:eastAsia="Times New Roman" w:cs="Arial"/>
          <w:lang w:val="en-GB"/>
        </w:rPr>
        <w:t xml:space="preserve">preferred </w:t>
      </w:r>
      <w:r w:rsidRPr="008A582D">
        <w:rPr>
          <w:rFonts w:eastAsia="Times New Roman" w:cs="Arial"/>
          <w:lang w:val="en-GB"/>
        </w:rPr>
        <w:t>item for incl</w:t>
      </w:r>
      <w:r>
        <w:rPr>
          <w:rFonts w:eastAsia="Times New Roman" w:cs="Arial"/>
          <w:lang w:val="en-GB"/>
        </w:rPr>
        <w:t xml:space="preserve">usion in the </w:t>
      </w:r>
      <w:r w:rsidR="00B4394E">
        <w:rPr>
          <w:rFonts w:eastAsia="Times New Roman" w:cs="Arial"/>
          <w:lang w:val="en-GB"/>
        </w:rPr>
        <w:t>care package</w:t>
      </w:r>
      <w:r w:rsidRPr="008A582D">
        <w:rPr>
          <w:rFonts w:eastAsia="Times New Roman" w:cs="Arial"/>
          <w:lang w:val="en-GB"/>
        </w:rPr>
        <w:t xml:space="preserve"> an</w:t>
      </w:r>
      <w:r>
        <w:rPr>
          <w:rFonts w:eastAsia="Times New Roman" w:cs="Arial"/>
          <w:lang w:val="en-GB"/>
        </w:rPr>
        <w:t>d justify your choice.</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evidence of use of a decision-making process to assist in making selection; includes a considered justification for choice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some evidence of use of a decision-making process to make selection; includes a general justification for choice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little or no evidence of use of a decision-making process, appears to be a random selection; includes a limited justification for choice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Pr="00E41903" w:rsidRDefault="001F31F4" w:rsidP="00E41903">
      <w:pPr>
        <w:pStyle w:val="ListParagraph"/>
        <w:numPr>
          <w:ilvl w:val="0"/>
          <w:numId w:val="25"/>
        </w:numPr>
        <w:tabs>
          <w:tab w:val="left" w:pos="426"/>
          <w:tab w:val="right" w:pos="9026"/>
        </w:tabs>
        <w:spacing w:before="200" w:line="264" w:lineRule="auto"/>
        <w:ind w:left="426" w:right="-28" w:hanging="426"/>
        <w:rPr>
          <w:rFonts w:eastAsia="Times New Roman" w:cs="Arial"/>
          <w:lang w:val="en-GB"/>
        </w:rPr>
      </w:pPr>
      <w:r w:rsidRPr="00B47D4D">
        <w:rPr>
          <w:rFonts w:eastAsia="Times New Roman" w:cs="Arial"/>
          <w:lang w:val="en-GB"/>
        </w:rPr>
        <w:t xml:space="preserve">Investigate </w:t>
      </w:r>
      <w:r w:rsidRPr="00EA6492">
        <w:rPr>
          <w:rFonts w:eastAsia="Times New Roman" w:cs="Arial"/>
          <w:lang w:val="en-GB"/>
        </w:rPr>
        <w:t>self-management skills</w:t>
      </w:r>
      <w:r>
        <w:rPr>
          <w:rFonts w:eastAsia="Times New Roman" w:cs="Arial"/>
          <w:lang w:val="en-GB"/>
        </w:rPr>
        <w:t xml:space="preserve"> required</w:t>
      </w:r>
      <w:r w:rsidRPr="00EA6492">
        <w:rPr>
          <w:rFonts w:eastAsia="Times New Roman" w:cs="Arial"/>
          <w:lang w:val="en-GB"/>
        </w:rPr>
        <w:t xml:space="preserve"> to effectively use resources</w:t>
      </w:r>
      <w:r>
        <w:rPr>
          <w:rFonts w:eastAsia="Times New Roman" w:cs="Arial"/>
          <w:lang w:val="en-GB"/>
        </w:rPr>
        <w:t xml:space="preserve">. </w:t>
      </w:r>
      <w:r w:rsidRPr="00B47D4D">
        <w:rPr>
          <w:rFonts w:eastAsia="Times New Roman" w:cs="Arial"/>
          <w:lang w:val="en-GB"/>
        </w:rPr>
        <w:t xml:space="preserve">List and provide brief notes on </w:t>
      </w:r>
      <w:r w:rsidRPr="00B47D4D">
        <w:rPr>
          <w:rFonts w:eastAsia="Times New Roman" w:cs="Arial"/>
          <w:b/>
          <w:lang w:val="en-GB"/>
        </w:rPr>
        <w:t xml:space="preserve">four </w:t>
      </w:r>
      <w:r w:rsidRPr="00B47D4D">
        <w:rPr>
          <w:rFonts w:eastAsia="Times New Roman" w:cs="Arial"/>
          <w:lang w:val="en-GB"/>
        </w:rPr>
        <w:t>self-management skills.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8438D7" w:rsidRDefault="001F31F4" w:rsidP="00D904F0">
            <w:pPr>
              <w:spacing w:line="264" w:lineRule="auto"/>
              <w:contextualSpacing/>
              <w:rPr>
                <w:rFonts w:cs="Times New Roman"/>
                <w:sz w:val="20"/>
                <w:szCs w:val="20"/>
                <w:lang w:val="en-GB"/>
              </w:rPr>
            </w:pPr>
            <w:r w:rsidRPr="008438D7">
              <w:rPr>
                <w:rFonts w:cs="Times New Roman"/>
                <w:sz w:val="20"/>
                <w:szCs w:val="20"/>
                <w:lang w:val="en-GB"/>
              </w:rPr>
              <w:t>Provides</w:t>
            </w:r>
            <w:r>
              <w:rPr>
                <w:rFonts w:cs="Times New Roman"/>
                <w:sz w:val="20"/>
                <w:szCs w:val="20"/>
                <w:lang w:val="en-GB"/>
              </w:rPr>
              <w:t xml:space="preserve"> an extensive list of appropriate self-management skills, such as set goals, prepares and adjusts production plan/time lines, shows initiative, monitors progress; provides brief, accurate notes for each of </w:t>
            </w:r>
            <w:r w:rsidRPr="0028241F">
              <w:rPr>
                <w:rFonts w:cs="Times New Roman"/>
                <w:sz w:val="20"/>
                <w:szCs w:val="20"/>
                <w:lang w:val="en-GB"/>
              </w:rPr>
              <w:t xml:space="preserve">four </w:t>
            </w:r>
            <w:r>
              <w:rPr>
                <w:rFonts w:cs="Times New Roman"/>
                <w:sz w:val="20"/>
                <w:szCs w:val="20"/>
                <w:lang w:val="en-GB"/>
              </w:rPr>
              <w:t>skills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4</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 list of self-management skills; provides brief mostly accurate notes for each of </w:t>
            </w:r>
            <w:r w:rsidRPr="0028241F">
              <w:rPr>
                <w:rFonts w:cs="Times New Roman"/>
                <w:sz w:val="20"/>
                <w:szCs w:val="20"/>
                <w:lang w:val="en-GB"/>
              </w:rPr>
              <w:t xml:space="preserve">three </w:t>
            </w:r>
            <w:r>
              <w:rPr>
                <w:rFonts w:cs="Times New Roman"/>
                <w:sz w:val="20"/>
                <w:szCs w:val="20"/>
                <w:lang w:val="en-GB"/>
              </w:rPr>
              <w:t>skills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limited list of self-management skills; provides brief, general notes for each of</w:t>
            </w:r>
            <w:r w:rsidRPr="0028241F">
              <w:rPr>
                <w:rFonts w:cs="Times New Roman"/>
                <w:sz w:val="20"/>
                <w:szCs w:val="20"/>
                <w:lang w:val="en-GB"/>
              </w:rPr>
              <w:t xml:space="preserve"> two</w:t>
            </w:r>
            <w:r>
              <w:rPr>
                <w:rFonts w:cs="Times New Roman"/>
                <w:sz w:val="20"/>
                <w:szCs w:val="20"/>
                <w:lang w:val="en-GB"/>
              </w:rPr>
              <w:t xml:space="preserve"> skills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one or two self-management skills; may provide a brief note for each skill</w:t>
            </w:r>
          </w:p>
        </w:tc>
        <w:tc>
          <w:tcPr>
            <w:tcW w:w="1701" w:type="dxa"/>
            <w:vAlign w:val="center"/>
          </w:tcPr>
          <w:p w:rsidR="001F31F4"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/4</w:t>
            </w:r>
          </w:p>
        </w:tc>
      </w:tr>
    </w:tbl>
    <w:p w:rsidR="00E41903" w:rsidRDefault="00E41903" w:rsidP="001F31F4">
      <w:pPr>
        <w:tabs>
          <w:tab w:val="left" w:pos="426"/>
          <w:tab w:val="left" w:pos="8505"/>
        </w:tabs>
        <w:spacing w:after="0" w:line="264" w:lineRule="auto"/>
        <w:contextualSpacing/>
        <w:rPr>
          <w:rFonts w:ascii="Calibri" w:eastAsia="Times New Roman" w:hAnsi="Calibri" w:cs="Times New Roman"/>
          <w:szCs w:val="16"/>
          <w:lang w:val="en-GB"/>
        </w:rPr>
      </w:pPr>
      <w:r>
        <w:rPr>
          <w:rFonts w:ascii="Calibri" w:eastAsia="Times New Roman" w:hAnsi="Calibri" w:cs="Times New Roman"/>
          <w:szCs w:val="16"/>
          <w:lang w:val="en-GB"/>
        </w:rPr>
        <w:br w:type="page"/>
      </w:r>
    </w:p>
    <w:p w:rsidR="001F31F4" w:rsidRPr="00513B20" w:rsidRDefault="00571FBC" w:rsidP="00E41903">
      <w:pPr>
        <w:pStyle w:val="ListItem"/>
        <w:numPr>
          <w:ilvl w:val="0"/>
          <w:numId w:val="25"/>
        </w:numPr>
        <w:tabs>
          <w:tab w:val="left" w:pos="851"/>
        </w:tabs>
        <w:spacing w:before="0" w:after="200" w:line="240" w:lineRule="auto"/>
        <w:ind w:left="426" w:hanging="426"/>
        <w:rPr>
          <w:rFonts w:asciiTheme="minorHAnsi" w:hAnsiTheme="minorHAnsi" w:cs="Calibri"/>
          <w:iCs w:val="0"/>
          <w:color w:val="auto"/>
          <w:szCs w:val="20"/>
        </w:rPr>
      </w:pPr>
      <w:r>
        <w:rPr>
          <w:rFonts w:asciiTheme="minorHAnsi" w:hAnsiTheme="minorHAnsi" w:cs="Calibri"/>
          <w:iCs w:val="0"/>
          <w:color w:val="auto"/>
          <w:szCs w:val="20"/>
        </w:rPr>
        <w:lastRenderedPageBreak/>
        <w:t>(a)</w:t>
      </w:r>
      <w:r>
        <w:rPr>
          <w:rFonts w:asciiTheme="minorHAnsi" w:hAnsiTheme="minorHAnsi" w:cs="Calibri"/>
          <w:iCs w:val="0"/>
          <w:color w:val="auto"/>
          <w:szCs w:val="20"/>
        </w:rPr>
        <w:tab/>
      </w:r>
      <w:r w:rsidR="001F31F4">
        <w:rPr>
          <w:rFonts w:asciiTheme="minorHAnsi" w:hAnsiTheme="minorHAnsi" w:cs="Calibri"/>
          <w:iCs w:val="0"/>
          <w:color w:val="auto"/>
          <w:szCs w:val="20"/>
        </w:rPr>
        <w:t xml:space="preserve">Produce your item for the </w:t>
      </w:r>
      <w:r w:rsidR="00B4394E">
        <w:rPr>
          <w:rFonts w:asciiTheme="minorHAnsi" w:hAnsiTheme="minorHAnsi" w:cs="Calibri"/>
          <w:iCs w:val="0"/>
          <w:color w:val="auto"/>
          <w:szCs w:val="20"/>
        </w:rPr>
        <w:t>care package</w:t>
      </w:r>
      <w:r w:rsidR="001F31F4">
        <w:rPr>
          <w:rFonts w:asciiTheme="minorHAnsi" w:hAnsiTheme="minorHAnsi" w:cs="Calibri"/>
          <w:iCs w:val="0"/>
          <w:color w:val="auto"/>
          <w:szCs w:val="20"/>
        </w:rPr>
        <w:t xml:space="preserve"> and consider the following features:</w:t>
      </w:r>
    </w:p>
    <w:p w:rsidR="001F31F4" w:rsidRPr="00E41903" w:rsidRDefault="00571FBC" w:rsidP="00E41903">
      <w:pPr>
        <w:tabs>
          <w:tab w:val="left" w:pos="1276"/>
          <w:tab w:val="right" w:pos="9072"/>
        </w:tabs>
        <w:spacing w:line="240" w:lineRule="auto"/>
        <w:ind w:left="851" w:hanging="425"/>
        <w:rPr>
          <w:rFonts w:ascii="Calibri" w:eastAsia="Times New Roman" w:hAnsi="Calibri" w:cs="Times New Roman"/>
          <w:lang w:val="en-GB"/>
        </w:rPr>
      </w:pPr>
      <w:r>
        <w:rPr>
          <w:rFonts w:ascii="Calibri" w:eastAsia="Times New Roman" w:hAnsi="Calibri" w:cs="Times New Roman"/>
          <w:lang w:val="en-GB"/>
        </w:rPr>
        <w:tab/>
        <w:t>(i</w:t>
      </w:r>
      <w:r w:rsidR="001F31F4">
        <w:rPr>
          <w:rFonts w:ascii="Calibri" w:eastAsia="Times New Roman" w:hAnsi="Calibri" w:cs="Times New Roman"/>
          <w:lang w:val="en-GB"/>
        </w:rPr>
        <w:t>)</w:t>
      </w:r>
      <w:r w:rsidR="001F31F4">
        <w:rPr>
          <w:rFonts w:ascii="Calibri" w:eastAsia="Times New Roman" w:hAnsi="Calibri" w:cs="Times New Roman"/>
          <w:lang w:val="en-GB"/>
        </w:rPr>
        <w:tab/>
        <w:t>f</w:t>
      </w:r>
      <w:r w:rsidR="001F31F4" w:rsidRPr="00E334FE">
        <w:rPr>
          <w:rFonts w:ascii="Calibri" w:eastAsia="Times New Roman" w:hAnsi="Calibri" w:cs="Times New Roman"/>
          <w:lang w:val="en-GB"/>
        </w:rPr>
        <w:t>unctional</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functional features, such as usefulness, efficiency, serviceability, practicality in crisis, trauma situation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some functional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w:t>
            </w:r>
            <w:r w:rsidR="009B7383">
              <w:rPr>
                <w:rFonts w:cs="Times New Roman"/>
                <w:sz w:val="20"/>
                <w:szCs w:val="20"/>
                <w:lang w:val="en-GB"/>
              </w:rPr>
              <w:t xml:space="preserve"> item; limited consideration of</w:t>
            </w:r>
            <w:r>
              <w:rPr>
                <w:rFonts w:cs="Times New Roman"/>
                <w:sz w:val="20"/>
                <w:szCs w:val="20"/>
                <w:lang w:val="en-GB"/>
              </w:rPr>
              <w:t xml:space="preserve"> functional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Pr="00E41903" w:rsidRDefault="00571FBC" w:rsidP="00E41903">
      <w:pPr>
        <w:tabs>
          <w:tab w:val="left" w:pos="1276"/>
          <w:tab w:val="right" w:pos="9072"/>
        </w:tabs>
        <w:spacing w:before="200" w:line="240" w:lineRule="auto"/>
        <w:ind w:left="851" w:hanging="425"/>
        <w:rPr>
          <w:rFonts w:ascii="Calibri" w:eastAsia="Times New Roman" w:hAnsi="Calibri" w:cs="Times New Roman"/>
          <w:lang w:val="en-GB"/>
        </w:rPr>
      </w:pPr>
      <w:r>
        <w:rPr>
          <w:rFonts w:ascii="Calibri" w:eastAsia="Times New Roman" w:hAnsi="Calibri" w:cs="Times New Roman"/>
          <w:lang w:val="en-GB"/>
        </w:rPr>
        <w:tab/>
        <w:t>(ii</w:t>
      </w:r>
      <w:r w:rsidR="001F31F4">
        <w:rPr>
          <w:rFonts w:ascii="Calibri" w:eastAsia="Times New Roman" w:hAnsi="Calibri" w:cs="Times New Roman"/>
          <w:lang w:val="en-GB"/>
        </w:rPr>
        <w:t>)</w:t>
      </w:r>
      <w:r w:rsidR="001F31F4">
        <w:rPr>
          <w:rFonts w:ascii="Calibri" w:eastAsia="Times New Roman" w:hAnsi="Calibri" w:cs="Times New Roman"/>
          <w:lang w:val="en-GB"/>
        </w:rPr>
        <w:tab/>
      </w:r>
      <w:r w:rsidR="001F31F4" w:rsidRPr="00E334FE">
        <w:rPr>
          <w:rFonts w:ascii="Calibri" w:eastAsia="Times New Roman" w:hAnsi="Calibri" w:cs="Times New Roman"/>
          <w:lang w:val="en-GB"/>
        </w:rPr>
        <w:t>social</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social features, such as friendship, communication, respect, interaction, sense of belonging, companionship in crisis, trauma situation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some social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w:t>
            </w:r>
            <w:r w:rsidR="009B7383">
              <w:rPr>
                <w:rFonts w:cs="Times New Roman"/>
                <w:sz w:val="20"/>
                <w:szCs w:val="20"/>
                <w:lang w:val="en-GB"/>
              </w:rPr>
              <w:t xml:space="preserve"> item; limited consideration of</w:t>
            </w:r>
            <w:r>
              <w:rPr>
                <w:rFonts w:cs="Times New Roman"/>
                <w:sz w:val="20"/>
                <w:szCs w:val="20"/>
                <w:lang w:val="en-GB"/>
              </w:rPr>
              <w:t xml:space="preserve"> social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Pr="00E41903" w:rsidRDefault="00571FBC" w:rsidP="00E41903">
      <w:pPr>
        <w:tabs>
          <w:tab w:val="left" w:pos="1276"/>
          <w:tab w:val="right" w:pos="9072"/>
        </w:tabs>
        <w:spacing w:before="200" w:line="240" w:lineRule="auto"/>
        <w:ind w:left="851" w:hanging="425"/>
        <w:rPr>
          <w:rFonts w:ascii="Calibri" w:eastAsia="Times New Roman" w:hAnsi="Calibri" w:cs="Times New Roman"/>
          <w:lang w:val="en-GB"/>
        </w:rPr>
      </w:pPr>
      <w:r>
        <w:rPr>
          <w:rFonts w:ascii="Calibri" w:eastAsia="Times New Roman" w:hAnsi="Calibri" w:cs="Times New Roman"/>
          <w:lang w:val="en-GB"/>
        </w:rPr>
        <w:tab/>
        <w:t>(iii</w:t>
      </w:r>
      <w:r w:rsidR="001F31F4">
        <w:rPr>
          <w:rFonts w:ascii="Calibri" w:eastAsia="Times New Roman" w:hAnsi="Calibri" w:cs="Times New Roman"/>
          <w:lang w:val="en-GB"/>
        </w:rPr>
        <w:t>)</w:t>
      </w:r>
      <w:r>
        <w:rPr>
          <w:rFonts w:ascii="Calibri" w:eastAsia="Times New Roman" w:hAnsi="Calibri" w:cs="Times New Roman"/>
          <w:lang w:val="en-GB"/>
        </w:rPr>
        <w:tab/>
      </w:r>
      <w:r w:rsidR="001F31F4">
        <w:rPr>
          <w:rFonts w:ascii="Calibri" w:eastAsia="Times New Roman" w:hAnsi="Calibri" w:cs="Times New Roman"/>
          <w:lang w:val="en-GB"/>
        </w:rPr>
        <w:t>cultural</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6C16C3">
            <w:pPr>
              <w:spacing w:line="264" w:lineRule="auto"/>
              <w:contextualSpacing/>
              <w:rPr>
                <w:rFonts w:cs="Times New Roman"/>
                <w:sz w:val="20"/>
                <w:szCs w:val="20"/>
                <w:lang w:val="en-GB"/>
              </w:rPr>
            </w:pPr>
            <w:r>
              <w:rPr>
                <w:rFonts w:cs="Times New Roman"/>
                <w:sz w:val="20"/>
                <w:szCs w:val="20"/>
                <w:lang w:val="en-GB"/>
              </w:rPr>
              <w:t>Produces an item; considers cultural features, such as customs,</w:t>
            </w:r>
            <w:r w:rsidR="009B7383">
              <w:rPr>
                <w:rFonts w:cs="Times New Roman"/>
                <w:sz w:val="20"/>
                <w:szCs w:val="20"/>
                <w:lang w:val="en-GB"/>
              </w:rPr>
              <w:t xml:space="preserve"> traditions, </w:t>
            </w:r>
            <w:r w:rsidR="006C16C3">
              <w:rPr>
                <w:rFonts w:cs="Times New Roman"/>
                <w:sz w:val="20"/>
                <w:szCs w:val="20"/>
                <w:lang w:val="en-GB"/>
              </w:rPr>
              <w:t>symbols language, role models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some cultural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Produces an item; limited consideration </w:t>
            </w:r>
            <w:r w:rsidR="009B7383">
              <w:rPr>
                <w:rFonts w:cs="Times New Roman"/>
                <w:sz w:val="20"/>
                <w:szCs w:val="20"/>
                <w:lang w:val="en-GB"/>
              </w:rPr>
              <w:t>of</w:t>
            </w:r>
            <w:r>
              <w:rPr>
                <w:rFonts w:cs="Times New Roman"/>
                <w:sz w:val="20"/>
                <w:szCs w:val="20"/>
                <w:lang w:val="en-GB"/>
              </w:rPr>
              <w:t xml:space="preserve"> cultural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Pr="00E41903" w:rsidRDefault="00571FBC" w:rsidP="00E41903">
      <w:pPr>
        <w:tabs>
          <w:tab w:val="left" w:pos="1276"/>
          <w:tab w:val="right" w:pos="9072"/>
        </w:tabs>
        <w:spacing w:before="200" w:line="240" w:lineRule="auto"/>
        <w:ind w:left="851" w:hanging="425"/>
        <w:rPr>
          <w:rFonts w:ascii="Calibri" w:eastAsia="Times New Roman" w:hAnsi="Calibri" w:cs="Times New Roman"/>
          <w:lang w:val="en-GB"/>
        </w:rPr>
      </w:pPr>
      <w:r>
        <w:rPr>
          <w:rFonts w:ascii="Calibri" w:eastAsia="Times New Roman" w:hAnsi="Calibri" w:cs="Times New Roman"/>
          <w:lang w:val="en-GB"/>
        </w:rPr>
        <w:tab/>
        <w:t>(iv</w:t>
      </w:r>
      <w:r w:rsidR="001F31F4">
        <w:rPr>
          <w:rFonts w:ascii="Calibri" w:eastAsia="Times New Roman" w:hAnsi="Calibri" w:cs="Times New Roman"/>
          <w:lang w:val="en-GB"/>
        </w:rPr>
        <w:t>)</w:t>
      </w:r>
      <w:r w:rsidR="001F31F4">
        <w:rPr>
          <w:rFonts w:ascii="Calibri" w:eastAsia="Times New Roman" w:hAnsi="Calibri" w:cs="Times New Roman"/>
          <w:lang w:val="en-GB"/>
        </w:rPr>
        <w:tab/>
        <w:t>e</w:t>
      </w:r>
      <w:r w:rsidR="00E41903">
        <w:rPr>
          <w:rFonts w:ascii="Calibri" w:eastAsia="Times New Roman" w:hAnsi="Calibri" w:cs="Times New Roman"/>
          <w:lang w:val="en-GB"/>
        </w:rPr>
        <w:t>conomic</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economic features, such as goods and services to meet basic needs for shelter, food, clothing, health, education, budget, prioritise needs and wants in crisis, trauma situation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some economic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w:t>
            </w:r>
            <w:r w:rsidR="009B7383">
              <w:rPr>
                <w:rFonts w:cs="Times New Roman"/>
                <w:sz w:val="20"/>
                <w:szCs w:val="20"/>
                <w:lang w:val="en-GB"/>
              </w:rPr>
              <w:t xml:space="preserve"> item; limited consideration of</w:t>
            </w:r>
            <w:r>
              <w:rPr>
                <w:rFonts w:cs="Times New Roman"/>
                <w:sz w:val="20"/>
                <w:szCs w:val="20"/>
                <w:lang w:val="en-GB"/>
              </w:rPr>
              <w:t xml:space="preserve"> economic features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/3</w:t>
            </w:r>
          </w:p>
        </w:tc>
      </w:tr>
    </w:tbl>
    <w:p w:rsidR="001F31F4" w:rsidRPr="00E41903" w:rsidRDefault="009627A0" w:rsidP="00E41903">
      <w:pPr>
        <w:tabs>
          <w:tab w:val="left" w:pos="1276"/>
          <w:tab w:val="right" w:pos="9072"/>
        </w:tabs>
        <w:spacing w:before="200" w:line="240" w:lineRule="auto"/>
        <w:ind w:left="851" w:hanging="425"/>
        <w:rPr>
          <w:rFonts w:ascii="Calibri" w:eastAsia="Times New Roman" w:hAnsi="Calibri" w:cs="Times New Roman"/>
          <w:lang w:val="en-GB"/>
        </w:rPr>
      </w:pPr>
      <w:r>
        <w:rPr>
          <w:rFonts w:ascii="Calibri" w:eastAsia="Times New Roman" w:hAnsi="Calibri" w:cs="Times New Roman"/>
          <w:lang w:val="en-GB"/>
        </w:rPr>
        <w:tab/>
      </w:r>
      <w:r w:rsidR="00571FBC">
        <w:rPr>
          <w:rFonts w:ascii="Calibri" w:eastAsia="Times New Roman" w:hAnsi="Calibri" w:cs="Times New Roman"/>
          <w:lang w:val="en-GB"/>
        </w:rPr>
        <w:t>(v</w:t>
      </w:r>
      <w:r w:rsidR="001F31F4" w:rsidRPr="0084749C">
        <w:rPr>
          <w:rFonts w:ascii="Calibri" w:eastAsia="Times New Roman" w:hAnsi="Calibri" w:cs="Times New Roman"/>
          <w:lang w:val="en-GB"/>
        </w:rPr>
        <w:t>)</w:t>
      </w:r>
      <w:r w:rsidR="001F31F4">
        <w:rPr>
          <w:rFonts w:ascii="Calibri" w:eastAsia="Times New Roman" w:hAnsi="Calibri" w:cs="Times New Roman"/>
          <w:lang w:val="en-GB"/>
        </w:rPr>
        <w:tab/>
      </w:r>
      <w:r w:rsidR="00E41903">
        <w:rPr>
          <w:rFonts w:ascii="Calibri" w:eastAsia="Times New Roman" w:hAnsi="Calibri" w:cs="Times New Roman"/>
          <w:lang w:val="en-GB"/>
        </w:rPr>
        <w:t>beliefs and values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the belief</w:t>
            </w:r>
            <w:r w:rsidR="009807BA">
              <w:rPr>
                <w:rFonts w:cs="Times New Roman"/>
                <w:sz w:val="20"/>
                <w:szCs w:val="20"/>
                <w:lang w:val="en-GB"/>
              </w:rPr>
              <w:t>s</w:t>
            </w:r>
            <w:r>
              <w:rPr>
                <w:rFonts w:cs="Times New Roman"/>
                <w:sz w:val="20"/>
                <w:szCs w:val="20"/>
                <w:lang w:val="en-GB"/>
              </w:rPr>
              <w:t xml:space="preserve"> and values of the recipient, such as attitude, happiness, honesty, peace, education; experiences formed through contact with others; acceptable behaviours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considers some beliefs and values of the recipient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Produces an item; limited consideration of beliefs and values of the recipient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7602C9">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7602C9">
            <w:pPr>
              <w:spacing w:line="264" w:lineRule="auto"/>
              <w:contextualSpacing/>
              <w:jc w:val="center"/>
              <w:rPr>
                <w:rFonts w:cs="Times New Roman"/>
                <w:b/>
                <w:sz w:val="20"/>
                <w:szCs w:val="20"/>
                <w:lang w:val="en-GB"/>
              </w:rPr>
            </w:pPr>
            <w:r>
              <w:rPr>
                <w:rFonts w:cs="Times New Roman"/>
                <w:b/>
                <w:sz w:val="20"/>
                <w:szCs w:val="20"/>
                <w:lang w:val="en-GB"/>
              </w:rPr>
              <w:t>/3</w:t>
            </w:r>
          </w:p>
        </w:tc>
      </w:tr>
    </w:tbl>
    <w:p w:rsidR="00E41903" w:rsidRDefault="00E41903" w:rsidP="00E41903">
      <w:pPr>
        <w:tabs>
          <w:tab w:val="right" w:pos="9072"/>
        </w:tabs>
        <w:spacing w:before="200" w:line="240" w:lineRule="auto"/>
        <w:ind w:left="851" w:hanging="425"/>
        <w:rPr>
          <w:rFonts w:ascii="Calibri" w:eastAsia="Times New Roman" w:hAnsi="Calibri" w:cs="Times New Roman"/>
          <w:lang w:val="en-GB"/>
        </w:rPr>
      </w:pPr>
      <w:r>
        <w:rPr>
          <w:rFonts w:ascii="Calibri" w:eastAsia="Times New Roman" w:hAnsi="Calibri" w:cs="Times New Roman"/>
          <w:lang w:val="en-GB"/>
        </w:rPr>
        <w:br w:type="page"/>
      </w:r>
    </w:p>
    <w:p w:rsidR="001F31F4" w:rsidRDefault="001F31F4" w:rsidP="00E41903">
      <w:pPr>
        <w:tabs>
          <w:tab w:val="right" w:pos="9072"/>
        </w:tabs>
        <w:spacing w:before="200" w:line="240" w:lineRule="auto"/>
        <w:ind w:left="851" w:hanging="425"/>
        <w:rPr>
          <w:rFonts w:ascii="Calibri" w:eastAsia="Times New Roman" w:hAnsi="Calibri" w:cs="Times New Roman"/>
          <w:lang w:val="en-GB"/>
        </w:rPr>
      </w:pPr>
      <w:r>
        <w:rPr>
          <w:rFonts w:ascii="Calibri" w:eastAsia="Times New Roman" w:hAnsi="Calibri" w:cs="Times New Roman"/>
          <w:lang w:val="en-GB"/>
        </w:rPr>
        <w:lastRenderedPageBreak/>
        <w:t>(</w:t>
      </w:r>
      <w:r w:rsidR="00571FBC">
        <w:rPr>
          <w:rFonts w:ascii="Calibri" w:eastAsia="Times New Roman" w:hAnsi="Calibri" w:cs="Times New Roman"/>
          <w:lang w:val="en-GB"/>
        </w:rPr>
        <w:t>b</w:t>
      </w:r>
      <w:r>
        <w:rPr>
          <w:rFonts w:ascii="Calibri" w:eastAsia="Times New Roman" w:hAnsi="Calibri" w:cs="Times New Roman"/>
          <w:lang w:val="en-GB"/>
        </w:rPr>
        <w:t>)</w:t>
      </w:r>
      <w:r>
        <w:rPr>
          <w:rFonts w:ascii="Calibri" w:eastAsia="Times New Roman" w:hAnsi="Calibri" w:cs="Times New Roman"/>
          <w:lang w:val="en-GB"/>
        </w:rPr>
        <w:tab/>
      </w:r>
      <w:r w:rsidR="00571FBC">
        <w:rPr>
          <w:rFonts w:ascii="Calibri" w:eastAsia="Times New Roman" w:hAnsi="Calibri" w:cs="Times New Roman"/>
          <w:lang w:val="en-GB"/>
        </w:rPr>
        <w:t xml:space="preserve">Develop </w:t>
      </w:r>
      <w:r w:rsidRPr="00E334FE">
        <w:rPr>
          <w:rFonts w:ascii="Calibri" w:eastAsia="Times New Roman" w:hAnsi="Calibri" w:cs="Times New Roman"/>
          <w:lang w:val="en-GB"/>
        </w:rPr>
        <w:t>a production plan, including a list of resources and a time management plan</w:t>
      </w:r>
      <w:r w:rsidR="00571FBC">
        <w:rPr>
          <w:rFonts w:ascii="Calibri" w:eastAsia="Times New Roman" w:hAnsi="Calibri" w:cs="Times New Roman"/>
          <w:lang w:val="en-GB"/>
        </w:rPr>
        <w:t>.</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Develops a well-planned and systematic production plan, includes extensive and complete resource list; accurate and adjustable time management plan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4</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Develops a well-planned production plan, includes mostly complete resource list; adjustable time management plan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Develops a limited production plan, incomplete resource list; some consideration of time management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Default="001F31F4" w:rsidP="00D904F0">
            <w:pPr>
              <w:spacing w:line="264" w:lineRule="auto"/>
              <w:contextualSpacing/>
              <w:rPr>
                <w:rFonts w:cs="Times New Roman"/>
                <w:sz w:val="20"/>
                <w:szCs w:val="20"/>
                <w:lang w:val="en-GB"/>
              </w:rPr>
            </w:pPr>
            <w:r>
              <w:rPr>
                <w:rFonts w:cs="Times New Roman"/>
                <w:sz w:val="20"/>
                <w:szCs w:val="20"/>
                <w:lang w:val="en-GB"/>
              </w:rPr>
              <w:t>Develops a sketchy outline of production steps, limited resource list; minimal consideration of time management</w:t>
            </w:r>
          </w:p>
        </w:tc>
        <w:tc>
          <w:tcPr>
            <w:tcW w:w="1701" w:type="dxa"/>
            <w:vAlign w:val="center"/>
          </w:tcPr>
          <w:p w:rsidR="001F31F4"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/4</w:t>
            </w:r>
          </w:p>
        </w:tc>
      </w:tr>
    </w:tbl>
    <w:p w:rsidR="001F31F4" w:rsidRPr="00E41903" w:rsidRDefault="001F31F4" w:rsidP="00E41903">
      <w:pPr>
        <w:pStyle w:val="ListParagraph"/>
        <w:numPr>
          <w:ilvl w:val="0"/>
          <w:numId w:val="25"/>
        </w:numPr>
        <w:tabs>
          <w:tab w:val="left" w:pos="851"/>
          <w:tab w:val="left" w:pos="8505"/>
        </w:tabs>
        <w:spacing w:before="200" w:line="264" w:lineRule="auto"/>
        <w:rPr>
          <w:rFonts w:ascii="Calibri" w:eastAsia="Times New Roman" w:hAnsi="Calibri" w:cs="Times New Roman"/>
          <w:lang w:val="en-GB"/>
        </w:rPr>
      </w:pPr>
      <w:r>
        <w:rPr>
          <w:rFonts w:eastAsia="Times New Roman" w:cs="Arial"/>
          <w:lang w:val="en-GB"/>
        </w:rPr>
        <w:t>(a)</w:t>
      </w:r>
      <w:r>
        <w:rPr>
          <w:rFonts w:eastAsia="Times New Roman" w:cs="Arial"/>
          <w:lang w:val="en-GB"/>
        </w:rPr>
        <w:tab/>
      </w:r>
      <w:r w:rsidRPr="00C5580E">
        <w:rPr>
          <w:rFonts w:eastAsia="Times New Roman" w:cs="Arial"/>
          <w:lang w:val="en-GB"/>
        </w:rPr>
        <w:t>Discuss why self-management is an important skill</w:t>
      </w:r>
      <w:r>
        <w:rPr>
          <w:rFonts w:eastAsia="Times New Roman" w:cs="Arial"/>
          <w:lang w:val="en-GB"/>
        </w:rPr>
        <w:t>. Support your answer with examples.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extensive and valid reasons for self-management as an important skill, such as making decisions and putting them into action, reflecting on progress, making adjustments where necessary, keeping to budget, time frames, achieve</w:t>
            </w:r>
            <w:r w:rsidR="007372F3">
              <w:rPr>
                <w:rFonts w:cs="Times New Roman"/>
                <w:sz w:val="20"/>
                <w:szCs w:val="20"/>
                <w:lang w:val="en-GB"/>
              </w:rPr>
              <w:t>ment of</w:t>
            </w:r>
            <w:r>
              <w:rPr>
                <w:rFonts w:cs="Times New Roman"/>
                <w:sz w:val="20"/>
                <w:szCs w:val="20"/>
                <w:lang w:val="en-GB"/>
              </w:rPr>
              <w:t xml:space="preserve"> goals; with suitable examples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valid reasons for self-management as an important skill; with mostly suitable examples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limited, sometimes unsuitable</w:t>
            </w:r>
            <w:r w:rsidR="007372F3">
              <w:rPr>
                <w:rFonts w:cs="Times New Roman"/>
                <w:sz w:val="20"/>
                <w:szCs w:val="20"/>
                <w:lang w:val="en-GB"/>
              </w:rPr>
              <w:t>,</w:t>
            </w:r>
            <w:r>
              <w:rPr>
                <w:rFonts w:cs="Times New Roman"/>
                <w:sz w:val="20"/>
                <w:szCs w:val="20"/>
                <w:lang w:val="en-GB"/>
              </w:rPr>
              <w:t xml:space="preserve"> reasons for self-management as an important skill; one example stated</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/3</w:t>
            </w:r>
          </w:p>
        </w:tc>
      </w:tr>
    </w:tbl>
    <w:p w:rsidR="006B4A44" w:rsidRPr="00E41903" w:rsidRDefault="006B4A44" w:rsidP="00E41903">
      <w:pPr>
        <w:pStyle w:val="ListParagraph"/>
        <w:tabs>
          <w:tab w:val="left" w:pos="851"/>
          <w:tab w:val="left" w:pos="8505"/>
        </w:tabs>
        <w:spacing w:before="200" w:line="264" w:lineRule="auto"/>
        <w:ind w:left="360"/>
        <w:rPr>
          <w:rFonts w:eastAsia="Times New Roman" w:cs="Arial"/>
          <w:lang w:val="en-GB"/>
        </w:rPr>
      </w:pPr>
      <w:r w:rsidRPr="00831CA0">
        <w:rPr>
          <w:rFonts w:eastAsia="Times New Roman" w:cs="Arial"/>
          <w:lang w:val="en-GB"/>
        </w:rPr>
        <w:t>(b)</w:t>
      </w:r>
      <w:r>
        <w:rPr>
          <w:rFonts w:eastAsia="Times New Roman" w:cs="Arial"/>
          <w:lang w:val="en-GB"/>
        </w:rPr>
        <w:tab/>
      </w:r>
      <w:r w:rsidR="00532AE3" w:rsidRPr="0019416D">
        <w:rPr>
          <w:rFonts w:ascii="Calibri" w:eastAsia="Times New Roman" w:hAnsi="Calibri" w:cs="Times New Roman"/>
          <w:lang w:val="en-GB"/>
        </w:rPr>
        <w:t>Explain</w:t>
      </w:r>
      <w:r w:rsidR="00532AE3">
        <w:rPr>
          <w:rFonts w:ascii="Calibri" w:eastAsia="Times New Roman" w:hAnsi="Calibri" w:cs="Times New Roman"/>
          <w:lang w:val="en-GB"/>
        </w:rPr>
        <w:t xml:space="preserve"> what it means to</w:t>
      </w:r>
      <w:r w:rsidR="00532AE3" w:rsidRPr="0019416D">
        <w:rPr>
          <w:rFonts w:ascii="Calibri" w:eastAsia="Times New Roman" w:hAnsi="Calibri" w:cs="Times New Roman"/>
          <w:lang w:val="en-GB"/>
        </w:rPr>
        <w:t xml:space="preserve"> ‘effectively use resources’</w:t>
      </w:r>
      <w:r w:rsidR="00E41903">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6B4A44" w:rsidRPr="0028297B" w:rsidTr="00CD3D94">
        <w:tc>
          <w:tcPr>
            <w:tcW w:w="7087"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Provides an accurate explanation for effectively using resources, such as time management, organises resources, recycling possibilities, correct storage</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2</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Provides a general explanation for effectively using resources</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1</w:t>
            </w:r>
          </w:p>
        </w:tc>
      </w:tr>
      <w:tr w:rsidR="006B4A44" w:rsidRPr="0028297B" w:rsidTr="0010494A">
        <w:tc>
          <w:tcPr>
            <w:tcW w:w="7087" w:type="dxa"/>
          </w:tcPr>
          <w:p w:rsidR="006B4A44" w:rsidRPr="0028297B" w:rsidRDefault="006B4A44" w:rsidP="00CD3D9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B4A44" w:rsidRPr="0028297B" w:rsidRDefault="006B4A44" w:rsidP="0010494A">
            <w:pPr>
              <w:spacing w:line="264" w:lineRule="auto"/>
              <w:contextualSpacing/>
              <w:jc w:val="center"/>
              <w:rPr>
                <w:rFonts w:cs="Times New Roman"/>
                <w:b/>
                <w:sz w:val="20"/>
                <w:szCs w:val="20"/>
                <w:lang w:val="en-GB"/>
              </w:rPr>
            </w:pPr>
            <w:r>
              <w:rPr>
                <w:rFonts w:cs="Times New Roman"/>
                <w:b/>
                <w:sz w:val="20"/>
                <w:szCs w:val="20"/>
                <w:lang w:val="en-GB"/>
              </w:rPr>
              <w:t>/2</w:t>
            </w:r>
          </w:p>
        </w:tc>
      </w:tr>
    </w:tbl>
    <w:p w:rsidR="006B4A44" w:rsidRPr="00E41903" w:rsidRDefault="006B4A44" w:rsidP="00E41903">
      <w:pPr>
        <w:pStyle w:val="ListParagraph"/>
        <w:numPr>
          <w:ilvl w:val="0"/>
          <w:numId w:val="25"/>
        </w:numPr>
        <w:tabs>
          <w:tab w:val="right" w:pos="9072"/>
        </w:tabs>
        <w:spacing w:before="200" w:line="240" w:lineRule="auto"/>
        <w:rPr>
          <w:rFonts w:ascii="Calibri" w:eastAsia="Times New Roman" w:hAnsi="Calibri" w:cs="Times New Roman"/>
          <w:lang w:val="en-GB"/>
        </w:rPr>
      </w:pPr>
      <w:r w:rsidRPr="00442967">
        <w:rPr>
          <w:rFonts w:ascii="Calibri" w:eastAsia="Times New Roman" w:hAnsi="Calibri" w:cs="Times New Roman"/>
          <w:lang w:val="en-GB"/>
        </w:rPr>
        <w:t xml:space="preserve">Describe </w:t>
      </w:r>
      <w:r>
        <w:rPr>
          <w:rFonts w:ascii="Calibri" w:eastAsia="Times New Roman" w:hAnsi="Calibri" w:cs="Times New Roman"/>
          <w:b/>
          <w:lang w:val="en-GB"/>
        </w:rPr>
        <w:t xml:space="preserve">two </w:t>
      </w:r>
      <w:r w:rsidRPr="00442967">
        <w:rPr>
          <w:rFonts w:ascii="Calibri" w:eastAsia="Times New Roman" w:hAnsi="Calibri" w:cs="Times New Roman"/>
          <w:lang w:val="en-GB"/>
        </w:rPr>
        <w:t xml:space="preserve">influences on the development of </w:t>
      </w:r>
      <w:r w:rsidR="00532AE3">
        <w:rPr>
          <w:rFonts w:ascii="Calibri" w:eastAsia="Times New Roman" w:hAnsi="Calibri" w:cs="Times New Roman"/>
          <w:lang w:val="en-GB"/>
        </w:rPr>
        <w:t>your</w:t>
      </w:r>
      <w:r w:rsidRPr="00442967">
        <w:rPr>
          <w:rFonts w:ascii="Calibri" w:eastAsia="Times New Roman" w:hAnsi="Calibri" w:cs="Times New Roman"/>
          <w:lang w:val="en-GB"/>
        </w:rPr>
        <w:t xml:space="preserve"> care</w:t>
      </w:r>
      <w:r>
        <w:rPr>
          <w:rFonts w:ascii="Calibri" w:eastAsia="Times New Roman" w:hAnsi="Calibri" w:cs="Times New Roman"/>
          <w:lang w:val="en-GB"/>
        </w:rPr>
        <w:t xml:space="preserve"> package</w:t>
      </w:r>
      <w:r w:rsidRPr="00442967">
        <w:rPr>
          <w:rFonts w:ascii="Calibri" w:eastAsia="Times New Roman" w:hAnsi="Calibri" w:cs="Times New Roman"/>
          <w:lang w:val="en-GB"/>
        </w:rPr>
        <w:t xml:space="preserve"> item.</w:t>
      </w:r>
    </w:p>
    <w:tbl>
      <w:tblPr>
        <w:tblStyle w:val="TableGrid1"/>
        <w:tblW w:w="8788" w:type="dxa"/>
        <w:tblInd w:w="534" w:type="dxa"/>
        <w:tblLook w:val="04A0" w:firstRow="1" w:lastRow="0" w:firstColumn="1" w:lastColumn="0" w:noHBand="0" w:noVBand="1"/>
      </w:tblPr>
      <w:tblGrid>
        <w:gridCol w:w="7087"/>
        <w:gridCol w:w="1701"/>
      </w:tblGrid>
      <w:tr w:rsidR="006B4A44" w:rsidRPr="0028297B" w:rsidTr="00CD3D94">
        <w:tc>
          <w:tcPr>
            <w:tcW w:w="7087"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B4A44" w:rsidRPr="0028297B" w:rsidTr="00CD3D94">
        <w:tc>
          <w:tcPr>
            <w:tcW w:w="8788" w:type="dxa"/>
            <w:gridSpan w:val="2"/>
          </w:tcPr>
          <w:p w:rsidR="006B4A44" w:rsidRPr="0028297B" w:rsidRDefault="006B4A44" w:rsidP="00CD3D94">
            <w:pPr>
              <w:spacing w:line="264" w:lineRule="auto"/>
              <w:contextualSpacing/>
              <w:rPr>
                <w:rFonts w:cs="Times New Roman"/>
                <w:sz w:val="20"/>
                <w:szCs w:val="20"/>
                <w:lang w:val="en-GB"/>
              </w:rPr>
            </w:pPr>
            <w:r w:rsidRPr="004A70C0">
              <w:rPr>
                <w:rFonts w:cs="Times New Roman"/>
                <w:b/>
                <w:sz w:val="20"/>
                <w:szCs w:val="20"/>
                <w:lang w:val="en-GB"/>
              </w:rPr>
              <w:t>For each of two influences</w:t>
            </w:r>
            <w:r>
              <w:rPr>
                <w:rFonts w:cs="Times New Roman"/>
                <w:b/>
                <w:sz w:val="20"/>
                <w:szCs w:val="20"/>
                <w:lang w:val="en-GB"/>
              </w:rPr>
              <w:t>:</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Provides a clear description of influence on the development of the care package item, such as cost of materials, time restraints, availability of resources, beliefs and values</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2</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Provides a general description of influence on the development of the care package item</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1</w:t>
            </w:r>
          </w:p>
        </w:tc>
      </w:tr>
      <w:tr w:rsidR="006B4A44" w:rsidRPr="0028297B" w:rsidTr="0010494A">
        <w:tc>
          <w:tcPr>
            <w:tcW w:w="7087" w:type="dxa"/>
          </w:tcPr>
          <w:p w:rsidR="006B4A44" w:rsidRPr="0028297B" w:rsidRDefault="006B4A44" w:rsidP="00CD3D94">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6B4A44" w:rsidRPr="0028297B" w:rsidRDefault="006B4A44" w:rsidP="0010494A">
            <w:pPr>
              <w:spacing w:line="264" w:lineRule="auto"/>
              <w:contextualSpacing/>
              <w:jc w:val="center"/>
              <w:rPr>
                <w:rFonts w:cs="Times New Roman"/>
                <w:b/>
                <w:sz w:val="20"/>
                <w:szCs w:val="20"/>
                <w:lang w:val="en-GB"/>
              </w:rPr>
            </w:pPr>
            <w:r>
              <w:rPr>
                <w:rFonts w:cs="Times New Roman"/>
                <w:b/>
                <w:sz w:val="20"/>
                <w:szCs w:val="20"/>
                <w:lang w:val="en-GB"/>
              </w:rPr>
              <w:t>/4</w:t>
            </w:r>
          </w:p>
        </w:tc>
      </w:tr>
    </w:tbl>
    <w:p w:rsidR="00E41903" w:rsidRDefault="00E41903" w:rsidP="00E41903">
      <w:pPr>
        <w:tabs>
          <w:tab w:val="left" w:pos="426"/>
          <w:tab w:val="left" w:pos="8505"/>
          <w:tab w:val="right" w:pos="9026"/>
        </w:tabs>
        <w:spacing w:before="200" w:line="264" w:lineRule="auto"/>
        <w:ind w:right="-28"/>
        <w:rPr>
          <w:rFonts w:ascii="Calibri" w:eastAsia="Times New Roman" w:hAnsi="Calibri" w:cs="Times New Roman"/>
          <w:highlight w:val="lightGray"/>
          <w:lang w:val="en-GB"/>
        </w:rPr>
      </w:pPr>
      <w:r>
        <w:rPr>
          <w:rFonts w:ascii="Calibri" w:eastAsia="Times New Roman" w:hAnsi="Calibri" w:cs="Times New Roman"/>
          <w:highlight w:val="lightGray"/>
          <w:lang w:val="en-GB"/>
        </w:rPr>
        <w:br w:type="page"/>
      </w:r>
    </w:p>
    <w:p w:rsidR="006B4A44" w:rsidRPr="00E41903" w:rsidRDefault="006B4A44" w:rsidP="00E41903">
      <w:pPr>
        <w:pStyle w:val="ListParagraph"/>
        <w:numPr>
          <w:ilvl w:val="0"/>
          <w:numId w:val="25"/>
        </w:numPr>
        <w:tabs>
          <w:tab w:val="right" w:pos="9072"/>
        </w:tabs>
        <w:spacing w:before="200" w:line="240" w:lineRule="auto"/>
        <w:rPr>
          <w:rFonts w:ascii="Calibri" w:eastAsia="Times New Roman" w:hAnsi="Calibri" w:cs="Times New Roman"/>
          <w:lang w:val="en-GB"/>
        </w:rPr>
      </w:pPr>
      <w:r w:rsidRPr="00E41903">
        <w:rPr>
          <w:rFonts w:ascii="Calibri" w:eastAsia="Times New Roman" w:hAnsi="Calibri" w:cs="Times New Roman"/>
          <w:lang w:val="en-GB"/>
        </w:rPr>
        <w:lastRenderedPageBreak/>
        <w:t>Assess</w:t>
      </w:r>
      <w:r w:rsidRPr="00E41903">
        <w:rPr>
          <w:rFonts w:eastAsia="Times New Roman" w:cs="Arial"/>
          <w:lang w:val="en-GB"/>
        </w:rPr>
        <w:t xml:space="preserve"> the </w:t>
      </w:r>
      <w:r w:rsidR="00B4394E" w:rsidRPr="00E41903">
        <w:rPr>
          <w:rFonts w:eastAsia="Times New Roman" w:cs="Arial"/>
          <w:lang w:val="en-GB"/>
        </w:rPr>
        <w:t>care package</w:t>
      </w:r>
      <w:r w:rsidRPr="00E41903">
        <w:rPr>
          <w:rFonts w:eastAsia="Times New Roman" w:cs="Arial"/>
          <w:lang w:val="en-GB"/>
        </w:rPr>
        <w:t xml:space="preserve"> for its suitability in addressing the selected individual</w:t>
      </w:r>
      <w:r w:rsidR="002F16B0" w:rsidRPr="00E41903">
        <w:rPr>
          <w:rFonts w:eastAsia="Times New Roman" w:cs="Arial"/>
          <w:lang w:val="en-GB"/>
        </w:rPr>
        <w:t>’s, family’s or community’s</w:t>
      </w:r>
      <w:r w:rsidRPr="00E41903">
        <w:rPr>
          <w:rFonts w:eastAsia="Times New Roman" w:cs="Arial"/>
          <w:lang w:val="en-GB"/>
        </w:rPr>
        <w:t xml:space="preserve"> beliefs and values.</w:t>
      </w:r>
    </w:p>
    <w:tbl>
      <w:tblPr>
        <w:tblStyle w:val="TableGrid1"/>
        <w:tblW w:w="8788" w:type="dxa"/>
        <w:tblInd w:w="534" w:type="dxa"/>
        <w:tblLook w:val="04A0" w:firstRow="1" w:lastRow="0" w:firstColumn="1" w:lastColumn="0" w:noHBand="0" w:noVBand="1"/>
      </w:tblPr>
      <w:tblGrid>
        <w:gridCol w:w="7087"/>
        <w:gridCol w:w="1701"/>
      </w:tblGrid>
      <w:tr w:rsidR="006B4A44" w:rsidRPr="0028297B" w:rsidTr="00CD3D94">
        <w:tc>
          <w:tcPr>
            <w:tcW w:w="7087"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B4A44" w:rsidRPr="0028297B" w:rsidTr="00CD3D94">
        <w:tc>
          <w:tcPr>
            <w:tcW w:w="7087" w:type="dxa"/>
          </w:tcPr>
          <w:p w:rsidR="006B4A44" w:rsidRPr="0028297B" w:rsidRDefault="006B4A44" w:rsidP="002F16B0">
            <w:pPr>
              <w:spacing w:line="264" w:lineRule="auto"/>
              <w:contextualSpacing/>
              <w:rPr>
                <w:rFonts w:cs="Times New Roman"/>
                <w:sz w:val="20"/>
                <w:szCs w:val="20"/>
                <w:lang w:val="en-GB"/>
              </w:rPr>
            </w:pPr>
            <w:r>
              <w:rPr>
                <w:rFonts w:cs="Times New Roman"/>
                <w:sz w:val="20"/>
                <w:szCs w:val="20"/>
                <w:lang w:val="en-GB"/>
              </w:rPr>
              <w:t xml:space="preserve">Provides a thorough assessment of the </w:t>
            </w:r>
            <w:r w:rsidR="00B4394E">
              <w:rPr>
                <w:rFonts w:cs="Times New Roman"/>
                <w:sz w:val="20"/>
                <w:szCs w:val="20"/>
                <w:lang w:val="en-GB"/>
              </w:rPr>
              <w:t>care package</w:t>
            </w:r>
            <w:r>
              <w:rPr>
                <w:rFonts w:cs="Times New Roman"/>
                <w:sz w:val="20"/>
                <w:szCs w:val="20"/>
                <w:lang w:val="en-GB"/>
              </w:rPr>
              <w:t>; connects specific items to identified beliefs and values of the selected individual</w:t>
            </w:r>
            <w:r w:rsidR="002F16B0">
              <w:rPr>
                <w:rFonts w:cs="Times New Roman"/>
                <w:sz w:val="20"/>
                <w:szCs w:val="20"/>
                <w:lang w:val="en-GB"/>
              </w:rPr>
              <w:t>, family or community</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3</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 xml:space="preserve">Provides a general assessment of the </w:t>
            </w:r>
            <w:r w:rsidR="00B4394E">
              <w:rPr>
                <w:rFonts w:cs="Times New Roman"/>
                <w:sz w:val="20"/>
                <w:szCs w:val="20"/>
                <w:lang w:val="en-GB"/>
              </w:rPr>
              <w:t>care package</w:t>
            </w:r>
            <w:r>
              <w:rPr>
                <w:rFonts w:cs="Times New Roman"/>
                <w:sz w:val="20"/>
                <w:szCs w:val="20"/>
                <w:lang w:val="en-GB"/>
              </w:rPr>
              <w:t xml:space="preserve">; broadly connects package to identified beliefs and values of the selected </w:t>
            </w:r>
            <w:r w:rsidR="002F16B0">
              <w:rPr>
                <w:rFonts w:cs="Times New Roman"/>
                <w:sz w:val="20"/>
                <w:szCs w:val="20"/>
                <w:lang w:val="en-GB"/>
              </w:rPr>
              <w:t>individual, family or community</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2</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 xml:space="preserve">Provides limited assessment of the </w:t>
            </w:r>
            <w:r w:rsidR="00B4394E">
              <w:rPr>
                <w:rFonts w:cs="Times New Roman"/>
                <w:sz w:val="20"/>
                <w:szCs w:val="20"/>
                <w:lang w:val="en-GB"/>
              </w:rPr>
              <w:t>care package</w:t>
            </w:r>
            <w:r>
              <w:rPr>
                <w:rFonts w:cs="Times New Roman"/>
                <w:sz w:val="20"/>
                <w:szCs w:val="20"/>
                <w:lang w:val="en-GB"/>
              </w:rPr>
              <w:t xml:space="preserve">; makes little connection to beliefs and values of the selected </w:t>
            </w:r>
            <w:r w:rsidR="002F16B0">
              <w:rPr>
                <w:rFonts w:cs="Times New Roman"/>
                <w:sz w:val="20"/>
                <w:szCs w:val="20"/>
                <w:lang w:val="en-GB"/>
              </w:rPr>
              <w:t>individual, family or community</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1</w:t>
            </w:r>
          </w:p>
        </w:tc>
      </w:tr>
      <w:tr w:rsidR="006B4A44" w:rsidRPr="0028297B" w:rsidTr="0010494A">
        <w:tc>
          <w:tcPr>
            <w:tcW w:w="7087" w:type="dxa"/>
          </w:tcPr>
          <w:p w:rsidR="006B4A44" w:rsidRPr="0028297B" w:rsidRDefault="006B4A44" w:rsidP="00CD3D9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B4A44" w:rsidRPr="0028297B" w:rsidRDefault="006B4A44" w:rsidP="0010494A">
            <w:pPr>
              <w:spacing w:line="264" w:lineRule="auto"/>
              <w:contextualSpacing/>
              <w:jc w:val="center"/>
              <w:rPr>
                <w:rFonts w:cs="Times New Roman"/>
                <w:b/>
                <w:sz w:val="20"/>
                <w:szCs w:val="20"/>
                <w:lang w:val="en-GB"/>
              </w:rPr>
            </w:pPr>
            <w:r>
              <w:rPr>
                <w:rFonts w:cs="Times New Roman"/>
                <w:b/>
                <w:sz w:val="20"/>
                <w:szCs w:val="20"/>
                <w:lang w:val="en-GB"/>
              </w:rPr>
              <w:t>/3</w:t>
            </w:r>
          </w:p>
        </w:tc>
      </w:tr>
    </w:tbl>
    <w:p w:rsidR="006B4A44" w:rsidRDefault="006B4A44" w:rsidP="00E41903">
      <w:pPr>
        <w:pStyle w:val="ListParagraph"/>
        <w:numPr>
          <w:ilvl w:val="0"/>
          <w:numId w:val="25"/>
        </w:numPr>
        <w:tabs>
          <w:tab w:val="left" w:pos="426"/>
          <w:tab w:val="right" w:pos="9026"/>
        </w:tabs>
        <w:spacing w:before="200" w:line="264" w:lineRule="auto"/>
        <w:ind w:left="426" w:right="-28" w:hanging="426"/>
        <w:rPr>
          <w:rFonts w:eastAsia="Times New Roman" w:cs="Arial"/>
          <w:lang w:val="en-GB"/>
        </w:rPr>
      </w:pPr>
      <w:r w:rsidRPr="00C5580E">
        <w:rPr>
          <w:rFonts w:eastAsia="Times New Roman" w:cs="Arial"/>
          <w:lang w:val="en-GB"/>
        </w:rPr>
        <w:t xml:space="preserve">Explain why the </w:t>
      </w:r>
      <w:r w:rsidR="00B4394E">
        <w:rPr>
          <w:rFonts w:eastAsia="Times New Roman" w:cs="Arial"/>
          <w:lang w:val="en-GB"/>
        </w:rPr>
        <w:t>care package</w:t>
      </w:r>
      <w:r>
        <w:rPr>
          <w:rFonts w:eastAsia="Times New Roman" w:cs="Arial"/>
          <w:lang w:val="en-GB"/>
        </w:rPr>
        <w:t xml:space="preserve"> is a useful product in</w:t>
      </w:r>
      <w:r w:rsidRPr="00C5580E">
        <w:rPr>
          <w:rFonts w:eastAsia="Times New Roman" w:cs="Arial"/>
          <w:lang w:val="en-GB"/>
        </w:rPr>
        <w:t xml:space="preserve"> meet</w:t>
      </w:r>
      <w:r>
        <w:rPr>
          <w:rFonts w:eastAsia="Times New Roman" w:cs="Arial"/>
          <w:lang w:val="en-GB"/>
        </w:rPr>
        <w:t>ing</w:t>
      </w:r>
      <w:r w:rsidRPr="00C5580E">
        <w:rPr>
          <w:rFonts w:eastAsia="Times New Roman" w:cs="Arial"/>
          <w:lang w:val="en-GB"/>
        </w:rPr>
        <w:t xml:space="preserve"> the needs of </w:t>
      </w:r>
      <w:r>
        <w:rPr>
          <w:rFonts w:eastAsia="Times New Roman" w:cs="Arial"/>
          <w:lang w:val="en-GB"/>
        </w:rPr>
        <w:t xml:space="preserve">the </w:t>
      </w:r>
      <w:r w:rsidRPr="002F16B0">
        <w:rPr>
          <w:rFonts w:eastAsia="Times New Roman" w:cs="Arial"/>
          <w:lang w:val="en-GB"/>
        </w:rPr>
        <w:t xml:space="preserve">selected </w:t>
      </w:r>
      <w:r w:rsidR="002F16B0" w:rsidRPr="002F16B0">
        <w:rPr>
          <w:rFonts w:cs="Times New Roman"/>
          <w:lang w:val="en-GB"/>
        </w:rPr>
        <w:t>individual, family or community</w:t>
      </w:r>
      <w:r w:rsidRPr="002F16B0">
        <w:rPr>
          <w:rFonts w:eastAsia="Times New Roman" w:cs="Arial"/>
          <w:lang w:val="en-GB"/>
        </w:rPr>
        <w:t xml:space="preserve">. In your explanation, include </w:t>
      </w:r>
      <w:r w:rsidRPr="002F16B0">
        <w:rPr>
          <w:rFonts w:eastAsia="Times New Roman" w:cs="Arial"/>
          <w:b/>
          <w:lang w:val="en-GB"/>
        </w:rPr>
        <w:t xml:space="preserve">one </w:t>
      </w:r>
      <w:r w:rsidRPr="002F16B0">
        <w:rPr>
          <w:rFonts w:eastAsia="Times New Roman" w:cs="Arial"/>
          <w:lang w:val="en-GB"/>
        </w:rPr>
        <w:t>of the following features:</w:t>
      </w:r>
    </w:p>
    <w:p w:rsidR="006B4A44" w:rsidRDefault="006B4A44" w:rsidP="006B4A44">
      <w:pPr>
        <w:pStyle w:val="ListParagraph"/>
        <w:numPr>
          <w:ilvl w:val="0"/>
          <w:numId w:val="18"/>
        </w:numPr>
        <w:tabs>
          <w:tab w:val="right" w:pos="9026"/>
        </w:tabs>
        <w:spacing w:line="264" w:lineRule="auto"/>
        <w:ind w:left="709" w:right="-28" w:hanging="283"/>
        <w:rPr>
          <w:rFonts w:eastAsia="Times New Roman" w:cs="Arial"/>
          <w:lang w:val="en-GB"/>
        </w:rPr>
      </w:pPr>
      <w:r>
        <w:rPr>
          <w:rFonts w:eastAsia="Times New Roman" w:cs="Arial"/>
          <w:lang w:val="en-GB"/>
        </w:rPr>
        <w:t>function</w:t>
      </w:r>
    </w:p>
    <w:p w:rsidR="006B4A44" w:rsidRDefault="006B4A44" w:rsidP="006B4A44">
      <w:pPr>
        <w:pStyle w:val="ListParagraph"/>
        <w:numPr>
          <w:ilvl w:val="0"/>
          <w:numId w:val="18"/>
        </w:numPr>
        <w:tabs>
          <w:tab w:val="right" w:pos="9026"/>
        </w:tabs>
        <w:spacing w:line="264" w:lineRule="auto"/>
        <w:ind w:left="709" w:right="-28" w:hanging="283"/>
        <w:rPr>
          <w:rFonts w:eastAsia="Times New Roman" w:cs="Arial"/>
          <w:lang w:val="en-GB"/>
        </w:rPr>
      </w:pPr>
      <w:r>
        <w:rPr>
          <w:rFonts w:eastAsia="Times New Roman" w:cs="Arial"/>
          <w:lang w:val="en-GB"/>
        </w:rPr>
        <w:t>social</w:t>
      </w:r>
    </w:p>
    <w:p w:rsidR="006B4A44" w:rsidRDefault="006B4A44" w:rsidP="00E41903">
      <w:pPr>
        <w:pStyle w:val="ListParagraph"/>
        <w:numPr>
          <w:ilvl w:val="0"/>
          <w:numId w:val="18"/>
        </w:numPr>
        <w:tabs>
          <w:tab w:val="right" w:pos="9026"/>
        </w:tabs>
        <w:spacing w:line="264" w:lineRule="auto"/>
        <w:ind w:left="709" w:right="-28" w:hanging="283"/>
        <w:rPr>
          <w:rFonts w:eastAsia="Times New Roman" w:cs="Arial"/>
          <w:lang w:val="en-GB"/>
        </w:rPr>
      </w:pPr>
      <w:r>
        <w:rPr>
          <w:rFonts w:eastAsia="Times New Roman" w:cs="Arial"/>
          <w:lang w:val="en-GB"/>
        </w:rPr>
        <w:t>economic.</w:t>
      </w:r>
    </w:p>
    <w:tbl>
      <w:tblPr>
        <w:tblStyle w:val="TableGrid1"/>
        <w:tblW w:w="8788" w:type="dxa"/>
        <w:tblInd w:w="534" w:type="dxa"/>
        <w:tblLook w:val="04A0" w:firstRow="1" w:lastRow="0" w:firstColumn="1" w:lastColumn="0" w:noHBand="0" w:noVBand="1"/>
      </w:tblPr>
      <w:tblGrid>
        <w:gridCol w:w="7087"/>
        <w:gridCol w:w="1701"/>
      </w:tblGrid>
      <w:tr w:rsidR="006B4A44" w:rsidRPr="0028297B" w:rsidTr="00CD3D94">
        <w:tc>
          <w:tcPr>
            <w:tcW w:w="7087"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B4A44" w:rsidRPr="0028297B" w:rsidRDefault="006B4A44" w:rsidP="00CD3D9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 xml:space="preserve">Provides a detailed, accurate explanation of care package contents meeting the specific needs of the selected </w:t>
            </w:r>
            <w:r w:rsidR="002F16B0">
              <w:rPr>
                <w:rFonts w:cs="Times New Roman"/>
                <w:sz w:val="20"/>
                <w:szCs w:val="20"/>
                <w:lang w:val="en-GB"/>
              </w:rPr>
              <w:t>individual, family or community</w:t>
            </w:r>
            <w:r>
              <w:rPr>
                <w:rFonts w:cs="Times New Roman"/>
                <w:sz w:val="20"/>
                <w:szCs w:val="20"/>
                <w:lang w:val="en-GB"/>
              </w:rPr>
              <w:t>; includes clear, supportive evidence from one of the listed features</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4</w:t>
            </w:r>
          </w:p>
        </w:tc>
      </w:tr>
      <w:tr w:rsidR="006B4A44" w:rsidRPr="0028297B" w:rsidTr="00CD3D94">
        <w:tc>
          <w:tcPr>
            <w:tcW w:w="7087" w:type="dxa"/>
          </w:tcPr>
          <w:p w:rsidR="006B4A44" w:rsidRDefault="006B4A44" w:rsidP="00CD3D94">
            <w:pPr>
              <w:spacing w:line="264" w:lineRule="auto"/>
              <w:contextualSpacing/>
              <w:rPr>
                <w:rFonts w:cs="Times New Roman"/>
                <w:sz w:val="20"/>
                <w:szCs w:val="20"/>
                <w:lang w:val="en-GB"/>
              </w:rPr>
            </w:pPr>
            <w:r>
              <w:rPr>
                <w:rFonts w:cs="Times New Roman"/>
                <w:sz w:val="20"/>
                <w:szCs w:val="20"/>
                <w:lang w:val="en-GB"/>
              </w:rPr>
              <w:t xml:space="preserve">Provides an accurate explanation of care package contents meeting most of the needs of the selected </w:t>
            </w:r>
            <w:r w:rsidR="002F16B0">
              <w:rPr>
                <w:rFonts w:cs="Times New Roman"/>
                <w:sz w:val="20"/>
                <w:szCs w:val="20"/>
                <w:lang w:val="en-GB"/>
              </w:rPr>
              <w:t>individual, family or community</w:t>
            </w:r>
            <w:r>
              <w:rPr>
                <w:rFonts w:cs="Times New Roman"/>
                <w:sz w:val="20"/>
                <w:szCs w:val="20"/>
                <w:lang w:val="en-GB"/>
              </w:rPr>
              <w:t>; includes mostly supportive evidence from one of the listed features</w:t>
            </w:r>
          </w:p>
        </w:tc>
        <w:tc>
          <w:tcPr>
            <w:tcW w:w="1701" w:type="dxa"/>
            <w:vAlign w:val="center"/>
          </w:tcPr>
          <w:p w:rsidR="006B4A44" w:rsidRDefault="006B4A44" w:rsidP="00CD3D94">
            <w:pPr>
              <w:spacing w:line="264" w:lineRule="auto"/>
              <w:contextualSpacing/>
              <w:jc w:val="center"/>
              <w:rPr>
                <w:rFonts w:cs="Times New Roman"/>
                <w:sz w:val="20"/>
                <w:szCs w:val="20"/>
                <w:lang w:val="en-GB"/>
              </w:rPr>
            </w:pPr>
            <w:r>
              <w:rPr>
                <w:rFonts w:cs="Times New Roman"/>
                <w:sz w:val="20"/>
                <w:szCs w:val="20"/>
                <w:lang w:val="en-GB"/>
              </w:rPr>
              <w:t>3</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 xml:space="preserve">Provides a general explanation of the care package meeting some of the needs of </w:t>
            </w:r>
            <w:r w:rsidR="002F16B0">
              <w:rPr>
                <w:rFonts w:cs="Times New Roman"/>
                <w:sz w:val="20"/>
                <w:szCs w:val="20"/>
                <w:lang w:val="en-GB"/>
              </w:rPr>
              <w:t>individual, family or community</w:t>
            </w:r>
            <w:r>
              <w:rPr>
                <w:rFonts w:cs="Times New Roman"/>
                <w:sz w:val="20"/>
                <w:szCs w:val="20"/>
                <w:lang w:val="en-GB"/>
              </w:rPr>
              <w:t>; includes some supportive evidence from one of the listed features</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2</w:t>
            </w:r>
          </w:p>
        </w:tc>
      </w:tr>
      <w:tr w:rsidR="006B4A44" w:rsidRPr="0028297B" w:rsidTr="00CD3D94">
        <w:tc>
          <w:tcPr>
            <w:tcW w:w="7087" w:type="dxa"/>
          </w:tcPr>
          <w:p w:rsidR="006B4A44" w:rsidRPr="0028297B" w:rsidRDefault="006B4A44" w:rsidP="00CD3D94">
            <w:pPr>
              <w:spacing w:line="264" w:lineRule="auto"/>
              <w:contextualSpacing/>
              <w:rPr>
                <w:rFonts w:cs="Times New Roman"/>
                <w:sz w:val="20"/>
                <w:szCs w:val="20"/>
                <w:lang w:val="en-GB"/>
              </w:rPr>
            </w:pPr>
            <w:r>
              <w:rPr>
                <w:rFonts w:cs="Times New Roman"/>
                <w:sz w:val="20"/>
                <w:szCs w:val="20"/>
                <w:lang w:val="en-GB"/>
              </w:rPr>
              <w:t xml:space="preserve">Provides a brief, limited statement of the care package with little reference to needs of </w:t>
            </w:r>
            <w:r w:rsidR="002F16B0">
              <w:rPr>
                <w:rFonts w:cs="Times New Roman"/>
                <w:sz w:val="20"/>
                <w:szCs w:val="20"/>
                <w:lang w:val="en-GB"/>
              </w:rPr>
              <w:t>individual, family or community</w:t>
            </w:r>
            <w:r>
              <w:rPr>
                <w:rFonts w:cs="Times New Roman"/>
                <w:sz w:val="20"/>
                <w:szCs w:val="20"/>
                <w:lang w:val="en-GB"/>
              </w:rPr>
              <w:t>; mentions aspects from one of the listed features</w:t>
            </w:r>
          </w:p>
        </w:tc>
        <w:tc>
          <w:tcPr>
            <w:tcW w:w="1701" w:type="dxa"/>
            <w:vAlign w:val="center"/>
          </w:tcPr>
          <w:p w:rsidR="006B4A44" w:rsidRPr="0028297B" w:rsidRDefault="006B4A44" w:rsidP="00CD3D94">
            <w:pPr>
              <w:spacing w:line="264" w:lineRule="auto"/>
              <w:contextualSpacing/>
              <w:jc w:val="center"/>
              <w:rPr>
                <w:rFonts w:cs="Times New Roman"/>
                <w:sz w:val="20"/>
                <w:szCs w:val="20"/>
                <w:lang w:val="en-GB"/>
              </w:rPr>
            </w:pPr>
            <w:r>
              <w:rPr>
                <w:rFonts w:cs="Times New Roman"/>
                <w:sz w:val="20"/>
                <w:szCs w:val="20"/>
                <w:lang w:val="en-GB"/>
              </w:rPr>
              <w:t>1</w:t>
            </w:r>
          </w:p>
        </w:tc>
      </w:tr>
      <w:tr w:rsidR="006B4A44" w:rsidRPr="0028297B" w:rsidTr="0010494A">
        <w:tc>
          <w:tcPr>
            <w:tcW w:w="7087" w:type="dxa"/>
          </w:tcPr>
          <w:p w:rsidR="006B4A44" w:rsidRPr="0028297B" w:rsidRDefault="006B4A44" w:rsidP="00CD3D9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B4A44" w:rsidRPr="0028297B" w:rsidRDefault="006B4A44" w:rsidP="0010494A">
            <w:pPr>
              <w:spacing w:line="264" w:lineRule="auto"/>
              <w:contextualSpacing/>
              <w:jc w:val="center"/>
              <w:rPr>
                <w:rFonts w:cs="Times New Roman"/>
                <w:b/>
                <w:sz w:val="20"/>
                <w:szCs w:val="20"/>
                <w:lang w:val="en-GB"/>
              </w:rPr>
            </w:pPr>
            <w:r>
              <w:rPr>
                <w:rFonts w:cs="Times New Roman"/>
                <w:b/>
                <w:sz w:val="20"/>
                <w:szCs w:val="20"/>
                <w:lang w:val="en-GB"/>
              </w:rPr>
              <w:t>/4</w:t>
            </w:r>
          </w:p>
        </w:tc>
      </w:tr>
    </w:tbl>
    <w:p w:rsidR="002F16B0" w:rsidRDefault="002F16B0">
      <w:pPr>
        <w:rPr>
          <w:rFonts w:eastAsia="Times New Roman" w:cs="Arial"/>
          <w:lang w:val="en-GB"/>
        </w:rPr>
      </w:pPr>
      <w:bookmarkStart w:id="0" w:name="_GoBack"/>
      <w:bookmarkEnd w:id="0"/>
      <w:r>
        <w:rPr>
          <w:rFonts w:eastAsia="Times New Roman" w:cs="Arial"/>
          <w:lang w:val="en-GB"/>
        </w:rPr>
        <w:br w:type="page"/>
      </w:r>
    </w:p>
    <w:p w:rsidR="001F31F4" w:rsidRPr="00C5580E" w:rsidRDefault="001F31F4" w:rsidP="00E41903">
      <w:pPr>
        <w:pStyle w:val="ListParagraph"/>
        <w:numPr>
          <w:ilvl w:val="0"/>
          <w:numId w:val="25"/>
        </w:numPr>
        <w:tabs>
          <w:tab w:val="right" w:pos="9026"/>
        </w:tabs>
        <w:spacing w:line="264" w:lineRule="auto"/>
        <w:ind w:left="426" w:right="-28" w:hanging="426"/>
        <w:rPr>
          <w:rFonts w:eastAsia="Times New Roman" w:cs="Arial"/>
          <w:lang w:val="en-GB"/>
        </w:rPr>
      </w:pPr>
      <w:r w:rsidRPr="00C5580E">
        <w:rPr>
          <w:rFonts w:eastAsia="Times New Roman" w:cs="Arial"/>
          <w:lang w:val="en-GB"/>
        </w:rPr>
        <w:lastRenderedPageBreak/>
        <w:t xml:space="preserve">Discuss the impact of change in family types and structures on community services, particularly in times </w:t>
      </w:r>
      <w:r>
        <w:rPr>
          <w:rFonts w:eastAsia="Times New Roman" w:cs="Arial"/>
          <w:lang w:val="en-GB"/>
        </w:rPr>
        <w:t>of crisis or trauma. Provide examples to support your answer.</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2F16B0">
            <w:pPr>
              <w:spacing w:line="264" w:lineRule="auto"/>
              <w:contextualSpacing/>
              <w:rPr>
                <w:rFonts w:cs="Times New Roman"/>
                <w:sz w:val="20"/>
                <w:szCs w:val="20"/>
                <w:lang w:val="en-GB"/>
              </w:rPr>
            </w:pPr>
            <w:r>
              <w:rPr>
                <w:rFonts w:cs="Times New Roman"/>
                <w:sz w:val="20"/>
                <w:szCs w:val="20"/>
                <w:lang w:val="en-GB"/>
              </w:rPr>
              <w:t xml:space="preserve">Provides clear and conclusive evidence of change in family type and structure impacting on need for different, appropriate community services; understands and connects needs during crisis or trauma; </w:t>
            </w:r>
            <w:r w:rsidR="002F16B0">
              <w:rPr>
                <w:rFonts w:cs="Times New Roman"/>
                <w:sz w:val="20"/>
                <w:szCs w:val="20"/>
                <w:lang w:val="en-GB"/>
              </w:rPr>
              <w:t>uses</w:t>
            </w:r>
            <w:r>
              <w:rPr>
                <w:rFonts w:cs="Times New Roman"/>
                <w:sz w:val="20"/>
                <w:szCs w:val="20"/>
                <w:lang w:val="en-GB"/>
              </w:rPr>
              <w:t xml:space="preserve"> appropriate examples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4</w:t>
            </w:r>
          </w:p>
        </w:tc>
      </w:tr>
      <w:tr w:rsidR="001F31F4" w:rsidRPr="0028297B" w:rsidTr="00D904F0">
        <w:tc>
          <w:tcPr>
            <w:tcW w:w="7087" w:type="dxa"/>
          </w:tcPr>
          <w:p w:rsidR="001F31F4" w:rsidRPr="0028297B" w:rsidRDefault="001F31F4" w:rsidP="002F16B0">
            <w:pPr>
              <w:spacing w:line="264" w:lineRule="auto"/>
              <w:contextualSpacing/>
              <w:rPr>
                <w:rFonts w:cs="Times New Roman"/>
                <w:sz w:val="20"/>
                <w:szCs w:val="20"/>
                <w:lang w:val="en-GB"/>
              </w:rPr>
            </w:pPr>
            <w:r>
              <w:rPr>
                <w:rFonts w:cs="Times New Roman"/>
                <w:sz w:val="20"/>
                <w:szCs w:val="20"/>
                <w:lang w:val="en-GB"/>
              </w:rPr>
              <w:t xml:space="preserve">Provides some evidence of change in family type and structure impacting on need for different community services; general connection to needs during crisis or trauma; </w:t>
            </w:r>
            <w:r w:rsidR="002F16B0">
              <w:rPr>
                <w:rFonts w:cs="Times New Roman"/>
                <w:sz w:val="20"/>
                <w:szCs w:val="20"/>
                <w:lang w:val="en-GB"/>
              </w:rPr>
              <w:t>uses</w:t>
            </w:r>
            <w:r>
              <w:rPr>
                <w:rFonts w:cs="Times New Roman"/>
                <w:sz w:val="20"/>
                <w:szCs w:val="20"/>
                <w:lang w:val="en-GB"/>
              </w:rPr>
              <w:t xml:space="preserve"> examples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limited evidence of change in families affecting community services; some connection to needs during crisis or trauma; </w:t>
            </w:r>
            <w:r w:rsidR="002F16B0">
              <w:rPr>
                <w:rFonts w:cs="Times New Roman"/>
                <w:sz w:val="20"/>
                <w:szCs w:val="20"/>
                <w:lang w:val="en-GB"/>
              </w:rPr>
              <w:t xml:space="preserve">uses </w:t>
            </w:r>
            <w:r>
              <w:rPr>
                <w:rFonts w:cs="Times New Roman"/>
                <w:sz w:val="20"/>
                <w:szCs w:val="20"/>
                <w:lang w:val="en-GB"/>
              </w:rPr>
              <w:t>one or two examples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Identifies an element of change in families needing different community services; limited connection to crisis or trauma; </w:t>
            </w:r>
            <w:r w:rsidR="002F16B0">
              <w:rPr>
                <w:rFonts w:cs="Times New Roman"/>
                <w:sz w:val="20"/>
                <w:szCs w:val="20"/>
                <w:lang w:val="en-GB"/>
              </w:rPr>
              <w:t xml:space="preserve">uses an </w:t>
            </w:r>
            <w:r>
              <w:rPr>
                <w:rFonts w:cs="Times New Roman"/>
                <w:sz w:val="20"/>
                <w:szCs w:val="20"/>
                <w:lang w:val="en-GB"/>
              </w:rPr>
              <w:t>inappropriate or no example</w:t>
            </w:r>
          </w:p>
        </w:tc>
        <w:tc>
          <w:tcPr>
            <w:tcW w:w="1701" w:type="dxa"/>
            <w:vAlign w:val="center"/>
          </w:tcPr>
          <w:p w:rsidR="001F31F4"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/4</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Final 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/53</w:t>
            </w:r>
          </w:p>
        </w:tc>
      </w:tr>
    </w:tbl>
    <w:p w:rsidR="001F31F4" w:rsidRPr="009071A9" w:rsidRDefault="001F31F4" w:rsidP="001F31F4">
      <w:pPr>
        <w:pStyle w:val="Heading1"/>
        <w:spacing w:before="0"/>
      </w:pPr>
      <w:r w:rsidRPr="0028297B">
        <w:rPr>
          <w:rFonts w:ascii="Franklin Gothic Medium" w:eastAsia="Times New Roman" w:hAnsi="Franklin Gothic Medium" w:cs="Arial"/>
          <w:b/>
          <w:bCs/>
          <w:sz w:val="24"/>
          <w:szCs w:val="24"/>
        </w:rPr>
        <w:br w:type="page"/>
      </w:r>
      <w:r w:rsidRPr="006B600F">
        <w:lastRenderedPageBreak/>
        <w:t>Sample assessment task</w:t>
      </w:r>
    </w:p>
    <w:p w:rsidR="001F31F4" w:rsidRPr="00A33BD1" w:rsidRDefault="001F31F4" w:rsidP="001F31F4">
      <w:pPr>
        <w:pStyle w:val="Heading1"/>
      </w:pPr>
      <w:r>
        <w:t>Children, Family and the Community – General Year 12</w:t>
      </w:r>
    </w:p>
    <w:p w:rsidR="001F31F4" w:rsidRPr="00A33BD1" w:rsidRDefault="001F31F4" w:rsidP="002F16B0">
      <w:pPr>
        <w:pStyle w:val="Heading2"/>
        <w:spacing w:after="200"/>
      </w:pPr>
      <w:r>
        <w:t>Task 8 – Unit 4</w:t>
      </w:r>
    </w:p>
    <w:p w:rsidR="001F31F4" w:rsidRPr="00871ED7" w:rsidRDefault="001F31F4" w:rsidP="00E41903">
      <w:pPr>
        <w:tabs>
          <w:tab w:val="left" w:pos="709"/>
        </w:tabs>
        <w:spacing w:line="240" w:lineRule="auto"/>
        <w:ind w:right="-46"/>
        <w:rPr>
          <w:rFonts w:eastAsia="Times New Roman" w:cs="Arial"/>
          <w:bCs/>
          <w:lang w:val="en-GB"/>
        </w:rPr>
      </w:pPr>
      <w:r w:rsidRPr="0028297B">
        <w:rPr>
          <w:rFonts w:eastAsia="Times New Roman" w:cs="Arial"/>
          <w:b/>
          <w:bCs/>
          <w:lang w:val="en-GB"/>
        </w:rPr>
        <w:t>Assessment type:</w:t>
      </w:r>
      <w:r>
        <w:rPr>
          <w:rFonts w:eastAsia="Times New Roman" w:cs="Arial"/>
          <w:bCs/>
          <w:lang w:val="en-GB"/>
        </w:rPr>
        <w:t xml:space="preserve"> Response</w:t>
      </w:r>
    </w:p>
    <w:p w:rsidR="001F31F4" w:rsidRPr="0028297B" w:rsidRDefault="001F31F4" w:rsidP="001F31F4">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1F31F4" w:rsidRPr="0028297B" w:rsidRDefault="001F31F4" w:rsidP="001F31F4">
      <w:pPr>
        <w:tabs>
          <w:tab w:val="left" w:pos="-851"/>
          <w:tab w:val="left" w:pos="720"/>
        </w:tabs>
        <w:spacing w:after="0" w:line="240" w:lineRule="auto"/>
        <w:ind w:right="-27"/>
        <w:outlineLvl w:val="0"/>
        <w:rPr>
          <w:rFonts w:eastAsia="Times New Roman" w:cs="Arial"/>
          <w:lang w:val="en-GB"/>
        </w:rPr>
      </w:pPr>
      <w:r>
        <w:rPr>
          <w:rFonts w:eastAsia="Times New Roman" w:cs="Arial"/>
          <w:bCs/>
          <w:lang w:val="en-GB"/>
        </w:rPr>
        <w:t>Time for the task: 30 minutes</w:t>
      </w:r>
    </w:p>
    <w:p w:rsidR="001F31F4" w:rsidRPr="0028297B" w:rsidRDefault="001F31F4" w:rsidP="00E41903">
      <w:pPr>
        <w:tabs>
          <w:tab w:val="left" w:pos="-851"/>
          <w:tab w:val="left" w:pos="720"/>
        </w:tabs>
        <w:spacing w:line="240" w:lineRule="auto"/>
        <w:ind w:right="-27"/>
        <w:outlineLvl w:val="0"/>
        <w:rPr>
          <w:rFonts w:eastAsia="Times New Roman" w:cs="Arial"/>
          <w:lang w:val="en-GB"/>
        </w:rPr>
      </w:pPr>
      <w:r>
        <w:rPr>
          <w:rFonts w:eastAsia="Times New Roman" w:cs="Arial"/>
          <w:lang w:val="en-GB"/>
        </w:rPr>
        <w:t>An in-class</w:t>
      </w:r>
      <w:r w:rsidR="002C1997">
        <w:rPr>
          <w:rFonts w:eastAsia="Times New Roman" w:cs="Arial"/>
          <w:lang w:val="en-GB"/>
        </w:rPr>
        <w:t>,</w:t>
      </w:r>
      <w:r>
        <w:rPr>
          <w:rFonts w:eastAsia="Times New Roman" w:cs="Arial"/>
          <w:lang w:val="en-GB"/>
        </w:rPr>
        <w:t xml:space="preserve"> short</w:t>
      </w:r>
      <w:r w:rsidR="002C1997">
        <w:rPr>
          <w:rFonts w:eastAsia="Times New Roman" w:cs="Arial"/>
          <w:lang w:val="en-GB"/>
        </w:rPr>
        <w:t>-</w:t>
      </w:r>
      <w:r>
        <w:rPr>
          <w:rFonts w:eastAsia="Times New Roman" w:cs="Arial"/>
          <w:lang w:val="en-GB"/>
        </w:rPr>
        <w:t>answer test based on family changes and influence of government and community strategies</w:t>
      </w:r>
    </w:p>
    <w:p w:rsidR="001F31F4" w:rsidRPr="0028297B" w:rsidRDefault="001F31F4" w:rsidP="001F31F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1F31F4" w:rsidRPr="0028297B" w:rsidRDefault="001F31F4" w:rsidP="00E41903">
      <w:pPr>
        <w:tabs>
          <w:tab w:val="left" w:pos="-851"/>
          <w:tab w:val="left" w:pos="720"/>
        </w:tabs>
        <w:spacing w:line="240" w:lineRule="auto"/>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of the school mark for this pair of units</w:t>
      </w:r>
    </w:p>
    <w:p w:rsidR="001F31F4" w:rsidRDefault="001F31F4" w:rsidP="00E41903">
      <w:pPr>
        <w:spacing w:line="240" w:lineRule="auto"/>
        <w:ind w:right="-28"/>
        <w:rPr>
          <w:rFonts w:eastAsia="Times New Roman" w:cs="Arial"/>
        </w:rPr>
      </w:pPr>
      <w:r w:rsidRPr="00891E0F">
        <w:rPr>
          <w:rFonts w:eastAsia="Times New Roman" w:cs="Arial"/>
        </w:rPr>
        <w:t>__________________________________________________________________________________</w:t>
      </w:r>
    </w:p>
    <w:p w:rsidR="001F31F4" w:rsidRPr="0028297B" w:rsidRDefault="001F31F4" w:rsidP="00FF149C">
      <w:pPr>
        <w:tabs>
          <w:tab w:val="right" w:pos="9026"/>
        </w:tabs>
        <w:spacing w:after="240" w:line="264" w:lineRule="auto"/>
        <w:ind w:right="-28"/>
        <w:rPr>
          <w:rFonts w:eastAsia="Times New Roman" w:cs="Arial"/>
          <w:b/>
          <w:lang w:val="en-GB"/>
        </w:rPr>
      </w:pPr>
      <w:r>
        <w:rPr>
          <w:rFonts w:eastAsia="Times New Roman" w:cs="Arial"/>
          <w:b/>
          <w:lang w:val="en-GB"/>
        </w:rPr>
        <w:t>Test: Family changes</w:t>
      </w:r>
      <w:r>
        <w:rPr>
          <w:rFonts w:eastAsia="Times New Roman" w:cs="Arial"/>
          <w:b/>
          <w:lang w:val="en-GB"/>
        </w:rPr>
        <w:tab/>
        <w:t xml:space="preserve">(34 </w:t>
      </w:r>
      <w:r w:rsidRPr="0028297B">
        <w:rPr>
          <w:rFonts w:eastAsia="Times New Roman" w:cs="Arial"/>
          <w:b/>
          <w:lang w:val="en-GB"/>
        </w:rPr>
        <w:t>marks)</w:t>
      </w:r>
    </w:p>
    <w:p w:rsidR="001F31F4" w:rsidRDefault="001F31F4" w:rsidP="001F31F4">
      <w:pPr>
        <w:numPr>
          <w:ilvl w:val="0"/>
          <w:numId w:val="2"/>
        </w:numPr>
        <w:tabs>
          <w:tab w:val="right" w:pos="9072"/>
        </w:tabs>
        <w:spacing w:after="120" w:line="264" w:lineRule="auto"/>
        <w:ind w:left="426" w:hanging="426"/>
        <w:contextualSpacing/>
        <w:rPr>
          <w:rFonts w:eastAsia="Times New Roman" w:cs="Arial"/>
          <w:lang w:val="en-GB"/>
        </w:rPr>
      </w:pPr>
      <w:r>
        <w:rPr>
          <w:rFonts w:eastAsia="Times New Roman" w:cs="Arial"/>
          <w:lang w:val="en-GB"/>
        </w:rPr>
        <w:t>Communities can be organised at a local, state or national level.</w:t>
      </w:r>
    </w:p>
    <w:p w:rsidR="001F31F4" w:rsidRDefault="001F31F4" w:rsidP="001F31F4">
      <w:pPr>
        <w:tabs>
          <w:tab w:val="right" w:pos="9072"/>
        </w:tabs>
        <w:spacing w:after="120" w:line="264" w:lineRule="auto"/>
        <w:ind w:left="426"/>
        <w:contextualSpacing/>
        <w:rPr>
          <w:rFonts w:eastAsia="Times New Roman" w:cs="Arial"/>
          <w:lang w:val="en-GB"/>
        </w:rPr>
      </w:pPr>
      <w:r>
        <w:rPr>
          <w:rFonts w:eastAsia="Times New Roman" w:cs="Arial"/>
          <w:lang w:val="en-GB"/>
        </w:rPr>
        <w:t>State the role of the local, state and federal governments. Identify</w:t>
      </w:r>
      <w:r w:rsidRPr="00DA1CC2">
        <w:rPr>
          <w:rFonts w:eastAsia="Times New Roman" w:cs="Arial"/>
          <w:b/>
          <w:lang w:val="en-GB"/>
        </w:rPr>
        <w:t xml:space="preserve"> </w:t>
      </w:r>
      <w:r>
        <w:rPr>
          <w:rFonts w:eastAsia="Times New Roman" w:cs="Arial"/>
          <w:b/>
          <w:lang w:val="en-GB"/>
        </w:rPr>
        <w:t xml:space="preserve">two </w:t>
      </w:r>
      <w:r>
        <w:rPr>
          <w:rFonts w:eastAsia="Times New Roman" w:cs="Arial"/>
          <w:lang w:val="en-GB"/>
        </w:rPr>
        <w:t>areas of responsibility for each government that address the needs of adolescents.</w:t>
      </w:r>
      <w:r>
        <w:rPr>
          <w:rFonts w:eastAsia="Times New Roman" w:cs="Arial"/>
          <w:lang w:val="en-GB"/>
        </w:rPr>
        <w:tab/>
        <w:t>(12 marks)</w:t>
      </w:r>
    </w:p>
    <w:p w:rsidR="001F31F4" w:rsidRPr="008D456F" w:rsidRDefault="001F31F4" w:rsidP="00F048B6">
      <w:pPr>
        <w:tabs>
          <w:tab w:val="left" w:pos="-851"/>
          <w:tab w:val="right" w:pos="9072"/>
        </w:tabs>
        <w:spacing w:before="240" w:after="240" w:line="240" w:lineRule="auto"/>
        <w:ind w:left="426" w:right="-27"/>
        <w:outlineLvl w:val="0"/>
        <w:rPr>
          <w:rFonts w:eastAsia="Times New Roman" w:cs="Arial"/>
          <w:lang w:val="en-GB"/>
        </w:rPr>
      </w:pPr>
      <w:r>
        <w:rPr>
          <w:rFonts w:eastAsia="Times New Roman" w:cs="Arial"/>
          <w:lang w:val="en-GB"/>
        </w:rPr>
        <w:t>Local government: _</w:t>
      </w:r>
      <w:r w:rsidRPr="008D456F">
        <w:rPr>
          <w:rFonts w:eastAsia="Times New Roman" w:cs="Arial"/>
          <w:lang w:val="en-GB"/>
        </w:rPr>
        <w:t>______________________________________________________________</w:t>
      </w:r>
    </w:p>
    <w:p w:rsidR="001F31F4" w:rsidRPr="00DA1CC2"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Pr="00174A31"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Pr="00D175C8" w:rsidRDefault="001F31F4" w:rsidP="00FF149C">
      <w:pPr>
        <w:tabs>
          <w:tab w:val="left" w:pos="-851"/>
          <w:tab w:val="left" w:pos="426"/>
          <w:tab w:val="right" w:pos="9072"/>
        </w:tabs>
        <w:spacing w:after="120" w:line="240" w:lineRule="auto"/>
        <w:ind w:left="426" w:right="-27"/>
        <w:outlineLvl w:val="0"/>
        <w:rPr>
          <w:rFonts w:ascii="Calibri" w:eastAsia="Times New Roman" w:hAnsi="Calibri" w:cs="Times New Roman"/>
          <w:lang w:val="en-GB"/>
        </w:rPr>
      </w:pPr>
      <w:r>
        <w:rPr>
          <w:rFonts w:eastAsia="Times New Roman" w:cs="Arial"/>
          <w:lang w:val="en-GB"/>
        </w:rPr>
        <w:t>Adolescents:</w:t>
      </w:r>
    </w:p>
    <w:p w:rsidR="001F31F4" w:rsidRDefault="002F16B0" w:rsidP="00F048B6">
      <w:pPr>
        <w:tabs>
          <w:tab w:val="left" w:pos="-851"/>
          <w:tab w:val="left" w:pos="426"/>
          <w:tab w:val="right" w:pos="9072"/>
        </w:tabs>
        <w:spacing w:after="240" w:line="240" w:lineRule="auto"/>
        <w:ind w:left="426" w:right="-27"/>
        <w:outlineLvl w:val="0"/>
        <w:rPr>
          <w:rFonts w:ascii="Calibri" w:eastAsia="Times New Roman" w:hAnsi="Calibri" w:cs="Times New Roman"/>
          <w:lang w:val="en-GB"/>
        </w:rPr>
      </w:pPr>
      <w:r>
        <w:rPr>
          <w:rFonts w:ascii="Calibri" w:eastAsia="Times New Roman" w:hAnsi="Calibri" w:cs="Times New Roman"/>
          <w:lang w:val="en-GB"/>
        </w:rPr>
        <w:t>Responsibility o</w:t>
      </w:r>
      <w:r w:rsidR="001F31F4">
        <w:rPr>
          <w:rFonts w:ascii="Calibri" w:eastAsia="Times New Roman" w:hAnsi="Calibri" w:cs="Times New Roman"/>
          <w:lang w:val="en-GB"/>
        </w:rPr>
        <w:t xml:space="preserve">ne: </w:t>
      </w:r>
      <w:r w:rsidR="001F31F4" w:rsidRPr="00DA1CC2">
        <w:rPr>
          <w:rFonts w:ascii="Calibri" w:eastAsia="Times New Roman" w:hAnsi="Calibri" w:cs="Times New Roman"/>
          <w:lang w:val="en-GB"/>
        </w:rPr>
        <w:t>___________________________________</w:t>
      </w:r>
      <w:r w:rsidR="001F31F4">
        <w:rPr>
          <w:rFonts w:ascii="Calibri" w:eastAsia="Times New Roman" w:hAnsi="Calibri" w:cs="Times New Roman"/>
          <w:lang w:val="en-GB"/>
        </w:rPr>
        <w:t>___________________________</w:t>
      </w:r>
    </w:p>
    <w:p w:rsidR="001F31F4" w:rsidRPr="00DA1CC2"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Default="002F16B0" w:rsidP="00F048B6">
      <w:pPr>
        <w:tabs>
          <w:tab w:val="left" w:pos="-851"/>
          <w:tab w:val="left" w:pos="426"/>
          <w:tab w:val="right" w:pos="9072"/>
        </w:tabs>
        <w:spacing w:after="240" w:line="240" w:lineRule="auto"/>
        <w:ind w:left="426" w:right="-27"/>
        <w:outlineLvl w:val="0"/>
        <w:rPr>
          <w:rFonts w:ascii="Calibri" w:eastAsia="Times New Roman" w:hAnsi="Calibri" w:cs="Times New Roman"/>
          <w:lang w:val="en-GB"/>
        </w:rPr>
      </w:pPr>
      <w:r>
        <w:rPr>
          <w:rFonts w:ascii="Calibri" w:eastAsia="Times New Roman" w:hAnsi="Calibri" w:cs="Times New Roman"/>
          <w:lang w:val="en-GB"/>
        </w:rPr>
        <w:t xml:space="preserve">Responsibility two: </w:t>
      </w:r>
      <w:r w:rsidR="001F31F4" w:rsidRPr="00DA1CC2">
        <w:rPr>
          <w:rFonts w:ascii="Calibri" w:eastAsia="Times New Roman" w:hAnsi="Calibri" w:cs="Times New Roman"/>
          <w:lang w:val="en-GB"/>
        </w:rPr>
        <w:t>_____________________________________</w:t>
      </w:r>
      <w:r>
        <w:rPr>
          <w:rFonts w:ascii="Calibri" w:eastAsia="Times New Roman" w:hAnsi="Calibri" w:cs="Times New Roman"/>
          <w:lang w:val="en-GB"/>
        </w:rPr>
        <w:t>_</w:t>
      </w:r>
      <w:r w:rsidR="001F31F4">
        <w:rPr>
          <w:rFonts w:ascii="Calibri" w:eastAsia="Times New Roman" w:hAnsi="Calibri" w:cs="Times New Roman"/>
          <w:lang w:val="en-GB"/>
        </w:rPr>
        <w:t>________________________</w:t>
      </w:r>
    </w:p>
    <w:p w:rsidR="001F31F4" w:rsidRPr="00736A7C"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w:t>
      </w:r>
      <w:r>
        <w:rPr>
          <w:rFonts w:ascii="Calibri" w:eastAsia="Times New Roman" w:hAnsi="Calibri" w:cs="Times New Roman"/>
          <w:lang w:val="en-GB"/>
        </w:rPr>
        <w:t>______________________________</w:t>
      </w:r>
    </w:p>
    <w:p w:rsidR="001F31F4" w:rsidRPr="008D456F" w:rsidRDefault="001F31F4" w:rsidP="00F048B6">
      <w:pPr>
        <w:tabs>
          <w:tab w:val="left" w:pos="-851"/>
          <w:tab w:val="left" w:pos="426"/>
          <w:tab w:val="right" w:pos="9072"/>
        </w:tabs>
        <w:spacing w:after="240" w:line="240" w:lineRule="auto"/>
        <w:ind w:left="426" w:right="-27"/>
        <w:outlineLvl w:val="0"/>
        <w:rPr>
          <w:rFonts w:eastAsia="Times New Roman" w:cs="Arial"/>
          <w:lang w:val="en-GB"/>
        </w:rPr>
      </w:pPr>
      <w:r>
        <w:rPr>
          <w:rFonts w:eastAsia="Times New Roman" w:cs="Arial"/>
          <w:lang w:val="en-GB"/>
        </w:rPr>
        <w:tab/>
        <w:t xml:space="preserve">State government: </w:t>
      </w:r>
      <w:r w:rsidRPr="008D456F">
        <w:rPr>
          <w:rFonts w:eastAsia="Times New Roman" w:cs="Arial"/>
          <w:lang w:val="en-GB"/>
        </w:rPr>
        <w:t>___</w:t>
      </w:r>
      <w:r>
        <w:rPr>
          <w:rFonts w:eastAsia="Times New Roman" w:cs="Arial"/>
          <w:lang w:val="en-GB"/>
        </w:rPr>
        <w:t>_</w:t>
      </w:r>
      <w:r w:rsidRPr="008D456F">
        <w:rPr>
          <w:rFonts w:eastAsia="Times New Roman" w:cs="Arial"/>
          <w:lang w:val="en-GB"/>
        </w:rPr>
        <w:t>___________________________________________________________</w:t>
      </w:r>
    </w:p>
    <w:p w:rsidR="001F31F4" w:rsidRPr="00DA1CC2"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Pr="00174A31"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Pr="00EF488D" w:rsidRDefault="001F31F4" w:rsidP="00FF149C">
      <w:pPr>
        <w:tabs>
          <w:tab w:val="left" w:pos="-851"/>
          <w:tab w:val="left" w:pos="426"/>
          <w:tab w:val="right" w:pos="9072"/>
        </w:tabs>
        <w:spacing w:after="120" w:line="240" w:lineRule="auto"/>
        <w:ind w:left="426" w:right="-27"/>
        <w:outlineLvl w:val="0"/>
        <w:rPr>
          <w:rFonts w:eastAsia="Times New Roman" w:cs="Arial"/>
          <w:lang w:val="en-GB"/>
        </w:rPr>
      </w:pPr>
      <w:r>
        <w:rPr>
          <w:rFonts w:eastAsia="Times New Roman" w:cs="Arial"/>
          <w:lang w:val="en-GB"/>
        </w:rPr>
        <w:t>Adolescents:</w:t>
      </w:r>
    </w:p>
    <w:p w:rsidR="002F16B0" w:rsidRDefault="002F16B0" w:rsidP="002F16B0">
      <w:pPr>
        <w:tabs>
          <w:tab w:val="left" w:pos="-851"/>
          <w:tab w:val="left" w:pos="426"/>
          <w:tab w:val="right" w:pos="9072"/>
        </w:tabs>
        <w:spacing w:after="240" w:line="240" w:lineRule="auto"/>
        <w:ind w:left="426" w:right="-27"/>
        <w:outlineLvl w:val="0"/>
        <w:rPr>
          <w:rFonts w:ascii="Calibri" w:eastAsia="Times New Roman" w:hAnsi="Calibri" w:cs="Times New Roman"/>
          <w:lang w:val="en-GB"/>
        </w:rPr>
      </w:pPr>
      <w:r>
        <w:rPr>
          <w:rFonts w:ascii="Calibri" w:eastAsia="Times New Roman" w:hAnsi="Calibri" w:cs="Times New Roman"/>
          <w:lang w:val="en-GB"/>
        </w:rPr>
        <w:t xml:space="preserve">Responsibility one: </w:t>
      </w:r>
      <w:r w:rsidRPr="00DA1CC2">
        <w:rPr>
          <w:rFonts w:ascii="Calibri" w:eastAsia="Times New Roman" w:hAnsi="Calibri" w:cs="Times New Roman"/>
          <w:lang w:val="en-GB"/>
        </w:rPr>
        <w:t>___________________________________</w:t>
      </w:r>
      <w:r>
        <w:rPr>
          <w:rFonts w:ascii="Calibri" w:eastAsia="Times New Roman" w:hAnsi="Calibri" w:cs="Times New Roman"/>
          <w:lang w:val="en-GB"/>
        </w:rPr>
        <w:t>___________________________</w:t>
      </w:r>
    </w:p>
    <w:p w:rsidR="001F31F4" w:rsidRPr="00DA1CC2"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w:t>
      </w:r>
      <w:r>
        <w:rPr>
          <w:rFonts w:ascii="Calibri" w:eastAsia="Times New Roman" w:hAnsi="Calibri" w:cs="Times New Roman"/>
          <w:lang w:val="en-GB"/>
        </w:rPr>
        <w:t>______________________________</w:t>
      </w:r>
    </w:p>
    <w:p w:rsidR="002F16B0" w:rsidRDefault="002F16B0" w:rsidP="002F16B0">
      <w:pPr>
        <w:tabs>
          <w:tab w:val="left" w:pos="-851"/>
          <w:tab w:val="left" w:pos="426"/>
          <w:tab w:val="right" w:pos="9072"/>
        </w:tabs>
        <w:spacing w:after="240" w:line="240" w:lineRule="auto"/>
        <w:ind w:left="426" w:right="-27"/>
        <w:outlineLvl w:val="0"/>
        <w:rPr>
          <w:rFonts w:ascii="Calibri" w:eastAsia="Times New Roman" w:hAnsi="Calibri" w:cs="Times New Roman"/>
          <w:lang w:val="en-GB"/>
        </w:rPr>
      </w:pPr>
      <w:r>
        <w:rPr>
          <w:rFonts w:ascii="Calibri" w:eastAsia="Times New Roman" w:hAnsi="Calibri" w:cs="Times New Roman"/>
          <w:lang w:val="en-GB"/>
        </w:rPr>
        <w:t xml:space="preserve">Responsibility two: </w:t>
      </w:r>
      <w:r w:rsidRPr="00DA1CC2">
        <w:rPr>
          <w:rFonts w:ascii="Calibri" w:eastAsia="Times New Roman" w:hAnsi="Calibri" w:cs="Times New Roman"/>
          <w:lang w:val="en-GB"/>
        </w:rPr>
        <w:t>_____________________________________</w:t>
      </w:r>
      <w:r>
        <w:rPr>
          <w:rFonts w:ascii="Calibri" w:eastAsia="Times New Roman" w:hAnsi="Calibri" w:cs="Times New Roman"/>
          <w:lang w:val="en-GB"/>
        </w:rPr>
        <w:t>_________________________</w:t>
      </w:r>
    </w:p>
    <w:p w:rsidR="001F31F4" w:rsidRPr="00736A7C"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w:t>
      </w:r>
      <w:r>
        <w:rPr>
          <w:rFonts w:ascii="Calibri" w:eastAsia="Times New Roman" w:hAnsi="Calibri" w:cs="Times New Roman"/>
          <w:lang w:val="en-GB"/>
        </w:rPr>
        <w:t>______________________________</w:t>
      </w:r>
    </w:p>
    <w:p w:rsidR="001F31F4" w:rsidRPr="008D456F" w:rsidRDefault="001F31F4" w:rsidP="00F048B6">
      <w:pPr>
        <w:tabs>
          <w:tab w:val="left" w:pos="-851"/>
          <w:tab w:val="right" w:pos="9072"/>
        </w:tabs>
        <w:spacing w:before="240" w:after="240" w:line="240" w:lineRule="auto"/>
        <w:ind w:left="426" w:right="-27"/>
        <w:outlineLvl w:val="0"/>
        <w:rPr>
          <w:rFonts w:eastAsia="Times New Roman" w:cs="Arial"/>
          <w:lang w:val="en-GB"/>
        </w:rPr>
      </w:pPr>
      <w:r>
        <w:rPr>
          <w:rFonts w:eastAsia="Times New Roman" w:cs="Arial"/>
          <w:lang w:val="en-GB"/>
        </w:rPr>
        <w:lastRenderedPageBreak/>
        <w:t xml:space="preserve">Federal government: </w:t>
      </w:r>
      <w:r w:rsidRPr="008D456F">
        <w:rPr>
          <w:rFonts w:eastAsia="Times New Roman" w:cs="Arial"/>
          <w:lang w:val="en-GB"/>
        </w:rPr>
        <w:t>_________________</w:t>
      </w:r>
      <w:r>
        <w:rPr>
          <w:rFonts w:eastAsia="Times New Roman" w:cs="Arial"/>
          <w:lang w:val="en-GB"/>
        </w:rPr>
        <w:t>_</w:t>
      </w:r>
      <w:r w:rsidRPr="008D456F">
        <w:rPr>
          <w:rFonts w:eastAsia="Times New Roman" w:cs="Arial"/>
          <w:lang w:val="en-GB"/>
        </w:rPr>
        <w:t>___________________________________________</w:t>
      </w:r>
    </w:p>
    <w:p w:rsidR="001F31F4" w:rsidRPr="00DA1CC2"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Pr="00174A31"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______________________________________________________________________________</w:t>
      </w:r>
    </w:p>
    <w:p w:rsidR="001F31F4" w:rsidRPr="00EF488D" w:rsidRDefault="001F31F4" w:rsidP="00FF149C">
      <w:pPr>
        <w:tabs>
          <w:tab w:val="left" w:pos="-851"/>
          <w:tab w:val="left" w:pos="426"/>
          <w:tab w:val="right" w:pos="9072"/>
        </w:tabs>
        <w:spacing w:after="120" w:line="240" w:lineRule="auto"/>
        <w:ind w:left="426" w:right="-27"/>
        <w:outlineLvl w:val="0"/>
        <w:rPr>
          <w:rFonts w:eastAsia="Times New Roman" w:cs="Arial"/>
          <w:lang w:val="en-GB"/>
        </w:rPr>
      </w:pPr>
      <w:r>
        <w:rPr>
          <w:rFonts w:eastAsia="Times New Roman" w:cs="Arial"/>
          <w:lang w:val="en-GB"/>
        </w:rPr>
        <w:t>Adolescents:</w:t>
      </w:r>
    </w:p>
    <w:p w:rsidR="002F16B0" w:rsidRDefault="002F16B0" w:rsidP="0010494A">
      <w:pPr>
        <w:tabs>
          <w:tab w:val="left" w:pos="-851"/>
          <w:tab w:val="left" w:pos="426"/>
          <w:tab w:val="right" w:pos="9053"/>
        </w:tabs>
        <w:spacing w:after="240" w:line="240" w:lineRule="auto"/>
        <w:ind w:left="426" w:right="-27"/>
        <w:outlineLvl w:val="0"/>
        <w:rPr>
          <w:rFonts w:ascii="Calibri" w:eastAsia="Times New Roman" w:hAnsi="Calibri" w:cs="Times New Roman"/>
          <w:lang w:val="en-GB"/>
        </w:rPr>
      </w:pPr>
      <w:r>
        <w:rPr>
          <w:rFonts w:ascii="Calibri" w:eastAsia="Times New Roman" w:hAnsi="Calibri" w:cs="Times New Roman"/>
          <w:lang w:val="en-GB"/>
        </w:rPr>
        <w:t xml:space="preserve">Responsibility one: </w:t>
      </w:r>
      <w:r w:rsidRPr="00DA1CC2">
        <w:rPr>
          <w:rFonts w:ascii="Calibri" w:eastAsia="Times New Roman" w:hAnsi="Calibri" w:cs="Times New Roman"/>
          <w:lang w:val="en-GB"/>
        </w:rPr>
        <w:t>___________________________________</w:t>
      </w:r>
      <w:r>
        <w:rPr>
          <w:rFonts w:ascii="Calibri" w:eastAsia="Times New Roman" w:hAnsi="Calibri" w:cs="Times New Roman"/>
          <w:lang w:val="en-GB"/>
        </w:rPr>
        <w:t>___________________________</w:t>
      </w:r>
    </w:p>
    <w:p w:rsidR="001F31F4" w:rsidRPr="00DA1CC2" w:rsidRDefault="001F31F4" w:rsidP="00F048B6">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w:t>
      </w:r>
      <w:r>
        <w:rPr>
          <w:rFonts w:ascii="Calibri" w:eastAsia="Times New Roman" w:hAnsi="Calibri" w:cs="Times New Roman"/>
          <w:lang w:val="en-GB"/>
        </w:rPr>
        <w:t>______________________________</w:t>
      </w:r>
    </w:p>
    <w:p w:rsidR="002F16B0" w:rsidRDefault="002F16B0" w:rsidP="002F16B0">
      <w:pPr>
        <w:tabs>
          <w:tab w:val="left" w:pos="-851"/>
          <w:tab w:val="left" w:pos="426"/>
          <w:tab w:val="right" w:pos="9072"/>
        </w:tabs>
        <w:spacing w:after="240" w:line="240" w:lineRule="auto"/>
        <w:ind w:left="426" w:right="-27"/>
        <w:outlineLvl w:val="0"/>
        <w:rPr>
          <w:rFonts w:ascii="Calibri" w:eastAsia="Times New Roman" w:hAnsi="Calibri" w:cs="Times New Roman"/>
          <w:lang w:val="en-GB"/>
        </w:rPr>
      </w:pPr>
      <w:r>
        <w:rPr>
          <w:rFonts w:ascii="Calibri" w:eastAsia="Times New Roman" w:hAnsi="Calibri" w:cs="Times New Roman"/>
          <w:lang w:val="en-GB"/>
        </w:rPr>
        <w:t xml:space="preserve">Responsibility two: </w:t>
      </w:r>
      <w:r w:rsidRPr="00DA1CC2">
        <w:rPr>
          <w:rFonts w:ascii="Calibri" w:eastAsia="Times New Roman" w:hAnsi="Calibri" w:cs="Times New Roman"/>
          <w:lang w:val="en-GB"/>
        </w:rPr>
        <w:t>_____________________________________</w:t>
      </w:r>
      <w:r>
        <w:rPr>
          <w:rFonts w:ascii="Calibri" w:eastAsia="Times New Roman" w:hAnsi="Calibri" w:cs="Times New Roman"/>
          <w:lang w:val="en-GB"/>
        </w:rPr>
        <w:t>_________________________</w:t>
      </w:r>
    </w:p>
    <w:p w:rsidR="00FF149C" w:rsidRPr="00174A31" w:rsidRDefault="001F31F4" w:rsidP="003938A3">
      <w:pPr>
        <w:tabs>
          <w:tab w:val="left" w:pos="-851"/>
          <w:tab w:val="right" w:pos="9072"/>
        </w:tabs>
        <w:spacing w:after="240" w:line="240" w:lineRule="auto"/>
        <w:ind w:left="426" w:right="-27"/>
        <w:jc w:val="right"/>
        <w:outlineLvl w:val="0"/>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w:t>
      </w:r>
      <w:r>
        <w:rPr>
          <w:rFonts w:ascii="Calibri" w:eastAsia="Times New Roman" w:hAnsi="Calibri" w:cs="Times New Roman"/>
          <w:lang w:val="en-GB"/>
        </w:rPr>
        <w:t>______________________________</w:t>
      </w:r>
    </w:p>
    <w:p w:rsidR="001F31F4" w:rsidRDefault="001F31F4" w:rsidP="00E41903">
      <w:pPr>
        <w:numPr>
          <w:ilvl w:val="0"/>
          <w:numId w:val="2"/>
        </w:numPr>
        <w:tabs>
          <w:tab w:val="right" w:pos="9072"/>
        </w:tabs>
        <w:spacing w:line="264" w:lineRule="auto"/>
        <w:ind w:left="425" w:hanging="425"/>
        <w:rPr>
          <w:rFonts w:eastAsia="Times New Roman" w:cs="Arial"/>
          <w:lang w:val="en-GB"/>
        </w:rPr>
      </w:pPr>
      <w:r>
        <w:rPr>
          <w:rFonts w:eastAsia="Times New Roman" w:cs="Arial"/>
          <w:lang w:val="en-GB"/>
        </w:rPr>
        <w:t>Change can affect families in many ways. Changes can be positive or negative, planned or unplanned, and temporary or permanent. The impact of change in family types and structures places different influences on communities.</w:t>
      </w:r>
    </w:p>
    <w:p w:rsidR="001F31F4" w:rsidRDefault="001F31F4" w:rsidP="001F31F4">
      <w:pPr>
        <w:tabs>
          <w:tab w:val="left" w:pos="851"/>
          <w:tab w:val="right" w:pos="9026"/>
        </w:tabs>
        <w:spacing w:after="120" w:line="264" w:lineRule="auto"/>
        <w:ind w:left="851" w:right="-28" w:hanging="425"/>
        <w:rPr>
          <w:rFonts w:eastAsia="Times New Roman" w:cs="Arial"/>
          <w:lang w:val="en-GB"/>
        </w:rPr>
      </w:pPr>
      <w:r>
        <w:rPr>
          <w:rFonts w:eastAsia="Times New Roman" w:cs="Arial"/>
          <w:lang w:val="en-GB"/>
        </w:rPr>
        <w:t>(a)</w:t>
      </w:r>
      <w:r>
        <w:rPr>
          <w:rFonts w:eastAsia="Times New Roman" w:cs="Arial"/>
          <w:lang w:val="en-GB"/>
        </w:rPr>
        <w:tab/>
        <w:t xml:space="preserve">Identify </w:t>
      </w:r>
      <w:r w:rsidRPr="008D67C4">
        <w:rPr>
          <w:rFonts w:eastAsia="Times New Roman" w:cs="Arial"/>
          <w:b/>
          <w:lang w:val="en-GB"/>
        </w:rPr>
        <w:t xml:space="preserve">two </w:t>
      </w:r>
      <w:r>
        <w:rPr>
          <w:rFonts w:eastAsia="Times New Roman" w:cs="Arial"/>
          <w:lang w:val="en-GB"/>
        </w:rPr>
        <w:t>internal changes that may occur within the family. Discuss the impact each change can have on communities.</w:t>
      </w:r>
      <w:r>
        <w:rPr>
          <w:rFonts w:eastAsia="Times New Roman" w:cs="Arial"/>
          <w:lang w:val="en-GB"/>
        </w:rPr>
        <w:tab/>
        <w:t>(4 marks)</w:t>
      </w:r>
    </w:p>
    <w:p w:rsidR="001F31F4" w:rsidRPr="009071A9" w:rsidRDefault="001F31F4" w:rsidP="001F31F4">
      <w:pPr>
        <w:tabs>
          <w:tab w:val="left" w:pos="851"/>
          <w:tab w:val="right" w:pos="9072"/>
        </w:tabs>
        <w:spacing w:after="240" w:line="264" w:lineRule="auto"/>
        <w:ind w:left="426" w:right="-28" w:hanging="426"/>
        <w:rPr>
          <w:rFonts w:eastAsia="Times New Roman" w:cs="Arial"/>
          <w:lang w:val="en-GB"/>
        </w:rPr>
      </w:pPr>
      <w:r>
        <w:rPr>
          <w:rFonts w:eastAsia="Times New Roman" w:cs="Arial"/>
          <w:lang w:val="en-GB"/>
        </w:rPr>
        <w:tab/>
        <w:t xml:space="preserve">Change one: </w:t>
      </w:r>
      <w:r w:rsidRPr="00DA1CC2">
        <w:rPr>
          <w:rFonts w:ascii="Calibri" w:eastAsia="Times New Roman" w:hAnsi="Calibri" w:cs="Times New Roman"/>
          <w:lang w:val="en-GB"/>
        </w:rPr>
        <w:t>______________________________________________</w:t>
      </w:r>
      <w:r>
        <w:rPr>
          <w:rFonts w:ascii="Calibri" w:eastAsia="Times New Roman" w:hAnsi="Calibri" w:cs="Times New Roman"/>
          <w:lang w:val="en-GB"/>
        </w:rPr>
        <w:t>_____________________</w:t>
      </w:r>
    </w:p>
    <w:p w:rsidR="001F31F4" w:rsidRPr="00DA1CC2" w:rsidRDefault="001F31F4" w:rsidP="001F31F4">
      <w:pPr>
        <w:tabs>
          <w:tab w:val="left" w:pos="851"/>
          <w:tab w:val="right" w:pos="9072"/>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9071A9" w:rsidRDefault="001F31F4" w:rsidP="001F31F4">
      <w:pPr>
        <w:tabs>
          <w:tab w:val="left" w:pos="851"/>
          <w:tab w:val="right" w:pos="9072"/>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________________________________________________________________________</w:t>
      </w:r>
      <w:r>
        <w:rPr>
          <w:rFonts w:ascii="Calibri" w:eastAsia="Times New Roman" w:hAnsi="Calibri" w:cs="Times New Roman"/>
          <w:lang w:val="en-GB"/>
        </w:rPr>
        <w:t>______</w:t>
      </w:r>
    </w:p>
    <w:p w:rsidR="001F31F4" w:rsidRPr="009071A9" w:rsidRDefault="001F31F4" w:rsidP="001F31F4">
      <w:pPr>
        <w:tabs>
          <w:tab w:val="left" w:pos="851"/>
          <w:tab w:val="right" w:pos="9072"/>
        </w:tabs>
        <w:spacing w:after="240" w:line="264" w:lineRule="auto"/>
        <w:ind w:left="426" w:right="-28" w:hanging="426"/>
        <w:rPr>
          <w:rFonts w:eastAsia="Times New Roman" w:cs="Arial"/>
          <w:lang w:val="en-GB"/>
        </w:rPr>
      </w:pPr>
      <w:r>
        <w:rPr>
          <w:rFonts w:eastAsia="Times New Roman" w:cs="Arial"/>
          <w:lang w:val="en-GB"/>
        </w:rPr>
        <w:tab/>
        <w:t xml:space="preserve">Change two: </w:t>
      </w:r>
      <w:r w:rsidRPr="00DA1CC2">
        <w:rPr>
          <w:rFonts w:ascii="Calibri" w:eastAsia="Times New Roman" w:hAnsi="Calibri" w:cs="Times New Roman"/>
          <w:lang w:val="en-GB"/>
        </w:rPr>
        <w:t>______________________________________________</w:t>
      </w:r>
      <w:r>
        <w:rPr>
          <w:rFonts w:ascii="Calibri" w:eastAsia="Times New Roman" w:hAnsi="Calibri" w:cs="Times New Roman"/>
          <w:lang w:val="en-GB"/>
        </w:rPr>
        <w:t>_____________________</w:t>
      </w:r>
    </w:p>
    <w:p w:rsidR="001F31F4" w:rsidRPr="00DA1CC2" w:rsidRDefault="001F31F4" w:rsidP="001F31F4">
      <w:pPr>
        <w:tabs>
          <w:tab w:val="left" w:pos="851"/>
          <w:tab w:val="right" w:pos="9072"/>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0F4E75" w:rsidRDefault="001F31F4" w:rsidP="001F31F4">
      <w:pPr>
        <w:tabs>
          <w:tab w:val="left" w:pos="851"/>
          <w:tab w:val="right" w:pos="9072"/>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________________________________________________________________________</w:t>
      </w:r>
      <w:r>
        <w:rPr>
          <w:rFonts w:ascii="Calibri" w:eastAsia="Times New Roman" w:hAnsi="Calibri" w:cs="Times New Roman"/>
          <w:lang w:val="en-GB"/>
        </w:rPr>
        <w:t>______</w:t>
      </w:r>
    </w:p>
    <w:p w:rsidR="001F31F4" w:rsidRDefault="001F31F4" w:rsidP="001F31F4">
      <w:pPr>
        <w:tabs>
          <w:tab w:val="left" w:pos="851"/>
          <w:tab w:val="right" w:pos="9026"/>
        </w:tabs>
        <w:spacing w:after="120" w:line="264" w:lineRule="auto"/>
        <w:ind w:left="851" w:right="-28" w:hanging="425"/>
        <w:rPr>
          <w:rFonts w:eastAsia="Times New Roman" w:cs="Arial"/>
          <w:lang w:val="en-GB"/>
        </w:rPr>
      </w:pPr>
      <w:r>
        <w:rPr>
          <w:rFonts w:eastAsia="Times New Roman" w:cs="Arial"/>
          <w:lang w:val="en-GB"/>
        </w:rPr>
        <w:t>(b)</w:t>
      </w:r>
      <w:r>
        <w:rPr>
          <w:rFonts w:eastAsia="Times New Roman" w:cs="Arial"/>
          <w:lang w:val="en-GB"/>
        </w:rPr>
        <w:tab/>
      </w:r>
      <w:r w:rsidRPr="008D67C4">
        <w:rPr>
          <w:rFonts w:eastAsia="Times New Roman" w:cs="Arial"/>
          <w:lang w:val="en-GB"/>
        </w:rPr>
        <w:t>External changes occur outside the fa</w:t>
      </w:r>
      <w:r>
        <w:rPr>
          <w:rFonts w:eastAsia="Times New Roman" w:cs="Arial"/>
          <w:lang w:val="en-GB"/>
        </w:rPr>
        <w:t>mily and may affect</w:t>
      </w:r>
      <w:r w:rsidRPr="008D67C4">
        <w:rPr>
          <w:rFonts w:eastAsia="Times New Roman" w:cs="Arial"/>
          <w:lang w:val="en-GB"/>
        </w:rPr>
        <w:t xml:space="preserve"> one or all members of the family. Identify </w:t>
      </w:r>
      <w:r>
        <w:rPr>
          <w:rFonts w:eastAsia="Times New Roman" w:cs="Arial"/>
          <w:b/>
          <w:lang w:val="en-GB"/>
        </w:rPr>
        <w:t>two</w:t>
      </w:r>
      <w:r w:rsidRPr="008D67C4">
        <w:rPr>
          <w:rFonts w:eastAsia="Times New Roman" w:cs="Arial"/>
          <w:lang w:val="en-GB"/>
        </w:rPr>
        <w:t xml:space="preserve"> external changes and discuss the impact each</w:t>
      </w:r>
      <w:r>
        <w:rPr>
          <w:rFonts w:eastAsia="Times New Roman" w:cs="Arial"/>
          <w:lang w:val="en-GB"/>
        </w:rPr>
        <w:t xml:space="preserve"> change can have on communities.</w:t>
      </w:r>
      <w:r>
        <w:rPr>
          <w:rFonts w:eastAsia="Times New Roman" w:cs="Arial"/>
          <w:lang w:val="en-GB"/>
        </w:rPr>
        <w:tab/>
        <w:t>(4 marks)</w:t>
      </w:r>
    </w:p>
    <w:p w:rsidR="001F31F4" w:rsidRPr="009071A9" w:rsidRDefault="001F31F4" w:rsidP="001F31F4">
      <w:pPr>
        <w:tabs>
          <w:tab w:val="left" w:pos="851"/>
          <w:tab w:val="right" w:pos="9072"/>
        </w:tabs>
        <w:spacing w:after="240" w:line="264" w:lineRule="auto"/>
        <w:ind w:left="426" w:right="-28" w:hanging="426"/>
        <w:rPr>
          <w:rFonts w:eastAsia="Times New Roman" w:cs="Arial"/>
          <w:lang w:val="en-GB"/>
        </w:rPr>
      </w:pPr>
      <w:r>
        <w:rPr>
          <w:rFonts w:eastAsia="Times New Roman" w:cs="Arial"/>
          <w:lang w:val="en-GB"/>
        </w:rPr>
        <w:tab/>
        <w:t xml:space="preserve">Change one: </w:t>
      </w:r>
      <w:r w:rsidRPr="00DA1CC2">
        <w:rPr>
          <w:rFonts w:ascii="Calibri" w:eastAsia="Times New Roman" w:hAnsi="Calibri" w:cs="Times New Roman"/>
          <w:lang w:val="en-GB"/>
        </w:rPr>
        <w:t>______________________________________________</w:t>
      </w:r>
      <w:r>
        <w:rPr>
          <w:rFonts w:ascii="Calibri" w:eastAsia="Times New Roman" w:hAnsi="Calibri" w:cs="Times New Roman"/>
          <w:lang w:val="en-GB"/>
        </w:rPr>
        <w:t>_____________________</w:t>
      </w:r>
    </w:p>
    <w:p w:rsidR="001F31F4" w:rsidRPr="00DA1CC2" w:rsidRDefault="001F31F4" w:rsidP="001F31F4">
      <w:pPr>
        <w:tabs>
          <w:tab w:val="left" w:pos="851"/>
          <w:tab w:val="right" w:pos="9072"/>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Default="001F31F4" w:rsidP="001F31F4">
      <w:pPr>
        <w:tabs>
          <w:tab w:val="left" w:pos="851"/>
          <w:tab w:val="right" w:pos="9072"/>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________________________________________________________________________</w:t>
      </w:r>
      <w:r>
        <w:rPr>
          <w:rFonts w:ascii="Calibri" w:eastAsia="Times New Roman" w:hAnsi="Calibri" w:cs="Times New Roman"/>
          <w:lang w:val="en-GB"/>
        </w:rPr>
        <w:t>______</w:t>
      </w:r>
    </w:p>
    <w:p w:rsidR="001F31F4" w:rsidRPr="008D456F" w:rsidRDefault="001F31F4" w:rsidP="001F31F4">
      <w:pPr>
        <w:ind w:left="426"/>
        <w:rPr>
          <w:rFonts w:ascii="Calibri" w:eastAsia="Times New Roman" w:hAnsi="Calibri" w:cs="Times New Roman"/>
          <w:lang w:val="en-GB"/>
        </w:rPr>
      </w:pPr>
      <w:r>
        <w:rPr>
          <w:rFonts w:eastAsia="Times New Roman" w:cs="Arial"/>
          <w:lang w:val="en-GB"/>
        </w:rPr>
        <w:t xml:space="preserve">Change two: </w:t>
      </w:r>
      <w:r w:rsidRPr="00DA1CC2">
        <w:rPr>
          <w:rFonts w:ascii="Calibri" w:eastAsia="Times New Roman" w:hAnsi="Calibri" w:cs="Times New Roman"/>
          <w:lang w:val="en-GB"/>
        </w:rPr>
        <w:t>______________________________________________</w:t>
      </w:r>
      <w:r>
        <w:rPr>
          <w:rFonts w:ascii="Calibri" w:eastAsia="Times New Roman" w:hAnsi="Calibri" w:cs="Times New Roman"/>
          <w:lang w:val="en-GB"/>
        </w:rPr>
        <w:t>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1D21AA"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w:t>
      </w:r>
      <w:r>
        <w:rPr>
          <w:rFonts w:ascii="Calibri" w:eastAsia="Times New Roman" w:hAnsi="Calibri" w:cs="Times New Roman"/>
          <w:lang w:val="en-GB"/>
        </w:rPr>
        <w:t>______</w:t>
      </w:r>
    </w:p>
    <w:p w:rsidR="00294332" w:rsidRDefault="00294332">
      <w:pPr>
        <w:rPr>
          <w:rFonts w:eastAsia="Times New Roman" w:cs="Arial"/>
          <w:lang w:val="en-GB"/>
        </w:rPr>
      </w:pPr>
      <w:r>
        <w:rPr>
          <w:rFonts w:eastAsia="Times New Roman" w:cs="Arial"/>
          <w:lang w:val="en-GB"/>
        </w:rPr>
        <w:br w:type="page"/>
      </w:r>
    </w:p>
    <w:p w:rsidR="001F31F4" w:rsidRPr="00923F56" w:rsidRDefault="001F31F4" w:rsidP="001F31F4">
      <w:pPr>
        <w:numPr>
          <w:ilvl w:val="0"/>
          <w:numId w:val="2"/>
        </w:numPr>
        <w:tabs>
          <w:tab w:val="right" w:pos="9072"/>
        </w:tabs>
        <w:spacing w:after="120" w:line="264" w:lineRule="auto"/>
        <w:ind w:left="426" w:hanging="426"/>
        <w:contextualSpacing/>
        <w:rPr>
          <w:rFonts w:eastAsia="Times New Roman" w:cs="Arial"/>
          <w:lang w:val="en-GB"/>
        </w:rPr>
      </w:pPr>
      <w:r>
        <w:rPr>
          <w:rFonts w:eastAsia="Times New Roman" w:cs="Arial"/>
          <w:lang w:val="en-GB"/>
        </w:rPr>
        <w:lastRenderedPageBreak/>
        <w:t>Discuss the role of new parents in influencing decisions made in communities. Include the development of families and social factors in your answer.</w:t>
      </w:r>
      <w:r>
        <w:rPr>
          <w:rFonts w:eastAsia="Times New Roman" w:cs="Arial"/>
          <w:lang w:val="en-GB"/>
        </w:rPr>
        <w:tab/>
        <w:t>(3 marks)</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w:t>
      </w:r>
      <w:r>
        <w:rPr>
          <w:rFonts w:ascii="Calibri" w:eastAsia="Times New Roman" w:hAnsi="Calibri" w:cs="Times New Roman"/>
          <w:lang w:val="en-GB"/>
        </w:rPr>
        <w:t>_____________________</w:t>
      </w:r>
    </w:p>
    <w:p w:rsidR="001F31F4"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_________________________________________________________________________</w:t>
      </w:r>
      <w:r>
        <w:rPr>
          <w:rFonts w:ascii="Calibri" w:eastAsia="Times New Roman" w:hAnsi="Calibri" w:cs="Times New Roman"/>
          <w:lang w:val="en-GB"/>
        </w:rPr>
        <w:t>_____</w:t>
      </w:r>
    </w:p>
    <w:p w:rsidR="001F31F4" w:rsidRPr="00174A31"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294332" w:rsidRPr="003938A3" w:rsidRDefault="001F31F4" w:rsidP="003938A3">
      <w:pPr>
        <w:tabs>
          <w:tab w:val="left" w:pos="851"/>
          <w:tab w:val="right" w:pos="9026"/>
        </w:tabs>
        <w:spacing w:after="240" w:line="264" w:lineRule="auto"/>
        <w:ind w:left="852" w:right="-28" w:hanging="426"/>
        <w:rPr>
          <w:rFonts w:eastAsia="Times New Roman" w:cs="Arial"/>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C40AA9" w:rsidRDefault="001F31F4" w:rsidP="001F31F4">
      <w:pPr>
        <w:pStyle w:val="ListParagraph"/>
        <w:numPr>
          <w:ilvl w:val="0"/>
          <w:numId w:val="2"/>
        </w:numPr>
        <w:tabs>
          <w:tab w:val="left" w:pos="851"/>
          <w:tab w:val="right" w:pos="9026"/>
        </w:tabs>
        <w:spacing w:after="120" w:line="264" w:lineRule="auto"/>
        <w:ind w:right="-28"/>
        <w:rPr>
          <w:rFonts w:eastAsia="Times New Roman" w:cs="Arial"/>
          <w:lang w:val="en-GB"/>
        </w:rPr>
      </w:pPr>
      <w:r>
        <w:rPr>
          <w:rFonts w:eastAsia="Times New Roman" w:cs="Arial"/>
          <w:lang w:val="en-GB"/>
        </w:rPr>
        <w:t>Describe</w:t>
      </w:r>
      <w:r w:rsidRPr="00C40AA9">
        <w:rPr>
          <w:rFonts w:eastAsia="Times New Roman" w:cs="Arial"/>
          <w:lang w:val="en-GB"/>
        </w:rPr>
        <w:t xml:space="preserve"> how economic factors associated with work and employment patterns influence community strategies in building </w:t>
      </w:r>
      <w:r>
        <w:rPr>
          <w:rFonts w:eastAsia="Times New Roman" w:cs="Arial"/>
          <w:lang w:val="en-GB"/>
        </w:rPr>
        <w:t>communities.</w:t>
      </w:r>
      <w:r>
        <w:rPr>
          <w:rFonts w:eastAsia="Times New Roman" w:cs="Arial"/>
          <w:lang w:val="en-GB"/>
        </w:rPr>
        <w:tab/>
        <w:t xml:space="preserve">(3 </w:t>
      </w:r>
      <w:r w:rsidRPr="00C40AA9">
        <w:rPr>
          <w:rFonts w:eastAsia="Times New Roman" w:cs="Arial"/>
          <w:lang w:val="en-GB"/>
        </w:rPr>
        <w:t>marks)</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w:t>
      </w:r>
      <w:r>
        <w:rPr>
          <w:rFonts w:ascii="Calibri" w:eastAsia="Times New Roman" w:hAnsi="Calibri" w:cs="Times New Roman"/>
          <w:lang w:val="en-GB"/>
        </w:rPr>
        <w:t>_______________________</w:t>
      </w:r>
    </w:p>
    <w:p w:rsidR="001F31F4" w:rsidRPr="00174A31"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294332" w:rsidRPr="003938A3" w:rsidRDefault="001F31F4" w:rsidP="003938A3">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3938A3" w:rsidRDefault="001F31F4" w:rsidP="001F31F4">
      <w:pPr>
        <w:pStyle w:val="ListParagraph"/>
        <w:numPr>
          <w:ilvl w:val="0"/>
          <w:numId w:val="2"/>
        </w:numPr>
        <w:rPr>
          <w:rFonts w:ascii="Calibri" w:eastAsia="Times New Roman" w:hAnsi="Calibri" w:cs="Times New Roman"/>
          <w:lang w:val="en-GB"/>
        </w:rPr>
      </w:pPr>
      <w:r w:rsidRPr="001549ED">
        <w:rPr>
          <w:rFonts w:eastAsia="Times New Roman" w:cs="Arial"/>
          <w:lang w:val="en-GB"/>
        </w:rPr>
        <w:t>Note the d</w:t>
      </w:r>
      <w:r>
        <w:rPr>
          <w:rFonts w:eastAsia="Times New Roman" w:cs="Arial"/>
          <w:lang w:val="en-GB"/>
        </w:rPr>
        <w:t>ata represented in the</w:t>
      </w:r>
      <w:r w:rsidRPr="001549ED">
        <w:rPr>
          <w:rFonts w:eastAsia="Times New Roman" w:cs="Arial"/>
          <w:lang w:val="en-GB"/>
        </w:rPr>
        <w:t xml:space="preserve"> two charts.</w:t>
      </w:r>
    </w:p>
    <w:p w:rsidR="00A13E92" w:rsidRPr="003938A3" w:rsidRDefault="008A1D61" w:rsidP="003938A3">
      <w:pPr>
        <w:pStyle w:val="ListParagraph"/>
        <w:ind w:left="360"/>
        <w:rPr>
          <w:rFonts w:ascii="Calibri" w:eastAsia="Times New Roman" w:hAnsi="Calibri" w:cs="Times New Roman"/>
          <w:lang w:val="en-GB"/>
        </w:rPr>
      </w:pPr>
      <w:r>
        <w:rPr>
          <w:noProof/>
          <w:lang w:eastAsia="en-AU"/>
        </w:rPr>
        <mc:AlternateContent>
          <mc:Choice Requires="wps">
            <w:drawing>
              <wp:anchor distT="0" distB="0" distL="114300" distR="114300" simplePos="0" relativeHeight="251661312" behindDoc="0" locked="0" layoutInCell="1" allowOverlap="1" wp14:anchorId="5EE1D88C" wp14:editId="193D63DB">
                <wp:simplePos x="0" y="0"/>
                <wp:positionH relativeFrom="column">
                  <wp:posOffset>962025</wp:posOffset>
                </wp:positionH>
                <wp:positionV relativeFrom="paragraph">
                  <wp:posOffset>68580</wp:posOffset>
                </wp:positionV>
                <wp:extent cx="33909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5750"/>
                        </a:xfrm>
                        <a:prstGeom prst="rect">
                          <a:avLst/>
                        </a:prstGeom>
                        <a:solidFill>
                          <a:srgbClr val="FFFFFF"/>
                        </a:solidFill>
                        <a:ln w="9525">
                          <a:noFill/>
                          <a:miter lim="800000"/>
                          <a:headEnd/>
                          <a:tailEnd/>
                        </a:ln>
                      </wps:spPr>
                      <wps:txbx>
                        <w:txbxContent>
                          <w:p w:rsidR="000503DE" w:rsidRPr="008A1D61" w:rsidRDefault="000503DE">
                            <w:pPr>
                              <w:rPr>
                                <w:rFonts w:ascii="Arial" w:hAnsi="Arial"/>
                                <w:sz w:val="16"/>
                                <w:szCs w:val="16"/>
                              </w:rPr>
                            </w:pPr>
                            <w:r w:rsidRPr="008A1D61">
                              <w:rPr>
                                <w:rFonts w:ascii="Arial" w:hAnsi="Arial"/>
                                <w:sz w:val="16"/>
                                <w:szCs w:val="16"/>
                              </w:rPr>
                              <w:t>BODY MASS INDEX, Measures and self-reported – Males(a)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1D88C" id="_x0000_t202" coordsize="21600,21600" o:spt="202" path="m,l,21600r21600,l21600,xe">
                <v:stroke joinstyle="miter"/>
                <v:path gradientshapeok="t" o:connecttype="rect"/>
              </v:shapetype>
              <v:shape id="Text Box 2" o:spid="_x0000_s1026" type="#_x0000_t202" style="position:absolute;left:0;text-align:left;margin-left:75.75pt;margin-top:5.4pt;width:26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C0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" stroked="f">
                <v:textbox>
                  <w:txbxContent>
                    <w:p w:rsidR="000503DE" w:rsidRPr="008A1D61" w:rsidRDefault="000503DE">
                      <w:pPr>
                        <w:rPr>
                          <w:rFonts w:ascii="Arial" w:hAnsi="Arial"/>
                          <w:sz w:val="16"/>
                          <w:szCs w:val="16"/>
                        </w:rPr>
                      </w:pPr>
                      <w:r w:rsidRPr="008A1D61">
                        <w:rPr>
                          <w:rFonts w:ascii="Arial" w:hAnsi="Arial"/>
                          <w:sz w:val="16"/>
                          <w:szCs w:val="16"/>
                        </w:rPr>
                        <w:t>BODY MASS INDEX, Measures and self-reported – Males(a)</w:t>
                      </w:r>
                    </w:p>
                  </w:txbxContent>
                </v:textbox>
              </v:shape>
            </w:pict>
          </mc:Fallback>
        </mc:AlternateContent>
      </w:r>
    </w:p>
    <w:p w:rsidR="00332C9E" w:rsidRDefault="00E30D47" w:rsidP="00C10C1C">
      <w:pPr>
        <w:pStyle w:val="ListParagraph"/>
        <w:ind w:left="0"/>
        <w:jc w:val="center"/>
        <w:rPr>
          <w:rFonts w:ascii="Calibri" w:eastAsia="Times New Roman" w:hAnsi="Calibri" w:cs="Times New Roman"/>
          <w:lang w:val="en-GB"/>
        </w:rPr>
      </w:pPr>
      <w:r w:rsidRPr="00E30D47">
        <w:rPr>
          <w:rFonts w:ascii="Calibri" w:eastAsia="Times New Roman" w:hAnsi="Calibri" w:cs="Times New Roman"/>
          <w:noProof/>
          <w:lang w:eastAsia="en-AU"/>
        </w:rPr>
        <mc:AlternateContent>
          <mc:Choice Requires="wps">
            <w:drawing>
              <wp:anchor distT="0" distB="0" distL="114300" distR="114300" simplePos="0" relativeHeight="251669504" behindDoc="0" locked="0" layoutInCell="1" allowOverlap="1" wp14:anchorId="40F17135" wp14:editId="0990D613">
                <wp:simplePos x="0" y="0"/>
                <wp:positionH relativeFrom="column">
                  <wp:posOffset>800100</wp:posOffset>
                </wp:positionH>
                <wp:positionV relativeFrom="paragraph">
                  <wp:posOffset>101600</wp:posOffset>
                </wp:positionV>
                <wp:extent cx="346075" cy="140398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403985"/>
                        </a:xfrm>
                        <a:prstGeom prst="rect">
                          <a:avLst/>
                        </a:prstGeom>
                        <a:solidFill>
                          <a:srgbClr val="FFFFFF"/>
                        </a:solidFill>
                        <a:ln w="9525">
                          <a:noFill/>
                          <a:miter lim="800000"/>
                          <a:headEnd/>
                          <a:tailEnd/>
                        </a:ln>
                      </wps:spPr>
                      <wps:txbx>
                        <w:txbxContent>
                          <w:p w:rsidR="000503DE" w:rsidRPr="00E30D47" w:rsidRDefault="000503DE" w:rsidP="00EB44D8">
                            <w:pPr>
                              <w:spacing w:after="0"/>
                              <w:ind w:right="-138"/>
                              <w:jc w:val="right"/>
                              <w:rPr>
                                <w:rFonts w:ascii="Arial" w:hAnsi="Arial"/>
                                <w:sz w:val="16"/>
                                <w:szCs w:val="16"/>
                              </w:rPr>
                            </w:pPr>
                            <w:r w:rsidRPr="00E30D47">
                              <w:rPr>
                                <w:rFonts w:ascii="Arial" w:hAnsi="Arial"/>
                                <w:sz w:val="16"/>
                                <w:szCs w:val="16"/>
                              </w:rPr>
                              <w:t>%</w:t>
                            </w:r>
                          </w:p>
                          <w:p w:rsidR="000503DE" w:rsidRPr="00E30D47" w:rsidRDefault="000503DE" w:rsidP="00EB44D8">
                            <w:pPr>
                              <w:spacing w:before="20" w:after="0"/>
                              <w:ind w:right="-124"/>
                              <w:jc w:val="right"/>
                              <w:rPr>
                                <w:rFonts w:ascii="Arial" w:hAnsi="Arial"/>
                                <w:sz w:val="16"/>
                                <w:szCs w:val="16"/>
                              </w:rPr>
                            </w:pPr>
                            <w:r w:rsidRPr="00E30D47">
                              <w:rPr>
                                <w:rFonts w:ascii="Arial" w:hAnsi="Arial"/>
                                <w:sz w:val="16"/>
                                <w:szCs w:val="16"/>
                              </w:rPr>
                              <w:t>50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40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30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20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10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17135" id="_x0000_s1027" type="#_x0000_t202" style="position:absolute;left:0;text-align:left;margin-left:63pt;margin-top:8pt;width:27.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40IwIAACI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" stroked="f">
                <v:textbox style="mso-fit-shape-to-text:t">
                  <w:txbxContent>
                    <w:p w:rsidR="000503DE" w:rsidRPr="00E30D47" w:rsidRDefault="000503DE" w:rsidP="00EB44D8">
                      <w:pPr>
                        <w:spacing w:after="0"/>
                        <w:ind w:right="-138"/>
                        <w:jc w:val="right"/>
                        <w:rPr>
                          <w:rFonts w:ascii="Arial" w:hAnsi="Arial"/>
                          <w:sz w:val="16"/>
                          <w:szCs w:val="16"/>
                        </w:rPr>
                      </w:pPr>
                      <w:r w:rsidRPr="00E30D47">
                        <w:rPr>
                          <w:rFonts w:ascii="Arial" w:hAnsi="Arial"/>
                          <w:sz w:val="16"/>
                          <w:szCs w:val="16"/>
                        </w:rPr>
                        <w:t>%</w:t>
                      </w:r>
                    </w:p>
                    <w:p w:rsidR="000503DE" w:rsidRPr="00E30D47" w:rsidRDefault="000503DE" w:rsidP="00EB44D8">
                      <w:pPr>
                        <w:spacing w:before="20" w:after="0"/>
                        <w:ind w:right="-124"/>
                        <w:jc w:val="right"/>
                        <w:rPr>
                          <w:rFonts w:ascii="Arial" w:hAnsi="Arial"/>
                          <w:sz w:val="16"/>
                          <w:szCs w:val="16"/>
                        </w:rPr>
                      </w:pPr>
                      <w:r w:rsidRPr="00E30D47">
                        <w:rPr>
                          <w:rFonts w:ascii="Arial" w:hAnsi="Arial"/>
                          <w:sz w:val="16"/>
                          <w:szCs w:val="16"/>
                        </w:rPr>
                        <w:t>50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40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30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20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10</w:t>
                      </w:r>
                    </w:p>
                    <w:p w:rsidR="000503DE" w:rsidRPr="00E30D47" w:rsidRDefault="000503DE" w:rsidP="00EB44D8">
                      <w:pPr>
                        <w:spacing w:after="0"/>
                        <w:ind w:right="-124"/>
                        <w:jc w:val="right"/>
                        <w:rPr>
                          <w:rFonts w:ascii="Arial" w:hAnsi="Arial"/>
                          <w:sz w:val="16"/>
                          <w:szCs w:val="16"/>
                        </w:rPr>
                      </w:pPr>
                    </w:p>
                    <w:p w:rsidR="000503DE" w:rsidRPr="00E30D47" w:rsidRDefault="000503DE" w:rsidP="00EB44D8">
                      <w:pPr>
                        <w:spacing w:after="0"/>
                        <w:ind w:right="-124"/>
                        <w:jc w:val="right"/>
                        <w:rPr>
                          <w:rFonts w:ascii="Arial" w:hAnsi="Arial"/>
                          <w:sz w:val="16"/>
                          <w:szCs w:val="16"/>
                        </w:rPr>
                      </w:pPr>
                      <w:r w:rsidRPr="00E30D47">
                        <w:rPr>
                          <w:rFonts w:ascii="Arial" w:hAnsi="Arial"/>
                          <w:sz w:val="16"/>
                          <w:szCs w:val="16"/>
                        </w:rPr>
                        <w:t>0</w:t>
                      </w:r>
                    </w:p>
                  </w:txbxContent>
                </v:textbox>
              </v:shape>
            </w:pict>
          </mc:Fallback>
        </mc:AlternateContent>
      </w:r>
      <w:r w:rsidR="00385248" w:rsidRPr="00385248">
        <w:rPr>
          <w:rFonts w:ascii="Calibri" w:eastAsia="Times New Roman" w:hAnsi="Calibri" w:cs="Times New Roman"/>
          <w:noProof/>
          <w:lang w:eastAsia="en-AU"/>
        </w:rPr>
        <mc:AlternateContent>
          <mc:Choice Requires="wps">
            <w:drawing>
              <wp:anchor distT="0" distB="0" distL="114300" distR="114300" simplePos="0" relativeHeight="251667456" behindDoc="0" locked="0" layoutInCell="1" allowOverlap="1" wp14:anchorId="312DF188" wp14:editId="4A97C373">
                <wp:simplePos x="0" y="0"/>
                <wp:positionH relativeFrom="column">
                  <wp:posOffset>1333500</wp:posOffset>
                </wp:positionH>
                <wp:positionV relativeFrom="paragraph">
                  <wp:posOffset>206375</wp:posOffset>
                </wp:positionV>
                <wp:extent cx="752475" cy="1403985"/>
                <wp:effectExtent l="0" t="0"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noFill/>
                          <a:miter lim="800000"/>
                          <a:headEnd/>
                          <a:tailEnd/>
                        </a:ln>
                      </wps:spPr>
                      <wps:txbx>
                        <w:txbxContent>
                          <w:p w:rsidR="000503DE" w:rsidRPr="00385248" w:rsidRDefault="000503DE" w:rsidP="00385248">
                            <w:pPr>
                              <w:spacing w:after="0"/>
                              <w:ind w:left="-142"/>
                              <w:rPr>
                                <w:rFonts w:ascii="Arial" w:hAnsi="Arial"/>
                                <w:sz w:val="14"/>
                                <w:szCs w:val="14"/>
                              </w:rPr>
                            </w:pPr>
                            <w:r w:rsidRPr="00385248">
                              <w:rPr>
                                <w:rFonts w:ascii="Arial" w:hAnsi="Arial"/>
                                <w:sz w:val="14"/>
                                <w:szCs w:val="14"/>
                              </w:rPr>
                              <w:t>Measured</w:t>
                            </w:r>
                            <w:r w:rsidRPr="00385248">
                              <w:rPr>
                                <w:rFonts w:ascii="Arial" w:hAnsi="Arial"/>
                                <w:sz w:val="14"/>
                                <w:szCs w:val="14"/>
                              </w:rPr>
                              <w:tab/>
                            </w:r>
                          </w:p>
                          <w:p w:rsidR="000503DE" w:rsidRPr="00385248" w:rsidRDefault="000503DE" w:rsidP="00385248">
                            <w:pPr>
                              <w:spacing w:after="0"/>
                              <w:ind w:left="-142"/>
                              <w:rPr>
                                <w:rFonts w:ascii="Arial" w:hAnsi="Arial"/>
                                <w:sz w:val="14"/>
                                <w:szCs w:val="14"/>
                              </w:rPr>
                            </w:pPr>
                            <w:r w:rsidRPr="00385248">
                              <w:rPr>
                                <w:rFonts w:ascii="Arial" w:hAnsi="Arial"/>
                                <w:sz w:val="14"/>
                                <w:szCs w:val="14"/>
                              </w:rPr>
                              <w:t>Self-reported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DF188" id="_x0000_s1028" type="#_x0000_t202" style="position:absolute;left:0;text-align:left;margin-left:105pt;margin-top:16.25pt;width:59.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" stroked="f">
                <v:textbox style="mso-fit-shape-to-text:t">
                  <w:txbxContent>
                    <w:p w:rsidR="000503DE" w:rsidRPr="00385248" w:rsidRDefault="000503DE" w:rsidP="00385248">
                      <w:pPr>
                        <w:spacing w:after="0"/>
                        <w:ind w:left="-142"/>
                        <w:rPr>
                          <w:rFonts w:ascii="Arial" w:hAnsi="Arial"/>
                          <w:sz w:val="14"/>
                          <w:szCs w:val="14"/>
                        </w:rPr>
                      </w:pPr>
                      <w:r w:rsidRPr="00385248">
                        <w:rPr>
                          <w:rFonts w:ascii="Arial" w:hAnsi="Arial"/>
                          <w:sz w:val="14"/>
                          <w:szCs w:val="14"/>
                        </w:rPr>
                        <w:t>Measured</w:t>
                      </w:r>
                      <w:r w:rsidRPr="00385248">
                        <w:rPr>
                          <w:rFonts w:ascii="Arial" w:hAnsi="Arial"/>
                          <w:sz w:val="14"/>
                          <w:szCs w:val="14"/>
                        </w:rPr>
                        <w:tab/>
                      </w:r>
                    </w:p>
                    <w:p w:rsidR="000503DE" w:rsidRPr="00385248" w:rsidRDefault="000503DE" w:rsidP="00385248">
                      <w:pPr>
                        <w:spacing w:after="0"/>
                        <w:ind w:left="-142"/>
                        <w:rPr>
                          <w:rFonts w:ascii="Arial" w:hAnsi="Arial"/>
                          <w:sz w:val="14"/>
                          <w:szCs w:val="14"/>
                        </w:rPr>
                      </w:pPr>
                      <w:r w:rsidRPr="00385248">
                        <w:rPr>
                          <w:rFonts w:ascii="Arial" w:hAnsi="Arial"/>
                          <w:sz w:val="14"/>
                          <w:szCs w:val="14"/>
                        </w:rPr>
                        <w:t>Self-reported</w:t>
                      </w:r>
                    </w:p>
                  </w:txbxContent>
                </v:textbox>
              </v:shape>
            </w:pict>
          </mc:Fallback>
        </mc:AlternateContent>
      </w:r>
      <w:r w:rsidR="008A1D61" w:rsidRPr="008A1D61">
        <w:rPr>
          <w:rFonts w:ascii="Calibri" w:eastAsia="Times New Roman" w:hAnsi="Calibri" w:cs="Times New Roman"/>
          <w:noProof/>
          <w:lang w:eastAsia="en-AU"/>
        </w:rPr>
        <mc:AlternateContent>
          <mc:Choice Requires="wps">
            <w:drawing>
              <wp:anchor distT="0" distB="0" distL="114300" distR="114300" simplePos="0" relativeHeight="251665408" behindDoc="0" locked="0" layoutInCell="1" allowOverlap="1" wp14:anchorId="3B31F2D6" wp14:editId="063DD057">
                <wp:simplePos x="0" y="0"/>
                <wp:positionH relativeFrom="column">
                  <wp:posOffset>962025</wp:posOffset>
                </wp:positionH>
                <wp:positionV relativeFrom="paragraph">
                  <wp:posOffset>1749426</wp:posOffset>
                </wp:positionV>
                <wp:extent cx="3800475" cy="4953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95300"/>
                        </a:xfrm>
                        <a:prstGeom prst="rect">
                          <a:avLst/>
                        </a:prstGeom>
                        <a:solidFill>
                          <a:srgbClr val="FFFFFF"/>
                        </a:solidFill>
                        <a:ln w="9525">
                          <a:noFill/>
                          <a:miter lim="800000"/>
                          <a:headEnd/>
                          <a:tailEnd/>
                        </a:ln>
                      </wps:spPr>
                      <wps:txbx>
                        <w:txbxContent>
                          <w:p w:rsidR="000503DE" w:rsidRDefault="000503DE">
                            <w:pPr>
                              <w:rPr>
                                <w:rFonts w:ascii="Arial" w:hAnsi="Arial"/>
                                <w:sz w:val="16"/>
                                <w:szCs w:val="16"/>
                              </w:rPr>
                            </w:pPr>
                            <w:r>
                              <w:rPr>
                                <w:rFonts w:ascii="Arial" w:hAnsi="Arial"/>
                                <w:sz w:val="16"/>
                                <w:szCs w:val="16"/>
                              </w:rPr>
                              <w:t xml:space="preserve">           </w:t>
                            </w:r>
                            <w:r w:rsidRPr="008A1D61">
                              <w:rPr>
                                <w:rFonts w:ascii="Arial" w:hAnsi="Arial"/>
                                <w:sz w:val="16"/>
                                <w:szCs w:val="16"/>
                              </w:rPr>
                              <w:t>Underweight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Normal</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Overweight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Obese</w:t>
                            </w:r>
                          </w:p>
                          <w:p w:rsidR="000503DE" w:rsidRPr="008A1D61" w:rsidRDefault="000503DE">
                            <w:pPr>
                              <w:rPr>
                                <w:rFonts w:ascii="Arial" w:hAnsi="Arial"/>
                                <w:sz w:val="16"/>
                                <w:szCs w:val="16"/>
                              </w:rPr>
                            </w:pPr>
                            <w:r>
                              <w:rPr>
                                <w:rFonts w:ascii="Arial" w:hAnsi="Arial"/>
                                <w:sz w:val="16"/>
                                <w:szCs w:val="16"/>
                              </w:rPr>
                              <w:t>(a) Aged 18 years and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1F2D6" id="_x0000_s1029" type="#_x0000_t202" style="position:absolute;left:0;text-align:left;margin-left:75.75pt;margin-top:137.75pt;width:299.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" stroked="f">
                <v:textbox>
                  <w:txbxContent>
                    <w:p w:rsidR="000503DE" w:rsidRDefault="000503DE">
                      <w:pPr>
                        <w:rPr>
                          <w:rFonts w:ascii="Arial" w:hAnsi="Arial"/>
                          <w:sz w:val="16"/>
                          <w:szCs w:val="16"/>
                        </w:rPr>
                      </w:pPr>
                      <w:r>
                        <w:rPr>
                          <w:rFonts w:ascii="Arial" w:hAnsi="Arial"/>
                          <w:sz w:val="16"/>
                          <w:szCs w:val="16"/>
                        </w:rPr>
                        <w:t xml:space="preserve">           </w:t>
                      </w:r>
                      <w:r w:rsidRPr="008A1D61">
                        <w:rPr>
                          <w:rFonts w:ascii="Arial" w:hAnsi="Arial"/>
                          <w:sz w:val="16"/>
                          <w:szCs w:val="16"/>
                        </w:rPr>
                        <w:t>Underweight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Normal</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Overweight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Obese</w:t>
                      </w:r>
                    </w:p>
                    <w:p w:rsidR="000503DE" w:rsidRPr="008A1D61" w:rsidRDefault="000503DE">
                      <w:pPr>
                        <w:rPr>
                          <w:rFonts w:ascii="Arial" w:hAnsi="Arial"/>
                          <w:sz w:val="16"/>
                          <w:szCs w:val="16"/>
                        </w:rPr>
                      </w:pPr>
                      <w:r>
                        <w:rPr>
                          <w:rFonts w:ascii="Arial" w:hAnsi="Arial"/>
                          <w:sz w:val="16"/>
                          <w:szCs w:val="16"/>
                        </w:rPr>
                        <w:t>(a) Aged 18 years and over.</w:t>
                      </w:r>
                    </w:p>
                  </w:txbxContent>
                </v:textbox>
              </v:shape>
            </w:pict>
          </mc:Fallback>
        </mc:AlternateContent>
      </w:r>
      <w:r w:rsidR="00A13E92">
        <w:rPr>
          <w:noProof/>
          <w:lang w:eastAsia="en-AU"/>
        </w:rPr>
        <w:drawing>
          <wp:inline distT="0" distB="0" distL="0" distR="0" wp14:anchorId="0C6E4FDB" wp14:editId="7EFA4B83">
            <wp:extent cx="3804164" cy="2099144"/>
            <wp:effectExtent l="0" t="0" r="6350" b="0"/>
            <wp:docPr id="1" name="Picture 1" descr="http://www.abs.gov.au/ausstats/abs@.nsf/be4aa82cd8cf7f07ca2570d60018da27/ac6631d85adcd7faca2577e30018f716/Body/0.306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s.gov.au/ausstats/abs@.nsf/be4aa82cd8cf7f07ca2570d60018da27/ac6631d85adcd7faca2577e30018f716/Body/0.3064!OpenElement&amp;FieldElemForma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4262" cy="2099198"/>
                    </a:xfrm>
                    <a:prstGeom prst="rect">
                      <a:avLst/>
                    </a:prstGeom>
                    <a:noFill/>
                    <a:ln>
                      <a:noFill/>
                    </a:ln>
                  </pic:spPr>
                </pic:pic>
              </a:graphicData>
            </a:graphic>
          </wp:inline>
        </w:drawing>
      </w:r>
    </w:p>
    <w:p w:rsidR="001F31F4" w:rsidRDefault="00291AEF" w:rsidP="008A1D61">
      <w:pPr>
        <w:pStyle w:val="ListParagraph"/>
        <w:ind w:left="360"/>
        <w:jc w:val="center"/>
        <w:rPr>
          <w:rFonts w:cs="Arial"/>
          <w:lang w:val="en-GB"/>
        </w:rPr>
      </w:pPr>
      <w:r w:rsidRPr="008A1D61">
        <w:rPr>
          <w:rFonts w:ascii="Calibri" w:eastAsia="Times New Roman" w:hAnsi="Calibri" w:cs="Times New Roman"/>
          <w:noProof/>
          <w:lang w:eastAsia="en-AU"/>
        </w:rPr>
        <w:lastRenderedPageBreak/>
        <mc:AlternateContent>
          <mc:Choice Requires="wps">
            <w:drawing>
              <wp:anchor distT="0" distB="0" distL="114300" distR="114300" simplePos="0" relativeHeight="251677696" behindDoc="0" locked="0" layoutInCell="1" allowOverlap="1" wp14:anchorId="46AA9159" wp14:editId="1896DB4D">
                <wp:simplePos x="0" y="0"/>
                <wp:positionH relativeFrom="column">
                  <wp:posOffset>1095376</wp:posOffset>
                </wp:positionH>
                <wp:positionV relativeFrom="paragraph">
                  <wp:posOffset>1828800</wp:posOffset>
                </wp:positionV>
                <wp:extent cx="3848100" cy="495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95300"/>
                        </a:xfrm>
                        <a:prstGeom prst="rect">
                          <a:avLst/>
                        </a:prstGeom>
                        <a:solidFill>
                          <a:srgbClr val="FFFFFF"/>
                        </a:solidFill>
                        <a:ln w="9525">
                          <a:noFill/>
                          <a:miter lim="800000"/>
                          <a:headEnd/>
                          <a:tailEnd/>
                        </a:ln>
                      </wps:spPr>
                      <wps:txbx>
                        <w:txbxContent>
                          <w:p w:rsidR="000503DE" w:rsidRDefault="000503DE" w:rsidP="00291AEF">
                            <w:pPr>
                              <w:rPr>
                                <w:rFonts w:ascii="Arial" w:hAnsi="Arial"/>
                                <w:sz w:val="16"/>
                                <w:szCs w:val="16"/>
                              </w:rPr>
                            </w:pPr>
                            <w:r>
                              <w:rPr>
                                <w:rFonts w:ascii="Arial" w:hAnsi="Arial"/>
                                <w:sz w:val="16"/>
                                <w:szCs w:val="16"/>
                              </w:rPr>
                              <w:t xml:space="preserve">           </w:t>
                            </w:r>
                            <w:r w:rsidRPr="008A1D61">
                              <w:rPr>
                                <w:rFonts w:ascii="Arial" w:hAnsi="Arial"/>
                                <w:sz w:val="16"/>
                                <w:szCs w:val="16"/>
                              </w:rPr>
                              <w:t>Underweight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Normal</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Overweight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Obese</w:t>
                            </w:r>
                          </w:p>
                          <w:p w:rsidR="000503DE" w:rsidRPr="008A1D61" w:rsidRDefault="000503DE" w:rsidP="00291AEF">
                            <w:pPr>
                              <w:rPr>
                                <w:rFonts w:ascii="Arial" w:hAnsi="Arial"/>
                                <w:sz w:val="16"/>
                                <w:szCs w:val="16"/>
                              </w:rPr>
                            </w:pPr>
                            <w:r>
                              <w:rPr>
                                <w:rFonts w:ascii="Arial" w:hAnsi="Arial"/>
                                <w:sz w:val="16"/>
                                <w:szCs w:val="16"/>
                              </w:rPr>
                              <w:t>(a) Aged 18 years and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A9159" id="_x0000_s1030" type="#_x0000_t202" style="position:absolute;left:0;text-align:left;margin-left:86.25pt;margin-top:2in;width:303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" stroked="f">
                <v:textbox>
                  <w:txbxContent>
                    <w:p w:rsidR="000503DE" w:rsidRDefault="000503DE" w:rsidP="00291AEF">
                      <w:pPr>
                        <w:rPr>
                          <w:rFonts w:ascii="Arial" w:hAnsi="Arial"/>
                          <w:sz w:val="16"/>
                          <w:szCs w:val="16"/>
                        </w:rPr>
                      </w:pPr>
                      <w:r>
                        <w:rPr>
                          <w:rFonts w:ascii="Arial" w:hAnsi="Arial"/>
                          <w:sz w:val="16"/>
                          <w:szCs w:val="16"/>
                        </w:rPr>
                        <w:t xml:space="preserve">           </w:t>
                      </w:r>
                      <w:r w:rsidRPr="008A1D61">
                        <w:rPr>
                          <w:rFonts w:ascii="Arial" w:hAnsi="Arial"/>
                          <w:sz w:val="16"/>
                          <w:szCs w:val="16"/>
                        </w:rPr>
                        <w:t>Underweight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Normal</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Overweight</w:t>
                      </w:r>
                      <w:r w:rsidRPr="008A1D61">
                        <w:rPr>
                          <w:rFonts w:ascii="Arial" w:hAnsi="Arial"/>
                          <w:sz w:val="16"/>
                          <w:szCs w:val="16"/>
                        </w:rPr>
                        <w:tab/>
                      </w:r>
                      <w:r>
                        <w:rPr>
                          <w:rFonts w:ascii="Arial" w:hAnsi="Arial"/>
                          <w:sz w:val="16"/>
                          <w:szCs w:val="16"/>
                        </w:rPr>
                        <w:t xml:space="preserve">            </w:t>
                      </w:r>
                      <w:r w:rsidRPr="008A1D61">
                        <w:rPr>
                          <w:rFonts w:ascii="Arial" w:hAnsi="Arial"/>
                          <w:sz w:val="16"/>
                          <w:szCs w:val="16"/>
                        </w:rPr>
                        <w:t>Obese</w:t>
                      </w:r>
                    </w:p>
                    <w:p w:rsidR="000503DE" w:rsidRPr="008A1D61" w:rsidRDefault="000503DE" w:rsidP="00291AEF">
                      <w:pPr>
                        <w:rPr>
                          <w:rFonts w:ascii="Arial" w:hAnsi="Arial"/>
                          <w:sz w:val="16"/>
                          <w:szCs w:val="16"/>
                        </w:rPr>
                      </w:pPr>
                      <w:r>
                        <w:rPr>
                          <w:rFonts w:ascii="Arial" w:hAnsi="Arial"/>
                          <w:sz w:val="16"/>
                          <w:szCs w:val="16"/>
                        </w:rPr>
                        <w:t>(a) Aged 18 years and over.</w:t>
                      </w:r>
                    </w:p>
                  </w:txbxContent>
                </v:textbox>
              </v:shape>
            </w:pict>
          </mc:Fallback>
        </mc:AlternateContent>
      </w:r>
      <w:r w:rsidRPr="00385248">
        <w:rPr>
          <w:rFonts w:ascii="Calibri" w:eastAsia="Times New Roman" w:hAnsi="Calibri" w:cs="Times New Roman"/>
          <w:noProof/>
          <w:lang w:eastAsia="en-AU"/>
        </w:rPr>
        <mc:AlternateContent>
          <mc:Choice Requires="wps">
            <w:drawing>
              <wp:anchor distT="0" distB="0" distL="114300" distR="114300" simplePos="0" relativeHeight="251675648" behindDoc="0" locked="0" layoutInCell="1" allowOverlap="1" wp14:anchorId="33ADF05C" wp14:editId="32EAD237">
                <wp:simplePos x="0" y="0"/>
                <wp:positionH relativeFrom="column">
                  <wp:posOffset>1452563</wp:posOffset>
                </wp:positionH>
                <wp:positionV relativeFrom="paragraph">
                  <wp:posOffset>180975</wp:posOffset>
                </wp:positionV>
                <wp:extent cx="671512" cy="3905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 cy="390525"/>
                        </a:xfrm>
                        <a:prstGeom prst="rect">
                          <a:avLst/>
                        </a:prstGeom>
                        <a:solidFill>
                          <a:srgbClr val="FFFFFF"/>
                        </a:solidFill>
                        <a:ln w="9525">
                          <a:noFill/>
                          <a:miter lim="800000"/>
                          <a:headEnd/>
                          <a:tailEnd/>
                        </a:ln>
                      </wps:spPr>
                      <wps:txbx>
                        <w:txbxContent>
                          <w:p w:rsidR="000503DE" w:rsidRPr="00385248" w:rsidRDefault="000503DE" w:rsidP="00291AEF">
                            <w:pPr>
                              <w:spacing w:after="0"/>
                              <w:ind w:left="-142"/>
                              <w:rPr>
                                <w:rFonts w:ascii="Arial" w:hAnsi="Arial"/>
                                <w:sz w:val="14"/>
                                <w:szCs w:val="14"/>
                              </w:rPr>
                            </w:pPr>
                            <w:r w:rsidRPr="00385248">
                              <w:rPr>
                                <w:rFonts w:ascii="Arial" w:hAnsi="Arial"/>
                                <w:sz w:val="14"/>
                                <w:szCs w:val="14"/>
                              </w:rPr>
                              <w:t>Measured</w:t>
                            </w:r>
                            <w:r w:rsidRPr="00385248">
                              <w:rPr>
                                <w:rFonts w:ascii="Arial" w:hAnsi="Arial"/>
                                <w:sz w:val="14"/>
                                <w:szCs w:val="14"/>
                              </w:rPr>
                              <w:tab/>
                            </w:r>
                          </w:p>
                          <w:p w:rsidR="000503DE" w:rsidRPr="00385248" w:rsidRDefault="000503DE" w:rsidP="00291AEF">
                            <w:pPr>
                              <w:spacing w:after="0"/>
                              <w:ind w:left="-142"/>
                              <w:rPr>
                                <w:rFonts w:ascii="Arial" w:hAnsi="Arial"/>
                                <w:sz w:val="14"/>
                                <w:szCs w:val="14"/>
                              </w:rPr>
                            </w:pPr>
                            <w:r w:rsidRPr="00385248">
                              <w:rPr>
                                <w:rFonts w:ascii="Arial" w:hAnsi="Arial"/>
                                <w:sz w:val="14"/>
                                <w:szCs w:val="14"/>
                              </w:rPr>
                              <w:t>Self-reported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DF05C" id="_x0000_s1031" type="#_x0000_t202" style="position:absolute;left:0;text-align:left;margin-left:114.4pt;margin-top:14.25pt;width:52.8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m3HwIAACI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" stroked="f">
                <v:textbox>
                  <w:txbxContent>
                    <w:p w:rsidR="000503DE" w:rsidRPr="00385248" w:rsidRDefault="000503DE" w:rsidP="00291AEF">
                      <w:pPr>
                        <w:spacing w:after="0"/>
                        <w:ind w:left="-142"/>
                        <w:rPr>
                          <w:rFonts w:ascii="Arial" w:hAnsi="Arial"/>
                          <w:sz w:val="14"/>
                          <w:szCs w:val="14"/>
                        </w:rPr>
                      </w:pPr>
                      <w:r w:rsidRPr="00385248">
                        <w:rPr>
                          <w:rFonts w:ascii="Arial" w:hAnsi="Arial"/>
                          <w:sz w:val="14"/>
                          <w:szCs w:val="14"/>
                        </w:rPr>
                        <w:t>Measured</w:t>
                      </w:r>
                      <w:r w:rsidRPr="00385248">
                        <w:rPr>
                          <w:rFonts w:ascii="Arial" w:hAnsi="Arial"/>
                          <w:sz w:val="14"/>
                          <w:szCs w:val="14"/>
                        </w:rPr>
                        <w:tab/>
                      </w:r>
                    </w:p>
                    <w:p w:rsidR="000503DE" w:rsidRPr="00385248" w:rsidRDefault="000503DE" w:rsidP="00291AEF">
                      <w:pPr>
                        <w:spacing w:after="0"/>
                        <w:ind w:left="-142"/>
                        <w:rPr>
                          <w:rFonts w:ascii="Arial" w:hAnsi="Arial"/>
                          <w:sz w:val="14"/>
                          <w:szCs w:val="14"/>
                        </w:rPr>
                      </w:pPr>
                      <w:r w:rsidRPr="00385248">
                        <w:rPr>
                          <w:rFonts w:ascii="Arial" w:hAnsi="Arial"/>
                          <w:sz w:val="14"/>
                          <w:szCs w:val="14"/>
                        </w:rPr>
                        <w:t>Self-reported</w:t>
                      </w:r>
                    </w:p>
                  </w:txbxContent>
                </v:textbox>
              </v:shape>
            </w:pict>
          </mc:Fallback>
        </mc:AlternateContent>
      </w:r>
      <w:r w:rsidR="001520F8" w:rsidRPr="00E30D47">
        <w:rPr>
          <w:rFonts w:ascii="Calibri" w:eastAsia="Times New Roman" w:hAnsi="Calibri" w:cs="Times New Roman"/>
          <w:noProof/>
          <w:lang w:eastAsia="en-AU"/>
        </w:rPr>
        <mc:AlternateContent>
          <mc:Choice Requires="wps">
            <w:drawing>
              <wp:anchor distT="0" distB="0" distL="114300" distR="114300" simplePos="0" relativeHeight="251673600" behindDoc="0" locked="0" layoutInCell="1" allowOverlap="1" wp14:anchorId="758F44D2" wp14:editId="14501903">
                <wp:simplePos x="0" y="0"/>
                <wp:positionH relativeFrom="column">
                  <wp:posOffset>952500</wp:posOffset>
                </wp:positionH>
                <wp:positionV relativeFrom="paragraph">
                  <wp:posOffset>123825</wp:posOffset>
                </wp:positionV>
                <wp:extent cx="346075" cy="1403985"/>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403985"/>
                        </a:xfrm>
                        <a:prstGeom prst="rect">
                          <a:avLst/>
                        </a:prstGeom>
                        <a:solidFill>
                          <a:srgbClr val="FFFFFF"/>
                        </a:solidFill>
                        <a:ln w="9525">
                          <a:noFill/>
                          <a:miter lim="800000"/>
                          <a:headEnd/>
                          <a:tailEnd/>
                        </a:ln>
                      </wps:spPr>
                      <wps:txbx>
                        <w:txbxContent>
                          <w:p w:rsidR="000503DE" w:rsidRPr="00E30D47" w:rsidRDefault="000503DE" w:rsidP="001520F8">
                            <w:pPr>
                              <w:spacing w:after="0"/>
                              <w:ind w:right="-138"/>
                              <w:jc w:val="right"/>
                              <w:rPr>
                                <w:rFonts w:ascii="Arial" w:hAnsi="Arial"/>
                                <w:sz w:val="16"/>
                                <w:szCs w:val="16"/>
                              </w:rPr>
                            </w:pPr>
                            <w:r w:rsidRPr="00E30D47">
                              <w:rPr>
                                <w:rFonts w:ascii="Arial" w:hAnsi="Arial"/>
                                <w:sz w:val="16"/>
                                <w:szCs w:val="16"/>
                              </w:rPr>
                              <w:t>%</w:t>
                            </w:r>
                          </w:p>
                          <w:p w:rsidR="000503DE" w:rsidRPr="00E30D47" w:rsidRDefault="000503DE" w:rsidP="001520F8">
                            <w:pPr>
                              <w:spacing w:before="20" w:after="0"/>
                              <w:ind w:right="-124"/>
                              <w:jc w:val="right"/>
                              <w:rPr>
                                <w:rFonts w:ascii="Arial" w:hAnsi="Arial"/>
                                <w:sz w:val="16"/>
                                <w:szCs w:val="16"/>
                              </w:rPr>
                            </w:pPr>
                            <w:r w:rsidRPr="00E30D47">
                              <w:rPr>
                                <w:rFonts w:ascii="Arial" w:hAnsi="Arial"/>
                                <w:sz w:val="16"/>
                                <w:szCs w:val="16"/>
                              </w:rPr>
                              <w:t>50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40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30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20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10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F44D2" id="_x0000_s1032" type="#_x0000_t202" style="position:absolute;left:0;text-align:left;margin-left:75pt;margin-top:9.75pt;width:27.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" stroked="f">
                <v:textbox style="mso-fit-shape-to-text:t">
                  <w:txbxContent>
                    <w:p w:rsidR="000503DE" w:rsidRPr="00E30D47" w:rsidRDefault="000503DE" w:rsidP="001520F8">
                      <w:pPr>
                        <w:spacing w:after="0"/>
                        <w:ind w:right="-138"/>
                        <w:jc w:val="right"/>
                        <w:rPr>
                          <w:rFonts w:ascii="Arial" w:hAnsi="Arial"/>
                          <w:sz w:val="16"/>
                          <w:szCs w:val="16"/>
                        </w:rPr>
                      </w:pPr>
                      <w:r w:rsidRPr="00E30D47">
                        <w:rPr>
                          <w:rFonts w:ascii="Arial" w:hAnsi="Arial"/>
                          <w:sz w:val="16"/>
                          <w:szCs w:val="16"/>
                        </w:rPr>
                        <w:t>%</w:t>
                      </w:r>
                    </w:p>
                    <w:p w:rsidR="000503DE" w:rsidRPr="00E30D47" w:rsidRDefault="000503DE" w:rsidP="001520F8">
                      <w:pPr>
                        <w:spacing w:before="20" w:after="0"/>
                        <w:ind w:right="-124"/>
                        <w:jc w:val="right"/>
                        <w:rPr>
                          <w:rFonts w:ascii="Arial" w:hAnsi="Arial"/>
                          <w:sz w:val="16"/>
                          <w:szCs w:val="16"/>
                        </w:rPr>
                      </w:pPr>
                      <w:r w:rsidRPr="00E30D47">
                        <w:rPr>
                          <w:rFonts w:ascii="Arial" w:hAnsi="Arial"/>
                          <w:sz w:val="16"/>
                          <w:szCs w:val="16"/>
                        </w:rPr>
                        <w:t>50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40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30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20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10</w:t>
                      </w:r>
                    </w:p>
                    <w:p w:rsidR="000503DE" w:rsidRPr="00E30D47" w:rsidRDefault="000503DE" w:rsidP="001520F8">
                      <w:pPr>
                        <w:spacing w:after="0"/>
                        <w:ind w:right="-124"/>
                        <w:jc w:val="right"/>
                        <w:rPr>
                          <w:rFonts w:ascii="Arial" w:hAnsi="Arial"/>
                          <w:sz w:val="16"/>
                          <w:szCs w:val="16"/>
                        </w:rPr>
                      </w:pPr>
                    </w:p>
                    <w:p w:rsidR="000503DE" w:rsidRPr="00E30D47" w:rsidRDefault="000503DE" w:rsidP="001520F8">
                      <w:pPr>
                        <w:spacing w:after="0"/>
                        <w:ind w:right="-124"/>
                        <w:jc w:val="right"/>
                        <w:rPr>
                          <w:rFonts w:ascii="Arial" w:hAnsi="Arial"/>
                          <w:sz w:val="16"/>
                          <w:szCs w:val="16"/>
                        </w:rPr>
                      </w:pPr>
                      <w:r w:rsidRPr="00E30D47">
                        <w:rPr>
                          <w:rFonts w:ascii="Arial" w:hAnsi="Arial"/>
                          <w:sz w:val="16"/>
                          <w:szCs w:val="16"/>
                        </w:rPr>
                        <w:t>0</w:t>
                      </w:r>
                    </w:p>
                  </w:txbxContent>
                </v:textbox>
              </v:shape>
            </w:pict>
          </mc:Fallback>
        </mc:AlternateContent>
      </w:r>
      <w:r w:rsidR="001520F8">
        <w:rPr>
          <w:noProof/>
          <w:lang w:eastAsia="en-AU"/>
        </w:rPr>
        <mc:AlternateContent>
          <mc:Choice Requires="wps">
            <w:drawing>
              <wp:anchor distT="0" distB="0" distL="114300" distR="114300" simplePos="0" relativeHeight="251671552" behindDoc="0" locked="0" layoutInCell="1" allowOverlap="1" wp14:anchorId="5FDC5125" wp14:editId="2221D61B">
                <wp:simplePos x="0" y="0"/>
                <wp:positionH relativeFrom="column">
                  <wp:posOffset>1095375</wp:posOffset>
                </wp:positionH>
                <wp:positionV relativeFrom="paragraph">
                  <wp:posOffset>-104775</wp:posOffset>
                </wp:positionV>
                <wp:extent cx="33909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5750"/>
                        </a:xfrm>
                        <a:prstGeom prst="rect">
                          <a:avLst/>
                        </a:prstGeom>
                        <a:solidFill>
                          <a:srgbClr val="FFFFFF"/>
                        </a:solidFill>
                        <a:ln w="9525">
                          <a:noFill/>
                          <a:miter lim="800000"/>
                          <a:headEnd/>
                          <a:tailEnd/>
                        </a:ln>
                      </wps:spPr>
                      <wps:txbx>
                        <w:txbxContent>
                          <w:p w:rsidR="000503DE" w:rsidRPr="008A1D61" w:rsidRDefault="000503DE" w:rsidP="001520F8">
                            <w:pPr>
                              <w:rPr>
                                <w:rFonts w:ascii="Arial" w:hAnsi="Arial"/>
                                <w:sz w:val="16"/>
                                <w:szCs w:val="16"/>
                              </w:rPr>
                            </w:pPr>
                            <w:r w:rsidRPr="008A1D61">
                              <w:rPr>
                                <w:rFonts w:ascii="Arial" w:hAnsi="Arial"/>
                                <w:sz w:val="16"/>
                                <w:szCs w:val="16"/>
                              </w:rPr>
                              <w:t>BODY MASS INDEX, Measures and self-rep</w:t>
                            </w:r>
                            <w:r>
                              <w:rPr>
                                <w:rFonts w:ascii="Arial" w:hAnsi="Arial"/>
                                <w:sz w:val="16"/>
                                <w:szCs w:val="16"/>
                              </w:rPr>
                              <w:t>orted – Fem</w:t>
                            </w:r>
                            <w:r w:rsidRPr="008A1D61">
                              <w:rPr>
                                <w:rFonts w:ascii="Arial" w:hAnsi="Arial"/>
                                <w:sz w:val="16"/>
                                <w:szCs w:val="16"/>
                              </w:rPr>
                              <w:t>ales(a)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C5125" id="_x0000_s1033" type="#_x0000_t202" style="position:absolute;left:0;text-align:left;margin-left:86.25pt;margin-top:-8.25pt;width:26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m0IgIAACI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" stroked="f">
                <v:textbox>
                  <w:txbxContent>
                    <w:p w:rsidR="000503DE" w:rsidRPr="008A1D61" w:rsidRDefault="000503DE" w:rsidP="001520F8">
                      <w:pPr>
                        <w:rPr>
                          <w:rFonts w:ascii="Arial" w:hAnsi="Arial"/>
                          <w:sz w:val="16"/>
                          <w:szCs w:val="16"/>
                        </w:rPr>
                      </w:pPr>
                      <w:r w:rsidRPr="008A1D61">
                        <w:rPr>
                          <w:rFonts w:ascii="Arial" w:hAnsi="Arial"/>
                          <w:sz w:val="16"/>
                          <w:szCs w:val="16"/>
                        </w:rPr>
                        <w:t>BODY MASS INDEX, Measures and self-rep</w:t>
                      </w:r>
                      <w:r>
                        <w:rPr>
                          <w:rFonts w:ascii="Arial" w:hAnsi="Arial"/>
                          <w:sz w:val="16"/>
                          <w:szCs w:val="16"/>
                        </w:rPr>
                        <w:t>orted – Fem</w:t>
                      </w:r>
                      <w:r w:rsidRPr="008A1D61">
                        <w:rPr>
                          <w:rFonts w:ascii="Arial" w:hAnsi="Arial"/>
                          <w:sz w:val="16"/>
                          <w:szCs w:val="16"/>
                        </w:rPr>
                        <w:t>ales(a)</w:t>
                      </w:r>
                    </w:p>
                  </w:txbxContent>
                </v:textbox>
              </v:shape>
            </w:pict>
          </mc:Fallback>
        </mc:AlternateContent>
      </w:r>
      <w:r w:rsidR="00332C9E">
        <w:rPr>
          <w:noProof/>
          <w:lang w:eastAsia="en-AU"/>
        </w:rPr>
        <w:drawing>
          <wp:inline distT="0" distB="0" distL="0" distR="0" wp14:anchorId="071F7F3C" wp14:editId="5E60E7D4">
            <wp:extent cx="3774558" cy="2161423"/>
            <wp:effectExtent l="0" t="0" r="0" b="0"/>
            <wp:docPr id="5" name="Picture 5" descr="http://www.abs.gov.au/ausstats/abs@.nsf/be4aa82cd8cf7f07ca2570d60018da27/ac6631d85adcd7faca2577e30018f716/Body/0.41A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s.gov.au/ausstats/abs@.nsf/be4aa82cd8cf7f07ca2570d60018da27/ac6631d85adcd7faca2577e30018f716/Body/0.41A2!OpenElement&amp;FieldElemForma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323" cy="2163579"/>
                    </a:xfrm>
                    <a:prstGeom prst="rect">
                      <a:avLst/>
                    </a:prstGeom>
                    <a:noFill/>
                    <a:ln>
                      <a:noFill/>
                    </a:ln>
                  </pic:spPr>
                </pic:pic>
              </a:graphicData>
            </a:graphic>
          </wp:inline>
        </w:drawing>
      </w:r>
    </w:p>
    <w:p w:rsidR="001F31F4" w:rsidRDefault="001F31F4" w:rsidP="002B726A">
      <w:pPr>
        <w:tabs>
          <w:tab w:val="left" w:pos="851"/>
          <w:tab w:val="right" w:pos="9026"/>
        </w:tabs>
        <w:spacing w:after="120" w:line="264" w:lineRule="auto"/>
        <w:ind w:left="851" w:right="-28" w:hanging="426"/>
        <w:rPr>
          <w:rFonts w:eastAsia="Times New Roman" w:cs="Arial"/>
          <w:lang w:val="en-GB"/>
        </w:rPr>
      </w:pPr>
      <w:r>
        <w:rPr>
          <w:rFonts w:eastAsia="Times New Roman" w:cs="Arial"/>
          <w:lang w:val="en-GB"/>
        </w:rPr>
        <w:t>(a)</w:t>
      </w:r>
      <w:r>
        <w:rPr>
          <w:rFonts w:eastAsia="Times New Roman" w:cs="Arial"/>
          <w:lang w:val="en-GB"/>
        </w:rPr>
        <w:tab/>
        <w:t>With reference to the charts, describe the Body Mass Ind</w:t>
      </w:r>
      <w:r w:rsidR="002B726A">
        <w:rPr>
          <w:rFonts w:eastAsia="Times New Roman" w:cs="Arial"/>
          <w:lang w:val="en-GB"/>
        </w:rPr>
        <w:t>ex data for males and females.</w:t>
      </w:r>
      <w:r w:rsidR="002B726A">
        <w:rPr>
          <w:rFonts w:eastAsia="Times New Roman" w:cs="Arial"/>
          <w:lang w:val="en-GB"/>
        </w:rPr>
        <w:tab/>
      </w:r>
      <w:r>
        <w:rPr>
          <w:rFonts w:eastAsia="Times New Roman" w:cs="Arial"/>
          <w:lang w:val="en-GB"/>
        </w:rPr>
        <w:tab/>
        <w:t>(4 marks)</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174A31"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w:t>
      </w:r>
      <w:r>
        <w:rPr>
          <w:rFonts w:ascii="Calibri" w:eastAsia="Times New Roman" w:hAnsi="Calibri" w:cs="Times New Roman"/>
          <w:lang w:val="en-GB"/>
        </w:rPr>
        <w:t>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175C8" w:rsidRDefault="001F31F4" w:rsidP="00332C9E">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Default="001F31F4" w:rsidP="001F31F4">
      <w:pPr>
        <w:tabs>
          <w:tab w:val="left" w:pos="851"/>
          <w:tab w:val="right" w:pos="9026"/>
        </w:tabs>
        <w:spacing w:after="120" w:line="264" w:lineRule="auto"/>
        <w:ind w:left="851" w:right="-28" w:hanging="426"/>
        <w:rPr>
          <w:rFonts w:eastAsia="Times New Roman" w:cs="Arial"/>
          <w:lang w:val="en-GB"/>
        </w:rPr>
      </w:pPr>
      <w:r>
        <w:rPr>
          <w:rFonts w:eastAsia="Times New Roman" w:cs="Arial"/>
          <w:lang w:val="en-GB"/>
        </w:rPr>
        <w:t>(b)</w:t>
      </w:r>
      <w:r>
        <w:rPr>
          <w:rFonts w:eastAsia="Times New Roman" w:cs="Arial"/>
          <w:lang w:val="en-GB"/>
        </w:rPr>
        <w:tab/>
        <w:t xml:space="preserve">Describe </w:t>
      </w:r>
      <w:r w:rsidRPr="003B7F0D">
        <w:rPr>
          <w:rFonts w:eastAsia="Times New Roman" w:cs="Arial"/>
          <w:b/>
          <w:lang w:val="en-GB"/>
        </w:rPr>
        <w:t>one</w:t>
      </w:r>
      <w:r>
        <w:rPr>
          <w:rFonts w:eastAsia="Times New Roman" w:cs="Arial"/>
          <w:b/>
          <w:lang w:val="en-GB"/>
        </w:rPr>
        <w:t xml:space="preserve"> </w:t>
      </w:r>
      <w:r>
        <w:rPr>
          <w:rFonts w:eastAsia="Times New Roman" w:cs="Arial"/>
          <w:lang w:val="en-GB"/>
        </w:rPr>
        <w:t xml:space="preserve">government and </w:t>
      </w:r>
      <w:r w:rsidRPr="003B7F0D">
        <w:rPr>
          <w:rFonts w:eastAsia="Times New Roman" w:cs="Arial"/>
          <w:b/>
          <w:lang w:val="en-GB"/>
        </w:rPr>
        <w:t>one</w:t>
      </w:r>
      <w:r>
        <w:rPr>
          <w:rFonts w:eastAsia="Times New Roman" w:cs="Arial"/>
          <w:b/>
          <w:lang w:val="en-GB"/>
        </w:rPr>
        <w:t xml:space="preserve"> </w:t>
      </w:r>
      <w:r>
        <w:rPr>
          <w:rFonts w:eastAsia="Times New Roman" w:cs="Arial"/>
          <w:lang w:val="en-GB"/>
        </w:rPr>
        <w:t>community strategy to address overweight and obesity, and assist in the development of individuals. Consider political and cultural factors in your answer.</w:t>
      </w:r>
      <w:r>
        <w:rPr>
          <w:rFonts w:eastAsia="Times New Roman" w:cs="Arial"/>
          <w:lang w:val="en-GB"/>
        </w:rPr>
        <w:tab/>
        <w:t>(4 marks)</w:t>
      </w:r>
    </w:p>
    <w:p w:rsidR="001F31F4" w:rsidRPr="00DA1CC2" w:rsidRDefault="001F31F4" w:rsidP="001F31F4">
      <w:pPr>
        <w:tabs>
          <w:tab w:val="left" w:pos="851"/>
          <w:tab w:val="right" w:pos="9026"/>
        </w:tabs>
        <w:spacing w:after="240" w:line="264" w:lineRule="auto"/>
        <w:ind w:left="426" w:right="-28" w:hanging="426"/>
        <w:rPr>
          <w:rFonts w:ascii="Calibri" w:eastAsia="Times New Roman" w:hAnsi="Calibri" w:cs="Times New Roman"/>
          <w:lang w:val="en-GB"/>
        </w:rPr>
      </w:pPr>
      <w:r>
        <w:rPr>
          <w:rFonts w:ascii="Calibri" w:eastAsia="Times New Roman" w:hAnsi="Calibri" w:cs="Times New Roman"/>
          <w:lang w:val="en-GB"/>
        </w:rPr>
        <w:tab/>
      </w: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w:t>
      </w:r>
      <w:r>
        <w:rPr>
          <w:rFonts w:ascii="Calibri" w:eastAsia="Times New Roman" w:hAnsi="Calibri" w:cs="Times New Roman"/>
          <w:lang w:val="en-GB"/>
        </w:rPr>
        <w:t>_______________________</w:t>
      </w:r>
    </w:p>
    <w:p w:rsidR="001F31F4" w:rsidRPr="00174A31"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DA1CC2"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1F31F4" w:rsidRPr="00923F56" w:rsidRDefault="001F31F4" w:rsidP="001F31F4">
      <w:pPr>
        <w:tabs>
          <w:tab w:val="left" w:pos="851"/>
          <w:tab w:val="right" w:pos="9026"/>
        </w:tabs>
        <w:spacing w:after="240" w:line="264" w:lineRule="auto"/>
        <w:ind w:left="852" w:right="-28" w:hanging="426"/>
        <w:rPr>
          <w:rFonts w:ascii="Calibri" w:eastAsia="Times New Roman" w:hAnsi="Calibri" w:cs="Times New Roman"/>
          <w:lang w:val="en-GB"/>
        </w:rPr>
      </w:pPr>
      <w:r w:rsidRPr="00DA1CC2">
        <w:rPr>
          <w:rFonts w:ascii="Calibri" w:eastAsia="Times New Roman" w:hAnsi="Calibri" w:cs="Times New Roman"/>
          <w:lang w:val="en-GB"/>
        </w:rPr>
        <w:t>_______________________________________________________________________</w:t>
      </w:r>
      <w:r>
        <w:rPr>
          <w:rFonts w:ascii="Calibri" w:eastAsia="Times New Roman" w:hAnsi="Calibri" w:cs="Times New Roman"/>
          <w:lang w:val="en-GB"/>
        </w:rPr>
        <w:t>_______</w:t>
      </w:r>
    </w:p>
    <w:p w:rsidR="002B726A" w:rsidRDefault="002B726A" w:rsidP="001F31F4">
      <w:pPr>
        <w:pStyle w:val="Heading1"/>
        <w:spacing w:before="0"/>
        <w:rPr>
          <w:rFonts w:asciiTheme="minorHAnsi" w:eastAsiaTheme="minorHAnsi" w:hAnsiTheme="minorHAnsi" w:cstheme="minorBidi"/>
          <w:color w:val="auto"/>
          <w:sz w:val="22"/>
          <w:szCs w:val="22"/>
          <w:lang w:val="en-AU" w:eastAsia="en-US"/>
        </w:rPr>
      </w:pPr>
      <w:r>
        <w:rPr>
          <w:rFonts w:asciiTheme="minorHAnsi" w:eastAsiaTheme="minorHAnsi" w:hAnsiTheme="minorHAnsi" w:cstheme="minorBidi"/>
          <w:color w:val="auto"/>
          <w:sz w:val="22"/>
          <w:szCs w:val="22"/>
          <w:lang w:val="en-AU" w:eastAsia="en-US"/>
        </w:rPr>
        <w:br w:type="page"/>
      </w:r>
    </w:p>
    <w:p w:rsidR="00332C9E" w:rsidRPr="003938A3" w:rsidRDefault="00332C9E" w:rsidP="003938A3"/>
    <w:p w:rsidR="001F31F4" w:rsidRDefault="001F31F4" w:rsidP="002B726A">
      <w:pPr>
        <w:spacing w:before="11040" w:line="240" w:lineRule="auto"/>
        <w:jc w:val="center"/>
        <w:rPr>
          <w:rFonts w:ascii="Franklin Gothic Book" w:hAnsi="Franklin Gothic Book" w:cstheme="minorHAnsi"/>
          <w:b/>
          <w:color w:val="9261B0" w:themeColor="accent4" w:themeShade="BF"/>
          <w:sz w:val="24"/>
          <w:szCs w:val="24"/>
        </w:rPr>
      </w:pPr>
      <w:r w:rsidRPr="005945DE">
        <w:rPr>
          <w:rFonts w:ascii="Franklin Gothic Book" w:hAnsi="Franklin Gothic Book" w:cstheme="minorHAnsi"/>
          <w:b/>
          <w:color w:val="9261B0" w:themeColor="accent4" w:themeShade="BF"/>
          <w:sz w:val="24"/>
          <w:szCs w:val="24"/>
        </w:rPr>
        <w:t>ACKNOWLEDGEMENTS</w:t>
      </w:r>
    </w:p>
    <w:p w:rsidR="001F31F4" w:rsidRDefault="001F31F4" w:rsidP="001F31F4">
      <w:pPr>
        <w:spacing w:after="0"/>
        <w:ind w:left="1418" w:hanging="1418"/>
        <w:rPr>
          <w:rFonts w:eastAsia="Times New Roman" w:cs="Arial"/>
        </w:rPr>
      </w:pPr>
      <w:r w:rsidRPr="00B2237C">
        <w:rPr>
          <w:rFonts w:eastAsia="Times New Roman" w:cstheme="minorHAnsi"/>
          <w:b/>
          <w:bCs/>
        </w:rPr>
        <w:t>Question 5</w:t>
      </w:r>
      <w:r w:rsidRPr="00B2237C">
        <w:rPr>
          <w:rFonts w:eastAsia="Times New Roman" w:cstheme="minorHAnsi"/>
          <w:b/>
          <w:bCs/>
        </w:rPr>
        <w:tab/>
      </w:r>
      <w:r w:rsidRPr="00B2237C">
        <w:rPr>
          <w:rFonts w:eastAsia="Times New Roman" w:cstheme="minorHAnsi"/>
          <w:bCs/>
        </w:rPr>
        <w:t xml:space="preserve">Charts from: Australian Bureau of Statistics. (2009). </w:t>
      </w:r>
      <w:r w:rsidRPr="00B2237C">
        <w:rPr>
          <w:rFonts w:eastAsia="Times New Roman" w:cstheme="minorHAnsi"/>
          <w:bCs/>
          <w:i/>
        </w:rPr>
        <w:t>4364.0—National Health Survey: Summary of results, 2007–2008 (reissue): Risk factors</w:t>
      </w:r>
      <w:r w:rsidRPr="00B2237C">
        <w:rPr>
          <w:rFonts w:eastAsia="Times New Roman" w:cstheme="minorHAnsi"/>
          <w:bCs/>
        </w:rPr>
        <w:t xml:space="preserve">. Retrieved April, 2015, from </w:t>
      </w:r>
      <w:hyperlink r:id="rId15" w:history="1">
        <w:r w:rsidRPr="00B2237C">
          <w:rPr>
            <w:rStyle w:val="Hyperlink"/>
            <w:rFonts w:eastAsia="Times New Roman" w:cs="Arial"/>
            <w:color w:val="auto"/>
            <w:u w:val="none"/>
          </w:rPr>
          <w:t>www.abs.gov.au/ausstats/abs@.nsf/Latestproducts/4364.0Main%20Features42007-2008%20(Reissue)?opendocument&amp;tabname=Summary&amp;prodno=4364.0&amp;issue=2007-2008%20(Reissue)&amp;num=&amp;view</w:t>
        </w:r>
      </w:hyperlink>
      <w:r w:rsidRPr="00B2237C">
        <w:rPr>
          <w:rFonts w:eastAsia="Times New Roman" w:cs="Arial"/>
        </w:rPr>
        <w:t>=</w:t>
      </w:r>
    </w:p>
    <w:p w:rsidR="001F31F4" w:rsidRPr="00B2237C" w:rsidRDefault="001F31F4" w:rsidP="001F31F4">
      <w:pPr>
        <w:spacing w:after="0"/>
        <w:ind w:left="1418"/>
        <w:rPr>
          <w:rFonts w:eastAsia="Times New Roman" w:cs="Arial"/>
        </w:rPr>
      </w:pPr>
      <w:r w:rsidRPr="00B2237C">
        <w:rPr>
          <w:rFonts w:eastAsia="Times New Roman" w:cs="Arial"/>
        </w:rPr>
        <w:t xml:space="preserve">Used under Creative Commons </w:t>
      </w:r>
      <w:hyperlink r:id="rId16" w:history="1">
        <w:r w:rsidRPr="00B2237C">
          <w:rPr>
            <w:rStyle w:val="Hyperlink"/>
            <w:color w:val="auto"/>
            <w:u w:val="none"/>
          </w:rPr>
          <w:t>Attribution 2.5 Australia</w:t>
        </w:r>
      </w:hyperlink>
      <w:r w:rsidRPr="00B2237C">
        <w:t xml:space="preserve"> licence.</w:t>
      </w:r>
    </w:p>
    <w:p w:rsidR="001F31F4" w:rsidRPr="001549ED" w:rsidRDefault="001F31F4" w:rsidP="001F31F4">
      <w:pPr>
        <w:pStyle w:val="Heading1"/>
        <w:spacing w:before="0"/>
      </w:pPr>
      <w:r>
        <w:rPr>
          <w:rFonts w:eastAsia="Times New Roman" w:cs="Arial"/>
          <w:bCs/>
        </w:rPr>
        <w:br w:type="page"/>
      </w:r>
      <w:r w:rsidRPr="0028297B">
        <w:lastRenderedPageBreak/>
        <w:t>Marking ke</w:t>
      </w:r>
      <w:r>
        <w:t xml:space="preserve">y for </w:t>
      </w:r>
      <w:r w:rsidR="00CD3D94">
        <w:t xml:space="preserve">sample assessment task </w:t>
      </w:r>
      <w:r>
        <w:t>8 – Unit 4</w:t>
      </w:r>
    </w:p>
    <w:p w:rsidR="001F31F4" w:rsidRPr="00C97030" w:rsidRDefault="001F31F4" w:rsidP="00C97030">
      <w:pPr>
        <w:numPr>
          <w:ilvl w:val="0"/>
          <w:numId w:val="9"/>
        </w:numPr>
        <w:tabs>
          <w:tab w:val="right" w:pos="9072"/>
        </w:tabs>
        <w:spacing w:before="200" w:line="264" w:lineRule="auto"/>
        <w:ind w:left="357" w:hanging="357"/>
        <w:rPr>
          <w:rFonts w:eastAsia="Times New Roman" w:cs="Arial"/>
          <w:lang w:val="en-GB"/>
        </w:rPr>
      </w:pPr>
      <w:r>
        <w:rPr>
          <w:rFonts w:eastAsia="Times New Roman" w:cs="Arial"/>
          <w:lang w:val="en-GB"/>
        </w:rPr>
        <w:t>State the role of the local, state and federal governments. Identify</w:t>
      </w:r>
      <w:r w:rsidRPr="00DA1CC2">
        <w:rPr>
          <w:rFonts w:eastAsia="Times New Roman" w:cs="Arial"/>
          <w:b/>
          <w:lang w:val="en-GB"/>
        </w:rPr>
        <w:t xml:space="preserve"> two</w:t>
      </w:r>
      <w:r>
        <w:rPr>
          <w:rFonts w:eastAsia="Times New Roman" w:cs="Arial"/>
          <w:b/>
          <w:lang w:val="en-GB"/>
        </w:rPr>
        <w:t xml:space="preserve"> </w:t>
      </w:r>
      <w:r>
        <w:rPr>
          <w:rFonts w:eastAsia="Times New Roman" w:cs="Arial"/>
          <w:lang w:val="en-GB"/>
        </w:rPr>
        <w:t>areas of responsibility for each government that address the needs of adolescents.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shd w:val="clear" w:color="auto" w:fill="auto"/>
          </w:tcPr>
          <w:p w:rsidR="001F31F4" w:rsidRPr="00745108" w:rsidRDefault="001F31F4" w:rsidP="00D904F0">
            <w:pPr>
              <w:spacing w:line="264" w:lineRule="auto"/>
              <w:contextualSpacing/>
              <w:rPr>
                <w:rFonts w:cs="Times New Roman"/>
                <w:b/>
                <w:sz w:val="20"/>
                <w:szCs w:val="20"/>
                <w:lang w:val="en-GB"/>
              </w:rPr>
            </w:pPr>
            <w:r>
              <w:rPr>
                <w:rFonts w:cs="Times New Roman"/>
                <w:b/>
                <w:sz w:val="20"/>
                <w:szCs w:val="20"/>
                <w:lang w:val="en-GB"/>
              </w:rPr>
              <w:t>For each</w:t>
            </w:r>
            <w:r w:rsidRPr="00745108">
              <w:rPr>
                <w:rFonts w:cs="Times New Roman"/>
                <w:b/>
                <w:sz w:val="20"/>
                <w:szCs w:val="20"/>
                <w:lang w:val="en-GB"/>
              </w:rPr>
              <w:t xml:space="preserve"> </w:t>
            </w:r>
            <w:r>
              <w:rPr>
                <w:rFonts w:cs="Times New Roman"/>
                <w:b/>
                <w:sz w:val="20"/>
                <w:szCs w:val="20"/>
                <w:lang w:val="en-GB"/>
              </w:rPr>
              <w:t xml:space="preserve">of </w:t>
            </w:r>
            <w:r w:rsidRPr="00745108">
              <w:rPr>
                <w:rFonts w:cs="Times New Roman"/>
                <w:b/>
                <w:sz w:val="20"/>
                <w:szCs w:val="20"/>
                <w:lang w:val="en-GB"/>
              </w:rPr>
              <w:t>local, state and federal government:</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detailed statement of the role, services supplied, overall responsibilities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general statement of the role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D904F0">
        <w:tc>
          <w:tcPr>
            <w:tcW w:w="8788" w:type="dxa"/>
            <w:gridSpan w:val="2"/>
          </w:tcPr>
          <w:p w:rsidR="001F31F4" w:rsidRPr="000F4E75" w:rsidRDefault="001F31F4" w:rsidP="002C1997">
            <w:pPr>
              <w:spacing w:line="264" w:lineRule="auto"/>
              <w:contextualSpacing/>
              <w:rPr>
                <w:rFonts w:cs="Times New Roman"/>
                <w:b/>
                <w:sz w:val="20"/>
                <w:szCs w:val="20"/>
                <w:lang w:val="en-GB"/>
              </w:rPr>
            </w:pPr>
            <w:r>
              <w:rPr>
                <w:rFonts w:cs="Times New Roman"/>
                <w:b/>
                <w:sz w:val="20"/>
                <w:szCs w:val="20"/>
                <w:lang w:val="en-GB"/>
              </w:rPr>
              <w:t xml:space="preserve">For each of local, state and federal government </w:t>
            </w:r>
            <w:r w:rsidR="00D904F0">
              <w:rPr>
                <w:rFonts w:cs="Times New Roman"/>
                <w:b/>
                <w:sz w:val="20"/>
                <w:szCs w:val="20"/>
                <w:lang w:val="en-GB"/>
              </w:rPr>
              <w:t>–</w:t>
            </w:r>
            <w:r>
              <w:rPr>
                <w:rFonts w:cs="Times New Roman"/>
                <w:b/>
                <w:sz w:val="20"/>
                <w:szCs w:val="20"/>
                <w:lang w:val="en-GB"/>
              </w:rPr>
              <w:t xml:space="preserve"> associate</w:t>
            </w:r>
            <w:r w:rsidR="002C1997">
              <w:rPr>
                <w:rFonts w:cs="Times New Roman"/>
                <w:b/>
                <w:sz w:val="20"/>
                <w:szCs w:val="20"/>
                <w:lang w:val="en-GB"/>
              </w:rPr>
              <w:t>d</w:t>
            </w:r>
            <w:r>
              <w:rPr>
                <w:rFonts w:cs="Times New Roman"/>
                <w:b/>
                <w:sz w:val="20"/>
                <w:szCs w:val="20"/>
                <w:lang w:val="en-GB"/>
              </w:rPr>
              <w:t xml:space="preserve"> with n</w:t>
            </w:r>
            <w:r w:rsidRPr="000F4E75">
              <w:rPr>
                <w:rFonts w:cs="Times New Roman"/>
                <w:b/>
                <w:sz w:val="20"/>
                <w:szCs w:val="20"/>
                <w:lang w:val="en-GB"/>
              </w:rPr>
              <w:t>eeds of adolescents</w:t>
            </w:r>
            <w:r>
              <w:rPr>
                <w:rFonts w:cs="Times New Roman"/>
                <w:b/>
                <w:sz w:val="20"/>
                <w:szCs w:val="20"/>
                <w:lang w:val="en-GB"/>
              </w:rPr>
              <w:t>:</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Identifies </w:t>
            </w:r>
            <w:r w:rsidRPr="001D21AA">
              <w:rPr>
                <w:rFonts w:cs="Times New Roman"/>
                <w:sz w:val="20"/>
                <w:szCs w:val="20"/>
                <w:lang w:val="en-GB"/>
              </w:rPr>
              <w:t>two</w:t>
            </w:r>
            <w:r>
              <w:rPr>
                <w:rFonts w:cs="Times New Roman"/>
                <w:sz w:val="20"/>
                <w:szCs w:val="20"/>
                <w:lang w:val="en-GB"/>
              </w:rPr>
              <w:t xml:space="preserve"> appropriate areas of responsibility that address the needs of adolescents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745108" w:rsidRDefault="001F31F4" w:rsidP="00D904F0">
            <w:pPr>
              <w:spacing w:line="264" w:lineRule="auto"/>
              <w:contextualSpacing/>
              <w:rPr>
                <w:rFonts w:cs="Times New Roman"/>
                <w:sz w:val="20"/>
                <w:szCs w:val="20"/>
                <w:lang w:val="en-GB"/>
              </w:rPr>
            </w:pPr>
            <w:r>
              <w:rPr>
                <w:rFonts w:cs="Times New Roman"/>
                <w:sz w:val="20"/>
                <w:szCs w:val="20"/>
                <w:lang w:val="en-GB"/>
              </w:rPr>
              <w:t xml:space="preserve">Identifies </w:t>
            </w:r>
            <w:r w:rsidRPr="001D21AA">
              <w:rPr>
                <w:rFonts w:cs="Times New Roman"/>
                <w:sz w:val="20"/>
                <w:szCs w:val="20"/>
                <w:lang w:val="en-GB"/>
              </w:rPr>
              <w:t>one</w:t>
            </w:r>
            <w:r>
              <w:rPr>
                <w:rFonts w:cs="Times New Roman"/>
                <w:sz w:val="20"/>
                <w:szCs w:val="20"/>
                <w:lang w:val="en-GB"/>
              </w:rPr>
              <w:t xml:space="preserve"> appropriate area of responsibility that address the needs of adolescents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/12</w:t>
            </w:r>
          </w:p>
        </w:tc>
      </w:tr>
      <w:tr w:rsidR="001F31F4" w:rsidRPr="0028297B" w:rsidTr="00D904F0">
        <w:tc>
          <w:tcPr>
            <w:tcW w:w="8788" w:type="dxa"/>
            <w:gridSpan w:val="2"/>
            <w:shd w:val="clear" w:color="auto" w:fill="F1EBF5" w:themeFill="accent4" w:themeFillTint="33"/>
          </w:tcPr>
          <w:p w:rsidR="001F31F4"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28297B" w:rsidTr="00D904F0">
        <w:tc>
          <w:tcPr>
            <w:tcW w:w="8788" w:type="dxa"/>
            <w:gridSpan w:val="2"/>
            <w:shd w:val="clear" w:color="auto" w:fill="auto"/>
          </w:tcPr>
          <w:p w:rsidR="001F31F4" w:rsidRDefault="001F31F4" w:rsidP="00D904F0">
            <w:pPr>
              <w:spacing w:line="264" w:lineRule="auto"/>
              <w:contextualSpacing/>
              <w:rPr>
                <w:rFonts w:cs="Times New Roman"/>
                <w:sz w:val="20"/>
                <w:szCs w:val="20"/>
                <w:lang w:val="en-GB"/>
              </w:rPr>
            </w:pPr>
            <w:r>
              <w:rPr>
                <w:rFonts w:cs="Times New Roman"/>
                <w:sz w:val="20"/>
                <w:szCs w:val="20"/>
                <w:lang w:val="en-GB"/>
              </w:rPr>
              <w:t>For adolescents: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local government: recreational facilities, such as parks, skate rinks, netball courts, football ovals; community services</w:t>
            </w:r>
            <w:r w:rsidR="002C1997">
              <w:rPr>
                <w:rFonts w:cs="Times New Roman"/>
                <w:sz w:val="20"/>
                <w:szCs w:val="20"/>
                <w:lang w:val="en-GB"/>
              </w:rPr>
              <w:t>,</w:t>
            </w:r>
            <w:r>
              <w:rPr>
                <w:rFonts w:cs="Times New Roman"/>
                <w:sz w:val="20"/>
                <w:szCs w:val="20"/>
                <w:lang w:val="en-GB"/>
              </w:rPr>
              <w:t xml:space="preserve"> such as welfare services, youth worker</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 xml:space="preserve">state government: </w:t>
            </w:r>
            <w:r w:rsidRPr="008F4493">
              <w:rPr>
                <w:rFonts w:cs="Times New Roman"/>
                <w:sz w:val="20"/>
                <w:szCs w:val="20"/>
                <w:lang w:val="en-GB"/>
              </w:rPr>
              <w:t>education, such as schools, training centr</w:t>
            </w:r>
            <w:r>
              <w:rPr>
                <w:rFonts w:cs="Times New Roman"/>
                <w:sz w:val="20"/>
                <w:szCs w:val="20"/>
                <w:lang w:val="en-GB"/>
              </w:rPr>
              <w:t xml:space="preserve">es; health services, including </w:t>
            </w:r>
            <w:r w:rsidRPr="008F4493">
              <w:rPr>
                <w:rFonts w:cs="Times New Roman"/>
                <w:sz w:val="20"/>
                <w:szCs w:val="20"/>
                <w:lang w:val="en-GB"/>
              </w:rPr>
              <w:t>hospitals, school nurse, counselling services</w:t>
            </w:r>
          </w:p>
          <w:p w:rsidR="001F31F4" w:rsidRPr="008F4493"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 xml:space="preserve">federal government: </w:t>
            </w:r>
            <w:r w:rsidRPr="008F4493">
              <w:rPr>
                <w:rFonts w:cs="Times New Roman"/>
                <w:sz w:val="20"/>
                <w:szCs w:val="20"/>
                <w:lang w:val="en-GB"/>
              </w:rPr>
              <w:t>agencies, such as Department of Health and Ageing, public health, disease p</w:t>
            </w:r>
            <w:r>
              <w:rPr>
                <w:rFonts w:cs="Times New Roman"/>
                <w:sz w:val="20"/>
                <w:szCs w:val="20"/>
                <w:lang w:val="en-GB"/>
              </w:rPr>
              <w:t xml:space="preserve">revention, medical research; </w:t>
            </w:r>
            <w:r w:rsidRPr="008F4493">
              <w:rPr>
                <w:rFonts w:cs="Times New Roman"/>
                <w:sz w:val="20"/>
                <w:szCs w:val="20"/>
                <w:lang w:val="en-GB"/>
              </w:rPr>
              <w:t>social s</w:t>
            </w:r>
            <w:r>
              <w:rPr>
                <w:rFonts w:cs="Times New Roman"/>
                <w:sz w:val="20"/>
                <w:szCs w:val="20"/>
                <w:lang w:val="en-GB"/>
              </w:rPr>
              <w:t>ecurity, such as Centrelink</w:t>
            </w:r>
            <w:r w:rsidR="00332C9E">
              <w:rPr>
                <w:rFonts w:cs="Times New Roman"/>
                <w:sz w:val="20"/>
                <w:szCs w:val="20"/>
                <w:lang w:val="en-GB"/>
              </w:rPr>
              <w:t>;</w:t>
            </w:r>
            <w:r w:rsidRPr="008F4493">
              <w:rPr>
                <w:rFonts w:cs="Times New Roman"/>
                <w:sz w:val="20"/>
                <w:szCs w:val="20"/>
                <w:lang w:val="en-GB"/>
              </w:rPr>
              <w:t xml:space="preserve"> workplace relations</w:t>
            </w:r>
          </w:p>
        </w:tc>
      </w:tr>
    </w:tbl>
    <w:p w:rsidR="001F31F4" w:rsidRPr="00C97030" w:rsidRDefault="001F31F4" w:rsidP="00C97030">
      <w:pPr>
        <w:tabs>
          <w:tab w:val="left" w:pos="426"/>
          <w:tab w:val="right" w:pos="9026"/>
        </w:tabs>
        <w:spacing w:before="200" w:line="264" w:lineRule="auto"/>
        <w:ind w:left="851" w:right="-28" w:hanging="851"/>
        <w:rPr>
          <w:rFonts w:eastAsia="Times New Roman" w:cs="Arial"/>
          <w:lang w:val="en-GB"/>
        </w:rPr>
      </w:pPr>
      <w:r>
        <w:rPr>
          <w:rFonts w:eastAsia="Times New Roman" w:cs="Arial"/>
          <w:lang w:val="en-GB"/>
        </w:rPr>
        <w:t>2.</w:t>
      </w:r>
      <w:r>
        <w:rPr>
          <w:rFonts w:eastAsia="Times New Roman" w:cs="Arial"/>
          <w:lang w:val="en-GB"/>
        </w:rPr>
        <w:tab/>
        <w:t>(a)</w:t>
      </w:r>
      <w:r>
        <w:rPr>
          <w:rFonts w:eastAsia="Times New Roman" w:cs="Arial"/>
          <w:lang w:val="en-GB"/>
        </w:rPr>
        <w:tab/>
      </w:r>
      <w:r w:rsidRPr="002D20BA">
        <w:rPr>
          <w:rFonts w:eastAsia="Times New Roman" w:cs="Arial"/>
          <w:lang w:val="en-GB"/>
        </w:rPr>
        <w:t xml:space="preserve">Identify </w:t>
      </w:r>
      <w:r>
        <w:rPr>
          <w:rFonts w:eastAsia="Times New Roman" w:cs="Arial"/>
          <w:b/>
          <w:lang w:val="en-GB"/>
        </w:rPr>
        <w:t xml:space="preserve">two </w:t>
      </w:r>
      <w:r w:rsidRPr="002D20BA">
        <w:rPr>
          <w:rFonts w:eastAsia="Times New Roman" w:cs="Arial"/>
          <w:lang w:val="en-GB"/>
        </w:rPr>
        <w:t>internal changes that may occur within the family. Discuss the impact each change can have on communities.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shd w:val="clear" w:color="auto" w:fill="auto"/>
          </w:tcPr>
          <w:p w:rsidR="001F31F4" w:rsidRPr="0028297B" w:rsidRDefault="001F31F4" w:rsidP="00D904F0">
            <w:pPr>
              <w:spacing w:line="264" w:lineRule="auto"/>
              <w:contextualSpacing/>
              <w:rPr>
                <w:rFonts w:cs="Times New Roman"/>
                <w:sz w:val="20"/>
                <w:szCs w:val="20"/>
                <w:lang w:val="en-GB"/>
              </w:rPr>
            </w:pPr>
            <w:r w:rsidRPr="000F6773">
              <w:rPr>
                <w:rFonts w:cs="Times New Roman"/>
                <w:b/>
                <w:sz w:val="20"/>
                <w:szCs w:val="20"/>
                <w:lang w:val="en-GB"/>
              </w:rPr>
              <w:t>For each of two internal changes: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Clearly identifies an internal change within the family; provides an accurate account of impact on communities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322396" w:rsidRDefault="001F31F4" w:rsidP="00D904F0">
            <w:pPr>
              <w:spacing w:line="264" w:lineRule="auto"/>
              <w:contextualSpacing/>
              <w:rPr>
                <w:rFonts w:cs="Times New Roman"/>
                <w:sz w:val="20"/>
                <w:szCs w:val="20"/>
                <w:lang w:val="en-GB"/>
              </w:rPr>
            </w:pPr>
            <w:r>
              <w:rPr>
                <w:rFonts w:cs="Times New Roman"/>
                <w:sz w:val="20"/>
                <w:szCs w:val="20"/>
                <w:lang w:val="en-GB"/>
              </w:rPr>
              <w:t>Identifies</w:t>
            </w:r>
            <w:r>
              <w:rPr>
                <w:rFonts w:cs="Times New Roman"/>
                <w:b/>
                <w:sz w:val="20"/>
                <w:szCs w:val="20"/>
                <w:lang w:val="en-GB"/>
              </w:rPr>
              <w:t xml:space="preserve"> </w:t>
            </w:r>
            <w:r>
              <w:rPr>
                <w:rFonts w:cs="Times New Roman"/>
                <w:sz w:val="20"/>
                <w:szCs w:val="20"/>
                <w:lang w:val="en-GB"/>
              </w:rPr>
              <w:t>an internal change within the family; provides a general account of impact on communities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/4</w:t>
            </w:r>
          </w:p>
        </w:tc>
      </w:tr>
      <w:tr w:rsidR="001F31F4" w:rsidRPr="0028297B" w:rsidTr="00D904F0">
        <w:tc>
          <w:tcPr>
            <w:tcW w:w="8788" w:type="dxa"/>
            <w:gridSpan w:val="2"/>
            <w:shd w:val="clear" w:color="auto" w:fill="F1EBF5" w:themeFill="accent4" w:themeFillTint="33"/>
          </w:tcPr>
          <w:p w:rsidR="001F31F4" w:rsidRPr="0028297B"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346FD7" w:rsidTr="00D904F0">
        <w:tc>
          <w:tcPr>
            <w:tcW w:w="8788" w:type="dxa"/>
            <w:gridSpan w:val="2"/>
          </w:tcPr>
          <w:p w:rsidR="001F31F4" w:rsidRDefault="001F31F4" w:rsidP="00D904F0">
            <w:pPr>
              <w:spacing w:line="264" w:lineRule="auto"/>
              <w:rPr>
                <w:rFonts w:cs="Times New Roman"/>
                <w:sz w:val="20"/>
                <w:szCs w:val="20"/>
                <w:lang w:val="en-GB"/>
              </w:rPr>
            </w:pPr>
            <w:r>
              <w:rPr>
                <w:rFonts w:cs="Times New Roman"/>
                <w:sz w:val="20"/>
                <w:szCs w:val="20"/>
                <w:lang w:val="en-GB"/>
              </w:rPr>
              <w:t xml:space="preserve">Internal changes include: </w:t>
            </w:r>
            <w:r w:rsidRPr="00346FD7">
              <w:rPr>
                <w:rFonts w:cs="Times New Roman"/>
                <w:sz w:val="20"/>
                <w:szCs w:val="20"/>
                <w:lang w:val="en-GB"/>
              </w:rPr>
              <w:t>pregnancy, divorce</w:t>
            </w:r>
            <w:r>
              <w:rPr>
                <w:rFonts w:cs="Times New Roman"/>
                <w:sz w:val="20"/>
                <w:szCs w:val="20"/>
                <w:lang w:val="en-GB"/>
              </w:rPr>
              <w:t>,</w:t>
            </w:r>
            <w:r w:rsidRPr="00346FD7">
              <w:rPr>
                <w:rFonts w:cs="Times New Roman"/>
                <w:sz w:val="20"/>
                <w:szCs w:val="20"/>
                <w:lang w:val="en-GB"/>
              </w:rPr>
              <w:t xml:space="preserve"> </w:t>
            </w:r>
            <w:r>
              <w:rPr>
                <w:rFonts w:cs="Times New Roman"/>
                <w:sz w:val="20"/>
                <w:szCs w:val="20"/>
                <w:lang w:val="en-GB"/>
              </w:rPr>
              <w:t>new partner with child</w:t>
            </w:r>
            <w:r w:rsidRPr="00346FD7">
              <w:rPr>
                <w:rFonts w:cs="Times New Roman"/>
                <w:sz w:val="20"/>
                <w:szCs w:val="20"/>
                <w:lang w:val="en-GB"/>
              </w:rPr>
              <w:t>ren, grandparent moving into family home</w:t>
            </w:r>
            <w:r>
              <w:rPr>
                <w:rFonts w:cs="Times New Roman"/>
                <w:sz w:val="20"/>
                <w:szCs w:val="20"/>
                <w:lang w:val="en-GB"/>
              </w:rPr>
              <w:t>.</w:t>
            </w:r>
          </w:p>
          <w:p w:rsidR="001F31F4" w:rsidRDefault="001F31F4" w:rsidP="00D904F0">
            <w:pPr>
              <w:spacing w:line="264" w:lineRule="auto"/>
              <w:rPr>
                <w:rFonts w:cs="Times New Roman"/>
                <w:sz w:val="20"/>
                <w:szCs w:val="20"/>
                <w:lang w:val="en-GB"/>
              </w:rPr>
            </w:pPr>
            <w:r>
              <w:rPr>
                <w:rFonts w:cs="Times New Roman"/>
                <w:sz w:val="20"/>
                <w:szCs w:val="20"/>
                <w:lang w:val="en-GB"/>
              </w:rPr>
              <w:t>Impact on communities: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p</w:t>
            </w:r>
            <w:r w:rsidRPr="00033B8B">
              <w:rPr>
                <w:rFonts w:cs="Times New Roman"/>
                <w:sz w:val="20"/>
                <w:szCs w:val="20"/>
                <w:lang w:val="en-GB"/>
              </w:rPr>
              <w:t>regnancy – provision of health services, antenatal class</w:t>
            </w:r>
            <w:r>
              <w:rPr>
                <w:rFonts w:cs="Times New Roman"/>
                <w:sz w:val="20"/>
                <w:szCs w:val="20"/>
                <w:lang w:val="en-GB"/>
              </w:rPr>
              <w:t>es in local meeting room, child</w:t>
            </w:r>
            <w:r w:rsidRPr="00033B8B">
              <w:rPr>
                <w:rFonts w:cs="Times New Roman"/>
                <w:sz w:val="20"/>
                <w:szCs w:val="20"/>
                <w:lang w:val="en-GB"/>
              </w:rPr>
              <w:t>care facilities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d</w:t>
            </w:r>
            <w:r w:rsidRPr="00033B8B">
              <w:rPr>
                <w:rFonts w:cs="Times New Roman"/>
                <w:sz w:val="20"/>
                <w:szCs w:val="20"/>
                <w:lang w:val="en-GB"/>
              </w:rPr>
              <w:t>ivorce – counselling services, support for single</w:t>
            </w:r>
            <w:r w:rsidR="002C1997">
              <w:rPr>
                <w:rFonts w:cs="Times New Roman"/>
                <w:sz w:val="20"/>
                <w:szCs w:val="20"/>
                <w:lang w:val="en-GB"/>
              </w:rPr>
              <w:t>-</w:t>
            </w:r>
            <w:r w:rsidRPr="00033B8B">
              <w:rPr>
                <w:rFonts w:cs="Times New Roman"/>
                <w:sz w:val="20"/>
                <w:szCs w:val="20"/>
                <w:lang w:val="en-GB"/>
              </w:rPr>
              <w:t>parent families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new partner with childr</w:t>
            </w:r>
            <w:r w:rsidRPr="00033B8B">
              <w:rPr>
                <w:rFonts w:cs="Times New Roman"/>
                <w:sz w:val="20"/>
                <w:szCs w:val="20"/>
                <w:lang w:val="en-GB"/>
              </w:rPr>
              <w:t>en – library membership, involvement in community activit</w:t>
            </w:r>
            <w:r>
              <w:rPr>
                <w:rFonts w:cs="Times New Roman"/>
                <w:sz w:val="20"/>
                <w:szCs w:val="20"/>
                <w:lang w:val="en-GB"/>
              </w:rPr>
              <w:t xml:space="preserve">ies and decision making, provision of </w:t>
            </w:r>
            <w:r w:rsidRPr="00033B8B">
              <w:rPr>
                <w:rFonts w:cs="Times New Roman"/>
                <w:sz w:val="20"/>
                <w:szCs w:val="20"/>
                <w:lang w:val="en-GB"/>
              </w:rPr>
              <w:t xml:space="preserve">community </w:t>
            </w:r>
            <w:r>
              <w:rPr>
                <w:rFonts w:cs="Times New Roman"/>
                <w:sz w:val="20"/>
                <w:szCs w:val="20"/>
                <w:lang w:val="en-GB"/>
              </w:rPr>
              <w:t>children and young people f</w:t>
            </w:r>
            <w:r w:rsidRPr="00033B8B">
              <w:rPr>
                <w:rFonts w:cs="Times New Roman"/>
                <w:sz w:val="20"/>
                <w:szCs w:val="20"/>
                <w:lang w:val="en-GB"/>
              </w:rPr>
              <w:t>orum</w:t>
            </w:r>
            <w:r>
              <w:rPr>
                <w:rFonts w:cs="Times New Roman"/>
                <w:sz w:val="20"/>
                <w:szCs w:val="20"/>
                <w:lang w:val="en-GB"/>
              </w:rPr>
              <w:t>s</w:t>
            </w:r>
          </w:p>
          <w:p w:rsidR="001F31F4" w:rsidRPr="00033B8B"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g</w:t>
            </w:r>
            <w:r w:rsidRPr="00033B8B">
              <w:rPr>
                <w:rFonts w:cs="Times New Roman"/>
                <w:sz w:val="20"/>
                <w:szCs w:val="20"/>
                <w:lang w:val="en-GB"/>
              </w:rPr>
              <w:t>randparent moving into family home – by-laws for the construction of</w:t>
            </w:r>
            <w:r>
              <w:rPr>
                <w:rFonts w:cs="Times New Roman"/>
                <w:sz w:val="20"/>
                <w:szCs w:val="20"/>
                <w:lang w:val="en-GB"/>
              </w:rPr>
              <w:t xml:space="preserve"> a</w:t>
            </w:r>
            <w:r w:rsidRPr="00033B8B">
              <w:rPr>
                <w:rFonts w:cs="Times New Roman"/>
                <w:sz w:val="20"/>
                <w:szCs w:val="20"/>
                <w:lang w:val="en-GB"/>
              </w:rPr>
              <w:t xml:space="preserve"> ‘granny flat’, social activities for grandparents, register to vote at local elections</w:t>
            </w:r>
          </w:p>
        </w:tc>
      </w:tr>
    </w:tbl>
    <w:p w:rsidR="009C51B3" w:rsidRPr="00980E53" w:rsidRDefault="001F31F4" w:rsidP="00C97030">
      <w:pPr>
        <w:tabs>
          <w:tab w:val="left" w:pos="851"/>
          <w:tab w:val="right" w:pos="9026"/>
        </w:tabs>
        <w:spacing w:line="264" w:lineRule="auto"/>
        <w:ind w:left="850" w:right="-28" w:hanging="425"/>
        <w:rPr>
          <w:rFonts w:eastAsia="Times New Roman" w:cs="Arial"/>
          <w:lang w:val="en-GB"/>
        </w:rPr>
      </w:pPr>
      <w:r>
        <w:rPr>
          <w:rFonts w:ascii="Calibri" w:eastAsia="Times New Roman" w:hAnsi="Calibri" w:cs="Times New Roman"/>
          <w:lang w:val="en-GB"/>
        </w:rPr>
        <w:br w:type="page"/>
      </w:r>
      <w:r>
        <w:rPr>
          <w:rFonts w:eastAsia="Times New Roman" w:cs="Arial"/>
          <w:lang w:val="en-GB"/>
        </w:rPr>
        <w:lastRenderedPageBreak/>
        <w:t>(b)</w:t>
      </w:r>
      <w:r>
        <w:rPr>
          <w:rFonts w:eastAsia="Times New Roman" w:cs="Arial"/>
          <w:lang w:val="en-GB"/>
        </w:rPr>
        <w:tab/>
      </w:r>
      <w:r w:rsidRPr="008D67C4">
        <w:rPr>
          <w:rFonts w:eastAsia="Times New Roman" w:cs="Arial"/>
          <w:lang w:val="en-GB"/>
        </w:rPr>
        <w:t xml:space="preserve">Identify </w:t>
      </w:r>
      <w:r>
        <w:rPr>
          <w:rFonts w:eastAsia="Times New Roman" w:cs="Arial"/>
          <w:b/>
          <w:lang w:val="en-GB"/>
        </w:rPr>
        <w:t xml:space="preserve">two </w:t>
      </w:r>
      <w:r w:rsidRPr="008D67C4">
        <w:rPr>
          <w:rFonts w:eastAsia="Times New Roman" w:cs="Arial"/>
          <w:lang w:val="en-GB"/>
        </w:rPr>
        <w:t>external changes and discuss the impact each change can have on communities.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tcPr>
          <w:p w:rsidR="001F31F4" w:rsidRPr="0028297B" w:rsidRDefault="001F31F4" w:rsidP="00D904F0">
            <w:pPr>
              <w:spacing w:line="264" w:lineRule="auto"/>
              <w:contextualSpacing/>
              <w:rPr>
                <w:rFonts w:cs="Times New Roman"/>
                <w:sz w:val="20"/>
                <w:szCs w:val="20"/>
                <w:lang w:val="en-GB"/>
              </w:rPr>
            </w:pPr>
            <w:r>
              <w:rPr>
                <w:rFonts w:cs="Times New Roman"/>
                <w:b/>
                <w:sz w:val="20"/>
                <w:szCs w:val="20"/>
                <w:lang w:val="en-GB"/>
              </w:rPr>
              <w:t>For each of two ex</w:t>
            </w:r>
            <w:r w:rsidRPr="000F6773">
              <w:rPr>
                <w:rFonts w:cs="Times New Roman"/>
                <w:b/>
                <w:sz w:val="20"/>
                <w:szCs w:val="20"/>
                <w:lang w:val="en-GB"/>
              </w:rPr>
              <w:t>ternal changes: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Clearly identifies an external change outside the family; provides an accurate account of impact on communities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Identifies an external change outside the family; provides a general account of impact on communities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/4</w:t>
            </w:r>
          </w:p>
        </w:tc>
      </w:tr>
      <w:tr w:rsidR="001F31F4" w:rsidRPr="0028297B" w:rsidTr="00D904F0">
        <w:tc>
          <w:tcPr>
            <w:tcW w:w="8788" w:type="dxa"/>
            <w:gridSpan w:val="2"/>
            <w:shd w:val="clear" w:color="auto" w:fill="F1EBF5" w:themeFill="accent4" w:themeFillTint="33"/>
          </w:tcPr>
          <w:p w:rsidR="001F31F4" w:rsidRPr="0028297B"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28297B" w:rsidTr="00D904F0">
        <w:tc>
          <w:tcPr>
            <w:tcW w:w="8788" w:type="dxa"/>
            <w:gridSpan w:val="2"/>
          </w:tcPr>
          <w:p w:rsidR="001F31F4" w:rsidRDefault="001F31F4" w:rsidP="00D904F0">
            <w:pPr>
              <w:spacing w:line="264" w:lineRule="auto"/>
              <w:rPr>
                <w:rFonts w:cs="Times New Roman"/>
                <w:sz w:val="20"/>
                <w:szCs w:val="20"/>
                <w:lang w:val="en-GB"/>
              </w:rPr>
            </w:pPr>
            <w:r w:rsidRPr="00346FD7">
              <w:rPr>
                <w:rFonts w:cs="Times New Roman"/>
                <w:sz w:val="20"/>
                <w:szCs w:val="20"/>
                <w:lang w:val="en-GB"/>
              </w:rPr>
              <w:t>External changes</w:t>
            </w:r>
            <w:r>
              <w:rPr>
                <w:rFonts w:cs="Times New Roman"/>
                <w:sz w:val="20"/>
                <w:szCs w:val="20"/>
                <w:lang w:val="en-GB"/>
              </w:rPr>
              <w:t>,</w:t>
            </w:r>
            <w:r w:rsidRPr="00346FD7">
              <w:rPr>
                <w:rFonts w:cs="Times New Roman"/>
                <w:sz w:val="20"/>
                <w:szCs w:val="20"/>
                <w:lang w:val="en-GB"/>
              </w:rPr>
              <w:t xml:space="preserve"> </w:t>
            </w:r>
            <w:r>
              <w:rPr>
                <w:rFonts w:cs="Times New Roman"/>
                <w:sz w:val="20"/>
                <w:szCs w:val="20"/>
                <w:lang w:val="en-GB"/>
              </w:rPr>
              <w:t>often beyond control of family</w:t>
            </w:r>
            <w:r w:rsidR="002C1997">
              <w:rPr>
                <w:rFonts w:cs="Times New Roman"/>
                <w:sz w:val="20"/>
                <w:szCs w:val="20"/>
                <w:lang w:val="en-GB"/>
              </w:rPr>
              <w:t>,</w:t>
            </w:r>
            <w:r>
              <w:rPr>
                <w:rFonts w:cs="Times New Roman"/>
                <w:sz w:val="20"/>
                <w:szCs w:val="20"/>
                <w:lang w:val="en-GB"/>
              </w:rPr>
              <w:t xml:space="preserve"> </w:t>
            </w:r>
            <w:r w:rsidRPr="00346FD7">
              <w:rPr>
                <w:rFonts w:cs="Times New Roman"/>
                <w:sz w:val="20"/>
                <w:szCs w:val="20"/>
                <w:lang w:val="en-GB"/>
              </w:rPr>
              <w:t>include</w:t>
            </w:r>
            <w:r>
              <w:rPr>
                <w:rFonts w:cs="Times New Roman"/>
                <w:sz w:val="20"/>
                <w:szCs w:val="20"/>
                <w:lang w:val="en-GB"/>
              </w:rPr>
              <w:t>:</w:t>
            </w:r>
            <w:r w:rsidRPr="00346FD7">
              <w:rPr>
                <w:rFonts w:cs="Times New Roman"/>
                <w:sz w:val="20"/>
                <w:szCs w:val="20"/>
                <w:lang w:val="en-GB"/>
              </w:rPr>
              <w:t xml:space="preserve"> chan</w:t>
            </w:r>
            <w:r>
              <w:rPr>
                <w:rFonts w:cs="Times New Roman"/>
                <w:sz w:val="20"/>
                <w:szCs w:val="20"/>
                <w:lang w:val="en-GB"/>
              </w:rPr>
              <w:t xml:space="preserve">ge to employment circumstances, </w:t>
            </w:r>
            <w:r w:rsidRPr="00346FD7">
              <w:rPr>
                <w:rFonts w:cs="Times New Roman"/>
                <w:sz w:val="20"/>
                <w:szCs w:val="20"/>
                <w:lang w:val="en-GB"/>
              </w:rPr>
              <w:t xml:space="preserve">unemployment, </w:t>
            </w:r>
            <w:r>
              <w:rPr>
                <w:rFonts w:cs="Times New Roman"/>
                <w:sz w:val="20"/>
                <w:szCs w:val="20"/>
                <w:lang w:val="en-GB"/>
              </w:rPr>
              <w:t>limited</w:t>
            </w:r>
            <w:r w:rsidR="002C1997">
              <w:rPr>
                <w:rFonts w:cs="Times New Roman"/>
                <w:sz w:val="20"/>
                <w:szCs w:val="20"/>
                <w:lang w:val="en-GB"/>
              </w:rPr>
              <w:t>/no</w:t>
            </w:r>
            <w:r>
              <w:rPr>
                <w:rFonts w:cs="Times New Roman"/>
                <w:sz w:val="20"/>
                <w:szCs w:val="20"/>
                <w:lang w:val="en-GB"/>
              </w:rPr>
              <w:t xml:space="preserve"> </w:t>
            </w:r>
            <w:r w:rsidRPr="00346FD7">
              <w:rPr>
                <w:rFonts w:cs="Times New Roman"/>
                <w:sz w:val="20"/>
                <w:szCs w:val="20"/>
                <w:lang w:val="en-GB"/>
              </w:rPr>
              <w:t>childcare servi</w:t>
            </w:r>
            <w:r>
              <w:rPr>
                <w:rFonts w:cs="Times New Roman"/>
                <w:sz w:val="20"/>
                <w:szCs w:val="20"/>
                <w:lang w:val="en-GB"/>
              </w:rPr>
              <w:t>ces, limited public transport</w:t>
            </w:r>
            <w:r w:rsidRPr="00346FD7">
              <w:rPr>
                <w:rFonts w:cs="Times New Roman"/>
                <w:sz w:val="20"/>
                <w:szCs w:val="20"/>
                <w:lang w:val="en-GB"/>
              </w:rPr>
              <w:t xml:space="preserve">, laws affecting family, </w:t>
            </w:r>
            <w:r>
              <w:rPr>
                <w:rFonts w:cs="Times New Roman"/>
                <w:sz w:val="20"/>
                <w:szCs w:val="20"/>
                <w:lang w:val="en-GB"/>
              </w:rPr>
              <w:t xml:space="preserve">government </w:t>
            </w:r>
            <w:r w:rsidRPr="00346FD7">
              <w:rPr>
                <w:rFonts w:cs="Times New Roman"/>
                <w:sz w:val="20"/>
                <w:szCs w:val="20"/>
                <w:lang w:val="en-GB"/>
              </w:rPr>
              <w:t>financial benefits</w:t>
            </w:r>
          </w:p>
          <w:p w:rsidR="001F31F4" w:rsidRDefault="001F31F4" w:rsidP="00D904F0">
            <w:pPr>
              <w:spacing w:line="264" w:lineRule="auto"/>
              <w:rPr>
                <w:rFonts w:cs="Times New Roman"/>
                <w:sz w:val="20"/>
                <w:szCs w:val="20"/>
                <w:lang w:val="en-GB"/>
              </w:rPr>
            </w:pPr>
            <w:r>
              <w:rPr>
                <w:rFonts w:cs="Times New Roman"/>
                <w:sz w:val="20"/>
                <w:szCs w:val="20"/>
                <w:lang w:val="en-GB"/>
              </w:rPr>
              <w:t>Impact on communities: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 xml:space="preserve">employment circumstances </w:t>
            </w:r>
            <w:r w:rsidR="00D904F0">
              <w:rPr>
                <w:rFonts w:cs="Times New Roman"/>
                <w:sz w:val="20"/>
                <w:szCs w:val="20"/>
                <w:lang w:val="en-GB"/>
              </w:rPr>
              <w:t>–</w:t>
            </w:r>
            <w:r>
              <w:rPr>
                <w:rFonts w:cs="Times New Roman"/>
                <w:sz w:val="20"/>
                <w:szCs w:val="20"/>
                <w:lang w:val="en-GB"/>
              </w:rPr>
              <w:t xml:space="preserve"> full time, part-time, split shift, fly-in-fly-out, night shift; extend</w:t>
            </w:r>
            <w:r w:rsidR="002C1997">
              <w:rPr>
                <w:rFonts w:cs="Times New Roman"/>
                <w:sz w:val="20"/>
                <w:szCs w:val="20"/>
                <w:lang w:val="en-GB"/>
              </w:rPr>
              <w:t>ed</w:t>
            </w:r>
            <w:r>
              <w:rPr>
                <w:rFonts w:cs="Times New Roman"/>
                <w:sz w:val="20"/>
                <w:szCs w:val="20"/>
                <w:lang w:val="en-GB"/>
              </w:rPr>
              <w:t xml:space="preserve"> trading hours, opening hours at swimming pool, recreational facilities, improved lighting at car parks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 xml:space="preserve">unemployment </w:t>
            </w:r>
            <w:r w:rsidR="00D904F0">
              <w:rPr>
                <w:rFonts w:cs="Times New Roman"/>
                <w:sz w:val="20"/>
                <w:szCs w:val="20"/>
                <w:lang w:val="en-GB"/>
              </w:rPr>
              <w:t>–</w:t>
            </w:r>
            <w:r>
              <w:rPr>
                <w:rFonts w:cs="Times New Roman"/>
                <w:sz w:val="20"/>
                <w:szCs w:val="20"/>
                <w:lang w:val="en-GB"/>
              </w:rPr>
              <w:t xml:space="preserve"> </w:t>
            </w:r>
            <w:r w:rsidRPr="008F4493">
              <w:rPr>
                <w:rFonts w:cs="Times New Roman"/>
                <w:sz w:val="20"/>
                <w:szCs w:val="20"/>
                <w:lang w:val="en-GB"/>
              </w:rPr>
              <w:t>access library/internet facilities for job search, engagement in community activities, volunteer options, retraining services</w:t>
            </w:r>
            <w:r>
              <w:rPr>
                <w:rFonts w:cs="Times New Roman"/>
                <w:sz w:val="20"/>
                <w:szCs w:val="20"/>
                <w:lang w:val="en-GB"/>
              </w:rPr>
              <w:t>, limited financial resources</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limited</w:t>
            </w:r>
            <w:r w:rsidR="002C1997">
              <w:rPr>
                <w:rFonts w:cs="Times New Roman"/>
                <w:sz w:val="20"/>
                <w:szCs w:val="20"/>
                <w:lang w:val="en-GB"/>
              </w:rPr>
              <w:t>/no</w:t>
            </w:r>
            <w:r>
              <w:rPr>
                <w:rFonts w:cs="Times New Roman"/>
                <w:sz w:val="20"/>
                <w:szCs w:val="20"/>
                <w:lang w:val="en-GB"/>
              </w:rPr>
              <w:t xml:space="preserve"> childcare facilities </w:t>
            </w:r>
            <w:r w:rsidR="00D904F0">
              <w:rPr>
                <w:rFonts w:cs="Times New Roman"/>
                <w:sz w:val="20"/>
                <w:szCs w:val="20"/>
                <w:lang w:val="en-GB"/>
              </w:rPr>
              <w:t>–</w:t>
            </w:r>
            <w:r>
              <w:rPr>
                <w:rFonts w:cs="Times New Roman"/>
                <w:sz w:val="20"/>
                <w:szCs w:val="20"/>
                <w:lang w:val="en-GB"/>
              </w:rPr>
              <w:t xml:space="preserve"> share </w:t>
            </w:r>
            <w:r w:rsidR="00A13E92">
              <w:rPr>
                <w:rFonts w:cs="Times New Roman"/>
                <w:sz w:val="20"/>
                <w:szCs w:val="20"/>
                <w:lang w:val="en-GB"/>
              </w:rPr>
              <w:t>child minding</w:t>
            </w:r>
            <w:r>
              <w:rPr>
                <w:rFonts w:cs="Times New Roman"/>
                <w:sz w:val="20"/>
                <w:szCs w:val="20"/>
                <w:lang w:val="en-GB"/>
              </w:rPr>
              <w:t xml:space="preserve"> in small groups, community facilities ma</w:t>
            </w:r>
            <w:r w:rsidR="002C1997">
              <w:rPr>
                <w:rFonts w:cs="Times New Roman"/>
                <w:sz w:val="20"/>
                <w:szCs w:val="20"/>
                <w:lang w:val="en-GB"/>
              </w:rPr>
              <w:t>y</w:t>
            </w:r>
            <w:r>
              <w:rPr>
                <w:rFonts w:cs="Times New Roman"/>
                <w:sz w:val="20"/>
                <w:szCs w:val="20"/>
                <w:lang w:val="en-GB"/>
              </w:rPr>
              <w:t xml:space="preserve"> need alterations to suit new need</w:t>
            </w:r>
          </w:p>
          <w:p w:rsidR="001F31F4" w:rsidRDefault="001F31F4" w:rsidP="00D904F0">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 xml:space="preserve">limited public transport </w:t>
            </w:r>
            <w:r w:rsidR="00D904F0">
              <w:rPr>
                <w:rFonts w:cs="Times New Roman"/>
                <w:sz w:val="20"/>
                <w:szCs w:val="20"/>
                <w:lang w:val="en-GB"/>
              </w:rPr>
              <w:t>–</w:t>
            </w:r>
            <w:r>
              <w:rPr>
                <w:rFonts w:cs="Times New Roman"/>
                <w:sz w:val="20"/>
                <w:szCs w:val="20"/>
                <w:lang w:val="en-GB"/>
              </w:rPr>
              <w:t xml:space="preserve"> car pool, bike park/bike path, provision of end</w:t>
            </w:r>
            <w:r w:rsidR="002C1997">
              <w:rPr>
                <w:rFonts w:cs="Times New Roman"/>
                <w:sz w:val="20"/>
                <w:szCs w:val="20"/>
                <w:lang w:val="en-GB"/>
              </w:rPr>
              <w:t>-</w:t>
            </w:r>
            <w:r>
              <w:rPr>
                <w:rFonts w:cs="Times New Roman"/>
                <w:sz w:val="20"/>
                <w:szCs w:val="20"/>
                <w:lang w:val="en-GB"/>
              </w:rPr>
              <w:t>of</w:t>
            </w:r>
            <w:r w:rsidR="002C1997">
              <w:rPr>
                <w:rFonts w:cs="Times New Roman"/>
                <w:sz w:val="20"/>
                <w:szCs w:val="20"/>
                <w:lang w:val="en-GB"/>
              </w:rPr>
              <w:t>-</w:t>
            </w:r>
            <w:r>
              <w:rPr>
                <w:rFonts w:cs="Times New Roman"/>
                <w:sz w:val="20"/>
                <w:szCs w:val="20"/>
                <w:lang w:val="en-GB"/>
              </w:rPr>
              <w:t>journey facilities</w:t>
            </w:r>
          </w:p>
          <w:p w:rsidR="0020188A" w:rsidRDefault="001F31F4" w:rsidP="002C1997">
            <w:pPr>
              <w:pStyle w:val="ListParagraph"/>
              <w:numPr>
                <w:ilvl w:val="0"/>
                <w:numId w:val="11"/>
              </w:numPr>
              <w:spacing w:line="264" w:lineRule="auto"/>
              <w:ind w:left="317" w:hanging="317"/>
              <w:rPr>
                <w:rFonts w:cs="Times New Roman"/>
                <w:sz w:val="20"/>
                <w:szCs w:val="20"/>
                <w:lang w:val="en-GB"/>
              </w:rPr>
            </w:pPr>
            <w:r>
              <w:rPr>
                <w:rFonts w:cs="Times New Roman"/>
                <w:sz w:val="20"/>
                <w:szCs w:val="20"/>
                <w:lang w:val="en-GB"/>
              </w:rPr>
              <w:t xml:space="preserve">laws affecting family </w:t>
            </w:r>
            <w:r w:rsidR="00D904F0">
              <w:rPr>
                <w:rFonts w:cs="Times New Roman"/>
                <w:sz w:val="20"/>
                <w:szCs w:val="20"/>
                <w:lang w:val="en-GB"/>
              </w:rPr>
              <w:t>–</w:t>
            </w:r>
            <w:r>
              <w:rPr>
                <w:rFonts w:cs="Times New Roman"/>
                <w:sz w:val="20"/>
                <w:szCs w:val="20"/>
                <w:lang w:val="en-GB"/>
              </w:rPr>
              <w:t xml:space="preserve"> reduction in family benefits; families need to make choices, decide on </w:t>
            </w:r>
          </w:p>
          <w:p w:rsidR="001F31F4" w:rsidRPr="003938A3" w:rsidRDefault="001F31F4" w:rsidP="003938A3">
            <w:pPr>
              <w:pStyle w:val="ListParagraph"/>
              <w:spacing w:line="264" w:lineRule="auto"/>
              <w:ind w:left="317"/>
              <w:rPr>
                <w:rFonts w:cs="Times New Roman"/>
                <w:sz w:val="20"/>
                <w:szCs w:val="20"/>
                <w:lang w:val="en-GB"/>
              </w:rPr>
            </w:pPr>
            <w:r w:rsidRPr="003938A3">
              <w:rPr>
                <w:rFonts w:cs="Times New Roman"/>
                <w:sz w:val="20"/>
                <w:szCs w:val="20"/>
                <w:lang w:val="en-GB"/>
              </w:rPr>
              <w:t>low</w:t>
            </w:r>
            <w:r w:rsidR="002C1997" w:rsidRPr="003938A3">
              <w:rPr>
                <w:rFonts w:cs="Times New Roman"/>
                <w:sz w:val="20"/>
                <w:szCs w:val="20"/>
                <w:lang w:val="en-GB"/>
              </w:rPr>
              <w:t>-</w:t>
            </w:r>
            <w:r w:rsidRPr="003938A3">
              <w:rPr>
                <w:rFonts w:cs="Times New Roman"/>
                <w:sz w:val="20"/>
                <w:szCs w:val="20"/>
                <w:lang w:val="en-GB"/>
              </w:rPr>
              <w:t>cost/free service options, affordability of leisure activities</w:t>
            </w:r>
          </w:p>
        </w:tc>
      </w:tr>
    </w:tbl>
    <w:p w:rsidR="001F31F4" w:rsidRPr="00C97030" w:rsidRDefault="001F31F4" w:rsidP="00C97030">
      <w:pPr>
        <w:tabs>
          <w:tab w:val="left" w:pos="851"/>
          <w:tab w:val="right" w:pos="9026"/>
        </w:tabs>
        <w:spacing w:before="200" w:line="264" w:lineRule="auto"/>
        <w:ind w:left="425" w:right="-28" w:hanging="425"/>
        <w:rPr>
          <w:rFonts w:eastAsia="Times New Roman" w:cs="Arial"/>
          <w:lang w:val="en-GB"/>
        </w:rPr>
      </w:pPr>
      <w:r>
        <w:rPr>
          <w:rFonts w:eastAsia="Times New Roman" w:cs="Arial"/>
          <w:lang w:val="en-GB"/>
        </w:rPr>
        <w:t>3.</w:t>
      </w:r>
      <w:r>
        <w:rPr>
          <w:rFonts w:eastAsia="Times New Roman" w:cs="Arial"/>
          <w:lang w:val="en-GB"/>
        </w:rPr>
        <w:tab/>
        <w:t>Discuss the role of new parents in influencing decisions made in communities. Include the development of families and social factors in your answer.</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 xml:space="preserve">Provides an accurate account of new parents effectively influencing decisions made in communities; includes specific expectations in the development of families; </w:t>
            </w:r>
            <w:r w:rsidR="00C10C1C">
              <w:rPr>
                <w:rFonts w:cs="Times New Roman"/>
                <w:sz w:val="20"/>
                <w:szCs w:val="20"/>
                <w:lang w:val="en-GB"/>
              </w:rPr>
              <w:t xml:space="preserve">identifies </w:t>
            </w:r>
            <w:r>
              <w:rPr>
                <w:rFonts w:cs="Times New Roman"/>
                <w:sz w:val="20"/>
                <w:szCs w:val="20"/>
                <w:lang w:val="en-GB"/>
              </w:rPr>
              <w:t>appropriate social factors to maintain connection with community</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an account of new parents influencing decisions made in communities; includes general expectations in the development of families; lists some social factors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limited account of new parents and decision</w:t>
            </w:r>
            <w:r w:rsidR="002C1997">
              <w:rPr>
                <w:rFonts w:cs="Times New Roman"/>
                <w:sz w:val="20"/>
                <w:szCs w:val="20"/>
                <w:lang w:val="en-GB"/>
              </w:rPr>
              <w:t>s</w:t>
            </w:r>
            <w:r>
              <w:rPr>
                <w:rFonts w:cs="Times New Roman"/>
                <w:sz w:val="20"/>
                <w:szCs w:val="20"/>
                <w:lang w:val="en-GB"/>
              </w:rPr>
              <w:t xml:space="preserve"> made in communities; mentions development of families; notes one or two social factors</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/3</w:t>
            </w:r>
          </w:p>
        </w:tc>
      </w:tr>
      <w:tr w:rsidR="001F31F4" w:rsidRPr="0028297B" w:rsidTr="00D904F0">
        <w:tc>
          <w:tcPr>
            <w:tcW w:w="8788" w:type="dxa"/>
            <w:gridSpan w:val="2"/>
            <w:shd w:val="clear" w:color="auto" w:fill="F1EBF5" w:themeFill="accent4" w:themeFillTint="33"/>
          </w:tcPr>
          <w:p w:rsidR="001F31F4" w:rsidRPr="0028297B"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9B4FC1" w:rsidTr="00D904F0">
        <w:tc>
          <w:tcPr>
            <w:tcW w:w="8788" w:type="dxa"/>
            <w:gridSpan w:val="2"/>
          </w:tcPr>
          <w:p w:rsidR="001F31F4" w:rsidRPr="009B4FC1" w:rsidRDefault="001F31F4" w:rsidP="00D904F0">
            <w:pPr>
              <w:spacing w:line="264" w:lineRule="auto"/>
              <w:rPr>
                <w:rFonts w:cs="Times New Roman"/>
                <w:sz w:val="20"/>
                <w:szCs w:val="20"/>
                <w:lang w:val="en-GB"/>
              </w:rPr>
            </w:pPr>
            <w:r w:rsidRPr="009B4FC1">
              <w:rPr>
                <w:rFonts w:cs="Times New Roman"/>
                <w:sz w:val="20"/>
                <w:szCs w:val="20"/>
                <w:lang w:val="en-GB"/>
              </w:rPr>
              <w:t xml:space="preserve">New parents have a right and responsibility to be involved in community activities and </w:t>
            </w:r>
            <w:r>
              <w:rPr>
                <w:rFonts w:cs="Times New Roman"/>
                <w:sz w:val="20"/>
                <w:szCs w:val="20"/>
                <w:lang w:val="en-GB"/>
              </w:rPr>
              <w:t>decision m</w:t>
            </w:r>
            <w:r w:rsidRPr="009B4FC1">
              <w:rPr>
                <w:rFonts w:cs="Times New Roman"/>
                <w:sz w:val="20"/>
                <w:szCs w:val="20"/>
                <w:lang w:val="en-GB"/>
              </w:rPr>
              <w:t>aking, attend local council meetings, advocate for services and facilities suitable for new parents. They may form an interest group, conduct forums, develop networks and invite guest speakers to inform new parents in the development of families, such as providing healthy food choices, expected child growth milestones, suitable clothing, appropriate exercise and activity, health care,</w:t>
            </w:r>
            <w:r w:rsidR="00C10C1C">
              <w:rPr>
                <w:rFonts w:cs="Times New Roman"/>
                <w:sz w:val="20"/>
                <w:szCs w:val="20"/>
                <w:lang w:val="en-GB"/>
              </w:rPr>
              <w:t xml:space="preserve"> financial planning, security. New parents may d</w:t>
            </w:r>
            <w:r w:rsidRPr="009B4FC1">
              <w:rPr>
                <w:rFonts w:cs="Times New Roman"/>
                <w:sz w:val="20"/>
                <w:szCs w:val="20"/>
                <w:lang w:val="en-GB"/>
              </w:rPr>
              <w:t>evelop and maintain social skills through friendships, networks, work life balance, work closely with others, share meals with others, participate in mother/father groups and share experiences to maintain connection with community.</w:t>
            </w:r>
          </w:p>
        </w:tc>
      </w:tr>
    </w:tbl>
    <w:p w:rsidR="00C97030" w:rsidRDefault="00C97030" w:rsidP="00C97030">
      <w:pPr>
        <w:tabs>
          <w:tab w:val="left" w:pos="851"/>
          <w:tab w:val="right" w:pos="9026"/>
        </w:tabs>
        <w:spacing w:after="0" w:line="264" w:lineRule="auto"/>
        <w:ind w:right="-28"/>
        <w:rPr>
          <w:rFonts w:eastAsia="Times New Roman" w:cs="Arial"/>
          <w:lang w:val="en-GB"/>
        </w:rPr>
      </w:pPr>
      <w:r>
        <w:rPr>
          <w:rFonts w:eastAsia="Times New Roman" w:cs="Arial"/>
          <w:lang w:val="en-GB"/>
        </w:rPr>
        <w:br w:type="page"/>
      </w:r>
    </w:p>
    <w:p w:rsidR="001F31F4" w:rsidRDefault="001F31F4" w:rsidP="00C97030">
      <w:pPr>
        <w:tabs>
          <w:tab w:val="left" w:pos="851"/>
          <w:tab w:val="right" w:pos="9026"/>
        </w:tabs>
        <w:spacing w:line="264" w:lineRule="auto"/>
        <w:ind w:left="425" w:right="-28" w:hanging="425"/>
        <w:rPr>
          <w:rFonts w:eastAsia="Times New Roman" w:cs="Arial"/>
          <w:lang w:val="en-GB"/>
        </w:rPr>
      </w:pPr>
      <w:r>
        <w:rPr>
          <w:rFonts w:eastAsia="Times New Roman" w:cs="Arial"/>
          <w:lang w:val="en-GB"/>
        </w:rPr>
        <w:lastRenderedPageBreak/>
        <w:t>4.</w:t>
      </w:r>
      <w:r>
        <w:rPr>
          <w:rFonts w:eastAsia="Times New Roman" w:cs="Arial"/>
          <w:lang w:val="en-GB"/>
        </w:rPr>
        <w:tab/>
        <w:t>Describe how economic factors associated with work and employment patterns influence community strategies in building communities.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detailed and accurate account of economic factors and various work and employment patterns influencing community strategies; makes logical connections between factors, strategies and building community</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3</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an accurate account of economic factors and some work and employment patterns and influence on community strategies; makes some connections between factors, strategies and community</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Provides a brief, limited statement of factors and work and community; makes little or no connection between factors, strategies and community</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/3</w:t>
            </w:r>
          </w:p>
        </w:tc>
      </w:tr>
      <w:tr w:rsidR="001F31F4" w:rsidRPr="0028297B" w:rsidTr="00D904F0">
        <w:tc>
          <w:tcPr>
            <w:tcW w:w="8788" w:type="dxa"/>
            <w:gridSpan w:val="2"/>
            <w:shd w:val="clear" w:color="auto" w:fill="F1EBF5" w:themeFill="accent4" w:themeFillTint="33"/>
          </w:tcPr>
          <w:p w:rsidR="001F31F4" w:rsidRPr="0028297B" w:rsidRDefault="001F31F4" w:rsidP="00D904F0">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F31F4" w:rsidRPr="0028297B" w:rsidTr="00D904F0">
        <w:tc>
          <w:tcPr>
            <w:tcW w:w="8788" w:type="dxa"/>
            <w:gridSpan w:val="2"/>
          </w:tcPr>
          <w:p w:rsidR="001F31F4" w:rsidRDefault="001F31F4" w:rsidP="00D904F0">
            <w:pPr>
              <w:spacing w:line="264" w:lineRule="auto"/>
              <w:rPr>
                <w:rFonts w:cs="Times New Roman"/>
                <w:sz w:val="20"/>
                <w:szCs w:val="20"/>
                <w:lang w:val="en-GB"/>
              </w:rPr>
            </w:pPr>
            <w:r>
              <w:rPr>
                <w:rFonts w:cs="Times New Roman"/>
                <w:sz w:val="20"/>
                <w:szCs w:val="20"/>
                <w:lang w:val="en-GB"/>
              </w:rPr>
              <w:t>Economic factors associated with work and employment patterns:</w:t>
            </w:r>
          </w:p>
          <w:p w:rsidR="00F67EAB" w:rsidRPr="00D21A16" w:rsidRDefault="00F67EAB" w:rsidP="00F67EAB">
            <w:pPr>
              <w:pStyle w:val="ListParagraph"/>
              <w:numPr>
                <w:ilvl w:val="0"/>
                <w:numId w:val="11"/>
              </w:numPr>
              <w:spacing w:line="264" w:lineRule="auto"/>
              <w:ind w:left="317" w:hanging="317"/>
              <w:rPr>
                <w:rFonts w:cs="Times New Roman"/>
                <w:sz w:val="20"/>
                <w:szCs w:val="20"/>
                <w:lang w:val="en-GB"/>
              </w:rPr>
            </w:pPr>
            <w:r w:rsidRPr="00D21A16">
              <w:rPr>
                <w:rFonts w:cs="Times New Roman"/>
                <w:sz w:val="20"/>
                <w:szCs w:val="20"/>
                <w:lang w:val="en-GB"/>
              </w:rPr>
              <w:t>industries in local community expand increasing employment opportunities, flow-on effect</w:t>
            </w:r>
            <w:r w:rsidR="00DA5662">
              <w:rPr>
                <w:rFonts w:cs="Times New Roman"/>
                <w:sz w:val="20"/>
                <w:szCs w:val="20"/>
                <w:lang w:val="en-GB"/>
              </w:rPr>
              <w:t>s</w:t>
            </w:r>
            <w:r w:rsidRPr="00D21A16">
              <w:rPr>
                <w:rFonts w:cs="Times New Roman"/>
                <w:sz w:val="20"/>
                <w:szCs w:val="20"/>
                <w:lang w:val="en-GB"/>
              </w:rPr>
              <w:t xml:space="preserve"> to community infrastructure and services encourage growth of community</w:t>
            </w:r>
          </w:p>
          <w:p w:rsidR="00F67EAB" w:rsidRPr="00D21A16" w:rsidRDefault="00F67EAB" w:rsidP="00F67EAB">
            <w:pPr>
              <w:pStyle w:val="ListParagraph"/>
              <w:numPr>
                <w:ilvl w:val="0"/>
                <w:numId w:val="11"/>
              </w:numPr>
              <w:spacing w:line="264" w:lineRule="auto"/>
              <w:ind w:left="317" w:hanging="317"/>
              <w:rPr>
                <w:rFonts w:cs="Times New Roman"/>
                <w:sz w:val="20"/>
                <w:szCs w:val="20"/>
                <w:lang w:val="en-GB"/>
              </w:rPr>
            </w:pPr>
            <w:r w:rsidRPr="00D21A16">
              <w:rPr>
                <w:rFonts w:cs="Times New Roman"/>
                <w:sz w:val="20"/>
                <w:szCs w:val="20"/>
                <w:lang w:val="en-GB"/>
              </w:rPr>
              <w:t xml:space="preserve">introduction of new economic activity, such as mining, technological development in a community, encourages new business and people to relocate into this community; local council </w:t>
            </w:r>
            <w:r>
              <w:rPr>
                <w:rFonts w:cs="Times New Roman"/>
                <w:sz w:val="20"/>
                <w:szCs w:val="20"/>
                <w:lang w:val="en-GB"/>
              </w:rPr>
              <w:t>is</w:t>
            </w:r>
            <w:r w:rsidRPr="00D21A16">
              <w:rPr>
                <w:rFonts w:cs="Times New Roman"/>
                <w:sz w:val="20"/>
                <w:szCs w:val="20"/>
                <w:lang w:val="en-GB"/>
              </w:rPr>
              <w:t xml:space="preserve"> strategic in </w:t>
            </w:r>
            <w:r>
              <w:rPr>
                <w:rFonts w:cs="Times New Roman"/>
                <w:sz w:val="20"/>
                <w:szCs w:val="20"/>
                <w:lang w:val="en-GB"/>
              </w:rPr>
              <w:t>building communities by</w:t>
            </w:r>
            <w:r w:rsidRPr="00D21A16">
              <w:rPr>
                <w:rFonts w:cs="Times New Roman"/>
                <w:sz w:val="20"/>
                <w:szCs w:val="20"/>
                <w:lang w:val="en-GB"/>
              </w:rPr>
              <w:t xml:space="preserve"> faster internet services, improved power supplies, increased water services, improved waste management facilities, land</w:t>
            </w:r>
            <w:r>
              <w:rPr>
                <w:rFonts w:cs="Times New Roman"/>
                <w:sz w:val="20"/>
                <w:szCs w:val="20"/>
                <w:lang w:val="en-GB"/>
              </w:rPr>
              <w:t xml:space="preserve"> released</w:t>
            </w:r>
            <w:r w:rsidRPr="00D21A16">
              <w:rPr>
                <w:rFonts w:cs="Times New Roman"/>
                <w:sz w:val="20"/>
                <w:szCs w:val="20"/>
                <w:lang w:val="en-GB"/>
              </w:rPr>
              <w:t xml:space="preserve"> for housing and industry</w:t>
            </w:r>
          </w:p>
          <w:p w:rsidR="00F67EAB" w:rsidRPr="00D21A16" w:rsidRDefault="00F67EAB" w:rsidP="00F67EAB">
            <w:pPr>
              <w:pStyle w:val="ListParagraph"/>
              <w:numPr>
                <w:ilvl w:val="0"/>
                <w:numId w:val="11"/>
              </w:numPr>
              <w:spacing w:line="264" w:lineRule="auto"/>
              <w:ind w:left="317" w:hanging="317"/>
              <w:rPr>
                <w:rFonts w:cs="Times New Roman"/>
                <w:sz w:val="20"/>
                <w:szCs w:val="20"/>
                <w:lang w:val="en-GB"/>
              </w:rPr>
            </w:pPr>
            <w:r w:rsidRPr="00D21A16">
              <w:rPr>
                <w:rFonts w:cs="Times New Roman"/>
                <w:sz w:val="20"/>
                <w:szCs w:val="20"/>
                <w:lang w:val="en-GB"/>
              </w:rPr>
              <w:t xml:space="preserve">employment patterns may change when couples choose to start a family OR need to care for an ill or disabled family member OR need to assist an elderly parent, which </w:t>
            </w:r>
            <w:r>
              <w:rPr>
                <w:rFonts w:cs="Times New Roman"/>
                <w:sz w:val="20"/>
                <w:szCs w:val="20"/>
                <w:lang w:val="en-GB"/>
              </w:rPr>
              <w:t>may lead</w:t>
            </w:r>
            <w:r w:rsidRPr="00D21A16">
              <w:rPr>
                <w:rFonts w:cs="Times New Roman"/>
                <w:sz w:val="20"/>
                <w:szCs w:val="20"/>
                <w:lang w:val="en-GB"/>
              </w:rPr>
              <w:t xml:space="preserve"> to reduced family income; influencing local community to provide support service</w:t>
            </w:r>
            <w:r>
              <w:rPr>
                <w:rFonts w:cs="Times New Roman"/>
                <w:sz w:val="20"/>
                <w:szCs w:val="20"/>
                <w:lang w:val="en-GB"/>
              </w:rPr>
              <w:t>s,</w:t>
            </w:r>
            <w:r w:rsidRPr="00D21A16">
              <w:rPr>
                <w:rFonts w:cs="Times New Roman"/>
                <w:sz w:val="20"/>
                <w:szCs w:val="20"/>
                <w:lang w:val="en-GB"/>
              </w:rPr>
              <w:t xml:space="preserve"> for children, such as playgrounds, sporting facilities</w:t>
            </w:r>
            <w:r>
              <w:rPr>
                <w:rFonts w:cs="Times New Roman"/>
                <w:sz w:val="20"/>
                <w:szCs w:val="20"/>
                <w:lang w:val="en-GB"/>
              </w:rPr>
              <w:t>; for</w:t>
            </w:r>
            <w:r w:rsidRPr="00D21A16">
              <w:rPr>
                <w:rFonts w:cs="Times New Roman"/>
                <w:sz w:val="20"/>
                <w:szCs w:val="20"/>
                <w:lang w:val="en-GB"/>
              </w:rPr>
              <w:t xml:space="preserve"> the sick and elderly</w:t>
            </w:r>
            <w:r w:rsidR="00DA5662">
              <w:rPr>
                <w:rFonts w:cs="Times New Roman"/>
                <w:sz w:val="20"/>
                <w:szCs w:val="20"/>
                <w:lang w:val="en-GB"/>
              </w:rPr>
              <w:t>,</w:t>
            </w:r>
            <w:r w:rsidRPr="00D21A16">
              <w:rPr>
                <w:rFonts w:cs="Times New Roman"/>
                <w:sz w:val="20"/>
                <w:szCs w:val="20"/>
                <w:lang w:val="en-GB"/>
              </w:rPr>
              <w:t xml:space="preserve"> such as</w:t>
            </w:r>
            <w:r w:rsidR="00DA5662">
              <w:rPr>
                <w:rFonts w:cs="Times New Roman"/>
                <w:sz w:val="20"/>
                <w:szCs w:val="20"/>
                <w:lang w:val="en-GB"/>
              </w:rPr>
              <w:t xml:space="preserve"> meals on wheels, </w:t>
            </w:r>
            <w:r w:rsidRPr="00D21A16">
              <w:rPr>
                <w:rFonts w:cs="Times New Roman"/>
                <w:sz w:val="20"/>
                <w:szCs w:val="20"/>
                <w:lang w:val="en-GB"/>
              </w:rPr>
              <w:t>respite for carers</w:t>
            </w:r>
          </w:p>
          <w:p w:rsidR="001F31F4" w:rsidRPr="00F67EAB" w:rsidRDefault="00F67EAB" w:rsidP="00F67EAB">
            <w:pPr>
              <w:pStyle w:val="ListParagraph"/>
              <w:numPr>
                <w:ilvl w:val="0"/>
                <w:numId w:val="11"/>
              </w:numPr>
              <w:spacing w:line="264" w:lineRule="auto"/>
              <w:ind w:left="317" w:hanging="317"/>
              <w:rPr>
                <w:rFonts w:cs="Times New Roman"/>
                <w:sz w:val="20"/>
                <w:szCs w:val="20"/>
                <w:lang w:val="en-GB"/>
              </w:rPr>
            </w:pPr>
            <w:r w:rsidRPr="00D21A16">
              <w:rPr>
                <w:rFonts w:cs="Times New Roman"/>
                <w:sz w:val="20"/>
                <w:szCs w:val="20"/>
                <w:lang w:val="en-GB"/>
              </w:rPr>
              <w:t xml:space="preserve">in an economic downturn, industries reduce activity or close, unemployment rises, people may seek employment in other communities, therefore less income for local councils to support community </w:t>
            </w:r>
            <w:r>
              <w:rPr>
                <w:rFonts w:cs="Times New Roman"/>
                <w:sz w:val="20"/>
                <w:szCs w:val="20"/>
                <w:lang w:val="en-GB"/>
              </w:rPr>
              <w:t>services and the</w:t>
            </w:r>
            <w:r w:rsidRPr="00D21A16">
              <w:rPr>
                <w:rFonts w:cs="Times New Roman"/>
                <w:sz w:val="20"/>
                <w:szCs w:val="20"/>
                <w:lang w:val="en-GB"/>
              </w:rPr>
              <w:t xml:space="preserve"> community may contract; to encourage people to stay in the community local councils could consider providing support services such as job-search facilities and infrastructure</w:t>
            </w:r>
          </w:p>
        </w:tc>
      </w:tr>
    </w:tbl>
    <w:p w:rsidR="001F31F4" w:rsidRDefault="001F31F4" w:rsidP="00C97030">
      <w:pPr>
        <w:tabs>
          <w:tab w:val="left" w:pos="426"/>
          <w:tab w:val="right" w:pos="9026"/>
        </w:tabs>
        <w:spacing w:before="200" w:line="264" w:lineRule="auto"/>
        <w:ind w:left="851" w:right="-28" w:hanging="851"/>
        <w:rPr>
          <w:rFonts w:eastAsia="Times New Roman" w:cs="Arial"/>
          <w:lang w:val="en-GB"/>
        </w:rPr>
      </w:pPr>
      <w:r>
        <w:rPr>
          <w:rFonts w:eastAsia="Times New Roman" w:cs="Arial"/>
          <w:lang w:val="en-GB"/>
        </w:rPr>
        <w:t>5</w:t>
      </w:r>
      <w:r w:rsidRPr="00980E53">
        <w:rPr>
          <w:rFonts w:eastAsia="Times New Roman" w:cs="Arial"/>
          <w:lang w:val="en-GB"/>
        </w:rPr>
        <w:t>.</w:t>
      </w:r>
      <w:r>
        <w:rPr>
          <w:rFonts w:eastAsia="Times New Roman" w:cs="Arial"/>
          <w:lang w:val="en-GB"/>
        </w:rPr>
        <w:tab/>
        <w:t>(a)</w:t>
      </w:r>
      <w:r>
        <w:rPr>
          <w:rFonts w:eastAsia="Times New Roman" w:cs="Arial"/>
          <w:lang w:val="en-GB"/>
        </w:rPr>
        <w:tab/>
        <w:t>With reference to the charts, describe the Body Mass Index data for males and females.</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tcPr>
          <w:p w:rsidR="001F31F4" w:rsidRPr="0028297B" w:rsidRDefault="001F31F4" w:rsidP="00D904F0">
            <w:pPr>
              <w:spacing w:line="264" w:lineRule="auto"/>
              <w:contextualSpacing/>
              <w:rPr>
                <w:rFonts w:cs="Times New Roman"/>
                <w:sz w:val="20"/>
                <w:szCs w:val="20"/>
                <w:lang w:val="en-GB"/>
              </w:rPr>
            </w:pPr>
            <w:r w:rsidRPr="00322396">
              <w:rPr>
                <w:rFonts w:cs="Times New Roman"/>
                <w:b/>
                <w:sz w:val="20"/>
                <w:szCs w:val="20"/>
                <w:lang w:val="en-GB"/>
              </w:rPr>
              <w:t>For males:</w:t>
            </w:r>
          </w:p>
        </w:tc>
      </w:tr>
      <w:tr w:rsidR="001F31F4" w:rsidRPr="0028297B" w:rsidTr="00D904F0">
        <w:tc>
          <w:tcPr>
            <w:tcW w:w="7087" w:type="dxa"/>
          </w:tcPr>
          <w:p w:rsidR="001F31F4" w:rsidRPr="0028297B" w:rsidRDefault="001F31F4" w:rsidP="002C1997">
            <w:pPr>
              <w:spacing w:line="264" w:lineRule="auto"/>
              <w:contextualSpacing/>
              <w:rPr>
                <w:rFonts w:cs="Times New Roman"/>
                <w:sz w:val="20"/>
                <w:szCs w:val="20"/>
                <w:lang w:val="en-GB"/>
              </w:rPr>
            </w:pPr>
            <w:r>
              <w:rPr>
                <w:rFonts w:cs="Times New Roman"/>
                <w:sz w:val="20"/>
                <w:szCs w:val="20"/>
                <w:lang w:val="en-GB"/>
              </w:rPr>
              <w:t>Notes approximately 40% of males are overweight, and over 20% are obese</w:t>
            </w:r>
            <w:r w:rsidR="002C1997">
              <w:rPr>
                <w:rFonts w:cs="Times New Roman"/>
                <w:sz w:val="20"/>
                <w:szCs w:val="20"/>
                <w:lang w:val="en-GB"/>
              </w:rPr>
              <w:t>;</w:t>
            </w:r>
            <w:r>
              <w:rPr>
                <w:rFonts w:cs="Times New Roman"/>
                <w:sz w:val="20"/>
                <w:szCs w:val="20"/>
                <w:lang w:val="en-GB"/>
              </w:rPr>
              <w:t xml:space="preserve"> that is</w:t>
            </w:r>
            <w:r w:rsidR="002C1997">
              <w:rPr>
                <w:rFonts w:cs="Times New Roman"/>
                <w:sz w:val="20"/>
                <w:szCs w:val="20"/>
                <w:lang w:val="en-GB"/>
              </w:rPr>
              <w:t>,</w:t>
            </w:r>
            <w:r>
              <w:rPr>
                <w:rFonts w:cs="Times New Roman"/>
                <w:sz w:val="20"/>
                <w:szCs w:val="20"/>
                <w:lang w:val="en-GB"/>
              </w:rPr>
              <w:t xml:space="preserve"> over 60% of males are over the normal weight, and they underestimated their weight. Approximately 30% of males are in the normal weight range. More males are over the normal weight range than women</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2C1997">
            <w:pPr>
              <w:spacing w:line="264" w:lineRule="auto"/>
              <w:contextualSpacing/>
              <w:rPr>
                <w:rFonts w:cs="Times New Roman"/>
                <w:sz w:val="20"/>
                <w:szCs w:val="20"/>
                <w:lang w:val="en-GB"/>
              </w:rPr>
            </w:pPr>
            <w:r>
              <w:rPr>
                <w:rFonts w:cs="Times New Roman"/>
                <w:sz w:val="20"/>
                <w:szCs w:val="20"/>
                <w:lang w:val="en-GB"/>
              </w:rPr>
              <w:t>Notes general trend for more than half the number of males are overweight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D904F0">
        <w:tc>
          <w:tcPr>
            <w:tcW w:w="8788" w:type="dxa"/>
            <w:gridSpan w:val="2"/>
          </w:tcPr>
          <w:p w:rsidR="001F31F4" w:rsidRPr="00322396" w:rsidRDefault="001F31F4" w:rsidP="00D904F0">
            <w:pPr>
              <w:spacing w:line="264" w:lineRule="auto"/>
              <w:contextualSpacing/>
              <w:rPr>
                <w:rFonts w:cs="Times New Roman"/>
                <w:b/>
                <w:sz w:val="20"/>
                <w:szCs w:val="20"/>
                <w:lang w:val="en-GB"/>
              </w:rPr>
            </w:pPr>
            <w:r w:rsidRPr="00322396">
              <w:rPr>
                <w:rFonts w:cs="Times New Roman"/>
                <w:b/>
                <w:sz w:val="20"/>
                <w:szCs w:val="20"/>
                <w:lang w:val="en-GB"/>
              </w:rPr>
              <w:t>For females:</w:t>
            </w:r>
          </w:p>
        </w:tc>
      </w:tr>
      <w:tr w:rsidR="001F31F4" w:rsidRPr="0028297B" w:rsidTr="00D904F0">
        <w:tc>
          <w:tcPr>
            <w:tcW w:w="7087" w:type="dxa"/>
          </w:tcPr>
          <w:p w:rsidR="001F31F4" w:rsidRPr="0028297B" w:rsidRDefault="001F31F4" w:rsidP="002C1997">
            <w:pPr>
              <w:spacing w:line="264" w:lineRule="auto"/>
              <w:contextualSpacing/>
              <w:rPr>
                <w:rFonts w:cs="Times New Roman"/>
                <w:sz w:val="20"/>
                <w:szCs w:val="20"/>
                <w:lang w:val="en-GB"/>
              </w:rPr>
            </w:pPr>
            <w:r>
              <w:rPr>
                <w:rFonts w:cs="Times New Roman"/>
                <w:sz w:val="20"/>
                <w:szCs w:val="20"/>
                <w:lang w:val="en-GB"/>
              </w:rPr>
              <w:t>Notes approximately 30% of women are overweight, and over 20% are obese</w:t>
            </w:r>
            <w:r w:rsidR="002C1997">
              <w:rPr>
                <w:rFonts w:cs="Times New Roman"/>
                <w:sz w:val="20"/>
                <w:szCs w:val="20"/>
                <w:lang w:val="en-GB"/>
              </w:rPr>
              <w:t>;</w:t>
            </w:r>
            <w:r>
              <w:rPr>
                <w:rFonts w:cs="Times New Roman"/>
                <w:sz w:val="20"/>
                <w:szCs w:val="20"/>
                <w:lang w:val="en-GB"/>
              </w:rPr>
              <w:t xml:space="preserve"> that is</w:t>
            </w:r>
            <w:r w:rsidR="002C1997">
              <w:rPr>
                <w:rFonts w:cs="Times New Roman"/>
                <w:sz w:val="20"/>
                <w:szCs w:val="20"/>
                <w:lang w:val="en-GB"/>
              </w:rPr>
              <w:t>,</w:t>
            </w:r>
            <w:r>
              <w:rPr>
                <w:rFonts w:cs="Times New Roman"/>
                <w:sz w:val="20"/>
                <w:szCs w:val="20"/>
                <w:lang w:val="en-GB"/>
              </w:rPr>
              <w:t xml:space="preserve"> over 50% of women are over the normal weight. More women overestimated their normal weight. Similar number of women in the normal range as there are men in the overweight range</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2</w:t>
            </w:r>
          </w:p>
        </w:tc>
      </w:tr>
      <w:tr w:rsidR="001F31F4" w:rsidRPr="0028297B" w:rsidTr="00D904F0">
        <w:tc>
          <w:tcPr>
            <w:tcW w:w="7087" w:type="dxa"/>
          </w:tcPr>
          <w:p w:rsidR="001F31F4" w:rsidRPr="0028297B" w:rsidRDefault="001F31F4" w:rsidP="00D904F0">
            <w:pPr>
              <w:spacing w:line="264" w:lineRule="auto"/>
              <w:contextualSpacing/>
              <w:rPr>
                <w:rFonts w:cs="Times New Roman"/>
                <w:sz w:val="20"/>
                <w:szCs w:val="20"/>
                <w:lang w:val="en-GB"/>
              </w:rPr>
            </w:pPr>
            <w:r>
              <w:rPr>
                <w:rFonts w:cs="Times New Roman"/>
                <w:sz w:val="20"/>
                <w:szCs w:val="20"/>
                <w:lang w:val="en-GB"/>
              </w:rPr>
              <w:t>Notes general trend for half the number of women in the normal weight and half the women are overweight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/4</w:t>
            </w:r>
          </w:p>
        </w:tc>
      </w:tr>
    </w:tbl>
    <w:p w:rsidR="00C97030" w:rsidRDefault="00C97030" w:rsidP="00C97030">
      <w:pPr>
        <w:tabs>
          <w:tab w:val="left" w:pos="851"/>
          <w:tab w:val="right" w:pos="9026"/>
        </w:tabs>
        <w:spacing w:line="264" w:lineRule="auto"/>
        <w:ind w:left="851" w:right="-28" w:hanging="425"/>
        <w:rPr>
          <w:rFonts w:eastAsia="Times New Roman" w:cs="Arial"/>
          <w:lang w:val="en-GB"/>
        </w:rPr>
      </w:pPr>
      <w:r>
        <w:rPr>
          <w:rFonts w:eastAsia="Times New Roman" w:cs="Arial"/>
          <w:lang w:val="en-GB"/>
        </w:rPr>
        <w:br w:type="page"/>
      </w:r>
    </w:p>
    <w:p w:rsidR="001F31F4" w:rsidRDefault="001F31F4" w:rsidP="00C97030">
      <w:pPr>
        <w:tabs>
          <w:tab w:val="left" w:pos="851"/>
          <w:tab w:val="right" w:pos="9026"/>
        </w:tabs>
        <w:spacing w:line="264" w:lineRule="auto"/>
        <w:ind w:left="851" w:right="-28" w:hanging="425"/>
        <w:rPr>
          <w:rFonts w:ascii="Calibri" w:eastAsia="Times New Roman" w:hAnsi="Calibri" w:cs="Times New Roman"/>
          <w:lang w:val="en-GB"/>
        </w:rPr>
      </w:pPr>
      <w:r>
        <w:rPr>
          <w:rFonts w:eastAsia="Times New Roman" w:cs="Arial"/>
          <w:lang w:val="en-GB"/>
        </w:rPr>
        <w:lastRenderedPageBreak/>
        <w:t>(b)</w:t>
      </w:r>
      <w:r>
        <w:rPr>
          <w:rFonts w:eastAsia="Times New Roman" w:cs="Arial"/>
          <w:lang w:val="en-GB"/>
        </w:rPr>
        <w:tab/>
        <w:t xml:space="preserve">Describe </w:t>
      </w:r>
      <w:r w:rsidRPr="003B7F0D">
        <w:rPr>
          <w:rFonts w:eastAsia="Times New Roman" w:cs="Arial"/>
          <w:b/>
          <w:lang w:val="en-GB"/>
        </w:rPr>
        <w:t>one</w:t>
      </w:r>
      <w:r>
        <w:rPr>
          <w:rFonts w:eastAsia="Times New Roman" w:cs="Arial"/>
          <w:b/>
          <w:lang w:val="en-GB"/>
        </w:rPr>
        <w:t xml:space="preserve"> </w:t>
      </w:r>
      <w:r>
        <w:rPr>
          <w:rFonts w:eastAsia="Times New Roman" w:cs="Arial"/>
          <w:lang w:val="en-GB"/>
        </w:rPr>
        <w:t xml:space="preserve">government and </w:t>
      </w:r>
      <w:r w:rsidRPr="003B7F0D">
        <w:rPr>
          <w:rFonts w:eastAsia="Times New Roman" w:cs="Arial"/>
          <w:b/>
          <w:lang w:val="en-GB"/>
        </w:rPr>
        <w:t>one</w:t>
      </w:r>
      <w:r>
        <w:rPr>
          <w:rFonts w:eastAsia="Times New Roman" w:cs="Arial"/>
          <w:b/>
          <w:lang w:val="en-GB"/>
        </w:rPr>
        <w:t xml:space="preserve"> </w:t>
      </w:r>
      <w:r>
        <w:rPr>
          <w:rFonts w:eastAsia="Times New Roman" w:cs="Arial"/>
          <w:lang w:val="en-GB"/>
        </w:rPr>
        <w:t>community strategy to address overweight and obesity, and assist in the development of individuals. Consider political and cultural factors in your answer.</w:t>
      </w:r>
    </w:p>
    <w:tbl>
      <w:tblPr>
        <w:tblStyle w:val="TableGrid1"/>
        <w:tblW w:w="8788" w:type="dxa"/>
        <w:tblInd w:w="534" w:type="dxa"/>
        <w:tblLook w:val="04A0" w:firstRow="1" w:lastRow="0" w:firstColumn="1" w:lastColumn="0" w:noHBand="0" w:noVBand="1"/>
      </w:tblPr>
      <w:tblGrid>
        <w:gridCol w:w="7087"/>
        <w:gridCol w:w="1701"/>
      </w:tblGrid>
      <w:tr w:rsidR="001F31F4" w:rsidRPr="0028297B" w:rsidTr="00D904F0">
        <w:tc>
          <w:tcPr>
            <w:tcW w:w="7087"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31F4" w:rsidRPr="0028297B" w:rsidRDefault="001F31F4" w:rsidP="00D904F0">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F31F4" w:rsidRPr="0028297B" w:rsidTr="00D904F0">
        <w:tc>
          <w:tcPr>
            <w:tcW w:w="8788" w:type="dxa"/>
            <w:gridSpan w:val="2"/>
          </w:tcPr>
          <w:p w:rsidR="001F31F4" w:rsidRPr="00B24B3B" w:rsidRDefault="001F31F4" w:rsidP="00D904F0">
            <w:pPr>
              <w:spacing w:line="264" w:lineRule="auto"/>
              <w:contextualSpacing/>
              <w:rPr>
                <w:rFonts w:cs="Times New Roman"/>
                <w:b/>
                <w:sz w:val="20"/>
                <w:szCs w:val="20"/>
                <w:lang w:val="en-GB"/>
              </w:rPr>
            </w:pPr>
            <w:r>
              <w:rPr>
                <w:rFonts w:cs="Times New Roman"/>
                <w:b/>
                <w:sz w:val="20"/>
                <w:szCs w:val="20"/>
                <w:lang w:val="en-GB"/>
              </w:rPr>
              <w:t>Government strategy:</w:t>
            </w:r>
          </w:p>
        </w:tc>
      </w:tr>
      <w:tr w:rsidR="005B2B3D" w:rsidRPr="0028297B" w:rsidTr="00D904F0">
        <w:tc>
          <w:tcPr>
            <w:tcW w:w="7087" w:type="dxa"/>
          </w:tcPr>
          <w:p w:rsidR="005B2B3D" w:rsidRPr="00B24B3B" w:rsidRDefault="005B2B3D" w:rsidP="001A468F">
            <w:pPr>
              <w:spacing w:line="264" w:lineRule="auto"/>
              <w:contextualSpacing/>
              <w:rPr>
                <w:rFonts w:cs="Times New Roman"/>
                <w:sz w:val="20"/>
                <w:szCs w:val="20"/>
                <w:lang w:val="en-GB"/>
              </w:rPr>
            </w:pPr>
            <w:r>
              <w:rPr>
                <w:rFonts w:cs="Times New Roman"/>
                <w:sz w:val="20"/>
                <w:szCs w:val="20"/>
                <w:lang w:val="en-GB"/>
              </w:rPr>
              <w:t>Provides</w:t>
            </w:r>
            <w:r w:rsidRPr="007B6248">
              <w:rPr>
                <w:rFonts w:cs="Times New Roman"/>
                <w:sz w:val="20"/>
                <w:szCs w:val="20"/>
                <w:lang w:val="en-GB"/>
              </w:rPr>
              <w:t xml:space="preserve"> one</w:t>
            </w:r>
            <w:r>
              <w:rPr>
                <w:rFonts w:cs="Times New Roman"/>
                <w:b/>
                <w:sz w:val="20"/>
                <w:szCs w:val="20"/>
                <w:lang w:val="en-GB"/>
              </w:rPr>
              <w:t xml:space="preserve"> </w:t>
            </w:r>
            <w:r>
              <w:rPr>
                <w:rFonts w:cs="Times New Roman"/>
                <w:sz w:val="20"/>
                <w:szCs w:val="20"/>
                <w:lang w:val="en-GB"/>
              </w:rPr>
              <w:t>valid government strategy, such as implementing a health/fitness campaign and clearly describes a related tactic which could include establishing a task force to investigate community health risks, providing workshops on how to interpret food labels or providing an after school exercise program for children; connects good health with positive development of individuals</w:t>
            </w:r>
          </w:p>
        </w:tc>
        <w:tc>
          <w:tcPr>
            <w:tcW w:w="1701" w:type="dxa"/>
            <w:vAlign w:val="center"/>
          </w:tcPr>
          <w:p w:rsidR="005B2B3D" w:rsidRPr="0028297B" w:rsidRDefault="005B2B3D" w:rsidP="00D904F0">
            <w:pPr>
              <w:spacing w:line="264" w:lineRule="auto"/>
              <w:contextualSpacing/>
              <w:jc w:val="center"/>
              <w:rPr>
                <w:rFonts w:cs="Times New Roman"/>
                <w:sz w:val="20"/>
                <w:szCs w:val="20"/>
                <w:lang w:val="en-GB"/>
              </w:rPr>
            </w:pPr>
            <w:r>
              <w:rPr>
                <w:rFonts w:cs="Times New Roman"/>
                <w:sz w:val="20"/>
                <w:szCs w:val="20"/>
                <w:lang w:val="en-GB"/>
              </w:rPr>
              <w:t>2</w:t>
            </w:r>
          </w:p>
        </w:tc>
      </w:tr>
      <w:tr w:rsidR="005B2B3D" w:rsidRPr="0028297B" w:rsidTr="00D904F0">
        <w:tc>
          <w:tcPr>
            <w:tcW w:w="7087" w:type="dxa"/>
          </w:tcPr>
          <w:p w:rsidR="005B2B3D" w:rsidRPr="00801D12" w:rsidRDefault="005B2B3D" w:rsidP="001A468F">
            <w:pPr>
              <w:spacing w:line="264" w:lineRule="auto"/>
              <w:contextualSpacing/>
              <w:rPr>
                <w:rFonts w:cs="Times New Roman"/>
                <w:sz w:val="20"/>
                <w:szCs w:val="20"/>
                <w:lang w:val="en-GB"/>
              </w:rPr>
            </w:pPr>
            <w:r>
              <w:rPr>
                <w:rFonts w:cs="Times New Roman"/>
                <w:sz w:val="20"/>
                <w:szCs w:val="20"/>
                <w:lang w:val="en-GB"/>
              </w:rPr>
              <w:t xml:space="preserve">Provides </w:t>
            </w:r>
            <w:r w:rsidRPr="007B6248">
              <w:rPr>
                <w:rFonts w:cs="Times New Roman"/>
                <w:sz w:val="20"/>
                <w:szCs w:val="20"/>
                <w:lang w:val="en-GB"/>
              </w:rPr>
              <w:t xml:space="preserve">one </w:t>
            </w:r>
            <w:r>
              <w:rPr>
                <w:rFonts w:cs="Times New Roman"/>
                <w:sz w:val="20"/>
                <w:szCs w:val="20"/>
                <w:lang w:val="en-GB"/>
              </w:rPr>
              <w:t>government strategy and generally describes a related tactic; makes connection with development of individual</w:t>
            </w:r>
          </w:p>
        </w:tc>
        <w:tc>
          <w:tcPr>
            <w:tcW w:w="1701" w:type="dxa"/>
            <w:vAlign w:val="center"/>
          </w:tcPr>
          <w:p w:rsidR="005B2B3D" w:rsidRPr="0028297B" w:rsidRDefault="005B2B3D"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D904F0">
        <w:tc>
          <w:tcPr>
            <w:tcW w:w="7087" w:type="dxa"/>
          </w:tcPr>
          <w:p w:rsidR="001F31F4" w:rsidRPr="00B24B3B" w:rsidRDefault="001F31F4" w:rsidP="00D904F0">
            <w:pPr>
              <w:spacing w:line="264" w:lineRule="auto"/>
              <w:contextualSpacing/>
              <w:rPr>
                <w:rFonts w:cs="Times New Roman"/>
                <w:b/>
                <w:sz w:val="20"/>
                <w:szCs w:val="20"/>
                <w:lang w:val="en-GB"/>
              </w:rPr>
            </w:pPr>
            <w:r w:rsidRPr="00B24B3B">
              <w:rPr>
                <w:rFonts w:cs="Times New Roman"/>
                <w:b/>
                <w:sz w:val="20"/>
                <w:szCs w:val="20"/>
                <w:lang w:val="en-GB"/>
              </w:rPr>
              <w:t>Community strategy</w:t>
            </w:r>
            <w:r>
              <w:rPr>
                <w:rFonts w:cs="Times New Roman"/>
                <w:b/>
                <w:sz w:val="20"/>
                <w:szCs w:val="20"/>
                <w:lang w:val="en-GB"/>
              </w:rPr>
              <w:t>:</w:t>
            </w:r>
          </w:p>
        </w:tc>
        <w:tc>
          <w:tcPr>
            <w:tcW w:w="1701" w:type="dxa"/>
            <w:vAlign w:val="center"/>
          </w:tcPr>
          <w:p w:rsidR="001F31F4" w:rsidRPr="0028297B" w:rsidRDefault="001F31F4" w:rsidP="00D904F0">
            <w:pPr>
              <w:spacing w:line="264" w:lineRule="auto"/>
              <w:contextualSpacing/>
              <w:jc w:val="center"/>
              <w:rPr>
                <w:rFonts w:cs="Times New Roman"/>
                <w:sz w:val="20"/>
                <w:szCs w:val="20"/>
                <w:lang w:val="en-GB"/>
              </w:rPr>
            </w:pPr>
          </w:p>
        </w:tc>
      </w:tr>
      <w:tr w:rsidR="005B2B3D" w:rsidRPr="0028297B" w:rsidTr="00D904F0">
        <w:tc>
          <w:tcPr>
            <w:tcW w:w="7087" w:type="dxa"/>
          </w:tcPr>
          <w:p w:rsidR="005B2B3D" w:rsidRPr="00801D12" w:rsidRDefault="005B2B3D" w:rsidP="001A468F">
            <w:pPr>
              <w:spacing w:line="264" w:lineRule="auto"/>
              <w:contextualSpacing/>
              <w:rPr>
                <w:rFonts w:cs="Times New Roman"/>
                <w:sz w:val="20"/>
                <w:szCs w:val="20"/>
                <w:lang w:val="en-GB"/>
              </w:rPr>
            </w:pPr>
            <w:r>
              <w:rPr>
                <w:rFonts w:cs="Times New Roman"/>
                <w:sz w:val="20"/>
                <w:szCs w:val="20"/>
                <w:lang w:val="en-GB"/>
              </w:rPr>
              <w:t xml:space="preserve">Provides </w:t>
            </w:r>
            <w:r w:rsidRPr="007B6248">
              <w:rPr>
                <w:rFonts w:cs="Times New Roman"/>
                <w:sz w:val="20"/>
                <w:szCs w:val="20"/>
                <w:lang w:val="en-GB"/>
              </w:rPr>
              <w:t>one</w:t>
            </w:r>
            <w:r>
              <w:rPr>
                <w:rFonts w:cs="Times New Roman"/>
                <w:b/>
                <w:sz w:val="20"/>
                <w:szCs w:val="20"/>
                <w:lang w:val="en-GB"/>
              </w:rPr>
              <w:t xml:space="preserve"> </w:t>
            </w:r>
            <w:r>
              <w:rPr>
                <w:rFonts w:cs="Times New Roman"/>
                <w:sz w:val="20"/>
                <w:szCs w:val="20"/>
                <w:lang w:val="en-GB"/>
              </w:rPr>
              <w:t>valid community strategy, such as providing recreational/sporting facilities and clearly describes a related tactic which could include assigning parks for exercise, conducting health forums with visiting dieticians, chefs, health specialists; connects recreation/use of sporting facilities with positive development of individuals</w:t>
            </w:r>
          </w:p>
        </w:tc>
        <w:tc>
          <w:tcPr>
            <w:tcW w:w="1701" w:type="dxa"/>
            <w:vAlign w:val="center"/>
          </w:tcPr>
          <w:p w:rsidR="005B2B3D" w:rsidRPr="0028297B" w:rsidRDefault="005B2B3D" w:rsidP="00D904F0">
            <w:pPr>
              <w:spacing w:line="264" w:lineRule="auto"/>
              <w:contextualSpacing/>
              <w:jc w:val="center"/>
              <w:rPr>
                <w:rFonts w:cs="Times New Roman"/>
                <w:sz w:val="20"/>
                <w:szCs w:val="20"/>
                <w:lang w:val="en-GB"/>
              </w:rPr>
            </w:pPr>
            <w:r>
              <w:rPr>
                <w:rFonts w:cs="Times New Roman"/>
                <w:sz w:val="20"/>
                <w:szCs w:val="20"/>
                <w:lang w:val="en-GB"/>
              </w:rPr>
              <w:t>2</w:t>
            </w:r>
          </w:p>
        </w:tc>
      </w:tr>
      <w:tr w:rsidR="005B2B3D" w:rsidRPr="0028297B" w:rsidTr="00D904F0">
        <w:tc>
          <w:tcPr>
            <w:tcW w:w="7087" w:type="dxa"/>
          </w:tcPr>
          <w:p w:rsidR="005B2B3D" w:rsidRPr="002736EE" w:rsidRDefault="005B2B3D" w:rsidP="001A468F">
            <w:pPr>
              <w:spacing w:line="264" w:lineRule="auto"/>
              <w:contextualSpacing/>
              <w:rPr>
                <w:rFonts w:cs="Times New Roman"/>
                <w:sz w:val="20"/>
                <w:szCs w:val="20"/>
                <w:lang w:val="en-GB"/>
              </w:rPr>
            </w:pPr>
            <w:r>
              <w:rPr>
                <w:rFonts w:cs="Times New Roman"/>
                <w:sz w:val="20"/>
                <w:szCs w:val="20"/>
                <w:lang w:val="en-GB"/>
              </w:rPr>
              <w:t>Provides</w:t>
            </w:r>
            <w:r w:rsidRPr="007B6248">
              <w:rPr>
                <w:rFonts w:cs="Times New Roman"/>
                <w:sz w:val="20"/>
                <w:szCs w:val="20"/>
                <w:lang w:val="en-GB"/>
              </w:rPr>
              <w:t xml:space="preserve"> one</w:t>
            </w:r>
            <w:r>
              <w:rPr>
                <w:rFonts w:cs="Times New Roman"/>
                <w:b/>
                <w:sz w:val="20"/>
                <w:szCs w:val="20"/>
                <w:lang w:val="en-GB"/>
              </w:rPr>
              <w:t xml:space="preserve"> </w:t>
            </w:r>
            <w:r>
              <w:rPr>
                <w:rFonts w:cs="Times New Roman"/>
                <w:sz w:val="20"/>
                <w:szCs w:val="20"/>
                <w:lang w:val="en-GB"/>
              </w:rPr>
              <w:t>community strategy and generally describes a related tactic; makes connection with development of individual</w:t>
            </w:r>
          </w:p>
        </w:tc>
        <w:tc>
          <w:tcPr>
            <w:tcW w:w="1701" w:type="dxa"/>
            <w:vAlign w:val="center"/>
          </w:tcPr>
          <w:p w:rsidR="005B2B3D" w:rsidRPr="0028297B" w:rsidRDefault="005B2B3D" w:rsidP="00D904F0">
            <w:pPr>
              <w:spacing w:line="264" w:lineRule="auto"/>
              <w:contextualSpacing/>
              <w:jc w:val="center"/>
              <w:rPr>
                <w:rFonts w:cs="Times New Roman"/>
                <w:sz w:val="20"/>
                <w:szCs w:val="20"/>
                <w:lang w:val="en-GB"/>
              </w:rPr>
            </w:pPr>
            <w:r>
              <w:rPr>
                <w:rFonts w:cs="Times New Roman"/>
                <w:sz w:val="20"/>
                <w:szCs w:val="20"/>
                <w:lang w:val="en-GB"/>
              </w:rPr>
              <w:t>1</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/4</w:t>
            </w:r>
          </w:p>
        </w:tc>
      </w:tr>
      <w:tr w:rsidR="001F31F4" w:rsidRPr="0028297B" w:rsidTr="0010494A">
        <w:tc>
          <w:tcPr>
            <w:tcW w:w="7087" w:type="dxa"/>
          </w:tcPr>
          <w:p w:rsidR="001F31F4" w:rsidRPr="0028297B" w:rsidRDefault="001F31F4" w:rsidP="00D904F0">
            <w:pPr>
              <w:spacing w:line="264" w:lineRule="auto"/>
              <w:contextualSpacing/>
              <w:jc w:val="right"/>
              <w:rPr>
                <w:rFonts w:cs="Times New Roman"/>
                <w:b/>
                <w:sz w:val="20"/>
                <w:szCs w:val="20"/>
                <w:lang w:val="en-GB"/>
              </w:rPr>
            </w:pPr>
            <w:r w:rsidRPr="0028297B">
              <w:rPr>
                <w:rFonts w:cs="Times New Roman"/>
                <w:b/>
                <w:sz w:val="20"/>
                <w:szCs w:val="20"/>
                <w:lang w:val="en-GB"/>
              </w:rPr>
              <w:t>Final total</w:t>
            </w:r>
          </w:p>
        </w:tc>
        <w:tc>
          <w:tcPr>
            <w:tcW w:w="1701" w:type="dxa"/>
            <w:vAlign w:val="center"/>
          </w:tcPr>
          <w:p w:rsidR="001F31F4" w:rsidRPr="0028297B" w:rsidRDefault="001F31F4" w:rsidP="0010494A">
            <w:pPr>
              <w:spacing w:line="264" w:lineRule="auto"/>
              <w:contextualSpacing/>
              <w:jc w:val="center"/>
              <w:rPr>
                <w:rFonts w:cs="Times New Roman"/>
                <w:b/>
                <w:sz w:val="20"/>
                <w:szCs w:val="20"/>
                <w:lang w:val="en-GB"/>
              </w:rPr>
            </w:pPr>
            <w:r>
              <w:rPr>
                <w:rFonts w:cs="Times New Roman"/>
                <w:b/>
                <w:sz w:val="20"/>
                <w:szCs w:val="20"/>
                <w:lang w:val="en-GB"/>
              </w:rPr>
              <w:t>/34</w:t>
            </w:r>
          </w:p>
        </w:tc>
      </w:tr>
    </w:tbl>
    <w:p w:rsidR="001F31F4" w:rsidRPr="00735331" w:rsidRDefault="001F31F4" w:rsidP="00C97030"/>
    <w:sectPr w:rsidR="001F31F4" w:rsidRPr="00735331" w:rsidSect="00306CA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DE" w:rsidRDefault="000503DE" w:rsidP="000267E0">
      <w:pPr>
        <w:spacing w:after="0" w:line="240" w:lineRule="auto"/>
      </w:pPr>
      <w:r>
        <w:separator/>
      </w:r>
    </w:p>
  </w:endnote>
  <w:endnote w:type="continuationSeparator" w:id="0">
    <w:p w:rsidR="000503DE" w:rsidRDefault="000503D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DE34C4" w:rsidRDefault="000503DE" w:rsidP="006155F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2015/466v5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DE34C4" w:rsidRDefault="000503DE" w:rsidP="00306CA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2014/11195v2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306CAA" w:rsidRDefault="000503DE" w:rsidP="00306CA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Children, Family and the Community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CD059C" w:rsidRDefault="000503DE" w:rsidP="00306CA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Children, Family and the Community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306CAA" w:rsidRDefault="000503DE" w:rsidP="00306CA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Children, Family and the Community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DE" w:rsidRDefault="000503DE" w:rsidP="000267E0">
      <w:pPr>
        <w:spacing w:after="0" w:line="240" w:lineRule="auto"/>
      </w:pPr>
      <w:r>
        <w:separator/>
      </w:r>
    </w:p>
  </w:footnote>
  <w:footnote w:type="continuationSeparator" w:id="0">
    <w:p w:rsidR="000503DE" w:rsidRDefault="000503DE"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Default="000503DE" w:rsidP="00306CAA">
    <w:pPr>
      <w:pStyle w:val="Header"/>
      <w:ind w:left="-851"/>
    </w:pPr>
    <w:r>
      <w:rPr>
        <w:noProof/>
        <w:lang w:eastAsia="en-AU"/>
      </w:rPr>
      <w:drawing>
        <wp:inline distT="0" distB="0" distL="0" distR="0" wp14:anchorId="006C5635" wp14:editId="5733DAA3">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1B3981" w:rsidRDefault="000503DE" w:rsidP="00306CA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532AE3" w:rsidRPr="00532AE3">
      <w:rPr>
        <w:rFonts w:ascii="Franklin Gothic Book" w:hAnsi="Franklin Gothic Book"/>
        <w:b/>
        <w:noProof/>
        <w:color w:val="46328C"/>
        <w:sz w:val="32"/>
      </w:rPr>
      <w:t>16</w:t>
    </w:r>
    <w:r>
      <w:rPr>
        <w:rFonts w:ascii="Franklin Gothic Book" w:hAnsi="Franklin Gothic Book"/>
        <w:b/>
        <w:noProof/>
        <w:color w:val="46328C"/>
        <w:sz w:val="32"/>
      </w:rPr>
      <w:fldChar w:fldCharType="end"/>
    </w:r>
  </w:p>
  <w:p w:rsidR="000503DE" w:rsidRPr="00306CAA" w:rsidRDefault="000503DE" w:rsidP="00306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1B3981" w:rsidRDefault="000503DE" w:rsidP="00306CA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532AE3" w:rsidRPr="00532AE3">
      <w:rPr>
        <w:rFonts w:ascii="Franklin Gothic Book" w:hAnsi="Franklin Gothic Book"/>
        <w:b/>
        <w:noProof/>
        <w:color w:val="46328C"/>
        <w:sz w:val="32"/>
      </w:rPr>
      <w:t>15</w:t>
    </w:r>
    <w:r>
      <w:rPr>
        <w:rFonts w:ascii="Franklin Gothic Book" w:hAnsi="Franklin Gothic Book"/>
        <w:b/>
        <w:noProof/>
        <w:color w:val="46328C"/>
        <w:sz w:val="32"/>
      </w:rPr>
      <w:fldChar w:fldCharType="end"/>
    </w:r>
  </w:p>
  <w:p w:rsidR="000503DE" w:rsidRPr="00306CAA" w:rsidRDefault="000503DE" w:rsidP="00306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DE" w:rsidRPr="001B3981" w:rsidRDefault="000503DE" w:rsidP="00306CA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532AE3" w:rsidRPr="00532AE3">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0503DE" w:rsidRDefault="0005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D7A"/>
    <w:multiLevelType w:val="hybridMultilevel"/>
    <w:tmpl w:val="02A84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0376"/>
    <w:multiLevelType w:val="hybridMultilevel"/>
    <w:tmpl w:val="FCE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7F74"/>
    <w:multiLevelType w:val="hybridMultilevel"/>
    <w:tmpl w:val="917A6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05383"/>
    <w:multiLevelType w:val="hybridMultilevel"/>
    <w:tmpl w:val="BB402C06"/>
    <w:lvl w:ilvl="0" w:tplc="5B3A2E2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707A"/>
    <w:multiLevelType w:val="hybridMultilevel"/>
    <w:tmpl w:val="C9D0EDC0"/>
    <w:lvl w:ilvl="0" w:tplc="8A84957E">
      <w:start w:val="1"/>
      <w:numFmt w:val="lowerLetter"/>
      <w:lvlText w:val="(%1)"/>
      <w:lvlJc w:val="left"/>
      <w:pPr>
        <w:ind w:left="786" w:hanging="360"/>
      </w:pPr>
      <w:rPr>
        <w:rFonts w:asciiTheme="minorHAnsi" w:eastAsia="Times New Roman" w:hAnsiTheme="minorHAnsi" w:cs="Courier New"/>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1E51DE"/>
    <w:multiLevelType w:val="hybridMultilevel"/>
    <w:tmpl w:val="7A2E9356"/>
    <w:lvl w:ilvl="0" w:tplc="78105DDA">
      <w:start w:val="1"/>
      <w:numFmt w:val="lowerLetter"/>
      <w:lvlText w:val="(%1)"/>
      <w:lvlJc w:val="left"/>
      <w:pPr>
        <w:ind w:left="786" w:hanging="360"/>
      </w:pPr>
      <w:rPr>
        <w:rFonts w:asciiTheme="minorHAnsi" w:eastAsia="Times New Roman" w:hAnsiTheme="minorHAnsi" w:cs="Courier New"/>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400E1"/>
    <w:multiLevelType w:val="hybridMultilevel"/>
    <w:tmpl w:val="C868F2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26361183"/>
    <w:multiLevelType w:val="hybridMultilevel"/>
    <w:tmpl w:val="1F124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973C7"/>
    <w:multiLevelType w:val="hybridMultilevel"/>
    <w:tmpl w:val="87C4F2AC"/>
    <w:lvl w:ilvl="0" w:tplc="78105DDA">
      <w:start w:val="1"/>
      <w:numFmt w:val="lowerLetter"/>
      <w:lvlText w:val="(%1)"/>
      <w:lvlJc w:val="left"/>
      <w:pPr>
        <w:ind w:left="720" w:hanging="360"/>
      </w:pPr>
      <w:rPr>
        <w:rFonts w:asciiTheme="minorHAnsi" w:eastAsia="Times New Roman" w:hAnsiTheme="minorHAnsi" w:cs="Courier New"/>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55A0"/>
    <w:multiLevelType w:val="hybridMultilevel"/>
    <w:tmpl w:val="3446D5CA"/>
    <w:lvl w:ilvl="0" w:tplc="0C090001">
      <w:start w:val="1"/>
      <w:numFmt w:val="bullet"/>
      <w:lvlText w:val=""/>
      <w:lvlJc w:val="left"/>
      <w:pPr>
        <w:ind w:left="2278" w:hanging="360"/>
      </w:pPr>
      <w:rPr>
        <w:rFonts w:ascii="Symbol" w:hAnsi="Symbol" w:hint="default"/>
      </w:rPr>
    </w:lvl>
    <w:lvl w:ilvl="1" w:tplc="0C090003" w:tentative="1">
      <w:start w:val="1"/>
      <w:numFmt w:val="bullet"/>
      <w:lvlText w:val="o"/>
      <w:lvlJc w:val="left"/>
      <w:pPr>
        <w:ind w:left="2998" w:hanging="360"/>
      </w:pPr>
      <w:rPr>
        <w:rFonts w:ascii="Courier New" w:hAnsi="Courier New" w:hint="default"/>
      </w:rPr>
    </w:lvl>
    <w:lvl w:ilvl="2" w:tplc="0C090005" w:tentative="1">
      <w:start w:val="1"/>
      <w:numFmt w:val="bullet"/>
      <w:lvlText w:val=""/>
      <w:lvlJc w:val="left"/>
      <w:pPr>
        <w:ind w:left="3718" w:hanging="360"/>
      </w:pPr>
      <w:rPr>
        <w:rFonts w:ascii="Wingdings" w:hAnsi="Wingdings" w:hint="default"/>
      </w:rPr>
    </w:lvl>
    <w:lvl w:ilvl="3" w:tplc="0C090001" w:tentative="1">
      <w:start w:val="1"/>
      <w:numFmt w:val="bullet"/>
      <w:lvlText w:val=""/>
      <w:lvlJc w:val="left"/>
      <w:pPr>
        <w:ind w:left="4438" w:hanging="360"/>
      </w:pPr>
      <w:rPr>
        <w:rFonts w:ascii="Symbol" w:hAnsi="Symbol" w:hint="default"/>
      </w:rPr>
    </w:lvl>
    <w:lvl w:ilvl="4" w:tplc="0C090003" w:tentative="1">
      <w:start w:val="1"/>
      <w:numFmt w:val="bullet"/>
      <w:lvlText w:val="o"/>
      <w:lvlJc w:val="left"/>
      <w:pPr>
        <w:ind w:left="5158" w:hanging="360"/>
      </w:pPr>
      <w:rPr>
        <w:rFonts w:ascii="Courier New" w:hAnsi="Courier New" w:hint="default"/>
      </w:rPr>
    </w:lvl>
    <w:lvl w:ilvl="5" w:tplc="0C090005" w:tentative="1">
      <w:start w:val="1"/>
      <w:numFmt w:val="bullet"/>
      <w:lvlText w:val=""/>
      <w:lvlJc w:val="left"/>
      <w:pPr>
        <w:ind w:left="5878" w:hanging="360"/>
      </w:pPr>
      <w:rPr>
        <w:rFonts w:ascii="Wingdings" w:hAnsi="Wingdings" w:hint="default"/>
      </w:rPr>
    </w:lvl>
    <w:lvl w:ilvl="6" w:tplc="0C090001" w:tentative="1">
      <w:start w:val="1"/>
      <w:numFmt w:val="bullet"/>
      <w:lvlText w:val=""/>
      <w:lvlJc w:val="left"/>
      <w:pPr>
        <w:ind w:left="6598" w:hanging="360"/>
      </w:pPr>
      <w:rPr>
        <w:rFonts w:ascii="Symbol" w:hAnsi="Symbol" w:hint="default"/>
      </w:rPr>
    </w:lvl>
    <w:lvl w:ilvl="7" w:tplc="0C090003" w:tentative="1">
      <w:start w:val="1"/>
      <w:numFmt w:val="bullet"/>
      <w:lvlText w:val="o"/>
      <w:lvlJc w:val="left"/>
      <w:pPr>
        <w:ind w:left="7318" w:hanging="360"/>
      </w:pPr>
      <w:rPr>
        <w:rFonts w:ascii="Courier New" w:hAnsi="Courier New" w:hint="default"/>
      </w:rPr>
    </w:lvl>
    <w:lvl w:ilvl="8" w:tplc="0C090005" w:tentative="1">
      <w:start w:val="1"/>
      <w:numFmt w:val="bullet"/>
      <w:lvlText w:val=""/>
      <w:lvlJc w:val="left"/>
      <w:pPr>
        <w:ind w:left="8038" w:hanging="360"/>
      </w:pPr>
      <w:rPr>
        <w:rFonts w:ascii="Wingdings" w:hAnsi="Wingdings" w:hint="default"/>
      </w:rPr>
    </w:lvl>
  </w:abstractNum>
  <w:abstractNum w:abstractNumId="11" w15:restartNumberingAfterBreak="0">
    <w:nsid w:val="32D5595A"/>
    <w:multiLevelType w:val="hybridMultilevel"/>
    <w:tmpl w:val="D52EC194"/>
    <w:lvl w:ilvl="0" w:tplc="D9C62314">
      <w:start w:val="1"/>
      <w:numFmt w:val="bullet"/>
      <w:lvlText w:val=""/>
      <w:lvlJc w:val="left"/>
      <w:pPr>
        <w:tabs>
          <w:tab w:val="num" w:pos="360"/>
        </w:tabs>
        <w:ind w:left="360" w:hanging="360"/>
      </w:pPr>
      <w:rPr>
        <w:rFonts w:ascii="Symbol" w:hAnsi="Symbol" w:hint="default"/>
        <w:sz w:val="20"/>
      </w:rPr>
    </w:lvl>
    <w:lvl w:ilvl="1" w:tplc="0C090003">
      <w:start w:val="1"/>
      <w:numFmt w:val="bullet"/>
      <w:lvlText w:val=""/>
      <w:lvlJc w:val="left"/>
      <w:pPr>
        <w:tabs>
          <w:tab w:val="num" w:pos="1080"/>
        </w:tabs>
        <w:ind w:left="1080" w:hanging="360"/>
      </w:pPr>
      <w:rPr>
        <w:rFonts w:ascii="Wingdings" w:hAnsi="Wingdings" w:hint="default"/>
        <w:sz w:val="20"/>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ahoma"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ahoma"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5258A9"/>
    <w:multiLevelType w:val="hybridMultilevel"/>
    <w:tmpl w:val="7106525E"/>
    <w:lvl w:ilvl="0" w:tplc="D9C62314">
      <w:start w:val="1"/>
      <w:numFmt w:val="bullet"/>
      <w:lvlText w:val=""/>
      <w:lvlJc w:val="left"/>
      <w:pPr>
        <w:tabs>
          <w:tab w:val="num" w:pos="360"/>
        </w:tabs>
        <w:ind w:left="360" w:hanging="360"/>
      </w:pPr>
      <w:rPr>
        <w:rFonts w:ascii="Wingdings" w:hAnsi="Wingdings" w:hint="default"/>
        <w:sz w:val="20"/>
      </w:rPr>
    </w:lvl>
    <w:lvl w:ilvl="1" w:tplc="0C090003">
      <w:start w:val="1"/>
      <w:numFmt w:val="bullet"/>
      <w:lvlText w:val=""/>
      <w:lvlJc w:val="left"/>
      <w:pPr>
        <w:tabs>
          <w:tab w:val="num" w:pos="1080"/>
        </w:tabs>
        <w:ind w:left="1080" w:hanging="360"/>
      </w:pPr>
      <w:rPr>
        <w:rFonts w:ascii="Wingdings" w:hAnsi="Wingdings" w:hint="default"/>
        <w:sz w:val="20"/>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ahoma"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ahoma"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B4ACB"/>
    <w:multiLevelType w:val="hybridMultilevel"/>
    <w:tmpl w:val="BB402C06"/>
    <w:lvl w:ilvl="0" w:tplc="5B3A2E2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BE5BC7"/>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4B2742"/>
    <w:multiLevelType w:val="hybridMultilevel"/>
    <w:tmpl w:val="B832C6C4"/>
    <w:lvl w:ilvl="0" w:tplc="F4F2720A">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8435E1"/>
    <w:multiLevelType w:val="hybridMultilevel"/>
    <w:tmpl w:val="947E0A98"/>
    <w:lvl w:ilvl="0" w:tplc="D794C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1B2D08"/>
    <w:multiLevelType w:val="hybridMultilevel"/>
    <w:tmpl w:val="7BA87A5E"/>
    <w:lvl w:ilvl="0" w:tplc="D2B62DB8">
      <w:start w:val="5"/>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233483F"/>
    <w:multiLevelType w:val="hybridMultilevel"/>
    <w:tmpl w:val="C9BA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45EC6"/>
    <w:multiLevelType w:val="hybridMultilevel"/>
    <w:tmpl w:val="834ED024"/>
    <w:lvl w:ilvl="0" w:tplc="D9C62314">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Wingdings"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Wingdings"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1130B3"/>
    <w:multiLevelType w:val="hybridMultilevel"/>
    <w:tmpl w:val="48CE8E6E"/>
    <w:lvl w:ilvl="0" w:tplc="C7EADB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F3073E"/>
    <w:multiLevelType w:val="hybridMultilevel"/>
    <w:tmpl w:val="65246B6A"/>
    <w:lvl w:ilvl="0" w:tplc="D9C62314">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97F84"/>
    <w:multiLevelType w:val="hybridMultilevel"/>
    <w:tmpl w:val="5B7AD158"/>
    <w:lvl w:ilvl="0" w:tplc="7D9C34F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E01BF6"/>
    <w:multiLevelType w:val="hybridMultilevel"/>
    <w:tmpl w:val="D08AB33C"/>
    <w:lvl w:ilvl="0" w:tplc="D9C62314">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36F09"/>
    <w:multiLevelType w:val="hybridMultilevel"/>
    <w:tmpl w:val="D3A29A14"/>
    <w:lvl w:ilvl="0" w:tplc="D4741AB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754A648D"/>
    <w:multiLevelType w:val="hybridMultilevel"/>
    <w:tmpl w:val="A4A834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76E7B51"/>
    <w:multiLevelType w:val="hybridMultilevel"/>
    <w:tmpl w:val="C868F2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5"/>
  </w:num>
  <w:num w:numId="2">
    <w:abstractNumId w:val="14"/>
  </w:num>
  <w:num w:numId="3">
    <w:abstractNumId w:val="4"/>
  </w:num>
  <w:num w:numId="4">
    <w:abstractNumId w:val="17"/>
  </w:num>
  <w:num w:numId="5">
    <w:abstractNumId w:val="13"/>
  </w:num>
  <w:num w:numId="6">
    <w:abstractNumId w:val="6"/>
  </w:num>
  <w:num w:numId="7">
    <w:abstractNumId w:val="20"/>
  </w:num>
  <w:num w:numId="8">
    <w:abstractNumId w:val="22"/>
  </w:num>
  <w:num w:numId="9">
    <w:abstractNumId w:val="15"/>
  </w:num>
  <w:num w:numId="10">
    <w:abstractNumId w:val="19"/>
  </w:num>
  <w:num w:numId="11">
    <w:abstractNumId w:val="1"/>
  </w:num>
  <w:num w:numId="12">
    <w:abstractNumId w:val="11"/>
  </w:num>
  <w:num w:numId="13">
    <w:abstractNumId w:val="12"/>
  </w:num>
  <w:num w:numId="14">
    <w:abstractNumId w:val="8"/>
  </w:num>
  <w:num w:numId="15">
    <w:abstractNumId w:val="0"/>
  </w:num>
  <w:num w:numId="16">
    <w:abstractNumId w:val="9"/>
  </w:num>
  <w:num w:numId="17">
    <w:abstractNumId w:val="24"/>
  </w:num>
  <w:num w:numId="18">
    <w:abstractNumId w:val="10"/>
  </w:num>
  <w:num w:numId="19">
    <w:abstractNumId w:val="25"/>
  </w:num>
  <w:num w:numId="20">
    <w:abstractNumId w:val="7"/>
  </w:num>
  <w:num w:numId="21">
    <w:abstractNumId w:val="18"/>
  </w:num>
  <w:num w:numId="22">
    <w:abstractNumId w:val="27"/>
  </w:num>
  <w:num w:numId="23">
    <w:abstractNumId w:val="3"/>
  </w:num>
  <w:num w:numId="24">
    <w:abstractNumId w:val="21"/>
  </w:num>
  <w:num w:numId="25">
    <w:abstractNumId w:val="23"/>
  </w:num>
  <w:num w:numId="26">
    <w:abstractNumId w:val="2"/>
  </w:num>
  <w:num w:numId="27">
    <w:abstractNumId w:val="26"/>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A3E"/>
    <w:rsid w:val="0000228E"/>
    <w:rsid w:val="00010D26"/>
    <w:rsid w:val="00012A6F"/>
    <w:rsid w:val="000154CC"/>
    <w:rsid w:val="000154F4"/>
    <w:rsid w:val="00017560"/>
    <w:rsid w:val="00017D0D"/>
    <w:rsid w:val="00020568"/>
    <w:rsid w:val="00022907"/>
    <w:rsid w:val="00024137"/>
    <w:rsid w:val="00024C18"/>
    <w:rsid w:val="000251B2"/>
    <w:rsid w:val="000267E0"/>
    <w:rsid w:val="000269F8"/>
    <w:rsid w:val="000312F9"/>
    <w:rsid w:val="00031BCF"/>
    <w:rsid w:val="00032366"/>
    <w:rsid w:val="00032794"/>
    <w:rsid w:val="00041164"/>
    <w:rsid w:val="000475B6"/>
    <w:rsid w:val="00050244"/>
    <w:rsid w:val="000503DE"/>
    <w:rsid w:val="00063D17"/>
    <w:rsid w:val="00065AA3"/>
    <w:rsid w:val="00066328"/>
    <w:rsid w:val="00066831"/>
    <w:rsid w:val="000707AB"/>
    <w:rsid w:val="00071677"/>
    <w:rsid w:val="000825F7"/>
    <w:rsid w:val="00082AEA"/>
    <w:rsid w:val="00082B60"/>
    <w:rsid w:val="00093196"/>
    <w:rsid w:val="00095C46"/>
    <w:rsid w:val="00096CDD"/>
    <w:rsid w:val="000A0B36"/>
    <w:rsid w:val="000A6170"/>
    <w:rsid w:val="000A7285"/>
    <w:rsid w:val="000B09D9"/>
    <w:rsid w:val="000B0B07"/>
    <w:rsid w:val="000C393D"/>
    <w:rsid w:val="000C3D83"/>
    <w:rsid w:val="000C4D18"/>
    <w:rsid w:val="000C5CA1"/>
    <w:rsid w:val="000C7BCA"/>
    <w:rsid w:val="000D3BD6"/>
    <w:rsid w:val="000D4EA5"/>
    <w:rsid w:val="000D582E"/>
    <w:rsid w:val="000D5B0D"/>
    <w:rsid w:val="000E6518"/>
    <w:rsid w:val="000E71F5"/>
    <w:rsid w:val="000E7928"/>
    <w:rsid w:val="000F059A"/>
    <w:rsid w:val="000F4140"/>
    <w:rsid w:val="000F4DF8"/>
    <w:rsid w:val="000F4E75"/>
    <w:rsid w:val="000F5BD3"/>
    <w:rsid w:val="0010494A"/>
    <w:rsid w:val="001052E1"/>
    <w:rsid w:val="00105B54"/>
    <w:rsid w:val="00106318"/>
    <w:rsid w:val="00123ACF"/>
    <w:rsid w:val="00125856"/>
    <w:rsid w:val="00132A1D"/>
    <w:rsid w:val="001362D5"/>
    <w:rsid w:val="00142000"/>
    <w:rsid w:val="00142FBA"/>
    <w:rsid w:val="00147495"/>
    <w:rsid w:val="001518CD"/>
    <w:rsid w:val="001520F8"/>
    <w:rsid w:val="001609EF"/>
    <w:rsid w:val="001679E9"/>
    <w:rsid w:val="0017129C"/>
    <w:rsid w:val="0017504A"/>
    <w:rsid w:val="00191A68"/>
    <w:rsid w:val="0019416D"/>
    <w:rsid w:val="00194868"/>
    <w:rsid w:val="0019597E"/>
    <w:rsid w:val="001A111E"/>
    <w:rsid w:val="001A468F"/>
    <w:rsid w:val="001A7007"/>
    <w:rsid w:val="001A7DA1"/>
    <w:rsid w:val="001B0BFF"/>
    <w:rsid w:val="001B23E9"/>
    <w:rsid w:val="001C3900"/>
    <w:rsid w:val="001C7E2F"/>
    <w:rsid w:val="001D1A34"/>
    <w:rsid w:val="001D21AA"/>
    <w:rsid w:val="001D235A"/>
    <w:rsid w:val="001D5422"/>
    <w:rsid w:val="001D6681"/>
    <w:rsid w:val="001E013C"/>
    <w:rsid w:val="001E1B9B"/>
    <w:rsid w:val="001E3873"/>
    <w:rsid w:val="001E5D09"/>
    <w:rsid w:val="001E5DDC"/>
    <w:rsid w:val="001F019B"/>
    <w:rsid w:val="001F31F4"/>
    <w:rsid w:val="001F661C"/>
    <w:rsid w:val="002009CF"/>
    <w:rsid w:val="0020188A"/>
    <w:rsid w:val="00204F7F"/>
    <w:rsid w:val="00205C3C"/>
    <w:rsid w:val="00221353"/>
    <w:rsid w:val="00234E54"/>
    <w:rsid w:val="00243A00"/>
    <w:rsid w:val="002448B3"/>
    <w:rsid w:val="0025236A"/>
    <w:rsid w:val="00256421"/>
    <w:rsid w:val="00257C62"/>
    <w:rsid w:val="002670AC"/>
    <w:rsid w:val="0026714B"/>
    <w:rsid w:val="0028241F"/>
    <w:rsid w:val="00284336"/>
    <w:rsid w:val="00291AEF"/>
    <w:rsid w:val="00294332"/>
    <w:rsid w:val="00295302"/>
    <w:rsid w:val="00296870"/>
    <w:rsid w:val="0029708A"/>
    <w:rsid w:val="002A0DC1"/>
    <w:rsid w:val="002A4A89"/>
    <w:rsid w:val="002B1767"/>
    <w:rsid w:val="002B726A"/>
    <w:rsid w:val="002C1997"/>
    <w:rsid w:val="002C1F47"/>
    <w:rsid w:val="002C28DE"/>
    <w:rsid w:val="002C55C7"/>
    <w:rsid w:val="002C75D6"/>
    <w:rsid w:val="002D33D8"/>
    <w:rsid w:val="002D5BA7"/>
    <w:rsid w:val="002D6802"/>
    <w:rsid w:val="002E0B43"/>
    <w:rsid w:val="002F16B0"/>
    <w:rsid w:val="002F4931"/>
    <w:rsid w:val="00306CAA"/>
    <w:rsid w:val="00312CC2"/>
    <w:rsid w:val="003164C4"/>
    <w:rsid w:val="00316875"/>
    <w:rsid w:val="00317D18"/>
    <w:rsid w:val="00322396"/>
    <w:rsid w:val="003223AF"/>
    <w:rsid w:val="00332C9E"/>
    <w:rsid w:val="00333A31"/>
    <w:rsid w:val="003353CD"/>
    <w:rsid w:val="00340F60"/>
    <w:rsid w:val="0034396C"/>
    <w:rsid w:val="003440AC"/>
    <w:rsid w:val="00345AE2"/>
    <w:rsid w:val="00346FD7"/>
    <w:rsid w:val="0034733B"/>
    <w:rsid w:val="00351901"/>
    <w:rsid w:val="00356FAF"/>
    <w:rsid w:val="00357FA9"/>
    <w:rsid w:val="00361CDB"/>
    <w:rsid w:val="0036576B"/>
    <w:rsid w:val="00365B41"/>
    <w:rsid w:val="003764AE"/>
    <w:rsid w:val="003800D8"/>
    <w:rsid w:val="00382620"/>
    <w:rsid w:val="00385248"/>
    <w:rsid w:val="00387133"/>
    <w:rsid w:val="003938A3"/>
    <w:rsid w:val="00393D69"/>
    <w:rsid w:val="00395D2D"/>
    <w:rsid w:val="003A4D6B"/>
    <w:rsid w:val="003B081C"/>
    <w:rsid w:val="003B1F66"/>
    <w:rsid w:val="003B3BF2"/>
    <w:rsid w:val="003B500A"/>
    <w:rsid w:val="003B5D44"/>
    <w:rsid w:val="003B5ED7"/>
    <w:rsid w:val="003B6D33"/>
    <w:rsid w:val="003C0456"/>
    <w:rsid w:val="003C32AA"/>
    <w:rsid w:val="003C4080"/>
    <w:rsid w:val="003D3A97"/>
    <w:rsid w:val="003E2338"/>
    <w:rsid w:val="003E5560"/>
    <w:rsid w:val="003E7299"/>
    <w:rsid w:val="003F79B8"/>
    <w:rsid w:val="00401A31"/>
    <w:rsid w:val="004029BC"/>
    <w:rsid w:val="004276F7"/>
    <w:rsid w:val="00430D34"/>
    <w:rsid w:val="00436B62"/>
    <w:rsid w:val="00440ADB"/>
    <w:rsid w:val="00441E9F"/>
    <w:rsid w:val="004420AC"/>
    <w:rsid w:val="00442967"/>
    <w:rsid w:val="004454C8"/>
    <w:rsid w:val="00452444"/>
    <w:rsid w:val="00453753"/>
    <w:rsid w:val="0045640B"/>
    <w:rsid w:val="00456872"/>
    <w:rsid w:val="00462E49"/>
    <w:rsid w:val="00466FF1"/>
    <w:rsid w:val="004814E6"/>
    <w:rsid w:val="004A1153"/>
    <w:rsid w:val="004A1C96"/>
    <w:rsid w:val="004A3E58"/>
    <w:rsid w:val="004A5172"/>
    <w:rsid w:val="004A70C0"/>
    <w:rsid w:val="004B3FE1"/>
    <w:rsid w:val="004C115B"/>
    <w:rsid w:val="004C57D8"/>
    <w:rsid w:val="004D3D88"/>
    <w:rsid w:val="004D4629"/>
    <w:rsid w:val="004E2350"/>
    <w:rsid w:val="004F40AC"/>
    <w:rsid w:val="004F4ACC"/>
    <w:rsid w:val="005034AD"/>
    <w:rsid w:val="0050426E"/>
    <w:rsid w:val="0050494E"/>
    <w:rsid w:val="00506254"/>
    <w:rsid w:val="00506A33"/>
    <w:rsid w:val="00507AB5"/>
    <w:rsid w:val="0051331F"/>
    <w:rsid w:val="00513B20"/>
    <w:rsid w:val="00532AE3"/>
    <w:rsid w:val="00534F3B"/>
    <w:rsid w:val="00540E64"/>
    <w:rsid w:val="005532F0"/>
    <w:rsid w:val="00553454"/>
    <w:rsid w:val="00553DC1"/>
    <w:rsid w:val="00561C8D"/>
    <w:rsid w:val="00562B5B"/>
    <w:rsid w:val="0056451C"/>
    <w:rsid w:val="00566248"/>
    <w:rsid w:val="00567E6E"/>
    <w:rsid w:val="00571FBC"/>
    <w:rsid w:val="00572175"/>
    <w:rsid w:val="00573EE7"/>
    <w:rsid w:val="00576A3D"/>
    <w:rsid w:val="00581AA5"/>
    <w:rsid w:val="005854F5"/>
    <w:rsid w:val="00592F4A"/>
    <w:rsid w:val="005953D8"/>
    <w:rsid w:val="005A0CA6"/>
    <w:rsid w:val="005A6D50"/>
    <w:rsid w:val="005B1EA2"/>
    <w:rsid w:val="005B2A31"/>
    <w:rsid w:val="005B2B3D"/>
    <w:rsid w:val="005B4E14"/>
    <w:rsid w:val="005B58A4"/>
    <w:rsid w:val="005B75ED"/>
    <w:rsid w:val="005C1843"/>
    <w:rsid w:val="005D211E"/>
    <w:rsid w:val="005D3FA9"/>
    <w:rsid w:val="005D77B6"/>
    <w:rsid w:val="005E68FC"/>
    <w:rsid w:val="005E7C2A"/>
    <w:rsid w:val="005F489E"/>
    <w:rsid w:val="005F58B9"/>
    <w:rsid w:val="00600C38"/>
    <w:rsid w:val="00601967"/>
    <w:rsid w:val="006025B2"/>
    <w:rsid w:val="00607C7B"/>
    <w:rsid w:val="00612E80"/>
    <w:rsid w:val="006155FF"/>
    <w:rsid w:val="00617DED"/>
    <w:rsid w:val="0062315B"/>
    <w:rsid w:val="00626D8A"/>
    <w:rsid w:val="006273E0"/>
    <w:rsid w:val="00630115"/>
    <w:rsid w:val="0063409A"/>
    <w:rsid w:val="006365B6"/>
    <w:rsid w:val="00636721"/>
    <w:rsid w:val="00637DB0"/>
    <w:rsid w:val="0064133D"/>
    <w:rsid w:val="006446C1"/>
    <w:rsid w:val="006530B3"/>
    <w:rsid w:val="006553A6"/>
    <w:rsid w:val="00660589"/>
    <w:rsid w:val="00661F5E"/>
    <w:rsid w:val="00662D41"/>
    <w:rsid w:val="00667D2D"/>
    <w:rsid w:val="0067272E"/>
    <w:rsid w:val="00674439"/>
    <w:rsid w:val="00676441"/>
    <w:rsid w:val="00676A5C"/>
    <w:rsid w:val="00682A32"/>
    <w:rsid w:val="00683C1B"/>
    <w:rsid w:val="00690392"/>
    <w:rsid w:val="00696918"/>
    <w:rsid w:val="00696FA6"/>
    <w:rsid w:val="006A2EB7"/>
    <w:rsid w:val="006A614D"/>
    <w:rsid w:val="006B00A1"/>
    <w:rsid w:val="006B4A44"/>
    <w:rsid w:val="006B5DAA"/>
    <w:rsid w:val="006C16C3"/>
    <w:rsid w:val="006C2C63"/>
    <w:rsid w:val="006C30CA"/>
    <w:rsid w:val="006D2B1A"/>
    <w:rsid w:val="006D515B"/>
    <w:rsid w:val="006D6C5F"/>
    <w:rsid w:val="006D7E62"/>
    <w:rsid w:val="006E05C6"/>
    <w:rsid w:val="006E05E1"/>
    <w:rsid w:val="006E2EA0"/>
    <w:rsid w:val="006F5A1F"/>
    <w:rsid w:val="006F61EF"/>
    <w:rsid w:val="007045C7"/>
    <w:rsid w:val="0070618A"/>
    <w:rsid w:val="007065E1"/>
    <w:rsid w:val="0070791A"/>
    <w:rsid w:val="00714437"/>
    <w:rsid w:val="0071595D"/>
    <w:rsid w:val="00716B2A"/>
    <w:rsid w:val="00720818"/>
    <w:rsid w:val="0072504E"/>
    <w:rsid w:val="00735331"/>
    <w:rsid w:val="0073619B"/>
    <w:rsid w:val="007372F3"/>
    <w:rsid w:val="00737520"/>
    <w:rsid w:val="00740B41"/>
    <w:rsid w:val="00752FF7"/>
    <w:rsid w:val="007602C9"/>
    <w:rsid w:val="00766BD9"/>
    <w:rsid w:val="00771937"/>
    <w:rsid w:val="00774881"/>
    <w:rsid w:val="0077657C"/>
    <w:rsid w:val="00777229"/>
    <w:rsid w:val="00781A98"/>
    <w:rsid w:val="00785469"/>
    <w:rsid w:val="00785652"/>
    <w:rsid w:val="00787694"/>
    <w:rsid w:val="00793C57"/>
    <w:rsid w:val="00794EF0"/>
    <w:rsid w:val="007A0411"/>
    <w:rsid w:val="007A0559"/>
    <w:rsid w:val="007A74D9"/>
    <w:rsid w:val="007B4368"/>
    <w:rsid w:val="007B5959"/>
    <w:rsid w:val="007B6248"/>
    <w:rsid w:val="007B751D"/>
    <w:rsid w:val="007C5C7F"/>
    <w:rsid w:val="007D1C07"/>
    <w:rsid w:val="007D34E6"/>
    <w:rsid w:val="007E5CBC"/>
    <w:rsid w:val="007F26CF"/>
    <w:rsid w:val="007F3CBB"/>
    <w:rsid w:val="007F48F7"/>
    <w:rsid w:val="00802850"/>
    <w:rsid w:val="00802BB4"/>
    <w:rsid w:val="00803576"/>
    <w:rsid w:val="0081088B"/>
    <w:rsid w:val="00813505"/>
    <w:rsid w:val="0082118A"/>
    <w:rsid w:val="00822E76"/>
    <w:rsid w:val="00824341"/>
    <w:rsid w:val="0083176A"/>
    <w:rsid w:val="00831CA0"/>
    <w:rsid w:val="00834FFA"/>
    <w:rsid w:val="00836DA2"/>
    <w:rsid w:val="008438D7"/>
    <w:rsid w:val="00843EE6"/>
    <w:rsid w:val="0084749C"/>
    <w:rsid w:val="00863A0C"/>
    <w:rsid w:val="008647DD"/>
    <w:rsid w:val="00864990"/>
    <w:rsid w:val="0086545A"/>
    <w:rsid w:val="008670D5"/>
    <w:rsid w:val="008677C8"/>
    <w:rsid w:val="008706F0"/>
    <w:rsid w:val="00872F2B"/>
    <w:rsid w:val="008755C9"/>
    <w:rsid w:val="00876EEA"/>
    <w:rsid w:val="00884846"/>
    <w:rsid w:val="008879F9"/>
    <w:rsid w:val="00887B2A"/>
    <w:rsid w:val="00894829"/>
    <w:rsid w:val="00897B6B"/>
    <w:rsid w:val="008A03D6"/>
    <w:rsid w:val="008A0966"/>
    <w:rsid w:val="008A1D61"/>
    <w:rsid w:val="008A582D"/>
    <w:rsid w:val="008A6FDE"/>
    <w:rsid w:val="008B0178"/>
    <w:rsid w:val="008B4E7C"/>
    <w:rsid w:val="008B6DE2"/>
    <w:rsid w:val="008C47E0"/>
    <w:rsid w:val="008D0BE9"/>
    <w:rsid w:val="008D0CD0"/>
    <w:rsid w:val="008D15F4"/>
    <w:rsid w:val="008D1AAB"/>
    <w:rsid w:val="008D378B"/>
    <w:rsid w:val="008E1D8A"/>
    <w:rsid w:val="008E7244"/>
    <w:rsid w:val="008F1396"/>
    <w:rsid w:val="008F4C5B"/>
    <w:rsid w:val="008F5FA3"/>
    <w:rsid w:val="00903BE1"/>
    <w:rsid w:val="00907787"/>
    <w:rsid w:val="0091119E"/>
    <w:rsid w:val="00911D55"/>
    <w:rsid w:val="009155CC"/>
    <w:rsid w:val="009172A7"/>
    <w:rsid w:val="00922E0B"/>
    <w:rsid w:val="0093611B"/>
    <w:rsid w:val="009365CD"/>
    <w:rsid w:val="009460C6"/>
    <w:rsid w:val="00946AEA"/>
    <w:rsid w:val="00951552"/>
    <w:rsid w:val="00951A71"/>
    <w:rsid w:val="0095395D"/>
    <w:rsid w:val="009541D8"/>
    <w:rsid w:val="00954ABE"/>
    <w:rsid w:val="009572A5"/>
    <w:rsid w:val="009627A0"/>
    <w:rsid w:val="00967FC7"/>
    <w:rsid w:val="0097033F"/>
    <w:rsid w:val="00971918"/>
    <w:rsid w:val="009803F0"/>
    <w:rsid w:val="009805DC"/>
    <w:rsid w:val="009807BA"/>
    <w:rsid w:val="009925A9"/>
    <w:rsid w:val="00996229"/>
    <w:rsid w:val="009A28C0"/>
    <w:rsid w:val="009A300A"/>
    <w:rsid w:val="009A36F7"/>
    <w:rsid w:val="009B06B7"/>
    <w:rsid w:val="009B1B5F"/>
    <w:rsid w:val="009B4FC1"/>
    <w:rsid w:val="009B7383"/>
    <w:rsid w:val="009C1757"/>
    <w:rsid w:val="009C3211"/>
    <w:rsid w:val="009C51B3"/>
    <w:rsid w:val="009D0A65"/>
    <w:rsid w:val="009D2838"/>
    <w:rsid w:val="009D28E1"/>
    <w:rsid w:val="009D3476"/>
    <w:rsid w:val="009D507A"/>
    <w:rsid w:val="009E52FB"/>
    <w:rsid w:val="009E78C2"/>
    <w:rsid w:val="009F0B46"/>
    <w:rsid w:val="009F131B"/>
    <w:rsid w:val="009F2614"/>
    <w:rsid w:val="009F55E2"/>
    <w:rsid w:val="00A02560"/>
    <w:rsid w:val="00A03D7B"/>
    <w:rsid w:val="00A0462F"/>
    <w:rsid w:val="00A13E92"/>
    <w:rsid w:val="00A14339"/>
    <w:rsid w:val="00A15978"/>
    <w:rsid w:val="00A170E4"/>
    <w:rsid w:val="00A23F9B"/>
    <w:rsid w:val="00A24DA5"/>
    <w:rsid w:val="00A26ADB"/>
    <w:rsid w:val="00A26B17"/>
    <w:rsid w:val="00A3006A"/>
    <w:rsid w:val="00A326BD"/>
    <w:rsid w:val="00A33C67"/>
    <w:rsid w:val="00A37AAE"/>
    <w:rsid w:val="00A42010"/>
    <w:rsid w:val="00A43601"/>
    <w:rsid w:val="00A44056"/>
    <w:rsid w:val="00A45D41"/>
    <w:rsid w:val="00A4676F"/>
    <w:rsid w:val="00A61576"/>
    <w:rsid w:val="00A626CF"/>
    <w:rsid w:val="00A63CEC"/>
    <w:rsid w:val="00A66ABB"/>
    <w:rsid w:val="00A674B2"/>
    <w:rsid w:val="00A67E8E"/>
    <w:rsid w:val="00A72D8A"/>
    <w:rsid w:val="00A82ED6"/>
    <w:rsid w:val="00A83199"/>
    <w:rsid w:val="00A85869"/>
    <w:rsid w:val="00A8666E"/>
    <w:rsid w:val="00A90D1F"/>
    <w:rsid w:val="00AA4490"/>
    <w:rsid w:val="00AB09A7"/>
    <w:rsid w:val="00AB532E"/>
    <w:rsid w:val="00AC762A"/>
    <w:rsid w:val="00AC7FFC"/>
    <w:rsid w:val="00AD4339"/>
    <w:rsid w:val="00AD459C"/>
    <w:rsid w:val="00AD5365"/>
    <w:rsid w:val="00AE342B"/>
    <w:rsid w:val="00AE3EA5"/>
    <w:rsid w:val="00AE4151"/>
    <w:rsid w:val="00AF2C84"/>
    <w:rsid w:val="00AF3BF6"/>
    <w:rsid w:val="00AF3E7D"/>
    <w:rsid w:val="00B00BF9"/>
    <w:rsid w:val="00B07AC6"/>
    <w:rsid w:val="00B16E51"/>
    <w:rsid w:val="00B21D2C"/>
    <w:rsid w:val="00B2237C"/>
    <w:rsid w:val="00B2436F"/>
    <w:rsid w:val="00B24BCA"/>
    <w:rsid w:val="00B25912"/>
    <w:rsid w:val="00B3069B"/>
    <w:rsid w:val="00B3120C"/>
    <w:rsid w:val="00B31EE6"/>
    <w:rsid w:val="00B355C3"/>
    <w:rsid w:val="00B4394E"/>
    <w:rsid w:val="00B46CAF"/>
    <w:rsid w:val="00B47D4D"/>
    <w:rsid w:val="00B50678"/>
    <w:rsid w:val="00B51A4B"/>
    <w:rsid w:val="00B57878"/>
    <w:rsid w:val="00B609E7"/>
    <w:rsid w:val="00B7065C"/>
    <w:rsid w:val="00B71290"/>
    <w:rsid w:val="00B73CFE"/>
    <w:rsid w:val="00B74927"/>
    <w:rsid w:val="00B76DA7"/>
    <w:rsid w:val="00B85FE6"/>
    <w:rsid w:val="00B8677E"/>
    <w:rsid w:val="00B879AD"/>
    <w:rsid w:val="00B9595D"/>
    <w:rsid w:val="00BA2A81"/>
    <w:rsid w:val="00BA452D"/>
    <w:rsid w:val="00BA6979"/>
    <w:rsid w:val="00BB250B"/>
    <w:rsid w:val="00BB4FAD"/>
    <w:rsid w:val="00BC187C"/>
    <w:rsid w:val="00BC1C11"/>
    <w:rsid w:val="00BC41F2"/>
    <w:rsid w:val="00BC73FF"/>
    <w:rsid w:val="00BD28C6"/>
    <w:rsid w:val="00BD39DC"/>
    <w:rsid w:val="00BD4C01"/>
    <w:rsid w:val="00BD5A5E"/>
    <w:rsid w:val="00BE25AA"/>
    <w:rsid w:val="00BE28D4"/>
    <w:rsid w:val="00BF07A5"/>
    <w:rsid w:val="00BF3763"/>
    <w:rsid w:val="00BF472C"/>
    <w:rsid w:val="00C0022D"/>
    <w:rsid w:val="00C06BF5"/>
    <w:rsid w:val="00C10C1C"/>
    <w:rsid w:val="00C214B1"/>
    <w:rsid w:val="00C220C4"/>
    <w:rsid w:val="00C33F64"/>
    <w:rsid w:val="00C34C29"/>
    <w:rsid w:val="00C40AA9"/>
    <w:rsid w:val="00C417A9"/>
    <w:rsid w:val="00C47689"/>
    <w:rsid w:val="00C5181E"/>
    <w:rsid w:val="00C521E7"/>
    <w:rsid w:val="00C5580E"/>
    <w:rsid w:val="00C55BCD"/>
    <w:rsid w:val="00C646F9"/>
    <w:rsid w:val="00C70F25"/>
    <w:rsid w:val="00C74C07"/>
    <w:rsid w:val="00C769BE"/>
    <w:rsid w:val="00C77CC7"/>
    <w:rsid w:val="00C810F8"/>
    <w:rsid w:val="00C8712F"/>
    <w:rsid w:val="00C96C74"/>
    <w:rsid w:val="00C97030"/>
    <w:rsid w:val="00CA0EB6"/>
    <w:rsid w:val="00CA4DC6"/>
    <w:rsid w:val="00CA70B5"/>
    <w:rsid w:val="00CB3CDB"/>
    <w:rsid w:val="00CB47F6"/>
    <w:rsid w:val="00CC0EC9"/>
    <w:rsid w:val="00CC7B09"/>
    <w:rsid w:val="00CD059C"/>
    <w:rsid w:val="00CD1144"/>
    <w:rsid w:val="00CD3D94"/>
    <w:rsid w:val="00CF2C0F"/>
    <w:rsid w:val="00D17066"/>
    <w:rsid w:val="00D20AFB"/>
    <w:rsid w:val="00D2254C"/>
    <w:rsid w:val="00D27D4C"/>
    <w:rsid w:val="00D33BAF"/>
    <w:rsid w:val="00D34B01"/>
    <w:rsid w:val="00D36CC6"/>
    <w:rsid w:val="00D54647"/>
    <w:rsid w:val="00D5783B"/>
    <w:rsid w:val="00D62437"/>
    <w:rsid w:val="00D62FA0"/>
    <w:rsid w:val="00D63A9C"/>
    <w:rsid w:val="00D64F8F"/>
    <w:rsid w:val="00D80203"/>
    <w:rsid w:val="00D820AF"/>
    <w:rsid w:val="00D904F0"/>
    <w:rsid w:val="00D91CBB"/>
    <w:rsid w:val="00D93C45"/>
    <w:rsid w:val="00D9590A"/>
    <w:rsid w:val="00D96675"/>
    <w:rsid w:val="00DA10AB"/>
    <w:rsid w:val="00DA36A0"/>
    <w:rsid w:val="00DA43AE"/>
    <w:rsid w:val="00DA560C"/>
    <w:rsid w:val="00DA5662"/>
    <w:rsid w:val="00DC0DC5"/>
    <w:rsid w:val="00DC1652"/>
    <w:rsid w:val="00DC5589"/>
    <w:rsid w:val="00DC5EDA"/>
    <w:rsid w:val="00DC73D3"/>
    <w:rsid w:val="00DC7B02"/>
    <w:rsid w:val="00DD0BFD"/>
    <w:rsid w:val="00DE2FC8"/>
    <w:rsid w:val="00DE4BBB"/>
    <w:rsid w:val="00DF1986"/>
    <w:rsid w:val="00DF28F7"/>
    <w:rsid w:val="00DF7752"/>
    <w:rsid w:val="00E01F64"/>
    <w:rsid w:val="00E0211B"/>
    <w:rsid w:val="00E05A85"/>
    <w:rsid w:val="00E12310"/>
    <w:rsid w:val="00E1406B"/>
    <w:rsid w:val="00E21040"/>
    <w:rsid w:val="00E22922"/>
    <w:rsid w:val="00E23232"/>
    <w:rsid w:val="00E24F70"/>
    <w:rsid w:val="00E26173"/>
    <w:rsid w:val="00E27518"/>
    <w:rsid w:val="00E30D47"/>
    <w:rsid w:val="00E329D3"/>
    <w:rsid w:val="00E33EF8"/>
    <w:rsid w:val="00E40673"/>
    <w:rsid w:val="00E410E6"/>
    <w:rsid w:val="00E41903"/>
    <w:rsid w:val="00E4514D"/>
    <w:rsid w:val="00E506A3"/>
    <w:rsid w:val="00E53BBE"/>
    <w:rsid w:val="00E542D7"/>
    <w:rsid w:val="00E5487F"/>
    <w:rsid w:val="00E554B7"/>
    <w:rsid w:val="00E55502"/>
    <w:rsid w:val="00E6024C"/>
    <w:rsid w:val="00E6177A"/>
    <w:rsid w:val="00E647DB"/>
    <w:rsid w:val="00E67775"/>
    <w:rsid w:val="00E76D0A"/>
    <w:rsid w:val="00E82E45"/>
    <w:rsid w:val="00E854C1"/>
    <w:rsid w:val="00E90DD8"/>
    <w:rsid w:val="00E90FB0"/>
    <w:rsid w:val="00E9297E"/>
    <w:rsid w:val="00EA22A8"/>
    <w:rsid w:val="00EA265E"/>
    <w:rsid w:val="00EA6492"/>
    <w:rsid w:val="00EA766F"/>
    <w:rsid w:val="00EB44D8"/>
    <w:rsid w:val="00EB5467"/>
    <w:rsid w:val="00EB7460"/>
    <w:rsid w:val="00EC0CF9"/>
    <w:rsid w:val="00EC0EB4"/>
    <w:rsid w:val="00ED743F"/>
    <w:rsid w:val="00ED7735"/>
    <w:rsid w:val="00EE520C"/>
    <w:rsid w:val="00EE5923"/>
    <w:rsid w:val="00EE7312"/>
    <w:rsid w:val="00EE7BDF"/>
    <w:rsid w:val="00EF3BAA"/>
    <w:rsid w:val="00EF488D"/>
    <w:rsid w:val="00F00751"/>
    <w:rsid w:val="00F00D60"/>
    <w:rsid w:val="00F02BEE"/>
    <w:rsid w:val="00F04462"/>
    <w:rsid w:val="00F048B6"/>
    <w:rsid w:val="00F1115B"/>
    <w:rsid w:val="00F13335"/>
    <w:rsid w:val="00F2120A"/>
    <w:rsid w:val="00F24021"/>
    <w:rsid w:val="00F27D96"/>
    <w:rsid w:val="00F529F3"/>
    <w:rsid w:val="00F5537A"/>
    <w:rsid w:val="00F61439"/>
    <w:rsid w:val="00F61BD6"/>
    <w:rsid w:val="00F65C56"/>
    <w:rsid w:val="00F67EAB"/>
    <w:rsid w:val="00F7121A"/>
    <w:rsid w:val="00F737E3"/>
    <w:rsid w:val="00F75B63"/>
    <w:rsid w:val="00F75F3E"/>
    <w:rsid w:val="00F76696"/>
    <w:rsid w:val="00F90B9B"/>
    <w:rsid w:val="00F95005"/>
    <w:rsid w:val="00F954F9"/>
    <w:rsid w:val="00F97AB9"/>
    <w:rsid w:val="00FB245E"/>
    <w:rsid w:val="00FB28B1"/>
    <w:rsid w:val="00FB6547"/>
    <w:rsid w:val="00FB7E03"/>
    <w:rsid w:val="00FC65F2"/>
    <w:rsid w:val="00FD2AA7"/>
    <w:rsid w:val="00FD3306"/>
    <w:rsid w:val="00FD67E2"/>
    <w:rsid w:val="00FE214A"/>
    <w:rsid w:val="00FE60F2"/>
    <w:rsid w:val="00FF149C"/>
    <w:rsid w:val="00FF27A2"/>
    <w:rsid w:val="00FF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B4B9C3"/>
  <w15:docId w15:val="{76EB9EBC-1A29-48D7-B91C-0A6C1993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F4"/>
  </w:style>
  <w:style w:type="paragraph" w:styleId="Heading1">
    <w:name w:val="heading 1"/>
    <w:basedOn w:val="Normal"/>
    <w:next w:val="Normal"/>
    <w:link w:val="Heading1Char"/>
    <w:uiPriority w:val="9"/>
    <w:qFormat/>
    <w:rsid w:val="00BF3763"/>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F3763"/>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BF376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F3763"/>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BF376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C5F"/>
    <w:pPr>
      <w:ind w:left="720"/>
      <w:contextualSpacing/>
    </w:pPr>
  </w:style>
  <w:style w:type="character" w:styleId="HTMLCite">
    <w:name w:val="HTML Cite"/>
    <w:basedOn w:val="DefaultParagraphFont"/>
    <w:uiPriority w:val="99"/>
    <w:semiHidden/>
    <w:unhideWhenUsed/>
    <w:rsid w:val="00CB47F6"/>
    <w:rPr>
      <w:i/>
      <w:iCs/>
    </w:rPr>
  </w:style>
  <w:style w:type="paragraph" w:customStyle="1" w:styleId="ListItem">
    <w:name w:val="List Item"/>
    <w:basedOn w:val="Normal"/>
    <w:link w:val="ListItemChar"/>
    <w:qFormat/>
    <w:rsid w:val="00735331"/>
    <w:pPr>
      <w:numPr>
        <w:numId w:val="8"/>
      </w:num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735331"/>
    <w:rPr>
      <w:rFonts w:ascii="Arial" w:hAnsi="Arial" w:cs="Arial"/>
      <w:iCs/>
      <w:color w:val="595959" w:themeColor="text1" w:themeTint="A6"/>
      <w:lang w:eastAsia="en-AU"/>
    </w:rPr>
  </w:style>
  <w:style w:type="character" w:styleId="Hyperlink">
    <w:name w:val="Hyperlink"/>
    <w:basedOn w:val="DefaultParagraphFont"/>
    <w:uiPriority w:val="99"/>
    <w:unhideWhenUsed/>
    <w:rsid w:val="00967FC7"/>
    <w:rPr>
      <w:color w:val="410082" w:themeColor="hyperlink"/>
      <w:u w:val="single"/>
    </w:rPr>
  </w:style>
  <w:style w:type="character" w:styleId="CommentReference">
    <w:name w:val="annotation reference"/>
    <w:basedOn w:val="DefaultParagraphFont"/>
    <w:uiPriority w:val="99"/>
    <w:semiHidden/>
    <w:unhideWhenUsed/>
    <w:rsid w:val="007372F3"/>
    <w:rPr>
      <w:sz w:val="16"/>
      <w:szCs w:val="16"/>
    </w:rPr>
  </w:style>
  <w:style w:type="paragraph" w:styleId="CommentText">
    <w:name w:val="annotation text"/>
    <w:basedOn w:val="Normal"/>
    <w:link w:val="CommentTextChar"/>
    <w:uiPriority w:val="99"/>
    <w:semiHidden/>
    <w:unhideWhenUsed/>
    <w:rsid w:val="007372F3"/>
    <w:pPr>
      <w:spacing w:line="240" w:lineRule="auto"/>
    </w:pPr>
    <w:rPr>
      <w:sz w:val="20"/>
      <w:szCs w:val="20"/>
    </w:rPr>
  </w:style>
  <w:style w:type="character" w:customStyle="1" w:styleId="CommentTextChar">
    <w:name w:val="Comment Text Char"/>
    <w:basedOn w:val="DefaultParagraphFont"/>
    <w:link w:val="CommentText"/>
    <w:uiPriority w:val="99"/>
    <w:semiHidden/>
    <w:rsid w:val="007372F3"/>
    <w:rPr>
      <w:sz w:val="20"/>
      <w:szCs w:val="20"/>
    </w:rPr>
  </w:style>
  <w:style w:type="paragraph" w:styleId="CommentSubject">
    <w:name w:val="annotation subject"/>
    <w:basedOn w:val="CommentText"/>
    <w:next w:val="CommentText"/>
    <w:link w:val="CommentSubjectChar"/>
    <w:uiPriority w:val="99"/>
    <w:semiHidden/>
    <w:unhideWhenUsed/>
    <w:rsid w:val="007372F3"/>
    <w:rPr>
      <w:b/>
      <w:bCs/>
    </w:rPr>
  </w:style>
  <w:style w:type="character" w:customStyle="1" w:styleId="CommentSubjectChar">
    <w:name w:val="Comment Subject Char"/>
    <w:basedOn w:val="CommentTextChar"/>
    <w:link w:val="CommentSubject"/>
    <w:uiPriority w:val="99"/>
    <w:semiHidden/>
    <w:rsid w:val="007372F3"/>
    <w:rPr>
      <w:b/>
      <w:bCs/>
      <w:sz w:val="20"/>
      <w:szCs w:val="20"/>
    </w:rPr>
  </w:style>
  <w:style w:type="paragraph" w:styleId="Revision">
    <w:name w:val="Revision"/>
    <w:hidden/>
    <w:uiPriority w:val="99"/>
    <w:semiHidden/>
    <w:rsid w:val="00F00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57">
      <w:bodyDiv w:val="1"/>
      <w:marLeft w:val="0"/>
      <w:marRight w:val="0"/>
      <w:marTop w:val="0"/>
      <w:marBottom w:val="0"/>
      <w:divBdr>
        <w:top w:val="none" w:sz="0" w:space="0" w:color="auto"/>
        <w:left w:val="none" w:sz="0" w:space="0" w:color="auto"/>
        <w:bottom w:val="none" w:sz="0" w:space="0" w:color="auto"/>
        <w:right w:val="none" w:sz="0" w:space="0" w:color="auto"/>
      </w:divBdr>
      <w:divsChild>
        <w:div w:id="840968835">
          <w:marLeft w:val="0"/>
          <w:marRight w:val="0"/>
          <w:marTop w:val="0"/>
          <w:marBottom w:val="0"/>
          <w:divBdr>
            <w:top w:val="none" w:sz="0" w:space="0" w:color="auto"/>
            <w:left w:val="none" w:sz="0" w:space="0" w:color="auto"/>
            <w:bottom w:val="none" w:sz="0" w:space="0" w:color="auto"/>
            <w:right w:val="none" w:sz="0" w:space="0" w:color="auto"/>
          </w:divBdr>
          <w:divsChild>
            <w:div w:id="1801879168">
              <w:marLeft w:val="0"/>
              <w:marRight w:val="0"/>
              <w:marTop w:val="0"/>
              <w:marBottom w:val="0"/>
              <w:divBdr>
                <w:top w:val="none" w:sz="0" w:space="0" w:color="auto"/>
                <w:left w:val="none" w:sz="0" w:space="0" w:color="auto"/>
                <w:bottom w:val="none" w:sz="0" w:space="0" w:color="auto"/>
                <w:right w:val="none" w:sz="0" w:space="0" w:color="auto"/>
              </w:divBdr>
              <w:divsChild>
                <w:div w:id="1642685163">
                  <w:marLeft w:val="0"/>
                  <w:marRight w:val="0"/>
                  <w:marTop w:val="0"/>
                  <w:marBottom w:val="0"/>
                  <w:divBdr>
                    <w:top w:val="none" w:sz="0" w:space="0" w:color="auto"/>
                    <w:left w:val="none" w:sz="0" w:space="0" w:color="auto"/>
                    <w:bottom w:val="none" w:sz="0" w:space="0" w:color="auto"/>
                    <w:right w:val="none" w:sz="0" w:space="0" w:color="auto"/>
                  </w:divBdr>
                  <w:divsChild>
                    <w:div w:id="66080419">
                      <w:marLeft w:val="0"/>
                      <w:marRight w:val="0"/>
                      <w:marTop w:val="0"/>
                      <w:marBottom w:val="0"/>
                      <w:divBdr>
                        <w:top w:val="none" w:sz="0" w:space="0" w:color="auto"/>
                        <w:left w:val="none" w:sz="0" w:space="0" w:color="auto"/>
                        <w:bottom w:val="none" w:sz="0" w:space="0" w:color="auto"/>
                        <w:right w:val="none" w:sz="0" w:space="0" w:color="auto"/>
                      </w:divBdr>
                      <w:divsChild>
                        <w:div w:id="41878064">
                          <w:marLeft w:val="0"/>
                          <w:marRight w:val="0"/>
                          <w:marTop w:val="45"/>
                          <w:marBottom w:val="0"/>
                          <w:divBdr>
                            <w:top w:val="none" w:sz="0" w:space="0" w:color="auto"/>
                            <w:left w:val="none" w:sz="0" w:space="0" w:color="auto"/>
                            <w:bottom w:val="none" w:sz="0" w:space="0" w:color="auto"/>
                            <w:right w:val="none" w:sz="0" w:space="0" w:color="auto"/>
                          </w:divBdr>
                          <w:divsChild>
                            <w:div w:id="936206179">
                              <w:marLeft w:val="0"/>
                              <w:marRight w:val="0"/>
                              <w:marTop w:val="0"/>
                              <w:marBottom w:val="0"/>
                              <w:divBdr>
                                <w:top w:val="none" w:sz="0" w:space="0" w:color="auto"/>
                                <w:left w:val="none" w:sz="0" w:space="0" w:color="auto"/>
                                <w:bottom w:val="none" w:sz="0" w:space="0" w:color="auto"/>
                                <w:right w:val="none" w:sz="0" w:space="0" w:color="auto"/>
                              </w:divBdr>
                              <w:divsChild>
                                <w:div w:id="87511437">
                                  <w:marLeft w:val="2070"/>
                                  <w:marRight w:val="3810"/>
                                  <w:marTop w:val="0"/>
                                  <w:marBottom w:val="0"/>
                                  <w:divBdr>
                                    <w:top w:val="none" w:sz="0" w:space="0" w:color="auto"/>
                                    <w:left w:val="none" w:sz="0" w:space="0" w:color="auto"/>
                                    <w:bottom w:val="none" w:sz="0" w:space="0" w:color="auto"/>
                                    <w:right w:val="none" w:sz="0" w:space="0" w:color="auto"/>
                                  </w:divBdr>
                                  <w:divsChild>
                                    <w:div w:id="467279290">
                                      <w:marLeft w:val="0"/>
                                      <w:marRight w:val="0"/>
                                      <w:marTop w:val="0"/>
                                      <w:marBottom w:val="0"/>
                                      <w:divBdr>
                                        <w:top w:val="none" w:sz="0" w:space="0" w:color="auto"/>
                                        <w:left w:val="none" w:sz="0" w:space="0" w:color="auto"/>
                                        <w:bottom w:val="none" w:sz="0" w:space="0" w:color="auto"/>
                                        <w:right w:val="none" w:sz="0" w:space="0" w:color="auto"/>
                                      </w:divBdr>
                                      <w:divsChild>
                                        <w:div w:id="1934895701">
                                          <w:marLeft w:val="0"/>
                                          <w:marRight w:val="0"/>
                                          <w:marTop w:val="0"/>
                                          <w:marBottom w:val="0"/>
                                          <w:divBdr>
                                            <w:top w:val="none" w:sz="0" w:space="0" w:color="auto"/>
                                            <w:left w:val="none" w:sz="0" w:space="0" w:color="auto"/>
                                            <w:bottom w:val="none" w:sz="0" w:space="0" w:color="auto"/>
                                            <w:right w:val="none" w:sz="0" w:space="0" w:color="auto"/>
                                          </w:divBdr>
                                          <w:divsChild>
                                            <w:div w:id="690378287">
                                              <w:marLeft w:val="0"/>
                                              <w:marRight w:val="0"/>
                                              <w:marTop w:val="0"/>
                                              <w:marBottom w:val="0"/>
                                              <w:divBdr>
                                                <w:top w:val="none" w:sz="0" w:space="0" w:color="auto"/>
                                                <w:left w:val="none" w:sz="0" w:space="0" w:color="auto"/>
                                                <w:bottom w:val="none" w:sz="0" w:space="0" w:color="auto"/>
                                                <w:right w:val="none" w:sz="0" w:space="0" w:color="auto"/>
                                              </w:divBdr>
                                              <w:divsChild>
                                                <w:div w:id="970860591">
                                                  <w:marLeft w:val="0"/>
                                                  <w:marRight w:val="0"/>
                                                  <w:marTop w:val="0"/>
                                                  <w:marBottom w:val="0"/>
                                                  <w:divBdr>
                                                    <w:top w:val="none" w:sz="0" w:space="0" w:color="auto"/>
                                                    <w:left w:val="none" w:sz="0" w:space="0" w:color="auto"/>
                                                    <w:bottom w:val="none" w:sz="0" w:space="0" w:color="auto"/>
                                                    <w:right w:val="none" w:sz="0" w:space="0" w:color="auto"/>
                                                  </w:divBdr>
                                                  <w:divsChild>
                                                    <w:div w:id="1921132425">
                                                      <w:marLeft w:val="0"/>
                                                      <w:marRight w:val="0"/>
                                                      <w:marTop w:val="0"/>
                                                      <w:marBottom w:val="0"/>
                                                      <w:divBdr>
                                                        <w:top w:val="none" w:sz="0" w:space="0" w:color="auto"/>
                                                        <w:left w:val="none" w:sz="0" w:space="0" w:color="auto"/>
                                                        <w:bottom w:val="none" w:sz="0" w:space="0" w:color="auto"/>
                                                        <w:right w:val="none" w:sz="0" w:space="0" w:color="auto"/>
                                                      </w:divBdr>
                                                      <w:divsChild>
                                                        <w:div w:id="459346464">
                                                          <w:marLeft w:val="0"/>
                                                          <w:marRight w:val="0"/>
                                                          <w:marTop w:val="0"/>
                                                          <w:marBottom w:val="0"/>
                                                          <w:divBdr>
                                                            <w:top w:val="none" w:sz="0" w:space="0" w:color="auto"/>
                                                            <w:left w:val="none" w:sz="0" w:space="0" w:color="auto"/>
                                                            <w:bottom w:val="none" w:sz="0" w:space="0" w:color="auto"/>
                                                            <w:right w:val="none" w:sz="0" w:space="0" w:color="auto"/>
                                                          </w:divBdr>
                                                          <w:divsChild>
                                                            <w:div w:id="1664695371">
                                                              <w:marLeft w:val="0"/>
                                                              <w:marRight w:val="0"/>
                                                              <w:marTop w:val="0"/>
                                                              <w:marBottom w:val="0"/>
                                                              <w:divBdr>
                                                                <w:top w:val="none" w:sz="0" w:space="0" w:color="auto"/>
                                                                <w:left w:val="none" w:sz="0" w:space="0" w:color="auto"/>
                                                                <w:bottom w:val="none" w:sz="0" w:space="0" w:color="auto"/>
                                                                <w:right w:val="none" w:sz="0" w:space="0" w:color="auto"/>
                                                              </w:divBdr>
                                                              <w:divsChild>
                                                                <w:div w:id="373038718">
                                                                  <w:marLeft w:val="0"/>
                                                                  <w:marRight w:val="0"/>
                                                                  <w:marTop w:val="0"/>
                                                                  <w:marBottom w:val="0"/>
                                                                  <w:divBdr>
                                                                    <w:top w:val="none" w:sz="0" w:space="0" w:color="auto"/>
                                                                    <w:left w:val="none" w:sz="0" w:space="0" w:color="auto"/>
                                                                    <w:bottom w:val="none" w:sz="0" w:space="0" w:color="auto"/>
                                                                    <w:right w:val="none" w:sz="0" w:space="0" w:color="auto"/>
                                                                  </w:divBdr>
                                                                  <w:divsChild>
                                                                    <w:div w:id="826242020">
                                                                      <w:marLeft w:val="0"/>
                                                                      <w:marRight w:val="0"/>
                                                                      <w:marTop w:val="0"/>
                                                                      <w:marBottom w:val="0"/>
                                                                      <w:divBdr>
                                                                        <w:top w:val="none" w:sz="0" w:space="0" w:color="auto"/>
                                                                        <w:left w:val="none" w:sz="0" w:space="0" w:color="auto"/>
                                                                        <w:bottom w:val="none" w:sz="0" w:space="0" w:color="auto"/>
                                                                        <w:right w:val="none" w:sz="0" w:space="0" w:color="auto"/>
                                                                      </w:divBdr>
                                                                      <w:divsChild>
                                                                        <w:div w:id="1663582324">
                                                                          <w:marLeft w:val="0"/>
                                                                          <w:marRight w:val="0"/>
                                                                          <w:marTop w:val="0"/>
                                                                          <w:marBottom w:val="0"/>
                                                                          <w:divBdr>
                                                                            <w:top w:val="none" w:sz="0" w:space="0" w:color="auto"/>
                                                                            <w:left w:val="none" w:sz="0" w:space="0" w:color="auto"/>
                                                                            <w:bottom w:val="none" w:sz="0" w:space="0" w:color="auto"/>
                                                                            <w:right w:val="none" w:sz="0" w:space="0" w:color="auto"/>
                                                                          </w:divBdr>
                                                                          <w:divsChild>
                                                                            <w:div w:id="2070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4836">
      <w:bodyDiv w:val="1"/>
      <w:marLeft w:val="0"/>
      <w:marRight w:val="0"/>
      <w:marTop w:val="0"/>
      <w:marBottom w:val="0"/>
      <w:divBdr>
        <w:top w:val="none" w:sz="0" w:space="0" w:color="auto"/>
        <w:left w:val="none" w:sz="0" w:space="0" w:color="auto"/>
        <w:bottom w:val="none" w:sz="0" w:space="0" w:color="auto"/>
        <w:right w:val="none" w:sz="0" w:space="0" w:color="auto"/>
      </w:divBdr>
      <w:divsChild>
        <w:div w:id="727730894">
          <w:marLeft w:val="0"/>
          <w:marRight w:val="0"/>
          <w:marTop w:val="0"/>
          <w:marBottom w:val="0"/>
          <w:divBdr>
            <w:top w:val="none" w:sz="0" w:space="0" w:color="auto"/>
            <w:left w:val="none" w:sz="0" w:space="0" w:color="auto"/>
            <w:bottom w:val="none" w:sz="0" w:space="0" w:color="auto"/>
            <w:right w:val="none" w:sz="0" w:space="0" w:color="auto"/>
          </w:divBdr>
        </w:div>
      </w:divsChild>
    </w:div>
    <w:div w:id="1918905071">
      <w:bodyDiv w:val="1"/>
      <w:marLeft w:val="0"/>
      <w:marRight w:val="0"/>
      <w:marTop w:val="0"/>
      <w:marBottom w:val="0"/>
      <w:divBdr>
        <w:top w:val="none" w:sz="0" w:space="0" w:color="auto"/>
        <w:left w:val="none" w:sz="0" w:space="0" w:color="auto"/>
        <w:bottom w:val="none" w:sz="0" w:space="0" w:color="auto"/>
        <w:right w:val="none" w:sz="0" w:space="0" w:color="auto"/>
      </w:divBdr>
      <w:divsChild>
        <w:div w:id="1192525462">
          <w:marLeft w:val="0"/>
          <w:marRight w:val="0"/>
          <w:marTop w:val="0"/>
          <w:marBottom w:val="0"/>
          <w:divBdr>
            <w:top w:val="none" w:sz="0" w:space="0" w:color="auto"/>
            <w:left w:val="none" w:sz="0" w:space="0" w:color="auto"/>
            <w:bottom w:val="none" w:sz="0" w:space="0" w:color="auto"/>
            <w:right w:val="none" w:sz="0" w:space="0" w:color="auto"/>
          </w:divBdr>
          <w:divsChild>
            <w:div w:id="279918731">
              <w:marLeft w:val="0"/>
              <w:marRight w:val="0"/>
              <w:marTop w:val="0"/>
              <w:marBottom w:val="0"/>
              <w:divBdr>
                <w:top w:val="none" w:sz="0" w:space="0" w:color="auto"/>
                <w:left w:val="none" w:sz="0" w:space="0" w:color="auto"/>
                <w:bottom w:val="none" w:sz="0" w:space="0" w:color="auto"/>
                <w:right w:val="none" w:sz="0" w:space="0" w:color="auto"/>
              </w:divBdr>
              <w:divsChild>
                <w:div w:id="2050495646">
                  <w:marLeft w:val="0"/>
                  <w:marRight w:val="0"/>
                  <w:marTop w:val="0"/>
                  <w:marBottom w:val="0"/>
                  <w:divBdr>
                    <w:top w:val="none" w:sz="0" w:space="0" w:color="auto"/>
                    <w:left w:val="none" w:sz="0" w:space="0" w:color="auto"/>
                    <w:bottom w:val="none" w:sz="0" w:space="0" w:color="auto"/>
                    <w:right w:val="none" w:sz="0" w:space="0" w:color="auto"/>
                  </w:divBdr>
                  <w:divsChild>
                    <w:div w:id="2132244762">
                      <w:marLeft w:val="0"/>
                      <w:marRight w:val="0"/>
                      <w:marTop w:val="0"/>
                      <w:marBottom w:val="0"/>
                      <w:divBdr>
                        <w:top w:val="none" w:sz="0" w:space="0" w:color="auto"/>
                        <w:left w:val="none" w:sz="0" w:space="0" w:color="auto"/>
                        <w:bottom w:val="none" w:sz="0" w:space="0" w:color="auto"/>
                        <w:right w:val="none" w:sz="0" w:space="0" w:color="auto"/>
                      </w:divBdr>
                      <w:divsChild>
                        <w:div w:id="1882089823">
                          <w:marLeft w:val="0"/>
                          <w:marRight w:val="0"/>
                          <w:marTop w:val="45"/>
                          <w:marBottom w:val="0"/>
                          <w:divBdr>
                            <w:top w:val="none" w:sz="0" w:space="0" w:color="auto"/>
                            <w:left w:val="none" w:sz="0" w:space="0" w:color="auto"/>
                            <w:bottom w:val="none" w:sz="0" w:space="0" w:color="auto"/>
                            <w:right w:val="none" w:sz="0" w:space="0" w:color="auto"/>
                          </w:divBdr>
                          <w:divsChild>
                            <w:div w:id="1527258320">
                              <w:marLeft w:val="0"/>
                              <w:marRight w:val="0"/>
                              <w:marTop w:val="0"/>
                              <w:marBottom w:val="0"/>
                              <w:divBdr>
                                <w:top w:val="none" w:sz="0" w:space="0" w:color="auto"/>
                                <w:left w:val="none" w:sz="0" w:space="0" w:color="auto"/>
                                <w:bottom w:val="none" w:sz="0" w:space="0" w:color="auto"/>
                                <w:right w:val="none" w:sz="0" w:space="0" w:color="auto"/>
                              </w:divBdr>
                              <w:divsChild>
                                <w:div w:id="1154372643">
                                  <w:marLeft w:val="2070"/>
                                  <w:marRight w:val="3810"/>
                                  <w:marTop w:val="0"/>
                                  <w:marBottom w:val="0"/>
                                  <w:divBdr>
                                    <w:top w:val="none" w:sz="0" w:space="0" w:color="auto"/>
                                    <w:left w:val="none" w:sz="0" w:space="0" w:color="auto"/>
                                    <w:bottom w:val="none" w:sz="0" w:space="0" w:color="auto"/>
                                    <w:right w:val="none" w:sz="0" w:space="0" w:color="auto"/>
                                  </w:divBdr>
                                  <w:divsChild>
                                    <w:div w:id="689915270">
                                      <w:marLeft w:val="0"/>
                                      <w:marRight w:val="0"/>
                                      <w:marTop w:val="0"/>
                                      <w:marBottom w:val="0"/>
                                      <w:divBdr>
                                        <w:top w:val="none" w:sz="0" w:space="0" w:color="auto"/>
                                        <w:left w:val="none" w:sz="0" w:space="0" w:color="auto"/>
                                        <w:bottom w:val="none" w:sz="0" w:space="0" w:color="auto"/>
                                        <w:right w:val="none" w:sz="0" w:space="0" w:color="auto"/>
                                      </w:divBdr>
                                      <w:divsChild>
                                        <w:div w:id="1079599879">
                                          <w:marLeft w:val="0"/>
                                          <w:marRight w:val="0"/>
                                          <w:marTop w:val="0"/>
                                          <w:marBottom w:val="0"/>
                                          <w:divBdr>
                                            <w:top w:val="none" w:sz="0" w:space="0" w:color="auto"/>
                                            <w:left w:val="none" w:sz="0" w:space="0" w:color="auto"/>
                                            <w:bottom w:val="none" w:sz="0" w:space="0" w:color="auto"/>
                                            <w:right w:val="none" w:sz="0" w:space="0" w:color="auto"/>
                                          </w:divBdr>
                                          <w:divsChild>
                                            <w:div w:id="1389911628">
                                              <w:marLeft w:val="0"/>
                                              <w:marRight w:val="0"/>
                                              <w:marTop w:val="0"/>
                                              <w:marBottom w:val="0"/>
                                              <w:divBdr>
                                                <w:top w:val="none" w:sz="0" w:space="0" w:color="auto"/>
                                                <w:left w:val="none" w:sz="0" w:space="0" w:color="auto"/>
                                                <w:bottom w:val="none" w:sz="0" w:space="0" w:color="auto"/>
                                                <w:right w:val="none" w:sz="0" w:space="0" w:color="auto"/>
                                              </w:divBdr>
                                              <w:divsChild>
                                                <w:div w:id="248270245">
                                                  <w:marLeft w:val="0"/>
                                                  <w:marRight w:val="0"/>
                                                  <w:marTop w:val="0"/>
                                                  <w:marBottom w:val="0"/>
                                                  <w:divBdr>
                                                    <w:top w:val="none" w:sz="0" w:space="0" w:color="auto"/>
                                                    <w:left w:val="none" w:sz="0" w:space="0" w:color="auto"/>
                                                    <w:bottom w:val="none" w:sz="0" w:space="0" w:color="auto"/>
                                                    <w:right w:val="none" w:sz="0" w:space="0" w:color="auto"/>
                                                  </w:divBdr>
                                                  <w:divsChild>
                                                    <w:div w:id="401489785">
                                                      <w:marLeft w:val="0"/>
                                                      <w:marRight w:val="0"/>
                                                      <w:marTop w:val="0"/>
                                                      <w:marBottom w:val="0"/>
                                                      <w:divBdr>
                                                        <w:top w:val="none" w:sz="0" w:space="0" w:color="auto"/>
                                                        <w:left w:val="none" w:sz="0" w:space="0" w:color="auto"/>
                                                        <w:bottom w:val="none" w:sz="0" w:space="0" w:color="auto"/>
                                                        <w:right w:val="none" w:sz="0" w:space="0" w:color="auto"/>
                                                      </w:divBdr>
                                                      <w:divsChild>
                                                        <w:div w:id="112018267">
                                                          <w:marLeft w:val="0"/>
                                                          <w:marRight w:val="0"/>
                                                          <w:marTop w:val="0"/>
                                                          <w:marBottom w:val="0"/>
                                                          <w:divBdr>
                                                            <w:top w:val="none" w:sz="0" w:space="0" w:color="auto"/>
                                                            <w:left w:val="none" w:sz="0" w:space="0" w:color="auto"/>
                                                            <w:bottom w:val="none" w:sz="0" w:space="0" w:color="auto"/>
                                                            <w:right w:val="none" w:sz="0" w:space="0" w:color="auto"/>
                                                          </w:divBdr>
                                                          <w:divsChild>
                                                            <w:div w:id="480972628">
                                                              <w:marLeft w:val="0"/>
                                                              <w:marRight w:val="0"/>
                                                              <w:marTop w:val="0"/>
                                                              <w:marBottom w:val="0"/>
                                                              <w:divBdr>
                                                                <w:top w:val="none" w:sz="0" w:space="0" w:color="auto"/>
                                                                <w:left w:val="none" w:sz="0" w:space="0" w:color="auto"/>
                                                                <w:bottom w:val="none" w:sz="0" w:space="0" w:color="auto"/>
                                                                <w:right w:val="none" w:sz="0" w:space="0" w:color="auto"/>
                                                              </w:divBdr>
                                                              <w:divsChild>
                                                                <w:div w:id="660616443">
                                                                  <w:marLeft w:val="0"/>
                                                                  <w:marRight w:val="0"/>
                                                                  <w:marTop w:val="0"/>
                                                                  <w:marBottom w:val="0"/>
                                                                  <w:divBdr>
                                                                    <w:top w:val="none" w:sz="0" w:space="0" w:color="auto"/>
                                                                    <w:left w:val="none" w:sz="0" w:space="0" w:color="auto"/>
                                                                    <w:bottom w:val="none" w:sz="0" w:space="0" w:color="auto"/>
                                                                    <w:right w:val="none" w:sz="0" w:space="0" w:color="auto"/>
                                                                  </w:divBdr>
                                                                  <w:divsChild>
                                                                    <w:div w:id="763497570">
                                                                      <w:marLeft w:val="0"/>
                                                                      <w:marRight w:val="0"/>
                                                                      <w:marTop w:val="0"/>
                                                                      <w:marBottom w:val="0"/>
                                                                      <w:divBdr>
                                                                        <w:top w:val="none" w:sz="0" w:space="0" w:color="auto"/>
                                                                        <w:left w:val="none" w:sz="0" w:space="0" w:color="auto"/>
                                                                        <w:bottom w:val="none" w:sz="0" w:space="0" w:color="auto"/>
                                                                        <w:right w:val="none" w:sz="0" w:space="0" w:color="auto"/>
                                                                      </w:divBdr>
                                                                      <w:divsChild>
                                                                        <w:div w:id="395125290">
                                                                          <w:marLeft w:val="0"/>
                                                                          <w:marRight w:val="0"/>
                                                                          <w:marTop w:val="0"/>
                                                                          <w:marBottom w:val="0"/>
                                                                          <w:divBdr>
                                                                            <w:top w:val="none" w:sz="0" w:space="0" w:color="auto"/>
                                                                            <w:left w:val="none" w:sz="0" w:space="0" w:color="auto"/>
                                                                            <w:bottom w:val="none" w:sz="0" w:space="0" w:color="auto"/>
                                                                            <w:right w:val="none" w:sz="0" w:space="0" w:color="auto"/>
                                                                          </w:divBdr>
                                                                          <w:divsChild>
                                                                            <w:div w:id="1933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reativecommons.org/licenses/by/2.5/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s.gov.au/ausstats/abs@.nsf/Latestproducts/4364.0Main%20Features42007-2008%20(Reissue)?opendocument&amp;tabname=Summary&amp;prodno=4364.0&amp;issue=2007-2008%20(Reissue)&amp;num=&amp;view"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image" Target="media/image4.gif"/><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2D45-7528-4EA7-ADB7-6504B746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28</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56</cp:revision>
  <cp:lastPrinted>2019-08-20T05:37:00Z</cp:lastPrinted>
  <dcterms:created xsi:type="dcterms:W3CDTF">2015-05-19T06:39:00Z</dcterms:created>
  <dcterms:modified xsi:type="dcterms:W3CDTF">2019-10-07T02:08:00Z</dcterms:modified>
</cp:coreProperties>
</file>