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4"/>
        <w:tblW w:w="15276" w:type="dxa"/>
        <w:tblInd w:w="-176" w:type="dxa"/>
        <w:tblLook w:val="04A0" w:firstRow="1" w:lastRow="0" w:firstColumn="1" w:lastColumn="0" w:noHBand="0" w:noVBand="1"/>
      </w:tblPr>
      <w:tblGrid>
        <w:gridCol w:w="1716"/>
        <w:gridCol w:w="13560"/>
      </w:tblGrid>
      <w:tr w:rsidR="004C5226" w:rsidRPr="004C5226" w14:paraId="739A2C94" w14:textId="77777777" w:rsidTr="00021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76" w:type="dxa"/>
            <w:gridSpan w:val="2"/>
            <w:tcBorders>
              <w:bottom w:val="nil"/>
            </w:tcBorders>
            <w:noWrap/>
            <w:hideMark/>
          </w:tcPr>
          <w:p w14:paraId="65EDEC96" w14:textId="2FC73CBB" w:rsidR="00B765B1" w:rsidRPr="004C5226" w:rsidRDefault="00B765B1" w:rsidP="00DF7992">
            <w:pPr>
              <w:pStyle w:val="Heading2"/>
              <w:spacing w:before="240"/>
              <w:outlineLvl w:val="1"/>
              <w:rPr>
                <w:rFonts w:eastAsia="Times New Roman"/>
                <w:b w:val="0"/>
                <w:bCs w:val="0"/>
                <w:color w:val="5F497A" w:themeColor="accent4" w:themeShade="BF"/>
                <w:lang w:eastAsia="en-AU"/>
              </w:rPr>
            </w:pPr>
            <w:r w:rsidRPr="004C5226">
              <w:rPr>
                <w:rFonts w:eastAsia="Times New Roman"/>
                <w:color w:val="5F497A" w:themeColor="accent4" w:themeShade="BF"/>
                <w:lang w:eastAsia="en-AU"/>
              </w:rPr>
              <w:t>A</w:t>
            </w:r>
            <w:r w:rsidR="00DF7992">
              <w:rPr>
                <w:rFonts w:eastAsia="Times New Roman"/>
                <w:color w:val="5F497A" w:themeColor="accent4" w:themeShade="BF"/>
                <w:lang w:eastAsia="en-AU"/>
              </w:rPr>
              <w:t>ccredited course classification</w:t>
            </w:r>
          </w:p>
        </w:tc>
      </w:tr>
      <w:tr w:rsidR="00B765B1" w:rsidRPr="00BC0857" w14:paraId="4265F1A6" w14:textId="77777777" w:rsidTr="00021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tcBorders>
              <w:top w:val="nil"/>
              <w:right w:val="nil"/>
            </w:tcBorders>
            <w:noWrap/>
            <w:hideMark/>
          </w:tcPr>
          <w:p w14:paraId="7CAD0DCB" w14:textId="77777777" w:rsidR="00B765B1" w:rsidRPr="00BC0857" w:rsidRDefault="00B765B1" w:rsidP="00B765B1">
            <w:pP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3560" w:type="dxa"/>
            <w:tcBorders>
              <w:top w:val="nil"/>
              <w:left w:val="nil"/>
            </w:tcBorders>
            <w:noWrap/>
            <w:hideMark/>
          </w:tcPr>
          <w:p w14:paraId="15F71178" w14:textId="77777777" w:rsidR="00B765B1" w:rsidRPr="00BC0857" w:rsidRDefault="00B765B1" w:rsidP="0002191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4C5226">
              <w:rPr>
                <w:rFonts w:eastAsia="Times New Roman"/>
                <w:color w:val="403152" w:themeColor="accent4" w:themeShade="80"/>
                <w:lang w:eastAsia="en-AU"/>
              </w:rPr>
              <w:t>Category</w:t>
            </w:r>
          </w:p>
        </w:tc>
      </w:tr>
      <w:tr w:rsidR="00B765B1" w:rsidRPr="00BC0857" w14:paraId="26C8D25A" w14:textId="77777777" w:rsidTr="000219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vAlign w:val="center"/>
            <w:hideMark/>
          </w:tcPr>
          <w:p w14:paraId="5BF44AF7" w14:textId="77777777" w:rsidR="00B765B1" w:rsidRPr="00021916" w:rsidRDefault="00B765B1" w:rsidP="00021916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I</w:t>
            </w:r>
          </w:p>
        </w:tc>
        <w:tc>
          <w:tcPr>
            <w:tcW w:w="13560" w:type="dxa"/>
            <w:noWrap/>
            <w:vAlign w:val="center"/>
            <w:hideMark/>
          </w:tcPr>
          <w:p w14:paraId="45ECC185" w14:textId="77777777" w:rsidR="00B765B1" w:rsidRPr="00BC0857" w:rsidRDefault="00B765B1" w:rsidP="00021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Industry based/direct vocational outcome</w:t>
            </w:r>
          </w:p>
        </w:tc>
      </w:tr>
      <w:tr w:rsidR="00B765B1" w:rsidRPr="00BC0857" w14:paraId="0F46527E" w14:textId="77777777" w:rsidTr="00021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vAlign w:val="center"/>
            <w:hideMark/>
          </w:tcPr>
          <w:p w14:paraId="013A81AB" w14:textId="77777777" w:rsidR="00B765B1" w:rsidRPr="00021916" w:rsidRDefault="00B765B1" w:rsidP="00021916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F</w:t>
            </w:r>
          </w:p>
        </w:tc>
        <w:tc>
          <w:tcPr>
            <w:tcW w:w="13560" w:type="dxa"/>
            <w:noWrap/>
            <w:vAlign w:val="center"/>
            <w:hideMark/>
          </w:tcPr>
          <w:p w14:paraId="3C8D2EB9" w14:textId="60BCEBF8" w:rsidR="00B765B1" w:rsidRPr="00BC0857" w:rsidRDefault="00B765B1" w:rsidP="00021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Foundation skills </w:t>
            </w:r>
            <w:r w:rsidR="00136C25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– 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general education, language</w:t>
            </w:r>
            <w:r w:rsidR="00136C25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literacy and numeracy support</w:t>
            </w:r>
          </w:p>
        </w:tc>
      </w:tr>
      <w:tr w:rsidR="00B765B1" w:rsidRPr="00BC0857" w14:paraId="5826CBA7" w14:textId="77777777" w:rsidTr="000219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vAlign w:val="center"/>
            <w:hideMark/>
          </w:tcPr>
          <w:p w14:paraId="17D75E34" w14:textId="77777777" w:rsidR="00B765B1" w:rsidRPr="00021916" w:rsidRDefault="00B765B1" w:rsidP="00021916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V</w:t>
            </w:r>
          </w:p>
        </w:tc>
        <w:tc>
          <w:tcPr>
            <w:tcW w:w="13560" w:type="dxa"/>
            <w:noWrap/>
            <w:vAlign w:val="center"/>
            <w:hideMark/>
          </w:tcPr>
          <w:p w14:paraId="3C45ADBC" w14:textId="2E86DB22" w:rsidR="00B765B1" w:rsidRPr="00BC0857" w:rsidRDefault="00B765B1" w:rsidP="00021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Vocational pre</w:t>
            </w:r>
            <w:r w:rsid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paration </w:t>
            </w:r>
            <w:r w:rsidR="00136C25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– </w:t>
            </w:r>
            <w:r w:rsid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career education and preparation for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 work</w:t>
            </w:r>
            <w:r w:rsidR="00136C25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vocational learning</w:t>
            </w:r>
          </w:p>
        </w:tc>
      </w:tr>
      <w:tr w:rsidR="00B765B1" w:rsidRPr="00BC0857" w14:paraId="0A520B4D" w14:textId="77777777" w:rsidTr="00021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vAlign w:val="center"/>
          </w:tcPr>
          <w:p w14:paraId="3F8CDD29" w14:textId="3B395E8A" w:rsidR="00B765B1" w:rsidRPr="00021916" w:rsidRDefault="00B765B1" w:rsidP="00021916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i w:val="0"/>
                <w:color w:val="000000"/>
                <w:sz w:val="20"/>
                <w:lang w:eastAsia="en-AU"/>
              </w:rPr>
              <w:t>Unclassified</w:t>
            </w:r>
          </w:p>
        </w:tc>
        <w:tc>
          <w:tcPr>
            <w:tcW w:w="13560" w:type="dxa"/>
            <w:noWrap/>
            <w:vAlign w:val="center"/>
          </w:tcPr>
          <w:p w14:paraId="1A0D4663" w14:textId="12E8B696" w:rsidR="00B765B1" w:rsidRPr="00BC0857" w:rsidRDefault="00B765B1" w:rsidP="00021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Refer to qualifications that require further consideration within the broader WACE context before a classification can be determined. Until a classification is made, full WACE recognition is available f</w:t>
            </w:r>
            <w:r w:rsidR="00136C25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or these VET accredited courses</w:t>
            </w:r>
          </w:p>
        </w:tc>
      </w:tr>
    </w:tbl>
    <w:p w14:paraId="11658B56" w14:textId="77777777" w:rsidR="00B76289" w:rsidRPr="004C5226" w:rsidRDefault="00B76289" w:rsidP="00B76289">
      <w:pPr>
        <w:tabs>
          <w:tab w:val="right" w:pos="8931"/>
        </w:tabs>
        <w:spacing w:after="0" w:line="240" w:lineRule="auto"/>
        <w:rPr>
          <w:rFonts w:ascii="Calibri" w:hAnsi="Calibri" w:cs="Calibri"/>
          <w:b/>
        </w:rPr>
      </w:pPr>
    </w:p>
    <w:tbl>
      <w:tblPr>
        <w:tblStyle w:val="GridTable4-Accent4"/>
        <w:tblW w:w="15384" w:type="dxa"/>
        <w:tblLook w:val="04A0" w:firstRow="1" w:lastRow="0" w:firstColumn="1" w:lastColumn="0" w:noHBand="0" w:noVBand="1"/>
      </w:tblPr>
      <w:tblGrid>
        <w:gridCol w:w="2025"/>
        <w:gridCol w:w="7177"/>
        <w:gridCol w:w="1190"/>
        <w:gridCol w:w="953"/>
        <w:gridCol w:w="953"/>
        <w:gridCol w:w="953"/>
        <w:gridCol w:w="891"/>
        <w:gridCol w:w="1242"/>
      </w:tblGrid>
      <w:tr w:rsidR="00136C25" w:rsidRPr="00B765B1" w14:paraId="3955CD64" w14:textId="2BEE930F" w:rsidTr="00DF7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 w:val="restart"/>
            <w:noWrap/>
            <w:hideMark/>
          </w:tcPr>
          <w:p w14:paraId="2DC5DD58" w14:textId="77777777" w:rsidR="00136C25" w:rsidRPr="00EF0152" w:rsidRDefault="00136C25" w:rsidP="00EC0413">
            <w:pPr>
              <w:jc w:val="center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Code</w:t>
            </w:r>
          </w:p>
        </w:tc>
        <w:tc>
          <w:tcPr>
            <w:tcW w:w="7177" w:type="dxa"/>
            <w:vMerge w:val="restart"/>
            <w:noWrap/>
            <w:hideMark/>
          </w:tcPr>
          <w:p w14:paraId="1AC93A89" w14:textId="77777777" w:rsidR="00136C25" w:rsidRPr="00EF0152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Name</w:t>
            </w:r>
          </w:p>
        </w:tc>
        <w:tc>
          <w:tcPr>
            <w:tcW w:w="1190" w:type="dxa"/>
            <w:vMerge w:val="restart"/>
            <w:tcBorders>
              <w:right w:val="single" w:sz="4" w:space="0" w:color="B2A1C7" w:themeColor="accent4" w:themeTint="99"/>
            </w:tcBorders>
            <w:noWrap/>
            <w:hideMark/>
          </w:tcPr>
          <w:p w14:paraId="34D761C7" w14:textId="77777777" w:rsidR="00136C25" w:rsidRPr="00EF0152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Category</w:t>
            </w:r>
          </w:p>
        </w:tc>
        <w:tc>
          <w:tcPr>
            <w:tcW w:w="2859" w:type="dxa"/>
            <w:gridSpan w:val="3"/>
            <w:tcBorders>
              <w:left w:val="single" w:sz="4" w:space="0" w:color="B2A1C7" w:themeColor="accent4" w:themeTint="99"/>
              <w:bottom w:val="single" w:sz="4" w:space="0" w:color="auto"/>
              <w:right w:val="single" w:sz="4" w:space="0" w:color="B2A1C7" w:themeColor="accent4" w:themeTint="99"/>
            </w:tcBorders>
            <w:hideMark/>
          </w:tcPr>
          <w:p w14:paraId="45CED820" w14:textId="77777777" w:rsidR="00136C25" w:rsidRPr="00EF0152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Unit equivalence</w:t>
            </w:r>
          </w:p>
        </w:tc>
        <w:tc>
          <w:tcPr>
            <w:tcW w:w="891" w:type="dxa"/>
            <w:vMerge w:val="restart"/>
            <w:tcBorders>
              <w:left w:val="single" w:sz="4" w:space="0" w:color="B2A1C7" w:themeColor="accent4" w:themeTint="99"/>
            </w:tcBorders>
            <w:hideMark/>
          </w:tcPr>
          <w:p w14:paraId="2B460C62" w14:textId="77777777" w:rsidR="00136C25" w:rsidRPr="00EF0152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 II min requ.</w:t>
            </w:r>
          </w:p>
        </w:tc>
        <w:tc>
          <w:tcPr>
            <w:tcW w:w="1242" w:type="dxa"/>
            <w:vMerge w:val="restart"/>
          </w:tcPr>
          <w:p w14:paraId="7A8C720C" w14:textId="4B61010F" w:rsidR="00136C25" w:rsidRPr="00EF0152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Date Added</w:t>
            </w:r>
          </w:p>
        </w:tc>
      </w:tr>
      <w:tr w:rsidR="004C5226" w:rsidRPr="00B765B1" w14:paraId="5D744376" w14:textId="79004120" w:rsidTr="00DF7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hideMark/>
          </w:tcPr>
          <w:p w14:paraId="2BB53B3D" w14:textId="77777777" w:rsidR="00136C25" w:rsidRPr="00B765B1" w:rsidRDefault="00136C25" w:rsidP="00EC041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77" w:type="dxa"/>
            <w:vMerge/>
            <w:hideMark/>
          </w:tcPr>
          <w:p w14:paraId="62AE58B1" w14:textId="77777777" w:rsidR="00136C25" w:rsidRPr="00B765B1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90" w:type="dxa"/>
            <w:vMerge/>
            <w:tcBorders>
              <w:right w:val="single" w:sz="4" w:space="0" w:color="B2A1C7" w:themeColor="accent4" w:themeTint="99"/>
            </w:tcBorders>
            <w:hideMark/>
          </w:tcPr>
          <w:p w14:paraId="558D6DB8" w14:textId="77777777" w:rsidR="00136C25" w:rsidRPr="00B765B1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53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2DB70981" w14:textId="77777777" w:rsidR="00136C25" w:rsidRPr="00B765B1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11</w:t>
            </w:r>
          </w:p>
        </w:tc>
        <w:tc>
          <w:tcPr>
            <w:tcW w:w="953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1F475A6" w14:textId="77777777" w:rsidR="00136C25" w:rsidRPr="00B765B1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12</w:t>
            </w:r>
          </w:p>
        </w:tc>
        <w:tc>
          <w:tcPr>
            <w:tcW w:w="953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7A524EB2" w14:textId="722CD4A4" w:rsidR="00136C25" w:rsidRPr="00B765B1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891" w:type="dxa"/>
            <w:vMerge/>
            <w:tcBorders>
              <w:left w:val="single" w:sz="4" w:space="0" w:color="B2A1C7" w:themeColor="accent4" w:themeTint="99"/>
            </w:tcBorders>
            <w:hideMark/>
          </w:tcPr>
          <w:p w14:paraId="42A20A5C" w14:textId="77777777" w:rsidR="00136C25" w:rsidRPr="00B765B1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2" w:type="dxa"/>
            <w:vMerge/>
          </w:tcPr>
          <w:p w14:paraId="19CF51C1" w14:textId="77777777" w:rsidR="00136C25" w:rsidRPr="00B765B1" w:rsidRDefault="00136C25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</w:tr>
      <w:tr w:rsidR="00136C25" w:rsidRPr="00B765B1" w14:paraId="28F42EED" w14:textId="2E51D32E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5EA38D22" w14:textId="0F74FDFE" w:rsidR="00136C25" w:rsidRPr="00B765B1" w:rsidRDefault="00136C25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22149VIC</w:t>
            </w:r>
          </w:p>
        </w:tc>
        <w:tc>
          <w:tcPr>
            <w:tcW w:w="7177" w:type="dxa"/>
            <w:noWrap/>
            <w:vAlign w:val="center"/>
            <w:hideMark/>
          </w:tcPr>
          <w:p w14:paraId="436A3A2D" w14:textId="77777777" w:rsidR="00136C25" w:rsidRPr="00B765B1" w:rsidRDefault="00136C25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Applied Language</w:t>
            </w:r>
          </w:p>
        </w:tc>
        <w:tc>
          <w:tcPr>
            <w:tcW w:w="1190" w:type="dxa"/>
            <w:noWrap/>
            <w:vAlign w:val="center"/>
            <w:hideMark/>
          </w:tcPr>
          <w:p w14:paraId="5D46AE9B" w14:textId="77777777" w:rsidR="00136C25" w:rsidRPr="00B765B1" w:rsidRDefault="00136C25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Unclassified</w:t>
            </w:r>
          </w:p>
        </w:tc>
        <w:tc>
          <w:tcPr>
            <w:tcW w:w="953" w:type="dxa"/>
            <w:tcBorders>
              <w:top w:val="single" w:sz="4" w:space="0" w:color="B2A1C7" w:themeColor="accent4" w:themeTint="99"/>
            </w:tcBorders>
            <w:noWrap/>
            <w:vAlign w:val="center"/>
            <w:hideMark/>
          </w:tcPr>
          <w:p w14:paraId="7BA55D7A" w14:textId="77777777" w:rsidR="00136C25" w:rsidRPr="00B765B1" w:rsidRDefault="00136C25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tcBorders>
              <w:top w:val="single" w:sz="4" w:space="0" w:color="B2A1C7" w:themeColor="accent4" w:themeTint="99"/>
            </w:tcBorders>
            <w:noWrap/>
            <w:vAlign w:val="center"/>
            <w:hideMark/>
          </w:tcPr>
          <w:p w14:paraId="1200041D" w14:textId="77777777" w:rsidR="00136C25" w:rsidRPr="00B765B1" w:rsidRDefault="00136C25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tcBorders>
              <w:top w:val="single" w:sz="4" w:space="0" w:color="B2A1C7" w:themeColor="accent4" w:themeTint="99"/>
            </w:tcBorders>
            <w:noWrap/>
            <w:vAlign w:val="center"/>
            <w:hideMark/>
          </w:tcPr>
          <w:p w14:paraId="25AA8A81" w14:textId="77777777" w:rsidR="00136C25" w:rsidRPr="00B765B1" w:rsidRDefault="00136C25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1A9032A9" w14:textId="77777777" w:rsidR="00136C25" w:rsidRPr="00B765B1" w:rsidRDefault="00136C25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141F6255" w14:textId="09849F58" w:rsidR="00136C25" w:rsidRPr="00B765B1" w:rsidRDefault="00136C25" w:rsidP="00EC0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136C25" w:rsidRPr="00B765B1" w14:paraId="3DF151ED" w14:textId="130C0975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3AB8F00C" w14:textId="77777777" w:rsidR="00136C25" w:rsidRPr="00B765B1" w:rsidRDefault="00136C25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22150VIC</w:t>
            </w:r>
          </w:p>
        </w:tc>
        <w:tc>
          <w:tcPr>
            <w:tcW w:w="7177" w:type="dxa"/>
            <w:noWrap/>
            <w:vAlign w:val="center"/>
            <w:hideMark/>
          </w:tcPr>
          <w:p w14:paraId="63DDCDCE" w14:textId="77777777" w:rsidR="00136C25" w:rsidRPr="00B765B1" w:rsidRDefault="00136C25" w:rsidP="004C5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190" w:type="dxa"/>
            <w:noWrap/>
            <w:vAlign w:val="center"/>
            <w:hideMark/>
          </w:tcPr>
          <w:p w14:paraId="4F2D42AF" w14:textId="77777777" w:rsidR="00136C25" w:rsidRPr="00B765B1" w:rsidRDefault="00136C25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Unclassified</w:t>
            </w:r>
          </w:p>
        </w:tc>
        <w:tc>
          <w:tcPr>
            <w:tcW w:w="953" w:type="dxa"/>
            <w:noWrap/>
            <w:vAlign w:val="center"/>
            <w:hideMark/>
          </w:tcPr>
          <w:p w14:paraId="16640E2A" w14:textId="77777777" w:rsidR="00136C25" w:rsidRPr="00B765B1" w:rsidRDefault="00136C25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17802BE4" w14:textId="77777777" w:rsidR="00136C25" w:rsidRPr="00B765B1" w:rsidRDefault="00136C25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  <w:hideMark/>
          </w:tcPr>
          <w:p w14:paraId="2B207A02" w14:textId="77777777" w:rsidR="00136C25" w:rsidRPr="00B765B1" w:rsidRDefault="00136C25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17F570B3" w14:textId="77777777" w:rsidR="00136C25" w:rsidRPr="00B765B1" w:rsidRDefault="00136C25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4FD39848" w14:textId="3FE1997B" w:rsidR="00136C25" w:rsidRPr="00B765B1" w:rsidRDefault="00136C25" w:rsidP="00EC0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E37A0" w:rsidRPr="00B765B1" w14:paraId="79800BC3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43FC293B" w14:textId="77777777" w:rsidR="008E37A0" w:rsidRPr="00B765B1" w:rsidRDefault="008E37A0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</w:t>
            </w:r>
          </w:p>
        </w:tc>
        <w:tc>
          <w:tcPr>
            <w:tcW w:w="7177" w:type="dxa"/>
            <w:noWrap/>
            <w:vAlign w:val="center"/>
            <w:hideMark/>
          </w:tcPr>
          <w:p w14:paraId="3BC69899" w14:textId="77777777" w:rsidR="008E37A0" w:rsidRPr="00B765B1" w:rsidRDefault="008E37A0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Course in Gaining Access to Training and Employment (GATE) (Introductory)</w:t>
            </w:r>
          </w:p>
        </w:tc>
        <w:tc>
          <w:tcPr>
            <w:tcW w:w="1190" w:type="dxa"/>
            <w:noWrap/>
            <w:vAlign w:val="center"/>
            <w:hideMark/>
          </w:tcPr>
          <w:p w14:paraId="4CD8E918" w14:textId="77777777" w:rsidR="008E37A0" w:rsidRPr="00B765B1" w:rsidRDefault="008E37A0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53" w:type="dxa"/>
            <w:noWrap/>
            <w:vAlign w:val="center"/>
            <w:hideMark/>
          </w:tcPr>
          <w:p w14:paraId="38730A72" w14:textId="77777777" w:rsidR="008E37A0" w:rsidRPr="00B765B1" w:rsidRDefault="008E37A0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30649141" w14:textId="77777777" w:rsidR="008E37A0" w:rsidRPr="00B765B1" w:rsidRDefault="008E37A0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1D253C4A" w14:textId="77777777" w:rsidR="008E37A0" w:rsidRPr="00B765B1" w:rsidRDefault="008E37A0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  <w:hideMark/>
          </w:tcPr>
          <w:p w14:paraId="388695E9" w14:textId="77777777" w:rsidR="008E37A0" w:rsidRPr="00B765B1" w:rsidRDefault="008E37A0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1E31D9DF" w14:textId="77777777" w:rsidR="008E37A0" w:rsidRPr="00B765B1" w:rsidRDefault="008E37A0" w:rsidP="00020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E37A0" w:rsidRPr="00B765B1" w14:paraId="04CAF940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3DD8EC98" w14:textId="77777777" w:rsidR="008E37A0" w:rsidRPr="00B765B1" w:rsidRDefault="008E37A0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52528WA</w:t>
            </w:r>
          </w:p>
        </w:tc>
        <w:tc>
          <w:tcPr>
            <w:tcW w:w="7177" w:type="dxa"/>
            <w:noWrap/>
            <w:vAlign w:val="center"/>
            <w:hideMark/>
          </w:tcPr>
          <w:p w14:paraId="45F94AED" w14:textId="243F61F4" w:rsidR="008E37A0" w:rsidRPr="00B765B1" w:rsidRDefault="008E37A0" w:rsidP="004C5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Course i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 Gaining Access to Training and Employment (GATE) (Introductory)</w:t>
            </w:r>
          </w:p>
        </w:tc>
        <w:tc>
          <w:tcPr>
            <w:tcW w:w="1190" w:type="dxa"/>
            <w:noWrap/>
            <w:vAlign w:val="center"/>
            <w:hideMark/>
          </w:tcPr>
          <w:p w14:paraId="07BC396C" w14:textId="77777777" w:rsidR="008E37A0" w:rsidRPr="00B765B1" w:rsidRDefault="008E37A0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53" w:type="dxa"/>
            <w:noWrap/>
            <w:vAlign w:val="center"/>
            <w:hideMark/>
          </w:tcPr>
          <w:p w14:paraId="5AF3971C" w14:textId="77777777" w:rsidR="008E37A0" w:rsidRPr="00B765B1" w:rsidRDefault="008E37A0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4DF8F3D3" w14:textId="77777777" w:rsidR="008E37A0" w:rsidRPr="00B765B1" w:rsidRDefault="008E37A0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62AEB9A5" w14:textId="77777777" w:rsidR="008E37A0" w:rsidRPr="00B765B1" w:rsidRDefault="008E37A0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  <w:hideMark/>
          </w:tcPr>
          <w:p w14:paraId="6414E088" w14:textId="77777777" w:rsidR="008E37A0" w:rsidRPr="00B765B1" w:rsidRDefault="008E37A0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0FF6A956" w14:textId="77777777" w:rsidR="008E37A0" w:rsidRPr="00B765B1" w:rsidRDefault="008E37A0" w:rsidP="00020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0BDBF506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19528638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52529WA</w:t>
            </w:r>
          </w:p>
        </w:tc>
        <w:tc>
          <w:tcPr>
            <w:tcW w:w="7177" w:type="dxa"/>
            <w:noWrap/>
            <w:vAlign w:val="center"/>
            <w:hideMark/>
          </w:tcPr>
          <w:p w14:paraId="0DF3C958" w14:textId="77777777" w:rsidR="008254BF" w:rsidRPr="00B765B1" w:rsidRDefault="008254BF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Gaining Access to Training and Employment (GATE)</w:t>
            </w:r>
          </w:p>
        </w:tc>
        <w:tc>
          <w:tcPr>
            <w:tcW w:w="1190" w:type="dxa"/>
            <w:noWrap/>
            <w:vAlign w:val="center"/>
            <w:hideMark/>
          </w:tcPr>
          <w:p w14:paraId="5C7FF4E2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F*</w:t>
            </w:r>
          </w:p>
        </w:tc>
        <w:tc>
          <w:tcPr>
            <w:tcW w:w="953" w:type="dxa"/>
            <w:noWrap/>
            <w:vAlign w:val="center"/>
            <w:hideMark/>
          </w:tcPr>
          <w:p w14:paraId="33E2599E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0D94E23C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23B7D77D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  <w:hideMark/>
          </w:tcPr>
          <w:p w14:paraId="5ED29905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50454103" w14:textId="77777777" w:rsidR="008254BF" w:rsidRPr="00B765B1" w:rsidRDefault="008254BF" w:rsidP="00020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AE007D" w14:paraId="4431143F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10538DFF" w14:textId="77777777" w:rsidR="008254BF" w:rsidRPr="00EC0413" w:rsidRDefault="008254BF" w:rsidP="004C522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52769WA</w:t>
            </w:r>
          </w:p>
        </w:tc>
        <w:tc>
          <w:tcPr>
            <w:tcW w:w="7177" w:type="dxa"/>
            <w:noWrap/>
            <w:vAlign w:val="center"/>
          </w:tcPr>
          <w:p w14:paraId="707B268E" w14:textId="77777777" w:rsidR="008254BF" w:rsidRPr="00EC0413" w:rsidRDefault="008254BF" w:rsidP="004C5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Gaining Access to Training and Employment (GATE)</w:t>
            </w:r>
          </w:p>
        </w:tc>
        <w:tc>
          <w:tcPr>
            <w:tcW w:w="1190" w:type="dxa"/>
            <w:noWrap/>
            <w:vAlign w:val="center"/>
          </w:tcPr>
          <w:p w14:paraId="3F831B42" w14:textId="77777777" w:rsidR="008254BF" w:rsidRPr="00EC0413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F*</w:t>
            </w:r>
          </w:p>
        </w:tc>
        <w:tc>
          <w:tcPr>
            <w:tcW w:w="953" w:type="dxa"/>
            <w:noWrap/>
            <w:vAlign w:val="center"/>
          </w:tcPr>
          <w:p w14:paraId="23B98E9E" w14:textId="77777777" w:rsidR="008254BF" w:rsidRPr="00EC0413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</w:tcPr>
          <w:p w14:paraId="20A0FC7F" w14:textId="77777777" w:rsidR="008254BF" w:rsidRPr="00EC0413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</w:tcPr>
          <w:p w14:paraId="5B035759" w14:textId="77777777" w:rsidR="008254BF" w:rsidRPr="00EC0413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</w:tcPr>
          <w:p w14:paraId="2A3AC88D" w14:textId="77777777" w:rsidR="008254BF" w:rsidRPr="00EC0413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2C2C8D2F" w14:textId="77777777" w:rsidR="008254BF" w:rsidRPr="00EC0413" w:rsidRDefault="008254BF" w:rsidP="00020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15/4/16</w:t>
            </w:r>
          </w:p>
        </w:tc>
      </w:tr>
      <w:tr w:rsidR="008254BF" w:rsidRPr="00B765B1" w14:paraId="25AB088A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29E29C5D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22236VIC</w:t>
            </w:r>
          </w:p>
        </w:tc>
        <w:tc>
          <w:tcPr>
            <w:tcW w:w="7177" w:type="dxa"/>
            <w:noWrap/>
            <w:vAlign w:val="center"/>
            <w:hideMark/>
          </w:tcPr>
          <w:p w14:paraId="75956FB4" w14:textId="77777777" w:rsidR="008254BF" w:rsidRPr="00B765B1" w:rsidRDefault="008254BF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 in General Education for Adults</w:t>
            </w:r>
          </w:p>
        </w:tc>
        <w:tc>
          <w:tcPr>
            <w:tcW w:w="1190" w:type="dxa"/>
            <w:noWrap/>
            <w:vAlign w:val="center"/>
            <w:hideMark/>
          </w:tcPr>
          <w:p w14:paraId="00EB3705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53" w:type="dxa"/>
            <w:noWrap/>
            <w:vAlign w:val="center"/>
            <w:hideMark/>
          </w:tcPr>
          <w:p w14:paraId="5AAA5A36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5453A794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2850B587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  <w:hideMark/>
          </w:tcPr>
          <w:p w14:paraId="3B50D0F0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266C5950" w14:textId="77777777" w:rsidR="008254BF" w:rsidRPr="00B765B1" w:rsidRDefault="008254BF" w:rsidP="00EC0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44F655F7" w14:textId="77777777" w:rsidTr="00DF799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2D734BA2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22235VIC</w:t>
            </w:r>
          </w:p>
        </w:tc>
        <w:tc>
          <w:tcPr>
            <w:tcW w:w="7177" w:type="dxa"/>
            <w:vAlign w:val="center"/>
            <w:hideMark/>
          </w:tcPr>
          <w:p w14:paraId="3B2953DA" w14:textId="77777777" w:rsidR="008254BF" w:rsidRPr="00B765B1" w:rsidRDefault="008254BF" w:rsidP="004C5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 in General Education for Adults (Introductory)</w:t>
            </w:r>
          </w:p>
        </w:tc>
        <w:tc>
          <w:tcPr>
            <w:tcW w:w="1190" w:type="dxa"/>
            <w:noWrap/>
            <w:vAlign w:val="center"/>
            <w:hideMark/>
          </w:tcPr>
          <w:p w14:paraId="3B82AF68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53" w:type="dxa"/>
            <w:noWrap/>
            <w:vAlign w:val="center"/>
            <w:hideMark/>
          </w:tcPr>
          <w:p w14:paraId="1F900120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7287E204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61F6B8E6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  <w:hideMark/>
          </w:tcPr>
          <w:p w14:paraId="51203CB9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5CC677FF" w14:textId="77777777" w:rsidR="008254BF" w:rsidRPr="00B765B1" w:rsidRDefault="008254BF" w:rsidP="00EC0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2569DBB2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394CC6E3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52524WA</w:t>
            </w:r>
          </w:p>
        </w:tc>
        <w:tc>
          <w:tcPr>
            <w:tcW w:w="7177" w:type="dxa"/>
            <w:noWrap/>
            <w:vAlign w:val="center"/>
          </w:tcPr>
          <w:p w14:paraId="5176CA5B" w14:textId="77777777" w:rsidR="008254BF" w:rsidRPr="00B765B1" w:rsidRDefault="008254BF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 in Industrial Skills (Entry Level Training)</w:t>
            </w:r>
          </w:p>
        </w:tc>
        <w:tc>
          <w:tcPr>
            <w:tcW w:w="1190" w:type="dxa"/>
            <w:noWrap/>
            <w:vAlign w:val="center"/>
          </w:tcPr>
          <w:p w14:paraId="553DE15F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</w:tcPr>
          <w:p w14:paraId="41FBCAF5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73A603D9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</w:tcPr>
          <w:p w14:paraId="42EE9CC9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91" w:type="dxa"/>
            <w:noWrap/>
            <w:vAlign w:val="center"/>
          </w:tcPr>
          <w:p w14:paraId="570195B9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72D9B7B7" w14:textId="77777777" w:rsidR="008254BF" w:rsidRPr="00B765B1" w:rsidRDefault="008254BF" w:rsidP="00020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0EB34AA4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691E0B03" w14:textId="77777777" w:rsidR="008254BF" w:rsidRPr="00EC0413" w:rsidRDefault="008254BF" w:rsidP="002F24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52773WA</w:t>
            </w:r>
          </w:p>
        </w:tc>
        <w:tc>
          <w:tcPr>
            <w:tcW w:w="7177" w:type="dxa"/>
            <w:noWrap/>
            <w:vAlign w:val="center"/>
            <w:hideMark/>
          </w:tcPr>
          <w:p w14:paraId="409959A4" w14:textId="77777777" w:rsidR="008254BF" w:rsidRPr="00EC0413" w:rsidRDefault="008254BF" w:rsidP="002F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Leadership Development</w:t>
            </w:r>
          </w:p>
        </w:tc>
        <w:tc>
          <w:tcPr>
            <w:tcW w:w="1190" w:type="dxa"/>
            <w:noWrap/>
            <w:vAlign w:val="center"/>
            <w:hideMark/>
          </w:tcPr>
          <w:p w14:paraId="5610C377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V*</w:t>
            </w:r>
          </w:p>
        </w:tc>
        <w:tc>
          <w:tcPr>
            <w:tcW w:w="953" w:type="dxa"/>
            <w:noWrap/>
            <w:vAlign w:val="center"/>
            <w:hideMark/>
          </w:tcPr>
          <w:p w14:paraId="5C2792BB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7534FC5A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0CC20288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09E7DC5F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1EFDEE7F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620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56568D1F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0F433A84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52526WA</w:t>
            </w:r>
          </w:p>
        </w:tc>
        <w:tc>
          <w:tcPr>
            <w:tcW w:w="7177" w:type="dxa"/>
            <w:noWrap/>
            <w:vAlign w:val="center"/>
            <w:hideMark/>
          </w:tcPr>
          <w:p w14:paraId="212891A1" w14:textId="77777777" w:rsidR="008254BF" w:rsidRPr="00B765B1" w:rsidRDefault="008254BF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 in Wider Opportunities for Work (WOW)</w:t>
            </w:r>
          </w:p>
        </w:tc>
        <w:tc>
          <w:tcPr>
            <w:tcW w:w="1190" w:type="dxa"/>
            <w:noWrap/>
            <w:vAlign w:val="center"/>
            <w:hideMark/>
          </w:tcPr>
          <w:p w14:paraId="2C677F64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  <w:hideMark/>
          </w:tcPr>
          <w:p w14:paraId="198EF81F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1CD17A1B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2B46242B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3CE64E9A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6A6240A3" w14:textId="77777777" w:rsidR="008254BF" w:rsidRPr="00B765B1" w:rsidRDefault="008254BF" w:rsidP="00020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0D9A8BEE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5170CB48" w14:textId="77777777" w:rsidR="008254BF" w:rsidRPr="00EC0413" w:rsidRDefault="008254BF" w:rsidP="002F24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52770WA</w:t>
            </w:r>
          </w:p>
        </w:tc>
        <w:tc>
          <w:tcPr>
            <w:tcW w:w="7177" w:type="dxa"/>
            <w:noWrap/>
            <w:vAlign w:val="center"/>
          </w:tcPr>
          <w:p w14:paraId="6F336E02" w14:textId="77777777" w:rsidR="008254BF" w:rsidRPr="00EC0413" w:rsidRDefault="008254BF" w:rsidP="002F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 in Wider Opportunities for Work (WOW)</w:t>
            </w:r>
          </w:p>
        </w:tc>
        <w:tc>
          <w:tcPr>
            <w:tcW w:w="1190" w:type="dxa"/>
            <w:noWrap/>
            <w:vAlign w:val="center"/>
          </w:tcPr>
          <w:p w14:paraId="23102F4D" w14:textId="77777777" w:rsidR="008254BF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</w:tcPr>
          <w:p w14:paraId="3EF35817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18875043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</w:tcPr>
          <w:p w14:paraId="1A1ECF04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91" w:type="dxa"/>
            <w:noWrap/>
            <w:vAlign w:val="center"/>
          </w:tcPr>
          <w:p w14:paraId="2AF89A88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1E4D1139" w14:textId="77777777" w:rsidR="008254BF" w:rsidRPr="0062055F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20/05/16</w:t>
            </w:r>
          </w:p>
        </w:tc>
      </w:tr>
      <w:tr w:rsidR="008254BF" w:rsidRPr="00B765B1" w14:paraId="310CCD6D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7CF6E33A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30971</w:t>
            </w: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177" w:type="dxa"/>
            <w:noWrap/>
            <w:vAlign w:val="center"/>
            <w:hideMark/>
          </w:tcPr>
          <w:p w14:paraId="267829FF" w14:textId="77777777" w:rsidR="008254BF" w:rsidRPr="00B765B1" w:rsidRDefault="008254BF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Work Education</w:t>
            </w:r>
          </w:p>
        </w:tc>
        <w:tc>
          <w:tcPr>
            <w:tcW w:w="1190" w:type="dxa"/>
            <w:noWrap/>
            <w:vAlign w:val="center"/>
            <w:hideMark/>
          </w:tcPr>
          <w:p w14:paraId="6AEFF446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  <w:hideMark/>
          </w:tcPr>
          <w:p w14:paraId="127B1D11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1816BD91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3B73137B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48BF2B2D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68E840DA" w14:textId="77777777" w:rsidR="008254BF" w:rsidRPr="00B765B1" w:rsidRDefault="008254BF" w:rsidP="00020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25A45751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5331AD75" w14:textId="77777777" w:rsidR="008254BF" w:rsidRPr="00B765B1" w:rsidRDefault="008254BF" w:rsidP="002F247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22246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7177" w:type="dxa"/>
            <w:vAlign w:val="center"/>
            <w:hideMark/>
          </w:tcPr>
          <w:p w14:paraId="33D839B2" w14:textId="77777777" w:rsidR="008254BF" w:rsidRPr="00B765B1" w:rsidRDefault="008254BF" w:rsidP="002F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 Equine Studies</w:t>
            </w:r>
          </w:p>
        </w:tc>
        <w:tc>
          <w:tcPr>
            <w:tcW w:w="1190" w:type="dxa"/>
            <w:noWrap/>
            <w:vAlign w:val="center"/>
            <w:hideMark/>
          </w:tcPr>
          <w:p w14:paraId="092A337D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  <w:hideMark/>
          </w:tcPr>
          <w:p w14:paraId="33060360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08BC3FDD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38EAA76D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1D25C589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4D17D071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3C4F9901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2CB69738" w14:textId="77777777" w:rsidR="008254BF" w:rsidRPr="00EC0413" w:rsidRDefault="008254BF" w:rsidP="002F24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22075VIC</w:t>
            </w:r>
          </w:p>
        </w:tc>
        <w:tc>
          <w:tcPr>
            <w:tcW w:w="7177" w:type="dxa"/>
            <w:noWrap/>
            <w:vAlign w:val="center"/>
          </w:tcPr>
          <w:p w14:paraId="73D3FC2F" w14:textId="77777777" w:rsidR="008254BF" w:rsidRPr="00EC0413" w:rsidRDefault="008254BF" w:rsidP="002F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Auslan</w:t>
            </w:r>
          </w:p>
        </w:tc>
        <w:tc>
          <w:tcPr>
            <w:tcW w:w="1190" w:type="dxa"/>
            <w:noWrap/>
            <w:vAlign w:val="center"/>
          </w:tcPr>
          <w:p w14:paraId="267E83CC" w14:textId="77777777" w:rsidR="008254BF" w:rsidRPr="00EC0413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</w:tcPr>
          <w:p w14:paraId="5E92F22A" w14:textId="77777777" w:rsidR="008254BF" w:rsidRPr="00EC0413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466112EB" w14:textId="77777777" w:rsidR="008254BF" w:rsidRPr="00EC0413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151F9D29" w14:textId="77777777" w:rsidR="008254BF" w:rsidRPr="00EC0413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</w:tcPr>
          <w:p w14:paraId="78DCF4EC" w14:textId="77777777" w:rsidR="008254BF" w:rsidRPr="00EC0413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4FAD096E" w14:textId="77777777" w:rsidR="008254BF" w:rsidRPr="00EC0413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15/4/16</w:t>
            </w:r>
          </w:p>
        </w:tc>
      </w:tr>
      <w:tr w:rsidR="008254BF" w:rsidRPr="00B765B1" w14:paraId="6DDA775C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54AD7F3F" w14:textId="77777777" w:rsidR="008254BF" w:rsidRPr="00B765B1" w:rsidRDefault="008254BF" w:rsidP="002F247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52642WA</w:t>
            </w:r>
          </w:p>
        </w:tc>
        <w:tc>
          <w:tcPr>
            <w:tcW w:w="7177" w:type="dxa"/>
            <w:noWrap/>
            <w:vAlign w:val="center"/>
          </w:tcPr>
          <w:p w14:paraId="1EF78375" w14:textId="77777777" w:rsidR="008254BF" w:rsidRPr="00B765B1" w:rsidRDefault="008254BF" w:rsidP="002F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Building and Construction (Pathway – Para Professional)</w:t>
            </w:r>
          </w:p>
        </w:tc>
        <w:tc>
          <w:tcPr>
            <w:tcW w:w="1190" w:type="dxa"/>
            <w:noWrap/>
            <w:vAlign w:val="center"/>
          </w:tcPr>
          <w:p w14:paraId="187AE4BE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3DA5FA35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237C8B0A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7BEEB28E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</w:tcPr>
          <w:p w14:paraId="0F44ED12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62478C33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0958CDA4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712207C5" w14:textId="77777777" w:rsidR="008254BF" w:rsidRPr="00B765B1" w:rsidRDefault="008254BF" w:rsidP="002F247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52443WA</w:t>
            </w:r>
          </w:p>
        </w:tc>
        <w:tc>
          <w:tcPr>
            <w:tcW w:w="7177" w:type="dxa"/>
            <w:noWrap/>
            <w:vAlign w:val="center"/>
            <w:hideMark/>
          </w:tcPr>
          <w:p w14:paraId="4190FA71" w14:textId="77777777" w:rsidR="008254BF" w:rsidRPr="00B765B1" w:rsidRDefault="008254BF" w:rsidP="002F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</w:p>
        </w:tc>
        <w:tc>
          <w:tcPr>
            <w:tcW w:w="1190" w:type="dxa"/>
            <w:noWrap/>
            <w:vAlign w:val="center"/>
            <w:hideMark/>
          </w:tcPr>
          <w:p w14:paraId="71E48DD9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  <w:hideMark/>
          </w:tcPr>
          <w:p w14:paraId="6822C500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18EC84EB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44B3DEC6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43761CA2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2535505D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4837CBBC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2ED5B57E" w14:textId="77777777" w:rsidR="008254BF" w:rsidRPr="00EC0413" w:rsidRDefault="008254BF" w:rsidP="002F24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22252VIC</w:t>
            </w:r>
          </w:p>
        </w:tc>
        <w:tc>
          <w:tcPr>
            <w:tcW w:w="7177" w:type="dxa"/>
            <w:noWrap/>
            <w:vAlign w:val="center"/>
          </w:tcPr>
          <w:p w14:paraId="57A05CFE" w14:textId="77777777" w:rsidR="008254BF" w:rsidRPr="00EC0413" w:rsidRDefault="008254BF" w:rsidP="002F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EAL (Employment)</w:t>
            </w:r>
          </w:p>
        </w:tc>
        <w:tc>
          <w:tcPr>
            <w:tcW w:w="1190" w:type="dxa"/>
            <w:noWrap/>
            <w:vAlign w:val="center"/>
          </w:tcPr>
          <w:p w14:paraId="3E1C5B48" w14:textId="77777777" w:rsidR="008254BF" w:rsidRPr="00BC0857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</w:tcPr>
          <w:p w14:paraId="60E6BF48" w14:textId="77777777" w:rsidR="008254BF" w:rsidRPr="00BC0857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0F451D1A" w14:textId="77777777" w:rsidR="008254BF" w:rsidRPr="00BC0857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697A3028" w14:textId="77777777" w:rsidR="008254BF" w:rsidRPr="00BC0857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</w:tcPr>
          <w:p w14:paraId="0F9653D6" w14:textId="77777777" w:rsidR="008254BF" w:rsidRPr="00BC0857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151B0266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620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2F863FC6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1F8FCC7B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22237VIC</w:t>
            </w:r>
          </w:p>
        </w:tc>
        <w:tc>
          <w:tcPr>
            <w:tcW w:w="7177" w:type="dxa"/>
            <w:noWrap/>
            <w:vAlign w:val="center"/>
            <w:hideMark/>
          </w:tcPr>
          <w:p w14:paraId="6AA454B6" w14:textId="77777777" w:rsidR="008254BF" w:rsidRPr="00B765B1" w:rsidRDefault="008254BF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General Education for Adults</w:t>
            </w:r>
          </w:p>
        </w:tc>
        <w:tc>
          <w:tcPr>
            <w:tcW w:w="1190" w:type="dxa"/>
            <w:noWrap/>
            <w:vAlign w:val="center"/>
            <w:hideMark/>
          </w:tcPr>
          <w:p w14:paraId="3D52B5A4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53" w:type="dxa"/>
            <w:noWrap/>
            <w:vAlign w:val="center"/>
            <w:hideMark/>
          </w:tcPr>
          <w:p w14:paraId="290F2128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4477C76F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422AC73D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  <w:hideMark/>
          </w:tcPr>
          <w:p w14:paraId="7E2A47CC" w14:textId="77777777" w:rsidR="008254BF" w:rsidRPr="00B765B1" w:rsidRDefault="008254BF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371158BE" w14:textId="77777777" w:rsidR="008254BF" w:rsidRPr="00B765B1" w:rsidRDefault="008254BF" w:rsidP="00EC0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7650E439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4C496519" w14:textId="77777777" w:rsidR="008254BF" w:rsidRPr="00EC0413" w:rsidRDefault="008254BF" w:rsidP="002F24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52774WA</w:t>
            </w:r>
          </w:p>
        </w:tc>
        <w:tc>
          <w:tcPr>
            <w:tcW w:w="7177" w:type="dxa"/>
            <w:noWrap/>
            <w:vAlign w:val="center"/>
            <w:hideMark/>
          </w:tcPr>
          <w:p w14:paraId="36B84593" w14:textId="77777777" w:rsidR="008254BF" w:rsidRPr="00EC0413" w:rsidRDefault="008254BF" w:rsidP="002F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Leadership Development</w:t>
            </w:r>
          </w:p>
        </w:tc>
        <w:tc>
          <w:tcPr>
            <w:tcW w:w="1190" w:type="dxa"/>
            <w:noWrap/>
            <w:vAlign w:val="center"/>
            <w:hideMark/>
          </w:tcPr>
          <w:p w14:paraId="5651FBE8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53" w:type="dxa"/>
            <w:noWrap/>
            <w:vAlign w:val="center"/>
            <w:hideMark/>
          </w:tcPr>
          <w:p w14:paraId="2239D584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1FC0E174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4595D0F8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1F7E8BEB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54CA7755" w14:textId="77777777" w:rsidR="008254BF" w:rsidRPr="00B765B1" w:rsidRDefault="008254BF" w:rsidP="002F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620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1FC4C93E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18505193" w14:textId="77777777" w:rsidR="008254BF" w:rsidRPr="00EC0413" w:rsidRDefault="008254BF" w:rsidP="002F24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52532WA</w:t>
            </w:r>
          </w:p>
        </w:tc>
        <w:tc>
          <w:tcPr>
            <w:tcW w:w="7177" w:type="dxa"/>
            <w:noWrap/>
            <w:vAlign w:val="center"/>
            <w:hideMark/>
          </w:tcPr>
          <w:p w14:paraId="5C563969" w14:textId="77777777" w:rsidR="008254BF" w:rsidRPr="00EC0413" w:rsidRDefault="008254BF" w:rsidP="002F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Painting and Decorating (Pre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–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Apprenticeship)</w:t>
            </w:r>
          </w:p>
        </w:tc>
        <w:tc>
          <w:tcPr>
            <w:tcW w:w="1190" w:type="dxa"/>
            <w:noWrap/>
            <w:vAlign w:val="center"/>
            <w:hideMark/>
          </w:tcPr>
          <w:p w14:paraId="72E55625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  <w:hideMark/>
          </w:tcPr>
          <w:p w14:paraId="6326C3F3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61381A84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405E209B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7615AE4D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38CCB191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620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6CA40818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5B690086" w14:textId="77777777" w:rsidR="008254BF" w:rsidRDefault="008254BF" w:rsidP="00BB3E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52620WA</w:t>
            </w:r>
          </w:p>
        </w:tc>
        <w:tc>
          <w:tcPr>
            <w:tcW w:w="7177" w:type="dxa"/>
            <w:noWrap/>
            <w:vAlign w:val="center"/>
          </w:tcPr>
          <w:p w14:paraId="66460CF0" w14:textId="77777777" w:rsidR="008254BF" w:rsidRDefault="008254BF" w:rsidP="00BB3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Performing Arts</w:t>
            </w:r>
          </w:p>
        </w:tc>
        <w:tc>
          <w:tcPr>
            <w:tcW w:w="1190" w:type="dxa"/>
            <w:noWrap/>
            <w:vAlign w:val="center"/>
          </w:tcPr>
          <w:p w14:paraId="286B417C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35BBF3E9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0688FE86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50991C17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</w:tcPr>
          <w:p w14:paraId="1CD78E27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147521F2" w14:textId="700765C9" w:rsidR="008254BF" w:rsidRPr="00E529EB" w:rsidRDefault="00C00FDB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14/06/16</w:t>
            </w:r>
            <w:bookmarkStart w:id="0" w:name="_GoBack"/>
            <w:bookmarkEnd w:id="0"/>
          </w:p>
        </w:tc>
      </w:tr>
      <w:tr w:rsidR="008254BF" w:rsidRPr="00B765B1" w14:paraId="3F87879D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6BD76FFC" w14:textId="77777777" w:rsidR="008254BF" w:rsidRPr="00B765B1" w:rsidRDefault="008254BF" w:rsidP="002F247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52700WA</w:t>
            </w:r>
          </w:p>
        </w:tc>
        <w:tc>
          <w:tcPr>
            <w:tcW w:w="7177" w:type="dxa"/>
            <w:noWrap/>
            <w:vAlign w:val="center"/>
            <w:hideMark/>
          </w:tcPr>
          <w:p w14:paraId="42F00CB5" w14:textId="77777777" w:rsidR="008254BF" w:rsidRPr="00B765B1" w:rsidRDefault="008254BF" w:rsidP="002F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Plumbing</w:t>
            </w:r>
          </w:p>
        </w:tc>
        <w:tc>
          <w:tcPr>
            <w:tcW w:w="1190" w:type="dxa"/>
            <w:noWrap/>
            <w:vAlign w:val="center"/>
            <w:hideMark/>
          </w:tcPr>
          <w:p w14:paraId="0E2466D4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  <w:hideMark/>
          </w:tcPr>
          <w:p w14:paraId="25899C26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2B381C12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2299B635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7DEFD6A8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750AEF34" w14:textId="77777777" w:rsidR="008254BF" w:rsidRPr="00B765B1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02BDD9C9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4D6A7743" w14:textId="77777777" w:rsidR="008254BF" w:rsidRPr="00EC0413" w:rsidRDefault="008254BF" w:rsidP="00BB3E1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10089NAT</w:t>
            </w:r>
          </w:p>
        </w:tc>
        <w:tc>
          <w:tcPr>
            <w:tcW w:w="7177" w:type="dxa"/>
            <w:noWrap/>
            <w:vAlign w:val="center"/>
          </w:tcPr>
          <w:p w14:paraId="086E2E65" w14:textId="77777777" w:rsidR="008254BF" w:rsidRPr="00EC0413" w:rsidRDefault="008254BF" w:rsidP="00BB3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Skills for Work and Training</w:t>
            </w:r>
          </w:p>
        </w:tc>
        <w:tc>
          <w:tcPr>
            <w:tcW w:w="1190" w:type="dxa"/>
            <w:noWrap/>
            <w:vAlign w:val="center"/>
          </w:tcPr>
          <w:p w14:paraId="05F67F22" w14:textId="77777777" w:rsidR="008254BF" w:rsidRPr="00BC0857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</w:tcPr>
          <w:p w14:paraId="5C77F5CB" w14:textId="77777777" w:rsidR="008254BF" w:rsidRPr="00BC0857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011D60AA" w14:textId="77777777" w:rsidR="008254BF" w:rsidRPr="00BC0857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5F120D28" w14:textId="77777777" w:rsidR="008254BF" w:rsidRPr="00BC0857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91" w:type="dxa"/>
            <w:noWrap/>
            <w:vAlign w:val="center"/>
          </w:tcPr>
          <w:p w14:paraId="528FA899" w14:textId="77777777" w:rsidR="008254BF" w:rsidRPr="00BC0857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6C43DE8E" w14:textId="77777777" w:rsidR="008254BF" w:rsidRPr="0062055F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20/05/16</w:t>
            </w:r>
          </w:p>
        </w:tc>
      </w:tr>
      <w:tr w:rsidR="008254BF" w:rsidRPr="00B765B1" w14:paraId="0D762D34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4858B296" w14:textId="77777777" w:rsidR="008254BF" w:rsidRPr="00EC0413" w:rsidRDefault="008254BF" w:rsidP="00BB3E1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22077VIC</w:t>
            </w:r>
          </w:p>
        </w:tc>
        <w:tc>
          <w:tcPr>
            <w:tcW w:w="7177" w:type="dxa"/>
            <w:noWrap/>
            <w:vAlign w:val="center"/>
          </w:tcPr>
          <w:p w14:paraId="0DC7F1AD" w14:textId="77777777" w:rsidR="008254BF" w:rsidRPr="00EC0413" w:rsidRDefault="008254BF" w:rsidP="00BB3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Auslan</w:t>
            </w:r>
          </w:p>
        </w:tc>
        <w:tc>
          <w:tcPr>
            <w:tcW w:w="1190" w:type="dxa"/>
            <w:noWrap/>
            <w:vAlign w:val="center"/>
          </w:tcPr>
          <w:p w14:paraId="4A8F2169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70018F62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06E6A56E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59652621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1874B089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4FA52480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15/4/16</w:t>
            </w:r>
          </w:p>
        </w:tc>
      </w:tr>
      <w:tr w:rsidR="008254BF" w:rsidRPr="00B765B1" w14:paraId="3DC98A20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09B0CA2F" w14:textId="77777777" w:rsidR="008254BF" w:rsidRPr="00B765B1" w:rsidRDefault="008254BF" w:rsidP="00BB3E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52701WA</w:t>
            </w:r>
          </w:p>
        </w:tc>
        <w:tc>
          <w:tcPr>
            <w:tcW w:w="7177" w:type="dxa"/>
            <w:noWrap/>
            <w:vAlign w:val="center"/>
            <w:hideMark/>
          </w:tcPr>
          <w:p w14:paraId="5E491995" w14:textId="77777777" w:rsidR="008254BF" w:rsidRPr="00B765B1" w:rsidRDefault="008254BF" w:rsidP="00BB3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Ballet Performance</w:t>
            </w:r>
          </w:p>
        </w:tc>
        <w:tc>
          <w:tcPr>
            <w:tcW w:w="1190" w:type="dxa"/>
            <w:noWrap/>
            <w:vAlign w:val="center"/>
            <w:hideMark/>
          </w:tcPr>
          <w:p w14:paraId="35673EEC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  <w:hideMark/>
          </w:tcPr>
          <w:p w14:paraId="54E5BCC0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0C86E380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  <w:hideMark/>
          </w:tcPr>
          <w:p w14:paraId="2DD25F7F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7AA6553D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5A20F7A6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C803BC" w:rsidRPr="00B765B1" w14:paraId="51AC4EBF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1AC012AB" w14:textId="5A55E2C8" w:rsidR="00C803BC" w:rsidRPr="00B765B1" w:rsidRDefault="00C803BC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10432NAT</w:t>
            </w:r>
          </w:p>
        </w:tc>
        <w:tc>
          <w:tcPr>
            <w:tcW w:w="7177" w:type="dxa"/>
            <w:noWrap/>
            <w:vAlign w:val="center"/>
          </w:tcPr>
          <w:p w14:paraId="5598E709" w14:textId="2BE9F3FD" w:rsidR="00C803BC" w:rsidRPr="00B765B1" w:rsidRDefault="00C803BC" w:rsidP="004C5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Ministry and Theology</w:t>
            </w:r>
          </w:p>
        </w:tc>
        <w:tc>
          <w:tcPr>
            <w:tcW w:w="1190" w:type="dxa"/>
            <w:noWrap/>
            <w:vAlign w:val="center"/>
          </w:tcPr>
          <w:p w14:paraId="65E437F5" w14:textId="494208E0" w:rsidR="00C803BC" w:rsidRPr="00B765B1" w:rsidRDefault="00C803BC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7F439D39" w14:textId="5553163A" w:rsidR="00C803BC" w:rsidRPr="00B765B1" w:rsidRDefault="00C803BC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5FF39123" w14:textId="6F889C8A" w:rsidR="00C803BC" w:rsidRPr="00B765B1" w:rsidRDefault="00C803BC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1E13C841" w14:textId="66EA426E" w:rsidR="00C803BC" w:rsidRPr="00B765B1" w:rsidRDefault="00C803BC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77F62599" w14:textId="4403702B" w:rsidR="00C803BC" w:rsidRPr="00B765B1" w:rsidRDefault="00C803BC" w:rsidP="004C5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390D636E" w14:textId="055B5CA9" w:rsidR="00C803BC" w:rsidRPr="00E529EB" w:rsidRDefault="00C803BC" w:rsidP="00EC0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22/08/2016</w:t>
            </w:r>
          </w:p>
        </w:tc>
      </w:tr>
      <w:tr w:rsidR="008254BF" w:rsidRPr="00B765B1" w14:paraId="4BDDE503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77C4B9E6" w14:textId="77777777" w:rsidR="008254BF" w:rsidRPr="00B765B1" w:rsidRDefault="008254BF" w:rsidP="004C52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22238VIC</w:t>
            </w:r>
          </w:p>
        </w:tc>
        <w:tc>
          <w:tcPr>
            <w:tcW w:w="7177" w:type="dxa"/>
            <w:noWrap/>
            <w:vAlign w:val="center"/>
            <w:hideMark/>
          </w:tcPr>
          <w:p w14:paraId="511CA94F" w14:textId="77777777" w:rsidR="008254BF" w:rsidRPr="00B765B1" w:rsidRDefault="008254BF" w:rsidP="004C5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General Education for Adults</w:t>
            </w:r>
          </w:p>
        </w:tc>
        <w:tc>
          <w:tcPr>
            <w:tcW w:w="1190" w:type="dxa"/>
            <w:noWrap/>
            <w:vAlign w:val="center"/>
            <w:hideMark/>
          </w:tcPr>
          <w:p w14:paraId="5398262C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53" w:type="dxa"/>
            <w:noWrap/>
            <w:vAlign w:val="center"/>
            <w:hideMark/>
          </w:tcPr>
          <w:p w14:paraId="0EFD4419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252A2BF4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3" w:type="dxa"/>
            <w:noWrap/>
            <w:vAlign w:val="center"/>
            <w:hideMark/>
          </w:tcPr>
          <w:p w14:paraId="5DE5044F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91" w:type="dxa"/>
            <w:noWrap/>
            <w:vAlign w:val="center"/>
            <w:hideMark/>
          </w:tcPr>
          <w:p w14:paraId="35E32E48" w14:textId="77777777" w:rsidR="008254BF" w:rsidRPr="00B765B1" w:rsidRDefault="008254BF" w:rsidP="004C5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677342FD" w14:textId="77777777" w:rsidR="008254BF" w:rsidRPr="00B765B1" w:rsidRDefault="008254BF" w:rsidP="00EC0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05CD24F3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1AA77CA8" w14:textId="77777777" w:rsidR="008254BF" w:rsidRPr="00EC0413" w:rsidRDefault="008254BF" w:rsidP="002F24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10135NAT</w:t>
            </w:r>
          </w:p>
        </w:tc>
        <w:tc>
          <w:tcPr>
            <w:tcW w:w="7177" w:type="dxa"/>
            <w:noWrap/>
            <w:vAlign w:val="center"/>
          </w:tcPr>
          <w:p w14:paraId="26660755" w14:textId="77777777" w:rsidR="008254BF" w:rsidRPr="00EC0413" w:rsidRDefault="008254BF" w:rsidP="002F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Horsemanship (Riding, Handling and Behaviour)</w:t>
            </w:r>
          </w:p>
        </w:tc>
        <w:tc>
          <w:tcPr>
            <w:tcW w:w="1190" w:type="dxa"/>
            <w:noWrap/>
            <w:vAlign w:val="center"/>
          </w:tcPr>
          <w:p w14:paraId="33341A9A" w14:textId="77777777" w:rsidR="008254BF" w:rsidRPr="00BC0857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70ED4DCD" w14:textId="77777777" w:rsidR="008254BF" w:rsidRPr="00BC0857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5ACE92BA" w14:textId="77777777" w:rsidR="008254BF" w:rsidRPr="00BC0857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41DFE115" w14:textId="77777777" w:rsidR="008254BF" w:rsidRPr="00BC0857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44CAB19A" w14:textId="77777777" w:rsidR="008254BF" w:rsidRPr="00BC0857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2F0C4C05" w14:textId="77777777" w:rsidR="008254BF" w:rsidRPr="00BC0857" w:rsidRDefault="008254BF" w:rsidP="002F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620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C803BC" w:rsidRPr="00B765B1" w14:paraId="3382F07D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4A961127" w14:textId="4150AA46" w:rsidR="00C803BC" w:rsidRPr="00B765B1" w:rsidRDefault="00C803BC" w:rsidP="00BB3E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52777WA</w:t>
            </w:r>
          </w:p>
        </w:tc>
        <w:tc>
          <w:tcPr>
            <w:tcW w:w="7177" w:type="dxa"/>
            <w:noWrap/>
            <w:vAlign w:val="center"/>
          </w:tcPr>
          <w:p w14:paraId="7A1CCF92" w14:textId="4EA1287B" w:rsidR="00C803BC" w:rsidRPr="00B765B1" w:rsidRDefault="00C803BC" w:rsidP="00BB3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Academic Preparation Studies</w:t>
            </w:r>
          </w:p>
        </w:tc>
        <w:tc>
          <w:tcPr>
            <w:tcW w:w="1190" w:type="dxa"/>
            <w:noWrap/>
            <w:vAlign w:val="center"/>
          </w:tcPr>
          <w:p w14:paraId="3E53FC0A" w14:textId="179AC37D" w:rsidR="00C803BC" w:rsidRPr="00B765B1" w:rsidRDefault="00C803BC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53" w:type="dxa"/>
            <w:noWrap/>
            <w:vAlign w:val="center"/>
          </w:tcPr>
          <w:p w14:paraId="36F8E9F8" w14:textId="27AF7AF0" w:rsidR="00C803BC" w:rsidRPr="00B765B1" w:rsidRDefault="00C803BC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06349CE0" w14:textId="120C13E5" w:rsidR="00C803BC" w:rsidRPr="00B765B1" w:rsidRDefault="00C803BC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2B72DF52" w14:textId="7463EF56" w:rsidR="00C803BC" w:rsidRPr="00B765B1" w:rsidRDefault="00C803BC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70EE0B20" w14:textId="274A4CDB" w:rsidR="00C803BC" w:rsidRPr="00B765B1" w:rsidRDefault="00C803BC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42" w:type="dxa"/>
          </w:tcPr>
          <w:p w14:paraId="772DCF9F" w14:textId="68733B1B" w:rsidR="00C803BC" w:rsidRPr="00E529EB" w:rsidRDefault="00C803BC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22/08/2016</w:t>
            </w:r>
          </w:p>
        </w:tc>
      </w:tr>
      <w:tr w:rsidR="00C803BC" w:rsidRPr="00B765B1" w14:paraId="0480FAC9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2A0F3C8B" w14:textId="77777777" w:rsidR="008254BF" w:rsidRPr="00B765B1" w:rsidRDefault="008254BF" w:rsidP="00BB3E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52722WA</w:t>
            </w:r>
          </w:p>
        </w:tc>
        <w:tc>
          <w:tcPr>
            <w:tcW w:w="7177" w:type="dxa"/>
            <w:noWrap/>
            <w:vAlign w:val="center"/>
            <w:hideMark/>
          </w:tcPr>
          <w:p w14:paraId="2592782A" w14:textId="77777777" w:rsidR="008254BF" w:rsidRPr="00B765B1" w:rsidRDefault="008254BF" w:rsidP="00BB3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 Health Science Foundations</w:t>
            </w:r>
          </w:p>
        </w:tc>
        <w:tc>
          <w:tcPr>
            <w:tcW w:w="1190" w:type="dxa"/>
            <w:noWrap/>
            <w:vAlign w:val="center"/>
            <w:hideMark/>
          </w:tcPr>
          <w:p w14:paraId="7F18AAA9" w14:textId="77777777" w:rsidR="008254BF" w:rsidRPr="00B765B1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  <w:hideMark/>
          </w:tcPr>
          <w:p w14:paraId="70581991" w14:textId="77777777" w:rsidR="008254BF" w:rsidRPr="00B765B1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7ED9B965" w14:textId="77777777" w:rsidR="008254BF" w:rsidRPr="00B765B1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  <w:hideMark/>
          </w:tcPr>
          <w:p w14:paraId="01AA6349" w14:textId="77777777" w:rsidR="008254BF" w:rsidRPr="00B765B1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00AFAA49" w14:textId="77777777" w:rsidR="008254BF" w:rsidRPr="00B765B1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6E245FED" w14:textId="77777777" w:rsidR="008254BF" w:rsidRPr="00B765B1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8254BF" w:rsidRPr="00B765B1" w14:paraId="2229A0BF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  <w:hideMark/>
          </w:tcPr>
          <w:p w14:paraId="6321A2D8" w14:textId="77777777" w:rsidR="008254BF" w:rsidRPr="00EC0413" w:rsidRDefault="008254BF" w:rsidP="00BB3E1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52636WA</w:t>
            </w:r>
          </w:p>
        </w:tc>
        <w:tc>
          <w:tcPr>
            <w:tcW w:w="7177" w:type="dxa"/>
            <w:noWrap/>
            <w:vAlign w:val="center"/>
            <w:hideMark/>
          </w:tcPr>
          <w:p w14:paraId="1C7130A8" w14:textId="77777777" w:rsidR="008254BF" w:rsidRPr="00EC0413" w:rsidRDefault="008254BF" w:rsidP="00BB3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Aeronautics (Commercial Pilot Theory – Single Engine)</w:t>
            </w:r>
          </w:p>
        </w:tc>
        <w:tc>
          <w:tcPr>
            <w:tcW w:w="1190" w:type="dxa"/>
            <w:noWrap/>
            <w:vAlign w:val="center"/>
            <w:hideMark/>
          </w:tcPr>
          <w:p w14:paraId="3D645DFF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  <w:hideMark/>
          </w:tcPr>
          <w:p w14:paraId="4E76C59F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  <w:hideMark/>
          </w:tcPr>
          <w:p w14:paraId="3D883144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  <w:hideMark/>
          </w:tcPr>
          <w:p w14:paraId="2CD6C2A3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45F5C540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009D0085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620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C803BC" w:rsidRPr="00B765B1" w14:paraId="62AD4998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32087C3B" w14:textId="77777777" w:rsidR="008254BF" w:rsidRPr="00EC0413" w:rsidRDefault="008254BF" w:rsidP="00BB3E1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10433NAT</w:t>
            </w:r>
          </w:p>
        </w:tc>
        <w:tc>
          <w:tcPr>
            <w:tcW w:w="7177" w:type="dxa"/>
            <w:noWrap/>
            <w:vAlign w:val="center"/>
          </w:tcPr>
          <w:p w14:paraId="0A92B54C" w14:textId="77777777" w:rsidR="008254BF" w:rsidRPr="00EC0413" w:rsidRDefault="008254BF" w:rsidP="00BB3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Christian Ministry and Theology</w:t>
            </w:r>
          </w:p>
        </w:tc>
        <w:tc>
          <w:tcPr>
            <w:tcW w:w="1190" w:type="dxa"/>
            <w:noWrap/>
            <w:vAlign w:val="center"/>
          </w:tcPr>
          <w:p w14:paraId="3941D5E0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2DB6C97B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585C4069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661FD5FB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6E60F637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18D29BBC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15/4/16</w:t>
            </w:r>
          </w:p>
        </w:tc>
      </w:tr>
      <w:tr w:rsidR="008254BF" w:rsidRPr="00B765B1" w14:paraId="7AA62C13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2CED454E" w14:textId="77777777" w:rsidR="008254BF" w:rsidRPr="00EC0413" w:rsidRDefault="008254BF" w:rsidP="00BB3E18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en-AU"/>
              </w:rPr>
            </w:pPr>
            <w:r w:rsidRPr="00EC0413">
              <w:rPr>
                <w:rStyle w:val="heading11"/>
                <w:rFonts w:ascii="Calibri" w:hAnsi="Calibri"/>
                <w:b/>
                <w:color w:val="auto"/>
                <w:sz w:val="20"/>
              </w:rPr>
              <w:t>52689WA</w:t>
            </w:r>
          </w:p>
        </w:tc>
        <w:tc>
          <w:tcPr>
            <w:tcW w:w="7177" w:type="dxa"/>
            <w:noWrap/>
            <w:vAlign w:val="center"/>
          </w:tcPr>
          <w:p w14:paraId="25888932" w14:textId="77777777" w:rsidR="008254BF" w:rsidRPr="00685278" w:rsidRDefault="008254BF" w:rsidP="00BB3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Nursing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Education</w:t>
            </w:r>
          </w:p>
        </w:tc>
        <w:tc>
          <w:tcPr>
            <w:tcW w:w="1190" w:type="dxa"/>
            <w:noWrap/>
            <w:vAlign w:val="center"/>
          </w:tcPr>
          <w:p w14:paraId="0203FE10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6E365672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359F3AD2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38A047F5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77F54849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17E300E6" w14:textId="77777777" w:rsidR="008254BF" w:rsidRPr="00B765B1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52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31/12/15</w:t>
            </w:r>
          </w:p>
        </w:tc>
      </w:tr>
      <w:tr w:rsidR="00C803BC" w:rsidRPr="00B765B1" w14:paraId="182B463E" w14:textId="77777777" w:rsidTr="00DF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53F5E1C4" w14:textId="77777777" w:rsidR="008254BF" w:rsidRPr="00EC0413" w:rsidRDefault="008254BF" w:rsidP="00BB3E1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52757WA</w:t>
            </w:r>
          </w:p>
        </w:tc>
        <w:tc>
          <w:tcPr>
            <w:tcW w:w="7177" w:type="dxa"/>
            <w:noWrap/>
            <w:vAlign w:val="center"/>
          </w:tcPr>
          <w:p w14:paraId="1AE308A0" w14:textId="77777777" w:rsidR="008254BF" w:rsidRPr="00EC0413" w:rsidRDefault="008254BF" w:rsidP="00BB3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Residential Building Drafting</w:t>
            </w:r>
          </w:p>
        </w:tc>
        <w:tc>
          <w:tcPr>
            <w:tcW w:w="1190" w:type="dxa"/>
            <w:noWrap/>
            <w:vAlign w:val="center"/>
          </w:tcPr>
          <w:p w14:paraId="12CEB599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1F196F66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2DD3541A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1F4E3E31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17B4A1FD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07B725A1" w14:textId="77777777" w:rsidR="008254BF" w:rsidRPr="00EC0413" w:rsidRDefault="008254BF" w:rsidP="00BB3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15/4/16</w:t>
            </w:r>
          </w:p>
        </w:tc>
      </w:tr>
      <w:tr w:rsidR="008254BF" w:rsidRPr="00B765B1" w14:paraId="71EC3742" w14:textId="77777777" w:rsidTr="00DF79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noWrap/>
            <w:vAlign w:val="center"/>
          </w:tcPr>
          <w:p w14:paraId="7D8AC99D" w14:textId="77777777" w:rsidR="008254BF" w:rsidRPr="00EC0413" w:rsidRDefault="008254BF" w:rsidP="00BB3E1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52748WA</w:t>
            </w:r>
          </w:p>
        </w:tc>
        <w:tc>
          <w:tcPr>
            <w:tcW w:w="7177" w:type="dxa"/>
            <w:noWrap/>
            <w:vAlign w:val="center"/>
          </w:tcPr>
          <w:p w14:paraId="50659959" w14:textId="77777777" w:rsidR="008254BF" w:rsidRPr="00EC0413" w:rsidRDefault="008254BF" w:rsidP="00BB3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Diploma of Performing Arts</w:t>
            </w:r>
          </w:p>
        </w:tc>
        <w:tc>
          <w:tcPr>
            <w:tcW w:w="1190" w:type="dxa"/>
            <w:noWrap/>
            <w:vAlign w:val="center"/>
          </w:tcPr>
          <w:p w14:paraId="64B8DB59" w14:textId="77777777" w:rsidR="008254BF" w:rsidRPr="00EC0413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53" w:type="dxa"/>
            <w:noWrap/>
            <w:vAlign w:val="center"/>
          </w:tcPr>
          <w:p w14:paraId="22C3D461" w14:textId="77777777" w:rsidR="008254BF" w:rsidRPr="00EC0413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3" w:type="dxa"/>
            <w:noWrap/>
            <w:vAlign w:val="center"/>
          </w:tcPr>
          <w:p w14:paraId="4DB7480E" w14:textId="77777777" w:rsidR="008254BF" w:rsidRPr="00EC0413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53" w:type="dxa"/>
            <w:noWrap/>
            <w:vAlign w:val="center"/>
          </w:tcPr>
          <w:p w14:paraId="0B54317B" w14:textId="77777777" w:rsidR="008254BF" w:rsidRPr="00EC0413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37FB00D8" w14:textId="77777777" w:rsidR="008254BF" w:rsidRPr="00EC0413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242" w:type="dxa"/>
          </w:tcPr>
          <w:p w14:paraId="335C2B0C" w14:textId="77777777" w:rsidR="008254BF" w:rsidRPr="00EC0413" w:rsidRDefault="008254BF" w:rsidP="00BB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15/4/16</w:t>
            </w:r>
          </w:p>
        </w:tc>
      </w:tr>
    </w:tbl>
    <w:p w14:paraId="68EAC4D6" w14:textId="319EC030" w:rsidR="00EC0413" w:rsidRDefault="00EC0413" w:rsidP="004C5226">
      <w:pPr>
        <w:tabs>
          <w:tab w:val="right" w:pos="8931"/>
        </w:tabs>
        <w:spacing w:before="240" w:after="0" w:line="240" w:lineRule="auto"/>
        <w:rPr>
          <w:rFonts w:ascii="Calibri" w:eastAsia="Times New Roman" w:hAnsi="Calibri" w:cs="Times New Roman"/>
          <w:color w:val="000000"/>
          <w:sz w:val="20"/>
          <w:lang w:eastAsia="en-AU"/>
        </w:rPr>
      </w:pPr>
      <w:r>
        <w:rPr>
          <w:rFonts w:ascii="Calibri" w:eastAsia="Times New Roman" w:hAnsi="Calibri" w:cs="Times New Roman"/>
          <w:color w:val="000000"/>
          <w:sz w:val="20"/>
          <w:lang w:eastAsia="en-AU"/>
        </w:rPr>
        <w:t>* Unit equivalence is awarded</w:t>
      </w:r>
      <w:r w:rsidRPr="00F238EC">
        <w:rPr>
          <w:rFonts w:ascii="Calibri" w:eastAsia="Times New Roman" w:hAnsi="Calibri" w:cs="Times New Roman"/>
          <w:color w:val="000000"/>
          <w:sz w:val="20"/>
          <w:lang w:eastAsia="en-AU"/>
        </w:rPr>
        <w:t xml:space="preserve"> if completed as a part of an ASBT </w:t>
      </w:r>
      <w:r>
        <w:rPr>
          <w:rFonts w:ascii="Calibri" w:eastAsia="Times New Roman" w:hAnsi="Calibri" w:cs="Times New Roman"/>
          <w:color w:val="000000"/>
          <w:sz w:val="20"/>
          <w:lang w:eastAsia="en-AU"/>
        </w:rPr>
        <w:t>–</w:t>
      </w:r>
      <w:r w:rsidRPr="00F238EC">
        <w:rPr>
          <w:rFonts w:ascii="Calibri" w:eastAsia="Times New Roman" w:hAnsi="Calibri" w:cs="Times New Roman"/>
          <w:color w:val="000000"/>
          <w:sz w:val="20"/>
          <w:lang w:eastAsia="en-AU"/>
        </w:rPr>
        <w:t xml:space="preserve"> must be flagged as SBA/SBT in RSQUAL to co</w:t>
      </w:r>
      <w:r>
        <w:rPr>
          <w:rFonts w:ascii="Calibri" w:eastAsia="Times New Roman" w:hAnsi="Calibri" w:cs="Times New Roman"/>
          <w:color w:val="000000"/>
          <w:sz w:val="20"/>
          <w:lang w:eastAsia="en-AU"/>
        </w:rPr>
        <w:t>ntribute</w:t>
      </w:r>
      <w:r w:rsidRPr="00F238EC">
        <w:rPr>
          <w:rFonts w:ascii="Calibri" w:eastAsia="Times New Roman" w:hAnsi="Calibri" w:cs="Times New Roman"/>
          <w:color w:val="000000"/>
          <w:sz w:val="20"/>
          <w:lang w:eastAsia="en-AU"/>
        </w:rPr>
        <w:t>.</w:t>
      </w:r>
    </w:p>
    <w:p w14:paraId="15BD5D5F" w14:textId="1CB3CBF2" w:rsidR="00EC0413" w:rsidRPr="00B76289" w:rsidRDefault="00EC0413" w:rsidP="00F238EC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 w:rsidRPr="00F238EC">
        <w:rPr>
          <w:rFonts w:ascii="Calibri" w:eastAsia="Times New Roman" w:hAnsi="Calibri" w:cs="Times New Roman"/>
          <w:color w:val="000000"/>
          <w:sz w:val="20"/>
          <w:lang w:eastAsia="en-AU"/>
        </w:rPr>
        <w:t xml:space="preserve">** Unit equivalence is awarded and the Certificate II minimum requirement is met if completed as a part of an ASBT </w:t>
      </w:r>
      <w:r>
        <w:rPr>
          <w:rFonts w:ascii="Calibri" w:eastAsia="Times New Roman" w:hAnsi="Calibri" w:cs="Times New Roman"/>
          <w:color w:val="000000"/>
          <w:sz w:val="20"/>
          <w:lang w:eastAsia="en-AU"/>
        </w:rPr>
        <w:t>–</w:t>
      </w:r>
      <w:r w:rsidRPr="00F238EC">
        <w:rPr>
          <w:rFonts w:ascii="Calibri" w:eastAsia="Times New Roman" w:hAnsi="Calibri" w:cs="Times New Roman"/>
          <w:color w:val="000000"/>
          <w:sz w:val="20"/>
          <w:lang w:eastAsia="en-AU"/>
        </w:rPr>
        <w:t xml:space="preserve"> must be flagged as SBA/SBT in RSQUAL to co</w:t>
      </w:r>
      <w:r>
        <w:rPr>
          <w:rFonts w:ascii="Calibri" w:eastAsia="Times New Roman" w:hAnsi="Calibri" w:cs="Times New Roman"/>
          <w:color w:val="000000"/>
          <w:sz w:val="20"/>
          <w:lang w:eastAsia="en-AU"/>
        </w:rPr>
        <w:t>ntribute</w:t>
      </w:r>
      <w:r w:rsidRPr="00F238EC">
        <w:rPr>
          <w:rFonts w:ascii="Calibri" w:eastAsia="Times New Roman" w:hAnsi="Calibri" w:cs="Times New Roman"/>
          <w:color w:val="000000"/>
          <w:sz w:val="20"/>
          <w:lang w:eastAsia="en-AU"/>
        </w:rPr>
        <w:t>.</w:t>
      </w:r>
    </w:p>
    <w:sectPr w:rsidR="00EC0413" w:rsidRPr="00B76289" w:rsidSect="00565487">
      <w:headerReference w:type="default" r:id="rId11"/>
      <w:footerReference w:type="default" r:id="rId12"/>
      <w:pgSz w:w="16838" w:h="11906" w:orient="landscape"/>
      <w:pgMar w:top="709" w:right="536" w:bottom="709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3891C" w14:textId="77777777" w:rsidR="008E6495" w:rsidRDefault="008E6495" w:rsidP="005959F2">
      <w:pPr>
        <w:spacing w:after="0" w:line="240" w:lineRule="auto"/>
      </w:pPr>
      <w:r>
        <w:separator/>
      </w:r>
    </w:p>
  </w:endnote>
  <w:endnote w:type="continuationSeparator" w:id="0">
    <w:p w14:paraId="29D3891D" w14:textId="77777777" w:rsidR="008E6495" w:rsidRDefault="008E6495" w:rsidP="0059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210309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3891E" w14:textId="31545119" w:rsidR="008E6495" w:rsidRPr="00565487" w:rsidRDefault="00565487" w:rsidP="00565487">
        <w:pPr>
          <w:pStyle w:val="Footer"/>
          <w:tabs>
            <w:tab w:val="clear" w:pos="4513"/>
            <w:tab w:val="clear" w:pos="9026"/>
            <w:tab w:val="left" w:pos="14742"/>
          </w:tabs>
          <w:rPr>
            <w:rFonts w:ascii="Calibri" w:hAnsi="Calibri" w:cs="Calibri"/>
          </w:rPr>
        </w:pPr>
        <w:r w:rsidRPr="00565487">
          <w:rPr>
            <w:rFonts w:ascii="Calibri" w:hAnsi="Calibri" w:cs="Calibri"/>
            <w:sz w:val="18"/>
          </w:rPr>
          <w:t>2015/61540[v</w:t>
        </w:r>
        <w:r w:rsidR="00DF7992">
          <w:rPr>
            <w:rFonts w:ascii="Calibri" w:hAnsi="Calibri" w:cs="Calibri"/>
            <w:sz w:val="18"/>
          </w:rPr>
          <w:t>6</w:t>
        </w:r>
        <w:r w:rsidRPr="00565487">
          <w:rPr>
            <w:rFonts w:ascii="Calibri" w:hAnsi="Calibri" w:cs="Calibri"/>
            <w:sz w:val="18"/>
          </w:rPr>
          <w:t>]</w:t>
        </w:r>
        <w:r w:rsidRPr="00565487">
          <w:rPr>
            <w:rFonts w:ascii="Calibri" w:hAnsi="Calibri" w:cs="Calibri"/>
            <w:sz w:val="18"/>
          </w:rPr>
          <w:tab/>
        </w:r>
        <w:r w:rsidR="008E6495" w:rsidRPr="00565487">
          <w:rPr>
            <w:rFonts w:ascii="Calibri" w:hAnsi="Calibri" w:cs="Calibri"/>
          </w:rPr>
          <w:fldChar w:fldCharType="begin"/>
        </w:r>
        <w:r w:rsidR="008E6495" w:rsidRPr="00565487">
          <w:rPr>
            <w:rFonts w:ascii="Calibri" w:hAnsi="Calibri" w:cs="Calibri"/>
          </w:rPr>
          <w:instrText xml:space="preserve"> PAGE   \* MERGEFORMAT </w:instrText>
        </w:r>
        <w:r w:rsidR="008E6495" w:rsidRPr="00565487">
          <w:rPr>
            <w:rFonts w:ascii="Calibri" w:hAnsi="Calibri" w:cs="Calibri"/>
          </w:rPr>
          <w:fldChar w:fldCharType="separate"/>
        </w:r>
        <w:r w:rsidR="00C00FDB">
          <w:rPr>
            <w:rFonts w:ascii="Calibri" w:hAnsi="Calibri" w:cs="Calibri"/>
            <w:noProof/>
          </w:rPr>
          <w:t>2</w:t>
        </w:r>
        <w:r w:rsidR="008E6495" w:rsidRPr="00565487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3891A" w14:textId="77777777" w:rsidR="008E6495" w:rsidRDefault="008E6495" w:rsidP="005959F2">
      <w:pPr>
        <w:spacing w:after="0" w:line="240" w:lineRule="auto"/>
      </w:pPr>
      <w:r>
        <w:separator/>
      </w:r>
    </w:p>
  </w:footnote>
  <w:footnote w:type="continuationSeparator" w:id="0">
    <w:p w14:paraId="29D3891B" w14:textId="77777777" w:rsidR="008E6495" w:rsidRDefault="008E6495" w:rsidP="0059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505C" w14:textId="184C2093" w:rsidR="00021916" w:rsidRPr="004C5226" w:rsidRDefault="00021916" w:rsidP="00565487">
    <w:pPr>
      <w:pStyle w:val="Heading1"/>
      <w:tabs>
        <w:tab w:val="left" w:pos="13892"/>
      </w:tabs>
      <w:spacing w:before="120" w:after="240"/>
      <w:rPr>
        <w:rFonts w:ascii="Calibri" w:hAnsi="Calibri" w:cs="Calibri"/>
        <w:color w:val="5F497A" w:themeColor="accent4" w:themeShade="BF"/>
      </w:rPr>
    </w:pPr>
    <w:r w:rsidRPr="004C5226">
      <w:rPr>
        <w:rFonts w:ascii="Calibri" w:hAnsi="Calibri" w:cs="Calibri"/>
        <w:color w:val="5F497A" w:themeColor="accent4" w:themeShade="BF"/>
      </w:rPr>
      <w:t xml:space="preserve">Accredited Course Recognition Status list – last updated </w:t>
    </w:r>
    <w:r w:rsidR="00DF7992">
      <w:rPr>
        <w:rFonts w:ascii="Calibri" w:hAnsi="Calibri" w:cs="Calibri"/>
        <w:color w:val="5F497A" w:themeColor="accent4" w:themeShade="BF"/>
      </w:rPr>
      <w:t xml:space="preserve">October </w:t>
    </w:r>
    <w:r w:rsidRPr="004C5226">
      <w:rPr>
        <w:rFonts w:ascii="Calibri" w:hAnsi="Calibri" w:cs="Calibri"/>
        <w:color w:val="5F497A" w:themeColor="accent4" w:themeShade="BF"/>
      </w:rPr>
      <w:t>2016</w:t>
    </w:r>
    <w:r w:rsidR="00565487">
      <w:rPr>
        <w:rFonts w:ascii="Calibri" w:hAnsi="Calibri" w:cs="Calibri"/>
        <w:noProof/>
        <w:color w:val="8064A2" w:themeColor="accent4"/>
        <w:lang w:eastAsia="en-AU"/>
      </w:rPr>
      <w:tab/>
    </w:r>
    <w:r w:rsidR="00EC3E87">
      <w:rPr>
        <w:rFonts w:ascii="Calibri" w:hAnsi="Calibri" w:cs="Calibri"/>
        <w:noProof/>
        <w:color w:val="8064A2" w:themeColor="accent4"/>
        <w:lang w:eastAsia="en-AU"/>
      </w:rPr>
      <w:drawing>
        <wp:inline distT="0" distB="0" distL="0" distR="0" wp14:anchorId="47920D9F" wp14:editId="581DC4F8">
          <wp:extent cx="532800" cy="5400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_acron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372CC"/>
    <w:multiLevelType w:val="hybridMultilevel"/>
    <w:tmpl w:val="A0C66D62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7CB3"/>
    <w:multiLevelType w:val="hybridMultilevel"/>
    <w:tmpl w:val="D29C4978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715"/>
    <w:multiLevelType w:val="hybridMultilevel"/>
    <w:tmpl w:val="635A0732"/>
    <w:lvl w:ilvl="0" w:tplc="0C09000F">
      <w:start w:val="1"/>
      <w:numFmt w:val="decimal"/>
      <w:lvlText w:val="%1."/>
      <w:lvlJc w:val="left"/>
      <w:pPr>
        <w:ind w:left="1399" w:hanging="360"/>
      </w:pPr>
    </w:lvl>
    <w:lvl w:ilvl="1" w:tplc="0C090019" w:tentative="1">
      <w:start w:val="1"/>
      <w:numFmt w:val="lowerLetter"/>
      <w:lvlText w:val="%2."/>
      <w:lvlJc w:val="left"/>
      <w:pPr>
        <w:ind w:left="2119" w:hanging="360"/>
      </w:pPr>
    </w:lvl>
    <w:lvl w:ilvl="2" w:tplc="0C09001B" w:tentative="1">
      <w:start w:val="1"/>
      <w:numFmt w:val="lowerRoman"/>
      <w:lvlText w:val="%3."/>
      <w:lvlJc w:val="right"/>
      <w:pPr>
        <w:ind w:left="2839" w:hanging="180"/>
      </w:pPr>
    </w:lvl>
    <w:lvl w:ilvl="3" w:tplc="0C09000F" w:tentative="1">
      <w:start w:val="1"/>
      <w:numFmt w:val="decimal"/>
      <w:lvlText w:val="%4."/>
      <w:lvlJc w:val="left"/>
      <w:pPr>
        <w:ind w:left="3559" w:hanging="360"/>
      </w:pPr>
    </w:lvl>
    <w:lvl w:ilvl="4" w:tplc="0C090019" w:tentative="1">
      <w:start w:val="1"/>
      <w:numFmt w:val="lowerLetter"/>
      <w:lvlText w:val="%5."/>
      <w:lvlJc w:val="left"/>
      <w:pPr>
        <w:ind w:left="4279" w:hanging="360"/>
      </w:pPr>
    </w:lvl>
    <w:lvl w:ilvl="5" w:tplc="0C09001B" w:tentative="1">
      <w:start w:val="1"/>
      <w:numFmt w:val="lowerRoman"/>
      <w:lvlText w:val="%6."/>
      <w:lvlJc w:val="right"/>
      <w:pPr>
        <w:ind w:left="4999" w:hanging="180"/>
      </w:pPr>
    </w:lvl>
    <w:lvl w:ilvl="6" w:tplc="0C09000F" w:tentative="1">
      <w:start w:val="1"/>
      <w:numFmt w:val="decimal"/>
      <w:lvlText w:val="%7."/>
      <w:lvlJc w:val="left"/>
      <w:pPr>
        <w:ind w:left="5719" w:hanging="360"/>
      </w:pPr>
    </w:lvl>
    <w:lvl w:ilvl="7" w:tplc="0C090019" w:tentative="1">
      <w:start w:val="1"/>
      <w:numFmt w:val="lowerLetter"/>
      <w:lvlText w:val="%8."/>
      <w:lvlJc w:val="left"/>
      <w:pPr>
        <w:ind w:left="6439" w:hanging="360"/>
      </w:pPr>
    </w:lvl>
    <w:lvl w:ilvl="8" w:tplc="0C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7C1060"/>
    <w:multiLevelType w:val="hybridMultilevel"/>
    <w:tmpl w:val="E9EA6E46"/>
    <w:lvl w:ilvl="0" w:tplc="40347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28"/>
    <w:rsid w:val="0001515E"/>
    <w:rsid w:val="00021916"/>
    <w:rsid w:val="00035055"/>
    <w:rsid w:val="000C25E7"/>
    <w:rsid w:val="000E1443"/>
    <w:rsid w:val="000E3BBE"/>
    <w:rsid w:val="00136C25"/>
    <w:rsid w:val="00190714"/>
    <w:rsid w:val="002A01CF"/>
    <w:rsid w:val="002B5580"/>
    <w:rsid w:val="002C5D8D"/>
    <w:rsid w:val="002F247F"/>
    <w:rsid w:val="002F5271"/>
    <w:rsid w:val="00305882"/>
    <w:rsid w:val="00357C49"/>
    <w:rsid w:val="0038237B"/>
    <w:rsid w:val="003A4D27"/>
    <w:rsid w:val="003B671A"/>
    <w:rsid w:val="004672B6"/>
    <w:rsid w:val="00494945"/>
    <w:rsid w:val="004C5226"/>
    <w:rsid w:val="00502E0B"/>
    <w:rsid w:val="005335D3"/>
    <w:rsid w:val="00560D2E"/>
    <w:rsid w:val="00565487"/>
    <w:rsid w:val="0059141D"/>
    <w:rsid w:val="005959F2"/>
    <w:rsid w:val="005D274D"/>
    <w:rsid w:val="005F7056"/>
    <w:rsid w:val="0062395D"/>
    <w:rsid w:val="00673553"/>
    <w:rsid w:val="00685278"/>
    <w:rsid w:val="006D1FB0"/>
    <w:rsid w:val="00781F47"/>
    <w:rsid w:val="007A337D"/>
    <w:rsid w:val="007B45C7"/>
    <w:rsid w:val="007D658B"/>
    <w:rsid w:val="0080323D"/>
    <w:rsid w:val="008059E1"/>
    <w:rsid w:val="008157E7"/>
    <w:rsid w:val="008254BF"/>
    <w:rsid w:val="008313C0"/>
    <w:rsid w:val="0083168D"/>
    <w:rsid w:val="00872A60"/>
    <w:rsid w:val="00897DA9"/>
    <w:rsid w:val="008E37A0"/>
    <w:rsid w:val="008E6495"/>
    <w:rsid w:val="009778B2"/>
    <w:rsid w:val="009903AA"/>
    <w:rsid w:val="00992A0B"/>
    <w:rsid w:val="009D0E7C"/>
    <w:rsid w:val="009D2C2C"/>
    <w:rsid w:val="009D365B"/>
    <w:rsid w:val="009F52A5"/>
    <w:rsid w:val="00A50A0A"/>
    <w:rsid w:val="00A759AE"/>
    <w:rsid w:val="00A81EC5"/>
    <w:rsid w:val="00A8775B"/>
    <w:rsid w:val="00A97F41"/>
    <w:rsid w:val="00AB1A77"/>
    <w:rsid w:val="00AE007D"/>
    <w:rsid w:val="00B52237"/>
    <w:rsid w:val="00B76289"/>
    <w:rsid w:val="00B765B1"/>
    <w:rsid w:val="00B80402"/>
    <w:rsid w:val="00BA0088"/>
    <w:rsid w:val="00BB3E18"/>
    <w:rsid w:val="00BC0857"/>
    <w:rsid w:val="00BD40C2"/>
    <w:rsid w:val="00BE34B9"/>
    <w:rsid w:val="00C00FDB"/>
    <w:rsid w:val="00C215F3"/>
    <w:rsid w:val="00C31599"/>
    <w:rsid w:val="00C62637"/>
    <w:rsid w:val="00C7591A"/>
    <w:rsid w:val="00C803BC"/>
    <w:rsid w:val="00C8304A"/>
    <w:rsid w:val="00CB0511"/>
    <w:rsid w:val="00CB48DD"/>
    <w:rsid w:val="00CE6962"/>
    <w:rsid w:val="00CF4F30"/>
    <w:rsid w:val="00D702D7"/>
    <w:rsid w:val="00D97750"/>
    <w:rsid w:val="00DF7992"/>
    <w:rsid w:val="00E63F36"/>
    <w:rsid w:val="00E94D94"/>
    <w:rsid w:val="00E97F41"/>
    <w:rsid w:val="00EC0413"/>
    <w:rsid w:val="00EC3E87"/>
    <w:rsid w:val="00EC51E9"/>
    <w:rsid w:val="00EF0152"/>
    <w:rsid w:val="00F10D3B"/>
    <w:rsid w:val="00F11BC8"/>
    <w:rsid w:val="00F22573"/>
    <w:rsid w:val="00F238EC"/>
    <w:rsid w:val="00F46428"/>
    <w:rsid w:val="00F9011D"/>
    <w:rsid w:val="00F96C58"/>
    <w:rsid w:val="00FB77DD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9D388EA"/>
  <w15:docId w15:val="{B920C2FD-F9BC-4789-B5DC-E77AFC9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F2"/>
  </w:style>
  <w:style w:type="paragraph" w:styleId="Footer">
    <w:name w:val="footer"/>
    <w:basedOn w:val="Normal"/>
    <w:link w:val="Foot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F2"/>
  </w:style>
  <w:style w:type="paragraph" w:styleId="ListParagraph">
    <w:name w:val="List Paragraph"/>
    <w:basedOn w:val="Normal"/>
    <w:uiPriority w:val="34"/>
    <w:qFormat/>
    <w:rsid w:val="00C75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E7"/>
    <w:rPr>
      <w:color w:val="808080"/>
    </w:rPr>
  </w:style>
  <w:style w:type="paragraph" w:customStyle="1" w:styleId="Default">
    <w:name w:val="Default"/>
    <w:rsid w:val="00F225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F22573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22573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F22573"/>
    <w:rPr>
      <w:vertAlign w:val="superscript"/>
    </w:rPr>
  </w:style>
  <w:style w:type="character" w:styleId="Hyperlink">
    <w:name w:val="Hyperlink"/>
    <w:basedOn w:val="DefaultParagraphFont"/>
    <w:rsid w:val="00B762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1D"/>
    <w:rPr>
      <w:sz w:val="20"/>
      <w:szCs w:val="20"/>
    </w:rPr>
  </w:style>
  <w:style w:type="character" w:customStyle="1" w:styleId="heading11">
    <w:name w:val="heading_11"/>
    <w:basedOn w:val="DefaultParagraphFont"/>
    <w:rsid w:val="00685278"/>
    <w:rPr>
      <w:b/>
      <w:bCs/>
      <w:i w:val="0"/>
      <w:iCs w:val="0"/>
      <w:color w:val="CC3333"/>
      <w:sz w:val="18"/>
      <w:szCs w:val="18"/>
    </w:rPr>
  </w:style>
  <w:style w:type="table" w:styleId="GridTable4-Accent4">
    <w:name w:val="Grid Table 4 Accent 4"/>
    <w:basedOn w:val="TableNormal"/>
    <w:uiPriority w:val="49"/>
    <w:rsid w:val="00EC0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3058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5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ContactPerson xmlns="f6464ea4-2b8d-4425-850a-cba1884e9009">
      <UserInfo>
        <DisplayName>Exec Assistant</DisplayName>
        <AccountId>229</AccountId>
        <AccountType/>
      </UserInfo>
    </ccContactPerson>
    <Form_x0020_category xmlns="f6464ea4-2b8d-4425-850a-cba1884e9009">Meetings</Form_x0020_category>
    <Description0 xmlns="f6464ea4-2b8d-4425-850a-cba1884e9009" xsi:nil="true"/>
    <ManagementStatus xmlns="ef5d130a-dd95-4f16-89f4-fa12b5ef237a" xsi:nil="true"/>
    <Order_x0020_No_x002e_ xmlns="f6464ea4-2b8d-4425-850a-cba1884e90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516F498AAA446ABA51F0790DC0CD2" ma:contentTypeVersion="5" ma:contentTypeDescription="Create a new document." ma:contentTypeScope="" ma:versionID="56505f97613af71cb281338e43e2fcb4">
  <xsd:schema xmlns:xsd="http://www.w3.org/2001/XMLSchema" xmlns:xs="http://www.w3.org/2001/XMLSchema" xmlns:p="http://schemas.microsoft.com/office/2006/metadata/properties" xmlns:ns2="f6464ea4-2b8d-4425-850a-cba1884e9009" xmlns:ns3="ef5d130a-dd95-4f16-89f4-fa12b5ef237a" targetNamespace="http://schemas.microsoft.com/office/2006/metadata/properties" ma:root="true" ma:fieldsID="9ff08f3e90cfed4c2c37e108e9e6ca1e" ns2:_="" ns3:_="">
    <xsd:import namespace="f6464ea4-2b8d-4425-850a-cba1884e9009"/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Form_x0020_category" minOccurs="0"/>
                <xsd:element ref="ns2:ccContactPerson" minOccurs="0"/>
                <xsd:element ref="ns3:ManagementStatus" minOccurs="0"/>
                <xsd:element ref="ns2:Order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4ea4-2b8d-4425-850a-cba1884e900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orm_x0020_category" ma:index="3" nillable="true" ma:displayName="Category" ma:default="Human Resources" ma:format="Dropdown" ma:internalName="Form_x0020_category">
      <xsd:simpleType>
        <xsd:restriction base="dms:Choice">
          <xsd:enumeration value="Human Resources"/>
          <xsd:enumeration value="Communication"/>
          <xsd:enumeration value="Complaints Management"/>
          <xsd:enumeration value="Distribution"/>
          <xsd:enumeration value="Events"/>
          <xsd:enumeration value="External Communication"/>
          <xsd:enumeration value="Gifts"/>
          <xsd:enumeration value="Information Resource Centre/Library"/>
          <xsd:enumeration value="Social Club"/>
          <xsd:enumeration value="Travel"/>
          <xsd:enumeration value="Web and Multimedia"/>
          <xsd:enumeration value="Copyright permissions"/>
          <xsd:enumeration value="Employment"/>
          <xsd:enumeration value="External correspondence"/>
          <xsd:enumeration value="Freedom of Information"/>
          <xsd:enumeration value="Internal correspondence"/>
          <xsd:enumeration value="Meetings"/>
          <xsd:enumeration value="Ministerial"/>
          <xsd:enumeration value="Presentations"/>
          <xsd:enumeration value="Procedures"/>
          <xsd:enumeration value="Human Resources Job Panels"/>
          <xsd:enumeration value="Program governance"/>
        </xsd:restriction>
      </xsd:simpleType>
    </xsd:element>
    <xsd:element name="ccContactPerson" ma:index="4" nillable="true" ma:displayName="Contact Person" ma:SharePointGroup="0" ma:internalName="ccContact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der_x0020_No_x002e_" ma:index="12" nillable="true" ma:displayName="Order No." ma:decimals="0" ma:internalName="Order_x0020_No_x002e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5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B24F-736A-4E90-B057-E796D897A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B4DA3-104A-4966-B70E-30D7FED71305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ef5d130a-dd95-4f16-89f4-fa12b5ef237a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6464ea4-2b8d-4425-850a-cba1884e9009"/>
  </ds:schemaRefs>
</ds:datastoreItem>
</file>

<file path=customXml/itemProps3.xml><?xml version="1.0" encoding="utf-8"?>
<ds:datastoreItem xmlns:ds="http://schemas.openxmlformats.org/officeDocument/2006/customXml" ds:itemID="{3175911C-0F81-4B8E-A5D3-3FE35E14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64ea4-2b8d-4425-850a-cba1884e9009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11730-358E-41E6-AB03-B11ADD8C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SCSA Board paper template</vt:lpstr>
    </vt:vector>
  </TitlesOfParts>
  <Company>CC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 Board paper template</dc:title>
  <dc:creator>Cindy Chan</dc:creator>
  <cp:lastModifiedBy>Nicole Gazey</cp:lastModifiedBy>
  <cp:revision>41</cp:revision>
  <cp:lastPrinted>2015-06-25T02:26:00Z</cp:lastPrinted>
  <dcterms:created xsi:type="dcterms:W3CDTF">2015-06-25T02:28:00Z</dcterms:created>
  <dcterms:modified xsi:type="dcterms:W3CDTF">2016-09-15T04:23:00Z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0x0101000D3516F498AAA446ABA51F0790DC0CD2</vt:lpwstr>
  </property>
</Properties>
</file>