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E0F" w:rsidRPr="00A71521" w:rsidRDefault="00855E0F" w:rsidP="00855E0F">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0EA6E084" wp14:editId="32FFE1CD">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855E0F" w:rsidRDefault="00477875"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French</w:t>
      </w:r>
      <w:r w:rsidR="00BE3FC7">
        <w:rPr>
          <w:rFonts w:ascii="Franklin Gothic Medium" w:hAnsi="Franklin Gothic Medium"/>
          <w:smallCaps/>
          <w:color w:val="5F497A"/>
          <w:sz w:val="28"/>
          <w:szCs w:val="28"/>
          <w:lang w:eastAsia="x-none"/>
        </w:rPr>
        <w:t xml:space="preserve">: </w:t>
      </w:r>
      <w:r w:rsidR="00196B5D">
        <w:rPr>
          <w:rFonts w:ascii="Franklin Gothic Medium" w:hAnsi="Franklin Gothic Medium"/>
          <w:smallCaps/>
          <w:color w:val="5F497A"/>
          <w:sz w:val="28"/>
          <w:szCs w:val="28"/>
          <w:lang w:eastAsia="x-none"/>
        </w:rPr>
        <w:t>Second</w:t>
      </w:r>
      <w:r w:rsidR="00BE3FC7">
        <w:rPr>
          <w:rFonts w:ascii="Franklin Gothic Medium" w:hAnsi="Franklin Gothic Medium"/>
          <w:smallCaps/>
          <w:color w:val="5F497A"/>
          <w:sz w:val="28"/>
          <w:szCs w:val="28"/>
          <w:lang w:eastAsia="x-none"/>
        </w:rPr>
        <w:t xml:space="preserve"> L</w:t>
      </w:r>
      <w:r w:rsidR="00FD38BC">
        <w:rPr>
          <w:rFonts w:ascii="Franklin Gothic Medium" w:hAnsi="Franklin Gothic Medium"/>
          <w:smallCaps/>
          <w:color w:val="5F497A"/>
          <w:sz w:val="28"/>
          <w:szCs w:val="28"/>
          <w:lang w:eastAsia="x-none"/>
        </w:rPr>
        <w:t>anguage</w:t>
      </w:r>
    </w:p>
    <w:p w:rsidR="00855E0F" w:rsidRPr="00891E0F" w:rsidRDefault="00196B5D"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w:t>
      </w:r>
      <w:r w:rsidR="00FD38BC">
        <w:rPr>
          <w:rFonts w:ascii="Franklin Gothic Medium" w:hAnsi="Franklin Gothic Medium"/>
          <w:smallCaps/>
          <w:color w:val="5F497A"/>
          <w:sz w:val="28"/>
          <w:szCs w:val="28"/>
          <w:lang w:eastAsia="x-none"/>
        </w:rPr>
        <w:t xml:space="preserve"> Year 11</w:t>
      </w:r>
    </w:p>
    <w:p w:rsidR="0083425F" w:rsidRDefault="0083425F">
      <w:pPr>
        <w:spacing w:after="200" w:line="276" w:lineRule="auto"/>
        <w:rPr>
          <w:rFonts w:ascii="Calibri" w:hAnsi="Calibri"/>
          <w:b/>
          <w:lang w:val="x-none" w:eastAsia="x-none"/>
        </w:rPr>
      </w:pPr>
      <w:r>
        <w:rPr>
          <w:rFonts w:ascii="Calibri" w:hAnsi="Calibri"/>
          <w:b/>
          <w:lang w:val="x-none" w:eastAsia="x-none"/>
        </w:rPr>
        <w:br w:type="page"/>
      </w:r>
    </w:p>
    <w:p w:rsidR="0025174E" w:rsidRPr="0025174E" w:rsidRDefault="0025174E" w:rsidP="0025174E">
      <w:pPr>
        <w:spacing w:before="10000" w:after="80" w:line="264" w:lineRule="auto"/>
        <w:jc w:val="both"/>
        <w:rPr>
          <w:b/>
          <w:sz w:val="16"/>
        </w:rPr>
      </w:pPr>
    </w:p>
    <w:p w:rsidR="0025174E" w:rsidRPr="0025174E" w:rsidRDefault="0025174E" w:rsidP="0025174E">
      <w:pPr>
        <w:spacing w:before="10000" w:after="80" w:line="264" w:lineRule="auto"/>
        <w:jc w:val="both"/>
        <w:rPr>
          <w:rFonts w:ascii="Calibri" w:hAnsi="Calibri"/>
          <w:b/>
          <w:sz w:val="16"/>
        </w:rPr>
      </w:pPr>
      <w:r w:rsidRPr="0025174E">
        <w:rPr>
          <w:rFonts w:ascii="Calibri" w:hAnsi="Calibri"/>
          <w:b/>
          <w:sz w:val="16"/>
        </w:rPr>
        <w:t>Copyright</w:t>
      </w:r>
    </w:p>
    <w:p w:rsidR="0025174E" w:rsidRPr="00CD0A73" w:rsidRDefault="0025174E" w:rsidP="0025174E">
      <w:pPr>
        <w:spacing w:after="80" w:line="264" w:lineRule="auto"/>
        <w:jc w:val="both"/>
        <w:rPr>
          <w:rFonts w:ascii="Calibri" w:hAnsi="Calibri"/>
          <w:sz w:val="16"/>
        </w:rPr>
      </w:pPr>
      <w:r w:rsidRPr="0025174E">
        <w:rPr>
          <w:rFonts w:ascii="Calibri" w:hAnsi="Calibri"/>
          <w:sz w:val="16"/>
        </w:rPr>
        <w:t>© School Curriculum and Standards Authority, 201</w:t>
      </w:r>
      <w:r w:rsidR="008024E2" w:rsidRPr="00CD0A73">
        <w:rPr>
          <w:rFonts w:ascii="Calibri" w:hAnsi="Calibri"/>
          <w:sz w:val="16"/>
        </w:rPr>
        <w:t>8</w:t>
      </w:r>
    </w:p>
    <w:p w:rsidR="0025174E" w:rsidRPr="0025174E" w:rsidRDefault="0025174E" w:rsidP="0025174E">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5174E" w:rsidRPr="0025174E" w:rsidRDefault="0025174E" w:rsidP="0025174E">
      <w:pPr>
        <w:spacing w:after="80" w:line="264" w:lineRule="auto"/>
        <w:jc w:val="both"/>
        <w:rPr>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sz w:val="16"/>
          <w:szCs w:val="16"/>
        </w:rPr>
        <w:t xml:space="preserve">done only within the terms of the </w:t>
      </w:r>
      <w:r w:rsidRPr="0025174E">
        <w:rPr>
          <w:i/>
          <w:iCs/>
          <w:sz w:val="16"/>
          <w:szCs w:val="16"/>
        </w:rPr>
        <w:t>Copyright Act 1968</w:t>
      </w:r>
      <w:r w:rsidRPr="0025174E">
        <w:rPr>
          <w:sz w:val="16"/>
          <w:szCs w:val="16"/>
        </w:rPr>
        <w:t xml:space="preserve"> or with permission of the copyright owners.</w:t>
      </w:r>
    </w:p>
    <w:p w:rsidR="00CD0A73" w:rsidRPr="00CD0A73" w:rsidRDefault="00CD0A73" w:rsidP="00CD0A73">
      <w:pPr>
        <w:spacing w:after="80" w:line="264" w:lineRule="auto"/>
        <w:jc w:val="both"/>
        <w:rPr>
          <w:sz w:val="16"/>
          <w:szCs w:val="16"/>
        </w:rPr>
      </w:pPr>
      <w:r w:rsidRPr="00CD0A73">
        <w:rPr>
          <w:sz w:val="16"/>
          <w:szCs w:val="16"/>
        </w:rPr>
        <w:t xml:space="preserve">Any content in this document that has been derived from the Australian Curriculum may be used under the terms of the Creative Commons </w:t>
      </w:r>
      <w:hyperlink r:id="rId9" w:history="1">
        <w:r w:rsidRPr="00CD0A73">
          <w:rPr>
            <w:rStyle w:val="Hyperlink"/>
            <w:iCs/>
            <w:sz w:val="16"/>
            <w:szCs w:val="16"/>
          </w:rPr>
          <w:t>Attribution 4.0 International (CC BY)</w:t>
        </w:r>
      </w:hyperlink>
      <w:r w:rsidRPr="00CD0A73">
        <w:rPr>
          <w:sz w:val="16"/>
          <w:szCs w:val="16"/>
        </w:rPr>
        <w:t xml:space="preserve"> licence.</w:t>
      </w:r>
    </w:p>
    <w:p w:rsidR="0025174E" w:rsidRPr="0025174E" w:rsidRDefault="0025174E" w:rsidP="0025174E">
      <w:pPr>
        <w:spacing w:after="80" w:line="264" w:lineRule="auto"/>
        <w:jc w:val="both"/>
        <w:rPr>
          <w:rFonts w:ascii="Calibri" w:hAnsi="Calibri"/>
          <w:b/>
          <w:sz w:val="16"/>
        </w:rPr>
      </w:pPr>
      <w:r w:rsidRPr="0025174E">
        <w:rPr>
          <w:rFonts w:ascii="Calibri" w:hAnsi="Calibri"/>
          <w:b/>
          <w:sz w:val="16"/>
        </w:rPr>
        <w:t>Disclaimer</w:t>
      </w:r>
    </w:p>
    <w:p w:rsidR="0025174E" w:rsidRPr="0025174E" w:rsidRDefault="0025174E" w:rsidP="0025174E">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5174E" w:rsidRPr="0025174E" w:rsidRDefault="0025174E" w:rsidP="0025174E">
      <w:pPr>
        <w:spacing w:line="264" w:lineRule="auto"/>
        <w:jc w:val="both"/>
        <w:rPr>
          <w:rFonts w:ascii="Calibri" w:hAnsi="Calibri"/>
          <w:sz w:val="16"/>
        </w:rPr>
        <w:sectPr w:rsidR="0025174E" w:rsidRPr="0025174E" w:rsidSect="00237908">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984C33" w:rsidRDefault="00984C33" w:rsidP="00984C33">
      <w:pPr>
        <w:pStyle w:val="Heading1"/>
      </w:pPr>
      <w:r>
        <w:lastRenderedPageBreak/>
        <w:t>Sample course outline</w:t>
      </w:r>
    </w:p>
    <w:p w:rsidR="00984C33" w:rsidRPr="00193A41" w:rsidRDefault="00984C33" w:rsidP="00193A41">
      <w:pPr>
        <w:pStyle w:val="Heading1"/>
      </w:pPr>
      <w:r w:rsidRPr="00193A41">
        <w:t>French: Second Language – General Year 11</w:t>
      </w:r>
    </w:p>
    <w:p w:rsidR="00984C33" w:rsidRDefault="00984C33" w:rsidP="00984C33">
      <w:pPr>
        <w:pStyle w:val="Heading2"/>
        <w:spacing w:after="120" w:line="240" w:lineRule="auto"/>
      </w:pPr>
      <w:r>
        <w:t xml:space="preserve">Unit 1 – </w:t>
      </w:r>
      <w:r>
        <w:rPr>
          <w:i/>
        </w:rPr>
        <w:t>Le monde des jeunes</w:t>
      </w:r>
      <w:r w:rsidR="00C4353A">
        <w:t xml:space="preserve"> (The world of youth)</w:t>
      </w:r>
    </w:p>
    <w:p w:rsidR="00984C33" w:rsidRDefault="00984C33" w:rsidP="00984C33">
      <w:pPr>
        <w:pStyle w:val="Heading2"/>
        <w:spacing w:before="0" w:after="120" w:line="240" w:lineRule="auto"/>
      </w:pPr>
      <w:r>
        <w:t>Semester 1</w:t>
      </w:r>
    </w:p>
    <w:tbl>
      <w:tblPr>
        <w:tblStyle w:val="TableGrid"/>
        <w:tblW w:w="9356"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594897" w:rsidRPr="00594897" w:rsidTr="000709EF">
        <w:trPr>
          <w:tblHeader/>
        </w:trPr>
        <w:tc>
          <w:tcPr>
            <w:tcW w:w="993" w:type="dxa"/>
            <w:shd w:val="clear" w:color="auto" w:fill="BD9FCF" w:themeFill="accent4"/>
            <w:vAlign w:val="center"/>
            <w:hideMark/>
          </w:tcPr>
          <w:p w:rsidR="0025174E" w:rsidRPr="00594897" w:rsidRDefault="0025174E" w:rsidP="0025174E">
            <w:pPr>
              <w:spacing w:before="120" w:after="120"/>
              <w:jc w:val="center"/>
              <w:rPr>
                <w:rFonts w:cs="Arial"/>
                <w:b/>
                <w:color w:val="FFFFFF" w:themeColor="background1"/>
                <w:szCs w:val="20"/>
                <w:lang w:eastAsia="en-US"/>
              </w:rPr>
            </w:pPr>
            <w:r w:rsidRPr="00594897">
              <w:rPr>
                <w:rFonts w:cs="Arial"/>
                <w:b/>
                <w:color w:val="FFFFFF" w:themeColor="background1"/>
                <w:szCs w:val="20"/>
                <w:lang w:eastAsia="en-US"/>
              </w:rPr>
              <w:t>Week</w:t>
            </w:r>
          </w:p>
        </w:tc>
        <w:tc>
          <w:tcPr>
            <w:tcW w:w="8363" w:type="dxa"/>
            <w:shd w:val="clear" w:color="auto" w:fill="BD9FCF" w:themeFill="accent4"/>
            <w:vAlign w:val="center"/>
            <w:hideMark/>
          </w:tcPr>
          <w:p w:rsidR="0025174E" w:rsidRPr="00594897" w:rsidRDefault="0025174E" w:rsidP="0025174E">
            <w:pPr>
              <w:spacing w:before="120" w:after="120"/>
              <w:jc w:val="center"/>
              <w:rPr>
                <w:rFonts w:cs="Arial"/>
                <w:b/>
                <w:color w:val="FFFFFF" w:themeColor="background1"/>
                <w:szCs w:val="20"/>
                <w:lang w:eastAsia="en-US"/>
              </w:rPr>
            </w:pPr>
            <w:r w:rsidRPr="00594897">
              <w:rPr>
                <w:rFonts w:cs="Arial"/>
                <w:b/>
                <w:color w:val="FFFFFF" w:themeColor="background1"/>
                <w:szCs w:val="20"/>
                <w:lang w:eastAsia="en-US"/>
              </w:rPr>
              <w:t>Key teaching points</w:t>
            </w:r>
          </w:p>
        </w:tc>
      </w:tr>
      <w:tr w:rsidR="00730ABC" w:rsidRPr="00730ABC" w:rsidTr="000709EF">
        <w:tc>
          <w:tcPr>
            <w:tcW w:w="993" w:type="dxa"/>
            <w:shd w:val="clear" w:color="auto" w:fill="E4D8EB" w:themeFill="accent4" w:themeFillTint="66"/>
            <w:vAlign w:val="center"/>
            <w:hideMark/>
          </w:tcPr>
          <w:p w:rsidR="00084656" w:rsidRPr="00730ABC" w:rsidRDefault="00084656" w:rsidP="008024E2">
            <w:pPr>
              <w:jc w:val="center"/>
              <w:rPr>
                <w:rFonts w:cs="Arial"/>
                <w:szCs w:val="20"/>
                <w:lang w:eastAsia="en-US"/>
              </w:rPr>
            </w:pPr>
            <w:r w:rsidRPr="00730ABC">
              <w:rPr>
                <w:rFonts w:cs="Arial"/>
                <w:szCs w:val="20"/>
                <w:lang w:eastAsia="en-US"/>
              </w:rPr>
              <w:t>1</w:t>
            </w:r>
            <w:r w:rsidR="008024E2" w:rsidRPr="00730ABC">
              <w:rPr>
                <w:rFonts w:cs="Arial"/>
                <w:szCs w:val="20"/>
                <w:lang w:eastAsia="en-US"/>
              </w:rPr>
              <w:t>–</w:t>
            </w:r>
            <w:r w:rsidRPr="00730ABC">
              <w:rPr>
                <w:rFonts w:cs="Arial"/>
                <w:szCs w:val="20"/>
                <w:lang w:eastAsia="en-US"/>
              </w:rPr>
              <w:t>5</w:t>
            </w:r>
          </w:p>
        </w:tc>
        <w:tc>
          <w:tcPr>
            <w:tcW w:w="8363" w:type="dxa"/>
          </w:tcPr>
          <w:p w:rsidR="00084656" w:rsidRPr="00730ABC" w:rsidRDefault="00084656" w:rsidP="009543F3">
            <w:pPr>
              <w:spacing w:before="60"/>
              <w:rPr>
                <w:rFonts w:cs="Arial"/>
                <w:b/>
                <w:szCs w:val="20"/>
                <w:lang w:eastAsia="en-US"/>
              </w:rPr>
            </w:pPr>
            <w:r w:rsidRPr="00730ABC">
              <w:rPr>
                <w:rFonts w:cs="Arial"/>
                <w:b/>
                <w:szCs w:val="20"/>
                <w:lang w:eastAsia="en-US"/>
              </w:rPr>
              <w:t>Introduction</w:t>
            </w:r>
          </w:p>
          <w:p w:rsidR="00A71E39" w:rsidRPr="00730ABC" w:rsidRDefault="00084656" w:rsidP="00A71E39">
            <w:pPr>
              <w:rPr>
                <w:rFonts w:cs="Arial"/>
                <w:szCs w:val="20"/>
                <w:lang w:eastAsia="en-US"/>
              </w:rPr>
            </w:pPr>
            <w:r w:rsidRPr="00730ABC">
              <w:rPr>
                <w:rFonts w:cs="Arial"/>
                <w:szCs w:val="20"/>
                <w:lang w:eastAsia="en-US"/>
              </w:rPr>
              <w:t xml:space="preserve">Overview of the </w:t>
            </w:r>
            <w:r w:rsidR="00477875" w:rsidRPr="00730ABC">
              <w:rPr>
                <w:rFonts w:cs="Arial"/>
                <w:szCs w:val="20"/>
                <w:lang w:eastAsia="en-US"/>
              </w:rPr>
              <w:t>French</w:t>
            </w:r>
            <w:r w:rsidRPr="00730ABC">
              <w:rPr>
                <w:rFonts w:cs="Arial"/>
                <w:szCs w:val="20"/>
                <w:lang w:eastAsia="en-US"/>
              </w:rPr>
              <w:t xml:space="preserve">: </w:t>
            </w:r>
            <w:r w:rsidR="00196B5D" w:rsidRPr="00730ABC">
              <w:rPr>
                <w:rFonts w:cs="Arial"/>
                <w:szCs w:val="20"/>
                <w:lang w:eastAsia="en-US"/>
              </w:rPr>
              <w:t xml:space="preserve">Second </w:t>
            </w:r>
            <w:r w:rsidRPr="00730ABC">
              <w:rPr>
                <w:rFonts w:cs="Arial"/>
                <w:szCs w:val="20"/>
                <w:lang w:eastAsia="en-US"/>
              </w:rPr>
              <w:t>Language course, unit and assessment requirements.</w:t>
            </w:r>
          </w:p>
          <w:p w:rsidR="00084656" w:rsidRPr="009543F3" w:rsidRDefault="00084656" w:rsidP="009543F3">
            <w:pPr>
              <w:spacing w:before="60"/>
              <w:rPr>
                <w:rFonts w:cs="Arial"/>
                <w:b/>
                <w:szCs w:val="20"/>
                <w:lang w:eastAsia="en-US"/>
              </w:rPr>
            </w:pPr>
            <w:r w:rsidRPr="00730ABC">
              <w:rPr>
                <w:rFonts w:cs="Arial"/>
                <w:b/>
                <w:szCs w:val="20"/>
                <w:lang w:eastAsia="en-US"/>
              </w:rPr>
              <w:t>Learning contexts and topics</w:t>
            </w:r>
          </w:p>
          <w:p w:rsidR="00084656" w:rsidRPr="00730ABC" w:rsidRDefault="00084656" w:rsidP="00904432">
            <w:pPr>
              <w:rPr>
                <w:rFonts w:cs="Arial"/>
                <w:szCs w:val="20"/>
                <w:lang w:eastAsia="en-US"/>
              </w:rPr>
            </w:pPr>
            <w:r w:rsidRPr="00730ABC">
              <w:rPr>
                <w:rFonts w:cs="Arial"/>
                <w:szCs w:val="20"/>
                <w:lang w:eastAsia="en-US"/>
              </w:rPr>
              <w:t>Provide opportunities for learning and assessment on the following context and topic:</w:t>
            </w:r>
          </w:p>
          <w:p w:rsidR="00084656" w:rsidRPr="00730ABC" w:rsidRDefault="00084656" w:rsidP="00EC524E">
            <w:pPr>
              <w:pStyle w:val="ListParagraph"/>
              <w:numPr>
                <w:ilvl w:val="0"/>
                <w:numId w:val="4"/>
              </w:numPr>
              <w:autoSpaceDE w:val="0"/>
              <w:autoSpaceDN w:val="0"/>
              <w:adjustRightInd w:val="0"/>
              <w:rPr>
                <w:rFonts w:cs="Arial"/>
                <w:szCs w:val="20"/>
              </w:rPr>
            </w:pPr>
            <w:r w:rsidRPr="00730ABC">
              <w:rPr>
                <w:rFonts w:cs="Arial"/>
                <w:szCs w:val="20"/>
              </w:rPr>
              <w:t xml:space="preserve">The individual – </w:t>
            </w:r>
            <w:r w:rsidR="00196B5D" w:rsidRPr="00730ABC">
              <w:rPr>
                <w:rFonts w:cs="Arial"/>
                <w:szCs w:val="20"/>
              </w:rPr>
              <w:t>My world, your world</w:t>
            </w:r>
            <w:r w:rsidRPr="00730ABC">
              <w:rPr>
                <w:rFonts w:cs="Arial"/>
                <w:szCs w:val="20"/>
              </w:rPr>
              <w:t xml:space="preserve">. Students reflect on </w:t>
            </w:r>
            <w:r w:rsidR="00196B5D" w:rsidRPr="00730ABC">
              <w:rPr>
                <w:rFonts w:cs="Arial"/>
                <w:szCs w:val="20"/>
              </w:rPr>
              <w:t>and share aspects of their lifestyle, interests and social activities.</w:t>
            </w:r>
          </w:p>
          <w:p w:rsidR="00084656" w:rsidRPr="00730ABC" w:rsidRDefault="00084656" w:rsidP="009543F3">
            <w:pPr>
              <w:spacing w:before="60"/>
              <w:rPr>
                <w:rFonts w:cs="Arial"/>
                <w:b/>
                <w:szCs w:val="20"/>
                <w:lang w:eastAsia="en-US"/>
              </w:rPr>
            </w:pPr>
            <w:r w:rsidRPr="00730ABC">
              <w:rPr>
                <w:rFonts w:cs="Arial"/>
                <w:b/>
                <w:szCs w:val="20"/>
                <w:lang w:eastAsia="en-US"/>
              </w:rPr>
              <w:t xml:space="preserve">Text types and </w:t>
            </w:r>
            <w:r w:rsidR="00426264" w:rsidRPr="00730ABC">
              <w:rPr>
                <w:rFonts w:cs="Arial"/>
                <w:b/>
                <w:szCs w:val="20"/>
                <w:lang w:eastAsia="en-US"/>
              </w:rPr>
              <w:t>textual conventions</w:t>
            </w:r>
          </w:p>
          <w:p w:rsidR="00084656" w:rsidRPr="00730ABC" w:rsidRDefault="00084656" w:rsidP="00904432">
            <w:pPr>
              <w:rPr>
                <w:rFonts w:cs="Arial"/>
                <w:szCs w:val="20"/>
                <w:lang w:eastAsia="en-US"/>
              </w:rPr>
            </w:pPr>
            <w:r w:rsidRPr="00730ABC">
              <w:rPr>
                <w:rFonts w:cs="Arial"/>
                <w:szCs w:val="20"/>
                <w:lang w:eastAsia="en-US"/>
              </w:rPr>
              <w:t>Provide opportunities for students to respond to</w:t>
            </w:r>
            <w:r w:rsidR="00594897">
              <w:rPr>
                <w:rFonts w:cs="Arial"/>
                <w:szCs w:val="20"/>
                <w:lang w:eastAsia="en-US"/>
              </w:rPr>
              <w:t>,</w:t>
            </w:r>
            <w:r w:rsidRPr="00730ABC">
              <w:rPr>
                <w:rFonts w:cs="Arial"/>
                <w:szCs w:val="20"/>
                <w:lang w:eastAsia="en-US"/>
              </w:rPr>
              <w:t xml:space="preserve"> and to produce</w:t>
            </w:r>
            <w:r w:rsidR="00594897">
              <w:rPr>
                <w:rFonts w:cs="Arial"/>
                <w:szCs w:val="20"/>
                <w:lang w:eastAsia="en-US"/>
              </w:rPr>
              <w:t>,</w:t>
            </w:r>
            <w:r w:rsidRPr="00730ABC">
              <w:rPr>
                <w:rFonts w:cs="Arial"/>
                <w:szCs w:val="20"/>
                <w:lang w:eastAsia="en-US"/>
              </w:rPr>
              <w:t xml:space="preserve"> the following text types:</w:t>
            </w:r>
          </w:p>
          <w:p w:rsidR="00810C67" w:rsidRPr="00730ABC" w:rsidRDefault="00810C67" w:rsidP="00EC524E">
            <w:pPr>
              <w:pStyle w:val="ListParagraph"/>
              <w:numPr>
                <w:ilvl w:val="0"/>
                <w:numId w:val="4"/>
              </w:numPr>
              <w:autoSpaceDE w:val="0"/>
              <w:autoSpaceDN w:val="0"/>
              <w:adjustRightInd w:val="0"/>
              <w:rPr>
                <w:rFonts w:cs="Arial"/>
                <w:szCs w:val="20"/>
              </w:rPr>
            </w:pPr>
            <w:r w:rsidRPr="00730ABC">
              <w:rPr>
                <w:rFonts w:cs="Arial"/>
                <w:szCs w:val="20"/>
              </w:rPr>
              <w:t>account</w:t>
            </w:r>
          </w:p>
          <w:p w:rsidR="00810C67" w:rsidRPr="00730ABC" w:rsidRDefault="00810C67" w:rsidP="00EC524E">
            <w:pPr>
              <w:pStyle w:val="ListParagraph"/>
              <w:numPr>
                <w:ilvl w:val="0"/>
                <w:numId w:val="4"/>
              </w:numPr>
              <w:autoSpaceDE w:val="0"/>
              <w:autoSpaceDN w:val="0"/>
              <w:adjustRightInd w:val="0"/>
              <w:rPr>
                <w:rFonts w:cs="Arial"/>
                <w:szCs w:val="20"/>
              </w:rPr>
            </w:pPr>
            <w:r w:rsidRPr="00730ABC">
              <w:rPr>
                <w:rFonts w:cs="Arial"/>
                <w:szCs w:val="20"/>
              </w:rPr>
              <w:t>article</w:t>
            </w:r>
          </w:p>
          <w:p w:rsidR="00810C67" w:rsidRPr="00730ABC" w:rsidRDefault="00810C67" w:rsidP="00EC524E">
            <w:pPr>
              <w:pStyle w:val="ListParagraph"/>
              <w:numPr>
                <w:ilvl w:val="0"/>
                <w:numId w:val="4"/>
              </w:numPr>
              <w:autoSpaceDE w:val="0"/>
              <w:autoSpaceDN w:val="0"/>
              <w:adjustRightInd w:val="0"/>
              <w:rPr>
                <w:rFonts w:cs="Arial"/>
                <w:szCs w:val="20"/>
              </w:rPr>
            </w:pPr>
            <w:r w:rsidRPr="00730ABC">
              <w:rPr>
                <w:rFonts w:cs="Arial"/>
                <w:szCs w:val="20"/>
              </w:rPr>
              <w:t>blog post</w:t>
            </w:r>
          </w:p>
          <w:p w:rsidR="00EC524E" w:rsidRPr="00730ABC" w:rsidRDefault="00EC524E" w:rsidP="00EC524E">
            <w:pPr>
              <w:pStyle w:val="ListParagraph"/>
              <w:numPr>
                <w:ilvl w:val="0"/>
                <w:numId w:val="4"/>
              </w:numPr>
              <w:autoSpaceDE w:val="0"/>
              <w:autoSpaceDN w:val="0"/>
              <w:adjustRightInd w:val="0"/>
              <w:rPr>
                <w:rFonts w:cs="Arial"/>
                <w:szCs w:val="20"/>
              </w:rPr>
            </w:pPr>
            <w:r w:rsidRPr="00730ABC">
              <w:rPr>
                <w:rFonts w:cs="Arial"/>
                <w:szCs w:val="20"/>
              </w:rPr>
              <w:t>chart</w:t>
            </w:r>
          </w:p>
          <w:p w:rsidR="00084656" w:rsidRPr="00730ABC" w:rsidRDefault="00084656" w:rsidP="00EC524E">
            <w:pPr>
              <w:pStyle w:val="ListParagraph"/>
              <w:numPr>
                <w:ilvl w:val="0"/>
                <w:numId w:val="4"/>
              </w:numPr>
              <w:autoSpaceDE w:val="0"/>
              <w:autoSpaceDN w:val="0"/>
              <w:adjustRightInd w:val="0"/>
              <w:rPr>
                <w:rFonts w:cs="Arial"/>
                <w:szCs w:val="20"/>
              </w:rPr>
            </w:pPr>
            <w:r w:rsidRPr="00730ABC">
              <w:rPr>
                <w:rFonts w:cs="Arial"/>
                <w:szCs w:val="20"/>
              </w:rPr>
              <w:t>conversation</w:t>
            </w:r>
          </w:p>
          <w:p w:rsidR="00084656" w:rsidRPr="00730ABC" w:rsidRDefault="00084656" w:rsidP="00EC524E">
            <w:pPr>
              <w:pStyle w:val="ListParagraph"/>
              <w:numPr>
                <w:ilvl w:val="0"/>
                <w:numId w:val="4"/>
              </w:numPr>
              <w:autoSpaceDE w:val="0"/>
              <w:autoSpaceDN w:val="0"/>
              <w:adjustRightInd w:val="0"/>
              <w:rPr>
                <w:rFonts w:cs="Arial"/>
                <w:szCs w:val="20"/>
              </w:rPr>
            </w:pPr>
            <w:r w:rsidRPr="00730ABC">
              <w:rPr>
                <w:rFonts w:cs="Arial"/>
                <w:szCs w:val="20"/>
              </w:rPr>
              <w:t>description</w:t>
            </w:r>
          </w:p>
          <w:p w:rsidR="00EC524E" w:rsidRPr="00730ABC" w:rsidRDefault="00084656" w:rsidP="00EC524E">
            <w:pPr>
              <w:pStyle w:val="ListParagraph"/>
              <w:numPr>
                <w:ilvl w:val="0"/>
                <w:numId w:val="4"/>
              </w:numPr>
              <w:autoSpaceDE w:val="0"/>
              <w:autoSpaceDN w:val="0"/>
              <w:adjustRightInd w:val="0"/>
              <w:rPr>
                <w:rFonts w:cs="Arial"/>
                <w:szCs w:val="20"/>
              </w:rPr>
            </w:pPr>
            <w:r w:rsidRPr="00730ABC">
              <w:rPr>
                <w:rFonts w:cs="Arial"/>
                <w:szCs w:val="20"/>
              </w:rPr>
              <w:t>journal entry</w:t>
            </w:r>
          </w:p>
          <w:p w:rsidR="00EC524E" w:rsidRPr="00730ABC" w:rsidRDefault="00EC524E" w:rsidP="00EC524E">
            <w:pPr>
              <w:pStyle w:val="ListParagraph"/>
              <w:numPr>
                <w:ilvl w:val="0"/>
                <w:numId w:val="4"/>
              </w:numPr>
              <w:autoSpaceDE w:val="0"/>
              <w:autoSpaceDN w:val="0"/>
              <w:adjustRightInd w:val="0"/>
              <w:rPr>
                <w:rFonts w:cs="Arial"/>
                <w:szCs w:val="20"/>
              </w:rPr>
            </w:pPr>
            <w:r w:rsidRPr="00730ABC">
              <w:rPr>
                <w:rFonts w:cs="Arial"/>
                <w:szCs w:val="20"/>
              </w:rPr>
              <w:t>message</w:t>
            </w:r>
          </w:p>
          <w:p w:rsidR="00EC524E" w:rsidRPr="00730ABC" w:rsidRDefault="00EC524E" w:rsidP="00EC524E">
            <w:pPr>
              <w:pStyle w:val="ListParagraph"/>
              <w:numPr>
                <w:ilvl w:val="0"/>
                <w:numId w:val="4"/>
              </w:numPr>
              <w:autoSpaceDE w:val="0"/>
              <w:autoSpaceDN w:val="0"/>
              <w:adjustRightInd w:val="0"/>
              <w:rPr>
                <w:rFonts w:cs="Arial"/>
                <w:szCs w:val="20"/>
              </w:rPr>
            </w:pPr>
            <w:r w:rsidRPr="00730ABC">
              <w:rPr>
                <w:rFonts w:cs="Arial"/>
                <w:szCs w:val="20"/>
              </w:rPr>
              <w:t>note</w:t>
            </w:r>
          </w:p>
          <w:p w:rsidR="00EC524E" w:rsidRPr="00730ABC" w:rsidRDefault="000D4C93" w:rsidP="00EC524E">
            <w:pPr>
              <w:pStyle w:val="ListParagraph"/>
              <w:numPr>
                <w:ilvl w:val="0"/>
                <w:numId w:val="4"/>
              </w:numPr>
              <w:autoSpaceDE w:val="0"/>
              <w:autoSpaceDN w:val="0"/>
              <w:adjustRightInd w:val="0"/>
              <w:rPr>
                <w:rFonts w:cs="Arial"/>
                <w:szCs w:val="20"/>
              </w:rPr>
            </w:pPr>
            <w:r w:rsidRPr="00730ABC">
              <w:rPr>
                <w:rFonts w:cs="Arial"/>
                <w:szCs w:val="20"/>
              </w:rPr>
              <w:t>role-play</w:t>
            </w:r>
          </w:p>
          <w:p w:rsidR="00EC524E" w:rsidRPr="00730ABC" w:rsidRDefault="00EC524E" w:rsidP="00EC524E">
            <w:pPr>
              <w:pStyle w:val="ListParagraph"/>
              <w:numPr>
                <w:ilvl w:val="0"/>
                <w:numId w:val="4"/>
              </w:numPr>
              <w:autoSpaceDE w:val="0"/>
              <w:autoSpaceDN w:val="0"/>
              <w:adjustRightInd w:val="0"/>
              <w:rPr>
                <w:rFonts w:cs="Arial"/>
                <w:szCs w:val="20"/>
              </w:rPr>
            </w:pPr>
            <w:r w:rsidRPr="00730ABC">
              <w:rPr>
                <w:rFonts w:cs="Arial"/>
                <w:szCs w:val="20"/>
                <w:lang w:val="en-US"/>
              </w:rPr>
              <w:t>script – speech, interview, dialogue</w:t>
            </w:r>
          </w:p>
          <w:p w:rsidR="00084656" w:rsidRPr="00730ABC" w:rsidRDefault="00EC524E" w:rsidP="00EC524E">
            <w:pPr>
              <w:pStyle w:val="ListParagraph"/>
              <w:numPr>
                <w:ilvl w:val="0"/>
                <w:numId w:val="4"/>
              </w:numPr>
              <w:autoSpaceDE w:val="0"/>
              <w:autoSpaceDN w:val="0"/>
              <w:adjustRightInd w:val="0"/>
              <w:rPr>
                <w:rFonts w:cs="Arial"/>
                <w:szCs w:val="20"/>
              </w:rPr>
            </w:pPr>
            <w:r w:rsidRPr="00730ABC">
              <w:rPr>
                <w:rFonts w:cs="Arial"/>
                <w:szCs w:val="20"/>
              </w:rPr>
              <w:t>table</w:t>
            </w:r>
            <w:r w:rsidR="00084656" w:rsidRPr="00730ABC">
              <w:rPr>
                <w:rFonts w:cs="Arial"/>
                <w:szCs w:val="20"/>
              </w:rPr>
              <w:t>.</w:t>
            </w:r>
          </w:p>
          <w:p w:rsidR="00084656" w:rsidRPr="00730ABC" w:rsidRDefault="00084656" w:rsidP="009543F3">
            <w:pPr>
              <w:spacing w:before="60"/>
              <w:rPr>
                <w:rFonts w:cs="Arial"/>
                <w:b/>
                <w:szCs w:val="20"/>
                <w:lang w:eastAsia="en-US"/>
              </w:rPr>
            </w:pPr>
            <w:r w:rsidRPr="00730ABC">
              <w:rPr>
                <w:rFonts w:cs="Arial"/>
                <w:b/>
                <w:szCs w:val="20"/>
                <w:lang w:eastAsia="en-US"/>
              </w:rPr>
              <w:t>Linguistic resources</w:t>
            </w:r>
          </w:p>
          <w:p w:rsidR="00084656" w:rsidRPr="00730ABC" w:rsidRDefault="00084656" w:rsidP="00904432">
            <w:pPr>
              <w:rPr>
                <w:rFonts w:cs="Arial"/>
                <w:szCs w:val="20"/>
                <w:lang w:eastAsia="en-US"/>
              </w:rPr>
            </w:pPr>
            <w:r w:rsidRPr="00730ABC">
              <w:rPr>
                <w:rFonts w:cs="Arial"/>
                <w:szCs w:val="20"/>
                <w:lang w:eastAsia="en-US"/>
              </w:rPr>
              <w:t>Provide opportunities for students to acquire and use the following resources:</w:t>
            </w:r>
          </w:p>
          <w:p w:rsidR="00084656" w:rsidRPr="00730ABC" w:rsidRDefault="00084656" w:rsidP="00904432">
            <w:pPr>
              <w:pStyle w:val="ListParagraph"/>
              <w:autoSpaceDE w:val="0"/>
              <w:autoSpaceDN w:val="0"/>
              <w:adjustRightInd w:val="0"/>
              <w:ind w:left="284" w:hanging="284"/>
              <w:rPr>
                <w:rFonts w:cs="Arial"/>
                <w:szCs w:val="20"/>
              </w:rPr>
            </w:pPr>
            <w:r w:rsidRPr="00730ABC">
              <w:rPr>
                <w:rFonts w:cs="Arial"/>
                <w:szCs w:val="20"/>
              </w:rPr>
              <w:t>Vocabulary</w:t>
            </w:r>
          </w:p>
          <w:p w:rsidR="00084656" w:rsidRPr="00730ABC" w:rsidRDefault="00084656" w:rsidP="00EC524E">
            <w:pPr>
              <w:numPr>
                <w:ilvl w:val="0"/>
                <w:numId w:val="4"/>
              </w:numPr>
              <w:rPr>
                <w:rFonts w:cs="Arial"/>
                <w:szCs w:val="20"/>
              </w:rPr>
            </w:pPr>
            <w:r w:rsidRPr="00730ABC">
              <w:rPr>
                <w:rFonts w:cs="Arial"/>
                <w:szCs w:val="20"/>
              </w:rPr>
              <w:t>introduce new voca</w:t>
            </w:r>
            <w:r w:rsidR="001F5F8D" w:rsidRPr="00730ABC">
              <w:rPr>
                <w:rFonts w:cs="Arial"/>
                <w:szCs w:val="20"/>
              </w:rPr>
              <w:t xml:space="preserve">bulary, phrases and expressions through texts </w:t>
            </w:r>
            <w:r w:rsidR="006F27EE" w:rsidRPr="00730ABC">
              <w:rPr>
                <w:rFonts w:cs="Arial"/>
                <w:szCs w:val="20"/>
              </w:rPr>
              <w:t>related to</w:t>
            </w:r>
            <w:r w:rsidRPr="00730ABC">
              <w:rPr>
                <w:rFonts w:cs="Arial"/>
                <w:szCs w:val="20"/>
              </w:rPr>
              <w:t xml:space="preserve"> </w:t>
            </w:r>
            <w:r w:rsidR="00C25569" w:rsidRPr="00730ABC">
              <w:rPr>
                <w:rFonts w:cs="Arial"/>
                <w:szCs w:val="20"/>
              </w:rPr>
              <w:t xml:space="preserve">the individual’s </w:t>
            </w:r>
            <w:r w:rsidR="00196B5D" w:rsidRPr="00730ABC">
              <w:rPr>
                <w:rFonts w:cs="Arial"/>
                <w:szCs w:val="20"/>
              </w:rPr>
              <w:t>lifestyle, interests and social activities</w:t>
            </w:r>
            <w:r w:rsidRPr="00730ABC">
              <w:rPr>
                <w:rFonts w:cs="Arial"/>
                <w:szCs w:val="20"/>
              </w:rPr>
              <w:t>.</w:t>
            </w:r>
          </w:p>
          <w:p w:rsidR="00084656" w:rsidRPr="00730ABC" w:rsidRDefault="00084656" w:rsidP="00904432">
            <w:pPr>
              <w:pStyle w:val="ListParagraph"/>
              <w:autoSpaceDE w:val="0"/>
              <w:autoSpaceDN w:val="0"/>
              <w:adjustRightInd w:val="0"/>
              <w:ind w:left="284" w:hanging="284"/>
              <w:rPr>
                <w:rFonts w:cs="Arial"/>
                <w:szCs w:val="20"/>
              </w:rPr>
            </w:pPr>
            <w:r w:rsidRPr="00730ABC">
              <w:rPr>
                <w:rFonts w:cs="Arial"/>
                <w:szCs w:val="20"/>
              </w:rPr>
              <w:t>Grammar</w:t>
            </w:r>
          </w:p>
          <w:p w:rsidR="00477875" w:rsidRPr="00730ABC" w:rsidRDefault="00477875" w:rsidP="00EC524E">
            <w:pPr>
              <w:pStyle w:val="ListParagraph"/>
              <w:numPr>
                <w:ilvl w:val="0"/>
                <w:numId w:val="4"/>
              </w:numPr>
              <w:rPr>
                <w:rFonts w:cs="Arial"/>
                <w:szCs w:val="20"/>
              </w:rPr>
            </w:pPr>
            <w:r w:rsidRPr="00730ABC">
              <w:rPr>
                <w:rFonts w:cs="Arial"/>
                <w:szCs w:val="20"/>
              </w:rPr>
              <w:t>adjectives (</w:t>
            </w:r>
            <w:r w:rsidR="00196B5D" w:rsidRPr="00730ABC">
              <w:rPr>
                <w:rFonts w:cs="Arial"/>
                <w:szCs w:val="20"/>
              </w:rPr>
              <w:t>regular and common irregular forms, position, agreement with nouns, interrogative)</w:t>
            </w:r>
          </w:p>
          <w:p w:rsidR="00477875" w:rsidRPr="00730ABC" w:rsidRDefault="00477875" w:rsidP="00EC524E">
            <w:pPr>
              <w:pStyle w:val="ListParagraph"/>
              <w:numPr>
                <w:ilvl w:val="0"/>
                <w:numId w:val="4"/>
              </w:numPr>
              <w:rPr>
                <w:rFonts w:cs="Arial"/>
                <w:szCs w:val="20"/>
              </w:rPr>
            </w:pPr>
            <w:r w:rsidRPr="00730ABC">
              <w:rPr>
                <w:rFonts w:cs="Arial"/>
                <w:szCs w:val="20"/>
              </w:rPr>
              <w:t>adverbs (</w:t>
            </w:r>
            <w:r w:rsidR="00196B5D" w:rsidRPr="00730ABC">
              <w:rPr>
                <w:rFonts w:cs="Arial"/>
                <w:szCs w:val="20"/>
              </w:rPr>
              <w:t>simple</w:t>
            </w:r>
            <w:r w:rsidRPr="00730ABC">
              <w:rPr>
                <w:rFonts w:cs="Arial"/>
                <w:szCs w:val="20"/>
              </w:rPr>
              <w:t>)</w:t>
            </w:r>
          </w:p>
          <w:p w:rsidR="00196B5D" w:rsidRPr="00730ABC" w:rsidRDefault="00AE6154" w:rsidP="00EC524E">
            <w:pPr>
              <w:pStyle w:val="ListParagraph"/>
              <w:numPr>
                <w:ilvl w:val="0"/>
                <w:numId w:val="4"/>
              </w:numPr>
              <w:rPr>
                <w:rFonts w:cs="Arial"/>
                <w:szCs w:val="20"/>
              </w:rPr>
            </w:pPr>
            <w:r w:rsidRPr="00730ABC">
              <w:rPr>
                <w:rFonts w:cs="Arial"/>
                <w:szCs w:val="20"/>
              </w:rPr>
              <w:t>articles (definite,</w:t>
            </w:r>
            <w:r w:rsidR="00196B5D" w:rsidRPr="00730ABC">
              <w:rPr>
                <w:rFonts w:cs="Arial"/>
                <w:szCs w:val="20"/>
              </w:rPr>
              <w:t xml:space="preserve"> indefinite)</w:t>
            </w:r>
          </w:p>
          <w:p w:rsidR="00477875" w:rsidRPr="00730ABC" w:rsidRDefault="00477875" w:rsidP="00EC524E">
            <w:pPr>
              <w:pStyle w:val="ListParagraph"/>
              <w:numPr>
                <w:ilvl w:val="0"/>
                <w:numId w:val="4"/>
              </w:numPr>
              <w:rPr>
                <w:rFonts w:cs="Arial"/>
                <w:szCs w:val="20"/>
              </w:rPr>
            </w:pPr>
            <w:r w:rsidRPr="00730ABC">
              <w:rPr>
                <w:rFonts w:cs="Arial"/>
                <w:szCs w:val="20"/>
              </w:rPr>
              <w:t>conjunctions (</w:t>
            </w:r>
            <w:r w:rsidR="00FC0DEB" w:rsidRPr="00730ABC">
              <w:rPr>
                <w:rFonts w:cs="Arial"/>
                <w:szCs w:val="20"/>
              </w:rPr>
              <w:t>coordinating conjunctions</w:t>
            </w:r>
            <w:r w:rsidR="007601BE" w:rsidRPr="00730ABC">
              <w:rPr>
                <w:rFonts w:cs="Arial"/>
                <w:szCs w:val="20"/>
              </w:rPr>
              <w:t>,</w:t>
            </w:r>
            <w:r w:rsidR="00196B5D" w:rsidRPr="00730ABC">
              <w:rPr>
                <w:rFonts w:cs="Arial"/>
                <w:szCs w:val="20"/>
              </w:rPr>
              <w:t xml:space="preserve"> conjunctions of conclusion</w:t>
            </w:r>
            <w:r w:rsidRPr="00730ABC">
              <w:rPr>
                <w:rFonts w:cs="Arial"/>
                <w:szCs w:val="20"/>
              </w:rPr>
              <w:t>)</w:t>
            </w:r>
          </w:p>
          <w:p w:rsidR="00196B5D" w:rsidRPr="00730ABC" w:rsidRDefault="00196B5D" w:rsidP="00EC524E">
            <w:pPr>
              <w:pStyle w:val="ListParagraph"/>
              <w:numPr>
                <w:ilvl w:val="0"/>
                <w:numId w:val="4"/>
              </w:numPr>
              <w:rPr>
                <w:rFonts w:cs="Arial"/>
                <w:szCs w:val="20"/>
              </w:rPr>
            </w:pPr>
            <w:r w:rsidRPr="00730ABC">
              <w:rPr>
                <w:rFonts w:cs="Arial"/>
                <w:szCs w:val="20"/>
              </w:rPr>
              <w:t>nouns (gender, number: singular and plural)</w:t>
            </w:r>
          </w:p>
          <w:p w:rsidR="00196B5D" w:rsidRPr="00730ABC" w:rsidRDefault="00196B5D" w:rsidP="00EC524E">
            <w:pPr>
              <w:pStyle w:val="ListParagraph"/>
              <w:numPr>
                <w:ilvl w:val="0"/>
                <w:numId w:val="4"/>
              </w:numPr>
              <w:rPr>
                <w:rFonts w:cs="Arial"/>
                <w:szCs w:val="20"/>
                <w:lang w:val="fr-FR"/>
              </w:rPr>
            </w:pPr>
            <w:r w:rsidRPr="00730ABC">
              <w:rPr>
                <w:rFonts w:cs="Arial"/>
                <w:szCs w:val="20"/>
              </w:rPr>
              <w:t>numerals (cardinals, ordinals, dates)</w:t>
            </w:r>
          </w:p>
          <w:p w:rsidR="00477875" w:rsidRPr="00730ABC" w:rsidRDefault="00196B5D" w:rsidP="00EC524E">
            <w:pPr>
              <w:pStyle w:val="ListParagraph"/>
              <w:numPr>
                <w:ilvl w:val="0"/>
                <w:numId w:val="4"/>
              </w:numPr>
              <w:rPr>
                <w:rFonts w:cs="Arial"/>
                <w:szCs w:val="20"/>
                <w:lang w:val="fr-FR"/>
              </w:rPr>
            </w:pPr>
            <w:r w:rsidRPr="00730ABC">
              <w:rPr>
                <w:rFonts w:cs="Arial"/>
                <w:szCs w:val="20"/>
                <w:lang w:val="fr-FR"/>
              </w:rPr>
              <w:t>prepositions (simple</w:t>
            </w:r>
            <w:r w:rsidR="00477875" w:rsidRPr="00730ABC">
              <w:rPr>
                <w:rFonts w:cs="Arial"/>
                <w:szCs w:val="20"/>
                <w:lang w:val="fr-FR"/>
              </w:rPr>
              <w:t xml:space="preserve">, </w:t>
            </w:r>
            <w:r w:rsidRPr="00730ABC">
              <w:rPr>
                <w:rFonts w:cs="Arial"/>
                <w:szCs w:val="20"/>
                <w:lang w:val="fr-FR"/>
              </w:rPr>
              <w:t>articulated</w:t>
            </w:r>
            <w:r w:rsidR="00477875" w:rsidRPr="00730ABC">
              <w:rPr>
                <w:rFonts w:cs="Arial"/>
                <w:szCs w:val="20"/>
                <w:lang w:val="fr-FR"/>
              </w:rPr>
              <w:t>)</w:t>
            </w:r>
          </w:p>
          <w:p w:rsidR="00477875" w:rsidRPr="00730ABC" w:rsidRDefault="00477875" w:rsidP="00EC524E">
            <w:pPr>
              <w:pStyle w:val="ListParagraph"/>
              <w:numPr>
                <w:ilvl w:val="0"/>
                <w:numId w:val="4"/>
              </w:numPr>
              <w:rPr>
                <w:rFonts w:cs="Arial"/>
                <w:szCs w:val="20"/>
              </w:rPr>
            </w:pPr>
            <w:r w:rsidRPr="00730ABC">
              <w:rPr>
                <w:rFonts w:cs="Arial"/>
                <w:szCs w:val="20"/>
              </w:rPr>
              <w:t>pronouns (</w:t>
            </w:r>
            <w:r w:rsidR="00196B5D" w:rsidRPr="00730ABC">
              <w:rPr>
                <w:rFonts w:cs="Arial"/>
                <w:szCs w:val="20"/>
              </w:rPr>
              <w:t>subject</w:t>
            </w:r>
            <w:r w:rsidRPr="00730ABC">
              <w:rPr>
                <w:rFonts w:cs="Arial"/>
                <w:szCs w:val="20"/>
              </w:rPr>
              <w:t>)</w:t>
            </w:r>
          </w:p>
          <w:p w:rsidR="00330E43" w:rsidRPr="00730ABC" w:rsidRDefault="00477875" w:rsidP="00EC524E">
            <w:pPr>
              <w:pStyle w:val="ListParagraph"/>
              <w:numPr>
                <w:ilvl w:val="0"/>
                <w:numId w:val="4"/>
              </w:numPr>
              <w:rPr>
                <w:rFonts w:cs="Arial"/>
                <w:szCs w:val="20"/>
              </w:rPr>
            </w:pPr>
            <w:r w:rsidRPr="00730ABC">
              <w:rPr>
                <w:rFonts w:cs="Arial"/>
                <w:szCs w:val="20"/>
              </w:rPr>
              <w:t>sentence and phrase types (s</w:t>
            </w:r>
            <w:r w:rsidR="00196B5D" w:rsidRPr="00730ABC">
              <w:rPr>
                <w:rFonts w:cs="Arial"/>
                <w:szCs w:val="20"/>
              </w:rPr>
              <w:t>entences: statements, affirmative</w:t>
            </w:r>
            <w:r w:rsidR="007601BE" w:rsidRPr="00730ABC">
              <w:rPr>
                <w:rFonts w:cs="Arial"/>
                <w:szCs w:val="20"/>
              </w:rPr>
              <w:t>,</w:t>
            </w:r>
            <w:r w:rsidR="00196B5D" w:rsidRPr="00730ABC">
              <w:rPr>
                <w:rFonts w:cs="Arial"/>
                <w:szCs w:val="20"/>
              </w:rPr>
              <w:t xml:space="preserve"> negative, question words with </w:t>
            </w:r>
            <w:r w:rsidR="00196B5D" w:rsidRPr="00730ABC">
              <w:rPr>
                <w:i/>
                <w:szCs w:val="20"/>
                <w:lang w:val="fr-FR"/>
              </w:rPr>
              <w:t>est-ce que</w:t>
            </w:r>
            <w:r w:rsidR="00196B5D" w:rsidRPr="00730ABC">
              <w:rPr>
                <w:rFonts w:cs="Arial"/>
                <w:szCs w:val="20"/>
              </w:rPr>
              <w:t>)</w:t>
            </w:r>
          </w:p>
          <w:p w:rsidR="00196B5D" w:rsidRPr="00730ABC" w:rsidRDefault="00477875" w:rsidP="00EC524E">
            <w:pPr>
              <w:pStyle w:val="ListParagraph"/>
              <w:numPr>
                <w:ilvl w:val="0"/>
                <w:numId w:val="4"/>
              </w:numPr>
              <w:autoSpaceDE w:val="0"/>
              <w:autoSpaceDN w:val="0"/>
              <w:adjustRightInd w:val="0"/>
              <w:rPr>
                <w:rFonts w:cs="Arial"/>
                <w:szCs w:val="20"/>
              </w:rPr>
            </w:pPr>
            <w:r w:rsidRPr="00730ABC">
              <w:rPr>
                <w:rFonts w:cs="Arial"/>
                <w:szCs w:val="20"/>
              </w:rPr>
              <w:t>verbs (</w:t>
            </w:r>
            <w:r w:rsidR="00196B5D" w:rsidRPr="00730ABC">
              <w:rPr>
                <w:rFonts w:cs="Arial"/>
                <w:szCs w:val="20"/>
              </w:rPr>
              <w:t>present tense: regular and common irregular verbs, common reflexive verbs).</w:t>
            </w:r>
          </w:p>
          <w:p w:rsidR="00196B5D" w:rsidRPr="00730ABC" w:rsidRDefault="00084656" w:rsidP="00196B5D">
            <w:pPr>
              <w:pStyle w:val="ListParagraph"/>
              <w:autoSpaceDE w:val="0"/>
              <w:autoSpaceDN w:val="0"/>
              <w:adjustRightInd w:val="0"/>
              <w:ind w:left="284" w:hanging="284"/>
              <w:rPr>
                <w:rFonts w:cs="Arial"/>
                <w:szCs w:val="20"/>
              </w:rPr>
            </w:pPr>
            <w:r w:rsidRPr="00730ABC">
              <w:rPr>
                <w:rFonts w:cs="Arial"/>
                <w:szCs w:val="20"/>
              </w:rPr>
              <w:t>Sound and writing systems</w:t>
            </w:r>
          </w:p>
          <w:p w:rsidR="00196B5D" w:rsidRPr="00730ABC" w:rsidRDefault="00196B5D" w:rsidP="00EC524E">
            <w:pPr>
              <w:pStyle w:val="ListParagraph"/>
              <w:numPr>
                <w:ilvl w:val="0"/>
                <w:numId w:val="4"/>
              </w:numPr>
              <w:rPr>
                <w:rFonts w:cs="Arial"/>
                <w:szCs w:val="20"/>
              </w:rPr>
            </w:pPr>
            <w:r w:rsidRPr="00730ABC">
              <w:rPr>
                <w:rFonts w:cs="Arial"/>
                <w:szCs w:val="20"/>
              </w:rPr>
              <w:t xml:space="preserve">understanding of sound and spelling: </w:t>
            </w:r>
            <w:r w:rsidRPr="00730ABC">
              <w:rPr>
                <w:rFonts w:cs="Arial"/>
                <w:i/>
                <w:szCs w:val="20"/>
              </w:rPr>
              <w:t>enchaînements</w:t>
            </w:r>
            <w:r w:rsidRPr="00730ABC">
              <w:rPr>
                <w:rFonts w:cs="Arial"/>
                <w:szCs w:val="20"/>
              </w:rPr>
              <w:t>, contractions, inversion (word order in questions), pronunciation</w:t>
            </w:r>
          </w:p>
          <w:p w:rsidR="00196B5D" w:rsidRPr="00730ABC" w:rsidRDefault="00196B5D" w:rsidP="00EC524E">
            <w:pPr>
              <w:pStyle w:val="ListParagraph"/>
              <w:numPr>
                <w:ilvl w:val="0"/>
                <w:numId w:val="4"/>
              </w:numPr>
              <w:rPr>
                <w:rFonts w:cs="Arial"/>
                <w:szCs w:val="20"/>
              </w:rPr>
            </w:pPr>
            <w:r w:rsidRPr="00730ABC">
              <w:rPr>
                <w:rFonts w:cs="Arial"/>
                <w:szCs w:val="20"/>
              </w:rPr>
              <w:t>common word</w:t>
            </w:r>
            <w:r w:rsidR="001F5F8D" w:rsidRPr="00730ABC">
              <w:rPr>
                <w:rFonts w:cs="Arial"/>
                <w:szCs w:val="20"/>
              </w:rPr>
              <w:t>s that sound the same in French</w:t>
            </w:r>
            <w:r w:rsidR="00C806B8" w:rsidRPr="00730ABC">
              <w:rPr>
                <w:rFonts w:cs="Arial"/>
                <w:szCs w:val="20"/>
              </w:rPr>
              <w:t>, for example</w:t>
            </w:r>
            <w:r w:rsidRPr="00730ABC">
              <w:rPr>
                <w:rFonts w:cs="Arial"/>
                <w:szCs w:val="20"/>
              </w:rPr>
              <w:t xml:space="preserve">, </w:t>
            </w:r>
            <w:r w:rsidRPr="00730ABC">
              <w:rPr>
                <w:rFonts w:cs="Arial"/>
                <w:i/>
                <w:szCs w:val="20"/>
              </w:rPr>
              <w:t>Saint-Coeur</w:t>
            </w:r>
            <w:r w:rsidRPr="00730ABC">
              <w:rPr>
                <w:rFonts w:cs="Arial"/>
                <w:szCs w:val="20"/>
              </w:rPr>
              <w:t xml:space="preserve"> and </w:t>
            </w:r>
            <w:r w:rsidRPr="00730ABC">
              <w:rPr>
                <w:rFonts w:cs="Arial"/>
                <w:i/>
                <w:szCs w:val="20"/>
              </w:rPr>
              <w:t>cinq heures</w:t>
            </w:r>
            <w:r w:rsidRPr="00730ABC">
              <w:rPr>
                <w:rFonts w:cs="Arial"/>
                <w:szCs w:val="20"/>
              </w:rPr>
              <w:t>.</w:t>
            </w:r>
          </w:p>
          <w:p w:rsidR="00084656" w:rsidRPr="00730ABC" w:rsidRDefault="00084656" w:rsidP="009543F3">
            <w:pPr>
              <w:spacing w:before="60"/>
              <w:rPr>
                <w:rFonts w:cs="Arial"/>
                <w:b/>
                <w:szCs w:val="20"/>
                <w:lang w:eastAsia="en-US"/>
              </w:rPr>
            </w:pPr>
            <w:r w:rsidRPr="00730ABC">
              <w:rPr>
                <w:rFonts w:cs="Arial"/>
                <w:b/>
                <w:szCs w:val="20"/>
                <w:lang w:eastAsia="en-US"/>
              </w:rPr>
              <w:t>Intercultural understandings</w:t>
            </w:r>
          </w:p>
          <w:p w:rsidR="000A2C89" w:rsidRPr="00730ABC" w:rsidRDefault="000A2C89" w:rsidP="000A2C89">
            <w:pPr>
              <w:rPr>
                <w:rFonts w:cs="Arial"/>
                <w:szCs w:val="20"/>
                <w:lang w:eastAsia="en-US"/>
              </w:rPr>
            </w:pPr>
            <w:r w:rsidRPr="00730ABC">
              <w:rPr>
                <w:rFonts w:cs="Arial"/>
                <w:szCs w:val="20"/>
                <w:lang w:eastAsia="en-US"/>
              </w:rPr>
              <w:t xml:space="preserve">Provide opportunities for students to enhance understanding of their own language(s) and culture(s) in relation to the French language and culture, </w:t>
            </w:r>
            <w:r w:rsidRPr="00730ABC">
              <w:rPr>
                <w:szCs w:val="20"/>
              </w:rPr>
              <w:t>and enable them to reflect on the ways in which culture influences communication</w:t>
            </w:r>
            <w:r w:rsidR="00EC524E" w:rsidRPr="00730ABC">
              <w:rPr>
                <w:rFonts w:cs="Arial"/>
                <w:szCs w:val="20"/>
                <w:lang w:eastAsia="en-US"/>
              </w:rPr>
              <w:t xml:space="preserve">, through the topic </w:t>
            </w:r>
            <w:r w:rsidR="00EC524E" w:rsidRPr="00730ABC">
              <w:rPr>
                <w:rFonts w:cs="Arial"/>
                <w:szCs w:val="20"/>
              </w:rPr>
              <w:t>My world, your world</w:t>
            </w:r>
            <w:r w:rsidRPr="00730ABC">
              <w:rPr>
                <w:rFonts w:cs="Arial"/>
                <w:szCs w:val="20"/>
                <w:lang w:eastAsia="en-US"/>
              </w:rPr>
              <w:t>:</w:t>
            </w:r>
          </w:p>
          <w:p w:rsidR="00084656" w:rsidRPr="00730ABC" w:rsidRDefault="00084656" w:rsidP="00EC524E">
            <w:pPr>
              <w:pStyle w:val="ListItem"/>
              <w:numPr>
                <w:ilvl w:val="0"/>
                <w:numId w:val="4"/>
              </w:numPr>
              <w:spacing w:before="0" w:after="0" w:line="240" w:lineRule="auto"/>
              <w:rPr>
                <w:rFonts w:asciiTheme="minorHAnsi" w:hAnsiTheme="minorHAnsi" w:cs="Arial"/>
                <w:szCs w:val="20"/>
                <w:lang w:eastAsia="en-US"/>
              </w:rPr>
            </w:pPr>
            <w:r w:rsidRPr="00730ABC">
              <w:rPr>
                <w:rFonts w:asciiTheme="minorHAnsi" w:hAnsiTheme="minorHAnsi" w:cs="Arial"/>
                <w:iCs w:val="0"/>
                <w:szCs w:val="20"/>
                <w:lang w:eastAsia="en-US"/>
              </w:rPr>
              <w:lastRenderedPageBreak/>
              <w:t>common behaviours/practices related to interpersonal relationships</w:t>
            </w:r>
            <w:r w:rsidR="005872E2" w:rsidRPr="00730ABC">
              <w:rPr>
                <w:rFonts w:asciiTheme="minorHAnsi" w:eastAsia="Calibri" w:hAnsiTheme="minorHAnsi" w:cs="Arial"/>
                <w:szCs w:val="20"/>
                <w:lang w:eastAsia="en-US"/>
              </w:rPr>
              <w:t xml:space="preserve"> and social interactions</w:t>
            </w:r>
          </w:p>
          <w:p w:rsidR="00084656" w:rsidRPr="00730ABC" w:rsidRDefault="00084656" w:rsidP="00EC524E">
            <w:pPr>
              <w:pStyle w:val="ListItem"/>
              <w:numPr>
                <w:ilvl w:val="0"/>
                <w:numId w:val="4"/>
              </w:numPr>
              <w:spacing w:before="0" w:after="0" w:line="240" w:lineRule="auto"/>
              <w:rPr>
                <w:rFonts w:asciiTheme="minorHAnsi" w:hAnsiTheme="minorHAnsi" w:cs="Arial"/>
                <w:iCs w:val="0"/>
                <w:szCs w:val="20"/>
                <w:lang w:eastAsia="en-US"/>
              </w:rPr>
            </w:pPr>
            <w:r w:rsidRPr="00730ABC">
              <w:rPr>
                <w:rFonts w:asciiTheme="minorHAnsi" w:hAnsiTheme="minorHAnsi" w:cs="Arial"/>
                <w:iCs w:val="0"/>
                <w:szCs w:val="20"/>
                <w:lang w:eastAsia="en-US"/>
              </w:rPr>
              <w:t>aspects of socialising and everyday living</w:t>
            </w:r>
            <w:r w:rsidR="00B310C2">
              <w:rPr>
                <w:rFonts w:asciiTheme="minorHAnsi" w:hAnsiTheme="minorHAnsi" w:cs="Arial"/>
                <w:iCs w:val="0"/>
                <w:szCs w:val="20"/>
                <w:lang w:eastAsia="en-US"/>
              </w:rPr>
              <w:t>,</w:t>
            </w:r>
            <w:r w:rsidR="00C806B8" w:rsidRPr="00730ABC">
              <w:rPr>
                <w:rFonts w:asciiTheme="minorHAnsi" w:hAnsiTheme="minorHAnsi" w:cs="Arial"/>
                <w:iCs w:val="0"/>
                <w:szCs w:val="20"/>
                <w:lang w:eastAsia="en-US"/>
              </w:rPr>
              <w:t xml:space="preserve"> </w:t>
            </w:r>
            <w:r w:rsidR="00EC524E" w:rsidRPr="00730ABC">
              <w:rPr>
                <w:rFonts w:asciiTheme="minorHAnsi" w:hAnsiTheme="minorHAnsi" w:cs="Arial"/>
                <w:szCs w:val="20"/>
              </w:rPr>
              <w:t xml:space="preserve">for example, </w:t>
            </w:r>
            <w:r w:rsidRPr="00730ABC">
              <w:rPr>
                <w:rFonts w:asciiTheme="minorHAnsi" w:hAnsiTheme="minorHAnsi" w:cs="Arial"/>
                <w:iCs w:val="0"/>
                <w:szCs w:val="20"/>
                <w:lang w:eastAsia="en-US"/>
              </w:rPr>
              <w:t>socialising with family and others</w:t>
            </w:r>
            <w:r w:rsidR="005872E2" w:rsidRPr="00730ABC">
              <w:rPr>
                <w:rFonts w:asciiTheme="minorHAnsi" w:hAnsiTheme="minorHAnsi" w:cs="Arial"/>
                <w:iCs w:val="0"/>
                <w:szCs w:val="20"/>
                <w:lang w:eastAsia="en-US"/>
              </w:rPr>
              <w:t>, sharing interests and participating in leisure activities</w:t>
            </w:r>
          </w:p>
          <w:p w:rsidR="00084656" w:rsidRPr="00730ABC" w:rsidRDefault="001F63B3" w:rsidP="00EC524E">
            <w:pPr>
              <w:pStyle w:val="ListItem"/>
              <w:numPr>
                <w:ilvl w:val="0"/>
                <w:numId w:val="4"/>
              </w:numPr>
              <w:spacing w:before="0" w:after="0" w:line="240" w:lineRule="auto"/>
              <w:rPr>
                <w:rFonts w:asciiTheme="minorHAnsi" w:hAnsiTheme="minorHAnsi" w:cs="Arial"/>
                <w:iCs w:val="0"/>
                <w:szCs w:val="20"/>
                <w:lang w:eastAsia="en-US"/>
              </w:rPr>
            </w:pPr>
            <w:r w:rsidRPr="00730ABC">
              <w:rPr>
                <w:rFonts w:asciiTheme="minorHAnsi" w:hAnsiTheme="minorHAnsi" w:cs="Arial"/>
                <w:iCs w:val="0"/>
                <w:szCs w:val="20"/>
                <w:lang w:eastAsia="en-US"/>
              </w:rPr>
              <w:t xml:space="preserve">similarities and </w:t>
            </w:r>
            <w:r w:rsidR="00084656" w:rsidRPr="00730ABC">
              <w:rPr>
                <w:rFonts w:asciiTheme="minorHAnsi" w:hAnsiTheme="minorHAnsi" w:cs="Arial"/>
                <w:iCs w:val="0"/>
                <w:szCs w:val="20"/>
                <w:lang w:eastAsia="en-US"/>
              </w:rPr>
              <w:t xml:space="preserve">differences between </w:t>
            </w:r>
            <w:r w:rsidR="005872E2" w:rsidRPr="00730ABC">
              <w:rPr>
                <w:rFonts w:asciiTheme="minorHAnsi" w:hAnsiTheme="minorHAnsi" w:cs="Arial"/>
                <w:iCs w:val="0"/>
                <w:szCs w:val="20"/>
                <w:lang w:eastAsia="en-US"/>
              </w:rPr>
              <w:t xml:space="preserve">the </w:t>
            </w:r>
            <w:r w:rsidR="005872E2" w:rsidRPr="00730ABC">
              <w:rPr>
                <w:rFonts w:asciiTheme="minorHAnsi" w:hAnsiTheme="minorHAnsi" w:cs="Arial"/>
                <w:szCs w:val="20"/>
                <w:lang w:eastAsia="en-US"/>
              </w:rPr>
              <w:t>lifestyle, interests and social activities</w:t>
            </w:r>
            <w:r w:rsidR="005872E2" w:rsidRPr="00730ABC">
              <w:rPr>
                <w:rFonts w:asciiTheme="minorHAnsi" w:hAnsiTheme="minorHAnsi" w:cs="Arial"/>
                <w:iCs w:val="0"/>
                <w:szCs w:val="20"/>
                <w:lang w:eastAsia="en-US"/>
              </w:rPr>
              <w:t xml:space="preserve"> of </w:t>
            </w:r>
            <w:r w:rsidR="00084656" w:rsidRPr="00730ABC">
              <w:rPr>
                <w:rFonts w:asciiTheme="minorHAnsi" w:hAnsiTheme="minorHAnsi" w:cs="Arial"/>
                <w:iCs w:val="0"/>
                <w:szCs w:val="20"/>
                <w:lang w:eastAsia="en-US"/>
              </w:rPr>
              <w:t xml:space="preserve">young people living in </w:t>
            </w:r>
            <w:r w:rsidR="00477875" w:rsidRPr="00730ABC">
              <w:rPr>
                <w:rFonts w:asciiTheme="minorHAnsi" w:hAnsiTheme="minorHAnsi" w:cs="Arial"/>
                <w:iCs w:val="0"/>
                <w:szCs w:val="20"/>
                <w:lang w:eastAsia="en-US"/>
              </w:rPr>
              <w:t>French</w:t>
            </w:r>
            <w:r w:rsidR="00084656" w:rsidRPr="00730ABC">
              <w:rPr>
                <w:rFonts w:asciiTheme="minorHAnsi" w:hAnsiTheme="minorHAnsi" w:cs="Arial"/>
                <w:iCs w:val="0"/>
                <w:szCs w:val="20"/>
                <w:lang w:eastAsia="en-US"/>
              </w:rPr>
              <w:t>-speaking communities and y</w:t>
            </w:r>
            <w:r w:rsidR="005872E2" w:rsidRPr="00730ABC">
              <w:rPr>
                <w:rFonts w:asciiTheme="minorHAnsi" w:hAnsiTheme="minorHAnsi" w:cs="Arial"/>
                <w:iCs w:val="0"/>
                <w:szCs w:val="20"/>
                <w:lang w:eastAsia="en-US"/>
              </w:rPr>
              <w:t>oung people living in Australia.</w:t>
            </w:r>
          </w:p>
          <w:p w:rsidR="00084656" w:rsidRPr="00730ABC" w:rsidRDefault="00084656" w:rsidP="009543F3">
            <w:pPr>
              <w:spacing w:before="60"/>
              <w:rPr>
                <w:rFonts w:cs="Arial"/>
                <w:b/>
                <w:szCs w:val="20"/>
                <w:lang w:eastAsia="en-US"/>
              </w:rPr>
            </w:pPr>
            <w:r w:rsidRPr="00730ABC">
              <w:rPr>
                <w:rFonts w:cs="Arial"/>
                <w:b/>
                <w:szCs w:val="20"/>
                <w:lang w:eastAsia="en-US"/>
              </w:rPr>
              <w:t>Language learning and communication strategies</w:t>
            </w:r>
          </w:p>
          <w:p w:rsidR="00084656" w:rsidRPr="00730ABC" w:rsidRDefault="00084656" w:rsidP="00904432">
            <w:pPr>
              <w:rPr>
                <w:rFonts w:cs="Arial"/>
                <w:b/>
                <w:szCs w:val="20"/>
                <w:lang w:eastAsia="en-US"/>
              </w:rPr>
            </w:pPr>
            <w:r w:rsidRPr="00730ABC">
              <w:rPr>
                <w:rFonts w:cs="Arial"/>
                <w:szCs w:val="20"/>
                <w:lang w:eastAsia="en-US"/>
              </w:rPr>
              <w:t>Provide opportunities for students to practise the following strategies</w:t>
            </w:r>
            <w:r w:rsidR="00EC524E" w:rsidRPr="00730ABC">
              <w:rPr>
                <w:rFonts w:cs="Arial"/>
                <w:szCs w:val="20"/>
                <w:lang w:eastAsia="en-US"/>
              </w:rPr>
              <w:t xml:space="preserve"> through the topic </w:t>
            </w:r>
            <w:r w:rsidR="00EC524E" w:rsidRPr="00730ABC">
              <w:rPr>
                <w:rFonts w:cs="Arial"/>
                <w:szCs w:val="20"/>
              </w:rPr>
              <w:t>My world, your world</w:t>
            </w:r>
            <w:r w:rsidRPr="00730ABC">
              <w:rPr>
                <w:rFonts w:cs="Arial"/>
                <w:szCs w:val="20"/>
                <w:lang w:eastAsia="en-US"/>
              </w:rPr>
              <w:t>:</w:t>
            </w:r>
          </w:p>
          <w:p w:rsidR="00810C67" w:rsidRPr="00730ABC" w:rsidRDefault="00810C67" w:rsidP="00EC524E">
            <w:pPr>
              <w:pStyle w:val="ListItem"/>
              <w:numPr>
                <w:ilvl w:val="0"/>
                <w:numId w:val="4"/>
              </w:numPr>
              <w:spacing w:before="0" w:after="0" w:line="240" w:lineRule="auto"/>
              <w:rPr>
                <w:rFonts w:asciiTheme="minorHAnsi" w:hAnsiTheme="minorHAnsi" w:cs="Arial"/>
                <w:iCs w:val="0"/>
                <w:szCs w:val="20"/>
                <w:lang w:eastAsia="en-US"/>
              </w:rPr>
            </w:pPr>
            <w:r w:rsidRPr="00730ABC">
              <w:rPr>
                <w:rFonts w:asciiTheme="minorHAnsi" w:hAnsiTheme="minorHAnsi" w:cs="Arial"/>
                <w:iCs w:val="0"/>
                <w:szCs w:val="20"/>
                <w:lang w:eastAsia="en-US"/>
              </w:rPr>
              <w:t>use oral clues to predict and help with interpreting meaning</w:t>
            </w:r>
          </w:p>
          <w:p w:rsidR="00810C67" w:rsidRPr="00730ABC" w:rsidRDefault="00810C67" w:rsidP="00EC524E">
            <w:pPr>
              <w:pStyle w:val="ListItem"/>
              <w:numPr>
                <w:ilvl w:val="0"/>
                <w:numId w:val="4"/>
              </w:numPr>
              <w:spacing w:before="0" w:after="0" w:line="240" w:lineRule="auto"/>
              <w:rPr>
                <w:rFonts w:asciiTheme="minorHAnsi" w:hAnsiTheme="minorHAnsi" w:cs="Arial"/>
                <w:iCs w:val="0"/>
                <w:szCs w:val="20"/>
                <w:lang w:eastAsia="en-US"/>
              </w:rPr>
            </w:pPr>
            <w:r w:rsidRPr="00730ABC">
              <w:rPr>
                <w:rFonts w:asciiTheme="minorHAnsi" w:hAnsiTheme="minorHAnsi" w:cs="Arial"/>
                <w:iCs w:val="0"/>
                <w:szCs w:val="20"/>
                <w:lang w:eastAsia="en-US"/>
              </w:rPr>
              <w:t>deduce meaning by applying rules</w:t>
            </w:r>
          </w:p>
          <w:p w:rsidR="00810C67" w:rsidRPr="00730ABC" w:rsidRDefault="00810C67" w:rsidP="00EC524E">
            <w:pPr>
              <w:pStyle w:val="ListItem"/>
              <w:numPr>
                <w:ilvl w:val="0"/>
                <w:numId w:val="4"/>
              </w:numPr>
              <w:spacing w:before="0" w:after="0" w:line="240" w:lineRule="auto"/>
              <w:rPr>
                <w:rFonts w:asciiTheme="minorHAnsi" w:hAnsiTheme="minorHAnsi" w:cs="Arial"/>
                <w:iCs w:val="0"/>
                <w:szCs w:val="20"/>
                <w:lang w:eastAsia="en-US"/>
              </w:rPr>
            </w:pPr>
            <w:r w:rsidRPr="00730ABC">
              <w:rPr>
                <w:rFonts w:asciiTheme="minorHAnsi" w:hAnsiTheme="minorHAnsi" w:cs="Arial"/>
                <w:iCs w:val="0"/>
                <w:szCs w:val="20"/>
                <w:lang w:eastAsia="en-US"/>
              </w:rPr>
              <w:t>make connections with first language</w:t>
            </w:r>
          </w:p>
          <w:p w:rsidR="00D57116" w:rsidRPr="00730ABC" w:rsidRDefault="00D57116" w:rsidP="00EC524E">
            <w:pPr>
              <w:pStyle w:val="ListItem"/>
              <w:numPr>
                <w:ilvl w:val="0"/>
                <w:numId w:val="4"/>
              </w:numPr>
              <w:spacing w:before="0" w:after="0" w:line="240" w:lineRule="auto"/>
              <w:rPr>
                <w:rFonts w:asciiTheme="minorHAnsi" w:hAnsiTheme="minorHAnsi" w:cs="Arial"/>
                <w:iCs w:val="0"/>
                <w:szCs w:val="20"/>
                <w:lang w:eastAsia="en-US"/>
              </w:rPr>
            </w:pPr>
            <w:r w:rsidRPr="00730ABC">
              <w:rPr>
                <w:rFonts w:asciiTheme="minorHAnsi" w:hAnsiTheme="minorHAnsi" w:cs="Arial"/>
                <w:iCs w:val="0"/>
                <w:szCs w:val="20"/>
                <w:lang w:eastAsia="en-US"/>
              </w:rPr>
              <w:t>identify key words and main points</w:t>
            </w:r>
          </w:p>
          <w:p w:rsidR="00810C67" w:rsidRPr="00730ABC" w:rsidRDefault="00810C67" w:rsidP="00EC524E">
            <w:pPr>
              <w:pStyle w:val="ListItem"/>
              <w:numPr>
                <w:ilvl w:val="0"/>
                <w:numId w:val="4"/>
              </w:numPr>
              <w:spacing w:before="0" w:after="0" w:line="240" w:lineRule="auto"/>
              <w:rPr>
                <w:rFonts w:asciiTheme="minorHAnsi" w:hAnsiTheme="minorHAnsi" w:cs="Arial"/>
                <w:iCs w:val="0"/>
                <w:szCs w:val="20"/>
                <w:lang w:eastAsia="en-US"/>
              </w:rPr>
            </w:pPr>
            <w:r w:rsidRPr="00730ABC">
              <w:rPr>
                <w:rFonts w:asciiTheme="minorHAnsi" w:hAnsiTheme="minorHAnsi" w:cs="Arial"/>
                <w:iCs w:val="0"/>
                <w:szCs w:val="20"/>
                <w:lang w:eastAsia="en-US"/>
              </w:rPr>
              <w:t>ask for clarification and repetition to assist understanding</w:t>
            </w:r>
          </w:p>
          <w:p w:rsidR="00B0751C" w:rsidRPr="00730ABC" w:rsidRDefault="00810C67" w:rsidP="00EC524E">
            <w:pPr>
              <w:pStyle w:val="ListItem"/>
              <w:numPr>
                <w:ilvl w:val="0"/>
                <w:numId w:val="4"/>
              </w:numPr>
              <w:spacing w:before="0" w:after="0" w:line="240" w:lineRule="auto"/>
              <w:rPr>
                <w:rFonts w:asciiTheme="minorHAnsi" w:hAnsiTheme="minorHAnsi" w:cs="Arial"/>
                <w:iCs w:val="0"/>
                <w:szCs w:val="20"/>
                <w:lang w:eastAsia="en-US"/>
              </w:rPr>
            </w:pPr>
            <w:r w:rsidRPr="00730ABC">
              <w:rPr>
                <w:rFonts w:asciiTheme="minorHAnsi" w:hAnsiTheme="minorHAnsi" w:cs="Arial"/>
                <w:iCs w:val="0"/>
                <w:szCs w:val="20"/>
                <w:lang w:eastAsia="en-US"/>
              </w:rPr>
              <w:t>structure an argument, express ideas and opinions</w:t>
            </w:r>
            <w:r w:rsidR="00B0751C" w:rsidRPr="00730ABC">
              <w:rPr>
                <w:rFonts w:asciiTheme="minorHAnsi" w:hAnsiTheme="minorHAnsi" w:cs="Arial"/>
                <w:iCs w:val="0"/>
                <w:szCs w:val="20"/>
                <w:lang w:eastAsia="en-US"/>
              </w:rPr>
              <w:t>.</w:t>
            </w:r>
          </w:p>
          <w:p w:rsidR="00084656" w:rsidRPr="00730ABC" w:rsidRDefault="00084656" w:rsidP="00904432">
            <w:pPr>
              <w:rPr>
                <w:rFonts w:cs="Arial"/>
                <w:szCs w:val="20"/>
              </w:rPr>
            </w:pPr>
            <w:r w:rsidRPr="00730ABC">
              <w:rPr>
                <w:rFonts w:cs="Arial"/>
                <w:szCs w:val="20"/>
              </w:rPr>
              <w:t>Dictionaries</w:t>
            </w:r>
          </w:p>
          <w:p w:rsidR="00084656" w:rsidRPr="00730ABC" w:rsidRDefault="00084656" w:rsidP="00EC524E">
            <w:pPr>
              <w:numPr>
                <w:ilvl w:val="0"/>
                <w:numId w:val="4"/>
              </w:numPr>
              <w:rPr>
                <w:rFonts w:cs="Arial"/>
                <w:szCs w:val="20"/>
              </w:rPr>
            </w:pPr>
            <w:r w:rsidRPr="00730ABC">
              <w:rPr>
                <w:rFonts w:cs="Arial"/>
                <w:szCs w:val="20"/>
              </w:rPr>
              <w:t>use a bilingual dictionary.</w:t>
            </w:r>
          </w:p>
          <w:p w:rsidR="00123B9A" w:rsidRPr="009543F3" w:rsidRDefault="00123B9A" w:rsidP="009543F3">
            <w:pPr>
              <w:spacing w:before="60"/>
              <w:rPr>
                <w:rFonts w:cs="Arial"/>
                <w:b/>
                <w:szCs w:val="20"/>
                <w:lang w:eastAsia="en-US"/>
              </w:rPr>
            </w:pPr>
            <w:r w:rsidRPr="00730ABC">
              <w:rPr>
                <w:rFonts w:cs="Arial"/>
                <w:b/>
                <w:szCs w:val="20"/>
                <w:lang w:eastAsia="en-US"/>
              </w:rPr>
              <w:t>Assessment Task 1: Response: Listening</w:t>
            </w:r>
          </w:p>
          <w:p w:rsidR="00084656" w:rsidRPr="00730ABC" w:rsidRDefault="00123B9A" w:rsidP="00730ABC">
            <w:pPr>
              <w:rPr>
                <w:rFonts w:cs="Arial"/>
                <w:b/>
                <w:szCs w:val="20"/>
                <w:lang w:eastAsia="en-US"/>
              </w:rPr>
            </w:pPr>
            <w:r w:rsidRPr="00730ABC">
              <w:rPr>
                <w:rFonts w:cs="Arial"/>
                <w:b/>
                <w:szCs w:val="20"/>
                <w:lang w:eastAsia="en-US"/>
              </w:rPr>
              <w:t>Assessment Task 2</w:t>
            </w:r>
            <w:r w:rsidR="00084656" w:rsidRPr="00730ABC">
              <w:rPr>
                <w:rFonts w:cs="Arial"/>
                <w:b/>
                <w:szCs w:val="20"/>
                <w:lang w:eastAsia="en-US"/>
              </w:rPr>
              <w:t xml:space="preserve">: Oral communication </w:t>
            </w:r>
          </w:p>
        </w:tc>
      </w:tr>
      <w:tr w:rsidR="00730ABC" w:rsidRPr="00730ABC" w:rsidTr="00234633">
        <w:tc>
          <w:tcPr>
            <w:tcW w:w="993" w:type="dxa"/>
            <w:tcBorders>
              <w:bottom w:val="nil"/>
            </w:tcBorders>
            <w:shd w:val="clear" w:color="auto" w:fill="E4D8EB" w:themeFill="accent4" w:themeFillTint="66"/>
            <w:vAlign w:val="center"/>
            <w:hideMark/>
          </w:tcPr>
          <w:p w:rsidR="00084656" w:rsidRPr="00730ABC" w:rsidRDefault="00084656" w:rsidP="0025174E">
            <w:pPr>
              <w:jc w:val="center"/>
              <w:rPr>
                <w:rFonts w:cs="Arial"/>
                <w:szCs w:val="20"/>
                <w:lang w:eastAsia="en-US"/>
              </w:rPr>
            </w:pPr>
            <w:r w:rsidRPr="00730ABC">
              <w:rPr>
                <w:rFonts w:cs="Arial"/>
                <w:szCs w:val="20"/>
                <w:lang w:eastAsia="en-US"/>
              </w:rPr>
              <w:lastRenderedPageBreak/>
              <w:t>6</w:t>
            </w:r>
            <w:r w:rsidR="008024E2" w:rsidRPr="00730ABC">
              <w:rPr>
                <w:rFonts w:cs="Arial"/>
                <w:szCs w:val="20"/>
                <w:lang w:eastAsia="en-US"/>
              </w:rPr>
              <w:t>–</w:t>
            </w:r>
            <w:r w:rsidRPr="00730ABC">
              <w:rPr>
                <w:rFonts w:cs="Arial"/>
                <w:szCs w:val="20"/>
                <w:lang w:eastAsia="en-US"/>
              </w:rPr>
              <w:t>10</w:t>
            </w:r>
          </w:p>
        </w:tc>
        <w:tc>
          <w:tcPr>
            <w:tcW w:w="8363" w:type="dxa"/>
          </w:tcPr>
          <w:p w:rsidR="00084656" w:rsidRPr="00730ABC" w:rsidRDefault="00084656" w:rsidP="009543F3">
            <w:pPr>
              <w:spacing w:before="60"/>
              <w:rPr>
                <w:rFonts w:cs="Arial"/>
                <w:b/>
                <w:szCs w:val="20"/>
                <w:lang w:eastAsia="en-US"/>
              </w:rPr>
            </w:pPr>
            <w:r w:rsidRPr="00730ABC">
              <w:rPr>
                <w:rFonts w:cs="Arial"/>
                <w:b/>
                <w:szCs w:val="20"/>
                <w:lang w:eastAsia="en-US"/>
              </w:rPr>
              <w:t>Learning contexts and topics</w:t>
            </w:r>
          </w:p>
          <w:p w:rsidR="00084656" w:rsidRPr="00730ABC" w:rsidRDefault="00084656" w:rsidP="00D171B6">
            <w:pPr>
              <w:rPr>
                <w:rFonts w:cs="Arial"/>
                <w:szCs w:val="20"/>
                <w:lang w:eastAsia="en-US"/>
              </w:rPr>
            </w:pPr>
            <w:r w:rsidRPr="00730ABC">
              <w:rPr>
                <w:rFonts w:cs="Arial"/>
                <w:szCs w:val="20"/>
                <w:lang w:eastAsia="en-US"/>
              </w:rPr>
              <w:t>Provide opportunities for learning and assessment on the following context and topic:</w:t>
            </w:r>
          </w:p>
          <w:p w:rsidR="00084656" w:rsidRPr="00730ABC" w:rsidRDefault="00084656" w:rsidP="00E552AE">
            <w:pPr>
              <w:pStyle w:val="ListParagraph"/>
              <w:numPr>
                <w:ilvl w:val="0"/>
                <w:numId w:val="8"/>
              </w:numPr>
              <w:autoSpaceDE w:val="0"/>
              <w:autoSpaceDN w:val="0"/>
              <w:adjustRightInd w:val="0"/>
              <w:rPr>
                <w:rFonts w:ascii="Calibri" w:hAnsi="Calibri" w:cs="Arial"/>
                <w:szCs w:val="20"/>
              </w:rPr>
            </w:pPr>
            <w:r w:rsidRPr="00730ABC">
              <w:rPr>
                <w:rFonts w:ascii="Calibri" w:hAnsi="Calibri" w:cs="Arial"/>
                <w:szCs w:val="20"/>
              </w:rPr>
              <w:t xml:space="preserve">The </w:t>
            </w:r>
            <w:r w:rsidR="00477875" w:rsidRPr="00730ABC">
              <w:rPr>
                <w:rFonts w:ascii="Calibri" w:hAnsi="Calibri" w:cs="Arial"/>
                <w:szCs w:val="20"/>
              </w:rPr>
              <w:t>French</w:t>
            </w:r>
            <w:r w:rsidRPr="00730ABC">
              <w:rPr>
                <w:rFonts w:ascii="Calibri" w:hAnsi="Calibri" w:cs="Arial"/>
                <w:szCs w:val="20"/>
              </w:rPr>
              <w:t>-speaking communities –</w:t>
            </w:r>
            <w:r w:rsidR="000A2C89" w:rsidRPr="00730ABC">
              <w:rPr>
                <w:rFonts w:ascii="Calibri" w:hAnsi="Calibri" w:cs="Arial"/>
                <w:szCs w:val="20"/>
              </w:rPr>
              <w:t xml:space="preserve"> Youth culture in a francophone country. Students explore shifting trends in youth culture in a French-speaking community and discuss what this says about the community.</w:t>
            </w:r>
          </w:p>
          <w:p w:rsidR="00FC0DEB" w:rsidRPr="00730ABC" w:rsidRDefault="00FC0DEB" w:rsidP="009543F3">
            <w:pPr>
              <w:spacing w:before="60"/>
              <w:rPr>
                <w:rFonts w:cs="Arial"/>
                <w:b/>
                <w:szCs w:val="20"/>
                <w:lang w:eastAsia="en-US"/>
              </w:rPr>
            </w:pPr>
            <w:r w:rsidRPr="00730ABC">
              <w:rPr>
                <w:rFonts w:cs="Arial"/>
                <w:b/>
                <w:szCs w:val="20"/>
                <w:lang w:eastAsia="en-US"/>
              </w:rPr>
              <w:t>Text types and textual conventions</w:t>
            </w:r>
          </w:p>
          <w:p w:rsidR="00084656" w:rsidRPr="00730ABC" w:rsidRDefault="00084656" w:rsidP="00D171B6">
            <w:pPr>
              <w:rPr>
                <w:rFonts w:cs="Arial"/>
                <w:szCs w:val="20"/>
                <w:lang w:eastAsia="en-US"/>
              </w:rPr>
            </w:pPr>
            <w:r w:rsidRPr="00730ABC">
              <w:rPr>
                <w:rFonts w:cs="Arial"/>
                <w:szCs w:val="20"/>
                <w:lang w:eastAsia="en-US"/>
              </w:rPr>
              <w:t>Provide opportunities for students to respond to</w:t>
            </w:r>
            <w:r w:rsidR="00594897">
              <w:rPr>
                <w:rFonts w:cs="Arial"/>
                <w:szCs w:val="20"/>
                <w:lang w:eastAsia="en-US"/>
              </w:rPr>
              <w:t>,</w:t>
            </w:r>
            <w:r w:rsidRPr="00730ABC">
              <w:rPr>
                <w:rFonts w:cs="Arial"/>
                <w:szCs w:val="20"/>
                <w:lang w:eastAsia="en-US"/>
              </w:rPr>
              <w:t xml:space="preserve"> and to produce</w:t>
            </w:r>
            <w:r w:rsidR="00594897">
              <w:rPr>
                <w:rFonts w:cs="Arial"/>
                <w:szCs w:val="20"/>
                <w:lang w:eastAsia="en-US"/>
              </w:rPr>
              <w:t>,</w:t>
            </w:r>
            <w:r w:rsidRPr="00730ABC">
              <w:rPr>
                <w:rFonts w:cs="Arial"/>
                <w:szCs w:val="20"/>
                <w:lang w:eastAsia="en-US"/>
              </w:rPr>
              <w:t xml:space="preserve"> the following text types:</w:t>
            </w:r>
          </w:p>
          <w:p w:rsidR="00280C70" w:rsidRPr="00730ABC" w:rsidRDefault="00280C70" w:rsidP="002165FE">
            <w:pPr>
              <w:pStyle w:val="ListParagraph"/>
              <w:numPr>
                <w:ilvl w:val="0"/>
                <w:numId w:val="4"/>
              </w:numPr>
              <w:autoSpaceDE w:val="0"/>
              <w:autoSpaceDN w:val="0"/>
              <w:adjustRightInd w:val="0"/>
              <w:rPr>
                <w:rFonts w:cs="Arial"/>
                <w:szCs w:val="20"/>
              </w:rPr>
            </w:pPr>
            <w:r w:rsidRPr="00730ABC">
              <w:rPr>
                <w:rFonts w:cs="Arial"/>
                <w:szCs w:val="20"/>
              </w:rPr>
              <w:t>account</w:t>
            </w:r>
          </w:p>
          <w:p w:rsidR="00280C70" w:rsidRPr="00730ABC" w:rsidRDefault="002165FE" w:rsidP="00280C70">
            <w:pPr>
              <w:pStyle w:val="ListParagraph"/>
              <w:numPr>
                <w:ilvl w:val="0"/>
                <w:numId w:val="4"/>
              </w:numPr>
              <w:autoSpaceDE w:val="0"/>
              <w:autoSpaceDN w:val="0"/>
              <w:adjustRightInd w:val="0"/>
              <w:rPr>
                <w:rFonts w:cs="Arial"/>
                <w:szCs w:val="20"/>
              </w:rPr>
            </w:pPr>
            <w:r w:rsidRPr="00730ABC">
              <w:rPr>
                <w:rFonts w:cs="Arial"/>
                <w:szCs w:val="20"/>
              </w:rPr>
              <w:t>advertisement</w:t>
            </w:r>
          </w:p>
          <w:p w:rsidR="00280C70" w:rsidRPr="00730ABC" w:rsidRDefault="00280C70" w:rsidP="00280C70">
            <w:pPr>
              <w:pStyle w:val="ListParagraph"/>
              <w:numPr>
                <w:ilvl w:val="0"/>
                <w:numId w:val="4"/>
              </w:numPr>
              <w:autoSpaceDE w:val="0"/>
              <w:autoSpaceDN w:val="0"/>
              <w:adjustRightInd w:val="0"/>
              <w:rPr>
                <w:rFonts w:cs="Arial"/>
                <w:szCs w:val="20"/>
              </w:rPr>
            </w:pPr>
            <w:r w:rsidRPr="00730ABC">
              <w:rPr>
                <w:rFonts w:cs="Arial"/>
                <w:szCs w:val="20"/>
              </w:rPr>
              <w:t>article</w:t>
            </w:r>
          </w:p>
          <w:p w:rsidR="002165FE" w:rsidRPr="00730ABC" w:rsidRDefault="002165FE" w:rsidP="002165FE">
            <w:pPr>
              <w:pStyle w:val="ListParagraph"/>
              <w:numPr>
                <w:ilvl w:val="0"/>
                <w:numId w:val="4"/>
              </w:numPr>
              <w:autoSpaceDE w:val="0"/>
              <w:autoSpaceDN w:val="0"/>
              <w:adjustRightInd w:val="0"/>
              <w:rPr>
                <w:rFonts w:cs="Arial"/>
                <w:szCs w:val="20"/>
              </w:rPr>
            </w:pPr>
            <w:r w:rsidRPr="00730ABC">
              <w:rPr>
                <w:rFonts w:cs="Arial"/>
                <w:szCs w:val="20"/>
              </w:rPr>
              <w:t xml:space="preserve">blog </w:t>
            </w:r>
            <w:r w:rsidR="0083425F" w:rsidRPr="00730ABC">
              <w:rPr>
                <w:rFonts w:cs="Arial"/>
                <w:szCs w:val="20"/>
              </w:rPr>
              <w:t>post</w:t>
            </w:r>
          </w:p>
          <w:p w:rsidR="00084656" w:rsidRPr="00730ABC" w:rsidRDefault="002165FE" w:rsidP="00B33451">
            <w:pPr>
              <w:pStyle w:val="ListParagraph"/>
              <w:numPr>
                <w:ilvl w:val="0"/>
                <w:numId w:val="4"/>
              </w:numPr>
              <w:autoSpaceDE w:val="0"/>
              <w:autoSpaceDN w:val="0"/>
              <w:adjustRightInd w:val="0"/>
              <w:rPr>
                <w:rFonts w:cs="Arial"/>
                <w:szCs w:val="20"/>
              </w:rPr>
            </w:pPr>
            <w:r w:rsidRPr="00730ABC">
              <w:rPr>
                <w:rFonts w:cs="Arial"/>
                <w:szCs w:val="20"/>
              </w:rPr>
              <w:t>cartoon</w:t>
            </w:r>
          </w:p>
          <w:p w:rsidR="00D57116" w:rsidRPr="00730ABC" w:rsidRDefault="00D57116" w:rsidP="00B33451">
            <w:pPr>
              <w:pStyle w:val="ListParagraph"/>
              <w:numPr>
                <w:ilvl w:val="0"/>
                <w:numId w:val="4"/>
              </w:numPr>
              <w:autoSpaceDE w:val="0"/>
              <w:autoSpaceDN w:val="0"/>
              <w:adjustRightInd w:val="0"/>
              <w:rPr>
                <w:rFonts w:cs="Arial"/>
                <w:szCs w:val="20"/>
              </w:rPr>
            </w:pPr>
            <w:r w:rsidRPr="00730ABC">
              <w:rPr>
                <w:rFonts w:cs="Arial"/>
                <w:szCs w:val="20"/>
              </w:rPr>
              <w:t>chart</w:t>
            </w:r>
          </w:p>
          <w:p w:rsidR="002165FE" w:rsidRPr="00730ABC" w:rsidRDefault="002165FE" w:rsidP="002165FE">
            <w:pPr>
              <w:pStyle w:val="ListParagraph"/>
              <w:numPr>
                <w:ilvl w:val="0"/>
                <w:numId w:val="4"/>
              </w:numPr>
              <w:autoSpaceDE w:val="0"/>
              <w:autoSpaceDN w:val="0"/>
              <w:adjustRightInd w:val="0"/>
              <w:rPr>
                <w:rFonts w:cs="Arial"/>
                <w:szCs w:val="20"/>
              </w:rPr>
            </w:pPr>
            <w:r w:rsidRPr="00730ABC">
              <w:rPr>
                <w:rFonts w:cs="Arial"/>
                <w:szCs w:val="20"/>
              </w:rPr>
              <w:t>description</w:t>
            </w:r>
          </w:p>
          <w:p w:rsidR="00084656" w:rsidRPr="00730ABC" w:rsidRDefault="007F158A" w:rsidP="00B33451">
            <w:pPr>
              <w:pStyle w:val="ListParagraph"/>
              <w:numPr>
                <w:ilvl w:val="0"/>
                <w:numId w:val="4"/>
              </w:numPr>
              <w:autoSpaceDE w:val="0"/>
              <w:autoSpaceDN w:val="0"/>
              <w:adjustRightInd w:val="0"/>
              <w:rPr>
                <w:rFonts w:cs="Arial"/>
                <w:szCs w:val="20"/>
              </w:rPr>
            </w:pPr>
            <w:r w:rsidRPr="00730ABC">
              <w:rPr>
                <w:rFonts w:cs="Arial"/>
                <w:szCs w:val="20"/>
              </w:rPr>
              <w:t xml:space="preserve">film or </w:t>
            </w:r>
            <w:r w:rsidR="00084656" w:rsidRPr="00730ABC">
              <w:rPr>
                <w:rFonts w:cs="Arial"/>
                <w:szCs w:val="20"/>
              </w:rPr>
              <w:t>TV program (excerpts)</w:t>
            </w:r>
          </w:p>
          <w:p w:rsidR="00280C70" w:rsidRPr="00730ABC" w:rsidRDefault="00280C70" w:rsidP="00B33451">
            <w:pPr>
              <w:pStyle w:val="ListParagraph"/>
              <w:numPr>
                <w:ilvl w:val="0"/>
                <w:numId w:val="4"/>
              </w:numPr>
              <w:autoSpaceDE w:val="0"/>
              <w:autoSpaceDN w:val="0"/>
              <w:adjustRightInd w:val="0"/>
              <w:rPr>
                <w:rFonts w:cs="Arial"/>
                <w:szCs w:val="20"/>
              </w:rPr>
            </w:pPr>
            <w:r w:rsidRPr="00730ABC">
              <w:rPr>
                <w:rFonts w:cs="Arial"/>
                <w:szCs w:val="20"/>
              </w:rPr>
              <w:t>image</w:t>
            </w:r>
          </w:p>
          <w:p w:rsidR="002165FE" w:rsidRPr="00730ABC" w:rsidRDefault="002165FE" w:rsidP="00B33451">
            <w:pPr>
              <w:pStyle w:val="ListParagraph"/>
              <w:numPr>
                <w:ilvl w:val="0"/>
                <w:numId w:val="4"/>
              </w:numPr>
              <w:autoSpaceDE w:val="0"/>
              <w:autoSpaceDN w:val="0"/>
              <w:adjustRightInd w:val="0"/>
              <w:rPr>
                <w:rFonts w:cs="Arial"/>
                <w:szCs w:val="20"/>
              </w:rPr>
            </w:pPr>
            <w:r w:rsidRPr="00730ABC">
              <w:rPr>
                <w:rFonts w:cs="Arial"/>
                <w:szCs w:val="20"/>
              </w:rPr>
              <w:t>interview</w:t>
            </w:r>
          </w:p>
          <w:p w:rsidR="00280C70" w:rsidRPr="00730ABC" w:rsidRDefault="00606726" w:rsidP="00280C70">
            <w:pPr>
              <w:pStyle w:val="ListParagraph"/>
              <w:numPr>
                <w:ilvl w:val="0"/>
                <w:numId w:val="25"/>
              </w:numPr>
              <w:autoSpaceDE w:val="0"/>
              <w:autoSpaceDN w:val="0"/>
              <w:adjustRightInd w:val="0"/>
              <w:rPr>
                <w:rFonts w:cs="Arial"/>
                <w:szCs w:val="20"/>
              </w:rPr>
            </w:pPr>
            <w:r w:rsidRPr="00730ABC">
              <w:rPr>
                <w:rFonts w:cs="Arial"/>
                <w:szCs w:val="20"/>
              </w:rPr>
              <w:t>script</w:t>
            </w:r>
            <w:r w:rsidR="00280C70" w:rsidRPr="00730ABC">
              <w:rPr>
                <w:rFonts w:cs="Arial"/>
                <w:szCs w:val="20"/>
                <w:lang w:val="en-US"/>
              </w:rPr>
              <w:t xml:space="preserve"> – speech, interview, dialogue</w:t>
            </w:r>
          </w:p>
          <w:p w:rsidR="00084656" w:rsidRPr="00730ABC" w:rsidRDefault="00280C70" w:rsidP="00280C70">
            <w:pPr>
              <w:pStyle w:val="ListParagraph"/>
              <w:numPr>
                <w:ilvl w:val="0"/>
                <w:numId w:val="25"/>
              </w:numPr>
              <w:autoSpaceDE w:val="0"/>
              <w:autoSpaceDN w:val="0"/>
              <w:adjustRightInd w:val="0"/>
              <w:rPr>
                <w:rFonts w:cs="Arial"/>
                <w:szCs w:val="20"/>
              </w:rPr>
            </w:pPr>
            <w:r w:rsidRPr="00730ABC">
              <w:rPr>
                <w:rFonts w:cs="Arial"/>
                <w:szCs w:val="20"/>
              </w:rPr>
              <w:t>table</w:t>
            </w:r>
            <w:r w:rsidR="00084656" w:rsidRPr="00730ABC">
              <w:rPr>
                <w:rFonts w:cs="Arial"/>
                <w:szCs w:val="20"/>
              </w:rPr>
              <w:t>.</w:t>
            </w:r>
          </w:p>
          <w:p w:rsidR="00084656" w:rsidRPr="00730ABC" w:rsidRDefault="00084656" w:rsidP="009543F3">
            <w:pPr>
              <w:spacing w:before="60"/>
              <w:rPr>
                <w:rFonts w:cs="Arial"/>
                <w:b/>
                <w:szCs w:val="20"/>
                <w:lang w:eastAsia="en-US"/>
              </w:rPr>
            </w:pPr>
            <w:r w:rsidRPr="00730ABC">
              <w:rPr>
                <w:rFonts w:cs="Arial"/>
                <w:b/>
                <w:szCs w:val="20"/>
                <w:lang w:eastAsia="en-US"/>
              </w:rPr>
              <w:t>Linguistic resources</w:t>
            </w:r>
          </w:p>
          <w:p w:rsidR="00084656" w:rsidRPr="00730ABC" w:rsidRDefault="00084656" w:rsidP="00D171B6">
            <w:pPr>
              <w:rPr>
                <w:rFonts w:cs="Arial"/>
                <w:szCs w:val="20"/>
                <w:lang w:eastAsia="en-US"/>
              </w:rPr>
            </w:pPr>
            <w:r w:rsidRPr="00730ABC">
              <w:rPr>
                <w:rFonts w:cs="Arial"/>
                <w:szCs w:val="20"/>
                <w:lang w:eastAsia="en-US"/>
              </w:rPr>
              <w:t>Provide opportunities for students to acquire and use the following resources:</w:t>
            </w:r>
          </w:p>
          <w:p w:rsidR="00084656" w:rsidRPr="00730ABC" w:rsidRDefault="00084656" w:rsidP="00D171B6">
            <w:pPr>
              <w:pStyle w:val="ListParagraph"/>
              <w:autoSpaceDE w:val="0"/>
              <w:autoSpaceDN w:val="0"/>
              <w:adjustRightInd w:val="0"/>
              <w:ind w:left="284" w:hanging="284"/>
              <w:rPr>
                <w:rFonts w:cs="Arial"/>
                <w:szCs w:val="20"/>
              </w:rPr>
            </w:pPr>
            <w:r w:rsidRPr="00730ABC">
              <w:rPr>
                <w:rFonts w:cs="Arial"/>
                <w:szCs w:val="20"/>
              </w:rPr>
              <w:t>Vocabulary</w:t>
            </w:r>
          </w:p>
          <w:p w:rsidR="00084656" w:rsidRPr="00730ABC" w:rsidRDefault="00084656" w:rsidP="00B33451">
            <w:pPr>
              <w:pStyle w:val="ListParagraph"/>
              <w:numPr>
                <w:ilvl w:val="0"/>
                <w:numId w:val="4"/>
              </w:numPr>
              <w:autoSpaceDE w:val="0"/>
              <w:autoSpaceDN w:val="0"/>
              <w:adjustRightInd w:val="0"/>
              <w:rPr>
                <w:rFonts w:cs="Arial"/>
                <w:szCs w:val="20"/>
              </w:rPr>
            </w:pPr>
            <w:r w:rsidRPr="00730ABC">
              <w:rPr>
                <w:rFonts w:cs="Arial"/>
                <w:szCs w:val="20"/>
              </w:rPr>
              <w:t>introduce new voca</w:t>
            </w:r>
            <w:r w:rsidR="001F5F8D" w:rsidRPr="00730ABC">
              <w:rPr>
                <w:rFonts w:cs="Arial"/>
                <w:szCs w:val="20"/>
              </w:rPr>
              <w:t xml:space="preserve">bulary, phrases and expressions through texts </w:t>
            </w:r>
            <w:r w:rsidRPr="00730ABC">
              <w:rPr>
                <w:rFonts w:cs="Arial"/>
                <w:szCs w:val="20"/>
              </w:rPr>
              <w:t xml:space="preserve">related to </w:t>
            </w:r>
            <w:r w:rsidR="000A2C89" w:rsidRPr="00730ABC">
              <w:rPr>
                <w:rFonts w:cs="Arial"/>
                <w:szCs w:val="20"/>
              </w:rPr>
              <w:t>the shifting trends in youth culture in a French-speaking community.</w:t>
            </w:r>
          </w:p>
          <w:p w:rsidR="007601BE" w:rsidRPr="00730ABC" w:rsidRDefault="007601BE" w:rsidP="007601BE">
            <w:pPr>
              <w:pStyle w:val="ListParagraph"/>
              <w:autoSpaceDE w:val="0"/>
              <w:autoSpaceDN w:val="0"/>
              <w:adjustRightInd w:val="0"/>
              <w:ind w:left="284" w:hanging="284"/>
              <w:rPr>
                <w:rFonts w:cs="Arial"/>
                <w:szCs w:val="20"/>
              </w:rPr>
            </w:pPr>
            <w:r w:rsidRPr="00730ABC">
              <w:rPr>
                <w:rFonts w:cs="Arial"/>
                <w:szCs w:val="20"/>
              </w:rPr>
              <w:t>Grammar</w:t>
            </w:r>
          </w:p>
          <w:p w:rsidR="007601BE" w:rsidRPr="00730ABC" w:rsidRDefault="007601BE" w:rsidP="007601BE">
            <w:pPr>
              <w:pStyle w:val="ListParagraph"/>
              <w:numPr>
                <w:ilvl w:val="0"/>
                <w:numId w:val="23"/>
              </w:numPr>
              <w:rPr>
                <w:rFonts w:cs="Arial"/>
                <w:szCs w:val="20"/>
              </w:rPr>
            </w:pPr>
            <w:r w:rsidRPr="00730ABC">
              <w:rPr>
                <w:rFonts w:cs="Arial"/>
                <w:szCs w:val="20"/>
              </w:rPr>
              <w:t>adjectives (regular and common irregular forms, position, agreement with nouns, interrogative)</w:t>
            </w:r>
          </w:p>
          <w:p w:rsidR="007601BE" w:rsidRPr="00730ABC" w:rsidRDefault="007601BE" w:rsidP="007601BE">
            <w:pPr>
              <w:pStyle w:val="ListParagraph"/>
              <w:numPr>
                <w:ilvl w:val="0"/>
                <w:numId w:val="23"/>
              </w:numPr>
              <w:rPr>
                <w:rFonts w:cs="Arial"/>
                <w:szCs w:val="20"/>
              </w:rPr>
            </w:pPr>
            <w:r w:rsidRPr="00730ABC">
              <w:rPr>
                <w:rFonts w:cs="Arial"/>
                <w:szCs w:val="20"/>
              </w:rPr>
              <w:t>adverbs (simple)</w:t>
            </w:r>
          </w:p>
          <w:p w:rsidR="007601BE" w:rsidRPr="00730ABC" w:rsidRDefault="00AE6154" w:rsidP="007601BE">
            <w:pPr>
              <w:pStyle w:val="ListParagraph"/>
              <w:numPr>
                <w:ilvl w:val="0"/>
                <w:numId w:val="23"/>
              </w:numPr>
              <w:rPr>
                <w:rFonts w:cs="Arial"/>
                <w:szCs w:val="20"/>
              </w:rPr>
            </w:pPr>
            <w:r w:rsidRPr="00730ABC">
              <w:rPr>
                <w:rFonts w:cs="Arial"/>
                <w:szCs w:val="20"/>
              </w:rPr>
              <w:t xml:space="preserve">articles (definite, </w:t>
            </w:r>
            <w:r w:rsidR="007601BE" w:rsidRPr="00730ABC">
              <w:rPr>
                <w:rFonts w:cs="Arial"/>
                <w:szCs w:val="20"/>
              </w:rPr>
              <w:t>indefinite)</w:t>
            </w:r>
          </w:p>
          <w:p w:rsidR="007601BE" w:rsidRPr="00730ABC" w:rsidRDefault="007601BE" w:rsidP="007601BE">
            <w:pPr>
              <w:pStyle w:val="ListParagraph"/>
              <w:numPr>
                <w:ilvl w:val="0"/>
                <w:numId w:val="23"/>
              </w:numPr>
              <w:rPr>
                <w:rFonts w:cs="Arial"/>
                <w:szCs w:val="20"/>
              </w:rPr>
            </w:pPr>
            <w:r w:rsidRPr="00730ABC">
              <w:rPr>
                <w:rFonts w:cs="Arial"/>
                <w:szCs w:val="20"/>
              </w:rPr>
              <w:t>conjunctions (coordinating conjunctions, conjunctions of conclusion)</w:t>
            </w:r>
          </w:p>
          <w:p w:rsidR="007601BE" w:rsidRPr="00730ABC" w:rsidRDefault="007601BE" w:rsidP="007601BE">
            <w:pPr>
              <w:pStyle w:val="ListParagraph"/>
              <w:numPr>
                <w:ilvl w:val="0"/>
                <w:numId w:val="23"/>
              </w:numPr>
              <w:rPr>
                <w:rFonts w:cs="Arial"/>
                <w:szCs w:val="20"/>
              </w:rPr>
            </w:pPr>
            <w:r w:rsidRPr="00730ABC">
              <w:rPr>
                <w:rFonts w:cs="Arial"/>
                <w:szCs w:val="20"/>
              </w:rPr>
              <w:t>nouns (gender, number: singular and plural)</w:t>
            </w:r>
          </w:p>
          <w:p w:rsidR="007601BE" w:rsidRPr="00730ABC" w:rsidRDefault="007601BE" w:rsidP="007601BE">
            <w:pPr>
              <w:pStyle w:val="ListParagraph"/>
              <w:numPr>
                <w:ilvl w:val="0"/>
                <w:numId w:val="23"/>
              </w:numPr>
              <w:rPr>
                <w:rFonts w:cs="Arial"/>
                <w:szCs w:val="20"/>
                <w:lang w:val="fr-FR"/>
              </w:rPr>
            </w:pPr>
            <w:r w:rsidRPr="00730ABC">
              <w:rPr>
                <w:rFonts w:cs="Arial"/>
                <w:szCs w:val="20"/>
              </w:rPr>
              <w:t>numerals (cardinals, ordinals, dates)</w:t>
            </w:r>
          </w:p>
          <w:p w:rsidR="007601BE" w:rsidRPr="00730ABC" w:rsidRDefault="007601BE" w:rsidP="007601BE">
            <w:pPr>
              <w:pStyle w:val="ListParagraph"/>
              <w:numPr>
                <w:ilvl w:val="0"/>
                <w:numId w:val="23"/>
              </w:numPr>
              <w:rPr>
                <w:rFonts w:cs="Arial"/>
                <w:szCs w:val="20"/>
                <w:lang w:val="fr-FR"/>
              </w:rPr>
            </w:pPr>
            <w:r w:rsidRPr="00730ABC">
              <w:rPr>
                <w:rFonts w:cs="Arial"/>
                <w:szCs w:val="20"/>
                <w:lang w:val="fr-FR"/>
              </w:rPr>
              <w:t>prepositions (simple, articulated)</w:t>
            </w:r>
          </w:p>
          <w:p w:rsidR="007601BE" w:rsidRPr="00730ABC" w:rsidRDefault="007601BE" w:rsidP="007601BE">
            <w:pPr>
              <w:pStyle w:val="ListParagraph"/>
              <w:numPr>
                <w:ilvl w:val="0"/>
                <w:numId w:val="23"/>
              </w:numPr>
              <w:rPr>
                <w:rFonts w:cs="Arial"/>
                <w:szCs w:val="20"/>
              </w:rPr>
            </w:pPr>
            <w:r w:rsidRPr="00730ABC">
              <w:rPr>
                <w:rFonts w:cs="Arial"/>
                <w:szCs w:val="20"/>
              </w:rPr>
              <w:t>pronouns (subject)</w:t>
            </w:r>
          </w:p>
          <w:p w:rsidR="007601BE" w:rsidRPr="00730ABC" w:rsidRDefault="007601BE" w:rsidP="007601BE">
            <w:pPr>
              <w:pStyle w:val="ListParagraph"/>
              <w:numPr>
                <w:ilvl w:val="0"/>
                <w:numId w:val="23"/>
              </w:numPr>
              <w:rPr>
                <w:rFonts w:cs="Arial"/>
                <w:szCs w:val="20"/>
              </w:rPr>
            </w:pPr>
            <w:r w:rsidRPr="00730ABC">
              <w:rPr>
                <w:rFonts w:cs="Arial"/>
                <w:szCs w:val="20"/>
              </w:rPr>
              <w:lastRenderedPageBreak/>
              <w:t xml:space="preserve">sentence and phrase types (sentences: statements, affirmative, negative, question words with </w:t>
            </w:r>
            <w:r w:rsidRPr="00730ABC">
              <w:rPr>
                <w:i/>
                <w:szCs w:val="20"/>
                <w:lang w:val="fr-FR"/>
              </w:rPr>
              <w:t>est-ce que</w:t>
            </w:r>
            <w:r w:rsidRPr="00730ABC">
              <w:rPr>
                <w:rFonts w:cs="Arial"/>
                <w:szCs w:val="20"/>
              </w:rPr>
              <w:t>)</w:t>
            </w:r>
          </w:p>
          <w:p w:rsidR="007601BE" w:rsidRPr="00730ABC" w:rsidRDefault="007601BE" w:rsidP="007601BE">
            <w:pPr>
              <w:pStyle w:val="ListParagraph"/>
              <w:numPr>
                <w:ilvl w:val="0"/>
                <w:numId w:val="23"/>
              </w:numPr>
              <w:autoSpaceDE w:val="0"/>
              <w:autoSpaceDN w:val="0"/>
              <w:adjustRightInd w:val="0"/>
              <w:rPr>
                <w:rFonts w:cs="Arial"/>
                <w:szCs w:val="20"/>
              </w:rPr>
            </w:pPr>
            <w:r w:rsidRPr="00730ABC">
              <w:rPr>
                <w:rFonts w:cs="Arial"/>
                <w:szCs w:val="20"/>
              </w:rPr>
              <w:t>verbs (present tense: regular and common irregular verbs, common reflexive verbs).</w:t>
            </w:r>
          </w:p>
          <w:p w:rsidR="00084656" w:rsidRPr="00730ABC" w:rsidRDefault="00084656" w:rsidP="00D171B6">
            <w:pPr>
              <w:pStyle w:val="ListParagraph"/>
              <w:autoSpaceDE w:val="0"/>
              <w:autoSpaceDN w:val="0"/>
              <w:adjustRightInd w:val="0"/>
              <w:ind w:left="284" w:hanging="284"/>
              <w:rPr>
                <w:rFonts w:cs="Arial"/>
                <w:szCs w:val="20"/>
              </w:rPr>
            </w:pPr>
            <w:r w:rsidRPr="00730ABC">
              <w:rPr>
                <w:rFonts w:cs="Arial"/>
                <w:szCs w:val="20"/>
              </w:rPr>
              <w:t>Sound and writing systems</w:t>
            </w:r>
          </w:p>
          <w:p w:rsidR="000A2C89" w:rsidRPr="00730ABC" w:rsidRDefault="000A2C89" w:rsidP="00B33451">
            <w:pPr>
              <w:pStyle w:val="ListParagraph"/>
              <w:numPr>
                <w:ilvl w:val="0"/>
                <w:numId w:val="4"/>
              </w:numPr>
              <w:rPr>
                <w:rFonts w:cs="Arial"/>
                <w:szCs w:val="20"/>
              </w:rPr>
            </w:pPr>
            <w:r w:rsidRPr="00730ABC">
              <w:rPr>
                <w:rFonts w:cs="Arial"/>
                <w:szCs w:val="20"/>
              </w:rPr>
              <w:t xml:space="preserve">understanding of sound and spelling: </w:t>
            </w:r>
            <w:r w:rsidRPr="00730ABC">
              <w:rPr>
                <w:rFonts w:cs="Arial"/>
                <w:i/>
                <w:szCs w:val="20"/>
              </w:rPr>
              <w:t>enchaînements</w:t>
            </w:r>
            <w:r w:rsidRPr="00730ABC">
              <w:rPr>
                <w:rFonts w:cs="Arial"/>
                <w:szCs w:val="20"/>
              </w:rPr>
              <w:t>, contractions, inversion (word order in questions), pronunciation</w:t>
            </w:r>
          </w:p>
          <w:p w:rsidR="00836FC4" w:rsidRPr="00730ABC" w:rsidRDefault="000A2C89" w:rsidP="00EB6812">
            <w:pPr>
              <w:pStyle w:val="ListParagraph"/>
              <w:numPr>
                <w:ilvl w:val="0"/>
                <w:numId w:val="4"/>
              </w:numPr>
              <w:rPr>
                <w:rFonts w:cs="Arial"/>
                <w:szCs w:val="20"/>
              </w:rPr>
            </w:pPr>
            <w:r w:rsidRPr="00730ABC">
              <w:rPr>
                <w:rFonts w:cs="Arial"/>
                <w:szCs w:val="20"/>
              </w:rPr>
              <w:t>common word</w:t>
            </w:r>
            <w:r w:rsidR="00EB2816" w:rsidRPr="00730ABC">
              <w:rPr>
                <w:rFonts w:cs="Arial"/>
                <w:szCs w:val="20"/>
              </w:rPr>
              <w:t>s that sound the same in French</w:t>
            </w:r>
            <w:r w:rsidR="00C806B8" w:rsidRPr="00730ABC">
              <w:rPr>
                <w:rFonts w:cs="Arial"/>
                <w:szCs w:val="20"/>
              </w:rPr>
              <w:t>, for example</w:t>
            </w:r>
            <w:r w:rsidRPr="00730ABC">
              <w:rPr>
                <w:rFonts w:cs="Arial"/>
                <w:szCs w:val="20"/>
              </w:rPr>
              <w:t xml:space="preserve">, </w:t>
            </w:r>
            <w:r w:rsidRPr="00730ABC">
              <w:rPr>
                <w:rFonts w:cs="Arial"/>
                <w:i/>
                <w:szCs w:val="20"/>
              </w:rPr>
              <w:t>Saint-Coeur</w:t>
            </w:r>
            <w:r w:rsidRPr="00730ABC">
              <w:rPr>
                <w:rFonts w:cs="Arial"/>
                <w:szCs w:val="20"/>
              </w:rPr>
              <w:t xml:space="preserve"> and </w:t>
            </w:r>
            <w:r w:rsidRPr="00730ABC">
              <w:rPr>
                <w:rFonts w:cs="Arial"/>
                <w:i/>
                <w:szCs w:val="20"/>
              </w:rPr>
              <w:t>cinq heures</w:t>
            </w:r>
            <w:r w:rsidRPr="00730ABC">
              <w:rPr>
                <w:rFonts w:cs="Arial"/>
                <w:szCs w:val="20"/>
              </w:rPr>
              <w:t>.</w:t>
            </w:r>
          </w:p>
        </w:tc>
      </w:tr>
      <w:tr w:rsidR="00730ABC" w:rsidRPr="00730ABC" w:rsidTr="00234633">
        <w:tc>
          <w:tcPr>
            <w:tcW w:w="993" w:type="dxa"/>
            <w:tcBorders>
              <w:top w:val="nil"/>
            </w:tcBorders>
            <w:shd w:val="clear" w:color="auto" w:fill="E4D8EB" w:themeFill="accent4" w:themeFillTint="66"/>
            <w:vAlign w:val="center"/>
          </w:tcPr>
          <w:p w:rsidR="00590DE3" w:rsidRPr="00730ABC" w:rsidRDefault="00590DE3" w:rsidP="0025174E">
            <w:pPr>
              <w:jc w:val="center"/>
              <w:rPr>
                <w:rFonts w:cs="Arial"/>
                <w:szCs w:val="20"/>
                <w:lang w:eastAsia="en-US"/>
              </w:rPr>
            </w:pPr>
          </w:p>
        </w:tc>
        <w:tc>
          <w:tcPr>
            <w:tcW w:w="8363" w:type="dxa"/>
          </w:tcPr>
          <w:p w:rsidR="00590DE3" w:rsidRPr="00730ABC" w:rsidRDefault="00590DE3" w:rsidP="009543F3">
            <w:pPr>
              <w:spacing w:before="60"/>
              <w:rPr>
                <w:rFonts w:cs="Arial"/>
                <w:b/>
                <w:szCs w:val="20"/>
                <w:lang w:eastAsia="en-US"/>
              </w:rPr>
            </w:pPr>
            <w:r w:rsidRPr="00730ABC">
              <w:rPr>
                <w:rFonts w:cs="Arial"/>
                <w:b/>
                <w:szCs w:val="20"/>
                <w:lang w:eastAsia="en-US"/>
              </w:rPr>
              <w:t>Intercultural understandings</w:t>
            </w:r>
          </w:p>
          <w:p w:rsidR="00590DE3" w:rsidRPr="00730ABC" w:rsidRDefault="00590DE3" w:rsidP="00590DE3">
            <w:pPr>
              <w:rPr>
                <w:rFonts w:cs="Arial"/>
                <w:szCs w:val="20"/>
                <w:lang w:eastAsia="en-US"/>
              </w:rPr>
            </w:pPr>
            <w:r w:rsidRPr="00730ABC">
              <w:rPr>
                <w:rFonts w:cs="Arial"/>
                <w:szCs w:val="20"/>
                <w:lang w:eastAsia="en-US"/>
              </w:rPr>
              <w:t xml:space="preserve">Provide opportunities for students to enhance understanding of their own language(s) and culture(s) in relation to the French language and culture, </w:t>
            </w:r>
            <w:r w:rsidRPr="00730ABC">
              <w:rPr>
                <w:szCs w:val="20"/>
              </w:rPr>
              <w:t>and enable them to reflect on the ways in which culture influences communication</w:t>
            </w:r>
            <w:r w:rsidR="00EC524E" w:rsidRPr="00730ABC">
              <w:rPr>
                <w:rFonts w:cs="Arial"/>
                <w:szCs w:val="20"/>
                <w:lang w:eastAsia="en-US"/>
              </w:rPr>
              <w:t xml:space="preserve">, through the topic </w:t>
            </w:r>
            <w:r w:rsidR="00EC524E" w:rsidRPr="00730ABC">
              <w:rPr>
                <w:rFonts w:cs="Arial"/>
                <w:szCs w:val="20"/>
              </w:rPr>
              <w:t>Youth culture in a francophone country</w:t>
            </w:r>
            <w:r w:rsidRPr="00730ABC">
              <w:rPr>
                <w:rFonts w:cs="Arial"/>
                <w:szCs w:val="20"/>
                <w:lang w:eastAsia="en-US"/>
              </w:rPr>
              <w:t>:</w:t>
            </w:r>
          </w:p>
          <w:p w:rsidR="00590DE3" w:rsidRPr="00730ABC" w:rsidRDefault="00590DE3" w:rsidP="00863F23">
            <w:pPr>
              <w:numPr>
                <w:ilvl w:val="0"/>
                <w:numId w:val="4"/>
              </w:numPr>
              <w:rPr>
                <w:rFonts w:cs="Arial"/>
                <w:szCs w:val="20"/>
              </w:rPr>
            </w:pPr>
            <w:r w:rsidRPr="00730ABC">
              <w:rPr>
                <w:rFonts w:cs="Arial"/>
                <w:szCs w:val="20"/>
              </w:rPr>
              <w:t>the shifting trends in youth culture in a French-speaking community</w:t>
            </w:r>
            <w:r w:rsidR="00B310C2">
              <w:rPr>
                <w:rFonts w:cs="Arial"/>
                <w:szCs w:val="20"/>
              </w:rPr>
              <w:t>,</w:t>
            </w:r>
            <w:r w:rsidR="00863F23" w:rsidRPr="00730ABC">
              <w:rPr>
                <w:rFonts w:cs="Arial"/>
                <w:szCs w:val="20"/>
              </w:rPr>
              <w:t xml:space="preserve"> for example, </w:t>
            </w:r>
            <w:r w:rsidRPr="00730ABC">
              <w:rPr>
                <w:rFonts w:cs="Arial"/>
                <w:szCs w:val="20"/>
              </w:rPr>
              <w:t>social media, technology, films, music, fashio</w:t>
            </w:r>
            <w:r w:rsidR="00514491" w:rsidRPr="00730ABC">
              <w:rPr>
                <w:rFonts w:cs="Arial"/>
                <w:szCs w:val="20"/>
              </w:rPr>
              <w:t>n, sport, politics, environment</w:t>
            </w:r>
          </w:p>
          <w:p w:rsidR="00590DE3" w:rsidRPr="00730ABC" w:rsidRDefault="00590DE3" w:rsidP="00590DE3">
            <w:pPr>
              <w:numPr>
                <w:ilvl w:val="0"/>
                <w:numId w:val="4"/>
              </w:numPr>
              <w:rPr>
                <w:rFonts w:cs="Arial"/>
                <w:szCs w:val="20"/>
              </w:rPr>
            </w:pPr>
            <w:r w:rsidRPr="00730ABC">
              <w:rPr>
                <w:rFonts w:cs="Arial"/>
                <w:szCs w:val="20"/>
              </w:rPr>
              <w:t>differences and similarities between what is trending with youth in French-speaking communities to that in the students’ lives.</w:t>
            </w:r>
          </w:p>
          <w:p w:rsidR="00590DE3" w:rsidRPr="00730ABC" w:rsidRDefault="00590DE3" w:rsidP="009543F3">
            <w:pPr>
              <w:spacing w:before="60"/>
              <w:rPr>
                <w:rFonts w:cs="Arial"/>
                <w:b/>
                <w:szCs w:val="20"/>
                <w:lang w:eastAsia="en-US"/>
              </w:rPr>
            </w:pPr>
            <w:r w:rsidRPr="00730ABC">
              <w:rPr>
                <w:rFonts w:cs="Arial"/>
                <w:b/>
                <w:szCs w:val="20"/>
                <w:lang w:eastAsia="en-US"/>
              </w:rPr>
              <w:t>Language learning and communication strategies</w:t>
            </w:r>
          </w:p>
          <w:p w:rsidR="00590DE3" w:rsidRPr="00730ABC" w:rsidRDefault="00590DE3" w:rsidP="00590DE3">
            <w:pPr>
              <w:rPr>
                <w:rFonts w:cs="Arial"/>
                <w:b/>
                <w:szCs w:val="20"/>
                <w:lang w:eastAsia="en-US"/>
              </w:rPr>
            </w:pPr>
            <w:r w:rsidRPr="00730ABC">
              <w:rPr>
                <w:rFonts w:cs="Arial"/>
                <w:szCs w:val="20"/>
                <w:lang w:eastAsia="en-US"/>
              </w:rPr>
              <w:t>Provide opportunities for students to practise the following strategies</w:t>
            </w:r>
            <w:r w:rsidR="00EC524E" w:rsidRPr="00730ABC">
              <w:rPr>
                <w:rFonts w:cs="Arial"/>
                <w:szCs w:val="20"/>
                <w:lang w:eastAsia="en-US"/>
              </w:rPr>
              <w:t xml:space="preserve"> through the topic </w:t>
            </w:r>
            <w:r w:rsidR="00EC524E" w:rsidRPr="00730ABC">
              <w:rPr>
                <w:rFonts w:cs="Arial"/>
                <w:szCs w:val="20"/>
              </w:rPr>
              <w:t>Youth culture in a francophone country</w:t>
            </w:r>
            <w:r w:rsidRPr="00730ABC">
              <w:rPr>
                <w:rFonts w:cs="Arial"/>
                <w:szCs w:val="20"/>
                <w:lang w:eastAsia="en-US"/>
              </w:rPr>
              <w:t>:</w:t>
            </w:r>
          </w:p>
          <w:p w:rsidR="00590DE3" w:rsidRPr="00730ABC" w:rsidRDefault="00590DE3" w:rsidP="00590DE3">
            <w:pPr>
              <w:numPr>
                <w:ilvl w:val="0"/>
                <w:numId w:val="4"/>
              </w:numPr>
              <w:rPr>
                <w:rFonts w:cs="Arial"/>
                <w:szCs w:val="20"/>
              </w:rPr>
            </w:pPr>
            <w:r w:rsidRPr="00730ABC">
              <w:rPr>
                <w:rFonts w:cs="Arial"/>
                <w:szCs w:val="20"/>
              </w:rPr>
              <w:t>use oral clues to predict and help with interpreting meaning</w:t>
            </w:r>
          </w:p>
          <w:p w:rsidR="00590DE3" w:rsidRPr="00730ABC" w:rsidRDefault="00590DE3" w:rsidP="00590DE3">
            <w:pPr>
              <w:numPr>
                <w:ilvl w:val="0"/>
                <w:numId w:val="4"/>
              </w:numPr>
              <w:rPr>
                <w:rFonts w:cs="Arial"/>
                <w:szCs w:val="20"/>
              </w:rPr>
            </w:pPr>
            <w:r w:rsidRPr="00730ABC">
              <w:rPr>
                <w:rFonts w:cs="Arial"/>
                <w:szCs w:val="20"/>
              </w:rPr>
              <w:t>deduce meaning by applying rules</w:t>
            </w:r>
          </w:p>
          <w:p w:rsidR="00590DE3" w:rsidRPr="00730ABC" w:rsidRDefault="00590DE3" w:rsidP="00590DE3">
            <w:pPr>
              <w:numPr>
                <w:ilvl w:val="0"/>
                <w:numId w:val="4"/>
              </w:numPr>
              <w:rPr>
                <w:rFonts w:cs="Arial"/>
                <w:szCs w:val="20"/>
              </w:rPr>
            </w:pPr>
            <w:r w:rsidRPr="00730ABC">
              <w:rPr>
                <w:rFonts w:cs="Arial"/>
                <w:szCs w:val="20"/>
              </w:rPr>
              <w:t>identify key words and main p</w:t>
            </w:r>
            <w:r w:rsidR="00863F23" w:rsidRPr="00730ABC">
              <w:rPr>
                <w:rFonts w:cs="Arial"/>
                <w:szCs w:val="20"/>
              </w:rPr>
              <w:t>oints, make notes and summarise</w:t>
            </w:r>
          </w:p>
          <w:p w:rsidR="00590DE3" w:rsidRPr="00730ABC" w:rsidRDefault="00590DE3" w:rsidP="00590DE3">
            <w:pPr>
              <w:pStyle w:val="ListParagraph"/>
              <w:numPr>
                <w:ilvl w:val="0"/>
                <w:numId w:val="7"/>
              </w:numPr>
              <w:autoSpaceDE w:val="0"/>
              <w:autoSpaceDN w:val="0"/>
              <w:adjustRightInd w:val="0"/>
              <w:rPr>
                <w:rFonts w:cs="Arial"/>
                <w:szCs w:val="20"/>
              </w:rPr>
            </w:pPr>
            <w:r w:rsidRPr="00730ABC">
              <w:rPr>
                <w:rFonts w:cs="Arial"/>
                <w:szCs w:val="20"/>
              </w:rPr>
              <w:t>think critically and analytically</w:t>
            </w:r>
          </w:p>
          <w:p w:rsidR="00590DE3" w:rsidRPr="00730ABC" w:rsidRDefault="00590DE3" w:rsidP="00590DE3">
            <w:pPr>
              <w:numPr>
                <w:ilvl w:val="0"/>
                <w:numId w:val="7"/>
              </w:numPr>
              <w:rPr>
                <w:rFonts w:cs="Arial"/>
                <w:szCs w:val="20"/>
              </w:rPr>
            </w:pPr>
            <w:r w:rsidRPr="00730ABC">
              <w:rPr>
                <w:rFonts w:cs="Arial"/>
                <w:szCs w:val="20"/>
              </w:rPr>
              <w:t>structure an argument and express ideas and opinions</w:t>
            </w:r>
          </w:p>
          <w:p w:rsidR="00590DE3" w:rsidRPr="00730ABC" w:rsidRDefault="00590DE3" w:rsidP="00590DE3">
            <w:pPr>
              <w:pStyle w:val="ListParagraph"/>
              <w:numPr>
                <w:ilvl w:val="0"/>
                <w:numId w:val="7"/>
              </w:numPr>
              <w:autoSpaceDE w:val="0"/>
              <w:autoSpaceDN w:val="0"/>
              <w:adjustRightInd w:val="0"/>
              <w:rPr>
                <w:rFonts w:cs="Arial"/>
                <w:szCs w:val="20"/>
              </w:rPr>
            </w:pPr>
            <w:r w:rsidRPr="00730ABC">
              <w:rPr>
                <w:rFonts w:cs="Arial"/>
                <w:szCs w:val="20"/>
              </w:rPr>
              <w:t>manipulate known elements in a new context to create meaning in written forms.</w:t>
            </w:r>
          </w:p>
          <w:p w:rsidR="00590DE3" w:rsidRPr="00730ABC" w:rsidRDefault="00590DE3" w:rsidP="00590DE3">
            <w:pPr>
              <w:rPr>
                <w:rFonts w:cs="Arial"/>
                <w:szCs w:val="20"/>
              </w:rPr>
            </w:pPr>
            <w:r w:rsidRPr="00730ABC">
              <w:rPr>
                <w:rFonts w:cs="Arial"/>
                <w:szCs w:val="20"/>
              </w:rPr>
              <w:t>Dictionaries</w:t>
            </w:r>
          </w:p>
          <w:p w:rsidR="00590DE3" w:rsidRPr="00730ABC" w:rsidRDefault="00590DE3" w:rsidP="00590DE3">
            <w:pPr>
              <w:numPr>
                <w:ilvl w:val="0"/>
                <w:numId w:val="4"/>
              </w:numPr>
              <w:rPr>
                <w:rFonts w:cs="Arial"/>
                <w:szCs w:val="20"/>
              </w:rPr>
            </w:pPr>
            <w:r w:rsidRPr="00730ABC">
              <w:rPr>
                <w:rFonts w:cs="Arial"/>
                <w:szCs w:val="20"/>
              </w:rPr>
              <w:t>use a bilingual dictionary.</w:t>
            </w:r>
          </w:p>
          <w:p w:rsidR="00590DE3" w:rsidRPr="009543F3" w:rsidRDefault="00590DE3" w:rsidP="009543F3">
            <w:pPr>
              <w:spacing w:before="60"/>
              <w:rPr>
                <w:rFonts w:cs="Arial"/>
                <w:b/>
                <w:szCs w:val="20"/>
                <w:lang w:eastAsia="en-US"/>
              </w:rPr>
            </w:pPr>
            <w:r w:rsidRPr="00730ABC">
              <w:rPr>
                <w:rFonts w:cs="Arial"/>
                <w:b/>
                <w:szCs w:val="20"/>
                <w:lang w:eastAsia="en-US"/>
              </w:rPr>
              <w:t>Assessment Task 3: Response: Listening</w:t>
            </w:r>
          </w:p>
          <w:p w:rsidR="00590DE3" w:rsidRPr="00730ABC" w:rsidRDefault="00590DE3" w:rsidP="00590DE3">
            <w:pPr>
              <w:rPr>
                <w:rFonts w:cs="Arial"/>
                <w:b/>
                <w:szCs w:val="20"/>
              </w:rPr>
            </w:pPr>
            <w:r w:rsidRPr="00730ABC">
              <w:rPr>
                <w:rFonts w:cs="Arial"/>
                <w:b/>
                <w:szCs w:val="20"/>
              </w:rPr>
              <w:t>Assessment Task 4: Written communication</w:t>
            </w:r>
          </w:p>
        </w:tc>
      </w:tr>
      <w:tr w:rsidR="00730ABC" w:rsidRPr="00730ABC" w:rsidTr="00594897">
        <w:tc>
          <w:tcPr>
            <w:tcW w:w="993" w:type="dxa"/>
            <w:shd w:val="clear" w:color="auto" w:fill="E4D8EB" w:themeFill="accent4" w:themeFillTint="66"/>
            <w:vAlign w:val="center"/>
            <w:hideMark/>
          </w:tcPr>
          <w:p w:rsidR="00084656" w:rsidRPr="00730ABC" w:rsidRDefault="00EB6812" w:rsidP="008024E2">
            <w:pPr>
              <w:jc w:val="center"/>
              <w:rPr>
                <w:rFonts w:cs="Arial"/>
                <w:szCs w:val="20"/>
                <w:lang w:eastAsia="en-US"/>
              </w:rPr>
            </w:pPr>
            <w:r w:rsidRPr="00730ABC">
              <w:rPr>
                <w:rFonts w:cs="Arial"/>
                <w:szCs w:val="20"/>
                <w:lang w:eastAsia="en-US"/>
              </w:rPr>
              <w:t>11</w:t>
            </w:r>
            <w:r w:rsidR="008024E2" w:rsidRPr="00730ABC">
              <w:rPr>
                <w:rFonts w:cs="Arial"/>
                <w:szCs w:val="20"/>
                <w:lang w:eastAsia="en-US"/>
              </w:rPr>
              <w:t>–</w:t>
            </w:r>
            <w:r w:rsidRPr="00730ABC">
              <w:rPr>
                <w:rFonts w:cs="Arial"/>
                <w:szCs w:val="20"/>
                <w:lang w:eastAsia="en-US"/>
              </w:rPr>
              <w:t>16</w:t>
            </w:r>
          </w:p>
        </w:tc>
        <w:tc>
          <w:tcPr>
            <w:tcW w:w="8363" w:type="dxa"/>
            <w:shd w:val="clear" w:color="auto" w:fill="auto"/>
          </w:tcPr>
          <w:p w:rsidR="00084656" w:rsidRPr="00730ABC" w:rsidRDefault="00084656" w:rsidP="009543F3">
            <w:pPr>
              <w:spacing w:before="60"/>
              <w:rPr>
                <w:rFonts w:cs="Arial"/>
                <w:b/>
                <w:szCs w:val="20"/>
                <w:lang w:eastAsia="en-US"/>
              </w:rPr>
            </w:pPr>
            <w:r w:rsidRPr="00730ABC">
              <w:rPr>
                <w:rFonts w:cs="Arial"/>
                <w:b/>
                <w:szCs w:val="20"/>
                <w:lang w:eastAsia="en-US"/>
              </w:rPr>
              <w:t>Learning contexts and topics</w:t>
            </w:r>
          </w:p>
          <w:p w:rsidR="00084656" w:rsidRPr="00730ABC" w:rsidRDefault="00084656" w:rsidP="00904432">
            <w:pPr>
              <w:rPr>
                <w:rFonts w:cs="Arial"/>
                <w:szCs w:val="20"/>
                <w:lang w:eastAsia="en-US"/>
              </w:rPr>
            </w:pPr>
            <w:r w:rsidRPr="00730ABC">
              <w:rPr>
                <w:rFonts w:cs="Arial"/>
                <w:szCs w:val="20"/>
                <w:lang w:eastAsia="en-US"/>
              </w:rPr>
              <w:t>Provide opportunities for learning and assessment on the following context and topic:</w:t>
            </w:r>
          </w:p>
          <w:p w:rsidR="00084656" w:rsidRPr="00730ABC" w:rsidRDefault="000A2C89" w:rsidP="00E552AE">
            <w:pPr>
              <w:pStyle w:val="ListParagraph"/>
              <w:numPr>
                <w:ilvl w:val="0"/>
                <w:numId w:val="8"/>
              </w:numPr>
              <w:autoSpaceDE w:val="0"/>
              <w:autoSpaceDN w:val="0"/>
              <w:adjustRightInd w:val="0"/>
              <w:rPr>
                <w:rFonts w:ascii="Calibri" w:hAnsi="Calibri" w:cs="Arial"/>
                <w:szCs w:val="20"/>
              </w:rPr>
            </w:pPr>
            <w:r w:rsidRPr="00730ABC">
              <w:rPr>
                <w:rFonts w:ascii="Calibri" w:hAnsi="Calibri" w:cs="Arial"/>
                <w:szCs w:val="20"/>
              </w:rPr>
              <w:t>The changing world – Communicating in a modern world. Students consider the role of technologies in the daily lives of people around the world.</w:t>
            </w:r>
          </w:p>
          <w:p w:rsidR="00FC0DEB" w:rsidRPr="00730ABC" w:rsidRDefault="00FC0DEB" w:rsidP="009543F3">
            <w:pPr>
              <w:spacing w:before="60"/>
              <w:rPr>
                <w:rFonts w:cs="Arial"/>
                <w:b/>
                <w:szCs w:val="20"/>
                <w:lang w:eastAsia="en-US"/>
              </w:rPr>
            </w:pPr>
            <w:r w:rsidRPr="00730ABC">
              <w:rPr>
                <w:rFonts w:cs="Arial"/>
                <w:b/>
                <w:szCs w:val="20"/>
                <w:lang w:eastAsia="en-US"/>
              </w:rPr>
              <w:t>Text types and textual conventions</w:t>
            </w:r>
          </w:p>
          <w:p w:rsidR="00084656" w:rsidRPr="00730ABC" w:rsidRDefault="00084656" w:rsidP="00D171B6">
            <w:pPr>
              <w:rPr>
                <w:rFonts w:cs="Arial"/>
                <w:szCs w:val="20"/>
                <w:lang w:eastAsia="en-US"/>
              </w:rPr>
            </w:pPr>
            <w:r w:rsidRPr="00730ABC">
              <w:rPr>
                <w:rFonts w:cs="Arial"/>
                <w:szCs w:val="20"/>
                <w:lang w:eastAsia="en-US"/>
              </w:rPr>
              <w:t>Provide opportunities for students to respond to</w:t>
            </w:r>
            <w:r w:rsidR="009543F3">
              <w:rPr>
                <w:rFonts w:cs="Arial"/>
                <w:szCs w:val="20"/>
                <w:lang w:eastAsia="en-US"/>
              </w:rPr>
              <w:t>,</w:t>
            </w:r>
            <w:r w:rsidRPr="00730ABC">
              <w:rPr>
                <w:rFonts w:cs="Arial"/>
                <w:szCs w:val="20"/>
                <w:lang w:eastAsia="en-US"/>
              </w:rPr>
              <w:t xml:space="preserve"> and to produce</w:t>
            </w:r>
            <w:r w:rsidR="009543F3">
              <w:rPr>
                <w:rFonts w:cs="Arial"/>
                <w:szCs w:val="20"/>
                <w:lang w:eastAsia="en-US"/>
              </w:rPr>
              <w:t>,</w:t>
            </w:r>
            <w:r w:rsidRPr="00730ABC">
              <w:rPr>
                <w:rFonts w:cs="Arial"/>
                <w:szCs w:val="20"/>
                <w:lang w:eastAsia="en-US"/>
              </w:rPr>
              <w:t xml:space="preserve"> the following text types:</w:t>
            </w:r>
          </w:p>
          <w:p w:rsidR="00B67B74" w:rsidRPr="00730ABC" w:rsidRDefault="00B67B74" w:rsidP="00B67B74">
            <w:pPr>
              <w:pStyle w:val="ListParagraph"/>
              <w:numPr>
                <w:ilvl w:val="0"/>
                <w:numId w:val="7"/>
              </w:numPr>
              <w:autoSpaceDE w:val="0"/>
              <w:autoSpaceDN w:val="0"/>
              <w:adjustRightInd w:val="0"/>
              <w:rPr>
                <w:rFonts w:cs="Arial"/>
                <w:szCs w:val="20"/>
              </w:rPr>
            </w:pPr>
            <w:r w:rsidRPr="00730ABC">
              <w:rPr>
                <w:rFonts w:cs="Arial"/>
                <w:szCs w:val="20"/>
              </w:rPr>
              <w:t>advertisement</w:t>
            </w:r>
          </w:p>
          <w:p w:rsidR="003A21DB" w:rsidRPr="00730ABC" w:rsidRDefault="003A21DB" w:rsidP="00B67B74">
            <w:pPr>
              <w:pStyle w:val="ListParagraph"/>
              <w:numPr>
                <w:ilvl w:val="0"/>
                <w:numId w:val="7"/>
              </w:numPr>
              <w:autoSpaceDE w:val="0"/>
              <w:autoSpaceDN w:val="0"/>
              <w:adjustRightInd w:val="0"/>
              <w:rPr>
                <w:rFonts w:cs="Arial"/>
                <w:szCs w:val="20"/>
              </w:rPr>
            </w:pPr>
            <w:r w:rsidRPr="00730ABC">
              <w:rPr>
                <w:rFonts w:cs="Arial"/>
                <w:szCs w:val="20"/>
              </w:rPr>
              <w:t>announcement</w:t>
            </w:r>
          </w:p>
          <w:p w:rsidR="00B67B74" w:rsidRPr="00730ABC" w:rsidRDefault="00B67B74" w:rsidP="00B67B74">
            <w:pPr>
              <w:pStyle w:val="ListParagraph"/>
              <w:numPr>
                <w:ilvl w:val="0"/>
                <w:numId w:val="7"/>
              </w:numPr>
              <w:autoSpaceDE w:val="0"/>
              <w:autoSpaceDN w:val="0"/>
              <w:adjustRightInd w:val="0"/>
              <w:rPr>
                <w:rFonts w:cs="Arial"/>
                <w:szCs w:val="20"/>
              </w:rPr>
            </w:pPr>
            <w:r w:rsidRPr="00730ABC">
              <w:rPr>
                <w:rFonts w:cs="Arial"/>
                <w:szCs w:val="20"/>
              </w:rPr>
              <w:t>article</w:t>
            </w:r>
          </w:p>
          <w:p w:rsidR="000D4C93" w:rsidRPr="00730ABC" w:rsidRDefault="00FC0DEB" w:rsidP="00311184">
            <w:pPr>
              <w:pStyle w:val="ListParagraph"/>
              <w:numPr>
                <w:ilvl w:val="0"/>
                <w:numId w:val="7"/>
              </w:numPr>
              <w:autoSpaceDE w:val="0"/>
              <w:autoSpaceDN w:val="0"/>
              <w:adjustRightInd w:val="0"/>
              <w:rPr>
                <w:rFonts w:cs="Arial"/>
                <w:szCs w:val="20"/>
              </w:rPr>
            </w:pPr>
            <w:r w:rsidRPr="00730ABC">
              <w:rPr>
                <w:rFonts w:cs="Arial"/>
                <w:szCs w:val="20"/>
              </w:rPr>
              <w:t xml:space="preserve">blog </w:t>
            </w:r>
            <w:r w:rsidR="0083425F" w:rsidRPr="00730ABC">
              <w:rPr>
                <w:rFonts w:cs="Arial"/>
                <w:szCs w:val="20"/>
              </w:rPr>
              <w:t>post</w:t>
            </w:r>
          </w:p>
          <w:p w:rsidR="00480D4E" w:rsidRPr="00730ABC" w:rsidRDefault="00480D4E" w:rsidP="00311184">
            <w:pPr>
              <w:pStyle w:val="ListParagraph"/>
              <w:numPr>
                <w:ilvl w:val="0"/>
                <w:numId w:val="7"/>
              </w:numPr>
              <w:autoSpaceDE w:val="0"/>
              <w:autoSpaceDN w:val="0"/>
              <w:adjustRightInd w:val="0"/>
              <w:rPr>
                <w:rFonts w:cs="Arial"/>
                <w:szCs w:val="20"/>
              </w:rPr>
            </w:pPr>
            <w:r w:rsidRPr="00730ABC">
              <w:rPr>
                <w:rFonts w:cs="Arial"/>
                <w:szCs w:val="20"/>
              </w:rPr>
              <w:t>cartoon</w:t>
            </w:r>
          </w:p>
          <w:p w:rsidR="00B67B74" w:rsidRPr="00730ABC" w:rsidRDefault="00B67B74" w:rsidP="00B67B74">
            <w:pPr>
              <w:pStyle w:val="ListParagraph"/>
              <w:numPr>
                <w:ilvl w:val="0"/>
                <w:numId w:val="7"/>
              </w:numPr>
              <w:autoSpaceDE w:val="0"/>
              <w:autoSpaceDN w:val="0"/>
              <w:adjustRightInd w:val="0"/>
              <w:rPr>
                <w:rFonts w:cs="Arial"/>
                <w:szCs w:val="20"/>
              </w:rPr>
            </w:pPr>
            <w:r w:rsidRPr="00730ABC">
              <w:rPr>
                <w:rFonts w:cs="Arial"/>
                <w:szCs w:val="20"/>
              </w:rPr>
              <w:t>chart</w:t>
            </w:r>
          </w:p>
          <w:p w:rsidR="00084656" w:rsidRPr="00730ABC" w:rsidRDefault="00084656" w:rsidP="00311184">
            <w:pPr>
              <w:pStyle w:val="ListParagraph"/>
              <w:numPr>
                <w:ilvl w:val="0"/>
                <w:numId w:val="7"/>
              </w:numPr>
              <w:autoSpaceDE w:val="0"/>
              <w:autoSpaceDN w:val="0"/>
              <w:adjustRightInd w:val="0"/>
              <w:rPr>
                <w:rFonts w:cs="Arial"/>
                <w:szCs w:val="20"/>
              </w:rPr>
            </w:pPr>
            <w:r w:rsidRPr="00730ABC">
              <w:rPr>
                <w:rFonts w:cs="Arial"/>
                <w:szCs w:val="20"/>
              </w:rPr>
              <w:t>conversation</w:t>
            </w:r>
          </w:p>
          <w:p w:rsidR="00B67B74" w:rsidRPr="00730ABC" w:rsidRDefault="00B67B74" w:rsidP="003A21DB">
            <w:pPr>
              <w:pStyle w:val="ListParagraph"/>
              <w:numPr>
                <w:ilvl w:val="0"/>
                <w:numId w:val="7"/>
              </w:numPr>
              <w:autoSpaceDE w:val="0"/>
              <w:autoSpaceDN w:val="0"/>
              <w:adjustRightInd w:val="0"/>
              <w:rPr>
                <w:rFonts w:cs="Arial"/>
                <w:szCs w:val="20"/>
              </w:rPr>
            </w:pPr>
            <w:r w:rsidRPr="00730ABC">
              <w:rPr>
                <w:rFonts w:cs="Arial"/>
                <w:szCs w:val="20"/>
              </w:rPr>
              <w:t>email</w:t>
            </w:r>
          </w:p>
          <w:p w:rsidR="00480D4E" w:rsidRPr="00730ABC" w:rsidRDefault="00480D4E" w:rsidP="003A21DB">
            <w:pPr>
              <w:pStyle w:val="ListParagraph"/>
              <w:numPr>
                <w:ilvl w:val="0"/>
                <w:numId w:val="7"/>
              </w:numPr>
              <w:autoSpaceDE w:val="0"/>
              <w:autoSpaceDN w:val="0"/>
              <w:adjustRightInd w:val="0"/>
              <w:rPr>
                <w:rFonts w:cs="Arial"/>
                <w:szCs w:val="20"/>
              </w:rPr>
            </w:pPr>
            <w:r w:rsidRPr="00730ABC">
              <w:rPr>
                <w:rFonts w:cs="Arial"/>
                <w:szCs w:val="20"/>
              </w:rPr>
              <w:t>interview</w:t>
            </w:r>
          </w:p>
          <w:p w:rsidR="00480D4E" w:rsidRPr="00730ABC" w:rsidRDefault="00480D4E" w:rsidP="003A21DB">
            <w:pPr>
              <w:pStyle w:val="ListParagraph"/>
              <w:numPr>
                <w:ilvl w:val="0"/>
                <w:numId w:val="7"/>
              </w:numPr>
              <w:autoSpaceDE w:val="0"/>
              <w:autoSpaceDN w:val="0"/>
              <w:adjustRightInd w:val="0"/>
              <w:rPr>
                <w:rFonts w:cs="Arial"/>
                <w:szCs w:val="20"/>
              </w:rPr>
            </w:pPr>
            <w:r w:rsidRPr="00730ABC">
              <w:rPr>
                <w:rFonts w:cs="Arial"/>
                <w:szCs w:val="20"/>
              </w:rPr>
              <w:t>message</w:t>
            </w:r>
          </w:p>
          <w:p w:rsidR="00084656" w:rsidRPr="00730ABC" w:rsidRDefault="00FC0DEB" w:rsidP="00B67B74">
            <w:pPr>
              <w:pStyle w:val="ListParagraph"/>
              <w:numPr>
                <w:ilvl w:val="0"/>
                <w:numId w:val="7"/>
              </w:numPr>
              <w:autoSpaceDE w:val="0"/>
              <w:autoSpaceDN w:val="0"/>
              <w:adjustRightInd w:val="0"/>
              <w:rPr>
                <w:rFonts w:cs="Arial"/>
                <w:szCs w:val="20"/>
              </w:rPr>
            </w:pPr>
            <w:r w:rsidRPr="00730ABC">
              <w:rPr>
                <w:rFonts w:cs="Arial"/>
                <w:szCs w:val="20"/>
              </w:rPr>
              <w:t>table</w:t>
            </w:r>
            <w:r w:rsidR="00084656" w:rsidRPr="00730ABC">
              <w:rPr>
                <w:rFonts w:cs="Arial"/>
                <w:szCs w:val="20"/>
              </w:rPr>
              <w:t>.</w:t>
            </w:r>
          </w:p>
          <w:p w:rsidR="00084656" w:rsidRPr="00730ABC" w:rsidRDefault="00084656" w:rsidP="009543F3">
            <w:pPr>
              <w:spacing w:before="60"/>
              <w:rPr>
                <w:rFonts w:cs="Arial"/>
                <w:b/>
                <w:szCs w:val="20"/>
                <w:lang w:eastAsia="en-US"/>
              </w:rPr>
            </w:pPr>
            <w:r w:rsidRPr="00730ABC">
              <w:rPr>
                <w:rFonts w:cs="Arial"/>
                <w:b/>
                <w:szCs w:val="20"/>
                <w:lang w:eastAsia="en-US"/>
              </w:rPr>
              <w:t>Linguistic resources</w:t>
            </w:r>
          </w:p>
          <w:p w:rsidR="00E67D8E" w:rsidRPr="00730ABC" w:rsidRDefault="00E67D8E" w:rsidP="00E67D8E">
            <w:pPr>
              <w:rPr>
                <w:rFonts w:cs="Arial"/>
                <w:szCs w:val="20"/>
                <w:lang w:eastAsia="en-US"/>
              </w:rPr>
            </w:pPr>
            <w:r w:rsidRPr="00730ABC">
              <w:rPr>
                <w:rFonts w:cs="Arial"/>
                <w:szCs w:val="20"/>
                <w:lang w:eastAsia="en-US"/>
              </w:rPr>
              <w:t>Provide opportunities for students to acquire and use the following resources:</w:t>
            </w:r>
          </w:p>
          <w:p w:rsidR="00084656" w:rsidRPr="00730ABC" w:rsidRDefault="00084656" w:rsidP="00D171B6">
            <w:pPr>
              <w:pStyle w:val="ListParagraph"/>
              <w:autoSpaceDE w:val="0"/>
              <w:autoSpaceDN w:val="0"/>
              <w:adjustRightInd w:val="0"/>
              <w:ind w:left="284" w:hanging="284"/>
              <w:rPr>
                <w:rFonts w:cs="Arial"/>
                <w:szCs w:val="20"/>
              </w:rPr>
            </w:pPr>
            <w:r w:rsidRPr="00730ABC">
              <w:rPr>
                <w:rFonts w:cs="Arial"/>
                <w:szCs w:val="20"/>
              </w:rPr>
              <w:t>Vocabulary</w:t>
            </w:r>
          </w:p>
          <w:p w:rsidR="00084656" w:rsidRPr="00730ABC" w:rsidRDefault="00084656" w:rsidP="00311184">
            <w:pPr>
              <w:numPr>
                <w:ilvl w:val="0"/>
                <w:numId w:val="7"/>
              </w:numPr>
              <w:rPr>
                <w:rFonts w:cs="Arial"/>
                <w:szCs w:val="20"/>
              </w:rPr>
            </w:pPr>
            <w:r w:rsidRPr="00730ABC">
              <w:rPr>
                <w:rFonts w:cs="Arial"/>
                <w:szCs w:val="20"/>
              </w:rPr>
              <w:t>introduce new voca</w:t>
            </w:r>
            <w:r w:rsidR="00E435F2" w:rsidRPr="00730ABC">
              <w:rPr>
                <w:rFonts w:cs="Arial"/>
                <w:szCs w:val="20"/>
              </w:rPr>
              <w:t>bulary, phrases and expressions</w:t>
            </w:r>
            <w:r w:rsidRPr="00730ABC">
              <w:rPr>
                <w:rFonts w:cs="Arial"/>
                <w:szCs w:val="20"/>
              </w:rPr>
              <w:t xml:space="preserve"> through texts related to </w:t>
            </w:r>
            <w:r w:rsidR="000A2C89" w:rsidRPr="00730ABC">
              <w:rPr>
                <w:rFonts w:cs="Arial"/>
                <w:szCs w:val="20"/>
              </w:rPr>
              <w:t>the role of technologies in the daily lives of people around the world.</w:t>
            </w:r>
          </w:p>
          <w:p w:rsidR="007601BE" w:rsidRPr="00730ABC" w:rsidRDefault="007601BE" w:rsidP="007601BE">
            <w:pPr>
              <w:pStyle w:val="ListParagraph"/>
              <w:autoSpaceDE w:val="0"/>
              <w:autoSpaceDN w:val="0"/>
              <w:adjustRightInd w:val="0"/>
              <w:ind w:left="284" w:hanging="284"/>
              <w:rPr>
                <w:rFonts w:cs="Arial"/>
                <w:szCs w:val="20"/>
              </w:rPr>
            </w:pPr>
            <w:r w:rsidRPr="00730ABC">
              <w:rPr>
                <w:rFonts w:cs="Arial"/>
                <w:szCs w:val="20"/>
              </w:rPr>
              <w:t>Grammar</w:t>
            </w:r>
          </w:p>
          <w:p w:rsidR="007601BE" w:rsidRPr="00730ABC" w:rsidRDefault="007601BE" w:rsidP="007601BE">
            <w:pPr>
              <w:pStyle w:val="ListParagraph"/>
              <w:numPr>
                <w:ilvl w:val="0"/>
                <w:numId w:val="23"/>
              </w:numPr>
              <w:rPr>
                <w:rFonts w:cs="Arial"/>
                <w:szCs w:val="20"/>
              </w:rPr>
            </w:pPr>
            <w:r w:rsidRPr="00730ABC">
              <w:rPr>
                <w:rFonts w:cs="Arial"/>
                <w:szCs w:val="20"/>
              </w:rPr>
              <w:lastRenderedPageBreak/>
              <w:t>adjectives (regular and common irregular forms, position, agreement with nouns, interrogative)</w:t>
            </w:r>
          </w:p>
          <w:p w:rsidR="007601BE" w:rsidRPr="00730ABC" w:rsidRDefault="007601BE" w:rsidP="007601BE">
            <w:pPr>
              <w:pStyle w:val="ListParagraph"/>
              <w:numPr>
                <w:ilvl w:val="0"/>
                <w:numId w:val="23"/>
              </w:numPr>
              <w:rPr>
                <w:rFonts w:cs="Arial"/>
                <w:szCs w:val="20"/>
              </w:rPr>
            </w:pPr>
            <w:r w:rsidRPr="00730ABC">
              <w:rPr>
                <w:rFonts w:cs="Arial"/>
                <w:szCs w:val="20"/>
              </w:rPr>
              <w:t>adverbs (simple)</w:t>
            </w:r>
          </w:p>
          <w:p w:rsidR="007601BE" w:rsidRPr="00730ABC" w:rsidRDefault="00AE6154" w:rsidP="007601BE">
            <w:pPr>
              <w:pStyle w:val="ListParagraph"/>
              <w:numPr>
                <w:ilvl w:val="0"/>
                <w:numId w:val="23"/>
              </w:numPr>
              <w:rPr>
                <w:rFonts w:cs="Arial"/>
                <w:szCs w:val="20"/>
              </w:rPr>
            </w:pPr>
            <w:r w:rsidRPr="00730ABC">
              <w:rPr>
                <w:rFonts w:cs="Arial"/>
                <w:szCs w:val="20"/>
              </w:rPr>
              <w:t xml:space="preserve">articles (definite, </w:t>
            </w:r>
            <w:r w:rsidR="007601BE" w:rsidRPr="00730ABC">
              <w:rPr>
                <w:rFonts w:cs="Arial"/>
                <w:szCs w:val="20"/>
              </w:rPr>
              <w:t>indefinite)</w:t>
            </w:r>
          </w:p>
          <w:p w:rsidR="007601BE" w:rsidRPr="00730ABC" w:rsidRDefault="007601BE" w:rsidP="007601BE">
            <w:pPr>
              <w:pStyle w:val="ListParagraph"/>
              <w:numPr>
                <w:ilvl w:val="0"/>
                <w:numId w:val="23"/>
              </w:numPr>
              <w:rPr>
                <w:rFonts w:cs="Arial"/>
                <w:szCs w:val="20"/>
              </w:rPr>
            </w:pPr>
            <w:r w:rsidRPr="00730ABC">
              <w:rPr>
                <w:rFonts w:cs="Arial"/>
                <w:szCs w:val="20"/>
              </w:rPr>
              <w:t>conjunctions (coordinating conjunctions, conjunctions of conclusion)</w:t>
            </w:r>
          </w:p>
          <w:p w:rsidR="007601BE" w:rsidRPr="00730ABC" w:rsidRDefault="007601BE" w:rsidP="007601BE">
            <w:pPr>
              <w:pStyle w:val="ListParagraph"/>
              <w:numPr>
                <w:ilvl w:val="0"/>
                <w:numId w:val="23"/>
              </w:numPr>
              <w:rPr>
                <w:rFonts w:cs="Arial"/>
                <w:szCs w:val="20"/>
              </w:rPr>
            </w:pPr>
            <w:r w:rsidRPr="00730ABC">
              <w:rPr>
                <w:rFonts w:cs="Arial"/>
                <w:szCs w:val="20"/>
              </w:rPr>
              <w:t>nouns (gender, number: singular and plural)</w:t>
            </w:r>
          </w:p>
          <w:p w:rsidR="007601BE" w:rsidRPr="00730ABC" w:rsidRDefault="007601BE" w:rsidP="007601BE">
            <w:pPr>
              <w:pStyle w:val="ListParagraph"/>
              <w:numPr>
                <w:ilvl w:val="0"/>
                <w:numId w:val="23"/>
              </w:numPr>
              <w:rPr>
                <w:rFonts w:cs="Arial"/>
                <w:szCs w:val="20"/>
                <w:lang w:val="fr-FR"/>
              </w:rPr>
            </w:pPr>
            <w:r w:rsidRPr="00730ABC">
              <w:rPr>
                <w:rFonts w:cs="Arial"/>
                <w:szCs w:val="20"/>
              </w:rPr>
              <w:t>numerals (cardinals, ordinals, dates)</w:t>
            </w:r>
          </w:p>
          <w:p w:rsidR="007601BE" w:rsidRPr="00730ABC" w:rsidRDefault="007601BE" w:rsidP="007601BE">
            <w:pPr>
              <w:pStyle w:val="ListParagraph"/>
              <w:numPr>
                <w:ilvl w:val="0"/>
                <w:numId w:val="23"/>
              </w:numPr>
              <w:rPr>
                <w:rFonts w:cs="Arial"/>
                <w:szCs w:val="20"/>
                <w:lang w:val="fr-FR"/>
              </w:rPr>
            </w:pPr>
            <w:r w:rsidRPr="00730ABC">
              <w:rPr>
                <w:rFonts w:cs="Arial"/>
                <w:szCs w:val="20"/>
                <w:lang w:val="fr-FR"/>
              </w:rPr>
              <w:t>prepositions (simple, articulated)</w:t>
            </w:r>
          </w:p>
          <w:p w:rsidR="007601BE" w:rsidRPr="00730ABC" w:rsidRDefault="007601BE" w:rsidP="007601BE">
            <w:pPr>
              <w:pStyle w:val="ListParagraph"/>
              <w:numPr>
                <w:ilvl w:val="0"/>
                <w:numId w:val="23"/>
              </w:numPr>
              <w:rPr>
                <w:rFonts w:cs="Arial"/>
                <w:szCs w:val="20"/>
              </w:rPr>
            </w:pPr>
            <w:r w:rsidRPr="00730ABC">
              <w:rPr>
                <w:rFonts w:cs="Arial"/>
                <w:szCs w:val="20"/>
              </w:rPr>
              <w:t>pronouns (subject)</w:t>
            </w:r>
          </w:p>
          <w:p w:rsidR="007601BE" w:rsidRPr="00730ABC" w:rsidRDefault="007601BE" w:rsidP="007601BE">
            <w:pPr>
              <w:pStyle w:val="ListParagraph"/>
              <w:numPr>
                <w:ilvl w:val="0"/>
                <w:numId w:val="23"/>
              </w:numPr>
              <w:rPr>
                <w:rFonts w:cs="Arial"/>
                <w:szCs w:val="20"/>
              </w:rPr>
            </w:pPr>
            <w:r w:rsidRPr="00730ABC">
              <w:rPr>
                <w:rFonts w:cs="Arial"/>
                <w:szCs w:val="20"/>
              </w:rPr>
              <w:t xml:space="preserve">sentence and phrase types (sentences: statements, affirmative, negative, question words with </w:t>
            </w:r>
            <w:r w:rsidRPr="00730ABC">
              <w:rPr>
                <w:i/>
                <w:szCs w:val="20"/>
                <w:lang w:val="fr-FR"/>
              </w:rPr>
              <w:t>est-ce que</w:t>
            </w:r>
            <w:r w:rsidRPr="00730ABC">
              <w:rPr>
                <w:rFonts w:cs="Arial"/>
                <w:szCs w:val="20"/>
              </w:rPr>
              <w:t>)</w:t>
            </w:r>
          </w:p>
          <w:p w:rsidR="007601BE" w:rsidRPr="00730ABC" w:rsidRDefault="007601BE" w:rsidP="007601BE">
            <w:pPr>
              <w:pStyle w:val="ListParagraph"/>
              <w:numPr>
                <w:ilvl w:val="0"/>
                <w:numId w:val="23"/>
              </w:numPr>
              <w:autoSpaceDE w:val="0"/>
              <w:autoSpaceDN w:val="0"/>
              <w:adjustRightInd w:val="0"/>
              <w:rPr>
                <w:rFonts w:cs="Arial"/>
                <w:szCs w:val="20"/>
              </w:rPr>
            </w:pPr>
            <w:r w:rsidRPr="00730ABC">
              <w:rPr>
                <w:rFonts w:cs="Arial"/>
                <w:szCs w:val="20"/>
              </w:rPr>
              <w:t>verbs (present tense: regular and common irregular verbs, common reflexive verbs).</w:t>
            </w:r>
          </w:p>
          <w:p w:rsidR="00084656" w:rsidRPr="00730ABC" w:rsidRDefault="00084656" w:rsidP="00084656">
            <w:pPr>
              <w:pStyle w:val="ListParagraph"/>
              <w:autoSpaceDE w:val="0"/>
              <w:autoSpaceDN w:val="0"/>
              <w:adjustRightInd w:val="0"/>
              <w:ind w:left="284" w:hanging="284"/>
              <w:rPr>
                <w:rFonts w:cs="Arial"/>
                <w:szCs w:val="20"/>
              </w:rPr>
            </w:pPr>
            <w:r w:rsidRPr="00730ABC">
              <w:rPr>
                <w:rFonts w:cs="Arial"/>
                <w:szCs w:val="20"/>
              </w:rPr>
              <w:t>Sound and writing systems</w:t>
            </w:r>
          </w:p>
          <w:p w:rsidR="000A2C89" w:rsidRPr="00730ABC" w:rsidRDefault="000A2C89" w:rsidP="00311184">
            <w:pPr>
              <w:pStyle w:val="ListParagraph"/>
              <w:numPr>
                <w:ilvl w:val="0"/>
                <w:numId w:val="7"/>
              </w:numPr>
              <w:rPr>
                <w:rFonts w:cs="Arial"/>
                <w:szCs w:val="20"/>
              </w:rPr>
            </w:pPr>
            <w:r w:rsidRPr="00730ABC">
              <w:rPr>
                <w:rFonts w:cs="Arial"/>
                <w:szCs w:val="20"/>
              </w:rPr>
              <w:t xml:space="preserve">understanding of sound and spelling: </w:t>
            </w:r>
            <w:r w:rsidRPr="00730ABC">
              <w:rPr>
                <w:rFonts w:cs="Arial"/>
                <w:i/>
                <w:szCs w:val="20"/>
              </w:rPr>
              <w:t>enchaînements</w:t>
            </w:r>
            <w:r w:rsidRPr="00730ABC">
              <w:rPr>
                <w:rFonts w:cs="Arial"/>
                <w:szCs w:val="20"/>
              </w:rPr>
              <w:t>, contractions, inversion (word order in questions), pronunciation</w:t>
            </w:r>
          </w:p>
          <w:p w:rsidR="000A2C89" w:rsidRPr="00730ABC" w:rsidRDefault="000A2C89" w:rsidP="00311184">
            <w:pPr>
              <w:pStyle w:val="ListParagraph"/>
              <w:numPr>
                <w:ilvl w:val="0"/>
                <w:numId w:val="7"/>
              </w:numPr>
              <w:rPr>
                <w:rFonts w:cs="Arial"/>
                <w:szCs w:val="20"/>
              </w:rPr>
            </w:pPr>
            <w:r w:rsidRPr="00730ABC">
              <w:rPr>
                <w:rFonts w:cs="Arial"/>
                <w:szCs w:val="20"/>
              </w:rPr>
              <w:t>common words that sound the same in Fre</w:t>
            </w:r>
            <w:r w:rsidR="00E435F2" w:rsidRPr="00730ABC">
              <w:rPr>
                <w:rFonts w:cs="Arial"/>
                <w:szCs w:val="20"/>
              </w:rPr>
              <w:t>nch</w:t>
            </w:r>
            <w:r w:rsidR="00C806B8" w:rsidRPr="00730ABC">
              <w:rPr>
                <w:rFonts w:cs="Arial"/>
                <w:szCs w:val="20"/>
              </w:rPr>
              <w:t>, for example</w:t>
            </w:r>
            <w:r w:rsidRPr="00730ABC">
              <w:rPr>
                <w:rFonts w:cs="Arial"/>
                <w:szCs w:val="20"/>
              </w:rPr>
              <w:t xml:space="preserve">, </w:t>
            </w:r>
            <w:r w:rsidRPr="00730ABC">
              <w:rPr>
                <w:rFonts w:cs="Arial"/>
                <w:i/>
                <w:szCs w:val="20"/>
              </w:rPr>
              <w:t>Saint-Coeur</w:t>
            </w:r>
            <w:r w:rsidRPr="00730ABC">
              <w:rPr>
                <w:rFonts w:cs="Arial"/>
                <w:szCs w:val="20"/>
              </w:rPr>
              <w:t xml:space="preserve"> and </w:t>
            </w:r>
            <w:r w:rsidRPr="00730ABC">
              <w:rPr>
                <w:rFonts w:cs="Arial"/>
                <w:i/>
                <w:szCs w:val="20"/>
              </w:rPr>
              <w:t>cinq heures</w:t>
            </w:r>
            <w:r w:rsidRPr="00730ABC">
              <w:rPr>
                <w:rFonts w:cs="Arial"/>
                <w:szCs w:val="20"/>
              </w:rPr>
              <w:t>.</w:t>
            </w:r>
          </w:p>
          <w:p w:rsidR="00084656" w:rsidRPr="00730ABC" w:rsidRDefault="00084656" w:rsidP="009543F3">
            <w:pPr>
              <w:spacing w:before="60"/>
              <w:rPr>
                <w:rFonts w:cs="Arial"/>
                <w:b/>
                <w:szCs w:val="20"/>
                <w:lang w:eastAsia="en-US"/>
              </w:rPr>
            </w:pPr>
            <w:r w:rsidRPr="00730ABC">
              <w:rPr>
                <w:rFonts w:cs="Arial"/>
                <w:b/>
                <w:szCs w:val="20"/>
                <w:lang w:eastAsia="en-US"/>
              </w:rPr>
              <w:t>Intercultural understandings</w:t>
            </w:r>
          </w:p>
          <w:p w:rsidR="000A2C89" w:rsidRPr="00730ABC" w:rsidRDefault="000A2C89" w:rsidP="000A2C89">
            <w:pPr>
              <w:rPr>
                <w:rFonts w:cs="Arial"/>
                <w:szCs w:val="20"/>
                <w:lang w:eastAsia="en-US"/>
              </w:rPr>
            </w:pPr>
            <w:r w:rsidRPr="00730ABC">
              <w:rPr>
                <w:rFonts w:cs="Arial"/>
                <w:szCs w:val="20"/>
                <w:lang w:eastAsia="en-US"/>
              </w:rPr>
              <w:t xml:space="preserve">Provide opportunities for students to enhance understanding of their own language(s) and culture(s) in relation to the French language and culture, </w:t>
            </w:r>
            <w:r w:rsidRPr="00730ABC">
              <w:rPr>
                <w:szCs w:val="20"/>
              </w:rPr>
              <w:t>and enable them to reflect on the ways in which culture influences communication</w:t>
            </w:r>
            <w:r w:rsidR="00EC524E" w:rsidRPr="00730ABC">
              <w:rPr>
                <w:rFonts w:cs="Arial"/>
                <w:szCs w:val="20"/>
                <w:lang w:eastAsia="en-US"/>
              </w:rPr>
              <w:t xml:space="preserve">, through the topic </w:t>
            </w:r>
            <w:r w:rsidR="00EC524E" w:rsidRPr="00730ABC">
              <w:rPr>
                <w:rFonts w:cs="Arial"/>
                <w:szCs w:val="20"/>
              </w:rPr>
              <w:t>Communicating in a modern world</w:t>
            </w:r>
            <w:r w:rsidRPr="00730ABC">
              <w:rPr>
                <w:rFonts w:cs="Arial"/>
                <w:szCs w:val="20"/>
                <w:lang w:eastAsia="en-US"/>
              </w:rPr>
              <w:t>:</w:t>
            </w:r>
          </w:p>
          <w:p w:rsidR="00311184" w:rsidRPr="00730ABC" w:rsidRDefault="00311184" w:rsidP="00311184">
            <w:pPr>
              <w:numPr>
                <w:ilvl w:val="0"/>
                <w:numId w:val="7"/>
              </w:numPr>
              <w:rPr>
                <w:rFonts w:cs="Arial"/>
                <w:szCs w:val="20"/>
              </w:rPr>
            </w:pPr>
            <w:r w:rsidRPr="00730ABC">
              <w:rPr>
                <w:rFonts w:cs="Arial"/>
                <w:szCs w:val="20"/>
              </w:rPr>
              <w:t xml:space="preserve">technology </w:t>
            </w:r>
            <w:r w:rsidR="003A21DB" w:rsidRPr="00730ABC">
              <w:rPr>
                <w:rFonts w:cs="Arial"/>
                <w:szCs w:val="20"/>
              </w:rPr>
              <w:t>in</w:t>
            </w:r>
            <w:r w:rsidRPr="00730ABC">
              <w:rPr>
                <w:rFonts w:cs="Arial"/>
                <w:szCs w:val="20"/>
              </w:rPr>
              <w:t xml:space="preserve"> </w:t>
            </w:r>
            <w:r w:rsidR="003A21DB" w:rsidRPr="00730ABC">
              <w:rPr>
                <w:rFonts w:cs="Arial"/>
                <w:szCs w:val="20"/>
              </w:rPr>
              <w:t>our daily lives</w:t>
            </w:r>
          </w:p>
          <w:p w:rsidR="003A21DB" w:rsidRPr="00730ABC" w:rsidRDefault="003A21DB" w:rsidP="00311184">
            <w:pPr>
              <w:pStyle w:val="ListParagraph"/>
              <w:numPr>
                <w:ilvl w:val="0"/>
                <w:numId w:val="7"/>
              </w:numPr>
              <w:autoSpaceDE w:val="0"/>
              <w:autoSpaceDN w:val="0"/>
              <w:adjustRightInd w:val="0"/>
              <w:rPr>
                <w:rFonts w:cs="Arial"/>
                <w:szCs w:val="20"/>
              </w:rPr>
            </w:pPr>
            <w:r w:rsidRPr="00730ABC">
              <w:rPr>
                <w:rFonts w:cs="Arial"/>
                <w:szCs w:val="20"/>
                <w:lang w:eastAsia="en-US"/>
              </w:rPr>
              <w:t>the social effects of new technologies</w:t>
            </w:r>
          </w:p>
          <w:p w:rsidR="00311184" w:rsidRPr="00730ABC" w:rsidRDefault="00311184" w:rsidP="003A21DB">
            <w:pPr>
              <w:pStyle w:val="ListParagraph"/>
              <w:numPr>
                <w:ilvl w:val="0"/>
                <w:numId w:val="7"/>
              </w:numPr>
              <w:autoSpaceDE w:val="0"/>
              <w:autoSpaceDN w:val="0"/>
              <w:adjustRightInd w:val="0"/>
              <w:rPr>
                <w:rFonts w:cs="Arial"/>
                <w:szCs w:val="20"/>
              </w:rPr>
            </w:pPr>
            <w:r w:rsidRPr="00730ABC">
              <w:rPr>
                <w:rFonts w:eastAsia="Calibri" w:cs="Arial"/>
                <w:szCs w:val="20"/>
                <w:lang w:eastAsia="en-US"/>
              </w:rPr>
              <w:t>the positive and negative aspects of technology</w:t>
            </w:r>
            <w:r w:rsidRPr="00730ABC">
              <w:rPr>
                <w:rFonts w:cs="Arial"/>
                <w:szCs w:val="20"/>
                <w:lang w:eastAsia="en-US"/>
              </w:rPr>
              <w:t>.</w:t>
            </w:r>
          </w:p>
          <w:p w:rsidR="00084656" w:rsidRPr="00730ABC" w:rsidRDefault="00084656" w:rsidP="009543F3">
            <w:pPr>
              <w:spacing w:before="60"/>
              <w:rPr>
                <w:rFonts w:cs="Arial"/>
                <w:b/>
                <w:szCs w:val="20"/>
                <w:lang w:eastAsia="en-US"/>
              </w:rPr>
            </w:pPr>
            <w:r w:rsidRPr="00730ABC">
              <w:rPr>
                <w:rFonts w:cs="Arial"/>
                <w:b/>
                <w:szCs w:val="20"/>
                <w:lang w:eastAsia="en-US"/>
              </w:rPr>
              <w:t>Language learning and communication strategies</w:t>
            </w:r>
          </w:p>
          <w:p w:rsidR="00084656" w:rsidRPr="00730ABC" w:rsidRDefault="00084656" w:rsidP="00084656">
            <w:pPr>
              <w:rPr>
                <w:rFonts w:cs="Arial"/>
                <w:b/>
                <w:szCs w:val="20"/>
                <w:lang w:eastAsia="en-US"/>
              </w:rPr>
            </w:pPr>
            <w:r w:rsidRPr="00730ABC">
              <w:rPr>
                <w:rFonts w:cs="Arial"/>
                <w:szCs w:val="20"/>
                <w:lang w:eastAsia="en-US"/>
              </w:rPr>
              <w:t>Provide opportunities for students to practise the following strategies</w:t>
            </w:r>
            <w:r w:rsidR="00EC524E" w:rsidRPr="00730ABC">
              <w:rPr>
                <w:rFonts w:cs="Arial"/>
                <w:szCs w:val="20"/>
                <w:lang w:eastAsia="en-US"/>
              </w:rPr>
              <w:t xml:space="preserve"> through the topic </w:t>
            </w:r>
            <w:r w:rsidR="00EC524E" w:rsidRPr="00730ABC">
              <w:rPr>
                <w:rFonts w:cs="Arial"/>
                <w:szCs w:val="20"/>
              </w:rPr>
              <w:t>Communicating in a modern world</w:t>
            </w:r>
            <w:r w:rsidRPr="00730ABC">
              <w:rPr>
                <w:rFonts w:cs="Arial"/>
                <w:szCs w:val="20"/>
                <w:lang w:eastAsia="en-US"/>
              </w:rPr>
              <w:t>:</w:t>
            </w:r>
          </w:p>
          <w:p w:rsidR="00B0751C" w:rsidRPr="00730ABC" w:rsidRDefault="00B0751C" w:rsidP="00311184">
            <w:pPr>
              <w:pStyle w:val="ListParagraph"/>
              <w:numPr>
                <w:ilvl w:val="0"/>
                <w:numId w:val="7"/>
              </w:numPr>
              <w:autoSpaceDE w:val="0"/>
              <w:autoSpaceDN w:val="0"/>
              <w:adjustRightInd w:val="0"/>
              <w:rPr>
                <w:rFonts w:cs="Arial"/>
                <w:szCs w:val="20"/>
              </w:rPr>
            </w:pPr>
            <w:r w:rsidRPr="00730ABC">
              <w:rPr>
                <w:rFonts w:cs="Arial"/>
                <w:szCs w:val="20"/>
              </w:rPr>
              <w:t>scan texts and select appropriate information</w:t>
            </w:r>
          </w:p>
          <w:p w:rsidR="00B0751C" w:rsidRPr="00730ABC" w:rsidRDefault="00B0751C" w:rsidP="00311184">
            <w:pPr>
              <w:pStyle w:val="ListParagraph"/>
              <w:numPr>
                <w:ilvl w:val="0"/>
                <w:numId w:val="7"/>
              </w:numPr>
              <w:autoSpaceDE w:val="0"/>
              <w:autoSpaceDN w:val="0"/>
              <w:adjustRightInd w:val="0"/>
              <w:rPr>
                <w:rFonts w:cs="Arial"/>
                <w:szCs w:val="20"/>
              </w:rPr>
            </w:pPr>
            <w:r w:rsidRPr="00730ABC">
              <w:rPr>
                <w:rFonts w:cs="Arial"/>
                <w:szCs w:val="20"/>
              </w:rPr>
              <w:t>make connections with first language</w:t>
            </w:r>
          </w:p>
          <w:p w:rsidR="00B0751C" w:rsidRPr="00730ABC" w:rsidRDefault="00B0751C" w:rsidP="00883E54">
            <w:pPr>
              <w:pStyle w:val="ListParagraph"/>
              <w:numPr>
                <w:ilvl w:val="0"/>
                <w:numId w:val="7"/>
              </w:numPr>
              <w:autoSpaceDE w:val="0"/>
              <w:autoSpaceDN w:val="0"/>
              <w:adjustRightInd w:val="0"/>
              <w:rPr>
                <w:rFonts w:cs="Arial"/>
                <w:szCs w:val="20"/>
              </w:rPr>
            </w:pPr>
            <w:r w:rsidRPr="00730ABC">
              <w:rPr>
                <w:rFonts w:cs="Arial"/>
                <w:szCs w:val="20"/>
              </w:rPr>
              <w:t>ide</w:t>
            </w:r>
            <w:r w:rsidR="00883E54" w:rsidRPr="00730ABC">
              <w:rPr>
                <w:rFonts w:cs="Arial"/>
                <w:szCs w:val="20"/>
              </w:rPr>
              <w:t xml:space="preserve">ntify key words and main points, </w:t>
            </w:r>
            <w:r w:rsidRPr="00730ABC">
              <w:rPr>
                <w:rFonts w:cs="Arial"/>
                <w:szCs w:val="20"/>
              </w:rPr>
              <w:t>make notes and summarise</w:t>
            </w:r>
          </w:p>
          <w:p w:rsidR="00084656" w:rsidRPr="00730ABC" w:rsidRDefault="00084656" w:rsidP="00311184">
            <w:pPr>
              <w:pStyle w:val="ListParagraph"/>
              <w:numPr>
                <w:ilvl w:val="0"/>
                <w:numId w:val="7"/>
              </w:numPr>
              <w:autoSpaceDE w:val="0"/>
              <w:autoSpaceDN w:val="0"/>
              <w:adjustRightInd w:val="0"/>
              <w:rPr>
                <w:rFonts w:cs="Arial"/>
                <w:szCs w:val="20"/>
              </w:rPr>
            </w:pPr>
            <w:r w:rsidRPr="00730ABC">
              <w:rPr>
                <w:rFonts w:cs="Arial"/>
                <w:szCs w:val="20"/>
              </w:rPr>
              <w:t>think critically and analytically</w:t>
            </w:r>
          </w:p>
          <w:p w:rsidR="00084656" w:rsidRPr="00730ABC" w:rsidRDefault="00084656" w:rsidP="00311184">
            <w:pPr>
              <w:numPr>
                <w:ilvl w:val="0"/>
                <w:numId w:val="7"/>
              </w:numPr>
              <w:rPr>
                <w:rFonts w:cs="Arial"/>
                <w:szCs w:val="20"/>
              </w:rPr>
            </w:pPr>
            <w:r w:rsidRPr="00730ABC">
              <w:rPr>
                <w:rFonts w:cs="Arial"/>
                <w:szCs w:val="20"/>
              </w:rPr>
              <w:t>structure an argument and express ideas and opinions</w:t>
            </w:r>
          </w:p>
          <w:p w:rsidR="00084656" w:rsidRPr="00730ABC" w:rsidRDefault="00084656" w:rsidP="00311184">
            <w:pPr>
              <w:pStyle w:val="ListParagraph"/>
              <w:numPr>
                <w:ilvl w:val="0"/>
                <w:numId w:val="7"/>
              </w:numPr>
              <w:autoSpaceDE w:val="0"/>
              <w:autoSpaceDN w:val="0"/>
              <w:adjustRightInd w:val="0"/>
              <w:rPr>
                <w:rFonts w:cs="Arial"/>
                <w:szCs w:val="20"/>
              </w:rPr>
            </w:pPr>
            <w:r w:rsidRPr="00730ABC">
              <w:rPr>
                <w:rFonts w:cs="Arial"/>
                <w:szCs w:val="20"/>
              </w:rPr>
              <w:t>manipulate known elements in a new context to create meaning in written forms.</w:t>
            </w:r>
          </w:p>
          <w:p w:rsidR="00084656" w:rsidRPr="00730ABC" w:rsidRDefault="00084656" w:rsidP="00084656">
            <w:pPr>
              <w:rPr>
                <w:rFonts w:cs="Arial"/>
                <w:szCs w:val="20"/>
              </w:rPr>
            </w:pPr>
            <w:r w:rsidRPr="00730ABC">
              <w:rPr>
                <w:rFonts w:cs="Arial"/>
                <w:szCs w:val="20"/>
              </w:rPr>
              <w:t>Dictionaries</w:t>
            </w:r>
          </w:p>
          <w:p w:rsidR="00084656" w:rsidRPr="00730ABC" w:rsidRDefault="00084656" w:rsidP="00311184">
            <w:pPr>
              <w:numPr>
                <w:ilvl w:val="0"/>
                <w:numId w:val="7"/>
              </w:numPr>
              <w:rPr>
                <w:rFonts w:cs="Arial"/>
                <w:szCs w:val="20"/>
              </w:rPr>
            </w:pPr>
            <w:r w:rsidRPr="00730ABC">
              <w:rPr>
                <w:rFonts w:cs="Arial"/>
                <w:szCs w:val="20"/>
              </w:rPr>
              <w:t>use a bilingual dictionary.</w:t>
            </w:r>
          </w:p>
          <w:p w:rsidR="00123B9A" w:rsidRPr="009543F3" w:rsidRDefault="00123B9A" w:rsidP="009543F3">
            <w:pPr>
              <w:spacing w:before="60"/>
              <w:rPr>
                <w:rFonts w:cs="Arial"/>
                <w:b/>
                <w:szCs w:val="20"/>
                <w:lang w:eastAsia="en-US"/>
              </w:rPr>
            </w:pPr>
            <w:r w:rsidRPr="00730ABC">
              <w:rPr>
                <w:rFonts w:cs="Arial"/>
                <w:b/>
                <w:szCs w:val="20"/>
                <w:lang w:eastAsia="en-US"/>
              </w:rPr>
              <w:t xml:space="preserve">Assessment Task </w:t>
            </w:r>
            <w:r w:rsidR="00F57565" w:rsidRPr="00730ABC">
              <w:rPr>
                <w:rFonts w:cs="Arial"/>
                <w:b/>
                <w:szCs w:val="20"/>
                <w:lang w:eastAsia="en-US"/>
              </w:rPr>
              <w:t>5</w:t>
            </w:r>
            <w:r w:rsidRPr="00730ABC">
              <w:rPr>
                <w:rFonts w:cs="Arial"/>
                <w:b/>
                <w:szCs w:val="20"/>
                <w:lang w:eastAsia="en-US"/>
              </w:rPr>
              <w:t>: Response: Viewing and reading</w:t>
            </w:r>
          </w:p>
          <w:p w:rsidR="00084656" w:rsidRPr="00730ABC" w:rsidRDefault="000634E9" w:rsidP="00730ABC">
            <w:pPr>
              <w:tabs>
                <w:tab w:val="left" w:pos="1980"/>
              </w:tabs>
              <w:rPr>
                <w:rFonts w:cs="Arial"/>
                <w:b/>
                <w:szCs w:val="20"/>
                <w:lang w:eastAsia="en-US"/>
              </w:rPr>
            </w:pPr>
            <w:r w:rsidRPr="00730ABC">
              <w:rPr>
                <w:rFonts w:cs="Arial"/>
                <w:b/>
                <w:szCs w:val="20"/>
                <w:lang w:eastAsia="en-US"/>
              </w:rPr>
              <w:t xml:space="preserve">Assessment Task </w:t>
            </w:r>
            <w:r w:rsidR="00F57565" w:rsidRPr="00730ABC">
              <w:rPr>
                <w:rFonts w:cs="Arial"/>
                <w:b/>
                <w:szCs w:val="20"/>
                <w:lang w:eastAsia="en-US"/>
              </w:rPr>
              <w:t>6</w:t>
            </w:r>
            <w:r w:rsidR="00084656" w:rsidRPr="00730ABC">
              <w:rPr>
                <w:rFonts w:cs="Arial"/>
                <w:b/>
                <w:szCs w:val="20"/>
                <w:lang w:eastAsia="en-US"/>
              </w:rPr>
              <w:t>: Written communication</w:t>
            </w:r>
          </w:p>
        </w:tc>
      </w:tr>
    </w:tbl>
    <w:p w:rsidR="00EB6812" w:rsidRDefault="00EB6812" w:rsidP="0083425F">
      <w:pPr>
        <w:rPr>
          <w:rFonts w:eastAsia="MS Mincho"/>
          <w:lang w:val="en-GB" w:eastAsia="ja-JP"/>
        </w:rPr>
      </w:pPr>
      <w:r>
        <w:lastRenderedPageBreak/>
        <w:br w:type="page"/>
      </w:r>
    </w:p>
    <w:p w:rsidR="00984C33" w:rsidRDefault="00984C33" w:rsidP="00984C33">
      <w:pPr>
        <w:pStyle w:val="Heading1"/>
      </w:pPr>
      <w:r>
        <w:lastRenderedPageBreak/>
        <w:t>Sample course outline</w:t>
      </w:r>
    </w:p>
    <w:p w:rsidR="00984C33" w:rsidRDefault="00984C33" w:rsidP="00984C33">
      <w:pPr>
        <w:pStyle w:val="Heading1"/>
      </w:pPr>
      <w:r>
        <w:t>French: Second Language – General Year 11</w:t>
      </w:r>
    </w:p>
    <w:p w:rsidR="00984C33" w:rsidRDefault="00984C33" w:rsidP="00193A41">
      <w:pPr>
        <w:pStyle w:val="Heading2"/>
        <w:spacing w:after="120" w:line="240" w:lineRule="auto"/>
        <w:rPr>
          <w:lang w:val="fr-FR"/>
        </w:rPr>
      </w:pPr>
      <w:r>
        <w:rPr>
          <w:lang w:val="fr-FR"/>
        </w:rPr>
        <w:t xml:space="preserve">Unit 2 </w:t>
      </w:r>
      <w:r>
        <w:rPr>
          <w:b/>
          <w:lang w:val="fr-FR"/>
        </w:rPr>
        <w:t>–</w:t>
      </w:r>
      <w:r>
        <w:rPr>
          <w:b/>
          <w:i/>
          <w:lang w:val="fr-FR"/>
        </w:rPr>
        <w:t xml:space="preserve"> </w:t>
      </w:r>
      <w:r>
        <w:rPr>
          <w:i/>
        </w:rPr>
        <w:t>Voyages</w:t>
      </w:r>
      <w:r>
        <w:rPr>
          <w:lang w:val="fr-FR"/>
        </w:rPr>
        <w:t xml:space="preserve"> (Travel)</w:t>
      </w:r>
    </w:p>
    <w:p w:rsidR="00984C33" w:rsidRDefault="008A2A97" w:rsidP="00984C33">
      <w:pPr>
        <w:pStyle w:val="Heading4"/>
        <w:spacing w:before="0"/>
        <w:rPr>
          <w:color w:val="342568"/>
          <w:sz w:val="24"/>
          <w:szCs w:val="24"/>
        </w:rPr>
      </w:pPr>
      <w:r>
        <w:rPr>
          <w:color w:val="342568"/>
          <w:sz w:val="24"/>
          <w:szCs w:val="24"/>
        </w:rPr>
        <w:t>Semester 2</w:t>
      </w:r>
    </w:p>
    <w:tbl>
      <w:tblPr>
        <w:tblStyle w:val="TableGrid"/>
        <w:tblW w:w="9356"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28" w:type="dxa"/>
          <w:bottom w:w="28" w:type="dxa"/>
        </w:tblCellMar>
        <w:tblLook w:val="04A0" w:firstRow="1" w:lastRow="0" w:firstColumn="1" w:lastColumn="0" w:noHBand="0" w:noVBand="1"/>
      </w:tblPr>
      <w:tblGrid>
        <w:gridCol w:w="993"/>
        <w:gridCol w:w="8363"/>
      </w:tblGrid>
      <w:tr w:rsidR="0025174E" w:rsidRPr="00590DE3" w:rsidTr="000709EF">
        <w:trPr>
          <w:trHeight w:val="340"/>
          <w:tblHeader/>
        </w:trPr>
        <w:tc>
          <w:tcPr>
            <w:tcW w:w="993" w:type="dxa"/>
            <w:shd w:val="clear" w:color="auto" w:fill="BD9FCF" w:themeFill="accent4"/>
            <w:vAlign w:val="center"/>
            <w:hideMark/>
          </w:tcPr>
          <w:p w:rsidR="0025174E" w:rsidRPr="00590DE3" w:rsidRDefault="0025174E" w:rsidP="00D26324">
            <w:pPr>
              <w:jc w:val="center"/>
              <w:rPr>
                <w:rFonts w:ascii="Calibri" w:hAnsi="Calibri" w:cs="Arial"/>
                <w:b/>
                <w:color w:val="FFFFFF" w:themeColor="background1"/>
                <w:szCs w:val="20"/>
                <w:lang w:eastAsia="en-US"/>
              </w:rPr>
            </w:pPr>
            <w:r w:rsidRPr="00590DE3">
              <w:rPr>
                <w:rFonts w:ascii="Calibri" w:hAnsi="Calibri" w:cs="Arial"/>
                <w:b/>
                <w:color w:val="FFFFFF" w:themeColor="background1"/>
                <w:szCs w:val="20"/>
                <w:lang w:eastAsia="en-US"/>
              </w:rPr>
              <w:t>Week</w:t>
            </w:r>
          </w:p>
        </w:tc>
        <w:tc>
          <w:tcPr>
            <w:tcW w:w="8363" w:type="dxa"/>
            <w:shd w:val="clear" w:color="auto" w:fill="BD9FCF" w:themeFill="accent4"/>
            <w:vAlign w:val="center"/>
            <w:hideMark/>
          </w:tcPr>
          <w:p w:rsidR="0025174E" w:rsidRPr="00730ABC" w:rsidRDefault="0025174E" w:rsidP="00D26324">
            <w:pPr>
              <w:jc w:val="center"/>
              <w:rPr>
                <w:rFonts w:ascii="Calibri" w:hAnsi="Calibri" w:cs="Arial"/>
                <w:b/>
                <w:szCs w:val="20"/>
                <w:lang w:eastAsia="en-US"/>
              </w:rPr>
            </w:pPr>
            <w:r w:rsidRPr="009543F3">
              <w:rPr>
                <w:rFonts w:ascii="Calibri" w:hAnsi="Calibri" w:cs="Arial"/>
                <w:b/>
                <w:color w:val="FFFFFF" w:themeColor="background1"/>
                <w:szCs w:val="20"/>
                <w:lang w:eastAsia="en-US"/>
              </w:rPr>
              <w:t>Key teaching points</w:t>
            </w:r>
          </w:p>
        </w:tc>
      </w:tr>
      <w:tr w:rsidR="0025174E" w:rsidRPr="00590DE3" w:rsidTr="00234633">
        <w:trPr>
          <w:trHeight w:val="567"/>
        </w:trPr>
        <w:tc>
          <w:tcPr>
            <w:tcW w:w="993" w:type="dxa"/>
            <w:tcBorders>
              <w:bottom w:val="nil"/>
            </w:tcBorders>
            <w:shd w:val="clear" w:color="auto" w:fill="E4D8EB" w:themeFill="accent4" w:themeFillTint="66"/>
            <w:vAlign w:val="center"/>
            <w:hideMark/>
          </w:tcPr>
          <w:p w:rsidR="0025174E" w:rsidRPr="00590DE3" w:rsidRDefault="00123B9A" w:rsidP="0025174E">
            <w:pPr>
              <w:jc w:val="center"/>
              <w:rPr>
                <w:rFonts w:ascii="Calibri" w:hAnsi="Calibri" w:cs="Arial"/>
                <w:szCs w:val="20"/>
                <w:lang w:eastAsia="en-US"/>
              </w:rPr>
            </w:pPr>
            <w:r w:rsidRPr="00590DE3">
              <w:rPr>
                <w:rFonts w:ascii="Calibri" w:hAnsi="Calibri" w:cs="Arial"/>
                <w:szCs w:val="20"/>
                <w:lang w:eastAsia="en-US"/>
              </w:rPr>
              <w:t>1</w:t>
            </w:r>
            <w:r w:rsidR="008024E2">
              <w:rPr>
                <w:rFonts w:cs="Arial"/>
                <w:szCs w:val="20"/>
                <w:lang w:eastAsia="en-US"/>
              </w:rPr>
              <w:t>–</w:t>
            </w:r>
            <w:r w:rsidRPr="00590DE3">
              <w:rPr>
                <w:rFonts w:ascii="Calibri" w:hAnsi="Calibri" w:cs="Arial"/>
                <w:szCs w:val="20"/>
                <w:lang w:eastAsia="en-US"/>
              </w:rPr>
              <w:t>6</w:t>
            </w:r>
          </w:p>
        </w:tc>
        <w:tc>
          <w:tcPr>
            <w:tcW w:w="8363" w:type="dxa"/>
          </w:tcPr>
          <w:p w:rsidR="00084656" w:rsidRPr="00730ABC" w:rsidRDefault="00084656" w:rsidP="00084656">
            <w:pPr>
              <w:rPr>
                <w:rFonts w:ascii="Calibri" w:hAnsi="Calibri" w:cs="Arial"/>
                <w:b/>
                <w:szCs w:val="20"/>
                <w:lang w:val="en-US" w:eastAsia="en-US"/>
              </w:rPr>
            </w:pPr>
            <w:r w:rsidRPr="00730ABC">
              <w:rPr>
                <w:rFonts w:ascii="Calibri" w:hAnsi="Calibri" w:cs="Arial"/>
                <w:b/>
                <w:szCs w:val="20"/>
                <w:lang w:val="en-US" w:eastAsia="en-US"/>
              </w:rPr>
              <w:t>Introduction</w:t>
            </w:r>
          </w:p>
          <w:p w:rsidR="00084656" w:rsidRPr="00730ABC" w:rsidRDefault="00084656" w:rsidP="00084656">
            <w:pPr>
              <w:rPr>
                <w:rFonts w:ascii="Calibri" w:hAnsi="Calibri" w:cs="Arial"/>
                <w:szCs w:val="20"/>
                <w:lang w:val="en-US" w:eastAsia="en-US"/>
              </w:rPr>
            </w:pPr>
            <w:r w:rsidRPr="00730ABC">
              <w:rPr>
                <w:rFonts w:ascii="Calibri" w:hAnsi="Calibri" w:cs="Arial"/>
                <w:szCs w:val="20"/>
                <w:lang w:val="en-US" w:eastAsia="en-US"/>
              </w:rPr>
              <w:t>Overview of the unit and assessment requirements.</w:t>
            </w:r>
          </w:p>
          <w:p w:rsidR="00084656" w:rsidRPr="009543F3" w:rsidRDefault="00084656" w:rsidP="009543F3">
            <w:pPr>
              <w:spacing w:before="60"/>
              <w:rPr>
                <w:rFonts w:cs="Arial"/>
                <w:b/>
                <w:szCs w:val="20"/>
                <w:lang w:eastAsia="en-US"/>
              </w:rPr>
            </w:pPr>
            <w:r w:rsidRPr="009543F3">
              <w:rPr>
                <w:rFonts w:cs="Arial"/>
                <w:b/>
                <w:szCs w:val="20"/>
                <w:lang w:eastAsia="en-US"/>
              </w:rPr>
              <w:t>Learning contexts and topics</w:t>
            </w:r>
          </w:p>
          <w:p w:rsidR="00084656" w:rsidRPr="00730ABC" w:rsidRDefault="00084656" w:rsidP="00084656">
            <w:pPr>
              <w:rPr>
                <w:rFonts w:ascii="Calibri" w:hAnsi="Calibri" w:cs="Arial"/>
                <w:szCs w:val="20"/>
                <w:lang w:val="en-US" w:eastAsia="en-US"/>
              </w:rPr>
            </w:pPr>
            <w:r w:rsidRPr="00730ABC">
              <w:rPr>
                <w:rFonts w:ascii="Calibri" w:hAnsi="Calibri" w:cs="Arial"/>
                <w:szCs w:val="20"/>
                <w:lang w:val="en-US" w:eastAsia="en-US"/>
              </w:rPr>
              <w:t>Provide opportunities for learning and assessment on the following context and topic:</w:t>
            </w:r>
          </w:p>
          <w:p w:rsidR="00084656" w:rsidRPr="00730ABC" w:rsidRDefault="00ED2FAE" w:rsidP="00955F02">
            <w:pPr>
              <w:pStyle w:val="ListParagraph"/>
              <w:numPr>
                <w:ilvl w:val="0"/>
                <w:numId w:val="14"/>
              </w:numPr>
              <w:autoSpaceDE w:val="0"/>
              <w:autoSpaceDN w:val="0"/>
              <w:adjustRightInd w:val="0"/>
              <w:rPr>
                <w:rFonts w:ascii="Calibri" w:hAnsi="Calibri" w:cs="Arial"/>
                <w:szCs w:val="20"/>
              </w:rPr>
            </w:pPr>
            <w:r w:rsidRPr="00730ABC">
              <w:rPr>
                <w:rFonts w:ascii="Calibri" w:hAnsi="Calibri" w:cs="Arial"/>
                <w:szCs w:val="20"/>
              </w:rPr>
              <w:t xml:space="preserve">The individual – My </w:t>
            </w:r>
            <w:r w:rsidR="0018792C" w:rsidRPr="00730ABC">
              <w:rPr>
                <w:rFonts w:ascii="Calibri" w:hAnsi="Calibri" w:cs="Arial"/>
                <w:szCs w:val="20"/>
              </w:rPr>
              <w:t xml:space="preserve">travel </w:t>
            </w:r>
            <w:r w:rsidRPr="00730ABC">
              <w:rPr>
                <w:rFonts w:ascii="Calibri" w:hAnsi="Calibri" w:cs="Arial"/>
                <w:szCs w:val="20"/>
              </w:rPr>
              <w:t>tales and plans. Students reflect on their own travel tales and consider what is essential when planning a trip and travelling at home and abroad.</w:t>
            </w:r>
          </w:p>
          <w:p w:rsidR="00E552AE" w:rsidRPr="009543F3" w:rsidRDefault="00E552AE" w:rsidP="009543F3">
            <w:pPr>
              <w:spacing w:before="60"/>
              <w:rPr>
                <w:rFonts w:cs="Arial"/>
                <w:b/>
                <w:szCs w:val="20"/>
                <w:lang w:eastAsia="en-US"/>
              </w:rPr>
            </w:pPr>
            <w:r w:rsidRPr="009543F3">
              <w:rPr>
                <w:rFonts w:cs="Arial"/>
                <w:b/>
                <w:szCs w:val="20"/>
                <w:lang w:eastAsia="en-US"/>
              </w:rPr>
              <w:t>Text types and textual conventions</w:t>
            </w:r>
          </w:p>
          <w:p w:rsidR="00084656" w:rsidRPr="00730ABC" w:rsidRDefault="00084656" w:rsidP="00084656">
            <w:pPr>
              <w:rPr>
                <w:rFonts w:ascii="Calibri" w:hAnsi="Calibri" w:cs="Arial"/>
                <w:szCs w:val="20"/>
                <w:lang w:val="en-US" w:eastAsia="en-US"/>
              </w:rPr>
            </w:pPr>
            <w:r w:rsidRPr="00730ABC">
              <w:rPr>
                <w:rFonts w:ascii="Calibri" w:hAnsi="Calibri" w:cs="Arial"/>
                <w:szCs w:val="20"/>
                <w:lang w:val="en-US" w:eastAsia="en-US"/>
              </w:rPr>
              <w:t>Provide opportunities for students to respond to</w:t>
            </w:r>
            <w:r w:rsidR="0018792C">
              <w:rPr>
                <w:rFonts w:ascii="Calibri" w:hAnsi="Calibri" w:cs="Arial"/>
                <w:szCs w:val="20"/>
                <w:lang w:val="en-US" w:eastAsia="en-US"/>
              </w:rPr>
              <w:t>,</w:t>
            </w:r>
            <w:r w:rsidRPr="00730ABC">
              <w:rPr>
                <w:rFonts w:ascii="Calibri" w:hAnsi="Calibri" w:cs="Arial"/>
                <w:szCs w:val="20"/>
                <w:lang w:val="en-US" w:eastAsia="en-US"/>
              </w:rPr>
              <w:t xml:space="preserve"> and to produce</w:t>
            </w:r>
            <w:r w:rsidR="0018792C">
              <w:rPr>
                <w:rFonts w:ascii="Calibri" w:hAnsi="Calibri" w:cs="Arial"/>
                <w:szCs w:val="20"/>
                <w:lang w:val="en-US" w:eastAsia="en-US"/>
              </w:rPr>
              <w:t>,</w:t>
            </w:r>
            <w:r w:rsidRPr="00730ABC">
              <w:rPr>
                <w:rFonts w:ascii="Calibri" w:hAnsi="Calibri" w:cs="Arial"/>
                <w:szCs w:val="20"/>
                <w:lang w:val="en-US" w:eastAsia="en-US"/>
              </w:rPr>
              <w:t xml:space="preserve"> the following text types:</w:t>
            </w:r>
          </w:p>
          <w:p w:rsidR="00E11D07" w:rsidRPr="00730ABC" w:rsidRDefault="0054315E" w:rsidP="00955F02">
            <w:pPr>
              <w:pStyle w:val="ListParagraph"/>
              <w:numPr>
                <w:ilvl w:val="0"/>
                <w:numId w:val="14"/>
              </w:numPr>
              <w:autoSpaceDE w:val="0"/>
              <w:autoSpaceDN w:val="0"/>
              <w:adjustRightInd w:val="0"/>
              <w:rPr>
                <w:rFonts w:ascii="Calibri" w:hAnsi="Calibri" w:cs="Arial"/>
                <w:szCs w:val="20"/>
                <w:lang w:val="en-US" w:eastAsia="en-US"/>
              </w:rPr>
            </w:pPr>
            <w:r w:rsidRPr="00730ABC">
              <w:rPr>
                <w:rFonts w:ascii="Calibri" w:hAnsi="Calibri" w:cs="Arial"/>
                <w:szCs w:val="20"/>
                <w:lang w:val="en-US" w:eastAsia="en-US"/>
              </w:rPr>
              <w:t>a</w:t>
            </w:r>
            <w:r w:rsidR="00E11D07" w:rsidRPr="00730ABC">
              <w:rPr>
                <w:rFonts w:ascii="Calibri" w:hAnsi="Calibri" w:cs="Arial"/>
                <w:szCs w:val="20"/>
                <w:lang w:val="en-US" w:eastAsia="en-US"/>
              </w:rPr>
              <w:t>dvertisement</w:t>
            </w:r>
          </w:p>
          <w:p w:rsidR="00955F02" w:rsidRPr="00730ABC" w:rsidRDefault="00955F02" w:rsidP="00955F02">
            <w:pPr>
              <w:pStyle w:val="ListParagraph"/>
              <w:numPr>
                <w:ilvl w:val="0"/>
                <w:numId w:val="14"/>
              </w:numPr>
              <w:autoSpaceDE w:val="0"/>
              <w:autoSpaceDN w:val="0"/>
              <w:adjustRightInd w:val="0"/>
              <w:rPr>
                <w:rFonts w:ascii="Calibri" w:hAnsi="Calibri" w:cs="Arial"/>
                <w:szCs w:val="20"/>
                <w:lang w:val="en-US" w:eastAsia="en-US"/>
              </w:rPr>
            </w:pPr>
            <w:r w:rsidRPr="00730ABC">
              <w:rPr>
                <w:rFonts w:ascii="Calibri" w:hAnsi="Calibri" w:cs="Arial"/>
                <w:szCs w:val="20"/>
                <w:lang w:val="en-US" w:eastAsia="en-US"/>
              </w:rPr>
              <w:t>announcement</w:t>
            </w:r>
          </w:p>
          <w:p w:rsidR="00E11D07" w:rsidRPr="00730ABC" w:rsidRDefault="00E11D07" w:rsidP="00955F02">
            <w:pPr>
              <w:pStyle w:val="ListParagraph"/>
              <w:numPr>
                <w:ilvl w:val="0"/>
                <w:numId w:val="14"/>
              </w:numPr>
              <w:autoSpaceDE w:val="0"/>
              <w:autoSpaceDN w:val="0"/>
              <w:adjustRightInd w:val="0"/>
              <w:rPr>
                <w:rFonts w:ascii="Calibri" w:hAnsi="Calibri" w:cs="Arial"/>
                <w:szCs w:val="20"/>
                <w:lang w:val="en-US" w:eastAsia="en-US"/>
              </w:rPr>
            </w:pPr>
            <w:r w:rsidRPr="00730ABC">
              <w:rPr>
                <w:rFonts w:ascii="Calibri" w:hAnsi="Calibri" w:cs="Arial"/>
                <w:szCs w:val="20"/>
                <w:lang w:val="en-US" w:eastAsia="en-US"/>
              </w:rPr>
              <w:t>article</w:t>
            </w:r>
          </w:p>
          <w:p w:rsidR="00E11D07" w:rsidRPr="00730ABC" w:rsidRDefault="00E11D07" w:rsidP="00955F02">
            <w:pPr>
              <w:pStyle w:val="ListParagraph"/>
              <w:numPr>
                <w:ilvl w:val="0"/>
                <w:numId w:val="14"/>
              </w:numPr>
              <w:autoSpaceDE w:val="0"/>
              <w:autoSpaceDN w:val="0"/>
              <w:adjustRightInd w:val="0"/>
              <w:rPr>
                <w:rFonts w:ascii="Calibri" w:hAnsi="Calibri" w:cs="Arial"/>
                <w:szCs w:val="20"/>
                <w:lang w:val="en-US" w:eastAsia="en-US"/>
              </w:rPr>
            </w:pPr>
            <w:r w:rsidRPr="00730ABC">
              <w:rPr>
                <w:rFonts w:ascii="Calibri" w:hAnsi="Calibri" w:cs="Arial"/>
                <w:szCs w:val="20"/>
                <w:lang w:val="en-US" w:eastAsia="en-US"/>
              </w:rPr>
              <w:t>blog pos</w:t>
            </w:r>
            <w:r w:rsidR="0083425F">
              <w:rPr>
                <w:rFonts w:ascii="Calibri" w:hAnsi="Calibri" w:cs="Arial"/>
                <w:szCs w:val="20"/>
                <w:lang w:val="en-US" w:eastAsia="en-US"/>
              </w:rPr>
              <w:t>t</w:t>
            </w:r>
          </w:p>
          <w:p w:rsidR="00955F02" w:rsidRPr="00730ABC" w:rsidRDefault="00955F02" w:rsidP="00955F02">
            <w:pPr>
              <w:pStyle w:val="ListParagraph"/>
              <w:numPr>
                <w:ilvl w:val="0"/>
                <w:numId w:val="14"/>
              </w:numPr>
              <w:autoSpaceDE w:val="0"/>
              <w:autoSpaceDN w:val="0"/>
              <w:adjustRightInd w:val="0"/>
              <w:rPr>
                <w:rFonts w:ascii="Calibri" w:hAnsi="Calibri" w:cs="Arial"/>
                <w:szCs w:val="20"/>
                <w:lang w:val="en-US" w:eastAsia="en-US"/>
              </w:rPr>
            </w:pPr>
            <w:r w:rsidRPr="00730ABC">
              <w:rPr>
                <w:rFonts w:ascii="Calibri" w:hAnsi="Calibri" w:cs="Arial"/>
                <w:szCs w:val="20"/>
                <w:lang w:val="en-US" w:eastAsia="en-US"/>
              </w:rPr>
              <w:t>chart</w:t>
            </w:r>
          </w:p>
          <w:p w:rsidR="00606726" w:rsidRPr="00730ABC" w:rsidRDefault="00606726" w:rsidP="00955F02">
            <w:pPr>
              <w:pStyle w:val="ListParagraph"/>
              <w:numPr>
                <w:ilvl w:val="0"/>
                <w:numId w:val="14"/>
              </w:numPr>
              <w:autoSpaceDE w:val="0"/>
              <w:autoSpaceDN w:val="0"/>
              <w:adjustRightInd w:val="0"/>
              <w:rPr>
                <w:rFonts w:ascii="Calibri" w:hAnsi="Calibri" w:cs="Arial"/>
                <w:szCs w:val="20"/>
                <w:lang w:val="en-US" w:eastAsia="en-US"/>
              </w:rPr>
            </w:pPr>
            <w:r w:rsidRPr="00730ABC">
              <w:rPr>
                <w:rFonts w:ascii="Calibri" w:hAnsi="Calibri" w:cs="Arial"/>
                <w:szCs w:val="20"/>
                <w:lang w:val="en-US" w:eastAsia="en-US"/>
              </w:rPr>
              <w:t>conversation</w:t>
            </w:r>
          </w:p>
          <w:p w:rsidR="00E11D07" w:rsidRPr="00730ABC" w:rsidRDefault="00E11D07" w:rsidP="00955F02">
            <w:pPr>
              <w:pStyle w:val="ListParagraph"/>
              <w:numPr>
                <w:ilvl w:val="0"/>
                <w:numId w:val="14"/>
              </w:numPr>
              <w:autoSpaceDE w:val="0"/>
              <w:autoSpaceDN w:val="0"/>
              <w:adjustRightInd w:val="0"/>
              <w:rPr>
                <w:rFonts w:ascii="Calibri" w:hAnsi="Calibri" w:cs="Arial"/>
                <w:szCs w:val="20"/>
                <w:lang w:val="en-US" w:eastAsia="en-US"/>
              </w:rPr>
            </w:pPr>
            <w:r w:rsidRPr="00730ABC">
              <w:rPr>
                <w:rFonts w:ascii="Calibri" w:hAnsi="Calibri" w:cs="Arial"/>
                <w:szCs w:val="20"/>
                <w:lang w:val="en-US" w:eastAsia="en-US"/>
              </w:rPr>
              <w:t>email</w:t>
            </w:r>
          </w:p>
          <w:p w:rsidR="00E11D07" w:rsidRPr="00730ABC" w:rsidRDefault="00E11D07" w:rsidP="00955F02">
            <w:pPr>
              <w:pStyle w:val="ListParagraph"/>
              <w:numPr>
                <w:ilvl w:val="0"/>
                <w:numId w:val="14"/>
              </w:numPr>
              <w:autoSpaceDE w:val="0"/>
              <w:autoSpaceDN w:val="0"/>
              <w:adjustRightInd w:val="0"/>
              <w:rPr>
                <w:rFonts w:ascii="Calibri" w:hAnsi="Calibri" w:cs="Arial"/>
                <w:szCs w:val="20"/>
                <w:lang w:val="en-US" w:eastAsia="en-US"/>
              </w:rPr>
            </w:pPr>
            <w:r w:rsidRPr="00730ABC">
              <w:rPr>
                <w:rFonts w:ascii="Calibri" w:hAnsi="Calibri" w:cs="Arial"/>
                <w:szCs w:val="20"/>
                <w:lang w:val="en-US" w:eastAsia="en-US"/>
              </w:rPr>
              <w:t>film or TV program (excerpts)</w:t>
            </w:r>
          </w:p>
          <w:p w:rsidR="00BA2B71" w:rsidRPr="00730ABC" w:rsidRDefault="00E11D07" w:rsidP="00BA2B71">
            <w:pPr>
              <w:pStyle w:val="ListParagraph"/>
              <w:numPr>
                <w:ilvl w:val="0"/>
                <w:numId w:val="7"/>
              </w:numPr>
              <w:autoSpaceDE w:val="0"/>
              <w:autoSpaceDN w:val="0"/>
              <w:adjustRightInd w:val="0"/>
              <w:rPr>
                <w:rFonts w:ascii="Calibri" w:hAnsi="Calibri" w:cs="Arial"/>
                <w:szCs w:val="20"/>
              </w:rPr>
            </w:pPr>
            <w:r w:rsidRPr="00730ABC">
              <w:rPr>
                <w:rFonts w:ascii="Calibri" w:hAnsi="Calibri" w:cs="Arial"/>
                <w:szCs w:val="20"/>
                <w:lang w:val="en-US" w:eastAsia="en-US"/>
              </w:rPr>
              <w:t>interview</w:t>
            </w:r>
            <w:r w:rsidR="00BA2B71" w:rsidRPr="00730ABC">
              <w:rPr>
                <w:rFonts w:ascii="Calibri" w:hAnsi="Calibri" w:cs="Arial"/>
                <w:szCs w:val="20"/>
              </w:rPr>
              <w:t xml:space="preserve"> </w:t>
            </w:r>
          </w:p>
          <w:p w:rsidR="00E11D07" w:rsidRPr="00730ABC" w:rsidRDefault="00BA2B71" w:rsidP="00BA2B71">
            <w:pPr>
              <w:pStyle w:val="ListParagraph"/>
              <w:numPr>
                <w:ilvl w:val="0"/>
                <w:numId w:val="7"/>
              </w:numPr>
              <w:autoSpaceDE w:val="0"/>
              <w:autoSpaceDN w:val="0"/>
              <w:adjustRightInd w:val="0"/>
              <w:rPr>
                <w:rFonts w:ascii="Calibri" w:hAnsi="Calibri" w:cs="Arial"/>
                <w:szCs w:val="20"/>
              </w:rPr>
            </w:pPr>
            <w:r w:rsidRPr="00730ABC">
              <w:rPr>
                <w:rFonts w:ascii="Calibri" w:hAnsi="Calibri" w:cs="Arial"/>
                <w:szCs w:val="20"/>
              </w:rPr>
              <w:t>itinerary</w:t>
            </w:r>
          </w:p>
          <w:p w:rsidR="00E11D07" w:rsidRPr="00730ABC" w:rsidRDefault="00E11D07" w:rsidP="00955F02">
            <w:pPr>
              <w:pStyle w:val="ListParagraph"/>
              <w:numPr>
                <w:ilvl w:val="0"/>
                <w:numId w:val="14"/>
              </w:numPr>
              <w:autoSpaceDE w:val="0"/>
              <w:autoSpaceDN w:val="0"/>
              <w:adjustRightInd w:val="0"/>
              <w:rPr>
                <w:rFonts w:ascii="Calibri" w:hAnsi="Calibri" w:cs="Arial"/>
                <w:szCs w:val="20"/>
                <w:lang w:val="en-US" w:eastAsia="en-US"/>
              </w:rPr>
            </w:pPr>
            <w:r w:rsidRPr="00730ABC">
              <w:rPr>
                <w:rFonts w:ascii="Calibri" w:hAnsi="Calibri" w:cs="Arial"/>
                <w:szCs w:val="20"/>
                <w:lang w:val="en-US" w:eastAsia="en-US"/>
              </w:rPr>
              <w:t>journal entry</w:t>
            </w:r>
          </w:p>
          <w:p w:rsidR="00955F02" w:rsidRPr="00730ABC" w:rsidRDefault="000D4C93" w:rsidP="00955F02">
            <w:pPr>
              <w:pStyle w:val="ListParagraph"/>
              <w:numPr>
                <w:ilvl w:val="0"/>
                <w:numId w:val="14"/>
              </w:numPr>
              <w:autoSpaceDE w:val="0"/>
              <w:autoSpaceDN w:val="0"/>
              <w:adjustRightInd w:val="0"/>
              <w:rPr>
                <w:rFonts w:ascii="Calibri" w:hAnsi="Calibri" w:cs="Arial"/>
                <w:szCs w:val="20"/>
                <w:lang w:val="en-US" w:eastAsia="en-US"/>
              </w:rPr>
            </w:pPr>
            <w:r w:rsidRPr="00730ABC">
              <w:rPr>
                <w:rFonts w:ascii="Calibri" w:hAnsi="Calibri" w:cs="Arial"/>
                <w:szCs w:val="20"/>
                <w:lang w:val="en-US" w:eastAsia="en-US"/>
              </w:rPr>
              <w:t>map</w:t>
            </w:r>
          </w:p>
          <w:p w:rsidR="00725612" w:rsidRPr="00730ABC" w:rsidRDefault="00725612" w:rsidP="00955F02">
            <w:pPr>
              <w:pStyle w:val="ListParagraph"/>
              <w:numPr>
                <w:ilvl w:val="0"/>
                <w:numId w:val="14"/>
              </w:numPr>
              <w:autoSpaceDE w:val="0"/>
              <w:autoSpaceDN w:val="0"/>
              <w:adjustRightInd w:val="0"/>
              <w:rPr>
                <w:rFonts w:ascii="Calibri" w:hAnsi="Calibri" w:cs="Arial"/>
                <w:szCs w:val="20"/>
                <w:lang w:val="en-US" w:eastAsia="en-US"/>
              </w:rPr>
            </w:pPr>
            <w:r w:rsidRPr="00730ABC">
              <w:rPr>
                <w:rFonts w:ascii="Calibri" w:hAnsi="Calibri" w:cs="Arial"/>
                <w:szCs w:val="20"/>
                <w:lang w:val="en-US" w:eastAsia="en-US"/>
              </w:rPr>
              <w:t>review</w:t>
            </w:r>
          </w:p>
          <w:p w:rsidR="00955F02" w:rsidRPr="00730ABC" w:rsidRDefault="00955F02" w:rsidP="00955F02">
            <w:pPr>
              <w:pStyle w:val="ListParagraph"/>
              <w:numPr>
                <w:ilvl w:val="0"/>
                <w:numId w:val="14"/>
              </w:numPr>
              <w:autoSpaceDE w:val="0"/>
              <w:autoSpaceDN w:val="0"/>
              <w:adjustRightInd w:val="0"/>
              <w:rPr>
                <w:rFonts w:cs="Arial"/>
                <w:szCs w:val="20"/>
              </w:rPr>
            </w:pPr>
            <w:r w:rsidRPr="00730ABC">
              <w:rPr>
                <w:rFonts w:cs="Arial"/>
                <w:szCs w:val="20"/>
                <w:lang w:val="en-US"/>
              </w:rPr>
              <w:t>script – speech, interview, dialogue</w:t>
            </w:r>
          </w:p>
          <w:p w:rsidR="00084656" w:rsidRPr="00730ABC" w:rsidRDefault="00955F02" w:rsidP="00955F02">
            <w:pPr>
              <w:pStyle w:val="ListParagraph"/>
              <w:numPr>
                <w:ilvl w:val="0"/>
                <w:numId w:val="14"/>
              </w:numPr>
              <w:autoSpaceDE w:val="0"/>
              <w:autoSpaceDN w:val="0"/>
              <w:adjustRightInd w:val="0"/>
              <w:rPr>
                <w:rFonts w:cs="Arial"/>
                <w:szCs w:val="20"/>
              </w:rPr>
            </w:pPr>
            <w:r w:rsidRPr="00730ABC">
              <w:rPr>
                <w:rFonts w:cs="Arial"/>
                <w:szCs w:val="20"/>
                <w:lang w:val="en-US"/>
              </w:rPr>
              <w:t>role-play</w:t>
            </w:r>
            <w:r w:rsidR="00084656" w:rsidRPr="00730ABC">
              <w:rPr>
                <w:rFonts w:ascii="Calibri" w:hAnsi="Calibri" w:cs="Arial"/>
                <w:szCs w:val="20"/>
                <w:lang w:val="en-US" w:eastAsia="en-US"/>
              </w:rPr>
              <w:t>.</w:t>
            </w:r>
          </w:p>
          <w:p w:rsidR="00084656" w:rsidRPr="009543F3" w:rsidRDefault="00084656" w:rsidP="009543F3">
            <w:pPr>
              <w:spacing w:before="60"/>
              <w:rPr>
                <w:rFonts w:cs="Arial"/>
                <w:b/>
                <w:szCs w:val="20"/>
                <w:lang w:eastAsia="en-US"/>
              </w:rPr>
            </w:pPr>
            <w:r w:rsidRPr="009543F3">
              <w:rPr>
                <w:rFonts w:cs="Arial"/>
                <w:b/>
                <w:szCs w:val="20"/>
                <w:lang w:eastAsia="en-US"/>
              </w:rPr>
              <w:t>Linguistic resources</w:t>
            </w:r>
          </w:p>
          <w:p w:rsidR="00084656" w:rsidRPr="00730ABC" w:rsidRDefault="00084656" w:rsidP="00084656">
            <w:pPr>
              <w:rPr>
                <w:rFonts w:ascii="Calibri" w:hAnsi="Calibri" w:cs="Arial"/>
                <w:szCs w:val="20"/>
                <w:lang w:val="en-US" w:eastAsia="en-US"/>
              </w:rPr>
            </w:pPr>
            <w:r w:rsidRPr="00730ABC">
              <w:rPr>
                <w:rFonts w:ascii="Calibri" w:hAnsi="Calibri" w:cs="Arial"/>
                <w:szCs w:val="20"/>
                <w:lang w:val="en-US" w:eastAsia="en-US"/>
              </w:rPr>
              <w:t>Provide opportunities for students to acquire and use the following resources:</w:t>
            </w:r>
          </w:p>
          <w:p w:rsidR="00084656" w:rsidRPr="00730ABC" w:rsidRDefault="00084656" w:rsidP="00084656">
            <w:pPr>
              <w:pStyle w:val="ListParagraph"/>
              <w:autoSpaceDE w:val="0"/>
              <w:autoSpaceDN w:val="0"/>
              <w:adjustRightInd w:val="0"/>
              <w:ind w:left="284" w:hanging="284"/>
              <w:rPr>
                <w:rFonts w:ascii="Calibri" w:hAnsi="Calibri" w:cs="Arial"/>
                <w:szCs w:val="20"/>
                <w:lang w:val="en-US" w:eastAsia="en-US"/>
              </w:rPr>
            </w:pPr>
            <w:r w:rsidRPr="00730ABC">
              <w:rPr>
                <w:rFonts w:ascii="Calibri" w:hAnsi="Calibri" w:cs="Arial"/>
                <w:szCs w:val="20"/>
                <w:lang w:val="en-US" w:eastAsia="en-US"/>
              </w:rPr>
              <w:t>Vocabulary</w:t>
            </w:r>
          </w:p>
          <w:p w:rsidR="00084656" w:rsidRPr="00730ABC" w:rsidRDefault="00084656" w:rsidP="00955F02">
            <w:pPr>
              <w:pStyle w:val="ListParagraph"/>
              <w:numPr>
                <w:ilvl w:val="0"/>
                <w:numId w:val="14"/>
              </w:numPr>
              <w:autoSpaceDE w:val="0"/>
              <w:autoSpaceDN w:val="0"/>
              <w:adjustRightInd w:val="0"/>
              <w:rPr>
                <w:rFonts w:ascii="Calibri" w:hAnsi="Calibri" w:cs="Arial"/>
                <w:szCs w:val="20"/>
                <w:lang w:val="en-US" w:eastAsia="en-US"/>
              </w:rPr>
            </w:pPr>
            <w:r w:rsidRPr="00730ABC">
              <w:rPr>
                <w:rFonts w:ascii="Calibri" w:hAnsi="Calibri" w:cs="Arial"/>
                <w:szCs w:val="20"/>
                <w:lang w:val="en-US" w:eastAsia="en-US"/>
              </w:rPr>
              <w:t>introduce new voca</w:t>
            </w:r>
            <w:r w:rsidR="005D4AFA" w:rsidRPr="00730ABC">
              <w:rPr>
                <w:rFonts w:ascii="Calibri" w:hAnsi="Calibri" w:cs="Arial"/>
                <w:szCs w:val="20"/>
                <w:lang w:val="en-US" w:eastAsia="en-US"/>
              </w:rPr>
              <w:t>bulary, phrases and expressions</w:t>
            </w:r>
            <w:r w:rsidRPr="00730ABC">
              <w:rPr>
                <w:rFonts w:ascii="Calibri" w:hAnsi="Calibri" w:cs="Arial"/>
                <w:szCs w:val="20"/>
                <w:lang w:val="en-US" w:eastAsia="en-US"/>
              </w:rPr>
              <w:t xml:space="preserve"> through texts related to </w:t>
            </w:r>
            <w:r w:rsidR="00ED2FAE" w:rsidRPr="00730ABC">
              <w:rPr>
                <w:rFonts w:ascii="Calibri" w:hAnsi="Calibri" w:cs="Arial"/>
                <w:szCs w:val="20"/>
                <w:lang w:eastAsia="en-US"/>
              </w:rPr>
              <w:t>travel tales and what is essential when planning a trip and travelling at home and abroad.</w:t>
            </w:r>
          </w:p>
          <w:p w:rsidR="00084656" w:rsidRPr="00730ABC" w:rsidRDefault="00084656" w:rsidP="00084656">
            <w:pPr>
              <w:pStyle w:val="ListParagraph"/>
              <w:autoSpaceDE w:val="0"/>
              <w:autoSpaceDN w:val="0"/>
              <w:adjustRightInd w:val="0"/>
              <w:ind w:left="284" w:hanging="284"/>
              <w:rPr>
                <w:rFonts w:ascii="Calibri" w:hAnsi="Calibri" w:cs="Arial"/>
                <w:szCs w:val="20"/>
                <w:lang w:val="en-US" w:eastAsia="en-US"/>
              </w:rPr>
            </w:pPr>
            <w:r w:rsidRPr="00730ABC">
              <w:rPr>
                <w:rFonts w:ascii="Calibri" w:hAnsi="Calibri" w:cs="Arial"/>
                <w:szCs w:val="20"/>
                <w:lang w:val="en-US" w:eastAsia="en-US"/>
              </w:rPr>
              <w:t>Grammar</w:t>
            </w:r>
          </w:p>
          <w:p w:rsidR="008048A9" w:rsidRPr="00730ABC" w:rsidRDefault="008048A9" w:rsidP="00955F02">
            <w:pPr>
              <w:pStyle w:val="ListParagraph"/>
              <w:numPr>
                <w:ilvl w:val="0"/>
                <w:numId w:val="14"/>
              </w:numPr>
              <w:rPr>
                <w:rFonts w:ascii="Calibri" w:hAnsi="Calibri" w:cs="Arial"/>
                <w:szCs w:val="20"/>
              </w:rPr>
            </w:pPr>
            <w:r w:rsidRPr="00730ABC">
              <w:rPr>
                <w:rFonts w:ascii="Calibri" w:hAnsi="Calibri" w:cs="Arial"/>
                <w:szCs w:val="20"/>
              </w:rPr>
              <w:t>adjectives (possessive)</w:t>
            </w:r>
          </w:p>
          <w:p w:rsidR="008048A9" w:rsidRPr="00730ABC" w:rsidRDefault="008048A9" w:rsidP="00955F02">
            <w:pPr>
              <w:pStyle w:val="ListParagraph"/>
              <w:numPr>
                <w:ilvl w:val="0"/>
                <w:numId w:val="14"/>
              </w:numPr>
              <w:rPr>
                <w:rFonts w:ascii="Calibri" w:hAnsi="Calibri" w:cs="Arial"/>
                <w:szCs w:val="20"/>
              </w:rPr>
            </w:pPr>
            <w:r w:rsidRPr="00730ABC">
              <w:rPr>
                <w:rFonts w:ascii="Calibri" w:hAnsi="Calibri" w:cs="Arial"/>
                <w:szCs w:val="20"/>
              </w:rPr>
              <w:t>adverbs (formation, position, irregular forms, negation)</w:t>
            </w:r>
          </w:p>
          <w:p w:rsidR="008048A9" w:rsidRPr="00730ABC" w:rsidRDefault="008048A9" w:rsidP="00955F02">
            <w:pPr>
              <w:pStyle w:val="ListParagraph"/>
              <w:numPr>
                <w:ilvl w:val="0"/>
                <w:numId w:val="14"/>
              </w:numPr>
              <w:rPr>
                <w:rFonts w:ascii="Calibri" w:hAnsi="Calibri" w:cs="Arial"/>
                <w:szCs w:val="20"/>
              </w:rPr>
            </w:pPr>
            <w:r w:rsidRPr="00730ABC">
              <w:rPr>
                <w:rFonts w:ascii="Calibri" w:hAnsi="Calibri" w:cs="Arial"/>
                <w:szCs w:val="20"/>
              </w:rPr>
              <w:t>articles (partitive)</w:t>
            </w:r>
          </w:p>
          <w:p w:rsidR="008048A9" w:rsidRPr="00730ABC" w:rsidRDefault="008048A9" w:rsidP="00955F02">
            <w:pPr>
              <w:pStyle w:val="ListParagraph"/>
              <w:numPr>
                <w:ilvl w:val="0"/>
                <w:numId w:val="14"/>
              </w:numPr>
              <w:rPr>
                <w:rFonts w:ascii="Calibri" w:hAnsi="Calibri" w:cs="Arial"/>
                <w:szCs w:val="20"/>
              </w:rPr>
            </w:pPr>
            <w:r w:rsidRPr="00730ABC">
              <w:rPr>
                <w:rFonts w:ascii="Calibri" w:hAnsi="Calibri" w:cs="Arial"/>
                <w:szCs w:val="20"/>
              </w:rPr>
              <w:t>numerals (time)</w:t>
            </w:r>
          </w:p>
          <w:p w:rsidR="008048A9" w:rsidRPr="00730ABC" w:rsidRDefault="008048A9" w:rsidP="00955F02">
            <w:pPr>
              <w:pStyle w:val="ListParagraph"/>
              <w:numPr>
                <w:ilvl w:val="0"/>
                <w:numId w:val="14"/>
              </w:numPr>
              <w:rPr>
                <w:rFonts w:ascii="Calibri" w:hAnsi="Calibri" w:cs="Arial"/>
                <w:szCs w:val="20"/>
              </w:rPr>
            </w:pPr>
            <w:r w:rsidRPr="00730ABC">
              <w:rPr>
                <w:rFonts w:ascii="Calibri" w:hAnsi="Calibri" w:cs="Arial"/>
                <w:szCs w:val="20"/>
                <w:lang w:val="fr-FR"/>
              </w:rPr>
              <w:t>prepositions (linking verb + infinitive)</w:t>
            </w:r>
          </w:p>
          <w:p w:rsidR="008048A9" w:rsidRPr="00730ABC" w:rsidRDefault="008048A9" w:rsidP="00955F02">
            <w:pPr>
              <w:pStyle w:val="ListParagraph"/>
              <w:numPr>
                <w:ilvl w:val="0"/>
                <w:numId w:val="14"/>
              </w:numPr>
              <w:rPr>
                <w:rFonts w:ascii="Calibri" w:hAnsi="Calibri" w:cs="Arial"/>
                <w:szCs w:val="20"/>
                <w:lang w:val="fr-FR"/>
              </w:rPr>
            </w:pPr>
            <w:r w:rsidRPr="00730ABC">
              <w:rPr>
                <w:rFonts w:ascii="Calibri" w:hAnsi="Calibri" w:cs="Arial"/>
                <w:szCs w:val="20"/>
                <w:lang w:val="fr-FR"/>
              </w:rPr>
              <w:t>sentence and phrase types (sentences: exclamative</w:t>
            </w:r>
            <w:r w:rsidR="000A498D" w:rsidRPr="00730ABC">
              <w:rPr>
                <w:rFonts w:ascii="Calibri" w:hAnsi="Calibri" w:cs="Arial"/>
                <w:szCs w:val="20"/>
                <w:lang w:val="fr-FR"/>
              </w:rPr>
              <w:t>,</w:t>
            </w:r>
            <w:r w:rsidRPr="00730ABC">
              <w:rPr>
                <w:rFonts w:ascii="Calibri" w:hAnsi="Calibri" w:cs="Arial"/>
                <w:szCs w:val="20"/>
                <w:lang w:val="fr-FR"/>
              </w:rPr>
              <w:t xml:space="preserve"> interrogative, commands</w:t>
            </w:r>
            <w:r w:rsidRPr="00730ABC">
              <w:rPr>
                <w:rFonts w:ascii="Calibri" w:eastAsia="Calibri" w:hAnsi="Calibri" w:cs="Arial"/>
                <w:szCs w:val="20"/>
                <w:lang w:val="fr-FR"/>
              </w:rPr>
              <w:t>†</w:t>
            </w:r>
            <w:r w:rsidRPr="00730ABC">
              <w:rPr>
                <w:rFonts w:ascii="Calibri" w:hAnsi="Calibri" w:cs="Arial"/>
                <w:szCs w:val="20"/>
                <w:lang w:val="fr-FR"/>
              </w:rPr>
              <w:t>)</w:t>
            </w:r>
          </w:p>
          <w:p w:rsidR="008048A9" w:rsidRPr="00730ABC" w:rsidRDefault="008048A9" w:rsidP="00955F02">
            <w:pPr>
              <w:pStyle w:val="ListParagraph"/>
              <w:numPr>
                <w:ilvl w:val="0"/>
                <w:numId w:val="14"/>
              </w:numPr>
              <w:autoSpaceDE w:val="0"/>
              <w:autoSpaceDN w:val="0"/>
              <w:adjustRightInd w:val="0"/>
              <w:rPr>
                <w:rFonts w:ascii="Calibri" w:hAnsi="Calibri" w:cs="Arial"/>
                <w:szCs w:val="20"/>
                <w:lang w:val="en-US" w:eastAsia="en-US"/>
              </w:rPr>
            </w:pPr>
            <w:r w:rsidRPr="00730ABC">
              <w:rPr>
                <w:rFonts w:ascii="Calibri" w:hAnsi="Calibri" w:cs="Arial"/>
                <w:szCs w:val="20"/>
              </w:rPr>
              <w:t>verbs (infinitives: present tense of verbs + infinitive, perfect tense: common regular and irregular verbs, agreements</w:t>
            </w:r>
            <w:r w:rsidR="0018792C">
              <w:rPr>
                <w:rFonts w:ascii="Calibri" w:hAnsi="Calibri" w:cs="Arial"/>
                <w:szCs w:val="20"/>
              </w:rPr>
              <w:t xml:space="preserve">: </w:t>
            </w:r>
            <w:r w:rsidRPr="00730ABC">
              <w:rPr>
                <w:rFonts w:ascii="Calibri" w:hAnsi="Calibri" w:cs="Arial"/>
                <w:szCs w:val="20"/>
              </w:rPr>
              <w:t xml:space="preserve">subject + verb, with </w:t>
            </w:r>
            <w:r w:rsidRPr="00730ABC">
              <w:rPr>
                <w:rFonts w:ascii="Calibri" w:hAnsi="Calibri" w:cs="Arial"/>
                <w:i/>
                <w:szCs w:val="20"/>
              </w:rPr>
              <w:t>avoir</w:t>
            </w:r>
            <w:r w:rsidRPr="00730ABC">
              <w:rPr>
                <w:rFonts w:ascii="Calibri" w:hAnsi="Calibri" w:cs="Arial"/>
                <w:szCs w:val="20"/>
              </w:rPr>
              <w:t xml:space="preserve"> and with </w:t>
            </w:r>
            <w:r w:rsidRPr="00730ABC">
              <w:rPr>
                <w:rFonts w:ascii="Calibri" w:hAnsi="Calibri" w:cs="Arial"/>
                <w:i/>
                <w:szCs w:val="20"/>
              </w:rPr>
              <w:t>être</w:t>
            </w:r>
            <w:r w:rsidRPr="00730ABC">
              <w:rPr>
                <w:rFonts w:ascii="Calibri" w:hAnsi="Calibri" w:cs="Arial"/>
                <w:szCs w:val="20"/>
              </w:rPr>
              <w:t xml:space="preserve">, imperfect tense: </w:t>
            </w:r>
            <w:r w:rsidRPr="00730ABC">
              <w:rPr>
                <w:rFonts w:ascii="Calibri" w:hAnsi="Calibri" w:cs="Arial"/>
                <w:i/>
                <w:szCs w:val="20"/>
              </w:rPr>
              <w:t>c’etait</w:t>
            </w:r>
            <w:r w:rsidRPr="00730ABC">
              <w:rPr>
                <w:rFonts w:ascii="Calibri" w:hAnsi="Calibri" w:cs="Arial"/>
                <w:szCs w:val="20"/>
              </w:rPr>
              <w:t xml:space="preserve"> and </w:t>
            </w:r>
            <w:r w:rsidRPr="00730ABC">
              <w:rPr>
                <w:rFonts w:ascii="Calibri" w:hAnsi="Calibri" w:cs="Arial"/>
                <w:i/>
                <w:szCs w:val="20"/>
              </w:rPr>
              <w:t>il faisait</w:t>
            </w:r>
            <w:r w:rsidRPr="00730ABC">
              <w:rPr>
                <w:rFonts w:ascii="Calibri" w:hAnsi="Calibri" w:cs="Arial"/>
                <w:szCs w:val="20"/>
              </w:rPr>
              <w:t xml:space="preserve"> only, </w:t>
            </w:r>
            <w:r w:rsidR="0018792C">
              <w:rPr>
                <w:rFonts w:ascii="Calibri" w:hAnsi="Calibri" w:cs="Arial"/>
                <w:i/>
                <w:szCs w:val="20"/>
              </w:rPr>
              <w:t>futur</w:t>
            </w:r>
            <w:r w:rsidRPr="00730ABC">
              <w:rPr>
                <w:rFonts w:ascii="Calibri" w:hAnsi="Calibri" w:cs="Arial"/>
                <w:i/>
                <w:szCs w:val="20"/>
              </w:rPr>
              <w:t xml:space="preserve"> proche</w:t>
            </w:r>
            <w:r w:rsidRPr="00730ABC">
              <w:rPr>
                <w:rFonts w:ascii="Calibri" w:hAnsi="Calibri" w:cs="Arial"/>
                <w:szCs w:val="20"/>
              </w:rPr>
              <w:t>).</w:t>
            </w:r>
          </w:p>
          <w:p w:rsidR="008048A9" w:rsidRPr="00730ABC" w:rsidRDefault="008048A9" w:rsidP="008048A9">
            <w:pPr>
              <w:pStyle w:val="Paragraph"/>
              <w:spacing w:before="0" w:after="0"/>
              <w:rPr>
                <w:sz w:val="18"/>
                <w:szCs w:val="18"/>
              </w:rPr>
            </w:pPr>
            <w:r w:rsidRPr="00730ABC">
              <w:rPr>
                <w:sz w:val="18"/>
                <w:szCs w:val="18"/>
              </w:rPr>
              <w:t>† For recognition only</w:t>
            </w:r>
          </w:p>
          <w:p w:rsidR="00084656" w:rsidRPr="00730ABC" w:rsidRDefault="00084656" w:rsidP="004339E0">
            <w:pPr>
              <w:autoSpaceDE w:val="0"/>
              <w:autoSpaceDN w:val="0"/>
              <w:adjustRightInd w:val="0"/>
              <w:rPr>
                <w:rFonts w:ascii="Calibri" w:hAnsi="Calibri" w:cs="Arial"/>
                <w:szCs w:val="20"/>
                <w:lang w:val="en-US" w:eastAsia="en-US"/>
              </w:rPr>
            </w:pPr>
            <w:r w:rsidRPr="00730ABC">
              <w:rPr>
                <w:rFonts w:ascii="Calibri" w:hAnsi="Calibri" w:cs="Arial"/>
                <w:szCs w:val="20"/>
                <w:lang w:val="en-US" w:eastAsia="en-US"/>
              </w:rPr>
              <w:t>Sound and writing systems</w:t>
            </w:r>
          </w:p>
          <w:p w:rsidR="00E93E25" w:rsidRPr="00730ABC" w:rsidRDefault="00E93E25" w:rsidP="00955F02">
            <w:pPr>
              <w:pStyle w:val="ListParagraph"/>
              <w:numPr>
                <w:ilvl w:val="0"/>
                <w:numId w:val="14"/>
              </w:numPr>
              <w:rPr>
                <w:rFonts w:ascii="Calibri" w:hAnsi="Calibri" w:cs="Arial"/>
                <w:szCs w:val="20"/>
              </w:rPr>
            </w:pPr>
            <w:r w:rsidRPr="00730ABC">
              <w:rPr>
                <w:rFonts w:ascii="Calibri" w:hAnsi="Calibri" w:cs="Arial"/>
                <w:szCs w:val="20"/>
              </w:rPr>
              <w:t xml:space="preserve">consolidation of, and understanding of sound and spelling: </w:t>
            </w:r>
            <w:r w:rsidRPr="00730ABC">
              <w:rPr>
                <w:rFonts w:ascii="Calibri" w:hAnsi="Calibri" w:cs="Arial"/>
                <w:i/>
                <w:szCs w:val="20"/>
              </w:rPr>
              <w:t>enchaînements</w:t>
            </w:r>
            <w:r w:rsidRPr="00730ABC">
              <w:rPr>
                <w:rFonts w:ascii="Calibri" w:hAnsi="Calibri" w:cs="Arial"/>
                <w:szCs w:val="20"/>
              </w:rPr>
              <w:t>, contractions, inversion (word order in questions), pronunciation</w:t>
            </w:r>
          </w:p>
          <w:p w:rsidR="00E93E25" w:rsidRPr="00730ABC" w:rsidRDefault="00E93E25" w:rsidP="00955F02">
            <w:pPr>
              <w:pStyle w:val="ListParagraph"/>
              <w:numPr>
                <w:ilvl w:val="0"/>
                <w:numId w:val="14"/>
              </w:numPr>
              <w:rPr>
                <w:rFonts w:ascii="Calibri" w:hAnsi="Calibri" w:cs="Arial"/>
                <w:szCs w:val="20"/>
              </w:rPr>
            </w:pPr>
            <w:r w:rsidRPr="00730ABC">
              <w:rPr>
                <w:rFonts w:ascii="Calibri" w:hAnsi="Calibri" w:cs="Arial"/>
                <w:szCs w:val="20"/>
              </w:rPr>
              <w:t>awareness of phonetic symbols used in dictionaries to facilitate pronunciation of French words</w:t>
            </w:r>
          </w:p>
          <w:p w:rsidR="0018792C" w:rsidRPr="0018792C" w:rsidRDefault="00E93E25" w:rsidP="00193A41">
            <w:pPr>
              <w:pStyle w:val="ListParagraph"/>
              <w:numPr>
                <w:ilvl w:val="0"/>
                <w:numId w:val="14"/>
              </w:numPr>
              <w:rPr>
                <w:rFonts w:ascii="Calibri" w:hAnsi="Calibri" w:cs="Arial"/>
                <w:szCs w:val="20"/>
              </w:rPr>
            </w:pPr>
            <w:r w:rsidRPr="00730ABC">
              <w:rPr>
                <w:rFonts w:ascii="Calibri" w:hAnsi="Calibri" w:cs="Arial"/>
                <w:szCs w:val="20"/>
              </w:rPr>
              <w:t>French names for world cities.</w:t>
            </w:r>
          </w:p>
          <w:p w:rsidR="00084656" w:rsidRPr="0018792C" w:rsidRDefault="00084656" w:rsidP="00193A41">
            <w:pPr>
              <w:keepNext/>
              <w:keepLines/>
              <w:spacing w:before="60"/>
              <w:rPr>
                <w:rFonts w:cs="Arial"/>
                <w:b/>
                <w:szCs w:val="20"/>
                <w:lang w:eastAsia="en-US"/>
              </w:rPr>
            </w:pPr>
            <w:r w:rsidRPr="0018792C">
              <w:rPr>
                <w:rFonts w:cs="Arial"/>
                <w:b/>
                <w:szCs w:val="20"/>
                <w:lang w:eastAsia="en-US"/>
              </w:rPr>
              <w:t>Intercultural understandings</w:t>
            </w:r>
          </w:p>
          <w:p w:rsidR="00401EA1" w:rsidRPr="00730ABC" w:rsidRDefault="00401EA1" w:rsidP="0018792C">
            <w:pPr>
              <w:keepLines/>
              <w:rPr>
                <w:rFonts w:ascii="Calibri" w:hAnsi="Calibri" w:cs="Arial"/>
                <w:szCs w:val="20"/>
                <w:lang w:eastAsia="en-US"/>
              </w:rPr>
            </w:pPr>
            <w:r w:rsidRPr="00730ABC">
              <w:rPr>
                <w:rFonts w:ascii="Calibri" w:hAnsi="Calibri" w:cs="Arial"/>
                <w:szCs w:val="20"/>
                <w:lang w:eastAsia="en-US"/>
              </w:rPr>
              <w:t xml:space="preserve">Provide opportunities for students to enhance understanding of their own language(s) and </w:t>
            </w:r>
            <w:r w:rsidRPr="00730ABC">
              <w:rPr>
                <w:rFonts w:ascii="Calibri" w:hAnsi="Calibri" w:cs="Arial"/>
                <w:szCs w:val="20"/>
                <w:lang w:eastAsia="en-US"/>
              </w:rPr>
              <w:lastRenderedPageBreak/>
              <w:t xml:space="preserve">culture(s) in relation to the French language and culture, </w:t>
            </w:r>
            <w:r w:rsidRPr="00730ABC">
              <w:rPr>
                <w:rFonts w:ascii="Calibri" w:hAnsi="Calibri"/>
                <w:szCs w:val="20"/>
              </w:rPr>
              <w:t>and enable them to reflect on the ways in which culture influences communication</w:t>
            </w:r>
            <w:r w:rsidR="00263329" w:rsidRPr="00730ABC">
              <w:rPr>
                <w:rFonts w:cs="Arial"/>
                <w:szCs w:val="20"/>
                <w:lang w:eastAsia="en-US"/>
              </w:rPr>
              <w:t xml:space="preserve">, through the topic </w:t>
            </w:r>
            <w:r w:rsidR="00263329" w:rsidRPr="00730ABC">
              <w:rPr>
                <w:rFonts w:cs="Arial"/>
                <w:szCs w:val="20"/>
              </w:rPr>
              <w:t xml:space="preserve">My </w:t>
            </w:r>
            <w:r w:rsidR="00193A41" w:rsidRPr="00730ABC">
              <w:rPr>
                <w:rFonts w:cs="Arial"/>
                <w:szCs w:val="20"/>
              </w:rPr>
              <w:t xml:space="preserve">travel </w:t>
            </w:r>
            <w:r w:rsidR="00263329" w:rsidRPr="00730ABC">
              <w:rPr>
                <w:rFonts w:cs="Arial"/>
                <w:szCs w:val="20"/>
              </w:rPr>
              <w:t>tales and plans</w:t>
            </w:r>
            <w:r w:rsidRPr="00730ABC">
              <w:rPr>
                <w:rFonts w:ascii="Calibri" w:hAnsi="Calibri" w:cs="Arial"/>
                <w:szCs w:val="20"/>
                <w:lang w:eastAsia="en-US"/>
              </w:rPr>
              <w:t>:</w:t>
            </w:r>
          </w:p>
          <w:p w:rsidR="00970195" w:rsidRPr="00730ABC" w:rsidRDefault="00970195" w:rsidP="00955F02">
            <w:pPr>
              <w:numPr>
                <w:ilvl w:val="0"/>
                <w:numId w:val="14"/>
              </w:numPr>
              <w:rPr>
                <w:rFonts w:ascii="Calibri" w:hAnsi="Calibri" w:cs="Arial"/>
                <w:szCs w:val="20"/>
              </w:rPr>
            </w:pPr>
            <w:r w:rsidRPr="00730ABC">
              <w:rPr>
                <w:rFonts w:ascii="Calibri" w:hAnsi="Calibri" w:cs="Arial"/>
                <w:szCs w:val="20"/>
              </w:rPr>
              <w:t xml:space="preserve">discovering tourist destinations and </w:t>
            </w:r>
            <w:r w:rsidR="00E11D07" w:rsidRPr="00730ABC">
              <w:rPr>
                <w:rFonts w:ascii="Calibri" w:hAnsi="Calibri" w:cs="Arial"/>
                <w:szCs w:val="20"/>
              </w:rPr>
              <w:t xml:space="preserve">participating in </w:t>
            </w:r>
            <w:r w:rsidRPr="00730ABC">
              <w:rPr>
                <w:rFonts w:ascii="Calibri" w:hAnsi="Calibri" w:cs="Arial"/>
                <w:szCs w:val="20"/>
              </w:rPr>
              <w:t>cultural activities</w:t>
            </w:r>
          </w:p>
          <w:p w:rsidR="00970195" w:rsidRPr="00730ABC" w:rsidRDefault="00970195" w:rsidP="00955F02">
            <w:pPr>
              <w:numPr>
                <w:ilvl w:val="0"/>
                <w:numId w:val="14"/>
              </w:numPr>
              <w:rPr>
                <w:rFonts w:ascii="Calibri" w:hAnsi="Calibri" w:cs="Arial"/>
                <w:szCs w:val="20"/>
              </w:rPr>
            </w:pPr>
            <w:r w:rsidRPr="00730ABC">
              <w:rPr>
                <w:rFonts w:ascii="Calibri" w:hAnsi="Calibri" w:cs="Arial"/>
                <w:szCs w:val="20"/>
              </w:rPr>
              <w:t>being a responsible visitor: communicating, functioning and behaving appropriately</w:t>
            </w:r>
          </w:p>
          <w:p w:rsidR="000B3289" w:rsidRPr="00730ABC" w:rsidRDefault="00311184" w:rsidP="00955F02">
            <w:pPr>
              <w:numPr>
                <w:ilvl w:val="0"/>
                <w:numId w:val="14"/>
              </w:numPr>
              <w:rPr>
                <w:rFonts w:ascii="Calibri" w:hAnsi="Calibri" w:cs="Arial"/>
                <w:szCs w:val="20"/>
              </w:rPr>
            </w:pPr>
            <w:r w:rsidRPr="00730ABC">
              <w:rPr>
                <w:rFonts w:ascii="Calibri" w:hAnsi="Calibri" w:cs="Arial"/>
                <w:szCs w:val="20"/>
              </w:rPr>
              <w:t>the similarities</w:t>
            </w:r>
            <w:r w:rsidR="00670A07" w:rsidRPr="00730ABC">
              <w:rPr>
                <w:rFonts w:ascii="Calibri" w:hAnsi="Calibri" w:cs="Arial"/>
                <w:szCs w:val="20"/>
              </w:rPr>
              <w:t xml:space="preserve"> and differences </w:t>
            </w:r>
            <w:r w:rsidRPr="00730ABC">
              <w:rPr>
                <w:rFonts w:ascii="Calibri" w:hAnsi="Calibri" w:cs="Arial"/>
                <w:szCs w:val="20"/>
              </w:rPr>
              <w:t xml:space="preserve">amongst </w:t>
            </w:r>
            <w:r w:rsidR="00670A07" w:rsidRPr="00730ABC">
              <w:rPr>
                <w:rFonts w:ascii="Calibri" w:hAnsi="Calibri" w:cs="Arial"/>
                <w:szCs w:val="20"/>
              </w:rPr>
              <w:t xml:space="preserve">Australian and </w:t>
            </w:r>
            <w:r w:rsidRPr="00730ABC">
              <w:rPr>
                <w:rFonts w:ascii="Calibri" w:hAnsi="Calibri" w:cs="Arial"/>
                <w:szCs w:val="20"/>
              </w:rPr>
              <w:t xml:space="preserve">French-speaking </w:t>
            </w:r>
            <w:r w:rsidR="00670A07" w:rsidRPr="00730ABC">
              <w:rPr>
                <w:rFonts w:ascii="Calibri" w:hAnsi="Calibri" w:cs="Arial"/>
                <w:szCs w:val="20"/>
              </w:rPr>
              <w:t>young people in relation to travel destinations, reasons for travel</w:t>
            </w:r>
            <w:r w:rsidR="005D4AFA" w:rsidRPr="00730ABC">
              <w:rPr>
                <w:rFonts w:ascii="Calibri" w:hAnsi="Calibri" w:cs="Arial"/>
                <w:szCs w:val="20"/>
              </w:rPr>
              <w:t>,</w:t>
            </w:r>
            <w:r w:rsidR="00670A07" w:rsidRPr="00730ABC">
              <w:rPr>
                <w:rFonts w:ascii="Calibri" w:hAnsi="Calibri" w:cs="Arial"/>
                <w:szCs w:val="20"/>
              </w:rPr>
              <w:t xml:space="preserve"> etc.</w:t>
            </w:r>
          </w:p>
        </w:tc>
      </w:tr>
      <w:tr w:rsidR="00590DE3" w:rsidRPr="00590DE3" w:rsidTr="00234633">
        <w:tc>
          <w:tcPr>
            <w:tcW w:w="993" w:type="dxa"/>
            <w:tcBorders>
              <w:top w:val="nil"/>
            </w:tcBorders>
            <w:shd w:val="clear" w:color="auto" w:fill="E4D8EB" w:themeFill="accent4" w:themeFillTint="66"/>
            <w:vAlign w:val="center"/>
          </w:tcPr>
          <w:p w:rsidR="00590DE3" w:rsidRPr="00590DE3" w:rsidRDefault="00590DE3" w:rsidP="0025174E">
            <w:pPr>
              <w:jc w:val="center"/>
              <w:rPr>
                <w:rFonts w:ascii="Calibri" w:hAnsi="Calibri" w:cs="Arial"/>
                <w:szCs w:val="20"/>
                <w:lang w:eastAsia="en-US"/>
              </w:rPr>
            </w:pPr>
          </w:p>
        </w:tc>
        <w:tc>
          <w:tcPr>
            <w:tcW w:w="8363" w:type="dxa"/>
          </w:tcPr>
          <w:p w:rsidR="00590DE3" w:rsidRPr="0018792C" w:rsidRDefault="00590DE3" w:rsidP="0018792C">
            <w:pPr>
              <w:spacing w:before="60"/>
              <w:rPr>
                <w:rFonts w:cs="Arial"/>
                <w:b/>
                <w:szCs w:val="20"/>
                <w:lang w:eastAsia="en-US"/>
              </w:rPr>
            </w:pPr>
            <w:r w:rsidRPr="0018792C">
              <w:rPr>
                <w:rFonts w:cs="Arial"/>
                <w:b/>
                <w:szCs w:val="20"/>
                <w:lang w:eastAsia="en-US"/>
              </w:rPr>
              <w:t>Language learning and communication strategies</w:t>
            </w:r>
          </w:p>
          <w:p w:rsidR="00590DE3" w:rsidRPr="00730ABC" w:rsidRDefault="00590DE3" w:rsidP="00590DE3">
            <w:pPr>
              <w:spacing w:line="235" w:lineRule="auto"/>
              <w:rPr>
                <w:rFonts w:ascii="Calibri" w:hAnsi="Calibri" w:cs="Arial"/>
                <w:b/>
                <w:szCs w:val="20"/>
                <w:lang w:val="en-US" w:eastAsia="en-US"/>
              </w:rPr>
            </w:pPr>
            <w:r w:rsidRPr="00730ABC">
              <w:rPr>
                <w:rFonts w:ascii="Calibri" w:hAnsi="Calibri" w:cs="Arial"/>
                <w:szCs w:val="20"/>
                <w:lang w:val="en-US" w:eastAsia="en-US"/>
              </w:rPr>
              <w:t>Provide opportunities for students to practise the following strategies</w:t>
            </w:r>
            <w:r w:rsidR="00263329" w:rsidRPr="00730ABC">
              <w:rPr>
                <w:rFonts w:cs="Arial"/>
                <w:szCs w:val="20"/>
                <w:lang w:eastAsia="en-US"/>
              </w:rPr>
              <w:t xml:space="preserve"> through the topic </w:t>
            </w:r>
            <w:r w:rsidR="00263329" w:rsidRPr="00730ABC">
              <w:rPr>
                <w:rFonts w:cs="Arial"/>
                <w:szCs w:val="20"/>
              </w:rPr>
              <w:t xml:space="preserve">My </w:t>
            </w:r>
            <w:r w:rsidR="00193A41" w:rsidRPr="00730ABC">
              <w:rPr>
                <w:rFonts w:cs="Arial"/>
                <w:szCs w:val="20"/>
              </w:rPr>
              <w:t xml:space="preserve">travel </w:t>
            </w:r>
            <w:r w:rsidR="00263329" w:rsidRPr="00730ABC">
              <w:rPr>
                <w:rFonts w:cs="Arial"/>
                <w:szCs w:val="20"/>
              </w:rPr>
              <w:t>tales and plans</w:t>
            </w:r>
            <w:r w:rsidRPr="00730ABC">
              <w:rPr>
                <w:rFonts w:ascii="Calibri" w:hAnsi="Calibri" w:cs="Arial"/>
                <w:szCs w:val="20"/>
                <w:lang w:val="en-US" w:eastAsia="en-US"/>
              </w:rPr>
              <w:t>:</w:t>
            </w:r>
          </w:p>
          <w:p w:rsidR="00590DE3" w:rsidRPr="00730ABC" w:rsidRDefault="00590DE3" w:rsidP="00590DE3">
            <w:pPr>
              <w:pStyle w:val="ListParagraph"/>
              <w:numPr>
                <w:ilvl w:val="0"/>
                <w:numId w:val="14"/>
              </w:numPr>
              <w:autoSpaceDE w:val="0"/>
              <w:autoSpaceDN w:val="0"/>
              <w:adjustRightInd w:val="0"/>
              <w:spacing w:line="235" w:lineRule="auto"/>
              <w:rPr>
                <w:rFonts w:cs="Arial"/>
                <w:szCs w:val="20"/>
              </w:rPr>
            </w:pPr>
            <w:r w:rsidRPr="00730ABC">
              <w:rPr>
                <w:rFonts w:cs="Arial"/>
                <w:szCs w:val="20"/>
              </w:rPr>
              <w:t>scan texts and select appropriate information</w:t>
            </w:r>
          </w:p>
          <w:p w:rsidR="00590DE3" w:rsidRPr="00730ABC" w:rsidRDefault="00590DE3" w:rsidP="00590DE3">
            <w:pPr>
              <w:pStyle w:val="ListParagraph"/>
              <w:numPr>
                <w:ilvl w:val="0"/>
                <w:numId w:val="14"/>
              </w:numPr>
              <w:autoSpaceDE w:val="0"/>
              <w:autoSpaceDN w:val="0"/>
              <w:adjustRightInd w:val="0"/>
              <w:spacing w:line="235" w:lineRule="auto"/>
              <w:rPr>
                <w:rFonts w:cs="Arial"/>
                <w:szCs w:val="20"/>
              </w:rPr>
            </w:pPr>
            <w:r w:rsidRPr="00730ABC">
              <w:rPr>
                <w:rFonts w:cs="Arial"/>
                <w:szCs w:val="20"/>
              </w:rPr>
              <w:t>make connections with first language</w:t>
            </w:r>
          </w:p>
          <w:p w:rsidR="00590DE3" w:rsidRPr="00730ABC" w:rsidRDefault="00590DE3" w:rsidP="00590DE3">
            <w:pPr>
              <w:numPr>
                <w:ilvl w:val="0"/>
                <w:numId w:val="14"/>
              </w:numPr>
              <w:spacing w:line="235" w:lineRule="auto"/>
              <w:rPr>
                <w:rFonts w:ascii="Calibri" w:hAnsi="Calibri" w:cs="Arial"/>
                <w:szCs w:val="20"/>
                <w:lang w:val="en-US" w:eastAsia="en-US"/>
              </w:rPr>
            </w:pPr>
            <w:r w:rsidRPr="00730ABC">
              <w:rPr>
                <w:rFonts w:ascii="Calibri" w:hAnsi="Calibri" w:cs="Arial"/>
                <w:szCs w:val="20"/>
                <w:lang w:val="en-US" w:eastAsia="en-US"/>
              </w:rPr>
              <w:t>identify key words and main points, make notes and summarise</w:t>
            </w:r>
          </w:p>
          <w:p w:rsidR="00590DE3" w:rsidRPr="00730ABC" w:rsidRDefault="00590DE3" w:rsidP="00590DE3">
            <w:pPr>
              <w:numPr>
                <w:ilvl w:val="0"/>
                <w:numId w:val="14"/>
              </w:numPr>
              <w:spacing w:line="235" w:lineRule="auto"/>
              <w:rPr>
                <w:rFonts w:ascii="Calibri" w:hAnsi="Calibri" w:cs="Arial"/>
                <w:szCs w:val="20"/>
                <w:lang w:val="en-US" w:eastAsia="en-US"/>
              </w:rPr>
            </w:pPr>
            <w:r w:rsidRPr="00730ABC">
              <w:rPr>
                <w:rFonts w:ascii="Calibri" w:hAnsi="Calibri" w:cs="Arial"/>
                <w:szCs w:val="20"/>
                <w:lang w:val="en-US" w:eastAsia="en-US"/>
              </w:rPr>
              <w:t>use oral clues to predict and help with interpreting meaning</w:t>
            </w:r>
          </w:p>
          <w:p w:rsidR="00590DE3" w:rsidRPr="00730ABC" w:rsidRDefault="00590DE3" w:rsidP="00590DE3">
            <w:pPr>
              <w:numPr>
                <w:ilvl w:val="0"/>
                <w:numId w:val="14"/>
              </w:numPr>
              <w:spacing w:line="235" w:lineRule="auto"/>
              <w:rPr>
                <w:rFonts w:ascii="Calibri" w:hAnsi="Calibri" w:cs="Arial"/>
                <w:szCs w:val="20"/>
                <w:lang w:val="en-US" w:eastAsia="en-US"/>
              </w:rPr>
            </w:pPr>
            <w:r w:rsidRPr="00730ABC">
              <w:rPr>
                <w:rFonts w:ascii="Calibri" w:hAnsi="Calibri" w:cs="Arial"/>
                <w:szCs w:val="20"/>
                <w:lang w:val="en-US" w:eastAsia="en-US"/>
              </w:rPr>
              <w:t>think critically and analytically</w:t>
            </w:r>
          </w:p>
          <w:p w:rsidR="00590DE3" w:rsidRPr="00730ABC" w:rsidRDefault="00590DE3" w:rsidP="00590DE3">
            <w:pPr>
              <w:numPr>
                <w:ilvl w:val="0"/>
                <w:numId w:val="14"/>
              </w:numPr>
              <w:spacing w:line="235" w:lineRule="auto"/>
              <w:rPr>
                <w:rFonts w:ascii="Calibri" w:hAnsi="Calibri" w:cs="Arial"/>
                <w:szCs w:val="20"/>
                <w:lang w:val="en-US" w:eastAsia="en-US"/>
              </w:rPr>
            </w:pPr>
            <w:r w:rsidRPr="00730ABC">
              <w:rPr>
                <w:rFonts w:ascii="Calibri" w:hAnsi="Calibri" w:cs="Arial"/>
                <w:szCs w:val="20"/>
                <w:lang w:val="en-US" w:eastAsia="en-US"/>
              </w:rPr>
              <w:t>structure an argument, express ideas and opinions.</w:t>
            </w:r>
          </w:p>
          <w:p w:rsidR="00590DE3" w:rsidRPr="00730ABC" w:rsidRDefault="00590DE3" w:rsidP="00590DE3">
            <w:pPr>
              <w:spacing w:line="235" w:lineRule="auto"/>
              <w:rPr>
                <w:rFonts w:ascii="Calibri" w:hAnsi="Calibri" w:cs="Arial"/>
                <w:szCs w:val="20"/>
                <w:lang w:val="en-US" w:eastAsia="en-US"/>
              </w:rPr>
            </w:pPr>
            <w:r w:rsidRPr="00730ABC">
              <w:rPr>
                <w:rFonts w:ascii="Calibri" w:hAnsi="Calibri" w:cs="Arial"/>
                <w:szCs w:val="20"/>
                <w:lang w:val="en-US" w:eastAsia="en-US"/>
              </w:rPr>
              <w:t>Dictionaries</w:t>
            </w:r>
          </w:p>
          <w:p w:rsidR="00590DE3" w:rsidRPr="00730ABC" w:rsidRDefault="00590DE3" w:rsidP="00590DE3">
            <w:pPr>
              <w:numPr>
                <w:ilvl w:val="0"/>
                <w:numId w:val="14"/>
              </w:numPr>
              <w:spacing w:line="235" w:lineRule="auto"/>
              <w:rPr>
                <w:rFonts w:ascii="Calibri" w:hAnsi="Calibri" w:cs="Arial"/>
                <w:szCs w:val="20"/>
                <w:lang w:val="en-US" w:eastAsia="en-US"/>
              </w:rPr>
            </w:pPr>
            <w:r w:rsidRPr="00730ABC">
              <w:rPr>
                <w:rFonts w:ascii="Calibri" w:hAnsi="Calibri" w:cs="Arial"/>
                <w:szCs w:val="20"/>
                <w:lang w:val="en-US" w:eastAsia="en-US"/>
              </w:rPr>
              <w:t>use a bilingual dictionary.</w:t>
            </w:r>
          </w:p>
          <w:p w:rsidR="00590DE3" w:rsidRPr="0018792C" w:rsidRDefault="00590DE3" w:rsidP="0018792C">
            <w:pPr>
              <w:spacing w:before="60"/>
              <w:rPr>
                <w:rFonts w:cs="Arial"/>
                <w:b/>
                <w:szCs w:val="20"/>
                <w:lang w:eastAsia="en-US"/>
              </w:rPr>
            </w:pPr>
            <w:r w:rsidRPr="0018792C">
              <w:rPr>
                <w:rFonts w:cs="Arial"/>
                <w:b/>
                <w:szCs w:val="20"/>
                <w:lang w:eastAsia="en-US"/>
              </w:rPr>
              <w:t>Assessment Task 7: Response: Viewing and reading</w:t>
            </w:r>
          </w:p>
          <w:p w:rsidR="00590DE3" w:rsidRPr="00730ABC" w:rsidRDefault="00590DE3" w:rsidP="00AE6154">
            <w:pPr>
              <w:spacing w:line="235" w:lineRule="auto"/>
              <w:rPr>
                <w:rFonts w:ascii="Calibri" w:hAnsi="Calibri" w:cs="Arial"/>
                <w:b/>
                <w:szCs w:val="20"/>
                <w:lang w:val="en-US" w:eastAsia="en-US"/>
              </w:rPr>
            </w:pPr>
            <w:r w:rsidRPr="00730ABC">
              <w:rPr>
                <w:rFonts w:ascii="Calibri" w:hAnsi="Calibri" w:cs="Arial"/>
                <w:b/>
                <w:szCs w:val="20"/>
                <w:lang w:val="en-US" w:eastAsia="en-US"/>
              </w:rPr>
              <w:t>Assessment Task 8: Oral communication</w:t>
            </w:r>
          </w:p>
        </w:tc>
      </w:tr>
      <w:tr w:rsidR="0025174E" w:rsidRPr="00590DE3" w:rsidTr="00234633">
        <w:tc>
          <w:tcPr>
            <w:tcW w:w="993" w:type="dxa"/>
            <w:tcBorders>
              <w:bottom w:val="nil"/>
            </w:tcBorders>
            <w:shd w:val="clear" w:color="auto" w:fill="E4D8EB" w:themeFill="accent4" w:themeFillTint="66"/>
            <w:vAlign w:val="center"/>
            <w:hideMark/>
          </w:tcPr>
          <w:p w:rsidR="0025174E" w:rsidRPr="00590DE3" w:rsidRDefault="00123B9A" w:rsidP="0025174E">
            <w:pPr>
              <w:jc w:val="center"/>
              <w:rPr>
                <w:rFonts w:ascii="Calibri" w:hAnsi="Calibri" w:cs="Arial"/>
                <w:szCs w:val="20"/>
                <w:lang w:eastAsia="en-US"/>
              </w:rPr>
            </w:pPr>
            <w:r w:rsidRPr="00590DE3">
              <w:rPr>
                <w:rFonts w:ascii="Calibri" w:hAnsi="Calibri" w:cs="Arial"/>
                <w:szCs w:val="20"/>
                <w:lang w:eastAsia="en-US"/>
              </w:rPr>
              <w:t>7</w:t>
            </w:r>
            <w:r w:rsidR="008024E2">
              <w:rPr>
                <w:rFonts w:cs="Arial"/>
                <w:szCs w:val="20"/>
                <w:lang w:eastAsia="en-US"/>
              </w:rPr>
              <w:t>–</w:t>
            </w:r>
            <w:r w:rsidRPr="00590DE3">
              <w:rPr>
                <w:rFonts w:ascii="Calibri" w:hAnsi="Calibri" w:cs="Arial"/>
                <w:szCs w:val="20"/>
                <w:lang w:eastAsia="en-US"/>
              </w:rPr>
              <w:t>11</w:t>
            </w:r>
          </w:p>
        </w:tc>
        <w:tc>
          <w:tcPr>
            <w:tcW w:w="8363" w:type="dxa"/>
          </w:tcPr>
          <w:p w:rsidR="00084656" w:rsidRPr="00730ABC" w:rsidRDefault="00084656" w:rsidP="0018792C">
            <w:pPr>
              <w:spacing w:before="60"/>
              <w:rPr>
                <w:rFonts w:ascii="Calibri" w:hAnsi="Calibri" w:cs="Arial"/>
                <w:b/>
                <w:szCs w:val="20"/>
                <w:lang w:eastAsia="en-US"/>
              </w:rPr>
            </w:pPr>
            <w:r w:rsidRPr="0018792C">
              <w:rPr>
                <w:rFonts w:cs="Arial"/>
                <w:b/>
                <w:szCs w:val="20"/>
                <w:lang w:eastAsia="en-US"/>
              </w:rPr>
              <w:t>Learning</w:t>
            </w:r>
            <w:r w:rsidRPr="00730ABC">
              <w:rPr>
                <w:rFonts w:ascii="Calibri" w:hAnsi="Calibri" w:cs="Arial"/>
                <w:b/>
                <w:szCs w:val="20"/>
                <w:lang w:eastAsia="en-US"/>
              </w:rPr>
              <w:t xml:space="preserve"> contexts and topics</w:t>
            </w:r>
          </w:p>
          <w:p w:rsidR="00084656" w:rsidRPr="00730ABC" w:rsidRDefault="00084656" w:rsidP="00084656">
            <w:pPr>
              <w:rPr>
                <w:rFonts w:ascii="Calibri" w:hAnsi="Calibri" w:cs="Arial"/>
                <w:szCs w:val="20"/>
                <w:lang w:eastAsia="en-US"/>
              </w:rPr>
            </w:pPr>
            <w:r w:rsidRPr="00730ABC">
              <w:rPr>
                <w:rFonts w:ascii="Calibri" w:hAnsi="Calibri" w:cs="Arial"/>
                <w:szCs w:val="20"/>
                <w:lang w:eastAsia="en-US"/>
              </w:rPr>
              <w:t>Provide opportunities for learning and assessment on the following context and topic:</w:t>
            </w:r>
          </w:p>
          <w:p w:rsidR="00084656" w:rsidRPr="00730ABC" w:rsidRDefault="00084656" w:rsidP="00E552AE">
            <w:pPr>
              <w:pStyle w:val="ListParagraph"/>
              <w:numPr>
                <w:ilvl w:val="0"/>
                <w:numId w:val="8"/>
              </w:numPr>
              <w:autoSpaceDE w:val="0"/>
              <w:autoSpaceDN w:val="0"/>
              <w:adjustRightInd w:val="0"/>
              <w:rPr>
                <w:rFonts w:ascii="Calibri" w:hAnsi="Calibri" w:cs="Arial"/>
                <w:szCs w:val="20"/>
              </w:rPr>
            </w:pPr>
            <w:r w:rsidRPr="00730ABC">
              <w:rPr>
                <w:rFonts w:ascii="Calibri" w:hAnsi="Calibri" w:cs="Arial"/>
                <w:szCs w:val="20"/>
              </w:rPr>
              <w:t xml:space="preserve">The </w:t>
            </w:r>
            <w:r w:rsidR="000634E9" w:rsidRPr="00730ABC">
              <w:rPr>
                <w:rFonts w:ascii="Calibri" w:hAnsi="Calibri" w:cs="Arial"/>
                <w:szCs w:val="20"/>
              </w:rPr>
              <w:t>French</w:t>
            </w:r>
            <w:r w:rsidRPr="00730ABC">
              <w:rPr>
                <w:rFonts w:ascii="Calibri" w:hAnsi="Calibri" w:cs="Arial"/>
                <w:szCs w:val="20"/>
              </w:rPr>
              <w:t>-speaking communities –</w:t>
            </w:r>
            <w:r w:rsidR="00EB6812" w:rsidRPr="00730ABC">
              <w:rPr>
                <w:rFonts w:ascii="Calibri" w:hAnsi="Calibri" w:cs="Arial"/>
                <w:szCs w:val="20"/>
              </w:rPr>
              <w:t xml:space="preserve"> </w:t>
            </w:r>
            <w:r w:rsidR="00414961" w:rsidRPr="00730ABC">
              <w:rPr>
                <w:rFonts w:ascii="Calibri" w:hAnsi="Calibri" w:cs="Arial"/>
                <w:szCs w:val="20"/>
              </w:rPr>
              <w:t>Australia</w:t>
            </w:r>
            <w:r w:rsidRPr="00730ABC">
              <w:rPr>
                <w:rFonts w:ascii="Calibri" w:hAnsi="Calibri" w:cs="Arial"/>
                <w:szCs w:val="20"/>
              </w:rPr>
              <w:t xml:space="preserve"> </w:t>
            </w:r>
            <w:r w:rsidR="00414961" w:rsidRPr="00730ABC">
              <w:rPr>
                <w:rFonts w:ascii="Calibri" w:hAnsi="Calibri" w:cs="Arial"/>
                <w:szCs w:val="20"/>
              </w:rPr>
              <w:t>as a travel destination</w:t>
            </w:r>
            <w:r w:rsidRPr="00730ABC">
              <w:rPr>
                <w:rFonts w:ascii="Calibri" w:hAnsi="Calibri" w:cs="Arial"/>
                <w:szCs w:val="20"/>
              </w:rPr>
              <w:t xml:space="preserve">. </w:t>
            </w:r>
            <w:r w:rsidR="00414961" w:rsidRPr="00730ABC">
              <w:rPr>
                <w:rFonts w:ascii="Calibri" w:hAnsi="Calibri" w:cs="Arial"/>
                <w:szCs w:val="20"/>
              </w:rPr>
              <w:t>Students explore Australia as a destination for French-speaking travellers, and consider how they would prepare a French speaker for a trip to Australia.</w:t>
            </w:r>
          </w:p>
          <w:p w:rsidR="00E552AE" w:rsidRPr="00730ABC" w:rsidRDefault="00E552AE" w:rsidP="0018792C">
            <w:pPr>
              <w:spacing w:before="60"/>
              <w:rPr>
                <w:rFonts w:ascii="Calibri" w:hAnsi="Calibri" w:cs="Arial"/>
                <w:b/>
                <w:szCs w:val="20"/>
                <w:lang w:eastAsia="en-US"/>
              </w:rPr>
            </w:pPr>
            <w:r w:rsidRPr="00730ABC">
              <w:rPr>
                <w:rFonts w:ascii="Calibri" w:hAnsi="Calibri" w:cs="Arial"/>
                <w:b/>
                <w:szCs w:val="20"/>
                <w:lang w:eastAsia="en-US"/>
              </w:rPr>
              <w:t>Text types and textual conventions</w:t>
            </w:r>
          </w:p>
          <w:p w:rsidR="00084656" w:rsidRPr="00730ABC" w:rsidRDefault="00084656" w:rsidP="00084656">
            <w:pPr>
              <w:rPr>
                <w:rFonts w:ascii="Calibri" w:hAnsi="Calibri" w:cs="Arial"/>
                <w:szCs w:val="20"/>
                <w:lang w:eastAsia="en-US"/>
              </w:rPr>
            </w:pPr>
            <w:r w:rsidRPr="00730ABC">
              <w:rPr>
                <w:rFonts w:ascii="Calibri" w:hAnsi="Calibri" w:cs="Arial"/>
                <w:szCs w:val="20"/>
                <w:lang w:eastAsia="en-US"/>
              </w:rPr>
              <w:t>Provide opportunities for students to respond to</w:t>
            </w:r>
            <w:r w:rsidR="00D26324">
              <w:rPr>
                <w:rFonts w:ascii="Calibri" w:hAnsi="Calibri" w:cs="Arial"/>
                <w:szCs w:val="20"/>
                <w:lang w:eastAsia="en-US"/>
              </w:rPr>
              <w:t>,</w:t>
            </w:r>
            <w:r w:rsidRPr="00730ABC">
              <w:rPr>
                <w:rFonts w:ascii="Calibri" w:hAnsi="Calibri" w:cs="Arial"/>
                <w:szCs w:val="20"/>
                <w:lang w:eastAsia="en-US"/>
              </w:rPr>
              <w:t xml:space="preserve"> and to produce</w:t>
            </w:r>
            <w:r w:rsidR="00D26324">
              <w:rPr>
                <w:rFonts w:ascii="Calibri" w:hAnsi="Calibri" w:cs="Arial"/>
                <w:szCs w:val="20"/>
                <w:lang w:eastAsia="en-US"/>
              </w:rPr>
              <w:t>,</w:t>
            </w:r>
            <w:r w:rsidRPr="00730ABC">
              <w:rPr>
                <w:rFonts w:ascii="Calibri" w:hAnsi="Calibri" w:cs="Arial"/>
                <w:szCs w:val="20"/>
                <w:lang w:eastAsia="en-US"/>
              </w:rPr>
              <w:t xml:space="preserve"> the following text types:</w:t>
            </w:r>
          </w:p>
          <w:p w:rsidR="00FE05DF" w:rsidRPr="00730ABC" w:rsidRDefault="00FE05DF" w:rsidP="00FE05DF">
            <w:pPr>
              <w:pStyle w:val="ListParagraph"/>
              <w:numPr>
                <w:ilvl w:val="0"/>
                <w:numId w:val="8"/>
              </w:numPr>
              <w:autoSpaceDE w:val="0"/>
              <w:autoSpaceDN w:val="0"/>
              <w:adjustRightInd w:val="0"/>
              <w:rPr>
                <w:rFonts w:ascii="Calibri" w:hAnsi="Calibri" w:cs="Arial"/>
                <w:szCs w:val="20"/>
              </w:rPr>
            </w:pPr>
            <w:r w:rsidRPr="00730ABC">
              <w:rPr>
                <w:rFonts w:ascii="Calibri" w:hAnsi="Calibri" w:cs="Arial"/>
                <w:szCs w:val="20"/>
              </w:rPr>
              <w:t>account</w:t>
            </w:r>
          </w:p>
          <w:p w:rsidR="001E4F54" w:rsidRPr="00730ABC" w:rsidRDefault="001E4F54" w:rsidP="008D7D8D">
            <w:pPr>
              <w:pStyle w:val="ListParagraph"/>
              <w:numPr>
                <w:ilvl w:val="0"/>
                <w:numId w:val="8"/>
              </w:numPr>
              <w:autoSpaceDE w:val="0"/>
              <w:autoSpaceDN w:val="0"/>
              <w:adjustRightInd w:val="0"/>
              <w:rPr>
                <w:rFonts w:ascii="Calibri" w:hAnsi="Calibri" w:cs="Arial"/>
                <w:szCs w:val="20"/>
              </w:rPr>
            </w:pPr>
            <w:r w:rsidRPr="00730ABC">
              <w:rPr>
                <w:rFonts w:ascii="Calibri" w:hAnsi="Calibri" w:cs="Arial"/>
                <w:szCs w:val="20"/>
              </w:rPr>
              <w:t>advertisement</w:t>
            </w:r>
          </w:p>
          <w:p w:rsidR="000D4C93" w:rsidRPr="00730ABC" w:rsidRDefault="000D4C93" w:rsidP="008D7D8D">
            <w:pPr>
              <w:pStyle w:val="ListParagraph"/>
              <w:numPr>
                <w:ilvl w:val="0"/>
                <w:numId w:val="8"/>
              </w:numPr>
              <w:autoSpaceDE w:val="0"/>
              <w:autoSpaceDN w:val="0"/>
              <w:adjustRightInd w:val="0"/>
              <w:rPr>
                <w:rFonts w:ascii="Calibri" w:hAnsi="Calibri" w:cs="Arial"/>
                <w:szCs w:val="20"/>
              </w:rPr>
            </w:pPr>
            <w:r w:rsidRPr="00730ABC">
              <w:rPr>
                <w:rFonts w:ascii="Calibri" w:hAnsi="Calibri" w:cs="Arial"/>
                <w:szCs w:val="20"/>
              </w:rPr>
              <w:t>article</w:t>
            </w:r>
          </w:p>
          <w:p w:rsidR="00FE05DF" w:rsidRPr="00730ABC" w:rsidRDefault="00FE05DF" w:rsidP="00FE05DF">
            <w:pPr>
              <w:pStyle w:val="ListParagraph"/>
              <w:numPr>
                <w:ilvl w:val="0"/>
                <w:numId w:val="8"/>
              </w:numPr>
              <w:autoSpaceDE w:val="0"/>
              <w:autoSpaceDN w:val="0"/>
              <w:adjustRightInd w:val="0"/>
              <w:rPr>
                <w:rFonts w:ascii="Calibri" w:hAnsi="Calibri" w:cs="Arial"/>
                <w:szCs w:val="20"/>
              </w:rPr>
            </w:pPr>
            <w:r w:rsidRPr="00730ABC">
              <w:rPr>
                <w:rFonts w:ascii="Calibri" w:hAnsi="Calibri" w:cs="Arial"/>
                <w:szCs w:val="20"/>
              </w:rPr>
              <w:t xml:space="preserve">blog </w:t>
            </w:r>
            <w:r w:rsidR="0083425F" w:rsidRPr="00730ABC">
              <w:rPr>
                <w:rFonts w:ascii="Calibri" w:hAnsi="Calibri" w:cs="Arial"/>
                <w:szCs w:val="20"/>
                <w:lang w:val="en-US" w:eastAsia="en-US"/>
              </w:rPr>
              <w:t>pos</w:t>
            </w:r>
            <w:r w:rsidR="0083425F">
              <w:rPr>
                <w:rFonts w:ascii="Calibri" w:hAnsi="Calibri" w:cs="Arial"/>
                <w:szCs w:val="20"/>
                <w:lang w:val="en-US" w:eastAsia="en-US"/>
              </w:rPr>
              <w:t>t</w:t>
            </w:r>
          </w:p>
          <w:p w:rsidR="00FE05DF" w:rsidRPr="00730ABC" w:rsidRDefault="00FE05DF" w:rsidP="00FE05DF">
            <w:pPr>
              <w:pStyle w:val="ListParagraph"/>
              <w:numPr>
                <w:ilvl w:val="0"/>
                <w:numId w:val="8"/>
              </w:numPr>
              <w:autoSpaceDE w:val="0"/>
              <w:autoSpaceDN w:val="0"/>
              <w:adjustRightInd w:val="0"/>
              <w:rPr>
                <w:rFonts w:ascii="Calibri" w:hAnsi="Calibri" w:cs="Arial"/>
                <w:szCs w:val="20"/>
              </w:rPr>
            </w:pPr>
            <w:r w:rsidRPr="00730ABC">
              <w:rPr>
                <w:rFonts w:ascii="Calibri" w:hAnsi="Calibri" w:cs="Arial"/>
                <w:szCs w:val="20"/>
              </w:rPr>
              <w:t>cartoon</w:t>
            </w:r>
          </w:p>
          <w:p w:rsidR="00725612" w:rsidRPr="00730ABC" w:rsidRDefault="00725612" w:rsidP="00FE05DF">
            <w:pPr>
              <w:pStyle w:val="ListParagraph"/>
              <w:numPr>
                <w:ilvl w:val="0"/>
                <w:numId w:val="8"/>
              </w:numPr>
              <w:autoSpaceDE w:val="0"/>
              <w:autoSpaceDN w:val="0"/>
              <w:adjustRightInd w:val="0"/>
              <w:rPr>
                <w:rFonts w:ascii="Calibri" w:hAnsi="Calibri" w:cs="Arial"/>
                <w:szCs w:val="20"/>
              </w:rPr>
            </w:pPr>
            <w:r w:rsidRPr="00730ABC">
              <w:rPr>
                <w:rFonts w:ascii="Calibri" w:hAnsi="Calibri" w:cs="Arial"/>
                <w:szCs w:val="20"/>
              </w:rPr>
              <w:t>chart</w:t>
            </w:r>
          </w:p>
          <w:p w:rsidR="00FE05DF" w:rsidRPr="00730ABC" w:rsidRDefault="00FE05DF" w:rsidP="00FE05DF">
            <w:pPr>
              <w:pStyle w:val="ListParagraph"/>
              <w:numPr>
                <w:ilvl w:val="0"/>
                <w:numId w:val="8"/>
              </w:numPr>
              <w:autoSpaceDE w:val="0"/>
              <w:autoSpaceDN w:val="0"/>
              <w:adjustRightInd w:val="0"/>
              <w:rPr>
                <w:rFonts w:ascii="Calibri" w:hAnsi="Calibri" w:cs="Arial"/>
                <w:szCs w:val="20"/>
              </w:rPr>
            </w:pPr>
            <w:r w:rsidRPr="00730ABC">
              <w:rPr>
                <w:rFonts w:ascii="Calibri" w:hAnsi="Calibri" w:cs="Arial"/>
                <w:szCs w:val="20"/>
              </w:rPr>
              <w:t>conversation</w:t>
            </w:r>
          </w:p>
          <w:p w:rsidR="00FE05DF" w:rsidRPr="00730ABC" w:rsidRDefault="00FE05DF" w:rsidP="00FE05DF">
            <w:pPr>
              <w:pStyle w:val="ListParagraph"/>
              <w:numPr>
                <w:ilvl w:val="0"/>
                <w:numId w:val="8"/>
              </w:numPr>
              <w:autoSpaceDE w:val="0"/>
              <w:autoSpaceDN w:val="0"/>
              <w:adjustRightInd w:val="0"/>
              <w:rPr>
                <w:rFonts w:ascii="Calibri" w:hAnsi="Calibri" w:cs="Arial"/>
                <w:szCs w:val="20"/>
              </w:rPr>
            </w:pPr>
            <w:r w:rsidRPr="00730ABC">
              <w:rPr>
                <w:rFonts w:ascii="Calibri" w:hAnsi="Calibri" w:cs="Arial"/>
                <w:szCs w:val="20"/>
              </w:rPr>
              <w:t>description</w:t>
            </w:r>
          </w:p>
          <w:p w:rsidR="00FE05DF" w:rsidRPr="00730ABC" w:rsidRDefault="00FE05DF" w:rsidP="00FE05DF">
            <w:pPr>
              <w:pStyle w:val="ListParagraph"/>
              <w:numPr>
                <w:ilvl w:val="0"/>
                <w:numId w:val="8"/>
              </w:numPr>
              <w:autoSpaceDE w:val="0"/>
              <w:autoSpaceDN w:val="0"/>
              <w:adjustRightInd w:val="0"/>
              <w:rPr>
                <w:rFonts w:ascii="Calibri" w:hAnsi="Calibri" w:cs="Arial"/>
                <w:szCs w:val="20"/>
              </w:rPr>
            </w:pPr>
            <w:r w:rsidRPr="00730ABC">
              <w:rPr>
                <w:rFonts w:ascii="Calibri" w:hAnsi="Calibri" w:cs="Arial"/>
                <w:szCs w:val="20"/>
              </w:rPr>
              <w:t>email</w:t>
            </w:r>
          </w:p>
          <w:p w:rsidR="00225132" w:rsidRPr="00730ABC" w:rsidRDefault="000D4C93" w:rsidP="00FE05DF">
            <w:pPr>
              <w:pStyle w:val="ListParagraph"/>
              <w:numPr>
                <w:ilvl w:val="0"/>
                <w:numId w:val="8"/>
              </w:numPr>
              <w:autoSpaceDE w:val="0"/>
              <w:autoSpaceDN w:val="0"/>
              <w:adjustRightInd w:val="0"/>
              <w:rPr>
                <w:rFonts w:ascii="Calibri" w:hAnsi="Calibri" w:cs="Arial"/>
                <w:szCs w:val="20"/>
              </w:rPr>
            </w:pPr>
            <w:r w:rsidRPr="00730ABC">
              <w:rPr>
                <w:rFonts w:ascii="Calibri" w:hAnsi="Calibri" w:cs="Arial"/>
                <w:szCs w:val="20"/>
              </w:rPr>
              <w:t>film or TV program (excerpts)</w:t>
            </w:r>
          </w:p>
          <w:p w:rsidR="00BA2B71" w:rsidRPr="00730ABC" w:rsidRDefault="00BA2B71" w:rsidP="00FE05DF">
            <w:pPr>
              <w:pStyle w:val="ListParagraph"/>
              <w:numPr>
                <w:ilvl w:val="0"/>
                <w:numId w:val="8"/>
              </w:numPr>
              <w:autoSpaceDE w:val="0"/>
              <w:autoSpaceDN w:val="0"/>
              <w:adjustRightInd w:val="0"/>
              <w:rPr>
                <w:rFonts w:ascii="Calibri" w:hAnsi="Calibri" w:cs="Arial"/>
                <w:szCs w:val="20"/>
              </w:rPr>
            </w:pPr>
            <w:r w:rsidRPr="00730ABC">
              <w:rPr>
                <w:rFonts w:ascii="Calibri" w:hAnsi="Calibri" w:cs="Arial"/>
                <w:szCs w:val="20"/>
              </w:rPr>
              <w:t>itinerary</w:t>
            </w:r>
          </w:p>
          <w:p w:rsidR="00725612" w:rsidRPr="00730ABC" w:rsidRDefault="00725612" w:rsidP="00FE05DF">
            <w:pPr>
              <w:pStyle w:val="ListParagraph"/>
              <w:numPr>
                <w:ilvl w:val="0"/>
                <w:numId w:val="8"/>
              </w:numPr>
              <w:autoSpaceDE w:val="0"/>
              <w:autoSpaceDN w:val="0"/>
              <w:adjustRightInd w:val="0"/>
              <w:rPr>
                <w:rFonts w:ascii="Calibri" w:hAnsi="Calibri" w:cs="Arial"/>
                <w:szCs w:val="20"/>
              </w:rPr>
            </w:pPr>
            <w:r w:rsidRPr="00730ABC">
              <w:rPr>
                <w:rFonts w:ascii="Calibri" w:hAnsi="Calibri" w:cs="Arial"/>
                <w:szCs w:val="20"/>
              </w:rPr>
              <w:t>map</w:t>
            </w:r>
          </w:p>
          <w:p w:rsidR="00725612" w:rsidRPr="00730ABC" w:rsidRDefault="00725612" w:rsidP="00FE05DF">
            <w:pPr>
              <w:pStyle w:val="ListParagraph"/>
              <w:numPr>
                <w:ilvl w:val="0"/>
                <w:numId w:val="8"/>
              </w:numPr>
              <w:autoSpaceDE w:val="0"/>
              <w:autoSpaceDN w:val="0"/>
              <w:adjustRightInd w:val="0"/>
              <w:rPr>
                <w:rFonts w:ascii="Calibri" w:hAnsi="Calibri" w:cs="Arial"/>
                <w:szCs w:val="20"/>
              </w:rPr>
            </w:pPr>
            <w:r w:rsidRPr="00730ABC">
              <w:rPr>
                <w:rFonts w:ascii="Calibri" w:hAnsi="Calibri" w:cs="Arial"/>
                <w:szCs w:val="20"/>
              </w:rPr>
              <w:t>note</w:t>
            </w:r>
          </w:p>
          <w:p w:rsidR="00725612" w:rsidRPr="00730ABC" w:rsidRDefault="00725612" w:rsidP="00FE05DF">
            <w:pPr>
              <w:pStyle w:val="ListParagraph"/>
              <w:numPr>
                <w:ilvl w:val="0"/>
                <w:numId w:val="8"/>
              </w:numPr>
              <w:autoSpaceDE w:val="0"/>
              <w:autoSpaceDN w:val="0"/>
              <w:adjustRightInd w:val="0"/>
              <w:rPr>
                <w:rFonts w:ascii="Calibri" w:hAnsi="Calibri" w:cs="Arial"/>
                <w:szCs w:val="20"/>
              </w:rPr>
            </w:pPr>
            <w:r w:rsidRPr="00730ABC">
              <w:rPr>
                <w:rFonts w:ascii="Calibri" w:hAnsi="Calibri" w:cs="Arial"/>
                <w:szCs w:val="20"/>
              </w:rPr>
              <w:t>review</w:t>
            </w:r>
          </w:p>
          <w:p w:rsidR="00725612" w:rsidRPr="00730ABC" w:rsidRDefault="00225132" w:rsidP="00725612">
            <w:pPr>
              <w:pStyle w:val="ListParagraph"/>
              <w:numPr>
                <w:ilvl w:val="0"/>
                <w:numId w:val="25"/>
              </w:numPr>
              <w:autoSpaceDE w:val="0"/>
              <w:autoSpaceDN w:val="0"/>
              <w:adjustRightInd w:val="0"/>
              <w:rPr>
                <w:rFonts w:cs="Arial"/>
                <w:szCs w:val="20"/>
              </w:rPr>
            </w:pPr>
            <w:r w:rsidRPr="00730ABC">
              <w:rPr>
                <w:rFonts w:ascii="Calibri" w:hAnsi="Calibri" w:cs="Arial"/>
                <w:szCs w:val="20"/>
              </w:rPr>
              <w:t>script</w:t>
            </w:r>
            <w:r w:rsidR="00725612" w:rsidRPr="00730ABC">
              <w:rPr>
                <w:rFonts w:cs="Arial"/>
                <w:szCs w:val="20"/>
                <w:lang w:val="en-US"/>
              </w:rPr>
              <w:t xml:space="preserve"> – speech, interview, dialogue</w:t>
            </w:r>
          </w:p>
          <w:p w:rsidR="00084656" w:rsidRPr="00730ABC" w:rsidRDefault="00725612" w:rsidP="00FE05DF">
            <w:pPr>
              <w:pStyle w:val="ListParagraph"/>
              <w:numPr>
                <w:ilvl w:val="0"/>
                <w:numId w:val="8"/>
              </w:numPr>
              <w:autoSpaceDE w:val="0"/>
              <w:autoSpaceDN w:val="0"/>
              <w:adjustRightInd w:val="0"/>
              <w:rPr>
                <w:rFonts w:ascii="Calibri" w:hAnsi="Calibri" w:cs="Arial"/>
                <w:szCs w:val="20"/>
              </w:rPr>
            </w:pPr>
            <w:r w:rsidRPr="00730ABC">
              <w:rPr>
                <w:rFonts w:ascii="Calibri" w:hAnsi="Calibri" w:cs="Arial"/>
                <w:szCs w:val="20"/>
              </w:rPr>
              <w:t>table</w:t>
            </w:r>
            <w:r w:rsidR="00084656" w:rsidRPr="00730ABC">
              <w:rPr>
                <w:rFonts w:ascii="Calibri" w:hAnsi="Calibri" w:cs="Arial"/>
                <w:szCs w:val="20"/>
              </w:rPr>
              <w:t>.</w:t>
            </w:r>
          </w:p>
          <w:p w:rsidR="00084656" w:rsidRPr="00730ABC" w:rsidRDefault="00084656" w:rsidP="0018792C">
            <w:pPr>
              <w:spacing w:before="60"/>
              <w:rPr>
                <w:rFonts w:ascii="Calibri" w:hAnsi="Calibri" w:cs="Arial"/>
                <w:b/>
                <w:szCs w:val="20"/>
                <w:lang w:eastAsia="en-US"/>
              </w:rPr>
            </w:pPr>
            <w:r w:rsidRPr="0018792C">
              <w:rPr>
                <w:rFonts w:cs="Arial"/>
                <w:b/>
                <w:szCs w:val="20"/>
                <w:lang w:eastAsia="en-US"/>
              </w:rPr>
              <w:t>Linguistic</w:t>
            </w:r>
            <w:r w:rsidRPr="00730ABC">
              <w:rPr>
                <w:rFonts w:ascii="Calibri" w:hAnsi="Calibri" w:cs="Arial"/>
                <w:b/>
                <w:szCs w:val="20"/>
                <w:lang w:eastAsia="en-US"/>
              </w:rPr>
              <w:t xml:space="preserve"> resources</w:t>
            </w:r>
          </w:p>
          <w:p w:rsidR="00084656" w:rsidRPr="00730ABC" w:rsidRDefault="00084656" w:rsidP="00084656">
            <w:pPr>
              <w:rPr>
                <w:rFonts w:ascii="Calibri" w:hAnsi="Calibri" w:cs="Arial"/>
                <w:szCs w:val="20"/>
                <w:lang w:eastAsia="en-US"/>
              </w:rPr>
            </w:pPr>
            <w:r w:rsidRPr="00730ABC">
              <w:rPr>
                <w:rFonts w:ascii="Calibri" w:hAnsi="Calibri" w:cs="Arial"/>
                <w:szCs w:val="20"/>
                <w:lang w:eastAsia="en-US"/>
              </w:rPr>
              <w:t>Provide opportunities for students to acquire and use the following resources:</w:t>
            </w:r>
          </w:p>
          <w:p w:rsidR="00084656" w:rsidRPr="00730ABC" w:rsidRDefault="00084656" w:rsidP="00084656">
            <w:pPr>
              <w:pStyle w:val="ListParagraph"/>
              <w:autoSpaceDE w:val="0"/>
              <w:autoSpaceDN w:val="0"/>
              <w:adjustRightInd w:val="0"/>
              <w:ind w:left="284" w:hanging="284"/>
              <w:rPr>
                <w:rFonts w:ascii="Calibri" w:hAnsi="Calibri" w:cs="Arial"/>
                <w:szCs w:val="20"/>
              </w:rPr>
            </w:pPr>
            <w:r w:rsidRPr="00730ABC">
              <w:rPr>
                <w:rFonts w:ascii="Calibri" w:hAnsi="Calibri" w:cs="Arial"/>
                <w:szCs w:val="20"/>
              </w:rPr>
              <w:t>Vocabulary</w:t>
            </w:r>
          </w:p>
          <w:p w:rsidR="00084656" w:rsidRPr="00730ABC" w:rsidRDefault="00084656" w:rsidP="008D7D8D">
            <w:pPr>
              <w:numPr>
                <w:ilvl w:val="0"/>
                <w:numId w:val="8"/>
              </w:numPr>
              <w:autoSpaceDE w:val="0"/>
              <w:autoSpaceDN w:val="0"/>
              <w:adjustRightInd w:val="0"/>
              <w:rPr>
                <w:rFonts w:ascii="Calibri" w:hAnsi="Calibri" w:cs="Arial"/>
                <w:b/>
                <w:szCs w:val="20"/>
              </w:rPr>
            </w:pPr>
            <w:r w:rsidRPr="00730ABC">
              <w:rPr>
                <w:rFonts w:ascii="Calibri" w:hAnsi="Calibri" w:cs="Arial"/>
                <w:szCs w:val="20"/>
              </w:rPr>
              <w:t>introduce new vocabulary, phrases and expr</w:t>
            </w:r>
            <w:r w:rsidR="003B19DE" w:rsidRPr="00730ABC">
              <w:rPr>
                <w:rFonts w:ascii="Calibri" w:hAnsi="Calibri" w:cs="Arial"/>
                <w:szCs w:val="20"/>
              </w:rPr>
              <w:t xml:space="preserve">essions through texts </w:t>
            </w:r>
            <w:r w:rsidRPr="00730ABC">
              <w:rPr>
                <w:rFonts w:ascii="Calibri" w:hAnsi="Calibri" w:cs="Arial"/>
                <w:szCs w:val="20"/>
              </w:rPr>
              <w:t>related to</w:t>
            </w:r>
            <w:r w:rsidR="00E67D8E" w:rsidRPr="00730ABC">
              <w:rPr>
                <w:rFonts w:ascii="Calibri" w:hAnsi="Calibri" w:cs="Arial"/>
                <w:szCs w:val="20"/>
              </w:rPr>
              <w:t xml:space="preserve"> </w:t>
            </w:r>
            <w:r w:rsidR="00414961" w:rsidRPr="00730ABC">
              <w:rPr>
                <w:rFonts w:ascii="Calibri" w:hAnsi="Calibri" w:cs="Arial"/>
                <w:szCs w:val="20"/>
              </w:rPr>
              <w:t>exploring Australia as a destination for French-speaking travellers, and consider how they would prepare a French speaker for a trip to Australia.</w:t>
            </w:r>
          </w:p>
          <w:p w:rsidR="000A498D" w:rsidRPr="00730ABC" w:rsidRDefault="000A498D" w:rsidP="000A498D">
            <w:pPr>
              <w:pStyle w:val="ListParagraph"/>
              <w:autoSpaceDE w:val="0"/>
              <w:autoSpaceDN w:val="0"/>
              <w:adjustRightInd w:val="0"/>
              <w:ind w:left="284" w:hanging="284"/>
              <w:rPr>
                <w:rFonts w:ascii="Calibri" w:hAnsi="Calibri" w:cs="Arial"/>
                <w:szCs w:val="20"/>
                <w:lang w:val="en-US" w:eastAsia="en-US"/>
              </w:rPr>
            </w:pPr>
            <w:r w:rsidRPr="00730ABC">
              <w:rPr>
                <w:rFonts w:ascii="Calibri" w:hAnsi="Calibri" w:cs="Arial"/>
                <w:szCs w:val="20"/>
                <w:lang w:val="en-US" w:eastAsia="en-US"/>
              </w:rPr>
              <w:t>Grammar</w:t>
            </w:r>
          </w:p>
          <w:p w:rsidR="000A498D" w:rsidRPr="00730ABC" w:rsidRDefault="000A498D" w:rsidP="000A498D">
            <w:pPr>
              <w:pStyle w:val="ListParagraph"/>
              <w:numPr>
                <w:ilvl w:val="0"/>
                <w:numId w:val="24"/>
              </w:numPr>
              <w:rPr>
                <w:rFonts w:ascii="Calibri" w:hAnsi="Calibri" w:cs="Arial"/>
                <w:szCs w:val="20"/>
              </w:rPr>
            </w:pPr>
            <w:r w:rsidRPr="00730ABC">
              <w:rPr>
                <w:rFonts w:ascii="Calibri" w:hAnsi="Calibri" w:cs="Arial"/>
                <w:szCs w:val="20"/>
              </w:rPr>
              <w:t>adjectives (possessive)</w:t>
            </w:r>
          </w:p>
          <w:p w:rsidR="000A498D" w:rsidRPr="00730ABC" w:rsidRDefault="000A498D" w:rsidP="000A498D">
            <w:pPr>
              <w:pStyle w:val="ListParagraph"/>
              <w:numPr>
                <w:ilvl w:val="0"/>
                <w:numId w:val="24"/>
              </w:numPr>
              <w:rPr>
                <w:rFonts w:ascii="Calibri" w:hAnsi="Calibri" w:cs="Arial"/>
                <w:szCs w:val="20"/>
              </w:rPr>
            </w:pPr>
            <w:r w:rsidRPr="00730ABC">
              <w:rPr>
                <w:rFonts w:ascii="Calibri" w:hAnsi="Calibri" w:cs="Arial"/>
                <w:szCs w:val="20"/>
              </w:rPr>
              <w:t>adverbs (formation, position, irregular forms, negation)</w:t>
            </w:r>
          </w:p>
          <w:p w:rsidR="000A498D" w:rsidRPr="00730ABC" w:rsidRDefault="000A498D" w:rsidP="000A498D">
            <w:pPr>
              <w:pStyle w:val="ListParagraph"/>
              <w:numPr>
                <w:ilvl w:val="0"/>
                <w:numId w:val="24"/>
              </w:numPr>
              <w:rPr>
                <w:rFonts w:ascii="Calibri" w:hAnsi="Calibri" w:cs="Arial"/>
                <w:szCs w:val="20"/>
              </w:rPr>
            </w:pPr>
            <w:r w:rsidRPr="00730ABC">
              <w:rPr>
                <w:rFonts w:ascii="Calibri" w:hAnsi="Calibri" w:cs="Arial"/>
                <w:szCs w:val="20"/>
              </w:rPr>
              <w:t>articles (partitive)</w:t>
            </w:r>
          </w:p>
          <w:p w:rsidR="000A498D" w:rsidRPr="00730ABC" w:rsidRDefault="000A498D" w:rsidP="000A498D">
            <w:pPr>
              <w:pStyle w:val="ListParagraph"/>
              <w:numPr>
                <w:ilvl w:val="0"/>
                <w:numId w:val="24"/>
              </w:numPr>
              <w:rPr>
                <w:rFonts w:ascii="Calibri" w:hAnsi="Calibri" w:cs="Arial"/>
                <w:szCs w:val="20"/>
              </w:rPr>
            </w:pPr>
            <w:r w:rsidRPr="00730ABC">
              <w:rPr>
                <w:rFonts w:ascii="Calibri" w:hAnsi="Calibri" w:cs="Arial"/>
                <w:szCs w:val="20"/>
              </w:rPr>
              <w:lastRenderedPageBreak/>
              <w:t>numerals (time)</w:t>
            </w:r>
          </w:p>
          <w:p w:rsidR="000A498D" w:rsidRPr="00730ABC" w:rsidRDefault="000A498D" w:rsidP="000A498D">
            <w:pPr>
              <w:pStyle w:val="ListParagraph"/>
              <w:numPr>
                <w:ilvl w:val="0"/>
                <w:numId w:val="24"/>
              </w:numPr>
              <w:rPr>
                <w:rFonts w:ascii="Calibri" w:hAnsi="Calibri" w:cs="Arial"/>
                <w:szCs w:val="20"/>
              </w:rPr>
            </w:pPr>
            <w:r w:rsidRPr="00730ABC">
              <w:rPr>
                <w:rFonts w:ascii="Calibri" w:hAnsi="Calibri" w:cs="Arial"/>
                <w:szCs w:val="20"/>
                <w:lang w:val="fr-FR"/>
              </w:rPr>
              <w:t>prepositions (linking verb + infinitive)</w:t>
            </w:r>
          </w:p>
          <w:p w:rsidR="000A498D" w:rsidRPr="00730ABC" w:rsidRDefault="000A498D" w:rsidP="000A498D">
            <w:pPr>
              <w:pStyle w:val="ListParagraph"/>
              <w:numPr>
                <w:ilvl w:val="0"/>
                <w:numId w:val="24"/>
              </w:numPr>
              <w:rPr>
                <w:rFonts w:ascii="Calibri" w:hAnsi="Calibri" w:cs="Arial"/>
                <w:szCs w:val="20"/>
                <w:lang w:val="fr-FR"/>
              </w:rPr>
            </w:pPr>
            <w:r w:rsidRPr="00730ABC">
              <w:rPr>
                <w:rFonts w:ascii="Calibri" w:hAnsi="Calibri" w:cs="Arial"/>
                <w:szCs w:val="20"/>
                <w:lang w:val="fr-FR"/>
              </w:rPr>
              <w:t>sentence and phrase types (sentences: exclamative, interrogative, commands</w:t>
            </w:r>
            <w:r w:rsidRPr="00730ABC">
              <w:rPr>
                <w:rFonts w:ascii="Calibri" w:eastAsia="Calibri" w:hAnsi="Calibri" w:cs="Arial"/>
                <w:szCs w:val="20"/>
                <w:lang w:val="fr-FR"/>
              </w:rPr>
              <w:t>†</w:t>
            </w:r>
            <w:r w:rsidRPr="00730ABC">
              <w:rPr>
                <w:rFonts w:ascii="Calibri" w:hAnsi="Calibri" w:cs="Arial"/>
                <w:szCs w:val="20"/>
                <w:lang w:val="fr-FR"/>
              </w:rPr>
              <w:t>)</w:t>
            </w:r>
          </w:p>
          <w:p w:rsidR="000A498D" w:rsidRPr="00730ABC" w:rsidRDefault="000A498D" w:rsidP="000A498D">
            <w:pPr>
              <w:pStyle w:val="ListParagraph"/>
              <w:numPr>
                <w:ilvl w:val="0"/>
                <w:numId w:val="24"/>
              </w:numPr>
              <w:autoSpaceDE w:val="0"/>
              <w:autoSpaceDN w:val="0"/>
              <w:adjustRightInd w:val="0"/>
              <w:rPr>
                <w:rFonts w:ascii="Calibri" w:hAnsi="Calibri" w:cs="Arial"/>
                <w:szCs w:val="20"/>
                <w:lang w:val="en-US" w:eastAsia="en-US"/>
              </w:rPr>
            </w:pPr>
            <w:r w:rsidRPr="00730ABC">
              <w:rPr>
                <w:rFonts w:ascii="Calibri" w:hAnsi="Calibri" w:cs="Arial"/>
                <w:szCs w:val="20"/>
              </w:rPr>
              <w:t>verbs (infinitives: present tense of verbs + infinitive, perfect tense: common regular and irregular verbs, agreements</w:t>
            </w:r>
            <w:r w:rsidR="00D26324">
              <w:rPr>
                <w:rFonts w:ascii="Calibri" w:hAnsi="Calibri" w:cs="Arial"/>
                <w:szCs w:val="20"/>
              </w:rPr>
              <w:t>:</w:t>
            </w:r>
            <w:r w:rsidRPr="00730ABC">
              <w:rPr>
                <w:rFonts w:ascii="Calibri" w:hAnsi="Calibri" w:cs="Arial"/>
                <w:szCs w:val="20"/>
              </w:rPr>
              <w:t xml:space="preserve"> subject + verb, with </w:t>
            </w:r>
            <w:r w:rsidRPr="00730ABC">
              <w:rPr>
                <w:rFonts w:ascii="Calibri" w:hAnsi="Calibri" w:cs="Arial"/>
                <w:i/>
                <w:szCs w:val="20"/>
              </w:rPr>
              <w:t>avoir</w:t>
            </w:r>
            <w:r w:rsidRPr="00730ABC">
              <w:rPr>
                <w:rFonts w:ascii="Calibri" w:hAnsi="Calibri" w:cs="Arial"/>
                <w:szCs w:val="20"/>
              </w:rPr>
              <w:t xml:space="preserve"> and with </w:t>
            </w:r>
            <w:r w:rsidRPr="00730ABC">
              <w:rPr>
                <w:rFonts w:ascii="Calibri" w:hAnsi="Calibri" w:cs="Arial"/>
                <w:i/>
                <w:szCs w:val="20"/>
              </w:rPr>
              <w:t>être</w:t>
            </w:r>
            <w:r w:rsidRPr="00730ABC">
              <w:rPr>
                <w:rFonts w:ascii="Calibri" w:hAnsi="Calibri" w:cs="Arial"/>
                <w:szCs w:val="20"/>
              </w:rPr>
              <w:t xml:space="preserve">, imperfect tense: </w:t>
            </w:r>
            <w:r w:rsidRPr="00730ABC">
              <w:rPr>
                <w:rFonts w:ascii="Calibri" w:hAnsi="Calibri" w:cs="Arial"/>
                <w:i/>
                <w:szCs w:val="20"/>
              </w:rPr>
              <w:t>c’etait</w:t>
            </w:r>
            <w:r w:rsidRPr="00730ABC">
              <w:rPr>
                <w:rFonts w:ascii="Calibri" w:hAnsi="Calibri" w:cs="Arial"/>
                <w:szCs w:val="20"/>
              </w:rPr>
              <w:t xml:space="preserve"> and </w:t>
            </w:r>
            <w:r w:rsidRPr="00730ABC">
              <w:rPr>
                <w:rFonts w:ascii="Calibri" w:hAnsi="Calibri" w:cs="Arial"/>
                <w:i/>
                <w:szCs w:val="20"/>
              </w:rPr>
              <w:t>il faisait</w:t>
            </w:r>
            <w:r w:rsidRPr="00730ABC">
              <w:rPr>
                <w:rFonts w:ascii="Calibri" w:hAnsi="Calibri" w:cs="Arial"/>
                <w:szCs w:val="20"/>
              </w:rPr>
              <w:t xml:space="preserve"> only, </w:t>
            </w:r>
            <w:r w:rsidR="00D26324">
              <w:rPr>
                <w:rFonts w:ascii="Calibri" w:hAnsi="Calibri" w:cs="Arial"/>
                <w:i/>
                <w:szCs w:val="20"/>
              </w:rPr>
              <w:t>futur</w:t>
            </w:r>
            <w:r w:rsidRPr="00730ABC">
              <w:rPr>
                <w:rFonts w:ascii="Calibri" w:hAnsi="Calibri" w:cs="Arial"/>
                <w:i/>
                <w:szCs w:val="20"/>
              </w:rPr>
              <w:t xml:space="preserve"> proche</w:t>
            </w:r>
            <w:r w:rsidRPr="00730ABC">
              <w:rPr>
                <w:rFonts w:ascii="Calibri" w:hAnsi="Calibri" w:cs="Arial"/>
                <w:szCs w:val="20"/>
              </w:rPr>
              <w:t>).</w:t>
            </w:r>
          </w:p>
          <w:p w:rsidR="000A498D" w:rsidRPr="00730ABC" w:rsidRDefault="000A498D" w:rsidP="000A498D">
            <w:pPr>
              <w:pStyle w:val="Paragraph"/>
              <w:spacing w:before="0" w:after="0"/>
              <w:rPr>
                <w:sz w:val="18"/>
                <w:szCs w:val="18"/>
              </w:rPr>
            </w:pPr>
            <w:r w:rsidRPr="00730ABC">
              <w:rPr>
                <w:sz w:val="18"/>
                <w:szCs w:val="18"/>
              </w:rPr>
              <w:t>† For recognition only</w:t>
            </w:r>
          </w:p>
          <w:p w:rsidR="00084656" w:rsidRPr="00730ABC" w:rsidRDefault="00084656" w:rsidP="00084656">
            <w:pPr>
              <w:pStyle w:val="ListParagraph"/>
              <w:autoSpaceDE w:val="0"/>
              <w:autoSpaceDN w:val="0"/>
              <w:adjustRightInd w:val="0"/>
              <w:ind w:left="284" w:hanging="284"/>
              <w:rPr>
                <w:rFonts w:ascii="Calibri" w:hAnsi="Calibri" w:cs="Arial"/>
                <w:szCs w:val="20"/>
              </w:rPr>
            </w:pPr>
            <w:r w:rsidRPr="00730ABC">
              <w:rPr>
                <w:rFonts w:ascii="Calibri" w:hAnsi="Calibri" w:cs="Arial"/>
                <w:szCs w:val="20"/>
              </w:rPr>
              <w:t>Sound and writing systems</w:t>
            </w:r>
          </w:p>
          <w:p w:rsidR="00401EA1" w:rsidRPr="00730ABC" w:rsidRDefault="00401EA1" w:rsidP="008D7D8D">
            <w:pPr>
              <w:pStyle w:val="ListParagraph"/>
              <w:numPr>
                <w:ilvl w:val="0"/>
                <w:numId w:val="8"/>
              </w:numPr>
              <w:rPr>
                <w:rFonts w:ascii="Calibri" w:hAnsi="Calibri" w:cs="Arial"/>
                <w:szCs w:val="20"/>
              </w:rPr>
            </w:pPr>
            <w:r w:rsidRPr="00730ABC">
              <w:rPr>
                <w:rFonts w:ascii="Calibri" w:hAnsi="Calibri" w:cs="Arial"/>
                <w:szCs w:val="20"/>
              </w:rPr>
              <w:t xml:space="preserve">consolidation of, and understanding of sound and spelling: </w:t>
            </w:r>
            <w:r w:rsidRPr="00730ABC">
              <w:rPr>
                <w:rFonts w:ascii="Calibri" w:hAnsi="Calibri" w:cs="Arial"/>
                <w:i/>
                <w:szCs w:val="20"/>
              </w:rPr>
              <w:t>enchaînements</w:t>
            </w:r>
            <w:r w:rsidRPr="00730ABC">
              <w:rPr>
                <w:rFonts w:ascii="Calibri" w:hAnsi="Calibri" w:cs="Arial"/>
                <w:szCs w:val="20"/>
              </w:rPr>
              <w:t>, contractions, inversion (word order in questions), pronunciation</w:t>
            </w:r>
          </w:p>
          <w:p w:rsidR="00401EA1" w:rsidRPr="00730ABC" w:rsidRDefault="00401EA1" w:rsidP="008D7D8D">
            <w:pPr>
              <w:pStyle w:val="ListParagraph"/>
              <w:numPr>
                <w:ilvl w:val="0"/>
                <w:numId w:val="8"/>
              </w:numPr>
              <w:rPr>
                <w:rFonts w:ascii="Calibri" w:hAnsi="Calibri" w:cs="Arial"/>
                <w:szCs w:val="20"/>
              </w:rPr>
            </w:pPr>
            <w:r w:rsidRPr="00730ABC">
              <w:rPr>
                <w:rFonts w:ascii="Calibri" w:hAnsi="Calibri" w:cs="Arial"/>
                <w:szCs w:val="20"/>
              </w:rPr>
              <w:t>awareness of phonetic symbols used in dictionaries to facilitate pronunciation of French words</w:t>
            </w:r>
          </w:p>
          <w:p w:rsidR="00A16319" w:rsidRPr="00730ABC" w:rsidRDefault="00401EA1" w:rsidP="00A16319">
            <w:pPr>
              <w:pStyle w:val="ListParagraph"/>
              <w:numPr>
                <w:ilvl w:val="0"/>
                <w:numId w:val="8"/>
              </w:numPr>
              <w:rPr>
                <w:rFonts w:ascii="Calibri" w:hAnsi="Calibri" w:cs="Arial"/>
                <w:szCs w:val="20"/>
              </w:rPr>
            </w:pPr>
            <w:r w:rsidRPr="00730ABC">
              <w:rPr>
                <w:rFonts w:ascii="Calibri" w:hAnsi="Calibri" w:cs="Arial"/>
                <w:szCs w:val="20"/>
              </w:rPr>
              <w:t>French names for world cities.</w:t>
            </w:r>
          </w:p>
        </w:tc>
      </w:tr>
      <w:tr w:rsidR="00590DE3" w:rsidRPr="00590DE3" w:rsidTr="00234633">
        <w:tc>
          <w:tcPr>
            <w:tcW w:w="993" w:type="dxa"/>
            <w:tcBorders>
              <w:top w:val="nil"/>
            </w:tcBorders>
            <w:shd w:val="clear" w:color="auto" w:fill="E4D8EB" w:themeFill="accent4" w:themeFillTint="66"/>
            <w:vAlign w:val="center"/>
          </w:tcPr>
          <w:p w:rsidR="00590DE3" w:rsidRPr="00590DE3" w:rsidRDefault="00590DE3" w:rsidP="0025174E">
            <w:pPr>
              <w:jc w:val="center"/>
              <w:rPr>
                <w:rFonts w:ascii="Calibri" w:hAnsi="Calibri" w:cs="Arial"/>
                <w:szCs w:val="20"/>
                <w:lang w:eastAsia="en-US"/>
              </w:rPr>
            </w:pPr>
          </w:p>
        </w:tc>
        <w:tc>
          <w:tcPr>
            <w:tcW w:w="8363" w:type="dxa"/>
          </w:tcPr>
          <w:p w:rsidR="00590DE3" w:rsidRPr="00730ABC" w:rsidRDefault="00590DE3" w:rsidP="0018792C">
            <w:pPr>
              <w:spacing w:before="60"/>
              <w:rPr>
                <w:rFonts w:ascii="Calibri" w:hAnsi="Calibri" w:cs="Arial"/>
                <w:b/>
                <w:szCs w:val="20"/>
                <w:lang w:eastAsia="en-US"/>
              </w:rPr>
            </w:pPr>
            <w:r w:rsidRPr="0018792C">
              <w:rPr>
                <w:rFonts w:cs="Arial"/>
                <w:b/>
                <w:szCs w:val="20"/>
                <w:lang w:eastAsia="en-US"/>
              </w:rPr>
              <w:t>Intercultural</w:t>
            </w:r>
            <w:r w:rsidRPr="00730ABC">
              <w:rPr>
                <w:rFonts w:ascii="Calibri" w:hAnsi="Calibri" w:cs="Arial"/>
                <w:b/>
                <w:szCs w:val="20"/>
                <w:lang w:eastAsia="en-US"/>
              </w:rPr>
              <w:t xml:space="preserve"> understandings</w:t>
            </w:r>
          </w:p>
          <w:p w:rsidR="00590DE3" w:rsidRPr="00730ABC" w:rsidRDefault="00590DE3" w:rsidP="00590DE3">
            <w:pPr>
              <w:spacing w:line="228" w:lineRule="auto"/>
              <w:rPr>
                <w:rFonts w:ascii="Calibri" w:hAnsi="Calibri" w:cs="Arial"/>
                <w:szCs w:val="20"/>
                <w:lang w:eastAsia="en-US"/>
              </w:rPr>
            </w:pPr>
            <w:r w:rsidRPr="00730ABC">
              <w:rPr>
                <w:rFonts w:ascii="Calibri" w:hAnsi="Calibri" w:cs="Arial"/>
                <w:szCs w:val="20"/>
                <w:lang w:eastAsia="en-US"/>
              </w:rPr>
              <w:t xml:space="preserve">Provide opportunities for students to enhance understanding of their own language(s) and culture(s) in relation to the French language and culture, </w:t>
            </w:r>
            <w:r w:rsidRPr="00730ABC">
              <w:rPr>
                <w:rFonts w:ascii="Calibri" w:hAnsi="Calibri"/>
                <w:szCs w:val="20"/>
              </w:rPr>
              <w:t>and enable them to reflect on the ways in which culture influences communication</w:t>
            </w:r>
            <w:r w:rsidR="00263329" w:rsidRPr="00730ABC">
              <w:rPr>
                <w:rFonts w:cs="Arial"/>
                <w:szCs w:val="20"/>
                <w:lang w:eastAsia="en-US"/>
              </w:rPr>
              <w:t xml:space="preserve">, through the topic </w:t>
            </w:r>
            <w:r w:rsidR="00263329" w:rsidRPr="00730ABC">
              <w:rPr>
                <w:rFonts w:cs="Arial"/>
                <w:szCs w:val="20"/>
              </w:rPr>
              <w:t>Australia as a travel destination</w:t>
            </w:r>
            <w:r w:rsidRPr="00730ABC">
              <w:rPr>
                <w:rFonts w:ascii="Calibri" w:hAnsi="Calibri" w:cs="Arial"/>
                <w:szCs w:val="20"/>
                <w:lang w:eastAsia="en-US"/>
              </w:rPr>
              <w:t>:</w:t>
            </w:r>
          </w:p>
          <w:p w:rsidR="00590DE3" w:rsidRPr="00730ABC" w:rsidRDefault="00590DE3" w:rsidP="00590DE3">
            <w:pPr>
              <w:pStyle w:val="ListParagraph"/>
              <w:numPr>
                <w:ilvl w:val="0"/>
                <w:numId w:val="8"/>
              </w:numPr>
              <w:autoSpaceDE w:val="0"/>
              <w:autoSpaceDN w:val="0"/>
              <w:adjustRightInd w:val="0"/>
              <w:spacing w:line="228" w:lineRule="auto"/>
              <w:rPr>
                <w:rFonts w:ascii="Calibri" w:hAnsi="Calibri" w:cs="Arial"/>
                <w:szCs w:val="20"/>
              </w:rPr>
            </w:pPr>
            <w:r w:rsidRPr="00730ABC">
              <w:rPr>
                <w:rFonts w:ascii="Calibri" w:hAnsi="Calibri" w:cs="Arial"/>
                <w:szCs w:val="20"/>
              </w:rPr>
              <w:t>perceptions of travellers towards Australia being a popular holiday destination – people, culture, sites, attractions, activities</w:t>
            </w:r>
            <w:r w:rsidR="003B19DE" w:rsidRPr="00730ABC">
              <w:rPr>
                <w:rFonts w:ascii="Calibri" w:hAnsi="Calibri" w:cs="Arial"/>
                <w:szCs w:val="20"/>
              </w:rPr>
              <w:t>,</w:t>
            </w:r>
            <w:r w:rsidRPr="00730ABC">
              <w:rPr>
                <w:rFonts w:ascii="Calibri" w:hAnsi="Calibri" w:cs="Arial"/>
                <w:szCs w:val="20"/>
              </w:rPr>
              <w:t xml:space="preserve"> etc.</w:t>
            </w:r>
          </w:p>
          <w:p w:rsidR="00590DE3" w:rsidRPr="00730ABC" w:rsidRDefault="00590DE3" w:rsidP="00590DE3">
            <w:pPr>
              <w:pStyle w:val="ListParagraph"/>
              <w:numPr>
                <w:ilvl w:val="0"/>
                <w:numId w:val="8"/>
              </w:numPr>
              <w:autoSpaceDE w:val="0"/>
              <w:autoSpaceDN w:val="0"/>
              <w:adjustRightInd w:val="0"/>
              <w:spacing w:line="228" w:lineRule="auto"/>
              <w:rPr>
                <w:rFonts w:ascii="Calibri" w:hAnsi="Calibri" w:cs="Arial"/>
                <w:szCs w:val="20"/>
              </w:rPr>
            </w:pPr>
            <w:r w:rsidRPr="00730ABC">
              <w:rPr>
                <w:rFonts w:ascii="Calibri" w:hAnsi="Calibri" w:cs="Arial"/>
                <w:szCs w:val="20"/>
              </w:rPr>
              <w:t>differences in everyday life in France that may impact on the French’s expectations of life in Australia</w:t>
            </w:r>
          </w:p>
          <w:p w:rsidR="00590DE3" w:rsidRPr="00730ABC" w:rsidRDefault="00590DE3" w:rsidP="00590DE3">
            <w:pPr>
              <w:numPr>
                <w:ilvl w:val="0"/>
                <w:numId w:val="8"/>
              </w:numPr>
              <w:spacing w:line="228" w:lineRule="auto"/>
              <w:rPr>
                <w:rFonts w:ascii="Calibri" w:hAnsi="Calibri" w:cs="Arial"/>
                <w:szCs w:val="20"/>
              </w:rPr>
            </w:pPr>
            <w:r w:rsidRPr="00730ABC">
              <w:rPr>
                <w:rFonts w:ascii="Calibri" w:hAnsi="Calibri" w:cs="Arial"/>
                <w:szCs w:val="20"/>
              </w:rPr>
              <w:t>everyday practicalities (customs, cuisine, school life) that need to be considered when receiving a French-speaking visitor</w:t>
            </w:r>
          </w:p>
          <w:p w:rsidR="00590DE3" w:rsidRPr="00730ABC" w:rsidRDefault="00590DE3" w:rsidP="00590DE3">
            <w:pPr>
              <w:pStyle w:val="ListParagraph"/>
              <w:numPr>
                <w:ilvl w:val="0"/>
                <w:numId w:val="8"/>
              </w:numPr>
              <w:autoSpaceDE w:val="0"/>
              <w:autoSpaceDN w:val="0"/>
              <w:adjustRightInd w:val="0"/>
              <w:spacing w:line="228" w:lineRule="auto"/>
              <w:rPr>
                <w:rFonts w:ascii="Calibri" w:hAnsi="Calibri" w:cs="Arial"/>
                <w:szCs w:val="20"/>
              </w:rPr>
            </w:pPr>
            <w:r w:rsidRPr="00730ABC">
              <w:rPr>
                <w:rFonts w:ascii="Calibri" w:hAnsi="Calibri" w:cs="Arial"/>
                <w:szCs w:val="20"/>
              </w:rPr>
              <w:t>being a responsible visitor: communicating, functioning and behaving appropriately</w:t>
            </w:r>
          </w:p>
          <w:p w:rsidR="00590DE3" w:rsidRPr="00730ABC" w:rsidRDefault="00590DE3" w:rsidP="00590DE3">
            <w:pPr>
              <w:pStyle w:val="ListParagraph"/>
              <w:numPr>
                <w:ilvl w:val="0"/>
                <w:numId w:val="8"/>
              </w:numPr>
              <w:autoSpaceDE w:val="0"/>
              <w:autoSpaceDN w:val="0"/>
              <w:adjustRightInd w:val="0"/>
              <w:spacing w:line="228" w:lineRule="auto"/>
              <w:rPr>
                <w:rFonts w:ascii="Calibri" w:hAnsi="Calibri" w:cs="Arial"/>
                <w:szCs w:val="20"/>
              </w:rPr>
            </w:pPr>
            <w:r w:rsidRPr="00730ABC">
              <w:rPr>
                <w:rFonts w:ascii="Calibri" w:hAnsi="Calibri" w:cs="Arial"/>
                <w:szCs w:val="20"/>
              </w:rPr>
              <w:t>attitudes to visitors from the French and Australian perspective.</w:t>
            </w:r>
          </w:p>
          <w:p w:rsidR="00590DE3" w:rsidRPr="00730ABC" w:rsidRDefault="00590DE3" w:rsidP="0018792C">
            <w:pPr>
              <w:spacing w:before="60"/>
              <w:rPr>
                <w:rFonts w:ascii="Calibri" w:hAnsi="Calibri" w:cs="Arial"/>
                <w:b/>
                <w:szCs w:val="20"/>
                <w:lang w:eastAsia="en-US"/>
              </w:rPr>
            </w:pPr>
            <w:r w:rsidRPr="00730ABC">
              <w:rPr>
                <w:rFonts w:ascii="Calibri" w:hAnsi="Calibri" w:cs="Arial"/>
                <w:b/>
                <w:szCs w:val="20"/>
                <w:lang w:eastAsia="en-US"/>
              </w:rPr>
              <w:t>Language learning and communication strategies</w:t>
            </w:r>
          </w:p>
          <w:p w:rsidR="00590DE3" w:rsidRPr="00730ABC" w:rsidRDefault="00590DE3" w:rsidP="00590DE3">
            <w:pPr>
              <w:spacing w:line="228" w:lineRule="auto"/>
              <w:rPr>
                <w:rFonts w:ascii="Calibri" w:hAnsi="Calibri" w:cs="Arial"/>
                <w:b/>
                <w:szCs w:val="20"/>
                <w:lang w:eastAsia="en-US"/>
              </w:rPr>
            </w:pPr>
            <w:r w:rsidRPr="00730ABC">
              <w:rPr>
                <w:rFonts w:ascii="Calibri" w:hAnsi="Calibri" w:cs="Arial"/>
                <w:szCs w:val="20"/>
                <w:lang w:eastAsia="en-US"/>
              </w:rPr>
              <w:t>Provide opportunities for students to practise the following strategies</w:t>
            </w:r>
            <w:r w:rsidR="00263329" w:rsidRPr="00730ABC">
              <w:rPr>
                <w:rFonts w:ascii="Calibri" w:hAnsi="Calibri" w:cs="Arial"/>
                <w:szCs w:val="20"/>
                <w:lang w:eastAsia="en-US"/>
              </w:rPr>
              <w:t xml:space="preserve"> </w:t>
            </w:r>
            <w:r w:rsidR="00263329" w:rsidRPr="00730ABC">
              <w:rPr>
                <w:rFonts w:cs="Arial"/>
                <w:szCs w:val="20"/>
                <w:lang w:eastAsia="en-US"/>
              </w:rPr>
              <w:t xml:space="preserve">through the topic </w:t>
            </w:r>
            <w:r w:rsidR="00263329" w:rsidRPr="00730ABC">
              <w:rPr>
                <w:rFonts w:cs="Arial"/>
                <w:szCs w:val="20"/>
              </w:rPr>
              <w:t>Australia as a travel destination</w:t>
            </w:r>
            <w:r w:rsidRPr="00730ABC">
              <w:rPr>
                <w:rFonts w:ascii="Calibri" w:hAnsi="Calibri" w:cs="Arial"/>
                <w:szCs w:val="20"/>
                <w:lang w:eastAsia="en-US"/>
              </w:rPr>
              <w:t>:</w:t>
            </w:r>
          </w:p>
          <w:p w:rsidR="00590DE3" w:rsidRPr="00730ABC" w:rsidRDefault="00590DE3" w:rsidP="00590DE3">
            <w:pPr>
              <w:pStyle w:val="ListParagraph"/>
              <w:numPr>
                <w:ilvl w:val="0"/>
                <w:numId w:val="8"/>
              </w:numPr>
              <w:autoSpaceDE w:val="0"/>
              <w:autoSpaceDN w:val="0"/>
              <w:adjustRightInd w:val="0"/>
              <w:spacing w:line="228" w:lineRule="auto"/>
              <w:rPr>
                <w:rFonts w:ascii="Calibri" w:hAnsi="Calibri" w:cs="Arial"/>
                <w:szCs w:val="20"/>
              </w:rPr>
            </w:pPr>
            <w:r w:rsidRPr="00730ABC">
              <w:rPr>
                <w:rFonts w:ascii="Calibri" w:hAnsi="Calibri" w:cs="Arial"/>
                <w:szCs w:val="20"/>
              </w:rPr>
              <w:t>make connections with first language</w:t>
            </w:r>
          </w:p>
          <w:p w:rsidR="00590DE3" w:rsidRPr="00730ABC" w:rsidRDefault="00590DE3" w:rsidP="00590DE3">
            <w:pPr>
              <w:numPr>
                <w:ilvl w:val="0"/>
                <w:numId w:val="8"/>
              </w:numPr>
              <w:spacing w:line="228" w:lineRule="auto"/>
              <w:rPr>
                <w:rFonts w:ascii="Calibri" w:hAnsi="Calibri" w:cs="Arial"/>
                <w:szCs w:val="20"/>
              </w:rPr>
            </w:pPr>
            <w:r w:rsidRPr="00730ABC">
              <w:rPr>
                <w:rFonts w:ascii="Calibri" w:hAnsi="Calibri" w:cs="Arial"/>
                <w:szCs w:val="20"/>
              </w:rPr>
              <w:t>use oral clues to predict and help with interpreting meaning</w:t>
            </w:r>
          </w:p>
          <w:p w:rsidR="00590DE3" w:rsidRPr="00730ABC" w:rsidRDefault="00590DE3" w:rsidP="00590DE3">
            <w:pPr>
              <w:numPr>
                <w:ilvl w:val="0"/>
                <w:numId w:val="8"/>
              </w:numPr>
              <w:spacing w:line="228" w:lineRule="auto"/>
              <w:rPr>
                <w:rFonts w:ascii="Calibri" w:hAnsi="Calibri" w:cs="Arial"/>
                <w:szCs w:val="20"/>
              </w:rPr>
            </w:pPr>
            <w:r w:rsidRPr="00730ABC">
              <w:rPr>
                <w:rFonts w:ascii="Calibri" w:hAnsi="Calibri" w:cs="Arial"/>
                <w:szCs w:val="20"/>
              </w:rPr>
              <w:t>think critically and analytically</w:t>
            </w:r>
          </w:p>
          <w:p w:rsidR="00590DE3" w:rsidRPr="00730ABC" w:rsidRDefault="00590DE3" w:rsidP="00590DE3">
            <w:pPr>
              <w:numPr>
                <w:ilvl w:val="0"/>
                <w:numId w:val="8"/>
              </w:numPr>
              <w:spacing w:line="228" w:lineRule="auto"/>
              <w:rPr>
                <w:rFonts w:ascii="Calibri" w:hAnsi="Calibri" w:cs="Arial"/>
                <w:szCs w:val="20"/>
              </w:rPr>
            </w:pPr>
            <w:r w:rsidRPr="00730ABC">
              <w:rPr>
                <w:rFonts w:ascii="Calibri" w:hAnsi="Calibri" w:cs="Arial"/>
                <w:szCs w:val="20"/>
              </w:rPr>
              <w:t>structure an argument, express ideas and opinions</w:t>
            </w:r>
          </w:p>
          <w:p w:rsidR="00590DE3" w:rsidRPr="00730ABC" w:rsidRDefault="00590DE3" w:rsidP="00590DE3">
            <w:pPr>
              <w:pStyle w:val="ListParagraph"/>
              <w:numPr>
                <w:ilvl w:val="0"/>
                <w:numId w:val="8"/>
              </w:numPr>
              <w:autoSpaceDE w:val="0"/>
              <w:autoSpaceDN w:val="0"/>
              <w:adjustRightInd w:val="0"/>
              <w:spacing w:line="228" w:lineRule="auto"/>
              <w:rPr>
                <w:rFonts w:ascii="Calibri" w:hAnsi="Calibri" w:cs="Arial"/>
                <w:szCs w:val="20"/>
              </w:rPr>
            </w:pPr>
            <w:r w:rsidRPr="00730ABC">
              <w:rPr>
                <w:rFonts w:ascii="Calibri" w:hAnsi="Calibri" w:cs="Arial"/>
                <w:szCs w:val="20"/>
              </w:rPr>
              <w:t>manipulate known elements in a new context to create meaning in spoken and written forms.</w:t>
            </w:r>
          </w:p>
          <w:p w:rsidR="00590DE3" w:rsidRPr="00730ABC" w:rsidRDefault="00590DE3" w:rsidP="00590DE3">
            <w:pPr>
              <w:spacing w:line="228" w:lineRule="auto"/>
              <w:rPr>
                <w:rFonts w:ascii="Calibri" w:hAnsi="Calibri" w:cs="Arial"/>
                <w:szCs w:val="20"/>
              </w:rPr>
            </w:pPr>
            <w:r w:rsidRPr="00730ABC">
              <w:rPr>
                <w:rFonts w:ascii="Calibri" w:hAnsi="Calibri" w:cs="Arial"/>
                <w:szCs w:val="20"/>
              </w:rPr>
              <w:t>Dictionaries</w:t>
            </w:r>
          </w:p>
          <w:p w:rsidR="00590DE3" w:rsidRPr="00730ABC" w:rsidRDefault="00590DE3" w:rsidP="00590DE3">
            <w:pPr>
              <w:numPr>
                <w:ilvl w:val="0"/>
                <w:numId w:val="8"/>
              </w:numPr>
              <w:spacing w:line="228" w:lineRule="auto"/>
              <w:rPr>
                <w:rFonts w:ascii="Calibri" w:hAnsi="Calibri" w:cs="Arial"/>
                <w:szCs w:val="20"/>
              </w:rPr>
            </w:pPr>
            <w:r w:rsidRPr="00730ABC">
              <w:rPr>
                <w:rFonts w:ascii="Calibri" w:hAnsi="Calibri" w:cs="Arial"/>
                <w:szCs w:val="20"/>
              </w:rPr>
              <w:t>use a bilingual dictionary.</w:t>
            </w:r>
          </w:p>
          <w:p w:rsidR="00590DE3" w:rsidRPr="00730ABC" w:rsidRDefault="00590DE3" w:rsidP="0018792C">
            <w:pPr>
              <w:spacing w:before="60"/>
              <w:rPr>
                <w:rFonts w:ascii="Calibri" w:hAnsi="Calibri" w:cs="Arial"/>
                <w:b/>
                <w:szCs w:val="20"/>
                <w:lang w:eastAsia="en-US"/>
              </w:rPr>
            </w:pPr>
            <w:r w:rsidRPr="0018792C">
              <w:rPr>
                <w:rFonts w:cs="Arial"/>
                <w:b/>
                <w:szCs w:val="20"/>
                <w:lang w:eastAsia="en-US"/>
              </w:rPr>
              <w:t>Assessment</w:t>
            </w:r>
            <w:r w:rsidRPr="00730ABC">
              <w:rPr>
                <w:rFonts w:ascii="Calibri" w:hAnsi="Calibri" w:cs="Arial"/>
                <w:b/>
                <w:szCs w:val="20"/>
                <w:lang w:eastAsia="en-US"/>
              </w:rPr>
              <w:t xml:space="preserve"> Task 9: Written communication</w:t>
            </w:r>
          </w:p>
          <w:p w:rsidR="00590DE3" w:rsidRPr="00730ABC" w:rsidRDefault="00590DE3" w:rsidP="00730ABC">
            <w:pPr>
              <w:tabs>
                <w:tab w:val="left" w:pos="1980"/>
              </w:tabs>
              <w:spacing w:line="228" w:lineRule="auto"/>
              <w:rPr>
                <w:rFonts w:ascii="Calibri" w:hAnsi="Calibri" w:cs="Arial"/>
                <w:b/>
                <w:szCs w:val="20"/>
                <w:lang w:eastAsia="en-US"/>
              </w:rPr>
            </w:pPr>
            <w:r w:rsidRPr="00730ABC">
              <w:rPr>
                <w:rFonts w:ascii="Calibri" w:hAnsi="Calibri" w:cs="Arial"/>
                <w:b/>
                <w:szCs w:val="20"/>
                <w:lang w:eastAsia="en-US"/>
              </w:rPr>
              <w:t xml:space="preserve">Assessment Task </w:t>
            </w:r>
            <w:r w:rsidRPr="00730ABC">
              <w:rPr>
                <w:rFonts w:ascii="Calibri" w:hAnsi="Calibri" w:cs="Arial"/>
                <w:b/>
                <w:szCs w:val="20"/>
              </w:rPr>
              <w:t xml:space="preserve">10: </w:t>
            </w:r>
            <w:r w:rsidRPr="00730ABC">
              <w:rPr>
                <w:rFonts w:ascii="Calibri" w:hAnsi="Calibri" w:cs="Arial"/>
                <w:b/>
                <w:szCs w:val="20"/>
                <w:lang w:eastAsia="en-US"/>
              </w:rPr>
              <w:t>Oral communication</w:t>
            </w:r>
          </w:p>
        </w:tc>
      </w:tr>
      <w:tr w:rsidR="0025174E" w:rsidRPr="00590DE3" w:rsidTr="00234633">
        <w:tc>
          <w:tcPr>
            <w:tcW w:w="993" w:type="dxa"/>
            <w:tcBorders>
              <w:bottom w:val="nil"/>
            </w:tcBorders>
            <w:shd w:val="clear" w:color="auto" w:fill="E4D8EB" w:themeFill="accent4" w:themeFillTint="66"/>
            <w:vAlign w:val="center"/>
            <w:hideMark/>
          </w:tcPr>
          <w:p w:rsidR="0025174E" w:rsidRPr="00590DE3" w:rsidRDefault="00123B9A" w:rsidP="0025174E">
            <w:pPr>
              <w:jc w:val="center"/>
              <w:rPr>
                <w:rFonts w:ascii="Calibri" w:hAnsi="Calibri" w:cs="Arial"/>
                <w:szCs w:val="20"/>
                <w:lang w:eastAsia="en-US"/>
              </w:rPr>
            </w:pPr>
            <w:r w:rsidRPr="00590DE3">
              <w:rPr>
                <w:rFonts w:ascii="Calibri" w:hAnsi="Calibri" w:cs="Arial"/>
                <w:szCs w:val="20"/>
                <w:lang w:eastAsia="en-US"/>
              </w:rPr>
              <w:t>12</w:t>
            </w:r>
            <w:r w:rsidR="008024E2">
              <w:rPr>
                <w:rFonts w:cs="Arial"/>
                <w:szCs w:val="20"/>
                <w:lang w:eastAsia="en-US"/>
              </w:rPr>
              <w:t>–</w:t>
            </w:r>
            <w:r w:rsidRPr="00590DE3">
              <w:rPr>
                <w:rFonts w:ascii="Calibri" w:hAnsi="Calibri" w:cs="Arial"/>
                <w:szCs w:val="20"/>
                <w:lang w:eastAsia="en-US"/>
              </w:rPr>
              <w:t>16</w:t>
            </w:r>
          </w:p>
        </w:tc>
        <w:tc>
          <w:tcPr>
            <w:tcW w:w="8363" w:type="dxa"/>
          </w:tcPr>
          <w:p w:rsidR="00084656" w:rsidRPr="00730ABC" w:rsidRDefault="00084656" w:rsidP="0018792C">
            <w:pPr>
              <w:spacing w:before="60"/>
              <w:rPr>
                <w:rFonts w:ascii="Calibri" w:hAnsi="Calibri" w:cs="Arial"/>
                <w:b/>
                <w:szCs w:val="20"/>
                <w:lang w:eastAsia="en-US"/>
              </w:rPr>
            </w:pPr>
            <w:r w:rsidRPr="00730ABC">
              <w:rPr>
                <w:rFonts w:ascii="Calibri" w:hAnsi="Calibri" w:cs="Arial"/>
                <w:b/>
                <w:szCs w:val="20"/>
                <w:lang w:eastAsia="en-US"/>
              </w:rPr>
              <w:t>Learning contexts and topics</w:t>
            </w:r>
          </w:p>
          <w:p w:rsidR="00084656" w:rsidRPr="00730ABC" w:rsidRDefault="00084656" w:rsidP="00590DE3">
            <w:pPr>
              <w:spacing w:line="228" w:lineRule="auto"/>
              <w:rPr>
                <w:rFonts w:ascii="Calibri" w:hAnsi="Calibri" w:cs="Arial"/>
                <w:szCs w:val="20"/>
                <w:lang w:eastAsia="en-US"/>
              </w:rPr>
            </w:pPr>
            <w:r w:rsidRPr="00730ABC">
              <w:rPr>
                <w:rFonts w:ascii="Calibri" w:hAnsi="Calibri" w:cs="Arial"/>
                <w:szCs w:val="20"/>
                <w:lang w:eastAsia="en-US"/>
              </w:rPr>
              <w:t>Provide opportunities for learning and assessment on the following context and topic:</w:t>
            </w:r>
          </w:p>
          <w:p w:rsidR="00084656" w:rsidRPr="00730ABC" w:rsidRDefault="00084656" w:rsidP="00BA2B71">
            <w:pPr>
              <w:pStyle w:val="ListParagraph"/>
              <w:numPr>
                <w:ilvl w:val="0"/>
                <w:numId w:val="8"/>
              </w:numPr>
              <w:autoSpaceDE w:val="0"/>
              <w:autoSpaceDN w:val="0"/>
              <w:adjustRightInd w:val="0"/>
              <w:spacing w:line="228" w:lineRule="auto"/>
              <w:rPr>
                <w:rFonts w:ascii="Calibri" w:hAnsi="Calibri" w:cs="Arial"/>
                <w:szCs w:val="20"/>
              </w:rPr>
            </w:pPr>
            <w:r w:rsidRPr="00730ABC">
              <w:rPr>
                <w:rFonts w:ascii="Calibri" w:hAnsi="Calibri" w:cs="Arial"/>
                <w:szCs w:val="20"/>
              </w:rPr>
              <w:t xml:space="preserve">The changing world – </w:t>
            </w:r>
            <w:r w:rsidR="00414961" w:rsidRPr="00730ABC">
              <w:rPr>
                <w:rFonts w:ascii="Calibri" w:hAnsi="Calibri" w:cs="Arial"/>
                <w:szCs w:val="20"/>
              </w:rPr>
              <w:t>Travel in a modern world</w:t>
            </w:r>
            <w:r w:rsidRPr="00730ABC">
              <w:rPr>
                <w:rFonts w:ascii="Calibri" w:hAnsi="Calibri" w:cs="Arial"/>
                <w:szCs w:val="20"/>
              </w:rPr>
              <w:t xml:space="preserve">. </w:t>
            </w:r>
            <w:r w:rsidR="00414961" w:rsidRPr="00730ABC">
              <w:rPr>
                <w:rFonts w:ascii="Calibri" w:hAnsi="Calibri" w:cs="Arial"/>
                <w:szCs w:val="20"/>
              </w:rPr>
              <w:t>Students consider how technology is changing world travel, influencing the way people plan their holidays, and communicate with others while away.</w:t>
            </w:r>
          </w:p>
          <w:p w:rsidR="00084656" w:rsidRPr="00730ABC" w:rsidRDefault="00084656" w:rsidP="0018792C">
            <w:pPr>
              <w:spacing w:before="60"/>
              <w:rPr>
                <w:rFonts w:ascii="Calibri" w:hAnsi="Calibri" w:cs="Arial"/>
                <w:b/>
                <w:szCs w:val="20"/>
                <w:lang w:eastAsia="en-US"/>
              </w:rPr>
            </w:pPr>
            <w:r w:rsidRPr="00730ABC">
              <w:rPr>
                <w:rFonts w:ascii="Calibri" w:hAnsi="Calibri" w:cs="Arial"/>
                <w:b/>
                <w:szCs w:val="20"/>
                <w:lang w:eastAsia="en-US"/>
              </w:rPr>
              <w:t xml:space="preserve">Text types and </w:t>
            </w:r>
            <w:r w:rsidR="00E552AE" w:rsidRPr="00730ABC">
              <w:rPr>
                <w:rFonts w:ascii="Calibri" w:hAnsi="Calibri" w:cs="Arial"/>
                <w:b/>
                <w:szCs w:val="20"/>
                <w:lang w:eastAsia="en-US"/>
              </w:rPr>
              <w:t>textual conventions</w:t>
            </w:r>
          </w:p>
          <w:p w:rsidR="00084656" w:rsidRPr="00730ABC" w:rsidRDefault="00084656" w:rsidP="00590DE3">
            <w:pPr>
              <w:spacing w:line="228" w:lineRule="auto"/>
              <w:rPr>
                <w:rFonts w:ascii="Calibri" w:hAnsi="Calibri" w:cs="Arial"/>
                <w:szCs w:val="20"/>
                <w:lang w:eastAsia="en-US"/>
              </w:rPr>
            </w:pPr>
            <w:r w:rsidRPr="00730ABC">
              <w:rPr>
                <w:rFonts w:ascii="Calibri" w:hAnsi="Calibri" w:cs="Arial"/>
                <w:szCs w:val="20"/>
                <w:lang w:eastAsia="en-US"/>
              </w:rPr>
              <w:t>Provide opportunities for students to respond to</w:t>
            </w:r>
            <w:r w:rsidR="00D26324">
              <w:rPr>
                <w:rFonts w:ascii="Calibri" w:hAnsi="Calibri" w:cs="Arial"/>
                <w:szCs w:val="20"/>
                <w:lang w:eastAsia="en-US"/>
              </w:rPr>
              <w:t>,</w:t>
            </w:r>
            <w:r w:rsidRPr="00730ABC">
              <w:rPr>
                <w:rFonts w:ascii="Calibri" w:hAnsi="Calibri" w:cs="Arial"/>
                <w:szCs w:val="20"/>
                <w:lang w:eastAsia="en-US"/>
              </w:rPr>
              <w:t xml:space="preserve"> and to produce</w:t>
            </w:r>
            <w:r w:rsidR="00D26324">
              <w:rPr>
                <w:rFonts w:ascii="Calibri" w:hAnsi="Calibri" w:cs="Arial"/>
                <w:szCs w:val="20"/>
                <w:lang w:eastAsia="en-US"/>
              </w:rPr>
              <w:t>,</w:t>
            </w:r>
            <w:r w:rsidRPr="00730ABC">
              <w:rPr>
                <w:rFonts w:ascii="Calibri" w:hAnsi="Calibri" w:cs="Arial"/>
                <w:szCs w:val="20"/>
                <w:lang w:eastAsia="en-US"/>
              </w:rPr>
              <w:t xml:space="preserve"> the following text types:</w:t>
            </w:r>
          </w:p>
          <w:p w:rsidR="00E552AE" w:rsidRPr="00730ABC" w:rsidRDefault="00EE5CC1" w:rsidP="00BA2B71">
            <w:pPr>
              <w:pStyle w:val="ListParagraph"/>
              <w:numPr>
                <w:ilvl w:val="0"/>
                <w:numId w:val="8"/>
              </w:numPr>
              <w:autoSpaceDE w:val="0"/>
              <w:autoSpaceDN w:val="0"/>
              <w:adjustRightInd w:val="0"/>
              <w:spacing w:line="228" w:lineRule="auto"/>
              <w:rPr>
                <w:rFonts w:ascii="Calibri" w:hAnsi="Calibri" w:cs="Arial"/>
                <w:szCs w:val="20"/>
              </w:rPr>
            </w:pPr>
            <w:r w:rsidRPr="00730ABC">
              <w:rPr>
                <w:rFonts w:ascii="Calibri" w:hAnsi="Calibri" w:cs="Arial"/>
                <w:szCs w:val="20"/>
              </w:rPr>
              <w:t>a</w:t>
            </w:r>
            <w:r w:rsidR="00E552AE" w:rsidRPr="00730ABC">
              <w:rPr>
                <w:rFonts w:ascii="Calibri" w:hAnsi="Calibri" w:cs="Arial"/>
                <w:szCs w:val="20"/>
              </w:rPr>
              <w:t>dvertisement</w:t>
            </w:r>
          </w:p>
          <w:p w:rsidR="00BA2B71" w:rsidRPr="00730ABC" w:rsidRDefault="00BA2B71" w:rsidP="00BA2B71">
            <w:pPr>
              <w:pStyle w:val="ListParagraph"/>
              <w:numPr>
                <w:ilvl w:val="0"/>
                <w:numId w:val="8"/>
              </w:numPr>
              <w:autoSpaceDE w:val="0"/>
              <w:autoSpaceDN w:val="0"/>
              <w:adjustRightInd w:val="0"/>
              <w:spacing w:line="228" w:lineRule="auto"/>
              <w:rPr>
                <w:rFonts w:ascii="Calibri" w:hAnsi="Calibri" w:cs="Arial"/>
                <w:szCs w:val="20"/>
              </w:rPr>
            </w:pPr>
            <w:r w:rsidRPr="00730ABC">
              <w:rPr>
                <w:rFonts w:ascii="Calibri" w:hAnsi="Calibri" w:cs="Arial"/>
                <w:szCs w:val="20"/>
              </w:rPr>
              <w:t>announcement</w:t>
            </w:r>
          </w:p>
          <w:p w:rsidR="00E552AE" w:rsidRPr="00730ABC" w:rsidRDefault="00E552AE" w:rsidP="00BA2B71">
            <w:pPr>
              <w:pStyle w:val="ListParagraph"/>
              <w:numPr>
                <w:ilvl w:val="0"/>
                <w:numId w:val="8"/>
              </w:numPr>
              <w:autoSpaceDE w:val="0"/>
              <w:autoSpaceDN w:val="0"/>
              <w:adjustRightInd w:val="0"/>
              <w:spacing w:line="228" w:lineRule="auto"/>
              <w:rPr>
                <w:rFonts w:ascii="Calibri" w:hAnsi="Calibri" w:cs="Arial"/>
                <w:szCs w:val="20"/>
              </w:rPr>
            </w:pPr>
            <w:r w:rsidRPr="00730ABC">
              <w:rPr>
                <w:rFonts w:ascii="Calibri" w:hAnsi="Calibri" w:cs="Arial"/>
                <w:szCs w:val="20"/>
              </w:rPr>
              <w:t>article</w:t>
            </w:r>
          </w:p>
          <w:p w:rsidR="00E552AE" w:rsidRPr="00730ABC" w:rsidRDefault="00E552AE" w:rsidP="00BA2B71">
            <w:pPr>
              <w:pStyle w:val="ListParagraph"/>
              <w:numPr>
                <w:ilvl w:val="0"/>
                <w:numId w:val="8"/>
              </w:numPr>
              <w:autoSpaceDE w:val="0"/>
              <w:autoSpaceDN w:val="0"/>
              <w:adjustRightInd w:val="0"/>
              <w:spacing w:line="228" w:lineRule="auto"/>
              <w:rPr>
                <w:rFonts w:ascii="Calibri" w:hAnsi="Calibri" w:cs="Arial"/>
                <w:szCs w:val="20"/>
              </w:rPr>
            </w:pPr>
            <w:r w:rsidRPr="00730ABC">
              <w:rPr>
                <w:rFonts w:ascii="Calibri" w:hAnsi="Calibri" w:cs="Arial"/>
                <w:szCs w:val="20"/>
              </w:rPr>
              <w:t xml:space="preserve">blog </w:t>
            </w:r>
            <w:r w:rsidR="0083425F" w:rsidRPr="00730ABC">
              <w:rPr>
                <w:rFonts w:ascii="Calibri" w:hAnsi="Calibri" w:cs="Arial"/>
                <w:szCs w:val="20"/>
                <w:lang w:val="en-US" w:eastAsia="en-US"/>
              </w:rPr>
              <w:t>pos</w:t>
            </w:r>
            <w:r w:rsidR="0083425F">
              <w:rPr>
                <w:rFonts w:ascii="Calibri" w:hAnsi="Calibri" w:cs="Arial"/>
                <w:szCs w:val="20"/>
                <w:lang w:val="en-US" w:eastAsia="en-US"/>
              </w:rPr>
              <w:t>t</w:t>
            </w:r>
          </w:p>
          <w:p w:rsidR="00BA2B71" w:rsidRPr="00730ABC" w:rsidRDefault="00BA2B71" w:rsidP="00BA2B71">
            <w:pPr>
              <w:pStyle w:val="ListParagraph"/>
              <w:numPr>
                <w:ilvl w:val="0"/>
                <w:numId w:val="8"/>
              </w:numPr>
              <w:autoSpaceDE w:val="0"/>
              <w:autoSpaceDN w:val="0"/>
              <w:adjustRightInd w:val="0"/>
              <w:spacing w:line="228" w:lineRule="auto"/>
              <w:rPr>
                <w:rFonts w:ascii="Calibri" w:hAnsi="Calibri" w:cs="Arial"/>
                <w:szCs w:val="20"/>
              </w:rPr>
            </w:pPr>
            <w:r w:rsidRPr="00730ABC">
              <w:rPr>
                <w:rFonts w:ascii="Calibri" w:hAnsi="Calibri" w:cs="Arial"/>
                <w:szCs w:val="20"/>
              </w:rPr>
              <w:t>cartoon</w:t>
            </w:r>
          </w:p>
          <w:p w:rsidR="00E552AE" w:rsidRPr="00730ABC" w:rsidRDefault="00E552AE" w:rsidP="00BA2B71">
            <w:pPr>
              <w:pStyle w:val="ListParagraph"/>
              <w:numPr>
                <w:ilvl w:val="0"/>
                <w:numId w:val="8"/>
              </w:numPr>
              <w:autoSpaceDE w:val="0"/>
              <w:autoSpaceDN w:val="0"/>
              <w:adjustRightInd w:val="0"/>
              <w:spacing w:line="228" w:lineRule="auto"/>
              <w:rPr>
                <w:rFonts w:ascii="Calibri" w:hAnsi="Calibri" w:cs="Arial"/>
                <w:szCs w:val="20"/>
              </w:rPr>
            </w:pPr>
            <w:r w:rsidRPr="00730ABC">
              <w:rPr>
                <w:rFonts w:ascii="Calibri" w:hAnsi="Calibri" w:cs="Arial"/>
                <w:szCs w:val="20"/>
              </w:rPr>
              <w:t>conversation</w:t>
            </w:r>
          </w:p>
          <w:p w:rsidR="00BA2B71" w:rsidRPr="00730ABC" w:rsidRDefault="00BA2B71" w:rsidP="00BA2B71">
            <w:pPr>
              <w:pStyle w:val="ListParagraph"/>
              <w:numPr>
                <w:ilvl w:val="0"/>
                <w:numId w:val="8"/>
              </w:numPr>
              <w:autoSpaceDE w:val="0"/>
              <w:autoSpaceDN w:val="0"/>
              <w:adjustRightInd w:val="0"/>
              <w:spacing w:line="228" w:lineRule="auto"/>
              <w:rPr>
                <w:rFonts w:ascii="Calibri" w:hAnsi="Calibri" w:cs="Arial"/>
                <w:szCs w:val="20"/>
              </w:rPr>
            </w:pPr>
            <w:r w:rsidRPr="00730ABC">
              <w:rPr>
                <w:rFonts w:ascii="Calibri" w:hAnsi="Calibri" w:cs="Arial"/>
                <w:szCs w:val="20"/>
              </w:rPr>
              <w:t>email</w:t>
            </w:r>
          </w:p>
          <w:p w:rsidR="00BA2B71" w:rsidRPr="00730ABC" w:rsidRDefault="00E552AE" w:rsidP="00BA2B71">
            <w:pPr>
              <w:pStyle w:val="ListParagraph"/>
              <w:numPr>
                <w:ilvl w:val="0"/>
                <w:numId w:val="8"/>
              </w:numPr>
              <w:autoSpaceDE w:val="0"/>
              <w:autoSpaceDN w:val="0"/>
              <w:adjustRightInd w:val="0"/>
              <w:spacing w:line="228" w:lineRule="auto"/>
              <w:rPr>
                <w:rFonts w:ascii="Calibri" w:hAnsi="Calibri" w:cs="Arial"/>
                <w:szCs w:val="20"/>
              </w:rPr>
            </w:pPr>
            <w:r w:rsidRPr="00730ABC">
              <w:rPr>
                <w:rFonts w:ascii="Calibri" w:hAnsi="Calibri" w:cs="Arial"/>
                <w:szCs w:val="20"/>
              </w:rPr>
              <w:t>film or TV program (excerpts)</w:t>
            </w:r>
          </w:p>
          <w:p w:rsidR="00BA2B71" w:rsidRPr="00730ABC" w:rsidRDefault="00BA2B71" w:rsidP="00BA2B71">
            <w:pPr>
              <w:pStyle w:val="ListParagraph"/>
              <w:numPr>
                <w:ilvl w:val="0"/>
                <w:numId w:val="8"/>
              </w:numPr>
              <w:autoSpaceDE w:val="0"/>
              <w:autoSpaceDN w:val="0"/>
              <w:adjustRightInd w:val="0"/>
              <w:rPr>
                <w:rFonts w:ascii="Calibri" w:hAnsi="Calibri" w:cs="Arial"/>
                <w:szCs w:val="20"/>
              </w:rPr>
            </w:pPr>
            <w:r w:rsidRPr="00730ABC">
              <w:rPr>
                <w:rFonts w:ascii="Calibri" w:hAnsi="Calibri" w:cs="Arial"/>
                <w:szCs w:val="20"/>
              </w:rPr>
              <w:t>itinerary</w:t>
            </w:r>
          </w:p>
          <w:p w:rsidR="00BA2B71" w:rsidRPr="00730ABC" w:rsidRDefault="00BA2B71" w:rsidP="00BA2B71">
            <w:pPr>
              <w:pStyle w:val="ListParagraph"/>
              <w:numPr>
                <w:ilvl w:val="0"/>
                <w:numId w:val="8"/>
              </w:numPr>
              <w:autoSpaceDE w:val="0"/>
              <w:autoSpaceDN w:val="0"/>
              <w:adjustRightInd w:val="0"/>
              <w:rPr>
                <w:rFonts w:ascii="Calibri" w:hAnsi="Calibri" w:cs="Arial"/>
                <w:szCs w:val="20"/>
              </w:rPr>
            </w:pPr>
            <w:r w:rsidRPr="00730ABC">
              <w:rPr>
                <w:rFonts w:ascii="Calibri" w:hAnsi="Calibri" w:cs="Arial"/>
                <w:szCs w:val="20"/>
              </w:rPr>
              <w:t>map</w:t>
            </w:r>
          </w:p>
          <w:p w:rsidR="00BA2B71" w:rsidRPr="00730ABC" w:rsidRDefault="00BA2B71" w:rsidP="00BA2B71">
            <w:pPr>
              <w:pStyle w:val="ListParagraph"/>
              <w:numPr>
                <w:ilvl w:val="0"/>
                <w:numId w:val="8"/>
              </w:numPr>
              <w:autoSpaceDE w:val="0"/>
              <w:autoSpaceDN w:val="0"/>
              <w:adjustRightInd w:val="0"/>
              <w:rPr>
                <w:rFonts w:ascii="Calibri" w:hAnsi="Calibri" w:cs="Arial"/>
                <w:szCs w:val="20"/>
              </w:rPr>
            </w:pPr>
            <w:r w:rsidRPr="00730ABC">
              <w:rPr>
                <w:rFonts w:ascii="Calibri" w:hAnsi="Calibri" w:cs="Arial"/>
                <w:szCs w:val="20"/>
              </w:rPr>
              <w:lastRenderedPageBreak/>
              <w:t>message</w:t>
            </w:r>
          </w:p>
          <w:p w:rsidR="00BA2B71" w:rsidRPr="00730ABC" w:rsidRDefault="00BA2B71" w:rsidP="00BA2B71">
            <w:pPr>
              <w:pStyle w:val="ListParagraph"/>
              <w:numPr>
                <w:ilvl w:val="0"/>
                <w:numId w:val="8"/>
              </w:numPr>
              <w:autoSpaceDE w:val="0"/>
              <w:autoSpaceDN w:val="0"/>
              <w:adjustRightInd w:val="0"/>
              <w:rPr>
                <w:rFonts w:ascii="Calibri" w:hAnsi="Calibri" w:cs="Arial"/>
                <w:szCs w:val="20"/>
              </w:rPr>
            </w:pPr>
            <w:r w:rsidRPr="00730ABC">
              <w:rPr>
                <w:rFonts w:ascii="Calibri" w:hAnsi="Calibri" w:cs="Arial"/>
                <w:szCs w:val="20"/>
              </w:rPr>
              <w:t>note</w:t>
            </w:r>
          </w:p>
          <w:p w:rsidR="00E552AE" w:rsidRPr="00730ABC" w:rsidRDefault="00E552AE" w:rsidP="00BA2B71">
            <w:pPr>
              <w:pStyle w:val="ListParagraph"/>
              <w:numPr>
                <w:ilvl w:val="0"/>
                <w:numId w:val="8"/>
              </w:numPr>
              <w:autoSpaceDE w:val="0"/>
              <w:autoSpaceDN w:val="0"/>
              <w:adjustRightInd w:val="0"/>
              <w:spacing w:line="228" w:lineRule="auto"/>
              <w:rPr>
                <w:rFonts w:ascii="Calibri" w:hAnsi="Calibri" w:cs="Arial"/>
                <w:szCs w:val="20"/>
              </w:rPr>
            </w:pPr>
            <w:r w:rsidRPr="00730ABC">
              <w:rPr>
                <w:rFonts w:ascii="Calibri" w:hAnsi="Calibri" w:cs="Arial"/>
                <w:szCs w:val="20"/>
              </w:rPr>
              <w:t>review</w:t>
            </w:r>
          </w:p>
          <w:p w:rsidR="00084656" w:rsidRPr="00730ABC" w:rsidRDefault="000D4C93" w:rsidP="00BA2B71">
            <w:pPr>
              <w:pStyle w:val="ListParagraph"/>
              <w:numPr>
                <w:ilvl w:val="0"/>
                <w:numId w:val="8"/>
              </w:numPr>
              <w:autoSpaceDE w:val="0"/>
              <w:autoSpaceDN w:val="0"/>
              <w:adjustRightInd w:val="0"/>
              <w:spacing w:line="228" w:lineRule="auto"/>
              <w:rPr>
                <w:rFonts w:ascii="Calibri" w:hAnsi="Calibri" w:cs="Arial"/>
                <w:szCs w:val="20"/>
              </w:rPr>
            </w:pPr>
            <w:r w:rsidRPr="00730ABC">
              <w:rPr>
                <w:rFonts w:ascii="Calibri" w:hAnsi="Calibri" w:cs="Arial"/>
                <w:szCs w:val="20"/>
              </w:rPr>
              <w:t>table</w:t>
            </w:r>
            <w:r w:rsidR="00084656" w:rsidRPr="00730ABC">
              <w:rPr>
                <w:rFonts w:ascii="Calibri" w:hAnsi="Calibri" w:cs="Arial"/>
                <w:szCs w:val="20"/>
              </w:rPr>
              <w:t>.</w:t>
            </w:r>
          </w:p>
          <w:p w:rsidR="00084656" w:rsidRPr="00730ABC" w:rsidRDefault="00084656" w:rsidP="0018792C">
            <w:pPr>
              <w:spacing w:before="60"/>
              <w:rPr>
                <w:rFonts w:ascii="Calibri" w:hAnsi="Calibri" w:cs="Arial"/>
                <w:b/>
                <w:szCs w:val="20"/>
                <w:lang w:eastAsia="en-US"/>
              </w:rPr>
            </w:pPr>
            <w:r w:rsidRPr="00730ABC">
              <w:rPr>
                <w:rFonts w:ascii="Calibri" w:hAnsi="Calibri" w:cs="Arial"/>
                <w:b/>
                <w:szCs w:val="20"/>
                <w:lang w:eastAsia="en-US"/>
              </w:rPr>
              <w:t xml:space="preserve">Linguistic </w:t>
            </w:r>
            <w:r w:rsidRPr="0018792C">
              <w:rPr>
                <w:rFonts w:cs="Arial"/>
                <w:b/>
                <w:szCs w:val="20"/>
                <w:lang w:eastAsia="en-US"/>
              </w:rPr>
              <w:t>resources</w:t>
            </w:r>
          </w:p>
          <w:p w:rsidR="00E17CA6" w:rsidRPr="00730ABC" w:rsidRDefault="00E17CA6" w:rsidP="00590DE3">
            <w:pPr>
              <w:spacing w:line="228" w:lineRule="auto"/>
              <w:rPr>
                <w:rFonts w:ascii="Calibri" w:hAnsi="Calibri" w:cs="Arial"/>
                <w:szCs w:val="20"/>
                <w:lang w:eastAsia="en-US"/>
              </w:rPr>
            </w:pPr>
            <w:r w:rsidRPr="00730ABC">
              <w:rPr>
                <w:rFonts w:ascii="Calibri" w:hAnsi="Calibri" w:cs="Arial"/>
                <w:szCs w:val="20"/>
                <w:lang w:eastAsia="en-US"/>
              </w:rPr>
              <w:t>Provide opportunities for students to acquire and use the following resources:</w:t>
            </w:r>
          </w:p>
          <w:p w:rsidR="00084656" w:rsidRPr="00730ABC" w:rsidRDefault="00084656" w:rsidP="00590DE3">
            <w:pPr>
              <w:pStyle w:val="ListParagraph"/>
              <w:autoSpaceDE w:val="0"/>
              <w:autoSpaceDN w:val="0"/>
              <w:adjustRightInd w:val="0"/>
              <w:spacing w:line="228" w:lineRule="auto"/>
              <w:ind w:left="284" w:hanging="284"/>
              <w:rPr>
                <w:rFonts w:ascii="Calibri" w:hAnsi="Calibri" w:cs="Arial"/>
                <w:szCs w:val="20"/>
              </w:rPr>
            </w:pPr>
            <w:r w:rsidRPr="00730ABC">
              <w:rPr>
                <w:rFonts w:ascii="Calibri" w:hAnsi="Calibri" w:cs="Arial"/>
                <w:szCs w:val="20"/>
              </w:rPr>
              <w:t>Vocabulary</w:t>
            </w:r>
          </w:p>
          <w:p w:rsidR="00084656" w:rsidRPr="00730ABC" w:rsidRDefault="00084656" w:rsidP="00BA2B71">
            <w:pPr>
              <w:pStyle w:val="ListParagraph"/>
              <w:numPr>
                <w:ilvl w:val="0"/>
                <w:numId w:val="8"/>
              </w:numPr>
              <w:autoSpaceDE w:val="0"/>
              <w:autoSpaceDN w:val="0"/>
              <w:adjustRightInd w:val="0"/>
              <w:spacing w:line="228" w:lineRule="auto"/>
              <w:rPr>
                <w:rFonts w:ascii="Calibri" w:hAnsi="Calibri" w:cs="Arial"/>
                <w:szCs w:val="20"/>
              </w:rPr>
            </w:pPr>
            <w:r w:rsidRPr="00730ABC">
              <w:rPr>
                <w:rFonts w:ascii="Calibri" w:hAnsi="Calibri" w:cs="Arial"/>
                <w:szCs w:val="20"/>
              </w:rPr>
              <w:t>introduce new voca</w:t>
            </w:r>
            <w:r w:rsidR="003B19DE" w:rsidRPr="00730ABC">
              <w:rPr>
                <w:rFonts w:ascii="Calibri" w:hAnsi="Calibri" w:cs="Arial"/>
                <w:szCs w:val="20"/>
              </w:rPr>
              <w:t>bulary, phrases and expressions</w:t>
            </w:r>
            <w:r w:rsidRPr="00730ABC">
              <w:rPr>
                <w:rFonts w:ascii="Calibri" w:hAnsi="Calibri" w:cs="Arial"/>
                <w:szCs w:val="20"/>
              </w:rPr>
              <w:t xml:space="preserve"> through texts</w:t>
            </w:r>
            <w:r w:rsidR="003B19DE" w:rsidRPr="00730ABC">
              <w:rPr>
                <w:rFonts w:ascii="Calibri" w:hAnsi="Calibri" w:cs="Arial"/>
                <w:szCs w:val="20"/>
              </w:rPr>
              <w:t xml:space="preserve"> </w:t>
            </w:r>
            <w:r w:rsidRPr="00730ABC">
              <w:rPr>
                <w:rFonts w:ascii="Calibri" w:hAnsi="Calibri" w:cs="Arial"/>
                <w:szCs w:val="20"/>
              </w:rPr>
              <w:t xml:space="preserve">related to </w:t>
            </w:r>
            <w:r w:rsidR="00414961" w:rsidRPr="00730ABC">
              <w:rPr>
                <w:rFonts w:ascii="Calibri" w:hAnsi="Calibri" w:cs="Arial"/>
                <w:szCs w:val="20"/>
              </w:rPr>
              <w:t xml:space="preserve">how technology is changing world travel, influencing the way people plan their holidays, and </w:t>
            </w:r>
            <w:r w:rsidR="0043149C" w:rsidRPr="00730ABC">
              <w:rPr>
                <w:rFonts w:ascii="Calibri" w:hAnsi="Calibri" w:cs="Arial"/>
                <w:szCs w:val="20"/>
              </w:rPr>
              <w:t>how</w:t>
            </w:r>
            <w:r w:rsidR="003B19DE" w:rsidRPr="00730ABC">
              <w:rPr>
                <w:rFonts w:ascii="Calibri" w:hAnsi="Calibri" w:cs="Arial"/>
                <w:szCs w:val="20"/>
              </w:rPr>
              <w:t xml:space="preserve"> they </w:t>
            </w:r>
            <w:r w:rsidR="00414961" w:rsidRPr="00730ABC">
              <w:rPr>
                <w:rFonts w:ascii="Calibri" w:hAnsi="Calibri" w:cs="Arial"/>
                <w:szCs w:val="20"/>
              </w:rPr>
              <w:t>communicate with others while away.</w:t>
            </w:r>
          </w:p>
          <w:p w:rsidR="000A498D" w:rsidRPr="00730ABC" w:rsidRDefault="000A498D" w:rsidP="00590DE3">
            <w:pPr>
              <w:pStyle w:val="ListParagraph"/>
              <w:autoSpaceDE w:val="0"/>
              <w:autoSpaceDN w:val="0"/>
              <w:adjustRightInd w:val="0"/>
              <w:spacing w:line="228" w:lineRule="auto"/>
              <w:ind w:left="284" w:hanging="284"/>
              <w:rPr>
                <w:rFonts w:ascii="Calibri" w:hAnsi="Calibri" w:cs="Arial"/>
                <w:szCs w:val="20"/>
                <w:lang w:val="en-US" w:eastAsia="en-US"/>
              </w:rPr>
            </w:pPr>
            <w:r w:rsidRPr="00730ABC">
              <w:rPr>
                <w:rFonts w:ascii="Calibri" w:hAnsi="Calibri" w:cs="Arial"/>
                <w:szCs w:val="20"/>
                <w:lang w:val="en-US" w:eastAsia="en-US"/>
              </w:rPr>
              <w:t>Grammar</w:t>
            </w:r>
          </w:p>
          <w:p w:rsidR="000A498D" w:rsidRPr="00730ABC" w:rsidRDefault="000A498D" w:rsidP="00BA2B71">
            <w:pPr>
              <w:pStyle w:val="ListParagraph"/>
              <w:numPr>
                <w:ilvl w:val="0"/>
                <w:numId w:val="8"/>
              </w:numPr>
              <w:spacing w:line="228" w:lineRule="auto"/>
              <w:rPr>
                <w:rFonts w:ascii="Calibri" w:hAnsi="Calibri" w:cs="Arial"/>
                <w:szCs w:val="20"/>
              </w:rPr>
            </w:pPr>
            <w:r w:rsidRPr="00730ABC">
              <w:rPr>
                <w:rFonts w:ascii="Calibri" w:hAnsi="Calibri" w:cs="Arial"/>
                <w:szCs w:val="20"/>
              </w:rPr>
              <w:t>adjectives (possessive)</w:t>
            </w:r>
          </w:p>
          <w:p w:rsidR="000A498D" w:rsidRPr="00730ABC" w:rsidRDefault="000A498D" w:rsidP="00BA2B71">
            <w:pPr>
              <w:pStyle w:val="ListParagraph"/>
              <w:numPr>
                <w:ilvl w:val="0"/>
                <w:numId w:val="8"/>
              </w:numPr>
              <w:spacing w:line="228" w:lineRule="auto"/>
              <w:rPr>
                <w:rFonts w:ascii="Calibri" w:hAnsi="Calibri" w:cs="Arial"/>
                <w:szCs w:val="20"/>
              </w:rPr>
            </w:pPr>
            <w:r w:rsidRPr="00730ABC">
              <w:rPr>
                <w:rFonts w:ascii="Calibri" w:hAnsi="Calibri" w:cs="Arial"/>
                <w:szCs w:val="20"/>
              </w:rPr>
              <w:t>adverbs (formation, position, irregular forms, negation)</w:t>
            </w:r>
          </w:p>
          <w:p w:rsidR="000A498D" w:rsidRPr="00730ABC" w:rsidRDefault="000A498D" w:rsidP="00BA2B71">
            <w:pPr>
              <w:pStyle w:val="ListParagraph"/>
              <w:numPr>
                <w:ilvl w:val="0"/>
                <w:numId w:val="8"/>
              </w:numPr>
              <w:spacing w:line="228" w:lineRule="auto"/>
              <w:rPr>
                <w:rFonts w:ascii="Calibri" w:hAnsi="Calibri" w:cs="Arial"/>
                <w:szCs w:val="20"/>
              </w:rPr>
            </w:pPr>
            <w:r w:rsidRPr="00730ABC">
              <w:rPr>
                <w:rFonts w:ascii="Calibri" w:hAnsi="Calibri" w:cs="Arial"/>
                <w:szCs w:val="20"/>
              </w:rPr>
              <w:t>articles (partitive)</w:t>
            </w:r>
          </w:p>
          <w:p w:rsidR="000A498D" w:rsidRPr="00730ABC" w:rsidRDefault="000A498D" w:rsidP="00BA2B71">
            <w:pPr>
              <w:pStyle w:val="ListParagraph"/>
              <w:numPr>
                <w:ilvl w:val="0"/>
                <w:numId w:val="8"/>
              </w:numPr>
              <w:spacing w:line="228" w:lineRule="auto"/>
              <w:rPr>
                <w:rFonts w:ascii="Calibri" w:hAnsi="Calibri" w:cs="Arial"/>
                <w:szCs w:val="20"/>
              </w:rPr>
            </w:pPr>
            <w:r w:rsidRPr="00730ABC">
              <w:rPr>
                <w:rFonts w:ascii="Calibri" w:hAnsi="Calibri" w:cs="Arial"/>
                <w:szCs w:val="20"/>
              </w:rPr>
              <w:t>numerals (time)</w:t>
            </w:r>
          </w:p>
          <w:p w:rsidR="000A498D" w:rsidRPr="00730ABC" w:rsidRDefault="000A498D" w:rsidP="00BA2B71">
            <w:pPr>
              <w:pStyle w:val="ListParagraph"/>
              <w:numPr>
                <w:ilvl w:val="0"/>
                <w:numId w:val="8"/>
              </w:numPr>
              <w:spacing w:line="228" w:lineRule="auto"/>
              <w:rPr>
                <w:rFonts w:ascii="Calibri" w:hAnsi="Calibri" w:cs="Arial"/>
                <w:szCs w:val="20"/>
              </w:rPr>
            </w:pPr>
            <w:r w:rsidRPr="00730ABC">
              <w:rPr>
                <w:rFonts w:ascii="Calibri" w:hAnsi="Calibri" w:cs="Arial"/>
                <w:szCs w:val="20"/>
                <w:lang w:val="fr-FR"/>
              </w:rPr>
              <w:t>prepositions (linking verb + infinitive)</w:t>
            </w:r>
          </w:p>
          <w:p w:rsidR="000A498D" w:rsidRPr="00730ABC" w:rsidRDefault="000A498D" w:rsidP="00BA2B71">
            <w:pPr>
              <w:pStyle w:val="ListParagraph"/>
              <w:numPr>
                <w:ilvl w:val="0"/>
                <w:numId w:val="8"/>
              </w:numPr>
              <w:spacing w:line="228" w:lineRule="auto"/>
              <w:rPr>
                <w:rFonts w:ascii="Calibri" w:hAnsi="Calibri" w:cs="Arial"/>
                <w:szCs w:val="20"/>
                <w:lang w:val="fr-FR"/>
              </w:rPr>
            </w:pPr>
            <w:r w:rsidRPr="00730ABC">
              <w:rPr>
                <w:rFonts w:ascii="Calibri" w:hAnsi="Calibri" w:cs="Arial"/>
                <w:szCs w:val="20"/>
                <w:lang w:val="fr-FR"/>
              </w:rPr>
              <w:t>sentence and phrase types (sentences: exclamative, interrogative, commands</w:t>
            </w:r>
            <w:r w:rsidRPr="00730ABC">
              <w:rPr>
                <w:rFonts w:ascii="Calibri" w:eastAsia="Calibri" w:hAnsi="Calibri" w:cs="Arial"/>
                <w:szCs w:val="20"/>
                <w:lang w:val="fr-FR"/>
              </w:rPr>
              <w:t>†</w:t>
            </w:r>
            <w:r w:rsidRPr="00730ABC">
              <w:rPr>
                <w:rFonts w:ascii="Calibri" w:hAnsi="Calibri" w:cs="Arial"/>
                <w:szCs w:val="20"/>
                <w:lang w:val="fr-FR"/>
              </w:rPr>
              <w:t>)</w:t>
            </w:r>
          </w:p>
          <w:p w:rsidR="000A498D" w:rsidRPr="00730ABC" w:rsidRDefault="000A498D" w:rsidP="00BA2B71">
            <w:pPr>
              <w:pStyle w:val="ListParagraph"/>
              <w:numPr>
                <w:ilvl w:val="0"/>
                <w:numId w:val="8"/>
              </w:numPr>
              <w:autoSpaceDE w:val="0"/>
              <w:autoSpaceDN w:val="0"/>
              <w:adjustRightInd w:val="0"/>
              <w:spacing w:line="228" w:lineRule="auto"/>
              <w:rPr>
                <w:rFonts w:ascii="Calibri" w:hAnsi="Calibri" w:cs="Arial"/>
                <w:szCs w:val="20"/>
                <w:lang w:val="en-US" w:eastAsia="en-US"/>
              </w:rPr>
            </w:pPr>
            <w:r w:rsidRPr="00730ABC">
              <w:rPr>
                <w:rFonts w:ascii="Calibri" w:hAnsi="Calibri" w:cs="Arial"/>
                <w:szCs w:val="20"/>
              </w:rPr>
              <w:t>verbs (infinitives: present tense of verbs + infinitive, perfect tense: common regular and irregular verbs, agreements</w:t>
            </w:r>
            <w:r w:rsidR="0066246A">
              <w:rPr>
                <w:rFonts w:ascii="Calibri" w:hAnsi="Calibri" w:cs="Arial"/>
                <w:szCs w:val="20"/>
              </w:rPr>
              <w:t>:</w:t>
            </w:r>
            <w:r w:rsidRPr="00730ABC">
              <w:rPr>
                <w:rFonts w:ascii="Calibri" w:hAnsi="Calibri" w:cs="Arial"/>
                <w:szCs w:val="20"/>
              </w:rPr>
              <w:t xml:space="preserve"> subject + verb, with </w:t>
            </w:r>
            <w:r w:rsidRPr="00730ABC">
              <w:rPr>
                <w:rFonts w:ascii="Calibri" w:hAnsi="Calibri" w:cs="Arial"/>
                <w:i/>
                <w:szCs w:val="20"/>
              </w:rPr>
              <w:t>avoir</w:t>
            </w:r>
            <w:r w:rsidRPr="00730ABC">
              <w:rPr>
                <w:rFonts w:ascii="Calibri" w:hAnsi="Calibri" w:cs="Arial"/>
                <w:szCs w:val="20"/>
              </w:rPr>
              <w:t xml:space="preserve"> and with </w:t>
            </w:r>
            <w:r w:rsidRPr="00730ABC">
              <w:rPr>
                <w:rFonts w:ascii="Calibri" w:hAnsi="Calibri" w:cs="Arial"/>
                <w:i/>
                <w:szCs w:val="20"/>
              </w:rPr>
              <w:t>être</w:t>
            </w:r>
            <w:r w:rsidRPr="00730ABC">
              <w:rPr>
                <w:rFonts w:ascii="Calibri" w:hAnsi="Calibri" w:cs="Arial"/>
                <w:szCs w:val="20"/>
              </w:rPr>
              <w:t xml:space="preserve">, imperfect tense: </w:t>
            </w:r>
            <w:r w:rsidRPr="00730ABC">
              <w:rPr>
                <w:rFonts w:ascii="Calibri" w:hAnsi="Calibri" w:cs="Arial"/>
                <w:i/>
                <w:szCs w:val="20"/>
              </w:rPr>
              <w:t>c’etait</w:t>
            </w:r>
            <w:r w:rsidRPr="00730ABC">
              <w:rPr>
                <w:rFonts w:ascii="Calibri" w:hAnsi="Calibri" w:cs="Arial"/>
                <w:szCs w:val="20"/>
              </w:rPr>
              <w:t xml:space="preserve"> and </w:t>
            </w:r>
            <w:r w:rsidRPr="00730ABC">
              <w:rPr>
                <w:rFonts w:ascii="Calibri" w:hAnsi="Calibri" w:cs="Arial"/>
                <w:i/>
                <w:szCs w:val="20"/>
              </w:rPr>
              <w:t>il faisait</w:t>
            </w:r>
            <w:r w:rsidRPr="00730ABC">
              <w:rPr>
                <w:rFonts w:ascii="Calibri" w:hAnsi="Calibri" w:cs="Arial"/>
                <w:szCs w:val="20"/>
              </w:rPr>
              <w:t xml:space="preserve"> only, </w:t>
            </w:r>
            <w:r w:rsidRPr="00730ABC">
              <w:rPr>
                <w:rFonts w:ascii="Calibri" w:hAnsi="Calibri" w:cs="Arial"/>
                <w:i/>
                <w:szCs w:val="20"/>
              </w:rPr>
              <w:t>futur proche</w:t>
            </w:r>
            <w:r w:rsidRPr="00730ABC">
              <w:rPr>
                <w:rFonts w:ascii="Calibri" w:hAnsi="Calibri" w:cs="Arial"/>
                <w:szCs w:val="20"/>
              </w:rPr>
              <w:t>).</w:t>
            </w:r>
          </w:p>
          <w:p w:rsidR="0025174E" w:rsidRPr="00730ABC" w:rsidRDefault="000A498D" w:rsidP="00590DE3">
            <w:pPr>
              <w:pStyle w:val="Paragraph"/>
              <w:spacing w:before="0" w:after="0" w:line="228" w:lineRule="auto"/>
              <w:rPr>
                <w:sz w:val="18"/>
                <w:szCs w:val="18"/>
              </w:rPr>
            </w:pPr>
            <w:r w:rsidRPr="00730ABC">
              <w:rPr>
                <w:sz w:val="18"/>
                <w:szCs w:val="18"/>
              </w:rPr>
              <w:t>† For recognition only</w:t>
            </w:r>
          </w:p>
        </w:tc>
      </w:tr>
      <w:tr w:rsidR="00590DE3" w:rsidRPr="00590DE3" w:rsidTr="00234633">
        <w:tc>
          <w:tcPr>
            <w:tcW w:w="993" w:type="dxa"/>
            <w:tcBorders>
              <w:top w:val="nil"/>
            </w:tcBorders>
            <w:shd w:val="clear" w:color="auto" w:fill="E4D8EB" w:themeFill="accent4" w:themeFillTint="66"/>
            <w:vAlign w:val="center"/>
          </w:tcPr>
          <w:p w:rsidR="00590DE3" w:rsidRPr="00590DE3" w:rsidRDefault="00590DE3" w:rsidP="0025174E">
            <w:pPr>
              <w:jc w:val="center"/>
              <w:rPr>
                <w:rFonts w:ascii="Calibri" w:hAnsi="Calibri" w:cs="Arial"/>
                <w:szCs w:val="20"/>
                <w:lang w:eastAsia="en-US"/>
              </w:rPr>
            </w:pPr>
            <w:bookmarkStart w:id="0" w:name="_GoBack"/>
            <w:bookmarkEnd w:id="0"/>
          </w:p>
        </w:tc>
        <w:tc>
          <w:tcPr>
            <w:tcW w:w="8363" w:type="dxa"/>
          </w:tcPr>
          <w:p w:rsidR="00590DE3" w:rsidRPr="00730ABC" w:rsidRDefault="00590DE3" w:rsidP="00590DE3">
            <w:pPr>
              <w:pStyle w:val="ListParagraph"/>
              <w:autoSpaceDE w:val="0"/>
              <w:autoSpaceDN w:val="0"/>
              <w:adjustRightInd w:val="0"/>
              <w:ind w:left="284" w:hanging="284"/>
              <w:rPr>
                <w:rFonts w:ascii="Calibri" w:hAnsi="Calibri" w:cs="Arial"/>
                <w:szCs w:val="20"/>
              </w:rPr>
            </w:pPr>
            <w:r w:rsidRPr="00730ABC">
              <w:rPr>
                <w:rFonts w:ascii="Calibri" w:hAnsi="Calibri" w:cs="Arial"/>
                <w:szCs w:val="20"/>
              </w:rPr>
              <w:t>Sound and writing systems</w:t>
            </w:r>
          </w:p>
          <w:p w:rsidR="00590DE3" w:rsidRPr="00730ABC" w:rsidRDefault="00590DE3" w:rsidP="00590DE3">
            <w:pPr>
              <w:pStyle w:val="ListParagraph"/>
              <w:numPr>
                <w:ilvl w:val="0"/>
                <w:numId w:val="13"/>
              </w:numPr>
              <w:rPr>
                <w:rFonts w:ascii="Calibri" w:hAnsi="Calibri" w:cs="Arial"/>
                <w:szCs w:val="20"/>
              </w:rPr>
            </w:pPr>
            <w:r w:rsidRPr="00730ABC">
              <w:rPr>
                <w:rFonts w:ascii="Calibri" w:hAnsi="Calibri" w:cs="Arial"/>
                <w:szCs w:val="20"/>
              </w:rPr>
              <w:t xml:space="preserve">consolidation of, and understanding of sound and spelling: </w:t>
            </w:r>
            <w:r w:rsidRPr="00730ABC">
              <w:rPr>
                <w:rFonts w:ascii="Calibri" w:hAnsi="Calibri" w:cs="Arial"/>
                <w:i/>
                <w:szCs w:val="20"/>
              </w:rPr>
              <w:t>enchaînements</w:t>
            </w:r>
            <w:r w:rsidRPr="00730ABC">
              <w:rPr>
                <w:rFonts w:ascii="Calibri" w:hAnsi="Calibri" w:cs="Arial"/>
                <w:szCs w:val="20"/>
              </w:rPr>
              <w:t>, contractions, inversion (word order in questions), pronunciation</w:t>
            </w:r>
          </w:p>
          <w:p w:rsidR="00590DE3" w:rsidRPr="00730ABC" w:rsidRDefault="00590DE3" w:rsidP="00590DE3">
            <w:pPr>
              <w:pStyle w:val="ListParagraph"/>
              <w:numPr>
                <w:ilvl w:val="0"/>
                <w:numId w:val="13"/>
              </w:numPr>
              <w:rPr>
                <w:rFonts w:ascii="Calibri" w:hAnsi="Calibri" w:cs="Arial"/>
                <w:szCs w:val="20"/>
              </w:rPr>
            </w:pPr>
            <w:r w:rsidRPr="00730ABC">
              <w:rPr>
                <w:rFonts w:ascii="Calibri" w:hAnsi="Calibri" w:cs="Arial"/>
                <w:szCs w:val="20"/>
              </w:rPr>
              <w:t>awareness of phonetic symbols used in dictionaries to facilitate pronunciation of French words</w:t>
            </w:r>
          </w:p>
          <w:p w:rsidR="00590DE3" w:rsidRPr="00730ABC" w:rsidRDefault="00590DE3" w:rsidP="00590DE3">
            <w:pPr>
              <w:pStyle w:val="ListParagraph"/>
              <w:numPr>
                <w:ilvl w:val="0"/>
                <w:numId w:val="13"/>
              </w:numPr>
              <w:rPr>
                <w:rFonts w:ascii="Calibri" w:hAnsi="Calibri" w:cs="Arial"/>
                <w:szCs w:val="20"/>
              </w:rPr>
            </w:pPr>
            <w:r w:rsidRPr="00730ABC">
              <w:rPr>
                <w:rFonts w:ascii="Calibri" w:hAnsi="Calibri" w:cs="Arial"/>
                <w:szCs w:val="20"/>
              </w:rPr>
              <w:t>French names for world cities.</w:t>
            </w:r>
          </w:p>
          <w:p w:rsidR="00590DE3" w:rsidRPr="00730ABC" w:rsidRDefault="00590DE3" w:rsidP="0018792C">
            <w:pPr>
              <w:spacing w:before="60"/>
              <w:rPr>
                <w:rFonts w:ascii="Calibri" w:hAnsi="Calibri" w:cs="Arial"/>
                <w:b/>
                <w:szCs w:val="20"/>
                <w:lang w:eastAsia="en-US"/>
              </w:rPr>
            </w:pPr>
            <w:r w:rsidRPr="0018792C">
              <w:rPr>
                <w:rFonts w:cs="Arial"/>
                <w:b/>
                <w:szCs w:val="20"/>
                <w:lang w:eastAsia="en-US"/>
              </w:rPr>
              <w:t>Intercultural</w:t>
            </w:r>
            <w:r w:rsidRPr="00730ABC">
              <w:rPr>
                <w:rFonts w:ascii="Calibri" w:hAnsi="Calibri" w:cs="Arial"/>
                <w:b/>
                <w:szCs w:val="20"/>
                <w:lang w:eastAsia="en-US"/>
              </w:rPr>
              <w:t xml:space="preserve"> understandings</w:t>
            </w:r>
          </w:p>
          <w:p w:rsidR="00590DE3" w:rsidRPr="00730ABC" w:rsidRDefault="00590DE3" w:rsidP="00590DE3">
            <w:pPr>
              <w:rPr>
                <w:rFonts w:ascii="Calibri" w:hAnsi="Calibri" w:cs="Arial"/>
                <w:szCs w:val="20"/>
                <w:lang w:eastAsia="en-US"/>
              </w:rPr>
            </w:pPr>
            <w:r w:rsidRPr="00730ABC">
              <w:rPr>
                <w:rFonts w:ascii="Calibri" w:hAnsi="Calibri" w:cs="Arial"/>
                <w:szCs w:val="20"/>
                <w:lang w:eastAsia="en-US"/>
              </w:rPr>
              <w:t xml:space="preserve">Provide opportunities for students to enhance understanding of their own language(s) and culture(s) in relation to the French language and culture, </w:t>
            </w:r>
            <w:r w:rsidRPr="00730ABC">
              <w:rPr>
                <w:rFonts w:ascii="Calibri" w:hAnsi="Calibri"/>
                <w:szCs w:val="20"/>
              </w:rPr>
              <w:t>and enable them to reflect on the ways in which culture influences communication</w:t>
            </w:r>
            <w:r w:rsidR="00263329" w:rsidRPr="00730ABC">
              <w:rPr>
                <w:rFonts w:cs="Arial"/>
                <w:szCs w:val="20"/>
                <w:lang w:eastAsia="en-US"/>
              </w:rPr>
              <w:t xml:space="preserve">, through the topic </w:t>
            </w:r>
            <w:r w:rsidR="00263329" w:rsidRPr="00730ABC">
              <w:rPr>
                <w:rFonts w:cs="Arial"/>
                <w:szCs w:val="20"/>
              </w:rPr>
              <w:t>Travel in a modern world</w:t>
            </w:r>
            <w:r w:rsidRPr="00730ABC">
              <w:rPr>
                <w:rFonts w:ascii="Calibri" w:hAnsi="Calibri" w:cs="Arial"/>
                <w:szCs w:val="20"/>
                <w:lang w:eastAsia="en-US"/>
              </w:rPr>
              <w:t>:</w:t>
            </w:r>
          </w:p>
          <w:p w:rsidR="00590DE3" w:rsidRPr="00730ABC" w:rsidRDefault="00590DE3" w:rsidP="00590DE3">
            <w:pPr>
              <w:numPr>
                <w:ilvl w:val="0"/>
                <w:numId w:val="14"/>
              </w:numPr>
              <w:rPr>
                <w:rFonts w:ascii="Calibri" w:hAnsi="Calibri" w:cs="Arial"/>
                <w:szCs w:val="20"/>
              </w:rPr>
            </w:pPr>
            <w:r w:rsidRPr="00730ABC">
              <w:rPr>
                <w:rFonts w:ascii="Calibri" w:hAnsi="Calibri" w:cs="Arial"/>
                <w:szCs w:val="20"/>
              </w:rPr>
              <w:t xml:space="preserve">impact of technology on travel – </w:t>
            </w:r>
            <w:r w:rsidRPr="00730ABC">
              <w:rPr>
                <w:rFonts w:ascii="Calibri" w:eastAsia="Calibri" w:hAnsi="Calibri" w:cs="Arial"/>
                <w:szCs w:val="20"/>
                <w:lang w:eastAsia="en-US"/>
              </w:rPr>
              <w:t>using technology to source travel information,</w:t>
            </w:r>
            <w:r w:rsidRPr="00730ABC">
              <w:rPr>
                <w:rFonts w:ascii="Calibri" w:hAnsi="Calibri" w:cs="Arial"/>
                <w:szCs w:val="20"/>
              </w:rPr>
              <w:t xml:space="preserve"> planning a holiday, while on location, and when communicating with those back home. </w:t>
            </w:r>
          </w:p>
          <w:p w:rsidR="00590DE3" w:rsidRPr="00730ABC" w:rsidRDefault="00590DE3" w:rsidP="0018792C">
            <w:pPr>
              <w:spacing w:before="60"/>
              <w:rPr>
                <w:rFonts w:ascii="Calibri" w:hAnsi="Calibri" w:cs="Arial"/>
                <w:szCs w:val="20"/>
                <w:lang w:eastAsia="en-US"/>
              </w:rPr>
            </w:pPr>
            <w:r w:rsidRPr="0018792C">
              <w:rPr>
                <w:rFonts w:cs="Arial"/>
                <w:b/>
                <w:szCs w:val="20"/>
                <w:lang w:eastAsia="en-US"/>
              </w:rPr>
              <w:t>Language</w:t>
            </w:r>
            <w:r w:rsidRPr="00730ABC">
              <w:rPr>
                <w:rFonts w:ascii="Calibri" w:hAnsi="Calibri" w:cs="Arial"/>
                <w:b/>
                <w:szCs w:val="20"/>
                <w:lang w:eastAsia="en-US"/>
              </w:rPr>
              <w:t xml:space="preserve"> learning and communication strategies</w:t>
            </w:r>
          </w:p>
          <w:p w:rsidR="00590DE3" w:rsidRPr="00730ABC" w:rsidRDefault="00590DE3" w:rsidP="00590DE3">
            <w:pPr>
              <w:rPr>
                <w:rFonts w:ascii="Calibri" w:hAnsi="Calibri" w:cs="Arial"/>
                <w:szCs w:val="20"/>
                <w:lang w:eastAsia="en-US"/>
              </w:rPr>
            </w:pPr>
            <w:r w:rsidRPr="00730ABC">
              <w:rPr>
                <w:rFonts w:ascii="Calibri" w:hAnsi="Calibri" w:cs="Arial"/>
                <w:szCs w:val="20"/>
                <w:lang w:eastAsia="en-US"/>
              </w:rPr>
              <w:t>Provide opportunities for students to practise the following strategies</w:t>
            </w:r>
            <w:r w:rsidR="00263329" w:rsidRPr="00730ABC">
              <w:rPr>
                <w:rFonts w:ascii="Calibri" w:hAnsi="Calibri" w:cs="Arial"/>
                <w:szCs w:val="20"/>
                <w:lang w:eastAsia="en-US"/>
              </w:rPr>
              <w:t xml:space="preserve"> </w:t>
            </w:r>
            <w:r w:rsidR="00263329" w:rsidRPr="00730ABC">
              <w:rPr>
                <w:rFonts w:cs="Arial"/>
                <w:szCs w:val="20"/>
                <w:lang w:eastAsia="en-US"/>
              </w:rPr>
              <w:t xml:space="preserve">through the topic </w:t>
            </w:r>
            <w:r w:rsidR="00263329" w:rsidRPr="00730ABC">
              <w:rPr>
                <w:rFonts w:cs="Arial"/>
                <w:szCs w:val="20"/>
              </w:rPr>
              <w:t>Travel in a modern world</w:t>
            </w:r>
            <w:r w:rsidRPr="00730ABC">
              <w:rPr>
                <w:rFonts w:ascii="Calibri" w:hAnsi="Calibri" w:cs="Arial"/>
                <w:szCs w:val="20"/>
                <w:lang w:eastAsia="en-US"/>
              </w:rPr>
              <w:t>:</w:t>
            </w:r>
          </w:p>
          <w:p w:rsidR="00590DE3" w:rsidRPr="00730ABC" w:rsidRDefault="00590DE3" w:rsidP="00590DE3">
            <w:pPr>
              <w:pStyle w:val="ListParagraph"/>
              <w:numPr>
                <w:ilvl w:val="0"/>
                <w:numId w:val="14"/>
              </w:numPr>
              <w:autoSpaceDE w:val="0"/>
              <w:autoSpaceDN w:val="0"/>
              <w:adjustRightInd w:val="0"/>
              <w:rPr>
                <w:rFonts w:ascii="Calibri" w:hAnsi="Calibri" w:cs="Arial"/>
                <w:szCs w:val="20"/>
              </w:rPr>
            </w:pPr>
            <w:r w:rsidRPr="00730ABC">
              <w:rPr>
                <w:rFonts w:ascii="Calibri" w:hAnsi="Calibri" w:cs="Arial"/>
                <w:szCs w:val="20"/>
              </w:rPr>
              <w:t>make connections with first language</w:t>
            </w:r>
          </w:p>
          <w:p w:rsidR="00590DE3" w:rsidRPr="00730ABC" w:rsidRDefault="00590DE3" w:rsidP="00590DE3">
            <w:pPr>
              <w:numPr>
                <w:ilvl w:val="0"/>
                <w:numId w:val="14"/>
              </w:numPr>
              <w:rPr>
                <w:rFonts w:ascii="Calibri" w:hAnsi="Calibri" w:cs="Arial"/>
                <w:szCs w:val="20"/>
              </w:rPr>
            </w:pPr>
            <w:r w:rsidRPr="00730ABC">
              <w:rPr>
                <w:rFonts w:ascii="Calibri" w:hAnsi="Calibri" w:cs="Arial"/>
                <w:szCs w:val="20"/>
              </w:rPr>
              <w:t>use oral clues to predict and help with interpreting meaning</w:t>
            </w:r>
          </w:p>
          <w:p w:rsidR="00590DE3" w:rsidRPr="00730ABC" w:rsidRDefault="00590DE3" w:rsidP="00590DE3">
            <w:pPr>
              <w:pStyle w:val="ListParagraph"/>
              <w:numPr>
                <w:ilvl w:val="0"/>
                <w:numId w:val="14"/>
              </w:numPr>
              <w:autoSpaceDE w:val="0"/>
              <w:autoSpaceDN w:val="0"/>
              <w:adjustRightInd w:val="0"/>
              <w:rPr>
                <w:rFonts w:ascii="Calibri" w:hAnsi="Calibri" w:cs="Arial"/>
                <w:szCs w:val="20"/>
              </w:rPr>
            </w:pPr>
            <w:r w:rsidRPr="00730ABC">
              <w:rPr>
                <w:rFonts w:ascii="Calibri" w:hAnsi="Calibri" w:cs="Arial"/>
                <w:szCs w:val="20"/>
              </w:rPr>
              <w:t>scan texts and select appropriate information</w:t>
            </w:r>
          </w:p>
          <w:p w:rsidR="00590DE3" w:rsidRPr="00730ABC" w:rsidRDefault="00590DE3" w:rsidP="00590DE3">
            <w:pPr>
              <w:pStyle w:val="ListParagraph"/>
              <w:numPr>
                <w:ilvl w:val="0"/>
                <w:numId w:val="14"/>
              </w:numPr>
              <w:autoSpaceDE w:val="0"/>
              <w:autoSpaceDN w:val="0"/>
              <w:adjustRightInd w:val="0"/>
              <w:rPr>
                <w:rFonts w:ascii="Calibri" w:hAnsi="Calibri" w:cs="Arial"/>
                <w:szCs w:val="20"/>
              </w:rPr>
            </w:pPr>
            <w:r w:rsidRPr="00730ABC">
              <w:rPr>
                <w:rFonts w:ascii="Calibri" w:hAnsi="Calibri" w:cs="Arial"/>
                <w:szCs w:val="20"/>
              </w:rPr>
              <w:t>identify key words and main points, make notes and summarise.</w:t>
            </w:r>
          </w:p>
          <w:p w:rsidR="00590DE3" w:rsidRPr="00730ABC" w:rsidRDefault="00590DE3" w:rsidP="00590DE3">
            <w:pPr>
              <w:rPr>
                <w:rFonts w:ascii="Calibri" w:hAnsi="Calibri" w:cs="Arial"/>
                <w:szCs w:val="20"/>
              </w:rPr>
            </w:pPr>
            <w:r w:rsidRPr="00730ABC">
              <w:rPr>
                <w:rFonts w:ascii="Calibri" w:hAnsi="Calibri" w:cs="Arial"/>
                <w:szCs w:val="20"/>
              </w:rPr>
              <w:t>Dictionaries</w:t>
            </w:r>
          </w:p>
          <w:p w:rsidR="00590DE3" w:rsidRPr="00730ABC" w:rsidRDefault="00590DE3" w:rsidP="00590DE3">
            <w:pPr>
              <w:numPr>
                <w:ilvl w:val="0"/>
                <w:numId w:val="8"/>
              </w:numPr>
              <w:rPr>
                <w:rFonts w:ascii="Calibri" w:hAnsi="Calibri" w:cs="Arial"/>
                <w:szCs w:val="20"/>
              </w:rPr>
            </w:pPr>
            <w:r w:rsidRPr="00730ABC">
              <w:rPr>
                <w:rFonts w:ascii="Calibri" w:hAnsi="Calibri" w:cs="Arial"/>
                <w:szCs w:val="20"/>
              </w:rPr>
              <w:t>use a bilingual dictionary.</w:t>
            </w:r>
          </w:p>
          <w:p w:rsidR="00590DE3" w:rsidRPr="00730ABC" w:rsidRDefault="00590DE3" w:rsidP="0018792C">
            <w:pPr>
              <w:spacing w:before="60"/>
              <w:rPr>
                <w:rFonts w:ascii="Calibri" w:hAnsi="Calibri" w:cs="Arial"/>
                <w:szCs w:val="20"/>
                <w:lang w:val="en-US" w:eastAsia="ja-JP"/>
              </w:rPr>
            </w:pPr>
            <w:r w:rsidRPr="0018792C">
              <w:rPr>
                <w:rFonts w:cs="Arial"/>
                <w:b/>
                <w:szCs w:val="20"/>
                <w:lang w:eastAsia="en-US"/>
              </w:rPr>
              <w:t>Assessment</w:t>
            </w:r>
            <w:r w:rsidRPr="00730ABC">
              <w:rPr>
                <w:rFonts w:ascii="Calibri" w:hAnsi="Calibri" w:cs="Arial"/>
                <w:b/>
                <w:szCs w:val="20"/>
                <w:lang w:val="en-US" w:eastAsia="en-US"/>
              </w:rPr>
              <w:t xml:space="preserve"> Task 11: Response: Listening</w:t>
            </w:r>
          </w:p>
          <w:p w:rsidR="00590DE3" w:rsidRPr="00730ABC" w:rsidRDefault="00590DE3" w:rsidP="00730ABC">
            <w:pPr>
              <w:rPr>
                <w:rFonts w:ascii="Calibri" w:hAnsi="Calibri" w:cs="Arial"/>
                <w:szCs w:val="20"/>
                <w:lang w:eastAsia="ja-JP"/>
              </w:rPr>
            </w:pPr>
            <w:r w:rsidRPr="00730ABC">
              <w:rPr>
                <w:rFonts w:ascii="Calibri" w:hAnsi="Calibri" w:cs="Arial"/>
                <w:b/>
                <w:szCs w:val="20"/>
                <w:lang w:eastAsia="en-US"/>
              </w:rPr>
              <w:t xml:space="preserve">Assessment Task </w:t>
            </w:r>
            <w:r w:rsidRPr="00730ABC">
              <w:rPr>
                <w:rFonts w:ascii="Calibri" w:hAnsi="Calibri" w:cs="Arial"/>
                <w:b/>
                <w:szCs w:val="20"/>
              </w:rPr>
              <w:t>12: Response: Viewing and reading</w:t>
            </w:r>
          </w:p>
        </w:tc>
      </w:tr>
    </w:tbl>
    <w:p w:rsidR="00CF3CB2" w:rsidRPr="0025174E" w:rsidRDefault="00CF3CB2" w:rsidP="0025174E"/>
    <w:sectPr w:rsidR="00CF3CB2" w:rsidRPr="0025174E" w:rsidSect="0004659D">
      <w:headerReference w:type="even" r:id="rId13"/>
      <w:headerReference w:type="default" r:id="rId14"/>
      <w:footerReference w:type="even" r:id="rId15"/>
      <w:footerReference w:type="default" r:id="rId16"/>
      <w:headerReference w:type="first" r:id="rId17"/>
      <w:footerReference w:type="first" r:id="rId18"/>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7BD" w:rsidRDefault="000147BD" w:rsidP="00DB14C9">
      <w:r>
        <w:separator/>
      </w:r>
    </w:p>
  </w:endnote>
  <w:endnote w:type="continuationSeparator" w:id="0">
    <w:p w:rsidR="000147BD" w:rsidRDefault="000147BD"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6B8" w:rsidRPr="00DE34C4" w:rsidRDefault="00C806B8" w:rsidP="003C62A5">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2014/19621v</w:t>
    </w:r>
    <w:r w:rsidR="00E156CB">
      <w:rPr>
        <w:rFonts w:ascii="Franklin Gothic Book" w:hAnsi="Franklin Gothic Book"/>
        <w:noProof/>
        <w:color w:val="342568"/>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6B8" w:rsidRPr="00DE34C4" w:rsidRDefault="00C806B8"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6B8" w:rsidRPr="007A0948" w:rsidRDefault="00C806B8" w:rsidP="003C62A5">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French: Second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6B8" w:rsidRPr="00C23752" w:rsidRDefault="00C806B8" w:rsidP="003C62A5">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French: Second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6B8" w:rsidRPr="005143EB" w:rsidRDefault="00C806B8" w:rsidP="003C62A5">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French: Second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7BD" w:rsidRDefault="000147BD" w:rsidP="00DB14C9">
      <w:r>
        <w:separator/>
      </w:r>
    </w:p>
  </w:footnote>
  <w:footnote w:type="continuationSeparator" w:id="0">
    <w:p w:rsidR="000147BD" w:rsidRDefault="000147BD"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6B8" w:rsidRDefault="00C806B8" w:rsidP="003C62A5">
    <w:pPr>
      <w:pStyle w:val="Header"/>
      <w:ind w:left="-851"/>
    </w:pPr>
    <w:r>
      <w:rPr>
        <w:noProof/>
      </w:rPr>
      <w:drawing>
        <wp:inline distT="0" distB="0" distL="0" distR="0" wp14:anchorId="1557B258" wp14:editId="60619E74">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6B8" w:rsidRPr="001B3981" w:rsidRDefault="00C806B8" w:rsidP="003C62A5">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34633">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p w:rsidR="00C806B8" w:rsidRDefault="00C806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6B8" w:rsidRPr="001B3981" w:rsidRDefault="00C806B8" w:rsidP="003C62A5">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34633">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rsidR="00C806B8" w:rsidRPr="007A0948" w:rsidRDefault="00C806B8" w:rsidP="007A09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6B8" w:rsidRPr="001B3981" w:rsidRDefault="00C806B8" w:rsidP="003C62A5">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34633">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C806B8" w:rsidRPr="00D05780" w:rsidRDefault="00C806B8" w:rsidP="0023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A5B52"/>
    <w:multiLevelType w:val="hybridMultilevel"/>
    <w:tmpl w:val="3280D75A"/>
    <w:lvl w:ilvl="0" w:tplc="3D8A63F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64C1C7F"/>
    <w:multiLevelType w:val="hybridMultilevel"/>
    <w:tmpl w:val="E1B0B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1DFC0D54"/>
    <w:multiLevelType w:val="hybridMultilevel"/>
    <w:tmpl w:val="1E9A8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384A64"/>
    <w:multiLevelType w:val="hybridMultilevel"/>
    <w:tmpl w:val="5222503E"/>
    <w:lvl w:ilvl="0" w:tplc="0CD21E88">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F74EF8"/>
    <w:multiLevelType w:val="hybridMultilevel"/>
    <w:tmpl w:val="A5461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0B3177"/>
    <w:multiLevelType w:val="hybridMultilevel"/>
    <w:tmpl w:val="A14C8B66"/>
    <w:lvl w:ilvl="0" w:tplc="463600D4">
      <w:start w:val="1"/>
      <w:numFmt w:val="bullet"/>
      <w:lvlText w:val=""/>
      <w:lvlJc w:val="left"/>
      <w:pPr>
        <w:ind w:left="72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9" w15:restartNumberingAfterBreak="0">
    <w:nsid w:val="69E07EE9"/>
    <w:multiLevelType w:val="hybridMultilevel"/>
    <w:tmpl w:val="CE8A0682"/>
    <w:lvl w:ilvl="0" w:tplc="0E065282">
      <w:start w:val="1"/>
      <w:numFmt w:val="bullet"/>
      <w:pStyle w:val="ListBullet"/>
      <w:lvlText w:val=""/>
      <w:lvlJc w:val="left"/>
      <w:pPr>
        <w:tabs>
          <w:tab w:val="num" w:pos="284"/>
        </w:tabs>
        <w:ind w:left="284" w:hanging="284"/>
      </w:pPr>
      <w:rPr>
        <w:rFonts w:ascii="Symbol" w:hAnsi="Symbol" w:hint="default"/>
        <w:sz w:val="20"/>
        <w:szCs w:val="20"/>
      </w:rPr>
    </w:lvl>
    <w:lvl w:ilvl="1" w:tplc="2E386948">
      <w:start w:val="1"/>
      <w:numFmt w:val="bullet"/>
      <w:lvlText w:val=""/>
      <w:lvlJc w:val="left"/>
      <w:pPr>
        <w:tabs>
          <w:tab w:val="num" w:pos="1420"/>
        </w:tabs>
        <w:ind w:left="1420" w:hanging="340"/>
      </w:pPr>
      <w:rPr>
        <w:rFonts w:ascii="Symbol" w:hAnsi="Symbol" w:hint="default"/>
        <w:b w:val="0"/>
        <w:i w:val="0"/>
        <w:sz w:val="18"/>
        <w:szCs w:val="18"/>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FB7504"/>
    <w:multiLevelType w:val="hybridMultilevel"/>
    <w:tmpl w:val="E048C346"/>
    <w:lvl w:ilvl="0" w:tplc="F45CFF00">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7"/>
  </w:num>
  <w:num w:numId="4">
    <w:abstractNumId w:val="4"/>
  </w:num>
  <w:num w:numId="5">
    <w:abstractNumId w:val="9"/>
  </w:num>
  <w:num w:numId="6">
    <w:abstractNumId w:val="11"/>
  </w:num>
  <w:num w:numId="7">
    <w:abstractNumId w:val="10"/>
  </w:num>
  <w:num w:numId="8">
    <w:abstractNumId w:val="10"/>
  </w:num>
  <w:num w:numId="9">
    <w:abstractNumId w:val="4"/>
  </w:num>
  <w:num w:numId="10">
    <w:abstractNumId w:val="4"/>
  </w:num>
  <w:num w:numId="11">
    <w:abstractNumId w:val="10"/>
  </w:num>
  <w:num w:numId="12">
    <w:abstractNumId w:val="0"/>
  </w:num>
  <w:num w:numId="13">
    <w:abstractNumId w:val="4"/>
  </w:num>
  <w:num w:numId="14">
    <w:abstractNumId w:val="10"/>
  </w:num>
  <w:num w:numId="15">
    <w:abstractNumId w:val="3"/>
  </w:num>
  <w:num w:numId="16">
    <w:abstractNumId w:val="3"/>
  </w:num>
  <w:num w:numId="17">
    <w:abstractNumId w:val="6"/>
  </w:num>
  <w:num w:numId="18">
    <w:abstractNumId w:val="10"/>
  </w:num>
  <w:num w:numId="19">
    <w:abstractNumId w:val="5"/>
  </w:num>
  <w:num w:numId="20">
    <w:abstractNumId w:val="10"/>
  </w:num>
  <w:num w:numId="21">
    <w:abstractNumId w:val="11"/>
  </w:num>
  <w:num w:numId="22">
    <w:abstractNumId w:val="1"/>
  </w:num>
  <w:num w:numId="23">
    <w:abstractNumId w:val="4"/>
  </w:num>
  <w:num w:numId="24">
    <w:abstractNumId w:val="1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131078" w:nlCheck="1" w:checkStyle="0"/>
  <w:activeWritingStyle w:appName="MSWord" w:lang="en-AU" w:vendorID="64" w:dllVersion="131078" w:nlCheck="1" w:checkStyle="1"/>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11696"/>
    <w:rsid w:val="000147BD"/>
    <w:rsid w:val="0004659D"/>
    <w:rsid w:val="00056E4A"/>
    <w:rsid w:val="000634E9"/>
    <w:rsid w:val="000709EF"/>
    <w:rsid w:val="00084656"/>
    <w:rsid w:val="0009174F"/>
    <w:rsid w:val="000A2C89"/>
    <w:rsid w:val="000A498D"/>
    <w:rsid w:val="000B3289"/>
    <w:rsid w:val="000D4C93"/>
    <w:rsid w:val="000E7B29"/>
    <w:rsid w:val="00123B9A"/>
    <w:rsid w:val="00186791"/>
    <w:rsid w:val="0018792C"/>
    <w:rsid w:val="0019223A"/>
    <w:rsid w:val="00193A41"/>
    <w:rsid w:val="00196B5D"/>
    <w:rsid w:val="001A065F"/>
    <w:rsid w:val="001E3F1A"/>
    <w:rsid w:val="001E4F54"/>
    <w:rsid w:val="001F1BE7"/>
    <w:rsid w:val="001F3B21"/>
    <w:rsid w:val="001F5F8D"/>
    <w:rsid w:val="001F63B3"/>
    <w:rsid w:val="002165FE"/>
    <w:rsid w:val="00225132"/>
    <w:rsid w:val="00232771"/>
    <w:rsid w:val="00234633"/>
    <w:rsid w:val="00237908"/>
    <w:rsid w:val="00240545"/>
    <w:rsid w:val="0025174E"/>
    <w:rsid w:val="00263329"/>
    <w:rsid w:val="00280C70"/>
    <w:rsid w:val="0029135A"/>
    <w:rsid w:val="002928CA"/>
    <w:rsid w:val="002A40E7"/>
    <w:rsid w:val="00311184"/>
    <w:rsid w:val="00311917"/>
    <w:rsid w:val="00330E43"/>
    <w:rsid w:val="00351A98"/>
    <w:rsid w:val="00362AC1"/>
    <w:rsid w:val="003A21DB"/>
    <w:rsid w:val="003B19DE"/>
    <w:rsid w:val="003B7DD4"/>
    <w:rsid w:val="003C5A53"/>
    <w:rsid w:val="003C62A5"/>
    <w:rsid w:val="003E18D3"/>
    <w:rsid w:val="00401EA1"/>
    <w:rsid w:val="00414961"/>
    <w:rsid w:val="00426264"/>
    <w:rsid w:val="0043149C"/>
    <w:rsid w:val="004339E0"/>
    <w:rsid w:val="00466BF5"/>
    <w:rsid w:val="0047703C"/>
    <w:rsid w:val="00477875"/>
    <w:rsid w:val="00477981"/>
    <w:rsid w:val="00480D4E"/>
    <w:rsid w:val="004814F0"/>
    <w:rsid w:val="004863E5"/>
    <w:rsid w:val="004C6186"/>
    <w:rsid w:val="004E1286"/>
    <w:rsid w:val="004E7C68"/>
    <w:rsid w:val="00514491"/>
    <w:rsid w:val="00517696"/>
    <w:rsid w:val="00537FDB"/>
    <w:rsid w:val="0054315E"/>
    <w:rsid w:val="005872E2"/>
    <w:rsid w:val="00590DE3"/>
    <w:rsid w:val="00594897"/>
    <w:rsid w:val="005B4FCD"/>
    <w:rsid w:val="005D4AFA"/>
    <w:rsid w:val="005F40E3"/>
    <w:rsid w:val="00606726"/>
    <w:rsid w:val="00611B9C"/>
    <w:rsid w:val="00640FE9"/>
    <w:rsid w:val="00644D20"/>
    <w:rsid w:val="0066246A"/>
    <w:rsid w:val="00670A07"/>
    <w:rsid w:val="00682CFA"/>
    <w:rsid w:val="006B7D47"/>
    <w:rsid w:val="006C1D37"/>
    <w:rsid w:val="006F27EE"/>
    <w:rsid w:val="00725612"/>
    <w:rsid w:val="00730ABC"/>
    <w:rsid w:val="00742B1D"/>
    <w:rsid w:val="00753F1C"/>
    <w:rsid w:val="007601BE"/>
    <w:rsid w:val="00761C8F"/>
    <w:rsid w:val="007964C9"/>
    <w:rsid w:val="007A0948"/>
    <w:rsid w:val="007D7C15"/>
    <w:rsid w:val="007E3CE0"/>
    <w:rsid w:val="007F158A"/>
    <w:rsid w:val="008024E2"/>
    <w:rsid w:val="00803456"/>
    <w:rsid w:val="008048A9"/>
    <w:rsid w:val="00810C67"/>
    <w:rsid w:val="00833035"/>
    <w:rsid w:val="0083425F"/>
    <w:rsid w:val="00836FC4"/>
    <w:rsid w:val="00840722"/>
    <w:rsid w:val="00855E0F"/>
    <w:rsid w:val="00863F23"/>
    <w:rsid w:val="00883E54"/>
    <w:rsid w:val="008A2A97"/>
    <w:rsid w:val="008B157B"/>
    <w:rsid w:val="008D7D8D"/>
    <w:rsid w:val="00904432"/>
    <w:rsid w:val="00930FD4"/>
    <w:rsid w:val="00952D80"/>
    <w:rsid w:val="009543F3"/>
    <w:rsid w:val="009555E0"/>
    <w:rsid w:val="00955F02"/>
    <w:rsid w:val="00970195"/>
    <w:rsid w:val="00983F7D"/>
    <w:rsid w:val="00984C33"/>
    <w:rsid w:val="009A1CE5"/>
    <w:rsid w:val="00A16319"/>
    <w:rsid w:val="00A32FED"/>
    <w:rsid w:val="00A34465"/>
    <w:rsid w:val="00A473BA"/>
    <w:rsid w:val="00A57719"/>
    <w:rsid w:val="00A71E39"/>
    <w:rsid w:val="00A80943"/>
    <w:rsid w:val="00A961D6"/>
    <w:rsid w:val="00AA5FB7"/>
    <w:rsid w:val="00AD4B00"/>
    <w:rsid w:val="00AE472E"/>
    <w:rsid w:val="00AE5E03"/>
    <w:rsid w:val="00AE6154"/>
    <w:rsid w:val="00AE74CA"/>
    <w:rsid w:val="00AF317D"/>
    <w:rsid w:val="00B0751C"/>
    <w:rsid w:val="00B310C2"/>
    <w:rsid w:val="00B33451"/>
    <w:rsid w:val="00B67B74"/>
    <w:rsid w:val="00BA2B71"/>
    <w:rsid w:val="00BD7C4A"/>
    <w:rsid w:val="00BE3FC7"/>
    <w:rsid w:val="00BF41A3"/>
    <w:rsid w:val="00C23752"/>
    <w:rsid w:val="00C25569"/>
    <w:rsid w:val="00C4353A"/>
    <w:rsid w:val="00C806B8"/>
    <w:rsid w:val="00CD0A73"/>
    <w:rsid w:val="00CF3CB2"/>
    <w:rsid w:val="00D171B6"/>
    <w:rsid w:val="00D26324"/>
    <w:rsid w:val="00D267B4"/>
    <w:rsid w:val="00D3715A"/>
    <w:rsid w:val="00D45C56"/>
    <w:rsid w:val="00D47F40"/>
    <w:rsid w:val="00D57116"/>
    <w:rsid w:val="00D717F9"/>
    <w:rsid w:val="00DA42C1"/>
    <w:rsid w:val="00DB14C9"/>
    <w:rsid w:val="00DC6318"/>
    <w:rsid w:val="00DD46A7"/>
    <w:rsid w:val="00DE3049"/>
    <w:rsid w:val="00DF4C0D"/>
    <w:rsid w:val="00DF6268"/>
    <w:rsid w:val="00E07C1A"/>
    <w:rsid w:val="00E11D07"/>
    <w:rsid w:val="00E156CB"/>
    <w:rsid w:val="00E17CA6"/>
    <w:rsid w:val="00E435F2"/>
    <w:rsid w:val="00E552AE"/>
    <w:rsid w:val="00E56A73"/>
    <w:rsid w:val="00E56B3E"/>
    <w:rsid w:val="00E60F64"/>
    <w:rsid w:val="00E67D8E"/>
    <w:rsid w:val="00E737F7"/>
    <w:rsid w:val="00E87ACC"/>
    <w:rsid w:val="00E9239A"/>
    <w:rsid w:val="00E93E25"/>
    <w:rsid w:val="00EB2816"/>
    <w:rsid w:val="00EB6812"/>
    <w:rsid w:val="00EC12C8"/>
    <w:rsid w:val="00EC524E"/>
    <w:rsid w:val="00ED2FAE"/>
    <w:rsid w:val="00EE5CC1"/>
    <w:rsid w:val="00F167AD"/>
    <w:rsid w:val="00F209B6"/>
    <w:rsid w:val="00F53533"/>
    <w:rsid w:val="00F57565"/>
    <w:rsid w:val="00F667AA"/>
    <w:rsid w:val="00F7346B"/>
    <w:rsid w:val="00F853E0"/>
    <w:rsid w:val="00FA1552"/>
    <w:rsid w:val="00FA4F88"/>
    <w:rsid w:val="00FC0DEB"/>
    <w:rsid w:val="00FC4EFB"/>
    <w:rsid w:val="00FD03DE"/>
    <w:rsid w:val="00FD38BC"/>
    <w:rsid w:val="00FE05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92C684C-576F-4393-B147-6A8C9D90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25F"/>
    <w:pPr>
      <w:spacing w:after="0" w:line="240" w:lineRule="auto"/>
    </w:pPr>
    <w:rPr>
      <w:rFonts w:asciiTheme="minorHAnsi" w:eastAsia="Times New Roman" w:hAnsiTheme="minorHAnsi" w:cs="Times New Roman"/>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link w:val="csbulletChar"/>
    <w:uiPriority w:val="99"/>
    <w:rsid w:val="00840722"/>
    <w:pPr>
      <w:numPr>
        <w:numId w:val="1"/>
      </w:numPr>
      <w:tabs>
        <w:tab w:val="clear" w:pos="170"/>
        <w:tab w:val="left" w:pos="-851"/>
        <w:tab w:val="num" w:pos="360"/>
      </w:tabs>
      <w:spacing w:before="120" w:after="120" w:line="280" w:lineRule="exact"/>
      <w:ind w:left="0" w:firstLine="0"/>
    </w:pPr>
    <w:rPr>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character" w:customStyle="1" w:styleId="csbulletChar">
    <w:name w:val="csbullet Char"/>
    <w:link w:val="csbullet"/>
    <w:uiPriority w:val="99"/>
    <w:rsid w:val="00084656"/>
    <w:rPr>
      <w:rFonts w:ascii="Times New Roman" w:eastAsia="Times New Roman" w:hAnsi="Times New Roman" w:cs="Times New Roman"/>
      <w:szCs w:val="20"/>
      <w:lang w:val="en-AU"/>
    </w:rPr>
  </w:style>
  <w:style w:type="paragraph" w:styleId="ListBullet">
    <w:name w:val="List Bullet"/>
    <w:basedOn w:val="Normal"/>
    <w:link w:val="ListBulletChar"/>
    <w:rsid w:val="00084656"/>
    <w:pPr>
      <w:numPr>
        <w:numId w:val="5"/>
      </w:numPr>
      <w:ind w:right="464"/>
    </w:pPr>
    <w:rPr>
      <w:rFonts w:ascii="Arial" w:hAnsi="Arial" w:cs="Arial"/>
      <w:sz w:val="20"/>
      <w:szCs w:val="20"/>
      <w:lang w:eastAsia="en-US"/>
    </w:rPr>
  </w:style>
  <w:style w:type="character" w:customStyle="1" w:styleId="ListBulletChar">
    <w:name w:val="List Bullet Char"/>
    <w:link w:val="ListBullet"/>
    <w:rsid w:val="00084656"/>
    <w:rPr>
      <w:rFonts w:eastAsia="Times New Roman"/>
      <w:sz w:val="20"/>
      <w:szCs w:val="20"/>
      <w:lang w:val="en-AU"/>
    </w:rPr>
  </w:style>
  <w:style w:type="character" w:customStyle="1" w:styleId="ListItemChar">
    <w:name w:val="List Item Char"/>
    <w:basedOn w:val="DefaultParagraphFont"/>
    <w:link w:val="ListItem"/>
    <w:locked/>
    <w:rsid w:val="00084656"/>
    <w:rPr>
      <w:rFonts w:ascii="Calibri" w:hAnsi="Calibri" w:cs="Calibri"/>
      <w:iCs/>
      <w:lang w:eastAsia="en-AU"/>
    </w:rPr>
  </w:style>
  <w:style w:type="paragraph" w:customStyle="1" w:styleId="ListItem">
    <w:name w:val="List Item"/>
    <w:basedOn w:val="Normal"/>
    <w:link w:val="ListItemChar"/>
    <w:qFormat/>
    <w:rsid w:val="00084656"/>
    <w:pPr>
      <w:numPr>
        <w:numId w:val="6"/>
      </w:numPr>
      <w:spacing w:before="120" w:after="120" w:line="276" w:lineRule="auto"/>
    </w:pPr>
    <w:rPr>
      <w:rFonts w:ascii="Calibri" w:eastAsiaTheme="minorHAnsi" w:hAnsi="Calibri" w:cs="Calibri"/>
      <w:iCs/>
      <w:lang w:val="en-US"/>
    </w:rPr>
  </w:style>
  <w:style w:type="paragraph" w:customStyle="1" w:styleId="Paragraph">
    <w:name w:val="Paragraph"/>
    <w:basedOn w:val="Normal"/>
    <w:link w:val="ParagraphChar"/>
    <w:qFormat/>
    <w:rsid w:val="00084656"/>
    <w:pPr>
      <w:spacing w:before="120" w:after="120" w:line="276" w:lineRule="auto"/>
    </w:pPr>
    <w:rPr>
      <w:rFonts w:ascii="Calibri" w:eastAsiaTheme="minorHAnsi" w:hAnsi="Calibri" w:cs="Calibri"/>
      <w:szCs w:val="22"/>
    </w:rPr>
  </w:style>
  <w:style w:type="character" w:customStyle="1" w:styleId="ParagraphChar">
    <w:name w:val="Paragraph Char"/>
    <w:basedOn w:val="DefaultParagraphFont"/>
    <w:link w:val="Paragraph"/>
    <w:locked/>
    <w:rsid w:val="00084656"/>
    <w:rPr>
      <w:rFonts w:ascii="Calibri" w:hAnsi="Calibri" w:cs="Calibri"/>
      <w:szCs w:val="22"/>
      <w:lang w:val="en-AU" w:eastAsia="en-AU"/>
    </w:rPr>
  </w:style>
  <w:style w:type="character" w:styleId="CommentReference">
    <w:name w:val="annotation reference"/>
    <w:basedOn w:val="DefaultParagraphFont"/>
    <w:uiPriority w:val="99"/>
    <w:semiHidden/>
    <w:unhideWhenUsed/>
    <w:rsid w:val="00D717F9"/>
    <w:rPr>
      <w:sz w:val="16"/>
      <w:szCs w:val="16"/>
    </w:rPr>
  </w:style>
  <w:style w:type="paragraph" w:styleId="CommentText">
    <w:name w:val="annotation text"/>
    <w:basedOn w:val="Normal"/>
    <w:link w:val="CommentTextChar"/>
    <w:uiPriority w:val="99"/>
    <w:semiHidden/>
    <w:unhideWhenUsed/>
    <w:rsid w:val="00D717F9"/>
    <w:rPr>
      <w:sz w:val="20"/>
      <w:szCs w:val="20"/>
    </w:rPr>
  </w:style>
  <w:style w:type="character" w:customStyle="1" w:styleId="CommentTextChar">
    <w:name w:val="Comment Text Char"/>
    <w:basedOn w:val="DefaultParagraphFont"/>
    <w:link w:val="CommentText"/>
    <w:uiPriority w:val="99"/>
    <w:semiHidden/>
    <w:rsid w:val="00D717F9"/>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D717F9"/>
    <w:rPr>
      <w:b/>
      <w:bCs/>
    </w:rPr>
  </w:style>
  <w:style w:type="character" w:customStyle="1" w:styleId="CommentSubjectChar">
    <w:name w:val="Comment Subject Char"/>
    <w:basedOn w:val="CommentTextChar"/>
    <w:link w:val="CommentSubject"/>
    <w:uiPriority w:val="99"/>
    <w:semiHidden/>
    <w:rsid w:val="00D717F9"/>
    <w:rPr>
      <w:rFonts w:ascii="Times New Roman" w:eastAsia="Times New Roman" w:hAnsi="Times New Roman" w:cs="Times New Roman"/>
      <w:b/>
      <w:bCs/>
      <w:sz w:val="20"/>
      <w:szCs w:val="20"/>
      <w:lang w:val="en-AU" w:eastAsia="en-AU"/>
    </w:rPr>
  </w:style>
  <w:style w:type="character" w:styleId="Hyperlink">
    <w:name w:val="Hyperlink"/>
    <w:basedOn w:val="DefaultParagraphFont"/>
    <w:uiPriority w:val="99"/>
    <w:unhideWhenUsed/>
    <w:rsid w:val="00CD0A73"/>
    <w:rPr>
      <w:color w:val="410082" w:themeColor="hyperlink"/>
      <w:u w:val="single"/>
    </w:rPr>
  </w:style>
  <w:style w:type="character" w:styleId="FollowedHyperlink">
    <w:name w:val="FollowedHyperlink"/>
    <w:basedOn w:val="DefaultParagraphFont"/>
    <w:uiPriority w:val="99"/>
    <w:semiHidden/>
    <w:unhideWhenUsed/>
    <w:rsid w:val="00CD0A73"/>
    <w:rPr>
      <w:color w:val="93296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0385">
      <w:bodyDiv w:val="1"/>
      <w:marLeft w:val="0"/>
      <w:marRight w:val="0"/>
      <w:marTop w:val="0"/>
      <w:marBottom w:val="0"/>
      <w:divBdr>
        <w:top w:val="none" w:sz="0" w:space="0" w:color="auto"/>
        <w:left w:val="none" w:sz="0" w:space="0" w:color="auto"/>
        <w:bottom w:val="none" w:sz="0" w:space="0" w:color="auto"/>
        <w:right w:val="none" w:sz="0" w:space="0" w:color="auto"/>
      </w:divBdr>
    </w:div>
    <w:div w:id="52853780">
      <w:bodyDiv w:val="1"/>
      <w:marLeft w:val="0"/>
      <w:marRight w:val="0"/>
      <w:marTop w:val="0"/>
      <w:marBottom w:val="0"/>
      <w:divBdr>
        <w:top w:val="none" w:sz="0" w:space="0" w:color="auto"/>
        <w:left w:val="none" w:sz="0" w:space="0" w:color="auto"/>
        <w:bottom w:val="none" w:sz="0" w:space="0" w:color="auto"/>
        <w:right w:val="none" w:sz="0" w:space="0" w:color="auto"/>
      </w:divBdr>
    </w:div>
    <w:div w:id="58554000">
      <w:bodyDiv w:val="1"/>
      <w:marLeft w:val="0"/>
      <w:marRight w:val="0"/>
      <w:marTop w:val="0"/>
      <w:marBottom w:val="0"/>
      <w:divBdr>
        <w:top w:val="none" w:sz="0" w:space="0" w:color="auto"/>
        <w:left w:val="none" w:sz="0" w:space="0" w:color="auto"/>
        <w:bottom w:val="none" w:sz="0" w:space="0" w:color="auto"/>
        <w:right w:val="none" w:sz="0" w:space="0" w:color="auto"/>
      </w:divBdr>
    </w:div>
    <w:div w:id="158889284">
      <w:bodyDiv w:val="1"/>
      <w:marLeft w:val="0"/>
      <w:marRight w:val="0"/>
      <w:marTop w:val="0"/>
      <w:marBottom w:val="0"/>
      <w:divBdr>
        <w:top w:val="none" w:sz="0" w:space="0" w:color="auto"/>
        <w:left w:val="none" w:sz="0" w:space="0" w:color="auto"/>
        <w:bottom w:val="none" w:sz="0" w:space="0" w:color="auto"/>
        <w:right w:val="none" w:sz="0" w:space="0" w:color="auto"/>
      </w:divBdr>
    </w:div>
    <w:div w:id="166756337">
      <w:bodyDiv w:val="1"/>
      <w:marLeft w:val="0"/>
      <w:marRight w:val="0"/>
      <w:marTop w:val="0"/>
      <w:marBottom w:val="0"/>
      <w:divBdr>
        <w:top w:val="none" w:sz="0" w:space="0" w:color="auto"/>
        <w:left w:val="none" w:sz="0" w:space="0" w:color="auto"/>
        <w:bottom w:val="none" w:sz="0" w:space="0" w:color="auto"/>
        <w:right w:val="none" w:sz="0" w:space="0" w:color="auto"/>
      </w:divBdr>
    </w:div>
    <w:div w:id="212354511">
      <w:bodyDiv w:val="1"/>
      <w:marLeft w:val="0"/>
      <w:marRight w:val="0"/>
      <w:marTop w:val="0"/>
      <w:marBottom w:val="0"/>
      <w:divBdr>
        <w:top w:val="none" w:sz="0" w:space="0" w:color="auto"/>
        <w:left w:val="none" w:sz="0" w:space="0" w:color="auto"/>
        <w:bottom w:val="none" w:sz="0" w:space="0" w:color="auto"/>
        <w:right w:val="none" w:sz="0" w:space="0" w:color="auto"/>
      </w:divBdr>
    </w:div>
    <w:div w:id="282423738">
      <w:bodyDiv w:val="1"/>
      <w:marLeft w:val="0"/>
      <w:marRight w:val="0"/>
      <w:marTop w:val="0"/>
      <w:marBottom w:val="0"/>
      <w:divBdr>
        <w:top w:val="none" w:sz="0" w:space="0" w:color="auto"/>
        <w:left w:val="none" w:sz="0" w:space="0" w:color="auto"/>
        <w:bottom w:val="none" w:sz="0" w:space="0" w:color="auto"/>
        <w:right w:val="none" w:sz="0" w:space="0" w:color="auto"/>
      </w:divBdr>
    </w:div>
    <w:div w:id="480656524">
      <w:bodyDiv w:val="1"/>
      <w:marLeft w:val="0"/>
      <w:marRight w:val="0"/>
      <w:marTop w:val="0"/>
      <w:marBottom w:val="0"/>
      <w:divBdr>
        <w:top w:val="none" w:sz="0" w:space="0" w:color="auto"/>
        <w:left w:val="none" w:sz="0" w:space="0" w:color="auto"/>
        <w:bottom w:val="none" w:sz="0" w:space="0" w:color="auto"/>
        <w:right w:val="none" w:sz="0" w:space="0" w:color="auto"/>
      </w:divBdr>
    </w:div>
    <w:div w:id="482698764">
      <w:bodyDiv w:val="1"/>
      <w:marLeft w:val="0"/>
      <w:marRight w:val="0"/>
      <w:marTop w:val="0"/>
      <w:marBottom w:val="0"/>
      <w:divBdr>
        <w:top w:val="none" w:sz="0" w:space="0" w:color="auto"/>
        <w:left w:val="none" w:sz="0" w:space="0" w:color="auto"/>
        <w:bottom w:val="none" w:sz="0" w:space="0" w:color="auto"/>
        <w:right w:val="none" w:sz="0" w:space="0" w:color="auto"/>
      </w:divBdr>
    </w:div>
    <w:div w:id="515389618">
      <w:bodyDiv w:val="1"/>
      <w:marLeft w:val="0"/>
      <w:marRight w:val="0"/>
      <w:marTop w:val="0"/>
      <w:marBottom w:val="0"/>
      <w:divBdr>
        <w:top w:val="none" w:sz="0" w:space="0" w:color="auto"/>
        <w:left w:val="none" w:sz="0" w:space="0" w:color="auto"/>
        <w:bottom w:val="none" w:sz="0" w:space="0" w:color="auto"/>
        <w:right w:val="none" w:sz="0" w:space="0" w:color="auto"/>
      </w:divBdr>
    </w:div>
    <w:div w:id="523054443">
      <w:bodyDiv w:val="1"/>
      <w:marLeft w:val="0"/>
      <w:marRight w:val="0"/>
      <w:marTop w:val="0"/>
      <w:marBottom w:val="0"/>
      <w:divBdr>
        <w:top w:val="none" w:sz="0" w:space="0" w:color="auto"/>
        <w:left w:val="none" w:sz="0" w:space="0" w:color="auto"/>
        <w:bottom w:val="none" w:sz="0" w:space="0" w:color="auto"/>
        <w:right w:val="none" w:sz="0" w:space="0" w:color="auto"/>
      </w:divBdr>
    </w:div>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569192211">
      <w:bodyDiv w:val="1"/>
      <w:marLeft w:val="0"/>
      <w:marRight w:val="0"/>
      <w:marTop w:val="0"/>
      <w:marBottom w:val="0"/>
      <w:divBdr>
        <w:top w:val="none" w:sz="0" w:space="0" w:color="auto"/>
        <w:left w:val="none" w:sz="0" w:space="0" w:color="auto"/>
        <w:bottom w:val="none" w:sz="0" w:space="0" w:color="auto"/>
        <w:right w:val="none" w:sz="0" w:space="0" w:color="auto"/>
      </w:divBdr>
    </w:div>
    <w:div w:id="575940823">
      <w:bodyDiv w:val="1"/>
      <w:marLeft w:val="0"/>
      <w:marRight w:val="0"/>
      <w:marTop w:val="0"/>
      <w:marBottom w:val="0"/>
      <w:divBdr>
        <w:top w:val="none" w:sz="0" w:space="0" w:color="auto"/>
        <w:left w:val="none" w:sz="0" w:space="0" w:color="auto"/>
        <w:bottom w:val="none" w:sz="0" w:space="0" w:color="auto"/>
        <w:right w:val="none" w:sz="0" w:space="0" w:color="auto"/>
      </w:divBdr>
    </w:div>
    <w:div w:id="577902435">
      <w:bodyDiv w:val="1"/>
      <w:marLeft w:val="0"/>
      <w:marRight w:val="0"/>
      <w:marTop w:val="0"/>
      <w:marBottom w:val="0"/>
      <w:divBdr>
        <w:top w:val="none" w:sz="0" w:space="0" w:color="auto"/>
        <w:left w:val="none" w:sz="0" w:space="0" w:color="auto"/>
        <w:bottom w:val="none" w:sz="0" w:space="0" w:color="auto"/>
        <w:right w:val="none" w:sz="0" w:space="0" w:color="auto"/>
      </w:divBdr>
    </w:div>
    <w:div w:id="581568049">
      <w:bodyDiv w:val="1"/>
      <w:marLeft w:val="0"/>
      <w:marRight w:val="0"/>
      <w:marTop w:val="0"/>
      <w:marBottom w:val="0"/>
      <w:divBdr>
        <w:top w:val="none" w:sz="0" w:space="0" w:color="auto"/>
        <w:left w:val="none" w:sz="0" w:space="0" w:color="auto"/>
        <w:bottom w:val="none" w:sz="0" w:space="0" w:color="auto"/>
        <w:right w:val="none" w:sz="0" w:space="0" w:color="auto"/>
      </w:divBdr>
    </w:div>
    <w:div w:id="615719854">
      <w:bodyDiv w:val="1"/>
      <w:marLeft w:val="0"/>
      <w:marRight w:val="0"/>
      <w:marTop w:val="0"/>
      <w:marBottom w:val="0"/>
      <w:divBdr>
        <w:top w:val="none" w:sz="0" w:space="0" w:color="auto"/>
        <w:left w:val="none" w:sz="0" w:space="0" w:color="auto"/>
        <w:bottom w:val="none" w:sz="0" w:space="0" w:color="auto"/>
        <w:right w:val="none" w:sz="0" w:space="0" w:color="auto"/>
      </w:divBdr>
    </w:div>
    <w:div w:id="630399725">
      <w:bodyDiv w:val="1"/>
      <w:marLeft w:val="0"/>
      <w:marRight w:val="0"/>
      <w:marTop w:val="0"/>
      <w:marBottom w:val="0"/>
      <w:divBdr>
        <w:top w:val="none" w:sz="0" w:space="0" w:color="auto"/>
        <w:left w:val="none" w:sz="0" w:space="0" w:color="auto"/>
        <w:bottom w:val="none" w:sz="0" w:space="0" w:color="auto"/>
        <w:right w:val="none" w:sz="0" w:space="0" w:color="auto"/>
      </w:divBdr>
    </w:div>
    <w:div w:id="701589956">
      <w:bodyDiv w:val="1"/>
      <w:marLeft w:val="0"/>
      <w:marRight w:val="0"/>
      <w:marTop w:val="0"/>
      <w:marBottom w:val="0"/>
      <w:divBdr>
        <w:top w:val="none" w:sz="0" w:space="0" w:color="auto"/>
        <w:left w:val="none" w:sz="0" w:space="0" w:color="auto"/>
        <w:bottom w:val="none" w:sz="0" w:space="0" w:color="auto"/>
        <w:right w:val="none" w:sz="0" w:space="0" w:color="auto"/>
      </w:divBdr>
    </w:div>
    <w:div w:id="705329558">
      <w:bodyDiv w:val="1"/>
      <w:marLeft w:val="0"/>
      <w:marRight w:val="0"/>
      <w:marTop w:val="0"/>
      <w:marBottom w:val="0"/>
      <w:divBdr>
        <w:top w:val="none" w:sz="0" w:space="0" w:color="auto"/>
        <w:left w:val="none" w:sz="0" w:space="0" w:color="auto"/>
        <w:bottom w:val="none" w:sz="0" w:space="0" w:color="auto"/>
        <w:right w:val="none" w:sz="0" w:space="0" w:color="auto"/>
      </w:divBdr>
    </w:div>
    <w:div w:id="727149817">
      <w:bodyDiv w:val="1"/>
      <w:marLeft w:val="0"/>
      <w:marRight w:val="0"/>
      <w:marTop w:val="0"/>
      <w:marBottom w:val="0"/>
      <w:divBdr>
        <w:top w:val="none" w:sz="0" w:space="0" w:color="auto"/>
        <w:left w:val="none" w:sz="0" w:space="0" w:color="auto"/>
        <w:bottom w:val="none" w:sz="0" w:space="0" w:color="auto"/>
        <w:right w:val="none" w:sz="0" w:space="0" w:color="auto"/>
      </w:divBdr>
    </w:div>
    <w:div w:id="741760489">
      <w:bodyDiv w:val="1"/>
      <w:marLeft w:val="0"/>
      <w:marRight w:val="0"/>
      <w:marTop w:val="0"/>
      <w:marBottom w:val="0"/>
      <w:divBdr>
        <w:top w:val="none" w:sz="0" w:space="0" w:color="auto"/>
        <w:left w:val="none" w:sz="0" w:space="0" w:color="auto"/>
        <w:bottom w:val="none" w:sz="0" w:space="0" w:color="auto"/>
        <w:right w:val="none" w:sz="0" w:space="0" w:color="auto"/>
      </w:divBdr>
    </w:div>
    <w:div w:id="783620553">
      <w:bodyDiv w:val="1"/>
      <w:marLeft w:val="0"/>
      <w:marRight w:val="0"/>
      <w:marTop w:val="0"/>
      <w:marBottom w:val="0"/>
      <w:divBdr>
        <w:top w:val="none" w:sz="0" w:space="0" w:color="auto"/>
        <w:left w:val="none" w:sz="0" w:space="0" w:color="auto"/>
        <w:bottom w:val="none" w:sz="0" w:space="0" w:color="auto"/>
        <w:right w:val="none" w:sz="0" w:space="0" w:color="auto"/>
      </w:divBdr>
    </w:div>
    <w:div w:id="806509111">
      <w:bodyDiv w:val="1"/>
      <w:marLeft w:val="0"/>
      <w:marRight w:val="0"/>
      <w:marTop w:val="0"/>
      <w:marBottom w:val="0"/>
      <w:divBdr>
        <w:top w:val="none" w:sz="0" w:space="0" w:color="auto"/>
        <w:left w:val="none" w:sz="0" w:space="0" w:color="auto"/>
        <w:bottom w:val="none" w:sz="0" w:space="0" w:color="auto"/>
        <w:right w:val="none" w:sz="0" w:space="0" w:color="auto"/>
      </w:divBdr>
    </w:div>
    <w:div w:id="822695496">
      <w:bodyDiv w:val="1"/>
      <w:marLeft w:val="0"/>
      <w:marRight w:val="0"/>
      <w:marTop w:val="0"/>
      <w:marBottom w:val="0"/>
      <w:divBdr>
        <w:top w:val="none" w:sz="0" w:space="0" w:color="auto"/>
        <w:left w:val="none" w:sz="0" w:space="0" w:color="auto"/>
        <w:bottom w:val="none" w:sz="0" w:space="0" w:color="auto"/>
        <w:right w:val="none" w:sz="0" w:space="0" w:color="auto"/>
      </w:divBdr>
    </w:div>
    <w:div w:id="908925947">
      <w:bodyDiv w:val="1"/>
      <w:marLeft w:val="0"/>
      <w:marRight w:val="0"/>
      <w:marTop w:val="0"/>
      <w:marBottom w:val="0"/>
      <w:divBdr>
        <w:top w:val="none" w:sz="0" w:space="0" w:color="auto"/>
        <w:left w:val="none" w:sz="0" w:space="0" w:color="auto"/>
        <w:bottom w:val="none" w:sz="0" w:space="0" w:color="auto"/>
        <w:right w:val="none" w:sz="0" w:space="0" w:color="auto"/>
      </w:divBdr>
    </w:div>
    <w:div w:id="922186255">
      <w:bodyDiv w:val="1"/>
      <w:marLeft w:val="0"/>
      <w:marRight w:val="0"/>
      <w:marTop w:val="0"/>
      <w:marBottom w:val="0"/>
      <w:divBdr>
        <w:top w:val="none" w:sz="0" w:space="0" w:color="auto"/>
        <w:left w:val="none" w:sz="0" w:space="0" w:color="auto"/>
        <w:bottom w:val="none" w:sz="0" w:space="0" w:color="auto"/>
        <w:right w:val="none" w:sz="0" w:space="0" w:color="auto"/>
      </w:divBdr>
    </w:div>
    <w:div w:id="942542554">
      <w:bodyDiv w:val="1"/>
      <w:marLeft w:val="0"/>
      <w:marRight w:val="0"/>
      <w:marTop w:val="0"/>
      <w:marBottom w:val="0"/>
      <w:divBdr>
        <w:top w:val="none" w:sz="0" w:space="0" w:color="auto"/>
        <w:left w:val="none" w:sz="0" w:space="0" w:color="auto"/>
        <w:bottom w:val="none" w:sz="0" w:space="0" w:color="auto"/>
        <w:right w:val="none" w:sz="0" w:space="0" w:color="auto"/>
      </w:divBdr>
    </w:div>
    <w:div w:id="963777945">
      <w:bodyDiv w:val="1"/>
      <w:marLeft w:val="0"/>
      <w:marRight w:val="0"/>
      <w:marTop w:val="0"/>
      <w:marBottom w:val="0"/>
      <w:divBdr>
        <w:top w:val="none" w:sz="0" w:space="0" w:color="auto"/>
        <w:left w:val="none" w:sz="0" w:space="0" w:color="auto"/>
        <w:bottom w:val="none" w:sz="0" w:space="0" w:color="auto"/>
        <w:right w:val="none" w:sz="0" w:space="0" w:color="auto"/>
      </w:divBdr>
    </w:div>
    <w:div w:id="1002664335">
      <w:bodyDiv w:val="1"/>
      <w:marLeft w:val="0"/>
      <w:marRight w:val="0"/>
      <w:marTop w:val="0"/>
      <w:marBottom w:val="0"/>
      <w:divBdr>
        <w:top w:val="none" w:sz="0" w:space="0" w:color="auto"/>
        <w:left w:val="none" w:sz="0" w:space="0" w:color="auto"/>
        <w:bottom w:val="none" w:sz="0" w:space="0" w:color="auto"/>
        <w:right w:val="none" w:sz="0" w:space="0" w:color="auto"/>
      </w:divBdr>
    </w:div>
    <w:div w:id="1004623364">
      <w:bodyDiv w:val="1"/>
      <w:marLeft w:val="0"/>
      <w:marRight w:val="0"/>
      <w:marTop w:val="0"/>
      <w:marBottom w:val="0"/>
      <w:divBdr>
        <w:top w:val="none" w:sz="0" w:space="0" w:color="auto"/>
        <w:left w:val="none" w:sz="0" w:space="0" w:color="auto"/>
        <w:bottom w:val="none" w:sz="0" w:space="0" w:color="auto"/>
        <w:right w:val="none" w:sz="0" w:space="0" w:color="auto"/>
      </w:divBdr>
    </w:div>
    <w:div w:id="1039666153">
      <w:bodyDiv w:val="1"/>
      <w:marLeft w:val="0"/>
      <w:marRight w:val="0"/>
      <w:marTop w:val="0"/>
      <w:marBottom w:val="0"/>
      <w:divBdr>
        <w:top w:val="none" w:sz="0" w:space="0" w:color="auto"/>
        <w:left w:val="none" w:sz="0" w:space="0" w:color="auto"/>
        <w:bottom w:val="none" w:sz="0" w:space="0" w:color="auto"/>
        <w:right w:val="none" w:sz="0" w:space="0" w:color="auto"/>
      </w:divBdr>
    </w:div>
    <w:div w:id="1040592649">
      <w:bodyDiv w:val="1"/>
      <w:marLeft w:val="0"/>
      <w:marRight w:val="0"/>
      <w:marTop w:val="0"/>
      <w:marBottom w:val="0"/>
      <w:divBdr>
        <w:top w:val="none" w:sz="0" w:space="0" w:color="auto"/>
        <w:left w:val="none" w:sz="0" w:space="0" w:color="auto"/>
        <w:bottom w:val="none" w:sz="0" w:space="0" w:color="auto"/>
        <w:right w:val="none" w:sz="0" w:space="0" w:color="auto"/>
      </w:divBdr>
    </w:div>
    <w:div w:id="1165589250">
      <w:bodyDiv w:val="1"/>
      <w:marLeft w:val="0"/>
      <w:marRight w:val="0"/>
      <w:marTop w:val="0"/>
      <w:marBottom w:val="0"/>
      <w:divBdr>
        <w:top w:val="none" w:sz="0" w:space="0" w:color="auto"/>
        <w:left w:val="none" w:sz="0" w:space="0" w:color="auto"/>
        <w:bottom w:val="none" w:sz="0" w:space="0" w:color="auto"/>
        <w:right w:val="none" w:sz="0" w:space="0" w:color="auto"/>
      </w:divBdr>
    </w:div>
    <w:div w:id="1184633075">
      <w:bodyDiv w:val="1"/>
      <w:marLeft w:val="0"/>
      <w:marRight w:val="0"/>
      <w:marTop w:val="0"/>
      <w:marBottom w:val="0"/>
      <w:divBdr>
        <w:top w:val="none" w:sz="0" w:space="0" w:color="auto"/>
        <w:left w:val="none" w:sz="0" w:space="0" w:color="auto"/>
        <w:bottom w:val="none" w:sz="0" w:space="0" w:color="auto"/>
        <w:right w:val="none" w:sz="0" w:space="0" w:color="auto"/>
      </w:divBdr>
    </w:div>
    <w:div w:id="1214464214">
      <w:bodyDiv w:val="1"/>
      <w:marLeft w:val="0"/>
      <w:marRight w:val="0"/>
      <w:marTop w:val="0"/>
      <w:marBottom w:val="0"/>
      <w:divBdr>
        <w:top w:val="none" w:sz="0" w:space="0" w:color="auto"/>
        <w:left w:val="none" w:sz="0" w:space="0" w:color="auto"/>
        <w:bottom w:val="none" w:sz="0" w:space="0" w:color="auto"/>
        <w:right w:val="none" w:sz="0" w:space="0" w:color="auto"/>
      </w:divBdr>
    </w:div>
    <w:div w:id="1215511169">
      <w:bodyDiv w:val="1"/>
      <w:marLeft w:val="0"/>
      <w:marRight w:val="0"/>
      <w:marTop w:val="0"/>
      <w:marBottom w:val="0"/>
      <w:divBdr>
        <w:top w:val="none" w:sz="0" w:space="0" w:color="auto"/>
        <w:left w:val="none" w:sz="0" w:space="0" w:color="auto"/>
        <w:bottom w:val="none" w:sz="0" w:space="0" w:color="auto"/>
        <w:right w:val="none" w:sz="0" w:space="0" w:color="auto"/>
      </w:divBdr>
    </w:div>
    <w:div w:id="1237400651">
      <w:bodyDiv w:val="1"/>
      <w:marLeft w:val="0"/>
      <w:marRight w:val="0"/>
      <w:marTop w:val="0"/>
      <w:marBottom w:val="0"/>
      <w:divBdr>
        <w:top w:val="none" w:sz="0" w:space="0" w:color="auto"/>
        <w:left w:val="none" w:sz="0" w:space="0" w:color="auto"/>
        <w:bottom w:val="none" w:sz="0" w:space="0" w:color="auto"/>
        <w:right w:val="none" w:sz="0" w:space="0" w:color="auto"/>
      </w:divBdr>
    </w:div>
    <w:div w:id="1238007335">
      <w:bodyDiv w:val="1"/>
      <w:marLeft w:val="0"/>
      <w:marRight w:val="0"/>
      <w:marTop w:val="0"/>
      <w:marBottom w:val="0"/>
      <w:divBdr>
        <w:top w:val="none" w:sz="0" w:space="0" w:color="auto"/>
        <w:left w:val="none" w:sz="0" w:space="0" w:color="auto"/>
        <w:bottom w:val="none" w:sz="0" w:space="0" w:color="auto"/>
        <w:right w:val="none" w:sz="0" w:space="0" w:color="auto"/>
      </w:divBdr>
    </w:div>
    <w:div w:id="1311403114">
      <w:bodyDiv w:val="1"/>
      <w:marLeft w:val="0"/>
      <w:marRight w:val="0"/>
      <w:marTop w:val="0"/>
      <w:marBottom w:val="0"/>
      <w:divBdr>
        <w:top w:val="none" w:sz="0" w:space="0" w:color="auto"/>
        <w:left w:val="none" w:sz="0" w:space="0" w:color="auto"/>
        <w:bottom w:val="none" w:sz="0" w:space="0" w:color="auto"/>
        <w:right w:val="none" w:sz="0" w:space="0" w:color="auto"/>
      </w:divBdr>
    </w:div>
    <w:div w:id="1318342561">
      <w:bodyDiv w:val="1"/>
      <w:marLeft w:val="0"/>
      <w:marRight w:val="0"/>
      <w:marTop w:val="0"/>
      <w:marBottom w:val="0"/>
      <w:divBdr>
        <w:top w:val="none" w:sz="0" w:space="0" w:color="auto"/>
        <w:left w:val="none" w:sz="0" w:space="0" w:color="auto"/>
        <w:bottom w:val="none" w:sz="0" w:space="0" w:color="auto"/>
        <w:right w:val="none" w:sz="0" w:space="0" w:color="auto"/>
      </w:divBdr>
    </w:div>
    <w:div w:id="1329286014">
      <w:bodyDiv w:val="1"/>
      <w:marLeft w:val="0"/>
      <w:marRight w:val="0"/>
      <w:marTop w:val="0"/>
      <w:marBottom w:val="0"/>
      <w:divBdr>
        <w:top w:val="none" w:sz="0" w:space="0" w:color="auto"/>
        <w:left w:val="none" w:sz="0" w:space="0" w:color="auto"/>
        <w:bottom w:val="none" w:sz="0" w:space="0" w:color="auto"/>
        <w:right w:val="none" w:sz="0" w:space="0" w:color="auto"/>
      </w:divBdr>
    </w:div>
    <w:div w:id="1340044683">
      <w:bodyDiv w:val="1"/>
      <w:marLeft w:val="0"/>
      <w:marRight w:val="0"/>
      <w:marTop w:val="0"/>
      <w:marBottom w:val="0"/>
      <w:divBdr>
        <w:top w:val="none" w:sz="0" w:space="0" w:color="auto"/>
        <w:left w:val="none" w:sz="0" w:space="0" w:color="auto"/>
        <w:bottom w:val="none" w:sz="0" w:space="0" w:color="auto"/>
        <w:right w:val="none" w:sz="0" w:space="0" w:color="auto"/>
      </w:divBdr>
    </w:div>
    <w:div w:id="1341617818">
      <w:bodyDiv w:val="1"/>
      <w:marLeft w:val="0"/>
      <w:marRight w:val="0"/>
      <w:marTop w:val="0"/>
      <w:marBottom w:val="0"/>
      <w:divBdr>
        <w:top w:val="none" w:sz="0" w:space="0" w:color="auto"/>
        <w:left w:val="none" w:sz="0" w:space="0" w:color="auto"/>
        <w:bottom w:val="none" w:sz="0" w:space="0" w:color="auto"/>
        <w:right w:val="none" w:sz="0" w:space="0" w:color="auto"/>
      </w:divBdr>
    </w:div>
    <w:div w:id="1380007511">
      <w:bodyDiv w:val="1"/>
      <w:marLeft w:val="0"/>
      <w:marRight w:val="0"/>
      <w:marTop w:val="0"/>
      <w:marBottom w:val="0"/>
      <w:divBdr>
        <w:top w:val="none" w:sz="0" w:space="0" w:color="auto"/>
        <w:left w:val="none" w:sz="0" w:space="0" w:color="auto"/>
        <w:bottom w:val="none" w:sz="0" w:space="0" w:color="auto"/>
        <w:right w:val="none" w:sz="0" w:space="0" w:color="auto"/>
      </w:divBdr>
    </w:div>
    <w:div w:id="1462191648">
      <w:bodyDiv w:val="1"/>
      <w:marLeft w:val="0"/>
      <w:marRight w:val="0"/>
      <w:marTop w:val="0"/>
      <w:marBottom w:val="0"/>
      <w:divBdr>
        <w:top w:val="none" w:sz="0" w:space="0" w:color="auto"/>
        <w:left w:val="none" w:sz="0" w:space="0" w:color="auto"/>
        <w:bottom w:val="none" w:sz="0" w:space="0" w:color="auto"/>
        <w:right w:val="none" w:sz="0" w:space="0" w:color="auto"/>
      </w:divBdr>
    </w:div>
    <w:div w:id="1476069523">
      <w:bodyDiv w:val="1"/>
      <w:marLeft w:val="0"/>
      <w:marRight w:val="0"/>
      <w:marTop w:val="0"/>
      <w:marBottom w:val="0"/>
      <w:divBdr>
        <w:top w:val="none" w:sz="0" w:space="0" w:color="auto"/>
        <w:left w:val="none" w:sz="0" w:space="0" w:color="auto"/>
        <w:bottom w:val="none" w:sz="0" w:space="0" w:color="auto"/>
        <w:right w:val="none" w:sz="0" w:space="0" w:color="auto"/>
      </w:divBdr>
    </w:div>
    <w:div w:id="1479149129">
      <w:bodyDiv w:val="1"/>
      <w:marLeft w:val="0"/>
      <w:marRight w:val="0"/>
      <w:marTop w:val="0"/>
      <w:marBottom w:val="0"/>
      <w:divBdr>
        <w:top w:val="none" w:sz="0" w:space="0" w:color="auto"/>
        <w:left w:val="none" w:sz="0" w:space="0" w:color="auto"/>
        <w:bottom w:val="none" w:sz="0" w:space="0" w:color="auto"/>
        <w:right w:val="none" w:sz="0" w:space="0" w:color="auto"/>
      </w:divBdr>
    </w:div>
    <w:div w:id="1486050536">
      <w:bodyDiv w:val="1"/>
      <w:marLeft w:val="0"/>
      <w:marRight w:val="0"/>
      <w:marTop w:val="0"/>
      <w:marBottom w:val="0"/>
      <w:divBdr>
        <w:top w:val="none" w:sz="0" w:space="0" w:color="auto"/>
        <w:left w:val="none" w:sz="0" w:space="0" w:color="auto"/>
        <w:bottom w:val="none" w:sz="0" w:space="0" w:color="auto"/>
        <w:right w:val="none" w:sz="0" w:space="0" w:color="auto"/>
      </w:divBdr>
    </w:div>
    <w:div w:id="1489636163">
      <w:bodyDiv w:val="1"/>
      <w:marLeft w:val="0"/>
      <w:marRight w:val="0"/>
      <w:marTop w:val="0"/>
      <w:marBottom w:val="0"/>
      <w:divBdr>
        <w:top w:val="none" w:sz="0" w:space="0" w:color="auto"/>
        <w:left w:val="none" w:sz="0" w:space="0" w:color="auto"/>
        <w:bottom w:val="none" w:sz="0" w:space="0" w:color="auto"/>
        <w:right w:val="none" w:sz="0" w:space="0" w:color="auto"/>
      </w:divBdr>
    </w:div>
    <w:div w:id="1492911714">
      <w:bodyDiv w:val="1"/>
      <w:marLeft w:val="0"/>
      <w:marRight w:val="0"/>
      <w:marTop w:val="0"/>
      <w:marBottom w:val="0"/>
      <w:divBdr>
        <w:top w:val="none" w:sz="0" w:space="0" w:color="auto"/>
        <w:left w:val="none" w:sz="0" w:space="0" w:color="auto"/>
        <w:bottom w:val="none" w:sz="0" w:space="0" w:color="auto"/>
        <w:right w:val="none" w:sz="0" w:space="0" w:color="auto"/>
      </w:divBdr>
    </w:div>
    <w:div w:id="1494640123">
      <w:bodyDiv w:val="1"/>
      <w:marLeft w:val="0"/>
      <w:marRight w:val="0"/>
      <w:marTop w:val="0"/>
      <w:marBottom w:val="0"/>
      <w:divBdr>
        <w:top w:val="none" w:sz="0" w:space="0" w:color="auto"/>
        <w:left w:val="none" w:sz="0" w:space="0" w:color="auto"/>
        <w:bottom w:val="none" w:sz="0" w:space="0" w:color="auto"/>
        <w:right w:val="none" w:sz="0" w:space="0" w:color="auto"/>
      </w:divBdr>
    </w:div>
    <w:div w:id="1576625187">
      <w:bodyDiv w:val="1"/>
      <w:marLeft w:val="0"/>
      <w:marRight w:val="0"/>
      <w:marTop w:val="0"/>
      <w:marBottom w:val="0"/>
      <w:divBdr>
        <w:top w:val="none" w:sz="0" w:space="0" w:color="auto"/>
        <w:left w:val="none" w:sz="0" w:space="0" w:color="auto"/>
        <w:bottom w:val="none" w:sz="0" w:space="0" w:color="auto"/>
        <w:right w:val="none" w:sz="0" w:space="0" w:color="auto"/>
      </w:divBdr>
    </w:div>
    <w:div w:id="1598634715">
      <w:bodyDiv w:val="1"/>
      <w:marLeft w:val="0"/>
      <w:marRight w:val="0"/>
      <w:marTop w:val="0"/>
      <w:marBottom w:val="0"/>
      <w:divBdr>
        <w:top w:val="none" w:sz="0" w:space="0" w:color="auto"/>
        <w:left w:val="none" w:sz="0" w:space="0" w:color="auto"/>
        <w:bottom w:val="none" w:sz="0" w:space="0" w:color="auto"/>
        <w:right w:val="none" w:sz="0" w:space="0" w:color="auto"/>
      </w:divBdr>
    </w:div>
    <w:div w:id="1613707351">
      <w:bodyDiv w:val="1"/>
      <w:marLeft w:val="0"/>
      <w:marRight w:val="0"/>
      <w:marTop w:val="0"/>
      <w:marBottom w:val="0"/>
      <w:divBdr>
        <w:top w:val="none" w:sz="0" w:space="0" w:color="auto"/>
        <w:left w:val="none" w:sz="0" w:space="0" w:color="auto"/>
        <w:bottom w:val="none" w:sz="0" w:space="0" w:color="auto"/>
        <w:right w:val="none" w:sz="0" w:space="0" w:color="auto"/>
      </w:divBdr>
    </w:div>
    <w:div w:id="1718509851">
      <w:bodyDiv w:val="1"/>
      <w:marLeft w:val="0"/>
      <w:marRight w:val="0"/>
      <w:marTop w:val="0"/>
      <w:marBottom w:val="0"/>
      <w:divBdr>
        <w:top w:val="none" w:sz="0" w:space="0" w:color="auto"/>
        <w:left w:val="none" w:sz="0" w:space="0" w:color="auto"/>
        <w:bottom w:val="none" w:sz="0" w:space="0" w:color="auto"/>
        <w:right w:val="none" w:sz="0" w:space="0" w:color="auto"/>
      </w:divBdr>
    </w:div>
    <w:div w:id="1735548226">
      <w:bodyDiv w:val="1"/>
      <w:marLeft w:val="0"/>
      <w:marRight w:val="0"/>
      <w:marTop w:val="0"/>
      <w:marBottom w:val="0"/>
      <w:divBdr>
        <w:top w:val="none" w:sz="0" w:space="0" w:color="auto"/>
        <w:left w:val="none" w:sz="0" w:space="0" w:color="auto"/>
        <w:bottom w:val="none" w:sz="0" w:space="0" w:color="auto"/>
        <w:right w:val="none" w:sz="0" w:space="0" w:color="auto"/>
      </w:divBdr>
    </w:div>
    <w:div w:id="1758820932">
      <w:bodyDiv w:val="1"/>
      <w:marLeft w:val="0"/>
      <w:marRight w:val="0"/>
      <w:marTop w:val="0"/>
      <w:marBottom w:val="0"/>
      <w:divBdr>
        <w:top w:val="none" w:sz="0" w:space="0" w:color="auto"/>
        <w:left w:val="none" w:sz="0" w:space="0" w:color="auto"/>
        <w:bottom w:val="none" w:sz="0" w:space="0" w:color="auto"/>
        <w:right w:val="none" w:sz="0" w:space="0" w:color="auto"/>
      </w:divBdr>
    </w:div>
    <w:div w:id="1787459192">
      <w:bodyDiv w:val="1"/>
      <w:marLeft w:val="0"/>
      <w:marRight w:val="0"/>
      <w:marTop w:val="0"/>
      <w:marBottom w:val="0"/>
      <w:divBdr>
        <w:top w:val="none" w:sz="0" w:space="0" w:color="auto"/>
        <w:left w:val="none" w:sz="0" w:space="0" w:color="auto"/>
        <w:bottom w:val="none" w:sz="0" w:space="0" w:color="auto"/>
        <w:right w:val="none" w:sz="0" w:space="0" w:color="auto"/>
      </w:divBdr>
    </w:div>
    <w:div w:id="1804150743">
      <w:bodyDiv w:val="1"/>
      <w:marLeft w:val="0"/>
      <w:marRight w:val="0"/>
      <w:marTop w:val="0"/>
      <w:marBottom w:val="0"/>
      <w:divBdr>
        <w:top w:val="none" w:sz="0" w:space="0" w:color="auto"/>
        <w:left w:val="none" w:sz="0" w:space="0" w:color="auto"/>
        <w:bottom w:val="none" w:sz="0" w:space="0" w:color="auto"/>
        <w:right w:val="none" w:sz="0" w:space="0" w:color="auto"/>
      </w:divBdr>
    </w:div>
    <w:div w:id="1808818397">
      <w:bodyDiv w:val="1"/>
      <w:marLeft w:val="0"/>
      <w:marRight w:val="0"/>
      <w:marTop w:val="0"/>
      <w:marBottom w:val="0"/>
      <w:divBdr>
        <w:top w:val="none" w:sz="0" w:space="0" w:color="auto"/>
        <w:left w:val="none" w:sz="0" w:space="0" w:color="auto"/>
        <w:bottom w:val="none" w:sz="0" w:space="0" w:color="auto"/>
        <w:right w:val="none" w:sz="0" w:space="0" w:color="auto"/>
      </w:divBdr>
    </w:div>
    <w:div w:id="1827239451">
      <w:bodyDiv w:val="1"/>
      <w:marLeft w:val="0"/>
      <w:marRight w:val="0"/>
      <w:marTop w:val="0"/>
      <w:marBottom w:val="0"/>
      <w:divBdr>
        <w:top w:val="none" w:sz="0" w:space="0" w:color="auto"/>
        <w:left w:val="none" w:sz="0" w:space="0" w:color="auto"/>
        <w:bottom w:val="none" w:sz="0" w:space="0" w:color="auto"/>
        <w:right w:val="none" w:sz="0" w:space="0" w:color="auto"/>
      </w:divBdr>
    </w:div>
    <w:div w:id="1828128389">
      <w:bodyDiv w:val="1"/>
      <w:marLeft w:val="0"/>
      <w:marRight w:val="0"/>
      <w:marTop w:val="0"/>
      <w:marBottom w:val="0"/>
      <w:divBdr>
        <w:top w:val="none" w:sz="0" w:space="0" w:color="auto"/>
        <w:left w:val="none" w:sz="0" w:space="0" w:color="auto"/>
        <w:bottom w:val="none" w:sz="0" w:space="0" w:color="auto"/>
        <w:right w:val="none" w:sz="0" w:space="0" w:color="auto"/>
      </w:divBdr>
    </w:div>
    <w:div w:id="1840462246">
      <w:bodyDiv w:val="1"/>
      <w:marLeft w:val="0"/>
      <w:marRight w:val="0"/>
      <w:marTop w:val="0"/>
      <w:marBottom w:val="0"/>
      <w:divBdr>
        <w:top w:val="none" w:sz="0" w:space="0" w:color="auto"/>
        <w:left w:val="none" w:sz="0" w:space="0" w:color="auto"/>
        <w:bottom w:val="none" w:sz="0" w:space="0" w:color="auto"/>
        <w:right w:val="none" w:sz="0" w:space="0" w:color="auto"/>
      </w:divBdr>
    </w:div>
    <w:div w:id="1871868473">
      <w:bodyDiv w:val="1"/>
      <w:marLeft w:val="0"/>
      <w:marRight w:val="0"/>
      <w:marTop w:val="0"/>
      <w:marBottom w:val="0"/>
      <w:divBdr>
        <w:top w:val="none" w:sz="0" w:space="0" w:color="auto"/>
        <w:left w:val="none" w:sz="0" w:space="0" w:color="auto"/>
        <w:bottom w:val="none" w:sz="0" w:space="0" w:color="auto"/>
        <w:right w:val="none" w:sz="0" w:space="0" w:color="auto"/>
      </w:divBdr>
    </w:div>
    <w:div w:id="1886134006">
      <w:bodyDiv w:val="1"/>
      <w:marLeft w:val="0"/>
      <w:marRight w:val="0"/>
      <w:marTop w:val="0"/>
      <w:marBottom w:val="0"/>
      <w:divBdr>
        <w:top w:val="none" w:sz="0" w:space="0" w:color="auto"/>
        <w:left w:val="none" w:sz="0" w:space="0" w:color="auto"/>
        <w:bottom w:val="none" w:sz="0" w:space="0" w:color="auto"/>
        <w:right w:val="none" w:sz="0" w:space="0" w:color="auto"/>
      </w:divBdr>
    </w:div>
    <w:div w:id="1897929612">
      <w:bodyDiv w:val="1"/>
      <w:marLeft w:val="0"/>
      <w:marRight w:val="0"/>
      <w:marTop w:val="0"/>
      <w:marBottom w:val="0"/>
      <w:divBdr>
        <w:top w:val="none" w:sz="0" w:space="0" w:color="auto"/>
        <w:left w:val="none" w:sz="0" w:space="0" w:color="auto"/>
        <w:bottom w:val="none" w:sz="0" w:space="0" w:color="auto"/>
        <w:right w:val="none" w:sz="0" w:space="0" w:color="auto"/>
      </w:divBdr>
    </w:div>
    <w:div w:id="1898398384">
      <w:bodyDiv w:val="1"/>
      <w:marLeft w:val="0"/>
      <w:marRight w:val="0"/>
      <w:marTop w:val="0"/>
      <w:marBottom w:val="0"/>
      <w:divBdr>
        <w:top w:val="none" w:sz="0" w:space="0" w:color="auto"/>
        <w:left w:val="none" w:sz="0" w:space="0" w:color="auto"/>
        <w:bottom w:val="none" w:sz="0" w:space="0" w:color="auto"/>
        <w:right w:val="none" w:sz="0" w:space="0" w:color="auto"/>
      </w:divBdr>
    </w:div>
    <w:div w:id="1909338547">
      <w:bodyDiv w:val="1"/>
      <w:marLeft w:val="0"/>
      <w:marRight w:val="0"/>
      <w:marTop w:val="0"/>
      <w:marBottom w:val="0"/>
      <w:divBdr>
        <w:top w:val="none" w:sz="0" w:space="0" w:color="auto"/>
        <w:left w:val="none" w:sz="0" w:space="0" w:color="auto"/>
        <w:bottom w:val="none" w:sz="0" w:space="0" w:color="auto"/>
        <w:right w:val="none" w:sz="0" w:space="0" w:color="auto"/>
      </w:divBdr>
    </w:div>
    <w:div w:id="1917199700">
      <w:bodyDiv w:val="1"/>
      <w:marLeft w:val="0"/>
      <w:marRight w:val="0"/>
      <w:marTop w:val="0"/>
      <w:marBottom w:val="0"/>
      <w:divBdr>
        <w:top w:val="none" w:sz="0" w:space="0" w:color="auto"/>
        <w:left w:val="none" w:sz="0" w:space="0" w:color="auto"/>
        <w:bottom w:val="none" w:sz="0" w:space="0" w:color="auto"/>
        <w:right w:val="none" w:sz="0" w:space="0" w:color="auto"/>
      </w:divBdr>
    </w:div>
    <w:div w:id="1927298564">
      <w:bodyDiv w:val="1"/>
      <w:marLeft w:val="0"/>
      <w:marRight w:val="0"/>
      <w:marTop w:val="0"/>
      <w:marBottom w:val="0"/>
      <w:divBdr>
        <w:top w:val="none" w:sz="0" w:space="0" w:color="auto"/>
        <w:left w:val="none" w:sz="0" w:space="0" w:color="auto"/>
        <w:bottom w:val="none" w:sz="0" w:space="0" w:color="auto"/>
        <w:right w:val="none" w:sz="0" w:space="0" w:color="auto"/>
      </w:divBdr>
    </w:div>
    <w:div w:id="1987202272">
      <w:bodyDiv w:val="1"/>
      <w:marLeft w:val="0"/>
      <w:marRight w:val="0"/>
      <w:marTop w:val="0"/>
      <w:marBottom w:val="0"/>
      <w:divBdr>
        <w:top w:val="none" w:sz="0" w:space="0" w:color="auto"/>
        <w:left w:val="none" w:sz="0" w:space="0" w:color="auto"/>
        <w:bottom w:val="none" w:sz="0" w:space="0" w:color="auto"/>
        <w:right w:val="none" w:sz="0" w:space="0" w:color="auto"/>
      </w:divBdr>
    </w:div>
    <w:div w:id="2043741917">
      <w:bodyDiv w:val="1"/>
      <w:marLeft w:val="0"/>
      <w:marRight w:val="0"/>
      <w:marTop w:val="0"/>
      <w:marBottom w:val="0"/>
      <w:divBdr>
        <w:top w:val="none" w:sz="0" w:space="0" w:color="auto"/>
        <w:left w:val="none" w:sz="0" w:space="0" w:color="auto"/>
        <w:bottom w:val="none" w:sz="0" w:space="0" w:color="auto"/>
        <w:right w:val="none" w:sz="0" w:space="0" w:color="auto"/>
      </w:divBdr>
    </w:div>
    <w:div w:id="2086413403">
      <w:bodyDiv w:val="1"/>
      <w:marLeft w:val="0"/>
      <w:marRight w:val="0"/>
      <w:marTop w:val="0"/>
      <w:marBottom w:val="0"/>
      <w:divBdr>
        <w:top w:val="none" w:sz="0" w:space="0" w:color="auto"/>
        <w:left w:val="none" w:sz="0" w:space="0" w:color="auto"/>
        <w:bottom w:val="none" w:sz="0" w:space="0" w:color="auto"/>
        <w:right w:val="none" w:sz="0" w:space="0" w:color="auto"/>
      </w:divBdr>
    </w:div>
    <w:div w:id="2092701958">
      <w:bodyDiv w:val="1"/>
      <w:marLeft w:val="0"/>
      <w:marRight w:val="0"/>
      <w:marTop w:val="0"/>
      <w:marBottom w:val="0"/>
      <w:divBdr>
        <w:top w:val="none" w:sz="0" w:space="0" w:color="auto"/>
        <w:left w:val="none" w:sz="0" w:space="0" w:color="auto"/>
        <w:bottom w:val="none" w:sz="0" w:space="0" w:color="auto"/>
        <w:right w:val="none" w:sz="0" w:space="0" w:color="auto"/>
      </w:divBdr>
    </w:div>
    <w:div w:id="2106343222">
      <w:bodyDiv w:val="1"/>
      <w:marLeft w:val="0"/>
      <w:marRight w:val="0"/>
      <w:marTop w:val="0"/>
      <w:marBottom w:val="0"/>
      <w:divBdr>
        <w:top w:val="none" w:sz="0" w:space="0" w:color="auto"/>
        <w:left w:val="none" w:sz="0" w:space="0" w:color="auto"/>
        <w:bottom w:val="none" w:sz="0" w:space="0" w:color="auto"/>
        <w:right w:val="none" w:sz="0" w:space="0" w:color="auto"/>
      </w:divBdr>
    </w:div>
    <w:div w:id="213359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33E68-70D2-43AC-AA7B-A7192064F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10</Pages>
  <Words>2798</Words>
  <Characters>15952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Giles</dc:creator>
  <cp:lastModifiedBy>Jo Merrey</cp:lastModifiedBy>
  <cp:revision>69</cp:revision>
  <cp:lastPrinted>2020-04-20T03:44:00Z</cp:lastPrinted>
  <dcterms:created xsi:type="dcterms:W3CDTF">2014-06-05T06:13:00Z</dcterms:created>
  <dcterms:modified xsi:type="dcterms:W3CDTF">2020-04-20T08:10:00Z</dcterms:modified>
</cp:coreProperties>
</file>