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D2F5DE7" wp14:editId="3D3222C9">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9313C9"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w:t>
      </w:r>
      <w:r w:rsidR="00233E9F">
        <w:rPr>
          <w:rFonts w:ascii="Franklin Gothic Medium" w:eastAsia="Times New Roman" w:hAnsi="Franklin Gothic Medium" w:cs="Times New Roman"/>
          <w:smallCaps/>
          <w:color w:val="5F497A"/>
          <w:sz w:val="28"/>
          <w:szCs w:val="28"/>
          <w:lang w:val="en-GB" w:eastAsia="x-none"/>
        </w:rPr>
        <w:t xml:space="preserve">ncient </w:t>
      </w:r>
      <w:r>
        <w:rPr>
          <w:rFonts w:ascii="Franklin Gothic Medium" w:eastAsia="Times New Roman" w:hAnsi="Franklin Gothic Medium" w:cs="Times New Roman"/>
          <w:smallCaps/>
          <w:color w:val="5F497A"/>
          <w:sz w:val="28"/>
          <w:szCs w:val="28"/>
          <w:lang w:val="en-GB" w:eastAsia="x-none"/>
        </w:rPr>
        <w:t>H</w:t>
      </w:r>
      <w:r w:rsidR="00233E9F">
        <w:rPr>
          <w:rFonts w:ascii="Franklin Gothic Medium" w:eastAsia="Times New Roman" w:hAnsi="Franklin Gothic Medium" w:cs="Times New Roman"/>
          <w:smallCaps/>
          <w:color w:val="5F497A"/>
          <w:sz w:val="28"/>
          <w:szCs w:val="28"/>
          <w:lang w:val="en-GB" w:eastAsia="x-none"/>
        </w:rPr>
        <w:t>istory</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Default="00233E9F"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ATAR</w:t>
      </w:r>
      <w:r w:rsidR="00601716" w:rsidRPr="0028297B">
        <w:rPr>
          <w:rFonts w:ascii="Franklin Gothic Medium" w:eastAsia="Times New Roman" w:hAnsi="Franklin Gothic Medium" w:cs="Times New Roman"/>
          <w:smallCaps/>
          <w:color w:val="5F497A"/>
          <w:sz w:val="28"/>
          <w:szCs w:val="28"/>
          <w:lang w:val="en-GB" w:eastAsia="x-none"/>
        </w:rPr>
        <w:t xml:space="preserve"> </w:t>
      </w:r>
      <w:r>
        <w:rPr>
          <w:rFonts w:ascii="Franklin Gothic Medium" w:eastAsia="Times New Roman" w:hAnsi="Franklin Gothic Medium" w:cs="Times New Roman"/>
          <w:smallCaps/>
          <w:color w:val="5F497A"/>
          <w:sz w:val="28"/>
          <w:szCs w:val="28"/>
          <w:lang w:val="en-GB" w:eastAsia="x-none"/>
        </w:rPr>
        <w:t>Year 12</w:t>
      </w:r>
    </w:p>
    <w:p w:rsidR="001573D6" w:rsidRPr="001573D6" w:rsidRDefault="001573D6" w:rsidP="001573D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4"/>
          <w:szCs w:val="24"/>
          <w:lang w:val="en-GB" w:eastAsia="x-none"/>
        </w:rPr>
      </w:pPr>
      <w:r w:rsidRPr="001573D6">
        <w:rPr>
          <w:rFonts w:ascii="Franklin Gothic Medium" w:eastAsia="Times New Roman" w:hAnsi="Franklin Gothic Medium" w:cs="Times New Roman"/>
          <w:smallCaps/>
          <w:color w:val="5F497A"/>
          <w:sz w:val="24"/>
          <w:szCs w:val="24"/>
          <w:lang w:val="en-GB" w:eastAsia="x-none"/>
        </w:rPr>
        <w:t>Unit 3 – Elective 2: Athens 481–440 BC</w:t>
      </w:r>
    </w:p>
    <w:p w:rsidR="001573D6" w:rsidRPr="0028297B" w:rsidRDefault="001573D6"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1573D6">
        <w:rPr>
          <w:rFonts w:ascii="Franklin Gothic Medium" w:eastAsia="Times New Roman" w:hAnsi="Franklin Gothic Medium" w:cs="Times New Roman"/>
          <w:smallCaps/>
          <w:color w:val="5F497A"/>
          <w:sz w:val="24"/>
          <w:szCs w:val="24"/>
          <w:lang w:val="en-GB" w:eastAsia="x-none"/>
        </w:rPr>
        <w:t xml:space="preserve">Unit 4 – Elective 2: Athens, Sparta and the Peloponnesian War 440–404 BC </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9313C9">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Attribution-NonCommercial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28297B" w:rsidRDefault="006B600F" w:rsidP="001D6C84">
      <w:pPr>
        <w:pStyle w:val="Heading1"/>
        <w:spacing w:before="0"/>
      </w:pPr>
      <w:r w:rsidRPr="0028297B">
        <w:lastRenderedPageBreak/>
        <w:t>Sample assessment task</w:t>
      </w:r>
    </w:p>
    <w:p w:rsidR="00891E0F" w:rsidRPr="0028297B" w:rsidRDefault="0036223A" w:rsidP="006B600F">
      <w:pPr>
        <w:pStyle w:val="Heading1"/>
      </w:pPr>
      <w:r>
        <w:t>Ancient History – ATAR Year 12</w:t>
      </w:r>
      <w:r w:rsidR="0095169F" w:rsidRPr="0028297B">
        <w:t xml:space="preserve"> </w:t>
      </w:r>
    </w:p>
    <w:p w:rsidR="00891E0F" w:rsidRPr="0028297B" w:rsidRDefault="00196318" w:rsidP="00A33BD1">
      <w:pPr>
        <w:pStyle w:val="Heading2"/>
      </w:pPr>
      <w:r>
        <w:t>Task 8</w:t>
      </w:r>
      <w:r w:rsidR="00B72825" w:rsidRPr="0028297B">
        <w:t xml:space="preserve"> </w:t>
      </w:r>
      <w:r w:rsidR="0095169F" w:rsidRPr="0028297B">
        <w:t>–</w:t>
      </w:r>
      <w:r>
        <w:t xml:space="preserve"> Unit 4</w:t>
      </w:r>
    </w:p>
    <w:p w:rsidR="00891E0F" w:rsidRPr="0028297B" w:rsidRDefault="00891E0F" w:rsidP="00891E0F">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196318">
        <w:rPr>
          <w:rFonts w:eastAsia="Times New Roman" w:cs="Arial"/>
          <w:bCs/>
          <w:lang w:val="en-GB"/>
        </w:rPr>
        <w:t>Historical inquiry</w:t>
      </w:r>
    </w:p>
    <w:p w:rsidR="00891E0F" w:rsidRPr="0028297B" w:rsidRDefault="00891E0F" w:rsidP="00891E0F">
      <w:pPr>
        <w:tabs>
          <w:tab w:val="left" w:pos="709"/>
        </w:tabs>
        <w:spacing w:after="0" w:line="240" w:lineRule="auto"/>
        <w:ind w:right="-545"/>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891E0F" w:rsidRPr="00A17CAC" w:rsidRDefault="00891E0F" w:rsidP="00632630">
      <w:pPr>
        <w:tabs>
          <w:tab w:val="left" w:pos="-851"/>
          <w:tab w:val="left" w:pos="720"/>
        </w:tabs>
        <w:spacing w:after="0" w:line="240" w:lineRule="auto"/>
        <w:ind w:right="-188"/>
        <w:outlineLvl w:val="0"/>
        <w:rPr>
          <w:rFonts w:eastAsia="Times New Roman" w:cs="Arial"/>
          <w:bCs/>
          <w:lang w:val="en-GB"/>
        </w:rPr>
      </w:pPr>
      <w:r w:rsidRPr="0028297B">
        <w:rPr>
          <w:rFonts w:eastAsia="Times New Roman" w:cs="Arial"/>
          <w:lang w:val="en-GB"/>
        </w:rPr>
        <w:t xml:space="preserve">Period allowed for completion of the </w:t>
      </w:r>
      <w:r w:rsidRPr="005951E7">
        <w:rPr>
          <w:rFonts w:eastAsia="Times New Roman" w:cs="Arial"/>
          <w:lang w:val="en-GB"/>
        </w:rPr>
        <w:t>task:</w:t>
      </w:r>
      <w:r w:rsidR="00B1191F">
        <w:rPr>
          <w:rFonts w:eastAsia="Times New Roman" w:cs="Arial"/>
          <w:lang w:val="en-GB"/>
        </w:rPr>
        <w:t xml:space="preserve"> four</w:t>
      </w:r>
      <w:r w:rsidRPr="0028297B">
        <w:rPr>
          <w:rFonts w:eastAsia="Times New Roman" w:cs="Arial"/>
          <w:lang w:val="en-GB"/>
        </w:rPr>
        <w:t xml:space="preserve"> weeks</w:t>
      </w:r>
      <w:r w:rsidR="00A17CAC">
        <w:rPr>
          <w:rFonts w:eastAsia="Times New Roman" w:cs="Arial"/>
          <w:lang w:val="en-GB"/>
        </w:rPr>
        <w:t>, including</w:t>
      </w:r>
      <w:r w:rsidR="00A17CAC">
        <w:rPr>
          <w:rFonts w:eastAsia="Times New Roman" w:cs="Arial"/>
          <w:bCs/>
          <w:lang w:val="en-GB"/>
        </w:rPr>
        <w:t xml:space="preserve"> </w:t>
      </w:r>
      <w:r w:rsidR="00A17CAC">
        <w:rPr>
          <w:rFonts w:eastAsia="Times New Roman" w:cs="Arial"/>
          <w:lang w:val="en-GB"/>
        </w:rPr>
        <w:t>o</w:t>
      </w:r>
      <w:r w:rsidR="00196318">
        <w:rPr>
          <w:rFonts w:eastAsia="Times New Roman" w:cs="Arial"/>
          <w:lang w:val="en-GB"/>
        </w:rPr>
        <w:t>ne week of class time and homework</w:t>
      </w:r>
    </w:p>
    <w:p w:rsidR="00196318" w:rsidRPr="0028297B" w:rsidRDefault="00196318" w:rsidP="00891E0F">
      <w:pPr>
        <w:tabs>
          <w:tab w:val="left" w:pos="-851"/>
          <w:tab w:val="left" w:pos="720"/>
        </w:tabs>
        <w:spacing w:after="0" w:line="240" w:lineRule="auto"/>
        <w:ind w:right="-27"/>
        <w:outlineLvl w:val="0"/>
        <w:rPr>
          <w:rFonts w:eastAsia="Times New Roman" w:cs="Arial"/>
          <w:lang w:val="en-GB"/>
        </w:rPr>
      </w:pPr>
      <w:r>
        <w:rPr>
          <w:rFonts w:eastAsia="Times New Roman" w:cs="Arial"/>
          <w:lang w:val="en-GB"/>
        </w:rPr>
        <w:t>The validation essay will be written in class at the end of the research period</w:t>
      </w: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891E0F" w:rsidRPr="0028297B" w:rsidRDefault="00196318" w:rsidP="00891E0F">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7.5</w:t>
      </w:r>
      <w:r w:rsidR="00891E0F" w:rsidRPr="0028297B">
        <w:rPr>
          <w:rFonts w:eastAsia="Times New Roman" w:cs="Arial"/>
          <w:bCs/>
          <w:lang w:val="en-GB"/>
        </w:rPr>
        <w:t>% of the school mark for this pair of units</w:t>
      </w:r>
    </w:p>
    <w:p w:rsidR="00891E0F" w:rsidRPr="0028297B" w:rsidRDefault="00891E0F" w:rsidP="00891E0F">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91E0F" w:rsidRPr="0028297B" w:rsidRDefault="00891E0F" w:rsidP="00891E0F">
      <w:pPr>
        <w:spacing w:after="0" w:line="240" w:lineRule="auto"/>
        <w:ind w:right="-27"/>
        <w:rPr>
          <w:rFonts w:eastAsia="Times New Roman" w:cs="Arial"/>
          <w:highlight w:val="yellow"/>
          <w:lang w:val="en-GB"/>
        </w:rPr>
      </w:pPr>
    </w:p>
    <w:p w:rsidR="00D90E59" w:rsidRPr="006E1D71" w:rsidRDefault="00196318" w:rsidP="00D90E59">
      <w:pPr>
        <w:spacing w:after="0" w:line="240" w:lineRule="auto"/>
        <w:ind w:right="-27"/>
        <w:rPr>
          <w:rFonts w:eastAsia="Times New Roman" w:cs="Arial"/>
          <w:b/>
        </w:rPr>
      </w:pPr>
      <w:r>
        <w:rPr>
          <w:rFonts w:eastAsia="Times New Roman" w:cs="Arial"/>
          <w:b/>
          <w:lang w:val="en-GB"/>
        </w:rPr>
        <w:t>Investigate a key event of the Archidamian War</w:t>
      </w:r>
      <w:r w:rsidR="008010E0" w:rsidRPr="0028297B">
        <w:rPr>
          <w:rFonts w:eastAsia="Times New Roman" w:cs="Arial"/>
          <w:b/>
          <w:lang w:val="en-GB"/>
        </w:rPr>
        <w:tab/>
      </w:r>
    </w:p>
    <w:p w:rsidR="00D90E59" w:rsidRDefault="00D90E59" w:rsidP="00D90E59">
      <w:pPr>
        <w:spacing w:after="0" w:line="240" w:lineRule="auto"/>
        <w:ind w:right="-27"/>
        <w:rPr>
          <w:rFonts w:eastAsia="Times New Roman" w:cs="Arial"/>
          <w:b/>
        </w:rPr>
      </w:pPr>
    </w:p>
    <w:p w:rsidR="00D90E59" w:rsidRPr="006E1D71" w:rsidRDefault="00D90E59" w:rsidP="00D90E59">
      <w:pPr>
        <w:spacing w:after="0" w:line="240" w:lineRule="auto"/>
        <w:ind w:right="-27"/>
        <w:rPr>
          <w:rFonts w:eastAsia="Times New Roman" w:cs="Arial"/>
          <w:b/>
        </w:rPr>
      </w:pPr>
      <w:r w:rsidRPr="006E1D71">
        <w:rPr>
          <w:rFonts w:eastAsia="Times New Roman" w:cs="Arial"/>
          <w:b/>
        </w:rPr>
        <w:t>Part A</w:t>
      </w:r>
    </w:p>
    <w:p w:rsidR="00D90E59" w:rsidRPr="00A735B1" w:rsidRDefault="00474289" w:rsidP="00D90E59">
      <w:pPr>
        <w:spacing w:after="0" w:line="240" w:lineRule="auto"/>
        <w:ind w:right="-27"/>
        <w:rPr>
          <w:rFonts w:eastAsia="Times New Roman" w:cs="Arial"/>
        </w:rPr>
      </w:pPr>
      <w:r w:rsidRPr="00A735B1">
        <w:rPr>
          <w:rFonts w:eastAsia="Times New Roman" w:cs="Arial"/>
        </w:rPr>
        <w:t xml:space="preserve">Select </w:t>
      </w:r>
      <w:r>
        <w:rPr>
          <w:rFonts w:eastAsia="Times New Roman" w:cs="Arial"/>
          <w:b/>
        </w:rPr>
        <w:t xml:space="preserve">one </w:t>
      </w:r>
      <w:r>
        <w:rPr>
          <w:rFonts w:eastAsia="Times New Roman" w:cs="Arial"/>
        </w:rPr>
        <w:t>of the followi</w:t>
      </w:r>
      <w:r w:rsidR="005B1772">
        <w:rPr>
          <w:rFonts w:eastAsia="Times New Roman" w:cs="Arial"/>
        </w:rPr>
        <w:t>ng key events of the Archidamian</w:t>
      </w:r>
      <w:r>
        <w:rPr>
          <w:rFonts w:eastAsia="Times New Roman" w:cs="Arial"/>
        </w:rPr>
        <w:t xml:space="preserve"> War </w:t>
      </w:r>
      <w:r w:rsidRPr="00A735B1">
        <w:rPr>
          <w:rFonts w:eastAsia="Times New Roman" w:cs="Arial"/>
        </w:rPr>
        <w:t>to investigate</w:t>
      </w:r>
      <w:r w:rsidR="00A17CAC">
        <w:rPr>
          <w:rFonts w:eastAsia="Times New Roman" w:cs="Arial"/>
        </w:rPr>
        <w:t>:</w:t>
      </w:r>
    </w:p>
    <w:p w:rsidR="00D90E59" w:rsidRPr="006E1D71" w:rsidRDefault="00D90E59" w:rsidP="00D90E59">
      <w:pPr>
        <w:pStyle w:val="ListParagraph"/>
        <w:numPr>
          <w:ilvl w:val="0"/>
          <w:numId w:val="12"/>
        </w:numPr>
        <w:spacing w:after="0" w:line="240" w:lineRule="auto"/>
        <w:ind w:left="360" w:right="-27"/>
        <w:rPr>
          <w:rFonts w:eastAsia="Times New Roman" w:cs="Arial"/>
        </w:rPr>
      </w:pPr>
      <w:r>
        <w:rPr>
          <w:rFonts w:eastAsia="Times New Roman" w:cs="Arial"/>
        </w:rPr>
        <w:t>the Plataean incident</w:t>
      </w:r>
    </w:p>
    <w:p w:rsidR="00D90E59" w:rsidRPr="006E1D71" w:rsidRDefault="00D90E59" w:rsidP="00D90E59">
      <w:pPr>
        <w:pStyle w:val="ListParagraph"/>
        <w:numPr>
          <w:ilvl w:val="0"/>
          <w:numId w:val="12"/>
        </w:numPr>
        <w:spacing w:after="0" w:line="240" w:lineRule="auto"/>
        <w:ind w:left="360" w:right="-27"/>
        <w:rPr>
          <w:rFonts w:eastAsia="Times New Roman" w:cs="Arial"/>
        </w:rPr>
      </w:pPr>
      <w:r>
        <w:rPr>
          <w:rFonts w:eastAsia="Times New Roman" w:cs="Arial"/>
        </w:rPr>
        <w:t>the Plague, the death of Pericles and change of Athenian leadership</w:t>
      </w:r>
    </w:p>
    <w:p w:rsidR="00D90E59" w:rsidRDefault="00D90E59" w:rsidP="00D90E59">
      <w:pPr>
        <w:pStyle w:val="ListParagraph"/>
        <w:numPr>
          <w:ilvl w:val="0"/>
          <w:numId w:val="12"/>
        </w:numPr>
        <w:spacing w:after="0" w:line="240" w:lineRule="auto"/>
        <w:ind w:left="360" w:right="-27"/>
        <w:rPr>
          <w:rFonts w:eastAsia="Times New Roman" w:cs="Arial"/>
        </w:rPr>
      </w:pPr>
      <w:r>
        <w:rPr>
          <w:rFonts w:eastAsia="Times New Roman" w:cs="Arial"/>
        </w:rPr>
        <w:t>the Mytilenean revolt</w:t>
      </w:r>
    </w:p>
    <w:p w:rsidR="00D90E59" w:rsidRPr="00D90E59" w:rsidRDefault="00D90E59" w:rsidP="00D90E59">
      <w:pPr>
        <w:pStyle w:val="ListParagraph"/>
        <w:numPr>
          <w:ilvl w:val="0"/>
          <w:numId w:val="12"/>
        </w:numPr>
        <w:spacing w:after="0" w:line="240" w:lineRule="auto"/>
        <w:ind w:left="360" w:right="-27"/>
        <w:rPr>
          <w:rFonts w:eastAsia="Times New Roman" w:cs="Arial"/>
        </w:rPr>
      </w:pPr>
      <w:r>
        <w:rPr>
          <w:rFonts w:eastAsia="Times New Roman" w:cs="Arial"/>
        </w:rPr>
        <w:t xml:space="preserve">Pylos </w:t>
      </w:r>
      <w:r w:rsidR="002761AF">
        <w:rPr>
          <w:rFonts w:eastAsia="Times New Roman" w:cs="Arial"/>
        </w:rPr>
        <w:t xml:space="preserve">and </w:t>
      </w:r>
      <w:r>
        <w:rPr>
          <w:rFonts w:eastAsia="Times New Roman" w:cs="Arial"/>
        </w:rPr>
        <w:t>Sphacteria</w:t>
      </w:r>
    </w:p>
    <w:p w:rsidR="00D90E59" w:rsidRPr="00D56B70" w:rsidRDefault="00D90E59" w:rsidP="00D56B70">
      <w:pPr>
        <w:pStyle w:val="ListParagraph"/>
        <w:numPr>
          <w:ilvl w:val="0"/>
          <w:numId w:val="12"/>
        </w:numPr>
        <w:spacing w:after="0" w:line="240" w:lineRule="auto"/>
        <w:ind w:left="360" w:right="-27"/>
        <w:rPr>
          <w:rFonts w:eastAsia="Times New Roman" w:cs="Arial"/>
        </w:rPr>
      </w:pPr>
      <w:r>
        <w:rPr>
          <w:rFonts w:eastAsia="Times New Roman" w:cs="Arial"/>
        </w:rPr>
        <w:t>Brasidas’ Thracian campaign and Amphipolis</w:t>
      </w:r>
      <w:r w:rsidR="00D56B70">
        <w:rPr>
          <w:rFonts w:eastAsia="Times New Roman" w:cs="Arial"/>
        </w:rPr>
        <w:t>.</w:t>
      </w:r>
    </w:p>
    <w:p w:rsidR="00D90E59" w:rsidRPr="006E1D71" w:rsidRDefault="00D90E59" w:rsidP="00D90E59">
      <w:pPr>
        <w:spacing w:after="0" w:line="240" w:lineRule="auto"/>
        <w:ind w:right="-27"/>
        <w:rPr>
          <w:rFonts w:eastAsia="Times New Roman" w:cs="Arial"/>
        </w:rPr>
      </w:pPr>
    </w:p>
    <w:p w:rsidR="00D90E59" w:rsidRDefault="00D90E59" w:rsidP="00D90E59">
      <w:pPr>
        <w:pStyle w:val="ListParagraph"/>
        <w:numPr>
          <w:ilvl w:val="0"/>
          <w:numId w:val="13"/>
        </w:numPr>
        <w:tabs>
          <w:tab w:val="right" w:pos="9072"/>
        </w:tabs>
        <w:spacing w:after="0" w:line="240" w:lineRule="auto"/>
        <w:ind w:right="-27"/>
        <w:rPr>
          <w:rFonts w:eastAsia="Times New Roman" w:cs="Arial"/>
        </w:rPr>
      </w:pPr>
      <w:r w:rsidRPr="00C5340E">
        <w:rPr>
          <w:rFonts w:eastAsia="Times New Roman" w:cs="Arial"/>
        </w:rPr>
        <w:t>Devise a proposition</w:t>
      </w:r>
      <w:r>
        <w:rPr>
          <w:rFonts w:eastAsia="Times New Roman" w:cs="Arial"/>
        </w:rPr>
        <w:t>.</w:t>
      </w:r>
      <w:r>
        <w:rPr>
          <w:rFonts w:eastAsia="Times New Roman" w:cs="Arial"/>
        </w:rPr>
        <w:tab/>
        <w:t>(2 marks)</w:t>
      </w:r>
    </w:p>
    <w:p w:rsidR="00D90E59" w:rsidRDefault="00D90E59" w:rsidP="00D90E59">
      <w:pPr>
        <w:spacing w:after="0" w:line="240" w:lineRule="auto"/>
        <w:ind w:right="-27"/>
        <w:rPr>
          <w:rFonts w:eastAsia="Times New Roman" w:cs="Arial"/>
        </w:rPr>
      </w:pPr>
    </w:p>
    <w:p w:rsidR="00D90E59" w:rsidRPr="00A735B1" w:rsidRDefault="00D90E59" w:rsidP="00D90E59">
      <w:pPr>
        <w:pStyle w:val="ListParagraph"/>
        <w:numPr>
          <w:ilvl w:val="0"/>
          <w:numId w:val="13"/>
        </w:numPr>
        <w:tabs>
          <w:tab w:val="right" w:pos="9072"/>
        </w:tabs>
        <w:spacing w:after="0" w:line="240" w:lineRule="auto"/>
        <w:ind w:right="-27"/>
        <w:rPr>
          <w:rFonts w:eastAsia="Times New Roman" w:cs="Arial"/>
        </w:rPr>
      </w:pPr>
      <w:r>
        <w:rPr>
          <w:rFonts w:eastAsia="Times New Roman" w:cs="Arial"/>
        </w:rPr>
        <w:t>Devise</w:t>
      </w:r>
      <w:r w:rsidRPr="00A735B1">
        <w:rPr>
          <w:rFonts w:eastAsia="Times New Roman" w:cs="Arial"/>
        </w:rPr>
        <w:t xml:space="preserve"> a set of focus questions to test your proposition. </w:t>
      </w:r>
      <w:r w:rsidR="005951E7">
        <w:rPr>
          <w:rFonts w:eastAsia="Times New Roman" w:cs="Arial"/>
        </w:rPr>
        <w:tab/>
      </w:r>
      <w:r>
        <w:rPr>
          <w:rFonts w:eastAsia="Times New Roman" w:cs="Arial"/>
        </w:rPr>
        <w:t>(3 marks)</w:t>
      </w:r>
    </w:p>
    <w:p w:rsidR="00D90E59" w:rsidRPr="006E1D71" w:rsidRDefault="00D90E59" w:rsidP="00D90E59">
      <w:pPr>
        <w:spacing w:after="0" w:line="240" w:lineRule="auto"/>
        <w:ind w:right="-27"/>
        <w:rPr>
          <w:rFonts w:eastAsia="Times New Roman" w:cs="Arial"/>
        </w:rPr>
      </w:pPr>
    </w:p>
    <w:p w:rsidR="005951E7" w:rsidRPr="00573E39" w:rsidRDefault="005951E7" w:rsidP="005951E7">
      <w:pPr>
        <w:pStyle w:val="ListParagraph"/>
        <w:numPr>
          <w:ilvl w:val="0"/>
          <w:numId w:val="13"/>
        </w:numPr>
        <w:tabs>
          <w:tab w:val="left" w:pos="-851"/>
          <w:tab w:val="left" w:pos="720"/>
          <w:tab w:val="right" w:pos="9072"/>
        </w:tabs>
        <w:spacing w:after="0" w:line="240" w:lineRule="auto"/>
        <w:ind w:right="-27"/>
        <w:outlineLvl w:val="0"/>
        <w:rPr>
          <w:rFonts w:eastAsia="Times New Roman" w:cs="Arial"/>
          <w:bCs/>
        </w:rPr>
      </w:pPr>
      <w:r>
        <w:rPr>
          <w:rFonts w:eastAsia="Times New Roman" w:cs="Arial"/>
          <w:bCs/>
        </w:rPr>
        <w:t>Use an appropriate note-making framework to take notes from the sources. (</w:t>
      </w:r>
      <w:r w:rsidRPr="00B45700">
        <w:rPr>
          <w:rFonts w:eastAsia="Times New Roman" w:cs="Arial"/>
          <w:bCs/>
        </w:rPr>
        <w:t xml:space="preserve">The source </w:t>
      </w:r>
      <w:r>
        <w:rPr>
          <w:rFonts w:eastAsia="Times New Roman" w:cs="Arial"/>
          <w:bCs/>
        </w:rPr>
        <w:br/>
      </w:r>
      <w:r w:rsidRPr="00B45700">
        <w:rPr>
          <w:rFonts w:eastAsia="Times New Roman" w:cs="Arial"/>
          <w:bCs/>
        </w:rPr>
        <w:t>of information for your research notes must be recorded</w:t>
      </w:r>
      <w:r w:rsidR="003E0788">
        <w:rPr>
          <w:rFonts w:eastAsia="Times New Roman" w:cs="Arial"/>
          <w:bCs/>
        </w:rPr>
        <w:t>,</w:t>
      </w:r>
      <w:r w:rsidRPr="00B45700">
        <w:rPr>
          <w:rFonts w:eastAsia="Times New Roman" w:cs="Arial"/>
          <w:bCs/>
        </w:rPr>
        <w:t xml:space="preserve"> following the school protocols.</w:t>
      </w:r>
      <w:r>
        <w:rPr>
          <w:rFonts w:eastAsia="Times New Roman" w:cs="Arial"/>
          <w:bCs/>
        </w:rPr>
        <w:t>)</w:t>
      </w:r>
      <w:r>
        <w:rPr>
          <w:rFonts w:eastAsia="Times New Roman" w:cs="Arial"/>
          <w:bCs/>
        </w:rPr>
        <w:tab/>
      </w:r>
    </w:p>
    <w:p w:rsidR="005951E7" w:rsidRPr="00DC4F21" w:rsidRDefault="005951E7" w:rsidP="005951E7">
      <w:pPr>
        <w:tabs>
          <w:tab w:val="left" w:pos="-851"/>
          <w:tab w:val="left" w:pos="720"/>
        </w:tabs>
        <w:spacing w:after="0" w:line="240" w:lineRule="auto"/>
        <w:ind w:left="360" w:right="-27"/>
        <w:outlineLvl w:val="0"/>
        <w:rPr>
          <w:rFonts w:eastAsia="Times New Roman" w:cs="Arial"/>
          <w:bCs/>
        </w:rPr>
      </w:pPr>
      <w:r>
        <w:rPr>
          <w:rFonts w:eastAsia="Times New Roman" w:cs="Arial"/>
          <w:bCs/>
        </w:rPr>
        <w:t>The inquiry</w:t>
      </w:r>
      <w:r w:rsidRPr="00B83B0F">
        <w:rPr>
          <w:rFonts w:eastAsia="Times New Roman" w:cs="Arial"/>
          <w:bCs/>
        </w:rPr>
        <w:t xml:space="preserve"> notes must</w:t>
      </w:r>
      <w:r>
        <w:rPr>
          <w:rFonts w:eastAsia="Times New Roman" w:cs="Arial"/>
          <w:bCs/>
        </w:rPr>
        <w:t>:</w:t>
      </w:r>
      <w:r w:rsidRPr="00DC4F21">
        <w:rPr>
          <w:rFonts w:eastAsia="Times New Roman" w:cs="Arial"/>
          <w:bCs/>
        </w:rPr>
        <w:tab/>
      </w:r>
    </w:p>
    <w:p w:rsidR="004034C7" w:rsidRPr="004034C7" w:rsidRDefault="004034C7" w:rsidP="005951E7">
      <w:pPr>
        <w:pStyle w:val="ListParagraph"/>
        <w:numPr>
          <w:ilvl w:val="0"/>
          <w:numId w:val="16"/>
        </w:numPr>
        <w:tabs>
          <w:tab w:val="left" w:pos="-851"/>
          <w:tab w:val="left" w:pos="720"/>
          <w:tab w:val="right" w:pos="9072"/>
        </w:tabs>
        <w:spacing w:after="0" w:line="240" w:lineRule="auto"/>
        <w:ind w:left="714" w:right="-28" w:hanging="357"/>
        <w:outlineLvl w:val="0"/>
        <w:rPr>
          <w:rFonts w:cstheme="minorHAnsi"/>
        </w:rPr>
      </w:pPr>
      <w:r>
        <w:rPr>
          <w:rFonts w:cstheme="minorHAnsi"/>
        </w:rPr>
        <w:t>support the proposition or present an alternate view</w:t>
      </w:r>
      <w:r>
        <w:rPr>
          <w:rFonts w:cstheme="minorHAnsi"/>
        </w:rPr>
        <w:tab/>
        <w:t>(2 marks)</w:t>
      </w:r>
    </w:p>
    <w:p w:rsidR="005951E7" w:rsidRPr="00DC4F21" w:rsidRDefault="005951E7" w:rsidP="005951E7">
      <w:pPr>
        <w:pStyle w:val="ListParagraph"/>
        <w:numPr>
          <w:ilvl w:val="0"/>
          <w:numId w:val="16"/>
        </w:numPr>
        <w:tabs>
          <w:tab w:val="left" w:pos="-851"/>
          <w:tab w:val="left" w:pos="720"/>
          <w:tab w:val="right" w:pos="9072"/>
        </w:tabs>
        <w:spacing w:after="0" w:line="240" w:lineRule="auto"/>
        <w:ind w:left="714" w:right="-28" w:hanging="357"/>
        <w:outlineLvl w:val="0"/>
        <w:rPr>
          <w:rFonts w:cstheme="minorHAnsi"/>
        </w:rPr>
      </w:pPr>
      <w:r w:rsidRPr="00B83B0F">
        <w:rPr>
          <w:rFonts w:eastAsia="Times New Roman" w:cs="Arial"/>
          <w:bCs/>
        </w:rPr>
        <w:t>address the focus questions</w:t>
      </w:r>
      <w:r>
        <w:rPr>
          <w:rFonts w:eastAsia="Times New Roman" w:cs="Arial"/>
          <w:bCs/>
        </w:rPr>
        <w:tab/>
      </w:r>
      <w:r w:rsidRPr="00DC4F21">
        <w:rPr>
          <w:rFonts w:cstheme="minorHAnsi"/>
        </w:rPr>
        <w:t>(2 marks)</w:t>
      </w:r>
    </w:p>
    <w:p w:rsidR="005951E7" w:rsidRDefault="005951E7" w:rsidP="005951E7">
      <w:pPr>
        <w:pStyle w:val="ListParagraph"/>
        <w:numPr>
          <w:ilvl w:val="0"/>
          <w:numId w:val="16"/>
        </w:numPr>
        <w:tabs>
          <w:tab w:val="left" w:pos="-851"/>
          <w:tab w:val="left" w:pos="720"/>
          <w:tab w:val="right" w:pos="9072"/>
        </w:tabs>
        <w:spacing w:after="0" w:line="240" w:lineRule="auto"/>
        <w:ind w:left="714" w:right="-28" w:hanging="357"/>
        <w:outlineLvl w:val="0"/>
        <w:rPr>
          <w:rFonts w:eastAsia="Times New Roman" w:cs="Arial"/>
          <w:bCs/>
        </w:rPr>
      </w:pPr>
      <w:r>
        <w:rPr>
          <w:rFonts w:eastAsia="Times New Roman" w:cs="Arial"/>
          <w:bCs/>
        </w:rPr>
        <w:t>cover t</w:t>
      </w:r>
      <w:r w:rsidR="00A17CAC">
        <w:rPr>
          <w:rFonts w:eastAsia="Times New Roman" w:cs="Arial"/>
          <w:bCs/>
        </w:rPr>
        <w:t>he key areas of your inquiry</w:t>
      </w:r>
      <w:r w:rsidR="00677FC6">
        <w:rPr>
          <w:rFonts w:eastAsia="Times New Roman" w:cs="Arial"/>
          <w:bCs/>
        </w:rPr>
        <w:tab/>
        <w:t>(2</w:t>
      </w:r>
      <w:r>
        <w:rPr>
          <w:rFonts w:eastAsia="Times New Roman" w:cs="Arial"/>
          <w:bCs/>
        </w:rPr>
        <w:t xml:space="preserve"> marks)</w:t>
      </w:r>
    </w:p>
    <w:p w:rsidR="00677FC6" w:rsidRDefault="00677FC6" w:rsidP="005951E7">
      <w:pPr>
        <w:pStyle w:val="ListParagraph"/>
        <w:numPr>
          <w:ilvl w:val="0"/>
          <w:numId w:val="16"/>
        </w:numPr>
        <w:tabs>
          <w:tab w:val="left" w:pos="-851"/>
          <w:tab w:val="left" w:pos="720"/>
          <w:tab w:val="right" w:pos="9072"/>
        </w:tabs>
        <w:spacing w:after="0" w:line="240" w:lineRule="auto"/>
        <w:ind w:left="714" w:right="-28" w:hanging="357"/>
        <w:outlineLvl w:val="0"/>
        <w:rPr>
          <w:rFonts w:eastAsia="Times New Roman" w:cs="Arial"/>
          <w:bCs/>
        </w:rPr>
      </w:pPr>
      <w:r>
        <w:rPr>
          <w:rFonts w:eastAsia="Times New Roman" w:cs="Arial"/>
          <w:bCs/>
        </w:rPr>
        <w:t>contain correct citation of evidence</w:t>
      </w:r>
      <w:r w:rsidR="00A17CAC">
        <w:rPr>
          <w:rFonts w:eastAsia="Times New Roman" w:cs="Arial"/>
          <w:bCs/>
        </w:rPr>
        <w:t>.</w:t>
      </w:r>
      <w:r>
        <w:rPr>
          <w:rFonts w:eastAsia="Times New Roman" w:cs="Arial"/>
          <w:bCs/>
        </w:rPr>
        <w:tab/>
        <w:t>(2 marks)</w:t>
      </w:r>
    </w:p>
    <w:p w:rsidR="00111803" w:rsidRDefault="00111803" w:rsidP="00111803">
      <w:pPr>
        <w:pStyle w:val="ListParagraph"/>
        <w:tabs>
          <w:tab w:val="left" w:pos="-851"/>
          <w:tab w:val="left" w:pos="720"/>
          <w:tab w:val="right" w:pos="9072"/>
        </w:tabs>
        <w:spacing w:after="0" w:line="240" w:lineRule="auto"/>
        <w:ind w:left="714" w:right="-28"/>
        <w:outlineLvl w:val="0"/>
        <w:rPr>
          <w:rFonts w:eastAsia="Times New Roman" w:cs="Arial"/>
          <w:bCs/>
        </w:rPr>
      </w:pPr>
    </w:p>
    <w:p w:rsidR="00111803" w:rsidRDefault="00111803" w:rsidP="00111803">
      <w:pPr>
        <w:pStyle w:val="ListParagraph"/>
        <w:numPr>
          <w:ilvl w:val="0"/>
          <w:numId w:val="13"/>
        </w:numPr>
        <w:tabs>
          <w:tab w:val="right" w:pos="9072"/>
        </w:tabs>
        <w:spacing w:after="0" w:line="240" w:lineRule="auto"/>
        <w:ind w:right="-27"/>
        <w:rPr>
          <w:rFonts w:eastAsia="Times New Roman" w:cs="Arial"/>
        </w:rPr>
      </w:pPr>
      <w:r w:rsidRPr="00C5340E">
        <w:rPr>
          <w:rFonts w:eastAsia="Times New Roman" w:cs="Arial"/>
        </w:rPr>
        <w:t xml:space="preserve">Select a range of sources which provide different perspectives, including </w:t>
      </w:r>
      <w:r w:rsidRPr="00C5340E">
        <w:rPr>
          <w:rFonts w:eastAsia="Times New Roman" w:cs="Arial"/>
          <w:b/>
        </w:rPr>
        <w:t>at least three</w:t>
      </w:r>
      <w:r w:rsidR="00A17CAC">
        <w:rPr>
          <w:rFonts w:eastAsia="Times New Roman" w:cs="Arial"/>
        </w:rPr>
        <w:t xml:space="preserve"> </w:t>
      </w:r>
      <w:r w:rsidRPr="00C5340E">
        <w:rPr>
          <w:rFonts w:eastAsia="Times New Roman" w:cs="Arial"/>
        </w:rPr>
        <w:t>ancient sources.</w:t>
      </w:r>
      <w:r>
        <w:rPr>
          <w:rFonts w:eastAsia="Times New Roman" w:cs="Arial"/>
        </w:rPr>
        <w:tab/>
        <w:t>(2 marks)</w:t>
      </w:r>
    </w:p>
    <w:p w:rsidR="00111803" w:rsidRPr="00E80755" w:rsidRDefault="00111803" w:rsidP="00111803">
      <w:pPr>
        <w:pStyle w:val="ListParagraph"/>
        <w:rPr>
          <w:rFonts w:eastAsia="Times New Roman" w:cs="Arial"/>
        </w:rPr>
      </w:pPr>
    </w:p>
    <w:p w:rsidR="00111803" w:rsidRDefault="00111803" w:rsidP="00111803">
      <w:pPr>
        <w:pStyle w:val="ListParagraph"/>
        <w:numPr>
          <w:ilvl w:val="0"/>
          <w:numId w:val="13"/>
        </w:numPr>
        <w:tabs>
          <w:tab w:val="right" w:pos="9072"/>
        </w:tabs>
        <w:spacing w:after="0" w:line="240" w:lineRule="auto"/>
        <w:ind w:right="-27"/>
        <w:rPr>
          <w:rFonts w:eastAsia="Times New Roman" w:cs="Arial"/>
        </w:rPr>
      </w:pPr>
      <w:r>
        <w:rPr>
          <w:rFonts w:eastAsia="Times New Roman" w:cs="Arial"/>
        </w:rPr>
        <w:t>Analyse</w:t>
      </w:r>
      <w:r w:rsidR="00692E89">
        <w:rPr>
          <w:rFonts w:eastAsia="Times New Roman" w:cs="Arial"/>
        </w:rPr>
        <w:t xml:space="preserve">, </w:t>
      </w:r>
      <w:r>
        <w:rPr>
          <w:rFonts w:eastAsia="Times New Roman" w:cs="Arial"/>
        </w:rPr>
        <w:t xml:space="preserve">evaluate </w:t>
      </w:r>
      <w:r w:rsidR="001573D6">
        <w:rPr>
          <w:rFonts w:eastAsia="Times New Roman" w:cs="Arial"/>
        </w:rPr>
        <w:t xml:space="preserve">and annotate </w:t>
      </w:r>
      <w:r>
        <w:rPr>
          <w:rFonts w:eastAsia="Times New Roman" w:cs="Arial"/>
        </w:rPr>
        <w:t>your selected sources to show:</w:t>
      </w:r>
    </w:p>
    <w:p w:rsidR="00111803" w:rsidRDefault="00111803" w:rsidP="00111803">
      <w:pPr>
        <w:pStyle w:val="ListParagraph"/>
        <w:numPr>
          <w:ilvl w:val="0"/>
          <w:numId w:val="30"/>
        </w:numPr>
        <w:tabs>
          <w:tab w:val="right" w:pos="9072"/>
        </w:tabs>
        <w:spacing w:after="0" w:line="240" w:lineRule="auto"/>
        <w:ind w:right="-27"/>
        <w:rPr>
          <w:rFonts w:eastAsia="Times New Roman" w:cs="Arial"/>
        </w:rPr>
      </w:pPr>
      <w:r>
        <w:rPr>
          <w:rFonts w:eastAsia="Times New Roman" w:cs="Arial"/>
        </w:rPr>
        <w:t>the different perspectives represented in the sources</w:t>
      </w:r>
      <w:r>
        <w:rPr>
          <w:rFonts w:eastAsia="Times New Roman" w:cs="Arial"/>
        </w:rPr>
        <w:tab/>
        <w:t>(2 marks)</w:t>
      </w:r>
    </w:p>
    <w:p w:rsidR="00111803" w:rsidRDefault="00111803" w:rsidP="00111803">
      <w:pPr>
        <w:pStyle w:val="ListParagraph"/>
        <w:numPr>
          <w:ilvl w:val="0"/>
          <w:numId w:val="30"/>
        </w:numPr>
        <w:tabs>
          <w:tab w:val="right" w:pos="9072"/>
        </w:tabs>
        <w:spacing w:after="0" w:line="240" w:lineRule="auto"/>
        <w:ind w:right="-27"/>
        <w:rPr>
          <w:rFonts w:eastAsia="Times New Roman" w:cs="Arial"/>
        </w:rPr>
      </w:pPr>
      <w:r>
        <w:rPr>
          <w:rFonts w:eastAsia="Times New Roman" w:cs="Arial"/>
        </w:rPr>
        <w:t>the reliability and use</w:t>
      </w:r>
      <w:r w:rsidR="00DC7EB1">
        <w:rPr>
          <w:rFonts w:eastAsia="Times New Roman" w:cs="Arial"/>
        </w:rPr>
        <w:t>fulness of the source</w:t>
      </w:r>
      <w:r w:rsidR="00A17CAC">
        <w:rPr>
          <w:rFonts w:eastAsia="Times New Roman" w:cs="Arial"/>
        </w:rPr>
        <w:t>.</w:t>
      </w:r>
      <w:r w:rsidR="00DC7EB1">
        <w:rPr>
          <w:rFonts w:eastAsia="Times New Roman" w:cs="Arial"/>
        </w:rPr>
        <w:tab/>
        <w:t>(6</w:t>
      </w:r>
      <w:r>
        <w:rPr>
          <w:rFonts w:eastAsia="Times New Roman" w:cs="Arial"/>
        </w:rPr>
        <w:t xml:space="preserve"> marks)</w:t>
      </w:r>
    </w:p>
    <w:p w:rsidR="00111803" w:rsidRPr="00E80755" w:rsidRDefault="00111803" w:rsidP="00111803">
      <w:pPr>
        <w:pStyle w:val="ListParagraph"/>
        <w:tabs>
          <w:tab w:val="right" w:pos="9072"/>
        </w:tabs>
        <w:spacing w:after="0" w:line="240" w:lineRule="auto"/>
        <w:ind w:right="-27"/>
        <w:rPr>
          <w:rFonts w:eastAsia="Times New Roman" w:cs="Arial"/>
        </w:rPr>
      </w:pPr>
    </w:p>
    <w:p w:rsidR="00D90E59" w:rsidRPr="00C5340E" w:rsidRDefault="00D90E59" w:rsidP="00D90E59">
      <w:pPr>
        <w:pStyle w:val="ListParagraph"/>
        <w:numPr>
          <w:ilvl w:val="0"/>
          <w:numId w:val="13"/>
        </w:numPr>
        <w:tabs>
          <w:tab w:val="left" w:pos="-851"/>
          <w:tab w:val="left" w:pos="720"/>
          <w:tab w:val="right" w:pos="9072"/>
        </w:tabs>
        <w:spacing w:after="0" w:line="240" w:lineRule="auto"/>
        <w:ind w:right="-27"/>
        <w:outlineLvl w:val="0"/>
        <w:rPr>
          <w:rFonts w:eastAsia="Times New Roman" w:cs="Arial"/>
          <w:bCs/>
        </w:rPr>
      </w:pPr>
      <w:r w:rsidRPr="00C5340E">
        <w:rPr>
          <w:rFonts w:eastAsia="Times New Roman" w:cs="Arial"/>
          <w:bCs/>
        </w:rPr>
        <w:t>Constru</w:t>
      </w:r>
      <w:r>
        <w:rPr>
          <w:rFonts w:eastAsia="Times New Roman" w:cs="Arial"/>
          <w:bCs/>
        </w:rPr>
        <w:t>ct a bibliography</w:t>
      </w:r>
      <w:r w:rsidR="003E0788">
        <w:rPr>
          <w:rFonts w:eastAsia="Times New Roman" w:cs="Arial"/>
          <w:bCs/>
        </w:rPr>
        <w:t>,</w:t>
      </w:r>
      <w:r>
        <w:rPr>
          <w:rFonts w:eastAsia="Times New Roman" w:cs="Arial"/>
          <w:bCs/>
        </w:rPr>
        <w:t xml:space="preserve"> according to s</w:t>
      </w:r>
      <w:r w:rsidRPr="00C5340E">
        <w:rPr>
          <w:rFonts w:eastAsia="Times New Roman" w:cs="Arial"/>
          <w:bCs/>
        </w:rPr>
        <w:t xml:space="preserve">chool </w:t>
      </w:r>
      <w:r>
        <w:rPr>
          <w:rFonts w:eastAsia="Times New Roman" w:cs="Arial"/>
          <w:bCs/>
        </w:rPr>
        <w:t>protocols</w:t>
      </w:r>
      <w:r w:rsidRPr="00C5340E">
        <w:rPr>
          <w:rFonts w:eastAsia="Times New Roman" w:cs="Arial"/>
          <w:bCs/>
        </w:rPr>
        <w:t>.</w:t>
      </w:r>
      <w:r w:rsidR="00E80755">
        <w:rPr>
          <w:rFonts w:eastAsia="Times New Roman" w:cs="Arial"/>
          <w:bCs/>
        </w:rPr>
        <w:tab/>
        <w:t>(2</w:t>
      </w:r>
      <w:r>
        <w:rPr>
          <w:rFonts w:eastAsia="Times New Roman" w:cs="Arial"/>
          <w:bCs/>
        </w:rPr>
        <w:t xml:space="preserve"> marks)</w:t>
      </w:r>
    </w:p>
    <w:p w:rsidR="005951E7" w:rsidRDefault="005951E7" w:rsidP="00D90E59">
      <w:pPr>
        <w:tabs>
          <w:tab w:val="left" w:pos="-851"/>
          <w:tab w:val="left" w:pos="720"/>
        </w:tabs>
        <w:spacing w:after="0" w:line="240" w:lineRule="auto"/>
        <w:ind w:right="-27"/>
        <w:outlineLvl w:val="0"/>
        <w:rPr>
          <w:rFonts w:eastAsia="Times New Roman" w:cs="Arial"/>
          <w:bCs/>
        </w:rPr>
      </w:pPr>
    </w:p>
    <w:p w:rsidR="00D90E59" w:rsidRPr="006E1D71" w:rsidRDefault="00692E89" w:rsidP="00D90E59">
      <w:pPr>
        <w:tabs>
          <w:tab w:val="left" w:pos="-851"/>
          <w:tab w:val="left" w:pos="720"/>
        </w:tabs>
        <w:spacing w:after="0" w:line="240" w:lineRule="auto"/>
        <w:ind w:right="-27"/>
        <w:outlineLvl w:val="0"/>
        <w:rPr>
          <w:rFonts w:eastAsia="Times New Roman" w:cs="Arial"/>
          <w:bCs/>
        </w:rPr>
      </w:pPr>
      <w:r>
        <w:rPr>
          <w:rFonts w:eastAsia="Times New Roman" w:cs="Arial"/>
          <w:bCs/>
        </w:rPr>
        <w:t xml:space="preserve">Notes, annotated sources </w:t>
      </w:r>
      <w:r w:rsidR="00D90E59" w:rsidRPr="006E1D71">
        <w:rPr>
          <w:rFonts w:eastAsia="Times New Roman" w:cs="Arial"/>
          <w:bCs/>
        </w:rPr>
        <w:t xml:space="preserve">and the bibliography are to be submitted at the same time as the validation essay. </w:t>
      </w:r>
    </w:p>
    <w:p w:rsidR="005951E7" w:rsidRPr="00BE2BE7" w:rsidRDefault="00111803" w:rsidP="00BE2BE7">
      <w:pPr>
        <w:tabs>
          <w:tab w:val="right" w:pos="9072"/>
        </w:tabs>
        <w:rPr>
          <w:rFonts w:eastAsia="Times New Roman" w:cs="Arial"/>
          <w:b/>
        </w:rPr>
      </w:pPr>
      <w:r>
        <w:rPr>
          <w:rFonts w:eastAsia="Times New Roman" w:cs="Arial"/>
          <w:b/>
        </w:rPr>
        <w:tab/>
        <w:t xml:space="preserve">Total = </w:t>
      </w:r>
      <w:r w:rsidR="004034C7">
        <w:rPr>
          <w:rFonts w:eastAsia="Times New Roman" w:cs="Arial"/>
          <w:b/>
        </w:rPr>
        <w:t xml:space="preserve">25 </w:t>
      </w:r>
      <w:r w:rsidR="00D90E59">
        <w:rPr>
          <w:rFonts w:eastAsia="Times New Roman" w:cs="Arial"/>
          <w:b/>
        </w:rPr>
        <w:t>marks</w:t>
      </w:r>
      <w:r w:rsidR="004034C7">
        <w:rPr>
          <w:rFonts w:eastAsia="Times New Roman" w:cs="Arial"/>
          <w:b/>
        </w:rPr>
        <w:t xml:space="preserve"> (4</w:t>
      </w:r>
      <w:r w:rsidR="00A440F4">
        <w:rPr>
          <w:rFonts w:eastAsia="Times New Roman" w:cs="Arial"/>
          <w:b/>
        </w:rPr>
        <w:t>%)</w:t>
      </w:r>
    </w:p>
    <w:p w:rsidR="00B66D6A" w:rsidRPr="006E1D71" w:rsidRDefault="00B66D6A" w:rsidP="00B66D6A">
      <w:pPr>
        <w:spacing w:after="0" w:line="240" w:lineRule="auto"/>
        <w:ind w:right="-27"/>
        <w:rPr>
          <w:rFonts w:eastAsia="Times New Roman" w:cs="Arial"/>
          <w:b/>
        </w:rPr>
      </w:pPr>
      <w:r w:rsidRPr="006E1D71">
        <w:rPr>
          <w:rFonts w:eastAsia="Times New Roman" w:cs="Arial"/>
          <w:b/>
        </w:rPr>
        <w:lastRenderedPageBreak/>
        <w:t>Part B</w:t>
      </w:r>
    </w:p>
    <w:p w:rsidR="00B66D6A" w:rsidRPr="006E1D71" w:rsidRDefault="00B66D6A" w:rsidP="00B66D6A">
      <w:pPr>
        <w:tabs>
          <w:tab w:val="left" w:pos="-851"/>
          <w:tab w:val="left" w:pos="720"/>
        </w:tabs>
        <w:spacing w:after="0" w:line="240" w:lineRule="auto"/>
        <w:ind w:right="-27"/>
        <w:outlineLvl w:val="0"/>
        <w:rPr>
          <w:rFonts w:eastAsia="Times New Roman" w:cs="Arial"/>
          <w:bCs/>
        </w:rPr>
      </w:pPr>
      <w:r w:rsidRPr="006E1D71">
        <w:rPr>
          <w:rFonts w:eastAsia="Times New Roman" w:cs="Arial"/>
          <w:bCs/>
        </w:rPr>
        <w:t>The validation essay will be written in class.</w:t>
      </w:r>
    </w:p>
    <w:p w:rsidR="00B66D6A" w:rsidRDefault="0027702C" w:rsidP="00B66D6A">
      <w:pPr>
        <w:tabs>
          <w:tab w:val="left" w:pos="-851"/>
          <w:tab w:val="left" w:pos="720"/>
        </w:tabs>
        <w:spacing w:after="0" w:line="240" w:lineRule="auto"/>
        <w:ind w:right="-27"/>
        <w:outlineLvl w:val="0"/>
        <w:rPr>
          <w:rFonts w:eastAsia="Times New Roman" w:cs="Arial"/>
          <w:bCs/>
        </w:rPr>
      </w:pPr>
      <w:r>
        <w:rPr>
          <w:rFonts w:eastAsia="Times New Roman" w:cs="Arial"/>
          <w:bCs/>
        </w:rPr>
        <w:t>N</w:t>
      </w:r>
      <w:r w:rsidR="00B66D6A" w:rsidRPr="006E1D71">
        <w:rPr>
          <w:rFonts w:eastAsia="Times New Roman" w:cs="Arial"/>
          <w:bCs/>
        </w:rPr>
        <w:t>otes</w:t>
      </w:r>
      <w:r>
        <w:rPr>
          <w:rFonts w:eastAsia="Times New Roman" w:cs="Arial"/>
          <w:bCs/>
        </w:rPr>
        <w:t>, annotated sources</w:t>
      </w:r>
      <w:r w:rsidR="00B66D6A" w:rsidRPr="006E1D71">
        <w:rPr>
          <w:rFonts w:eastAsia="Times New Roman" w:cs="Arial"/>
          <w:bCs/>
        </w:rPr>
        <w:t xml:space="preserve"> and </w:t>
      </w:r>
      <w:r>
        <w:rPr>
          <w:rFonts w:eastAsia="Times New Roman" w:cs="Arial"/>
          <w:bCs/>
        </w:rPr>
        <w:t>the</w:t>
      </w:r>
      <w:r w:rsidR="00B66D6A">
        <w:rPr>
          <w:rFonts w:eastAsia="Times New Roman" w:cs="Arial"/>
          <w:bCs/>
        </w:rPr>
        <w:t xml:space="preserve"> </w:t>
      </w:r>
      <w:r w:rsidR="00B66D6A" w:rsidRPr="006E1D71">
        <w:rPr>
          <w:rFonts w:eastAsia="Times New Roman" w:cs="Arial"/>
          <w:bCs/>
        </w:rPr>
        <w:t xml:space="preserve">bibliography will be submitted </w:t>
      </w:r>
      <w:r w:rsidR="00B66D6A">
        <w:rPr>
          <w:rFonts w:eastAsia="Times New Roman" w:cs="Arial"/>
          <w:bCs/>
        </w:rPr>
        <w:t xml:space="preserve">with your essay </w:t>
      </w:r>
      <w:r w:rsidR="00B66D6A" w:rsidRPr="006E1D71">
        <w:rPr>
          <w:rFonts w:eastAsia="Times New Roman" w:cs="Arial"/>
          <w:bCs/>
        </w:rPr>
        <w:t>at t</w:t>
      </w:r>
      <w:r w:rsidR="00B66D6A">
        <w:rPr>
          <w:rFonts w:eastAsia="Times New Roman" w:cs="Arial"/>
          <w:bCs/>
        </w:rPr>
        <w:t xml:space="preserve">he end of class. </w:t>
      </w:r>
    </w:p>
    <w:p w:rsidR="00B66D6A" w:rsidRDefault="00B66D6A" w:rsidP="00B66D6A">
      <w:pPr>
        <w:tabs>
          <w:tab w:val="left" w:pos="-851"/>
          <w:tab w:val="left" w:pos="720"/>
        </w:tabs>
        <w:spacing w:after="0" w:line="240" w:lineRule="auto"/>
        <w:ind w:right="-27"/>
        <w:outlineLvl w:val="0"/>
        <w:rPr>
          <w:rFonts w:ascii="Calibri" w:eastAsia="Times New Roman" w:hAnsi="Calibri" w:cs="Times New Roman"/>
        </w:rPr>
      </w:pPr>
    </w:p>
    <w:p w:rsidR="00B66D6A" w:rsidRDefault="00B66D6A" w:rsidP="00B66D6A">
      <w:pPr>
        <w:spacing w:after="0"/>
        <w:rPr>
          <w:rFonts w:ascii="Calibri" w:eastAsia="Times New Roman" w:hAnsi="Calibri" w:cs="Times New Roman"/>
          <w:b/>
        </w:rPr>
      </w:pPr>
      <w:r w:rsidRPr="00E028C1">
        <w:rPr>
          <w:rFonts w:ascii="Calibri" w:eastAsia="Times New Roman" w:hAnsi="Calibri" w:cs="Times New Roman"/>
          <w:b/>
        </w:rPr>
        <w:t xml:space="preserve">Sample </w:t>
      </w:r>
      <w:r>
        <w:rPr>
          <w:rFonts w:ascii="Calibri" w:eastAsia="Times New Roman" w:hAnsi="Calibri" w:cs="Times New Roman"/>
          <w:b/>
        </w:rPr>
        <w:t>v</w:t>
      </w:r>
      <w:r w:rsidRPr="00E028C1">
        <w:rPr>
          <w:rFonts w:ascii="Calibri" w:eastAsia="Times New Roman" w:hAnsi="Calibri" w:cs="Times New Roman"/>
          <w:b/>
        </w:rPr>
        <w:t xml:space="preserve">alidation essay </w:t>
      </w:r>
    </w:p>
    <w:p w:rsidR="00B66D6A" w:rsidRPr="00B66D6A" w:rsidRDefault="00B66D6A" w:rsidP="00B66D6A">
      <w:pPr>
        <w:spacing w:after="0"/>
        <w:rPr>
          <w:rFonts w:ascii="Calibri" w:eastAsia="Times New Roman" w:hAnsi="Calibri" w:cs="Times New Roman"/>
        </w:rPr>
      </w:pPr>
      <w:r>
        <w:rPr>
          <w:rFonts w:ascii="Calibri" w:eastAsia="Times New Roman" w:hAnsi="Calibri" w:cs="Times New Roman"/>
        </w:rPr>
        <w:t>Discuss the extent of impact of your selected key even</w:t>
      </w:r>
      <w:r w:rsidR="003D2134">
        <w:rPr>
          <w:rFonts w:ascii="Calibri" w:eastAsia="Times New Roman" w:hAnsi="Calibri" w:cs="Times New Roman"/>
        </w:rPr>
        <w:t>t on the course of the Archidam</w:t>
      </w:r>
      <w:r>
        <w:rPr>
          <w:rFonts w:ascii="Calibri" w:eastAsia="Times New Roman" w:hAnsi="Calibri" w:cs="Times New Roman"/>
        </w:rPr>
        <w:t>ian War.</w:t>
      </w:r>
    </w:p>
    <w:p w:rsidR="009313C9" w:rsidRDefault="00A440F4" w:rsidP="009313C9">
      <w:pPr>
        <w:tabs>
          <w:tab w:val="right" w:pos="9072"/>
        </w:tabs>
        <w:spacing w:after="0"/>
        <w:rPr>
          <w:rFonts w:ascii="Calibri" w:eastAsia="Times New Roman" w:hAnsi="Calibri" w:cs="Times New Roman"/>
          <w:b/>
        </w:rPr>
      </w:pPr>
      <w:r>
        <w:rPr>
          <w:rFonts w:ascii="Calibri" w:eastAsia="Times New Roman" w:hAnsi="Calibri" w:cs="Times New Roman"/>
          <w:b/>
        </w:rPr>
        <w:tab/>
      </w:r>
    </w:p>
    <w:p w:rsidR="00B66D6A" w:rsidRDefault="009313C9" w:rsidP="00A440F4">
      <w:pPr>
        <w:tabs>
          <w:tab w:val="right" w:pos="9072"/>
        </w:tabs>
        <w:rPr>
          <w:rFonts w:ascii="Calibri" w:eastAsia="Times New Roman" w:hAnsi="Calibri" w:cs="Times New Roman"/>
          <w:b/>
        </w:rPr>
      </w:pPr>
      <w:r>
        <w:rPr>
          <w:rFonts w:ascii="Calibri" w:eastAsia="Times New Roman" w:hAnsi="Calibri" w:cs="Times New Roman"/>
          <w:b/>
        </w:rPr>
        <w:tab/>
      </w:r>
      <w:r w:rsidR="00A440F4">
        <w:rPr>
          <w:rFonts w:ascii="Calibri" w:eastAsia="Times New Roman" w:hAnsi="Calibri" w:cs="Times New Roman"/>
          <w:b/>
        </w:rPr>
        <w:t>Total = 25 marks (</w:t>
      </w:r>
      <w:r w:rsidR="004034C7">
        <w:rPr>
          <w:rFonts w:ascii="Calibri" w:eastAsia="Times New Roman" w:hAnsi="Calibri" w:cs="Times New Roman"/>
          <w:b/>
        </w:rPr>
        <w:t>3.</w:t>
      </w:r>
      <w:r w:rsidR="00A440F4">
        <w:rPr>
          <w:rFonts w:ascii="Calibri" w:eastAsia="Times New Roman" w:hAnsi="Calibri" w:cs="Times New Roman"/>
          <w:b/>
        </w:rPr>
        <w:t>5%)</w:t>
      </w:r>
    </w:p>
    <w:p w:rsidR="00B66D6A" w:rsidRDefault="00B66D6A" w:rsidP="00B66D6A">
      <w:pPr>
        <w:rPr>
          <w:rFonts w:ascii="Calibri" w:eastAsia="Times New Roman" w:hAnsi="Calibri" w:cs="Times New Roman"/>
          <w:b/>
        </w:rPr>
      </w:pPr>
    </w:p>
    <w:p w:rsidR="00B66D6A" w:rsidRDefault="00B66D6A" w:rsidP="00B66D6A">
      <w:pPr>
        <w:rPr>
          <w:rFonts w:ascii="Calibri" w:eastAsia="Times New Roman" w:hAnsi="Calibri" w:cs="Times New Roman"/>
          <w:b/>
        </w:rPr>
      </w:pPr>
    </w:p>
    <w:p w:rsidR="00B66D6A" w:rsidRDefault="00B66D6A" w:rsidP="00B66D6A">
      <w:pPr>
        <w:rPr>
          <w:rFonts w:ascii="Calibri" w:eastAsia="Times New Roman" w:hAnsi="Calibri" w:cs="Times New Roman"/>
          <w:b/>
        </w:rPr>
      </w:pPr>
    </w:p>
    <w:p w:rsidR="00B66D6A" w:rsidRDefault="00B66D6A" w:rsidP="00B66D6A">
      <w:pPr>
        <w:rPr>
          <w:rFonts w:ascii="Calibri" w:eastAsia="Times New Roman" w:hAnsi="Calibri" w:cs="Times New Roman"/>
          <w:b/>
        </w:rPr>
      </w:pPr>
    </w:p>
    <w:p w:rsidR="00B66D6A" w:rsidRDefault="00B66D6A" w:rsidP="00B66D6A">
      <w:pPr>
        <w:rPr>
          <w:rFonts w:ascii="Calibri" w:eastAsia="Times New Roman" w:hAnsi="Calibri" w:cs="Times New Roman"/>
          <w:b/>
        </w:rPr>
      </w:pPr>
    </w:p>
    <w:p w:rsidR="00B66D6A" w:rsidRDefault="00B66D6A" w:rsidP="00B66D6A">
      <w:pPr>
        <w:rPr>
          <w:rFonts w:ascii="Calibri" w:eastAsia="Times New Roman" w:hAnsi="Calibri" w:cs="Times New Roman"/>
          <w:b/>
        </w:rPr>
      </w:pPr>
    </w:p>
    <w:p w:rsidR="00B66D6A" w:rsidRDefault="00B66D6A" w:rsidP="00B66D6A">
      <w:pPr>
        <w:rPr>
          <w:rFonts w:ascii="Calibri" w:eastAsia="Times New Roman" w:hAnsi="Calibri" w:cs="Times New Roman"/>
          <w:b/>
        </w:rPr>
      </w:pPr>
    </w:p>
    <w:p w:rsidR="00B66D6A" w:rsidRDefault="00B66D6A" w:rsidP="00B66D6A">
      <w:pPr>
        <w:rPr>
          <w:rFonts w:ascii="Calibri" w:eastAsia="Times New Roman" w:hAnsi="Calibri" w:cs="Times New Roman"/>
          <w:b/>
        </w:rPr>
      </w:pPr>
    </w:p>
    <w:p w:rsidR="00B66D6A" w:rsidRDefault="00B66D6A" w:rsidP="00B66D6A">
      <w:pPr>
        <w:rPr>
          <w:rFonts w:ascii="Franklin Gothic Book" w:eastAsia="MS Mincho" w:hAnsi="Franklin Gothic Book" w:cs="Calibri"/>
          <w:color w:val="342568"/>
          <w:sz w:val="28"/>
          <w:szCs w:val="28"/>
          <w:lang w:val="en-GB" w:eastAsia="ja-JP"/>
        </w:rPr>
      </w:pPr>
      <w:r>
        <w:br w:type="page"/>
      </w:r>
    </w:p>
    <w:p w:rsidR="00891E0F" w:rsidRPr="0028297B" w:rsidRDefault="00891E0F" w:rsidP="001D6C84">
      <w:pPr>
        <w:pStyle w:val="Heading1"/>
        <w:spacing w:before="0"/>
      </w:pPr>
      <w:r w:rsidRPr="0028297B">
        <w:lastRenderedPageBreak/>
        <w:t>Mar</w:t>
      </w:r>
      <w:r w:rsidR="001162D9" w:rsidRPr="0028297B">
        <w:t xml:space="preserve">king key for </w:t>
      </w:r>
      <w:r w:rsidR="0037176D">
        <w:t xml:space="preserve">sample assessment task </w:t>
      </w:r>
      <w:r w:rsidR="00BE1F40">
        <w:t>8</w:t>
      </w:r>
      <w:r w:rsidR="00B72825" w:rsidRPr="0028297B">
        <w:t xml:space="preserve"> </w:t>
      </w:r>
      <w:r w:rsidR="0095169F" w:rsidRPr="0028297B">
        <w:t>–</w:t>
      </w:r>
      <w:r w:rsidR="00BE1F40">
        <w:t xml:space="preserve"> Unit 4</w:t>
      </w:r>
    </w:p>
    <w:p w:rsidR="00891E0F" w:rsidRPr="005F68A5" w:rsidRDefault="005F68A5" w:rsidP="00891E0F">
      <w:pPr>
        <w:tabs>
          <w:tab w:val="left" w:pos="426"/>
          <w:tab w:val="left" w:pos="8505"/>
        </w:tabs>
        <w:spacing w:after="120" w:line="264" w:lineRule="auto"/>
        <w:ind w:left="426" w:hanging="426"/>
        <w:contextualSpacing/>
        <w:rPr>
          <w:rFonts w:ascii="Calibri" w:eastAsia="Times New Roman" w:hAnsi="Calibri" w:cs="Times New Roman"/>
          <w:b/>
          <w:lang w:val="en-GB"/>
        </w:rPr>
      </w:pPr>
      <w:r w:rsidRPr="005F68A5">
        <w:rPr>
          <w:rFonts w:ascii="Calibri" w:eastAsia="Times New Roman" w:hAnsi="Calibri" w:cs="Times New Roman"/>
          <w:b/>
          <w:lang w:val="en-GB"/>
        </w:rPr>
        <w:t xml:space="preserve">Part A: </w:t>
      </w:r>
      <w:r>
        <w:rPr>
          <w:rFonts w:ascii="Calibri" w:eastAsia="Times New Roman" w:hAnsi="Calibri" w:cs="Times New Roman"/>
          <w:b/>
          <w:lang w:val="en-GB"/>
        </w:rPr>
        <w:t>Historical inquiry process</w:t>
      </w:r>
      <w:r w:rsidR="00832984">
        <w:rPr>
          <w:rFonts w:ascii="Calibri" w:eastAsia="Times New Roman" w:hAnsi="Calibri" w:cs="Times New Roman"/>
          <w:b/>
          <w:lang w:val="en-GB"/>
        </w:rPr>
        <w:t xml:space="preserve"> (4</w:t>
      </w:r>
      <w:r w:rsidR="00A440F4">
        <w:rPr>
          <w:rFonts w:ascii="Calibri" w:eastAsia="Times New Roman" w:hAnsi="Calibri" w:cs="Times New Roman"/>
          <w:b/>
          <w:lang w:val="en-GB"/>
        </w:rPr>
        <w:t>%)</w:t>
      </w:r>
      <w:r w:rsidR="00891E0F" w:rsidRPr="005F68A5">
        <w:rPr>
          <w:rFonts w:ascii="Calibri" w:eastAsia="Times New Roman" w:hAnsi="Calibri" w:cs="Times New Roman"/>
          <w:b/>
          <w:lang w:val="en-GB"/>
        </w:rPr>
        <w:tab/>
      </w:r>
    </w:p>
    <w:tbl>
      <w:tblPr>
        <w:tblStyle w:val="TableGrid1"/>
        <w:tblW w:w="9214" w:type="dxa"/>
        <w:tblInd w:w="108" w:type="dxa"/>
        <w:tblLook w:val="04A0" w:firstRow="1" w:lastRow="0" w:firstColumn="1" w:lastColumn="0" w:noHBand="0" w:noVBand="1"/>
      </w:tblPr>
      <w:tblGrid>
        <w:gridCol w:w="7797"/>
        <w:gridCol w:w="1417"/>
      </w:tblGrid>
      <w:tr w:rsidR="005F68A5" w:rsidRPr="00D81AB2" w:rsidTr="00F20B59">
        <w:tc>
          <w:tcPr>
            <w:tcW w:w="7797" w:type="dxa"/>
            <w:tcBorders>
              <w:bottom w:val="single" w:sz="4" w:space="0" w:color="auto"/>
            </w:tcBorders>
            <w:shd w:val="clear" w:color="auto" w:fill="BD9FCF" w:themeFill="accent4"/>
          </w:tcPr>
          <w:p w:rsidR="005F68A5" w:rsidRPr="00D81AB2" w:rsidRDefault="005F68A5" w:rsidP="001E5B7C">
            <w:pPr>
              <w:spacing w:line="228" w:lineRule="auto"/>
              <w:contextualSpacing/>
              <w:jc w:val="center"/>
              <w:rPr>
                <w:rFonts w:cs="Times New Roman"/>
                <w:b/>
                <w:sz w:val="20"/>
                <w:szCs w:val="20"/>
              </w:rPr>
            </w:pPr>
            <w:r w:rsidRPr="00891E0F">
              <w:rPr>
                <w:rFonts w:cs="Times New Roman"/>
              </w:rPr>
              <w:tab/>
            </w:r>
            <w:r w:rsidRPr="00D81AB2">
              <w:rPr>
                <w:rFonts w:cs="Times New Roman"/>
                <w:b/>
                <w:sz w:val="20"/>
                <w:szCs w:val="20"/>
              </w:rPr>
              <w:t>Description</w:t>
            </w:r>
          </w:p>
        </w:tc>
        <w:tc>
          <w:tcPr>
            <w:tcW w:w="1417" w:type="dxa"/>
            <w:tcBorders>
              <w:bottom w:val="single" w:sz="4" w:space="0" w:color="auto"/>
            </w:tcBorders>
            <w:shd w:val="clear" w:color="auto" w:fill="BD9FCF" w:themeFill="accent4"/>
          </w:tcPr>
          <w:p w:rsidR="005F68A5" w:rsidRPr="00D81AB2" w:rsidRDefault="005F68A5" w:rsidP="001E5B7C">
            <w:pPr>
              <w:spacing w:line="228" w:lineRule="auto"/>
              <w:contextualSpacing/>
              <w:jc w:val="center"/>
              <w:rPr>
                <w:rFonts w:cs="Times New Roman"/>
                <w:b/>
                <w:sz w:val="20"/>
                <w:szCs w:val="20"/>
              </w:rPr>
            </w:pPr>
            <w:r w:rsidRPr="00D81AB2">
              <w:rPr>
                <w:rFonts w:cs="Times New Roman"/>
                <w:b/>
                <w:sz w:val="20"/>
                <w:szCs w:val="20"/>
              </w:rPr>
              <w:t>Marks</w:t>
            </w:r>
          </w:p>
        </w:tc>
      </w:tr>
      <w:tr w:rsidR="005F68A5" w:rsidRPr="00D81AB2" w:rsidTr="00F20B59">
        <w:tc>
          <w:tcPr>
            <w:tcW w:w="7797" w:type="dxa"/>
            <w:tcBorders>
              <w:bottom w:val="single" w:sz="4" w:space="0" w:color="auto"/>
              <w:right w:val="nil"/>
            </w:tcBorders>
            <w:shd w:val="clear" w:color="auto" w:fill="F1EBF5" w:themeFill="accent4" w:themeFillTint="33"/>
          </w:tcPr>
          <w:p w:rsidR="005F68A5" w:rsidRPr="00D81AB2" w:rsidRDefault="005F68A5" w:rsidP="001E5B7C">
            <w:pPr>
              <w:spacing w:line="228" w:lineRule="auto"/>
              <w:contextualSpacing/>
              <w:rPr>
                <w:rFonts w:cs="Times New Roman"/>
                <w:b/>
                <w:sz w:val="20"/>
                <w:szCs w:val="20"/>
              </w:rPr>
            </w:pPr>
            <w:r w:rsidRPr="00D81AB2">
              <w:rPr>
                <w:rFonts w:cs="Times New Roman"/>
                <w:b/>
                <w:sz w:val="20"/>
                <w:szCs w:val="20"/>
              </w:rPr>
              <w:t>Proposition</w:t>
            </w:r>
          </w:p>
        </w:tc>
        <w:tc>
          <w:tcPr>
            <w:tcW w:w="1417" w:type="dxa"/>
            <w:tcBorders>
              <w:left w:val="nil"/>
              <w:bottom w:val="single" w:sz="4" w:space="0" w:color="auto"/>
            </w:tcBorders>
            <w:shd w:val="clear" w:color="auto" w:fill="F1EBF5" w:themeFill="accent4" w:themeFillTint="33"/>
            <w:vAlign w:val="center"/>
          </w:tcPr>
          <w:p w:rsidR="005F68A5" w:rsidRPr="00D81AB2" w:rsidRDefault="005F68A5" w:rsidP="001E5B7C">
            <w:pPr>
              <w:spacing w:line="228" w:lineRule="auto"/>
              <w:contextualSpacing/>
              <w:jc w:val="center"/>
              <w:rPr>
                <w:rFonts w:cs="Times New Roman"/>
                <w:sz w:val="20"/>
                <w:szCs w:val="20"/>
              </w:rPr>
            </w:pPr>
          </w:p>
        </w:tc>
      </w:tr>
      <w:tr w:rsidR="005F68A5" w:rsidRPr="00D81AB2" w:rsidTr="00F20B59">
        <w:tc>
          <w:tcPr>
            <w:tcW w:w="7797" w:type="dxa"/>
            <w:tcBorders>
              <w:top w:val="single" w:sz="4" w:space="0" w:color="auto"/>
              <w:bottom w:val="dotted" w:sz="4" w:space="0" w:color="auto"/>
            </w:tcBorders>
            <w:textDirection w:val="lrTbV"/>
          </w:tcPr>
          <w:p w:rsidR="005F68A5" w:rsidRPr="00D81AB2" w:rsidRDefault="005F68A5" w:rsidP="001E5B7C">
            <w:pPr>
              <w:spacing w:line="228" w:lineRule="auto"/>
              <w:rPr>
                <w:rFonts w:cstheme="minorHAnsi"/>
                <w:sz w:val="20"/>
                <w:szCs w:val="20"/>
              </w:rPr>
            </w:pPr>
            <w:r w:rsidRPr="00D81AB2">
              <w:rPr>
                <w:rFonts w:cstheme="minorHAnsi"/>
                <w:sz w:val="20"/>
                <w:szCs w:val="20"/>
              </w:rPr>
              <w:t>Devises a clear proposition to be tested</w:t>
            </w:r>
          </w:p>
        </w:tc>
        <w:tc>
          <w:tcPr>
            <w:tcW w:w="1417" w:type="dxa"/>
            <w:tcBorders>
              <w:top w:val="single" w:sz="4" w:space="0" w:color="auto"/>
              <w:bottom w:val="dotted" w:sz="4" w:space="0" w:color="auto"/>
            </w:tcBorders>
            <w:textDirection w:val="lrTbV"/>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2</w:t>
            </w:r>
          </w:p>
        </w:tc>
      </w:tr>
      <w:tr w:rsidR="005F68A5" w:rsidRPr="00D81AB2" w:rsidTr="00F20B59">
        <w:tc>
          <w:tcPr>
            <w:tcW w:w="7797" w:type="dxa"/>
            <w:tcBorders>
              <w:top w:val="dotted" w:sz="4" w:space="0" w:color="auto"/>
            </w:tcBorders>
            <w:textDirection w:val="lrTbV"/>
          </w:tcPr>
          <w:p w:rsidR="005F68A5" w:rsidRPr="00D81AB2" w:rsidRDefault="005F68A5" w:rsidP="001E5B7C">
            <w:pPr>
              <w:spacing w:line="228" w:lineRule="auto"/>
              <w:rPr>
                <w:rFonts w:cstheme="minorHAnsi"/>
                <w:sz w:val="20"/>
                <w:szCs w:val="20"/>
              </w:rPr>
            </w:pPr>
            <w:r w:rsidRPr="00D81AB2">
              <w:rPr>
                <w:rFonts w:cstheme="minorHAnsi"/>
                <w:sz w:val="20"/>
                <w:szCs w:val="20"/>
              </w:rPr>
              <w:t>Devises a simple proposition to be tested</w:t>
            </w:r>
          </w:p>
        </w:tc>
        <w:tc>
          <w:tcPr>
            <w:tcW w:w="1417" w:type="dxa"/>
            <w:tcBorders>
              <w:top w:val="dotted" w:sz="4" w:space="0" w:color="auto"/>
            </w:tcBorders>
            <w:textDirection w:val="lrTbV"/>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1</w:t>
            </w:r>
          </w:p>
        </w:tc>
      </w:tr>
      <w:tr w:rsidR="005F68A5" w:rsidRPr="00D81AB2" w:rsidTr="00F20B59">
        <w:tc>
          <w:tcPr>
            <w:tcW w:w="7797" w:type="dxa"/>
            <w:tcBorders>
              <w:bottom w:val="single" w:sz="4" w:space="0" w:color="auto"/>
            </w:tcBorders>
            <w:vAlign w:val="center"/>
          </w:tcPr>
          <w:p w:rsidR="005F68A5" w:rsidRPr="00D81AB2" w:rsidRDefault="005F68A5" w:rsidP="001E5B7C">
            <w:pPr>
              <w:spacing w:line="228" w:lineRule="auto"/>
              <w:contextualSpacing/>
              <w:jc w:val="right"/>
              <w:rPr>
                <w:rFonts w:cs="Times New Roman"/>
                <w:b/>
                <w:sz w:val="20"/>
                <w:szCs w:val="20"/>
              </w:rPr>
            </w:pPr>
            <w:r>
              <w:rPr>
                <w:rFonts w:cs="Times New Roman"/>
                <w:b/>
                <w:sz w:val="20"/>
                <w:szCs w:val="20"/>
              </w:rPr>
              <w:t>Subtotal</w:t>
            </w:r>
          </w:p>
        </w:tc>
        <w:tc>
          <w:tcPr>
            <w:tcW w:w="1417" w:type="dxa"/>
            <w:tcBorders>
              <w:bottom w:val="single" w:sz="4" w:space="0" w:color="auto"/>
            </w:tcBorders>
            <w:vAlign w:val="center"/>
          </w:tcPr>
          <w:p w:rsidR="005F68A5" w:rsidRPr="00D81AB2" w:rsidRDefault="005F68A5" w:rsidP="001E5B7C">
            <w:pPr>
              <w:spacing w:line="228" w:lineRule="auto"/>
              <w:contextualSpacing/>
              <w:jc w:val="center"/>
              <w:rPr>
                <w:rFonts w:cs="Times New Roman"/>
                <w:b/>
                <w:sz w:val="20"/>
                <w:szCs w:val="20"/>
              </w:rPr>
            </w:pPr>
            <w:r w:rsidRPr="00D81AB2">
              <w:rPr>
                <w:rFonts w:cs="Times New Roman"/>
                <w:b/>
                <w:sz w:val="20"/>
                <w:szCs w:val="20"/>
              </w:rPr>
              <w:t>2</w:t>
            </w:r>
          </w:p>
        </w:tc>
      </w:tr>
      <w:tr w:rsidR="005F68A5" w:rsidRPr="00D81AB2" w:rsidTr="00F20B59">
        <w:tc>
          <w:tcPr>
            <w:tcW w:w="7797" w:type="dxa"/>
            <w:tcBorders>
              <w:right w:val="nil"/>
            </w:tcBorders>
            <w:shd w:val="clear" w:color="auto" w:fill="F1EBF5" w:themeFill="accent4" w:themeFillTint="33"/>
          </w:tcPr>
          <w:p w:rsidR="005F68A5" w:rsidRPr="00D81AB2" w:rsidRDefault="005F68A5" w:rsidP="001E5B7C">
            <w:pPr>
              <w:spacing w:line="228" w:lineRule="auto"/>
              <w:contextualSpacing/>
              <w:rPr>
                <w:rFonts w:cs="Times New Roman"/>
                <w:b/>
                <w:sz w:val="20"/>
                <w:szCs w:val="20"/>
              </w:rPr>
            </w:pPr>
            <w:r>
              <w:rPr>
                <w:rFonts w:cs="Times New Roman"/>
                <w:b/>
                <w:sz w:val="20"/>
                <w:szCs w:val="20"/>
              </w:rPr>
              <w:t>Historical</w:t>
            </w:r>
            <w:r w:rsidRPr="00D81AB2">
              <w:rPr>
                <w:rFonts w:cs="Times New Roman"/>
                <w:b/>
                <w:sz w:val="20"/>
                <w:szCs w:val="20"/>
              </w:rPr>
              <w:t xml:space="preserve"> questions</w:t>
            </w:r>
            <w:r>
              <w:rPr>
                <w:rFonts w:cs="Times New Roman"/>
                <w:b/>
                <w:sz w:val="20"/>
                <w:szCs w:val="20"/>
              </w:rPr>
              <w:t xml:space="preserve"> and research</w:t>
            </w:r>
          </w:p>
        </w:tc>
        <w:tc>
          <w:tcPr>
            <w:tcW w:w="1417" w:type="dxa"/>
            <w:tcBorders>
              <w:left w:val="nil"/>
            </w:tcBorders>
            <w:shd w:val="clear" w:color="auto" w:fill="F1EBF5" w:themeFill="accent4" w:themeFillTint="33"/>
            <w:vAlign w:val="center"/>
          </w:tcPr>
          <w:p w:rsidR="005F68A5" w:rsidRPr="00D81AB2" w:rsidRDefault="005F68A5" w:rsidP="001E5B7C">
            <w:pPr>
              <w:spacing w:line="228" w:lineRule="auto"/>
              <w:contextualSpacing/>
              <w:jc w:val="center"/>
              <w:rPr>
                <w:rFonts w:cs="Times New Roman"/>
                <w:sz w:val="20"/>
                <w:szCs w:val="20"/>
              </w:rPr>
            </w:pPr>
          </w:p>
        </w:tc>
      </w:tr>
      <w:tr w:rsidR="005F68A5" w:rsidRPr="00D81AB2" w:rsidTr="00F20B59">
        <w:tc>
          <w:tcPr>
            <w:tcW w:w="7797" w:type="dxa"/>
            <w:tcBorders>
              <w:bottom w:val="dotted" w:sz="4" w:space="0" w:color="auto"/>
            </w:tcBorders>
          </w:tcPr>
          <w:p w:rsidR="005F68A5" w:rsidRPr="00D81AB2" w:rsidRDefault="005F68A5" w:rsidP="001E5B7C">
            <w:pPr>
              <w:spacing w:line="228" w:lineRule="auto"/>
              <w:rPr>
                <w:sz w:val="20"/>
                <w:szCs w:val="20"/>
              </w:rPr>
            </w:pPr>
            <w:r w:rsidRPr="00D81AB2">
              <w:rPr>
                <w:sz w:val="20"/>
                <w:szCs w:val="20"/>
              </w:rPr>
              <w:t>Devises a set of questions which clearly identifies the key areas of the topic and relates directly to the proposition</w:t>
            </w:r>
            <w:r w:rsidR="003E0788">
              <w:rPr>
                <w:sz w:val="20"/>
                <w:szCs w:val="20"/>
              </w:rPr>
              <w:t>,</w:t>
            </w:r>
            <w:r w:rsidRPr="00D81AB2">
              <w:rPr>
                <w:sz w:val="20"/>
                <w:szCs w:val="20"/>
              </w:rPr>
              <w:t xml:space="preserve"> or a part of it</w:t>
            </w:r>
          </w:p>
        </w:tc>
        <w:tc>
          <w:tcPr>
            <w:tcW w:w="1417" w:type="dxa"/>
            <w:tcBorders>
              <w:bottom w:val="dotted" w:sz="4" w:space="0" w:color="auto"/>
            </w:tcBorders>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3</w:t>
            </w:r>
          </w:p>
        </w:tc>
      </w:tr>
      <w:tr w:rsidR="005F68A5" w:rsidRPr="00D81AB2" w:rsidTr="00F20B59">
        <w:tc>
          <w:tcPr>
            <w:tcW w:w="7797" w:type="dxa"/>
            <w:tcBorders>
              <w:top w:val="dotted" w:sz="4" w:space="0" w:color="auto"/>
              <w:bottom w:val="dotted" w:sz="4" w:space="0" w:color="auto"/>
            </w:tcBorders>
          </w:tcPr>
          <w:p w:rsidR="005F68A5" w:rsidRPr="00D81AB2" w:rsidRDefault="005F68A5" w:rsidP="001E5B7C">
            <w:pPr>
              <w:spacing w:line="228" w:lineRule="auto"/>
              <w:rPr>
                <w:sz w:val="20"/>
                <w:szCs w:val="20"/>
              </w:rPr>
            </w:pPr>
            <w:r w:rsidRPr="00D81AB2">
              <w:rPr>
                <w:sz w:val="20"/>
                <w:szCs w:val="20"/>
              </w:rPr>
              <w:t>Devises a set of questions which identif</w:t>
            </w:r>
            <w:r w:rsidR="003E0788">
              <w:rPr>
                <w:sz w:val="20"/>
                <w:szCs w:val="20"/>
              </w:rPr>
              <w:t>ies</w:t>
            </w:r>
            <w:r w:rsidRPr="00D81AB2">
              <w:rPr>
                <w:sz w:val="20"/>
                <w:szCs w:val="20"/>
              </w:rPr>
              <w:t xml:space="preserve"> some areas of the topic and link</w:t>
            </w:r>
            <w:r w:rsidR="003E0788">
              <w:rPr>
                <w:sz w:val="20"/>
                <w:szCs w:val="20"/>
              </w:rPr>
              <w:t>s</w:t>
            </w:r>
            <w:r w:rsidRPr="00D81AB2">
              <w:rPr>
                <w:sz w:val="20"/>
                <w:szCs w:val="20"/>
              </w:rPr>
              <w:t xml:space="preserve"> to the proposition</w:t>
            </w:r>
            <w:r w:rsidR="003E0788">
              <w:rPr>
                <w:sz w:val="20"/>
                <w:szCs w:val="20"/>
              </w:rPr>
              <w:t>,</w:t>
            </w:r>
            <w:r w:rsidRPr="00D81AB2">
              <w:rPr>
                <w:sz w:val="20"/>
                <w:szCs w:val="20"/>
              </w:rPr>
              <w:t xml:space="preserve"> or part of it</w:t>
            </w:r>
          </w:p>
        </w:tc>
        <w:tc>
          <w:tcPr>
            <w:tcW w:w="1417" w:type="dxa"/>
            <w:tcBorders>
              <w:top w:val="dotted" w:sz="4" w:space="0" w:color="auto"/>
              <w:bottom w:val="dotted" w:sz="4" w:space="0" w:color="auto"/>
            </w:tcBorders>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2</w:t>
            </w:r>
          </w:p>
        </w:tc>
      </w:tr>
      <w:tr w:rsidR="005F68A5" w:rsidRPr="00D81AB2" w:rsidTr="00F20B59">
        <w:tc>
          <w:tcPr>
            <w:tcW w:w="7797" w:type="dxa"/>
            <w:tcBorders>
              <w:top w:val="dotted" w:sz="4" w:space="0" w:color="auto"/>
            </w:tcBorders>
          </w:tcPr>
          <w:p w:rsidR="005F68A5" w:rsidRPr="00D81AB2" w:rsidRDefault="005F68A5" w:rsidP="001E5B7C">
            <w:pPr>
              <w:spacing w:line="228" w:lineRule="auto"/>
              <w:rPr>
                <w:sz w:val="20"/>
                <w:szCs w:val="20"/>
              </w:rPr>
            </w:pPr>
            <w:r w:rsidRPr="00D81AB2">
              <w:rPr>
                <w:sz w:val="20"/>
                <w:szCs w:val="20"/>
              </w:rPr>
              <w:t>Uses simple questions that may or may not link to the proposition</w:t>
            </w:r>
            <w:r w:rsidR="003E0788">
              <w:rPr>
                <w:sz w:val="20"/>
                <w:szCs w:val="20"/>
              </w:rPr>
              <w:t>,</w:t>
            </w:r>
            <w:r w:rsidRPr="00D81AB2">
              <w:rPr>
                <w:sz w:val="20"/>
                <w:szCs w:val="20"/>
              </w:rPr>
              <w:t xml:space="preserve"> or part of it</w:t>
            </w:r>
          </w:p>
        </w:tc>
        <w:tc>
          <w:tcPr>
            <w:tcW w:w="1417" w:type="dxa"/>
            <w:tcBorders>
              <w:top w:val="dotted" w:sz="4" w:space="0" w:color="auto"/>
            </w:tcBorders>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1</w:t>
            </w:r>
          </w:p>
        </w:tc>
      </w:tr>
      <w:tr w:rsidR="005F68A5" w:rsidRPr="00D81AB2" w:rsidTr="00F20B59">
        <w:tc>
          <w:tcPr>
            <w:tcW w:w="7797" w:type="dxa"/>
            <w:tcBorders>
              <w:bottom w:val="single" w:sz="4" w:space="0" w:color="auto"/>
            </w:tcBorders>
            <w:vAlign w:val="center"/>
          </w:tcPr>
          <w:p w:rsidR="005F68A5" w:rsidRPr="00D81AB2" w:rsidRDefault="005F68A5" w:rsidP="001E5B7C">
            <w:pPr>
              <w:spacing w:line="228" w:lineRule="auto"/>
              <w:contextualSpacing/>
              <w:jc w:val="right"/>
              <w:rPr>
                <w:rFonts w:cs="Times New Roman"/>
                <w:b/>
                <w:sz w:val="20"/>
                <w:szCs w:val="20"/>
              </w:rPr>
            </w:pPr>
            <w:r>
              <w:rPr>
                <w:rFonts w:cs="Times New Roman"/>
                <w:b/>
                <w:sz w:val="20"/>
                <w:szCs w:val="20"/>
              </w:rPr>
              <w:t>Subtotal</w:t>
            </w:r>
          </w:p>
        </w:tc>
        <w:tc>
          <w:tcPr>
            <w:tcW w:w="1417" w:type="dxa"/>
            <w:tcBorders>
              <w:bottom w:val="single" w:sz="4" w:space="0" w:color="auto"/>
            </w:tcBorders>
            <w:vAlign w:val="center"/>
          </w:tcPr>
          <w:p w:rsidR="005F68A5" w:rsidRPr="00D81AB2" w:rsidRDefault="005F68A5" w:rsidP="001E5B7C">
            <w:pPr>
              <w:spacing w:line="228" w:lineRule="auto"/>
              <w:contextualSpacing/>
              <w:jc w:val="center"/>
              <w:rPr>
                <w:rFonts w:cs="Times New Roman"/>
                <w:b/>
                <w:sz w:val="20"/>
                <w:szCs w:val="20"/>
              </w:rPr>
            </w:pPr>
            <w:r w:rsidRPr="00D81AB2">
              <w:rPr>
                <w:rFonts w:cs="Times New Roman"/>
                <w:b/>
                <w:sz w:val="20"/>
                <w:szCs w:val="20"/>
              </w:rPr>
              <w:t>3</w:t>
            </w:r>
          </w:p>
        </w:tc>
      </w:tr>
      <w:tr w:rsidR="005F68A5" w:rsidRPr="00D81AB2" w:rsidTr="00F20B59">
        <w:tc>
          <w:tcPr>
            <w:tcW w:w="7797" w:type="dxa"/>
            <w:tcBorders>
              <w:right w:val="nil"/>
            </w:tcBorders>
            <w:shd w:val="clear" w:color="auto" w:fill="F1EBF5" w:themeFill="accent4" w:themeFillTint="33"/>
          </w:tcPr>
          <w:p w:rsidR="005F68A5" w:rsidRPr="00D81AB2" w:rsidRDefault="005F68A5" w:rsidP="001E5B7C">
            <w:pPr>
              <w:spacing w:line="228" w:lineRule="auto"/>
              <w:contextualSpacing/>
              <w:rPr>
                <w:rFonts w:cs="Times New Roman"/>
                <w:b/>
                <w:sz w:val="20"/>
                <w:szCs w:val="20"/>
              </w:rPr>
            </w:pPr>
            <w:r w:rsidRPr="00D81AB2">
              <w:rPr>
                <w:rFonts w:cs="Times New Roman"/>
                <w:b/>
                <w:sz w:val="20"/>
                <w:szCs w:val="20"/>
              </w:rPr>
              <w:t>Inquiry notes</w:t>
            </w:r>
          </w:p>
        </w:tc>
        <w:tc>
          <w:tcPr>
            <w:tcW w:w="1417" w:type="dxa"/>
            <w:tcBorders>
              <w:left w:val="nil"/>
            </w:tcBorders>
            <w:shd w:val="clear" w:color="auto" w:fill="F1EBF5" w:themeFill="accent4" w:themeFillTint="33"/>
            <w:vAlign w:val="center"/>
          </w:tcPr>
          <w:p w:rsidR="005F68A5" w:rsidRPr="00D81AB2" w:rsidRDefault="005F68A5" w:rsidP="001E5B7C">
            <w:pPr>
              <w:spacing w:line="228" w:lineRule="auto"/>
              <w:contextualSpacing/>
              <w:jc w:val="center"/>
              <w:rPr>
                <w:rFonts w:cs="Times New Roman"/>
                <w:sz w:val="20"/>
                <w:szCs w:val="20"/>
              </w:rPr>
            </w:pPr>
          </w:p>
        </w:tc>
      </w:tr>
      <w:tr w:rsidR="005F68A5" w:rsidRPr="00D81AB2" w:rsidTr="00F20B59">
        <w:tc>
          <w:tcPr>
            <w:tcW w:w="7797" w:type="dxa"/>
            <w:tcBorders>
              <w:bottom w:val="dotted" w:sz="4" w:space="0" w:color="auto"/>
            </w:tcBorders>
            <w:textDirection w:val="lrTbV"/>
            <w:vAlign w:val="center"/>
          </w:tcPr>
          <w:p w:rsidR="005F68A5" w:rsidRPr="00D81AB2" w:rsidRDefault="005F68A5" w:rsidP="001E5B7C">
            <w:pPr>
              <w:spacing w:line="228" w:lineRule="auto"/>
              <w:rPr>
                <w:sz w:val="20"/>
                <w:szCs w:val="20"/>
              </w:rPr>
            </w:pPr>
            <w:r>
              <w:rPr>
                <w:sz w:val="20"/>
                <w:szCs w:val="20"/>
              </w:rPr>
              <w:t>Makes notes that</w:t>
            </w:r>
            <w:r w:rsidRPr="00D81AB2">
              <w:rPr>
                <w:sz w:val="20"/>
                <w:szCs w:val="20"/>
              </w:rPr>
              <w:t xml:space="preserve"> su</w:t>
            </w:r>
            <w:r w:rsidR="00541D8D">
              <w:rPr>
                <w:sz w:val="20"/>
                <w:szCs w:val="20"/>
              </w:rPr>
              <w:t>pport the proposition or present an alternate view</w:t>
            </w:r>
          </w:p>
        </w:tc>
        <w:tc>
          <w:tcPr>
            <w:tcW w:w="1417" w:type="dxa"/>
            <w:tcBorders>
              <w:bottom w:val="dotted" w:sz="4" w:space="0" w:color="auto"/>
            </w:tcBorders>
            <w:textDirection w:val="lrTbV"/>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2</w:t>
            </w:r>
          </w:p>
        </w:tc>
      </w:tr>
      <w:tr w:rsidR="005F68A5" w:rsidRPr="00D81AB2" w:rsidTr="00F20B59">
        <w:tc>
          <w:tcPr>
            <w:tcW w:w="7797" w:type="dxa"/>
            <w:tcBorders>
              <w:top w:val="dotted" w:sz="4" w:space="0" w:color="auto"/>
            </w:tcBorders>
            <w:textDirection w:val="lrTbV"/>
            <w:vAlign w:val="center"/>
          </w:tcPr>
          <w:p w:rsidR="005F68A5" w:rsidRPr="00D81AB2" w:rsidRDefault="005F68A5" w:rsidP="001E5B7C">
            <w:pPr>
              <w:spacing w:line="228" w:lineRule="auto"/>
              <w:rPr>
                <w:sz w:val="20"/>
                <w:szCs w:val="20"/>
              </w:rPr>
            </w:pPr>
            <w:r>
              <w:rPr>
                <w:sz w:val="20"/>
                <w:szCs w:val="20"/>
              </w:rPr>
              <w:t>Makes n</w:t>
            </w:r>
            <w:r w:rsidRPr="00D81AB2">
              <w:rPr>
                <w:sz w:val="20"/>
                <w:szCs w:val="20"/>
              </w:rPr>
              <w:t xml:space="preserve">otes </w:t>
            </w:r>
            <w:r>
              <w:rPr>
                <w:sz w:val="20"/>
                <w:szCs w:val="20"/>
              </w:rPr>
              <w:t xml:space="preserve">that </w:t>
            </w:r>
            <w:r w:rsidRPr="00D81AB2">
              <w:rPr>
                <w:sz w:val="20"/>
                <w:szCs w:val="20"/>
              </w:rPr>
              <w:t>provide some support for the proposition</w:t>
            </w:r>
          </w:p>
        </w:tc>
        <w:tc>
          <w:tcPr>
            <w:tcW w:w="1417" w:type="dxa"/>
            <w:tcBorders>
              <w:top w:val="dotted" w:sz="4" w:space="0" w:color="auto"/>
            </w:tcBorders>
            <w:textDirection w:val="lrTbV"/>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1</w:t>
            </w:r>
          </w:p>
        </w:tc>
      </w:tr>
      <w:tr w:rsidR="005F68A5" w:rsidRPr="00D81AB2" w:rsidTr="00F20B59">
        <w:tc>
          <w:tcPr>
            <w:tcW w:w="7797" w:type="dxa"/>
            <w:textDirection w:val="lrTbV"/>
            <w:vAlign w:val="center"/>
          </w:tcPr>
          <w:p w:rsidR="005F68A5" w:rsidRPr="00D81AB2" w:rsidRDefault="005F68A5" w:rsidP="001E5B7C">
            <w:pPr>
              <w:spacing w:line="228" w:lineRule="auto"/>
              <w:jc w:val="right"/>
              <w:rPr>
                <w:sz w:val="20"/>
                <w:szCs w:val="20"/>
              </w:rPr>
            </w:pPr>
            <w:r>
              <w:rPr>
                <w:rFonts w:cs="Times New Roman"/>
                <w:b/>
                <w:sz w:val="20"/>
                <w:szCs w:val="20"/>
              </w:rPr>
              <w:t>Subtotal</w:t>
            </w:r>
          </w:p>
        </w:tc>
        <w:tc>
          <w:tcPr>
            <w:tcW w:w="1417" w:type="dxa"/>
            <w:textDirection w:val="lrTbV"/>
            <w:vAlign w:val="center"/>
          </w:tcPr>
          <w:p w:rsidR="005F68A5" w:rsidRPr="00D81AB2" w:rsidRDefault="005F68A5" w:rsidP="001E5B7C">
            <w:pPr>
              <w:spacing w:line="228" w:lineRule="auto"/>
              <w:jc w:val="center"/>
              <w:rPr>
                <w:rFonts w:cstheme="minorHAnsi"/>
                <w:b/>
                <w:bCs/>
                <w:sz w:val="20"/>
                <w:szCs w:val="20"/>
              </w:rPr>
            </w:pPr>
            <w:r w:rsidRPr="00D81AB2">
              <w:rPr>
                <w:rFonts w:cstheme="minorHAnsi"/>
                <w:b/>
                <w:bCs/>
                <w:sz w:val="20"/>
                <w:szCs w:val="20"/>
              </w:rPr>
              <w:t>2</w:t>
            </w:r>
          </w:p>
        </w:tc>
      </w:tr>
      <w:tr w:rsidR="005F68A5" w:rsidRPr="00D81AB2" w:rsidTr="00F20B59">
        <w:tc>
          <w:tcPr>
            <w:tcW w:w="7797" w:type="dxa"/>
            <w:tcBorders>
              <w:bottom w:val="dotted" w:sz="4" w:space="0" w:color="auto"/>
            </w:tcBorders>
            <w:textDirection w:val="lrTbV"/>
          </w:tcPr>
          <w:p w:rsidR="005F68A5" w:rsidRPr="00D81AB2" w:rsidRDefault="005F68A5" w:rsidP="001E5B7C">
            <w:pPr>
              <w:spacing w:line="228" w:lineRule="auto"/>
              <w:rPr>
                <w:sz w:val="20"/>
                <w:szCs w:val="20"/>
              </w:rPr>
            </w:pPr>
            <w:r>
              <w:rPr>
                <w:sz w:val="20"/>
                <w:szCs w:val="20"/>
              </w:rPr>
              <w:t>Makes n</w:t>
            </w:r>
            <w:r w:rsidRPr="00D81AB2">
              <w:rPr>
                <w:sz w:val="20"/>
                <w:szCs w:val="20"/>
              </w:rPr>
              <w:t xml:space="preserve">otes </w:t>
            </w:r>
            <w:r>
              <w:rPr>
                <w:sz w:val="20"/>
                <w:szCs w:val="20"/>
              </w:rPr>
              <w:t xml:space="preserve">that </w:t>
            </w:r>
            <w:r w:rsidRPr="00D81AB2">
              <w:rPr>
                <w:sz w:val="20"/>
                <w:szCs w:val="20"/>
              </w:rPr>
              <w:t>address the focus questions</w:t>
            </w:r>
          </w:p>
        </w:tc>
        <w:tc>
          <w:tcPr>
            <w:tcW w:w="1417" w:type="dxa"/>
            <w:tcBorders>
              <w:bottom w:val="dotted" w:sz="4" w:space="0" w:color="auto"/>
            </w:tcBorders>
            <w:textDirection w:val="lrTbV"/>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2</w:t>
            </w:r>
          </w:p>
        </w:tc>
      </w:tr>
      <w:tr w:rsidR="005F68A5" w:rsidRPr="00D81AB2" w:rsidTr="00F20B59">
        <w:tc>
          <w:tcPr>
            <w:tcW w:w="7797" w:type="dxa"/>
            <w:tcBorders>
              <w:top w:val="dotted" w:sz="4" w:space="0" w:color="auto"/>
            </w:tcBorders>
            <w:textDirection w:val="lrTbV"/>
          </w:tcPr>
          <w:p w:rsidR="005F68A5" w:rsidRPr="00D81AB2" w:rsidRDefault="005F68A5" w:rsidP="001E5B7C">
            <w:pPr>
              <w:spacing w:line="228" w:lineRule="auto"/>
              <w:rPr>
                <w:sz w:val="20"/>
                <w:szCs w:val="20"/>
              </w:rPr>
            </w:pPr>
            <w:r>
              <w:rPr>
                <w:sz w:val="20"/>
                <w:szCs w:val="20"/>
              </w:rPr>
              <w:t>Makes n</w:t>
            </w:r>
            <w:r w:rsidRPr="00D81AB2">
              <w:rPr>
                <w:sz w:val="20"/>
                <w:szCs w:val="20"/>
              </w:rPr>
              <w:t xml:space="preserve">otes </w:t>
            </w:r>
            <w:r>
              <w:rPr>
                <w:sz w:val="20"/>
                <w:szCs w:val="20"/>
              </w:rPr>
              <w:t xml:space="preserve">that </w:t>
            </w:r>
            <w:r w:rsidRPr="00D81AB2">
              <w:rPr>
                <w:sz w:val="20"/>
                <w:szCs w:val="20"/>
              </w:rPr>
              <w:t>contain some links to the focus questions</w:t>
            </w:r>
          </w:p>
        </w:tc>
        <w:tc>
          <w:tcPr>
            <w:tcW w:w="1417" w:type="dxa"/>
            <w:tcBorders>
              <w:top w:val="dotted" w:sz="4" w:space="0" w:color="auto"/>
            </w:tcBorders>
            <w:textDirection w:val="lrTbV"/>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1</w:t>
            </w:r>
          </w:p>
        </w:tc>
      </w:tr>
      <w:tr w:rsidR="005F68A5" w:rsidRPr="00D81AB2" w:rsidTr="00F20B59">
        <w:tc>
          <w:tcPr>
            <w:tcW w:w="7797" w:type="dxa"/>
            <w:textDirection w:val="lrTbV"/>
            <w:vAlign w:val="center"/>
          </w:tcPr>
          <w:p w:rsidR="005F68A5" w:rsidRPr="00D81AB2" w:rsidRDefault="005F68A5" w:rsidP="001E5B7C">
            <w:pPr>
              <w:spacing w:line="228" w:lineRule="auto"/>
              <w:jc w:val="right"/>
              <w:rPr>
                <w:sz w:val="20"/>
                <w:szCs w:val="20"/>
              </w:rPr>
            </w:pPr>
            <w:r>
              <w:rPr>
                <w:rFonts w:cs="Times New Roman"/>
                <w:b/>
                <w:sz w:val="20"/>
                <w:szCs w:val="20"/>
              </w:rPr>
              <w:t>Subtotal</w:t>
            </w:r>
          </w:p>
        </w:tc>
        <w:tc>
          <w:tcPr>
            <w:tcW w:w="1417" w:type="dxa"/>
            <w:textDirection w:val="lrTbV"/>
            <w:vAlign w:val="center"/>
          </w:tcPr>
          <w:p w:rsidR="005F68A5" w:rsidRPr="00D81AB2" w:rsidRDefault="005F68A5" w:rsidP="001E5B7C">
            <w:pPr>
              <w:spacing w:line="228" w:lineRule="auto"/>
              <w:jc w:val="center"/>
              <w:rPr>
                <w:rFonts w:cstheme="minorHAnsi"/>
                <w:b/>
                <w:bCs/>
                <w:sz w:val="20"/>
                <w:szCs w:val="20"/>
              </w:rPr>
            </w:pPr>
            <w:r w:rsidRPr="00D81AB2">
              <w:rPr>
                <w:rFonts w:cstheme="minorHAnsi"/>
                <w:b/>
                <w:bCs/>
                <w:sz w:val="20"/>
                <w:szCs w:val="20"/>
              </w:rPr>
              <w:t>2</w:t>
            </w:r>
          </w:p>
        </w:tc>
      </w:tr>
      <w:tr w:rsidR="005F68A5" w:rsidRPr="00D81AB2" w:rsidTr="00F20B59">
        <w:tc>
          <w:tcPr>
            <w:tcW w:w="7797" w:type="dxa"/>
            <w:tcBorders>
              <w:bottom w:val="dotted" w:sz="4" w:space="0" w:color="auto"/>
            </w:tcBorders>
            <w:textDirection w:val="lrTbV"/>
          </w:tcPr>
          <w:p w:rsidR="005F68A5" w:rsidRPr="00D81AB2" w:rsidRDefault="005F68A5" w:rsidP="001E5B7C">
            <w:pPr>
              <w:spacing w:line="228" w:lineRule="auto"/>
              <w:rPr>
                <w:sz w:val="20"/>
                <w:szCs w:val="20"/>
              </w:rPr>
            </w:pPr>
            <w:r>
              <w:rPr>
                <w:sz w:val="20"/>
                <w:szCs w:val="20"/>
              </w:rPr>
              <w:t>Makes n</w:t>
            </w:r>
            <w:r w:rsidRPr="00D81AB2">
              <w:rPr>
                <w:sz w:val="20"/>
                <w:szCs w:val="20"/>
              </w:rPr>
              <w:t xml:space="preserve">otes </w:t>
            </w:r>
            <w:r>
              <w:rPr>
                <w:sz w:val="20"/>
                <w:szCs w:val="20"/>
              </w:rPr>
              <w:t xml:space="preserve">that </w:t>
            </w:r>
            <w:r w:rsidRPr="00D81AB2">
              <w:rPr>
                <w:sz w:val="20"/>
                <w:szCs w:val="20"/>
              </w:rPr>
              <w:t>are relevant to key areas of the inquiry</w:t>
            </w:r>
          </w:p>
        </w:tc>
        <w:tc>
          <w:tcPr>
            <w:tcW w:w="1417" w:type="dxa"/>
            <w:tcBorders>
              <w:bottom w:val="dotted" w:sz="4" w:space="0" w:color="auto"/>
            </w:tcBorders>
            <w:textDirection w:val="lrTbV"/>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2</w:t>
            </w:r>
          </w:p>
        </w:tc>
      </w:tr>
      <w:tr w:rsidR="005F68A5" w:rsidRPr="00D81AB2" w:rsidTr="00F20B59">
        <w:trPr>
          <w:trHeight w:val="195"/>
        </w:trPr>
        <w:tc>
          <w:tcPr>
            <w:tcW w:w="7797" w:type="dxa"/>
            <w:tcBorders>
              <w:top w:val="dotted" w:sz="4" w:space="0" w:color="auto"/>
            </w:tcBorders>
            <w:textDirection w:val="lrTbV"/>
          </w:tcPr>
          <w:p w:rsidR="005F68A5" w:rsidRPr="00D81AB2" w:rsidRDefault="005F68A5" w:rsidP="001E5B7C">
            <w:pPr>
              <w:spacing w:line="228" w:lineRule="auto"/>
              <w:rPr>
                <w:sz w:val="20"/>
                <w:szCs w:val="20"/>
              </w:rPr>
            </w:pPr>
            <w:r>
              <w:rPr>
                <w:sz w:val="20"/>
                <w:szCs w:val="20"/>
              </w:rPr>
              <w:t>Makes n</w:t>
            </w:r>
            <w:r w:rsidRPr="00D81AB2">
              <w:rPr>
                <w:sz w:val="20"/>
                <w:szCs w:val="20"/>
              </w:rPr>
              <w:t xml:space="preserve">otes </w:t>
            </w:r>
            <w:r>
              <w:rPr>
                <w:sz w:val="20"/>
                <w:szCs w:val="20"/>
              </w:rPr>
              <w:t xml:space="preserve">that </w:t>
            </w:r>
            <w:r w:rsidRPr="00D81AB2">
              <w:rPr>
                <w:sz w:val="20"/>
                <w:szCs w:val="20"/>
              </w:rPr>
              <w:t>relate to some areas of the inquiry</w:t>
            </w:r>
          </w:p>
        </w:tc>
        <w:tc>
          <w:tcPr>
            <w:tcW w:w="1417" w:type="dxa"/>
            <w:tcBorders>
              <w:top w:val="dotted" w:sz="4" w:space="0" w:color="auto"/>
            </w:tcBorders>
            <w:textDirection w:val="lrTbV"/>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1</w:t>
            </w:r>
          </w:p>
        </w:tc>
      </w:tr>
      <w:tr w:rsidR="005F68A5" w:rsidRPr="00D81AB2" w:rsidTr="00F20B59">
        <w:tc>
          <w:tcPr>
            <w:tcW w:w="7797" w:type="dxa"/>
            <w:textDirection w:val="lrTbV"/>
            <w:vAlign w:val="center"/>
          </w:tcPr>
          <w:p w:rsidR="005F68A5" w:rsidRPr="00D81AB2" w:rsidRDefault="005F68A5" w:rsidP="001E5B7C">
            <w:pPr>
              <w:spacing w:line="228" w:lineRule="auto"/>
              <w:jc w:val="right"/>
              <w:rPr>
                <w:sz w:val="20"/>
                <w:szCs w:val="20"/>
              </w:rPr>
            </w:pPr>
            <w:r>
              <w:rPr>
                <w:rFonts w:cs="Times New Roman"/>
                <w:b/>
                <w:sz w:val="20"/>
                <w:szCs w:val="20"/>
              </w:rPr>
              <w:t>Subtotal</w:t>
            </w:r>
          </w:p>
        </w:tc>
        <w:tc>
          <w:tcPr>
            <w:tcW w:w="1417" w:type="dxa"/>
            <w:textDirection w:val="lrTbV"/>
            <w:vAlign w:val="center"/>
          </w:tcPr>
          <w:p w:rsidR="005F68A5" w:rsidRPr="00D81AB2" w:rsidRDefault="005F68A5" w:rsidP="001E5B7C">
            <w:pPr>
              <w:spacing w:line="228" w:lineRule="auto"/>
              <w:jc w:val="center"/>
              <w:rPr>
                <w:rFonts w:cstheme="minorHAnsi"/>
                <w:b/>
                <w:bCs/>
                <w:sz w:val="20"/>
                <w:szCs w:val="20"/>
              </w:rPr>
            </w:pPr>
            <w:r w:rsidRPr="00D81AB2">
              <w:rPr>
                <w:rFonts w:cstheme="minorHAnsi"/>
                <w:b/>
                <w:bCs/>
                <w:sz w:val="20"/>
                <w:szCs w:val="20"/>
              </w:rPr>
              <w:t>2</w:t>
            </w:r>
          </w:p>
        </w:tc>
      </w:tr>
      <w:tr w:rsidR="005F68A5" w:rsidRPr="00D81AB2" w:rsidTr="00F20B59">
        <w:tc>
          <w:tcPr>
            <w:tcW w:w="7797" w:type="dxa"/>
            <w:tcBorders>
              <w:bottom w:val="dotted" w:sz="4" w:space="0" w:color="auto"/>
            </w:tcBorders>
            <w:textDirection w:val="lrTbV"/>
          </w:tcPr>
          <w:p w:rsidR="005F68A5" w:rsidRPr="00D81AB2" w:rsidRDefault="005F68A5" w:rsidP="001E5B7C">
            <w:pPr>
              <w:spacing w:line="228" w:lineRule="auto"/>
              <w:rPr>
                <w:sz w:val="20"/>
                <w:szCs w:val="20"/>
              </w:rPr>
            </w:pPr>
            <w:r w:rsidRPr="00D81AB2">
              <w:rPr>
                <w:sz w:val="20"/>
                <w:szCs w:val="20"/>
              </w:rPr>
              <w:t>Evidence is cited correctly in notes</w:t>
            </w:r>
          </w:p>
        </w:tc>
        <w:tc>
          <w:tcPr>
            <w:tcW w:w="1417" w:type="dxa"/>
            <w:tcBorders>
              <w:bottom w:val="dotted" w:sz="4" w:space="0" w:color="auto"/>
            </w:tcBorders>
            <w:textDirection w:val="lrTbV"/>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2</w:t>
            </w:r>
          </w:p>
        </w:tc>
      </w:tr>
      <w:tr w:rsidR="005F68A5" w:rsidRPr="00D81AB2" w:rsidTr="00F20B59">
        <w:tc>
          <w:tcPr>
            <w:tcW w:w="7797" w:type="dxa"/>
            <w:tcBorders>
              <w:top w:val="dotted" w:sz="4" w:space="0" w:color="auto"/>
            </w:tcBorders>
            <w:textDirection w:val="lrTbV"/>
            <w:vAlign w:val="center"/>
          </w:tcPr>
          <w:p w:rsidR="005F68A5" w:rsidRPr="00D81AB2" w:rsidRDefault="005F68A5" w:rsidP="001E5B7C">
            <w:pPr>
              <w:spacing w:line="228" w:lineRule="auto"/>
              <w:rPr>
                <w:sz w:val="20"/>
                <w:szCs w:val="20"/>
              </w:rPr>
            </w:pPr>
            <w:r>
              <w:rPr>
                <w:sz w:val="20"/>
                <w:szCs w:val="20"/>
              </w:rPr>
              <w:t xml:space="preserve">Evidence is cited but </w:t>
            </w:r>
            <w:r w:rsidRPr="00D81AB2">
              <w:rPr>
                <w:sz w:val="20"/>
                <w:szCs w:val="20"/>
              </w:rPr>
              <w:t>not always correctly</w:t>
            </w:r>
          </w:p>
        </w:tc>
        <w:tc>
          <w:tcPr>
            <w:tcW w:w="1417" w:type="dxa"/>
            <w:tcBorders>
              <w:top w:val="dotted" w:sz="4" w:space="0" w:color="auto"/>
            </w:tcBorders>
            <w:textDirection w:val="lrTbV"/>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1</w:t>
            </w:r>
          </w:p>
        </w:tc>
      </w:tr>
      <w:tr w:rsidR="005F68A5" w:rsidRPr="00D81AB2" w:rsidTr="00F20B59">
        <w:tc>
          <w:tcPr>
            <w:tcW w:w="7797" w:type="dxa"/>
            <w:vAlign w:val="center"/>
          </w:tcPr>
          <w:p w:rsidR="005F68A5" w:rsidRPr="00D81AB2" w:rsidRDefault="005F68A5" w:rsidP="001E5B7C">
            <w:pPr>
              <w:spacing w:line="228" w:lineRule="auto"/>
              <w:contextualSpacing/>
              <w:jc w:val="right"/>
              <w:rPr>
                <w:rFonts w:cs="Times New Roman"/>
                <w:b/>
                <w:sz w:val="20"/>
                <w:szCs w:val="20"/>
              </w:rPr>
            </w:pPr>
            <w:r>
              <w:rPr>
                <w:rFonts w:cs="Times New Roman"/>
                <w:b/>
                <w:sz w:val="20"/>
                <w:szCs w:val="20"/>
              </w:rPr>
              <w:t>Subtotal</w:t>
            </w:r>
          </w:p>
        </w:tc>
        <w:tc>
          <w:tcPr>
            <w:tcW w:w="1417" w:type="dxa"/>
            <w:vAlign w:val="center"/>
          </w:tcPr>
          <w:p w:rsidR="005F68A5" w:rsidRPr="00D81AB2" w:rsidRDefault="005F68A5" w:rsidP="001E5B7C">
            <w:pPr>
              <w:spacing w:line="228" w:lineRule="auto"/>
              <w:contextualSpacing/>
              <w:jc w:val="center"/>
              <w:rPr>
                <w:rFonts w:cs="Times New Roman"/>
                <w:b/>
                <w:sz w:val="20"/>
                <w:szCs w:val="20"/>
              </w:rPr>
            </w:pPr>
            <w:r w:rsidRPr="00D81AB2">
              <w:rPr>
                <w:rFonts w:cs="Times New Roman"/>
                <w:b/>
                <w:sz w:val="20"/>
                <w:szCs w:val="20"/>
              </w:rPr>
              <w:t>2</w:t>
            </w:r>
          </w:p>
        </w:tc>
      </w:tr>
      <w:tr w:rsidR="00E546A8" w:rsidRPr="00602D07" w:rsidTr="00F20B59">
        <w:tc>
          <w:tcPr>
            <w:tcW w:w="9214" w:type="dxa"/>
            <w:gridSpan w:val="2"/>
            <w:shd w:val="clear" w:color="auto" w:fill="F1EBF5" w:themeFill="accent4" w:themeFillTint="33"/>
          </w:tcPr>
          <w:p w:rsidR="00E546A8" w:rsidRPr="00602D07" w:rsidRDefault="00E546A8" w:rsidP="001E5B7C">
            <w:pPr>
              <w:spacing w:line="228" w:lineRule="auto"/>
              <w:contextualSpacing/>
              <w:rPr>
                <w:rFonts w:asciiTheme="minorHAnsi" w:hAnsiTheme="minorHAnsi" w:cstheme="minorHAnsi"/>
                <w:b/>
                <w:sz w:val="20"/>
                <w:szCs w:val="20"/>
              </w:rPr>
            </w:pPr>
            <w:r w:rsidRPr="00602D07">
              <w:rPr>
                <w:rFonts w:asciiTheme="minorHAnsi" w:hAnsiTheme="minorHAnsi" w:cstheme="minorHAnsi"/>
                <w:b/>
                <w:sz w:val="20"/>
                <w:szCs w:val="20"/>
              </w:rPr>
              <w:t>Selection of sources</w:t>
            </w:r>
            <w:r w:rsidR="00832984">
              <w:rPr>
                <w:rFonts w:asciiTheme="minorHAnsi" w:hAnsiTheme="minorHAnsi" w:cstheme="minorHAnsi"/>
                <w:b/>
                <w:sz w:val="20"/>
                <w:szCs w:val="20"/>
              </w:rPr>
              <w:t xml:space="preserve"> </w:t>
            </w:r>
            <w:r w:rsidR="00832984" w:rsidRPr="00602D07">
              <w:rPr>
                <w:rFonts w:asciiTheme="minorHAnsi" w:hAnsiTheme="minorHAnsi" w:cstheme="minorHAnsi"/>
                <w:b/>
                <w:sz w:val="20"/>
                <w:szCs w:val="20"/>
              </w:rPr>
              <w:t>(at least three ancient sources)</w:t>
            </w:r>
          </w:p>
        </w:tc>
      </w:tr>
      <w:tr w:rsidR="00E546A8" w:rsidRPr="00602D07" w:rsidTr="00F20B59">
        <w:tc>
          <w:tcPr>
            <w:tcW w:w="7797" w:type="dxa"/>
          </w:tcPr>
          <w:p w:rsidR="00E546A8" w:rsidRPr="00602D07" w:rsidRDefault="00E546A8" w:rsidP="001E5B7C">
            <w:pPr>
              <w:spacing w:line="228" w:lineRule="auto"/>
              <w:contextualSpacing/>
              <w:rPr>
                <w:rFonts w:asciiTheme="minorHAnsi" w:hAnsiTheme="minorHAnsi" w:cstheme="minorHAnsi"/>
                <w:sz w:val="20"/>
                <w:szCs w:val="20"/>
              </w:rPr>
            </w:pPr>
            <w:r w:rsidRPr="00602D07">
              <w:rPr>
                <w:rFonts w:asciiTheme="minorHAnsi" w:hAnsiTheme="minorHAnsi" w:cstheme="minorHAnsi"/>
                <w:sz w:val="20"/>
                <w:szCs w:val="20"/>
              </w:rPr>
              <w:t>Selects an appropriate range of ancient and modern sources</w:t>
            </w:r>
          </w:p>
        </w:tc>
        <w:tc>
          <w:tcPr>
            <w:tcW w:w="1417" w:type="dxa"/>
            <w:vAlign w:val="center"/>
          </w:tcPr>
          <w:p w:rsidR="00E546A8" w:rsidRPr="00602D07" w:rsidRDefault="00E546A8" w:rsidP="001E5B7C">
            <w:pPr>
              <w:spacing w:line="228" w:lineRule="auto"/>
              <w:contextualSpacing/>
              <w:jc w:val="center"/>
              <w:rPr>
                <w:rFonts w:asciiTheme="minorHAnsi" w:hAnsiTheme="minorHAnsi" w:cstheme="minorHAnsi"/>
                <w:sz w:val="20"/>
                <w:szCs w:val="20"/>
              </w:rPr>
            </w:pPr>
            <w:r w:rsidRPr="00602D07">
              <w:rPr>
                <w:rFonts w:asciiTheme="minorHAnsi" w:hAnsiTheme="minorHAnsi" w:cstheme="minorHAnsi"/>
                <w:sz w:val="20"/>
                <w:szCs w:val="20"/>
              </w:rPr>
              <w:t>2</w:t>
            </w:r>
          </w:p>
        </w:tc>
      </w:tr>
      <w:tr w:rsidR="00E546A8" w:rsidRPr="00602D07" w:rsidTr="00F20B59">
        <w:tc>
          <w:tcPr>
            <w:tcW w:w="7797" w:type="dxa"/>
          </w:tcPr>
          <w:p w:rsidR="00E546A8" w:rsidRPr="00602D07" w:rsidRDefault="00E546A8" w:rsidP="001E5B7C">
            <w:pPr>
              <w:spacing w:line="228" w:lineRule="auto"/>
              <w:contextualSpacing/>
              <w:rPr>
                <w:rFonts w:asciiTheme="minorHAnsi" w:hAnsiTheme="minorHAnsi" w:cstheme="minorHAnsi"/>
                <w:sz w:val="20"/>
                <w:szCs w:val="20"/>
              </w:rPr>
            </w:pPr>
            <w:r w:rsidRPr="00602D07">
              <w:rPr>
                <w:rFonts w:asciiTheme="minorHAnsi" w:hAnsiTheme="minorHAnsi" w:cstheme="minorHAnsi"/>
                <w:sz w:val="20"/>
                <w:szCs w:val="20"/>
              </w:rPr>
              <w:t>Selects a limited range of ancient and modern sources</w:t>
            </w:r>
          </w:p>
        </w:tc>
        <w:tc>
          <w:tcPr>
            <w:tcW w:w="1417" w:type="dxa"/>
            <w:vAlign w:val="center"/>
          </w:tcPr>
          <w:p w:rsidR="00E546A8" w:rsidRPr="00602D07" w:rsidRDefault="00E546A8" w:rsidP="001E5B7C">
            <w:pPr>
              <w:spacing w:line="228" w:lineRule="auto"/>
              <w:contextualSpacing/>
              <w:jc w:val="center"/>
              <w:rPr>
                <w:rFonts w:asciiTheme="minorHAnsi" w:hAnsiTheme="minorHAnsi" w:cstheme="minorHAnsi"/>
                <w:sz w:val="20"/>
                <w:szCs w:val="20"/>
              </w:rPr>
            </w:pPr>
            <w:r w:rsidRPr="00602D07">
              <w:rPr>
                <w:rFonts w:asciiTheme="minorHAnsi" w:hAnsiTheme="minorHAnsi" w:cstheme="minorHAnsi"/>
                <w:sz w:val="20"/>
                <w:szCs w:val="20"/>
              </w:rPr>
              <w:t>1</w:t>
            </w:r>
          </w:p>
        </w:tc>
      </w:tr>
      <w:tr w:rsidR="00E546A8" w:rsidRPr="00602D07" w:rsidTr="00F20B59">
        <w:tc>
          <w:tcPr>
            <w:tcW w:w="7797" w:type="dxa"/>
          </w:tcPr>
          <w:p w:rsidR="00E546A8" w:rsidRPr="00602D07" w:rsidRDefault="00E546A8" w:rsidP="001E5B7C">
            <w:pPr>
              <w:spacing w:line="228" w:lineRule="auto"/>
              <w:contextualSpacing/>
              <w:jc w:val="right"/>
              <w:rPr>
                <w:rFonts w:asciiTheme="minorHAnsi" w:hAnsiTheme="minorHAnsi" w:cstheme="minorHAnsi"/>
                <w:b/>
                <w:sz w:val="20"/>
                <w:szCs w:val="20"/>
              </w:rPr>
            </w:pPr>
            <w:r w:rsidRPr="00602D07">
              <w:rPr>
                <w:rFonts w:asciiTheme="minorHAnsi" w:hAnsiTheme="minorHAnsi" w:cstheme="minorHAnsi"/>
                <w:b/>
                <w:sz w:val="20"/>
                <w:szCs w:val="20"/>
              </w:rPr>
              <w:t>Subtotal</w:t>
            </w:r>
          </w:p>
        </w:tc>
        <w:tc>
          <w:tcPr>
            <w:tcW w:w="1417" w:type="dxa"/>
            <w:vAlign w:val="center"/>
          </w:tcPr>
          <w:p w:rsidR="00E546A8" w:rsidRPr="00602D07" w:rsidRDefault="00E546A8" w:rsidP="001E5B7C">
            <w:pPr>
              <w:spacing w:line="228" w:lineRule="auto"/>
              <w:contextualSpacing/>
              <w:jc w:val="center"/>
              <w:rPr>
                <w:rFonts w:asciiTheme="minorHAnsi" w:hAnsiTheme="minorHAnsi" w:cstheme="minorHAnsi"/>
                <w:b/>
                <w:sz w:val="20"/>
                <w:szCs w:val="20"/>
              </w:rPr>
            </w:pPr>
            <w:r w:rsidRPr="00602D07">
              <w:rPr>
                <w:rFonts w:asciiTheme="minorHAnsi" w:hAnsiTheme="minorHAnsi" w:cstheme="minorHAnsi"/>
                <w:b/>
                <w:sz w:val="20"/>
                <w:szCs w:val="20"/>
              </w:rPr>
              <w:t>2</w:t>
            </w:r>
          </w:p>
        </w:tc>
      </w:tr>
      <w:tr w:rsidR="00E546A8" w:rsidRPr="00602D07" w:rsidTr="00F20B59">
        <w:tc>
          <w:tcPr>
            <w:tcW w:w="9214" w:type="dxa"/>
            <w:gridSpan w:val="2"/>
            <w:shd w:val="clear" w:color="auto" w:fill="F1EBF5" w:themeFill="accent4" w:themeFillTint="33"/>
          </w:tcPr>
          <w:p w:rsidR="00E546A8" w:rsidRPr="00602D07" w:rsidRDefault="00E546A8" w:rsidP="001E5B7C">
            <w:pPr>
              <w:spacing w:line="228" w:lineRule="auto"/>
              <w:contextualSpacing/>
              <w:rPr>
                <w:rFonts w:asciiTheme="minorHAnsi" w:hAnsiTheme="minorHAnsi" w:cstheme="minorHAnsi"/>
                <w:b/>
                <w:sz w:val="20"/>
                <w:szCs w:val="20"/>
              </w:rPr>
            </w:pPr>
            <w:r w:rsidRPr="00602D07">
              <w:rPr>
                <w:rFonts w:asciiTheme="minorHAnsi" w:hAnsiTheme="minorHAnsi" w:cstheme="minorHAnsi"/>
                <w:b/>
                <w:sz w:val="20"/>
                <w:szCs w:val="20"/>
              </w:rPr>
              <w:t>Analysis</w:t>
            </w:r>
            <w:r w:rsidR="001573D6">
              <w:rPr>
                <w:rFonts w:asciiTheme="minorHAnsi" w:hAnsiTheme="minorHAnsi" w:cstheme="minorHAnsi"/>
                <w:b/>
                <w:sz w:val="20"/>
                <w:szCs w:val="20"/>
              </w:rPr>
              <w:t>, e</w:t>
            </w:r>
            <w:r w:rsidRPr="00602D07">
              <w:rPr>
                <w:rFonts w:asciiTheme="minorHAnsi" w:hAnsiTheme="minorHAnsi" w:cstheme="minorHAnsi"/>
                <w:b/>
                <w:sz w:val="20"/>
                <w:szCs w:val="20"/>
              </w:rPr>
              <w:t xml:space="preserve">valuation </w:t>
            </w:r>
            <w:r w:rsidR="001573D6">
              <w:rPr>
                <w:rFonts w:asciiTheme="minorHAnsi" w:hAnsiTheme="minorHAnsi" w:cstheme="minorHAnsi"/>
                <w:b/>
                <w:sz w:val="20"/>
                <w:szCs w:val="20"/>
              </w:rPr>
              <w:t xml:space="preserve">and annotation </w:t>
            </w:r>
            <w:r w:rsidRPr="00602D07">
              <w:rPr>
                <w:rFonts w:asciiTheme="minorHAnsi" w:hAnsiTheme="minorHAnsi" w:cstheme="minorHAnsi"/>
                <w:b/>
                <w:sz w:val="20"/>
                <w:szCs w:val="20"/>
              </w:rPr>
              <w:t>of sources (at least three ancient sources)</w:t>
            </w:r>
          </w:p>
        </w:tc>
      </w:tr>
      <w:tr w:rsidR="00E546A8" w:rsidRPr="00602D07" w:rsidTr="00F20B59">
        <w:tc>
          <w:tcPr>
            <w:tcW w:w="7797" w:type="dxa"/>
          </w:tcPr>
          <w:p w:rsidR="00E546A8" w:rsidRPr="00602D07" w:rsidRDefault="00E546A8" w:rsidP="001E5B7C">
            <w:pPr>
              <w:spacing w:line="228" w:lineRule="auto"/>
              <w:contextualSpacing/>
              <w:rPr>
                <w:rFonts w:asciiTheme="minorHAnsi" w:hAnsiTheme="minorHAnsi" w:cstheme="minorHAnsi"/>
                <w:sz w:val="20"/>
                <w:szCs w:val="20"/>
              </w:rPr>
            </w:pPr>
            <w:r w:rsidRPr="00602D07">
              <w:rPr>
                <w:rFonts w:asciiTheme="minorHAnsi" w:hAnsiTheme="minorHAnsi" w:cstheme="minorHAnsi"/>
                <w:sz w:val="20"/>
                <w:szCs w:val="20"/>
              </w:rPr>
              <w:t>Accurately identifies different perspectives represented in the sources</w:t>
            </w:r>
          </w:p>
        </w:tc>
        <w:tc>
          <w:tcPr>
            <w:tcW w:w="1417" w:type="dxa"/>
            <w:vAlign w:val="center"/>
          </w:tcPr>
          <w:p w:rsidR="00E546A8" w:rsidRPr="00602D07" w:rsidRDefault="00E546A8" w:rsidP="001E5B7C">
            <w:pPr>
              <w:spacing w:line="228" w:lineRule="auto"/>
              <w:contextualSpacing/>
              <w:jc w:val="center"/>
              <w:rPr>
                <w:rFonts w:asciiTheme="minorHAnsi" w:hAnsiTheme="minorHAnsi" w:cstheme="minorHAnsi"/>
                <w:sz w:val="20"/>
                <w:szCs w:val="20"/>
              </w:rPr>
            </w:pPr>
            <w:r w:rsidRPr="00602D07">
              <w:rPr>
                <w:rFonts w:asciiTheme="minorHAnsi" w:hAnsiTheme="minorHAnsi" w:cstheme="minorHAnsi"/>
                <w:sz w:val="20"/>
                <w:szCs w:val="20"/>
              </w:rPr>
              <w:t>2</w:t>
            </w:r>
          </w:p>
        </w:tc>
      </w:tr>
      <w:tr w:rsidR="00E546A8" w:rsidRPr="00602D07" w:rsidTr="00F20B59">
        <w:tc>
          <w:tcPr>
            <w:tcW w:w="7797" w:type="dxa"/>
          </w:tcPr>
          <w:p w:rsidR="00E546A8" w:rsidRPr="00602D07" w:rsidRDefault="00E546A8" w:rsidP="001E5B7C">
            <w:pPr>
              <w:spacing w:line="228" w:lineRule="auto"/>
              <w:contextualSpacing/>
              <w:rPr>
                <w:rFonts w:asciiTheme="minorHAnsi" w:hAnsiTheme="minorHAnsi" w:cstheme="minorHAnsi"/>
                <w:sz w:val="20"/>
                <w:szCs w:val="20"/>
              </w:rPr>
            </w:pPr>
            <w:r w:rsidRPr="00602D07">
              <w:rPr>
                <w:rFonts w:asciiTheme="minorHAnsi" w:hAnsiTheme="minorHAnsi" w:cstheme="minorHAnsi"/>
                <w:sz w:val="20"/>
                <w:szCs w:val="20"/>
              </w:rPr>
              <w:t>Identifies some perspectives represented in the sources</w:t>
            </w:r>
          </w:p>
        </w:tc>
        <w:tc>
          <w:tcPr>
            <w:tcW w:w="1417" w:type="dxa"/>
            <w:vAlign w:val="center"/>
          </w:tcPr>
          <w:p w:rsidR="00E546A8" w:rsidRPr="00602D07" w:rsidRDefault="00E546A8" w:rsidP="001E5B7C">
            <w:pPr>
              <w:spacing w:line="228" w:lineRule="auto"/>
              <w:contextualSpacing/>
              <w:jc w:val="center"/>
              <w:rPr>
                <w:rFonts w:asciiTheme="minorHAnsi" w:hAnsiTheme="minorHAnsi" w:cstheme="minorHAnsi"/>
                <w:sz w:val="20"/>
                <w:szCs w:val="20"/>
              </w:rPr>
            </w:pPr>
            <w:r w:rsidRPr="00602D07">
              <w:rPr>
                <w:rFonts w:asciiTheme="minorHAnsi" w:hAnsiTheme="minorHAnsi" w:cstheme="minorHAnsi"/>
                <w:sz w:val="20"/>
                <w:szCs w:val="20"/>
              </w:rPr>
              <w:t>1</w:t>
            </w:r>
          </w:p>
        </w:tc>
      </w:tr>
      <w:tr w:rsidR="00E546A8" w:rsidRPr="00602D07" w:rsidTr="00F20B59">
        <w:tc>
          <w:tcPr>
            <w:tcW w:w="7797" w:type="dxa"/>
          </w:tcPr>
          <w:p w:rsidR="00E546A8" w:rsidRPr="00602D07" w:rsidRDefault="00E546A8" w:rsidP="001E5B7C">
            <w:pPr>
              <w:spacing w:line="228" w:lineRule="auto"/>
              <w:contextualSpacing/>
              <w:jc w:val="right"/>
              <w:rPr>
                <w:rFonts w:asciiTheme="minorHAnsi" w:hAnsiTheme="minorHAnsi" w:cstheme="minorHAnsi"/>
                <w:b/>
                <w:sz w:val="20"/>
                <w:szCs w:val="20"/>
              </w:rPr>
            </w:pPr>
            <w:r w:rsidRPr="00602D07">
              <w:rPr>
                <w:rFonts w:asciiTheme="minorHAnsi" w:hAnsiTheme="minorHAnsi" w:cstheme="minorHAnsi"/>
                <w:b/>
                <w:sz w:val="20"/>
                <w:szCs w:val="20"/>
              </w:rPr>
              <w:t>Subtotal</w:t>
            </w:r>
          </w:p>
        </w:tc>
        <w:tc>
          <w:tcPr>
            <w:tcW w:w="1417" w:type="dxa"/>
            <w:vAlign w:val="center"/>
          </w:tcPr>
          <w:p w:rsidR="00E546A8" w:rsidRPr="00602D07" w:rsidRDefault="00E546A8" w:rsidP="001E5B7C">
            <w:pPr>
              <w:spacing w:line="228" w:lineRule="auto"/>
              <w:contextualSpacing/>
              <w:jc w:val="center"/>
              <w:rPr>
                <w:rFonts w:asciiTheme="minorHAnsi" w:hAnsiTheme="minorHAnsi" w:cstheme="minorHAnsi"/>
                <w:b/>
                <w:sz w:val="20"/>
                <w:szCs w:val="20"/>
              </w:rPr>
            </w:pPr>
            <w:r w:rsidRPr="00602D07">
              <w:rPr>
                <w:rFonts w:asciiTheme="minorHAnsi" w:hAnsiTheme="minorHAnsi" w:cstheme="minorHAnsi"/>
                <w:b/>
                <w:sz w:val="20"/>
                <w:szCs w:val="20"/>
              </w:rPr>
              <w:t>2</w:t>
            </w:r>
          </w:p>
        </w:tc>
      </w:tr>
      <w:tr w:rsidR="00E546A8" w:rsidRPr="00D81AB2" w:rsidTr="00F20B59">
        <w:tc>
          <w:tcPr>
            <w:tcW w:w="7797" w:type="dxa"/>
          </w:tcPr>
          <w:p w:rsidR="00E546A8" w:rsidRPr="00602D07" w:rsidRDefault="00E546A8" w:rsidP="001E5B7C">
            <w:pPr>
              <w:spacing w:line="228" w:lineRule="auto"/>
              <w:contextualSpacing/>
              <w:rPr>
                <w:rFonts w:asciiTheme="minorHAnsi" w:hAnsiTheme="minorHAnsi" w:cstheme="minorHAnsi"/>
                <w:sz w:val="20"/>
                <w:szCs w:val="20"/>
              </w:rPr>
            </w:pPr>
            <w:r w:rsidRPr="00602D07">
              <w:rPr>
                <w:rFonts w:asciiTheme="minorHAnsi" w:hAnsiTheme="minorHAnsi" w:cstheme="minorHAnsi"/>
                <w:sz w:val="20"/>
                <w:szCs w:val="20"/>
              </w:rPr>
              <w:t>Accurately analyses and evaluates the reliability and usefulness of the selected sources</w:t>
            </w:r>
            <w:r w:rsidR="003E0788">
              <w:rPr>
                <w:rFonts w:asciiTheme="minorHAnsi" w:hAnsiTheme="minorHAnsi" w:cstheme="minorHAnsi"/>
                <w:sz w:val="20"/>
                <w:szCs w:val="20"/>
              </w:rPr>
              <w:t>,</w:t>
            </w:r>
            <w:r w:rsidRPr="00602D07">
              <w:rPr>
                <w:rFonts w:asciiTheme="minorHAnsi" w:hAnsiTheme="minorHAnsi" w:cstheme="minorHAnsi"/>
                <w:sz w:val="20"/>
                <w:szCs w:val="20"/>
              </w:rPr>
              <w:t xml:space="preserve"> taking into account:</w:t>
            </w:r>
          </w:p>
          <w:p w:rsidR="00E546A8" w:rsidRPr="00602D07" w:rsidRDefault="00E546A8" w:rsidP="001E5B7C">
            <w:pPr>
              <w:pStyle w:val="ListParagraph"/>
              <w:numPr>
                <w:ilvl w:val="0"/>
                <w:numId w:val="35"/>
              </w:numPr>
              <w:spacing w:line="228" w:lineRule="auto"/>
              <w:rPr>
                <w:rFonts w:asciiTheme="minorHAnsi" w:hAnsiTheme="minorHAnsi" w:cstheme="minorHAnsi"/>
                <w:sz w:val="20"/>
                <w:szCs w:val="20"/>
              </w:rPr>
            </w:pPr>
            <w:r w:rsidRPr="00602D07">
              <w:rPr>
                <w:rFonts w:asciiTheme="minorHAnsi" w:hAnsiTheme="minorHAnsi" w:cstheme="minorHAnsi"/>
                <w:sz w:val="20"/>
                <w:szCs w:val="20"/>
              </w:rPr>
              <w:t>the level of agreement between the sources</w:t>
            </w:r>
          </w:p>
          <w:p w:rsidR="00E546A8" w:rsidRPr="00602D07" w:rsidRDefault="00E546A8" w:rsidP="001E5B7C">
            <w:pPr>
              <w:pStyle w:val="ListParagraph"/>
              <w:numPr>
                <w:ilvl w:val="0"/>
                <w:numId w:val="35"/>
              </w:numPr>
              <w:spacing w:line="228" w:lineRule="auto"/>
              <w:rPr>
                <w:rFonts w:asciiTheme="minorHAnsi" w:hAnsiTheme="minorHAnsi" w:cstheme="minorHAnsi"/>
                <w:sz w:val="20"/>
                <w:szCs w:val="20"/>
              </w:rPr>
            </w:pPr>
            <w:r w:rsidRPr="00602D07">
              <w:rPr>
                <w:rFonts w:asciiTheme="minorHAnsi" w:hAnsiTheme="minorHAnsi" w:cstheme="minorHAnsi"/>
                <w:sz w:val="20"/>
                <w:szCs w:val="20"/>
              </w:rPr>
              <w:t>the extent of available evidence outside the selected sources</w:t>
            </w:r>
          </w:p>
          <w:p w:rsidR="00E546A8" w:rsidRPr="00602D07" w:rsidRDefault="00E546A8" w:rsidP="001E5B7C">
            <w:pPr>
              <w:pStyle w:val="ListParagraph"/>
              <w:numPr>
                <w:ilvl w:val="0"/>
                <w:numId w:val="35"/>
              </w:numPr>
              <w:spacing w:line="228" w:lineRule="auto"/>
              <w:rPr>
                <w:rFonts w:asciiTheme="minorHAnsi" w:hAnsiTheme="minorHAnsi" w:cstheme="minorHAnsi"/>
                <w:sz w:val="20"/>
                <w:szCs w:val="20"/>
              </w:rPr>
            </w:pPr>
            <w:r w:rsidRPr="00602D07">
              <w:rPr>
                <w:rFonts w:asciiTheme="minorHAnsi" w:hAnsiTheme="minorHAnsi" w:cstheme="minorHAnsi"/>
                <w:sz w:val="20"/>
                <w:szCs w:val="20"/>
              </w:rPr>
              <w:t>any important aspects omitted by the sources</w:t>
            </w:r>
          </w:p>
        </w:tc>
        <w:tc>
          <w:tcPr>
            <w:tcW w:w="1417" w:type="dxa"/>
            <w:vAlign w:val="center"/>
          </w:tcPr>
          <w:p w:rsidR="00E546A8" w:rsidRPr="00602D07" w:rsidRDefault="00832984" w:rsidP="001E5B7C">
            <w:pPr>
              <w:spacing w:line="228" w:lineRule="auto"/>
              <w:contextualSpacing/>
              <w:jc w:val="center"/>
              <w:rPr>
                <w:rFonts w:asciiTheme="minorHAnsi" w:hAnsiTheme="minorHAnsi" w:cstheme="minorHAnsi"/>
                <w:sz w:val="20"/>
                <w:szCs w:val="20"/>
              </w:rPr>
            </w:pPr>
            <w:r>
              <w:rPr>
                <w:rFonts w:asciiTheme="minorHAnsi" w:hAnsiTheme="minorHAnsi" w:cstheme="minorHAnsi"/>
                <w:sz w:val="20"/>
                <w:szCs w:val="20"/>
              </w:rPr>
              <w:t>5–6</w:t>
            </w:r>
          </w:p>
        </w:tc>
      </w:tr>
      <w:tr w:rsidR="00E546A8" w:rsidRPr="00D81AB2" w:rsidTr="00F20B59">
        <w:tc>
          <w:tcPr>
            <w:tcW w:w="7797" w:type="dxa"/>
          </w:tcPr>
          <w:p w:rsidR="00E546A8" w:rsidRPr="00602D07" w:rsidRDefault="00E546A8" w:rsidP="001E5B7C">
            <w:pPr>
              <w:spacing w:line="228" w:lineRule="auto"/>
              <w:contextualSpacing/>
              <w:rPr>
                <w:rFonts w:asciiTheme="minorHAnsi" w:hAnsiTheme="minorHAnsi" w:cstheme="minorHAnsi"/>
                <w:sz w:val="20"/>
                <w:szCs w:val="20"/>
              </w:rPr>
            </w:pPr>
            <w:r w:rsidRPr="00602D07">
              <w:rPr>
                <w:rFonts w:asciiTheme="minorHAnsi" w:hAnsiTheme="minorHAnsi" w:cstheme="minorHAnsi"/>
                <w:sz w:val="20"/>
                <w:szCs w:val="20"/>
              </w:rPr>
              <w:t>Provides some assessment of</w:t>
            </w:r>
            <w:r w:rsidR="00AB5687">
              <w:rPr>
                <w:rFonts w:asciiTheme="minorHAnsi" w:hAnsiTheme="minorHAnsi" w:cstheme="minorHAnsi"/>
                <w:sz w:val="20"/>
                <w:szCs w:val="20"/>
              </w:rPr>
              <w:t xml:space="preserve"> </w:t>
            </w:r>
            <w:r w:rsidRPr="00602D07">
              <w:rPr>
                <w:rFonts w:asciiTheme="minorHAnsi" w:hAnsiTheme="minorHAnsi" w:cstheme="minorHAnsi"/>
                <w:sz w:val="20"/>
                <w:szCs w:val="20"/>
              </w:rPr>
              <w:t>the reliability and usefulness of the selected sources</w:t>
            </w:r>
            <w:r w:rsidR="003E0788">
              <w:rPr>
                <w:rFonts w:asciiTheme="minorHAnsi" w:hAnsiTheme="minorHAnsi" w:cstheme="minorHAnsi"/>
                <w:sz w:val="20"/>
                <w:szCs w:val="20"/>
              </w:rPr>
              <w:t>,</w:t>
            </w:r>
            <w:r w:rsidRPr="00602D07">
              <w:rPr>
                <w:rFonts w:asciiTheme="minorHAnsi" w:hAnsiTheme="minorHAnsi" w:cstheme="minorHAnsi"/>
                <w:sz w:val="20"/>
                <w:szCs w:val="20"/>
              </w:rPr>
              <w:t xml:space="preserve"> taking some account of:</w:t>
            </w:r>
          </w:p>
          <w:p w:rsidR="00E546A8" w:rsidRPr="00602D07" w:rsidRDefault="00E546A8" w:rsidP="001E5B7C">
            <w:pPr>
              <w:pStyle w:val="ListParagraph"/>
              <w:numPr>
                <w:ilvl w:val="0"/>
                <w:numId w:val="35"/>
              </w:numPr>
              <w:spacing w:line="228" w:lineRule="auto"/>
              <w:rPr>
                <w:rFonts w:asciiTheme="minorHAnsi" w:hAnsiTheme="minorHAnsi" w:cstheme="minorHAnsi"/>
                <w:sz w:val="20"/>
                <w:szCs w:val="20"/>
              </w:rPr>
            </w:pPr>
            <w:r w:rsidRPr="00602D07">
              <w:rPr>
                <w:rFonts w:asciiTheme="minorHAnsi" w:hAnsiTheme="minorHAnsi" w:cstheme="minorHAnsi"/>
                <w:sz w:val="20"/>
                <w:szCs w:val="20"/>
              </w:rPr>
              <w:t>the level of agreement between the sources</w:t>
            </w:r>
            <w:r w:rsidR="00832984">
              <w:rPr>
                <w:rFonts w:asciiTheme="minorHAnsi" w:hAnsiTheme="minorHAnsi" w:cstheme="minorHAnsi"/>
                <w:sz w:val="20"/>
                <w:szCs w:val="20"/>
              </w:rPr>
              <w:t xml:space="preserve"> and/or</w:t>
            </w:r>
          </w:p>
          <w:p w:rsidR="00E546A8" w:rsidRPr="00602D07" w:rsidRDefault="00E546A8" w:rsidP="001E5B7C">
            <w:pPr>
              <w:pStyle w:val="ListParagraph"/>
              <w:numPr>
                <w:ilvl w:val="0"/>
                <w:numId w:val="35"/>
              </w:numPr>
              <w:spacing w:line="228" w:lineRule="auto"/>
              <w:rPr>
                <w:rFonts w:asciiTheme="minorHAnsi" w:hAnsiTheme="minorHAnsi" w:cstheme="minorHAnsi"/>
                <w:sz w:val="20"/>
                <w:szCs w:val="20"/>
              </w:rPr>
            </w:pPr>
            <w:r w:rsidRPr="00602D07">
              <w:rPr>
                <w:rFonts w:asciiTheme="minorHAnsi" w:hAnsiTheme="minorHAnsi" w:cstheme="minorHAnsi"/>
                <w:sz w:val="20"/>
                <w:szCs w:val="20"/>
              </w:rPr>
              <w:t>the extent of available evidence outside the selected sources</w:t>
            </w:r>
            <w:r w:rsidR="00832984">
              <w:rPr>
                <w:rFonts w:asciiTheme="minorHAnsi" w:hAnsiTheme="minorHAnsi" w:cstheme="minorHAnsi"/>
                <w:sz w:val="20"/>
                <w:szCs w:val="20"/>
              </w:rPr>
              <w:t xml:space="preserve"> and/or</w:t>
            </w:r>
          </w:p>
          <w:p w:rsidR="00E546A8" w:rsidRPr="00602D07" w:rsidRDefault="00E546A8" w:rsidP="001E5B7C">
            <w:pPr>
              <w:pStyle w:val="ListParagraph"/>
              <w:numPr>
                <w:ilvl w:val="0"/>
                <w:numId w:val="35"/>
              </w:numPr>
              <w:spacing w:line="228" w:lineRule="auto"/>
              <w:rPr>
                <w:rFonts w:asciiTheme="minorHAnsi" w:hAnsiTheme="minorHAnsi" w:cstheme="minorHAnsi"/>
                <w:sz w:val="20"/>
                <w:szCs w:val="20"/>
              </w:rPr>
            </w:pPr>
            <w:r w:rsidRPr="00602D07">
              <w:rPr>
                <w:rFonts w:asciiTheme="minorHAnsi" w:hAnsiTheme="minorHAnsi" w:cstheme="minorHAnsi"/>
                <w:sz w:val="20"/>
                <w:szCs w:val="20"/>
              </w:rPr>
              <w:t>any important aspects omitted by the sources</w:t>
            </w:r>
          </w:p>
        </w:tc>
        <w:tc>
          <w:tcPr>
            <w:tcW w:w="1417" w:type="dxa"/>
            <w:vAlign w:val="center"/>
          </w:tcPr>
          <w:p w:rsidR="00E546A8" w:rsidRPr="00602D07" w:rsidRDefault="00832984" w:rsidP="001E5B7C">
            <w:pPr>
              <w:spacing w:line="228" w:lineRule="auto"/>
              <w:contextualSpacing/>
              <w:jc w:val="center"/>
              <w:rPr>
                <w:rFonts w:asciiTheme="minorHAnsi" w:hAnsiTheme="minorHAnsi" w:cstheme="minorHAnsi"/>
                <w:sz w:val="20"/>
                <w:szCs w:val="20"/>
              </w:rPr>
            </w:pPr>
            <w:r>
              <w:rPr>
                <w:rFonts w:asciiTheme="minorHAnsi" w:hAnsiTheme="minorHAnsi" w:cstheme="minorHAnsi"/>
                <w:sz w:val="20"/>
                <w:szCs w:val="20"/>
              </w:rPr>
              <w:t>3–4</w:t>
            </w:r>
          </w:p>
        </w:tc>
      </w:tr>
      <w:tr w:rsidR="00E546A8" w:rsidRPr="00D81AB2" w:rsidTr="00F20B59">
        <w:tc>
          <w:tcPr>
            <w:tcW w:w="7797" w:type="dxa"/>
          </w:tcPr>
          <w:p w:rsidR="00E546A8" w:rsidRPr="00602D07" w:rsidRDefault="00E546A8" w:rsidP="001E5B7C">
            <w:pPr>
              <w:spacing w:line="228" w:lineRule="auto"/>
              <w:contextualSpacing/>
              <w:rPr>
                <w:rFonts w:asciiTheme="minorHAnsi" w:hAnsiTheme="minorHAnsi" w:cstheme="minorHAnsi"/>
                <w:sz w:val="20"/>
                <w:szCs w:val="20"/>
              </w:rPr>
            </w:pPr>
            <w:r w:rsidRPr="00602D07">
              <w:rPr>
                <w:rFonts w:asciiTheme="minorHAnsi" w:hAnsiTheme="minorHAnsi" w:cstheme="minorHAnsi"/>
                <w:sz w:val="20"/>
                <w:szCs w:val="20"/>
              </w:rPr>
              <w:t>Provides a description of the reliability and usefulness of the selected sources</w:t>
            </w:r>
            <w:r w:rsidR="003E0788">
              <w:rPr>
                <w:rFonts w:asciiTheme="minorHAnsi" w:hAnsiTheme="minorHAnsi" w:cstheme="minorHAnsi"/>
                <w:sz w:val="20"/>
                <w:szCs w:val="20"/>
              </w:rPr>
              <w:t>,</w:t>
            </w:r>
            <w:r w:rsidRPr="00602D07">
              <w:rPr>
                <w:rFonts w:asciiTheme="minorHAnsi" w:hAnsiTheme="minorHAnsi" w:cstheme="minorHAnsi"/>
                <w:sz w:val="20"/>
                <w:szCs w:val="20"/>
              </w:rPr>
              <w:t xml:space="preserve"> taking a limited account of:</w:t>
            </w:r>
          </w:p>
          <w:p w:rsidR="00E546A8" w:rsidRPr="00832984" w:rsidRDefault="00E546A8" w:rsidP="001E5B7C">
            <w:pPr>
              <w:pStyle w:val="ListParagraph"/>
              <w:numPr>
                <w:ilvl w:val="0"/>
                <w:numId w:val="35"/>
              </w:numPr>
              <w:spacing w:line="228" w:lineRule="auto"/>
              <w:rPr>
                <w:rFonts w:asciiTheme="minorHAnsi" w:hAnsiTheme="minorHAnsi" w:cstheme="minorHAnsi"/>
                <w:sz w:val="20"/>
                <w:szCs w:val="20"/>
              </w:rPr>
            </w:pPr>
            <w:r w:rsidRPr="00602D07">
              <w:rPr>
                <w:rFonts w:asciiTheme="minorHAnsi" w:hAnsiTheme="minorHAnsi" w:cstheme="minorHAnsi"/>
                <w:sz w:val="20"/>
                <w:szCs w:val="20"/>
              </w:rPr>
              <w:t>the level of agreement between the sources</w:t>
            </w:r>
            <w:r w:rsidR="003E0788">
              <w:rPr>
                <w:rFonts w:asciiTheme="minorHAnsi" w:hAnsiTheme="minorHAnsi" w:cstheme="minorHAnsi"/>
                <w:sz w:val="20"/>
                <w:szCs w:val="20"/>
              </w:rPr>
              <w:t>,</w:t>
            </w:r>
            <w:r w:rsidR="00832984">
              <w:rPr>
                <w:rFonts w:asciiTheme="minorHAnsi" w:hAnsiTheme="minorHAnsi" w:cstheme="minorHAnsi"/>
                <w:sz w:val="20"/>
                <w:szCs w:val="20"/>
              </w:rPr>
              <w:t xml:space="preserve"> or</w:t>
            </w:r>
          </w:p>
          <w:p w:rsidR="00E546A8" w:rsidRPr="00832984" w:rsidRDefault="00E546A8" w:rsidP="001E5B7C">
            <w:pPr>
              <w:pStyle w:val="ListParagraph"/>
              <w:numPr>
                <w:ilvl w:val="0"/>
                <w:numId w:val="35"/>
              </w:numPr>
              <w:spacing w:line="228" w:lineRule="auto"/>
              <w:rPr>
                <w:rFonts w:asciiTheme="minorHAnsi" w:hAnsiTheme="minorHAnsi" w:cstheme="minorHAnsi"/>
                <w:sz w:val="20"/>
                <w:szCs w:val="20"/>
              </w:rPr>
            </w:pPr>
            <w:r w:rsidRPr="00602D07">
              <w:rPr>
                <w:rFonts w:asciiTheme="minorHAnsi" w:hAnsiTheme="minorHAnsi" w:cstheme="minorHAnsi"/>
                <w:sz w:val="20"/>
                <w:szCs w:val="20"/>
              </w:rPr>
              <w:t>the extent of available evidence outside the selected sources</w:t>
            </w:r>
            <w:r w:rsidR="003E0788">
              <w:rPr>
                <w:rFonts w:asciiTheme="minorHAnsi" w:hAnsiTheme="minorHAnsi" w:cstheme="minorHAnsi"/>
                <w:sz w:val="20"/>
                <w:szCs w:val="20"/>
              </w:rPr>
              <w:t>,</w:t>
            </w:r>
            <w:r w:rsidR="00832984">
              <w:rPr>
                <w:rFonts w:asciiTheme="minorHAnsi" w:hAnsiTheme="minorHAnsi" w:cstheme="minorHAnsi"/>
                <w:sz w:val="20"/>
                <w:szCs w:val="20"/>
              </w:rPr>
              <w:t xml:space="preserve"> or</w:t>
            </w:r>
          </w:p>
          <w:p w:rsidR="00E546A8" w:rsidRPr="00602D07" w:rsidRDefault="00E546A8" w:rsidP="001E5B7C">
            <w:pPr>
              <w:pStyle w:val="ListParagraph"/>
              <w:numPr>
                <w:ilvl w:val="0"/>
                <w:numId w:val="35"/>
              </w:numPr>
              <w:spacing w:line="228" w:lineRule="auto"/>
              <w:rPr>
                <w:rFonts w:asciiTheme="minorHAnsi" w:hAnsiTheme="minorHAnsi" w:cstheme="minorHAnsi"/>
                <w:sz w:val="20"/>
                <w:szCs w:val="20"/>
              </w:rPr>
            </w:pPr>
            <w:r w:rsidRPr="00602D07">
              <w:rPr>
                <w:rFonts w:asciiTheme="minorHAnsi" w:hAnsiTheme="minorHAnsi" w:cstheme="minorHAnsi"/>
                <w:sz w:val="20"/>
                <w:szCs w:val="20"/>
              </w:rPr>
              <w:t>any important aspects omitted by the sources</w:t>
            </w:r>
          </w:p>
        </w:tc>
        <w:tc>
          <w:tcPr>
            <w:tcW w:w="1417" w:type="dxa"/>
            <w:vAlign w:val="center"/>
          </w:tcPr>
          <w:p w:rsidR="00E546A8" w:rsidRPr="00602D07" w:rsidRDefault="00832984" w:rsidP="001E5B7C">
            <w:pPr>
              <w:spacing w:line="228" w:lineRule="auto"/>
              <w:contextualSpacing/>
              <w:jc w:val="center"/>
              <w:rPr>
                <w:rFonts w:asciiTheme="minorHAnsi" w:hAnsiTheme="minorHAnsi" w:cstheme="minorHAnsi"/>
                <w:sz w:val="20"/>
                <w:szCs w:val="20"/>
              </w:rPr>
            </w:pPr>
            <w:r>
              <w:rPr>
                <w:rFonts w:asciiTheme="minorHAnsi" w:hAnsiTheme="minorHAnsi" w:cstheme="minorHAnsi"/>
                <w:sz w:val="20"/>
                <w:szCs w:val="20"/>
              </w:rPr>
              <w:t>1–2</w:t>
            </w:r>
          </w:p>
        </w:tc>
      </w:tr>
      <w:tr w:rsidR="00E546A8" w:rsidRPr="00D81AB2" w:rsidTr="00F20B59">
        <w:tc>
          <w:tcPr>
            <w:tcW w:w="7797" w:type="dxa"/>
          </w:tcPr>
          <w:p w:rsidR="00E546A8" w:rsidRPr="00602D07" w:rsidRDefault="00E546A8" w:rsidP="001E5B7C">
            <w:pPr>
              <w:spacing w:line="228" w:lineRule="auto"/>
              <w:contextualSpacing/>
              <w:jc w:val="right"/>
              <w:rPr>
                <w:rFonts w:asciiTheme="minorHAnsi" w:hAnsiTheme="minorHAnsi" w:cstheme="minorHAnsi"/>
                <w:b/>
                <w:sz w:val="20"/>
                <w:szCs w:val="20"/>
              </w:rPr>
            </w:pPr>
            <w:r w:rsidRPr="00602D07">
              <w:rPr>
                <w:rFonts w:asciiTheme="minorHAnsi" w:hAnsiTheme="minorHAnsi" w:cstheme="minorHAnsi"/>
                <w:b/>
                <w:sz w:val="20"/>
                <w:szCs w:val="20"/>
              </w:rPr>
              <w:t>Subtotal</w:t>
            </w:r>
          </w:p>
        </w:tc>
        <w:tc>
          <w:tcPr>
            <w:tcW w:w="1417" w:type="dxa"/>
          </w:tcPr>
          <w:p w:rsidR="00E546A8" w:rsidRPr="00602D07" w:rsidRDefault="00832984" w:rsidP="001E5B7C">
            <w:pPr>
              <w:spacing w:line="228" w:lineRule="auto"/>
              <w:contextualSpacing/>
              <w:jc w:val="center"/>
              <w:rPr>
                <w:rFonts w:asciiTheme="minorHAnsi" w:hAnsiTheme="minorHAnsi" w:cstheme="minorHAnsi"/>
                <w:b/>
                <w:sz w:val="20"/>
                <w:szCs w:val="20"/>
              </w:rPr>
            </w:pPr>
            <w:r>
              <w:rPr>
                <w:rFonts w:asciiTheme="minorHAnsi" w:hAnsiTheme="minorHAnsi" w:cstheme="minorHAnsi"/>
                <w:b/>
                <w:sz w:val="20"/>
                <w:szCs w:val="20"/>
              </w:rPr>
              <w:t>6</w:t>
            </w:r>
          </w:p>
        </w:tc>
      </w:tr>
      <w:tr w:rsidR="005F68A5" w:rsidRPr="00D81AB2" w:rsidTr="00F20B59">
        <w:tc>
          <w:tcPr>
            <w:tcW w:w="9214" w:type="dxa"/>
            <w:gridSpan w:val="2"/>
            <w:shd w:val="clear" w:color="auto" w:fill="F1EBF5" w:themeFill="accent4" w:themeFillTint="33"/>
          </w:tcPr>
          <w:p w:rsidR="005F68A5" w:rsidRPr="00D81AB2" w:rsidRDefault="005F68A5" w:rsidP="001E5B7C">
            <w:pPr>
              <w:spacing w:line="228" w:lineRule="auto"/>
              <w:contextualSpacing/>
              <w:rPr>
                <w:rFonts w:cs="Times New Roman"/>
                <w:sz w:val="20"/>
                <w:szCs w:val="20"/>
              </w:rPr>
            </w:pPr>
            <w:r>
              <w:rPr>
                <w:rFonts w:cs="Times New Roman"/>
                <w:b/>
                <w:sz w:val="20"/>
                <w:szCs w:val="20"/>
              </w:rPr>
              <w:t>Bibliography</w:t>
            </w:r>
          </w:p>
        </w:tc>
      </w:tr>
      <w:tr w:rsidR="005F68A5" w:rsidRPr="00D81AB2" w:rsidTr="00F20B59">
        <w:tc>
          <w:tcPr>
            <w:tcW w:w="7797" w:type="dxa"/>
            <w:tcBorders>
              <w:bottom w:val="dotted" w:sz="4" w:space="0" w:color="auto"/>
            </w:tcBorders>
            <w:textDirection w:val="lrTbV"/>
            <w:vAlign w:val="center"/>
          </w:tcPr>
          <w:p w:rsidR="005F68A5" w:rsidRPr="00273CD7" w:rsidRDefault="005F68A5" w:rsidP="001E5B7C">
            <w:pPr>
              <w:spacing w:line="228" w:lineRule="auto"/>
              <w:rPr>
                <w:sz w:val="20"/>
                <w:szCs w:val="20"/>
              </w:rPr>
            </w:pPr>
            <w:r>
              <w:rPr>
                <w:sz w:val="20"/>
                <w:szCs w:val="20"/>
              </w:rPr>
              <w:t>F</w:t>
            </w:r>
            <w:r w:rsidRPr="00273CD7">
              <w:rPr>
                <w:sz w:val="20"/>
                <w:szCs w:val="20"/>
              </w:rPr>
              <w:t>ollows correct format</w:t>
            </w:r>
            <w:r w:rsidR="003E0788">
              <w:rPr>
                <w:sz w:val="20"/>
                <w:szCs w:val="20"/>
              </w:rPr>
              <w:t>,</w:t>
            </w:r>
            <w:r w:rsidRPr="00273CD7">
              <w:rPr>
                <w:sz w:val="20"/>
                <w:szCs w:val="20"/>
              </w:rPr>
              <w:t xml:space="preserve"> according to school protocols</w:t>
            </w:r>
          </w:p>
        </w:tc>
        <w:tc>
          <w:tcPr>
            <w:tcW w:w="1417" w:type="dxa"/>
            <w:tcBorders>
              <w:bottom w:val="dotted" w:sz="4" w:space="0" w:color="auto"/>
            </w:tcBorders>
            <w:textDirection w:val="lrTbV"/>
            <w:vAlign w:val="center"/>
          </w:tcPr>
          <w:p w:rsidR="005F68A5" w:rsidRPr="00D81AB2" w:rsidRDefault="00C731BE" w:rsidP="001E5B7C">
            <w:pPr>
              <w:spacing w:line="228" w:lineRule="auto"/>
              <w:jc w:val="center"/>
              <w:rPr>
                <w:rFonts w:cstheme="minorHAnsi"/>
                <w:bCs/>
                <w:sz w:val="20"/>
                <w:szCs w:val="20"/>
              </w:rPr>
            </w:pPr>
            <w:r>
              <w:rPr>
                <w:rFonts w:cstheme="minorHAnsi"/>
                <w:bCs/>
                <w:sz w:val="20"/>
                <w:szCs w:val="20"/>
              </w:rPr>
              <w:t>2</w:t>
            </w:r>
          </w:p>
        </w:tc>
      </w:tr>
      <w:tr w:rsidR="005F68A5" w:rsidRPr="00D81AB2" w:rsidTr="00F20B59">
        <w:tc>
          <w:tcPr>
            <w:tcW w:w="7797" w:type="dxa"/>
            <w:tcBorders>
              <w:top w:val="dotted" w:sz="4" w:space="0" w:color="auto"/>
            </w:tcBorders>
            <w:textDirection w:val="lrTbV"/>
          </w:tcPr>
          <w:p w:rsidR="005F68A5" w:rsidRPr="00273CD7" w:rsidRDefault="005F68A5" w:rsidP="001E5B7C">
            <w:pPr>
              <w:spacing w:line="228" w:lineRule="auto"/>
              <w:rPr>
                <w:sz w:val="20"/>
                <w:szCs w:val="20"/>
              </w:rPr>
            </w:pPr>
            <w:r>
              <w:rPr>
                <w:sz w:val="20"/>
                <w:szCs w:val="20"/>
              </w:rPr>
              <w:t xml:space="preserve">Follows a </w:t>
            </w:r>
            <w:r w:rsidR="001573D6">
              <w:rPr>
                <w:sz w:val="20"/>
                <w:szCs w:val="20"/>
              </w:rPr>
              <w:t>limited</w:t>
            </w:r>
            <w:r>
              <w:rPr>
                <w:sz w:val="20"/>
                <w:szCs w:val="20"/>
              </w:rPr>
              <w:t xml:space="preserve"> format, listing </w:t>
            </w:r>
            <w:r w:rsidRPr="00273CD7">
              <w:rPr>
                <w:sz w:val="20"/>
                <w:szCs w:val="20"/>
              </w:rPr>
              <w:t>sources</w:t>
            </w:r>
            <w:r>
              <w:rPr>
                <w:sz w:val="20"/>
                <w:szCs w:val="20"/>
              </w:rPr>
              <w:t xml:space="preserve"> used</w:t>
            </w:r>
          </w:p>
        </w:tc>
        <w:tc>
          <w:tcPr>
            <w:tcW w:w="1417" w:type="dxa"/>
            <w:tcBorders>
              <w:top w:val="dotted" w:sz="4" w:space="0" w:color="auto"/>
            </w:tcBorders>
            <w:textDirection w:val="lrTbV"/>
            <w:vAlign w:val="center"/>
          </w:tcPr>
          <w:p w:rsidR="005F68A5" w:rsidRPr="00D81AB2" w:rsidRDefault="005F68A5" w:rsidP="001E5B7C">
            <w:pPr>
              <w:spacing w:line="228" w:lineRule="auto"/>
              <w:jc w:val="center"/>
              <w:rPr>
                <w:rFonts w:cstheme="minorHAnsi"/>
                <w:bCs/>
                <w:sz w:val="20"/>
                <w:szCs w:val="20"/>
              </w:rPr>
            </w:pPr>
            <w:r w:rsidRPr="00D81AB2">
              <w:rPr>
                <w:rFonts w:cstheme="minorHAnsi"/>
                <w:bCs/>
                <w:sz w:val="20"/>
                <w:szCs w:val="20"/>
              </w:rPr>
              <w:t>1</w:t>
            </w:r>
          </w:p>
        </w:tc>
      </w:tr>
      <w:tr w:rsidR="005F68A5" w:rsidRPr="00D81AB2" w:rsidTr="00F20B59">
        <w:tc>
          <w:tcPr>
            <w:tcW w:w="7797" w:type="dxa"/>
            <w:vAlign w:val="center"/>
          </w:tcPr>
          <w:p w:rsidR="005F68A5" w:rsidRPr="00D81AB2" w:rsidRDefault="005F68A5" w:rsidP="001E5B7C">
            <w:pPr>
              <w:spacing w:line="228" w:lineRule="auto"/>
              <w:contextualSpacing/>
              <w:jc w:val="right"/>
              <w:rPr>
                <w:rFonts w:cs="Times New Roman"/>
                <w:b/>
                <w:sz w:val="20"/>
                <w:szCs w:val="20"/>
              </w:rPr>
            </w:pPr>
            <w:r>
              <w:rPr>
                <w:rFonts w:cs="Times New Roman"/>
                <w:b/>
                <w:sz w:val="20"/>
                <w:szCs w:val="20"/>
              </w:rPr>
              <w:t>Subtotal</w:t>
            </w:r>
          </w:p>
        </w:tc>
        <w:tc>
          <w:tcPr>
            <w:tcW w:w="1417" w:type="dxa"/>
            <w:vAlign w:val="center"/>
          </w:tcPr>
          <w:p w:rsidR="005F68A5" w:rsidRPr="00D81AB2" w:rsidRDefault="00C731BE" w:rsidP="001E5B7C">
            <w:pPr>
              <w:spacing w:line="228" w:lineRule="auto"/>
              <w:contextualSpacing/>
              <w:jc w:val="center"/>
              <w:rPr>
                <w:rFonts w:cs="Times New Roman"/>
                <w:b/>
                <w:sz w:val="20"/>
                <w:szCs w:val="20"/>
              </w:rPr>
            </w:pPr>
            <w:r>
              <w:rPr>
                <w:rFonts w:cs="Times New Roman"/>
                <w:b/>
                <w:sz w:val="20"/>
                <w:szCs w:val="20"/>
              </w:rPr>
              <w:t>2</w:t>
            </w:r>
          </w:p>
        </w:tc>
      </w:tr>
      <w:tr w:rsidR="005F68A5" w:rsidRPr="00D81AB2" w:rsidTr="00F20B59">
        <w:tc>
          <w:tcPr>
            <w:tcW w:w="7797" w:type="dxa"/>
            <w:shd w:val="clear" w:color="auto" w:fill="auto"/>
            <w:vAlign w:val="center"/>
          </w:tcPr>
          <w:p w:rsidR="005F68A5" w:rsidRPr="00D81AB2" w:rsidRDefault="005F68A5" w:rsidP="001E5B7C">
            <w:pPr>
              <w:spacing w:line="228" w:lineRule="auto"/>
              <w:contextualSpacing/>
              <w:jc w:val="right"/>
              <w:rPr>
                <w:rFonts w:cs="Times New Roman"/>
                <w:b/>
                <w:sz w:val="20"/>
                <w:szCs w:val="20"/>
              </w:rPr>
            </w:pPr>
            <w:r w:rsidRPr="00D81AB2">
              <w:rPr>
                <w:rFonts w:cs="Times New Roman"/>
                <w:b/>
                <w:sz w:val="20"/>
                <w:szCs w:val="20"/>
              </w:rPr>
              <w:t>Total</w:t>
            </w:r>
          </w:p>
        </w:tc>
        <w:tc>
          <w:tcPr>
            <w:tcW w:w="1417" w:type="dxa"/>
            <w:shd w:val="clear" w:color="auto" w:fill="auto"/>
            <w:vAlign w:val="center"/>
          </w:tcPr>
          <w:p w:rsidR="005F68A5" w:rsidRPr="00D81AB2" w:rsidRDefault="00832984" w:rsidP="001E5B7C">
            <w:pPr>
              <w:spacing w:line="228" w:lineRule="auto"/>
              <w:contextualSpacing/>
              <w:jc w:val="center"/>
              <w:rPr>
                <w:rFonts w:cs="Times New Roman"/>
                <w:b/>
                <w:sz w:val="20"/>
                <w:szCs w:val="20"/>
              </w:rPr>
            </w:pPr>
            <w:r>
              <w:rPr>
                <w:rFonts w:cs="Times New Roman"/>
                <w:b/>
                <w:sz w:val="20"/>
                <w:szCs w:val="20"/>
              </w:rPr>
              <w:t>25</w:t>
            </w:r>
          </w:p>
        </w:tc>
      </w:tr>
    </w:tbl>
    <w:p w:rsidR="00891E0F" w:rsidRPr="00AF07EB" w:rsidRDefault="00A440F4" w:rsidP="00AF07EB">
      <w:pPr>
        <w:spacing w:after="0"/>
        <w:rPr>
          <w:rFonts w:ascii="Calibri" w:eastAsia="Times New Roman" w:hAnsi="Calibri" w:cs="Times New Roman"/>
          <w:b/>
        </w:rPr>
      </w:pPr>
      <w:r>
        <w:rPr>
          <w:rFonts w:ascii="Calibri" w:eastAsia="Times New Roman" w:hAnsi="Calibri" w:cs="Times New Roman"/>
          <w:b/>
        </w:rPr>
        <w:lastRenderedPageBreak/>
        <w:t xml:space="preserve">Part B: Validation essay </w:t>
      </w:r>
      <w:r w:rsidR="007A14AF">
        <w:rPr>
          <w:rFonts w:ascii="Calibri" w:eastAsia="Times New Roman" w:hAnsi="Calibri" w:cs="Times New Roman"/>
          <w:b/>
        </w:rPr>
        <w:t>(</w:t>
      </w:r>
      <w:r w:rsidR="00832984">
        <w:rPr>
          <w:rFonts w:ascii="Calibri" w:eastAsia="Times New Roman" w:hAnsi="Calibri" w:cs="Times New Roman"/>
          <w:b/>
        </w:rPr>
        <w:t>3.</w:t>
      </w:r>
      <w:r w:rsidR="007A14AF">
        <w:rPr>
          <w:rFonts w:ascii="Calibri" w:eastAsia="Times New Roman" w:hAnsi="Calibri" w:cs="Times New Roman"/>
          <w:b/>
        </w:rPr>
        <w:t>5%)</w:t>
      </w:r>
    </w:p>
    <w:tbl>
      <w:tblPr>
        <w:tblStyle w:val="TableGrid1"/>
        <w:tblW w:w="9209" w:type="dxa"/>
        <w:tblInd w:w="113" w:type="dxa"/>
        <w:tblLayout w:type="fixed"/>
        <w:tblLook w:val="04A0" w:firstRow="1" w:lastRow="0" w:firstColumn="1" w:lastColumn="0" w:noHBand="0" w:noVBand="1"/>
      </w:tblPr>
      <w:tblGrid>
        <w:gridCol w:w="7792"/>
        <w:gridCol w:w="1417"/>
      </w:tblGrid>
      <w:tr w:rsidR="00F20B59" w:rsidRPr="0004665C" w:rsidTr="00F20B59">
        <w:tc>
          <w:tcPr>
            <w:tcW w:w="7792" w:type="dxa"/>
            <w:shd w:val="clear" w:color="auto" w:fill="BD9FCF" w:themeFill="accent4"/>
          </w:tcPr>
          <w:p w:rsidR="00F20B59" w:rsidRPr="0004665C" w:rsidRDefault="00F20B59" w:rsidP="00DB57C1">
            <w:pPr>
              <w:tabs>
                <w:tab w:val="left" w:pos="1440"/>
                <w:tab w:val="right" w:pos="9270"/>
              </w:tabs>
              <w:spacing w:line="228" w:lineRule="auto"/>
              <w:jc w:val="center"/>
              <w:rPr>
                <w:b/>
                <w:sz w:val="20"/>
                <w:szCs w:val="20"/>
              </w:rPr>
            </w:pPr>
            <w:r w:rsidRPr="0004665C">
              <w:rPr>
                <w:b/>
                <w:bCs/>
                <w:sz w:val="20"/>
                <w:szCs w:val="20"/>
              </w:rPr>
              <w:t>Description</w:t>
            </w:r>
          </w:p>
        </w:tc>
        <w:tc>
          <w:tcPr>
            <w:tcW w:w="1417" w:type="dxa"/>
            <w:shd w:val="clear" w:color="auto" w:fill="BD9FCF" w:themeFill="accent4"/>
          </w:tcPr>
          <w:p w:rsidR="00F20B59" w:rsidRPr="0004665C" w:rsidRDefault="00F20B59" w:rsidP="00DB57C1">
            <w:pPr>
              <w:tabs>
                <w:tab w:val="left" w:pos="1440"/>
                <w:tab w:val="right" w:pos="9270"/>
              </w:tabs>
              <w:spacing w:line="228" w:lineRule="auto"/>
              <w:jc w:val="center"/>
              <w:rPr>
                <w:b/>
                <w:sz w:val="20"/>
                <w:szCs w:val="20"/>
              </w:rPr>
            </w:pPr>
            <w:r w:rsidRPr="0004665C">
              <w:rPr>
                <w:b/>
                <w:sz w:val="20"/>
                <w:szCs w:val="20"/>
              </w:rPr>
              <w:t>Marks</w:t>
            </w:r>
          </w:p>
        </w:tc>
      </w:tr>
      <w:tr w:rsidR="00F20B59" w:rsidRPr="0004665C" w:rsidTr="00F20B59">
        <w:tc>
          <w:tcPr>
            <w:tcW w:w="9209" w:type="dxa"/>
            <w:gridSpan w:val="2"/>
            <w:tcBorders>
              <w:bottom w:val="single" w:sz="4" w:space="0" w:color="auto"/>
            </w:tcBorders>
            <w:shd w:val="clear" w:color="auto" w:fill="F1EBF5" w:themeFill="accent4" w:themeFillTint="33"/>
          </w:tcPr>
          <w:p w:rsidR="00F20B59" w:rsidRPr="0004665C" w:rsidRDefault="00F20B59" w:rsidP="00DB57C1">
            <w:pPr>
              <w:tabs>
                <w:tab w:val="left" w:pos="1440"/>
                <w:tab w:val="right" w:pos="9270"/>
              </w:tabs>
              <w:spacing w:line="228" w:lineRule="auto"/>
              <w:rPr>
                <w:b/>
                <w:sz w:val="20"/>
                <w:szCs w:val="20"/>
              </w:rPr>
            </w:pPr>
            <w:r w:rsidRPr="0004665C">
              <w:rPr>
                <w:b/>
                <w:sz w:val="20"/>
                <w:szCs w:val="20"/>
              </w:rPr>
              <w:t>Introduction</w:t>
            </w:r>
          </w:p>
        </w:tc>
      </w:tr>
      <w:tr w:rsidR="00F20B59" w:rsidRPr="0004665C" w:rsidTr="00F20B59">
        <w:tc>
          <w:tcPr>
            <w:tcW w:w="7792" w:type="dxa"/>
            <w:tcBorders>
              <w:top w:val="single"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Defines the focus of the topic/question, defines key terms and provides relevant background information. Provides a proposition that articulates the direction of the essay in terms of line of argument/viewpoint.</w:t>
            </w:r>
          </w:p>
        </w:tc>
        <w:tc>
          <w:tcPr>
            <w:tcW w:w="1417" w:type="dxa"/>
            <w:tcBorders>
              <w:top w:val="single"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3</w:t>
            </w:r>
          </w:p>
        </w:tc>
      </w:tr>
      <w:tr w:rsidR="00F20B59" w:rsidRPr="0004665C" w:rsidTr="00F20B59">
        <w:tc>
          <w:tcPr>
            <w:tcW w:w="7792" w:type="dxa"/>
            <w:tcBorders>
              <w:top w:val="dotted"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States the topic/question and provides some relevant background information. Provides a simple proposition indicating direction to be taken in relation to the focus of the essay.</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2</w:t>
            </w:r>
          </w:p>
        </w:tc>
      </w:tr>
      <w:tr w:rsidR="00F20B59" w:rsidRPr="0004665C" w:rsidTr="00F20B59">
        <w:tc>
          <w:tcPr>
            <w:tcW w:w="7792" w:type="dxa"/>
            <w:tcBorders>
              <w:top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States the topic/question and provides limited background information.</w:t>
            </w:r>
          </w:p>
        </w:tc>
        <w:tc>
          <w:tcPr>
            <w:tcW w:w="1417" w:type="dxa"/>
            <w:tcBorders>
              <w:top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1</w:t>
            </w:r>
          </w:p>
        </w:tc>
      </w:tr>
      <w:tr w:rsidR="00F20B59" w:rsidRPr="0004665C" w:rsidTr="00F20B59">
        <w:tc>
          <w:tcPr>
            <w:tcW w:w="7792" w:type="dxa"/>
            <w:tcBorders>
              <w:bottom w:val="single" w:sz="4" w:space="0" w:color="auto"/>
            </w:tcBorders>
          </w:tcPr>
          <w:p w:rsidR="00F20B59" w:rsidRPr="0004665C" w:rsidRDefault="00F20B59" w:rsidP="00DB57C1">
            <w:pPr>
              <w:tabs>
                <w:tab w:val="left" w:pos="1440"/>
                <w:tab w:val="right" w:pos="9270"/>
              </w:tabs>
              <w:spacing w:line="228" w:lineRule="auto"/>
              <w:jc w:val="right"/>
              <w:rPr>
                <w:b/>
                <w:sz w:val="20"/>
                <w:szCs w:val="20"/>
              </w:rPr>
            </w:pPr>
            <w:r>
              <w:rPr>
                <w:b/>
                <w:sz w:val="20"/>
                <w:szCs w:val="20"/>
              </w:rPr>
              <w:t>Subt</w:t>
            </w:r>
            <w:r w:rsidRPr="0004665C">
              <w:rPr>
                <w:b/>
                <w:sz w:val="20"/>
                <w:szCs w:val="20"/>
              </w:rPr>
              <w:t>otal</w:t>
            </w:r>
          </w:p>
        </w:tc>
        <w:tc>
          <w:tcPr>
            <w:tcW w:w="1417" w:type="dxa"/>
            <w:tcBorders>
              <w:bottom w:val="single" w:sz="4" w:space="0" w:color="auto"/>
            </w:tcBorders>
            <w:vAlign w:val="center"/>
          </w:tcPr>
          <w:p w:rsidR="00F20B59" w:rsidRPr="0004665C" w:rsidRDefault="00F20B59" w:rsidP="00DB57C1">
            <w:pPr>
              <w:tabs>
                <w:tab w:val="left" w:pos="1440"/>
                <w:tab w:val="right" w:pos="9270"/>
              </w:tabs>
              <w:spacing w:line="228" w:lineRule="auto"/>
              <w:jc w:val="center"/>
              <w:rPr>
                <w:b/>
                <w:sz w:val="20"/>
                <w:szCs w:val="20"/>
              </w:rPr>
            </w:pPr>
            <w:r w:rsidRPr="0004665C">
              <w:rPr>
                <w:b/>
                <w:sz w:val="20"/>
                <w:szCs w:val="20"/>
              </w:rPr>
              <w:t>3</w:t>
            </w:r>
          </w:p>
        </w:tc>
      </w:tr>
      <w:tr w:rsidR="00F20B59" w:rsidRPr="0004665C" w:rsidTr="00F20B59">
        <w:tc>
          <w:tcPr>
            <w:tcW w:w="9209" w:type="dxa"/>
            <w:gridSpan w:val="2"/>
            <w:tcBorders>
              <w:bottom w:val="single" w:sz="4" w:space="0" w:color="auto"/>
            </w:tcBorders>
            <w:shd w:val="clear" w:color="auto" w:fill="F1EBF5" w:themeFill="accent4" w:themeFillTint="33"/>
          </w:tcPr>
          <w:p w:rsidR="00F20B59" w:rsidRPr="0004665C" w:rsidRDefault="00F20B59" w:rsidP="00DB57C1">
            <w:pPr>
              <w:tabs>
                <w:tab w:val="left" w:pos="1440"/>
                <w:tab w:val="right" w:pos="9270"/>
              </w:tabs>
              <w:spacing w:line="228" w:lineRule="auto"/>
              <w:rPr>
                <w:b/>
                <w:sz w:val="20"/>
                <w:szCs w:val="20"/>
              </w:rPr>
            </w:pPr>
            <w:r>
              <w:rPr>
                <w:b/>
                <w:sz w:val="20"/>
                <w:szCs w:val="20"/>
              </w:rPr>
              <w:t>Understanding of h</w:t>
            </w:r>
            <w:r w:rsidRPr="0004665C">
              <w:rPr>
                <w:b/>
                <w:sz w:val="20"/>
                <w:szCs w:val="20"/>
              </w:rPr>
              <w:t>istorical narrative</w:t>
            </w:r>
          </w:p>
        </w:tc>
      </w:tr>
      <w:tr w:rsidR="00F20B59" w:rsidRPr="0004665C" w:rsidTr="00F20B59">
        <w:tc>
          <w:tcPr>
            <w:tcW w:w="7792" w:type="dxa"/>
            <w:tcBorders>
              <w:top w:val="single" w:sz="4" w:space="0" w:color="auto"/>
              <w:bottom w:val="dotted" w:sz="4" w:space="0" w:color="auto"/>
            </w:tcBorders>
          </w:tcPr>
          <w:p w:rsidR="00F20B59" w:rsidRDefault="00F20B59" w:rsidP="00DB57C1">
            <w:pPr>
              <w:tabs>
                <w:tab w:val="left" w:pos="1440"/>
                <w:tab w:val="right" w:pos="9270"/>
              </w:tabs>
              <w:spacing w:line="228" w:lineRule="auto"/>
              <w:rPr>
                <w:sz w:val="20"/>
                <w:szCs w:val="20"/>
              </w:rPr>
            </w:pPr>
            <w:r w:rsidRPr="0004665C">
              <w:rPr>
                <w:sz w:val="20"/>
                <w:szCs w:val="20"/>
              </w:rPr>
              <w:t xml:space="preserve">Produces a </w:t>
            </w:r>
            <w:r>
              <w:rPr>
                <w:sz w:val="20"/>
                <w:szCs w:val="20"/>
              </w:rPr>
              <w:t xml:space="preserve">relevant, </w:t>
            </w:r>
            <w:r w:rsidRPr="0004665C">
              <w:rPr>
                <w:sz w:val="20"/>
                <w:szCs w:val="20"/>
              </w:rPr>
              <w:t xml:space="preserve">sophisticated narrative that demonstrates an understanding of the </w:t>
            </w:r>
          </w:p>
          <w:p w:rsidR="00F20B59" w:rsidRPr="0004665C" w:rsidRDefault="00F20B59" w:rsidP="00DB57C1">
            <w:pPr>
              <w:tabs>
                <w:tab w:val="left" w:pos="1440"/>
                <w:tab w:val="right" w:pos="9270"/>
              </w:tabs>
              <w:spacing w:line="228" w:lineRule="auto"/>
              <w:rPr>
                <w:sz w:val="20"/>
                <w:szCs w:val="20"/>
              </w:rPr>
            </w:pPr>
            <w:r w:rsidRPr="0004665C">
              <w:rPr>
                <w:sz w:val="20"/>
                <w:szCs w:val="20"/>
              </w:rPr>
              <w:t>inter-relationships between events, people and ideas, and/or continuity and change.</w:t>
            </w:r>
          </w:p>
        </w:tc>
        <w:tc>
          <w:tcPr>
            <w:tcW w:w="1417" w:type="dxa"/>
            <w:tcBorders>
              <w:top w:val="single"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7</w:t>
            </w:r>
          </w:p>
        </w:tc>
      </w:tr>
      <w:tr w:rsidR="00F20B59" w:rsidRPr="0004665C" w:rsidTr="00F20B59">
        <w:tc>
          <w:tcPr>
            <w:tcW w:w="7792" w:type="dxa"/>
            <w:tcBorders>
              <w:top w:val="dotted"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 xml:space="preserve">Produces a </w:t>
            </w:r>
            <w:r>
              <w:rPr>
                <w:sz w:val="20"/>
                <w:szCs w:val="20"/>
              </w:rPr>
              <w:t xml:space="preserve">relevant, </w:t>
            </w:r>
            <w:r w:rsidRPr="0004665C">
              <w:rPr>
                <w:sz w:val="20"/>
                <w:szCs w:val="20"/>
              </w:rPr>
              <w:t>comprehensive narrative that demonstrates an understanding of the relationships between events, people and ideas, and/or continuity and change.</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6</w:t>
            </w:r>
          </w:p>
        </w:tc>
      </w:tr>
      <w:tr w:rsidR="00F20B59" w:rsidRPr="0004665C" w:rsidTr="00F20B59">
        <w:tc>
          <w:tcPr>
            <w:tcW w:w="7792" w:type="dxa"/>
            <w:tcBorders>
              <w:top w:val="dotted"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 xml:space="preserve">Produces a </w:t>
            </w:r>
            <w:r>
              <w:rPr>
                <w:sz w:val="20"/>
                <w:szCs w:val="20"/>
              </w:rPr>
              <w:t xml:space="preserve">relevant, </w:t>
            </w:r>
            <w:r w:rsidRPr="0004665C">
              <w:rPr>
                <w:sz w:val="20"/>
                <w:szCs w:val="20"/>
              </w:rPr>
              <w:t>coherent narrative that demonstrates an understanding of some connections across events, people and ideas, and/or continuity and change.</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5</w:t>
            </w:r>
          </w:p>
        </w:tc>
      </w:tr>
      <w:tr w:rsidR="00F20B59" w:rsidRPr="0004665C" w:rsidTr="00F20B59">
        <w:tc>
          <w:tcPr>
            <w:tcW w:w="7792" w:type="dxa"/>
            <w:tcBorders>
              <w:top w:val="dotted"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Produces a narrative that identifies some connections across events, people and ideas, and/or continuity and change in the narrative.</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4</w:t>
            </w:r>
          </w:p>
        </w:tc>
      </w:tr>
      <w:tr w:rsidR="00F20B59" w:rsidRPr="0004665C" w:rsidTr="00F20B59">
        <w:tc>
          <w:tcPr>
            <w:tcW w:w="7792" w:type="dxa"/>
            <w:tcBorders>
              <w:top w:val="dotted"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Produces a simple narrative which is mainly chronological and makes some reference to events, people and ideas, and/or continuity and change.</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3</w:t>
            </w:r>
          </w:p>
        </w:tc>
      </w:tr>
      <w:tr w:rsidR="00F20B59" w:rsidRPr="0004665C" w:rsidTr="00F20B59">
        <w:tc>
          <w:tcPr>
            <w:tcW w:w="7792" w:type="dxa"/>
            <w:tcBorders>
              <w:top w:val="dotted"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Produces a simple narrative which is often incorrect and makes minimal reference to events, people and ideas and/or continuity and change.</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2</w:t>
            </w:r>
          </w:p>
        </w:tc>
      </w:tr>
      <w:tr w:rsidR="00F20B59" w:rsidRPr="0004665C" w:rsidTr="00F20B59">
        <w:tc>
          <w:tcPr>
            <w:tcW w:w="7792" w:type="dxa"/>
            <w:tcBorders>
              <w:top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Makes general/superficial statements about the narrative.</w:t>
            </w:r>
          </w:p>
        </w:tc>
        <w:tc>
          <w:tcPr>
            <w:tcW w:w="1417" w:type="dxa"/>
            <w:tcBorders>
              <w:top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1</w:t>
            </w:r>
          </w:p>
        </w:tc>
      </w:tr>
      <w:tr w:rsidR="00F20B59" w:rsidRPr="0004665C" w:rsidTr="00F20B59">
        <w:tc>
          <w:tcPr>
            <w:tcW w:w="7792" w:type="dxa"/>
            <w:tcBorders>
              <w:bottom w:val="single" w:sz="4" w:space="0" w:color="auto"/>
            </w:tcBorders>
          </w:tcPr>
          <w:p w:rsidR="00F20B59" w:rsidRPr="0004665C" w:rsidRDefault="00F20B59" w:rsidP="00DB57C1">
            <w:pPr>
              <w:tabs>
                <w:tab w:val="left" w:pos="1440"/>
                <w:tab w:val="right" w:pos="9270"/>
              </w:tabs>
              <w:spacing w:line="228" w:lineRule="auto"/>
              <w:jc w:val="right"/>
              <w:rPr>
                <w:b/>
                <w:sz w:val="20"/>
                <w:szCs w:val="20"/>
              </w:rPr>
            </w:pPr>
            <w:r>
              <w:rPr>
                <w:b/>
                <w:sz w:val="20"/>
                <w:szCs w:val="20"/>
              </w:rPr>
              <w:t>Subt</w:t>
            </w:r>
            <w:r w:rsidRPr="0004665C">
              <w:rPr>
                <w:b/>
                <w:sz w:val="20"/>
                <w:szCs w:val="20"/>
              </w:rPr>
              <w:t>otal</w:t>
            </w:r>
          </w:p>
        </w:tc>
        <w:tc>
          <w:tcPr>
            <w:tcW w:w="1417" w:type="dxa"/>
            <w:tcBorders>
              <w:bottom w:val="single" w:sz="4" w:space="0" w:color="auto"/>
            </w:tcBorders>
          </w:tcPr>
          <w:p w:rsidR="00F20B59" w:rsidRPr="0004665C" w:rsidRDefault="00F20B59" w:rsidP="00DB57C1">
            <w:pPr>
              <w:tabs>
                <w:tab w:val="left" w:pos="1440"/>
                <w:tab w:val="right" w:pos="9270"/>
              </w:tabs>
              <w:spacing w:line="228" w:lineRule="auto"/>
              <w:jc w:val="center"/>
              <w:rPr>
                <w:b/>
                <w:sz w:val="20"/>
                <w:szCs w:val="20"/>
              </w:rPr>
            </w:pPr>
            <w:r w:rsidRPr="0004665C">
              <w:rPr>
                <w:b/>
                <w:sz w:val="20"/>
                <w:szCs w:val="20"/>
              </w:rPr>
              <w:t>7</w:t>
            </w:r>
          </w:p>
        </w:tc>
      </w:tr>
      <w:tr w:rsidR="00F20B59" w:rsidRPr="0004665C" w:rsidTr="00F20B59">
        <w:tc>
          <w:tcPr>
            <w:tcW w:w="9209" w:type="dxa"/>
            <w:gridSpan w:val="2"/>
            <w:tcBorders>
              <w:bottom w:val="single" w:sz="4" w:space="0" w:color="auto"/>
            </w:tcBorders>
            <w:shd w:val="clear" w:color="auto" w:fill="F1EBF5" w:themeFill="accent4" w:themeFillTint="33"/>
          </w:tcPr>
          <w:p w:rsidR="00F20B59" w:rsidRPr="0004665C" w:rsidRDefault="00F20B59" w:rsidP="00DB57C1">
            <w:pPr>
              <w:tabs>
                <w:tab w:val="left" w:pos="1440"/>
                <w:tab w:val="right" w:pos="9270"/>
              </w:tabs>
              <w:spacing w:line="228" w:lineRule="auto"/>
              <w:rPr>
                <w:b/>
                <w:sz w:val="20"/>
                <w:szCs w:val="20"/>
              </w:rPr>
            </w:pPr>
            <w:r w:rsidRPr="0004665C">
              <w:rPr>
                <w:b/>
                <w:sz w:val="20"/>
                <w:szCs w:val="20"/>
              </w:rPr>
              <w:t>Argument</w:t>
            </w:r>
          </w:p>
        </w:tc>
      </w:tr>
      <w:tr w:rsidR="00F20B59" w:rsidRPr="0004665C" w:rsidTr="00F20B59">
        <w:tc>
          <w:tcPr>
            <w:tcW w:w="7792" w:type="dxa"/>
            <w:tcBorders>
              <w:top w:val="single"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Constructs a sustained</w:t>
            </w:r>
            <w:r>
              <w:rPr>
                <w:sz w:val="20"/>
                <w:szCs w:val="20"/>
              </w:rPr>
              <w:t>, logical</w:t>
            </w:r>
            <w:r w:rsidRPr="0004665C">
              <w:rPr>
                <w:sz w:val="20"/>
                <w:szCs w:val="20"/>
              </w:rPr>
              <w:t xml:space="preserve"> and sophisticated argument which shows a depth of analysis in relation to the topic/question.</w:t>
            </w:r>
          </w:p>
        </w:tc>
        <w:tc>
          <w:tcPr>
            <w:tcW w:w="1417" w:type="dxa"/>
            <w:tcBorders>
              <w:top w:val="single"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6</w:t>
            </w:r>
          </w:p>
        </w:tc>
      </w:tr>
      <w:tr w:rsidR="00F20B59" w:rsidRPr="0004665C" w:rsidTr="00F20B59">
        <w:tc>
          <w:tcPr>
            <w:tcW w:w="7792" w:type="dxa"/>
            <w:tcBorders>
              <w:top w:val="dotted"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Constructs a coherent, analytical argument in relation to the topic/question.</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5</w:t>
            </w:r>
          </w:p>
        </w:tc>
      </w:tr>
      <w:tr w:rsidR="00F20B59" w:rsidRPr="0004665C" w:rsidTr="00F20B59">
        <w:tc>
          <w:tcPr>
            <w:tcW w:w="7792" w:type="dxa"/>
            <w:tcBorders>
              <w:top w:val="dotted"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Produces a logically-structured argument that shows some analytical thinking in relation to the topic/question.</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4</w:t>
            </w:r>
          </w:p>
        </w:tc>
      </w:tr>
      <w:tr w:rsidR="00F20B59" w:rsidRPr="0004665C" w:rsidTr="00F20B59">
        <w:tc>
          <w:tcPr>
            <w:tcW w:w="7792" w:type="dxa"/>
            <w:tcBorders>
              <w:top w:val="dotted"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Provides relevant points/information in relation to the topic/question and indicates direction for argument.</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3</w:t>
            </w:r>
          </w:p>
        </w:tc>
      </w:tr>
      <w:tr w:rsidR="00F20B59" w:rsidRPr="0004665C" w:rsidTr="00F20B59">
        <w:tc>
          <w:tcPr>
            <w:tcW w:w="7792" w:type="dxa"/>
            <w:tcBorders>
              <w:top w:val="dotted"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 xml:space="preserve">Makes generalisations and some relevant statements in relation to the topic/question. </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2</w:t>
            </w:r>
          </w:p>
        </w:tc>
      </w:tr>
      <w:tr w:rsidR="00F20B59" w:rsidRPr="0004665C" w:rsidTr="00F20B59">
        <w:tc>
          <w:tcPr>
            <w:tcW w:w="7792" w:type="dxa"/>
            <w:tcBorders>
              <w:top w:val="dotted" w:sz="4" w:space="0" w:color="auto"/>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Makes superficial, disjointed statements in relation to the topic/question.</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1</w:t>
            </w:r>
          </w:p>
        </w:tc>
      </w:tr>
      <w:tr w:rsidR="00F20B59" w:rsidRPr="0004665C" w:rsidTr="00F20B59">
        <w:tc>
          <w:tcPr>
            <w:tcW w:w="7792" w:type="dxa"/>
            <w:tcBorders>
              <w:top w:val="dotted" w:sz="4" w:space="0" w:color="auto"/>
              <w:bottom w:val="single" w:sz="4" w:space="0" w:color="auto"/>
            </w:tcBorders>
          </w:tcPr>
          <w:p w:rsidR="00F20B59" w:rsidRPr="0004665C" w:rsidRDefault="00F20B59" w:rsidP="00DB57C1">
            <w:pPr>
              <w:tabs>
                <w:tab w:val="left" w:pos="1440"/>
                <w:tab w:val="right" w:pos="9270"/>
              </w:tabs>
              <w:spacing w:line="228" w:lineRule="auto"/>
              <w:jc w:val="right"/>
              <w:rPr>
                <w:b/>
                <w:sz w:val="20"/>
                <w:szCs w:val="20"/>
              </w:rPr>
            </w:pPr>
            <w:r>
              <w:rPr>
                <w:b/>
                <w:sz w:val="20"/>
                <w:szCs w:val="20"/>
              </w:rPr>
              <w:t>Subt</w:t>
            </w:r>
            <w:r w:rsidRPr="0004665C">
              <w:rPr>
                <w:b/>
                <w:sz w:val="20"/>
                <w:szCs w:val="20"/>
              </w:rPr>
              <w:t>otal</w:t>
            </w:r>
          </w:p>
        </w:tc>
        <w:tc>
          <w:tcPr>
            <w:tcW w:w="1417" w:type="dxa"/>
            <w:tcBorders>
              <w:top w:val="dotted" w:sz="4" w:space="0" w:color="auto"/>
              <w:bottom w:val="single" w:sz="4" w:space="0" w:color="auto"/>
            </w:tcBorders>
          </w:tcPr>
          <w:p w:rsidR="00F20B59" w:rsidRPr="0004665C" w:rsidRDefault="00F20B59" w:rsidP="00DB57C1">
            <w:pPr>
              <w:tabs>
                <w:tab w:val="left" w:pos="1440"/>
                <w:tab w:val="right" w:pos="9270"/>
              </w:tabs>
              <w:spacing w:line="228" w:lineRule="auto"/>
              <w:jc w:val="center"/>
              <w:rPr>
                <w:b/>
                <w:sz w:val="20"/>
                <w:szCs w:val="20"/>
              </w:rPr>
            </w:pPr>
            <w:r w:rsidRPr="0004665C">
              <w:rPr>
                <w:b/>
                <w:sz w:val="20"/>
                <w:szCs w:val="20"/>
              </w:rPr>
              <w:t>6</w:t>
            </w:r>
          </w:p>
        </w:tc>
      </w:tr>
      <w:tr w:rsidR="00F20B59" w:rsidRPr="0004665C" w:rsidTr="00F20B59">
        <w:tc>
          <w:tcPr>
            <w:tcW w:w="9209" w:type="dxa"/>
            <w:gridSpan w:val="2"/>
            <w:tcBorders>
              <w:top w:val="nil"/>
            </w:tcBorders>
            <w:shd w:val="clear" w:color="auto" w:fill="F1EBF5" w:themeFill="accent4" w:themeFillTint="33"/>
          </w:tcPr>
          <w:p w:rsidR="00F20B59" w:rsidRPr="0004665C" w:rsidRDefault="00F20B59" w:rsidP="00DB57C1">
            <w:pPr>
              <w:tabs>
                <w:tab w:val="left" w:pos="1440"/>
                <w:tab w:val="right" w:pos="9270"/>
              </w:tabs>
              <w:spacing w:line="228" w:lineRule="auto"/>
              <w:rPr>
                <w:b/>
                <w:sz w:val="20"/>
                <w:szCs w:val="20"/>
              </w:rPr>
            </w:pPr>
            <w:r w:rsidRPr="0004665C">
              <w:rPr>
                <w:b/>
                <w:sz w:val="20"/>
                <w:szCs w:val="20"/>
              </w:rPr>
              <w:t>Use of evidence</w:t>
            </w:r>
          </w:p>
        </w:tc>
      </w:tr>
      <w:tr w:rsidR="00F20B59" w:rsidRPr="0004665C" w:rsidTr="00F20B59">
        <w:tc>
          <w:tcPr>
            <w:tcW w:w="7792" w:type="dxa"/>
            <w:tcBorders>
              <w:bottom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 xml:space="preserve">Uses relevant ancient sources </w:t>
            </w:r>
            <w:r>
              <w:rPr>
                <w:sz w:val="20"/>
                <w:szCs w:val="20"/>
              </w:rPr>
              <w:t xml:space="preserve">with accuracy and detail </w:t>
            </w:r>
            <w:r w:rsidRPr="0004665C">
              <w:rPr>
                <w:sz w:val="20"/>
                <w:szCs w:val="20"/>
              </w:rPr>
              <w:t xml:space="preserve">throughout the essay. Cites this evidence at points where it provides support for the argument/viewpoint. </w:t>
            </w:r>
          </w:p>
        </w:tc>
        <w:tc>
          <w:tcPr>
            <w:tcW w:w="1417" w:type="dxa"/>
            <w:tcBorders>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6</w:t>
            </w:r>
          </w:p>
        </w:tc>
      </w:tr>
      <w:tr w:rsidR="00F20B59" w:rsidRPr="0004665C" w:rsidTr="00F20B59">
        <w:tc>
          <w:tcPr>
            <w:tcW w:w="7792" w:type="dxa"/>
            <w:tcBorders>
              <w:top w:val="dotted" w:sz="4" w:space="0" w:color="auto"/>
              <w:bottom w:val="dotted" w:sz="4" w:space="0" w:color="auto"/>
              <w:right w:val="single"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 xml:space="preserve">Uses relevant ancient sources </w:t>
            </w:r>
            <w:r>
              <w:rPr>
                <w:sz w:val="20"/>
                <w:szCs w:val="20"/>
              </w:rPr>
              <w:t xml:space="preserve">with accuracy </w:t>
            </w:r>
            <w:r w:rsidRPr="0004665C">
              <w:rPr>
                <w:sz w:val="20"/>
                <w:szCs w:val="20"/>
              </w:rPr>
              <w:t>throughout the essay. Cites this evidence at effective points to provide some support for the argument/viewpoint.</w:t>
            </w:r>
          </w:p>
        </w:tc>
        <w:tc>
          <w:tcPr>
            <w:tcW w:w="1417" w:type="dxa"/>
            <w:tcBorders>
              <w:top w:val="dotted" w:sz="4" w:space="0" w:color="auto"/>
              <w:left w:val="single"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5</w:t>
            </w:r>
          </w:p>
        </w:tc>
      </w:tr>
      <w:tr w:rsidR="00F20B59" w:rsidRPr="0004665C" w:rsidTr="00F20B59">
        <w:tc>
          <w:tcPr>
            <w:tcW w:w="7792" w:type="dxa"/>
            <w:tcBorders>
              <w:top w:val="dotted" w:sz="4" w:space="0" w:color="auto"/>
              <w:bottom w:val="dotted" w:sz="4" w:space="0" w:color="auto"/>
              <w:right w:val="single"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Uses relevant</w:t>
            </w:r>
            <w:r>
              <w:rPr>
                <w:sz w:val="20"/>
                <w:szCs w:val="20"/>
              </w:rPr>
              <w:t xml:space="preserve"> </w:t>
            </w:r>
            <w:r w:rsidRPr="0004665C">
              <w:rPr>
                <w:sz w:val="20"/>
                <w:szCs w:val="20"/>
              </w:rPr>
              <w:t>sources in the essay. Cites this evidence at some appropriate points.</w:t>
            </w:r>
          </w:p>
        </w:tc>
        <w:tc>
          <w:tcPr>
            <w:tcW w:w="1417" w:type="dxa"/>
            <w:tcBorders>
              <w:top w:val="dotted" w:sz="4" w:space="0" w:color="auto"/>
              <w:left w:val="single"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4</w:t>
            </w:r>
          </w:p>
        </w:tc>
      </w:tr>
      <w:tr w:rsidR="00F20B59" w:rsidRPr="0004665C" w:rsidTr="00F20B59">
        <w:tc>
          <w:tcPr>
            <w:tcW w:w="7792" w:type="dxa"/>
            <w:tcBorders>
              <w:top w:val="dotted" w:sz="4" w:space="0" w:color="auto"/>
              <w:bottom w:val="dotted" w:sz="4" w:space="0" w:color="auto"/>
              <w:right w:val="single"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Provides some relevant evidence.</w:t>
            </w:r>
            <w:r>
              <w:rPr>
                <w:sz w:val="20"/>
                <w:szCs w:val="20"/>
              </w:rPr>
              <w:t xml:space="preserve"> </w:t>
            </w:r>
            <w:r w:rsidRPr="0004665C">
              <w:rPr>
                <w:sz w:val="20"/>
                <w:szCs w:val="20"/>
              </w:rPr>
              <w:t>Cites this evidence but with inaccuracies.</w:t>
            </w:r>
          </w:p>
        </w:tc>
        <w:tc>
          <w:tcPr>
            <w:tcW w:w="1417" w:type="dxa"/>
            <w:tcBorders>
              <w:top w:val="dotted" w:sz="4" w:space="0" w:color="auto"/>
              <w:left w:val="single"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3</w:t>
            </w:r>
          </w:p>
        </w:tc>
      </w:tr>
      <w:tr w:rsidR="00F20B59" w:rsidRPr="0004665C" w:rsidTr="00F20B59">
        <w:tc>
          <w:tcPr>
            <w:tcW w:w="7792" w:type="dxa"/>
            <w:tcBorders>
              <w:top w:val="dotted" w:sz="4" w:space="0" w:color="auto"/>
              <w:bottom w:val="dotted" w:sz="4" w:space="0" w:color="auto"/>
              <w:right w:val="single" w:sz="4" w:space="0" w:color="auto"/>
            </w:tcBorders>
          </w:tcPr>
          <w:p w:rsidR="00F20B59" w:rsidRPr="00892D98" w:rsidRDefault="00F20B59" w:rsidP="00DB57C1">
            <w:pPr>
              <w:tabs>
                <w:tab w:val="left" w:pos="1440"/>
                <w:tab w:val="right" w:pos="9270"/>
              </w:tabs>
              <w:spacing w:line="228" w:lineRule="auto"/>
              <w:rPr>
                <w:spacing w:val="-2"/>
                <w:sz w:val="20"/>
                <w:szCs w:val="20"/>
              </w:rPr>
            </w:pPr>
            <w:r w:rsidRPr="00892D98">
              <w:rPr>
                <w:spacing w:val="-2"/>
                <w:sz w:val="20"/>
                <w:szCs w:val="20"/>
              </w:rPr>
              <w:t xml:space="preserve">Provides some limited evidence with inaccuracies. Makes an attempt to cite some of this evidence. </w:t>
            </w:r>
          </w:p>
        </w:tc>
        <w:tc>
          <w:tcPr>
            <w:tcW w:w="1417" w:type="dxa"/>
            <w:tcBorders>
              <w:top w:val="dotted" w:sz="4" w:space="0" w:color="auto"/>
              <w:left w:val="single"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2</w:t>
            </w:r>
          </w:p>
        </w:tc>
      </w:tr>
      <w:tr w:rsidR="00F20B59" w:rsidRPr="0004665C" w:rsidTr="00F20B59">
        <w:tc>
          <w:tcPr>
            <w:tcW w:w="7792" w:type="dxa"/>
            <w:tcBorders>
              <w:top w:val="dotted" w:sz="4" w:space="0" w:color="auto"/>
            </w:tcBorders>
          </w:tcPr>
          <w:p w:rsidR="00F20B59" w:rsidRPr="0004665C" w:rsidRDefault="00F20B59" w:rsidP="00DB57C1">
            <w:pPr>
              <w:tabs>
                <w:tab w:val="left" w:pos="1440"/>
                <w:tab w:val="right" w:pos="9270"/>
              </w:tabs>
              <w:spacing w:line="228" w:lineRule="auto"/>
              <w:rPr>
                <w:sz w:val="20"/>
                <w:szCs w:val="20"/>
              </w:rPr>
            </w:pPr>
            <w:r w:rsidRPr="0004665C">
              <w:rPr>
                <w:sz w:val="20"/>
                <w:szCs w:val="20"/>
              </w:rPr>
              <w:t xml:space="preserve">Provides minimal evidence which is often irrelevant or inaccurate. </w:t>
            </w:r>
          </w:p>
        </w:tc>
        <w:tc>
          <w:tcPr>
            <w:tcW w:w="1417" w:type="dxa"/>
            <w:tcBorders>
              <w:top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1</w:t>
            </w:r>
          </w:p>
        </w:tc>
      </w:tr>
      <w:tr w:rsidR="00F20B59" w:rsidRPr="0004665C" w:rsidTr="00F20B59">
        <w:tc>
          <w:tcPr>
            <w:tcW w:w="7792" w:type="dxa"/>
            <w:tcBorders>
              <w:bottom w:val="single" w:sz="4" w:space="0" w:color="auto"/>
            </w:tcBorders>
          </w:tcPr>
          <w:p w:rsidR="00F20B59" w:rsidRPr="0004665C" w:rsidRDefault="00F20B59" w:rsidP="00DB57C1">
            <w:pPr>
              <w:tabs>
                <w:tab w:val="center" w:pos="3987"/>
              </w:tabs>
              <w:spacing w:line="228" w:lineRule="auto"/>
              <w:jc w:val="right"/>
              <w:rPr>
                <w:b/>
                <w:sz w:val="20"/>
                <w:szCs w:val="20"/>
              </w:rPr>
            </w:pPr>
            <w:r>
              <w:rPr>
                <w:b/>
                <w:sz w:val="20"/>
                <w:szCs w:val="20"/>
              </w:rPr>
              <w:t>Subt</w:t>
            </w:r>
            <w:r w:rsidRPr="0004665C">
              <w:rPr>
                <w:b/>
                <w:sz w:val="20"/>
                <w:szCs w:val="20"/>
              </w:rPr>
              <w:t>otal</w:t>
            </w:r>
          </w:p>
        </w:tc>
        <w:tc>
          <w:tcPr>
            <w:tcW w:w="1417" w:type="dxa"/>
            <w:tcBorders>
              <w:bottom w:val="single" w:sz="4" w:space="0" w:color="auto"/>
            </w:tcBorders>
          </w:tcPr>
          <w:p w:rsidR="00F20B59" w:rsidRPr="0004665C" w:rsidRDefault="00F20B59" w:rsidP="00DB57C1">
            <w:pPr>
              <w:tabs>
                <w:tab w:val="left" w:pos="1440"/>
                <w:tab w:val="right" w:pos="9270"/>
              </w:tabs>
              <w:spacing w:line="228" w:lineRule="auto"/>
              <w:jc w:val="center"/>
              <w:rPr>
                <w:b/>
                <w:sz w:val="20"/>
                <w:szCs w:val="20"/>
              </w:rPr>
            </w:pPr>
            <w:r w:rsidRPr="0004665C">
              <w:rPr>
                <w:b/>
                <w:sz w:val="20"/>
                <w:szCs w:val="20"/>
              </w:rPr>
              <w:t>6</w:t>
            </w:r>
          </w:p>
        </w:tc>
      </w:tr>
      <w:tr w:rsidR="00F20B59" w:rsidRPr="0004665C" w:rsidTr="00F20B59">
        <w:tc>
          <w:tcPr>
            <w:tcW w:w="9209" w:type="dxa"/>
            <w:gridSpan w:val="2"/>
            <w:tcBorders>
              <w:bottom w:val="single" w:sz="4" w:space="0" w:color="auto"/>
            </w:tcBorders>
            <w:shd w:val="clear" w:color="auto" w:fill="F1EBF5" w:themeFill="accent4" w:themeFillTint="33"/>
          </w:tcPr>
          <w:p w:rsidR="00F20B59" w:rsidRPr="0004665C" w:rsidRDefault="00F20B59" w:rsidP="00DB57C1">
            <w:pPr>
              <w:tabs>
                <w:tab w:val="left" w:pos="1440"/>
                <w:tab w:val="right" w:pos="9270"/>
              </w:tabs>
              <w:spacing w:line="228" w:lineRule="auto"/>
              <w:rPr>
                <w:b/>
                <w:sz w:val="20"/>
                <w:szCs w:val="20"/>
              </w:rPr>
            </w:pPr>
            <w:r w:rsidRPr="0004665C">
              <w:rPr>
                <w:b/>
                <w:sz w:val="20"/>
                <w:szCs w:val="20"/>
              </w:rPr>
              <w:t>Conclusion</w:t>
            </w:r>
          </w:p>
        </w:tc>
      </w:tr>
      <w:tr w:rsidR="00F20B59" w:rsidRPr="0004665C" w:rsidTr="00F20B59">
        <w:tc>
          <w:tcPr>
            <w:tcW w:w="7792" w:type="dxa"/>
            <w:tcBorders>
              <w:bottom w:val="dotted" w:sz="4" w:space="0" w:color="auto"/>
            </w:tcBorders>
            <w:vAlign w:val="center"/>
          </w:tcPr>
          <w:p w:rsidR="00F20B59" w:rsidRPr="0004665C" w:rsidRDefault="00F20B59" w:rsidP="00DB57C1">
            <w:pPr>
              <w:tabs>
                <w:tab w:val="left" w:pos="1440"/>
                <w:tab w:val="right" w:pos="9270"/>
              </w:tabs>
              <w:spacing w:line="228" w:lineRule="auto"/>
              <w:rPr>
                <w:sz w:val="20"/>
                <w:szCs w:val="20"/>
              </w:rPr>
            </w:pPr>
            <w:r w:rsidRPr="0004665C">
              <w:rPr>
                <w:sz w:val="20"/>
                <w:szCs w:val="20"/>
              </w:rPr>
              <w:t>Draws together the argument/viewpoint of the essay, linking evidence presented with the original proposition.</w:t>
            </w:r>
          </w:p>
        </w:tc>
        <w:tc>
          <w:tcPr>
            <w:tcW w:w="1417" w:type="dxa"/>
            <w:tcBorders>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3</w:t>
            </w:r>
          </w:p>
        </w:tc>
      </w:tr>
      <w:tr w:rsidR="00F20B59" w:rsidRPr="0004665C" w:rsidTr="00F20B59">
        <w:tc>
          <w:tcPr>
            <w:tcW w:w="7792"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rPr>
                <w:sz w:val="20"/>
                <w:szCs w:val="20"/>
              </w:rPr>
            </w:pPr>
            <w:r w:rsidRPr="0004665C">
              <w:rPr>
                <w:sz w:val="20"/>
                <w:szCs w:val="20"/>
              </w:rPr>
              <w:t>Summarises the argument/viewpoint of the essay, making some reference to the topic/question.</w:t>
            </w:r>
          </w:p>
        </w:tc>
        <w:tc>
          <w:tcPr>
            <w:tcW w:w="1417" w:type="dxa"/>
            <w:tcBorders>
              <w:top w:val="dotted" w:sz="4" w:space="0" w:color="auto"/>
              <w:bottom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2</w:t>
            </w:r>
          </w:p>
        </w:tc>
      </w:tr>
      <w:tr w:rsidR="00F20B59" w:rsidRPr="0004665C" w:rsidTr="00F20B59">
        <w:tc>
          <w:tcPr>
            <w:tcW w:w="7792" w:type="dxa"/>
            <w:tcBorders>
              <w:top w:val="dotted" w:sz="4" w:space="0" w:color="auto"/>
            </w:tcBorders>
            <w:vAlign w:val="center"/>
          </w:tcPr>
          <w:p w:rsidR="00F20B59" w:rsidRPr="0004665C" w:rsidRDefault="00F20B59" w:rsidP="00DB57C1">
            <w:pPr>
              <w:tabs>
                <w:tab w:val="left" w:pos="1440"/>
                <w:tab w:val="right" w:pos="9270"/>
              </w:tabs>
              <w:spacing w:line="228" w:lineRule="auto"/>
              <w:rPr>
                <w:sz w:val="20"/>
                <w:szCs w:val="20"/>
              </w:rPr>
            </w:pPr>
            <w:r w:rsidRPr="0004665C">
              <w:rPr>
                <w:sz w:val="20"/>
                <w:szCs w:val="20"/>
              </w:rPr>
              <w:t>Makes general/superficial statements about the focus of the essay.</w:t>
            </w:r>
          </w:p>
        </w:tc>
        <w:tc>
          <w:tcPr>
            <w:tcW w:w="1417" w:type="dxa"/>
            <w:tcBorders>
              <w:top w:val="dotted" w:sz="4" w:space="0" w:color="auto"/>
            </w:tcBorders>
            <w:vAlign w:val="center"/>
          </w:tcPr>
          <w:p w:rsidR="00F20B59" w:rsidRPr="0004665C" w:rsidRDefault="00F20B59" w:rsidP="00DB57C1">
            <w:pPr>
              <w:tabs>
                <w:tab w:val="left" w:pos="1440"/>
                <w:tab w:val="right" w:pos="9270"/>
              </w:tabs>
              <w:spacing w:line="228" w:lineRule="auto"/>
              <w:jc w:val="center"/>
              <w:rPr>
                <w:sz w:val="20"/>
                <w:szCs w:val="20"/>
              </w:rPr>
            </w:pPr>
            <w:r w:rsidRPr="0004665C">
              <w:rPr>
                <w:sz w:val="20"/>
                <w:szCs w:val="20"/>
              </w:rPr>
              <w:t>1</w:t>
            </w:r>
          </w:p>
        </w:tc>
      </w:tr>
      <w:tr w:rsidR="00F20B59" w:rsidRPr="0004665C" w:rsidTr="00F20B59">
        <w:tc>
          <w:tcPr>
            <w:tcW w:w="7792" w:type="dxa"/>
          </w:tcPr>
          <w:p w:rsidR="00F20B59" w:rsidRPr="0004665C" w:rsidRDefault="00F20B59" w:rsidP="00DB57C1">
            <w:pPr>
              <w:tabs>
                <w:tab w:val="left" w:pos="1440"/>
                <w:tab w:val="right" w:pos="9270"/>
              </w:tabs>
              <w:spacing w:line="228" w:lineRule="auto"/>
              <w:jc w:val="right"/>
              <w:rPr>
                <w:b/>
                <w:sz w:val="20"/>
                <w:szCs w:val="20"/>
              </w:rPr>
            </w:pPr>
            <w:r>
              <w:rPr>
                <w:b/>
                <w:sz w:val="20"/>
                <w:szCs w:val="20"/>
              </w:rPr>
              <w:t>Subt</w:t>
            </w:r>
            <w:r w:rsidRPr="0004665C">
              <w:rPr>
                <w:b/>
                <w:sz w:val="20"/>
                <w:szCs w:val="20"/>
              </w:rPr>
              <w:t>otal</w:t>
            </w:r>
          </w:p>
        </w:tc>
        <w:tc>
          <w:tcPr>
            <w:tcW w:w="1417" w:type="dxa"/>
          </w:tcPr>
          <w:p w:rsidR="00F20B59" w:rsidRPr="0004665C" w:rsidRDefault="00F20B59" w:rsidP="00DB57C1">
            <w:pPr>
              <w:tabs>
                <w:tab w:val="left" w:pos="1440"/>
                <w:tab w:val="right" w:pos="9270"/>
              </w:tabs>
              <w:spacing w:line="228" w:lineRule="auto"/>
              <w:jc w:val="center"/>
              <w:rPr>
                <w:b/>
                <w:sz w:val="20"/>
                <w:szCs w:val="20"/>
              </w:rPr>
            </w:pPr>
            <w:r w:rsidRPr="0004665C">
              <w:rPr>
                <w:b/>
                <w:sz w:val="20"/>
                <w:szCs w:val="20"/>
              </w:rPr>
              <w:t>3</w:t>
            </w:r>
          </w:p>
        </w:tc>
      </w:tr>
      <w:tr w:rsidR="00F20B59" w:rsidRPr="0004665C" w:rsidTr="00F20B59">
        <w:tc>
          <w:tcPr>
            <w:tcW w:w="7792" w:type="dxa"/>
            <w:vAlign w:val="center"/>
          </w:tcPr>
          <w:p w:rsidR="00F20B59" w:rsidRPr="0004665C" w:rsidRDefault="00DB57C1" w:rsidP="00DB57C1">
            <w:pPr>
              <w:tabs>
                <w:tab w:val="left" w:pos="1440"/>
                <w:tab w:val="right" w:pos="9270"/>
              </w:tabs>
              <w:spacing w:line="228" w:lineRule="auto"/>
              <w:jc w:val="right"/>
              <w:rPr>
                <w:b/>
                <w:sz w:val="20"/>
                <w:szCs w:val="20"/>
              </w:rPr>
            </w:pPr>
            <w:r>
              <w:rPr>
                <w:b/>
                <w:sz w:val="20"/>
                <w:szCs w:val="20"/>
              </w:rPr>
              <w:t>Total</w:t>
            </w:r>
          </w:p>
        </w:tc>
        <w:tc>
          <w:tcPr>
            <w:tcW w:w="1417" w:type="dxa"/>
            <w:vAlign w:val="center"/>
          </w:tcPr>
          <w:p w:rsidR="00F20B59" w:rsidRPr="0004665C" w:rsidRDefault="00F20B59" w:rsidP="00DB57C1">
            <w:pPr>
              <w:tabs>
                <w:tab w:val="left" w:pos="1440"/>
                <w:tab w:val="right" w:pos="9270"/>
              </w:tabs>
              <w:spacing w:line="228" w:lineRule="auto"/>
              <w:jc w:val="center"/>
              <w:rPr>
                <w:b/>
                <w:sz w:val="20"/>
                <w:szCs w:val="20"/>
              </w:rPr>
            </w:pPr>
            <w:r w:rsidRPr="0004665C">
              <w:rPr>
                <w:b/>
                <w:sz w:val="20"/>
                <w:szCs w:val="20"/>
              </w:rPr>
              <w:t>25</w:t>
            </w:r>
          </w:p>
        </w:tc>
      </w:tr>
      <w:tr w:rsidR="00DB57C1" w:rsidRPr="00DB57C1" w:rsidTr="0042176C">
        <w:tc>
          <w:tcPr>
            <w:tcW w:w="9209" w:type="dxa"/>
            <w:gridSpan w:val="2"/>
            <w:vAlign w:val="center"/>
          </w:tcPr>
          <w:p w:rsidR="00DB57C1" w:rsidRPr="00DB57C1" w:rsidRDefault="00DB57C1" w:rsidP="00DB57C1">
            <w:pPr>
              <w:tabs>
                <w:tab w:val="left" w:pos="1440"/>
                <w:tab w:val="right" w:pos="9270"/>
              </w:tabs>
              <w:spacing w:line="228" w:lineRule="auto"/>
              <w:rPr>
                <w:sz w:val="20"/>
                <w:szCs w:val="20"/>
              </w:rPr>
            </w:pPr>
            <w:r w:rsidRPr="00DB57C1">
              <w:rPr>
                <w:sz w:val="20"/>
                <w:szCs w:val="20"/>
              </w:rPr>
              <w:t>Note: The specific points made in the response will depend on the ‘key event of the Archidamian War’ that was investigated and the sources selected during the inquiry.</w:t>
            </w:r>
          </w:p>
        </w:tc>
      </w:tr>
    </w:tbl>
    <w:p w:rsidR="00E822E0" w:rsidRPr="0028297B" w:rsidRDefault="00E822E0" w:rsidP="001D6C84">
      <w:pPr>
        <w:pStyle w:val="Heading1"/>
        <w:spacing w:before="0"/>
      </w:pPr>
      <w:r w:rsidRPr="0028297B">
        <w:lastRenderedPageBreak/>
        <w:t>Sample assessment task</w:t>
      </w:r>
    </w:p>
    <w:p w:rsidR="00F914AA" w:rsidRPr="0028297B" w:rsidRDefault="00F90738" w:rsidP="00F914AA">
      <w:pPr>
        <w:pStyle w:val="Heading1"/>
      </w:pPr>
      <w:r>
        <w:t>Ancient History – ATAR Year 12</w:t>
      </w:r>
      <w:r w:rsidR="00F914AA" w:rsidRPr="0028297B">
        <w:t xml:space="preserve"> </w:t>
      </w:r>
    </w:p>
    <w:p w:rsidR="00E822E0" w:rsidRPr="0028297B" w:rsidRDefault="00F90738" w:rsidP="00E822E0">
      <w:pPr>
        <w:pStyle w:val="Heading2"/>
      </w:pPr>
      <w:r>
        <w:t>Task 2 – Unit 3</w:t>
      </w:r>
    </w:p>
    <w:p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F90738">
        <w:rPr>
          <w:rFonts w:eastAsia="Times New Roman" w:cs="Arial"/>
          <w:bCs/>
          <w:lang w:val="en-GB"/>
        </w:rPr>
        <w:t>Short answer</w:t>
      </w:r>
    </w:p>
    <w:p w:rsidR="00E822E0" w:rsidRPr="0028297B" w:rsidRDefault="00E822E0" w:rsidP="00E822E0">
      <w:pPr>
        <w:tabs>
          <w:tab w:val="left" w:pos="709"/>
        </w:tabs>
        <w:spacing w:after="0" w:line="240" w:lineRule="auto"/>
        <w:ind w:right="-545"/>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28297B" w:rsidRDefault="00E822E0" w:rsidP="00E822E0">
      <w:pPr>
        <w:tabs>
          <w:tab w:val="left" w:pos="-851"/>
          <w:tab w:val="left" w:pos="720"/>
        </w:tabs>
        <w:spacing w:after="0" w:line="240" w:lineRule="auto"/>
        <w:ind w:right="-27"/>
        <w:outlineLvl w:val="0"/>
        <w:rPr>
          <w:rFonts w:eastAsia="Times New Roman" w:cs="Arial"/>
          <w:lang w:val="en-GB"/>
        </w:rPr>
      </w:pPr>
      <w:r w:rsidRPr="0028297B">
        <w:rPr>
          <w:rFonts w:eastAsia="Times New Roman" w:cs="Arial"/>
          <w:bCs/>
          <w:lang w:val="en-GB"/>
        </w:rPr>
        <w:t xml:space="preserve">Time for the task: </w:t>
      </w:r>
      <w:r w:rsidR="00F90738">
        <w:rPr>
          <w:rFonts w:eastAsia="Times New Roman" w:cs="Arial"/>
          <w:lang w:val="en-GB"/>
        </w:rPr>
        <w:t>45 minutes under standard test conditions</w:t>
      </w: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F90738"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5</w:t>
      </w:r>
      <w:r w:rsidR="00E822E0" w:rsidRPr="0028297B">
        <w:rPr>
          <w:rFonts w:eastAsia="Times New Roman" w:cs="Arial"/>
          <w:bCs/>
          <w:lang w:val="en-GB"/>
        </w:rPr>
        <w:t>%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010E0" w:rsidRDefault="008010E0" w:rsidP="008010E0">
      <w:pPr>
        <w:tabs>
          <w:tab w:val="right" w:pos="9026"/>
        </w:tabs>
        <w:spacing w:line="264" w:lineRule="auto"/>
        <w:ind w:right="-28"/>
        <w:rPr>
          <w:rFonts w:eastAsia="Times New Roman" w:cs="Arial"/>
          <w:b/>
          <w:lang w:val="en-GB"/>
        </w:rPr>
      </w:pPr>
    </w:p>
    <w:p w:rsidR="00112EE1" w:rsidRDefault="00112EE1" w:rsidP="00112EE1">
      <w:pPr>
        <w:tabs>
          <w:tab w:val="right" w:pos="9026"/>
        </w:tabs>
        <w:spacing w:line="264" w:lineRule="auto"/>
        <w:ind w:right="-28"/>
        <w:rPr>
          <w:rFonts w:eastAsia="Times New Roman" w:cs="Arial"/>
          <w:lang w:val="en-GB"/>
        </w:rPr>
      </w:pPr>
      <w:r>
        <w:rPr>
          <w:rFonts w:eastAsia="Times New Roman" w:cs="Arial"/>
          <w:b/>
          <w:lang w:val="en-GB"/>
        </w:rPr>
        <w:t xml:space="preserve">Part A: </w:t>
      </w:r>
      <w:r w:rsidRPr="00112EE1">
        <w:rPr>
          <w:rFonts w:eastAsia="Times New Roman" w:cs="Arial"/>
          <w:lang w:val="en-GB"/>
        </w:rPr>
        <w:t>Answer</w:t>
      </w:r>
      <w:r w:rsidR="009C31E1">
        <w:rPr>
          <w:rFonts w:eastAsia="Times New Roman" w:cs="Arial"/>
          <w:b/>
          <w:lang w:val="en-GB"/>
        </w:rPr>
        <w:t xml:space="preserve"> three </w:t>
      </w:r>
      <w:r w:rsidRPr="00112EE1">
        <w:rPr>
          <w:rFonts w:eastAsia="Times New Roman" w:cs="Arial"/>
          <w:lang w:val="en-GB"/>
        </w:rPr>
        <w:t xml:space="preserve">questions from the </w:t>
      </w:r>
      <w:r w:rsidR="009C31E1">
        <w:rPr>
          <w:rFonts w:eastAsia="Times New Roman" w:cs="Arial"/>
          <w:b/>
          <w:lang w:val="en-GB"/>
        </w:rPr>
        <w:t xml:space="preserve">four </w:t>
      </w:r>
      <w:r>
        <w:rPr>
          <w:rFonts w:eastAsia="Times New Roman" w:cs="Arial"/>
          <w:lang w:val="en-GB"/>
        </w:rPr>
        <w:t>questions provided.</w:t>
      </w:r>
    </w:p>
    <w:p w:rsidR="00C44D88" w:rsidRPr="00112EE1" w:rsidRDefault="00C44D88" w:rsidP="00C44D88">
      <w:pPr>
        <w:tabs>
          <w:tab w:val="right" w:pos="9026"/>
        </w:tabs>
        <w:spacing w:after="0" w:line="264" w:lineRule="auto"/>
        <w:ind w:right="-28"/>
        <w:rPr>
          <w:rFonts w:eastAsia="Times New Roman" w:cs="Arial"/>
          <w:b/>
          <w:lang w:val="en-GB"/>
        </w:rPr>
      </w:pPr>
    </w:p>
    <w:p w:rsidR="00112EE1" w:rsidRDefault="00C44D88" w:rsidP="00EB2D9A">
      <w:pPr>
        <w:pStyle w:val="ListParagraph"/>
        <w:numPr>
          <w:ilvl w:val="0"/>
          <w:numId w:val="20"/>
        </w:numPr>
        <w:tabs>
          <w:tab w:val="right" w:pos="9026"/>
        </w:tabs>
        <w:spacing w:line="264" w:lineRule="auto"/>
        <w:ind w:right="-28"/>
        <w:rPr>
          <w:rFonts w:eastAsia="Times New Roman" w:cs="Arial"/>
          <w:lang w:val="en-GB"/>
        </w:rPr>
      </w:pPr>
      <w:r>
        <w:rPr>
          <w:rFonts w:eastAsia="Times New Roman" w:cs="Arial"/>
          <w:lang w:val="en-GB"/>
        </w:rPr>
        <w:t>Explain the reasons for the formation of the Hellenic League.</w:t>
      </w:r>
      <w:r>
        <w:rPr>
          <w:rFonts w:eastAsia="Times New Roman" w:cs="Arial"/>
          <w:lang w:val="en-GB"/>
        </w:rPr>
        <w:tab/>
        <w:t>(5 marks)</w:t>
      </w:r>
    </w:p>
    <w:p w:rsidR="00756062" w:rsidRDefault="00756062" w:rsidP="00756062">
      <w:pPr>
        <w:pStyle w:val="ListParagraph"/>
        <w:spacing w:after="0"/>
        <w:ind w:left="360" w:right="-27"/>
        <w:rPr>
          <w:rFonts w:eastAsia="Times New Roman" w:cs="Arial"/>
        </w:rPr>
      </w:pPr>
    </w:p>
    <w:p w:rsidR="00C44D88" w:rsidRPr="00756062" w:rsidRDefault="00756062" w:rsidP="00122028">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r w:rsidR="00122028" w:rsidRPr="006E1D71">
        <w:rPr>
          <w:rFonts w:eastAsia="Times New Roman" w:cs="Arial"/>
        </w:rPr>
        <w:t>____________________________________________________________________________________________________________________________________________________________________</w:t>
      </w:r>
      <w:r w:rsidRPr="006E1D71">
        <w:rPr>
          <w:rFonts w:eastAsia="Times New Roman" w:cs="Arial"/>
        </w:rPr>
        <w:t>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w:t>
      </w:r>
    </w:p>
    <w:p w:rsidR="00112EE1" w:rsidRDefault="00DF47E7" w:rsidP="00EB2D9A">
      <w:pPr>
        <w:pStyle w:val="ListParagraph"/>
        <w:numPr>
          <w:ilvl w:val="0"/>
          <w:numId w:val="20"/>
        </w:numPr>
        <w:tabs>
          <w:tab w:val="right" w:pos="9026"/>
        </w:tabs>
        <w:spacing w:line="264" w:lineRule="auto"/>
        <w:ind w:right="-28"/>
        <w:rPr>
          <w:rFonts w:eastAsia="Times New Roman" w:cs="Arial"/>
          <w:lang w:val="en-GB"/>
        </w:rPr>
      </w:pPr>
      <w:r>
        <w:rPr>
          <w:rFonts w:eastAsia="Times New Roman" w:cs="Arial"/>
          <w:lang w:val="en-GB"/>
        </w:rPr>
        <w:lastRenderedPageBreak/>
        <w:t>Outline</w:t>
      </w:r>
      <w:r w:rsidR="004E5953">
        <w:rPr>
          <w:rFonts w:eastAsia="Times New Roman" w:cs="Arial"/>
          <w:lang w:val="en-GB"/>
        </w:rPr>
        <w:t xml:space="preserve"> the </w:t>
      </w:r>
      <w:r w:rsidR="00756062">
        <w:rPr>
          <w:rFonts w:eastAsia="Times New Roman" w:cs="Arial"/>
          <w:lang w:val="en-GB"/>
        </w:rPr>
        <w:t>structure of the Delian League.</w:t>
      </w:r>
      <w:r w:rsidR="00756062">
        <w:rPr>
          <w:rFonts w:eastAsia="Times New Roman" w:cs="Arial"/>
          <w:lang w:val="en-GB"/>
        </w:rPr>
        <w:tab/>
        <w:t>(5 marks)</w:t>
      </w:r>
    </w:p>
    <w:p w:rsidR="00756062" w:rsidRDefault="00756062" w:rsidP="00756062">
      <w:pPr>
        <w:pStyle w:val="ListParagraph"/>
        <w:spacing w:after="0"/>
        <w:ind w:left="360" w:right="-27"/>
        <w:rPr>
          <w:rFonts w:eastAsia="Times New Roman" w:cs="Arial"/>
        </w:rPr>
      </w:pPr>
    </w:p>
    <w:p w:rsidR="00122028" w:rsidRPr="00756062" w:rsidRDefault="00122028" w:rsidP="00122028">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w:t>
      </w:r>
    </w:p>
    <w:p w:rsidR="00756062" w:rsidRPr="00756062" w:rsidRDefault="00756062" w:rsidP="00756062">
      <w:pPr>
        <w:tabs>
          <w:tab w:val="right" w:pos="9026"/>
        </w:tabs>
        <w:spacing w:line="264" w:lineRule="auto"/>
        <w:ind w:right="-28"/>
        <w:rPr>
          <w:rFonts w:eastAsia="Times New Roman" w:cs="Arial"/>
          <w:lang w:val="en-GB"/>
        </w:rPr>
      </w:pPr>
    </w:p>
    <w:p w:rsidR="008010E0" w:rsidRDefault="00F268CD" w:rsidP="00EB2D9A">
      <w:pPr>
        <w:pStyle w:val="ListParagraph"/>
        <w:numPr>
          <w:ilvl w:val="0"/>
          <w:numId w:val="20"/>
        </w:numPr>
        <w:tabs>
          <w:tab w:val="right" w:pos="9026"/>
        </w:tabs>
        <w:spacing w:line="264" w:lineRule="auto"/>
        <w:ind w:right="-28"/>
        <w:rPr>
          <w:rFonts w:eastAsia="Times New Roman" w:cs="Arial"/>
          <w:lang w:val="en-GB"/>
        </w:rPr>
      </w:pPr>
      <w:r>
        <w:rPr>
          <w:rFonts w:eastAsia="Times New Roman" w:cs="Arial"/>
          <w:lang w:val="en-GB"/>
        </w:rPr>
        <w:t>Explain</w:t>
      </w:r>
      <w:r w:rsidR="009B53AD">
        <w:rPr>
          <w:rFonts w:eastAsia="Times New Roman" w:cs="Arial"/>
          <w:lang w:val="en-GB"/>
        </w:rPr>
        <w:t xml:space="preserve"> the reasons </w:t>
      </w:r>
      <w:r>
        <w:rPr>
          <w:rFonts w:eastAsia="Times New Roman" w:cs="Arial"/>
          <w:lang w:val="en-GB"/>
        </w:rPr>
        <w:t xml:space="preserve">for Ephialtes’ reforms to the </w:t>
      </w:r>
      <w:r w:rsidRPr="00261E29">
        <w:rPr>
          <w:rFonts w:eastAsia="Times New Roman" w:cs="Arial"/>
          <w:i/>
          <w:lang w:val="en-GB"/>
        </w:rPr>
        <w:t>Areopagus.</w:t>
      </w:r>
      <w:r>
        <w:rPr>
          <w:rFonts w:eastAsia="Times New Roman" w:cs="Arial"/>
          <w:lang w:val="en-GB"/>
        </w:rPr>
        <w:tab/>
        <w:t>(5</w:t>
      </w:r>
      <w:r w:rsidR="008010E0" w:rsidRPr="00EB2D9A">
        <w:rPr>
          <w:rFonts w:eastAsia="Times New Roman" w:cs="Arial"/>
          <w:lang w:val="en-GB"/>
        </w:rPr>
        <w:t xml:space="preserve"> marks)</w:t>
      </w:r>
    </w:p>
    <w:p w:rsidR="00F268CD" w:rsidRDefault="00F268CD" w:rsidP="00F268CD">
      <w:pPr>
        <w:pStyle w:val="ListParagraph"/>
        <w:spacing w:after="0"/>
        <w:ind w:left="360" w:right="-27"/>
        <w:rPr>
          <w:rFonts w:eastAsia="Times New Roman" w:cs="Arial"/>
        </w:rPr>
      </w:pPr>
    </w:p>
    <w:p w:rsidR="00122028" w:rsidRPr="00756062" w:rsidRDefault="00122028" w:rsidP="00122028">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w:t>
      </w:r>
      <w:r w:rsidRPr="006E1D71">
        <w:rPr>
          <w:rFonts w:eastAsia="Times New Roman"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w:t>
      </w:r>
    </w:p>
    <w:p w:rsidR="00ED428D" w:rsidRPr="000D116D" w:rsidRDefault="00ED428D" w:rsidP="00F268CD">
      <w:pPr>
        <w:pStyle w:val="ListParagraph"/>
        <w:spacing w:after="0" w:line="480" w:lineRule="auto"/>
        <w:ind w:left="360" w:right="-27"/>
        <w:rPr>
          <w:rFonts w:eastAsia="Times New Roman" w:cs="Arial"/>
        </w:rPr>
      </w:pPr>
    </w:p>
    <w:p w:rsidR="008010E0" w:rsidRDefault="00E31AF1" w:rsidP="00ED428D">
      <w:pPr>
        <w:pStyle w:val="ListParagraph"/>
        <w:numPr>
          <w:ilvl w:val="0"/>
          <w:numId w:val="20"/>
        </w:numPr>
        <w:tabs>
          <w:tab w:val="right" w:pos="9026"/>
        </w:tabs>
        <w:spacing w:after="0" w:line="264" w:lineRule="auto"/>
        <w:ind w:right="-28"/>
        <w:rPr>
          <w:rFonts w:eastAsia="Times New Roman" w:cs="Arial"/>
          <w:lang w:val="en-GB"/>
        </w:rPr>
      </w:pPr>
      <w:r>
        <w:rPr>
          <w:rFonts w:eastAsia="Times New Roman" w:cs="Arial"/>
          <w:lang w:val="en-GB"/>
        </w:rPr>
        <w:t>Explain the impact</w:t>
      </w:r>
      <w:r w:rsidR="00ED428D">
        <w:rPr>
          <w:rFonts w:eastAsia="Times New Roman" w:cs="Arial"/>
          <w:lang w:val="en-GB"/>
        </w:rPr>
        <w:t xml:space="preserve"> of Pericles</w:t>
      </w:r>
      <w:r w:rsidR="00F601AA">
        <w:rPr>
          <w:rFonts w:eastAsia="Times New Roman" w:cs="Arial"/>
          <w:lang w:val="en-GB"/>
        </w:rPr>
        <w:t>’</w:t>
      </w:r>
      <w:r w:rsidR="00ED428D">
        <w:rPr>
          <w:rFonts w:eastAsia="Times New Roman" w:cs="Arial"/>
          <w:lang w:val="en-GB"/>
        </w:rPr>
        <w:t xml:space="preserve"> introduction of payment for office. </w:t>
      </w:r>
      <w:r w:rsidR="00ED428D">
        <w:rPr>
          <w:rFonts w:eastAsia="Times New Roman" w:cs="Arial"/>
          <w:lang w:val="en-GB"/>
        </w:rPr>
        <w:tab/>
        <w:t>(5</w:t>
      </w:r>
      <w:r w:rsidR="008010E0" w:rsidRPr="0028297B">
        <w:rPr>
          <w:rFonts w:eastAsia="Times New Roman" w:cs="Arial"/>
          <w:lang w:val="en-GB"/>
        </w:rPr>
        <w:t xml:space="preserve"> marks)</w:t>
      </w:r>
    </w:p>
    <w:p w:rsidR="00ED428D" w:rsidRDefault="00ED428D" w:rsidP="00ED428D">
      <w:pPr>
        <w:tabs>
          <w:tab w:val="right" w:pos="9026"/>
        </w:tabs>
        <w:spacing w:after="0" w:line="264" w:lineRule="auto"/>
        <w:ind w:right="-28"/>
        <w:rPr>
          <w:rFonts w:eastAsia="Times New Roman" w:cs="Arial"/>
          <w:lang w:val="en-GB"/>
        </w:rPr>
      </w:pPr>
    </w:p>
    <w:p w:rsidR="00122028" w:rsidRPr="00756062" w:rsidRDefault="00122028" w:rsidP="00122028">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w:t>
      </w:r>
    </w:p>
    <w:p w:rsidR="0001339C" w:rsidRDefault="0001339C" w:rsidP="0001339C">
      <w:pPr>
        <w:tabs>
          <w:tab w:val="right" w:pos="9072"/>
        </w:tabs>
        <w:ind w:right="-1039"/>
        <w:rPr>
          <w:rFonts w:eastAsia="Times New Roman" w:cs="Arial"/>
          <w:b/>
          <w:bCs/>
          <w:lang w:val="en-GB"/>
        </w:rPr>
      </w:pPr>
      <w:r>
        <w:rPr>
          <w:rFonts w:eastAsia="Times New Roman" w:cs="Arial"/>
          <w:lang w:val="en-GB"/>
        </w:rPr>
        <w:tab/>
      </w:r>
      <w:r w:rsidR="008B1B0F">
        <w:rPr>
          <w:rFonts w:eastAsia="Times New Roman" w:cs="Arial"/>
          <w:b/>
          <w:bCs/>
          <w:lang w:val="en-GB"/>
        </w:rPr>
        <w:t xml:space="preserve">Subtotal = </w:t>
      </w:r>
      <w:r>
        <w:rPr>
          <w:rFonts w:eastAsia="Times New Roman" w:cs="Arial"/>
          <w:b/>
          <w:bCs/>
          <w:lang w:val="en-GB"/>
        </w:rPr>
        <w:t>15 marks</w:t>
      </w:r>
    </w:p>
    <w:p w:rsidR="008B1B0F" w:rsidRDefault="008B1B0F">
      <w:pPr>
        <w:rPr>
          <w:rFonts w:eastAsia="Times New Roman" w:cs="Arial"/>
          <w:lang w:val="en-GB"/>
        </w:rPr>
      </w:pPr>
      <w:r>
        <w:rPr>
          <w:rFonts w:eastAsia="Times New Roman" w:cs="Arial"/>
          <w:lang w:val="en-GB"/>
        </w:rPr>
        <w:br w:type="page"/>
      </w:r>
    </w:p>
    <w:p w:rsidR="00ED428D" w:rsidRPr="00FE1DE9" w:rsidRDefault="00FE1DE9" w:rsidP="00ED428D">
      <w:pPr>
        <w:tabs>
          <w:tab w:val="right" w:pos="9026"/>
        </w:tabs>
        <w:spacing w:after="0" w:line="264" w:lineRule="auto"/>
        <w:ind w:right="-28"/>
        <w:rPr>
          <w:rFonts w:eastAsia="Times New Roman" w:cs="Arial"/>
          <w:b/>
          <w:lang w:val="en-GB"/>
        </w:rPr>
      </w:pPr>
      <w:r w:rsidRPr="00FE1DE9">
        <w:rPr>
          <w:rFonts w:eastAsia="Times New Roman" w:cs="Arial"/>
          <w:b/>
          <w:lang w:val="en-GB"/>
        </w:rPr>
        <w:lastRenderedPageBreak/>
        <w:t>Part B</w:t>
      </w:r>
      <w:r>
        <w:rPr>
          <w:rFonts w:eastAsia="Times New Roman" w:cs="Arial"/>
          <w:b/>
          <w:lang w:val="en-GB"/>
        </w:rPr>
        <w:t xml:space="preserve">: </w:t>
      </w:r>
      <w:r w:rsidRPr="00112EE1">
        <w:rPr>
          <w:rFonts w:eastAsia="Times New Roman" w:cs="Arial"/>
          <w:lang w:val="en-GB"/>
        </w:rPr>
        <w:t>Answer</w:t>
      </w:r>
      <w:r w:rsidR="009C31E1">
        <w:rPr>
          <w:rFonts w:eastAsia="Times New Roman" w:cs="Arial"/>
          <w:b/>
          <w:lang w:val="en-GB"/>
        </w:rPr>
        <w:t xml:space="preserve"> one </w:t>
      </w:r>
      <w:r>
        <w:rPr>
          <w:rFonts w:eastAsia="Times New Roman" w:cs="Arial"/>
          <w:lang w:val="en-GB"/>
        </w:rPr>
        <w:t>question</w:t>
      </w:r>
      <w:r w:rsidRPr="00112EE1">
        <w:rPr>
          <w:rFonts w:eastAsia="Times New Roman" w:cs="Arial"/>
          <w:lang w:val="en-GB"/>
        </w:rPr>
        <w:t xml:space="preserve"> from the </w:t>
      </w:r>
      <w:r w:rsidR="009C31E1">
        <w:rPr>
          <w:rFonts w:eastAsia="Times New Roman" w:cs="Arial"/>
          <w:b/>
          <w:lang w:val="en-GB"/>
        </w:rPr>
        <w:t xml:space="preserve">two </w:t>
      </w:r>
      <w:r>
        <w:rPr>
          <w:rFonts w:eastAsia="Times New Roman" w:cs="Arial"/>
          <w:lang w:val="en-GB"/>
        </w:rPr>
        <w:t>questions provided.</w:t>
      </w:r>
    </w:p>
    <w:p w:rsidR="00C054C1" w:rsidRDefault="00C054C1" w:rsidP="00ED428D">
      <w:pPr>
        <w:tabs>
          <w:tab w:val="right" w:pos="9026"/>
        </w:tabs>
        <w:spacing w:after="0" w:line="264" w:lineRule="auto"/>
        <w:ind w:right="-28"/>
        <w:rPr>
          <w:rFonts w:eastAsia="Times New Roman" w:cs="Arial"/>
          <w:lang w:val="en-GB"/>
        </w:rPr>
      </w:pPr>
    </w:p>
    <w:p w:rsidR="00EF2BBA" w:rsidRDefault="00814503" w:rsidP="008B1B0F">
      <w:pPr>
        <w:pStyle w:val="ListParagraph"/>
        <w:numPr>
          <w:ilvl w:val="0"/>
          <w:numId w:val="20"/>
        </w:numPr>
        <w:tabs>
          <w:tab w:val="right" w:pos="9026"/>
        </w:tabs>
        <w:spacing w:after="0" w:line="264" w:lineRule="auto"/>
        <w:ind w:right="-28"/>
        <w:rPr>
          <w:rFonts w:eastAsia="Times New Roman" w:cs="Arial"/>
          <w:lang w:val="en-GB"/>
        </w:rPr>
      </w:pPr>
      <w:r>
        <w:rPr>
          <w:rFonts w:eastAsia="Times New Roman" w:cs="Arial"/>
          <w:lang w:val="en-GB"/>
        </w:rPr>
        <w:t xml:space="preserve">Discuss Thucydides’ </w:t>
      </w:r>
      <w:r w:rsidR="005B1772">
        <w:rPr>
          <w:rFonts w:eastAsia="Times New Roman" w:cs="Arial"/>
          <w:lang w:val="en-GB"/>
        </w:rPr>
        <w:t>explanation</w:t>
      </w:r>
      <w:r w:rsidR="00EF2BBA">
        <w:rPr>
          <w:rFonts w:eastAsia="Times New Roman" w:cs="Arial"/>
          <w:lang w:val="en-GB"/>
        </w:rPr>
        <w:t xml:space="preserve"> for Athenian leadership of the Delian League.</w:t>
      </w:r>
    </w:p>
    <w:p w:rsidR="008B1B0F" w:rsidRDefault="00EF2BBA" w:rsidP="00EF2BBA">
      <w:pPr>
        <w:pStyle w:val="ListParagraph"/>
        <w:tabs>
          <w:tab w:val="right" w:pos="9026"/>
        </w:tabs>
        <w:spacing w:after="0" w:line="264" w:lineRule="auto"/>
        <w:ind w:left="360" w:right="-28"/>
        <w:rPr>
          <w:rFonts w:eastAsia="Times New Roman" w:cs="Arial"/>
          <w:lang w:val="en-GB"/>
        </w:rPr>
      </w:pPr>
      <w:r>
        <w:rPr>
          <w:rFonts w:eastAsia="Times New Roman" w:cs="Arial"/>
          <w:lang w:val="en-GB"/>
        </w:rPr>
        <w:tab/>
      </w:r>
      <w:r w:rsidR="008B1B0F">
        <w:rPr>
          <w:rFonts w:eastAsia="Times New Roman" w:cs="Arial"/>
          <w:lang w:val="en-GB"/>
        </w:rPr>
        <w:t xml:space="preserve">(10 </w:t>
      </w:r>
      <w:r w:rsidR="008010E0" w:rsidRPr="0028297B">
        <w:rPr>
          <w:rFonts w:eastAsia="Times New Roman" w:cs="Arial"/>
          <w:lang w:val="en-GB"/>
        </w:rPr>
        <w:t>marks)</w:t>
      </w:r>
    </w:p>
    <w:p w:rsidR="000B12EC" w:rsidRDefault="000B12EC" w:rsidP="00C054C1">
      <w:pPr>
        <w:pStyle w:val="ListParagraph"/>
        <w:tabs>
          <w:tab w:val="right" w:pos="9026"/>
        </w:tabs>
        <w:spacing w:after="0"/>
        <w:ind w:left="360" w:right="-28"/>
        <w:rPr>
          <w:rFonts w:eastAsia="Times New Roman" w:cs="Arial"/>
          <w:lang w:val="en-GB"/>
        </w:rPr>
      </w:pPr>
    </w:p>
    <w:p w:rsidR="00122028" w:rsidRPr="00756062" w:rsidRDefault="00122028" w:rsidP="00122028">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w:t>
      </w:r>
    </w:p>
    <w:p w:rsidR="00122028" w:rsidRPr="00756062" w:rsidRDefault="00122028" w:rsidP="00122028">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w:t>
      </w:r>
      <w:r w:rsidRPr="006E1D71">
        <w:rPr>
          <w:rFonts w:eastAsia="Times New Roman"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w:t>
      </w:r>
    </w:p>
    <w:p w:rsidR="000B12EC" w:rsidRDefault="000B12EC" w:rsidP="00122028">
      <w:pPr>
        <w:tabs>
          <w:tab w:val="right" w:pos="9026"/>
        </w:tabs>
        <w:spacing w:after="0" w:line="480" w:lineRule="auto"/>
        <w:ind w:right="-28"/>
        <w:rPr>
          <w:rFonts w:eastAsia="Times New Roman" w:cs="Arial"/>
        </w:rPr>
      </w:pPr>
      <w:r w:rsidRPr="006E1D71">
        <w:rPr>
          <w:rFonts w:eastAsia="Times New Roman" w:cs="Arial"/>
        </w:rPr>
        <w:t>__________________________________________________________________________________</w:t>
      </w:r>
    </w:p>
    <w:p w:rsidR="00DC38C9" w:rsidRDefault="00DC38C9" w:rsidP="00122028">
      <w:pPr>
        <w:tabs>
          <w:tab w:val="right" w:pos="9026"/>
        </w:tabs>
        <w:spacing w:after="0" w:line="480" w:lineRule="auto"/>
        <w:ind w:right="-28"/>
        <w:rPr>
          <w:rFonts w:eastAsia="Times New Roman" w:cs="Arial"/>
        </w:rPr>
      </w:pPr>
    </w:p>
    <w:p w:rsidR="008628AB" w:rsidRDefault="0028372E" w:rsidP="008628AB">
      <w:pPr>
        <w:pStyle w:val="ListParagraph"/>
        <w:numPr>
          <w:ilvl w:val="0"/>
          <w:numId w:val="20"/>
        </w:numPr>
        <w:tabs>
          <w:tab w:val="right" w:pos="12191"/>
        </w:tabs>
        <w:spacing w:after="0" w:line="264" w:lineRule="auto"/>
        <w:ind w:right="-28"/>
        <w:rPr>
          <w:rFonts w:eastAsia="Times New Roman" w:cs="Arial"/>
          <w:lang w:val="en-GB"/>
        </w:rPr>
      </w:pPr>
      <w:r>
        <w:rPr>
          <w:rFonts w:eastAsia="Times New Roman" w:cs="Arial"/>
          <w:lang w:val="en-GB"/>
        </w:rPr>
        <w:t>Discuss</w:t>
      </w:r>
      <w:r w:rsidR="00A26716" w:rsidRPr="008628AB">
        <w:rPr>
          <w:rFonts w:eastAsia="Times New Roman" w:cs="Arial"/>
          <w:lang w:val="en-GB"/>
        </w:rPr>
        <w:t xml:space="preserve"> the impact of Cimon’s initial campaigns as leader of the</w:t>
      </w:r>
      <w:r w:rsidR="008628AB" w:rsidRPr="008628AB">
        <w:rPr>
          <w:rFonts w:eastAsia="Times New Roman" w:cs="Arial"/>
          <w:lang w:val="en-GB"/>
        </w:rPr>
        <w:t xml:space="preserve"> Delian League fleet to 461 BC.</w:t>
      </w:r>
    </w:p>
    <w:p w:rsidR="008628AB" w:rsidRDefault="008628AB" w:rsidP="00292D87">
      <w:pPr>
        <w:tabs>
          <w:tab w:val="right" w:pos="9072"/>
        </w:tabs>
        <w:spacing w:after="0" w:line="264" w:lineRule="auto"/>
        <w:ind w:right="-28"/>
        <w:rPr>
          <w:rFonts w:eastAsia="Times New Roman" w:cs="Arial"/>
          <w:lang w:val="en-GB"/>
        </w:rPr>
      </w:pPr>
      <w:r>
        <w:rPr>
          <w:rFonts w:eastAsia="Times New Roman" w:cs="Arial"/>
          <w:lang w:val="en-GB"/>
        </w:rPr>
        <w:tab/>
        <w:t>(10 marks)</w:t>
      </w:r>
    </w:p>
    <w:p w:rsidR="008B1B0F" w:rsidRPr="008628AB" w:rsidRDefault="008628AB" w:rsidP="008628AB">
      <w:pPr>
        <w:tabs>
          <w:tab w:val="right" w:pos="12191"/>
        </w:tabs>
        <w:spacing w:after="0" w:line="264" w:lineRule="auto"/>
        <w:ind w:right="-28"/>
        <w:rPr>
          <w:rFonts w:eastAsia="Times New Roman" w:cs="Arial"/>
          <w:lang w:val="en-GB"/>
        </w:rPr>
      </w:pPr>
      <w:r w:rsidRPr="008628AB">
        <w:rPr>
          <w:rFonts w:eastAsia="Times New Roman" w:cs="Arial"/>
          <w:lang w:val="en-GB"/>
        </w:rPr>
        <w:tab/>
      </w:r>
    </w:p>
    <w:p w:rsidR="00DC38C9" w:rsidRPr="00756062" w:rsidRDefault="00DC38C9" w:rsidP="00DC38C9">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w:t>
      </w:r>
    </w:p>
    <w:p w:rsidR="00DC38C9" w:rsidRPr="00756062" w:rsidRDefault="00DC38C9" w:rsidP="00DC38C9">
      <w:pPr>
        <w:pStyle w:val="ListParagraph"/>
        <w:spacing w:after="0" w:line="480" w:lineRule="auto"/>
        <w:ind w:left="0" w:right="-27"/>
        <w:rPr>
          <w:rFonts w:eastAsia="Times New Roman" w:cs="Arial"/>
        </w:rPr>
      </w:pPr>
      <w:r w:rsidRPr="006E1D71">
        <w:rPr>
          <w:rFonts w:eastAsia="Times New Roman"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w:t>
      </w:r>
    </w:p>
    <w:p w:rsidR="00DC38C9" w:rsidRDefault="00DC38C9" w:rsidP="00DC38C9">
      <w:pPr>
        <w:tabs>
          <w:tab w:val="right" w:pos="9026"/>
        </w:tabs>
        <w:spacing w:after="0" w:line="480" w:lineRule="auto"/>
        <w:ind w:right="-28"/>
        <w:rPr>
          <w:rFonts w:eastAsia="Times New Roman" w:cs="Arial"/>
        </w:rPr>
      </w:pPr>
      <w:r w:rsidRPr="006E1D71">
        <w:rPr>
          <w:rFonts w:eastAsia="Times New Roman" w:cs="Arial"/>
        </w:rPr>
        <w:t>__________________________________________________________________________________</w:t>
      </w:r>
    </w:p>
    <w:p w:rsidR="00112EE1" w:rsidRDefault="00112EE1" w:rsidP="00112EE1">
      <w:pPr>
        <w:tabs>
          <w:tab w:val="right" w:pos="9072"/>
        </w:tabs>
        <w:rPr>
          <w:rFonts w:eastAsia="Times New Roman" w:cs="Arial"/>
          <w:b/>
          <w:bCs/>
          <w:lang w:val="en-GB"/>
        </w:rPr>
      </w:pPr>
      <w:r>
        <w:rPr>
          <w:rFonts w:eastAsia="Times New Roman" w:cs="Arial"/>
          <w:bCs/>
          <w:lang w:val="en-GB"/>
        </w:rPr>
        <w:tab/>
      </w:r>
      <w:r w:rsidR="002D62D7">
        <w:rPr>
          <w:rFonts w:eastAsia="Times New Roman" w:cs="Arial"/>
          <w:b/>
          <w:bCs/>
          <w:lang w:val="en-GB"/>
        </w:rPr>
        <w:t xml:space="preserve">Subtotal = </w:t>
      </w:r>
      <w:r w:rsidRPr="00112EE1">
        <w:rPr>
          <w:rFonts w:eastAsia="Times New Roman" w:cs="Arial"/>
          <w:b/>
          <w:bCs/>
          <w:lang w:val="en-GB"/>
        </w:rPr>
        <w:t>10 marks</w:t>
      </w:r>
    </w:p>
    <w:p w:rsidR="00E822E0" w:rsidRPr="0028297B" w:rsidRDefault="00112EE1" w:rsidP="001C413C">
      <w:pPr>
        <w:tabs>
          <w:tab w:val="right" w:pos="9072"/>
        </w:tabs>
        <w:rPr>
          <w:rFonts w:eastAsia="Times New Roman" w:cs="Arial"/>
          <w:b/>
          <w:bCs/>
          <w:lang w:val="en-GB"/>
        </w:rPr>
      </w:pPr>
      <w:r>
        <w:rPr>
          <w:rFonts w:eastAsia="Times New Roman" w:cs="Arial"/>
          <w:b/>
          <w:bCs/>
          <w:lang w:val="en-GB"/>
        </w:rPr>
        <w:tab/>
        <w:t>Total = 25 marks</w:t>
      </w:r>
    </w:p>
    <w:p w:rsidR="00605556" w:rsidRDefault="00605556">
      <w:pPr>
        <w:rPr>
          <w:rFonts w:ascii="Franklin Gothic Book" w:eastAsia="MS Mincho" w:hAnsi="Franklin Gothic Book" w:cs="Calibri"/>
          <w:color w:val="342568"/>
          <w:sz w:val="28"/>
          <w:szCs w:val="28"/>
          <w:lang w:val="en-GB" w:eastAsia="ja-JP"/>
        </w:rPr>
      </w:pPr>
      <w:r>
        <w:br w:type="page"/>
      </w:r>
    </w:p>
    <w:p w:rsidR="001162D9" w:rsidRPr="0028297B" w:rsidRDefault="001162D9" w:rsidP="001D6C84">
      <w:pPr>
        <w:pStyle w:val="Heading1"/>
        <w:spacing w:before="0"/>
      </w:pPr>
      <w:r w:rsidRPr="0028297B">
        <w:lastRenderedPageBreak/>
        <w:t>Marking ke</w:t>
      </w:r>
      <w:r w:rsidR="00D90691">
        <w:t xml:space="preserve">y for </w:t>
      </w:r>
      <w:r w:rsidR="0037176D">
        <w:t xml:space="preserve">sample assessment task </w:t>
      </w:r>
      <w:r w:rsidR="00D90691">
        <w:t>2 – Unit 3</w:t>
      </w:r>
    </w:p>
    <w:p w:rsidR="00E822E0" w:rsidRPr="0028297B" w:rsidRDefault="00E822E0" w:rsidP="00E822E0">
      <w:pPr>
        <w:tabs>
          <w:tab w:val="right" w:pos="9746"/>
        </w:tabs>
        <w:spacing w:after="120" w:line="264" w:lineRule="auto"/>
        <w:ind w:left="360"/>
        <w:contextualSpacing/>
        <w:rPr>
          <w:rFonts w:ascii="Calibri" w:eastAsia="Times New Roman" w:hAnsi="Calibri" w:cs="Times New Roman"/>
          <w:lang w:val="en-GB"/>
        </w:rPr>
      </w:pPr>
    </w:p>
    <w:p w:rsidR="00E822E0" w:rsidRPr="002F5C0D" w:rsidRDefault="00154272" w:rsidP="002F5C0D">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Explain the reasons for the formation of the Hellenic League.</w:t>
      </w:r>
      <w:r w:rsidR="00E822E0" w:rsidRPr="002F5C0D">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E822E0" w:rsidRPr="0028297B" w:rsidTr="00AC3DA5">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531959">
        <w:tc>
          <w:tcPr>
            <w:tcW w:w="7087" w:type="dxa"/>
          </w:tcPr>
          <w:p w:rsidR="00531959" w:rsidRPr="0028297B" w:rsidRDefault="00531959" w:rsidP="002F5C0D">
            <w:pPr>
              <w:spacing w:line="264" w:lineRule="auto"/>
              <w:contextualSpacing/>
              <w:rPr>
                <w:rFonts w:cs="Times New Roman"/>
                <w:sz w:val="20"/>
                <w:szCs w:val="20"/>
                <w:lang w:val="en-GB"/>
              </w:rPr>
            </w:pPr>
            <w:r>
              <w:rPr>
                <w:rFonts w:cs="Times New Roman"/>
                <w:sz w:val="20"/>
                <w:szCs w:val="20"/>
                <w:lang w:val="en-GB"/>
              </w:rPr>
              <w:t>Explains the key reasons for the formation of the Hellenic League</w:t>
            </w:r>
          </w:p>
        </w:tc>
        <w:tc>
          <w:tcPr>
            <w:tcW w:w="1701" w:type="dxa"/>
            <w:vAlign w:val="center"/>
          </w:tcPr>
          <w:p w:rsidR="00531959" w:rsidRPr="0028297B" w:rsidRDefault="00531959" w:rsidP="00531959">
            <w:pPr>
              <w:spacing w:line="264" w:lineRule="auto"/>
              <w:contextualSpacing/>
              <w:jc w:val="center"/>
              <w:rPr>
                <w:rFonts w:cs="Times New Roman"/>
                <w:sz w:val="20"/>
                <w:szCs w:val="20"/>
                <w:lang w:val="en-GB"/>
              </w:rPr>
            </w:pPr>
            <w:r>
              <w:rPr>
                <w:rFonts w:cs="Times New Roman"/>
                <w:sz w:val="20"/>
                <w:szCs w:val="20"/>
                <w:lang w:val="en-GB"/>
              </w:rPr>
              <w:t>4–5</w:t>
            </w:r>
          </w:p>
        </w:tc>
      </w:tr>
      <w:tr w:rsidR="00E822E0" w:rsidRPr="0028297B" w:rsidTr="00531959">
        <w:tc>
          <w:tcPr>
            <w:tcW w:w="7087" w:type="dxa"/>
          </w:tcPr>
          <w:p w:rsidR="00531959" w:rsidRPr="0028297B" w:rsidRDefault="00531959" w:rsidP="00AC3DA5">
            <w:pPr>
              <w:spacing w:line="264" w:lineRule="auto"/>
              <w:contextualSpacing/>
              <w:rPr>
                <w:rFonts w:cs="Times New Roman"/>
                <w:sz w:val="20"/>
                <w:szCs w:val="20"/>
                <w:lang w:val="en-GB"/>
              </w:rPr>
            </w:pPr>
            <w:r>
              <w:rPr>
                <w:rFonts w:cs="Times New Roman"/>
                <w:sz w:val="20"/>
                <w:szCs w:val="20"/>
                <w:lang w:val="en-GB"/>
              </w:rPr>
              <w:t>Explains a reason for the formation of the Hellenic League</w:t>
            </w:r>
          </w:p>
        </w:tc>
        <w:tc>
          <w:tcPr>
            <w:tcW w:w="1701" w:type="dxa"/>
            <w:vAlign w:val="center"/>
          </w:tcPr>
          <w:p w:rsidR="00E822E0" w:rsidRPr="0028297B" w:rsidRDefault="00531959" w:rsidP="00531959">
            <w:pPr>
              <w:spacing w:line="264" w:lineRule="auto"/>
              <w:contextualSpacing/>
              <w:jc w:val="center"/>
              <w:rPr>
                <w:rFonts w:cs="Times New Roman"/>
                <w:sz w:val="20"/>
                <w:szCs w:val="20"/>
                <w:lang w:val="en-GB"/>
              </w:rPr>
            </w:pPr>
            <w:r>
              <w:rPr>
                <w:rFonts w:cs="Times New Roman"/>
                <w:sz w:val="20"/>
                <w:szCs w:val="20"/>
                <w:lang w:val="en-GB"/>
              </w:rPr>
              <w:t>2–3</w:t>
            </w:r>
          </w:p>
        </w:tc>
      </w:tr>
      <w:tr w:rsidR="00E822E0" w:rsidRPr="0028297B" w:rsidTr="00AC3DA5">
        <w:tc>
          <w:tcPr>
            <w:tcW w:w="7087" w:type="dxa"/>
          </w:tcPr>
          <w:p w:rsidR="00E822E0" w:rsidRPr="0028297B" w:rsidRDefault="0028372E" w:rsidP="00AC3DA5">
            <w:pPr>
              <w:spacing w:line="264" w:lineRule="auto"/>
              <w:contextualSpacing/>
              <w:rPr>
                <w:rFonts w:cs="Times New Roman"/>
                <w:sz w:val="20"/>
                <w:szCs w:val="20"/>
                <w:lang w:val="en-GB"/>
              </w:rPr>
            </w:pPr>
            <w:r>
              <w:rPr>
                <w:rFonts w:cs="Times New Roman"/>
                <w:sz w:val="20"/>
                <w:szCs w:val="20"/>
                <w:lang w:val="en-GB"/>
              </w:rPr>
              <w:t>Briefly s</w:t>
            </w:r>
            <w:r w:rsidR="00531959">
              <w:rPr>
                <w:rFonts w:cs="Times New Roman"/>
                <w:sz w:val="20"/>
                <w:szCs w:val="20"/>
                <w:lang w:val="en-GB"/>
              </w:rPr>
              <w:t>tates a reason for the formation of the Hellenic League</w:t>
            </w:r>
          </w:p>
        </w:tc>
        <w:tc>
          <w:tcPr>
            <w:tcW w:w="1701" w:type="dxa"/>
          </w:tcPr>
          <w:p w:rsidR="00E822E0" w:rsidRPr="0028297B" w:rsidRDefault="00531959" w:rsidP="00AC3DA5">
            <w:pPr>
              <w:spacing w:line="264" w:lineRule="auto"/>
              <w:contextualSpacing/>
              <w:jc w:val="center"/>
              <w:rPr>
                <w:rFonts w:cs="Times New Roman"/>
                <w:sz w:val="20"/>
                <w:szCs w:val="20"/>
                <w:lang w:val="en-GB"/>
              </w:rPr>
            </w:pPr>
            <w:r>
              <w:rPr>
                <w:rFonts w:cs="Times New Roman"/>
                <w:sz w:val="20"/>
                <w:szCs w:val="20"/>
                <w:lang w:val="en-GB"/>
              </w:rPr>
              <w:t>1</w:t>
            </w:r>
          </w:p>
        </w:tc>
      </w:tr>
      <w:tr w:rsidR="008936EC" w:rsidRPr="0028297B" w:rsidTr="00AC3DA5">
        <w:tc>
          <w:tcPr>
            <w:tcW w:w="8788" w:type="dxa"/>
            <w:gridSpan w:val="2"/>
            <w:shd w:val="clear" w:color="auto" w:fill="F1EBF5" w:themeFill="accent4" w:themeFillTint="33"/>
          </w:tcPr>
          <w:p w:rsidR="008936EC" w:rsidRPr="0028297B" w:rsidRDefault="008936EC" w:rsidP="00AC3DA5">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8936EC" w:rsidRPr="0028297B" w:rsidTr="00AC3DA5">
        <w:tc>
          <w:tcPr>
            <w:tcW w:w="8788" w:type="dxa"/>
            <w:gridSpan w:val="2"/>
          </w:tcPr>
          <w:p w:rsidR="00356F0E" w:rsidRDefault="003E0788" w:rsidP="004E4F90">
            <w:pPr>
              <w:pStyle w:val="ListParagraph"/>
              <w:numPr>
                <w:ilvl w:val="0"/>
                <w:numId w:val="28"/>
              </w:numPr>
              <w:spacing w:after="120" w:line="264" w:lineRule="auto"/>
              <w:rPr>
                <w:rFonts w:cs="Times New Roman"/>
                <w:sz w:val="20"/>
                <w:szCs w:val="20"/>
                <w:lang w:val="en-GB"/>
              </w:rPr>
            </w:pPr>
            <w:r>
              <w:rPr>
                <w:rFonts w:cs="Times New Roman"/>
                <w:sz w:val="20"/>
                <w:szCs w:val="20"/>
                <w:lang w:val="en-GB"/>
              </w:rPr>
              <w:t>t</w:t>
            </w:r>
            <w:r w:rsidR="00356F0E">
              <w:rPr>
                <w:rFonts w:cs="Times New Roman"/>
                <w:sz w:val="20"/>
                <w:szCs w:val="20"/>
                <w:lang w:val="en-GB"/>
              </w:rPr>
              <w:t xml:space="preserve">he Hellenic League was a defensive alliance of </w:t>
            </w:r>
            <w:r w:rsidR="006651DE">
              <w:rPr>
                <w:rFonts w:cs="Times New Roman"/>
                <w:sz w:val="20"/>
                <w:szCs w:val="20"/>
                <w:lang w:val="en-GB"/>
              </w:rPr>
              <w:t xml:space="preserve">31 </w:t>
            </w:r>
            <w:r w:rsidR="00356F0E">
              <w:rPr>
                <w:rFonts w:cs="Times New Roman"/>
                <w:sz w:val="20"/>
                <w:szCs w:val="20"/>
                <w:lang w:val="en-GB"/>
              </w:rPr>
              <w:t xml:space="preserve">Greek states against </w:t>
            </w:r>
            <w:r w:rsidR="006651DE">
              <w:rPr>
                <w:rFonts w:cs="Times New Roman"/>
                <w:sz w:val="20"/>
                <w:szCs w:val="20"/>
                <w:lang w:val="en-GB"/>
              </w:rPr>
              <w:t xml:space="preserve">the common foe, </w:t>
            </w:r>
            <w:r w:rsidR="00356F0E">
              <w:rPr>
                <w:rFonts w:cs="Times New Roman"/>
                <w:sz w:val="20"/>
                <w:szCs w:val="20"/>
                <w:lang w:val="en-GB"/>
              </w:rPr>
              <w:t>Persia</w:t>
            </w:r>
            <w:r w:rsidR="006651DE">
              <w:rPr>
                <w:rFonts w:cs="Times New Roman"/>
                <w:sz w:val="20"/>
                <w:szCs w:val="20"/>
                <w:lang w:val="en-GB"/>
              </w:rPr>
              <w:t>,</w:t>
            </w:r>
            <w:r w:rsidR="00356F0E">
              <w:rPr>
                <w:rFonts w:cs="Times New Roman"/>
                <w:sz w:val="20"/>
                <w:szCs w:val="20"/>
                <w:lang w:val="en-GB"/>
              </w:rPr>
              <w:t xml:space="preserve"> which was formed in 481 BC</w:t>
            </w:r>
          </w:p>
          <w:p w:rsidR="00F439E2" w:rsidRPr="004E4F90" w:rsidRDefault="00F439E2" w:rsidP="004E4F90">
            <w:pPr>
              <w:pStyle w:val="ListParagraph"/>
              <w:numPr>
                <w:ilvl w:val="0"/>
                <w:numId w:val="28"/>
              </w:numPr>
              <w:spacing w:after="120" w:line="264" w:lineRule="auto"/>
              <w:rPr>
                <w:rFonts w:cs="Times New Roman"/>
                <w:sz w:val="20"/>
                <w:szCs w:val="20"/>
                <w:lang w:val="en-GB"/>
              </w:rPr>
            </w:pPr>
            <w:r>
              <w:rPr>
                <w:rFonts w:cs="Times New Roman"/>
                <w:sz w:val="20"/>
                <w:szCs w:val="20"/>
                <w:lang w:val="en-GB"/>
              </w:rPr>
              <w:t xml:space="preserve">the Hellenic League was formed </w:t>
            </w:r>
            <w:r w:rsidR="004E4F90">
              <w:rPr>
                <w:rFonts w:cs="Times New Roman"/>
                <w:sz w:val="20"/>
                <w:szCs w:val="20"/>
                <w:lang w:val="en-GB"/>
              </w:rPr>
              <w:t xml:space="preserve">as a result of the Ionian Revolt in which </w:t>
            </w:r>
            <w:r w:rsidRPr="004E4F90">
              <w:rPr>
                <w:rFonts w:cs="Times New Roman"/>
                <w:sz w:val="20"/>
                <w:szCs w:val="20"/>
                <w:lang w:val="en-GB"/>
              </w:rPr>
              <w:t>the Ionian states of West Asia Minor revolted against Persian control in 499 BC and called on the aid of the Athenians and Eretrians</w:t>
            </w:r>
          </w:p>
          <w:p w:rsidR="00F439E2" w:rsidRDefault="00F439E2" w:rsidP="00531959">
            <w:pPr>
              <w:pStyle w:val="ListParagraph"/>
              <w:numPr>
                <w:ilvl w:val="0"/>
                <w:numId w:val="28"/>
              </w:numPr>
              <w:spacing w:after="120" w:line="264" w:lineRule="auto"/>
              <w:rPr>
                <w:rFonts w:cs="Times New Roman"/>
                <w:sz w:val="20"/>
                <w:szCs w:val="20"/>
                <w:lang w:val="en-GB"/>
              </w:rPr>
            </w:pPr>
            <w:r>
              <w:rPr>
                <w:rFonts w:cs="Times New Roman"/>
                <w:sz w:val="20"/>
                <w:szCs w:val="20"/>
                <w:lang w:val="en-GB"/>
              </w:rPr>
              <w:t>after six years of battle</w:t>
            </w:r>
            <w:r w:rsidR="003E0788">
              <w:rPr>
                <w:rFonts w:cs="Times New Roman"/>
                <w:sz w:val="20"/>
                <w:szCs w:val="20"/>
                <w:lang w:val="en-GB"/>
              </w:rPr>
              <w:t>,</w:t>
            </w:r>
            <w:r>
              <w:rPr>
                <w:rFonts w:cs="Times New Roman"/>
                <w:sz w:val="20"/>
                <w:szCs w:val="20"/>
                <w:lang w:val="en-GB"/>
              </w:rPr>
              <w:t xml:space="preserve"> the Persi</w:t>
            </w:r>
            <w:r w:rsidR="004E4F90">
              <w:rPr>
                <w:rFonts w:cs="Times New Roman"/>
                <w:sz w:val="20"/>
                <w:szCs w:val="20"/>
                <w:lang w:val="en-GB"/>
              </w:rPr>
              <w:t>ans recaptured the Ionian states</w:t>
            </w:r>
            <w:r>
              <w:rPr>
                <w:rFonts w:cs="Times New Roman"/>
                <w:sz w:val="20"/>
                <w:szCs w:val="20"/>
                <w:lang w:val="en-GB"/>
              </w:rPr>
              <w:t xml:space="preserve"> and </w:t>
            </w:r>
            <w:r w:rsidR="004E4F90">
              <w:rPr>
                <w:rFonts w:cs="Times New Roman"/>
                <w:sz w:val="20"/>
                <w:szCs w:val="20"/>
                <w:lang w:val="en-GB"/>
              </w:rPr>
              <w:t>turned their attention to Athens</w:t>
            </w:r>
          </w:p>
          <w:p w:rsidR="004E4F90" w:rsidRDefault="004E4F90" w:rsidP="00531959">
            <w:pPr>
              <w:pStyle w:val="ListParagraph"/>
              <w:numPr>
                <w:ilvl w:val="0"/>
                <w:numId w:val="28"/>
              </w:numPr>
              <w:spacing w:after="120" w:line="264" w:lineRule="auto"/>
              <w:rPr>
                <w:rFonts w:cs="Times New Roman"/>
                <w:sz w:val="20"/>
                <w:szCs w:val="20"/>
                <w:lang w:val="en-GB"/>
              </w:rPr>
            </w:pPr>
            <w:r>
              <w:rPr>
                <w:rFonts w:cs="Times New Roman"/>
                <w:sz w:val="20"/>
                <w:szCs w:val="20"/>
                <w:lang w:val="en-GB"/>
              </w:rPr>
              <w:t xml:space="preserve">there were two Persian invasions of mainland Greece which included the Battle of Marathon in </w:t>
            </w:r>
            <w:r w:rsidR="00EF770A">
              <w:rPr>
                <w:rFonts w:cs="Times New Roman"/>
                <w:sz w:val="20"/>
                <w:szCs w:val="20"/>
                <w:lang w:val="en-GB"/>
              </w:rPr>
              <w:br/>
            </w:r>
            <w:r>
              <w:rPr>
                <w:rFonts w:cs="Times New Roman"/>
                <w:sz w:val="20"/>
                <w:szCs w:val="20"/>
                <w:lang w:val="en-GB"/>
              </w:rPr>
              <w:t>490 BC</w:t>
            </w:r>
          </w:p>
          <w:p w:rsidR="004E4F90" w:rsidRPr="00531959" w:rsidRDefault="006651DE" w:rsidP="00A37D17">
            <w:pPr>
              <w:pStyle w:val="ListParagraph"/>
              <w:numPr>
                <w:ilvl w:val="0"/>
                <w:numId w:val="28"/>
              </w:numPr>
              <w:spacing w:line="264" w:lineRule="auto"/>
              <w:rPr>
                <w:rFonts w:cs="Times New Roman"/>
                <w:sz w:val="20"/>
                <w:szCs w:val="20"/>
                <w:lang w:val="en-GB"/>
              </w:rPr>
            </w:pPr>
            <w:r>
              <w:rPr>
                <w:rFonts w:cs="Times New Roman"/>
                <w:sz w:val="20"/>
                <w:szCs w:val="20"/>
                <w:lang w:val="en-GB"/>
              </w:rPr>
              <w:t>the Hellenic League was formed to stand against the Third (</w:t>
            </w:r>
            <w:r w:rsidR="00A37D17">
              <w:rPr>
                <w:rFonts w:cs="Times New Roman"/>
                <w:sz w:val="20"/>
                <w:szCs w:val="20"/>
                <w:lang w:val="en-GB"/>
              </w:rPr>
              <w:t>also</w:t>
            </w:r>
            <w:r>
              <w:rPr>
                <w:rFonts w:cs="Times New Roman"/>
                <w:sz w:val="20"/>
                <w:szCs w:val="20"/>
                <w:lang w:val="en-GB"/>
              </w:rPr>
              <w:t xml:space="preserve"> called the Second) invasion of Greece by King Xerxes I and his Persian forces</w:t>
            </w:r>
            <w:r w:rsidR="009C34D9">
              <w:rPr>
                <w:rFonts w:cs="Times New Roman"/>
                <w:sz w:val="20"/>
                <w:szCs w:val="20"/>
                <w:lang w:val="en-GB"/>
              </w:rPr>
              <w:t xml:space="preserve"> in 480–79 BC. Xerxes had gathered a vast force and resources for the next invasion</w:t>
            </w:r>
            <w:r w:rsidR="0028372E">
              <w:rPr>
                <w:rFonts w:cs="Times New Roman"/>
                <w:sz w:val="20"/>
                <w:szCs w:val="20"/>
                <w:lang w:val="en-GB"/>
              </w:rPr>
              <w:t xml:space="preserve"> that had to be defended against</w:t>
            </w:r>
          </w:p>
        </w:tc>
      </w:tr>
    </w:tbl>
    <w:p w:rsidR="00E822E0" w:rsidRDefault="00E822E0" w:rsidP="00E822E0">
      <w:pPr>
        <w:spacing w:after="120" w:line="240" w:lineRule="auto"/>
        <w:ind w:left="357"/>
        <w:rPr>
          <w:rFonts w:ascii="Calibri" w:eastAsia="Times New Roman" w:hAnsi="Calibri" w:cs="Times New Roman"/>
          <w:lang w:val="en-GB"/>
        </w:rPr>
      </w:pPr>
    </w:p>
    <w:p w:rsidR="009C31E1" w:rsidRPr="0028297B" w:rsidRDefault="009C31E1" w:rsidP="00E822E0">
      <w:pPr>
        <w:spacing w:after="120" w:line="240" w:lineRule="auto"/>
        <w:ind w:left="357"/>
        <w:rPr>
          <w:rFonts w:ascii="Calibri" w:eastAsia="Times New Roman" w:hAnsi="Calibri" w:cs="Times New Roman"/>
          <w:lang w:val="en-GB"/>
        </w:rPr>
      </w:pPr>
    </w:p>
    <w:p w:rsidR="00E822E0" w:rsidRPr="0028297B" w:rsidRDefault="00DF47E7" w:rsidP="001D64C2">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ascii="Calibri" w:eastAsia="Times New Roman" w:hAnsi="Calibri" w:cs="Times New Roman"/>
          <w:lang w:val="en-GB"/>
        </w:rPr>
        <w:t>Outline the structure of the</w:t>
      </w:r>
      <w:r w:rsidR="00E822E0" w:rsidRPr="0028297B">
        <w:rPr>
          <w:rFonts w:ascii="Calibri" w:eastAsia="Times New Roman" w:hAnsi="Calibri" w:cs="Times New Roman"/>
          <w:lang w:val="en-GB"/>
        </w:rPr>
        <w:t xml:space="preserve"> </w:t>
      </w:r>
      <w:r>
        <w:rPr>
          <w:rFonts w:ascii="Calibri" w:eastAsia="Times New Roman" w:hAnsi="Calibri" w:cs="Times New Roman"/>
          <w:lang w:val="en-GB"/>
        </w:rPr>
        <w:t>Delian League</w:t>
      </w:r>
      <w:r w:rsidR="0028372E">
        <w:rPr>
          <w:rFonts w:ascii="Calibri" w:eastAsia="Times New Roman" w:hAnsi="Calibri" w:cs="Times New Roman"/>
          <w:lang w:val="en-GB"/>
        </w:rPr>
        <w:t>.</w:t>
      </w:r>
    </w:p>
    <w:tbl>
      <w:tblPr>
        <w:tblStyle w:val="TableGrid1"/>
        <w:tblW w:w="8788" w:type="dxa"/>
        <w:tblInd w:w="534" w:type="dxa"/>
        <w:tblLook w:val="04A0" w:firstRow="1" w:lastRow="0" w:firstColumn="1" w:lastColumn="0" w:noHBand="0" w:noVBand="1"/>
      </w:tblPr>
      <w:tblGrid>
        <w:gridCol w:w="7087"/>
        <w:gridCol w:w="1701"/>
      </w:tblGrid>
      <w:tr w:rsidR="00E822E0" w:rsidRPr="0028297B" w:rsidTr="00AC3DA5">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lang w:val="en-GB"/>
              </w:rPr>
              <w:tab/>
            </w: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AC3DA5">
        <w:tc>
          <w:tcPr>
            <w:tcW w:w="7087" w:type="dxa"/>
          </w:tcPr>
          <w:p w:rsidR="00E822E0" w:rsidRPr="0028297B" w:rsidRDefault="00650626" w:rsidP="00AC3DA5">
            <w:pPr>
              <w:spacing w:line="264" w:lineRule="auto"/>
              <w:contextualSpacing/>
              <w:rPr>
                <w:rFonts w:cs="Times New Roman"/>
                <w:sz w:val="20"/>
                <w:szCs w:val="20"/>
                <w:lang w:val="en-GB"/>
              </w:rPr>
            </w:pPr>
            <w:r>
              <w:rPr>
                <w:rFonts w:cs="Times New Roman"/>
                <w:sz w:val="20"/>
                <w:szCs w:val="20"/>
                <w:lang w:val="en-GB"/>
              </w:rPr>
              <w:t>Clearly and accurately outlines the structure of the Delian League</w:t>
            </w:r>
          </w:p>
        </w:tc>
        <w:tc>
          <w:tcPr>
            <w:tcW w:w="1701" w:type="dxa"/>
          </w:tcPr>
          <w:p w:rsidR="00E822E0" w:rsidRPr="0028297B" w:rsidRDefault="00650626" w:rsidP="00AC3DA5">
            <w:pPr>
              <w:spacing w:line="264" w:lineRule="auto"/>
              <w:contextualSpacing/>
              <w:jc w:val="center"/>
              <w:rPr>
                <w:rFonts w:cs="Times New Roman"/>
                <w:sz w:val="20"/>
                <w:szCs w:val="20"/>
                <w:lang w:val="en-GB"/>
              </w:rPr>
            </w:pPr>
            <w:r>
              <w:rPr>
                <w:rFonts w:cs="Times New Roman"/>
                <w:sz w:val="20"/>
                <w:szCs w:val="20"/>
                <w:lang w:val="en-GB"/>
              </w:rPr>
              <w:t>4–5</w:t>
            </w:r>
          </w:p>
        </w:tc>
      </w:tr>
      <w:tr w:rsidR="00E822E0" w:rsidRPr="0028297B" w:rsidTr="00AC3DA5">
        <w:tc>
          <w:tcPr>
            <w:tcW w:w="7087" w:type="dxa"/>
          </w:tcPr>
          <w:p w:rsidR="00E822E0" w:rsidRPr="0028297B" w:rsidRDefault="00650626" w:rsidP="00AC3DA5">
            <w:pPr>
              <w:spacing w:line="264" w:lineRule="auto"/>
              <w:contextualSpacing/>
              <w:rPr>
                <w:rFonts w:cs="Times New Roman"/>
                <w:sz w:val="20"/>
                <w:szCs w:val="20"/>
                <w:lang w:val="en-GB"/>
              </w:rPr>
            </w:pPr>
            <w:r>
              <w:rPr>
                <w:rFonts w:cs="Times New Roman"/>
                <w:sz w:val="20"/>
                <w:szCs w:val="20"/>
                <w:lang w:val="en-GB"/>
              </w:rPr>
              <w:t>Outlines some aspects of the structure of the Delian League</w:t>
            </w:r>
          </w:p>
        </w:tc>
        <w:tc>
          <w:tcPr>
            <w:tcW w:w="1701" w:type="dxa"/>
          </w:tcPr>
          <w:p w:rsidR="00E822E0" w:rsidRPr="0028297B" w:rsidRDefault="00650626" w:rsidP="00AC3DA5">
            <w:pPr>
              <w:spacing w:line="264" w:lineRule="auto"/>
              <w:contextualSpacing/>
              <w:jc w:val="center"/>
              <w:rPr>
                <w:rFonts w:cs="Times New Roman"/>
                <w:sz w:val="20"/>
                <w:szCs w:val="20"/>
                <w:lang w:val="en-GB"/>
              </w:rPr>
            </w:pPr>
            <w:r>
              <w:rPr>
                <w:rFonts w:cs="Times New Roman"/>
                <w:sz w:val="20"/>
                <w:szCs w:val="20"/>
                <w:lang w:val="en-GB"/>
              </w:rPr>
              <w:t>2–3</w:t>
            </w:r>
          </w:p>
        </w:tc>
      </w:tr>
      <w:tr w:rsidR="00E822E0" w:rsidRPr="0028297B" w:rsidTr="00AC3DA5">
        <w:tc>
          <w:tcPr>
            <w:tcW w:w="7087" w:type="dxa"/>
          </w:tcPr>
          <w:p w:rsidR="00E822E0" w:rsidRPr="0028297B" w:rsidRDefault="001A4E2A" w:rsidP="00AC3DA5">
            <w:pPr>
              <w:spacing w:line="264" w:lineRule="auto"/>
              <w:contextualSpacing/>
              <w:rPr>
                <w:rFonts w:cs="Times New Roman"/>
                <w:sz w:val="20"/>
                <w:szCs w:val="20"/>
                <w:lang w:val="en-GB"/>
              </w:rPr>
            </w:pPr>
            <w:r>
              <w:rPr>
                <w:rFonts w:cs="Times New Roman"/>
                <w:sz w:val="20"/>
                <w:szCs w:val="20"/>
                <w:lang w:val="en-GB"/>
              </w:rPr>
              <w:t xml:space="preserve">Lists one aspect </w:t>
            </w:r>
            <w:r w:rsidR="003F2DD5">
              <w:rPr>
                <w:rFonts w:cs="Times New Roman"/>
                <w:sz w:val="20"/>
                <w:szCs w:val="20"/>
                <w:lang w:val="en-GB"/>
              </w:rPr>
              <w:t xml:space="preserve">of the structure </w:t>
            </w:r>
            <w:r w:rsidR="00B55D6B">
              <w:rPr>
                <w:rFonts w:cs="Times New Roman"/>
                <w:sz w:val="20"/>
                <w:szCs w:val="20"/>
                <w:lang w:val="en-GB"/>
              </w:rPr>
              <w:t>of the Delian League</w:t>
            </w:r>
          </w:p>
        </w:tc>
        <w:tc>
          <w:tcPr>
            <w:tcW w:w="1701" w:type="dxa"/>
          </w:tcPr>
          <w:p w:rsidR="00E822E0" w:rsidRPr="0028297B" w:rsidRDefault="00B55D6B" w:rsidP="00AC3DA5">
            <w:pPr>
              <w:spacing w:line="264" w:lineRule="auto"/>
              <w:contextualSpacing/>
              <w:jc w:val="center"/>
              <w:rPr>
                <w:rFonts w:cs="Times New Roman"/>
                <w:sz w:val="20"/>
                <w:szCs w:val="20"/>
                <w:lang w:val="en-GB"/>
              </w:rPr>
            </w:pPr>
            <w:r>
              <w:rPr>
                <w:rFonts w:cs="Times New Roman"/>
                <w:sz w:val="20"/>
                <w:szCs w:val="20"/>
                <w:lang w:val="en-GB"/>
              </w:rPr>
              <w:t>1</w:t>
            </w:r>
          </w:p>
        </w:tc>
      </w:tr>
      <w:tr w:rsidR="00B55D6B" w:rsidRPr="0028297B" w:rsidTr="00B55D6B">
        <w:tc>
          <w:tcPr>
            <w:tcW w:w="8788" w:type="dxa"/>
            <w:gridSpan w:val="2"/>
            <w:shd w:val="clear" w:color="auto" w:fill="F1EBF5" w:themeFill="accent4" w:themeFillTint="33"/>
          </w:tcPr>
          <w:p w:rsidR="00B55D6B" w:rsidRPr="0028297B" w:rsidRDefault="00B55D6B" w:rsidP="00B55D6B">
            <w:pPr>
              <w:spacing w:line="264" w:lineRule="auto"/>
              <w:contextualSpacing/>
              <w:rPr>
                <w:rFonts w:cs="Times New Roman"/>
                <w:sz w:val="20"/>
                <w:szCs w:val="20"/>
                <w:lang w:val="en-GB"/>
              </w:rPr>
            </w:pPr>
            <w:r w:rsidRPr="0028297B">
              <w:rPr>
                <w:rFonts w:cs="Times New Roman"/>
                <w:b/>
                <w:sz w:val="20"/>
                <w:szCs w:val="20"/>
                <w:lang w:val="en-GB"/>
              </w:rPr>
              <w:t>Answer could include, but is not limited to:</w:t>
            </w:r>
          </w:p>
        </w:tc>
      </w:tr>
      <w:tr w:rsidR="00B55D6B" w:rsidRPr="0028297B" w:rsidTr="00B55D6B">
        <w:trPr>
          <w:trHeight w:val="1104"/>
        </w:trPr>
        <w:tc>
          <w:tcPr>
            <w:tcW w:w="8788" w:type="dxa"/>
            <w:gridSpan w:val="2"/>
          </w:tcPr>
          <w:p w:rsidR="00B55D6B" w:rsidRDefault="000013D5" w:rsidP="00B55D6B">
            <w:pPr>
              <w:pStyle w:val="ListParagraph"/>
              <w:numPr>
                <w:ilvl w:val="0"/>
                <w:numId w:val="29"/>
              </w:numPr>
              <w:spacing w:line="264" w:lineRule="auto"/>
              <w:rPr>
                <w:rFonts w:cs="Times New Roman"/>
                <w:sz w:val="20"/>
                <w:szCs w:val="20"/>
                <w:lang w:val="en-GB"/>
              </w:rPr>
            </w:pPr>
            <w:r>
              <w:rPr>
                <w:rFonts w:cs="Times New Roman"/>
                <w:sz w:val="20"/>
                <w:szCs w:val="20"/>
                <w:lang w:val="en-GB"/>
              </w:rPr>
              <w:t>Delos was made the headquarters of the Delian League where the treasury was loc</w:t>
            </w:r>
            <w:r w:rsidR="00EF770A">
              <w:rPr>
                <w:rFonts w:cs="Times New Roman"/>
                <w:sz w:val="20"/>
                <w:szCs w:val="20"/>
                <w:lang w:val="en-GB"/>
              </w:rPr>
              <w:t>ated and the meetings were held</w:t>
            </w:r>
          </w:p>
          <w:p w:rsidR="00B60631" w:rsidRPr="00B60631" w:rsidRDefault="000013D5" w:rsidP="00B60631">
            <w:pPr>
              <w:pStyle w:val="ListParagraph"/>
              <w:numPr>
                <w:ilvl w:val="0"/>
                <w:numId w:val="29"/>
              </w:numPr>
              <w:spacing w:line="264" w:lineRule="auto"/>
              <w:rPr>
                <w:rFonts w:cs="Times New Roman"/>
                <w:sz w:val="20"/>
                <w:szCs w:val="20"/>
                <w:lang w:val="en-GB"/>
              </w:rPr>
            </w:pPr>
            <w:r>
              <w:rPr>
                <w:rFonts w:cs="Times New Roman"/>
                <w:sz w:val="20"/>
                <w:szCs w:val="20"/>
                <w:lang w:val="en-GB"/>
              </w:rPr>
              <w:t>the Council or Synod of the League decided policy and strategy and the Athenian officials carried these out</w:t>
            </w:r>
            <w:r w:rsidR="00B60631">
              <w:rPr>
                <w:rFonts w:cs="Times New Roman"/>
                <w:sz w:val="20"/>
                <w:szCs w:val="20"/>
                <w:lang w:val="en-GB"/>
              </w:rPr>
              <w:t xml:space="preserve"> (</w:t>
            </w:r>
            <w:r w:rsidR="00B60631" w:rsidRPr="00B60631">
              <w:rPr>
                <w:rFonts w:cs="Times New Roman"/>
                <w:sz w:val="20"/>
                <w:szCs w:val="20"/>
                <w:lang w:val="en-GB"/>
              </w:rPr>
              <w:t xml:space="preserve">it is uncertain whether there were one or two </w:t>
            </w:r>
            <w:r w:rsidR="00B60631">
              <w:rPr>
                <w:rFonts w:cs="Times New Roman"/>
                <w:sz w:val="20"/>
                <w:szCs w:val="20"/>
                <w:lang w:val="en-GB"/>
              </w:rPr>
              <w:t>chambers of the Council)</w:t>
            </w:r>
          </w:p>
          <w:p w:rsidR="000013D5" w:rsidRDefault="000013D5" w:rsidP="00B55D6B">
            <w:pPr>
              <w:pStyle w:val="ListParagraph"/>
              <w:numPr>
                <w:ilvl w:val="0"/>
                <w:numId w:val="29"/>
              </w:numPr>
              <w:spacing w:line="264" w:lineRule="auto"/>
              <w:rPr>
                <w:rFonts w:cs="Times New Roman"/>
                <w:sz w:val="20"/>
                <w:szCs w:val="20"/>
                <w:lang w:val="en-GB"/>
              </w:rPr>
            </w:pPr>
            <w:r>
              <w:rPr>
                <w:rFonts w:cs="Times New Roman"/>
                <w:sz w:val="20"/>
                <w:szCs w:val="20"/>
                <w:lang w:val="en-GB"/>
              </w:rPr>
              <w:t>a system of regular contributions of ships or money (</w:t>
            </w:r>
            <w:r w:rsidRPr="000013D5">
              <w:rPr>
                <w:rFonts w:cs="Times New Roman"/>
                <w:i/>
                <w:sz w:val="20"/>
                <w:szCs w:val="20"/>
                <w:lang w:val="en-GB"/>
              </w:rPr>
              <w:t>phoros</w:t>
            </w:r>
            <w:r>
              <w:rPr>
                <w:rFonts w:cs="Times New Roman"/>
                <w:sz w:val="20"/>
                <w:szCs w:val="20"/>
                <w:lang w:val="en-GB"/>
              </w:rPr>
              <w:t xml:space="preserve">) </w:t>
            </w:r>
            <w:r w:rsidR="00D0575D">
              <w:rPr>
                <w:rFonts w:cs="Times New Roman"/>
                <w:sz w:val="20"/>
                <w:szCs w:val="20"/>
                <w:lang w:val="en-GB"/>
              </w:rPr>
              <w:t>by each member state was devised by Aristides at the request of the allies</w:t>
            </w:r>
          </w:p>
          <w:p w:rsidR="00007CF0" w:rsidRDefault="00D0575D" w:rsidP="00B55D6B">
            <w:pPr>
              <w:pStyle w:val="ListParagraph"/>
              <w:numPr>
                <w:ilvl w:val="0"/>
                <w:numId w:val="29"/>
              </w:numPr>
              <w:spacing w:line="264" w:lineRule="auto"/>
              <w:rPr>
                <w:rFonts w:cs="Times New Roman"/>
                <w:sz w:val="20"/>
                <w:szCs w:val="20"/>
                <w:lang w:val="en-GB"/>
              </w:rPr>
            </w:pPr>
            <w:r>
              <w:rPr>
                <w:rFonts w:cs="Times New Roman"/>
                <w:sz w:val="20"/>
                <w:szCs w:val="20"/>
                <w:lang w:val="en-GB"/>
              </w:rPr>
              <w:t xml:space="preserve">a bilateral oath of allegiance was taken between Athens and each member state which acknowledged Athens as the </w:t>
            </w:r>
            <w:r w:rsidRPr="00307AD6">
              <w:rPr>
                <w:rFonts w:cs="Times New Roman"/>
                <w:i/>
                <w:sz w:val="20"/>
                <w:szCs w:val="20"/>
                <w:lang w:val="en-GB"/>
              </w:rPr>
              <w:t>hegemon</w:t>
            </w:r>
            <w:r w:rsidR="00007CF0">
              <w:rPr>
                <w:rFonts w:cs="Times New Roman"/>
                <w:sz w:val="20"/>
                <w:szCs w:val="20"/>
                <w:lang w:val="en-GB"/>
              </w:rPr>
              <w:t xml:space="preserve"> for as long as the League continued</w:t>
            </w:r>
          </w:p>
          <w:p w:rsidR="00D0575D" w:rsidRPr="00B55D6B" w:rsidRDefault="00007CF0" w:rsidP="00B55D6B">
            <w:pPr>
              <w:pStyle w:val="ListParagraph"/>
              <w:numPr>
                <w:ilvl w:val="0"/>
                <w:numId w:val="29"/>
              </w:numPr>
              <w:spacing w:line="264" w:lineRule="auto"/>
              <w:rPr>
                <w:rFonts w:cs="Times New Roman"/>
                <w:sz w:val="20"/>
                <w:szCs w:val="20"/>
                <w:lang w:val="en-GB"/>
              </w:rPr>
            </w:pPr>
            <w:r>
              <w:rPr>
                <w:rFonts w:cs="Times New Roman"/>
                <w:sz w:val="20"/>
                <w:szCs w:val="20"/>
                <w:lang w:val="en-GB"/>
              </w:rPr>
              <w:t>the allies were initially independent and retained their own governments</w:t>
            </w:r>
            <w:r w:rsidR="00D0575D" w:rsidRPr="00D0575D">
              <w:rPr>
                <w:rFonts w:cs="Times New Roman"/>
                <w:sz w:val="20"/>
                <w:szCs w:val="20"/>
                <w:lang w:val="en-GB"/>
              </w:rPr>
              <w:t xml:space="preserve"> </w:t>
            </w:r>
          </w:p>
        </w:tc>
      </w:tr>
    </w:tbl>
    <w:p w:rsidR="003F3069" w:rsidRDefault="003F3069" w:rsidP="00891E0F">
      <w:pPr>
        <w:tabs>
          <w:tab w:val="left" w:pos="720"/>
        </w:tabs>
        <w:spacing w:after="0" w:line="240" w:lineRule="auto"/>
        <w:ind w:right="-545"/>
        <w:rPr>
          <w:rFonts w:eastAsia="Times New Roman" w:cs="Arial"/>
          <w:bCs/>
          <w:sz w:val="20"/>
          <w:szCs w:val="20"/>
          <w:lang w:val="en-GB"/>
        </w:rPr>
      </w:pPr>
    </w:p>
    <w:p w:rsidR="009C31E1" w:rsidRDefault="009C31E1">
      <w:r>
        <w:br w:type="page"/>
      </w:r>
    </w:p>
    <w:p w:rsidR="00F268CD" w:rsidRDefault="00F268CD" w:rsidP="0028372E">
      <w:pPr>
        <w:pStyle w:val="ListParagraph"/>
        <w:numPr>
          <w:ilvl w:val="0"/>
          <w:numId w:val="7"/>
        </w:numPr>
        <w:spacing w:after="0"/>
      </w:pPr>
      <w:r>
        <w:lastRenderedPageBreak/>
        <w:t xml:space="preserve">Explain the reasons for </w:t>
      </w:r>
      <w:r>
        <w:rPr>
          <w:rFonts w:eastAsia="Times New Roman" w:cs="Arial"/>
          <w:lang w:val="en-GB"/>
        </w:rPr>
        <w:t xml:space="preserve">Ephialtes’ reforms to the </w:t>
      </w:r>
      <w:r w:rsidRPr="00261E29">
        <w:rPr>
          <w:rFonts w:eastAsia="Times New Roman" w:cs="Arial"/>
          <w:i/>
          <w:lang w:val="en-GB"/>
        </w:rPr>
        <w:t>Areopagus</w:t>
      </w:r>
      <w:r>
        <w:rPr>
          <w:rFonts w:eastAsia="Times New Roman" w:cs="Arial"/>
          <w:lang w:val="en-GB"/>
        </w:rPr>
        <w:t>.</w:t>
      </w:r>
    </w:p>
    <w:tbl>
      <w:tblPr>
        <w:tblStyle w:val="TableGrid1"/>
        <w:tblW w:w="8788" w:type="dxa"/>
        <w:tblInd w:w="534" w:type="dxa"/>
        <w:tblLook w:val="04A0" w:firstRow="1" w:lastRow="0" w:firstColumn="1" w:lastColumn="0" w:noHBand="0" w:noVBand="1"/>
      </w:tblPr>
      <w:tblGrid>
        <w:gridCol w:w="7087"/>
        <w:gridCol w:w="1701"/>
      </w:tblGrid>
      <w:tr w:rsidR="001A7AC2" w:rsidRPr="0028297B" w:rsidTr="00C916EA">
        <w:tc>
          <w:tcPr>
            <w:tcW w:w="7087" w:type="dxa"/>
            <w:shd w:val="clear" w:color="auto" w:fill="BD9FCF" w:themeFill="accent4"/>
          </w:tcPr>
          <w:p w:rsidR="001A7AC2" w:rsidRPr="0028297B" w:rsidRDefault="001A7AC2" w:rsidP="00C916E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A7AC2" w:rsidRPr="0028297B" w:rsidRDefault="001A7AC2" w:rsidP="00C916E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A7AC2" w:rsidRPr="0028297B" w:rsidTr="00C916EA">
        <w:tc>
          <w:tcPr>
            <w:tcW w:w="7087" w:type="dxa"/>
          </w:tcPr>
          <w:p w:rsidR="001A7AC2" w:rsidRPr="002F5C0D" w:rsidRDefault="001A7AC2" w:rsidP="00C916EA">
            <w:pPr>
              <w:spacing w:line="264" w:lineRule="auto"/>
              <w:contextualSpacing/>
              <w:rPr>
                <w:rFonts w:cs="Times New Roman"/>
                <w:i/>
                <w:sz w:val="20"/>
                <w:szCs w:val="20"/>
                <w:lang w:val="en-GB"/>
              </w:rPr>
            </w:pPr>
            <w:r w:rsidRPr="001A7AC2">
              <w:rPr>
                <w:rFonts w:cs="Times New Roman"/>
                <w:sz w:val="20"/>
                <w:szCs w:val="20"/>
                <w:lang w:val="en-GB"/>
              </w:rPr>
              <w:t xml:space="preserve">Explains the key reasons for </w:t>
            </w:r>
            <w:r w:rsidRPr="001A7AC2">
              <w:rPr>
                <w:rFonts w:cs="Arial"/>
                <w:sz w:val="20"/>
                <w:szCs w:val="20"/>
                <w:lang w:val="en-GB"/>
              </w:rPr>
              <w:t xml:space="preserve">Ephialtes’ reforms to the </w:t>
            </w:r>
            <w:r w:rsidRPr="00261E29">
              <w:rPr>
                <w:rFonts w:cs="Arial"/>
                <w:i/>
                <w:sz w:val="20"/>
                <w:szCs w:val="20"/>
                <w:lang w:val="en-GB"/>
              </w:rPr>
              <w:t>Areopagus</w:t>
            </w:r>
          </w:p>
        </w:tc>
        <w:tc>
          <w:tcPr>
            <w:tcW w:w="1701" w:type="dxa"/>
            <w:vAlign w:val="center"/>
          </w:tcPr>
          <w:p w:rsidR="001A7AC2" w:rsidRPr="0028297B" w:rsidRDefault="001A7AC2" w:rsidP="00C916EA">
            <w:pPr>
              <w:spacing w:line="264" w:lineRule="auto"/>
              <w:contextualSpacing/>
              <w:jc w:val="center"/>
              <w:rPr>
                <w:rFonts w:cs="Times New Roman"/>
                <w:sz w:val="20"/>
                <w:szCs w:val="20"/>
                <w:lang w:val="en-GB"/>
              </w:rPr>
            </w:pPr>
            <w:r>
              <w:rPr>
                <w:rFonts w:cs="Times New Roman"/>
                <w:sz w:val="20"/>
                <w:szCs w:val="20"/>
                <w:lang w:val="en-GB"/>
              </w:rPr>
              <w:t>4–5</w:t>
            </w:r>
          </w:p>
        </w:tc>
      </w:tr>
      <w:tr w:rsidR="001A7AC2" w:rsidRPr="0028297B" w:rsidTr="00C916EA">
        <w:tc>
          <w:tcPr>
            <w:tcW w:w="7087" w:type="dxa"/>
          </w:tcPr>
          <w:p w:rsidR="001A7AC2" w:rsidRPr="002F5C0D" w:rsidRDefault="001A7AC2" w:rsidP="00C916EA">
            <w:pPr>
              <w:spacing w:line="264" w:lineRule="auto"/>
              <w:contextualSpacing/>
              <w:rPr>
                <w:rFonts w:cs="Times New Roman"/>
                <w:i/>
                <w:sz w:val="20"/>
                <w:szCs w:val="20"/>
                <w:lang w:val="en-GB"/>
              </w:rPr>
            </w:pPr>
            <w:r w:rsidRPr="001A7AC2">
              <w:rPr>
                <w:rFonts w:cs="Times New Roman"/>
                <w:sz w:val="20"/>
                <w:szCs w:val="20"/>
                <w:lang w:val="en-GB"/>
              </w:rPr>
              <w:t xml:space="preserve">Explains a reason </w:t>
            </w:r>
            <w:r w:rsidR="0028372E">
              <w:rPr>
                <w:rFonts w:cs="Times New Roman"/>
                <w:sz w:val="20"/>
                <w:szCs w:val="20"/>
                <w:lang w:val="en-GB"/>
              </w:rPr>
              <w:t xml:space="preserve">for </w:t>
            </w:r>
            <w:r w:rsidRPr="001A7AC2">
              <w:rPr>
                <w:rFonts w:cs="Arial"/>
                <w:sz w:val="20"/>
                <w:szCs w:val="20"/>
                <w:lang w:val="en-GB"/>
              </w:rPr>
              <w:t xml:space="preserve">Ephialtes’ reforms to the </w:t>
            </w:r>
            <w:r w:rsidRPr="00261E29">
              <w:rPr>
                <w:rFonts w:cs="Arial"/>
                <w:i/>
                <w:sz w:val="20"/>
                <w:szCs w:val="20"/>
                <w:lang w:val="en-GB"/>
              </w:rPr>
              <w:t>Areopagus</w:t>
            </w:r>
          </w:p>
        </w:tc>
        <w:tc>
          <w:tcPr>
            <w:tcW w:w="1701" w:type="dxa"/>
            <w:vAlign w:val="center"/>
          </w:tcPr>
          <w:p w:rsidR="001A7AC2" w:rsidRPr="0028297B" w:rsidRDefault="001A7AC2" w:rsidP="00C916EA">
            <w:pPr>
              <w:spacing w:line="264" w:lineRule="auto"/>
              <w:contextualSpacing/>
              <w:jc w:val="center"/>
              <w:rPr>
                <w:rFonts w:cs="Times New Roman"/>
                <w:sz w:val="20"/>
                <w:szCs w:val="20"/>
                <w:lang w:val="en-GB"/>
              </w:rPr>
            </w:pPr>
            <w:r>
              <w:rPr>
                <w:rFonts w:cs="Times New Roman"/>
                <w:sz w:val="20"/>
                <w:szCs w:val="20"/>
                <w:lang w:val="en-GB"/>
              </w:rPr>
              <w:t>2–3</w:t>
            </w:r>
          </w:p>
        </w:tc>
      </w:tr>
      <w:tr w:rsidR="001A7AC2" w:rsidRPr="0028297B" w:rsidTr="00C916EA">
        <w:tc>
          <w:tcPr>
            <w:tcW w:w="7087" w:type="dxa"/>
          </w:tcPr>
          <w:p w:rsidR="001A7AC2" w:rsidRPr="0028297B" w:rsidRDefault="001A7AC2" w:rsidP="00C916EA">
            <w:pPr>
              <w:spacing w:line="264" w:lineRule="auto"/>
              <w:contextualSpacing/>
              <w:rPr>
                <w:rFonts w:cs="Times New Roman"/>
                <w:sz w:val="20"/>
                <w:szCs w:val="20"/>
                <w:lang w:val="en-GB"/>
              </w:rPr>
            </w:pPr>
            <w:r>
              <w:rPr>
                <w:rFonts w:cs="Times New Roman"/>
                <w:sz w:val="20"/>
                <w:szCs w:val="20"/>
                <w:lang w:val="en-GB"/>
              </w:rPr>
              <w:t xml:space="preserve">States a reason for </w:t>
            </w:r>
            <w:r w:rsidRPr="001A7AC2">
              <w:rPr>
                <w:rFonts w:cs="Arial"/>
                <w:sz w:val="20"/>
                <w:szCs w:val="20"/>
                <w:lang w:val="en-GB"/>
              </w:rPr>
              <w:t xml:space="preserve">Ephialtes’ reforms to the </w:t>
            </w:r>
            <w:r w:rsidRPr="00261E29">
              <w:rPr>
                <w:rFonts w:cs="Arial"/>
                <w:i/>
                <w:sz w:val="20"/>
                <w:szCs w:val="20"/>
                <w:lang w:val="en-GB"/>
              </w:rPr>
              <w:t>Areopagus</w:t>
            </w:r>
          </w:p>
        </w:tc>
        <w:tc>
          <w:tcPr>
            <w:tcW w:w="1701" w:type="dxa"/>
          </w:tcPr>
          <w:p w:rsidR="001A7AC2" w:rsidRPr="0028297B" w:rsidRDefault="001A7AC2" w:rsidP="00C916EA">
            <w:pPr>
              <w:spacing w:line="264" w:lineRule="auto"/>
              <w:contextualSpacing/>
              <w:jc w:val="center"/>
              <w:rPr>
                <w:rFonts w:cs="Times New Roman"/>
                <w:sz w:val="20"/>
                <w:szCs w:val="20"/>
                <w:lang w:val="en-GB"/>
              </w:rPr>
            </w:pPr>
            <w:r>
              <w:rPr>
                <w:rFonts w:cs="Times New Roman"/>
                <w:sz w:val="20"/>
                <w:szCs w:val="20"/>
                <w:lang w:val="en-GB"/>
              </w:rPr>
              <w:t>1</w:t>
            </w:r>
          </w:p>
        </w:tc>
      </w:tr>
      <w:tr w:rsidR="001A7AC2" w:rsidRPr="0028297B" w:rsidTr="00C916EA">
        <w:tc>
          <w:tcPr>
            <w:tcW w:w="8788" w:type="dxa"/>
            <w:gridSpan w:val="2"/>
            <w:shd w:val="clear" w:color="auto" w:fill="F1EBF5" w:themeFill="accent4" w:themeFillTint="33"/>
          </w:tcPr>
          <w:p w:rsidR="001A7AC2" w:rsidRPr="0028297B" w:rsidRDefault="001A7AC2" w:rsidP="00C916EA">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A7AC2" w:rsidRPr="00531959" w:rsidTr="00C916EA">
        <w:tc>
          <w:tcPr>
            <w:tcW w:w="8788" w:type="dxa"/>
            <w:gridSpan w:val="2"/>
          </w:tcPr>
          <w:p w:rsidR="005D0C3E" w:rsidRDefault="005D0C3E" w:rsidP="009C31E1">
            <w:pPr>
              <w:pStyle w:val="ListParagraph"/>
              <w:numPr>
                <w:ilvl w:val="0"/>
                <w:numId w:val="28"/>
              </w:numPr>
              <w:spacing w:line="264" w:lineRule="auto"/>
              <w:ind w:left="357" w:hanging="357"/>
              <w:rPr>
                <w:rFonts w:cs="Times New Roman"/>
                <w:sz w:val="20"/>
                <w:szCs w:val="20"/>
                <w:lang w:val="en-GB"/>
              </w:rPr>
            </w:pPr>
            <w:r>
              <w:rPr>
                <w:rFonts w:cs="Times New Roman"/>
                <w:sz w:val="20"/>
                <w:szCs w:val="20"/>
                <w:lang w:val="en-GB"/>
              </w:rPr>
              <w:t>t</w:t>
            </w:r>
            <w:r w:rsidRPr="00112313">
              <w:rPr>
                <w:rFonts w:cs="Times New Roman"/>
                <w:sz w:val="20"/>
                <w:szCs w:val="20"/>
                <w:lang w:val="en-GB"/>
              </w:rPr>
              <w:t>he</w:t>
            </w:r>
            <w:r>
              <w:rPr>
                <w:rFonts w:cs="Times New Roman"/>
                <w:sz w:val="20"/>
                <w:szCs w:val="20"/>
                <w:lang w:val="en-GB"/>
              </w:rPr>
              <w:t xml:space="preserve"> </w:t>
            </w:r>
            <w:r w:rsidRPr="00112313">
              <w:rPr>
                <w:rFonts w:cs="Times New Roman"/>
                <w:i/>
                <w:sz w:val="20"/>
                <w:szCs w:val="20"/>
                <w:lang w:val="en-GB"/>
              </w:rPr>
              <w:t>Areopagus</w:t>
            </w:r>
            <w:r>
              <w:rPr>
                <w:rFonts w:cs="Times New Roman"/>
                <w:sz w:val="20"/>
                <w:szCs w:val="20"/>
                <w:lang w:val="en-GB"/>
              </w:rPr>
              <w:t xml:space="preserve"> was a very conservative and powerful institution in Athens before the reforms of Ephialtes</w:t>
            </w:r>
            <w:r w:rsidR="004B0E28">
              <w:rPr>
                <w:rFonts w:cs="Times New Roman"/>
                <w:sz w:val="20"/>
                <w:szCs w:val="20"/>
                <w:lang w:val="en-GB"/>
              </w:rPr>
              <w:t xml:space="preserve"> and it was not compatible with the developing democracy</w:t>
            </w:r>
          </w:p>
          <w:p w:rsidR="006237A3" w:rsidRPr="005D0C3E" w:rsidRDefault="006237A3" w:rsidP="009C31E1">
            <w:pPr>
              <w:pStyle w:val="ListParagraph"/>
              <w:numPr>
                <w:ilvl w:val="0"/>
                <w:numId w:val="28"/>
              </w:numPr>
              <w:spacing w:line="264" w:lineRule="auto"/>
              <w:ind w:left="357" w:hanging="357"/>
              <w:rPr>
                <w:rFonts w:cs="Times New Roman"/>
                <w:sz w:val="20"/>
                <w:szCs w:val="20"/>
                <w:lang w:val="en-GB"/>
              </w:rPr>
            </w:pPr>
            <w:r>
              <w:rPr>
                <w:rFonts w:cs="Times New Roman"/>
                <w:sz w:val="20"/>
                <w:szCs w:val="20"/>
                <w:lang w:val="en-GB"/>
              </w:rPr>
              <w:t xml:space="preserve">the powers of the </w:t>
            </w:r>
            <w:r w:rsidRPr="006237A3">
              <w:rPr>
                <w:rFonts w:cs="Times New Roman"/>
                <w:i/>
                <w:sz w:val="20"/>
                <w:szCs w:val="20"/>
                <w:lang w:val="en-GB"/>
              </w:rPr>
              <w:t>Areopagus</w:t>
            </w:r>
            <w:r>
              <w:rPr>
                <w:rFonts w:cs="Times New Roman"/>
                <w:sz w:val="20"/>
                <w:szCs w:val="20"/>
                <w:lang w:val="en-GB"/>
              </w:rPr>
              <w:t xml:space="preserve"> </w:t>
            </w:r>
            <w:r w:rsidR="00D66C71">
              <w:rPr>
                <w:rFonts w:cs="Times New Roman"/>
                <w:sz w:val="20"/>
                <w:szCs w:val="20"/>
                <w:lang w:val="en-GB"/>
              </w:rPr>
              <w:t xml:space="preserve">had </w:t>
            </w:r>
            <w:r>
              <w:rPr>
                <w:rFonts w:cs="Times New Roman"/>
                <w:sz w:val="20"/>
                <w:szCs w:val="20"/>
                <w:lang w:val="en-GB"/>
              </w:rPr>
              <w:t xml:space="preserve">included </w:t>
            </w:r>
            <w:r w:rsidR="004B0E28">
              <w:rPr>
                <w:rFonts w:cs="Times New Roman"/>
                <w:sz w:val="20"/>
                <w:szCs w:val="20"/>
                <w:lang w:val="en-GB"/>
              </w:rPr>
              <w:t xml:space="preserve">the right to punish public officials </w:t>
            </w:r>
            <w:r w:rsidR="003E0788">
              <w:rPr>
                <w:rFonts w:cs="Times New Roman"/>
                <w:sz w:val="20"/>
                <w:szCs w:val="20"/>
                <w:lang w:val="en-GB"/>
              </w:rPr>
              <w:t xml:space="preserve">who </w:t>
            </w:r>
            <w:r w:rsidR="004B0E28">
              <w:rPr>
                <w:rFonts w:cs="Times New Roman"/>
                <w:sz w:val="20"/>
                <w:szCs w:val="20"/>
                <w:lang w:val="en-GB"/>
              </w:rPr>
              <w:t xml:space="preserve">violated the laws; </w:t>
            </w:r>
            <w:r w:rsidR="00D66C71">
              <w:rPr>
                <w:rFonts w:cs="Times New Roman"/>
                <w:sz w:val="20"/>
                <w:szCs w:val="20"/>
                <w:lang w:val="en-GB"/>
              </w:rPr>
              <w:t>to supervise the administration of laws and make sure the laws were obeyed</w:t>
            </w:r>
            <w:r w:rsidR="0028372E">
              <w:rPr>
                <w:rFonts w:cs="Times New Roman"/>
                <w:sz w:val="20"/>
                <w:szCs w:val="20"/>
                <w:lang w:val="en-GB"/>
              </w:rPr>
              <w:t>;</w:t>
            </w:r>
            <w:r w:rsidR="00D66C71">
              <w:rPr>
                <w:rFonts w:cs="Times New Roman"/>
                <w:sz w:val="20"/>
                <w:szCs w:val="20"/>
                <w:lang w:val="en-GB"/>
              </w:rPr>
              <w:t xml:space="preserve"> and censorial powers over the citizens’ private lives</w:t>
            </w:r>
            <w:r w:rsidR="003E0788">
              <w:rPr>
                <w:rFonts w:cs="Times New Roman"/>
                <w:sz w:val="20"/>
                <w:szCs w:val="20"/>
                <w:lang w:val="en-GB"/>
              </w:rPr>
              <w:t>,</w:t>
            </w:r>
            <w:r w:rsidR="00D66C71">
              <w:rPr>
                <w:rFonts w:cs="Times New Roman"/>
                <w:sz w:val="20"/>
                <w:szCs w:val="20"/>
                <w:lang w:val="en-GB"/>
              </w:rPr>
              <w:t xml:space="preserve"> all of which made them very powerful in the political system</w:t>
            </w:r>
          </w:p>
          <w:p w:rsidR="001A7AC2" w:rsidRPr="00112313" w:rsidRDefault="00261E29" w:rsidP="009C31E1">
            <w:pPr>
              <w:pStyle w:val="ListParagraph"/>
              <w:numPr>
                <w:ilvl w:val="0"/>
                <w:numId w:val="28"/>
              </w:numPr>
              <w:spacing w:line="264" w:lineRule="auto"/>
              <w:ind w:left="357" w:hanging="357"/>
              <w:rPr>
                <w:rFonts w:cs="Times New Roman"/>
                <w:sz w:val="20"/>
                <w:szCs w:val="20"/>
                <w:lang w:val="en-GB"/>
              </w:rPr>
            </w:pPr>
            <w:r>
              <w:rPr>
                <w:rFonts w:cs="Times New Roman"/>
                <w:sz w:val="20"/>
                <w:szCs w:val="20"/>
                <w:lang w:val="en-GB"/>
              </w:rPr>
              <w:t xml:space="preserve">Ephialtes was a democrat who sought to remove the political and legal powers of the </w:t>
            </w:r>
            <w:r w:rsidRPr="00261E29">
              <w:rPr>
                <w:rFonts w:cs="Times New Roman"/>
                <w:i/>
                <w:sz w:val="20"/>
                <w:szCs w:val="20"/>
                <w:lang w:val="en-GB"/>
              </w:rPr>
              <w:t>Areopagus</w:t>
            </w:r>
          </w:p>
          <w:p w:rsidR="00112313" w:rsidRDefault="005D0C3E" w:rsidP="009C31E1">
            <w:pPr>
              <w:pStyle w:val="ListParagraph"/>
              <w:numPr>
                <w:ilvl w:val="0"/>
                <w:numId w:val="28"/>
              </w:numPr>
              <w:spacing w:line="264" w:lineRule="auto"/>
              <w:ind w:left="357" w:hanging="357"/>
              <w:rPr>
                <w:rFonts w:cs="Times New Roman"/>
                <w:sz w:val="20"/>
                <w:szCs w:val="20"/>
                <w:lang w:val="en-GB"/>
              </w:rPr>
            </w:pPr>
            <w:r>
              <w:rPr>
                <w:rFonts w:cs="Times New Roman"/>
                <w:sz w:val="20"/>
                <w:szCs w:val="20"/>
                <w:lang w:val="en-GB"/>
              </w:rPr>
              <w:t xml:space="preserve">the membership of the </w:t>
            </w:r>
            <w:r w:rsidRPr="00C80F01">
              <w:rPr>
                <w:rFonts w:cs="Times New Roman"/>
                <w:i/>
                <w:sz w:val="20"/>
                <w:szCs w:val="20"/>
                <w:lang w:val="en-GB"/>
              </w:rPr>
              <w:t>Areopagus</w:t>
            </w:r>
            <w:r>
              <w:rPr>
                <w:rFonts w:cs="Times New Roman"/>
                <w:sz w:val="20"/>
                <w:szCs w:val="20"/>
                <w:lang w:val="en-GB"/>
              </w:rPr>
              <w:t xml:space="preserve"> was comprised of </w:t>
            </w:r>
            <w:r w:rsidRPr="005D0C3E">
              <w:rPr>
                <w:rFonts w:cs="Times New Roman"/>
                <w:i/>
                <w:sz w:val="20"/>
                <w:szCs w:val="20"/>
                <w:lang w:val="en-GB"/>
              </w:rPr>
              <w:t>ex-archons</w:t>
            </w:r>
            <w:r>
              <w:rPr>
                <w:rFonts w:cs="Times New Roman"/>
                <w:sz w:val="20"/>
                <w:szCs w:val="20"/>
                <w:lang w:val="en-GB"/>
              </w:rPr>
              <w:t xml:space="preserve"> who came from the two wealthiest property classes of Athens</w:t>
            </w:r>
            <w:r w:rsidR="003E0788">
              <w:rPr>
                <w:rFonts w:cs="Times New Roman"/>
                <w:sz w:val="20"/>
                <w:szCs w:val="20"/>
                <w:lang w:val="en-GB"/>
              </w:rPr>
              <w:t>,</w:t>
            </w:r>
            <w:r w:rsidR="000408A2">
              <w:rPr>
                <w:rFonts w:cs="Times New Roman"/>
                <w:sz w:val="20"/>
                <w:szCs w:val="20"/>
                <w:lang w:val="en-GB"/>
              </w:rPr>
              <w:t xml:space="preserve"> and its powers gave rise to suspicions of corruption</w:t>
            </w:r>
          </w:p>
          <w:p w:rsidR="005D0C3E" w:rsidRPr="00112313" w:rsidRDefault="0096680B" w:rsidP="00C916EA">
            <w:pPr>
              <w:pStyle w:val="ListParagraph"/>
              <w:numPr>
                <w:ilvl w:val="0"/>
                <w:numId w:val="28"/>
              </w:numPr>
              <w:spacing w:line="264" w:lineRule="auto"/>
              <w:rPr>
                <w:rFonts w:cs="Times New Roman"/>
                <w:sz w:val="20"/>
                <w:szCs w:val="20"/>
                <w:lang w:val="en-GB"/>
              </w:rPr>
            </w:pPr>
            <w:r>
              <w:rPr>
                <w:rFonts w:cs="Times New Roman"/>
                <w:sz w:val="20"/>
                <w:szCs w:val="20"/>
                <w:lang w:val="en-GB"/>
              </w:rPr>
              <w:t xml:space="preserve">the </w:t>
            </w:r>
            <w:r w:rsidRPr="00D66C71">
              <w:rPr>
                <w:rFonts w:cs="Times New Roman"/>
                <w:i/>
                <w:sz w:val="20"/>
                <w:szCs w:val="20"/>
                <w:lang w:val="en-GB"/>
              </w:rPr>
              <w:t>Areopagus</w:t>
            </w:r>
            <w:r>
              <w:rPr>
                <w:rFonts w:cs="Times New Roman"/>
                <w:sz w:val="20"/>
                <w:szCs w:val="20"/>
                <w:lang w:val="en-GB"/>
              </w:rPr>
              <w:t xml:space="preserve"> was the power base of Cimon who advocated a policy of dual hegemony with Sparta and conservative rule. The democrats opposed this and wanted to remove the powers of the </w:t>
            </w:r>
            <w:r w:rsidRPr="00D66C71">
              <w:rPr>
                <w:rFonts w:cs="Times New Roman"/>
                <w:i/>
                <w:sz w:val="20"/>
                <w:szCs w:val="20"/>
                <w:lang w:val="en-GB"/>
              </w:rPr>
              <w:t>Areopagus</w:t>
            </w:r>
            <w:r>
              <w:rPr>
                <w:rFonts w:cs="Times New Roman"/>
                <w:sz w:val="20"/>
                <w:szCs w:val="20"/>
                <w:lang w:val="en-GB"/>
              </w:rPr>
              <w:t xml:space="preserve"> and give them to their own supporters, the </w:t>
            </w:r>
            <w:r w:rsidRPr="0096680B">
              <w:rPr>
                <w:rFonts w:cs="Times New Roman"/>
                <w:i/>
                <w:sz w:val="20"/>
                <w:szCs w:val="20"/>
                <w:lang w:val="en-GB"/>
              </w:rPr>
              <w:t>demos</w:t>
            </w:r>
            <w:r>
              <w:rPr>
                <w:rFonts w:cs="Times New Roman"/>
                <w:sz w:val="20"/>
                <w:szCs w:val="20"/>
                <w:lang w:val="en-GB"/>
              </w:rPr>
              <w:t xml:space="preserve"> </w:t>
            </w:r>
          </w:p>
        </w:tc>
      </w:tr>
    </w:tbl>
    <w:p w:rsidR="001A7AC2" w:rsidRDefault="001A7AC2"/>
    <w:p w:rsidR="001A7AC2" w:rsidRDefault="00F601AA" w:rsidP="002F5C0D">
      <w:pPr>
        <w:pStyle w:val="ListParagraph"/>
        <w:numPr>
          <w:ilvl w:val="0"/>
          <w:numId w:val="7"/>
        </w:numPr>
        <w:spacing w:after="0"/>
      </w:pPr>
      <w:r>
        <w:rPr>
          <w:rFonts w:eastAsia="Times New Roman" w:cs="Arial"/>
          <w:lang w:val="en-GB"/>
        </w:rPr>
        <w:t>Explain the impact</w:t>
      </w:r>
      <w:r w:rsidR="00ED428D" w:rsidRPr="00ED428D">
        <w:rPr>
          <w:rFonts w:eastAsia="Times New Roman" w:cs="Arial"/>
          <w:lang w:val="en-GB"/>
        </w:rPr>
        <w:t xml:space="preserve"> of Pericles</w:t>
      </w:r>
      <w:r w:rsidR="00474289">
        <w:rPr>
          <w:rFonts w:eastAsia="Times New Roman" w:cs="Arial"/>
          <w:lang w:val="en-GB"/>
        </w:rPr>
        <w:t>’</w:t>
      </w:r>
      <w:r w:rsidR="00ED428D" w:rsidRPr="00ED428D">
        <w:rPr>
          <w:rFonts w:eastAsia="Times New Roman" w:cs="Arial"/>
          <w:lang w:val="en-GB"/>
        </w:rPr>
        <w:t xml:space="preserve"> introduction of payment for office</w:t>
      </w:r>
      <w:r w:rsidR="00ED428D">
        <w:rPr>
          <w:rFonts w:eastAsia="Times New Roman" w:cs="Arial"/>
          <w:lang w:val="en-GB"/>
        </w:rPr>
        <w:t>.</w:t>
      </w:r>
    </w:p>
    <w:tbl>
      <w:tblPr>
        <w:tblStyle w:val="TableGrid1"/>
        <w:tblW w:w="8788" w:type="dxa"/>
        <w:tblInd w:w="534" w:type="dxa"/>
        <w:tblLook w:val="04A0" w:firstRow="1" w:lastRow="0" w:firstColumn="1" w:lastColumn="0" w:noHBand="0" w:noVBand="1"/>
      </w:tblPr>
      <w:tblGrid>
        <w:gridCol w:w="7087"/>
        <w:gridCol w:w="1701"/>
      </w:tblGrid>
      <w:tr w:rsidR="00ED428D" w:rsidRPr="0028297B" w:rsidTr="00C916EA">
        <w:tc>
          <w:tcPr>
            <w:tcW w:w="7087" w:type="dxa"/>
            <w:shd w:val="clear" w:color="auto" w:fill="BD9FCF" w:themeFill="accent4"/>
          </w:tcPr>
          <w:p w:rsidR="00ED428D" w:rsidRPr="0028297B" w:rsidRDefault="00ED428D" w:rsidP="00C916E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D428D" w:rsidRPr="0028297B" w:rsidRDefault="00ED428D" w:rsidP="00C916E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D428D" w:rsidRPr="0028297B" w:rsidTr="00C916EA">
        <w:tc>
          <w:tcPr>
            <w:tcW w:w="7087" w:type="dxa"/>
          </w:tcPr>
          <w:p w:rsidR="00ED428D" w:rsidRPr="00ED428D" w:rsidRDefault="00F601AA" w:rsidP="00C916EA">
            <w:pPr>
              <w:spacing w:line="264" w:lineRule="auto"/>
              <w:contextualSpacing/>
              <w:rPr>
                <w:rFonts w:cs="Times New Roman"/>
                <w:i/>
                <w:sz w:val="20"/>
                <w:szCs w:val="20"/>
                <w:lang w:val="en-GB"/>
              </w:rPr>
            </w:pPr>
            <w:r>
              <w:rPr>
                <w:rFonts w:cs="Times New Roman"/>
                <w:sz w:val="20"/>
                <w:szCs w:val="20"/>
                <w:lang w:val="en-GB"/>
              </w:rPr>
              <w:t>Clearly explains</w:t>
            </w:r>
            <w:r w:rsidR="00ED428D" w:rsidRPr="00ED428D">
              <w:rPr>
                <w:rFonts w:cs="Times New Roman"/>
                <w:sz w:val="20"/>
                <w:szCs w:val="20"/>
                <w:lang w:val="en-GB"/>
              </w:rPr>
              <w:t xml:space="preserve"> the </w:t>
            </w:r>
            <w:r>
              <w:rPr>
                <w:rFonts w:cs="Arial"/>
                <w:sz w:val="20"/>
                <w:szCs w:val="20"/>
                <w:lang w:val="en-GB"/>
              </w:rPr>
              <w:t>impact</w:t>
            </w:r>
            <w:r w:rsidR="00ED428D" w:rsidRPr="00ED428D">
              <w:rPr>
                <w:rFonts w:cs="Arial"/>
                <w:sz w:val="20"/>
                <w:szCs w:val="20"/>
                <w:lang w:val="en-GB"/>
              </w:rPr>
              <w:t xml:space="preserve"> of Pericles</w:t>
            </w:r>
            <w:r w:rsidR="00474289">
              <w:rPr>
                <w:rFonts w:cs="Arial"/>
                <w:sz w:val="20"/>
                <w:szCs w:val="20"/>
                <w:lang w:val="en-GB"/>
              </w:rPr>
              <w:t>’</w:t>
            </w:r>
            <w:r w:rsidR="00ED428D" w:rsidRPr="00ED428D">
              <w:rPr>
                <w:rFonts w:cs="Arial"/>
                <w:sz w:val="20"/>
                <w:szCs w:val="20"/>
                <w:lang w:val="en-GB"/>
              </w:rPr>
              <w:t xml:space="preserve"> introduction of payment for office</w:t>
            </w:r>
          </w:p>
          <w:p w:rsidR="00ED428D" w:rsidRPr="00ED428D" w:rsidRDefault="00ED428D" w:rsidP="00C916EA">
            <w:pPr>
              <w:spacing w:line="264" w:lineRule="auto"/>
              <w:contextualSpacing/>
              <w:rPr>
                <w:rFonts w:cs="Times New Roman"/>
                <w:sz w:val="20"/>
                <w:szCs w:val="20"/>
                <w:lang w:val="en-GB"/>
              </w:rPr>
            </w:pPr>
            <w:r w:rsidRPr="00ED428D">
              <w:rPr>
                <w:rFonts w:cs="Times New Roman"/>
                <w:sz w:val="20"/>
                <w:szCs w:val="20"/>
                <w:lang w:val="en-GB"/>
              </w:rPr>
              <w:t>Uses examples to support the answer</w:t>
            </w:r>
          </w:p>
        </w:tc>
        <w:tc>
          <w:tcPr>
            <w:tcW w:w="1701" w:type="dxa"/>
            <w:vAlign w:val="center"/>
          </w:tcPr>
          <w:p w:rsidR="00ED428D" w:rsidRPr="0028297B" w:rsidRDefault="00ED428D" w:rsidP="00C916EA">
            <w:pPr>
              <w:spacing w:line="264" w:lineRule="auto"/>
              <w:contextualSpacing/>
              <w:jc w:val="center"/>
              <w:rPr>
                <w:rFonts w:cs="Times New Roman"/>
                <w:sz w:val="20"/>
                <w:szCs w:val="20"/>
                <w:lang w:val="en-GB"/>
              </w:rPr>
            </w:pPr>
            <w:r>
              <w:rPr>
                <w:rFonts w:cs="Times New Roman"/>
                <w:sz w:val="20"/>
                <w:szCs w:val="20"/>
                <w:lang w:val="en-GB"/>
              </w:rPr>
              <w:t>4–5</w:t>
            </w:r>
          </w:p>
        </w:tc>
      </w:tr>
      <w:tr w:rsidR="00ED428D" w:rsidRPr="0028297B" w:rsidTr="00C916EA">
        <w:tc>
          <w:tcPr>
            <w:tcW w:w="7087" w:type="dxa"/>
          </w:tcPr>
          <w:p w:rsidR="00ED428D" w:rsidRPr="00ED428D" w:rsidRDefault="00F601AA" w:rsidP="00C916EA">
            <w:pPr>
              <w:spacing w:line="264" w:lineRule="auto"/>
              <w:contextualSpacing/>
              <w:rPr>
                <w:rFonts w:cs="Times New Roman"/>
                <w:i/>
                <w:sz w:val="20"/>
                <w:szCs w:val="20"/>
                <w:lang w:val="en-GB"/>
              </w:rPr>
            </w:pPr>
            <w:r>
              <w:rPr>
                <w:rFonts w:cs="Times New Roman"/>
                <w:sz w:val="20"/>
                <w:szCs w:val="20"/>
                <w:lang w:val="en-GB"/>
              </w:rPr>
              <w:t>Briefly explain</w:t>
            </w:r>
            <w:r w:rsidR="00CC7F57">
              <w:rPr>
                <w:rFonts w:cs="Times New Roman"/>
                <w:sz w:val="20"/>
                <w:szCs w:val="20"/>
                <w:lang w:val="en-GB"/>
              </w:rPr>
              <w:t>s</w:t>
            </w:r>
            <w:r w:rsidR="00ED428D" w:rsidRPr="00ED428D">
              <w:rPr>
                <w:rFonts w:cs="Times New Roman"/>
                <w:sz w:val="20"/>
                <w:szCs w:val="20"/>
                <w:lang w:val="en-GB"/>
              </w:rPr>
              <w:t xml:space="preserve"> the </w:t>
            </w:r>
            <w:r w:rsidR="00ED428D" w:rsidRPr="00ED428D">
              <w:rPr>
                <w:rFonts w:cs="Arial"/>
                <w:sz w:val="20"/>
                <w:szCs w:val="20"/>
                <w:lang w:val="en-GB"/>
              </w:rPr>
              <w:t>importance of Pericles</w:t>
            </w:r>
            <w:r w:rsidR="00474289">
              <w:rPr>
                <w:rFonts w:cs="Arial"/>
                <w:sz w:val="20"/>
                <w:szCs w:val="20"/>
                <w:lang w:val="en-GB"/>
              </w:rPr>
              <w:t>’</w:t>
            </w:r>
            <w:r w:rsidR="00ED428D" w:rsidRPr="00ED428D">
              <w:rPr>
                <w:rFonts w:cs="Arial"/>
                <w:sz w:val="20"/>
                <w:szCs w:val="20"/>
                <w:lang w:val="en-GB"/>
              </w:rPr>
              <w:t xml:space="preserve"> introduction of payment for office</w:t>
            </w:r>
          </w:p>
          <w:p w:rsidR="00ED428D" w:rsidRPr="00ED428D" w:rsidRDefault="00ED428D" w:rsidP="00C916EA">
            <w:pPr>
              <w:spacing w:line="264" w:lineRule="auto"/>
              <w:contextualSpacing/>
              <w:rPr>
                <w:rFonts w:cs="Times New Roman"/>
                <w:sz w:val="20"/>
                <w:szCs w:val="20"/>
                <w:lang w:val="en-GB"/>
              </w:rPr>
            </w:pPr>
            <w:r w:rsidRPr="00ED428D">
              <w:rPr>
                <w:rFonts w:cs="Times New Roman"/>
                <w:sz w:val="20"/>
                <w:szCs w:val="20"/>
                <w:lang w:val="en-GB"/>
              </w:rPr>
              <w:t>Uses an example to support the answer</w:t>
            </w:r>
          </w:p>
        </w:tc>
        <w:tc>
          <w:tcPr>
            <w:tcW w:w="1701" w:type="dxa"/>
            <w:vAlign w:val="center"/>
          </w:tcPr>
          <w:p w:rsidR="00ED428D" w:rsidRPr="0028297B" w:rsidRDefault="00ED428D" w:rsidP="00C916EA">
            <w:pPr>
              <w:spacing w:line="264" w:lineRule="auto"/>
              <w:contextualSpacing/>
              <w:jc w:val="center"/>
              <w:rPr>
                <w:rFonts w:cs="Times New Roman"/>
                <w:sz w:val="20"/>
                <w:szCs w:val="20"/>
                <w:lang w:val="en-GB"/>
              </w:rPr>
            </w:pPr>
            <w:r>
              <w:rPr>
                <w:rFonts w:cs="Times New Roman"/>
                <w:sz w:val="20"/>
                <w:szCs w:val="20"/>
                <w:lang w:val="en-GB"/>
              </w:rPr>
              <w:t>2–3</w:t>
            </w:r>
          </w:p>
        </w:tc>
      </w:tr>
      <w:tr w:rsidR="00ED428D" w:rsidRPr="0028297B" w:rsidTr="00C916EA">
        <w:tc>
          <w:tcPr>
            <w:tcW w:w="7087" w:type="dxa"/>
          </w:tcPr>
          <w:p w:rsidR="00ED428D" w:rsidRPr="0028297B" w:rsidRDefault="00F601AA" w:rsidP="00C916EA">
            <w:pPr>
              <w:spacing w:line="264" w:lineRule="auto"/>
              <w:contextualSpacing/>
              <w:rPr>
                <w:rFonts w:cs="Times New Roman"/>
                <w:sz w:val="20"/>
                <w:szCs w:val="20"/>
                <w:lang w:val="en-GB"/>
              </w:rPr>
            </w:pPr>
            <w:r>
              <w:rPr>
                <w:rFonts w:cs="Times New Roman"/>
                <w:sz w:val="20"/>
                <w:szCs w:val="20"/>
                <w:lang w:val="en-GB"/>
              </w:rPr>
              <w:t>States the impact</w:t>
            </w:r>
            <w:r w:rsidR="00ED428D">
              <w:rPr>
                <w:rFonts w:cs="Times New Roman"/>
                <w:sz w:val="20"/>
                <w:szCs w:val="20"/>
                <w:lang w:val="en-GB"/>
              </w:rPr>
              <w:t xml:space="preserve"> of Pericles</w:t>
            </w:r>
            <w:r w:rsidR="00474289">
              <w:rPr>
                <w:rFonts w:cs="Times New Roman"/>
                <w:sz w:val="20"/>
                <w:szCs w:val="20"/>
                <w:lang w:val="en-GB"/>
              </w:rPr>
              <w:t>’</w:t>
            </w:r>
            <w:r w:rsidR="00ED428D">
              <w:rPr>
                <w:rFonts w:cs="Times New Roman"/>
                <w:sz w:val="20"/>
                <w:szCs w:val="20"/>
                <w:lang w:val="en-GB"/>
              </w:rPr>
              <w:t xml:space="preserve"> introduction of payment for office</w:t>
            </w:r>
          </w:p>
        </w:tc>
        <w:tc>
          <w:tcPr>
            <w:tcW w:w="1701" w:type="dxa"/>
          </w:tcPr>
          <w:p w:rsidR="00ED428D" w:rsidRPr="0028297B" w:rsidRDefault="00ED428D" w:rsidP="00C916EA">
            <w:pPr>
              <w:spacing w:line="264" w:lineRule="auto"/>
              <w:contextualSpacing/>
              <w:jc w:val="center"/>
              <w:rPr>
                <w:rFonts w:cs="Times New Roman"/>
                <w:sz w:val="20"/>
                <w:szCs w:val="20"/>
                <w:lang w:val="en-GB"/>
              </w:rPr>
            </w:pPr>
            <w:r>
              <w:rPr>
                <w:rFonts w:cs="Times New Roman"/>
                <w:sz w:val="20"/>
                <w:szCs w:val="20"/>
                <w:lang w:val="en-GB"/>
              </w:rPr>
              <w:t>1</w:t>
            </w:r>
          </w:p>
        </w:tc>
      </w:tr>
      <w:tr w:rsidR="00ED428D" w:rsidRPr="0028297B" w:rsidTr="00C916EA">
        <w:tc>
          <w:tcPr>
            <w:tcW w:w="8788" w:type="dxa"/>
            <w:gridSpan w:val="2"/>
            <w:shd w:val="clear" w:color="auto" w:fill="F1EBF5" w:themeFill="accent4" w:themeFillTint="33"/>
          </w:tcPr>
          <w:p w:rsidR="00ED428D" w:rsidRPr="0028297B" w:rsidRDefault="00ED428D" w:rsidP="00C916EA">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ED428D" w:rsidRPr="00112313" w:rsidTr="00C916EA">
        <w:tc>
          <w:tcPr>
            <w:tcW w:w="8788" w:type="dxa"/>
            <w:gridSpan w:val="2"/>
          </w:tcPr>
          <w:p w:rsidR="00ED428D" w:rsidRDefault="00CC7F57" w:rsidP="002F5C0D">
            <w:pPr>
              <w:pStyle w:val="ListParagraph"/>
              <w:numPr>
                <w:ilvl w:val="0"/>
                <w:numId w:val="31"/>
              </w:numPr>
              <w:spacing w:line="264" w:lineRule="auto"/>
              <w:rPr>
                <w:rFonts w:cs="Times New Roman"/>
                <w:sz w:val="20"/>
                <w:szCs w:val="20"/>
                <w:lang w:val="en-GB"/>
              </w:rPr>
            </w:pPr>
            <w:r>
              <w:rPr>
                <w:rFonts w:cs="Times New Roman"/>
                <w:sz w:val="20"/>
                <w:szCs w:val="20"/>
                <w:lang w:val="en-GB"/>
              </w:rPr>
              <w:t>462–61 BC judges and jurors became paid positions. This meant that even poorer citizens could put their name</w:t>
            </w:r>
            <w:r w:rsidR="003E0788">
              <w:rPr>
                <w:rFonts w:cs="Times New Roman"/>
                <w:sz w:val="20"/>
                <w:szCs w:val="20"/>
                <w:lang w:val="en-GB"/>
              </w:rPr>
              <w:t>s</w:t>
            </w:r>
            <w:r>
              <w:rPr>
                <w:rFonts w:cs="Times New Roman"/>
                <w:sz w:val="20"/>
                <w:szCs w:val="20"/>
                <w:lang w:val="en-GB"/>
              </w:rPr>
              <w:t xml:space="preserve"> on the list from which judges were selected by lot, as they could now afford to stop working to hear the trials. Prior to this</w:t>
            </w:r>
            <w:r w:rsidR="003E0788">
              <w:rPr>
                <w:rFonts w:cs="Times New Roman"/>
                <w:sz w:val="20"/>
                <w:szCs w:val="20"/>
                <w:lang w:val="en-GB"/>
              </w:rPr>
              <w:t>,</w:t>
            </w:r>
            <w:r>
              <w:rPr>
                <w:rFonts w:cs="Times New Roman"/>
                <w:sz w:val="20"/>
                <w:szCs w:val="20"/>
                <w:lang w:val="en-GB"/>
              </w:rPr>
              <w:t xml:space="preserve"> only the wealthy could participate in the law courts. This move to give the poorer classes a greater say </w:t>
            </w:r>
            <w:r w:rsidR="001573D6">
              <w:rPr>
                <w:rFonts w:cs="Times New Roman"/>
                <w:sz w:val="20"/>
                <w:szCs w:val="20"/>
                <w:lang w:val="en-GB"/>
              </w:rPr>
              <w:t>also allowed</w:t>
            </w:r>
            <w:r>
              <w:rPr>
                <w:rFonts w:cs="Times New Roman"/>
                <w:sz w:val="20"/>
                <w:szCs w:val="20"/>
                <w:lang w:val="en-GB"/>
              </w:rPr>
              <w:t xml:space="preserve"> for the spread of corruption and bribery</w:t>
            </w:r>
            <w:r w:rsidR="00A34FBB">
              <w:rPr>
                <w:rFonts w:cs="Times New Roman"/>
                <w:sz w:val="20"/>
                <w:szCs w:val="20"/>
                <w:lang w:val="en-GB"/>
              </w:rPr>
              <w:t xml:space="preserve"> of</w:t>
            </w:r>
            <w:r>
              <w:rPr>
                <w:rFonts w:cs="Times New Roman"/>
                <w:sz w:val="20"/>
                <w:szCs w:val="20"/>
                <w:lang w:val="en-GB"/>
              </w:rPr>
              <w:t xml:space="preserve"> jurors</w:t>
            </w:r>
          </w:p>
          <w:p w:rsidR="00CC7F57" w:rsidRDefault="00A34FBB" w:rsidP="002F5C0D">
            <w:pPr>
              <w:pStyle w:val="ListParagraph"/>
              <w:numPr>
                <w:ilvl w:val="0"/>
                <w:numId w:val="31"/>
              </w:numPr>
              <w:spacing w:line="264" w:lineRule="auto"/>
              <w:rPr>
                <w:rFonts w:cs="Times New Roman"/>
                <w:sz w:val="20"/>
                <w:szCs w:val="20"/>
                <w:lang w:val="en-GB"/>
              </w:rPr>
            </w:pPr>
            <w:r>
              <w:rPr>
                <w:rFonts w:cs="Times New Roman"/>
                <w:sz w:val="20"/>
                <w:szCs w:val="20"/>
                <w:lang w:val="en-GB"/>
              </w:rPr>
              <w:t xml:space="preserve">462–61 BC </w:t>
            </w:r>
            <w:r w:rsidRPr="00A34FBB">
              <w:rPr>
                <w:rFonts w:cs="Times New Roman"/>
                <w:i/>
                <w:sz w:val="20"/>
                <w:szCs w:val="20"/>
                <w:lang w:val="en-GB"/>
              </w:rPr>
              <w:t>Archons</w:t>
            </w:r>
            <w:r>
              <w:rPr>
                <w:rFonts w:cs="Times New Roman"/>
                <w:sz w:val="20"/>
                <w:szCs w:val="20"/>
                <w:lang w:val="en-GB"/>
              </w:rPr>
              <w:t xml:space="preserve"> and the Council 0f 500 were appointed by lot but</w:t>
            </w:r>
            <w:r w:rsidR="003E0788">
              <w:rPr>
                <w:rFonts w:cs="Times New Roman"/>
                <w:sz w:val="20"/>
                <w:szCs w:val="20"/>
                <w:lang w:val="en-GB"/>
              </w:rPr>
              <w:t>,</w:t>
            </w:r>
            <w:r>
              <w:rPr>
                <w:rFonts w:cs="Times New Roman"/>
                <w:sz w:val="20"/>
                <w:szCs w:val="20"/>
                <w:lang w:val="en-GB"/>
              </w:rPr>
              <w:t xml:space="preserve"> as these political positions were unpaid</w:t>
            </w:r>
            <w:r w:rsidR="003E0788">
              <w:rPr>
                <w:rFonts w:cs="Times New Roman"/>
                <w:sz w:val="20"/>
                <w:szCs w:val="20"/>
                <w:lang w:val="en-GB"/>
              </w:rPr>
              <w:t>,</w:t>
            </w:r>
            <w:r>
              <w:rPr>
                <w:rFonts w:cs="Times New Roman"/>
                <w:sz w:val="20"/>
                <w:szCs w:val="20"/>
                <w:lang w:val="en-GB"/>
              </w:rPr>
              <w:t xml:space="preserve"> the poorer classes were still not able to participate in the higher levels of Athenian politics, as they could not afford to leave their farms or workshops unattended for months at a time</w:t>
            </w:r>
          </w:p>
          <w:p w:rsidR="00A34FBB" w:rsidRDefault="00A34FBB" w:rsidP="002F5C0D">
            <w:pPr>
              <w:pStyle w:val="ListParagraph"/>
              <w:numPr>
                <w:ilvl w:val="0"/>
                <w:numId w:val="31"/>
              </w:numPr>
              <w:spacing w:line="264" w:lineRule="auto"/>
              <w:rPr>
                <w:rFonts w:cs="Times New Roman"/>
                <w:sz w:val="20"/>
                <w:szCs w:val="20"/>
                <w:lang w:val="en-GB"/>
              </w:rPr>
            </w:pPr>
            <w:r>
              <w:rPr>
                <w:rFonts w:cs="Times New Roman"/>
                <w:sz w:val="20"/>
                <w:szCs w:val="20"/>
                <w:lang w:val="en-GB"/>
              </w:rPr>
              <w:t xml:space="preserve">458–57 BC </w:t>
            </w:r>
            <w:r w:rsidRPr="00A34FBB">
              <w:rPr>
                <w:rFonts w:cs="Times New Roman"/>
                <w:i/>
                <w:sz w:val="20"/>
                <w:szCs w:val="20"/>
                <w:lang w:val="en-GB"/>
              </w:rPr>
              <w:t>Archonship</w:t>
            </w:r>
            <w:r>
              <w:rPr>
                <w:rFonts w:cs="Times New Roman"/>
                <w:i/>
                <w:sz w:val="20"/>
                <w:szCs w:val="20"/>
                <w:lang w:val="en-GB"/>
              </w:rPr>
              <w:t xml:space="preserve"> </w:t>
            </w:r>
            <w:r>
              <w:rPr>
                <w:rFonts w:cs="Times New Roman"/>
                <w:sz w:val="20"/>
                <w:szCs w:val="20"/>
                <w:lang w:val="en-GB"/>
              </w:rPr>
              <w:t xml:space="preserve">became a paid office and this opened the highest political position to the third property class, the </w:t>
            </w:r>
            <w:r w:rsidRPr="00A34FBB">
              <w:rPr>
                <w:rFonts w:cs="Times New Roman"/>
                <w:i/>
                <w:sz w:val="20"/>
                <w:szCs w:val="20"/>
                <w:lang w:val="en-GB"/>
              </w:rPr>
              <w:t>Zeugetai</w:t>
            </w:r>
            <w:r>
              <w:rPr>
                <w:rFonts w:cs="Times New Roman"/>
                <w:sz w:val="20"/>
                <w:szCs w:val="20"/>
                <w:lang w:val="en-GB"/>
              </w:rPr>
              <w:t xml:space="preserve">, as they could now afford to serve in the year-long office. The poorest citizens, the </w:t>
            </w:r>
            <w:r w:rsidRPr="00A34FBB">
              <w:rPr>
                <w:rFonts w:cs="Times New Roman"/>
                <w:i/>
                <w:sz w:val="20"/>
                <w:szCs w:val="20"/>
                <w:lang w:val="en-GB"/>
              </w:rPr>
              <w:t>Thetes</w:t>
            </w:r>
            <w:r w:rsidR="003E0788">
              <w:rPr>
                <w:rFonts w:cs="Times New Roman"/>
                <w:i/>
                <w:sz w:val="20"/>
                <w:szCs w:val="20"/>
                <w:lang w:val="en-GB"/>
              </w:rPr>
              <w:t>,</w:t>
            </w:r>
            <w:r>
              <w:rPr>
                <w:rFonts w:cs="Times New Roman"/>
                <w:i/>
                <w:sz w:val="20"/>
                <w:szCs w:val="20"/>
                <w:lang w:val="en-GB"/>
              </w:rPr>
              <w:t xml:space="preserve"> </w:t>
            </w:r>
            <w:r>
              <w:rPr>
                <w:rFonts w:cs="Times New Roman"/>
                <w:sz w:val="20"/>
                <w:szCs w:val="20"/>
                <w:lang w:val="en-GB"/>
              </w:rPr>
              <w:t xml:space="preserve">became eligible to stand for </w:t>
            </w:r>
            <w:r w:rsidRPr="00A34FBB">
              <w:rPr>
                <w:rFonts w:cs="Times New Roman"/>
                <w:i/>
                <w:sz w:val="20"/>
                <w:szCs w:val="20"/>
                <w:lang w:val="en-GB"/>
              </w:rPr>
              <w:t>Archonship</w:t>
            </w:r>
            <w:r w:rsidR="00322C3E">
              <w:rPr>
                <w:rFonts w:cs="Times New Roman"/>
                <w:sz w:val="20"/>
                <w:szCs w:val="20"/>
                <w:lang w:val="en-GB"/>
              </w:rPr>
              <w:t xml:space="preserve"> in 430s BC. Th</w:t>
            </w:r>
            <w:r>
              <w:rPr>
                <w:rFonts w:cs="Times New Roman"/>
                <w:sz w:val="20"/>
                <w:szCs w:val="20"/>
                <w:lang w:val="en-GB"/>
              </w:rPr>
              <w:t>e Athenian system became democratic</w:t>
            </w:r>
            <w:r w:rsidR="003E0788">
              <w:rPr>
                <w:rFonts w:cs="Times New Roman"/>
                <w:sz w:val="20"/>
                <w:szCs w:val="20"/>
                <w:lang w:val="en-GB"/>
              </w:rPr>
              <w:t>,</w:t>
            </w:r>
            <w:r>
              <w:rPr>
                <w:rFonts w:cs="Times New Roman"/>
                <w:sz w:val="20"/>
                <w:szCs w:val="20"/>
                <w:lang w:val="en-GB"/>
              </w:rPr>
              <w:t xml:space="preserve"> rather than the timocracy it had been</w:t>
            </w:r>
          </w:p>
          <w:p w:rsidR="00A34FBB" w:rsidRPr="002F5C0D" w:rsidRDefault="00A76D1B" w:rsidP="002F5C0D">
            <w:pPr>
              <w:pStyle w:val="ListParagraph"/>
              <w:numPr>
                <w:ilvl w:val="0"/>
                <w:numId w:val="31"/>
              </w:numPr>
              <w:spacing w:line="264" w:lineRule="auto"/>
              <w:rPr>
                <w:rFonts w:cs="Times New Roman"/>
                <w:sz w:val="20"/>
                <w:szCs w:val="20"/>
                <w:lang w:val="en-GB"/>
              </w:rPr>
            </w:pPr>
            <w:r>
              <w:rPr>
                <w:rFonts w:cs="Times New Roman"/>
                <w:sz w:val="20"/>
                <w:szCs w:val="20"/>
                <w:lang w:val="en-GB"/>
              </w:rPr>
              <w:t>payment for office made the Athenian political and legal systems democratic, but it was expensive. As a way to limit the number of citizens who could gain paid positions</w:t>
            </w:r>
            <w:r w:rsidR="003E0788">
              <w:rPr>
                <w:rFonts w:cs="Times New Roman"/>
                <w:sz w:val="20"/>
                <w:szCs w:val="20"/>
                <w:lang w:val="en-GB"/>
              </w:rPr>
              <w:t>,</w:t>
            </w:r>
            <w:r>
              <w:rPr>
                <w:rFonts w:cs="Times New Roman"/>
                <w:sz w:val="20"/>
                <w:szCs w:val="20"/>
                <w:lang w:val="en-GB"/>
              </w:rPr>
              <w:t xml:space="preserve"> a new citizenship law was passed in 451–50 BC. Only the children of Athenian citizens who were legally married could now be citizens</w:t>
            </w:r>
          </w:p>
        </w:tc>
      </w:tr>
    </w:tbl>
    <w:p w:rsidR="00757E84" w:rsidRDefault="00757E84" w:rsidP="00757E84">
      <w:pPr>
        <w:pStyle w:val="ListParagraph"/>
        <w:ind w:left="360"/>
      </w:pPr>
    </w:p>
    <w:p w:rsidR="00757E84" w:rsidRPr="00757E84" w:rsidRDefault="00757E84" w:rsidP="00757E84">
      <w:pPr>
        <w:pStyle w:val="ListParagraph"/>
        <w:ind w:left="360"/>
      </w:pPr>
    </w:p>
    <w:p w:rsidR="009C31E1" w:rsidRDefault="009C31E1">
      <w:pPr>
        <w:rPr>
          <w:rFonts w:eastAsia="Times New Roman" w:cs="Arial"/>
          <w:lang w:val="en-GB"/>
        </w:rPr>
      </w:pPr>
      <w:r>
        <w:rPr>
          <w:rFonts w:eastAsia="Times New Roman" w:cs="Arial"/>
          <w:lang w:val="en-GB"/>
        </w:rPr>
        <w:br w:type="page"/>
      </w:r>
    </w:p>
    <w:p w:rsidR="00FE1DE9" w:rsidRDefault="00814503" w:rsidP="00757E84">
      <w:pPr>
        <w:pStyle w:val="ListParagraph"/>
        <w:numPr>
          <w:ilvl w:val="0"/>
          <w:numId w:val="7"/>
        </w:numPr>
        <w:spacing w:after="0"/>
      </w:pPr>
      <w:r>
        <w:rPr>
          <w:rFonts w:eastAsia="Times New Roman" w:cs="Arial"/>
          <w:lang w:val="en-GB"/>
        </w:rPr>
        <w:lastRenderedPageBreak/>
        <w:t xml:space="preserve">Discuss Thucydides’ </w:t>
      </w:r>
      <w:r w:rsidR="005B1772" w:rsidRPr="00C054C1">
        <w:rPr>
          <w:rFonts w:eastAsia="Times New Roman" w:cs="Arial"/>
          <w:lang w:val="en-GB"/>
        </w:rPr>
        <w:t>explanation</w:t>
      </w:r>
      <w:r w:rsidR="00C054C1" w:rsidRPr="00C054C1">
        <w:rPr>
          <w:rFonts w:eastAsia="Times New Roman" w:cs="Arial"/>
          <w:lang w:val="en-GB"/>
        </w:rPr>
        <w:t xml:space="preserve"> for Athenian leadership of the Delian League</w:t>
      </w:r>
      <w:r w:rsidR="00757E84">
        <w:rPr>
          <w:rFonts w:eastAsia="Times New Roman" w:cs="Arial"/>
          <w:lang w:val="en-GB"/>
        </w:rPr>
        <w:t>.</w:t>
      </w:r>
    </w:p>
    <w:tbl>
      <w:tblPr>
        <w:tblStyle w:val="TableGrid1"/>
        <w:tblW w:w="8788" w:type="dxa"/>
        <w:tblInd w:w="534" w:type="dxa"/>
        <w:tblLook w:val="04A0" w:firstRow="1" w:lastRow="0" w:firstColumn="1" w:lastColumn="0" w:noHBand="0" w:noVBand="1"/>
      </w:tblPr>
      <w:tblGrid>
        <w:gridCol w:w="7087"/>
        <w:gridCol w:w="1701"/>
      </w:tblGrid>
      <w:tr w:rsidR="00C054C1" w:rsidRPr="0028297B" w:rsidTr="0059636F">
        <w:tc>
          <w:tcPr>
            <w:tcW w:w="7087" w:type="dxa"/>
            <w:shd w:val="clear" w:color="auto" w:fill="BD9FCF" w:themeFill="accent4"/>
          </w:tcPr>
          <w:p w:rsidR="00C054C1" w:rsidRPr="0028297B" w:rsidRDefault="00C054C1" w:rsidP="00C054C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054C1" w:rsidRPr="0028297B" w:rsidRDefault="00C054C1" w:rsidP="00C054C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054C1" w:rsidRPr="0028297B" w:rsidTr="00FF4FA8">
        <w:tc>
          <w:tcPr>
            <w:tcW w:w="7087" w:type="dxa"/>
          </w:tcPr>
          <w:p w:rsidR="00C054C1" w:rsidRDefault="00851AD7" w:rsidP="001573D6">
            <w:pPr>
              <w:spacing w:line="228" w:lineRule="auto"/>
              <w:contextualSpacing/>
              <w:rPr>
                <w:rFonts w:cs="Times New Roman"/>
                <w:sz w:val="20"/>
                <w:szCs w:val="20"/>
                <w:lang w:val="en-GB"/>
              </w:rPr>
            </w:pPr>
            <w:r>
              <w:rPr>
                <w:rFonts w:cs="Times New Roman"/>
                <w:sz w:val="20"/>
                <w:szCs w:val="20"/>
                <w:lang w:val="en-GB"/>
              </w:rPr>
              <w:t xml:space="preserve">Provides a clear and detailed discussion of </w:t>
            </w:r>
            <w:r w:rsidR="00FF4FA8">
              <w:rPr>
                <w:rFonts w:cs="Times New Roman"/>
                <w:sz w:val="20"/>
                <w:szCs w:val="20"/>
                <w:lang w:val="en-GB"/>
              </w:rPr>
              <w:t xml:space="preserve">the key points of </w:t>
            </w:r>
            <w:r>
              <w:rPr>
                <w:rFonts w:cs="Times New Roman"/>
                <w:sz w:val="20"/>
                <w:szCs w:val="20"/>
                <w:lang w:val="en-GB"/>
              </w:rPr>
              <w:t xml:space="preserve">Thucydides’ explanation for Athenian leadership </w:t>
            </w:r>
            <w:r w:rsidR="00FF4FA8">
              <w:rPr>
                <w:rFonts w:cs="Times New Roman"/>
                <w:sz w:val="20"/>
                <w:szCs w:val="20"/>
                <w:lang w:val="en-GB"/>
              </w:rPr>
              <w:t>of the Delian League</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Supports the discussion with examples and evidence</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 xml:space="preserve">Provides evidence from </w:t>
            </w:r>
            <w:r w:rsidR="001573D6">
              <w:rPr>
                <w:rFonts w:cs="Times New Roman"/>
                <w:sz w:val="20"/>
                <w:szCs w:val="20"/>
                <w:lang w:val="en-GB"/>
              </w:rPr>
              <w:t xml:space="preserve">at least one </w:t>
            </w:r>
            <w:r>
              <w:rPr>
                <w:rFonts w:cs="Times New Roman"/>
                <w:sz w:val="20"/>
                <w:szCs w:val="20"/>
                <w:lang w:val="en-GB"/>
              </w:rPr>
              <w:t>other source which supports Thucydides’ explanation</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 xml:space="preserve">Provides evidence from </w:t>
            </w:r>
            <w:r w:rsidR="001573D6">
              <w:rPr>
                <w:rFonts w:cs="Times New Roman"/>
                <w:sz w:val="20"/>
                <w:szCs w:val="20"/>
                <w:lang w:val="en-GB"/>
              </w:rPr>
              <w:t xml:space="preserve">at least one </w:t>
            </w:r>
            <w:r>
              <w:rPr>
                <w:rFonts w:cs="Times New Roman"/>
                <w:sz w:val="20"/>
                <w:szCs w:val="20"/>
                <w:lang w:val="en-GB"/>
              </w:rPr>
              <w:t>other source which contradicts Thucydides’ explanation</w:t>
            </w:r>
          </w:p>
          <w:p w:rsidR="00FF4FA8" w:rsidRPr="0028297B" w:rsidRDefault="00FF4FA8" w:rsidP="001573D6">
            <w:pPr>
              <w:spacing w:line="228" w:lineRule="auto"/>
              <w:contextualSpacing/>
              <w:rPr>
                <w:rFonts w:cs="Times New Roman"/>
                <w:sz w:val="20"/>
                <w:szCs w:val="20"/>
                <w:lang w:val="en-GB"/>
              </w:rPr>
            </w:pPr>
            <w:r>
              <w:rPr>
                <w:rFonts w:cs="Times New Roman"/>
                <w:sz w:val="20"/>
                <w:szCs w:val="20"/>
                <w:lang w:val="en-GB"/>
              </w:rPr>
              <w:t>Uses appropriate historical terminology</w:t>
            </w:r>
          </w:p>
        </w:tc>
        <w:tc>
          <w:tcPr>
            <w:tcW w:w="1701" w:type="dxa"/>
            <w:vAlign w:val="center"/>
          </w:tcPr>
          <w:p w:rsidR="00C054C1" w:rsidRPr="0028297B" w:rsidRDefault="00FF4FA8" w:rsidP="001573D6">
            <w:pPr>
              <w:spacing w:line="228" w:lineRule="auto"/>
              <w:contextualSpacing/>
              <w:jc w:val="center"/>
              <w:rPr>
                <w:rFonts w:cs="Times New Roman"/>
                <w:sz w:val="20"/>
                <w:szCs w:val="20"/>
                <w:lang w:val="en-GB"/>
              </w:rPr>
            </w:pPr>
            <w:r>
              <w:rPr>
                <w:rFonts w:cs="Times New Roman"/>
                <w:sz w:val="20"/>
                <w:szCs w:val="20"/>
                <w:lang w:val="en-GB"/>
              </w:rPr>
              <w:t>9–10</w:t>
            </w:r>
          </w:p>
        </w:tc>
      </w:tr>
      <w:tr w:rsidR="00FF4FA8" w:rsidRPr="0028297B" w:rsidTr="00FF4FA8">
        <w:tc>
          <w:tcPr>
            <w:tcW w:w="7087" w:type="dxa"/>
          </w:tcPr>
          <w:p w:rsidR="00FF4FA8" w:rsidRDefault="00FF4FA8" w:rsidP="001573D6">
            <w:pPr>
              <w:spacing w:line="228" w:lineRule="auto"/>
              <w:contextualSpacing/>
              <w:rPr>
                <w:rFonts w:cs="Times New Roman"/>
                <w:sz w:val="20"/>
                <w:szCs w:val="20"/>
                <w:lang w:val="en-GB"/>
              </w:rPr>
            </w:pPr>
            <w:r>
              <w:rPr>
                <w:rFonts w:cs="Times New Roman"/>
                <w:sz w:val="20"/>
                <w:szCs w:val="20"/>
                <w:lang w:val="en-GB"/>
              </w:rPr>
              <w:t>Provides a clear and detailed discussion of most of the key points of Thucydides’ explanation for Athenian leadership of the Delian League</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Supports the discussion with some examples and evidence</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 xml:space="preserve">Provides evidence from </w:t>
            </w:r>
            <w:r w:rsidR="001573D6">
              <w:rPr>
                <w:rFonts w:cs="Times New Roman"/>
                <w:sz w:val="20"/>
                <w:szCs w:val="20"/>
                <w:lang w:val="en-GB"/>
              </w:rPr>
              <w:t xml:space="preserve">at least one </w:t>
            </w:r>
            <w:r>
              <w:rPr>
                <w:rFonts w:cs="Times New Roman"/>
                <w:sz w:val="20"/>
                <w:szCs w:val="20"/>
                <w:lang w:val="en-GB"/>
              </w:rPr>
              <w:t>other source which supports Thucydides’ explanation</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OR</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 xml:space="preserve">Provides evidence from </w:t>
            </w:r>
            <w:r w:rsidR="001573D6">
              <w:rPr>
                <w:rFonts w:cs="Times New Roman"/>
                <w:sz w:val="20"/>
                <w:szCs w:val="20"/>
                <w:lang w:val="en-GB"/>
              </w:rPr>
              <w:t xml:space="preserve">at least one </w:t>
            </w:r>
            <w:r>
              <w:rPr>
                <w:rFonts w:cs="Times New Roman"/>
                <w:sz w:val="20"/>
                <w:szCs w:val="20"/>
                <w:lang w:val="en-GB"/>
              </w:rPr>
              <w:t>other source which contradicts Thucydides’ explanation</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Uses appropriate historical terminology</w:t>
            </w:r>
          </w:p>
        </w:tc>
        <w:tc>
          <w:tcPr>
            <w:tcW w:w="1701" w:type="dxa"/>
            <w:vAlign w:val="center"/>
          </w:tcPr>
          <w:p w:rsidR="00FF4FA8" w:rsidRDefault="00FF4FA8" w:rsidP="001573D6">
            <w:pPr>
              <w:spacing w:line="228" w:lineRule="auto"/>
              <w:contextualSpacing/>
              <w:jc w:val="center"/>
              <w:rPr>
                <w:rFonts w:cs="Times New Roman"/>
                <w:sz w:val="20"/>
                <w:szCs w:val="20"/>
                <w:lang w:val="en-GB"/>
              </w:rPr>
            </w:pPr>
            <w:r>
              <w:rPr>
                <w:rFonts w:cs="Times New Roman"/>
                <w:sz w:val="20"/>
                <w:szCs w:val="20"/>
                <w:lang w:val="en-GB"/>
              </w:rPr>
              <w:t>7–8</w:t>
            </w:r>
          </w:p>
        </w:tc>
      </w:tr>
      <w:tr w:rsidR="00FF4FA8" w:rsidRPr="0028297B" w:rsidTr="00FF4FA8">
        <w:tc>
          <w:tcPr>
            <w:tcW w:w="7087" w:type="dxa"/>
          </w:tcPr>
          <w:p w:rsidR="00FF4FA8" w:rsidRDefault="00FF4FA8" w:rsidP="001573D6">
            <w:pPr>
              <w:spacing w:line="228" w:lineRule="auto"/>
              <w:contextualSpacing/>
              <w:rPr>
                <w:rFonts w:cs="Times New Roman"/>
                <w:sz w:val="20"/>
                <w:szCs w:val="20"/>
                <w:lang w:val="en-GB"/>
              </w:rPr>
            </w:pPr>
            <w:r>
              <w:rPr>
                <w:rFonts w:cs="Times New Roman"/>
                <w:sz w:val="20"/>
                <w:szCs w:val="20"/>
                <w:lang w:val="en-GB"/>
              </w:rPr>
              <w:t>Provides a discussion of some of the key points of Thucydides’ explanation for Athenian leadership of the Delian League</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Supports the discussion with limited examples and evidence</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 xml:space="preserve">Provides limited evidence from </w:t>
            </w:r>
            <w:r w:rsidR="001573D6">
              <w:rPr>
                <w:rFonts w:cs="Times New Roman"/>
                <w:sz w:val="20"/>
                <w:szCs w:val="20"/>
                <w:lang w:val="en-GB"/>
              </w:rPr>
              <w:t xml:space="preserve">at least one </w:t>
            </w:r>
            <w:r>
              <w:rPr>
                <w:rFonts w:cs="Times New Roman"/>
                <w:sz w:val="20"/>
                <w:szCs w:val="20"/>
                <w:lang w:val="en-GB"/>
              </w:rPr>
              <w:t>other source which supports Thucydides’ explanation</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OR</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 xml:space="preserve">Provides limited evidence from </w:t>
            </w:r>
            <w:r w:rsidR="001573D6">
              <w:rPr>
                <w:rFonts w:cs="Times New Roman"/>
                <w:sz w:val="20"/>
                <w:szCs w:val="20"/>
                <w:lang w:val="en-GB"/>
              </w:rPr>
              <w:t xml:space="preserve">at least one </w:t>
            </w:r>
            <w:r>
              <w:rPr>
                <w:rFonts w:cs="Times New Roman"/>
                <w:sz w:val="20"/>
                <w:szCs w:val="20"/>
                <w:lang w:val="en-GB"/>
              </w:rPr>
              <w:t>other source which contradicts Thucydides’ explanation</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Uses some appropriate historical terminology</w:t>
            </w:r>
          </w:p>
        </w:tc>
        <w:tc>
          <w:tcPr>
            <w:tcW w:w="1701" w:type="dxa"/>
            <w:vAlign w:val="center"/>
          </w:tcPr>
          <w:p w:rsidR="00FF4FA8" w:rsidRDefault="00FF4FA8" w:rsidP="001573D6">
            <w:pPr>
              <w:spacing w:line="228" w:lineRule="auto"/>
              <w:contextualSpacing/>
              <w:jc w:val="center"/>
              <w:rPr>
                <w:rFonts w:cs="Times New Roman"/>
                <w:sz w:val="20"/>
                <w:szCs w:val="20"/>
                <w:lang w:val="en-GB"/>
              </w:rPr>
            </w:pPr>
          </w:p>
          <w:p w:rsidR="00FF4FA8" w:rsidRDefault="00FF4FA8" w:rsidP="001573D6">
            <w:pPr>
              <w:spacing w:line="228" w:lineRule="auto"/>
              <w:contextualSpacing/>
              <w:jc w:val="center"/>
              <w:rPr>
                <w:rFonts w:cs="Times New Roman"/>
                <w:sz w:val="20"/>
                <w:szCs w:val="20"/>
                <w:lang w:val="en-GB"/>
              </w:rPr>
            </w:pPr>
            <w:r>
              <w:rPr>
                <w:rFonts w:cs="Times New Roman"/>
                <w:sz w:val="20"/>
                <w:szCs w:val="20"/>
                <w:lang w:val="en-GB"/>
              </w:rPr>
              <w:t>5–6</w:t>
            </w:r>
          </w:p>
        </w:tc>
      </w:tr>
      <w:tr w:rsidR="00FF4FA8" w:rsidRPr="0028297B" w:rsidTr="00FF4FA8">
        <w:tc>
          <w:tcPr>
            <w:tcW w:w="7087" w:type="dxa"/>
          </w:tcPr>
          <w:p w:rsidR="00FF4FA8" w:rsidRDefault="00FF4FA8" w:rsidP="001573D6">
            <w:pPr>
              <w:spacing w:line="228" w:lineRule="auto"/>
              <w:contextualSpacing/>
              <w:rPr>
                <w:rFonts w:cs="Times New Roman"/>
                <w:sz w:val="20"/>
                <w:szCs w:val="20"/>
                <w:lang w:val="en-GB"/>
              </w:rPr>
            </w:pPr>
            <w:r>
              <w:rPr>
                <w:rFonts w:cs="Times New Roman"/>
                <w:sz w:val="20"/>
                <w:szCs w:val="20"/>
                <w:lang w:val="en-GB"/>
              </w:rPr>
              <w:t>Provides a description of Thucydides’ explanation for Athenian leadership of the Delian League</w:t>
            </w:r>
          </w:p>
          <w:p w:rsidR="00FF4FA8" w:rsidRDefault="00EE76BE" w:rsidP="001573D6">
            <w:pPr>
              <w:spacing w:line="228" w:lineRule="auto"/>
              <w:contextualSpacing/>
              <w:rPr>
                <w:rFonts w:cs="Times New Roman"/>
                <w:sz w:val="20"/>
                <w:szCs w:val="20"/>
                <w:lang w:val="en-GB"/>
              </w:rPr>
            </w:pPr>
            <w:r>
              <w:rPr>
                <w:rFonts w:cs="Times New Roman"/>
                <w:sz w:val="20"/>
                <w:szCs w:val="20"/>
                <w:lang w:val="en-GB"/>
              </w:rPr>
              <w:t>May support</w:t>
            </w:r>
            <w:r w:rsidR="00FF4FA8">
              <w:rPr>
                <w:rFonts w:cs="Times New Roman"/>
                <w:sz w:val="20"/>
                <w:szCs w:val="20"/>
                <w:lang w:val="en-GB"/>
              </w:rPr>
              <w:t xml:space="preserve"> the description wi</w:t>
            </w:r>
            <w:r>
              <w:rPr>
                <w:rFonts w:cs="Times New Roman"/>
                <w:sz w:val="20"/>
                <w:szCs w:val="20"/>
                <w:lang w:val="en-GB"/>
              </w:rPr>
              <w:t>th limited examples</w:t>
            </w:r>
          </w:p>
          <w:p w:rsidR="00FF4FA8" w:rsidRDefault="00FF4FA8" w:rsidP="001573D6">
            <w:pPr>
              <w:spacing w:line="228" w:lineRule="auto"/>
              <w:contextualSpacing/>
              <w:rPr>
                <w:rFonts w:cs="Times New Roman"/>
                <w:sz w:val="20"/>
                <w:szCs w:val="20"/>
                <w:lang w:val="en-GB"/>
              </w:rPr>
            </w:pPr>
            <w:r>
              <w:rPr>
                <w:rFonts w:cs="Times New Roman"/>
                <w:sz w:val="20"/>
                <w:szCs w:val="20"/>
                <w:lang w:val="en-GB"/>
              </w:rPr>
              <w:t>Uses some historical terminology</w:t>
            </w:r>
          </w:p>
        </w:tc>
        <w:tc>
          <w:tcPr>
            <w:tcW w:w="1701" w:type="dxa"/>
            <w:vAlign w:val="center"/>
          </w:tcPr>
          <w:p w:rsidR="00FF4FA8" w:rsidRDefault="00FF4FA8" w:rsidP="001573D6">
            <w:pPr>
              <w:spacing w:line="228" w:lineRule="auto"/>
              <w:contextualSpacing/>
              <w:jc w:val="center"/>
              <w:rPr>
                <w:rFonts w:cs="Times New Roman"/>
                <w:sz w:val="20"/>
                <w:szCs w:val="20"/>
                <w:lang w:val="en-GB"/>
              </w:rPr>
            </w:pPr>
            <w:r>
              <w:rPr>
                <w:rFonts w:cs="Times New Roman"/>
                <w:sz w:val="20"/>
                <w:szCs w:val="20"/>
                <w:lang w:val="en-GB"/>
              </w:rPr>
              <w:t>3–4</w:t>
            </w:r>
          </w:p>
        </w:tc>
      </w:tr>
      <w:tr w:rsidR="00FF4FA8" w:rsidRPr="0028297B" w:rsidTr="00FF4FA8">
        <w:tc>
          <w:tcPr>
            <w:tcW w:w="7087" w:type="dxa"/>
          </w:tcPr>
          <w:p w:rsidR="00FF4FA8" w:rsidRDefault="00FF4FA8" w:rsidP="001573D6">
            <w:pPr>
              <w:spacing w:line="228" w:lineRule="auto"/>
              <w:contextualSpacing/>
              <w:rPr>
                <w:rFonts w:cs="Times New Roman"/>
                <w:sz w:val="20"/>
                <w:szCs w:val="20"/>
                <w:lang w:val="en-GB"/>
              </w:rPr>
            </w:pPr>
            <w:r>
              <w:rPr>
                <w:rFonts w:cs="Times New Roman"/>
                <w:sz w:val="20"/>
                <w:szCs w:val="20"/>
                <w:lang w:val="en-GB"/>
              </w:rPr>
              <w:t xml:space="preserve">Provides a </w:t>
            </w:r>
            <w:r w:rsidR="00706671">
              <w:rPr>
                <w:rFonts w:cs="Times New Roman"/>
                <w:sz w:val="20"/>
                <w:szCs w:val="20"/>
                <w:lang w:val="en-GB"/>
              </w:rPr>
              <w:t xml:space="preserve">brief </w:t>
            </w:r>
            <w:r>
              <w:rPr>
                <w:rFonts w:cs="Times New Roman"/>
                <w:sz w:val="20"/>
                <w:szCs w:val="20"/>
                <w:lang w:val="en-GB"/>
              </w:rPr>
              <w:t xml:space="preserve">description of Thucydides’ explanation for Athenian </w:t>
            </w:r>
            <w:r w:rsidR="00706671">
              <w:rPr>
                <w:rFonts w:cs="Times New Roman"/>
                <w:sz w:val="20"/>
                <w:szCs w:val="20"/>
                <w:lang w:val="en-GB"/>
              </w:rPr>
              <w:t>leadership of the Delian League</w:t>
            </w:r>
          </w:p>
        </w:tc>
        <w:tc>
          <w:tcPr>
            <w:tcW w:w="1701" w:type="dxa"/>
            <w:vAlign w:val="center"/>
          </w:tcPr>
          <w:p w:rsidR="00FF4FA8" w:rsidRDefault="00706671" w:rsidP="001573D6">
            <w:pPr>
              <w:spacing w:line="228" w:lineRule="auto"/>
              <w:contextualSpacing/>
              <w:jc w:val="center"/>
              <w:rPr>
                <w:rFonts w:cs="Times New Roman"/>
                <w:sz w:val="20"/>
                <w:szCs w:val="20"/>
                <w:lang w:val="en-GB"/>
              </w:rPr>
            </w:pPr>
            <w:r>
              <w:rPr>
                <w:rFonts w:cs="Times New Roman"/>
                <w:sz w:val="20"/>
                <w:szCs w:val="20"/>
                <w:lang w:val="en-GB"/>
              </w:rPr>
              <w:t>1–2</w:t>
            </w:r>
          </w:p>
        </w:tc>
      </w:tr>
      <w:tr w:rsidR="00757E84" w:rsidRPr="00EB73E9" w:rsidTr="00757E84">
        <w:tc>
          <w:tcPr>
            <w:tcW w:w="8788" w:type="dxa"/>
            <w:gridSpan w:val="2"/>
            <w:shd w:val="clear" w:color="auto" w:fill="F1EBF5" w:themeFill="accent4" w:themeFillTint="33"/>
          </w:tcPr>
          <w:p w:rsidR="00757E84" w:rsidRPr="0028297B" w:rsidRDefault="00757E84" w:rsidP="001573D6">
            <w:pPr>
              <w:spacing w:line="228"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757E84" w:rsidRPr="00EB73E9" w:rsidTr="00C054C1">
        <w:tc>
          <w:tcPr>
            <w:tcW w:w="8788" w:type="dxa"/>
            <w:gridSpan w:val="2"/>
          </w:tcPr>
          <w:p w:rsidR="00757E84" w:rsidRDefault="00757E84" w:rsidP="001573D6">
            <w:pPr>
              <w:pStyle w:val="ListParagraph"/>
              <w:numPr>
                <w:ilvl w:val="0"/>
                <w:numId w:val="31"/>
              </w:numPr>
              <w:spacing w:line="228" w:lineRule="auto"/>
              <w:rPr>
                <w:rFonts w:cs="Times New Roman"/>
                <w:sz w:val="20"/>
                <w:szCs w:val="20"/>
                <w:lang w:val="en-GB"/>
              </w:rPr>
            </w:pPr>
            <w:r>
              <w:rPr>
                <w:rFonts w:cs="Times New Roman"/>
                <w:sz w:val="20"/>
                <w:szCs w:val="20"/>
                <w:lang w:val="en-GB"/>
              </w:rPr>
              <w:t xml:space="preserve">Thucydides argues that it was Pausanias’ behaviour towards the Ionians and other recently liberated Greeks that led to the Athenian leadership of the Delian League. Pausanias’ harsh and arrogant </w:t>
            </w:r>
            <w:r w:rsidR="00AC280C">
              <w:rPr>
                <w:rFonts w:cs="Times New Roman"/>
                <w:sz w:val="20"/>
                <w:szCs w:val="20"/>
                <w:lang w:val="en-GB"/>
              </w:rPr>
              <w:t>behaviour caused the Ionians to request that Athens take over leadership of what was then the Hellenic League. Pausanias was recalled to Sparta and a replacement officer, Dorcis, was sent out but he w</w:t>
            </w:r>
            <w:r w:rsidR="00322C3E">
              <w:rPr>
                <w:rFonts w:cs="Times New Roman"/>
                <w:sz w:val="20"/>
                <w:szCs w:val="20"/>
                <w:lang w:val="en-GB"/>
              </w:rPr>
              <w:t>as also rejected by the Ionians</w:t>
            </w:r>
          </w:p>
          <w:p w:rsidR="00AC280C" w:rsidRDefault="00AC280C" w:rsidP="001573D6">
            <w:pPr>
              <w:pStyle w:val="ListParagraph"/>
              <w:numPr>
                <w:ilvl w:val="0"/>
                <w:numId w:val="31"/>
              </w:numPr>
              <w:spacing w:line="228" w:lineRule="auto"/>
              <w:rPr>
                <w:rFonts w:cs="Times New Roman"/>
                <w:sz w:val="20"/>
                <w:szCs w:val="20"/>
                <w:lang w:val="en-GB"/>
              </w:rPr>
            </w:pPr>
            <w:r>
              <w:rPr>
                <w:rFonts w:cs="Times New Roman"/>
                <w:sz w:val="20"/>
                <w:szCs w:val="20"/>
                <w:lang w:val="en-GB"/>
              </w:rPr>
              <w:t>Thucydides argues that it was the allies who were instrumental in transferring leadership from Sparta to Athens</w:t>
            </w:r>
          </w:p>
          <w:p w:rsidR="00AC280C" w:rsidRDefault="00AC280C" w:rsidP="001573D6">
            <w:pPr>
              <w:pStyle w:val="ListParagraph"/>
              <w:numPr>
                <w:ilvl w:val="0"/>
                <w:numId w:val="31"/>
              </w:numPr>
              <w:spacing w:line="228" w:lineRule="auto"/>
              <w:rPr>
                <w:rFonts w:cs="Times New Roman"/>
                <w:sz w:val="20"/>
                <w:szCs w:val="20"/>
                <w:lang w:val="en-GB"/>
              </w:rPr>
            </w:pPr>
            <w:r>
              <w:rPr>
                <w:rFonts w:cs="Times New Roman"/>
                <w:sz w:val="20"/>
                <w:szCs w:val="20"/>
                <w:lang w:val="en-GB"/>
              </w:rPr>
              <w:t>Other sources claim that the Athenian, Aristides, actually engineered the transfer of leadership, but this is not a widely accepted claim</w:t>
            </w:r>
          </w:p>
          <w:p w:rsidR="00AC280C" w:rsidRDefault="00AC280C" w:rsidP="001573D6">
            <w:pPr>
              <w:pStyle w:val="ListParagraph"/>
              <w:numPr>
                <w:ilvl w:val="0"/>
                <w:numId w:val="31"/>
              </w:numPr>
              <w:spacing w:line="228" w:lineRule="auto"/>
              <w:rPr>
                <w:rFonts w:cs="Times New Roman"/>
                <w:sz w:val="20"/>
                <w:szCs w:val="20"/>
                <w:lang w:val="en-GB"/>
              </w:rPr>
            </w:pPr>
            <w:r>
              <w:rPr>
                <w:rFonts w:cs="Times New Roman"/>
                <w:sz w:val="20"/>
                <w:szCs w:val="20"/>
                <w:lang w:val="en-GB"/>
              </w:rPr>
              <w:t>Thucydides does say that the Athenians were happy with this change and had intended to deal with Pausanias and make changes to the League</w:t>
            </w:r>
          </w:p>
          <w:p w:rsidR="00E106A6" w:rsidRDefault="00AC280C" w:rsidP="00122028">
            <w:pPr>
              <w:pStyle w:val="ListParagraph"/>
              <w:numPr>
                <w:ilvl w:val="0"/>
                <w:numId w:val="31"/>
              </w:numPr>
              <w:spacing w:line="228" w:lineRule="auto"/>
              <w:ind w:left="357" w:hanging="357"/>
              <w:rPr>
                <w:rFonts w:cs="Times New Roman"/>
                <w:sz w:val="20"/>
                <w:szCs w:val="20"/>
                <w:lang w:val="en-GB"/>
              </w:rPr>
            </w:pPr>
            <w:r>
              <w:rPr>
                <w:rFonts w:cs="Times New Roman"/>
                <w:sz w:val="20"/>
                <w:szCs w:val="20"/>
                <w:lang w:val="en-GB"/>
              </w:rPr>
              <w:t xml:space="preserve">Another reason given by Thucydides is that the Spartans were not interested in </w:t>
            </w:r>
            <w:r w:rsidR="00E106A6">
              <w:rPr>
                <w:rFonts w:cs="Times New Roman"/>
                <w:sz w:val="20"/>
                <w:szCs w:val="20"/>
                <w:lang w:val="en-GB"/>
              </w:rPr>
              <w:t xml:space="preserve">continuing the fight against Persia and thus were happy to relinquish their leadership. This was due to domestic problems, such as the fear that the helots were on the verge of revolt and that Sparta needed to strengthen </w:t>
            </w:r>
            <w:r w:rsidR="003E0788">
              <w:rPr>
                <w:rFonts w:cs="Times New Roman"/>
                <w:sz w:val="20"/>
                <w:szCs w:val="20"/>
                <w:lang w:val="en-GB"/>
              </w:rPr>
              <w:t xml:space="preserve">its </w:t>
            </w:r>
            <w:r w:rsidR="00E106A6">
              <w:rPr>
                <w:rFonts w:cs="Times New Roman"/>
                <w:sz w:val="20"/>
                <w:szCs w:val="20"/>
                <w:lang w:val="en-GB"/>
              </w:rPr>
              <w:t>position as leader of the Peloponnesian states. At this point, Sparta’s focus turned inwards an</w:t>
            </w:r>
            <w:r w:rsidR="00322C3E">
              <w:rPr>
                <w:rFonts w:cs="Times New Roman"/>
                <w:sz w:val="20"/>
                <w:szCs w:val="20"/>
                <w:lang w:val="en-GB"/>
              </w:rPr>
              <w:t xml:space="preserve">d </w:t>
            </w:r>
            <w:r w:rsidR="003E0788">
              <w:rPr>
                <w:rFonts w:cs="Times New Roman"/>
                <w:sz w:val="20"/>
                <w:szCs w:val="20"/>
                <w:lang w:val="en-GB"/>
              </w:rPr>
              <w:t xml:space="preserve">it </w:t>
            </w:r>
            <w:r w:rsidR="00322C3E">
              <w:rPr>
                <w:rFonts w:cs="Times New Roman"/>
                <w:sz w:val="20"/>
                <w:szCs w:val="20"/>
                <w:lang w:val="en-GB"/>
              </w:rPr>
              <w:t>withdrew from the Aegean</w:t>
            </w:r>
          </w:p>
          <w:p w:rsidR="00E106A6" w:rsidRDefault="00E106A6" w:rsidP="001573D6">
            <w:pPr>
              <w:pStyle w:val="ListParagraph"/>
              <w:numPr>
                <w:ilvl w:val="0"/>
                <w:numId w:val="31"/>
              </w:numPr>
              <w:spacing w:line="228" w:lineRule="auto"/>
              <w:rPr>
                <w:rFonts w:cs="Times New Roman"/>
                <w:sz w:val="20"/>
                <w:szCs w:val="20"/>
                <w:lang w:val="en-GB"/>
              </w:rPr>
            </w:pPr>
            <w:r>
              <w:rPr>
                <w:rFonts w:cs="Times New Roman"/>
                <w:sz w:val="20"/>
                <w:szCs w:val="20"/>
                <w:lang w:val="en-GB"/>
              </w:rPr>
              <w:t xml:space="preserve">Thucydides claims that the Spartans </w:t>
            </w:r>
            <w:r w:rsidR="00C90589">
              <w:rPr>
                <w:rFonts w:cs="Times New Roman"/>
                <w:sz w:val="20"/>
                <w:szCs w:val="20"/>
                <w:lang w:val="en-GB"/>
              </w:rPr>
              <w:t>did not wish to send any other officers overseas for fear they would disgrace them. Plutarch supports this view</w:t>
            </w:r>
          </w:p>
          <w:p w:rsidR="00C90589" w:rsidRPr="00E106A6" w:rsidRDefault="00C90589" w:rsidP="001573D6">
            <w:pPr>
              <w:pStyle w:val="ListParagraph"/>
              <w:numPr>
                <w:ilvl w:val="0"/>
                <w:numId w:val="31"/>
              </w:numPr>
              <w:spacing w:line="228" w:lineRule="auto"/>
              <w:rPr>
                <w:rFonts w:cs="Times New Roman"/>
                <w:sz w:val="20"/>
                <w:szCs w:val="20"/>
                <w:lang w:val="en-GB"/>
              </w:rPr>
            </w:pPr>
            <w:r>
              <w:rPr>
                <w:rFonts w:cs="Times New Roman"/>
                <w:sz w:val="20"/>
                <w:szCs w:val="20"/>
                <w:lang w:val="en-GB"/>
              </w:rPr>
              <w:t>Finally, Thucydides argues that the Athenians were best placed to take leadership of the Ionian states, as</w:t>
            </w:r>
            <w:r w:rsidR="00851AD7">
              <w:rPr>
                <w:rFonts w:cs="Times New Roman"/>
                <w:sz w:val="20"/>
                <w:szCs w:val="20"/>
                <w:lang w:val="en-GB"/>
              </w:rPr>
              <w:t xml:space="preserve"> they shared a common ancestry. They had a large and experienced navy which was necessary for leading a league made up of coastal and island states. Also, Athens and Sparta were on good terms at the time </w:t>
            </w:r>
            <w:r w:rsidR="00A03C2A">
              <w:rPr>
                <w:rFonts w:cs="Times New Roman"/>
                <w:sz w:val="20"/>
                <w:szCs w:val="20"/>
                <w:lang w:val="en-GB"/>
              </w:rPr>
              <w:t xml:space="preserve">(Hellenic League still existed) </w:t>
            </w:r>
            <w:r w:rsidR="00851AD7">
              <w:rPr>
                <w:rFonts w:cs="Times New Roman"/>
                <w:sz w:val="20"/>
                <w:szCs w:val="20"/>
                <w:lang w:val="en-GB"/>
              </w:rPr>
              <w:t>and Sparta believed Athens to be capable of leading the war against Persia</w:t>
            </w:r>
          </w:p>
        </w:tc>
      </w:tr>
    </w:tbl>
    <w:p w:rsidR="00FE1DE9" w:rsidRDefault="00B275A6" w:rsidP="00A26716">
      <w:pPr>
        <w:pStyle w:val="ListParagraph"/>
        <w:numPr>
          <w:ilvl w:val="0"/>
          <w:numId w:val="7"/>
        </w:numPr>
        <w:spacing w:after="0"/>
        <w:ind w:left="357" w:hanging="357"/>
      </w:pPr>
      <w:r>
        <w:rPr>
          <w:rFonts w:eastAsia="Times New Roman" w:cs="Arial"/>
          <w:lang w:val="en-GB"/>
        </w:rPr>
        <w:lastRenderedPageBreak/>
        <w:t xml:space="preserve">Discuss </w:t>
      </w:r>
      <w:r w:rsidR="00A26716">
        <w:rPr>
          <w:rFonts w:eastAsia="Times New Roman" w:cs="Arial"/>
          <w:lang w:val="en-GB"/>
        </w:rPr>
        <w:t xml:space="preserve">the impact of Cimon’s initial campaigns as leader of the Delian League fleet to 461 BC. </w:t>
      </w:r>
    </w:p>
    <w:tbl>
      <w:tblPr>
        <w:tblStyle w:val="TableGrid1"/>
        <w:tblW w:w="8788" w:type="dxa"/>
        <w:tblInd w:w="534" w:type="dxa"/>
        <w:tblLook w:val="04A0" w:firstRow="1" w:lastRow="0" w:firstColumn="1" w:lastColumn="0" w:noHBand="0" w:noVBand="1"/>
      </w:tblPr>
      <w:tblGrid>
        <w:gridCol w:w="7087"/>
        <w:gridCol w:w="1701"/>
      </w:tblGrid>
      <w:tr w:rsidR="00A26716" w:rsidRPr="0028297B" w:rsidTr="00A26716">
        <w:tc>
          <w:tcPr>
            <w:tcW w:w="7087" w:type="dxa"/>
            <w:shd w:val="clear" w:color="auto" w:fill="BD9FCF" w:themeFill="accent4"/>
          </w:tcPr>
          <w:p w:rsidR="00A26716" w:rsidRPr="0028297B" w:rsidRDefault="00A26716" w:rsidP="00122028">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26716" w:rsidRPr="0028297B" w:rsidRDefault="00A26716" w:rsidP="00122028">
            <w:pPr>
              <w:contextualSpacing/>
              <w:jc w:val="center"/>
              <w:rPr>
                <w:rFonts w:cs="Times New Roman"/>
                <w:b/>
                <w:sz w:val="20"/>
                <w:szCs w:val="20"/>
                <w:lang w:val="en-GB"/>
              </w:rPr>
            </w:pPr>
            <w:r w:rsidRPr="0028297B">
              <w:rPr>
                <w:rFonts w:cs="Times New Roman"/>
                <w:b/>
                <w:sz w:val="20"/>
                <w:szCs w:val="20"/>
                <w:lang w:val="en-GB"/>
              </w:rPr>
              <w:t>Marks</w:t>
            </w:r>
          </w:p>
        </w:tc>
      </w:tr>
      <w:tr w:rsidR="00A26716" w:rsidRPr="0028297B" w:rsidTr="00A26716">
        <w:tc>
          <w:tcPr>
            <w:tcW w:w="7087" w:type="dxa"/>
          </w:tcPr>
          <w:p w:rsidR="00055020" w:rsidRDefault="00B275A6" w:rsidP="00122028">
            <w:pPr>
              <w:contextualSpacing/>
              <w:rPr>
                <w:rFonts w:cs="Times New Roman"/>
                <w:sz w:val="20"/>
                <w:szCs w:val="20"/>
                <w:lang w:val="en-GB"/>
              </w:rPr>
            </w:pPr>
            <w:r>
              <w:rPr>
                <w:rFonts w:cs="Times New Roman"/>
                <w:sz w:val="20"/>
                <w:szCs w:val="20"/>
                <w:lang w:val="en-GB"/>
              </w:rPr>
              <w:t>Provides a comprehensive discussion</w:t>
            </w:r>
            <w:r w:rsidR="00055020">
              <w:rPr>
                <w:rFonts w:cs="Times New Roman"/>
                <w:sz w:val="20"/>
                <w:szCs w:val="20"/>
                <w:lang w:val="en-GB"/>
              </w:rPr>
              <w:t xml:space="preserve"> of the impact of Cimon’s initial campaigns as leader of the Delian League fleet to 461 BC</w:t>
            </w:r>
            <w:r w:rsidR="00A12F56">
              <w:rPr>
                <w:rFonts w:cs="Times New Roman"/>
                <w:sz w:val="20"/>
                <w:szCs w:val="20"/>
                <w:lang w:val="en-GB"/>
              </w:rPr>
              <w:t>,</w:t>
            </w:r>
            <w:r w:rsidR="00055020">
              <w:rPr>
                <w:rFonts w:cs="Times New Roman"/>
                <w:sz w:val="20"/>
                <w:szCs w:val="20"/>
                <w:lang w:val="en-GB"/>
              </w:rPr>
              <w:t xml:space="preserve"> based on</w:t>
            </w:r>
            <w:r w:rsidR="00C07315">
              <w:rPr>
                <w:rFonts w:cs="Times New Roman"/>
                <w:sz w:val="20"/>
                <w:szCs w:val="20"/>
                <w:lang w:val="en-GB"/>
              </w:rPr>
              <w:t xml:space="preserve"> the</w:t>
            </w:r>
            <w:r w:rsidR="00055020">
              <w:rPr>
                <w:rFonts w:cs="Times New Roman"/>
                <w:sz w:val="20"/>
                <w:szCs w:val="20"/>
                <w:lang w:val="en-GB"/>
              </w:rPr>
              <w:t>:</w:t>
            </w:r>
          </w:p>
          <w:p w:rsidR="00055020" w:rsidRDefault="00055020" w:rsidP="00122028">
            <w:pPr>
              <w:pStyle w:val="ListParagraph"/>
              <w:numPr>
                <w:ilvl w:val="0"/>
                <w:numId w:val="34"/>
              </w:numPr>
              <w:rPr>
                <w:rFonts w:cs="Times New Roman"/>
                <w:sz w:val="20"/>
                <w:szCs w:val="20"/>
                <w:lang w:val="en-GB"/>
              </w:rPr>
            </w:pPr>
            <w:r w:rsidRPr="00055020">
              <w:rPr>
                <w:rFonts w:cs="Times New Roman"/>
                <w:sz w:val="20"/>
                <w:szCs w:val="20"/>
                <w:lang w:val="en-GB"/>
              </w:rPr>
              <w:t>motivation</w:t>
            </w:r>
            <w:r w:rsidR="00A12F56">
              <w:rPr>
                <w:rFonts w:cs="Times New Roman"/>
                <w:sz w:val="20"/>
                <w:szCs w:val="20"/>
                <w:lang w:val="en-GB"/>
              </w:rPr>
              <w:t>s</w:t>
            </w:r>
            <w:r w:rsidRPr="00055020">
              <w:rPr>
                <w:rFonts w:cs="Times New Roman"/>
                <w:sz w:val="20"/>
                <w:szCs w:val="20"/>
                <w:lang w:val="en-GB"/>
              </w:rPr>
              <w:t xml:space="preserve"> behind each campaign </w:t>
            </w:r>
            <w:r>
              <w:rPr>
                <w:rFonts w:cs="Times New Roman"/>
                <w:sz w:val="20"/>
                <w:szCs w:val="20"/>
                <w:lang w:val="en-GB"/>
              </w:rPr>
              <w:t>(carrying out original aims of League or carrying out Athens’ wishes)</w:t>
            </w:r>
          </w:p>
          <w:p w:rsidR="00055020" w:rsidRPr="00055020" w:rsidRDefault="00055020" w:rsidP="00122028">
            <w:pPr>
              <w:pStyle w:val="ListParagraph"/>
              <w:numPr>
                <w:ilvl w:val="0"/>
                <w:numId w:val="34"/>
              </w:numPr>
              <w:rPr>
                <w:rFonts w:cs="Times New Roman"/>
                <w:sz w:val="20"/>
                <w:szCs w:val="20"/>
                <w:lang w:val="en-GB"/>
              </w:rPr>
            </w:pPr>
            <w:r w:rsidRPr="00055020">
              <w:rPr>
                <w:rFonts w:cs="Times New Roman"/>
                <w:sz w:val="20"/>
                <w:szCs w:val="20"/>
                <w:lang w:val="en-GB"/>
              </w:rPr>
              <w:t>effects of the campaigns on Athens and the allies of the League</w:t>
            </w:r>
          </w:p>
          <w:p w:rsidR="00055020" w:rsidRDefault="00C57CE8" w:rsidP="00122028">
            <w:pPr>
              <w:contextualSpacing/>
              <w:rPr>
                <w:rFonts w:cs="Times New Roman"/>
                <w:sz w:val="20"/>
                <w:szCs w:val="20"/>
                <w:lang w:val="en-GB"/>
              </w:rPr>
            </w:pPr>
            <w:r>
              <w:rPr>
                <w:rFonts w:cs="Times New Roman"/>
                <w:sz w:val="20"/>
                <w:szCs w:val="20"/>
                <w:lang w:val="en-GB"/>
              </w:rPr>
              <w:t>Supports the discussion</w:t>
            </w:r>
            <w:r w:rsidR="00055020">
              <w:rPr>
                <w:rFonts w:cs="Times New Roman"/>
                <w:sz w:val="20"/>
                <w:szCs w:val="20"/>
                <w:lang w:val="en-GB"/>
              </w:rPr>
              <w:t xml:space="preserve"> with detailed examples and evidence from the initial campaigns of Cimon</w:t>
            </w:r>
          </w:p>
          <w:p w:rsidR="00A26716" w:rsidRPr="0028297B" w:rsidRDefault="00A26716" w:rsidP="00122028">
            <w:pPr>
              <w:contextualSpacing/>
              <w:rPr>
                <w:rFonts w:cs="Times New Roman"/>
                <w:sz w:val="20"/>
                <w:szCs w:val="20"/>
                <w:lang w:val="en-GB"/>
              </w:rPr>
            </w:pPr>
            <w:r>
              <w:rPr>
                <w:rFonts w:cs="Times New Roman"/>
                <w:sz w:val="20"/>
                <w:szCs w:val="20"/>
                <w:lang w:val="en-GB"/>
              </w:rPr>
              <w:t>Uses appropriate historical terminology</w:t>
            </w:r>
          </w:p>
        </w:tc>
        <w:tc>
          <w:tcPr>
            <w:tcW w:w="1701" w:type="dxa"/>
            <w:vAlign w:val="center"/>
          </w:tcPr>
          <w:p w:rsidR="00A26716" w:rsidRPr="0028297B" w:rsidRDefault="00A26716" w:rsidP="00122028">
            <w:pPr>
              <w:contextualSpacing/>
              <w:jc w:val="center"/>
              <w:rPr>
                <w:rFonts w:cs="Times New Roman"/>
                <w:sz w:val="20"/>
                <w:szCs w:val="20"/>
                <w:lang w:val="en-GB"/>
              </w:rPr>
            </w:pPr>
            <w:r>
              <w:rPr>
                <w:rFonts w:cs="Times New Roman"/>
                <w:sz w:val="20"/>
                <w:szCs w:val="20"/>
                <w:lang w:val="en-GB"/>
              </w:rPr>
              <w:t>9–10</w:t>
            </w:r>
          </w:p>
        </w:tc>
      </w:tr>
      <w:tr w:rsidR="00A26716" w:rsidTr="00A26716">
        <w:tc>
          <w:tcPr>
            <w:tcW w:w="7087" w:type="dxa"/>
          </w:tcPr>
          <w:p w:rsidR="00055020" w:rsidRDefault="00C57CE8" w:rsidP="00122028">
            <w:pPr>
              <w:contextualSpacing/>
              <w:rPr>
                <w:rFonts w:cs="Times New Roman"/>
                <w:sz w:val="20"/>
                <w:szCs w:val="20"/>
                <w:lang w:val="en-GB"/>
              </w:rPr>
            </w:pPr>
            <w:r>
              <w:rPr>
                <w:rFonts w:cs="Times New Roman"/>
                <w:sz w:val="20"/>
                <w:szCs w:val="20"/>
                <w:lang w:val="en-GB"/>
              </w:rPr>
              <w:t>Provides a discussion</w:t>
            </w:r>
            <w:r w:rsidR="00055020">
              <w:rPr>
                <w:rFonts w:cs="Times New Roman"/>
                <w:sz w:val="20"/>
                <w:szCs w:val="20"/>
                <w:lang w:val="en-GB"/>
              </w:rPr>
              <w:t xml:space="preserve"> of the impact of Cimon’s initial campaigns as leader of the Delian League fleet to 461 BC</w:t>
            </w:r>
            <w:r w:rsidR="00A12F56">
              <w:rPr>
                <w:rFonts w:cs="Times New Roman"/>
                <w:sz w:val="20"/>
                <w:szCs w:val="20"/>
                <w:lang w:val="en-GB"/>
              </w:rPr>
              <w:t>,</w:t>
            </w:r>
            <w:r w:rsidR="00055020">
              <w:rPr>
                <w:rFonts w:cs="Times New Roman"/>
                <w:sz w:val="20"/>
                <w:szCs w:val="20"/>
                <w:lang w:val="en-GB"/>
              </w:rPr>
              <w:t xml:space="preserve"> based on some of the:</w:t>
            </w:r>
          </w:p>
          <w:p w:rsidR="00055020" w:rsidRDefault="00055020" w:rsidP="00122028">
            <w:pPr>
              <w:pStyle w:val="ListParagraph"/>
              <w:numPr>
                <w:ilvl w:val="0"/>
                <w:numId w:val="34"/>
              </w:numPr>
              <w:rPr>
                <w:rFonts w:cs="Times New Roman"/>
                <w:sz w:val="20"/>
                <w:szCs w:val="20"/>
                <w:lang w:val="en-GB"/>
              </w:rPr>
            </w:pPr>
            <w:r>
              <w:rPr>
                <w:rFonts w:cs="Times New Roman"/>
                <w:sz w:val="20"/>
                <w:szCs w:val="20"/>
                <w:lang w:val="en-GB"/>
              </w:rPr>
              <w:t>motivations behind the</w:t>
            </w:r>
            <w:r w:rsidRPr="00055020">
              <w:rPr>
                <w:rFonts w:cs="Times New Roman"/>
                <w:sz w:val="20"/>
                <w:szCs w:val="20"/>
                <w:lang w:val="en-GB"/>
              </w:rPr>
              <w:t xml:space="preserve"> campaign</w:t>
            </w:r>
            <w:r>
              <w:rPr>
                <w:rFonts w:cs="Times New Roman"/>
                <w:sz w:val="20"/>
                <w:szCs w:val="20"/>
                <w:lang w:val="en-GB"/>
              </w:rPr>
              <w:t>s</w:t>
            </w:r>
            <w:r w:rsidRPr="00055020">
              <w:rPr>
                <w:rFonts w:cs="Times New Roman"/>
                <w:sz w:val="20"/>
                <w:szCs w:val="20"/>
                <w:lang w:val="en-GB"/>
              </w:rPr>
              <w:t xml:space="preserve"> </w:t>
            </w:r>
            <w:r>
              <w:rPr>
                <w:rFonts w:cs="Times New Roman"/>
                <w:sz w:val="20"/>
                <w:szCs w:val="20"/>
                <w:lang w:val="en-GB"/>
              </w:rPr>
              <w:t>(carrying out original aims of League or carrying out Athens’ wishes)</w:t>
            </w:r>
          </w:p>
          <w:p w:rsidR="00055020" w:rsidRPr="00055020" w:rsidRDefault="00055020" w:rsidP="00122028">
            <w:pPr>
              <w:pStyle w:val="ListParagraph"/>
              <w:numPr>
                <w:ilvl w:val="0"/>
                <w:numId w:val="34"/>
              </w:numPr>
              <w:rPr>
                <w:rFonts w:cs="Times New Roman"/>
                <w:sz w:val="20"/>
                <w:szCs w:val="20"/>
                <w:lang w:val="en-GB"/>
              </w:rPr>
            </w:pPr>
            <w:r w:rsidRPr="00055020">
              <w:rPr>
                <w:rFonts w:cs="Times New Roman"/>
                <w:sz w:val="20"/>
                <w:szCs w:val="20"/>
                <w:lang w:val="en-GB"/>
              </w:rPr>
              <w:t>effects of the campaigns on Athens and the allies of the League</w:t>
            </w:r>
          </w:p>
          <w:p w:rsidR="00055020" w:rsidRDefault="00C57CE8" w:rsidP="00122028">
            <w:pPr>
              <w:contextualSpacing/>
              <w:rPr>
                <w:rFonts w:cs="Times New Roman"/>
                <w:sz w:val="20"/>
                <w:szCs w:val="20"/>
                <w:lang w:val="en-GB"/>
              </w:rPr>
            </w:pPr>
            <w:r>
              <w:rPr>
                <w:rFonts w:cs="Times New Roman"/>
                <w:sz w:val="20"/>
                <w:szCs w:val="20"/>
                <w:lang w:val="en-GB"/>
              </w:rPr>
              <w:t>Supports the discussion</w:t>
            </w:r>
            <w:r w:rsidR="00055020">
              <w:rPr>
                <w:rFonts w:cs="Times New Roman"/>
                <w:sz w:val="20"/>
                <w:szCs w:val="20"/>
                <w:lang w:val="en-GB"/>
              </w:rPr>
              <w:t xml:space="preserve"> with some examples and evidence from the initial campaigns of Cimon</w:t>
            </w:r>
          </w:p>
          <w:p w:rsidR="00A26716" w:rsidRDefault="00055020" w:rsidP="00122028">
            <w:pPr>
              <w:contextualSpacing/>
              <w:rPr>
                <w:rFonts w:cs="Times New Roman"/>
                <w:sz w:val="20"/>
                <w:szCs w:val="20"/>
                <w:lang w:val="en-GB"/>
              </w:rPr>
            </w:pPr>
            <w:r>
              <w:rPr>
                <w:rFonts w:cs="Times New Roman"/>
                <w:sz w:val="20"/>
                <w:szCs w:val="20"/>
                <w:lang w:val="en-GB"/>
              </w:rPr>
              <w:t>Uses appropriate historical terminology</w:t>
            </w:r>
          </w:p>
        </w:tc>
        <w:tc>
          <w:tcPr>
            <w:tcW w:w="1701" w:type="dxa"/>
            <w:vAlign w:val="center"/>
          </w:tcPr>
          <w:p w:rsidR="00A26716" w:rsidRDefault="00A26716" w:rsidP="00122028">
            <w:pPr>
              <w:contextualSpacing/>
              <w:jc w:val="center"/>
              <w:rPr>
                <w:rFonts w:cs="Times New Roman"/>
                <w:sz w:val="20"/>
                <w:szCs w:val="20"/>
                <w:lang w:val="en-GB"/>
              </w:rPr>
            </w:pPr>
            <w:r>
              <w:rPr>
                <w:rFonts w:cs="Times New Roman"/>
                <w:sz w:val="20"/>
                <w:szCs w:val="20"/>
                <w:lang w:val="en-GB"/>
              </w:rPr>
              <w:t>7–8</w:t>
            </w:r>
          </w:p>
        </w:tc>
      </w:tr>
      <w:tr w:rsidR="00055020" w:rsidTr="00A26716">
        <w:tc>
          <w:tcPr>
            <w:tcW w:w="7087" w:type="dxa"/>
          </w:tcPr>
          <w:p w:rsidR="00055020" w:rsidRDefault="00C57CE8" w:rsidP="00122028">
            <w:pPr>
              <w:contextualSpacing/>
              <w:rPr>
                <w:rFonts w:cs="Times New Roman"/>
                <w:sz w:val="20"/>
                <w:szCs w:val="20"/>
                <w:lang w:val="en-GB"/>
              </w:rPr>
            </w:pPr>
            <w:r>
              <w:rPr>
                <w:rFonts w:cs="Times New Roman"/>
                <w:sz w:val="20"/>
                <w:szCs w:val="20"/>
                <w:lang w:val="en-GB"/>
              </w:rPr>
              <w:t>Provides a limited discussion</w:t>
            </w:r>
            <w:r w:rsidR="00055020">
              <w:rPr>
                <w:rFonts w:cs="Times New Roman"/>
                <w:sz w:val="20"/>
                <w:szCs w:val="20"/>
                <w:lang w:val="en-GB"/>
              </w:rPr>
              <w:t xml:space="preserve"> of the impact of Cimon’s initial campaigns as leader of the Delian Leag</w:t>
            </w:r>
            <w:r w:rsidR="00EE76BE">
              <w:rPr>
                <w:rFonts w:cs="Times New Roman"/>
                <w:sz w:val="20"/>
                <w:szCs w:val="20"/>
                <w:lang w:val="en-GB"/>
              </w:rPr>
              <w:t>ue fleet to 461 BC</w:t>
            </w:r>
            <w:r w:rsidR="00A12F56">
              <w:rPr>
                <w:rFonts w:cs="Times New Roman"/>
                <w:sz w:val="20"/>
                <w:szCs w:val="20"/>
                <w:lang w:val="en-GB"/>
              </w:rPr>
              <w:t>,</w:t>
            </w:r>
            <w:r w:rsidR="00EE76BE">
              <w:rPr>
                <w:rFonts w:cs="Times New Roman"/>
                <w:sz w:val="20"/>
                <w:szCs w:val="20"/>
                <w:lang w:val="en-GB"/>
              </w:rPr>
              <w:t xml:space="preserve"> based on a few</w:t>
            </w:r>
            <w:r w:rsidR="00055020">
              <w:rPr>
                <w:rFonts w:cs="Times New Roman"/>
                <w:sz w:val="20"/>
                <w:szCs w:val="20"/>
                <w:lang w:val="en-GB"/>
              </w:rPr>
              <w:t xml:space="preserve"> of the:</w:t>
            </w:r>
          </w:p>
          <w:p w:rsidR="00055020" w:rsidRDefault="00055020" w:rsidP="00122028">
            <w:pPr>
              <w:pStyle w:val="ListParagraph"/>
              <w:numPr>
                <w:ilvl w:val="0"/>
                <w:numId w:val="34"/>
              </w:numPr>
              <w:rPr>
                <w:rFonts w:cs="Times New Roman"/>
                <w:sz w:val="20"/>
                <w:szCs w:val="20"/>
                <w:lang w:val="en-GB"/>
              </w:rPr>
            </w:pPr>
            <w:r>
              <w:rPr>
                <w:rFonts w:cs="Times New Roman"/>
                <w:sz w:val="20"/>
                <w:szCs w:val="20"/>
                <w:lang w:val="en-GB"/>
              </w:rPr>
              <w:t>motivations behind the</w:t>
            </w:r>
            <w:r w:rsidRPr="00055020">
              <w:rPr>
                <w:rFonts w:cs="Times New Roman"/>
                <w:sz w:val="20"/>
                <w:szCs w:val="20"/>
                <w:lang w:val="en-GB"/>
              </w:rPr>
              <w:t xml:space="preserve"> campaign</w:t>
            </w:r>
            <w:r>
              <w:rPr>
                <w:rFonts w:cs="Times New Roman"/>
                <w:sz w:val="20"/>
                <w:szCs w:val="20"/>
                <w:lang w:val="en-GB"/>
              </w:rPr>
              <w:t>s</w:t>
            </w:r>
            <w:r w:rsidRPr="00055020">
              <w:rPr>
                <w:rFonts w:cs="Times New Roman"/>
                <w:sz w:val="20"/>
                <w:szCs w:val="20"/>
                <w:lang w:val="en-GB"/>
              </w:rPr>
              <w:t xml:space="preserve"> </w:t>
            </w:r>
            <w:r>
              <w:rPr>
                <w:rFonts w:cs="Times New Roman"/>
                <w:sz w:val="20"/>
                <w:szCs w:val="20"/>
                <w:lang w:val="en-GB"/>
              </w:rPr>
              <w:t>(carrying out original aims of League or carrying out Athens’ wishes)</w:t>
            </w:r>
          </w:p>
          <w:p w:rsidR="00055020" w:rsidRPr="00055020" w:rsidRDefault="00055020" w:rsidP="00122028">
            <w:pPr>
              <w:pStyle w:val="ListParagraph"/>
              <w:numPr>
                <w:ilvl w:val="0"/>
                <w:numId w:val="34"/>
              </w:numPr>
              <w:rPr>
                <w:rFonts w:cs="Times New Roman"/>
                <w:sz w:val="20"/>
                <w:szCs w:val="20"/>
                <w:lang w:val="en-GB"/>
              </w:rPr>
            </w:pPr>
            <w:r w:rsidRPr="00055020">
              <w:rPr>
                <w:rFonts w:cs="Times New Roman"/>
                <w:sz w:val="20"/>
                <w:szCs w:val="20"/>
                <w:lang w:val="en-GB"/>
              </w:rPr>
              <w:t>effects of the campaigns on Athens and the allies of the League</w:t>
            </w:r>
          </w:p>
          <w:p w:rsidR="00055020" w:rsidRDefault="00055020" w:rsidP="00122028">
            <w:pPr>
              <w:contextualSpacing/>
              <w:rPr>
                <w:rFonts w:cs="Times New Roman"/>
                <w:sz w:val="20"/>
                <w:szCs w:val="20"/>
                <w:lang w:val="en-GB"/>
              </w:rPr>
            </w:pPr>
            <w:r>
              <w:rPr>
                <w:rFonts w:cs="Times New Roman"/>
                <w:sz w:val="20"/>
                <w:szCs w:val="20"/>
                <w:lang w:val="en-GB"/>
              </w:rPr>
              <w:t>S</w:t>
            </w:r>
            <w:r w:rsidR="00C57CE8">
              <w:rPr>
                <w:rFonts w:cs="Times New Roman"/>
                <w:sz w:val="20"/>
                <w:szCs w:val="20"/>
                <w:lang w:val="en-GB"/>
              </w:rPr>
              <w:t>upports the discussion</w:t>
            </w:r>
            <w:r w:rsidR="00EE76BE">
              <w:rPr>
                <w:rFonts w:cs="Times New Roman"/>
                <w:sz w:val="20"/>
                <w:szCs w:val="20"/>
                <w:lang w:val="en-GB"/>
              </w:rPr>
              <w:t xml:space="preserve"> with a few examples</w:t>
            </w:r>
            <w:r>
              <w:rPr>
                <w:rFonts w:cs="Times New Roman"/>
                <w:sz w:val="20"/>
                <w:szCs w:val="20"/>
                <w:lang w:val="en-GB"/>
              </w:rPr>
              <w:t xml:space="preserve"> from the initial campaigns of Cimon</w:t>
            </w:r>
          </w:p>
          <w:p w:rsidR="00055020" w:rsidRDefault="00055020" w:rsidP="00122028">
            <w:pPr>
              <w:contextualSpacing/>
              <w:rPr>
                <w:rFonts w:cs="Times New Roman"/>
                <w:sz w:val="20"/>
                <w:szCs w:val="20"/>
                <w:lang w:val="en-GB"/>
              </w:rPr>
            </w:pPr>
            <w:r>
              <w:rPr>
                <w:rFonts w:cs="Times New Roman"/>
                <w:sz w:val="20"/>
                <w:szCs w:val="20"/>
                <w:lang w:val="en-GB"/>
              </w:rPr>
              <w:t xml:space="preserve">Uses </w:t>
            </w:r>
            <w:r w:rsidR="00EE76BE">
              <w:rPr>
                <w:rFonts w:cs="Times New Roman"/>
                <w:sz w:val="20"/>
                <w:szCs w:val="20"/>
                <w:lang w:val="en-GB"/>
              </w:rPr>
              <w:t xml:space="preserve">some </w:t>
            </w:r>
            <w:r>
              <w:rPr>
                <w:rFonts w:cs="Times New Roman"/>
                <w:sz w:val="20"/>
                <w:szCs w:val="20"/>
                <w:lang w:val="en-GB"/>
              </w:rPr>
              <w:t>appropriate historical terminology</w:t>
            </w:r>
          </w:p>
        </w:tc>
        <w:tc>
          <w:tcPr>
            <w:tcW w:w="1701" w:type="dxa"/>
            <w:vAlign w:val="center"/>
          </w:tcPr>
          <w:p w:rsidR="00055020" w:rsidRDefault="00055020" w:rsidP="00122028">
            <w:pPr>
              <w:contextualSpacing/>
              <w:jc w:val="center"/>
              <w:rPr>
                <w:rFonts w:cs="Times New Roman"/>
                <w:sz w:val="20"/>
                <w:szCs w:val="20"/>
                <w:lang w:val="en-GB"/>
              </w:rPr>
            </w:pPr>
          </w:p>
          <w:p w:rsidR="00055020" w:rsidRDefault="00055020" w:rsidP="00122028">
            <w:pPr>
              <w:contextualSpacing/>
              <w:jc w:val="center"/>
              <w:rPr>
                <w:rFonts w:cs="Times New Roman"/>
                <w:sz w:val="20"/>
                <w:szCs w:val="20"/>
                <w:lang w:val="en-GB"/>
              </w:rPr>
            </w:pPr>
            <w:r>
              <w:rPr>
                <w:rFonts w:cs="Times New Roman"/>
                <w:sz w:val="20"/>
                <w:szCs w:val="20"/>
                <w:lang w:val="en-GB"/>
              </w:rPr>
              <w:t>5–6</w:t>
            </w:r>
          </w:p>
        </w:tc>
      </w:tr>
      <w:tr w:rsidR="00055020" w:rsidTr="00A26716">
        <w:tc>
          <w:tcPr>
            <w:tcW w:w="7087" w:type="dxa"/>
          </w:tcPr>
          <w:p w:rsidR="00EE76BE" w:rsidRDefault="00055020" w:rsidP="00122028">
            <w:pPr>
              <w:contextualSpacing/>
              <w:rPr>
                <w:rFonts w:cs="Times New Roman"/>
                <w:sz w:val="20"/>
                <w:szCs w:val="20"/>
                <w:lang w:val="en-GB"/>
              </w:rPr>
            </w:pPr>
            <w:r>
              <w:rPr>
                <w:rFonts w:cs="Times New Roman"/>
                <w:sz w:val="20"/>
                <w:szCs w:val="20"/>
                <w:lang w:val="en-GB"/>
              </w:rPr>
              <w:t xml:space="preserve">Provides a description of </w:t>
            </w:r>
            <w:r w:rsidR="00EE76BE">
              <w:rPr>
                <w:rFonts w:cs="Times New Roman"/>
                <w:sz w:val="20"/>
                <w:szCs w:val="20"/>
                <w:lang w:val="en-GB"/>
              </w:rPr>
              <w:t>the impact of Cimon’s initial campaigns as leader of the Delian League fleet to 461 BC</w:t>
            </w:r>
          </w:p>
          <w:p w:rsidR="00055020" w:rsidRDefault="00EE76BE" w:rsidP="00122028">
            <w:pPr>
              <w:contextualSpacing/>
              <w:rPr>
                <w:rFonts w:cs="Times New Roman"/>
                <w:sz w:val="20"/>
                <w:szCs w:val="20"/>
                <w:lang w:val="en-GB"/>
              </w:rPr>
            </w:pPr>
            <w:r>
              <w:rPr>
                <w:rFonts w:cs="Times New Roman"/>
                <w:sz w:val="20"/>
                <w:szCs w:val="20"/>
                <w:lang w:val="en-GB"/>
              </w:rPr>
              <w:t>May support</w:t>
            </w:r>
            <w:r w:rsidR="00055020">
              <w:rPr>
                <w:rFonts w:cs="Times New Roman"/>
                <w:sz w:val="20"/>
                <w:szCs w:val="20"/>
                <w:lang w:val="en-GB"/>
              </w:rPr>
              <w:t xml:space="preserve"> the description wi</w:t>
            </w:r>
            <w:r>
              <w:rPr>
                <w:rFonts w:cs="Times New Roman"/>
                <w:sz w:val="20"/>
                <w:szCs w:val="20"/>
                <w:lang w:val="en-GB"/>
              </w:rPr>
              <w:t>th limited examples</w:t>
            </w:r>
          </w:p>
          <w:p w:rsidR="00055020" w:rsidRDefault="00055020" w:rsidP="00122028">
            <w:pPr>
              <w:contextualSpacing/>
              <w:rPr>
                <w:rFonts w:cs="Times New Roman"/>
                <w:sz w:val="20"/>
                <w:szCs w:val="20"/>
                <w:lang w:val="en-GB"/>
              </w:rPr>
            </w:pPr>
            <w:r>
              <w:rPr>
                <w:rFonts w:cs="Times New Roman"/>
                <w:sz w:val="20"/>
                <w:szCs w:val="20"/>
                <w:lang w:val="en-GB"/>
              </w:rPr>
              <w:t>Uses some historical terminology</w:t>
            </w:r>
          </w:p>
        </w:tc>
        <w:tc>
          <w:tcPr>
            <w:tcW w:w="1701" w:type="dxa"/>
            <w:vAlign w:val="center"/>
          </w:tcPr>
          <w:p w:rsidR="00055020" w:rsidRDefault="00055020" w:rsidP="00122028">
            <w:pPr>
              <w:contextualSpacing/>
              <w:jc w:val="center"/>
              <w:rPr>
                <w:rFonts w:cs="Times New Roman"/>
                <w:sz w:val="20"/>
                <w:szCs w:val="20"/>
                <w:lang w:val="en-GB"/>
              </w:rPr>
            </w:pPr>
            <w:r>
              <w:rPr>
                <w:rFonts w:cs="Times New Roman"/>
                <w:sz w:val="20"/>
                <w:szCs w:val="20"/>
                <w:lang w:val="en-GB"/>
              </w:rPr>
              <w:t>3–4</w:t>
            </w:r>
          </w:p>
        </w:tc>
      </w:tr>
      <w:tr w:rsidR="00055020" w:rsidTr="00A26716">
        <w:tc>
          <w:tcPr>
            <w:tcW w:w="7087" w:type="dxa"/>
          </w:tcPr>
          <w:p w:rsidR="00055020" w:rsidRDefault="00055020" w:rsidP="00122028">
            <w:pPr>
              <w:contextualSpacing/>
              <w:rPr>
                <w:rFonts w:cs="Times New Roman"/>
                <w:sz w:val="20"/>
                <w:szCs w:val="20"/>
                <w:lang w:val="en-GB"/>
              </w:rPr>
            </w:pPr>
            <w:r>
              <w:rPr>
                <w:rFonts w:cs="Times New Roman"/>
                <w:sz w:val="20"/>
                <w:szCs w:val="20"/>
                <w:lang w:val="en-GB"/>
              </w:rPr>
              <w:t xml:space="preserve">Provides a brief description of </w:t>
            </w:r>
            <w:r w:rsidR="00EE76BE">
              <w:rPr>
                <w:rFonts w:cs="Times New Roman"/>
                <w:sz w:val="20"/>
                <w:szCs w:val="20"/>
                <w:lang w:val="en-GB"/>
              </w:rPr>
              <w:t>the impact of Cimon’s initial campaigns as leader of the Delian League fleet to 461 BC</w:t>
            </w:r>
          </w:p>
        </w:tc>
        <w:tc>
          <w:tcPr>
            <w:tcW w:w="1701" w:type="dxa"/>
            <w:vAlign w:val="center"/>
          </w:tcPr>
          <w:p w:rsidR="00055020" w:rsidRDefault="00055020" w:rsidP="00122028">
            <w:pPr>
              <w:contextualSpacing/>
              <w:jc w:val="center"/>
              <w:rPr>
                <w:rFonts w:cs="Times New Roman"/>
                <w:sz w:val="20"/>
                <w:szCs w:val="20"/>
                <w:lang w:val="en-GB"/>
              </w:rPr>
            </w:pPr>
            <w:r>
              <w:rPr>
                <w:rFonts w:cs="Times New Roman"/>
                <w:sz w:val="20"/>
                <w:szCs w:val="20"/>
                <w:lang w:val="en-GB"/>
              </w:rPr>
              <w:t>1–2</w:t>
            </w:r>
          </w:p>
        </w:tc>
      </w:tr>
      <w:tr w:rsidR="00076BE5" w:rsidRPr="00E106A6" w:rsidTr="00076BE5">
        <w:tc>
          <w:tcPr>
            <w:tcW w:w="8788" w:type="dxa"/>
            <w:gridSpan w:val="2"/>
            <w:shd w:val="clear" w:color="auto" w:fill="F1EBF5" w:themeFill="accent4" w:themeFillTint="33"/>
          </w:tcPr>
          <w:p w:rsidR="00076BE5" w:rsidRPr="00076BE5" w:rsidRDefault="00076BE5" w:rsidP="00122028">
            <w:pPr>
              <w:rPr>
                <w:rFonts w:cs="Times New Roman"/>
                <w:b/>
                <w:sz w:val="20"/>
                <w:szCs w:val="20"/>
                <w:lang w:val="en-GB"/>
              </w:rPr>
            </w:pPr>
            <w:r w:rsidRPr="00076BE5">
              <w:rPr>
                <w:rFonts w:cs="Times New Roman"/>
                <w:b/>
                <w:sz w:val="20"/>
                <w:szCs w:val="20"/>
                <w:lang w:val="en-GB"/>
              </w:rPr>
              <w:t>Answer could include, but is not limited to:</w:t>
            </w:r>
          </w:p>
        </w:tc>
      </w:tr>
      <w:tr w:rsidR="00055020" w:rsidRPr="00E106A6" w:rsidTr="00A26716">
        <w:tc>
          <w:tcPr>
            <w:tcW w:w="8788" w:type="dxa"/>
            <w:gridSpan w:val="2"/>
          </w:tcPr>
          <w:p w:rsidR="00055020" w:rsidRDefault="00055020" w:rsidP="00122028">
            <w:pPr>
              <w:pStyle w:val="ListParagraph"/>
              <w:numPr>
                <w:ilvl w:val="0"/>
                <w:numId w:val="34"/>
              </w:numPr>
              <w:rPr>
                <w:rFonts w:cs="Times New Roman"/>
                <w:sz w:val="20"/>
                <w:szCs w:val="20"/>
                <w:lang w:val="en-GB"/>
              </w:rPr>
            </w:pPr>
            <w:r>
              <w:rPr>
                <w:rFonts w:cs="Times New Roman"/>
                <w:sz w:val="20"/>
                <w:szCs w:val="20"/>
                <w:lang w:val="en-GB"/>
              </w:rPr>
              <w:t>Cimon led the Delian Le</w:t>
            </w:r>
            <w:r w:rsidR="00AD51C0">
              <w:rPr>
                <w:rFonts w:cs="Times New Roman"/>
                <w:sz w:val="20"/>
                <w:szCs w:val="20"/>
                <w:lang w:val="en-GB"/>
              </w:rPr>
              <w:t>ague fleet up to 461 BC and several</w:t>
            </w:r>
            <w:r>
              <w:rPr>
                <w:rFonts w:cs="Times New Roman"/>
                <w:sz w:val="20"/>
                <w:szCs w:val="20"/>
                <w:lang w:val="en-GB"/>
              </w:rPr>
              <w:t xml:space="preserve"> of the </w:t>
            </w:r>
            <w:r w:rsidR="00AD51C0">
              <w:rPr>
                <w:rFonts w:cs="Times New Roman"/>
                <w:sz w:val="20"/>
                <w:szCs w:val="20"/>
                <w:lang w:val="en-GB"/>
              </w:rPr>
              <w:t xml:space="preserve">initial </w:t>
            </w:r>
            <w:r>
              <w:rPr>
                <w:rFonts w:cs="Times New Roman"/>
                <w:sz w:val="20"/>
                <w:szCs w:val="20"/>
                <w:lang w:val="en-GB"/>
              </w:rPr>
              <w:t>campaigns were di</w:t>
            </w:r>
            <w:r w:rsidR="00CB6447">
              <w:rPr>
                <w:rFonts w:cs="Times New Roman"/>
                <w:sz w:val="20"/>
                <w:szCs w:val="20"/>
                <w:lang w:val="en-GB"/>
              </w:rPr>
              <w:t>rected at the Persians as per</w:t>
            </w:r>
            <w:r>
              <w:rPr>
                <w:rFonts w:cs="Times New Roman"/>
                <w:sz w:val="20"/>
                <w:szCs w:val="20"/>
                <w:lang w:val="en-GB"/>
              </w:rPr>
              <w:t xml:space="preserve"> the initial aims of the League. These campaigns included:</w:t>
            </w:r>
          </w:p>
          <w:p w:rsidR="00055020" w:rsidRDefault="00055020" w:rsidP="00122028">
            <w:pPr>
              <w:pStyle w:val="ListParagraph"/>
              <w:numPr>
                <w:ilvl w:val="0"/>
                <w:numId w:val="32"/>
              </w:numPr>
              <w:rPr>
                <w:rFonts w:cs="Times New Roman"/>
                <w:sz w:val="20"/>
                <w:szCs w:val="20"/>
                <w:lang w:val="en-GB"/>
              </w:rPr>
            </w:pPr>
            <w:r>
              <w:rPr>
                <w:rFonts w:cs="Times New Roman"/>
                <w:sz w:val="20"/>
                <w:szCs w:val="20"/>
                <w:lang w:val="en-GB"/>
              </w:rPr>
              <w:t>the retaking of B</w:t>
            </w:r>
            <w:r w:rsidR="00CB6447">
              <w:rPr>
                <w:rFonts w:cs="Times New Roman"/>
                <w:sz w:val="20"/>
                <w:szCs w:val="20"/>
                <w:lang w:val="en-GB"/>
              </w:rPr>
              <w:t>yzantium 479–478 BC which restored</w:t>
            </w:r>
            <w:r>
              <w:rPr>
                <w:rFonts w:cs="Times New Roman"/>
                <w:sz w:val="20"/>
                <w:szCs w:val="20"/>
                <w:lang w:val="en-GB"/>
              </w:rPr>
              <w:t xml:space="preserve"> Greek trade</w:t>
            </w:r>
            <w:r w:rsidR="00CB6447">
              <w:rPr>
                <w:rFonts w:cs="Times New Roman"/>
                <w:sz w:val="20"/>
                <w:szCs w:val="20"/>
                <w:lang w:val="en-GB"/>
              </w:rPr>
              <w:t xml:space="preserve"> in the Black Sea area</w:t>
            </w:r>
          </w:p>
          <w:p w:rsidR="00AD51C0" w:rsidRDefault="00055020" w:rsidP="00122028">
            <w:pPr>
              <w:pStyle w:val="ListParagraph"/>
              <w:numPr>
                <w:ilvl w:val="0"/>
                <w:numId w:val="32"/>
              </w:numPr>
              <w:rPr>
                <w:rFonts w:cs="Times New Roman"/>
                <w:sz w:val="20"/>
                <w:szCs w:val="20"/>
                <w:lang w:val="en-GB"/>
              </w:rPr>
            </w:pPr>
            <w:r w:rsidRPr="00AD51C0">
              <w:rPr>
                <w:rFonts w:cs="Times New Roman"/>
                <w:sz w:val="20"/>
                <w:szCs w:val="20"/>
                <w:lang w:val="en-GB"/>
              </w:rPr>
              <w:t xml:space="preserve">the recapture of Eion on the Strymon River in 476–475 </w:t>
            </w:r>
            <w:r w:rsidR="005C2912">
              <w:rPr>
                <w:rFonts w:cs="Times New Roman"/>
                <w:sz w:val="20"/>
                <w:szCs w:val="20"/>
                <w:lang w:val="en-GB"/>
              </w:rPr>
              <w:t xml:space="preserve">BC </w:t>
            </w:r>
            <w:r w:rsidRPr="00AD51C0">
              <w:rPr>
                <w:rFonts w:cs="Times New Roman"/>
                <w:sz w:val="20"/>
                <w:szCs w:val="20"/>
                <w:lang w:val="en-GB"/>
              </w:rPr>
              <w:t>which was of grea</w:t>
            </w:r>
            <w:r w:rsidR="00907F7F">
              <w:rPr>
                <w:rFonts w:cs="Times New Roman"/>
                <w:sz w:val="20"/>
                <w:szCs w:val="20"/>
                <w:lang w:val="en-GB"/>
              </w:rPr>
              <w:t>t economic and strategic value</w:t>
            </w:r>
          </w:p>
          <w:p w:rsidR="00AD51C0" w:rsidRDefault="00055020" w:rsidP="00122028">
            <w:pPr>
              <w:pStyle w:val="ListParagraph"/>
              <w:numPr>
                <w:ilvl w:val="0"/>
                <w:numId w:val="32"/>
              </w:numPr>
              <w:rPr>
                <w:rFonts w:cs="Times New Roman"/>
                <w:sz w:val="20"/>
                <w:szCs w:val="20"/>
                <w:lang w:val="en-GB"/>
              </w:rPr>
            </w:pPr>
            <w:r w:rsidRPr="00AD51C0">
              <w:rPr>
                <w:rFonts w:cs="Times New Roman"/>
                <w:sz w:val="20"/>
                <w:szCs w:val="20"/>
                <w:lang w:val="en-GB"/>
              </w:rPr>
              <w:t>the Battle of Eurymedon in 468 BC saw the defeat of both the Persian navy at the mouth of the Eurymedon River and the Persian army on the same day. This was Cimon’s greatest victory and it served as justification for the Delian League up to this time, as the League had freed the Greek cities still under Persian control, secured the Aegean Sea against attack, and captured Persian resources as compensation for the losses that had occ</w:t>
            </w:r>
            <w:r w:rsidR="00907F7F">
              <w:rPr>
                <w:rFonts w:cs="Times New Roman"/>
                <w:sz w:val="20"/>
                <w:szCs w:val="20"/>
                <w:lang w:val="en-GB"/>
              </w:rPr>
              <w:t>urred in the Persian Invasions</w:t>
            </w:r>
          </w:p>
          <w:p w:rsidR="00055020" w:rsidRDefault="00055020" w:rsidP="00122028">
            <w:pPr>
              <w:pStyle w:val="ListParagraph"/>
              <w:numPr>
                <w:ilvl w:val="0"/>
                <w:numId w:val="32"/>
              </w:numPr>
              <w:rPr>
                <w:rFonts w:cs="Times New Roman"/>
                <w:sz w:val="20"/>
                <w:szCs w:val="20"/>
                <w:lang w:val="en-GB"/>
              </w:rPr>
            </w:pPr>
            <w:r w:rsidRPr="00AD51C0">
              <w:rPr>
                <w:rFonts w:cs="Times New Roman"/>
                <w:sz w:val="20"/>
                <w:szCs w:val="20"/>
                <w:lang w:val="en-GB"/>
              </w:rPr>
              <w:t>the Battle of Eurymedon had another consequence as many of the allies became complacent and chose to pay their contributions to the Delian League as money</w:t>
            </w:r>
            <w:r w:rsidR="00A12F56">
              <w:rPr>
                <w:rFonts w:cs="Times New Roman"/>
                <w:sz w:val="20"/>
                <w:szCs w:val="20"/>
                <w:lang w:val="en-GB"/>
              </w:rPr>
              <w:t>,</w:t>
            </w:r>
            <w:r w:rsidRPr="00AD51C0">
              <w:rPr>
                <w:rFonts w:cs="Times New Roman"/>
                <w:sz w:val="20"/>
                <w:szCs w:val="20"/>
                <w:lang w:val="en-GB"/>
              </w:rPr>
              <w:t xml:space="preserve"> rather than maintaining th</w:t>
            </w:r>
            <w:r w:rsidR="00AD51C0">
              <w:rPr>
                <w:rFonts w:cs="Times New Roman"/>
                <w:sz w:val="20"/>
                <w:szCs w:val="20"/>
                <w:lang w:val="en-GB"/>
              </w:rPr>
              <w:t>eir own fleets. This left</w:t>
            </w:r>
            <w:r w:rsidRPr="00AD51C0">
              <w:rPr>
                <w:rFonts w:cs="Times New Roman"/>
                <w:sz w:val="20"/>
                <w:szCs w:val="20"/>
                <w:lang w:val="en-GB"/>
              </w:rPr>
              <w:t xml:space="preserve"> them dependent on Athens for their defence and</w:t>
            </w:r>
            <w:r w:rsidR="00A12F56">
              <w:rPr>
                <w:rFonts w:cs="Times New Roman"/>
                <w:sz w:val="20"/>
                <w:szCs w:val="20"/>
                <w:lang w:val="en-GB"/>
              </w:rPr>
              <w:t>,</w:t>
            </w:r>
            <w:r w:rsidRPr="00AD51C0">
              <w:rPr>
                <w:rFonts w:cs="Times New Roman"/>
                <w:sz w:val="20"/>
                <w:szCs w:val="20"/>
                <w:lang w:val="en-GB"/>
              </w:rPr>
              <w:t xml:space="preserve"> thus</w:t>
            </w:r>
            <w:r w:rsidR="00A12F56">
              <w:rPr>
                <w:rFonts w:cs="Times New Roman"/>
                <w:sz w:val="20"/>
                <w:szCs w:val="20"/>
                <w:lang w:val="en-GB"/>
              </w:rPr>
              <w:t>,</w:t>
            </w:r>
            <w:r w:rsidRPr="00AD51C0">
              <w:rPr>
                <w:rFonts w:cs="Times New Roman"/>
                <w:sz w:val="20"/>
                <w:szCs w:val="20"/>
                <w:lang w:val="en-GB"/>
              </w:rPr>
              <w:t xml:space="preserve"> under Athenian control</w:t>
            </w:r>
          </w:p>
          <w:p w:rsidR="00A969CF" w:rsidRDefault="00A969CF" w:rsidP="00122028">
            <w:pPr>
              <w:pStyle w:val="ListParagraph"/>
              <w:numPr>
                <w:ilvl w:val="0"/>
                <w:numId w:val="34"/>
              </w:numPr>
              <w:rPr>
                <w:rFonts w:cs="Times New Roman"/>
                <w:sz w:val="20"/>
                <w:szCs w:val="20"/>
                <w:lang w:val="en-GB"/>
              </w:rPr>
            </w:pPr>
            <w:r>
              <w:rPr>
                <w:rFonts w:cs="Times New Roman"/>
                <w:sz w:val="20"/>
                <w:szCs w:val="20"/>
                <w:lang w:val="en-GB"/>
              </w:rPr>
              <w:t>Some of the initial campaigns of Cimon were directed against members of the Delian League itself</w:t>
            </w:r>
            <w:r w:rsidR="00A12F56">
              <w:rPr>
                <w:rFonts w:cs="Times New Roman"/>
                <w:sz w:val="20"/>
                <w:szCs w:val="20"/>
                <w:lang w:val="en-GB"/>
              </w:rPr>
              <w:t>,</w:t>
            </w:r>
            <w:r>
              <w:rPr>
                <w:rFonts w:cs="Times New Roman"/>
                <w:sz w:val="20"/>
                <w:szCs w:val="20"/>
                <w:lang w:val="en-GB"/>
              </w:rPr>
              <w:t xml:space="preserve"> rather than Persia</w:t>
            </w:r>
            <w:r w:rsidR="00A12F56">
              <w:rPr>
                <w:rFonts w:cs="Times New Roman"/>
                <w:sz w:val="20"/>
                <w:szCs w:val="20"/>
                <w:lang w:val="en-GB"/>
              </w:rPr>
              <w:t>,</w:t>
            </w:r>
            <w:r>
              <w:rPr>
                <w:rFonts w:cs="Times New Roman"/>
                <w:sz w:val="20"/>
                <w:szCs w:val="20"/>
                <w:lang w:val="en-GB"/>
              </w:rPr>
              <w:t xml:space="preserve"> or the campaigns were used to coerce states that were not initially within the Delian League:</w:t>
            </w:r>
          </w:p>
          <w:p w:rsidR="00A969CF" w:rsidRPr="00D61149" w:rsidRDefault="00A969CF" w:rsidP="00122028">
            <w:pPr>
              <w:pStyle w:val="ListParagraph"/>
              <w:numPr>
                <w:ilvl w:val="0"/>
                <w:numId w:val="32"/>
              </w:numPr>
              <w:rPr>
                <w:rFonts w:cs="Times New Roman"/>
                <w:sz w:val="20"/>
                <w:szCs w:val="20"/>
                <w:lang w:val="en-GB"/>
              </w:rPr>
            </w:pPr>
            <w:r>
              <w:rPr>
                <w:rFonts w:cs="Times New Roman"/>
                <w:sz w:val="20"/>
                <w:szCs w:val="20"/>
                <w:lang w:val="en-GB"/>
              </w:rPr>
              <w:t xml:space="preserve">the island of Scyrus was occupied by non-Greek pirates who had been disrupting trade. The League was used to capture Scyrus in 474–73 BC. The Athenians set up a </w:t>
            </w:r>
            <w:r w:rsidRPr="008E4391">
              <w:rPr>
                <w:rFonts w:cs="Times New Roman"/>
                <w:i/>
                <w:sz w:val="20"/>
                <w:szCs w:val="20"/>
                <w:lang w:val="en-GB"/>
              </w:rPr>
              <w:t xml:space="preserve">cleruchy </w:t>
            </w:r>
            <w:r>
              <w:rPr>
                <w:rFonts w:cs="Times New Roman"/>
                <w:sz w:val="20"/>
                <w:szCs w:val="20"/>
                <w:lang w:val="en-GB"/>
              </w:rPr>
              <w:t>on the island</w:t>
            </w:r>
            <w:r w:rsidR="00A12F56">
              <w:rPr>
                <w:rFonts w:cs="Times New Roman"/>
                <w:sz w:val="20"/>
                <w:szCs w:val="20"/>
                <w:lang w:val="en-GB"/>
              </w:rPr>
              <w:t>;</w:t>
            </w:r>
            <w:r>
              <w:rPr>
                <w:rFonts w:cs="Times New Roman"/>
                <w:sz w:val="20"/>
                <w:szCs w:val="20"/>
                <w:lang w:val="en-GB"/>
              </w:rPr>
              <w:t xml:space="preserve"> </w:t>
            </w:r>
            <w:r w:rsidR="00A12F56">
              <w:rPr>
                <w:rFonts w:cs="Times New Roman"/>
                <w:sz w:val="20"/>
                <w:szCs w:val="20"/>
                <w:lang w:val="en-GB"/>
              </w:rPr>
              <w:t>s</w:t>
            </w:r>
            <w:r>
              <w:rPr>
                <w:rFonts w:cs="Times New Roman"/>
                <w:sz w:val="20"/>
                <w:szCs w:val="20"/>
                <w:lang w:val="en-GB"/>
              </w:rPr>
              <w:t>o this campaign served the purposes of Athens and not the League as a whole</w:t>
            </w:r>
          </w:p>
        </w:tc>
      </w:tr>
    </w:tbl>
    <w:p w:rsidR="00FC421A" w:rsidRDefault="00FC421A">
      <w:r>
        <w:br w:type="page"/>
      </w:r>
    </w:p>
    <w:tbl>
      <w:tblPr>
        <w:tblStyle w:val="TableGrid1"/>
        <w:tblW w:w="8788" w:type="dxa"/>
        <w:tblInd w:w="534" w:type="dxa"/>
        <w:tblLook w:val="04A0" w:firstRow="1" w:lastRow="0" w:firstColumn="1" w:lastColumn="0" w:noHBand="0" w:noVBand="1"/>
      </w:tblPr>
      <w:tblGrid>
        <w:gridCol w:w="8788"/>
      </w:tblGrid>
      <w:tr w:rsidR="009C31E1" w:rsidRPr="00E106A6" w:rsidTr="00FC421A">
        <w:trPr>
          <w:cantSplit/>
        </w:trPr>
        <w:tc>
          <w:tcPr>
            <w:tcW w:w="8788" w:type="dxa"/>
          </w:tcPr>
          <w:p w:rsidR="009C31E1" w:rsidRDefault="009C31E1" w:rsidP="00122028">
            <w:pPr>
              <w:pStyle w:val="ListParagraph"/>
              <w:numPr>
                <w:ilvl w:val="1"/>
                <w:numId w:val="31"/>
              </w:numPr>
              <w:rPr>
                <w:rFonts w:cs="Times New Roman"/>
                <w:sz w:val="20"/>
                <w:szCs w:val="20"/>
                <w:lang w:val="en-GB"/>
              </w:rPr>
            </w:pPr>
            <w:r w:rsidRPr="007F2145">
              <w:rPr>
                <w:rFonts w:cs="Times New Roman"/>
                <w:sz w:val="20"/>
                <w:szCs w:val="20"/>
                <w:lang w:val="en-GB"/>
              </w:rPr>
              <w:lastRenderedPageBreak/>
              <w:t>Carystus</w:t>
            </w:r>
            <w:r w:rsidR="00B70BF8">
              <w:rPr>
                <w:rFonts w:cs="Times New Roman"/>
                <w:sz w:val="20"/>
                <w:szCs w:val="20"/>
                <w:lang w:val="en-GB"/>
              </w:rPr>
              <w:t xml:space="preserve"> </w:t>
            </w:r>
            <w:r w:rsidRPr="007F2145">
              <w:rPr>
                <w:rFonts w:cs="Times New Roman"/>
                <w:sz w:val="20"/>
                <w:szCs w:val="20"/>
                <w:lang w:val="en-GB"/>
              </w:rPr>
              <w:t>on the southern tip of the island of Euboea had not joined the Delian League and was seen as a potential risk if it joined Persia</w:t>
            </w:r>
            <w:r w:rsidR="00A12F56">
              <w:rPr>
                <w:rFonts w:cs="Times New Roman"/>
                <w:sz w:val="20"/>
                <w:szCs w:val="20"/>
                <w:lang w:val="en-GB"/>
              </w:rPr>
              <w:t>,</w:t>
            </w:r>
            <w:r w:rsidRPr="007F2145">
              <w:rPr>
                <w:rFonts w:cs="Times New Roman"/>
                <w:sz w:val="20"/>
                <w:szCs w:val="20"/>
                <w:lang w:val="en-GB"/>
              </w:rPr>
              <w:t xml:space="preserve"> due to its strategic position. Carystus was coerced in</w:t>
            </w:r>
            <w:r>
              <w:rPr>
                <w:rFonts w:cs="Times New Roman"/>
                <w:sz w:val="20"/>
                <w:szCs w:val="20"/>
                <w:lang w:val="en-GB"/>
              </w:rPr>
              <w:t>to joining the League in 472 BC</w:t>
            </w:r>
            <w:r w:rsidRPr="007F2145">
              <w:rPr>
                <w:rFonts w:cs="Times New Roman"/>
                <w:sz w:val="20"/>
                <w:szCs w:val="20"/>
                <w:lang w:val="en-GB"/>
              </w:rPr>
              <w:t xml:space="preserve"> </w:t>
            </w:r>
          </w:p>
          <w:p w:rsidR="009C31E1" w:rsidRPr="007F2145" w:rsidRDefault="009C31E1" w:rsidP="00122028">
            <w:pPr>
              <w:pStyle w:val="ListParagraph"/>
              <w:numPr>
                <w:ilvl w:val="1"/>
                <w:numId w:val="31"/>
              </w:numPr>
              <w:rPr>
                <w:rFonts w:cs="Times New Roman"/>
                <w:sz w:val="20"/>
                <w:szCs w:val="20"/>
                <w:lang w:val="en-GB"/>
              </w:rPr>
            </w:pPr>
            <w:r w:rsidRPr="007F2145">
              <w:rPr>
                <w:rFonts w:cs="Times New Roman"/>
                <w:sz w:val="20"/>
                <w:szCs w:val="20"/>
                <w:lang w:val="en-GB"/>
              </w:rPr>
              <w:t>Naxos was one of the largest islands and ship contribu</w:t>
            </w:r>
            <w:r>
              <w:rPr>
                <w:rFonts w:cs="Times New Roman"/>
                <w:sz w:val="20"/>
                <w:szCs w:val="20"/>
                <w:lang w:val="en-GB"/>
              </w:rPr>
              <w:t>tors in the Aegean but it tried</w:t>
            </w:r>
            <w:r w:rsidRPr="007F2145">
              <w:rPr>
                <w:rFonts w:cs="Times New Roman"/>
                <w:sz w:val="20"/>
                <w:szCs w:val="20"/>
                <w:lang w:val="en-GB"/>
              </w:rPr>
              <w:t xml:space="preserve"> to sece</w:t>
            </w:r>
            <w:r>
              <w:rPr>
                <w:rFonts w:cs="Times New Roman"/>
                <w:sz w:val="20"/>
                <w:szCs w:val="20"/>
                <w:lang w:val="en-GB"/>
              </w:rPr>
              <w:t xml:space="preserve">de from the League </w:t>
            </w:r>
            <w:r w:rsidRPr="007F2145">
              <w:rPr>
                <w:rFonts w:cs="Times New Roman"/>
                <w:sz w:val="20"/>
                <w:szCs w:val="20"/>
                <w:lang w:val="en-GB"/>
              </w:rPr>
              <w:t xml:space="preserve">in 469 BC. The Delian League laid siege and Naxos lost its autonomy. This action was justified by the fact that Naxos had acted against the League’s constitution as it could not choose to leave the League. Athens used Naxos as a test case to make it clear that all in the League </w:t>
            </w:r>
            <w:r>
              <w:rPr>
                <w:rFonts w:cs="Times New Roman"/>
                <w:sz w:val="20"/>
                <w:szCs w:val="20"/>
                <w:lang w:val="en-GB"/>
              </w:rPr>
              <w:t xml:space="preserve">must </w:t>
            </w:r>
            <w:r w:rsidRPr="007F2145">
              <w:rPr>
                <w:rFonts w:cs="Times New Roman"/>
                <w:sz w:val="20"/>
                <w:szCs w:val="20"/>
                <w:lang w:val="en-GB"/>
              </w:rPr>
              <w:t>me</w:t>
            </w:r>
            <w:r>
              <w:rPr>
                <w:rFonts w:cs="Times New Roman"/>
                <w:sz w:val="20"/>
                <w:szCs w:val="20"/>
                <w:lang w:val="en-GB"/>
              </w:rPr>
              <w:t>e</w:t>
            </w:r>
            <w:r w:rsidRPr="007F2145">
              <w:rPr>
                <w:rFonts w:cs="Times New Roman"/>
                <w:sz w:val="20"/>
                <w:szCs w:val="20"/>
                <w:lang w:val="en-GB"/>
              </w:rPr>
              <w:t>t their obligations</w:t>
            </w:r>
          </w:p>
          <w:p w:rsidR="009C31E1" w:rsidRDefault="009C31E1" w:rsidP="00122028">
            <w:pPr>
              <w:pStyle w:val="ListParagraph"/>
              <w:numPr>
                <w:ilvl w:val="1"/>
                <w:numId w:val="31"/>
              </w:numPr>
              <w:rPr>
                <w:rFonts w:cs="Times New Roman"/>
                <w:sz w:val="20"/>
                <w:szCs w:val="20"/>
                <w:lang w:val="en-GB"/>
              </w:rPr>
            </w:pPr>
            <w:r>
              <w:rPr>
                <w:rFonts w:cs="Times New Roman"/>
                <w:sz w:val="20"/>
                <w:szCs w:val="20"/>
                <w:lang w:val="en-GB"/>
              </w:rPr>
              <w:t xml:space="preserve">Thasos was the richest island in the northern Aegean and had a strong fleet and mining and trading interests in nearby Thrace. Athens claimed a share in the mines and trading interests of Thasos and a conflict arose in 465 BC. The Athenians used the Delian League fleet in this private dispute with Thasos and the siege lasted two years. Thasos lost </w:t>
            </w:r>
            <w:r w:rsidR="00A12F56">
              <w:rPr>
                <w:rFonts w:cs="Times New Roman"/>
                <w:sz w:val="20"/>
                <w:szCs w:val="20"/>
                <w:lang w:val="en-GB"/>
              </w:rPr>
              <w:t xml:space="preserve">its </w:t>
            </w:r>
            <w:r>
              <w:rPr>
                <w:rFonts w:cs="Times New Roman"/>
                <w:sz w:val="20"/>
                <w:szCs w:val="20"/>
                <w:lang w:val="en-GB"/>
              </w:rPr>
              <w:t xml:space="preserve">navy, </w:t>
            </w:r>
            <w:r w:rsidR="00A12F56">
              <w:rPr>
                <w:rFonts w:cs="Times New Roman"/>
                <w:sz w:val="20"/>
                <w:szCs w:val="20"/>
                <w:lang w:val="en-GB"/>
              </w:rPr>
              <w:t xml:space="preserve">its </w:t>
            </w:r>
            <w:r>
              <w:rPr>
                <w:rFonts w:cs="Times New Roman"/>
                <w:sz w:val="20"/>
                <w:szCs w:val="20"/>
                <w:lang w:val="en-GB"/>
              </w:rPr>
              <w:t xml:space="preserve">walls were pulled down and </w:t>
            </w:r>
            <w:r w:rsidR="00A12F56">
              <w:rPr>
                <w:rFonts w:cs="Times New Roman"/>
                <w:sz w:val="20"/>
                <w:szCs w:val="20"/>
                <w:lang w:val="en-GB"/>
              </w:rPr>
              <w:t xml:space="preserve">it </w:t>
            </w:r>
            <w:r>
              <w:rPr>
                <w:rFonts w:cs="Times New Roman"/>
                <w:sz w:val="20"/>
                <w:szCs w:val="20"/>
                <w:lang w:val="en-GB"/>
              </w:rPr>
              <w:t>became a subject state</w:t>
            </w:r>
          </w:p>
          <w:p w:rsidR="009C31E1" w:rsidRDefault="009C31E1" w:rsidP="00122028">
            <w:pPr>
              <w:pStyle w:val="ListParagraph"/>
              <w:numPr>
                <w:ilvl w:val="0"/>
                <w:numId w:val="31"/>
              </w:numPr>
              <w:rPr>
                <w:rFonts w:cs="Times New Roman"/>
                <w:sz w:val="20"/>
                <w:szCs w:val="20"/>
                <w:lang w:val="en-GB"/>
              </w:rPr>
            </w:pPr>
            <w:r>
              <w:rPr>
                <w:rFonts w:cs="Times New Roman"/>
                <w:sz w:val="20"/>
                <w:szCs w:val="20"/>
                <w:lang w:val="en-GB"/>
              </w:rPr>
              <w:t>Athenian power and control over the Delian League grew significantly as a result of Cimon’s initial campaigns as leader of the Delian League fleet to 461 BC</w:t>
            </w:r>
          </w:p>
        </w:tc>
      </w:tr>
    </w:tbl>
    <w:p w:rsidR="00FE1DE9" w:rsidRDefault="00FE1DE9">
      <w:pPr>
        <w:rPr>
          <w:rFonts w:ascii="Franklin Gothic Book" w:eastAsia="MS Mincho" w:hAnsi="Franklin Gothic Book" w:cs="Calibri"/>
          <w:color w:val="342568"/>
          <w:sz w:val="28"/>
          <w:szCs w:val="28"/>
          <w:lang w:val="en-GB" w:eastAsia="ja-JP"/>
        </w:rPr>
      </w:pPr>
      <w:r>
        <w:br w:type="page"/>
      </w:r>
    </w:p>
    <w:p w:rsidR="00E822E0" w:rsidRPr="0028297B" w:rsidRDefault="00E822E0" w:rsidP="001D6C84">
      <w:pPr>
        <w:pStyle w:val="Heading1"/>
        <w:spacing w:before="0"/>
      </w:pPr>
      <w:r w:rsidRPr="0028297B">
        <w:lastRenderedPageBreak/>
        <w:t>Sample assessment task</w:t>
      </w:r>
    </w:p>
    <w:p w:rsidR="00F914AA" w:rsidRPr="0028297B" w:rsidRDefault="006B23D4" w:rsidP="00F914AA">
      <w:pPr>
        <w:pStyle w:val="Heading1"/>
      </w:pPr>
      <w:r>
        <w:t>Ancient History – ATAR Year 12</w:t>
      </w:r>
      <w:r w:rsidR="00F914AA" w:rsidRPr="0028297B">
        <w:t xml:space="preserve"> </w:t>
      </w:r>
    </w:p>
    <w:p w:rsidR="00E822E0" w:rsidRPr="0028297B" w:rsidRDefault="006B23D4" w:rsidP="00E822E0">
      <w:pPr>
        <w:pStyle w:val="Heading2"/>
      </w:pPr>
      <w:r>
        <w:t>Task 9 – Unit 4</w:t>
      </w:r>
    </w:p>
    <w:p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6B23D4">
        <w:rPr>
          <w:rFonts w:eastAsia="Times New Roman" w:cs="Arial"/>
          <w:bCs/>
          <w:lang w:val="en-GB"/>
        </w:rPr>
        <w:t>Source analysis</w:t>
      </w:r>
    </w:p>
    <w:p w:rsidR="00E822E0" w:rsidRPr="0028297B" w:rsidRDefault="00E822E0" w:rsidP="00E822E0">
      <w:pPr>
        <w:tabs>
          <w:tab w:val="left" w:pos="709"/>
        </w:tabs>
        <w:spacing w:after="0" w:line="240" w:lineRule="auto"/>
        <w:ind w:right="-545"/>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28297B" w:rsidRDefault="00592FC0" w:rsidP="00E822E0">
      <w:pPr>
        <w:tabs>
          <w:tab w:val="left" w:pos="-851"/>
          <w:tab w:val="left" w:pos="720"/>
        </w:tabs>
        <w:spacing w:after="0" w:line="240" w:lineRule="auto"/>
        <w:ind w:right="-27"/>
        <w:outlineLvl w:val="0"/>
        <w:rPr>
          <w:rFonts w:eastAsia="Times New Roman" w:cs="Arial"/>
          <w:lang w:val="en-GB"/>
        </w:rPr>
      </w:pPr>
      <w:r>
        <w:rPr>
          <w:rFonts w:eastAsia="Times New Roman" w:cs="Arial"/>
          <w:bCs/>
          <w:lang w:val="en-GB"/>
        </w:rPr>
        <w:t>Time for the task: 45 minutes under standard test conditions</w:t>
      </w:r>
    </w:p>
    <w:p w:rsidR="00592FC0" w:rsidRPr="00592FC0" w:rsidRDefault="00592FC0" w:rsidP="00E822E0">
      <w:pPr>
        <w:tabs>
          <w:tab w:val="left" w:pos="-851"/>
          <w:tab w:val="left" w:pos="720"/>
        </w:tabs>
        <w:spacing w:after="0" w:line="240" w:lineRule="auto"/>
        <w:ind w:right="-27"/>
        <w:outlineLvl w:val="0"/>
        <w:rPr>
          <w:rFonts w:eastAsia="Times New Roman" w:cs="Arial"/>
          <w:bCs/>
          <w:lang w:val="en-GB"/>
        </w:rPr>
      </w:pPr>
      <w:r w:rsidRPr="00592FC0">
        <w:rPr>
          <w:rFonts w:eastAsia="Times New Roman" w:cs="Arial"/>
          <w:bCs/>
          <w:lang w:val="en-GB"/>
        </w:rPr>
        <w:t xml:space="preserve">The task is </w:t>
      </w:r>
      <w:r>
        <w:rPr>
          <w:rFonts w:eastAsia="Times New Roman" w:cs="Arial"/>
          <w:bCs/>
          <w:lang w:val="en-GB"/>
        </w:rPr>
        <w:t xml:space="preserve">based on </w:t>
      </w:r>
      <w:r w:rsidR="0067168C">
        <w:rPr>
          <w:rFonts w:eastAsia="Times New Roman" w:cs="Arial"/>
          <w:b/>
          <w:bCs/>
          <w:lang w:val="en-GB"/>
        </w:rPr>
        <w:t xml:space="preserve">two </w:t>
      </w:r>
      <w:r>
        <w:rPr>
          <w:rFonts w:eastAsia="Times New Roman" w:cs="Arial"/>
          <w:bCs/>
          <w:lang w:val="en-GB"/>
        </w:rPr>
        <w:t xml:space="preserve">sources presenting different perspectives of the Peace of Nicias. </w:t>
      </w:r>
      <w:r w:rsidR="0067168C">
        <w:rPr>
          <w:rFonts w:eastAsia="Times New Roman" w:cs="Arial"/>
          <w:b/>
          <w:bCs/>
          <w:lang w:val="en-GB"/>
        </w:rPr>
        <w:t>At least one</w:t>
      </w:r>
      <w:r>
        <w:rPr>
          <w:rFonts w:eastAsia="Times New Roman" w:cs="Arial"/>
          <w:b/>
          <w:bCs/>
          <w:lang w:val="en-GB"/>
        </w:rPr>
        <w:t xml:space="preserve"> </w:t>
      </w:r>
      <w:r>
        <w:rPr>
          <w:rFonts w:eastAsia="Times New Roman" w:cs="Arial"/>
          <w:bCs/>
          <w:lang w:val="en-GB"/>
        </w:rPr>
        <w:t xml:space="preserve">source </w:t>
      </w:r>
      <w:r w:rsidR="00591BCA">
        <w:rPr>
          <w:rFonts w:eastAsia="Times New Roman" w:cs="Arial"/>
          <w:bCs/>
          <w:lang w:val="en-GB"/>
        </w:rPr>
        <w:t>is ancient.</w:t>
      </w:r>
    </w:p>
    <w:p w:rsidR="00592FC0" w:rsidRPr="00592FC0" w:rsidRDefault="00592FC0" w:rsidP="00E822E0">
      <w:pPr>
        <w:tabs>
          <w:tab w:val="left" w:pos="-851"/>
          <w:tab w:val="left" w:pos="720"/>
        </w:tabs>
        <w:spacing w:after="0" w:line="240" w:lineRule="auto"/>
        <w:ind w:right="-27"/>
        <w:outlineLvl w:val="0"/>
        <w:rPr>
          <w:rFonts w:eastAsia="Times New Roman" w:cs="Arial"/>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711BBE"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5</w:t>
      </w:r>
      <w:r w:rsidR="00E822E0" w:rsidRPr="0028297B">
        <w:rPr>
          <w:rFonts w:eastAsia="Times New Roman" w:cs="Arial"/>
          <w:bCs/>
          <w:lang w:val="en-GB"/>
        </w:rPr>
        <w:t>%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010E0" w:rsidRPr="0028297B" w:rsidRDefault="008010E0" w:rsidP="008010E0">
      <w:pPr>
        <w:tabs>
          <w:tab w:val="right" w:pos="9026"/>
        </w:tabs>
        <w:spacing w:line="264" w:lineRule="auto"/>
        <w:ind w:right="-28"/>
        <w:rPr>
          <w:rFonts w:eastAsia="Times New Roman" w:cs="Arial"/>
          <w:b/>
          <w:lang w:val="en-GB"/>
        </w:rPr>
      </w:pPr>
    </w:p>
    <w:p w:rsidR="008010E0" w:rsidRDefault="001F5B63" w:rsidP="001F5B63">
      <w:pPr>
        <w:pStyle w:val="ListParagraph"/>
        <w:numPr>
          <w:ilvl w:val="0"/>
          <w:numId w:val="21"/>
        </w:numPr>
        <w:tabs>
          <w:tab w:val="right" w:pos="9026"/>
        </w:tabs>
        <w:spacing w:line="264" w:lineRule="auto"/>
        <w:ind w:right="-28"/>
        <w:rPr>
          <w:rFonts w:eastAsia="Times New Roman" w:cs="Arial"/>
          <w:lang w:val="en-GB"/>
        </w:rPr>
      </w:pPr>
      <w:r>
        <w:rPr>
          <w:rFonts w:eastAsia="Times New Roman" w:cs="Arial"/>
          <w:lang w:val="en-GB"/>
        </w:rPr>
        <w:t xml:space="preserve">Explain the historical context of </w:t>
      </w:r>
      <w:r w:rsidRPr="001F5B63">
        <w:rPr>
          <w:rFonts w:eastAsia="Times New Roman" w:cs="Arial"/>
          <w:lang w:val="en-GB"/>
        </w:rPr>
        <w:t>Source 1.</w:t>
      </w:r>
      <w:r>
        <w:rPr>
          <w:rFonts w:eastAsia="Times New Roman" w:cs="Arial"/>
          <w:lang w:val="en-GB"/>
        </w:rPr>
        <w:tab/>
        <w:t>(4</w:t>
      </w:r>
      <w:r w:rsidR="008010E0" w:rsidRPr="001F5B63">
        <w:rPr>
          <w:rFonts w:eastAsia="Times New Roman" w:cs="Arial"/>
          <w:lang w:val="en-GB"/>
        </w:rPr>
        <w:t xml:space="preserve"> marks)</w:t>
      </w:r>
    </w:p>
    <w:p w:rsidR="00A64813" w:rsidRDefault="004B15FE" w:rsidP="004B15FE">
      <w:pPr>
        <w:tabs>
          <w:tab w:val="right" w:pos="9026"/>
        </w:tabs>
        <w:spacing w:line="480" w:lineRule="auto"/>
        <w:ind w:right="-28"/>
        <w:rPr>
          <w:rFonts w:eastAsia="Times New Roman" w:cs="Arial"/>
          <w:lang w:val="en-GB"/>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r w:rsidR="0067168C"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p>
    <w:p w:rsidR="0067168C" w:rsidRDefault="0067168C">
      <w:pPr>
        <w:rPr>
          <w:rFonts w:eastAsia="Times New Roman" w:cs="Arial"/>
          <w:lang w:val="en-GB"/>
        </w:rPr>
      </w:pPr>
      <w:r>
        <w:rPr>
          <w:rFonts w:eastAsia="Times New Roman" w:cs="Arial"/>
          <w:lang w:val="en-GB"/>
        </w:rPr>
        <w:br w:type="page"/>
      </w:r>
    </w:p>
    <w:p w:rsidR="001F5B63" w:rsidRDefault="001F5B63" w:rsidP="001F5B63">
      <w:pPr>
        <w:pStyle w:val="ListParagraph"/>
        <w:numPr>
          <w:ilvl w:val="0"/>
          <w:numId w:val="21"/>
        </w:numPr>
        <w:tabs>
          <w:tab w:val="right" w:pos="9026"/>
        </w:tabs>
        <w:spacing w:line="264" w:lineRule="auto"/>
        <w:ind w:right="-28"/>
        <w:rPr>
          <w:rFonts w:eastAsia="Times New Roman" w:cs="Arial"/>
          <w:lang w:val="en-GB"/>
        </w:rPr>
      </w:pPr>
      <w:r>
        <w:rPr>
          <w:rFonts w:eastAsia="Times New Roman" w:cs="Arial"/>
          <w:lang w:val="en-GB"/>
        </w:rPr>
        <w:lastRenderedPageBreak/>
        <w:t>Compare and contrast the</w:t>
      </w:r>
      <w:r w:rsidR="00A54519">
        <w:rPr>
          <w:rFonts w:eastAsia="Times New Roman" w:cs="Arial"/>
          <w:lang w:val="en-GB"/>
        </w:rPr>
        <w:t xml:space="preserve"> messages of Sources 1 and 2.</w:t>
      </w:r>
      <w:r w:rsidR="00A54519">
        <w:rPr>
          <w:rFonts w:eastAsia="Times New Roman" w:cs="Arial"/>
          <w:lang w:val="en-GB"/>
        </w:rPr>
        <w:tab/>
        <w:t>(5</w:t>
      </w:r>
      <w:r>
        <w:rPr>
          <w:rFonts w:eastAsia="Times New Roman" w:cs="Arial"/>
          <w:lang w:val="en-GB"/>
        </w:rPr>
        <w:t xml:space="preserve"> marks)</w:t>
      </w:r>
    </w:p>
    <w:p w:rsidR="003F610B" w:rsidRDefault="003F610B" w:rsidP="003F610B">
      <w:pPr>
        <w:pStyle w:val="ListParagraph"/>
        <w:tabs>
          <w:tab w:val="right" w:pos="9026"/>
        </w:tabs>
        <w:spacing w:line="264" w:lineRule="auto"/>
        <w:ind w:left="360" w:right="-28"/>
        <w:rPr>
          <w:rFonts w:eastAsia="Times New Roman" w:cs="Arial"/>
          <w:lang w:val="en-GB"/>
        </w:rPr>
      </w:pPr>
    </w:p>
    <w:p w:rsidR="003F610B" w:rsidRPr="00756062" w:rsidRDefault="003F610B" w:rsidP="003F610B">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w:t>
      </w:r>
    </w:p>
    <w:p w:rsidR="003F610B" w:rsidRDefault="003F610B" w:rsidP="003F610B">
      <w:pPr>
        <w:pStyle w:val="ListParagraph"/>
        <w:tabs>
          <w:tab w:val="right" w:pos="9026"/>
        </w:tabs>
        <w:spacing w:line="264" w:lineRule="auto"/>
        <w:ind w:left="360" w:right="-28"/>
        <w:rPr>
          <w:rFonts w:eastAsia="Times New Roman" w:cs="Arial"/>
          <w:lang w:val="en-GB"/>
        </w:rPr>
      </w:pPr>
    </w:p>
    <w:p w:rsidR="001F5B63" w:rsidRDefault="00611201" w:rsidP="001F5B63">
      <w:pPr>
        <w:pStyle w:val="ListParagraph"/>
        <w:numPr>
          <w:ilvl w:val="0"/>
          <w:numId w:val="21"/>
        </w:numPr>
        <w:tabs>
          <w:tab w:val="right" w:pos="9026"/>
        </w:tabs>
        <w:spacing w:line="264" w:lineRule="auto"/>
        <w:ind w:right="-28"/>
        <w:rPr>
          <w:rFonts w:eastAsia="Times New Roman" w:cs="Arial"/>
          <w:lang w:val="en-GB"/>
        </w:rPr>
      </w:pPr>
      <w:r>
        <w:rPr>
          <w:rFonts w:eastAsia="Times New Roman" w:cs="Arial"/>
          <w:lang w:val="en-GB"/>
        </w:rPr>
        <w:t>Identify and account for the perspectives of Sources 1 and 2.</w:t>
      </w:r>
    </w:p>
    <w:p w:rsidR="00EF4E71" w:rsidRDefault="00611201" w:rsidP="00611201">
      <w:pPr>
        <w:pStyle w:val="ListParagraph"/>
        <w:tabs>
          <w:tab w:val="right" w:pos="9026"/>
        </w:tabs>
        <w:spacing w:line="264" w:lineRule="auto"/>
        <w:ind w:left="360" w:right="-28"/>
        <w:rPr>
          <w:rFonts w:eastAsia="Times New Roman" w:cs="Arial"/>
          <w:lang w:val="en-GB"/>
        </w:rPr>
      </w:pPr>
      <w:r>
        <w:rPr>
          <w:rFonts w:eastAsia="Times New Roman" w:cs="Arial"/>
          <w:lang w:val="en-GB"/>
        </w:rPr>
        <w:t>Your answer should include</w:t>
      </w:r>
      <w:r w:rsidR="00BB4D9A">
        <w:rPr>
          <w:rFonts w:eastAsia="Times New Roman" w:cs="Arial"/>
          <w:lang w:val="en-GB"/>
        </w:rPr>
        <w:t xml:space="preserve"> specific reference to the sources and may include discussion of purpose, motive</w:t>
      </w:r>
      <w:r w:rsidR="008928CE">
        <w:rPr>
          <w:rFonts w:eastAsia="Times New Roman" w:cs="Arial"/>
          <w:lang w:val="en-GB"/>
        </w:rPr>
        <w:t>,</w:t>
      </w:r>
      <w:r w:rsidR="00BB4D9A">
        <w:rPr>
          <w:rFonts w:eastAsia="Times New Roman" w:cs="Arial"/>
          <w:lang w:val="en-GB"/>
        </w:rPr>
        <w:t xml:space="preserve"> place</w:t>
      </w:r>
      <w:r w:rsidR="008928CE">
        <w:rPr>
          <w:rFonts w:eastAsia="Times New Roman" w:cs="Arial"/>
          <w:lang w:val="en-GB"/>
        </w:rPr>
        <w:t>,</w:t>
      </w:r>
      <w:r w:rsidR="00BB4D9A">
        <w:rPr>
          <w:rFonts w:eastAsia="Times New Roman" w:cs="Arial"/>
          <w:lang w:val="en-GB"/>
        </w:rPr>
        <w:t xml:space="preserve"> time and/or contestability.</w:t>
      </w:r>
      <w:r w:rsidR="00EF4E71">
        <w:rPr>
          <w:rFonts w:eastAsia="Times New Roman" w:cs="Arial"/>
          <w:lang w:val="en-GB"/>
        </w:rPr>
        <w:tab/>
        <w:t>(6 marks)</w:t>
      </w:r>
    </w:p>
    <w:p w:rsidR="00EF4E71" w:rsidRDefault="00EF4E71" w:rsidP="00611201">
      <w:pPr>
        <w:pStyle w:val="ListParagraph"/>
        <w:tabs>
          <w:tab w:val="right" w:pos="9026"/>
        </w:tabs>
        <w:spacing w:line="264" w:lineRule="auto"/>
        <w:ind w:left="360" w:right="-28"/>
        <w:rPr>
          <w:rFonts w:eastAsia="Times New Roman" w:cs="Arial"/>
          <w:lang w:val="en-GB"/>
        </w:rPr>
      </w:pPr>
    </w:p>
    <w:p w:rsidR="00B32BB0" w:rsidRPr="00756062" w:rsidRDefault="00B32BB0" w:rsidP="00B32BB0">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w:t>
      </w:r>
    </w:p>
    <w:p w:rsidR="00EF4E71" w:rsidRDefault="00EF4E71" w:rsidP="00611201">
      <w:pPr>
        <w:pStyle w:val="ListParagraph"/>
        <w:tabs>
          <w:tab w:val="right" w:pos="9026"/>
        </w:tabs>
        <w:spacing w:line="264" w:lineRule="auto"/>
        <w:ind w:left="360" w:right="-28"/>
        <w:rPr>
          <w:rFonts w:eastAsia="Times New Roman" w:cs="Arial"/>
          <w:lang w:val="en-GB"/>
        </w:rPr>
      </w:pPr>
    </w:p>
    <w:p w:rsidR="008010E0" w:rsidRDefault="009366C6" w:rsidP="00BB4D9A">
      <w:pPr>
        <w:pStyle w:val="ListParagraph"/>
        <w:numPr>
          <w:ilvl w:val="0"/>
          <w:numId w:val="21"/>
        </w:numPr>
        <w:tabs>
          <w:tab w:val="right" w:pos="9026"/>
        </w:tabs>
        <w:spacing w:after="0" w:line="264" w:lineRule="auto"/>
        <w:ind w:right="-28"/>
        <w:rPr>
          <w:rFonts w:eastAsia="Times New Roman" w:cs="Arial"/>
          <w:lang w:val="en-GB"/>
        </w:rPr>
      </w:pPr>
      <w:r w:rsidRPr="00481327">
        <w:t>Using your own k</w:t>
      </w:r>
      <w:r>
        <w:t>nowledge of the Peloponnesian War to this point,</w:t>
      </w:r>
      <w:r w:rsidRPr="00481327">
        <w:t xml:space="preserve"> evaluate the contribution of </w:t>
      </w:r>
      <w:r w:rsidRPr="00D21A03">
        <w:t xml:space="preserve">both </w:t>
      </w:r>
      <w:r w:rsidRPr="00481327">
        <w:t>sources to our understanding of the</w:t>
      </w:r>
      <w:r>
        <w:t xml:space="preserve"> Peace of Nicias.</w:t>
      </w:r>
      <w:r w:rsidR="003A5BA7">
        <w:rPr>
          <w:rFonts w:eastAsia="Times New Roman" w:cs="Arial"/>
          <w:lang w:val="en-GB"/>
        </w:rPr>
        <w:tab/>
        <w:t>(</w:t>
      </w:r>
      <w:r w:rsidR="00A54519">
        <w:rPr>
          <w:rFonts w:eastAsia="Times New Roman" w:cs="Arial"/>
          <w:lang w:val="en-GB"/>
        </w:rPr>
        <w:t>10</w:t>
      </w:r>
      <w:r w:rsidR="008010E0" w:rsidRPr="00BB4D9A">
        <w:rPr>
          <w:rFonts w:eastAsia="Times New Roman" w:cs="Arial"/>
          <w:lang w:val="en-GB"/>
        </w:rPr>
        <w:t xml:space="preserve"> marks)</w:t>
      </w:r>
    </w:p>
    <w:p w:rsidR="003F5BE9" w:rsidRPr="00B32BB0" w:rsidRDefault="003F5BE9" w:rsidP="00B32BB0">
      <w:pPr>
        <w:pStyle w:val="ListParagraph"/>
        <w:tabs>
          <w:tab w:val="right" w:pos="9026"/>
        </w:tabs>
        <w:spacing w:line="264" w:lineRule="auto"/>
        <w:ind w:left="360" w:right="-28"/>
        <w:rPr>
          <w:rFonts w:eastAsia="Times New Roman" w:cs="Arial"/>
          <w:lang w:val="en-GB"/>
        </w:rPr>
      </w:pPr>
    </w:p>
    <w:p w:rsidR="00B32BB0" w:rsidRPr="00756062" w:rsidRDefault="00B32BB0" w:rsidP="00B32BB0">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lastRenderedPageBreak/>
        <w:t>____________________________________________________________________________________________________________________________________________________________________</w:t>
      </w:r>
    </w:p>
    <w:p w:rsidR="00B32BB0" w:rsidRPr="00756062" w:rsidRDefault="00B32BB0" w:rsidP="00B32BB0">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w:t>
      </w:r>
      <w:r w:rsidRPr="006E1D71">
        <w:rPr>
          <w:rFonts w:eastAsia="Times New Roman" w:cs="Arial"/>
        </w:rPr>
        <w:t>____________________________________________________________________________________________________________________________________________________________________</w:t>
      </w:r>
    </w:p>
    <w:p w:rsidR="00B32BB0" w:rsidRDefault="00B32BB0" w:rsidP="00B32BB0">
      <w:pPr>
        <w:tabs>
          <w:tab w:val="right" w:pos="9026"/>
        </w:tabs>
        <w:spacing w:after="0" w:line="480" w:lineRule="auto"/>
        <w:ind w:right="-28"/>
        <w:rPr>
          <w:rFonts w:eastAsia="Times New Roman" w:cs="Arial"/>
        </w:rPr>
      </w:pPr>
      <w:r w:rsidRPr="006E1D71">
        <w:rPr>
          <w:rFonts w:eastAsia="Times New Roman" w:cs="Arial"/>
        </w:rPr>
        <w:t>__________________________________________________________________________________</w:t>
      </w:r>
    </w:p>
    <w:p w:rsidR="003F5BE9" w:rsidRPr="00117258" w:rsidRDefault="005830FE" w:rsidP="00117258">
      <w:pPr>
        <w:tabs>
          <w:tab w:val="right" w:pos="9026"/>
        </w:tabs>
        <w:spacing w:line="480" w:lineRule="auto"/>
        <w:ind w:right="-28"/>
        <w:rPr>
          <w:rFonts w:eastAsia="Times New Roman" w:cs="Arial"/>
          <w:b/>
          <w:lang w:val="en-GB"/>
        </w:rPr>
      </w:pPr>
      <w:r>
        <w:rPr>
          <w:rFonts w:eastAsia="Times New Roman" w:cs="Arial"/>
          <w:lang w:val="en-GB"/>
        </w:rPr>
        <w:tab/>
      </w:r>
      <w:r w:rsidRPr="005830FE">
        <w:rPr>
          <w:rFonts w:eastAsia="Times New Roman" w:cs="Arial"/>
          <w:b/>
          <w:lang w:val="en-GB"/>
        </w:rPr>
        <w:t>Total = 25 marks</w:t>
      </w:r>
    </w:p>
    <w:p w:rsidR="00C30E18" w:rsidRDefault="00C30E18">
      <w:pPr>
        <w:rPr>
          <w:rFonts w:eastAsia="Times New Roman" w:cs="Arial"/>
          <w:b/>
          <w:bCs/>
          <w:lang w:val="en-GB"/>
        </w:rPr>
      </w:pPr>
      <w:r>
        <w:rPr>
          <w:rFonts w:eastAsia="Times New Roman" w:cs="Arial"/>
          <w:b/>
          <w:bCs/>
          <w:lang w:val="en-GB"/>
        </w:rPr>
        <w:br w:type="page"/>
      </w:r>
    </w:p>
    <w:p w:rsidR="001162D9" w:rsidRPr="0028297B" w:rsidRDefault="001162D9" w:rsidP="001D6C84">
      <w:pPr>
        <w:pStyle w:val="Heading1"/>
        <w:spacing w:before="0"/>
      </w:pPr>
      <w:r w:rsidRPr="0028297B">
        <w:lastRenderedPageBreak/>
        <w:t>Marking ke</w:t>
      </w:r>
      <w:r w:rsidR="00647113">
        <w:t xml:space="preserve">y for </w:t>
      </w:r>
      <w:r w:rsidR="0037176D">
        <w:t xml:space="preserve">sample assessment task </w:t>
      </w:r>
      <w:r w:rsidR="00647113">
        <w:t>9 – Unit 4</w:t>
      </w:r>
    </w:p>
    <w:p w:rsidR="00E822E0" w:rsidRPr="0028297B" w:rsidRDefault="00647113" w:rsidP="008928CE">
      <w:pPr>
        <w:numPr>
          <w:ilvl w:val="0"/>
          <w:numId w:val="10"/>
        </w:numPr>
        <w:tabs>
          <w:tab w:val="right" w:pos="9746"/>
        </w:tabs>
        <w:spacing w:before="240" w:line="240" w:lineRule="auto"/>
        <w:ind w:left="357" w:hanging="357"/>
        <w:contextualSpacing/>
        <w:rPr>
          <w:rFonts w:ascii="Calibri" w:eastAsia="Times New Roman" w:hAnsi="Calibri" w:cs="Times New Roman"/>
          <w:lang w:val="en-GB"/>
        </w:rPr>
      </w:pPr>
      <w:r>
        <w:rPr>
          <w:rFonts w:eastAsia="Times New Roman" w:cs="Arial"/>
          <w:lang w:val="en-GB"/>
        </w:rPr>
        <w:t xml:space="preserve">Explain the historical context of </w:t>
      </w:r>
      <w:r w:rsidRPr="001F5B63">
        <w:rPr>
          <w:rFonts w:eastAsia="Times New Roman" w:cs="Arial"/>
          <w:lang w:val="en-GB"/>
        </w:rPr>
        <w:t>Source 1.</w:t>
      </w:r>
    </w:p>
    <w:tbl>
      <w:tblPr>
        <w:tblStyle w:val="TableGrid1"/>
        <w:tblW w:w="8788" w:type="dxa"/>
        <w:tblInd w:w="534" w:type="dxa"/>
        <w:tblLook w:val="04A0" w:firstRow="1" w:lastRow="0" w:firstColumn="1" w:lastColumn="0" w:noHBand="0" w:noVBand="1"/>
      </w:tblPr>
      <w:tblGrid>
        <w:gridCol w:w="7087"/>
        <w:gridCol w:w="1701"/>
      </w:tblGrid>
      <w:tr w:rsidR="00E822E0" w:rsidRPr="0028297B" w:rsidTr="00AC3DA5">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lang w:val="en-GB"/>
              </w:rPr>
              <w:tab/>
            </w: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07F58" w:rsidRPr="0028297B" w:rsidTr="00C07F58">
        <w:tc>
          <w:tcPr>
            <w:tcW w:w="7087" w:type="dxa"/>
          </w:tcPr>
          <w:p w:rsidR="00C07F58" w:rsidRPr="005B0BC0" w:rsidRDefault="00C07F58" w:rsidP="00F439E2">
            <w:pPr>
              <w:rPr>
                <w:sz w:val="20"/>
                <w:szCs w:val="20"/>
              </w:rPr>
            </w:pPr>
            <w:r w:rsidRPr="005B0BC0">
              <w:rPr>
                <w:sz w:val="20"/>
                <w:szCs w:val="20"/>
              </w:rPr>
              <w:t>Identifies the focus of the source and provides specific details of dates/events/people</w:t>
            </w:r>
          </w:p>
        </w:tc>
        <w:tc>
          <w:tcPr>
            <w:tcW w:w="1701" w:type="dxa"/>
            <w:vAlign w:val="center"/>
          </w:tcPr>
          <w:p w:rsidR="00C07F58" w:rsidRPr="005B0BC0" w:rsidRDefault="00C07F58" w:rsidP="00C07F58">
            <w:pPr>
              <w:jc w:val="center"/>
              <w:rPr>
                <w:sz w:val="20"/>
                <w:szCs w:val="20"/>
              </w:rPr>
            </w:pPr>
            <w:r w:rsidRPr="005B0BC0">
              <w:rPr>
                <w:sz w:val="20"/>
                <w:szCs w:val="20"/>
              </w:rPr>
              <w:t>4</w:t>
            </w:r>
          </w:p>
        </w:tc>
      </w:tr>
      <w:tr w:rsidR="00C07F58" w:rsidRPr="0028297B" w:rsidTr="00AC3DA5">
        <w:tc>
          <w:tcPr>
            <w:tcW w:w="7087" w:type="dxa"/>
          </w:tcPr>
          <w:p w:rsidR="00C07F58" w:rsidRPr="005B0BC0" w:rsidRDefault="00C07F58" w:rsidP="00F439E2">
            <w:pPr>
              <w:rPr>
                <w:sz w:val="20"/>
                <w:szCs w:val="20"/>
              </w:rPr>
            </w:pPr>
            <w:r w:rsidRPr="005B0BC0">
              <w:rPr>
                <w:sz w:val="20"/>
                <w:szCs w:val="20"/>
              </w:rPr>
              <w:t>Identifies the focus of the source and outlines the dates/events/people</w:t>
            </w:r>
          </w:p>
        </w:tc>
        <w:tc>
          <w:tcPr>
            <w:tcW w:w="1701" w:type="dxa"/>
          </w:tcPr>
          <w:p w:rsidR="00C07F58" w:rsidRPr="005B0BC0" w:rsidRDefault="00C07F58" w:rsidP="00F439E2">
            <w:pPr>
              <w:jc w:val="center"/>
              <w:rPr>
                <w:sz w:val="20"/>
                <w:szCs w:val="20"/>
              </w:rPr>
            </w:pPr>
            <w:r w:rsidRPr="005B0BC0">
              <w:rPr>
                <w:sz w:val="20"/>
                <w:szCs w:val="20"/>
              </w:rPr>
              <w:t>3</w:t>
            </w:r>
          </w:p>
        </w:tc>
      </w:tr>
      <w:tr w:rsidR="00C07F58" w:rsidRPr="0028297B" w:rsidTr="00AC3DA5">
        <w:tc>
          <w:tcPr>
            <w:tcW w:w="7087" w:type="dxa"/>
          </w:tcPr>
          <w:p w:rsidR="00C07F58" w:rsidRPr="005B0BC0" w:rsidRDefault="00C07F58" w:rsidP="00F439E2">
            <w:pPr>
              <w:rPr>
                <w:sz w:val="20"/>
                <w:szCs w:val="20"/>
              </w:rPr>
            </w:pPr>
            <w:r w:rsidRPr="005B0BC0">
              <w:rPr>
                <w:sz w:val="20"/>
                <w:szCs w:val="20"/>
              </w:rPr>
              <w:t>Identifies the focus of the source and outlines some of the dates/events/people</w:t>
            </w:r>
          </w:p>
        </w:tc>
        <w:tc>
          <w:tcPr>
            <w:tcW w:w="1701" w:type="dxa"/>
          </w:tcPr>
          <w:p w:rsidR="00C07F58" w:rsidRPr="005B0BC0" w:rsidRDefault="00C07F58" w:rsidP="00F439E2">
            <w:pPr>
              <w:jc w:val="center"/>
              <w:rPr>
                <w:sz w:val="20"/>
                <w:szCs w:val="20"/>
              </w:rPr>
            </w:pPr>
            <w:r w:rsidRPr="005B0BC0">
              <w:rPr>
                <w:sz w:val="20"/>
                <w:szCs w:val="20"/>
              </w:rPr>
              <w:t>2</w:t>
            </w:r>
          </w:p>
        </w:tc>
      </w:tr>
      <w:tr w:rsidR="00C07F58" w:rsidRPr="0028297B" w:rsidTr="00AC3DA5">
        <w:tc>
          <w:tcPr>
            <w:tcW w:w="7087" w:type="dxa"/>
          </w:tcPr>
          <w:p w:rsidR="00C07F58" w:rsidRPr="005B0BC0" w:rsidRDefault="00C07F58" w:rsidP="00F439E2">
            <w:pPr>
              <w:rPr>
                <w:sz w:val="20"/>
                <w:szCs w:val="20"/>
              </w:rPr>
            </w:pPr>
            <w:r w:rsidRPr="005B0BC0">
              <w:rPr>
                <w:sz w:val="20"/>
                <w:szCs w:val="20"/>
              </w:rPr>
              <w:t>Identifies the focus of the source</w:t>
            </w:r>
          </w:p>
        </w:tc>
        <w:tc>
          <w:tcPr>
            <w:tcW w:w="1701" w:type="dxa"/>
          </w:tcPr>
          <w:p w:rsidR="00C07F58" w:rsidRPr="005B0BC0" w:rsidRDefault="00C07F58" w:rsidP="00F439E2">
            <w:pPr>
              <w:jc w:val="center"/>
              <w:rPr>
                <w:sz w:val="20"/>
                <w:szCs w:val="20"/>
              </w:rPr>
            </w:pPr>
            <w:r w:rsidRPr="005B0BC0">
              <w:rPr>
                <w:sz w:val="20"/>
                <w:szCs w:val="20"/>
              </w:rPr>
              <w:t>1</w:t>
            </w:r>
          </w:p>
        </w:tc>
      </w:tr>
      <w:tr w:rsidR="008936EC" w:rsidRPr="0028297B" w:rsidTr="00AC3DA5">
        <w:tc>
          <w:tcPr>
            <w:tcW w:w="8788" w:type="dxa"/>
            <w:gridSpan w:val="2"/>
          </w:tcPr>
          <w:p w:rsidR="00C07F58" w:rsidRDefault="00C07F58" w:rsidP="00C07F58">
            <w:pPr>
              <w:spacing w:line="264" w:lineRule="auto"/>
              <w:rPr>
                <w:rFonts w:cs="Times New Roman"/>
                <w:sz w:val="20"/>
                <w:szCs w:val="20"/>
              </w:rPr>
            </w:pPr>
            <w:r>
              <w:rPr>
                <w:rFonts w:cs="Times New Roman"/>
                <w:sz w:val="20"/>
                <w:szCs w:val="20"/>
              </w:rPr>
              <w:t>Note:</w:t>
            </w:r>
          </w:p>
          <w:p w:rsidR="00654B83" w:rsidRPr="00654B83" w:rsidRDefault="00C07F58" w:rsidP="00654B83">
            <w:pPr>
              <w:pStyle w:val="ListParagraph"/>
              <w:numPr>
                <w:ilvl w:val="0"/>
                <w:numId w:val="22"/>
              </w:numPr>
              <w:spacing w:line="264" w:lineRule="auto"/>
              <w:ind w:left="317" w:hanging="284"/>
              <w:rPr>
                <w:rFonts w:cs="Times New Roman"/>
                <w:sz w:val="20"/>
                <w:szCs w:val="20"/>
                <w:lang w:val="en-GB"/>
              </w:rPr>
            </w:pPr>
            <w:r w:rsidRPr="00283B0E">
              <w:rPr>
                <w:rFonts w:cs="Times New Roman"/>
                <w:sz w:val="20"/>
                <w:szCs w:val="20"/>
              </w:rPr>
              <w:t>The broader historica</w:t>
            </w:r>
            <w:r w:rsidR="00654B83">
              <w:rPr>
                <w:rFonts w:cs="Times New Roman"/>
                <w:sz w:val="20"/>
                <w:szCs w:val="20"/>
              </w:rPr>
              <w:t xml:space="preserve">l context for Source 1 is the peace treaty signed between the Athenians and their allied states and the Spartans and their allies which was meant to last for fifty years. The Peace of Nicias marked the end of the first half </w:t>
            </w:r>
            <w:r w:rsidR="000E2EB3">
              <w:rPr>
                <w:rFonts w:cs="Times New Roman"/>
                <w:sz w:val="20"/>
                <w:szCs w:val="20"/>
              </w:rPr>
              <w:t xml:space="preserve">of the Peloponnesian War. The Peace </w:t>
            </w:r>
            <w:r w:rsidR="00654B83">
              <w:rPr>
                <w:rFonts w:cs="Times New Roman"/>
                <w:sz w:val="20"/>
                <w:szCs w:val="20"/>
              </w:rPr>
              <w:t xml:space="preserve">was an uneasy one and many of the conditions set out in the Peace were not met. </w:t>
            </w:r>
          </w:p>
          <w:p w:rsidR="008936EC" w:rsidRPr="00C07F58" w:rsidRDefault="00C07F58" w:rsidP="00654B83">
            <w:pPr>
              <w:pStyle w:val="ListParagraph"/>
              <w:numPr>
                <w:ilvl w:val="0"/>
                <w:numId w:val="22"/>
              </w:numPr>
              <w:spacing w:line="264" w:lineRule="auto"/>
              <w:ind w:left="317" w:hanging="284"/>
              <w:rPr>
                <w:rFonts w:cs="Times New Roman"/>
                <w:sz w:val="20"/>
                <w:szCs w:val="20"/>
                <w:lang w:val="en-GB"/>
              </w:rPr>
            </w:pPr>
            <w:r w:rsidRPr="00C07F58">
              <w:rPr>
                <w:rFonts w:cs="Times New Roman"/>
                <w:sz w:val="20"/>
                <w:szCs w:val="20"/>
              </w:rPr>
              <w:t>The speci</w:t>
            </w:r>
            <w:r>
              <w:rPr>
                <w:rFonts w:cs="Times New Roman"/>
                <w:sz w:val="20"/>
                <w:szCs w:val="20"/>
              </w:rPr>
              <w:t>fic points made in the response</w:t>
            </w:r>
            <w:r w:rsidRPr="00C07F58">
              <w:rPr>
                <w:rFonts w:cs="Times New Roman"/>
                <w:sz w:val="20"/>
                <w:szCs w:val="20"/>
              </w:rPr>
              <w:t xml:space="preserve"> will depend on the sources selected and what has been taught in the classroom.</w:t>
            </w:r>
          </w:p>
        </w:tc>
      </w:tr>
    </w:tbl>
    <w:p w:rsidR="007C3C36" w:rsidRDefault="007C3C36" w:rsidP="007C3C36">
      <w:pPr>
        <w:pStyle w:val="Heading1"/>
        <w:rPr>
          <w:rFonts w:eastAsia="Times New Roman" w:cs="Arial"/>
          <w:bCs/>
          <w:sz w:val="20"/>
          <w:szCs w:val="20"/>
        </w:rPr>
      </w:pPr>
    </w:p>
    <w:p w:rsidR="00E822E0" w:rsidRPr="0028297B" w:rsidRDefault="00F03BBB" w:rsidP="001D64C2">
      <w:pPr>
        <w:numPr>
          <w:ilvl w:val="0"/>
          <w:numId w:val="10"/>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Compare and contrast the messages of Sources 1 and 2.</w:t>
      </w:r>
      <w:r w:rsidR="00E822E0" w:rsidRPr="0028297B">
        <w:rPr>
          <w:rFonts w:ascii="Calibri" w:eastAsia="Times New Roman" w:hAnsi="Calibri" w:cs="Times New Roman"/>
          <w:lang w:val="en-GB"/>
        </w:rPr>
        <w:t xml:space="preserve"> </w:t>
      </w:r>
    </w:p>
    <w:tbl>
      <w:tblPr>
        <w:tblStyle w:val="TableGrid1"/>
        <w:tblW w:w="8788" w:type="dxa"/>
        <w:tblInd w:w="534" w:type="dxa"/>
        <w:tblLook w:val="04A0" w:firstRow="1" w:lastRow="0" w:firstColumn="1" w:lastColumn="0" w:noHBand="0" w:noVBand="1"/>
      </w:tblPr>
      <w:tblGrid>
        <w:gridCol w:w="7087"/>
        <w:gridCol w:w="1701"/>
      </w:tblGrid>
      <w:tr w:rsidR="00E822E0" w:rsidRPr="0028297B" w:rsidTr="00A54519">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lang w:val="en-GB"/>
              </w:rPr>
              <w:tab/>
            </w: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54519" w:rsidRPr="0028297B" w:rsidTr="00A54519">
        <w:tc>
          <w:tcPr>
            <w:tcW w:w="7087" w:type="dxa"/>
          </w:tcPr>
          <w:p w:rsidR="00A54519" w:rsidRPr="00A54519" w:rsidRDefault="00A54519" w:rsidP="00630928">
            <w:pPr>
              <w:tabs>
                <w:tab w:val="left" w:pos="720"/>
                <w:tab w:val="left" w:pos="1440"/>
                <w:tab w:val="right" w:pos="9270"/>
              </w:tabs>
              <w:rPr>
                <w:sz w:val="20"/>
                <w:szCs w:val="20"/>
              </w:rPr>
            </w:pPr>
            <w:r w:rsidRPr="00A54519">
              <w:rPr>
                <w:spacing w:val="-2"/>
                <w:sz w:val="20"/>
                <w:szCs w:val="20"/>
              </w:rPr>
              <w:t>Identifies accurately the messages of both sources and compares and contrasts these messages in an effective, detailed manner. Justifies the response by making specific, supporting reference to the sources.</w:t>
            </w:r>
          </w:p>
        </w:tc>
        <w:tc>
          <w:tcPr>
            <w:tcW w:w="1701" w:type="dxa"/>
            <w:vAlign w:val="center"/>
          </w:tcPr>
          <w:p w:rsidR="00A54519" w:rsidRPr="00A54519" w:rsidRDefault="00A54519" w:rsidP="00630928">
            <w:pPr>
              <w:tabs>
                <w:tab w:val="left" w:pos="720"/>
                <w:tab w:val="left" w:pos="1440"/>
                <w:tab w:val="right" w:pos="9270"/>
              </w:tabs>
              <w:jc w:val="center"/>
              <w:rPr>
                <w:sz w:val="20"/>
                <w:szCs w:val="20"/>
              </w:rPr>
            </w:pPr>
            <w:r w:rsidRPr="00A54519">
              <w:rPr>
                <w:sz w:val="20"/>
                <w:szCs w:val="20"/>
              </w:rPr>
              <w:t>5</w:t>
            </w:r>
          </w:p>
        </w:tc>
      </w:tr>
      <w:tr w:rsidR="00A54519" w:rsidRPr="0028297B" w:rsidTr="00A54519">
        <w:tc>
          <w:tcPr>
            <w:tcW w:w="7087" w:type="dxa"/>
          </w:tcPr>
          <w:p w:rsidR="00A54519" w:rsidRPr="00A54519" w:rsidRDefault="00A54519" w:rsidP="00630928">
            <w:pPr>
              <w:tabs>
                <w:tab w:val="left" w:pos="720"/>
                <w:tab w:val="left" w:pos="1440"/>
                <w:tab w:val="right" w:pos="9270"/>
              </w:tabs>
              <w:rPr>
                <w:sz w:val="20"/>
                <w:szCs w:val="20"/>
              </w:rPr>
            </w:pPr>
            <w:r w:rsidRPr="00A54519">
              <w:rPr>
                <w:sz w:val="20"/>
                <w:szCs w:val="20"/>
              </w:rPr>
              <w:t xml:space="preserve">Provides relevant comments about the messages of </w:t>
            </w:r>
            <w:r w:rsidRPr="00A54519">
              <w:rPr>
                <w:spacing w:val="-2"/>
                <w:sz w:val="20"/>
                <w:szCs w:val="20"/>
              </w:rPr>
              <w:t>both sources and makes some key comparisons and contrasts but these are often lacking in justification. Makes relevant reference to the sources.</w:t>
            </w:r>
          </w:p>
        </w:tc>
        <w:tc>
          <w:tcPr>
            <w:tcW w:w="1701" w:type="dxa"/>
            <w:vAlign w:val="center"/>
          </w:tcPr>
          <w:p w:rsidR="00A54519" w:rsidRPr="00A54519" w:rsidRDefault="00A54519" w:rsidP="00630928">
            <w:pPr>
              <w:tabs>
                <w:tab w:val="left" w:pos="720"/>
                <w:tab w:val="left" w:pos="1440"/>
                <w:tab w:val="right" w:pos="9270"/>
              </w:tabs>
              <w:jc w:val="center"/>
              <w:rPr>
                <w:sz w:val="20"/>
                <w:szCs w:val="20"/>
              </w:rPr>
            </w:pPr>
            <w:r w:rsidRPr="00A54519">
              <w:rPr>
                <w:sz w:val="20"/>
                <w:szCs w:val="20"/>
              </w:rPr>
              <w:t>4</w:t>
            </w:r>
          </w:p>
        </w:tc>
      </w:tr>
      <w:tr w:rsidR="00A54519" w:rsidRPr="0028297B" w:rsidTr="00A54519">
        <w:tc>
          <w:tcPr>
            <w:tcW w:w="7087" w:type="dxa"/>
          </w:tcPr>
          <w:p w:rsidR="00A54519" w:rsidRPr="00A54519" w:rsidRDefault="00A54519" w:rsidP="00630928">
            <w:pPr>
              <w:tabs>
                <w:tab w:val="left" w:pos="720"/>
                <w:tab w:val="left" w:pos="1440"/>
                <w:tab w:val="right" w:pos="9270"/>
              </w:tabs>
              <w:rPr>
                <w:sz w:val="20"/>
                <w:szCs w:val="20"/>
              </w:rPr>
            </w:pPr>
            <w:r w:rsidRPr="00A54519">
              <w:rPr>
                <w:sz w:val="20"/>
                <w:szCs w:val="20"/>
              </w:rPr>
              <w:t xml:space="preserve">Provides some relevant points about the messages of </w:t>
            </w:r>
            <w:r w:rsidRPr="00A54519">
              <w:rPr>
                <w:spacing w:val="-2"/>
                <w:sz w:val="20"/>
                <w:szCs w:val="20"/>
              </w:rPr>
              <w:t>both sources and makes some broad comparative comments. Makes some relevant reference to the sources.</w:t>
            </w:r>
          </w:p>
        </w:tc>
        <w:tc>
          <w:tcPr>
            <w:tcW w:w="1701" w:type="dxa"/>
            <w:vAlign w:val="center"/>
          </w:tcPr>
          <w:p w:rsidR="00A54519" w:rsidRPr="00A54519" w:rsidRDefault="00A54519" w:rsidP="00630928">
            <w:pPr>
              <w:tabs>
                <w:tab w:val="left" w:pos="720"/>
                <w:tab w:val="left" w:pos="1440"/>
                <w:tab w:val="right" w:pos="9270"/>
              </w:tabs>
              <w:jc w:val="center"/>
              <w:rPr>
                <w:sz w:val="20"/>
                <w:szCs w:val="20"/>
              </w:rPr>
            </w:pPr>
            <w:r w:rsidRPr="00A54519">
              <w:rPr>
                <w:sz w:val="20"/>
                <w:szCs w:val="20"/>
              </w:rPr>
              <w:t>3</w:t>
            </w:r>
          </w:p>
        </w:tc>
      </w:tr>
      <w:tr w:rsidR="00A54519" w:rsidRPr="0028297B" w:rsidTr="00A54519">
        <w:tc>
          <w:tcPr>
            <w:tcW w:w="7087" w:type="dxa"/>
          </w:tcPr>
          <w:p w:rsidR="00A54519" w:rsidRPr="00A54519" w:rsidRDefault="00A54519" w:rsidP="00630928">
            <w:pPr>
              <w:tabs>
                <w:tab w:val="left" w:pos="720"/>
                <w:tab w:val="left" w:pos="1440"/>
                <w:tab w:val="right" w:pos="9270"/>
              </w:tabs>
              <w:rPr>
                <w:sz w:val="20"/>
                <w:szCs w:val="20"/>
              </w:rPr>
            </w:pPr>
            <w:r w:rsidRPr="00A54519">
              <w:rPr>
                <w:sz w:val="20"/>
                <w:szCs w:val="20"/>
              </w:rPr>
              <w:t>Makes very general and often unsubstantiated comments about the messages</w:t>
            </w:r>
            <w:r w:rsidRPr="00A54519">
              <w:rPr>
                <w:spacing w:val="-2"/>
                <w:sz w:val="20"/>
                <w:szCs w:val="20"/>
              </w:rPr>
              <w:t xml:space="preserve"> of both sources. Makes some reference to the sources.</w:t>
            </w:r>
          </w:p>
        </w:tc>
        <w:tc>
          <w:tcPr>
            <w:tcW w:w="1701" w:type="dxa"/>
            <w:vAlign w:val="center"/>
          </w:tcPr>
          <w:p w:rsidR="00A54519" w:rsidRPr="00A54519" w:rsidRDefault="00A54519" w:rsidP="00630928">
            <w:pPr>
              <w:tabs>
                <w:tab w:val="left" w:pos="720"/>
                <w:tab w:val="left" w:pos="1440"/>
                <w:tab w:val="right" w:pos="9270"/>
              </w:tabs>
              <w:jc w:val="center"/>
              <w:rPr>
                <w:sz w:val="20"/>
                <w:szCs w:val="20"/>
              </w:rPr>
            </w:pPr>
            <w:r w:rsidRPr="00A54519">
              <w:rPr>
                <w:sz w:val="20"/>
                <w:szCs w:val="20"/>
              </w:rPr>
              <w:t>2</w:t>
            </w:r>
          </w:p>
        </w:tc>
      </w:tr>
      <w:tr w:rsidR="00A54519" w:rsidRPr="0028297B" w:rsidTr="00A54519">
        <w:tc>
          <w:tcPr>
            <w:tcW w:w="7087" w:type="dxa"/>
          </w:tcPr>
          <w:p w:rsidR="00A54519" w:rsidRPr="00A54519" w:rsidRDefault="00A54519" w:rsidP="00630928">
            <w:pPr>
              <w:tabs>
                <w:tab w:val="left" w:pos="720"/>
                <w:tab w:val="left" w:pos="1440"/>
                <w:tab w:val="right" w:pos="9270"/>
              </w:tabs>
              <w:rPr>
                <w:sz w:val="20"/>
                <w:szCs w:val="20"/>
              </w:rPr>
            </w:pPr>
            <w:r w:rsidRPr="00A54519">
              <w:rPr>
                <w:sz w:val="20"/>
                <w:szCs w:val="20"/>
              </w:rPr>
              <w:t>Recounts the source/s or makes superficial comments that often include significant errors or omissions about the message of</w:t>
            </w:r>
            <w:r w:rsidRPr="00A54519">
              <w:rPr>
                <w:spacing w:val="-2"/>
                <w:sz w:val="20"/>
                <w:szCs w:val="20"/>
              </w:rPr>
              <w:t xml:space="preserve"> one or both sources. Makes limited or no reference to the sources.</w:t>
            </w:r>
          </w:p>
        </w:tc>
        <w:tc>
          <w:tcPr>
            <w:tcW w:w="1701" w:type="dxa"/>
            <w:vAlign w:val="center"/>
          </w:tcPr>
          <w:p w:rsidR="00A54519" w:rsidRPr="00A54519" w:rsidRDefault="00A54519" w:rsidP="00630928">
            <w:pPr>
              <w:tabs>
                <w:tab w:val="left" w:pos="720"/>
                <w:tab w:val="left" w:pos="1440"/>
                <w:tab w:val="right" w:pos="9270"/>
              </w:tabs>
              <w:jc w:val="center"/>
              <w:rPr>
                <w:sz w:val="20"/>
                <w:szCs w:val="20"/>
              </w:rPr>
            </w:pPr>
            <w:r w:rsidRPr="00A54519">
              <w:rPr>
                <w:sz w:val="20"/>
                <w:szCs w:val="20"/>
              </w:rPr>
              <w:t>1</w:t>
            </w:r>
          </w:p>
        </w:tc>
      </w:tr>
      <w:tr w:rsidR="00A54519" w:rsidRPr="0028297B" w:rsidTr="00A54519">
        <w:tc>
          <w:tcPr>
            <w:tcW w:w="7087" w:type="dxa"/>
            <w:vAlign w:val="center"/>
          </w:tcPr>
          <w:p w:rsidR="00A54519" w:rsidRPr="00A54519" w:rsidRDefault="00A54519" w:rsidP="00630928">
            <w:pPr>
              <w:tabs>
                <w:tab w:val="left" w:pos="720"/>
                <w:tab w:val="left" w:pos="1440"/>
                <w:tab w:val="right" w:pos="9270"/>
              </w:tabs>
              <w:jc w:val="right"/>
              <w:rPr>
                <w:b/>
                <w:sz w:val="20"/>
                <w:szCs w:val="20"/>
              </w:rPr>
            </w:pPr>
            <w:r w:rsidRPr="00A54519">
              <w:rPr>
                <w:b/>
                <w:sz w:val="20"/>
                <w:szCs w:val="20"/>
              </w:rPr>
              <w:t>Total</w:t>
            </w:r>
          </w:p>
        </w:tc>
        <w:tc>
          <w:tcPr>
            <w:tcW w:w="1701" w:type="dxa"/>
            <w:vAlign w:val="center"/>
          </w:tcPr>
          <w:p w:rsidR="00A54519" w:rsidRPr="00A54519" w:rsidRDefault="00A54519" w:rsidP="00630928">
            <w:pPr>
              <w:tabs>
                <w:tab w:val="left" w:pos="720"/>
                <w:tab w:val="left" w:pos="1440"/>
                <w:tab w:val="right" w:pos="9270"/>
              </w:tabs>
              <w:jc w:val="center"/>
              <w:rPr>
                <w:b/>
                <w:sz w:val="20"/>
                <w:szCs w:val="20"/>
              </w:rPr>
            </w:pPr>
            <w:r w:rsidRPr="00A54519">
              <w:rPr>
                <w:b/>
                <w:sz w:val="20"/>
                <w:szCs w:val="20"/>
              </w:rPr>
              <w:t>5</w:t>
            </w:r>
          </w:p>
        </w:tc>
      </w:tr>
      <w:tr w:rsidR="00EB73E9" w:rsidRPr="0028297B" w:rsidTr="00EB73E9">
        <w:tc>
          <w:tcPr>
            <w:tcW w:w="8788" w:type="dxa"/>
            <w:gridSpan w:val="2"/>
          </w:tcPr>
          <w:p w:rsidR="00EB73E9" w:rsidRPr="00EB73E9" w:rsidRDefault="00EB73E9" w:rsidP="00EB73E9">
            <w:pPr>
              <w:spacing w:line="264" w:lineRule="auto"/>
              <w:contextualSpacing/>
              <w:rPr>
                <w:rFonts w:cs="Times New Roman"/>
                <w:sz w:val="20"/>
                <w:szCs w:val="20"/>
                <w:lang w:val="en-GB"/>
              </w:rPr>
            </w:pPr>
            <w:r w:rsidRPr="00B9036E">
              <w:rPr>
                <w:rFonts w:cs="Times New Roman"/>
                <w:sz w:val="20"/>
                <w:szCs w:val="20"/>
                <w:lang w:val="en-GB"/>
              </w:rPr>
              <w:t>Note:</w:t>
            </w:r>
            <w:r w:rsidR="0056608F">
              <w:rPr>
                <w:rFonts w:cs="Times New Roman"/>
                <w:sz w:val="20"/>
                <w:szCs w:val="20"/>
                <w:lang w:val="en-GB"/>
              </w:rPr>
              <w:t xml:space="preserve"> </w:t>
            </w:r>
            <w:r w:rsidRPr="00C07F58">
              <w:rPr>
                <w:rFonts w:cs="Times New Roman"/>
                <w:sz w:val="20"/>
                <w:szCs w:val="20"/>
              </w:rPr>
              <w:t>The speci</w:t>
            </w:r>
            <w:r>
              <w:rPr>
                <w:rFonts w:cs="Times New Roman"/>
                <w:sz w:val="20"/>
                <w:szCs w:val="20"/>
              </w:rPr>
              <w:t>fic points made in the response</w:t>
            </w:r>
            <w:r w:rsidRPr="00C07F58">
              <w:rPr>
                <w:rFonts w:cs="Times New Roman"/>
                <w:sz w:val="20"/>
                <w:szCs w:val="20"/>
              </w:rPr>
              <w:t xml:space="preserve"> will depend on the sources selected and what has been taught in the classroom.</w:t>
            </w:r>
          </w:p>
        </w:tc>
      </w:tr>
    </w:tbl>
    <w:p w:rsidR="00B9036E" w:rsidRDefault="00B9036E" w:rsidP="00E822E0">
      <w:pPr>
        <w:pStyle w:val="Heading1"/>
        <w:rPr>
          <w:rFonts w:eastAsia="Times New Roman" w:cs="Arial"/>
          <w:bCs/>
          <w:sz w:val="20"/>
          <w:szCs w:val="20"/>
        </w:rPr>
      </w:pPr>
    </w:p>
    <w:p w:rsidR="00B9036E" w:rsidRDefault="00B9036E" w:rsidP="00B9036E">
      <w:pPr>
        <w:pStyle w:val="ListParagraph"/>
        <w:numPr>
          <w:ilvl w:val="0"/>
          <w:numId w:val="23"/>
        </w:numPr>
        <w:tabs>
          <w:tab w:val="right" w:pos="9026"/>
        </w:tabs>
        <w:spacing w:line="264" w:lineRule="auto"/>
        <w:ind w:right="-28"/>
        <w:rPr>
          <w:rFonts w:eastAsia="Times New Roman" w:cs="Arial"/>
          <w:lang w:val="en-GB"/>
        </w:rPr>
      </w:pPr>
      <w:r>
        <w:rPr>
          <w:rFonts w:eastAsia="Times New Roman" w:cs="Arial"/>
          <w:lang w:val="en-GB"/>
        </w:rPr>
        <w:t>Identify and account for the perspectives of Sources 1 and 2.</w:t>
      </w:r>
    </w:p>
    <w:p w:rsidR="00891E0F" w:rsidRPr="00B9036E" w:rsidRDefault="00B9036E" w:rsidP="008928CE">
      <w:pPr>
        <w:pStyle w:val="ListParagraph"/>
        <w:tabs>
          <w:tab w:val="right" w:pos="9026"/>
        </w:tabs>
        <w:spacing w:after="0" w:line="264" w:lineRule="auto"/>
        <w:ind w:left="360" w:right="-28"/>
        <w:rPr>
          <w:rFonts w:eastAsia="Times New Roman" w:cs="Arial"/>
          <w:lang w:val="en-GB"/>
        </w:rPr>
      </w:pPr>
      <w:r w:rsidRPr="00B9036E">
        <w:rPr>
          <w:rFonts w:eastAsia="Times New Roman" w:cs="Arial"/>
          <w:lang w:val="en-GB"/>
        </w:rPr>
        <w:t>Your answer should include specific reference to the sources and may include discussion of purpose, motive</w:t>
      </w:r>
      <w:r w:rsidR="008928CE">
        <w:rPr>
          <w:rFonts w:eastAsia="Times New Roman" w:cs="Arial"/>
          <w:lang w:val="en-GB"/>
        </w:rPr>
        <w:t>,</w:t>
      </w:r>
      <w:r w:rsidRPr="00B9036E">
        <w:rPr>
          <w:rFonts w:eastAsia="Times New Roman" w:cs="Arial"/>
          <w:lang w:val="en-GB"/>
        </w:rPr>
        <w:t xml:space="preserve"> place</w:t>
      </w:r>
      <w:r w:rsidR="008928CE">
        <w:rPr>
          <w:rFonts w:eastAsia="Times New Roman" w:cs="Arial"/>
          <w:lang w:val="en-GB"/>
        </w:rPr>
        <w:t>,</w:t>
      </w:r>
      <w:r w:rsidRPr="00B9036E">
        <w:rPr>
          <w:rFonts w:eastAsia="Times New Roman" w:cs="Arial"/>
          <w:lang w:val="en-GB"/>
        </w:rPr>
        <w:t xml:space="preserve"> time and/or contestability.</w:t>
      </w:r>
    </w:p>
    <w:tbl>
      <w:tblPr>
        <w:tblStyle w:val="TableGrid1"/>
        <w:tblW w:w="8788" w:type="dxa"/>
        <w:tblInd w:w="534" w:type="dxa"/>
        <w:tblLayout w:type="fixed"/>
        <w:tblLook w:val="04A0" w:firstRow="1" w:lastRow="0" w:firstColumn="1" w:lastColumn="0" w:noHBand="0" w:noVBand="1"/>
      </w:tblPr>
      <w:tblGrid>
        <w:gridCol w:w="7087"/>
        <w:gridCol w:w="1701"/>
      </w:tblGrid>
      <w:tr w:rsidR="00B9036E" w:rsidRPr="00C43CE3" w:rsidTr="0067168C">
        <w:tc>
          <w:tcPr>
            <w:tcW w:w="7087" w:type="dxa"/>
            <w:tcBorders>
              <w:bottom w:val="single" w:sz="4" w:space="0" w:color="auto"/>
            </w:tcBorders>
            <w:shd w:val="clear" w:color="auto" w:fill="BD9FCF" w:themeFill="accent4"/>
          </w:tcPr>
          <w:p w:rsidR="00B9036E" w:rsidRPr="00C43CE3" w:rsidRDefault="00B9036E" w:rsidP="008928CE">
            <w:pPr>
              <w:spacing w:line="264" w:lineRule="auto"/>
              <w:contextualSpacing/>
              <w:jc w:val="center"/>
              <w:rPr>
                <w:rFonts w:cs="Times New Roman"/>
                <w:b/>
                <w:sz w:val="20"/>
                <w:szCs w:val="20"/>
              </w:rPr>
            </w:pPr>
            <w:r w:rsidRPr="00C43CE3">
              <w:rPr>
                <w:rFonts w:cs="Times New Roman"/>
                <w:b/>
                <w:sz w:val="20"/>
                <w:szCs w:val="20"/>
              </w:rPr>
              <w:t>Description</w:t>
            </w:r>
          </w:p>
        </w:tc>
        <w:tc>
          <w:tcPr>
            <w:tcW w:w="1701" w:type="dxa"/>
            <w:tcBorders>
              <w:bottom w:val="single" w:sz="4" w:space="0" w:color="auto"/>
            </w:tcBorders>
            <w:shd w:val="clear" w:color="auto" w:fill="BD9FCF" w:themeFill="accent4"/>
          </w:tcPr>
          <w:p w:rsidR="00B9036E" w:rsidRPr="00C43CE3" w:rsidRDefault="00B9036E" w:rsidP="008928CE">
            <w:pPr>
              <w:spacing w:line="264" w:lineRule="auto"/>
              <w:contextualSpacing/>
              <w:jc w:val="center"/>
              <w:rPr>
                <w:rFonts w:cs="Times New Roman"/>
                <w:b/>
                <w:sz w:val="20"/>
                <w:szCs w:val="20"/>
              </w:rPr>
            </w:pPr>
            <w:r w:rsidRPr="00C43CE3">
              <w:rPr>
                <w:rFonts w:cs="Times New Roman"/>
                <w:b/>
                <w:sz w:val="20"/>
                <w:szCs w:val="20"/>
              </w:rPr>
              <w:t>Marks</w:t>
            </w:r>
          </w:p>
        </w:tc>
      </w:tr>
      <w:tr w:rsidR="00B9036E" w:rsidRPr="00C43CE3" w:rsidTr="0067168C">
        <w:tc>
          <w:tcPr>
            <w:tcW w:w="7087" w:type="dxa"/>
            <w:tcBorders>
              <w:bottom w:val="single" w:sz="4" w:space="0" w:color="auto"/>
            </w:tcBorders>
          </w:tcPr>
          <w:p w:rsidR="00B9036E" w:rsidRPr="00C43CE3" w:rsidRDefault="00B9036E" w:rsidP="00F439E2">
            <w:pPr>
              <w:tabs>
                <w:tab w:val="left" w:pos="720"/>
                <w:tab w:val="left" w:pos="1440"/>
                <w:tab w:val="right" w:pos="9270"/>
              </w:tabs>
              <w:rPr>
                <w:rFonts w:cs="Arial"/>
                <w:sz w:val="20"/>
                <w:szCs w:val="20"/>
              </w:rPr>
            </w:pPr>
            <w:r w:rsidRPr="00C43CE3">
              <w:rPr>
                <w:rFonts w:cs="Arial"/>
                <w:sz w:val="20"/>
                <w:szCs w:val="20"/>
              </w:rPr>
              <w:t>Accurately identifies the perspective of Source 1</w:t>
            </w:r>
          </w:p>
        </w:tc>
        <w:tc>
          <w:tcPr>
            <w:tcW w:w="1701" w:type="dxa"/>
            <w:tcBorders>
              <w:bottom w:val="single" w:sz="4" w:space="0" w:color="auto"/>
            </w:tcBorders>
          </w:tcPr>
          <w:p w:rsidR="00B9036E" w:rsidRPr="00C43CE3" w:rsidRDefault="00B9036E" w:rsidP="00F439E2">
            <w:pPr>
              <w:tabs>
                <w:tab w:val="left" w:pos="720"/>
                <w:tab w:val="left" w:pos="1440"/>
                <w:tab w:val="right" w:pos="9270"/>
              </w:tabs>
              <w:jc w:val="center"/>
              <w:rPr>
                <w:rFonts w:cs="Arial"/>
                <w:sz w:val="20"/>
                <w:szCs w:val="20"/>
              </w:rPr>
            </w:pPr>
            <w:r w:rsidRPr="00C43CE3">
              <w:rPr>
                <w:rFonts w:cs="Arial"/>
                <w:sz w:val="20"/>
                <w:szCs w:val="20"/>
              </w:rPr>
              <w:t>1</w:t>
            </w:r>
          </w:p>
        </w:tc>
      </w:tr>
      <w:tr w:rsidR="00B9036E" w:rsidRPr="00C43CE3" w:rsidTr="0067168C">
        <w:tc>
          <w:tcPr>
            <w:tcW w:w="7087" w:type="dxa"/>
            <w:tcBorders>
              <w:top w:val="single" w:sz="4" w:space="0" w:color="auto"/>
            </w:tcBorders>
          </w:tcPr>
          <w:p w:rsidR="00B9036E" w:rsidRPr="00C43CE3" w:rsidRDefault="00B9036E" w:rsidP="00F439E2">
            <w:pPr>
              <w:tabs>
                <w:tab w:val="left" w:pos="720"/>
                <w:tab w:val="left" w:pos="1440"/>
                <w:tab w:val="right" w:pos="9270"/>
              </w:tabs>
              <w:rPr>
                <w:rFonts w:cs="Arial"/>
                <w:sz w:val="20"/>
                <w:szCs w:val="20"/>
              </w:rPr>
            </w:pPr>
            <w:r w:rsidRPr="00C43CE3">
              <w:rPr>
                <w:rFonts w:cs="Arial"/>
                <w:sz w:val="20"/>
                <w:szCs w:val="20"/>
              </w:rPr>
              <w:t>Accurately identifies the perspective of Source 2</w:t>
            </w:r>
          </w:p>
        </w:tc>
        <w:tc>
          <w:tcPr>
            <w:tcW w:w="1701" w:type="dxa"/>
            <w:tcBorders>
              <w:top w:val="single" w:sz="4" w:space="0" w:color="auto"/>
            </w:tcBorders>
          </w:tcPr>
          <w:p w:rsidR="00B9036E" w:rsidRPr="00C43CE3" w:rsidRDefault="00B9036E" w:rsidP="00F439E2">
            <w:pPr>
              <w:tabs>
                <w:tab w:val="left" w:pos="720"/>
                <w:tab w:val="left" w:pos="1440"/>
                <w:tab w:val="right" w:pos="9270"/>
              </w:tabs>
              <w:jc w:val="center"/>
              <w:rPr>
                <w:rFonts w:cs="Arial"/>
                <w:sz w:val="20"/>
                <w:szCs w:val="20"/>
              </w:rPr>
            </w:pPr>
            <w:r w:rsidRPr="00C43CE3">
              <w:rPr>
                <w:rFonts w:cs="Arial"/>
                <w:sz w:val="20"/>
                <w:szCs w:val="20"/>
              </w:rPr>
              <w:t>1</w:t>
            </w:r>
          </w:p>
        </w:tc>
      </w:tr>
      <w:tr w:rsidR="00B9036E" w:rsidRPr="00C43CE3" w:rsidTr="0067168C">
        <w:tc>
          <w:tcPr>
            <w:tcW w:w="7087" w:type="dxa"/>
            <w:vAlign w:val="center"/>
          </w:tcPr>
          <w:p w:rsidR="00B9036E" w:rsidRPr="00C43CE3" w:rsidRDefault="00B9036E" w:rsidP="00F439E2">
            <w:pPr>
              <w:tabs>
                <w:tab w:val="left" w:pos="720"/>
                <w:tab w:val="left" w:pos="1440"/>
                <w:tab w:val="right" w:pos="9270"/>
              </w:tabs>
              <w:jc w:val="right"/>
              <w:rPr>
                <w:rFonts w:cs="Arial"/>
                <w:b/>
                <w:sz w:val="20"/>
                <w:szCs w:val="20"/>
              </w:rPr>
            </w:pPr>
            <w:r w:rsidRPr="00C43CE3">
              <w:rPr>
                <w:rFonts w:cs="Arial"/>
                <w:b/>
                <w:sz w:val="20"/>
                <w:szCs w:val="20"/>
              </w:rPr>
              <w:t>Subtotal</w:t>
            </w:r>
          </w:p>
        </w:tc>
        <w:tc>
          <w:tcPr>
            <w:tcW w:w="1701" w:type="dxa"/>
            <w:vAlign w:val="center"/>
          </w:tcPr>
          <w:p w:rsidR="00B9036E" w:rsidRPr="00C43CE3" w:rsidRDefault="00B9036E" w:rsidP="00F439E2">
            <w:pPr>
              <w:tabs>
                <w:tab w:val="left" w:pos="720"/>
                <w:tab w:val="left" w:pos="1440"/>
                <w:tab w:val="right" w:pos="9270"/>
              </w:tabs>
              <w:jc w:val="center"/>
              <w:rPr>
                <w:rFonts w:cs="Arial"/>
                <w:b/>
                <w:sz w:val="20"/>
                <w:szCs w:val="20"/>
              </w:rPr>
            </w:pPr>
            <w:r w:rsidRPr="00C43CE3">
              <w:rPr>
                <w:rFonts w:cs="Arial"/>
                <w:b/>
                <w:sz w:val="20"/>
                <w:szCs w:val="20"/>
              </w:rPr>
              <w:t>2</w:t>
            </w:r>
          </w:p>
        </w:tc>
      </w:tr>
      <w:tr w:rsidR="00B9036E" w:rsidRPr="00C43CE3" w:rsidTr="0067168C">
        <w:tc>
          <w:tcPr>
            <w:tcW w:w="8788" w:type="dxa"/>
            <w:gridSpan w:val="2"/>
            <w:tcBorders>
              <w:bottom w:val="single" w:sz="4" w:space="0" w:color="auto"/>
            </w:tcBorders>
            <w:shd w:val="clear" w:color="auto" w:fill="E4D8EB" w:themeFill="accent4" w:themeFillTint="66"/>
          </w:tcPr>
          <w:p w:rsidR="00B9036E" w:rsidRPr="00C43CE3" w:rsidRDefault="00B9036E" w:rsidP="00F439E2">
            <w:pPr>
              <w:tabs>
                <w:tab w:val="left" w:pos="720"/>
                <w:tab w:val="left" w:pos="1440"/>
                <w:tab w:val="right" w:pos="9270"/>
              </w:tabs>
              <w:rPr>
                <w:rFonts w:cs="Arial"/>
                <w:b/>
                <w:sz w:val="20"/>
                <w:szCs w:val="20"/>
              </w:rPr>
            </w:pPr>
            <w:r w:rsidRPr="00C43CE3">
              <w:rPr>
                <w:rFonts w:cs="Arial"/>
                <w:b/>
                <w:sz w:val="20"/>
                <w:szCs w:val="20"/>
              </w:rPr>
              <w:t>Account for the perspectives of Source 1 and Source 2</w:t>
            </w:r>
          </w:p>
        </w:tc>
      </w:tr>
      <w:tr w:rsidR="00B9036E" w:rsidRPr="00C43CE3" w:rsidTr="0067168C">
        <w:tc>
          <w:tcPr>
            <w:tcW w:w="7087" w:type="dxa"/>
            <w:tcBorders>
              <w:bottom w:val="single" w:sz="4" w:space="0" w:color="auto"/>
            </w:tcBorders>
          </w:tcPr>
          <w:p w:rsidR="00B9036E" w:rsidRPr="00C43CE3" w:rsidRDefault="00B9036E" w:rsidP="00F439E2">
            <w:pPr>
              <w:tabs>
                <w:tab w:val="left" w:pos="720"/>
                <w:tab w:val="left" w:pos="1440"/>
                <w:tab w:val="right" w:pos="9270"/>
              </w:tabs>
              <w:spacing w:line="235" w:lineRule="auto"/>
              <w:rPr>
                <w:rFonts w:cs="Calibri"/>
                <w:bCs/>
                <w:color w:val="231F20"/>
                <w:sz w:val="20"/>
                <w:szCs w:val="20"/>
              </w:rPr>
            </w:pPr>
            <w:r w:rsidRPr="00C43CE3">
              <w:rPr>
                <w:rFonts w:cs="Calibri"/>
                <w:sz w:val="20"/>
                <w:szCs w:val="20"/>
              </w:rPr>
              <w:t xml:space="preserve">Provides a clear and detailed account for the perspectives of Source 1 and Source 2 Account includes a discussion of </w:t>
            </w:r>
            <w:r w:rsidRPr="00C43CE3">
              <w:rPr>
                <w:rFonts w:cs="Calibri"/>
                <w:bCs/>
                <w:color w:val="231F20"/>
                <w:sz w:val="20"/>
                <w:szCs w:val="20"/>
              </w:rPr>
              <w:t>the following factors</w:t>
            </w:r>
            <w:r w:rsidR="00A12F56">
              <w:rPr>
                <w:rFonts w:cs="Calibri"/>
                <w:bCs/>
                <w:color w:val="231F20"/>
                <w:sz w:val="20"/>
                <w:szCs w:val="20"/>
              </w:rPr>
              <w:t>,</w:t>
            </w:r>
            <w:r w:rsidRPr="00C43CE3">
              <w:rPr>
                <w:rFonts w:cs="Calibri"/>
                <w:bCs/>
                <w:color w:val="231F20"/>
                <w:sz w:val="20"/>
                <w:szCs w:val="20"/>
              </w:rPr>
              <w:t xml:space="preserve"> as appropriate to each source:</w:t>
            </w:r>
          </w:p>
          <w:p w:rsidR="00B9036E" w:rsidRPr="00C43CE3" w:rsidRDefault="00B9036E" w:rsidP="00B9036E">
            <w:pPr>
              <w:numPr>
                <w:ilvl w:val="0"/>
                <w:numId w:val="24"/>
              </w:numPr>
              <w:tabs>
                <w:tab w:val="left" w:pos="720"/>
                <w:tab w:val="left" w:pos="1440"/>
                <w:tab w:val="right" w:pos="9270"/>
              </w:tabs>
              <w:spacing w:line="235" w:lineRule="auto"/>
              <w:contextualSpacing/>
              <w:rPr>
                <w:rFonts w:cs="Calibri"/>
                <w:bCs/>
                <w:color w:val="231F20"/>
                <w:sz w:val="20"/>
                <w:szCs w:val="20"/>
              </w:rPr>
            </w:pPr>
            <w:r w:rsidRPr="00C43CE3">
              <w:rPr>
                <w:rFonts w:cs="Calibri"/>
                <w:bCs/>
                <w:color w:val="231F20"/>
                <w:sz w:val="20"/>
                <w:szCs w:val="20"/>
              </w:rPr>
              <w:t>purpose and/or motive and/or</w:t>
            </w:r>
          </w:p>
          <w:p w:rsidR="00B9036E" w:rsidRPr="00C43CE3" w:rsidRDefault="00B9036E" w:rsidP="00B9036E">
            <w:pPr>
              <w:numPr>
                <w:ilvl w:val="0"/>
                <w:numId w:val="24"/>
              </w:numPr>
              <w:tabs>
                <w:tab w:val="left" w:pos="720"/>
                <w:tab w:val="left" w:pos="1440"/>
                <w:tab w:val="right" w:pos="9270"/>
              </w:tabs>
              <w:spacing w:line="235" w:lineRule="auto"/>
              <w:contextualSpacing/>
              <w:rPr>
                <w:rFonts w:cs="Calibri"/>
                <w:bCs/>
                <w:color w:val="231F20"/>
                <w:sz w:val="20"/>
                <w:szCs w:val="20"/>
              </w:rPr>
            </w:pPr>
            <w:r w:rsidRPr="00C43CE3">
              <w:rPr>
                <w:rFonts w:cs="Calibri"/>
                <w:bCs/>
                <w:color w:val="231F20"/>
                <w:sz w:val="20"/>
                <w:szCs w:val="20"/>
              </w:rPr>
              <w:t>place and/or time and/or</w:t>
            </w:r>
          </w:p>
          <w:p w:rsidR="00B9036E" w:rsidRPr="00C43CE3" w:rsidRDefault="00B9036E" w:rsidP="00B9036E">
            <w:pPr>
              <w:numPr>
                <w:ilvl w:val="0"/>
                <w:numId w:val="24"/>
              </w:numPr>
              <w:tabs>
                <w:tab w:val="left" w:pos="720"/>
                <w:tab w:val="left" w:pos="1440"/>
                <w:tab w:val="right" w:pos="9270"/>
              </w:tabs>
              <w:spacing w:line="235" w:lineRule="auto"/>
              <w:contextualSpacing/>
              <w:rPr>
                <w:rFonts w:cs="Calibri"/>
                <w:bCs/>
                <w:color w:val="231F20"/>
                <w:sz w:val="20"/>
                <w:szCs w:val="20"/>
              </w:rPr>
            </w:pPr>
            <w:r w:rsidRPr="00C43CE3">
              <w:rPr>
                <w:rFonts w:cs="Calibri"/>
                <w:bCs/>
                <w:color w:val="231F20"/>
                <w:sz w:val="20"/>
                <w:szCs w:val="20"/>
              </w:rPr>
              <w:t>contestability</w:t>
            </w:r>
          </w:p>
        </w:tc>
        <w:tc>
          <w:tcPr>
            <w:tcW w:w="1701" w:type="dxa"/>
            <w:tcBorders>
              <w:bottom w:val="single" w:sz="4" w:space="0" w:color="auto"/>
            </w:tcBorders>
            <w:vAlign w:val="center"/>
          </w:tcPr>
          <w:p w:rsidR="00B9036E" w:rsidRPr="00C43CE3" w:rsidRDefault="00B9036E" w:rsidP="00F439E2">
            <w:pPr>
              <w:tabs>
                <w:tab w:val="left" w:pos="720"/>
                <w:tab w:val="left" w:pos="1440"/>
                <w:tab w:val="right" w:pos="9270"/>
              </w:tabs>
              <w:jc w:val="center"/>
              <w:rPr>
                <w:rFonts w:cs="Arial"/>
                <w:sz w:val="20"/>
                <w:szCs w:val="20"/>
              </w:rPr>
            </w:pPr>
            <w:r w:rsidRPr="00C43CE3">
              <w:rPr>
                <w:rFonts w:cs="Arial"/>
                <w:sz w:val="20"/>
                <w:szCs w:val="20"/>
              </w:rPr>
              <w:t>4</w:t>
            </w:r>
          </w:p>
        </w:tc>
      </w:tr>
      <w:tr w:rsidR="00EA7A77" w:rsidRPr="00C43CE3" w:rsidTr="00C07315">
        <w:trPr>
          <w:trHeight w:val="2869"/>
        </w:trPr>
        <w:tc>
          <w:tcPr>
            <w:tcW w:w="7087" w:type="dxa"/>
            <w:tcBorders>
              <w:top w:val="single" w:sz="4" w:space="0" w:color="auto"/>
            </w:tcBorders>
          </w:tcPr>
          <w:p w:rsidR="00EA7A77" w:rsidRPr="00C43CE3" w:rsidRDefault="00EA7A77" w:rsidP="00F439E2">
            <w:pPr>
              <w:tabs>
                <w:tab w:val="left" w:pos="720"/>
                <w:tab w:val="left" w:pos="1440"/>
                <w:tab w:val="right" w:pos="9270"/>
              </w:tabs>
              <w:spacing w:line="235" w:lineRule="auto"/>
              <w:rPr>
                <w:rFonts w:cs="Calibri"/>
                <w:sz w:val="20"/>
                <w:szCs w:val="20"/>
              </w:rPr>
            </w:pPr>
            <w:r w:rsidRPr="00C43CE3">
              <w:rPr>
                <w:rFonts w:cs="Calibri"/>
                <w:sz w:val="20"/>
                <w:szCs w:val="20"/>
              </w:rPr>
              <w:lastRenderedPageBreak/>
              <w:t>Provides a clear and detailed account for the perspective of one source</w:t>
            </w:r>
          </w:p>
          <w:p w:rsidR="00EA7A77" w:rsidRPr="00C43CE3" w:rsidRDefault="00EA7A77" w:rsidP="00F439E2">
            <w:pPr>
              <w:tabs>
                <w:tab w:val="left" w:pos="720"/>
                <w:tab w:val="left" w:pos="1440"/>
                <w:tab w:val="right" w:pos="9270"/>
              </w:tabs>
              <w:spacing w:line="235" w:lineRule="auto"/>
              <w:rPr>
                <w:rFonts w:cs="Calibri"/>
                <w:bCs/>
                <w:color w:val="231F20"/>
                <w:sz w:val="20"/>
                <w:szCs w:val="20"/>
              </w:rPr>
            </w:pPr>
            <w:r w:rsidRPr="00C43CE3">
              <w:rPr>
                <w:rFonts w:cs="Calibri"/>
                <w:sz w:val="20"/>
                <w:szCs w:val="20"/>
              </w:rPr>
              <w:t xml:space="preserve">Account includes a discussion of </w:t>
            </w:r>
            <w:r w:rsidRPr="00C43CE3">
              <w:rPr>
                <w:rFonts w:cs="Calibri"/>
                <w:bCs/>
                <w:color w:val="231F20"/>
                <w:sz w:val="20"/>
                <w:szCs w:val="20"/>
              </w:rPr>
              <w:t>the following factors</w:t>
            </w:r>
            <w:r>
              <w:rPr>
                <w:rFonts w:cs="Calibri"/>
                <w:bCs/>
                <w:color w:val="231F20"/>
                <w:sz w:val="20"/>
                <w:szCs w:val="20"/>
              </w:rPr>
              <w:t>,</w:t>
            </w:r>
            <w:r w:rsidRPr="00C43CE3">
              <w:rPr>
                <w:rFonts w:cs="Calibri"/>
                <w:bCs/>
                <w:color w:val="231F20"/>
                <w:sz w:val="20"/>
                <w:szCs w:val="20"/>
              </w:rPr>
              <w:t xml:space="preserve"> as appropriate to the source:</w:t>
            </w:r>
          </w:p>
          <w:p w:rsidR="00EA7A77" w:rsidRPr="00C43CE3" w:rsidRDefault="00EA7A77" w:rsidP="00B9036E">
            <w:pPr>
              <w:numPr>
                <w:ilvl w:val="0"/>
                <w:numId w:val="24"/>
              </w:numPr>
              <w:tabs>
                <w:tab w:val="left" w:pos="720"/>
                <w:tab w:val="left" w:pos="1440"/>
                <w:tab w:val="right" w:pos="9270"/>
              </w:tabs>
              <w:spacing w:line="235" w:lineRule="auto"/>
              <w:contextualSpacing/>
              <w:rPr>
                <w:rFonts w:cs="Calibri"/>
                <w:bCs/>
                <w:color w:val="231F20"/>
                <w:sz w:val="20"/>
                <w:szCs w:val="20"/>
              </w:rPr>
            </w:pPr>
            <w:r w:rsidRPr="00C43CE3">
              <w:rPr>
                <w:rFonts w:cs="Calibri"/>
                <w:bCs/>
                <w:color w:val="231F20"/>
                <w:sz w:val="20"/>
                <w:szCs w:val="20"/>
              </w:rPr>
              <w:t>purpose and/or motive and/or</w:t>
            </w:r>
          </w:p>
          <w:p w:rsidR="00EA7A77" w:rsidRPr="00C43CE3" w:rsidRDefault="00EA7A77" w:rsidP="00B9036E">
            <w:pPr>
              <w:numPr>
                <w:ilvl w:val="0"/>
                <w:numId w:val="24"/>
              </w:numPr>
              <w:tabs>
                <w:tab w:val="left" w:pos="720"/>
                <w:tab w:val="left" w:pos="1440"/>
                <w:tab w:val="right" w:pos="9270"/>
              </w:tabs>
              <w:spacing w:line="235" w:lineRule="auto"/>
              <w:contextualSpacing/>
              <w:rPr>
                <w:rFonts w:cs="Calibri"/>
                <w:bCs/>
                <w:color w:val="231F20"/>
                <w:sz w:val="20"/>
                <w:szCs w:val="20"/>
              </w:rPr>
            </w:pPr>
            <w:r w:rsidRPr="00C43CE3">
              <w:rPr>
                <w:rFonts w:cs="Calibri"/>
                <w:bCs/>
                <w:color w:val="231F20"/>
                <w:sz w:val="20"/>
                <w:szCs w:val="20"/>
              </w:rPr>
              <w:t>place and/or time and/or</w:t>
            </w:r>
          </w:p>
          <w:p w:rsidR="00EA7A77" w:rsidRPr="00A96B9C" w:rsidRDefault="00EA7A77" w:rsidP="00A96B9C">
            <w:pPr>
              <w:numPr>
                <w:ilvl w:val="0"/>
                <w:numId w:val="24"/>
              </w:numPr>
              <w:tabs>
                <w:tab w:val="left" w:pos="720"/>
                <w:tab w:val="left" w:pos="1440"/>
                <w:tab w:val="right" w:pos="9270"/>
              </w:tabs>
              <w:spacing w:line="235" w:lineRule="auto"/>
              <w:contextualSpacing/>
              <w:rPr>
                <w:rFonts w:cs="Arial"/>
                <w:sz w:val="20"/>
                <w:szCs w:val="20"/>
              </w:rPr>
            </w:pPr>
            <w:r w:rsidRPr="00C43CE3">
              <w:rPr>
                <w:rFonts w:cs="Calibri"/>
                <w:bCs/>
                <w:color w:val="231F20"/>
                <w:sz w:val="20"/>
                <w:szCs w:val="20"/>
              </w:rPr>
              <w:t>contestability</w:t>
            </w:r>
            <w:r w:rsidRPr="00C43CE3">
              <w:rPr>
                <w:rFonts w:cs="Arial"/>
                <w:sz w:val="20"/>
                <w:szCs w:val="20"/>
              </w:rPr>
              <w:t xml:space="preserve"> </w:t>
            </w:r>
          </w:p>
          <w:p w:rsidR="00EA7A77" w:rsidRPr="00C43CE3" w:rsidRDefault="00EA7A77" w:rsidP="00A96B9C">
            <w:pPr>
              <w:tabs>
                <w:tab w:val="left" w:pos="720"/>
                <w:tab w:val="left" w:pos="1440"/>
                <w:tab w:val="right" w:pos="9270"/>
              </w:tabs>
              <w:spacing w:line="235" w:lineRule="auto"/>
              <w:rPr>
                <w:rFonts w:cs="Arial"/>
                <w:sz w:val="20"/>
                <w:szCs w:val="20"/>
              </w:rPr>
            </w:pPr>
            <w:r w:rsidRPr="00C43CE3">
              <w:rPr>
                <w:rFonts w:cs="Arial"/>
                <w:sz w:val="20"/>
                <w:szCs w:val="20"/>
              </w:rPr>
              <w:t>AND</w:t>
            </w:r>
          </w:p>
          <w:p w:rsidR="00EA7A77" w:rsidRPr="00C43CE3" w:rsidRDefault="00EA7A77" w:rsidP="00A96B9C">
            <w:pPr>
              <w:tabs>
                <w:tab w:val="left" w:pos="720"/>
                <w:tab w:val="left" w:pos="1440"/>
                <w:tab w:val="right" w:pos="9270"/>
              </w:tabs>
              <w:spacing w:line="235" w:lineRule="auto"/>
              <w:rPr>
                <w:rFonts w:cs="Arial"/>
                <w:sz w:val="20"/>
                <w:szCs w:val="20"/>
              </w:rPr>
            </w:pPr>
            <w:r w:rsidRPr="00C43CE3">
              <w:rPr>
                <w:rFonts w:cs="Arial"/>
                <w:sz w:val="20"/>
                <w:szCs w:val="20"/>
              </w:rPr>
              <w:t>Provides a limited account for the perspective of the other source</w:t>
            </w:r>
          </w:p>
          <w:p w:rsidR="00EA7A77" w:rsidRPr="00C43CE3" w:rsidRDefault="00EA7A77" w:rsidP="00A96B9C">
            <w:pPr>
              <w:tabs>
                <w:tab w:val="left" w:pos="720"/>
                <w:tab w:val="left" w:pos="1440"/>
                <w:tab w:val="right" w:pos="9270"/>
              </w:tabs>
              <w:spacing w:line="235" w:lineRule="auto"/>
              <w:rPr>
                <w:rFonts w:cs="Arial"/>
                <w:sz w:val="20"/>
                <w:szCs w:val="20"/>
              </w:rPr>
            </w:pPr>
            <w:r w:rsidRPr="00C43CE3">
              <w:rPr>
                <w:rFonts w:cs="Arial"/>
                <w:sz w:val="20"/>
                <w:szCs w:val="20"/>
              </w:rPr>
              <w:t>Account includes a limited discussion of some of the following factors</w:t>
            </w:r>
            <w:r>
              <w:rPr>
                <w:rFonts w:cs="Arial"/>
                <w:sz w:val="20"/>
                <w:szCs w:val="20"/>
              </w:rPr>
              <w:t>,</w:t>
            </w:r>
            <w:r w:rsidRPr="00C43CE3">
              <w:rPr>
                <w:rFonts w:cs="Arial"/>
                <w:sz w:val="20"/>
                <w:szCs w:val="20"/>
              </w:rPr>
              <w:t xml:space="preserve"> as appropriate to the source:</w:t>
            </w:r>
          </w:p>
          <w:p w:rsidR="00EA7A77" w:rsidRPr="00C43CE3" w:rsidRDefault="00EA7A77" w:rsidP="00A96B9C">
            <w:pPr>
              <w:numPr>
                <w:ilvl w:val="0"/>
                <w:numId w:val="24"/>
              </w:numPr>
              <w:tabs>
                <w:tab w:val="left" w:pos="720"/>
                <w:tab w:val="left" w:pos="1440"/>
                <w:tab w:val="right" w:pos="9270"/>
              </w:tabs>
              <w:spacing w:line="235" w:lineRule="auto"/>
              <w:contextualSpacing/>
              <w:rPr>
                <w:rFonts w:cs="Calibri"/>
                <w:bCs/>
                <w:color w:val="231F20"/>
                <w:sz w:val="20"/>
                <w:szCs w:val="20"/>
              </w:rPr>
            </w:pPr>
            <w:r w:rsidRPr="00C43CE3">
              <w:rPr>
                <w:rFonts w:cs="Calibri"/>
                <w:bCs/>
                <w:color w:val="231F20"/>
                <w:sz w:val="20"/>
                <w:szCs w:val="20"/>
              </w:rPr>
              <w:t>purpose and/or motive and/or</w:t>
            </w:r>
          </w:p>
          <w:p w:rsidR="00EA7A77" w:rsidRPr="00C43CE3" w:rsidRDefault="00EA7A77" w:rsidP="00A96B9C">
            <w:pPr>
              <w:numPr>
                <w:ilvl w:val="0"/>
                <w:numId w:val="24"/>
              </w:numPr>
              <w:tabs>
                <w:tab w:val="left" w:pos="720"/>
                <w:tab w:val="left" w:pos="1440"/>
                <w:tab w:val="right" w:pos="9270"/>
              </w:tabs>
              <w:spacing w:line="235" w:lineRule="auto"/>
              <w:contextualSpacing/>
              <w:rPr>
                <w:rFonts w:cs="Calibri"/>
                <w:bCs/>
                <w:color w:val="231F20"/>
                <w:sz w:val="20"/>
                <w:szCs w:val="20"/>
              </w:rPr>
            </w:pPr>
            <w:r w:rsidRPr="00C43CE3">
              <w:rPr>
                <w:rFonts w:cs="Calibri"/>
                <w:bCs/>
                <w:color w:val="231F20"/>
                <w:sz w:val="20"/>
                <w:szCs w:val="20"/>
              </w:rPr>
              <w:t>place and/or time and/or</w:t>
            </w:r>
          </w:p>
          <w:p w:rsidR="00EA7A77" w:rsidRPr="00234580" w:rsidRDefault="00EA7A77" w:rsidP="00234580">
            <w:pPr>
              <w:pStyle w:val="ListParagraph"/>
              <w:numPr>
                <w:ilvl w:val="0"/>
                <w:numId w:val="24"/>
              </w:numPr>
              <w:tabs>
                <w:tab w:val="left" w:pos="720"/>
                <w:tab w:val="left" w:pos="1440"/>
                <w:tab w:val="right" w:pos="9270"/>
              </w:tabs>
              <w:spacing w:line="235" w:lineRule="auto"/>
              <w:rPr>
                <w:rFonts w:cs="Arial"/>
                <w:sz w:val="20"/>
                <w:szCs w:val="20"/>
              </w:rPr>
            </w:pPr>
            <w:r w:rsidRPr="00234580">
              <w:rPr>
                <w:rFonts w:cs="Calibri"/>
                <w:bCs/>
                <w:color w:val="231F20"/>
                <w:sz w:val="20"/>
                <w:szCs w:val="20"/>
              </w:rPr>
              <w:t>contestability</w:t>
            </w:r>
          </w:p>
        </w:tc>
        <w:tc>
          <w:tcPr>
            <w:tcW w:w="1701" w:type="dxa"/>
            <w:tcBorders>
              <w:top w:val="single" w:sz="4" w:space="0" w:color="auto"/>
            </w:tcBorders>
            <w:vAlign w:val="center"/>
          </w:tcPr>
          <w:p w:rsidR="00EA7A77" w:rsidRPr="00C43CE3" w:rsidRDefault="00EA7A77" w:rsidP="00F439E2">
            <w:pPr>
              <w:tabs>
                <w:tab w:val="left" w:pos="720"/>
                <w:tab w:val="left" w:pos="1440"/>
                <w:tab w:val="right" w:pos="9270"/>
              </w:tabs>
              <w:jc w:val="center"/>
              <w:rPr>
                <w:rFonts w:cs="Arial"/>
                <w:sz w:val="20"/>
                <w:szCs w:val="20"/>
              </w:rPr>
            </w:pPr>
            <w:r w:rsidRPr="00C43CE3">
              <w:rPr>
                <w:rFonts w:cs="Arial"/>
                <w:sz w:val="20"/>
                <w:szCs w:val="20"/>
              </w:rPr>
              <w:t>3</w:t>
            </w:r>
          </w:p>
        </w:tc>
      </w:tr>
      <w:tr w:rsidR="00B9036E" w:rsidRPr="00C43CE3" w:rsidTr="0067168C">
        <w:tc>
          <w:tcPr>
            <w:tcW w:w="7087" w:type="dxa"/>
            <w:tcBorders>
              <w:top w:val="single" w:sz="4" w:space="0" w:color="auto"/>
              <w:bottom w:val="single" w:sz="4" w:space="0" w:color="auto"/>
            </w:tcBorders>
          </w:tcPr>
          <w:p w:rsidR="00B9036E" w:rsidRPr="00C43CE3" w:rsidRDefault="00B9036E" w:rsidP="00F439E2">
            <w:pPr>
              <w:tabs>
                <w:tab w:val="left" w:pos="720"/>
                <w:tab w:val="left" w:pos="1440"/>
                <w:tab w:val="right" w:pos="9270"/>
              </w:tabs>
              <w:spacing w:line="235" w:lineRule="auto"/>
              <w:rPr>
                <w:rFonts w:cs="Calibri"/>
                <w:sz w:val="20"/>
                <w:szCs w:val="20"/>
              </w:rPr>
            </w:pPr>
            <w:r w:rsidRPr="00C43CE3">
              <w:rPr>
                <w:rFonts w:cs="Calibri"/>
                <w:sz w:val="20"/>
                <w:szCs w:val="20"/>
              </w:rPr>
              <w:t>Provides a limited account for the perspectives of Source 1 and Source 2</w:t>
            </w:r>
          </w:p>
          <w:p w:rsidR="00B9036E" w:rsidRPr="00C43CE3" w:rsidRDefault="00B9036E" w:rsidP="00F439E2">
            <w:pPr>
              <w:tabs>
                <w:tab w:val="left" w:pos="720"/>
                <w:tab w:val="left" w:pos="1440"/>
                <w:tab w:val="right" w:pos="9270"/>
              </w:tabs>
              <w:spacing w:line="235" w:lineRule="auto"/>
              <w:rPr>
                <w:rFonts w:cs="Calibri"/>
                <w:bCs/>
                <w:color w:val="231F20"/>
                <w:sz w:val="20"/>
                <w:szCs w:val="20"/>
              </w:rPr>
            </w:pPr>
            <w:r w:rsidRPr="00C43CE3">
              <w:rPr>
                <w:rFonts w:cs="Calibri"/>
                <w:sz w:val="20"/>
                <w:szCs w:val="20"/>
              </w:rPr>
              <w:t xml:space="preserve">Account includes a limited discussion of </w:t>
            </w:r>
            <w:r w:rsidRPr="00C43CE3">
              <w:rPr>
                <w:rFonts w:cs="Calibri"/>
                <w:bCs/>
                <w:color w:val="231F20"/>
                <w:sz w:val="20"/>
                <w:szCs w:val="20"/>
              </w:rPr>
              <w:t>some of the following factors</w:t>
            </w:r>
            <w:r w:rsidR="00A12F56">
              <w:rPr>
                <w:rFonts w:cs="Calibri"/>
                <w:bCs/>
                <w:color w:val="231F20"/>
                <w:sz w:val="20"/>
                <w:szCs w:val="20"/>
              </w:rPr>
              <w:t>,</w:t>
            </w:r>
            <w:r w:rsidRPr="00C43CE3">
              <w:rPr>
                <w:rFonts w:cs="Calibri"/>
                <w:bCs/>
                <w:color w:val="231F20"/>
                <w:sz w:val="20"/>
                <w:szCs w:val="20"/>
              </w:rPr>
              <w:t xml:space="preserve"> as appropriate to each source:</w:t>
            </w:r>
          </w:p>
          <w:p w:rsidR="00B9036E" w:rsidRPr="00C43CE3" w:rsidRDefault="00B9036E" w:rsidP="00B9036E">
            <w:pPr>
              <w:numPr>
                <w:ilvl w:val="0"/>
                <w:numId w:val="24"/>
              </w:numPr>
              <w:tabs>
                <w:tab w:val="left" w:pos="720"/>
                <w:tab w:val="left" w:pos="1440"/>
                <w:tab w:val="right" w:pos="9270"/>
              </w:tabs>
              <w:spacing w:line="235" w:lineRule="auto"/>
              <w:contextualSpacing/>
              <w:rPr>
                <w:rFonts w:cs="Calibri"/>
                <w:bCs/>
                <w:color w:val="231F20"/>
                <w:sz w:val="20"/>
                <w:szCs w:val="20"/>
              </w:rPr>
            </w:pPr>
            <w:r w:rsidRPr="00C43CE3">
              <w:rPr>
                <w:rFonts w:cs="Calibri"/>
                <w:bCs/>
                <w:color w:val="231F20"/>
                <w:sz w:val="20"/>
                <w:szCs w:val="20"/>
              </w:rPr>
              <w:t>purpose and/or motive and/or</w:t>
            </w:r>
          </w:p>
          <w:p w:rsidR="00B9036E" w:rsidRPr="00C43CE3" w:rsidRDefault="00B9036E" w:rsidP="00B9036E">
            <w:pPr>
              <w:numPr>
                <w:ilvl w:val="0"/>
                <w:numId w:val="24"/>
              </w:numPr>
              <w:tabs>
                <w:tab w:val="left" w:pos="720"/>
                <w:tab w:val="left" w:pos="1440"/>
                <w:tab w:val="right" w:pos="9270"/>
              </w:tabs>
              <w:spacing w:line="235" w:lineRule="auto"/>
              <w:contextualSpacing/>
              <w:rPr>
                <w:rFonts w:cs="Calibri"/>
                <w:bCs/>
                <w:color w:val="231F20"/>
                <w:sz w:val="20"/>
                <w:szCs w:val="20"/>
              </w:rPr>
            </w:pPr>
            <w:r w:rsidRPr="00C43CE3">
              <w:rPr>
                <w:rFonts w:cs="Calibri"/>
                <w:bCs/>
                <w:color w:val="231F20"/>
                <w:sz w:val="20"/>
                <w:szCs w:val="20"/>
              </w:rPr>
              <w:t>place and/or time and/or</w:t>
            </w:r>
          </w:p>
          <w:p w:rsidR="00B9036E" w:rsidRPr="00C43CE3" w:rsidRDefault="00B9036E" w:rsidP="00B9036E">
            <w:pPr>
              <w:numPr>
                <w:ilvl w:val="0"/>
                <w:numId w:val="24"/>
              </w:numPr>
              <w:tabs>
                <w:tab w:val="left" w:pos="720"/>
                <w:tab w:val="left" w:pos="1440"/>
                <w:tab w:val="right" w:pos="9270"/>
              </w:tabs>
              <w:spacing w:line="235" w:lineRule="auto"/>
              <w:contextualSpacing/>
              <w:rPr>
                <w:rFonts w:cs="Arial"/>
                <w:sz w:val="20"/>
                <w:szCs w:val="20"/>
              </w:rPr>
            </w:pPr>
            <w:r w:rsidRPr="00C43CE3">
              <w:rPr>
                <w:rFonts w:cs="Calibri"/>
                <w:bCs/>
                <w:color w:val="231F20"/>
                <w:sz w:val="20"/>
                <w:szCs w:val="20"/>
              </w:rPr>
              <w:t>contestability</w:t>
            </w:r>
          </w:p>
          <w:p w:rsidR="00B9036E" w:rsidRPr="00C43CE3" w:rsidRDefault="00B9036E" w:rsidP="00F439E2">
            <w:pPr>
              <w:tabs>
                <w:tab w:val="left" w:pos="720"/>
                <w:tab w:val="left" w:pos="1440"/>
                <w:tab w:val="right" w:pos="9270"/>
              </w:tabs>
              <w:spacing w:line="235" w:lineRule="auto"/>
              <w:rPr>
                <w:rFonts w:cs="Arial"/>
                <w:sz w:val="20"/>
                <w:szCs w:val="20"/>
              </w:rPr>
            </w:pPr>
            <w:r w:rsidRPr="00C43CE3">
              <w:rPr>
                <w:rFonts w:cs="Arial"/>
                <w:sz w:val="20"/>
                <w:szCs w:val="20"/>
              </w:rPr>
              <w:t>OR</w:t>
            </w:r>
          </w:p>
          <w:p w:rsidR="00B9036E" w:rsidRPr="00C43CE3" w:rsidRDefault="00B9036E" w:rsidP="00F439E2">
            <w:pPr>
              <w:tabs>
                <w:tab w:val="left" w:pos="720"/>
                <w:tab w:val="left" w:pos="1440"/>
                <w:tab w:val="right" w:pos="9270"/>
              </w:tabs>
              <w:spacing w:line="235" w:lineRule="auto"/>
              <w:rPr>
                <w:rFonts w:cs="Arial"/>
                <w:sz w:val="20"/>
                <w:szCs w:val="20"/>
              </w:rPr>
            </w:pPr>
            <w:r w:rsidRPr="00C43CE3">
              <w:rPr>
                <w:rFonts w:cs="Arial"/>
                <w:sz w:val="20"/>
                <w:szCs w:val="20"/>
              </w:rPr>
              <w:t>Makes statements about the perspectives of each source</w:t>
            </w:r>
          </w:p>
        </w:tc>
        <w:tc>
          <w:tcPr>
            <w:tcW w:w="1701" w:type="dxa"/>
            <w:tcBorders>
              <w:top w:val="single" w:sz="4" w:space="0" w:color="auto"/>
              <w:bottom w:val="single" w:sz="4" w:space="0" w:color="auto"/>
            </w:tcBorders>
            <w:vAlign w:val="center"/>
          </w:tcPr>
          <w:p w:rsidR="00B9036E" w:rsidRPr="00C43CE3" w:rsidRDefault="00B9036E" w:rsidP="00F439E2">
            <w:pPr>
              <w:tabs>
                <w:tab w:val="left" w:pos="720"/>
                <w:tab w:val="left" w:pos="1440"/>
                <w:tab w:val="right" w:pos="9270"/>
              </w:tabs>
              <w:jc w:val="center"/>
              <w:rPr>
                <w:rFonts w:cs="Arial"/>
                <w:sz w:val="20"/>
                <w:szCs w:val="20"/>
              </w:rPr>
            </w:pPr>
            <w:r w:rsidRPr="00C43CE3">
              <w:rPr>
                <w:rFonts w:cs="Arial"/>
                <w:sz w:val="20"/>
                <w:szCs w:val="20"/>
              </w:rPr>
              <w:t>2</w:t>
            </w:r>
          </w:p>
        </w:tc>
      </w:tr>
      <w:tr w:rsidR="00B9036E" w:rsidRPr="00C43CE3" w:rsidTr="0067168C">
        <w:tc>
          <w:tcPr>
            <w:tcW w:w="7087" w:type="dxa"/>
            <w:tcBorders>
              <w:top w:val="single" w:sz="4" w:space="0" w:color="auto"/>
            </w:tcBorders>
          </w:tcPr>
          <w:p w:rsidR="00B9036E" w:rsidRPr="00C43CE3" w:rsidRDefault="00B9036E" w:rsidP="00F439E2">
            <w:pPr>
              <w:tabs>
                <w:tab w:val="left" w:pos="720"/>
                <w:tab w:val="left" w:pos="1440"/>
                <w:tab w:val="right" w:pos="9270"/>
              </w:tabs>
              <w:spacing w:line="235" w:lineRule="auto"/>
              <w:rPr>
                <w:rFonts w:cs="Calibri"/>
                <w:sz w:val="20"/>
                <w:szCs w:val="20"/>
              </w:rPr>
            </w:pPr>
            <w:r w:rsidRPr="00C43CE3">
              <w:rPr>
                <w:rFonts w:cs="Calibri"/>
                <w:sz w:val="20"/>
                <w:szCs w:val="20"/>
              </w:rPr>
              <w:t>Makes statements about the perspectives of one</w:t>
            </w:r>
            <w:r w:rsidRPr="00C43CE3">
              <w:rPr>
                <w:rFonts w:cs="Calibri"/>
                <w:b/>
                <w:sz w:val="20"/>
                <w:szCs w:val="20"/>
              </w:rPr>
              <w:t xml:space="preserve"> </w:t>
            </w:r>
            <w:r w:rsidRPr="00C43CE3">
              <w:rPr>
                <w:rFonts w:cs="Calibri"/>
                <w:sz w:val="20"/>
                <w:szCs w:val="20"/>
              </w:rPr>
              <w:t>source</w:t>
            </w:r>
          </w:p>
        </w:tc>
        <w:tc>
          <w:tcPr>
            <w:tcW w:w="1701" w:type="dxa"/>
            <w:tcBorders>
              <w:top w:val="single" w:sz="4" w:space="0" w:color="auto"/>
            </w:tcBorders>
          </w:tcPr>
          <w:p w:rsidR="00B9036E" w:rsidRPr="00C43CE3" w:rsidRDefault="00B9036E" w:rsidP="00F439E2">
            <w:pPr>
              <w:tabs>
                <w:tab w:val="left" w:pos="720"/>
                <w:tab w:val="left" w:pos="1440"/>
                <w:tab w:val="right" w:pos="9270"/>
              </w:tabs>
              <w:jc w:val="center"/>
              <w:rPr>
                <w:rFonts w:cs="Arial"/>
                <w:sz w:val="20"/>
                <w:szCs w:val="20"/>
              </w:rPr>
            </w:pPr>
            <w:r w:rsidRPr="00C43CE3">
              <w:rPr>
                <w:rFonts w:cs="Arial"/>
                <w:sz w:val="20"/>
                <w:szCs w:val="20"/>
              </w:rPr>
              <w:t>1</w:t>
            </w:r>
          </w:p>
        </w:tc>
      </w:tr>
      <w:tr w:rsidR="00B9036E" w:rsidRPr="00C43CE3" w:rsidTr="0067168C">
        <w:tc>
          <w:tcPr>
            <w:tcW w:w="7087" w:type="dxa"/>
            <w:vAlign w:val="center"/>
          </w:tcPr>
          <w:p w:rsidR="00B9036E" w:rsidRPr="00C43CE3" w:rsidRDefault="00B9036E" w:rsidP="00F439E2">
            <w:pPr>
              <w:tabs>
                <w:tab w:val="left" w:pos="720"/>
                <w:tab w:val="left" w:pos="1440"/>
                <w:tab w:val="right" w:pos="9270"/>
              </w:tabs>
              <w:jc w:val="right"/>
              <w:rPr>
                <w:rFonts w:cs="Calibri"/>
                <w:b/>
                <w:sz w:val="20"/>
                <w:szCs w:val="20"/>
              </w:rPr>
            </w:pPr>
            <w:r w:rsidRPr="00C43CE3">
              <w:rPr>
                <w:rFonts w:cs="Calibri"/>
                <w:b/>
                <w:sz w:val="20"/>
                <w:szCs w:val="20"/>
              </w:rPr>
              <w:t>Subtotal</w:t>
            </w:r>
          </w:p>
        </w:tc>
        <w:tc>
          <w:tcPr>
            <w:tcW w:w="1701" w:type="dxa"/>
            <w:vAlign w:val="center"/>
          </w:tcPr>
          <w:p w:rsidR="00B9036E" w:rsidRPr="00C43CE3" w:rsidRDefault="00B9036E" w:rsidP="00F439E2">
            <w:pPr>
              <w:tabs>
                <w:tab w:val="left" w:pos="720"/>
                <w:tab w:val="left" w:pos="1440"/>
                <w:tab w:val="right" w:pos="9270"/>
              </w:tabs>
              <w:jc w:val="center"/>
              <w:rPr>
                <w:rFonts w:cs="Arial"/>
                <w:b/>
                <w:sz w:val="20"/>
                <w:szCs w:val="20"/>
              </w:rPr>
            </w:pPr>
            <w:r w:rsidRPr="00C43CE3">
              <w:rPr>
                <w:rFonts w:cs="Arial"/>
                <w:b/>
                <w:sz w:val="20"/>
                <w:szCs w:val="20"/>
              </w:rPr>
              <w:t>4</w:t>
            </w:r>
          </w:p>
        </w:tc>
      </w:tr>
      <w:tr w:rsidR="00B9036E" w:rsidRPr="00C43CE3" w:rsidTr="0067168C">
        <w:tc>
          <w:tcPr>
            <w:tcW w:w="7087" w:type="dxa"/>
            <w:vAlign w:val="center"/>
          </w:tcPr>
          <w:p w:rsidR="00B9036E" w:rsidRPr="00C43CE3" w:rsidRDefault="00B9036E" w:rsidP="00F439E2">
            <w:pPr>
              <w:tabs>
                <w:tab w:val="left" w:pos="720"/>
                <w:tab w:val="left" w:pos="1440"/>
                <w:tab w:val="right" w:pos="9270"/>
              </w:tabs>
              <w:jc w:val="right"/>
              <w:rPr>
                <w:rFonts w:cs="Arial"/>
                <w:b/>
                <w:sz w:val="20"/>
                <w:szCs w:val="20"/>
              </w:rPr>
            </w:pPr>
            <w:r w:rsidRPr="00C43CE3">
              <w:rPr>
                <w:rFonts w:cs="Arial"/>
                <w:b/>
                <w:sz w:val="20"/>
                <w:szCs w:val="20"/>
              </w:rPr>
              <w:t>Total</w:t>
            </w:r>
          </w:p>
        </w:tc>
        <w:tc>
          <w:tcPr>
            <w:tcW w:w="1701" w:type="dxa"/>
            <w:vAlign w:val="center"/>
          </w:tcPr>
          <w:p w:rsidR="00B9036E" w:rsidRPr="00C43CE3" w:rsidRDefault="00B9036E" w:rsidP="00F439E2">
            <w:pPr>
              <w:tabs>
                <w:tab w:val="left" w:pos="720"/>
                <w:tab w:val="left" w:pos="1440"/>
                <w:tab w:val="right" w:pos="9270"/>
              </w:tabs>
              <w:jc w:val="center"/>
              <w:rPr>
                <w:rFonts w:cs="Arial"/>
                <w:b/>
                <w:sz w:val="20"/>
                <w:szCs w:val="20"/>
              </w:rPr>
            </w:pPr>
            <w:r w:rsidRPr="00C43CE3">
              <w:rPr>
                <w:rFonts w:cs="Arial"/>
                <w:b/>
                <w:sz w:val="20"/>
                <w:szCs w:val="20"/>
              </w:rPr>
              <w:t>6</w:t>
            </w:r>
          </w:p>
        </w:tc>
      </w:tr>
      <w:tr w:rsidR="00B9036E" w:rsidRPr="00C43CE3" w:rsidTr="00F439E2">
        <w:tc>
          <w:tcPr>
            <w:tcW w:w="8788" w:type="dxa"/>
            <w:gridSpan w:val="2"/>
          </w:tcPr>
          <w:p w:rsidR="00B9036E" w:rsidRPr="00EB73E9" w:rsidRDefault="00B9036E" w:rsidP="00F439E2">
            <w:pPr>
              <w:spacing w:line="264" w:lineRule="auto"/>
              <w:contextualSpacing/>
              <w:rPr>
                <w:rFonts w:cs="Times New Roman"/>
                <w:sz w:val="20"/>
                <w:szCs w:val="20"/>
                <w:lang w:val="en-GB"/>
              </w:rPr>
            </w:pPr>
            <w:r w:rsidRPr="00B9036E">
              <w:rPr>
                <w:rFonts w:cs="Times New Roman"/>
                <w:sz w:val="20"/>
                <w:szCs w:val="20"/>
                <w:lang w:val="en-GB"/>
              </w:rPr>
              <w:t>Note:</w:t>
            </w:r>
            <w:r w:rsidR="006E18E1">
              <w:rPr>
                <w:rFonts w:cs="Times New Roman"/>
                <w:sz w:val="20"/>
                <w:szCs w:val="20"/>
                <w:lang w:val="en-GB"/>
              </w:rPr>
              <w:t xml:space="preserve"> </w:t>
            </w:r>
            <w:r w:rsidRPr="00C07F58">
              <w:rPr>
                <w:rFonts w:cs="Times New Roman"/>
                <w:sz w:val="20"/>
                <w:szCs w:val="20"/>
              </w:rPr>
              <w:t>The speci</w:t>
            </w:r>
            <w:r>
              <w:rPr>
                <w:rFonts w:cs="Times New Roman"/>
                <w:sz w:val="20"/>
                <w:szCs w:val="20"/>
              </w:rPr>
              <w:t>fic points made in the response</w:t>
            </w:r>
            <w:r w:rsidRPr="00C07F58">
              <w:rPr>
                <w:rFonts w:cs="Times New Roman"/>
                <w:sz w:val="20"/>
                <w:szCs w:val="20"/>
              </w:rPr>
              <w:t xml:space="preserve"> will depend on the sources selected and what has been taught in the classroom.</w:t>
            </w:r>
          </w:p>
        </w:tc>
      </w:tr>
    </w:tbl>
    <w:p w:rsidR="00B9036E" w:rsidRDefault="00B9036E"/>
    <w:p w:rsidR="009366C6" w:rsidRPr="00481327" w:rsidRDefault="009366C6" w:rsidP="009366C6">
      <w:pPr>
        <w:tabs>
          <w:tab w:val="left" w:pos="1440"/>
          <w:tab w:val="right" w:pos="9270"/>
        </w:tabs>
        <w:spacing w:after="0"/>
        <w:ind w:left="336" w:hanging="336"/>
      </w:pPr>
      <w:r>
        <w:t xml:space="preserve">4. </w:t>
      </w:r>
      <w:r>
        <w:tab/>
      </w:r>
      <w:r w:rsidRPr="00481327">
        <w:t>Using your own k</w:t>
      </w:r>
      <w:r>
        <w:t>nowledge of the Peloponnesian War to this point,</w:t>
      </w:r>
      <w:r w:rsidRPr="00481327">
        <w:t xml:space="preserve"> evaluate the contribution of </w:t>
      </w:r>
      <w:r w:rsidRPr="00D21A03">
        <w:t xml:space="preserve">both </w:t>
      </w:r>
      <w:r w:rsidRPr="00481327">
        <w:t>sources to our understanding of the</w:t>
      </w:r>
      <w:r>
        <w:t xml:space="preserve"> Peace of Nicias.</w:t>
      </w:r>
      <w:r>
        <w:tab/>
      </w:r>
    </w:p>
    <w:tbl>
      <w:tblPr>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087"/>
        <w:gridCol w:w="1701"/>
      </w:tblGrid>
      <w:tr w:rsidR="009366C6" w:rsidRPr="009366C6" w:rsidTr="009366C6">
        <w:tc>
          <w:tcPr>
            <w:tcW w:w="7087" w:type="dxa"/>
            <w:tcBorders>
              <w:top w:val="single" w:sz="4" w:space="0" w:color="000000"/>
              <w:left w:val="single" w:sz="4" w:space="0" w:color="000000"/>
              <w:bottom w:val="single" w:sz="4" w:space="0" w:color="000000"/>
              <w:right w:val="single" w:sz="4" w:space="0" w:color="000000"/>
            </w:tcBorders>
            <w:shd w:val="clear" w:color="auto" w:fill="BD9FCF" w:themeFill="accent4"/>
          </w:tcPr>
          <w:p w:rsidR="009366C6" w:rsidRPr="009366C6" w:rsidRDefault="009366C6" w:rsidP="009366C6">
            <w:pPr>
              <w:spacing w:after="0" w:line="264" w:lineRule="auto"/>
              <w:contextualSpacing/>
              <w:jc w:val="center"/>
              <w:rPr>
                <w:rFonts w:cs="Times New Roman"/>
                <w:b/>
                <w:sz w:val="20"/>
                <w:szCs w:val="20"/>
              </w:rPr>
            </w:pPr>
            <w:r w:rsidRPr="009366C6">
              <w:rPr>
                <w:rFonts w:cs="Times New Roman"/>
                <w:b/>
                <w:sz w:val="20"/>
                <w:szCs w:val="20"/>
              </w:rPr>
              <w:t>Description</w:t>
            </w:r>
          </w:p>
        </w:tc>
        <w:tc>
          <w:tcPr>
            <w:tcW w:w="1701" w:type="dxa"/>
            <w:tcBorders>
              <w:top w:val="single" w:sz="4" w:space="0" w:color="000000"/>
              <w:left w:val="single" w:sz="4" w:space="0" w:color="000000"/>
              <w:bottom w:val="single" w:sz="4" w:space="0" w:color="000000"/>
              <w:right w:val="single" w:sz="4" w:space="0" w:color="000000"/>
            </w:tcBorders>
            <w:shd w:val="clear" w:color="auto" w:fill="BD9FCF" w:themeFill="accent4"/>
            <w:vAlign w:val="center"/>
          </w:tcPr>
          <w:p w:rsidR="009366C6" w:rsidRPr="009366C6" w:rsidRDefault="009366C6" w:rsidP="009366C6">
            <w:pPr>
              <w:spacing w:after="0" w:line="264" w:lineRule="auto"/>
              <w:contextualSpacing/>
              <w:jc w:val="center"/>
              <w:rPr>
                <w:rFonts w:cs="Times New Roman"/>
                <w:b/>
                <w:sz w:val="20"/>
                <w:szCs w:val="20"/>
              </w:rPr>
            </w:pPr>
            <w:r w:rsidRPr="009366C6">
              <w:rPr>
                <w:rFonts w:cs="Times New Roman"/>
                <w:b/>
                <w:sz w:val="20"/>
                <w:szCs w:val="20"/>
              </w:rPr>
              <w:t>Marks</w:t>
            </w:r>
          </w:p>
        </w:tc>
      </w:tr>
      <w:tr w:rsidR="009366C6" w:rsidRPr="009366C6" w:rsidTr="009366C6">
        <w:tc>
          <w:tcPr>
            <w:tcW w:w="7087" w:type="dxa"/>
            <w:tcBorders>
              <w:top w:val="single" w:sz="4" w:space="0" w:color="000000"/>
              <w:left w:val="single" w:sz="4" w:space="0" w:color="000000"/>
              <w:bottom w:val="dotted" w:sz="4" w:space="0" w:color="auto"/>
              <w:right w:val="single" w:sz="4" w:space="0" w:color="000000"/>
            </w:tcBorders>
          </w:tcPr>
          <w:p w:rsidR="009366C6" w:rsidRPr="009366C6" w:rsidRDefault="009366C6" w:rsidP="009366C6">
            <w:pPr>
              <w:tabs>
                <w:tab w:val="left" w:pos="720"/>
                <w:tab w:val="left" w:pos="1440"/>
                <w:tab w:val="right" w:pos="9270"/>
              </w:tabs>
              <w:spacing w:after="0" w:line="240" w:lineRule="auto"/>
              <w:rPr>
                <w:spacing w:val="-2"/>
                <w:sz w:val="20"/>
                <w:szCs w:val="20"/>
              </w:rPr>
            </w:pPr>
            <w:r w:rsidRPr="009366C6">
              <w:rPr>
                <w:spacing w:val="-2"/>
                <w:sz w:val="20"/>
                <w:szCs w:val="20"/>
              </w:rPr>
              <w:t>Evaluates how the sources contribute to an understanding of the Peace of Nicias. Justifies the response by drawing on the sources, their knowledge of the period of study and wider evidence.</w:t>
            </w:r>
          </w:p>
        </w:tc>
        <w:tc>
          <w:tcPr>
            <w:tcW w:w="1701" w:type="dxa"/>
            <w:tcBorders>
              <w:top w:val="single" w:sz="4" w:space="0" w:color="000000"/>
              <w:left w:val="single" w:sz="4" w:space="0" w:color="000000"/>
              <w:bottom w:val="dotted" w:sz="4" w:space="0" w:color="auto"/>
              <w:right w:val="single" w:sz="4" w:space="0" w:color="000000"/>
            </w:tcBorders>
            <w:vAlign w:val="center"/>
          </w:tcPr>
          <w:p w:rsidR="009366C6" w:rsidRPr="009366C6" w:rsidRDefault="009366C6" w:rsidP="008B5D33">
            <w:pPr>
              <w:tabs>
                <w:tab w:val="left" w:pos="720"/>
                <w:tab w:val="left" w:pos="1440"/>
                <w:tab w:val="right" w:pos="9270"/>
              </w:tabs>
              <w:spacing w:after="0"/>
              <w:jc w:val="center"/>
              <w:rPr>
                <w:sz w:val="20"/>
                <w:szCs w:val="20"/>
              </w:rPr>
            </w:pPr>
            <w:r w:rsidRPr="009366C6">
              <w:rPr>
                <w:sz w:val="20"/>
                <w:szCs w:val="20"/>
              </w:rPr>
              <w:t>9–10</w:t>
            </w:r>
          </w:p>
        </w:tc>
      </w:tr>
      <w:tr w:rsidR="009366C6" w:rsidRPr="009366C6" w:rsidTr="009366C6">
        <w:tc>
          <w:tcPr>
            <w:tcW w:w="7087" w:type="dxa"/>
            <w:tcBorders>
              <w:top w:val="dotted" w:sz="4" w:space="0" w:color="auto"/>
              <w:left w:val="single" w:sz="4" w:space="0" w:color="000000"/>
              <w:bottom w:val="dotted" w:sz="4" w:space="0" w:color="auto"/>
              <w:right w:val="single" w:sz="4" w:space="0" w:color="000000"/>
            </w:tcBorders>
          </w:tcPr>
          <w:p w:rsidR="009366C6" w:rsidRPr="009366C6" w:rsidRDefault="009366C6" w:rsidP="009366C6">
            <w:pPr>
              <w:tabs>
                <w:tab w:val="left" w:pos="720"/>
                <w:tab w:val="left" w:pos="1440"/>
                <w:tab w:val="right" w:pos="9270"/>
              </w:tabs>
              <w:spacing w:after="0" w:line="240" w:lineRule="auto"/>
              <w:rPr>
                <w:spacing w:val="-2"/>
                <w:sz w:val="20"/>
                <w:szCs w:val="20"/>
              </w:rPr>
            </w:pPr>
            <w:r w:rsidRPr="009366C6">
              <w:rPr>
                <w:spacing w:val="-2"/>
                <w:sz w:val="20"/>
                <w:szCs w:val="20"/>
              </w:rPr>
              <w:t xml:space="preserve">Provides a detailed account of how the sources contribute to an understanding of the Peace of Nicias. Supports the response with specific references to the sources and applies knowledge of the period of study. </w:t>
            </w:r>
          </w:p>
        </w:tc>
        <w:tc>
          <w:tcPr>
            <w:tcW w:w="1701" w:type="dxa"/>
            <w:tcBorders>
              <w:top w:val="dotted" w:sz="4" w:space="0" w:color="auto"/>
              <w:left w:val="single" w:sz="4" w:space="0" w:color="000000"/>
              <w:bottom w:val="dotted" w:sz="4" w:space="0" w:color="auto"/>
              <w:right w:val="single" w:sz="4" w:space="0" w:color="000000"/>
            </w:tcBorders>
            <w:vAlign w:val="center"/>
          </w:tcPr>
          <w:p w:rsidR="009366C6" w:rsidRPr="009366C6" w:rsidRDefault="009366C6" w:rsidP="008B5D33">
            <w:pPr>
              <w:tabs>
                <w:tab w:val="left" w:pos="720"/>
                <w:tab w:val="left" w:pos="1440"/>
                <w:tab w:val="right" w:pos="9270"/>
              </w:tabs>
              <w:spacing w:after="0"/>
              <w:jc w:val="center"/>
              <w:rPr>
                <w:sz w:val="20"/>
                <w:szCs w:val="20"/>
              </w:rPr>
            </w:pPr>
            <w:r w:rsidRPr="009366C6">
              <w:rPr>
                <w:sz w:val="20"/>
                <w:szCs w:val="20"/>
              </w:rPr>
              <w:t>7–8</w:t>
            </w:r>
          </w:p>
        </w:tc>
      </w:tr>
      <w:tr w:rsidR="009366C6" w:rsidRPr="009366C6" w:rsidTr="009366C6">
        <w:tc>
          <w:tcPr>
            <w:tcW w:w="7087" w:type="dxa"/>
            <w:tcBorders>
              <w:top w:val="dotted" w:sz="4" w:space="0" w:color="auto"/>
              <w:left w:val="single" w:sz="4" w:space="0" w:color="000000"/>
              <w:bottom w:val="dotted" w:sz="4" w:space="0" w:color="auto"/>
              <w:right w:val="single" w:sz="4" w:space="0" w:color="000000"/>
            </w:tcBorders>
          </w:tcPr>
          <w:p w:rsidR="009366C6" w:rsidRPr="009366C6" w:rsidRDefault="009366C6" w:rsidP="009366C6">
            <w:pPr>
              <w:tabs>
                <w:tab w:val="left" w:pos="720"/>
                <w:tab w:val="left" w:pos="1440"/>
                <w:tab w:val="right" w:pos="9270"/>
              </w:tabs>
              <w:spacing w:after="0" w:line="240" w:lineRule="auto"/>
              <w:rPr>
                <w:spacing w:val="-2"/>
                <w:sz w:val="20"/>
                <w:szCs w:val="20"/>
              </w:rPr>
            </w:pPr>
            <w:r w:rsidRPr="009366C6">
              <w:rPr>
                <w:spacing w:val="-2"/>
                <w:sz w:val="20"/>
                <w:szCs w:val="20"/>
              </w:rPr>
              <w:t>Describes some relevant ways in which the sources contribute to an understanding of the Peace of Nicias. Makes relevant reference to the sources. Shows some knowledge of the period of study.</w:t>
            </w:r>
          </w:p>
        </w:tc>
        <w:tc>
          <w:tcPr>
            <w:tcW w:w="1701" w:type="dxa"/>
            <w:tcBorders>
              <w:top w:val="dotted" w:sz="4" w:space="0" w:color="auto"/>
              <w:left w:val="single" w:sz="4" w:space="0" w:color="000000"/>
              <w:bottom w:val="dotted" w:sz="4" w:space="0" w:color="auto"/>
              <w:right w:val="single" w:sz="4" w:space="0" w:color="000000"/>
            </w:tcBorders>
            <w:vAlign w:val="center"/>
          </w:tcPr>
          <w:p w:rsidR="009366C6" w:rsidRPr="009366C6" w:rsidRDefault="009366C6" w:rsidP="008B5D33">
            <w:pPr>
              <w:tabs>
                <w:tab w:val="left" w:pos="720"/>
                <w:tab w:val="left" w:pos="1440"/>
                <w:tab w:val="right" w:pos="9270"/>
              </w:tabs>
              <w:spacing w:after="0"/>
              <w:jc w:val="center"/>
              <w:rPr>
                <w:sz w:val="20"/>
                <w:szCs w:val="20"/>
              </w:rPr>
            </w:pPr>
            <w:r w:rsidRPr="009366C6">
              <w:rPr>
                <w:sz w:val="20"/>
                <w:szCs w:val="20"/>
              </w:rPr>
              <w:t>5–6</w:t>
            </w:r>
          </w:p>
        </w:tc>
      </w:tr>
      <w:tr w:rsidR="009366C6" w:rsidRPr="009366C6" w:rsidTr="009366C6">
        <w:tc>
          <w:tcPr>
            <w:tcW w:w="7087" w:type="dxa"/>
            <w:tcBorders>
              <w:top w:val="dotted" w:sz="4" w:space="0" w:color="auto"/>
              <w:left w:val="single" w:sz="4" w:space="0" w:color="000000"/>
              <w:bottom w:val="dotted" w:sz="4" w:space="0" w:color="auto"/>
              <w:right w:val="single" w:sz="4" w:space="0" w:color="000000"/>
            </w:tcBorders>
          </w:tcPr>
          <w:p w:rsidR="009366C6" w:rsidRPr="009366C6" w:rsidRDefault="009366C6" w:rsidP="009366C6">
            <w:pPr>
              <w:tabs>
                <w:tab w:val="left" w:pos="720"/>
                <w:tab w:val="left" w:pos="1440"/>
                <w:tab w:val="right" w:pos="9270"/>
              </w:tabs>
              <w:spacing w:after="0" w:line="240" w:lineRule="auto"/>
              <w:rPr>
                <w:spacing w:val="-2"/>
                <w:sz w:val="20"/>
                <w:szCs w:val="20"/>
              </w:rPr>
            </w:pPr>
            <w:r w:rsidRPr="009366C6">
              <w:rPr>
                <w:spacing w:val="-2"/>
                <w:sz w:val="20"/>
                <w:szCs w:val="20"/>
              </w:rPr>
              <w:t>Provides some relevant points about how the sources may contribute to an understanding of the Peace of Nicias. Makes some relevant reference to the sources. Shows limited knowledge of the period of study.</w:t>
            </w:r>
          </w:p>
        </w:tc>
        <w:tc>
          <w:tcPr>
            <w:tcW w:w="1701" w:type="dxa"/>
            <w:tcBorders>
              <w:top w:val="dotted" w:sz="4" w:space="0" w:color="auto"/>
              <w:left w:val="single" w:sz="4" w:space="0" w:color="000000"/>
              <w:bottom w:val="dotted" w:sz="4" w:space="0" w:color="auto"/>
              <w:right w:val="single" w:sz="4" w:space="0" w:color="000000"/>
            </w:tcBorders>
            <w:vAlign w:val="center"/>
          </w:tcPr>
          <w:p w:rsidR="009366C6" w:rsidRPr="009366C6" w:rsidRDefault="009366C6" w:rsidP="008B5D33">
            <w:pPr>
              <w:tabs>
                <w:tab w:val="left" w:pos="720"/>
                <w:tab w:val="left" w:pos="1440"/>
                <w:tab w:val="right" w:pos="9270"/>
              </w:tabs>
              <w:spacing w:after="0"/>
              <w:jc w:val="center"/>
              <w:rPr>
                <w:sz w:val="20"/>
                <w:szCs w:val="20"/>
              </w:rPr>
            </w:pPr>
            <w:r w:rsidRPr="009366C6">
              <w:rPr>
                <w:sz w:val="20"/>
                <w:szCs w:val="20"/>
              </w:rPr>
              <w:t>3–4</w:t>
            </w:r>
          </w:p>
        </w:tc>
      </w:tr>
      <w:tr w:rsidR="009366C6" w:rsidRPr="009366C6" w:rsidTr="009366C6">
        <w:tc>
          <w:tcPr>
            <w:tcW w:w="7087" w:type="dxa"/>
            <w:tcBorders>
              <w:top w:val="dotted" w:sz="4" w:space="0" w:color="auto"/>
              <w:left w:val="single" w:sz="4" w:space="0" w:color="000000"/>
              <w:bottom w:val="single" w:sz="4" w:space="0" w:color="000000"/>
              <w:right w:val="single" w:sz="4" w:space="0" w:color="000000"/>
            </w:tcBorders>
          </w:tcPr>
          <w:p w:rsidR="009366C6" w:rsidRPr="009366C6" w:rsidRDefault="009366C6" w:rsidP="009366C6">
            <w:pPr>
              <w:tabs>
                <w:tab w:val="left" w:pos="720"/>
                <w:tab w:val="left" w:pos="1440"/>
                <w:tab w:val="right" w:pos="9270"/>
              </w:tabs>
              <w:spacing w:after="0" w:line="240" w:lineRule="auto"/>
              <w:rPr>
                <w:spacing w:val="-2"/>
                <w:sz w:val="20"/>
                <w:szCs w:val="20"/>
              </w:rPr>
            </w:pPr>
            <w:r w:rsidRPr="009366C6">
              <w:rPr>
                <w:spacing w:val="-2"/>
                <w:sz w:val="20"/>
                <w:szCs w:val="20"/>
              </w:rPr>
              <w:t>Identifies in a limited manner a relevant way or ways in which one or both sources may contribute to an understanding of the Peace of Nicias. Makes minimal or no reference to the source/s or recounts the source/s. Shows minimal knowledge of the period of study.</w:t>
            </w:r>
          </w:p>
        </w:tc>
        <w:tc>
          <w:tcPr>
            <w:tcW w:w="1701" w:type="dxa"/>
            <w:tcBorders>
              <w:top w:val="dotted" w:sz="4" w:space="0" w:color="auto"/>
              <w:left w:val="single" w:sz="4" w:space="0" w:color="000000"/>
              <w:bottom w:val="single" w:sz="4" w:space="0" w:color="000000"/>
              <w:right w:val="single" w:sz="4" w:space="0" w:color="000000"/>
            </w:tcBorders>
            <w:vAlign w:val="center"/>
          </w:tcPr>
          <w:p w:rsidR="009366C6" w:rsidRPr="009366C6" w:rsidRDefault="009366C6" w:rsidP="008B5D33">
            <w:pPr>
              <w:tabs>
                <w:tab w:val="left" w:pos="720"/>
                <w:tab w:val="left" w:pos="1440"/>
                <w:tab w:val="right" w:pos="9270"/>
              </w:tabs>
              <w:spacing w:after="0"/>
              <w:jc w:val="center"/>
              <w:rPr>
                <w:sz w:val="20"/>
                <w:szCs w:val="20"/>
              </w:rPr>
            </w:pPr>
            <w:r w:rsidRPr="009366C6">
              <w:rPr>
                <w:sz w:val="20"/>
                <w:szCs w:val="20"/>
              </w:rPr>
              <w:t>1–2</w:t>
            </w:r>
          </w:p>
        </w:tc>
      </w:tr>
      <w:tr w:rsidR="009366C6" w:rsidRPr="009366C6" w:rsidTr="009366C6">
        <w:tc>
          <w:tcPr>
            <w:tcW w:w="7087" w:type="dxa"/>
            <w:tcBorders>
              <w:top w:val="single" w:sz="4" w:space="0" w:color="000000"/>
              <w:left w:val="single" w:sz="4" w:space="0" w:color="000000"/>
              <w:bottom w:val="single" w:sz="4" w:space="0" w:color="000000"/>
              <w:right w:val="single" w:sz="4" w:space="0" w:color="000000"/>
            </w:tcBorders>
            <w:vAlign w:val="center"/>
          </w:tcPr>
          <w:p w:rsidR="009366C6" w:rsidRPr="009366C6" w:rsidRDefault="009366C6" w:rsidP="009366C6">
            <w:pPr>
              <w:tabs>
                <w:tab w:val="left" w:pos="720"/>
                <w:tab w:val="left" w:pos="1440"/>
                <w:tab w:val="right" w:pos="9270"/>
              </w:tabs>
              <w:spacing w:after="0" w:line="240" w:lineRule="auto"/>
              <w:jc w:val="right"/>
              <w:rPr>
                <w:rFonts w:cs="Arial"/>
                <w:b/>
                <w:sz w:val="20"/>
                <w:szCs w:val="20"/>
              </w:rPr>
            </w:pPr>
            <w:r w:rsidRPr="009366C6">
              <w:rPr>
                <w:rFonts w:cs="Arial"/>
                <w:b/>
                <w:sz w:val="20"/>
                <w:szCs w:val="20"/>
              </w:rPr>
              <w:t>Total</w:t>
            </w:r>
          </w:p>
        </w:tc>
        <w:tc>
          <w:tcPr>
            <w:tcW w:w="1701" w:type="dxa"/>
            <w:tcBorders>
              <w:top w:val="single" w:sz="4" w:space="0" w:color="000000"/>
              <w:left w:val="single" w:sz="4" w:space="0" w:color="000000"/>
              <w:bottom w:val="single" w:sz="4" w:space="0" w:color="000000"/>
              <w:right w:val="single" w:sz="4" w:space="0" w:color="000000"/>
            </w:tcBorders>
            <w:vAlign w:val="center"/>
          </w:tcPr>
          <w:p w:rsidR="009366C6" w:rsidRPr="009366C6" w:rsidRDefault="009366C6" w:rsidP="009366C6">
            <w:pPr>
              <w:tabs>
                <w:tab w:val="left" w:pos="720"/>
                <w:tab w:val="left" w:pos="1440"/>
                <w:tab w:val="right" w:pos="9270"/>
              </w:tabs>
              <w:spacing w:after="0" w:line="240" w:lineRule="auto"/>
              <w:jc w:val="center"/>
              <w:rPr>
                <w:rFonts w:cs="Arial"/>
                <w:b/>
                <w:sz w:val="20"/>
                <w:szCs w:val="20"/>
              </w:rPr>
            </w:pPr>
            <w:r w:rsidRPr="009366C6">
              <w:rPr>
                <w:rFonts w:cs="Arial"/>
                <w:b/>
                <w:sz w:val="20"/>
                <w:szCs w:val="20"/>
              </w:rPr>
              <w:t>10</w:t>
            </w:r>
          </w:p>
        </w:tc>
      </w:tr>
    </w:tbl>
    <w:tbl>
      <w:tblPr>
        <w:tblStyle w:val="TableGrid1"/>
        <w:tblW w:w="8788" w:type="dxa"/>
        <w:tblInd w:w="534" w:type="dxa"/>
        <w:tblBorders>
          <w:top w:val="none" w:sz="0" w:space="0" w:color="auto"/>
        </w:tblBorders>
        <w:tblLook w:val="04A0" w:firstRow="1" w:lastRow="0" w:firstColumn="1" w:lastColumn="0" w:noHBand="0" w:noVBand="1"/>
      </w:tblPr>
      <w:tblGrid>
        <w:gridCol w:w="8788"/>
      </w:tblGrid>
      <w:tr w:rsidR="007B48CF" w:rsidRPr="00C43CE3" w:rsidTr="009366C6">
        <w:tc>
          <w:tcPr>
            <w:tcW w:w="8788" w:type="dxa"/>
          </w:tcPr>
          <w:p w:rsidR="007B48CF" w:rsidRPr="003D0B67" w:rsidRDefault="007B48CF" w:rsidP="00F439E2">
            <w:pPr>
              <w:spacing w:line="264" w:lineRule="auto"/>
              <w:contextualSpacing/>
              <w:rPr>
                <w:rFonts w:cs="Times New Roman"/>
                <w:sz w:val="20"/>
                <w:szCs w:val="20"/>
                <w:highlight w:val="yellow"/>
                <w:lang w:val="en-GB"/>
              </w:rPr>
            </w:pPr>
            <w:r w:rsidRPr="009366C6">
              <w:rPr>
                <w:rFonts w:cs="Times New Roman"/>
                <w:sz w:val="20"/>
                <w:szCs w:val="20"/>
                <w:lang w:val="en-GB"/>
              </w:rPr>
              <w:t>Note:</w:t>
            </w:r>
            <w:r w:rsidR="00473DA1" w:rsidRPr="009366C6">
              <w:rPr>
                <w:rFonts w:cs="Times New Roman"/>
                <w:sz w:val="20"/>
                <w:szCs w:val="20"/>
                <w:lang w:val="en-GB"/>
              </w:rPr>
              <w:t xml:space="preserve"> </w:t>
            </w:r>
            <w:r w:rsidRPr="009366C6">
              <w:rPr>
                <w:rFonts w:cs="Times New Roman"/>
                <w:sz w:val="20"/>
                <w:szCs w:val="20"/>
              </w:rPr>
              <w:t>The specific points made in the response will depend on the sources selected and what has been taught in the classroom.</w:t>
            </w:r>
          </w:p>
        </w:tc>
      </w:tr>
    </w:tbl>
    <w:p w:rsidR="007B48CF" w:rsidRDefault="007B48CF" w:rsidP="007B48CF"/>
    <w:p w:rsidR="0067168C" w:rsidRDefault="0067168C" w:rsidP="007B48CF"/>
    <w:p w:rsidR="009366C6" w:rsidRDefault="009366C6">
      <w:pPr>
        <w:rPr>
          <w:rFonts w:ascii="Franklin Gothic Book" w:eastAsia="MS Mincho" w:hAnsi="Franklin Gothic Book" w:cs="Calibri"/>
          <w:color w:val="342568"/>
          <w:sz w:val="28"/>
          <w:szCs w:val="28"/>
          <w:lang w:val="en-GB" w:eastAsia="ja-JP"/>
        </w:rPr>
      </w:pPr>
      <w:r>
        <w:br w:type="page"/>
      </w:r>
    </w:p>
    <w:p w:rsidR="00E822E0" w:rsidRPr="0028297B" w:rsidRDefault="00E822E0" w:rsidP="001D6C84">
      <w:pPr>
        <w:pStyle w:val="Heading1"/>
        <w:spacing w:before="0"/>
      </w:pPr>
      <w:r w:rsidRPr="0028297B">
        <w:lastRenderedPageBreak/>
        <w:t>Sample assessment task</w:t>
      </w:r>
    </w:p>
    <w:p w:rsidR="00F914AA" w:rsidRPr="0028297B" w:rsidRDefault="007B48CF" w:rsidP="00F914AA">
      <w:pPr>
        <w:pStyle w:val="Heading1"/>
      </w:pPr>
      <w:r>
        <w:t>Ancient History – ATAR Year 12</w:t>
      </w:r>
    </w:p>
    <w:p w:rsidR="00E822E0" w:rsidRPr="0028297B" w:rsidRDefault="007B48CF" w:rsidP="00E822E0">
      <w:pPr>
        <w:pStyle w:val="Heading2"/>
      </w:pPr>
      <w:r>
        <w:t>Task 3 – Unit 3</w:t>
      </w:r>
    </w:p>
    <w:p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7B48CF">
        <w:rPr>
          <w:rFonts w:eastAsia="Times New Roman" w:cs="Arial"/>
          <w:bCs/>
          <w:lang w:val="en-GB"/>
        </w:rPr>
        <w:t>Essay</w:t>
      </w:r>
    </w:p>
    <w:p w:rsidR="00E822E0" w:rsidRPr="0028297B" w:rsidRDefault="00E822E0" w:rsidP="00E822E0">
      <w:pPr>
        <w:tabs>
          <w:tab w:val="left" w:pos="709"/>
        </w:tabs>
        <w:spacing w:after="0" w:line="240" w:lineRule="auto"/>
        <w:ind w:right="-545"/>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7B48CF" w:rsidRPr="0028297B" w:rsidRDefault="007B48CF" w:rsidP="007B48CF">
      <w:pPr>
        <w:tabs>
          <w:tab w:val="left" w:pos="-851"/>
          <w:tab w:val="left" w:pos="720"/>
        </w:tabs>
        <w:spacing w:after="0" w:line="240" w:lineRule="auto"/>
        <w:ind w:right="-27"/>
        <w:outlineLvl w:val="0"/>
        <w:rPr>
          <w:rFonts w:eastAsia="Times New Roman" w:cs="Arial"/>
          <w:lang w:val="en-GB"/>
        </w:rPr>
      </w:pPr>
      <w:r w:rsidRPr="0028297B">
        <w:rPr>
          <w:rFonts w:eastAsia="Times New Roman" w:cs="Arial"/>
          <w:bCs/>
          <w:lang w:val="en-GB"/>
        </w:rPr>
        <w:t xml:space="preserve">Time for the task: </w:t>
      </w:r>
      <w:r>
        <w:rPr>
          <w:rFonts w:eastAsia="Times New Roman" w:cs="Arial"/>
          <w:lang w:val="en-GB"/>
        </w:rPr>
        <w:t>45 minutes under standard test conditions</w:t>
      </w:r>
    </w:p>
    <w:p w:rsidR="007B48CF" w:rsidRPr="0028297B" w:rsidRDefault="007B48CF" w:rsidP="00E822E0">
      <w:pPr>
        <w:tabs>
          <w:tab w:val="left" w:pos="-851"/>
          <w:tab w:val="left" w:pos="720"/>
        </w:tabs>
        <w:spacing w:after="0" w:line="240" w:lineRule="auto"/>
        <w:ind w:right="-27"/>
        <w:outlineLvl w:val="0"/>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7B48CF"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7.5</w:t>
      </w:r>
      <w:r w:rsidR="00E822E0" w:rsidRPr="0028297B">
        <w:rPr>
          <w:rFonts w:eastAsia="Times New Roman" w:cs="Arial"/>
          <w:bCs/>
          <w:lang w:val="en-GB"/>
        </w:rPr>
        <w:t>%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E822E0" w:rsidRPr="0028297B" w:rsidRDefault="00E822E0" w:rsidP="00E822E0">
      <w:pPr>
        <w:spacing w:after="0" w:line="240" w:lineRule="auto"/>
        <w:ind w:right="-27"/>
        <w:rPr>
          <w:rFonts w:eastAsia="Times New Roman" w:cs="Arial"/>
          <w:highlight w:val="yellow"/>
          <w:lang w:val="en-GB"/>
        </w:rPr>
      </w:pPr>
    </w:p>
    <w:p w:rsidR="007B48CF" w:rsidRPr="00B72E22" w:rsidRDefault="007B48CF" w:rsidP="007B48CF">
      <w:pPr>
        <w:tabs>
          <w:tab w:val="left" w:pos="3063"/>
          <w:tab w:val="right" w:pos="9026"/>
        </w:tabs>
        <w:spacing w:line="264" w:lineRule="auto"/>
        <w:ind w:right="-28"/>
        <w:rPr>
          <w:rFonts w:eastAsia="Times New Roman" w:cs="Arial"/>
          <w:b/>
          <w:lang w:val="en-GB"/>
        </w:rPr>
      </w:pPr>
      <w:r w:rsidRPr="00B72E22">
        <w:rPr>
          <w:rFonts w:eastAsia="Times New Roman" w:cs="Arial"/>
          <w:lang w:val="en-GB"/>
        </w:rPr>
        <w:t>Outline how the</w:t>
      </w:r>
      <w:r>
        <w:rPr>
          <w:rFonts w:eastAsia="Times New Roman" w:cs="Arial"/>
          <w:lang w:val="en-GB"/>
        </w:rPr>
        <w:t xml:space="preserve"> Athenians lost their land empire. Assess the effect of this loss on foreign policy up to the creation/signing of the Thirty Years’ Peace of 446 BC.</w:t>
      </w:r>
      <w:r>
        <w:rPr>
          <w:rFonts w:eastAsia="Times New Roman" w:cs="Arial"/>
          <w:lang w:val="en-GB"/>
        </w:rPr>
        <w:tab/>
      </w:r>
    </w:p>
    <w:p w:rsidR="007B48CF" w:rsidRPr="00992B9F" w:rsidRDefault="007B48CF" w:rsidP="007B48CF">
      <w:pPr>
        <w:tabs>
          <w:tab w:val="left" w:pos="-851"/>
          <w:tab w:val="left" w:pos="720"/>
        </w:tabs>
        <w:spacing w:after="0" w:line="240" w:lineRule="auto"/>
        <w:ind w:right="-27"/>
        <w:outlineLvl w:val="0"/>
        <w:rPr>
          <w:rFonts w:eastAsia="Times New Roman" w:cs="Arial"/>
          <w:bCs/>
        </w:rPr>
      </w:pPr>
      <w:r w:rsidRPr="00992B9F">
        <w:rPr>
          <w:rFonts w:eastAsia="Times New Roman" w:cs="Arial"/>
          <w:bCs/>
        </w:rPr>
        <w:t>The task will be marked as follows:</w:t>
      </w:r>
    </w:p>
    <w:p w:rsidR="007B48CF" w:rsidRPr="00992B9F" w:rsidRDefault="007B48CF" w:rsidP="007B48CF">
      <w:pPr>
        <w:pStyle w:val="ListParagraph"/>
        <w:numPr>
          <w:ilvl w:val="0"/>
          <w:numId w:val="25"/>
        </w:numPr>
        <w:tabs>
          <w:tab w:val="left" w:pos="720"/>
          <w:tab w:val="right" w:pos="9072"/>
        </w:tabs>
        <w:spacing w:after="0" w:line="240" w:lineRule="auto"/>
        <w:ind w:right="-27"/>
        <w:outlineLvl w:val="0"/>
        <w:rPr>
          <w:rFonts w:eastAsia="Times New Roman" w:cs="Arial"/>
          <w:bCs/>
        </w:rPr>
      </w:pPr>
      <w:r w:rsidRPr="00992B9F">
        <w:rPr>
          <w:rFonts w:eastAsia="Times New Roman" w:cs="Arial"/>
          <w:bCs/>
        </w:rPr>
        <w:t>introduction</w:t>
      </w:r>
      <w:r w:rsidRPr="00992B9F">
        <w:rPr>
          <w:rFonts w:eastAsia="Times New Roman" w:cs="Arial"/>
          <w:bCs/>
        </w:rPr>
        <w:tab/>
        <w:t>3 marks</w:t>
      </w:r>
    </w:p>
    <w:p w:rsidR="007B48CF" w:rsidRPr="00992B9F" w:rsidRDefault="007B48CF" w:rsidP="007B48CF">
      <w:pPr>
        <w:pStyle w:val="ListParagraph"/>
        <w:numPr>
          <w:ilvl w:val="0"/>
          <w:numId w:val="25"/>
        </w:numPr>
        <w:tabs>
          <w:tab w:val="left" w:pos="720"/>
          <w:tab w:val="right" w:pos="9072"/>
        </w:tabs>
        <w:spacing w:after="0" w:line="240" w:lineRule="auto"/>
        <w:ind w:right="-27"/>
        <w:outlineLvl w:val="0"/>
        <w:rPr>
          <w:rFonts w:eastAsia="Times New Roman" w:cs="Arial"/>
          <w:bCs/>
        </w:rPr>
      </w:pPr>
      <w:r w:rsidRPr="00992B9F">
        <w:rPr>
          <w:rFonts w:eastAsia="Times New Roman" w:cs="Arial"/>
          <w:bCs/>
        </w:rPr>
        <w:t xml:space="preserve">synthesised narrative: </w:t>
      </w:r>
      <w:r w:rsidRPr="00992B9F">
        <w:rPr>
          <w:rFonts w:cs="Times New Roman"/>
          <w:lang w:val="en-GB"/>
        </w:rPr>
        <w:t>outline of how the Athenians lost their land empire</w:t>
      </w:r>
      <w:r w:rsidR="00992B9F">
        <w:rPr>
          <w:rFonts w:eastAsia="Times New Roman" w:cs="Arial"/>
          <w:bCs/>
        </w:rPr>
        <w:tab/>
        <w:t>7</w:t>
      </w:r>
      <w:r w:rsidRPr="00992B9F">
        <w:rPr>
          <w:rFonts w:eastAsia="Times New Roman" w:cs="Arial"/>
          <w:bCs/>
        </w:rPr>
        <w:t xml:space="preserve"> marks</w:t>
      </w:r>
    </w:p>
    <w:p w:rsidR="007B48CF" w:rsidRPr="00992B9F" w:rsidRDefault="007B48CF" w:rsidP="007B48CF">
      <w:pPr>
        <w:pStyle w:val="ListParagraph"/>
        <w:numPr>
          <w:ilvl w:val="0"/>
          <w:numId w:val="25"/>
        </w:numPr>
        <w:tabs>
          <w:tab w:val="left" w:pos="720"/>
          <w:tab w:val="right" w:pos="9072"/>
        </w:tabs>
        <w:spacing w:after="0" w:line="240" w:lineRule="auto"/>
        <w:ind w:right="-27"/>
        <w:outlineLvl w:val="0"/>
        <w:rPr>
          <w:rFonts w:eastAsia="Times New Roman" w:cs="Arial"/>
          <w:bCs/>
        </w:rPr>
      </w:pPr>
      <w:r w:rsidRPr="00992B9F">
        <w:rPr>
          <w:rFonts w:eastAsia="Times New Roman" w:cs="Arial"/>
          <w:bCs/>
        </w:rPr>
        <w:t xml:space="preserve">argument: </w:t>
      </w:r>
      <w:r w:rsidRPr="00992B9F">
        <w:rPr>
          <w:rFonts w:cs="Arial"/>
          <w:lang w:val="en-GB"/>
        </w:rPr>
        <w:t>assessment of the effect of the loss of the land empire on foreign policy up to the creation/signing of the Thirty Years’ Peace of 446 BC</w:t>
      </w:r>
      <w:r w:rsidR="00992B9F">
        <w:rPr>
          <w:rFonts w:cs="Arial"/>
          <w:lang w:val="en-GB"/>
        </w:rPr>
        <w:tab/>
        <w:t>6</w:t>
      </w:r>
      <w:r w:rsidRPr="00992B9F">
        <w:rPr>
          <w:rFonts w:cs="Arial"/>
          <w:lang w:val="en-GB"/>
        </w:rPr>
        <w:t xml:space="preserve"> marks</w:t>
      </w:r>
    </w:p>
    <w:p w:rsidR="007B48CF" w:rsidRPr="00992B9F" w:rsidRDefault="007B48CF" w:rsidP="007B48CF">
      <w:pPr>
        <w:pStyle w:val="ListParagraph"/>
        <w:numPr>
          <w:ilvl w:val="0"/>
          <w:numId w:val="25"/>
        </w:numPr>
        <w:tabs>
          <w:tab w:val="left" w:pos="720"/>
          <w:tab w:val="right" w:pos="9072"/>
        </w:tabs>
        <w:spacing w:after="0" w:line="240" w:lineRule="auto"/>
        <w:ind w:right="-27"/>
        <w:outlineLvl w:val="0"/>
        <w:rPr>
          <w:rFonts w:eastAsia="Times New Roman" w:cs="Arial"/>
          <w:bCs/>
        </w:rPr>
      </w:pPr>
      <w:r w:rsidRPr="00992B9F">
        <w:rPr>
          <w:rFonts w:cs="Arial"/>
          <w:lang w:val="en-GB"/>
        </w:rPr>
        <w:t>supporting evidence</w:t>
      </w:r>
      <w:r w:rsidRPr="00992B9F">
        <w:rPr>
          <w:rFonts w:cs="Arial"/>
          <w:lang w:val="en-GB"/>
        </w:rPr>
        <w:tab/>
        <w:t>6 marks</w:t>
      </w:r>
    </w:p>
    <w:p w:rsidR="007B48CF" w:rsidRPr="00992B9F" w:rsidRDefault="007B48CF" w:rsidP="007B48CF">
      <w:pPr>
        <w:pStyle w:val="ListParagraph"/>
        <w:numPr>
          <w:ilvl w:val="0"/>
          <w:numId w:val="25"/>
        </w:numPr>
        <w:tabs>
          <w:tab w:val="left" w:pos="720"/>
          <w:tab w:val="right" w:pos="9072"/>
        </w:tabs>
        <w:spacing w:after="0" w:line="240" w:lineRule="auto"/>
        <w:ind w:right="-27"/>
        <w:outlineLvl w:val="0"/>
        <w:rPr>
          <w:rFonts w:eastAsia="Times New Roman" w:cs="Arial"/>
          <w:bCs/>
        </w:rPr>
      </w:pPr>
      <w:r w:rsidRPr="00992B9F">
        <w:rPr>
          <w:rFonts w:eastAsia="Times New Roman" w:cs="Arial"/>
          <w:bCs/>
        </w:rPr>
        <w:t>conclusion</w:t>
      </w:r>
      <w:r w:rsidR="00992B9F">
        <w:rPr>
          <w:rFonts w:eastAsia="Times New Roman" w:cs="Arial"/>
          <w:bCs/>
        </w:rPr>
        <w:tab/>
        <w:t>3</w:t>
      </w:r>
      <w:r w:rsidRPr="00992B9F">
        <w:rPr>
          <w:rFonts w:eastAsia="Times New Roman" w:cs="Arial"/>
          <w:bCs/>
        </w:rPr>
        <w:t xml:space="preserve"> marks</w:t>
      </w:r>
    </w:p>
    <w:p w:rsidR="007B48CF" w:rsidRPr="00992B9F" w:rsidRDefault="007B48CF" w:rsidP="007B48CF">
      <w:pPr>
        <w:pStyle w:val="ListParagraph"/>
        <w:tabs>
          <w:tab w:val="left" w:pos="720"/>
          <w:tab w:val="left" w:pos="8222"/>
        </w:tabs>
        <w:spacing w:after="0" w:line="240" w:lineRule="auto"/>
        <w:ind w:left="360" w:right="-27"/>
        <w:jc w:val="right"/>
        <w:outlineLvl w:val="0"/>
        <w:rPr>
          <w:rFonts w:eastAsia="Times New Roman" w:cs="Arial"/>
          <w:b/>
          <w:bCs/>
        </w:rPr>
      </w:pPr>
    </w:p>
    <w:p w:rsidR="007B48CF" w:rsidRPr="00DD30B8" w:rsidRDefault="007B48CF" w:rsidP="007B48CF">
      <w:pPr>
        <w:pStyle w:val="ListParagraph"/>
        <w:tabs>
          <w:tab w:val="left" w:pos="720"/>
          <w:tab w:val="right" w:pos="9072"/>
        </w:tabs>
        <w:spacing w:after="0" w:line="240" w:lineRule="auto"/>
        <w:ind w:left="360" w:right="-27"/>
        <w:jc w:val="right"/>
        <w:outlineLvl w:val="0"/>
        <w:rPr>
          <w:rFonts w:eastAsia="Times New Roman" w:cs="Arial"/>
          <w:b/>
          <w:bCs/>
        </w:rPr>
      </w:pPr>
      <w:r w:rsidRPr="00992B9F">
        <w:rPr>
          <w:rFonts w:eastAsia="Times New Roman" w:cs="Arial"/>
          <w:b/>
          <w:bCs/>
        </w:rPr>
        <w:t>Total = 25 marks</w:t>
      </w:r>
    </w:p>
    <w:p w:rsidR="007B48CF" w:rsidRDefault="007B48CF" w:rsidP="008010E0">
      <w:pPr>
        <w:tabs>
          <w:tab w:val="right" w:pos="9026"/>
        </w:tabs>
        <w:spacing w:line="264" w:lineRule="auto"/>
        <w:ind w:right="-28"/>
        <w:rPr>
          <w:rFonts w:eastAsia="Times New Roman" w:cs="Arial"/>
          <w:b/>
          <w:highlight w:val="yellow"/>
          <w:lang w:val="en-GB"/>
        </w:rPr>
      </w:pPr>
    </w:p>
    <w:p w:rsidR="007B48CF" w:rsidRDefault="007B48CF" w:rsidP="008010E0">
      <w:pPr>
        <w:tabs>
          <w:tab w:val="right" w:pos="9026"/>
        </w:tabs>
        <w:spacing w:line="264" w:lineRule="auto"/>
        <w:ind w:right="-28"/>
        <w:rPr>
          <w:rFonts w:eastAsia="Times New Roman" w:cs="Arial"/>
          <w:b/>
          <w:highlight w:val="yellow"/>
          <w:lang w:val="en-GB"/>
        </w:rPr>
      </w:pPr>
    </w:p>
    <w:p w:rsidR="007B48CF" w:rsidRDefault="007B48CF" w:rsidP="008010E0">
      <w:pPr>
        <w:tabs>
          <w:tab w:val="right" w:pos="9026"/>
        </w:tabs>
        <w:spacing w:line="264" w:lineRule="auto"/>
        <w:ind w:right="-28"/>
        <w:rPr>
          <w:rFonts w:eastAsia="Times New Roman" w:cs="Arial"/>
          <w:b/>
          <w:highlight w:val="yellow"/>
          <w:lang w:val="en-GB"/>
        </w:rPr>
      </w:pPr>
    </w:p>
    <w:p w:rsidR="007B48CF" w:rsidRDefault="007B48CF" w:rsidP="008010E0">
      <w:pPr>
        <w:tabs>
          <w:tab w:val="right" w:pos="9026"/>
        </w:tabs>
        <w:spacing w:line="264" w:lineRule="auto"/>
        <w:ind w:right="-28"/>
        <w:rPr>
          <w:rFonts w:eastAsia="Times New Roman" w:cs="Arial"/>
          <w:b/>
          <w:highlight w:val="yellow"/>
          <w:lang w:val="en-GB"/>
        </w:rPr>
      </w:pPr>
    </w:p>
    <w:p w:rsidR="007B48CF" w:rsidRDefault="007B48CF" w:rsidP="008010E0">
      <w:pPr>
        <w:tabs>
          <w:tab w:val="right" w:pos="9026"/>
        </w:tabs>
        <w:spacing w:line="264" w:lineRule="auto"/>
        <w:ind w:right="-28"/>
        <w:rPr>
          <w:rFonts w:eastAsia="Times New Roman" w:cs="Arial"/>
          <w:b/>
          <w:highlight w:val="yellow"/>
          <w:lang w:val="en-GB"/>
        </w:rPr>
      </w:pPr>
    </w:p>
    <w:p w:rsidR="007B48CF" w:rsidRDefault="007B48CF" w:rsidP="008010E0">
      <w:pPr>
        <w:tabs>
          <w:tab w:val="right" w:pos="9026"/>
        </w:tabs>
        <w:spacing w:line="264" w:lineRule="auto"/>
        <w:ind w:right="-28"/>
        <w:rPr>
          <w:rFonts w:eastAsia="Times New Roman" w:cs="Arial"/>
          <w:b/>
          <w:highlight w:val="yellow"/>
          <w:lang w:val="en-GB"/>
        </w:rPr>
      </w:pPr>
    </w:p>
    <w:p w:rsidR="007B48CF" w:rsidRDefault="007B48CF" w:rsidP="008010E0">
      <w:pPr>
        <w:tabs>
          <w:tab w:val="right" w:pos="9026"/>
        </w:tabs>
        <w:spacing w:line="264" w:lineRule="auto"/>
        <w:ind w:right="-28"/>
        <w:rPr>
          <w:rFonts w:eastAsia="Times New Roman" w:cs="Arial"/>
          <w:b/>
          <w:highlight w:val="yellow"/>
          <w:lang w:val="en-GB"/>
        </w:rPr>
      </w:pPr>
    </w:p>
    <w:p w:rsidR="007B48CF" w:rsidRDefault="007B48CF" w:rsidP="008010E0">
      <w:pPr>
        <w:tabs>
          <w:tab w:val="right" w:pos="9026"/>
        </w:tabs>
        <w:spacing w:line="264" w:lineRule="auto"/>
        <w:ind w:right="-28"/>
        <w:rPr>
          <w:rFonts w:eastAsia="Times New Roman" w:cs="Arial"/>
          <w:b/>
          <w:highlight w:val="yellow"/>
          <w:lang w:val="en-GB"/>
        </w:rPr>
      </w:pPr>
    </w:p>
    <w:p w:rsidR="007B48CF" w:rsidRDefault="007B48CF" w:rsidP="008010E0">
      <w:pPr>
        <w:tabs>
          <w:tab w:val="right" w:pos="9026"/>
        </w:tabs>
        <w:spacing w:line="264" w:lineRule="auto"/>
        <w:ind w:right="-28"/>
        <w:rPr>
          <w:rFonts w:eastAsia="Times New Roman" w:cs="Arial"/>
          <w:b/>
          <w:highlight w:val="yellow"/>
          <w:lang w:val="en-GB"/>
        </w:rPr>
      </w:pPr>
    </w:p>
    <w:p w:rsidR="00E822E0" w:rsidRPr="0028297B" w:rsidRDefault="00E822E0" w:rsidP="00E822E0">
      <w:pPr>
        <w:tabs>
          <w:tab w:val="left" w:pos="-851"/>
          <w:tab w:val="left" w:pos="720"/>
          <w:tab w:val="right" w:pos="9026"/>
        </w:tabs>
        <w:spacing w:after="0" w:line="240" w:lineRule="auto"/>
        <w:ind w:right="-27"/>
        <w:outlineLvl w:val="0"/>
        <w:rPr>
          <w:rFonts w:eastAsia="Times New Roman" w:cs="Arial"/>
          <w:bCs/>
          <w:lang w:val="en-GB"/>
        </w:rPr>
      </w:pPr>
    </w:p>
    <w:p w:rsidR="00E822E0" w:rsidRPr="0028297B" w:rsidRDefault="00E822E0" w:rsidP="00E822E0">
      <w:pPr>
        <w:rPr>
          <w:rFonts w:eastAsia="Times New Roman" w:cs="Arial"/>
          <w:b/>
          <w:bCs/>
          <w:lang w:val="en-GB"/>
        </w:rPr>
      </w:pPr>
      <w:r w:rsidRPr="0028297B">
        <w:rPr>
          <w:rFonts w:eastAsia="Times New Roman" w:cs="Arial"/>
          <w:b/>
          <w:bCs/>
          <w:lang w:val="en-GB"/>
        </w:rPr>
        <w:br w:type="page"/>
      </w:r>
    </w:p>
    <w:p w:rsidR="001162D9" w:rsidRDefault="001162D9" w:rsidP="001D6C84">
      <w:pPr>
        <w:pStyle w:val="Heading1"/>
        <w:spacing w:before="0"/>
      </w:pPr>
      <w:r w:rsidRPr="0028297B">
        <w:lastRenderedPageBreak/>
        <w:t>Marking ke</w:t>
      </w:r>
      <w:r w:rsidR="00AD18B1">
        <w:t xml:space="preserve">y for </w:t>
      </w:r>
      <w:r w:rsidR="0037176D">
        <w:t xml:space="preserve">sample assessment task </w:t>
      </w:r>
      <w:r w:rsidR="00AD18B1">
        <w:t>3 – Unit 3</w:t>
      </w:r>
    </w:p>
    <w:tbl>
      <w:tblPr>
        <w:tblStyle w:val="TableGrid1"/>
        <w:tblW w:w="9214" w:type="dxa"/>
        <w:tblInd w:w="108" w:type="dxa"/>
        <w:tblLayout w:type="fixed"/>
        <w:tblLook w:val="04A0" w:firstRow="1" w:lastRow="0" w:firstColumn="1" w:lastColumn="0" w:noHBand="0" w:noVBand="1"/>
      </w:tblPr>
      <w:tblGrid>
        <w:gridCol w:w="7792"/>
        <w:gridCol w:w="1422"/>
      </w:tblGrid>
      <w:tr w:rsidR="00ED4AE0" w:rsidRPr="0004665C" w:rsidTr="00ED4AE0">
        <w:tc>
          <w:tcPr>
            <w:tcW w:w="7792" w:type="dxa"/>
            <w:shd w:val="clear" w:color="auto" w:fill="BD9FCF" w:themeFill="accent4"/>
          </w:tcPr>
          <w:p w:rsidR="00ED4AE0" w:rsidRPr="0004665C" w:rsidRDefault="00ED4AE0" w:rsidP="00ED4AE0">
            <w:pPr>
              <w:tabs>
                <w:tab w:val="left" w:pos="1440"/>
                <w:tab w:val="right" w:pos="9270"/>
              </w:tabs>
              <w:spacing w:line="235" w:lineRule="auto"/>
              <w:jc w:val="center"/>
              <w:rPr>
                <w:b/>
                <w:sz w:val="20"/>
                <w:szCs w:val="20"/>
              </w:rPr>
            </w:pPr>
            <w:r w:rsidRPr="0004665C">
              <w:rPr>
                <w:b/>
                <w:bCs/>
                <w:sz w:val="20"/>
                <w:szCs w:val="20"/>
              </w:rPr>
              <w:t>Description</w:t>
            </w:r>
          </w:p>
        </w:tc>
        <w:tc>
          <w:tcPr>
            <w:tcW w:w="1417" w:type="dxa"/>
            <w:shd w:val="clear" w:color="auto" w:fill="BD9FCF" w:themeFill="accent4"/>
          </w:tcPr>
          <w:p w:rsidR="00ED4AE0" w:rsidRPr="0004665C" w:rsidRDefault="00ED4AE0" w:rsidP="00ED4AE0">
            <w:pPr>
              <w:tabs>
                <w:tab w:val="left" w:pos="1440"/>
                <w:tab w:val="right" w:pos="9270"/>
              </w:tabs>
              <w:spacing w:line="235" w:lineRule="auto"/>
              <w:jc w:val="center"/>
              <w:rPr>
                <w:b/>
                <w:sz w:val="20"/>
                <w:szCs w:val="20"/>
              </w:rPr>
            </w:pPr>
            <w:r w:rsidRPr="0004665C">
              <w:rPr>
                <w:b/>
                <w:sz w:val="20"/>
                <w:szCs w:val="20"/>
              </w:rPr>
              <w:t>Marks</w:t>
            </w:r>
          </w:p>
        </w:tc>
      </w:tr>
      <w:tr w:rsidR="00ED4AE0" w:rsidRPr="0004665C" w:rsidTr="00ED4AE0">
        <w:tc>
          <w:tcPr>
            <w:tcW w:w="9209" w:type="dxa"/>
            <w:gridSpan w:val="2"/>
            <w:tcBorders>
              <w:bottom w:val="single" w:sz="4" w:space="0" w:color="auto"/>
            </w:tcBorders>
            <w:shd w:val="clear" w:color="auto" w:fill="F1EBF5" w:themeFill="accent4" w:themeFillTint="33"/>
          </w:tcPr>
          <w:p w:rsidR="00ED4AE0" w:rsidRPr="0004665C" w:rsidRDefault="00ED4AE0" w:rsidP="00ED4AE0">
            <w:pPr>
              <w:tabs>
                <w:tab w:val="left" w:pos="1440"/>
                <w:tab w:val="right" w:pos="9270"/>
              </w:tabs>
              <w:spacing w:line="235" w:lineRule="auto"/>
              <w:rPr>
                <w:b/>
                <w:sz w:val="20"/>
                <w:szCs w:val="20"/>
              </w:rPr>
            </w:pPr>
            <w:r w:rsidRPr="0004665C">
              <w:rPr>
                <w:b/>
                <w:sz w:val="20"/>
                <w:szCs w:val="20"/>
              </w:rPr>
              <w:t>Introduction</w:t>
            </w:r>
          </w:p>
        </w:tc>
      </w:tr>
      <w:tr w:rsidR="00ED4AE0" w:rsidRPr="0004665C" w:rsidTr="00ED4AE0">
        <w:tc>
          <w:tcPr>
            <w:tcW w:w="7792" w:type="dxa"/>
            <w:tcBorders>
              <w:top w:val="single"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Defines the focus of the topic/question, defines key terms and provides relevant background information. Provides a proposition that articulates the direction of the essay in terms of line of argume</w:t>
            </w:r>
            <w:bookmarkStart w:id="0" w:name="_GoBack"/>
            <w:bookmarkEnd w:id="0"/>
            <w:r w:rsidRPr="0004665C">
              <w:rPr>
                <w:sz w:val="20"/>
                <w:szCs w:val="20"/>
              </w:rPr>
              <w:t>nt/viewpoint.</w:t>
            </w:r>
          </w:p>
        </w:tc>
        <w:tc>
          <w:tcPr>
            <w:tcW w:w="1417" w:type="dxa"/>
            <w:tcBorders>
              <w:top w:val="single"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3</w:t>
            </w:r>
          </w:p>
        </w:tc>
      </w:tr>
      <w:tr w:rsidR="00ED4AE0" w:rsidRPr="0004665C" w:rsidTr="00ED4AE0">
        <w:tc>
          <w:tcPr>
            <w:tcW w:w="7792" w:type="dxa"/>
            <w:tcBorders>
              <w:top w:val="dotted"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States the topic/question and provides some relevant background information. Provides a simple proposition indicating direction to be taken in relation to the focus of the essay.</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2</w:t>
            </w:r>
          </w:p>
        </w:tc>
      </w:tr>
      <w:tr w:rsidR="00ED4AE0" w:rsidRPr="0004665C" w:rsidTr="00ED4AE0">
        <w:tc>
          <w:tcPr>
            <w:tcW w:w="7792" w:type="dxa"/>
            <w:tcBorders>
              <w:top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States the topic/question and provides limited background information.</w:t>
            </w:r>
          </w:p>
        </w:tc>
        <w:tc>
          <w:tcPr>
            <w:tcW w:w="1417" w:type="dxa"/>
            <w:tcBorders>
              <w:top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1</w:t>
            </w:r>
          </w:p>
        </w:tc>
      </w:tr>
      <w:tr w:rsidR="00ED4AE0" w:rsidRPr="0004665C" w:rsidTr="00ED4AE0">
        <w:tc>
          <w:tcPr>
            <w:tcW w:w="7792" w:type="dxa"/>
            <w:tcBorders>
              <w:bottom w:val="single" w:sz="4" w:space="0" w:color="auto"/>
            </w:tcBorders>
          </w:tcPr>
          <w:p w:rsidR="00ED4AE0" w:rsidRPr="0004665C" w:rsidRDefault="00ED4AE0" w:rsidP="00ED4AE0">
            <w:pPr>
              <w:tabs>
                <w:tab w:val="left" w:pos="1440"/>
                <w:tab w:val="right" w:pos="9270"/>
              </w:tabs>
              <w:spacing w:line="235" w:lineRule="auto"/>
              <w:jc w:val="right"/>
              <w:rPr>
                <w:b/>
                <w:sz w:val="20"/>
                <w:szCs w:val="20"/>
              </w:rPr>
            </w:pPr>
            <w:r>
              <w:rPr>
                <w:b/>
                <w:sz w:val="20"/>
                <w:szCs w:val="20"/>
              </w:rPr>
              <w:t>Subt</w:t>
            </w:r>
            <w:r w:rsidRPr="0004665C">
              <w:rPr>
                <w:b/>
                <w:sz w:val="20"/>
                <w:szCs w:val="20"/>
              </w:rPr>
              <w:t>otal</w:t>
            </w:r>
          </w:p>
        </w:tc>
        <w:tc>
          <w:tcPr>
            <w:tcW w:w="1417" w:type="dxa"/>
            <w:tcBorders>
              <w:bottom w:val="single" w:sz="4" w:space="0" w:color="auto"/>
            </w:tcBorders>
            <w:vAlign w:val="center"/>
          </w:tcPr>
          <w:p w:rsidR="00ED4AE0" w:rsidRPr="0004665C" w:rsidRDefault="00ED4AE0" w:rsidP="00ED4AE0">
            <w:pPr>
              <w:tabs>
                <w:tab w:val="left" w:pos="1440"/>
                <w:tab w:val="right" w:pos="9270"/>
              </w:tabs>
              <w:spacing w:line="235" w:lineRule="auto"/>
              <w:jc w:val="center"/>
              <w:rPr>
                <w:b/>
                <w:sz w:val="20"/>
                <w:szCs w:val="20"/>
              </w:rPr>
            </w:pPr>
            <w:r w:rsidRPr="0004665C">
              <w:rPr>
                <w:b/>
                <w:sz w:val="20"/>
                <w:szCs w:val="20"/>
              </w:rPr>
              <w:t>3</w:t>
            </w:r>
          </w:p>
        </w:tc>
      </w:tr>
      <w:tr w:rsidR="00ED4AE0" w:rsidRPr="0004665C" w:rsidTr="00ED4AE0">
        <w:tc>
          <w:tcPr>
            <w:tcW w:w="9209" w:type="dxa"/>
            <w:gridSpan w:val="2"/>
            <w:tcBorders>
              <w:bottom w:val="single" w:sz="4" w:space="0" w:color="auto"/>
            </w:tcBorders>
            <w:shd w:val="clear" w:color="auto" w:fill="F1EBF5" w:themeFill="accent4" w:themeFillTint="33"/>
          </w:tcPr>
          <w:p w:rsidR="00ED4AE0" w:rsidRPr="0004665C" w:rsidRDefault="00ED4AE0" w:rsidP="00ED4AE0">
            <w:pPr>
              <w:tabs>
                <w:tab w:val="left" w:pos="1440"/>
                <w:tab w:val="right" w:pos="9270"/>
              </w:tabs>
              <w:spacing w:line="235" w:lineRule="auto"/>
              <w:rPr>
                <w:b/>
                <w:sz w:val="20"/>
                <w:szCs w:val="20"/>
              </w:rPr>
            </w:pPr>
            <w:r>
              <w:rPr>
                <w:b/>
                <w:sz w:val="20"/>
                <w:szCs w:val="20"/>
              </w:rPr>
              <w:t>Understanding of h</w:t>
            </w:r>
            <w:r w:rsidRPr="0004665C">
              <w:rPr>
                <w:b/>
                <w:sz w:val="20"/>
                <w:szCs w:val="20"/>
              </w:rPr>
              <w:t>istorical narrative</w:t>
            </w:r>
          </w:p>
        </w:tc>
      </w:tr>
      <w:tr w:rsidR="00ED4AE0" w:rsidRPr="0004665C" w:rsidTr="00ED4AE0">
        <w:tc>
          <w:tcPr>
            <w:tcW w:w="7792" w:type="dxa"/>
            <w:tcBorders>
              <w:top w:val="single" w:sz="4" w:space="0" w:color="auto"/>
              <w:bottom w:val="dotted" w:sz="4" w:space="0" w:color="auto"/>
            </w:tcBorders>
          </w:tcPr>
          <w:p w:rsidR="00ED4AE0" w:rsidRDefault="00ED4AE0" w:rsidP="00ED4AE0">
            <w:pPr>
              <w:tabs>
                <w:tab w:val="left" w:pos="1440"/>
                <w:tab w:val="right" w:pos="9270"/>
              </w:tabs>
              <w:spacing w:line="235" w:lineRule="auto"/>
              <w:rPr>
                <w:sz w:val="20"/>
                <w:szCs w:val="20"/>
              </w:rPr>
            </w:pPr>
            <w:r w:rsidRPr="0004665C">
              <w:rPr>
                <w:sz w:val="20"/>
                <w:szCs w:val="20"/>
              </w:rPr>
              <w:t xml:space="preserve">Produces a </w:t>
            </w:r>
            <w:r>
              <w:rPr>
                <w:sz w:val="20"/>
                <w:szCs w:val="20"/>
              </w:rPr>
              <w:t xml:space="preserve">relevant, </w:t>
            </w:r>
            <w:r w:rsidRPr="0004665C">
              <w:rPr>
                <w:sz w:val="20"/>
                <w:szCs w:val="20"/>
              </w:rPr>
              <w:t xml:space="preserve">sophisticated narrative that demonstrates an understanding of the </w:t>
            </w:r>
          </w:p>
          <w:p w:rsidR="00ED4AE0" w:rsidRPr="0004665C" w:rsidRDefault="00ED4AE0" w:rsidP="00ED4AE0">
            <w:pPr>
              <w:tabs>
                <w:tab w:val="left" w:pos="1440"/>
                <w:tab w:val="right" w:pos="9270"/>
              </w:tabs>
              <w:spacing w:line="235" w:lineRule="auto"/>
              <w:rPr>
                <w:sz w:val="20"/>
                <w:szCs w:val="20"/>
              </w:rPr>
            </w:pPr>
            <w:r w:rsidRPr="0004665C">
              <w:rPr>
                <w:sz w:val="20"/>
                <w:szCs w:val="20"/>
              </w:rPr>
              <w:t>inter-relationships between events, people and ideas, and/or continuity and change.</w:t>
            </w:r>
          </w:p>
        </w:tc>
        <w:tc>
          <w:tcPr>
            <w:tcW w:w="1417" w:type="dxa"/>
            <w:tcBorders>
              <w:top w:val="single"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7</w:t>
            </w:r>
          </w:p>
        </w:tc>
      </w:tr>
      <w:tr w:rsidR="00ED4AE0" w:rsidRPr="0004665C" w:rsidTr="00ED4AE0">
        <w:tc>
          <w:tcPr>
            <w:tcW w:w="7792" w:type="dxa"/>
            <w:tcBorders>
              <w:top w:val="dotted"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 xml:space="preserve">Produces a </w:t>
            </w:r>
            <w:r>
              <w:rPr>
                <w:sz w:val="20"/>
                <w:szCs w:val="20"/>
              </w:rPr>
              <w:t xml:space="preserve">relevant, </w:t>
            </w:r>
            <w:r w:rsidRPr="0004665C">
              <w:rPr>
                <w:sz w:val="20"/>
                <w:szCs w:val="20"/>
              </w:rPr>
              <w:t>comprehensive narrative that demonstrates an understanding of the relationships between events, people and ideas, and/or continuity and change.</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6</w:t>
            </w:r>
          </w:p>
        </w:tc>
      </w:tr>
      <w:tr w:rsidR="00ED4AE0" w:rsidRPr="0004665C" w:rsidTr="00ED4AE0">
        <w:tc>
          <w:tcPr>
            <w:tcW w:w="7792" w:type="dxa"/>
            <w:tcBorders>
              <w:top w:val="dotted"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 xml:space="preserve">Produces a </w:t>
            </w:r>
            <w:r>
              <w:rPr>
                <w:sz w:val="20"/>
                <w:szCs w:val="20"/>
              </w:rPr>
              <w:t xml:space="preserve">relevant, </w:t>
            </w:r>
            <w:r w:rsidRPr="0004665C">
              <w:rPr>
                <w:sz w:val="20"/>
                <w:szCs w:val="20"/>
              </w:rPr>
              <w:t>coherent narrative that demonstrates an understanding of some connections across events, people and ideas, and/or continuity and change.</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5</w:t>
            </w:r>
          </w:p>
        </w:tc>
      </w:tr>
      <w:tr w:rsidR="00ED4AE0" w:rsidRPr="0004665C" w:rsidTr="00ED4AE0">
        <w:tc>
          <w:tcPr>
            <w:tcW w:w="7792" w:type="dxa"/>
            <w:tcBorders>
              <w:top w:val="dotted"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Produces a narrative that identifies some connections across events, people and ideas, and/or continuity and change in the narrative.</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4</w:t>
            </w:r>
          </w:p>
        </w:tc>
      </w:tr>
      <w:tr w:rsidR="00ED4AE0" w:rsidRPr="0004665C" w:rsidTr="00ED4AE0">
        <w:tc>
          <w:tcPr>
            <w:tcW w:w="7792" w:type="dxa"/>
            <w:tcBorders>
              <w:top w:val="dotted"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Produces a simple narrative which is mainly chronological and makes some reference to events, people and ideas, and/or continuity and change.</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3</w:t>
            </w:r>
          </w:p>
        </w:tc>
      </w:tr>
      <w:tr w:rsidR="00ED4AE0" w:rsidRPr="0004665C" w:rsidTr="00ED4AE0">
        <w:tc>
          <w:tcPr>
            <w:tcW w:w="7792" w:type="dxa"/>
            <w:tcBorders>
              <w:top w:val="dotted"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Produces a simple narrative which is often incorrect and makes minimal reference to events, people and ideas and/or continuity and change.</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2</w:t>
            </w:r>
          </w:p>
        </w:tc>
      </w:tr>
      <w:tr w:rsidR="00ED4AE0" w:rsidRPr="0004665C" w:rsidTr="00ED4AE0">
        <w:tc>
          <w:tcPr>
            <w:tcW w:w="7792" w:type="dxa"/>
            <w:tcBorders>
              <w:top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Makes general/superficial statements about the narrative.</w:t>
            </w:r>
          </w:p>
        </w:tc>
        <w:tc>
          <w:tcPr>
            <w:tcW w:w="1417" w:type="dxa"/>
            <w:tcBorders>
              <w:top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1</w:t>
            </w:r>
          </w:p>
        </w:tc>
      </w:tr>
      <w:tr w:rsidR="00ED4AE0" w:rsidRPr="0004665C" w:rsidTr="00ED4AE0">
        <w:tc>
          <w:tcPr>
            <w:tcW w:w="7792" w:type="dxa"/>
            <w:tcBorders>
              <w:bottom w:val="single" w:sz="4" w:space="0" w:color="auto"/>
            </w:tcBorders>
          </w:tcPr>
          <w:p w:rsidR="00ED4AE0" w:rsidRPr="0004665C" w:rsidRDefault="00ED4AE0" w:rsidP="00ED4AE0">
            <w:pPr>
              <w:tabs>
                <w:tab w:val="left" w:pos="1440"/>
                <w:tab w:val="right" w:pos="9270"/>
              </w:tabs>
              <w:spacing w:line="235" w:lineRule="auto"/>
              <w:jc w:val="right"/>
              <w:rPr>
                <w:b/>
                <w:sz w:val="20"/>
                <w:szCs w:val="20"/>
              </w:rPr>
            </w:pPr>
            <w:r>
              <w:rPr>
                <w:b/>
                <w:sz w:val="20"/>
                <w:szCs w:val="20"/>
              </w:rPr>
              <w:t>Subt</w:t>
            </w:r>
            <w:r w:rsidRPr="0004665C">
              <w:rPr>
                <w:b/>
                <w:sz w:val="20"/>
                <w:szCs w:val="20"/>
              </w:rPr>
              <w:t>otal</w:t>
            </w:r>
          </w:p>
        </w:tc>
        <w:tc>
          <w:tcPr>
            <w:tcW w:w="1417" w:type="dxa"/>
            <w:tcBorders>
              <w:bottom w:val="single" w:sz="4" w:space="0" w:color="auto"/>
            </w:tcBorders>
          </w:tcPr>
          <w:p w:rsidR="00ED4AE0" w:rsidRPr="0004665C" w:rsidRDefault="00ED4AE0" w:rsidP="00ED4AE0">
            <w:pPr>
              <w:tabs>
                <w:tab w:val="left" w:pos="1440"/>
                <w:tab w:val="right" w:pos="9270"/>
              </w:tabs>
              <w:spacing w:line="235" w:lineRule="auto"/>
              <w:jc w:val="center"/>
              <w:rPr>
                <w:b/>
                <w:sz w:val="20"/>
                <w:szCs w:val="20"/>
              </w:rPr>
            </w:pPr>
            <w:r w:rsidRPr="0004665C">
              <w:rPr>
                <w:b/>
                <w:sz w:val="20"/>
                <w:szCs w:val="20"/>
              </w:rPr>
              <w:t>7</w:t>
            </w:r>
          </w:p>
        </w:tc>
      </w:tr>
      <w:tr w:rsidR="00ED4AE0" w:rsidRPr="0004665C" w:rsidTr="00ED4AE0">
        <w:tc>
          <w:tcPr>
            <w:tcW w:w="9209" w:type="dxa"/>
            <w:gridSpan w:val="2"/>
            <w:tcBorders>
              <w:bottom w:val="single" w:sz="4" w:space="0" w:color="auto"/>
            </w:tcBorders>
            <w:shd w:val="clear" w:color="auto" w:fill="F1EBF5" w:themeFill="accent4" w:themeFillTint="33"/>
          </w:tcPr>
          <w:p w:rsidR="00ED4AE0" w:rsidRPr="0004665C" w:rsidRDefault="00ED4AE0" w:rsidP="00ED4AE0">
            <w:pPr>
              <w:tabs>
                <w:tab w:val="left" w:pos="1440"/>
                <w:tab w:val="right" w:pos="9270"/>
              </w:tabs>
              <w:spacing w:line="235" w:lineRule="auto"/>
              <w:rPr>
                <w:b/>
                <w:sz w:val="20"/>
                <w:szCs w:val="20"/>
              </w:rPr>
            </w:pPr>
            <w:r w:rsidRPr="0004665C">
              <w:rPr>
                <w:b/>
                <w:sz w:val="20"/>
                <w:szCs w:val="20"/>
              </w:rPr>
              <w:t>Argument</w:t>
            </w:r>
          </w:p>
        </w:tc>
      </w:tr>
      <w:tr w:rsidR="00ED4AE0" w:rsidRPr="0004665C" w:rsidTr="00ED4AE0">
        <w:tc>
          <w:tcPr>
            <w:tcW w:w="7792" w:type="dxa"/>
            <w:tcBorders>
              <w:top w:val="single"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Constructs a sustained</w:t>
            </w:r>
            <w:r>
              <w:rPr>
                <w:sz w:val="20"/>
                <w:szCs w:val="20"/>
              </w:rPr>
              <w:t>, logical</w:t>
            </w:r>
            <w:r w:rsidRPr="0004665C">
              <w:rPr>
                <w:sz w:val="20"/>
                <w:szCs w:val="20"/>
              </w:rPr>
              <w:t xml:space="preserve"> and sophisticated argument which shows a depth of analysis in relation to the topic/question.</w:t>
            </w:r>
          </w:p>
        </w:tc>
        <w:tc>
          <w:tcPr>
            <w:tcW w:w="1417" w:type="dxa"/>
            <w:tcBorders>
              <w:top w:val="single"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6</w:t>
            </w:r>
          </w:p>
        </w:tc>
      </w:tr>
      <w:tr w:rsidR="00ED4AE0" w:rsidRPr="0004665C" w:rsidTr="00ED4AE0">
        <w:tc>
          <w:tcPr>
            <w:tcW w:w="7792" w:type="dxa"/>
            <w:tcBorders>
              <w:top w:val="dotted"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Constructs a coherent, analytical argument in relation to the topic/question.</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5</w:t>
            </w:r>
          </w:p>
        </w:tc>
      </w:tr>
      <w:tr w:rsidR="00ED4AE0" w:rsidRPr="0004665C" w:rsidTr="00ED4AE0">
        <w:tc>
          <w:tcPr>
            <w:tcW w:w="7792" w:type="dxa"/>
            <w:tcBorders>
              <w:top w:val="dotted"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Produces a logically-structured argument that shows some analytical thinking in relation to the topic/question.</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4</w:t>
            </w:r>
          </w:p>
        </w:tc>
      </w:tr>
      <w:tr w:rsidR="00ED4AE0" w:rsidRPr="0004665C" w:rsidTr="00ED4AE0">
        <w:tc>
          <w:tcPr>
            <w:tcW w:w="7792" w:type="dxa"/>
            <w:tcBorders>
              <w:top w:val="dotted"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Provides relevant points/information in relation to the topic/question and indicates direction for argument.</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3</w:t>
            </w:r>
          </w:p>
        </w:tc>
      </w:tr>
      <w:tr w:rsidR="00ED4AE0" w:rsidRPr="0004665C" w:rsidTr="00ED4AE0">
        <w:tc>
          <w:tcPr>
            <w:tcW w:w="7792" w:type="dxa"/>
            <w:tcBorders>
              <w:top w:val="dotted"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 xml:space="preserve">Makes generalisations and some relevant statements in relation to the topic/question. </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2</w:t>
            </w:r>
          </w:p>
        </w:tc>
      </w:tr>
      <w:tr w:rsidR="00ED4AE0" w:rsidRPr="0004665C" w:rsidTr="00ED4AE0">
        <w:tc>
          <w:tcPr>
            <w:tcW w:w="7792" w:type="dxa"/>
            <w:tcBorders>
              <w:top w:val="dotted" w:sz="4" w:space="0" w:color="auto"/>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Makes superficial, disjointed statements in relation to the topic/question.</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1</w:t>
            </w:r>
          </w:p>
        </w:tc>
      </w:tr>
      <w:tr w:rsidR="00ED4AE0" w:rsidRPr="0004665C" w:rsidTr="00ED4AE0">
        <w:tc>
          <w:tcPr>
            <w:tcW w:w="7792" w:type="dxa"/>
            <w:tcBorders>
              <w:top w:val="dotted" w:sz="4" w:space="0" w:color="auto"/>
              <w:bottom w:val="single" w:sz="4" w:space="0" w:color="auto"/>
            </w:tcBorders>
          </w:tcPr>
          <w:p w:rsidR="00ED4AE0" w:rsidRPr="0004665C" w:rsidRDefault="00ED4AE0" w:rsidP="00ED4AE0">
            <w:pPr>
              <w:tabs>
                <w:tab w:val="left" w:pos="1440"/>
                <w:tab w:val="right" w:pos="9270"/>
              </w:tabs>
              <w:spacing w:line="235" w:lineRule="auto"/>
              <w:jc w:val="right"/>
              <w:rPr>
                <w:b/>
                <w:sz w:val="20"/>
                <w:szCs w:val="20"/>
              </w:rPr>
            </w:pPr>
            <w:r>
              <w:rPr>
                <w:b/>
                <w:sz w:val="20"/>
                <w:szCs w:val="20"/>
              </w:rPr>
              <w:t>Subt</w:t>
            </w:r>
            <w:r w:rsidRPr="0004665C">
              <w:rPr>
                <w:b/>
                <w:sz w:val="20"/>
                <w:szCs w:val="20"/>
              </w:rPr>
              <w:t>otal</w:t>
            </w:r>
          </w:p>
        </w:tc>
        <w:tc>
          <w:tcPr>
            <w:tcW w:w="1417" w:type="dxa"/>
            <w:tcBorders>
              <w:top w:val="dotted" w:sz="4" w:space="0" w:color="auto"/>
              <w:bottom w:val="single" w:sz="4" w:space="0" w:color="auto"/>
            </w:tcBorders>
          </w:tcPr>
          <w:p w:rsidR="00ED4AE0" w:rsidRPr="0004665C" w:rsidRDefault="00ED4AE0" w:rsidP="00ED4AE0">
            <w:pPr>
              <w:tabs>
                <w:tab w:val="left" w:pos="1440"/>
                <w:tab w:val="right" w:pos="9270"/>
              </w:tabs>
              <w:spacing w:line="235" w:lineRule="auto"/>
              <w:jc w:val="center"/>
              <w:rPr>
                <w:b/>
                <w:sz w:val="20"/>
                <w:szCs w:val="20"/>
              </w:rPr>
            </w:pPr>
            <w:r w:rsidRPr="0004665C">
              <w:rPr>
                <w:b/>
                <w:sz w:val="20"/>
                <w:szCs w:val="20"/>
              </w:rPr>
              <w:t>6</w:t>
            </w:r>
          </w:p>
        </w:tc>
      </w:tr>
      <w:tr w:rsidR="00ED4AE0" w:rsidRPr="0004665C" w:rsidTr="00ED4AE0">
        <w:tc>
          <w:tcPr>
            <w:tcW w:w="9209" w:type="dxa"/>
            <w:gridSpan w:val="2"/>
            <w:tcBorders>
              <w:top w:val="nil"/>
            </w:tcBorders>
            <w:shd w:val="clear" w:color="auto" w:fill="F1EBF5" w:themeFill="accent4" w:themeFillTint="33"/>
          </w:tcPr>
          <w:p w:rsidR="00ED4AE0" w:rsidRPr="0004665C" w:rsidRDefault="00ED4AE0" w:rsidP="00ED4AE0">
            <w:pPr>
              <w:tabs>
                <w:tab w:val="left" w:pos="1440"/>
                <w:tab w:val="right" w:pos="9270"/>
              </w:tabs>
              <w:spacing w:line="235" w:lineRule="auto"/>
              <w:rPr>
                <w:b/>
                <w:sz w:val="20"/>
                <w:szCs w:val="20"/>
              </w:rPr>
            </w:pPr>
            <w:r w:rsidRPr="0004665C">
              <w:rPr>
                <w:b/>
                <w:sz w:val="20"/>
                <w:szCs w:val="20"/>
              </w:rPr>
              <w:t>Use of evidence</w:t>
            </w:r>
          </w:p>
        </w:tc>
      </w:tr>
      <w:tr w:rsidR="00ED4AE0" w:rsidRPr="0004665C" w:rsidTr="00ED4AE0">
        <w:tc>
          <w:tcPr>
            <w:tcW w:w="7792" w:type="dxa"/>
            <w:tcBorders>
              <w:bottom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 xml:space="preserve">Uses relevant ancient sources </w:t>
            </w:r>
            <w:r>
              <w:rPr>
                <w:sz w:val="20"/>
                <w:szCs w:val="20"/>
              </w:rPr>
              <w:t xml:space="preserve">with accuracy and detail </w:t>
            </w:r>
            <w:r w:rsidRPr="0004665C">
              <w:rPr>
                <w:sz w:val="20"/>
                <w:szCs w:val="20"/>
              </w:rPr>
              <w:t xml:space="preserve">throughout the essay. Cites this evidence at points where it provides support for the argument/viewpoint. </w:t>
            </w:r>
          </w:p>
        </w:tc>
        <w:tc>
          <w:tcPr>
            <w:tcW w:w="1417" w:type="dxa"/>
            <w:tcBorders>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6</w:t>
            </w:r>
          </w:p>
        </w:tc>
      </w:tr>
      <w:tr w:rsidR="00ED4AE0" w:rsidRPr="0004665C" w:rsidTr="00ED4AE0">
        <w:tc>
          <w:tcPr>
            <w:tcW w:w="7792" w:type="dxa"/>
            <w:tcBorders>
              <w:top w:val="dotted" w:sz="4" w:space="0" w:color="auto"/>
              <w:bottom w:val="dotted" w:sz="4" w:space="0" w:color="auto"/>
              <w:right w:val="single"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 xml:space="preserve">Uses relevant ancient sources </w:t>
            </w:r>
            <w:r>
              <w:rPr>
                <w:sz w:val="20"/>
                <w:szCs w:val="20"/>
              </w:rPr>
              <w:t xml:space="preserve">with accuracy </w:t>
            </w:r>
            <w:r w:rsidRPr="0004665C">
              <w:rPr>
                <w:sz w:val="20"/>
                <w:szCs w:val="20"/>
              </w:rPr>
              <w:t>throughout the essay. Cites this evidence at effective points to provide some support for the argument/viewpoint.</w:t>
            </w:r>
          </w:p>
        </w:tc>
        <w:tc>
          <w:tcPr>
            <w:tcW w:w="1417" w:type="dxa"/>
            <w:tcBorders>
              <w:top w:val="dotted" w:sz="4" w:space="0" w:color="auto"/>
              <w:left w:val="single"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5</w:t>
            </w:r>
          </w:p>
        </w:tc>
      </w:tr>
      <w:tr w:rsidR="00ED4AE0" w:rsidRPr="0004665C" w:rsidTr="00ED4AE0">
        <w:tc>
          <w:tcPr>
            <w:tcW w:w="7792" w:type="dxa"/>
            <w:tcBorders>
              <w:top w:val="dotted" w:sz="4" w:space="0" w:color="auto"/>
              <w:bottom w:val="dotted" w:sz="4" w:space="0" w:color="auto"/>
              <w:right w:val="single"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Uses relevant</w:t>
            </w:r>
            <w:r>
              <w:rPr>
                <w:sz w:val="20"/>
                <w:szCs w:val="20"/>
              </w:rPr>
              <w:t xml:space="preserve"> </w:t>
            </w:r>
            <w:r w:rsidRPr="0004665C">
              <w:rPr>
                <w:sz w:val="20"/>
                <w:szCs w:val="20"/>
              </w:rPr>
              <w:t>sources in the essay. Cites this evidence at some appropriate points.</w:t>
            </w:r>
          </w:p>
        </w:tc>
        <w:tc>
          <w:tcPr>
            <w:tcW w:w="1417" w:type="dxa"/>
            <w:tcBorders>
              <w:top w:val="dotted" w:sz="4" w:space="0" w:color="auto"/>
              <w:left w:val="single"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4</w:t>
            </w:r>
          </w:p>
        </w:tc>
      </w:tr>
      <w:tr w:rsidR="00ED4AE0" w:rsidRPr="0004665C" w:rsidTr="00ED4AE0">
        <w:tc>
          <w:tcPr>
            <w:tcW w:w="7792" w:type="dxa"/>
            <w:tcBorders>
              <w:top w:val="dotted" w:sz="4" w:space="0" w:color="auto"/>
              <w:bottom w:val="dotted" w:sz="4" w:space="0" w:color="auto"/>
              <w:right w:val="single"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Provides some relevant evidence.</w:t>
            </w:r>
            <w:r>
              <w:rPr>
                <w:sz w:val="20"/>
                <w:szCs w:val="20"/>
              </w:rPr>
              <w:t xml:space="preserve"> </w:t>
            </w:r>
            <w:r w:rsidRPr="0004665C">
              <w:rPr>
                <w:sz w:val="20"/>
                <w:szCs w:val="20"/>
              </w:rPr>
              <w:t>Cites this evidence but with inaccuracies.</w:t>
            </w:r>
          </w:p>
        </w:tc>
        <w:tc>
          <w:tcPr>
            <w:tcW w:w="1417" w:type="dxa"/>
            <w:tcBorders>
              <w:top w:val="dotted" w:sz="4" w:space="0" w:color="auto"/>
              <w:left w:val="single"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3</w:t>
            </w:r>
          </w:p>
        </w:tc>
      </w:tr>
      <w:tr w:rsidR="00ED4AE0" w:rsidRPr="0004665C" w:rsidTr="00ED4AE0">
        <w:tc>
          <w:tcPr>
            <w:tcW w:w="7792" w:type="dxa"/>
            <w:tcBorders>
              <w:top w:val="dotted" w:sz="4" w:space="0" w:color="auto"/>
              <w:bottom w:val="dotted" w:sz="4" w:space="0" w:color="auto"/>
              <w:right w:val="single" w:sz="4" w:space="0" w:color="auto"/>
            </w:tcBorders>
          </w:tcPr>
          <w:p w:rsidR="00ED4AE0" w:rsidRPr="00892D98" w:rsidRDefault="00ED4AE0" w:rsidP="00ED4AE0">
            <w:pPr>
              <w:tabs>
                <w:tab w:val="left" w:pos="1440"/>
                <w:tab w:val="right" w:pos="9270"/>
              </w:tabs>
              <w:spacing w:line="235" w:lineRule="auto"/>
              <w:rPr>
                <w:spacing w:val="-2"/>
                <w:sz w:val="20"/>
                <w:szCs w:val="20"/>
              </w:rPr>
            </w:pPr>
            <w:r w:rsidRPr="00892D98">
              <w:rPr>
                <w:spacing w:val="-2"/>
                <w:sz w:val="20"/>
                <w:szCs w:val="20"/>
              </w:rPr>
              <w:t xml:space="preserve">Provides some limited evidence with inaccuracies. Makes an attempt to cite some of this evidence. </w:t>
            </w:r>
          </w:p>
        </w:tc>
        <w:tc>
          <w:tcPr>
            <w:tcW w:w="1417" w:type="dxa"/>
            <w:tcBorders>
              <w:top w:val="dotted" w:sz="4" w:space="0" w:color="auto"/>
              <w:left w:val="single"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2</w:t>
            </w:r>
          </w:p>
        </w:tc>
      </w:tr>
      <w:tr w:rsidR="00ED4AE0" w:rsidRPr="0004665C" w:rsidTr="00ED4AE0">
        <w:tc>
          <w:tcPr>
            <w:tcW w:w="7792" w:type="dxa"/>
            <w:tcBorders>
              <w:top w:val="dotted" w:sz="4" w:space="0" w:color="auto"/>
            </w:tcBorders>
          </w:tcPr>
          <w:p w:rsidR="00ED4AE0" w:rsidRPr="0004665C" w:rsidRDefault="00ED4AE0" w:rsidP="00ED4AE0">
            <w:pPr>
              <w:tabs>
                <w:tab w:val="left" w:pos="1440"/>
                <w:tab w:val="right" w:pos="9270"/>
              </w:tabs>
              <w:spacing w:line="235" w:lineRule="auto"/>
              <w:rPr>
                <w:sz w:val="20"/>
                <w:szCs w:val="20"/>
              </w:rPr>
            </w:pPr>
            <w:r w:rsidRPr="0004665C">
              <w:rPr>
                <w:sz w:val="20"/>
                <w:szCs w:val="20"/>
              </w:rPr>
              <w:t xml:space="preserve">Provides minimal evidence which is often irrelevant or inaccurate. </w:t>
            </w:r>
          </w:p>
        </w:tc>
        <w:tc>
          <w:tcPr>
            <w:tcW w:w="1417" w:type="dxa"/>
            <w:tcBorders>
              <w:top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1</w:t>
            </w:r>
          </w:p>
        </w:tc>
      </w:tr>
      <w:tr w:rsidR="00ED4AE0" w:rsidRPr="0004665C" w:rsidTr="00ED4AE0">
        <w:tc>
          <w:tcPr>
            <w:tcW w:w="7792" w:type="dxa"/>
            <w:tcBorders>
              <w:bottom w:val="single" w:sz="4" w:space="0" w:color="auto"/>
            </w:tcBorders>
          </w:tcPr>
          <w:p w:rsidR="00ED4AE0" w:rsidRPr="0004665C" w:rsidRDefault="00ED4AE0" w:rsidP="00ED4AE0">
            <w:pPr>
              <w:tabs>
                <w:tab w:val="center" w:pos="3987"/>
              </w:tabs>
              <w:spacing w:line="235" w:lineRule="auto"/>
              <w:jc w:val="right"/>
              <w:rPr>
                <w:b/>
                <w:sz w:val="20"/>
                <w:szCs w:val="20"/>
              </w:rPr>
            </w:pPr>
            <w:r>
              <w:rPr>
                <w:b/>
                <w:sz w:val="20"/>
                <w:szCs w:val="20"/>
              </w:rPr>
              <w:t>Subt</w:t>
            </w:r>
            <w:r w:rsidRPr="0004665C">
              <w:rPr>
                <w:b/>
                <w:sz w:val="20"/>
                <w:szCs w:val="20"/>
              </w:rPr>
              <w:t>otal</w:t>
            </w:r>
          </w:p>
        </w:tc>
        <w:tc>
          <w:tcPr>
            <w:tcW w:w="1417" w:type="dxa"/>
            <w:tcBorders>
              <w:bottom w:val="single" w:sz="4" w:space="0" w:color="auto"/>
            </w:tcBorders>
          </w:tcPr>
          <w:p w:rsidR="00ED4AE0" w:rsidRPr="0004665C" w:rsidRDefault="00ED4AE0" w:rsidP="00ED4AE0">
            <w:pPr>
              <w:tabs>
                <w:tab w:val="left" w:pos="1440"/>
                <w:tab w:val="right" w:pos="9270"/>
              </w:tabs>
              <w:spacing w:line="235" w:lineRule="auto"/>
              <w:jc w:val="center"/>
              <w:rPr>
                <w:b/>
                <w:sz w:val="20"/>
                <w:szCs w:val="20"/>
              </w:rPr>
            </w:pPr>
            <w:r w:rsidRPr="0004665C">
              <w:rPr>
                <w:b/>
                <w:sz w:val="20"/>
                <w:szCs w:val="20"/>
              </w:rPr>
              <w:t>6</w:t>
            </w:r>
          </w:p>
        </w:tc>
      </w:tr>
      <w:tr w:rsidR="00ED4AE0" w:rsidRPr="0004665C" w:rsidTr="00ED4AE0">
        <w:tc>
          <w:tcPr>
            <w:tcW w:w="9209" w:type="dxa"/>
            <w:gridSpan w:val="2"/>
            <w:tcBorders>
              <w:bottom w:val="single" w:sz="4" w:space="0" w:color="auto"/>
            </w:tcBorders>
            <w:shd w:val="clear" w:color="auto" w:fill="F1EBF5" w:themeFill="accent4" w:themeFillTint="33"/>
          </w:tcPr>
          <w:p w:rsidR="00ED4AE0" w:rsidRPr="0004665C" w:rsidRDefault="00ED4AE0" w:rsidP="00ED4AE0">
            <w:pPr>
              <w:tabs>
                <w:tab w:val="left" w:pos="1440"/>
                <w:tab w:val="right" w:pos="9270"/>
              </w:tabs>
              <w:spacing w:line="235" w:lineRule="auto"/>
              <w:rPr>
                <w:b/>
                <w:sz w:val="20"/>
                <w:szCs w:val="20"/>
              </w:rPr>
            </w:pPr>
            <w:r w:rsidRPr="0004665C">
              <w:rPr>
                <w:b/>
                <w:sz w:val="20"/>
                <w:szCs w:val="20"/>
              </w:rPr>
              <w:t>Conclusion</w:t>
            </w:r>
          </w:p>
        </w:tc>
      </w:tr>
      <w:tr w:rsidR="00ED4AE0" w:rsidRPr="0004665C" w:rsidTr="00ED4AE0">
        <w:tc>
          <w:tcPr>
            <w:tcW w:w="7792" w:type="dxa"/>
            <w:tcBorders>
              <w:bottom w:val="dotted" w:sz="4" w:space="0" w:color="auto"/>
            </w:tcBorders>
            <w:vAlign w:val="center"/>
          </w:tcPr>
          <w:p w:rsidR="00ED4AE0" w:rsidRPr="0004665C" w:rsidRDefault="00ED4AE0" w:rsidP="00ED4AE0">
            <w:pPr>
              <w:tabs>
                <w:tab w:val="left" w:pos="1440"/>
                <w:tab w:val="right" w:pos="9270"/>
              </w:tabs>
              <w:spacing w:line="235" w:lineRule="auto"/>
              <w:rPr>
                <w:sz w:val="20"/>
                <w:szCs w:val="20"/>
              </w:rPr>
            </w:pPr>
            <w:r w:rsidRPr="0004665C">
              <w:rPr>
                <w:sz w:val="20"/>
                <w:szCs w:val="20"/>
              </w:rPr>
              <w:t>Draws together the argument/viewpoint of the essay, linking evidence presented with the original proposition.</w:t>
            </w:r>
          </w:p>
        </w:tc>
        <w:tc>
          <w:tcPr>
            <w:tcW w:w="1417" w:type="dxa"/>
            <w:tcBorders>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3</w:t>
            </w:r>
          </w:p>
        </w:tc>
      </w:tr>
      <w:tr w:rsidR="00ED4AE0" w:rsidRPr="0004665C" w:rsidTr="00ED4AE0">
        <w:tc>
          <w:tcPr>
            <w:tcW w:w="7792"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rPr>
                <w:sz w:val="20"/>
                <w:szCs w:val="20"/>
              </w:rPr>
            </w:pPr>
            <w:r w:rsidRPr="0004665C">
              <w:rPr>
                <w:sz w:val="20"/>
                <w:szCs w:val="20"/>
              </w:rPr>
              <w:t>Summarises the argument/viewpoint of the essay, making some reference to the topic/question.</w:t>
            </w:r>
          </w:p>
        </w:tc>
        <w:tc>
          <w:tcPr>
            <w:tcW w:w="1417" w:type="dxa"/>
            <w:tcBorders>
              <w:top w:val="dotted" w:sz="4" w:space="0" w:color="auto"/>
              <w:bottom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2</w:t>
            </w:r>
          </w:p>
        </w:tc>
      </w:tr>
      <w:tr w:rsidR="00ED4AE0" w:rsidRPr="0004665C" w:rsidTr="00ED4AE0">
        <w:tc>
          <w:tcPr>
            <w:tcW w:w="7792" w:type="dxa"/>
            <w:tcBorders>
              <w:top w:val="dotted" w:sz="4" w:space="0" w:color="auto"/>
            </w:tcBorders>
            <w:vAlign w:val="center"/>
          </w:tcPr>
          <w:p w:rsidR="00ED4AE0" w:rsidRPr="0004665C" w:rsidRDefault="00ED4AE0" w:rsidP="00ED4AE0">
            <w:pPr>
              <w:tabs>
                <w:tab w:val="left" w:pos="1440"/>
                <w:tab w:val="right" w:pos="9270"/>
              </w:tabs>
              <w:spacing w:line="235" w:lineRule="auto"/>
              <w:rPr>
                <w:sz w:val="20"/>
                <w:szCs w:val="20"/>
              </w:rPr>
            </w:pPr>
            <w:r w:rsidRPr="0004665C">
              <w:rPr>
                <w:sz w:val="20"/>
                <w:szCs w:val="20"/>
              </w:rPr>
              <w:t>Makes general/superficial statements about the focus of the essay.</w:t>
            </w:r>
          </w:p>
        </w:tc>
        <w:tc>
          <w:tcPr>
            <w:tcW w:w="1417" w:type="dxa"/>
            <w:tcBorders>
              <w:top w:val="dotted" w:sz="4" w:space="0" w:color="auto"/>
            </w:tcBorders>
            <w:vAlign w:val="center"/>
          </w:tcPr>
          <w:p w:rsidR="00ED4AE0" w:rsidRPr="0004665C" w:rsidRDefault="00ED4AE0" w:rsidP="00ED4AE0">
            <w:pPr>
              <w:tabs>
                <w:tab w:val="left" w:pos="1440"/>
                <w:tab w:val="right" w:pos="9270"/>
              </w:tabs>
              <w:spacing w:line="235" w:lineRule="auto"/>
              <w:jc w:val="center"/>
              <w:rPr>
                <w:sz w:val="20"/>
                <w:szCs w:val="20"/>
              </w:rPr>
            </w:pPr>
            <w:r w:rsidRPr="0004665C">
              <w:rPr>
                <w:sz w:val="20"/>
                <w:szCs w:val="20"/>
              </w:rPr>
              <w:t>1</w:t>
            </w:r>
          </w:p>
        </w:tc>
      </w:tr>
      <w:tr w:rsidR="00ED4AE0" w:rsidRPr="0004665C" w:rsidTr="00ED4AE0">
        <w:tc>
          <w:tcPr>
            <w:tcW w:w="7792" w:type="dxa"/>
          </w:tcPr>
          <w:p w:rsidR="00ED4AE0" w:rsidRPr="0004665C" w:rsidRDefault="00ED4AE0" w:rsidP="00ED4AE0">
            <w:pPr>
              <w:tabs>
                <w:tab w:val="left" w:pos="1440"/>
                <w:tab w:val="right" w:pos="9270"/>
              </w:tabs>
              <w:spacing w:line="235" w:lineRule="auto"/>
              <w:jc w:val="right"/>
              <w:rPr>
                <w:b/>
                <w:sz w:val="20"/>
                <w:szCs w:val="20"/>
              </w:rPr>
            </w:pPr>
            <w:r>
              <w:rPr>
                <w:b/>
                <w:sz w:val="20"/>
                <w:szCs w:val="20"/>
              </w:rPr>
              <w:t>Subt</w:t>
            </w:r>
            <w:r w:rsidRPr="0004665C">
              <w:rPr>
                <w:b/>
                <w:sz w:val="20"/>
                <w:szCs w:val="20"/>
              </w:rPr>
              <w:t>otal</w:t>
            </w:r>
          </w:p>
        </w:tc>
        <w:tc>
          <w:tcPr>
            <w:tcW w:w="1417" w:type="dxa"/>
          </w:tcPr>
          <w:p w:rsidR="00ED4AE0" w:rsidRPr="0004665C" w:rsidRDefault="00ED4AE0" w:rsidP="00ED4AE0">
            <w:pPr>
              <w:tabs>
                <w:tab w:val="left" w:pos="1440"/>
                <w:tab w:val="right" w:pos="9270"/>
              </w:tabs>
              <w:spacing w:line="235" w:lineRule="auto"/>
              <w:jc w:val="center"/>
              <w:rPr>
                <w:b/>
                <w:sz w:val="20"/>
                <w:szCs w:val="20"/>
              </w:rPr>
            </w:pPr>
            <w:r w:rsidRPr="0004665C">
              <w:rPr>
                <w:b/>
                <w:sz w:val="20"/>
                <w:szCs w:val="20"/>
              </w:rPr>
              <w:t>3</w:t>
            </w:r>
          </w:p>
        </w:tc>
      </w:tr>
      <w:tr w:rsidR="00ED4AE0" w:rsidRPr="0004665C" w:rsidTr="00ED4AE0">
        <w:tc>
          <w:tcPr>
            <w:tcW w:w="7792" w:type="dxa"/>
            <w:vAlign w:val="center"/>
          </w:tcPr>
          <w:p w:rsidR="00ED4AE0" w:rsidRPr="0004665C" w:rsidRDefault="00DB57C1" w:rsidP="00ED4AE0">
            <w:pPr>
              <w:tabs>
                <w:tab w:val="left" w:pos="1440"/>
                <w:tab w:val="right" w:pos="9270"/>
              </w:tabs>
              <w:spacing w:line="235" w:lineRule="auto"/>
              <w:jc w:val="right"/>
              <w:rPr>
                <w:b/>
                <w:sz w:val="20"/>
                <w:szCs w:val="20"/>
              </w:rPr>
            </w:pPr>
            <w:r>
              <w:rPr>
                <w:b/>
                <w:sz w:val="20"/>
                <w:szCs w:val="20"/>
              </w:rPr>
              <w:t>Total</w:t>
            </w:r>
          </w:p>
        </w:tc>
        <w:tc>
          <w:tcPr>
            <w:tcW w:w="1417" w:type="dxa"/>
            <w:vAlign w:val="center"/>
          </w:tcPr>
          <w:p w:rsidR="00ED4AE0" w:rsidRPr="0004665C" w:rsidRDefault="00ED4AE0" w:rsidP="00ED4AE0">
            <w:pPr>
              <w:tabs>
                <w:tab w:val="left" w:pos="1440"/>
                <w:tab w:val="right" w:pos="9270"/>
              </w:tabs>
              <w:spacing w:line="235" w:lineRule="auto"/>
              <w:jc w:val="center"/>
              <w:rPr>
                <w:b/>
                <w:sz w:val="20"/>
                <w:szCs w:val="20"/>
              </w:rPr>
            </w:pPr>
            <w:r w:rsidRPr="0004665C">
              <w:rPr>
                <w:b/>
                <w:sz w:val="20"/>
                <w:szCs w:val="20"/>
              </w:rPr>
              <w:t>25</w:t>
            </w:r>
          </w:p>
        </w:tc>
      </w:tr>
      <w:tr w:rsidR="00BD33D5" w:rsidRPr="0028297B" w:rsidTr="00ED4AE0">
        <w:tc>
          <w:tcPr>
            <w:tcW w:w="9214" w:type="dxa"/>
            <w:gridSpan w:val="2"/>
            <w:shd w:val="clear" w:color="auto" w:fill="F1EBF5" w:themeFill="accent4" w:themeFillTint="33"/>
          </w:tcPr>
          <w:p w:rsidR="00BD33D5" w:rsidRPr="00AD18B1" w:rsidRDefault="00BD33D5" w:rsidP="004C778E">
            <w:pPr>
              <w:spacing w:line="252" w:lineRule="auto"/>
              <w:contextualSpacing/>
              <w:rPr>
                <w:rFonts w:asciiTheme="minorHAnsi" w:hAnsiTheme="minorHAnsi" w:cstheme="minorHAnsi"/>
                <w:b/>
                <w:sz w:val="20"/>
                <w:szCs w:val="20"/>
                <w:lang w:val="en-GB"/>
              </w:rPr>
            </w:pPr>
            <w:r w:rsidRPr="00AD18B1">
              <w:rPr>
                <w:rFonts w:asciiTheme="minorHAnsi" w:hAnsiTheme="minorHAnsi" w:cstheme="minorHAnsi"/>
                <w:b/>
                <w:sz w:val="20"/>
                <w:szCs w:val="20"/>
                <w:lang w:val="en-GB"/>
              </w:rPr>
              <w:lastRenderedPageBreak/>
              <w:t>Answer could include but is not limited to:</w:t>
            </w:r>
          </w:p>
        </w:tc>
      </w:tr>
      <w:tr w:rsidR="00BD33D5" w:rsidRPr="0028297B" w:rsidTr="00ED4AE0">
        <w:trPr>
          <w:trHeight w:val="1383"/>
        </w:trPr>
        <w:tc>
          <w:tcPr>
            <w:tcW w:w="9214" w:type="dxa"/>
            <w:gridSpan w:val="2"/>
          </w:tcPr>
          <w:p w:rsidR="00BD33D5" w:rsidRPr="00AD18B1" w:rsidRDefault="00757364" w:rsidP="004C778E">
            <w:pPr>
              <w:spacing w:line="252"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H</w:t>
            </w:r>
            <w:r w:rsidR="00BD33D5" w:rsidRPr="00AD18B1">
              <w:rPr>
                <w:rFonts w:asciiTheme="minorHAnsi" w:hAnsiTheme="minorHAnsi" w:cstheme="minorHAnsi"/>
                <w:sz w:val="20"/>
                <w:szCs w:val="20"/>
                <w:lang w:val="en-GB"/>
              </w:rPr>
              <w:t>ow the Athenians lost their land empire:</w:t>
            </w:r>
          </w:p>
          <w:p w:rsidR="00BD33D5" w:rsidRPr="00AD18B1" w:rsidRDefault="00BD33D5" w:rsidP="004C778E">
            <w:pPr>
              <w:pStyle w:val="ListParagraph"/>
              <w:numPr>
                <w:ilvl w:val="0"/>
                <w:numId w:val="26"/>
              </w:numPr>
              <w:spacing w:line="252" w:lineRule="auto"/>
              <w:rPr>
                <w:rFonts w:asciiTheme="minorHAnsi" w:hAnsiTheme="minorHAnsi" w:cstheme="minorHAnsi"/>
                <w:sz w:val="20"/>
                <w:szCs w:val="20"/>
                <w:lang w:val="en-GB"/>
              </w:rPr>
            </w:pPr>
            <w:r w:rsidRPr="00AD18B1">
              <w:rPr>
                <w:rFonts w:asciiTheme="minorHAnsi" w:hAnsiTheme="minorHAnsi" w:cstheme="minorHAnsi"/>
                <w:sz w:val="20"/>
                <w:szCs w:val="20"/>
                <w:lang w:val="en-GB"/>
              </w:rPr>
              <w:t>the helot revolt</w:t>
            </w:r>
            <w:r w:rsidR="00106925">
              <w:rPr>
                <w:rFonts w:asciiTheme="minorHAnsi" w:hAnsiTheme="minorHAnsi" w:cstheme="minorHAnsi"/>
                <w:sz w:val="20"/>
                <w:szCs w:val="20"/>
                <w:lang w:val="en-GB"/>
              </w:rPr>
              <w:t xml:space="preserve"> ended</w:t>
            </w:r>
            <w:r w:rsidRPr="00AD18B1">
              <w:rPr>
                <w:rFonts w:asciiTheme="minorHAnsi" w:hAnsiTheme="minorHAnsi" w:cstheme="minorHAnsi"/>
                <w:sz w:val="20"/>
                <w:szCs w:val="20"/>
                <w:lang w:val="en-GB"/>
              </w:rPr>
              <w:t xml:space="preserve">. Date is uncertain but it allowed Sparta to send </w:t>
            </w:r>
            <w:r w:rsidR="00A12F56">
              <w:rPr>
                <w:rFonts w:asciiTheme="minorHAnsi" w:hAnsiTheme="minorHAnsi" w:cstheme="minorHAnsi"/>
                <w:sz w:val="20"/>
                <w:szCs w:val="20"/>
                <w:lang w:val="en-GB"/>
              </w:rPr>
              <w:t>its</w:t>
            </w:r>
            <w:r w:rsidR="00A12F56" w:rsidRPr="00AD18B1">
              <w:rPr>
                <w:rFonts w:asciiTheme="minorHAnsi" w:hAnsiTheme="minorHAnsi" w:cstheme="minorHAnsi"/>
                <w:sz w:val="20"/>
                <w:szCs w:val="20"/>
                <w:lang w:val="en-GB"/>
              </w:rPr>
              <w:t xml:space="preserve"> </w:t>
            </w:r>
            <w:r w:rsidRPr="00AD18B1">
              <w:rPr>
                <w:rFonts w:asciiTheme="minorHAnsi" w:hAnsiTheme="minorHAnsi" w:cstheme="minorHAnsi"/>
                <w:sz w:val="20"/>
                <w:szCs w:val="20"/>
                <w:lang w:val="en-GB"/>
              </w:rPr>
              <w:t>forces out of the Peloponnese</w:t>
            </w:r>
          </w:p>
          <w:p w:rsidR="00BD33D5" w:rsidRPr="00AD18B1" w:rsidRDefault="00BD33D5" w:rsidP="004C778E">
            <w:pPr>
              <w:pStyle w:val="ListParagraph"/>
              <w:numPr>
                <w:ilvl w:val="0"/>
                <w:numId w:val="26"/>
              </w:numPr>
              <w:spacing w:line="252" w:lineRule="auto"/>
              <w:rPr>
                <w:rFonts w:asciiTheme="minorHAnsi" w:hAnsiTheme="minorHAnsi" w:cstheme="minorHAnsi"/>
                <w:sz w:val="20"/>
                <w:szCs w:val="20"/>
                <w:lang w:val="en-GB"/>
              </w:rPr>
            </w:pPr>
            <w:r w:rsidRPr="00AD18B1">
              <w:rPr>
                <w:rFonts w:asciiTheme="minorHAnsi" w:hAnsiTheme="minorHAnsi" w:cstheme="minorHAnsi"/>
                <w:sz w:val="20"/>
                <w:szCs w:val="20"/>
                <w:lang w:val="en-GB"/>
              </w:rPr>
              <w:t>457</w:t>
            </w:r>
            <w:r>
              <w:rPr>
                <w:rFonts w:asciiTheme="minorHAnsi" w:hAnsiTheme="minorHAnsi" w:cstheme="minorHAnsi"/>
                <w:sz w:val="20"/>
                <w:szCs w:val="20"/>
                <w:lang w:val="en-GB"/>
              </w:rPr>
              <w:t xml:space="preserve"> BC</w:t>
            </w:r>
            <w:r w:rsidRPr="00AD18B1">
              <w:rPr>
                <w:rFonts w:asciiTheme="minorHAnsi" w:hAnsiTheme="minorHAnsi" w:cstheme="minorHAnsi"/>
                <w:sz w:val="20"/>
                <w:szCs w:val="20"/>
                <w:lang w:val="en-GB"/>
              </w:rPr>
              <w:t xml:space="preserve"> Battle of Tanagra. Spartan battle with Athens in central Greece. Some sources suggest that this was the point at which Cimon returned and arranged a truce but this is not certain</w:t>
            </w:r>
          </w:p>
          <w:p w:rsidR="00BD33D5" w:rsidRPr="00AD18B1" w:rsidRDefault="00BD33D5" w:rsidP="004C778E">
            <w:pPr>
              <w:pStyle w:val="ListParagraph"/>
              <w:numPr>
                <w:ilvl w:val="0"/>
                <w:numId w:val="26"/>
              </w:numPr>
              <w:spacing w:line="252" w:lineRule="auto"/>
              <w:rPr>
                <w:rFonts w:asciiTheme="minorHAnsi" w:hAnsiTheme="minorHAnsi" w:cstheme="minorHAnsi"/>
                <w:sz w:val="20"/>
                <w:szCs w:val="20"/>
                <w:lang w:val="en-GB"/>
              </w:rPr>
            </w:pPr>
            <w:r w:rsidRPr="00AD18B1">
              <w:rPr>
                <w:rFonts w:asciiTheme="minorHAnsi" w:hAnsiTheme="minorHAnsi" w:cstheme="minorHAnsi"/>
                <w:sz w:val="20"/>
                <w:szCs w:val="20"/>
                <w:lang w:val="en-GB"/>
              </w:rPr>
              <w:t xml:space="preserve">454 </w:t>
            </w:r>
            <w:r>
              <w:rPr>
                <w:rFonts w:asciiTheme="minorHAnsi" w:hAnsiTheme="minorHAnsi" w:cstheme="minorHAnsi"/>
                <w:sz w:val="20"/>
                <w:szCs w:val="20"/>
                <w:lang w:val="en-GB"/>
              </w:rPr>
              <w:t xml:space="preserve">BC </w:t>
            </w:r>
            <w:r w:rsidRPr="00AD18B1">
              <w:rPr>
                <w:rFonts w:asciiTheme="minorHAnsi" w:hAnsiTheme="minorHAnsi" w:cstheme="minorHAnsi"/>
                <w:sz w:val="20"/>
                <w:szCs w:val="20"/>
                <w:lang w:val="en-GB"/>
              </w:rPr>
              <w:t>Athenian losses in Egypt</w:t>
            </w:r>
          </w:p>
          <w:p w:rsidR="00BD33D5" w:rsidRPr="00AD18B1" w:rsidRDefault="00BD33D5" w:rsidP="004C778E">
            <w:pPr>
              <w:pStyle w:val="ListParagraph"/>
              <w:numPr>
                <w:ilvl w:val="0"/>
                <w:numId w:val="26"/>
              </w:numPr>
              <w:spacing w:line="252" w:lineRule="auto"/>
              <w:rPr>
                <w:rFonts w:asciiTheme="minorHAnsi" w:hAnsiTheme="minorHAnsi" w:cstheme="minorHAnsi"/>
                <w:sz w:val="20"/>
                <w:szCs w:val="20"/>
                <w:lang w:val="en-GB"/>
              </w:rPr>
            </w:pPr>
            <w:r w:rsidRPr="00AD18B1">
              <w:rPr>
                <w:rFonts w:asciiTheme="minorHAnsi" w:hAnsiTheme="minorHAnsi" w:cstheme="minorHAnsi"/>
                <w:sz w:val="20"/>
                <w:szCs w:val="20"/>
                <w:lang w:val="en-GB"/>
              </w:rPr>
              <w:t xml:space="preserve">451 </w:t>
            </w:r>
            <w:r>
              <w:rPr>
                <w:rFonts w:asciiTheme="minorHAnsi" w:hAnsiTheme="minorHAnsi" w:cstheme="minorHAnsi"/>
                <w:sz w:val="20"/>
                <w:szCs w:val="20"/>
                <w:lang w:val="en-GB"/>
              </w:rPr>
              <w:t>BC the Five Year Truce</w:t>
            </w:r>
            <w:r w:rsidRPr="00AD18B1">
              <w:rPr>
                <w:rFonts w:asciiTheme="minorHAnsi" w:hAnsiTheme="minorHAnsi" w:cstheme="minorHAnsi"/>
                <w:sz w:val="20"/>
                <w:szCs w:val="20"/>
                <w:lang w:val="en-GB"/>
              </w:rPr>
              <w:t xml:space="preserve"> with the involvement of Cimon</w:t>
            </w:r>
          </w:p>
          <w:p w:rsidR="00BD33D5" w:rsidRPr="00AD18B1" w:rsidRDefault="00BD33D5" w:rsidP="004C778E">
            <w:pPr>
              <w:pStyle w:val="ListParagraph"/>
              <w:numPr>
                <w:ilvl w:val="0"/>
                <w:numId w:val="26"/>
              </w:numPr>
              <w:spacing w:line="252" w:lineRule="auto"/>
              <w:rPr>
                <w:rFonts w:asciiTheme="minorHAnsi" w:hAnsiTheme="minorHAnsi" w:cstheme="minorHAnsi"/>
                <w:sz w:val="20"/>
                <w:szCs w:val="20"/>
                <w:lang w:val="en-GB"/>
              </w:rPr>
            </w:pPr>
            <w:r w:rsidRPr="00AD18B1">
              <w:rPr>
                <w:rFonts w:asciiTheme="minorHAnsi" w:hAnsiTheme="minorHAnsi" w:cstheme="minorHAnsi"/>
                <w:sz w:val="20"/>
                <w:szCs w:val="20"/>
                <w:lang w:val="en-GB"/>
              </w:rPr>
              <w:t xml:space="preserve">449 </w:t>
            </w:r>
            <w:r>
              <w:rPr>
                <w:rFonts w:asciiTheme="minorHAnsi" w:hAnsiTheme="minorHAnsi" w:cstheme="minorHAnsi"/>
                <w:sz w:val="20"/>
                <w:szCs w:val="20"/>
                <w:lang w:val="en-GB"/>
              </w:rPr>
              <w:t xml:space="preserve">BC </w:t>
            </w:r>
            <w:r w:rsidRPr="00AD18B1">
              <w:rPr>
                <w:rFonts w:asciiTheme="minorHAnsi" w:hAnsiTheme="minorHAnsi" w:cstheme="minorHAnsi"/>
                <w:sz w:val="20"/>
                <w:szCs w:val="20"/>
                <w:lang w:val="en-GB"/>
              </w:rPr>
              <w:t>Peace of Callias</w:t>
            </w:r>
          </w:p>
          <w:p w:rsidR="00BD33D5" w:rsidRPr="00AD18B1" w:rsidRDefault="00BD33D5" w:rsidP="004C778E">
            <w:pPr>
              <w:pStyle w:val="ListParagraph"/>
              <w:numPr>
                <w:ilvl w:val="0"/>
                <w:numId w:val="26"/>
              </w:numPr>
              <w:spacing w:line="252" w:lineRule="auto"/>
              <w:rPr>
                <w:rFonts w:asciiTheme="minorHAnsi" w:hAnsiTheme="minorHAnsi" w:cstheme="minorHAnsi"/>
                <w:sz w:val="20"/>
                <w:szCs w:val="20"/>
                <w:lang w:val="en-GB"/>
              </w:rPr>
            </w:pPr>
            <w:r w:rsidRPr="00AD18B1">
              <w:rPr>
                <w:rFonts w:asciiTheme="minorHAnsi" w:hAnsiTheme="minorHAnsi" w:cstheme="minorHAnsi"/>
                <w:sz w:val="20"/>
                <w:szCs w:val="20"/>
                <w:lang w:val="en-GB"/>
              </w:rPr>
              <w:t xml:space="preserve">446 </w:t>
            </w:r>
            <w:r>
              <w:rPr>
                <w:rFonts w:asciiTheme="minorHAnsi" w:hAnsiTheme="minorHAnsi" w:cstheme="minorHAnsi"/>
                <w:sz w:val="20"/>
                <w:szCs w:val="20"/>
                <w:lang w:val="en-GB"/>
              </w:rPr>
              <w:t xml:space="preserve">BC </w:t>
            </w:r>
            <w:r w:rsidRPr="00AD18B1">
              <w:rPr>
                <w:rFonts w:asciiTheme="minorHAnsi" w:hAnsiTheme="minorHAnsi" w:cstheme="minorHAnsi"/>
                <w:sz w:val="20"/>
                <w:szCs w:val="20"/>
                <w:lang w:val="en-GB"/>
              </w:rPr>
              <w:t>revolts of Boeotia, Megara and Euboea</w:t>
            </w:r>
          </w:p>
          <w:p w:rsidR="00BD33D5" w:rsidRPr="00AD18B1" w:rsidRDefault="00BD33D5" w:rsidP="004C778E">
            <w:pPr>
              <w:pStyle w:val="ListParagraph"/>
              <w:numPr>
                <w:ilvl w:val="0"/>
                <w:numId w:val="26"/>
              </w:numPr>
              <w:spacing w:line="252" w:lineRule="auto"/>
              <w:rPr>
                <w:rFonts w:asciiTheme="minorHAnsi" w:hAnsiTheme="minorHAnsi" w:cstheme="minorHAnsi"/>
                <w:sz w:val="20"/>
                <w:szCs w:val="20"/>
                <w:lang w:val="en-GB"/>
              </w:rPr>
            </w:pPr>
            <w:r w:rsidRPr="00AD18B1">
              <w:rPr>
                <w:rFonts w:asciiTheme="minorHAnsi" w:hAnsiTheme="minorHAnsi" w:cstheme="minorHAnsi"/>
                <w:sz w:val="20"/>
                <w:szCs w:val="20"/>
                <w:lang w:val="en-GB"/>
              </w:rPr>
              <w:t xml:space="preserve">446 </w:t>
            </w:r>
            <w:r>
              <w:rPr>
                <w:rFonts w:asciiTheme="minorHAnsi" w:hAnsiTheme="minorHAnsi" w:cstheme="minorHAnsi"/>
                <w:sz w:val="20"/>
                <w:szCs w:val="20"/>
                <w:lang w:val="en-GB"/>
              </w:rPr>
              <w:t xml:space="preserve">BC </w:t>
            </w:r>
            <w:r w:rsidRPr="00AD18B1">
              <w:rPr>
                <w:rFonts w:asciiTheme="minorHAnsi" w:hAnsiTheme="minorHAnsi" w:cstheme="minorHAnsi"/>
                <w:sz w:val="20"/>
                <w:szCs w:val="20"/>
                <w:lang w:val="en-GB"/>
              </w:rPr>
              <w:t>Chalcis Decree</w:t>
            </w:r>
          </w:p>
          <w:p w:rsidR="00BD33D5" w:rsidRPr="00AD18B1" w:rsidRDefault="00BD33D5" w:rsidP="004C778E">
            <w:pPr>
              <w:pStyle w:val="ListParagraph"/>
              <w:numPr>
                <w:ilvl w:val="0"/>
                <w:numId w:val="26"/>
              </w:numPr>
              <w:spacing w:line="252" w:lineRule="auto"/>
              <w:rPr>
                <w:rFonts w:asciiTheme="minorHAnsi" w:hAnsiTheme="minorHAnsi" w:cstheme="minorHAnsi"/>
                <w:sz w:val="20"/>
                <w:szCs w:val="20"/>
                <w:lang w:val="en-GB"/>
              </w:rPr>
            </w:pPr>
            <w:r w:rsidRPr="00AD18B1">
              <w:rPr>
                <w:rFonts w:asciiTheme="minorHAnsi" w:hAnsiTheme="minorHAnsi" w:cstheme="minorHAnsi"/>
                <w:sz w:val="20"/>
                <w:szCs w:val="20"/>
                <w:lang w:val="en-GB"/>
              </w:rPr>
              <w:t xml:space="preserve">446 </w:t>
            </w:r>
            <w:r>
              <w:rPr>
                <w:rFonts w:asciiTheme="minorHAnsi" w:hAnsiTheme="minorHAnsi" w:cstheme="minorHAnsi"/>
                <w:sz w:val="20"/>
                <w:szCs w:val="20"/>
                <w:lang w:val="en-GB"/>
              </w:rPr>
              <w:t xml:space="preserve">BC </w:t>
            </w:r>
            <w:r w:rsidRPr="00AD18B1">
              <w:rPr>
                <w:rFonts w:asciiTheme="minorHAnsi" w:hAnsiTheme="minorHAnsi" w:cstheme="minorHAnsi"/>
                <w:sz w:val="20"/>
                <w:szCs w:val="20"/>
                <w:lang w:val="en-GB"/>
              </w:rPr>
              <w:t>Thirty Years’ Peace</w:t>
            </w:r>
          </w:p>
          <w:p w:rsidR="00BD33D5" w:rsidRPr="00AD18B1" w:rsidRDefault="00757364" w:rsidP="004C778E">
            <w:pPr>
              <w:spacing w:line="252" w:lineRule="auto"/>
              <w:rPr>
                <w:rFonts w:asciiTheme="minorHAnsi" w:hAnsiTheme="minorHAnsi" w:cstheme="minorHAnsi"/>
                <w:sz w:val="20"/>
                <w:szCs w:val="20"/>
                <w:lang w:val="en-GB"/>
              </w:rPr>
            </w:pPr>
            <w:r>
              <w:rPr>
                <w:rFonts w:asciiTheme="minorHAnsi" w:hAnsiTheme="minorHAnsi" w:cstheme="minorHAnsi"/>
                <w:sz w:val="20"/>
                <w:szCs w:val="20"/>
                <w:lang w:val="en-GB"/>
              </w:rPr>
              <w:t>T</w:t>
            </w:r>
            <w:r w:rsidR="00BD33D5" w:rsidRPr="00AD18B1">
              <w:rPr>
                <w:rFonts w:asciiTheme="minorHAnsi" w:hAnsiTheme="minorHAnsi" w:cstheme="minorHAnsi"/>
                <w:sz w:val="20"/>
                <w:szCs w:val="20"/>
                <w:lang w:val="en-GB"/>
              </w:rPr>
              <w:t xml:space="preserve">he effect of the loss of the land empire on foreign policy up to the signing of the Thirty Years’ Peace of </w:t>
            </w:r>
            <w:r w:rsidR="00A969CF">
              <w:rPr>
                <w:rFonts w:asciiTheme="minorHAnsi" w:hAnsiTheme="minorHAnsi" w:cstheme="minorHAnsi"/>
                <w:sz w:val="20"/>
                <w:szCs w:val="20"/>
                <w:lang w:val="en-GB"/>
              </w:rPr>
              <w:br/>
            </w:r>
            <w:r w:rsidR="00BD33D5" w:rsidRPr="00AD18B1">
              <w:rPr>
                <w:rFonts w:asciiTheme="minorHAnsi" w:hAnsiTheme="minorHAnsi" w:cstheme="minorHAnsi"/>
                <w:sz w:val="20"/>
                <w:szCs w:val="20"/>
                <w:lang w:val="en-GB"/>
              </w:rPr>
              <w:t>446 BC:</w:t>
            </w:r>
          </w:p>
          <w:p w:rsidR="00BD33D5" w:rsidRPr="00AD18B1" w:rsidRDefault="00BD33D5" w:rsidP="004C778E">
            <w:pPr>
              <w:pStyle w:val="ListParagraph"/>
              <w:numPr>
                <w:ilvl w:val="0"/>
                <w:numId w:val="27"/>
              </w:numPr>
              <w:spacing w:line="252" w:lineRule="auto"/>
              <w:rPr>
                <w:rFonts w:asciiTheme="minorHAnsi" w:hAnsiTheme="minorHAnsi" w:cstheme="minorHAnsi"/>
                <w:sz w:val="20"/>
                <w:szCs w:val="20"/>
                <w:lang w:val="en-GB"/>
              </w:rPr>
            </w:pPr>
            <w:r w:rsidRPr="00AD18B1">
              <w:rPr>
                <w:rFonts w:asciiTheme="minorHAnsi" w:hAnsiTheme="minorHAnsi" w:cstheme="minorHAnsi"/>
                <w:sz w:val="20"/>
                <w:szCs w:val="20"/>
                <w:lang w:val="en-GB"/>
              </w:rPr>
              <w:t xml:space="preserve">collapse of the Land Empire demonstrated Athens’ inability to conduct a war on two fronts and to effectively maintain control of </w:t>
            </w:r>
            <w:r w:rsidR="00A12F56">
              <w:rPr>
                <w:rFonts w:asciiTheme="minorHAnsi" w:hAnsiTheme="minorHAnsi" w:cstheme="minorHAnsi"/>
                <w:sz w:val="20"/>
                <w:szCs w:val="20"/>
                <w:lang w:val="en-GB"/>
              </w:rPr>
              <w:t>its</w:t>
            </w:r>
            <w:r w:rsidR="00A12F56" w:rsidRPr="00AD18B1">
              <w:rPr>
                <w:rFonts w:asciiTheme="minorHAnsi" w:hAnsiTheme="minorHAnsi" w:cstheme="minorHAnsi"/>
                <w:sz w:val="20"/>
                <w:szCs w:val="20"/>
                <w:lang w:val="en-GB"/>
              </w:rPr>
              <w:t xml:space="preserve"> </w:t>
            </w:r>
            <w:r w:rsidRPr="00AD18B1">
              <w:rPr>
                <w:rFonts w:asciiTheme="minorHAnsi" w:hAnsiTheme="minorHAnsi" w:cstheme="minorHAnsi"/>
                <w:sz w:val="20"/>
                <w:szCs w:val="20"/>
                <w:lang w:val="en-GB"/>
              </w:rPr>
              <w:t xml:space="preserve">maritime empire. As a consequence, Athens negotiated a formal end to the war with Persia with the Peace of Callias in 449 </w:t>
            </w:r>
            <w:r>
              <w:rPr>
                <w:rFonts w:asciiTheme="minorHAnsi" w:hAnsiTheme="minorHAnsi" w:cstheme="minorHAnsi"/>
                <w:sz w:val="20"/>
                <w:szCs w:val="20"/>
                <w:lang w:val="en-GB"/>
              </w:rPr>
              <w:t xml:space="preserve">BC </w:t>
            </w:r>
            <w:r w:rsidRPr="00AD18B1">
              <w:rPr>
                <w:rFonts w:asciiTheme="minorHAnsi" w:hAnsiTheme="minorHAnsi" w:cstheme="minorHAnsi"/>
                <w:sz w:val="20"/>
                <w:szCs w:val="20"/>
                <w:lang w:val="en-GB"/>
              </w:rPr>
              <w:t>and then negotiated a peace treaty with Sparta</w:t>
            </w:r>
          </w:p>
          <w:p w:rsidR="00BD33D5" w:rsidRPr="00AD18B1" w:rsidRDefault="00BD33D5" w:rsidP="004C778E">
            <w:pPr>
              <w:pStyle w:val="ListParagraph"/>
              <w:numPr>
                <w:ilvl w:val="0"/>
                <w:numId w:val="27"/>
              </w:numPr>
              <w:spacing w:line="252" w:lineRule="auto"/>
              <w:rPr>
                <w:rFonts w:asciiTheme="minorHAnsi" w:hAnsiTheme="minorHAnsi" w:cstheme="minorHAnsi"/>
                <w:sz w:val="20"/>
                <w:szCs w:val="20"/>
                <w:lang w:val="en-GB"/>
              </w:rPr>
            </w:pPr>
            <w:r w:rsidRPr="00AD18B1">
              <w:rPr>
                <w:rFonts w:asciiTheme="minorHAnsi" w:hAnsiTheme="minorHAnsi" w:cstheme="minorHAnsi"/>
                <w:sz w:val="20"/>
                <w:szCs w:val="20"/>
                <w:lang w:val="en-GB"/>
              </w:rPr>
              <w:t>one view is that this peace reflects Athens’ change in foreign policy with respect to Greece. The effect of the Thirty Years’ Peace was the recognition by the parties of a balance of power in Greece. Athens’ new policy recognised Sparta’s alliance and agreed to respect Sparta’s rights within that alliance. At the same time, Sparta recognised the Athenian empire and Athens’ right to control the empire</w:t>
            </w:r>
          </w:p>
          <w:p w:rsidR="00BD33D5" w:rsidRDefault="00BD33D5" w:rsidP="004C778E">
            <w:pPr>
              <w:pStyle w:val="ListParagraph"/>
              <w:numPr>
                <w:ilvl w:val="0"/>
                <w:numId w:val="27"/>
              </w:numPr>
              <w:spacing w:line="252" w:lineRule="auto"/>
              <w:rPr>
                <w:rFonts w:asciiTheme="minorHAnsi" w:hAnsiTheme="minorHAnsi" w:cstheme="minorHAnsi"/>
                <w:sz w:val="20"/>
                <w:szCs w:val="20"/>
                <w:lang w:val="en-GB"/>
              </w:rPr>
            </w:pPr>
            <w:r w:rsidRPr="00413C84">
              <w:rPr>
                <w:rFonts w:asciiTheme="minorHAnsi" w:hAnsiTheme="minorHAnsi" w:cstheme="minorHAnsi"/>
                <w:sz w:val="20"/>
                <w:szCs w:val="20"/>
                <w:lang w:val="en-GB"/>
              </w:rPr>
              <w:t xml:space="preserve">the Thirty Years’ Peace enabled Athens to concentrate on control of </w:t>
            </w:r>
            <w:r w:rsidR="005F5E1A">
              <w:rPr>
                <w:rFonts w:asciiTheme="minorHAnsi" w:hAnsiTheme="minorHAnsi" w:cstheme="minorHAnsi"/>
                <w:sz w:val="20"/>
                <w:szCs w:val="20"/>
                <w:lang w:val="en-GB"/>
              </w:rPr>
              <w:t>its</w:t>
            </w:r>
            <w:r w:rsidR="005F5E1A" w:rsidRPr="00413C84">
              <w:rPr>
                <w:rFonts w:asciiTheme="minorHAnsi" w:hAnsiTheme="minorHAnsi" w:cstheme="minorHAnsi"/>
                <w:sz w:val="20"/>
                <w:szCs w:val="20"/>
                <w:lang w:val="en-GB"/>
              </w:rPr>
              <w:t xml:space="preserve"> </w:t>
            </w:r>
            <w:r w:rsidRPr="00413C84">
              <w:rPr>
                <w:rFonts w:asciiTheme="minorHAnsi" w:hAnsiTheme="minorHAnsi" w:cstheme="minorHAnsi"/>
                <w:sz w:val="20"/>
                <w:szCs w:val="20"/>
                <w:lang w:val="en-GB"/>
              </w:rPr>
              <w:t>allies. The evidence provided by the decrees is critical to demonstrating Athens’ increasing control over the empire; however, the dating of the decrees is controversial. Some accounts say the decrees date from this time period, but other modern c</w:t>
            </w:r>
            <w:r>
              <w:rPr>
                <w:rFonts w:asciiTheme="minorHAnsi" w:hAnsiTheme="minorHAnsi" w:cstheme="minorHAnsi"/>
                <w:sz w:val="20"/>
                <w:szCs w:val="20"/>
                <w:lang w:val="en-GB"/>
              </w:rPr>
              <w:t>ommentators put them much later</w:t>
            </w:r>
            <w:r w:rsidRPr="00413C84">
              <w:rPr>
                <w:rFonts w:asciiTheme="minorHAnsi" w:hAnsiTheme="minorHAnsi" w:cstheme="minorHAnsi"/>
                <w:sz w:val="20"/>
                <w:szCs w:val="20"/>
                <w:lang w:val="en-GB"/>
              </w:rPr>
              <w:t xml:space="preserve"> </w:t>
            </w:r>
          </w:p>
          <w:p w:rsidR="00BD33D5" w:rsidRPr="00413C84" w:rsidRDefault="00BD33D5" w:rsidP="004C778E">
            <w:pPr>
              <w:pStyle w:val="ListParagraph"/>
              <w:numPr>
                <w:ilvl w:val="0"/>
                <w:numId w:val="27"/>
              </w:numPr>
              <w:spacing w:line="252" w:lineRule="auto"/>
              <w:rPr>
                <w:rFonts w:asciiTheme="minorHAnsi" w:hAnsiTheme="minorHAnsi" w:cstheme="minorHAnsi"/>
                <w:sz w:val="20"/>
                <w:szCs w:val="20"/>
                <w:lang w:val="en-GB"/>
              </w:rPr>
            </w:pPr>
            <w:r w:rsidRPr="00413C84">
              <w:rPr>
                <w:rFonts w:asciiTheme="minorHAnsi" w:hAnsiTheme="minorHAnsi" w:cstheme="minorHAnsi"/>
                <w:sz w:val="20"/>
                <w:szCs w:val="20"/>
                <w:lang w:val="en-GB"/>
              </w:rPr>
              <w:t>Plutarch suggests that</w:t>
            </w:r>
            <w:r>
              <w:rPr>
                <w:rFonts w:asciiTheme="minorHAnsi" w:hAnsiTheme="minorHAnsi" w:cstheme="minorHAnsi"/>
                <w:sz w:val="20"/>
                <w:szCs w:val="20"/>
                <w:lang w:val="en-GB"/>
              </w:rPr>
              <w:t xml:space="preserve"> the Congress Decree </w:t>
            </w:r>
            <w:r w:rsidRPr="00413C84">
              <w:rPr>
                <w:rFonts w:asciiTheme="minorHAnsi" w:hAnsiTheme="minorHAnsi" w:cstheme="minorHAnsi"/>
                <w:sz w:val="20"/>
                <w:szCs w:val="20"/>
                <w:lang w:val="en-GB"/>
              </w:rPr>
              <w:t>calls for (among other things) a new alliance to ensure security in the Aegean. Meiggs argues that there is other evidence, such as Tribute List analysis that supports such a decree in 450/449</w:t>
            </w:r>
            <w:r>
              <w:rPr>
                <w:rFonts w:asciiTheme="minorHAnsi" w:hAnsiTheme="minorHAnsi" w:cstheme="minorHAnsi"/>
                <w:sz w:val="20"/>
                <w:szCs w:val="20"/>
                <w:lang w:val="en-GB"/>
              </w:rPr>
              <w:t xml:space="preserve"> BC</w:t>
            </w:r>
            <w:r w:rsidRPr="00413C84">
              <w:rPr>
                <w:rFonts w:asciiTheme="minorHAnsi" w:hAnsiTheme="minorHAnsi" w:cstheme="minorHAnsi"/>
                <w:sz w:val="20"/>
                <w:szCs w:val="20"/>
                <w:lang w:val="en-GB"/>
              </w:rPr>
              <w:t>. Other writers view the Congress Decree as being a ploy by Pericles to justify extending Athenian control over the empire once peace with Persia was formalised</w:t>
            </w:r>
          </w:p>
          <w:p w:rsidR="00BD33D5" w:rsidRPr="00AD18B1" w:rsidRDefault="005F5E1A" w:rsidP="004C778E">
            <w:pPr>
              <w:pStyle w:val="ListParagraph"/>
              <w:numPr>
                <w:ilvl w:val="0"/>
                <w:numId w:val="27"/>
              </w:numPr>
              <w:spacing w:line="252" w:lineRule="auto"/>
              <w:rPr>
                <w:rFonts w:asciiTheme="minorHAnsi" w:hAnsiTheme="minorHAnsi" w:cstheme="minorHAnsi"/>
                <w:sz w:val="20"/>
                <w:szCs w:val="20"/>
                <w:lang w:val="en-GB"/>
              </w:rPr>
            </w:pPr>
            <w:r>
              <w:rPr>
                <w:rFonts w:asciiTheme="minorHAnsi" w:hAnsiTheme="minorHAnsi" w:cstheme="minorHAnsi"/>
                <w:sz w:val="20"/>
                <w:szCs w:val="20"/>
                <w:lang w:val="en-GB"/>
              </w:rPr>
              <w:t>o</w:t>
            </w:r>
            <w:r w:rsidR="00BD33D5" w:rsidRPr="00AD18B1">
              <w:rPr>
                <w:rFonts w:asciiTheme="minorHAnsi" w:hAnsiTheme="minorHAnsi" w:cstheme="minorHAnsi"/>
                <w:sz w:val="20"/>
                <w:szCs w:val="20"/>
                <w:lang w:val="en-GB"/>
              </w:rPr>
              <w:t xml:space="preserve">ther perspectives hold that there was little or no change in Athenian foreign policy following the collapse of the Land Empire. This perspective holds that the war with Persia actually ended with Eurymedon in </w:t>
            </w:r>
            <w:r w:rsidR="00985C8C">
              <w:rPr>
                <w:rFonts w:asciiTheme="minorHAnsi" w:hAnsiTheme="minorHAnsi" w:cstheme="minorHAnsi"/>
                <w:sz w:val="20"/>
                <w:szCs w:val="20"/>
                <w:lang w:val="en-GB"/>
              </w:rPr>
              <w:br/>
            </w:r>
            <w:r w:rsidR="00BD33D5" w:rsidRPr="00AD18B1">
              <w:rPr>
                <w:rFonts w:asciiTheme="minorHAnsi" w:hAnsiTheme="minorHAnsi" w:cstheme="minorHAnsi"/>
                <w:sz w:val="20"/>
                <w:szCs w:val="20"/>
                <w:lang w:val="en-GB"/>
              </w:rPr>
              <w:t>468</w:t>
            </w:r>
            <w:r w:rsidR="00BD33D5">
              <w:rPr>
                <w:rFonts w:asciiTheme="minorHAnsi" w:hAnsiTheme="minorHAnsi" w:cstheme="minorHAnsi"/>
                <w:sz w:val="20"/>
                <w:szCs w:val="20"/>
                <w:lang w:val="en-GB"/>
              </w:rPr>
              <w:t xml:space="preserve"> BC</w:t>
            </w:r>
            <w:r w:rsidR="00BD33D5" w:rsidRPr="00AD18B1">
              <w:rPr>
                <w:rFonts w:asciiTheme="minorHAnsi" w:hAnsiTheme="minorHAnsi" w:cstheme="minorHAnsi"/>
                <w:sz w:val="20"/>
                <w:szCs w:val="20"/>
                <w:lang w:val="en-GB"/>
              </w:rPr>
              <w:t>. As such, Athenian imperialism was still expansionist and containment and possible war with Sparta remained a key aspect of Athens’ policy</w:t>
            </w:r>
            <w:r w:rsidR="00985C8C">
              <w:rPr>
                <w:rFonts w:asciiTheme="minorHAnsi" w:hAnsiTheme="minorHAnsi" w:cstheme="minorHAnsi"/>
                <w:sz w:val="20"/>
                <w:szCs w:val="20"/>
                <w:lang w:val="en-GB"/>
              </w:rPr>
              <w:t>.</w:t>
            </w:r>
          </w:p>
        </w:tc>
      </w:tr>
    </w:tbl>
    <w:p w:rsidR="00AD18B1" w:rsidRPr="0028297B" w:rsidRDefault="00AD18B1" w:rsidP="00AD18B1">
      <w:pPr>
        <w:tabs>
          <w:tab w:val="left" w:pos="720"/>
        </w:tabs>
        <w:spacing w:after="0" w:line="240" w:lineRule="auto"/>
        <w:ind w:right="-545"/>
        <w:rPr>
          <w:rFonts w:eastAsia="Times New Roman" w:cs="Arial"/>
          <w:bCs/>
          <w:sz w:val="20"/>
          <w:szCs w:val="20"/>
          <w:lang w:val="en-GB"/>
        </w:rPr>
      </w:pPr>
    </w:p>
    <w:sectPr w:rsidR="00AD18B1" w:rsidRPr="0028297B"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59" w:rsidRDefault="00F20B59" w:rsidP="000267E0">
      <w:pPr>
        <w:spacing w:after="0" w:line="240" w:lineRule="auto"/>
      </w:pPr>
      <w:r>
        <w:separator/>
      </w:r>
    </w:p>
  </w:endnote>
  <w:endnote w:type="continuationSeparator" w:id="0">
    <w:p w:rsidR="00F20B59" w:rsidRDefault="00F20B59"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59" w:rsidRPr="00DE34C4" w:rsidRDefault="00F20B59"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2015/47991v5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59" w:rsidRPr="00DE34C4" w:rsidRDefault="00F20B59"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59" w:rsidRPr="002728D9" w:rsidRDefault="00F20B59"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59" w:rsidRPr="002728D9" w:rsidRDefault="00F20B59"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Ancient History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59" w:rsidRPr="00DE34C4" w:rsidRDefault="00F20B59"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Ancient History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59" w:rsidRDefault="00F20B59" w:rsidP="000267E0">
      <w:pPr>
        <w:spacing w:after="0" w:line="240" w:lineRule="auto"/>
      </w:pPr>
      <w:r>
        <w:separator/>
      </w:r>
    </w:p>
  </w:footnote>
  <w:footnote w:type="continuationSeparator" w:id="0">
    <w:p w:rsidR="00F20B59" w:rsidRDefault="00F20B59"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59" w:rsidRDefault="00F20B59"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59" w:rsidRPr="001B3981" w:rsidRDefault="00F20B59"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B57C1">
      <w:rPr>
        <w:rFonts w:ascii="Franklin Gothic Book" w:hAnsi="Franklin Gothic Book"/>
        <w:b/>
        <w:noProof/>
        <w:color w:val="46328C"/>
        <w:sz w:val="32"/>
      </w:rPr>
      <w:t>24</w:t>
    </w:r>
    <w:r w:rsidRPr="001B3981">
      <w:rPr>
        <w:rFonts w:ascii="Franklin Gothic Book" w:hAnsi="Franklin Gothic Book"/>
        <w:b/>
        <w:noProof/>
        <w:color w:val="46328C"/>
        <w:sz w:val="32"/>
      </w:rPr>
      <w:fldChar w:fldCharType="end"/>
    </w:r>
  </w:p>
  <w:p w:rsidR="00F20B59" w:rsidRPr="00DE34C4" w:rsidRDefault="00F20B59"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59" w:rsidRPr="001B3981" w:rsidRDefault="00F20B59"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B57C1">
      <w:rPr>
        <w:rFonts w:ascii="Franklin Gothic Book" w:hAnsi="Franklin Gothic Book"/>
        <w:b/>
        <w:noProof/>
        <w:color w:val="46328C"/>
        <w:sz w:val="32"/>
      </w:rPr>
      <w:t>23</w:t>
    </w:r>
    <w:r w:rsidRPr="001B3981">
      <w:rPr>
        <w:rFonts w:ascii="Franklin Gothic Book" w:hAnsi="Franklin Gothic Book"/>
        <w:b/>
        <w:noProof/>
        <w:color w:val="46328C"/>
        <w:sz w:val="32"/>
      </w:rPr>
      <w:fldChar w:fldCharType="end"/>
    </w:r>
  </w:p>
  <w:p w:rsidR="00F20B59" w:rsidRPr="00DE34C4" w:rsidRDefault="00F20B59"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59" w:rsidRPr="001B3981" w:rsidRDefault="00F20B59"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B57C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20B59" w:rsidRDefault="00F20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C9D"/>
    <w:multiLevelType w:val="hybridMultilevel"/>
    <w:tmpl w:val="54FA4CE2"/>
    <w:lvl w:ilvl="0" w:tplc="0EA2A826">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46723B6"/>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A07DC3"/>
    <w:multiLevelType w:val="hybridMultilevel"/>
    <w:tmpl w:val="E18435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8A1DF9"/>
    <w:multiLevelType w:val="hybridMultilevel"/>
    <w:tmpl w:val="7AC08A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87948B4"/>
    <w:multiLevelType w:val="hybridMultilevel"/>
    <w:tmpl w:val="B6601D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D229A0"/>
    <w:multiLevelType w:val="hybridMultilevel"/>
    <w:tmpl w:val="EA0A326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85"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4E38A0"/>
    <w:multiLevelType w:val="hybridMultilevel"/>
    <w:tmpl w:val="2E443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703E99"/>
    <w:multiLevelType w:val="hybridMultilevel"/>
    <w:tmpl w:val="EC46B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5EB1146"/>
    <w:multiLevelType w:val="hybridMultilevel"/>
    <w:tmpl w:val="EBE66172"/>
    <w:lvl w:ilvl="0" w:tplc="A8A2F3E4">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7A50FB5"/>
    <w:multiLevelType w:val="multilevel"/>
    <w:tmpl w:val="757EFBEC"/>
    <w:lvl w:ilvl="0">
      <w:start w:val="3"/>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E482A62"/>
    <w:multiLevelType w:val="hybridMultilevel"/>
    <w:tmpl w:val="E8909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480AC7"/>
    <w:multiLevelType w:val="hybridMultilevel"/>
    <w:tmpl w:val="2EE2E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4446299"/>
    <w:multiLevelType w:val="hybridMultilevel"/>
    <w:tmpl w:val="9B36F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D163D3"/>
    <w:multiLevelType w:val="hybridMultilevel"/>
    <w:tmpl w:val="B1F0D3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9B763F0"/>
    <w:multiLevelType w:val="hybridMultilevel"/>
    <w:tmpl w:val="EF3EB2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3F64137A"/>
    <w:multiLevelType w:val="hybridMultilevel"/>
    <w:tmpl w:val="B1BC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EE56E5"/>
    <w:multiLevelType w:val="hybridMultilevel"/>
    <w:tmpl w:val="BD3C4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7E6782D"/>
    <w:multiLevelType w:val="hybridMultilevel"/>
    <w:tmpl w:val="6EECD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nsid w:val="4E210379"/>
    <w:multiLevelType w:val="hybridMultilevel"/>
    <w:tmpl w:val="C73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EC05DCF"/>
    <w:multiLevelType w:val="hybridMultilevel"/>
    <w:tmpl w:val="69AC6FE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3C44DDD"/>
    <w:multiLevelType w:val="hybridMultilevel"/>
    <w:tmpl w:val="180AB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7C450D2"/>
    <w:multiLevelType w:val="hybridMultilevel"/>
    <w:tmpl w:val="AEDE2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8485362"/>
    <w:multiLevelType w:val="hybridMultilevel"/>
    <w:tmpl w:val="5B4606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DFF2F34"/>
    <w:multiLevelType w:val="hybridMultilevel"/>
    <w:tmpl w:val="15663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244F50"/>
    <w:multiLevelType w:val="hybridMultilevel"/>
    <w:tmpl w:val="DA86F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31"/>
  </w:num>
  <w:num w:numId="3">
    <w:abstractNumId w:val="11"/>
  </w:num>
  <w:num w:numId="4">
    <w:abstractNumId w:val="29"/>
  </w:num>
  <w:num w:numId="5">
    <w:abstractNumId w:val="16"/>
  </w:num>
  <w:num w:numId="6">
    <w:abstractNumId w:val="23"/>
  </w:num>
  <w:num w:numId="7">
    <w:abstractNumId w:val="6"/>
  </w:num>
  <w:num w:numId="8">
    <w:abstractNumId w:val="32"/>
  </w:num>
  <w:num w:numId="9">
    <w:abstractNumId w:val="9"/>
  </w:num>
  <w:num w:numId="10">
    <w:abstractNumId w:val="17"/>
  </w:num>
  <w:num w:numId="11">
    <w:abstractNumId w:val="26"/>
  </w:num>
  <w:num w:numId="12">
    <w:abstractNumId w:val="13"/>
  </w:num>
  <w:num w:numId="13">
    <w:abstractNumId w:val="3"/>
  </w:num>
  <w:num w:numId="14">
    <w:abstractNumId w:val="30"/>
  </w:num>
  <w:num w:numId="15">
    <w:abstractNumId w:val="0"/>
  </w:num>
  <w:num w:numId="16">
    <w:abstractNumId w:val="21"/>
  </w:num>
  <w:num w:numId="17">
    <w:abstractNumId w:val="28"/>
  </w:num>
  <w:num w:numId="18">
    <w:abstractNumId w:val="34"/>
  </w:num>
  <w:num w:numId="19">
    <w:abstractNumId w:val="20"/>
  </w:num>
  <w:num w:numId="20">
    <w:abstractNumId w:val="25"/>
  </w:num>
  <w:num w:numId="21">
    <w:abstractNumId w:val="1"/>
  </w:num>
  <w:num w:numId="22">
    <w:abstractNumId w:val="8"/>
  </w:num>
  <w:num w:numId="23">
    <w:abstractNumId w:val="12"/>
  </w:num>
  <w:num w:numId="24">
    <w:abstractNumId w:val="10"/>
  </w:num>
  <w:num w:numId="25">
    <w:abstractNumId w:val="18"/>
  </w:num>
  <w:num w:numId="26">
    <w:abstractNumId w:val="15"/>
  </w:num>
  <w:num w:numId="27">
    <w:abstractNumId w:val="33"/>
  </w:num>
  <w:num w:numId="28">
    <w:abstractNumId w:val="24"/>
  </w:num>
  <w:num w:numId="29">
    <w:abstractNumId w:val="14"/>
  </w:num>
  <w:num w:numId="30">
    <w:abstractNumId w:val="19"/>
  </w:num>
  <w:num w:numId="31">
    <w:abstractNumId w:val="5"/>
  </w:num>
  <w:num w:numId="32">
    <w:abstractNumId w:val="2"/>
  </w:num>
  <w:num w:numId="33">
    <w:abstractNumId w:val="4"/>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13D5"/>
    <w:rsid w:val="00002DA3"/>
    <w:rsid w:val="00007CF0"/>
    <w:rsid w:val="0001339C"/>
    <w:rsid w:val="00024137"/>
    <w:rsid w:val="000267E0"/>
    <w:rsid w:val="00027014"/>
    <w:rsid w:val="00033FEB"/>
    <w:rsid w:val="000408A2"/>
    <w:rsid w:val="00046648"/>
    <w:rsid w:val="00055020"/>
    <w:rsid w:val="00055580"/>
    <w:rsid w:val="000640CC"/>
    <w:rsid w:val="00071563"/>
    <w:rsid w:val="00076BE5"/>
    <w:rsid w:val="0008114C"/>
    <w:rsid w:val="00081974"/>
    <w:rsid w:val="000831B0"/>
    <w:rsid w:val="000B12EC"/>
    <w:rsid w:val="000D116D"/>
    <w:rsid w:val="000E2EB3"/>
    <w:rsid w:val="000F4DF8"/>
    <w:rsid w:val="00106925"/>
    <w:rsid w:val="00111803"/>
    <w:rsid w:val="00112313"/>
    <w:rsid w:val="00112EE1"/>
    <w:rsid w:val="001162D9"/>
    <w:rsid w:val="00117258"/>
    <w:rsid w:val="00122028"/>
    <w:rsid w:val="00145D22"/>
    <w:rsid w:val="00154272"/>
    <w:rsid w:val="001573D6"/>
    <w:rsid w:val="00191A64"/>
    <w:rsid w:val="00196318"/>
    <w:rsid w:val="001A3E52"/>
    <w:rsid w:val="001A4E2A"/>
    <w:rsid w:val="001A67CF"/>
    <w:rsid w:val="001A7AC2"/>
    <w:rsid w:val="001C3C6E"/>
    <w:rsid w:val="001C413C"/>
    <w:rsid w:val="001D64C2"/>
    <w:rsid w:val="001D6C84"/>
    <w:rsid w:val="001E5B7C"/>
    <w:rsid w:val="001F5B63"/>
    <w:rsid w:val="002147AB"/>
    <w:rsid w:val="00222C4F"/>
    <w:rsid w:val="00224B6A"/>
    <w:rsid w:val="00230D4F"/>
    <w:rsid w:val="00233E9F"/>
    <w:rsid w:val="00234580"/>
    <w:rsid w:val="00261E29"/>
    <w:rsid w:val="002728D9"/>
    <w:rsid w:val="002761AF"/>
    <w:rsid w:val="0027702C"/>
    <w:rsid w:val="0028297B"/>
    <w:rsid w:val="0028372E"/>
    <w:rsid w:val="00283C0A"/>
    <w:rsid w:val="0028581B"/>
    <w:rsid w:val="00292D87"/>
    <w:rsid w:val="002D5C6D"/>
    <w:rsid w:val="002D62D7"/>
    <w:rsid w:val="002F5C0D"/>
    <w:rsid w:val="00307AD6"/>
    <w:rsid w:val="00317D18"/>
    <w:rsid w:val="00322C3E"/>
    <w:rsid w:val="00356F0E"/>
    <w:rsid w:val="00357518"/>
    <w:rsid w:val="0036223A"/>
    <w:rsid w:val="0037176D"/>
    <w:rsid w:val="003A0542"/>
    <w:rsid w:val="003A2D39"/>
    <w:rsid w:val="003A5BA7"/>
    <w:rsid w:val="003D0B67"/>
    <w:rsid w:val="003D2134"/>
    <w:rsid w:val="003E0788"/>
    <w:rsid w:val="003F2DD5"/>
    <w:rsid w:val="003F3069"/>
    <w:rsid w:val="003F5BE9"/>
    <w:rsid w:val="003F610B"/>
    <w:rsid w:val="004034C7"/>
    <w:rsid w:val="0040483A"/>
    <w:rsid w:val="00413C84"/>
    <w:rsid w:val="00456876"/>
    <w:rsid w:val="00473DA1"/>
    <w:rsid w:val="00474289"/>
    <w:rsid w:val="004A3C4D"/>
    <w:rsid w:val="004B0E28"/>
    <w:rsid w:val="004B15FE"/>
    <w:rsid w:val="004B2B3B"/>
    <w:rsid w:val="004B45E7"/>
    <w:rsid w:val="004C6AB1"/>
    <w:rsid w:val="004C778E"/>
    <w:rsid w:val="004E4F90"/>
    <w:rsid w:val="004E5953"/>
    <w:rsid w:val="004E6FD6"/>
    <w:rsid w:val="004F117E"/>
    <w:rsid w:val="0052009C"/>
    <w:rsid w:val="00531959"/>
    <w:rsid w:val="005368D3"/>
    <w:rsid w:val="00541D8D"/>
    <w:rsid w:val="00543268"/>
    <w:rsid w:val="0056608F"/>
    <w:rsid w:val="005830FE"/>
    <w:rsid w:val="00591BCA"/>
    <w:rsid w:val="00592FC0"/>
    <w:rsid w:val="005951E7"/>
    <w:rsid w:val="0059636F"/>
    <w:rsid w:val="005A6AAA"/>
    <w:rsid w:val="005B1772"/>
    <w:rsid w:val="005C2912"/>
    <w:rsid w:val="005C6435"/>
    <w:rsid w:val="005C763B"/>
    <w:rsid w:val="005D0C3E"/>
    <w:rsid w:val="005E0F97"/>
    <w:rsid w:val="005E19D0"/>
    <w:rsid w:val="005E78B1"/>
    <w:rsid w:val="005F4AD2"/>
    <w:rsid w:val="005F5E1A"/>
    <w:rsid w:val="005F68A5"/>
    <w:rsid w:val="00601716"/>
    <w:rsid w:val="00605556"/>
    <w:rsid w:val="00611201"/>
    <w:rsid w:val="00621E58"/>
    <w:rsid w:val="006237A3"/>
    <w:rsid w:val="00626D8A"/>
    <w:rsid w:val="00632630"/>
    <w:rsid w:val="00633119"/>
    <w:rsid w:val="00647113"/>
    <w:rsid w:val="00650626"/>
    <w:rsid w:val="00654B83"/>
    <w:rsid w:val="006651DE"/>
    <w:rsid w:val="0066753A"/>
    <w:rsid w:val="0067168C"/>
    <w:rsid w:val="0067676A"/>
    <w:rsid w:val="00677FC6"/>
    <w:rsid w:val="00692E89"/>
    <w:rsid w:val="006B23D4"/>
    <w:rsid w:val="006B600F"/>
    <w:rsid w:val="006E18E1"/>
    <w:rsid w:val="007065E1"/>
    <w:rsid w:val="00706671"/>
    <w:rsid w:val="00711BBE"/>
    <w:rsid w:val="00724B1E"/>
    <w:rsid w:val="00731C64"/>
    <w:rsid w:val="00736765"/>
    <w:rsid w:val="00741F7F"/>
    <w:rsid w:val="00750D1A"/>
    <w:rsid w:val="00756062"/>
    <w:rsid w:val="00757364"/>
    <w:rsid w:val="00757E84"/>
    <w:rsid w:val="007826D3"/>
    <w:rsid w:val="007A145A"/>
    <w:rsid w:val="007A14AF"/>
    <w:rsid w:val="007B29BB"/>
    <w:rsid w:val="007B48CF"/>
    <w:rsid w:val="007B6A31"/>
    <w:rsid w:val="007C26AE"/>
    <w:rsid w:val="007C3C36"/>
    <w:rsid w:val="007F2145"/>
    <w:rsid w:val="008010E0"/>
    <w:rsid w:val="00802BB4"/>
    <w:rsid w:val="00814503"/>
    <w:rsid w:val="008240A0"/>
    <w:rsid w:val="00832984"/>
    <w:rsid w:val="00836DA2"/>
    <w:rsid w:val="00843EF9"/>
    <w:rsid w:val="00851AD7"/>
    <w:rsid w:val="008628AB"/>
    <w:rsid w:val="00891E0F"/>
    <w:rsid w:val="008928CE"/>
    <w:rsid w:val="008936EC"/>
    <w:rsid w:val="0089635D"/>
    <w:rsid w:val="008971FA"/>
    <w:rsid w:val="008A5DA8"/>
    <w:rsid w:val="008B0D27"/>
    <w:rsid w:val="008B1B0F"/>
    <w:rsid w:val="008B5D33"/>
    <w:rsid w:val="008C4D09"/>
    <w:rsid w:val="008D0EF0"/>
    <w:rsid w:val="008E4391"/>
    <w:rsid w:val="00907F7F"/>
    <w:rsid w:val="009313C9"/>
    <w:rsid w:val="009366C6"/>
    <w:rsid w:val="00946AEA"/>
    <w:rsid w:val="0095169F"/>
    <w:rsid w:val="0096680B"/>
    <w:rsid w:val="00977E57"/>
    <w:rsid w:val="00985C8C"/>
    <w:rsid w:val="00991CC8"/>
    <w:rsid w:val="00992B9F"/>
    <w:rsid w:val="009B1B5F"/>
    <w:rsid w:val="009B53AD"/>
    <w:rsid w:val="009C31E1"/>
    <w:rsid w:val="009C34D9"/>
    <w:rsid w:val="009D41A0"/>
    <w:rsid w:val="009E41EE"/>
    <w:rsid w:val="009F7C40"/>
    <w:rsid w:val="00A03C2A"/>
    <w:rsid w:val="00A12F56"/>
    <w:rsid w:val="00A17CAC"/>
    <w:rsid w:val="00A26716"/>
    <w:rsid w:val="00A33BD1"/>
    <w:rsid w:val="00A34FBB"/>
    <w:rsid w:val="00A374C7"/>
    <w:rsid w:val="00A37D17"/>
    <w:rsid w:val="00A42C5F"/>
    <w:rsid w:val="00A440F4"/>
    <w:rsid w:val="00A5009E"/>
    <w:rsid w:val="00A54519"/>
    <w:rsid w:val="00A60354"/>
    <w:rsid w:val="00A64813"/>
    <w:rsid w:val="00A71521"/>
    <w:rsid w:val="00A76D1B"/>
    <w:rsid w:val="00A955BF"/>
    <w:rsid w:val="00A969CF"/>
    <w:rsid w:val="00A96B9C"/>
    <w:rsid w:val="00AA0B8C"/>
    <w:rsid w:val="00AB4650"/>
    <w:rsid w:val="00AB5687"/>
    <w:rsid w:val="00AC280C"/>
    <w:rsid w:val="00AC3DA5"/>
    <w:rsid w:val="00AD18B1"/>
    <w:rsid w:val="00AD51C0"/>
    <w:rsid w:val="00AD7AD2"/>
    <w:rsid w:val="00AF07EB"/>
    <w:rsid w:val="00AF2F89"/>
    <w:rsid w:val="00B1191F"/>
    <w:rsid w:val="00B13A25"/>
    <w:rsid w:val="00B275A6"/>
    <w:rsid w:val="00B32BB0"/>
    <w:rsid w:val="00B55D6B"/>
    <w:rsid w:val="00B5677C"/>
    <w:rsid w:val="00B60631"/>
    <w:rsid w:val="00B66D6A"/>
    <w:rsid w:val="00B70BF8"/>
    <w:rsid w:val="00B72825"/>
    <w:rsid w:val="00B86317"/>
    <w:rsid w:val="00B86781"/>
    <w:rsid w:val="00B9036E"/>
    <w:rsid w:val="00BA2030"/>
    <w:rsid w:val="00BB1369"/>
    <w:rsid w:val="00BB4D9A"/>
    <w:rsid w:val="00BB5815"/>
    <w:rsid w:val="00BD33D5"/>
    <w:rsid w:val="00BE1F40"/>
    <w:rsid w:val="00BE2BE7"/>
    <w:rsid w:val="00BE403D"/>
    <w:rsid w:val="00BE761D"/>
    <w:rsid w:val="00C054C1"/>
    <w:rsid w:val="00C07315"/>
    <w:rsid w:val="00C07F58"/>
    <w:rsid w:val="00C13599"/>
    <w:rsid w:val="00C1586D"/>
    <w:rsid w:val="00C211ED"/>
    <w:rsid w:val="00C22691"/>
    <w:rsid w:val="00C30E18"/>
    <w:rsid w:val="00C316C0"/>
    <w:rsid w:val="00C44D88"/>
    <w:rsid w:val="00C50A11"/>
    <w:rsid w:val="00C57CE8"/>
    <w:rsid w:val="00C60897"/>
    <w:rsid w:val="00C731BE"/>
    <w:rsid w:val="00C80F01"/>
    <w:rsid w:val="00C90589"/>
    <w:rsid w:val="00C916EA"/>
    <w:rsid w:val="00C918C5"/>
    <w:rsid w:val="00C944BC"/>
    <w:rsid w:val="00CB3784"/>
    <w:rsid w:val="00CB6447"/>
    <w:rsid w:val="00CC7F57"/>
    <w:rsid w:val="00CD6722"/>
    <w:rsid w:val="00CE22C0"/>
    <w:rsid w:val="00D0575D"/>
    <w:rsid w:val="00D06E2C"/>
    <w:rsid w:val="00D120B6"/>
    <w:rsid w:val="00D36653"/>
    <w:rsid w:val="00D46A7B"/>
    <w:rsid w:val="00D56B70"/>
    <w:rsid w:val="00D61149"/>
    <w:rsid w:val="00D66C71"/>
    <w:rsid w:val="00D90691"/>
    <w:rsid w:val="00D90E59"/>
    <w:rsid w:val="00D92ED4"/>
    <w:rsid w:val="00DA36A0"/>
    <w:rsid w:val="00DA740E"/>
    <w:rsid w:val="00DB561D"/>
    <w:rsid w:val="00DB57C1"/>
    <w:rsid w:val="00DC38C9"/>
    <w:rsid w:val="00DC7EB1"/>
    <w:rsid w:val="00DD0CE0"/>
    <w:rsid w:val="00DD5DB8"/>
    <w:rsid w:val="00DF07EA"/>
    <w:rsid w:val="00DF1322"/>
    <w:rsid w:val="00DF205B"/>
    <w:rsid w:val="00DF47E7"/>
    <w:rsid w:val="00E106A6"/>
    <w:rsid w:val="00E31AF1"/>
    <w:rsid w:val="00E37D0B"/>
    <w:rsid w:val="00E4114D"/>
    <w:rsid w:val="00E44F1E"/>
    <w:rsid w:val="00E471A7"/>
    <w:rsid w:val="00E546A8"/>
    <w:rsid w:val="00E80755"/>
    <w:rsid w:val="00E822E0"/>
    <w:rsid w:val="00E965A2"/>
    <w:rsid w:val="00EA22A8"/>
    <w:rsid w:val="00EA7A77"/>
    <w:rsid w:val="00EB2D9A"/>
    <w:rsid w:val="00EB630F"/>
    <w:rsid w:val="00EB73E9"/>
    <w:rsid w:val="00EC334C"/>
    <w:rsid w:val="00ED428D"/>
    <w:rsid w:val="00ED4AE0"/>
    <w:rsid w:val="00EE76BE"/>
    <w:rsid w:val="00EF1B69"/>
    <w:rsid w:val="00EF2BBA"/>
    <w:rsid w:val="00EF4E71"/>
    <w:rsid w:val="00EF770A"/>
    <w:rsid w:val="00F03BBB"/>
    <w:rsid w:val="00F16F19"/>
    <w:rsid w:val="00F20B59"/>
    <w:rsid w:val="00F210D2"/>
    <w:rsid w:val="00F2221A"/>
    <w:rsid w:val="00F268CD"/>
    <w:rsid w:val="00F439E2"/>
    <w:rsid w:val="00F601AA"/>
    <w:rsid w:val="00F76783"/>
    <w:rsid w:val="00F90738"/>
    <w:rsid w:val="00F914AA"/>
    <w:rsid w:val="00F97815"/>
    <w:rsid w:val="00FA3360"/>
    <w:rsid w:val="00FC421A"/>
    <w:rsid w:val="00FE1DE9"/>
    <w:rsid w:val="00FF4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9C5F-0C92-4EFF-A5DB-F2329C31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7829</Words>
  <Characters>44626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Jan Barnett</cp:lastModifiedBy>
  <cp:revision>26</cp:revision>
  <cp:lastPrinted>2015-12-15T01:00:00Z</cp:lastPrinted>
  <dcterms:created xsi:type="dcterms:W3CDTF">2015-06-02T04:45:00Z</dcterms:created>
  <dcterms:modified xsi:type="dcterms:W3CDTF">2015-12-15T01:01:00Z</dcterms:modified>
</cp:coreProperties>
</file>