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6670" w14:textId="77777777" w:rsidR="00D05FB5" w:rsidRPr="00A71521" w:rsidRDefault="00D05FB5" w:rsidP="005139A9">
      <w:pPr>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75648" behindDoc="1" locked="1" layoutInCell="1" allowOverlap="1" wp14:anchorId="1A793799" wp14:editId="3756B0B4">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4EF4928E" w14:textId="77777777" w:rsidR="00D05FB5" w:rsidRDefault="003C4A6B" w:rsidP="005139A9">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Physical Education Studies</w:t>
      </w:r>
    </w:p>
    <w:p w14:paraId="17A73073" w14:textId="77777777" w:rsidR="00D05FB5" w:rsidRPr="00891E0F" w:rsidRDefault="00D05FB5" w:rsidP="005139A9">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46CF4E4A" w14:textId="77777777" w:rsidR="00D93706" w:rsidRDefault="00D93706">
      <w:pPr>
        <w:spacing w:after="200" w:line="276" w:lineRule="auto"/>
        <w:rPr>
          <w:b/>
        </w:rPr>
      </w:pPr>
      <w:r>
        <w:rPr>
          <w:b/>
        </w:rPr>
        <w:br w:type="page"/>
      </w:r>
    </w:p>
    <w:p w14:paraId="16DC3D00" w14:textId="15966C8E" w:rsidR="00D93706" w:rsidRPr="00A340F8" w:rsidRDefault="00D93706" w:rsidP="007B2FDE">
      <w:pPr>
        <w:spacing w:after="120" w:line="276" w:lineRule="auto"/>
        <w:rPr>
          <w:rFonts w:asciiTheme="minorHAnsi" w:hAnsiTheme="minorHAnsi" w:cstheme="minorHAnsi"/>
          <w:b/>
        </w:rPr>
      </w:pPr>
      <w:r w:rsidRPr="00A340F8">
        <w:rPr>
          <w:rFonts w:asciiTheme="minorHAnsi" w:hAnsiTheme="minorHAnsi" w:cstheme="minorHAnsi"/>
          <w:b/>
        </w:rPr>
        <w:lastRenderedPageBreak/>
        <w:t>Acknowledgement of Country</w:t>
      </w:r>
    </w:p>
    <w:p w14:paraId="1A1CE180" w14:textId="77777777" w:rsidR="00D93706" w:rsidRPr="00A340F8" w:rsidRDefault="00D93706" w:rsidP="007B2FDE">
      <w:pPr>
        <w:spacing w:line="276" w:lineRule="auto"/>
        <w:rPr>
          <w:rFonts w:asciiTheme="minorHAnsi" w:hAnsiTheme="minorHAnsi" w:cstheme="minorHAnsi"/>
          <w:lang w:eastAsia="zh-CN"/>
        </w:rPr>
      </w:pPr>
      <w:r w:rsidRPr="00A340F8">
        <w:rPr>
          <w:rFonts w:asciiTheme="minorHAnsi" w:hAnsiTheme="minorHAnsi" w:cstheme="minorHAnsi"/>
          <w:lang w:eastAsia="zh-CN"/>
        </w:rPr>
        <w:t xml:space="preserve">Kaya. The School Curriculum and Standards Authority (the Authority) acknowledges that our offices are on </w:t>
      </w:r>
      <w:proofErr w:type="spellStart"/>
      <w:r w:rsidRPr="00A340F8">
        <w:rPr>
          <w:rFonts w:asciiTheme="minorHAnsi" w:hAnsiTheme="minorHAnsi" w:cstheme="minorHAnsi"/>
          <w:lang w:eastAsia="zh-CN"/>
        </w:rPr>
        <w:t>Whadjuk</w:t>
      </w:r>
      <w:proofErr w:type="spellEnd"/>
      <w:r w:rsidRPr="00A340F8">
        <w:rPr>
          <w:rFonts w:asciiTheme="minorHAnsi" w:hAnsiTheme="minorHAnsi" w:cstheme="minorHAnsi"/>
          <w:lang w:eastAsia="zh-CN"/>
        </w:rPr>
        <w:t xml:space="preserve"> </w:t>
      </w:r>
      <w:proofErr w:type="spellStart"/>
      <w:r w:rsidRPr="00A340F8">
        <w:rPr>
          <w:rFonts w:asciiTheme="minorHAnsi" w:hAnsiTheme="minorHAnsi" w:cstheme="minorHAnsi"/>
          <w:lang w:eastAsia="zh-CN"/>
        </w:rPr>
        <w:t>Noongar</w:t>
      </w:r>
      <w:proofErr w:type="spellEnd"/>
      <w:r w:rsidRPr="00A340F8">
        <w:rPr>
          <w:rFonts w:asciiTheme="minorHAnsi" w:hAnsiTheme="minorHAnsi" w:cstheme="minorHAnsi"/>
          <w:lang w:eastAsia="zh-CN"/>
        </w:rPr>
        <w:t xml:space="preserve"> </w:t>
      </w:r>
      <w:proofErr w:type="spellStart"/>
      <w:r w:rsidRPr="00A340F8">
        <w:rPr>
          <w:rFonts w:asciiTheme="minorHAnsi" w:hAnsiTheme="minorHAnsi" w:cstheme="minorHAnsi"/>
          <w:lang w:eastAsia="zh-CN"/>
        </w:rPr>
        <w:t>boodjar</w:t>
      </w:r>
      <w:proofErr w:type="spellEnd"/>
      <w:r w:rsidRPr="00A340F8">
        <w:rPr>
          <w:rFonts w:asciiTheme="minorHAnsi" w:hAnsiTheme="minorHAnsi" w:cstheme="minorHAnsi"/>
          <w:lang w:eastAsia="zh-CN"/>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7063082" w14:textId="77777777" w:rsidR="00D05FB5" w:rsidRPr="00852F8F" w:rsidRDefault="00D05FB5" w:rsidP="00852F8F">
      <w:pPr>
        <w:spacing w:before="6720" w:after="120" w:line="276" w:lineRule="auto"/>
        <w:rPr>
          <w:rFonts w:ascii="Calibri" w:hAnsi="Calibri"/>
          <w:b/>
          <w:sz w:val="20"/>
          <w:szCs w:val="20"/>
        </w:rPr>
      </w:pPr>
      <w:r w:rsidRPr="00852F8F">
        <w:rPr>
          <w:rFonts w:ascii="Calibri" w:hAnsi="Calibri"/>
          <w:b/>
          <w:sz w:val="20"/>
          <w:szCs w:val="20"/>
        </w:rPr>
        <w:t>Copyright</w:t>
      </w:r>
    </w:p>
    <w:p w14:paraId="137FA4A0" w14:textId="77777777" w:rsidR="00D05FB5" w:rsidRPr="00852F8F" w:rsidRDefault="00D05FB5" w:rsidP="00852F8F">
      <w:pPr>
        <w:spacing w:after="120" w:line="264" w:lineRule="auto"/>
        <w:rPr>
          <w:rFonts w:ascii="Calibri" w:hAnsi="Calibri"/>
          <w:sz w:val="20"/>
          <w:szCs w:val="20"/>
        </w:rPr>
      </w:pPr>
      <w:r w:rsidRPr="00852F8F">
        <w:rPr>
          <w:rFonts w:ascii="Calibri" w:hAnsi="Calibri"/>
          <w:sz w:val="20"/>
          <w:szCs w:val="20"/>
        </w:rPr>
        <w:t>© School Curricul</w:t>
      </w:r>
      <w:r w:rsidR="007C747C" w:rsidRPr="00852F8F">
        <w:rPr>
          <w:rFonts w:ascii="Calibri" w:hAnsi="Calibri"/>
          <w:sz w:val="20"/>
          <w:szCs w:val="20"/>
        </w:rPr>
        <w:t>um and Standards Authority, 2022</w:t>
      </w:r>
    </w:p>
    <w:p w14:paraId="22DB46D9" w14:textId="77777777" w:rsidR="00D05FB5" w:rsidRPr="00852F8F" w:rsidRDefault="00D05FB5" w:rsidP="00852F8F">
      <w:pPr>
        <w:spacing w:after="120" w:line="264" w:lineRule="auto"/>
        <w:rPr>
          <w:rFonts w:ascii="Calibri" w:hAnsi="Calibri"/>
          <w:sz w:val="20"/>
          <w:szCs w:val="20"/>
        </w:rPr>
      </w:pPr>
      <w:r w:rsidRPr="00852F8F">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139B990" w14:textId="77777777" w:rsidR="00D05FB5" w:rsidRPr="00852F8F" w:rsidRDefault="00D05FB5" w:rsidP="00852F8F">
      <w:pPr>
        <w:spacing w:after="120" w:line="264" w:lineRule="auto"/>
        <w:rPr>
          <w:rFonts w:asciiTheme="minorHAnsi" w:hAnsiTheme="minorHAnsi"/>
          <w:sz w:val="20"/>
          <w:szCs w:val="20"/>
        </w:rPr>
      </w:pPr>
      <w:r w:rsidRPr="00852F8F">
        <w:rPr>
          <w:rFonts w:ascii="Calibri" w:hAnsi="Calibri"/>
          <w:sz w:val="20"/>
          <w:szCs w:val="20"/>
        </w:rPr>
        <w:t xml:space="preserve">Copying or communication for any other purpose can be done only within the terms of the </w:t>
      </w:r>
      <w:r w:rsidRPr="00852F8F">
        <w:rPr>
          <w:rFonts w:ascii="Calibri" w:hAnsi="Calibri"/>
          <w:i/>
          <w:iCs/>
          <w:sz w:val="20"/>
          <w:szCs w:val="20"/>
        </w:rPr>
        <w:t>Copyright Act 1968</w:t>
      </w:r>
      <w:r w:rsidRPr="00852F8F">
        <w:rPr>
          <w:rFonts w:ascii="Calibri" w:hAnsi="Calibri"/>
          <w:sz w:val="20"/>
          <w:szCs w:val="20"/>
        </w:rPr>
        <w:t xml:space="preserve"> or with prior written permission of the School Curriculum and Standards Authority. Copying or communication of any third party copyright material can be </w:t>
      </w:r>
      <w:r w:rsidRPr="00852F8F">
        <w:rPr>
          <w:rFonts w:asciiTheme="minorHAnsi" w:hAnsiTheme="minorHAnsi"/>
          <w:sz w:val="20"/>
          <w:szCs w:val="20"/>
        </w:rPr>
        <w:t xml:space="preserve">done only within the terms of the </w:t>
      </w:r>
      <w:r w:rsidRPr="00852F8F">
        <w:rPr>
          <w:rFonts w:asciiTheme="minorHAnsi" w:hAnsiTheme="minorHAnsi"/>
          <w:i/>
          <w:iCs/>
          <w:sz w:val="20"/>
          <w:szCs w:val="20"/>
        </w:rPr>
        <w:t>Copyright Act 1968</w:t>
      </w:r>
      <w:r w:rsidRPr="00852F8F">
        <w:rPr>
          <w:rFonts w:asciiTheme="minorHAnsi" w:hAnsiTheme="minorHAnsi"/>
          <w:sz w:val="20"/>
          <w:szCs w:val="20"/>
        </w:rPr>
        <w:t xml:space="preserve"> or with permission of the copyright owners.</w:t>
      </w:r>
    </w:p>
    <w:p w14:paraId="3E9906D1" w14:textId="77777777" w:rsidR="00852F8F" w:rsidRPr="00852F8F" w:rsidRDefault="00852F8F" w:rsidP="00852F8F">
      <w:pPr>
        <w:spacing w:after="120" w:line="264" w:lineRule="auto"/>
        <w:rPr>
          <w:rFonts w:ascii="Calibri" w:eastAsia="Times New Roman" w:hAnsi="Calibri"/>
          <w:iCs/>
          <w:sz w:val="20"/>
          <w:szCs w:val="20"/>
        </w:rPr>
      </w:pPr>
      <w:r w:rsidRPr="00852F8F">
        <w:rPr>
          <w:rFonts w:ascii="Calibri" w:eastAsia="Times New Roman" w:hAnsi="Calibri"/>
          <w:sz w:val="20"/>
          <w:szCs w:val="20"/>
        </w:rPr>
        <w:t xml:space="preserve">Any content in this document that has been derived from the Australian Curriculum may be used under the terms of the </w:t>
      </w:r>
      <w:hyperlink r:id="rId8" w:tgtFrame="_blank" w:history="1">
        <w:r w:rsidRPr="00852F8F">
          <w:rPr>
            <w:rStyle w:val="Hyperlink"/>
            <w:rFonts w:ascii="Calibri" w:eastAsia="Times New Roman" w:hAnsi="Calibri"/>
            <w:iCs/>
            <w:sz w:val="20"/>
            <w:szCs w:val="20"/>
          </w:rPr>
          <w:t xml:space="preserve">Creative Commons Attribution 4.0 International </w:t>
        </w:r>
        <w:proofErr w:type="spellStart"/>
        <w:r w:rsidRPr="00852F8F">
          <w:rPr>
            <w:rStyle w:val="Hyperlink"/>
            <w:rFonts w:ascii="Calibri" w:eastAsia="Times New Roman" w:hAnsi="Calibri"/>
            <w:iCs/>
            <w:sz w:val="20"/>
            <w:szCs w:val="20"/>
          </w:rPr>
          <w:t>licence</w:t>
        </w:r>
        <w:proofErr w:type="spellEnd"/>
      </w:hyperlink>
      <w:r w:rsidRPr="00852F8F">
        <w:rPr>
          <w:rFonts w:ascii="Calibri" w:eastAsia="Times New Roman" w:hAnsi="Calibri"/>
          <w:iCs/>
          <w:sz w:val="20"/>
          <w:szCs w:val="20"/>
        </w:rPr>
        <w:t>.</w:t>
      </w:r>
    </w:p>
    <w:p w14:paraId="0081C1CE" w14:textId="17D41792" w:rsidR="00D05FB5" w:rsidRPr="00852F8F" w:rsidRDefault="00D05FB5" w:rsidP="00852F8F">
      <w:pPr>
        <w:spacing w:after="120" w:line="264" w:lineRule="auto"/>
        <w:rPr>
          <w:rFonts w:ascii="Calibri" w:hAnsi="Calibri"/>
          <w:b/>
          <w:sz w:val="20"/>
          <w:szCs w:val="20"/>
        </w:rPr>
      </w:pPr>
      <w:r w:rsidRPr="00852F8F">
        <w:rPr>
          <w:rFonts w:ascii="Calibri" w:hAnsi="Calibri"/>
          <w:b/>
          <w:sz w:val="20"/>
          <w:szCs w:val="20"/>
        </w:rPr>
        <w:t>Disclaimer</w:t>
      </w:r>
    </w:p>
    <w:p w14:paraId="0CF4B742" w14:textId="77777777" w:rsidR="00D05FB5" w:rsidRPr="00852F8F" w:rsidRDefault="00D05FB5" w:rsidP="00852F8F">
      <w:pPr>
        <w:spacing w:after="120" w:line="264" w:lineRule="auto"/>
        <w:rPr>
          <w:rFonts w:ascii="Calibri" w:hAnsi="Calibri"/>
          <w:sz w:val="20"/>
          <w:szCs w:val="20"/>
        </w:rPr>
      </w:pPr>
      <w:r w:rsidRPr="00852F8F">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3271407" w14:textId="77777777" w:rsidR="00D05FB5" w:rsidRPr="0025174E" w:rsidRDefault="00D05FB5" w:rsidP="00D05FB5">
      <w:pPr>
        <w:spacing w:line="264" w:lineRule="auto"/>
        <w:jc w:val="both"/>
        <w:rPr>
          <w:rFonts w:ascii="Calibri" w:hAnsi="Calibri"/>
          <w:sz w:val="16"/>
        </w:rPr>
        <w:sectPr w:rsidR="00D05FB5" w:rsidRPr="0025174E" w:rsidSect="00D05FB5">
          <w:headerReference w:type="default" r:id="rId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2D382699" w14:textId="77777777"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sidRPr="00D05FB5">
        <w:rPr>
          <w:rFonts w:ascii="Franklin Gothic Book" w:eastAsia="MS Mincho" w:hAnsi="Franklin Gothic Book" w:cs="Calibri"/>
          <w:color w:val="342568"/>
          <w:sz w:val="28"/>
          <w:szCs w:val="28"/>
          <w:lang w:val="en-GB" w:eastAsia="ja-JP"/>
        </w:rPr>
        <w:lastRenderedPageBreak/>
        <w:t>Sample course outline</w:t>
      </w:r>
    </w:p>
    <w:p w14:paraId="5E2D99CE" w14:textId="77777777"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Physical Education Studies</w:t>
      </w:r>
      <w:r w:rsidRPr="00D05FB5">
        <w:rPr>
          <w:rFonts w:ascii="Franklin Gothic Book" w:eastAsia="MS Mincho" w:hAnsi="Franklin Gothic Book" w:cs="Calibri"/>
          <w:color w:val="342568"/>
          <w:sz w:val="28"/>
          <w:szCs w:val="28"/>
          <w:lang w:val="en-GB" w:eastAsia="ja-JP"/>
        </w:rPr>
        <w:t xml:space="preserve"> – ATAR Year 11</w:t>
      </w:r>
    </w:p>
    <w:p w14:paraId="16724A58" w14:textId="77777777" w:rsidR="00D05FB5" w:rsidRDefault="00D05FB5" w:rsidP="00D05FB5">
      <w:pPr>
        <w:spacing w:before="120" w:after="240" w:line="276" w:lineRule="auto"/>
        <w:outlineLvl w:val="1"/>
        <w:rPr>
          <w:rFonts w:ascii="Franklin Gothic Book" w:eastAsia="MS Mincho" w:hAnsi="Franklin Gothic Book" w:cs="Calibri"/>
          <w:color w:val="342568"/>
          <w:lang w:val="en-GB" w:eastAsia="ja-JP"/>
        </w:rPr>
      </w:pPr>
      <w:r w:rsidRPr="00D05FB5">
        <w:rPr>
          <w:rFonts w:ascii="Franklin Gothic Book" w:eastAsia="MS Mincho" w:hAnsi="Franklin Gothic Book" w:cs="Calibri"/>
          <w:color w:val="342568"/>
          <w:lang w:val="en-GB" w:eastAsia="ja-JP"/>
        </w:rPr>
        <w:t>Unit 1 and 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08"/>
        <w:gridCol w:w="6194"/>
        <w:gridCol w:w="1914"/>
      </w:tblGrid>
      <w:tr w:rsidR="00D05FB5" w:rsidRPr="0025174E" w14:paraId="4FB70C1E" w14:textId="77777777" w:rsidTr="009E40DD">
        <w:trPr>
          <w:cantSplit/>
          <w:tblHeader/>
        </w:trPr>
        <w:tc>
          <w:tcPr>
            <w:tcW w:w="993" w:type="dxa"/>
            <w:tcBorders>
              <w:right w:val="single" w:sz="4" w:space="0" w:color="FFFFFF" w:themeColor="background1"/>
            </w:tcBorders>
            <w:shd w:val="clear" w:color="auto" w:fill="BD9FCF" w:themeFill="accent4"/>
            <w:vAlign w:val="center"/>
            <w:hideMark/>
          </w:tcPr>
          <w:p w14:paraId="399ACD50" w14:textId="77777777" w:rsidR="00D05FB5" w:rsidRPr="00D05FB5" w:rsidRDefault="00D05FB5" w:rsidP="003056F5">
            <w:pPr>
              <w:spacing w:before="120" w:after="120"/>
              <w:jc w:val="center"/>
              <w:rPr>
                <w:rFonts w:asciiTheme="minorHAnsi" w:hAnsiTheme="minorHAnsi"/>
                <w:b/>
                <w:color w:val="FFFFFF" w:themeColor="background1"/>
                <w:szCs w:val="20"/>
              </w:rPr>
            </w:pPr>
            <w:r w:rsidRPr="00D05FB5">
              <w:rPr>
                <w:rFonts w:asciiTheme="minorHAnsi" w:hAnsiTheme="minorHAnsi"/>
                <w:b/>
                <w:color w:val="FFFFFF" w:themeColor="background1"/>
                <w:szCs w:val="20"/>
              </w:rPr>
              <w:t>Week</w:t>
            </w:r>
          </w:p>
        </w:tc>
        <w:tc>
          <w:tcPr>
            <w:tcW w:w="6946" w:type="dxa"/>
            <w:tcBorders>
              <w:left w:val="single" w:sz="4" w:space="0" w:color="FFFFFF" w:themeColor="background1"/>
              <w:right w:val="single" w:sz="4" w:space="0" w:color="FFFFFF" w:themeColor="background1"/>
            </w:tcBorders>
            <w:shd w:val="clear" w:color="auto" w:fill="BD9FCF" w:themeFill="accent4"/>
            <w:vAlign w:val="center"/>
            <w:hideMark/>
          </w:tcPr>
          <w:p w14:paraId="02C34A83" w14:textId="77777777" w:rsidR="00D05FB5" w:rsidRPr="00D05FB5" w:rsidRDefault="00D05FB5" w:rsidP="00B72838">
            <w:pPr>
              <w:spacing w:before="120" w:after="120"/>
              <w:jc w:val="center"/>
              <w:rPr>
                <w:rFonts w:asciiTheme="minorHAnsi" w:hAnsiTheme="minorHAnsi"/>
                <w:b/>
                <w:color w:val="FFFFFF" w:themeColor="background1"/>
                <w:szCs w:val="20"/>
              </w:rPr>
            </w:pPr>
            <w:r w:rsidRPr="00D05FB5">
              <w:rPr>
                <w:rFonts w:asciiTheme="minorHAnsi" w:hAnsiTheme="minorHAnsi"/>
                <w:b/>
                <w:color w:val="FFFFFF" w:themeColor="background1"/>
                <w:szCs w:val="20"/>
              </w:rPr>
              <w:t>Key teaching points</w:t>
            </w:r>
          </w:p>
        </w:tc>
        <w:tc>
          <w:tcPr>
            <w:tcW w:w="2126" w:type="dxa"/>
            <w:tcBorders>
              <w:left w:val="single" w:sz="4" w:space="0" w:color="FFFFFF" w:themeColor="background1"/>
            </w:tcBorders>
            <w:shd w:val="clear" w:color="auto" w:fill="BD9FCF" w:themeFill="accent4"/>
            <w:vAlign w:val="center"/>
          </w:tcPr>
          <w:p w14:paraId="190E2BE7" w14:textId="77777777" w:rsidR="00D05FB5" w:rsidRPr="00D05FB5" w:rsidRDefault="00D05FB5" w:rsidP="000700DE">
            <w:pPr>
              <w:spacing w:before="120" w:after="120"/>
              <w:jc w:val="center"/>
              <w:rPr>
                <w:rFonts w:asciiTheme="minorHAnsi" w:hAnsiTheme="minorHAnsi"/>
                <w:b/>
                <w:color w:val="FFFFFF" w:themeColor="background1"/>
                <w:szCs w:val="20"/>
              </w:rPr>
            </w:pPr>
            <w:r w:rsidRPr="00D05FB5">
              <w:rPr>
                <w:rFonts w:asciiTheme="minorHAnsi" w:hAnsiTheme="minorHAnsi"/>
                <w:b/>
                <w:color w:val="FFFFFF" w:themeColor="background1"/>
                <w:szCs w:val="20"/>
              </w:rPr>
              <w:t>Assessment</w:t>
            </w:r>
          </w:p>
        </w:tc>
      </w:tr>
      <w:tr w:rsidR="00361501" w:rsidRPr="00D05FB5" w14:paraId="2B789B22" w14:textId="77777777" w:rsidTr="009E40DD">
        <w:trPr>
          <w:cantSplit/>
          <w:trHeight w:val="6279"/>
        </w:trPr>
        <w:tc>
          <w:tcPr>
            <w:tcW w:w="993" w:type="dxa"/>
            <w:shd w:val="clear" w:color="auto" w:fill="E4D8EB" w:themeFill="accent4" w:themeFillTint="66"/>
            <w:vAlign w:val="center"/>
            <w:hideMark/>
          </w:tcPr>
          <w:p w14:paraId="3C58CB84" w14:textId="77777777" w:rsidR="00361501" w:rsidRPr="00D05FB5" w:rsidRDefault="00361501">
            <w:pPr>
              <w:jc w:val="center"/>
              <w:rPr>
                <w:rFonts w:asciiTheme="minorHAnsi" w:hAnsiTheme="minorHAnsi"/>
                <w:szCs w:val="20"/>
              </w:rPr>
            </w:pPr>
            <w:r w:rsidRPr="00D05FB5">
              <w:rPr>
                <w:rFonts w:asciiTheme="minorHAnsi" w:hAnsiTheme="minorHAnsi"/>
                <w:szCs w:val="20"/>
              </w:rPr>
              <w:t>1</w:t>
            </w:r>
          </w:p>
        </w:tc>
        <w:tc>
          <w:tcPr>
            <w:tcW w:w="6946" w:type="dxa"/>
          </w:tcPr>
          <w:p w14:paraId="35846105" w14:textId="77777777" w:rsidR="00361501" w:rsidRPr="00D05FB5" w:rsidRDefault="00361501" w:rsidP="00D94DCF">
            <w:pPr>
              <w:pStyle w:val="BodyText3"/>
              <w:spacing w:after="0" w:line="276" w:lineRule="auto"/>
              <w:rPr>
                <w:rFonts w:asciiTheme="minorHAnsi" w:hAnsiTheme="minorHAnsi" w:cs="Calibri"/>
                <w:b/>
                <w:sz w:val="20"/>
                <w:szCs w:val="20"/>
              </w:rPr>
            </w:pPr>
            <w:r w:rsidRPr="00D05FB5">
              <w:rPr>
                <w:rFonts w:asciiTheme="minorHAnsi" w:hAnsiTheme="minorHAnsi" w:cs="Calibri"/>
                <w:b/>
                <w:sz w:val="20"/>
                <w:szCs w:val="20"/>
              </w:rPr>
              <w:t>Developing physical skills and tactics</w:t>
            </w:r>
          </w:p>
          <w:p w14:paraId="328ABD08" w14:textId="1BFD7E76" w:rsidR="00361501" w:rsidRPr="00B41BED" w:rsidRDefault="00361501" w:rsidP="00B41BED">
            <w:pPr>
              <w:pStyle w:val="ListBullet"/>
            </w:pPr>
            <w:r w:rsidRPr="00B41BED">
              <w:t>develop a range of sport-specific movement skills and techniques to enhance performance</w:t>
            </w:r>
          </w:p>
          <w:p w14:paraId="0F82A8F0" w14:textId="5E437551" w:rsidR="00361501" w:rsidRPr="00D05FB5" w:rsidRDefault="00361501" w:rsidP="00B41BED">
            <w:pPr>
              <w:pStyle w:val="ListBullet"/>
            </w:pPr>
            <w:r w:rsidRPr="00D05FB5">
              <w:t>select</w:t>
            </w:r>
            <w:r w:rsidR="003B4568">
              <w:t xml:space="preserve">, </w:t>
            </w:r>
            <w:r w:rsidRPr="00D05FB5">
              <w:t xml:space="preserve">adapt </w:t>
            </w:r>
            <w:r w:rsidR="003B4568">
              <w:t xml:space="preserve">and apply </w:t>
            </w:r>
            <w:r w:rsidRPr="00D05FB5">
              <w:t>skills and techniques in games and other competitive situations</w:t>
            </w:r>
          </w:p>
          <w:p w14:paraId="2297A82D" w14:textId="77777777" w:rsidR="00361501" w:rsidRPr="00D05FB5" w:rsidRDefault="00361501" w:rsidP="00B41BED">
            <w:pPr>
              <w:pStyle w:val="ListBullet"/>
            </w:pPr>
            <w:r w:rsidRPr="00D05FB5">
              <w:t xml:space="preserve">select and apply tactics to solve sport specific tactical </w:t>
            </w:r>
            <w:proofErr w:type="gramStart"/>
            <w:r w:rsidRPr="00D05FB5">
              <w:t>problems</w:t>
            </w:r>
            <w:proofErr w:type="gramEnd"/>
            <w:r w:rsidRPr="00D05FB5">
              <w:t xml:space="preserve"> </w:t>
            </w:r>
          </w:p>
          <w:p w14:paraId="2F1B8789" w14:textId="77777777" w:rsidR="00361501" w:rsidRPr="00013F6F" w:rsidRDefault="00361501" w:rsidP="00B41BED">
            <w:pPr>
              <w:pStyle w:val="ListBullet2"/>
            </w:pPr>
            <w:r w:rsidRPr="00013F6F">
              <w:t>use of space</w:t>
            </w:r>
          </w:p>
          <w:p w14:paraId="4E2B6DA8" w14:textId="77777777" w:rsidR="00361501" w:rsidRPr="00013F6F" w:rsidRDefault="00361501" w:rsidP="00B41BED">
            <w:pPr>
              <w:pStyle w:val="ListBullet2"/>
            </w:pPr>
            <w:r w:rsidRPr="00013F6F">
              <w:t>positioning</w:t>
            </w:r>
          </w:p>
          <w:p w14:paraId="6159C9D3" w14:textId="7E4A74D7" w:rsidR="00361501" w:rsidRPr="00D94DCF" w:rsidRDefault="00361501" w:rsidP="00B41BED">
            <w:pPr>
              <w:pStyle w:val="ListBullet2"/>
            </w:pPr>
            <w:r w:rsidRPr="00013F6F">
              <w:t>decision making</w:t>
            </w:r>
          </w:p>
          <w:p w14:paraId="48C96518" w14:textId="09715498" w:rsidR="00361501" w:rsidRPr="00D94DCF" w:rsidRDefault="00361501" w:rsidP="00D94DCF">
            <w:pPr>
              <w:pStyle w:val="BodyText3"/>
              <w:spacing w:after="0" w:line="276" w:lineRule="auto"/>
              <w:rPr>
                <w:rFonts w:asciiTheme="minorHAnsi" w:hAnsiTheme="minorHAnsi"/>
                <w:b/>
                <w:sz w:val="20"/>
                <w:szCs w:val="20"/>
              </w:rPr>
            </w:pPr>
            <w:r w:rsidRPr="00D05FB5">
              <w:rPr>
                <w:rFonts w:asciiTheme="minorHAnsi" w:hAnsiTheme="minorHAnsi" w:cs="Calibri"/>
                <w:b/>
                <w:sz w:val="20"/>
                <w:szCs w:val="20"/>
              </w:rPr>
              <w:t>Note:</w:t>
            </w:r>
            <w:r w:rsidRPr="00D05FB5">
              <w:rPr>
                <w:rFonts w:asciiTheme="minorHAnsi" w:hAnsiTheme="minorHAnsi" w:cs="Calibri"/>
                <w:sz w:val="20"/>
                <w:szCs w:val="20"/>
              </w:rPr>
              <w:t xml:space="preserve"> The above content areas are ongoing and will be addressed throughout the practical skill development teaching and learning activities</w:t>
            </w:r>
            <w:r>
              <w:rPr>
                <w:rFonts w:asciiTheme="minorHAnsi" w:hAnsiTheme="minorHAnsi" w:cs="Calibri"/>
                <w:sz w:val="20"/>
                <w:szCs w:val="20"/>
              </w:rPr>
              <w:t>.</w:t>
            </w:r>
          </w:p>
          <w:p w14:paraId="71382401" w14:textId="77777777" w:rsidR="00361501" w:rsidRPr="00D05FB5" w:rsidRDefault="00361501" w:rsidP="00D94DCF">
            <w:pPr>
              <w:pStyle w:val="BodyText3"/>
              <w:spacing w:after="0" w:line="276" w:lineRule="auto"/>
              <w:rPr>
                <w:rFonts w:asciiTheme="minorHAnsi" w:hAnsiTheme="minorHAnsi" w:cs="Calibri"/>
                <w:b/>
                <w:sz w:val="20"/>
                <w:szCs w:val="20"/>
              </w:rPr>
            </w:pPr>
            <w:r w:rsidRPr="00D05FB5">
              <w:rPr>
                <w:rFonts w:asciiTheme="minorHAnsi" w:hAnsiTheme="minorHAnsi" w:cs="Calibri"/>
                <w:b/>
                <w:sz w:val="20"/>
                <w:szCs w:val="20"/>
              </w:rPr>
              <w:t>Functional anatomy</w:t>
            </w:r>
          </w:p>
          <w:p w14:paraId="11CA35D9" w14:textId="77777777" w:rsidR="00361501" w:rsidRPr="00D05FB5" w:rsidRDefault="00361501" w:rsidP="00B41BED">
            <w:pPr>
              <w:pStyle w:val="ListBullet"/>
            </w:pPr>
            <w:r w:rsidRPr="00013F6F">
              <w:t>bones</w:t>
            </w:r>
          </w:p>
          <w:tbl>
            <w:tblPr>
              <w:tblW w:w="5954" w:type="dxa"/>
              <w:tblLayout w:type="fixed"/>
              <w:tblLook w:val="00A0" w:firstRow="1" w:lastRow="0" w:firstColumn="1" w:lastColumn="0" w:noHBand="0" w:noVBand="0"/>
            </w:tblPr>
            <w:tblGrid>
              <w:gridCol w:w="1984"/>
              <w:gridCol w:w="1985"/>
              <w:gridCol w:w="1985"/>
            </w:tblGrid>
            <w:tr w:rsidR="00361501" w:rsidRPr="00D05FB5" w14:paraId="7862EAA0" w14:textId="77777777" w:rsidTr="00F04ECD">
              <w:trPr>
                <w:trHeight w:val="1241"/>
              </w:trPr>
              <w:tc>
                <w:tcPr>
                  <w:tcW w:w="1984" w:type="dxa"/>
                  <w:shd w:val="clear" w:color="auto" w:fill="auto"/>
                  <w:tcMar>
                    <w:left w:w="28" w:type="dxa"/>
                    <w:right w:w="28" w:type="dxa"/>
                  </w:tcMar>
                </w:tcPr>
                <w:p w14:paraId="15808680" w14:textId="6047D840" w:rsidR="00361501" w:rsidRPr="00B41BED" w:rsidRDefault="00361501" w:rsidP="00B41BED">
                  <w:pPr>
                    <w:pStyle w:val="ListBullet2"/>
                  </w:pPr>
                  <w:r w:rsidRPr="00B41BED">
                    <w:t>humerus</w:t>
                  </w:r>
                </w:p>
                <w:p w14:paraId="7EB4869B" w14:textId="3F3FF06F" w:rsidR="00361501" w:rsidRPr="00D05FB5" w:rsidRDefault="00361501" w:rsidP="00B41BED">
                  <w:pPr>
                    <w:pStyle w:val="ListBullet2"/>
                  </w:pPr>
                  <w:r w:rsidRPr="00D05FB5">
                    <w:t>radius</w:t>
                  </w:r>
                </w:p>
                <w:p w14:paraId="6E9CEBA8" w14:textId="77777777" w:rsidR="00361501" w:rsidRPr="00D05FB5" w:rsidRDefault="00361501" w:rsidP="00B41BED">
                  <w:pPr>
                    <w:pStyle w:val="ListBullet2"/>
                  </w:pPr>
                  <w:r w:rsidRPr="00D05FB5">
                    <w:t>ulna</w:t>
                  </w:r>
                </w:p>
                <w:p w14:paraId="150975E8" w14:textId="12F79C5B" w:rsidR="00361501" w:rsidRPr="00D05FB5" w:rsidRDefault="00361501" w:rsidP="00B41BED">
                  <w:pPr>
                    <w:pStyle w:val="ListBullet2"/>
                  </w:pPr>
                  <w:r w:rsidRPr="00D05FB5">
                    <w:t>femur</w:t>
                  </w:r>
                </w:p>
                <w:p w14:paraId="26FD1216" w14:textId="40361438" w:rsidR="00361501" w:rsidRPr="00D05FB5" w:rsidRDefault="00361501" w:rsidP="00B41BED">
                  <w:pPr>
                    <w:pStyle w:val="ListBullet2"/>
                  </w:pPr>
                  <w:r w:rsidRPr="00D05FB5">
                    <w:t>patella</w:t>
                  </w:r>
                </w:p>
              </w:tc>
              <w:tc>
                <w:tcPr>
                  <w:tcW w:w="1985" w:type="dxa"/>
                  <w:shd w:val="clear" w:color="auto" w:fill="auto"/>
                  <w:tcMar>
                    <w:left w:w="28" w:type="dxa"/>
                    <w:right w:w="28" w:type="dxa"/>
                  </w:tcMar>
                </w:tcPr>
                <w:p w14:paraId="55AB906F" w14:textId="77777777" w:rsidR="00361501" w:rsidRPr="00D05FB5" w:rsidRDefault="00361501" w:rsidP="00B41BED">
                  <w:pPr>
                    <w:pStyle w:val="ListBullet2"/>
                  </w:pPr>
                  <w:r w:rsidRPr="00D05FB5">
                    <w:t>tibia</w:t>
                  </w:r>
                </w:p>
                <w:p w14:paraId="31D0E63D" w14:textId="75B274EB" w:rsidR="00361501" w:rsidRPr="00D05FB5" w:rsidRDefault="00361501" w:rsidP="00B41BED">
                  <w:pPr>
                    <w:pStyle w:val="ListBullet2"/>
                  </w:pPr>
                  <w:r w:rsidRPr="00D05FB5">
                    <w:t>fibula</w:t>
                  </w:r>
                </w:p>
                <w:p w14:paraId="361D8BED" w14:textId="5A3C4DA3" w:rsidR="00361501" w:rsidRPr="00D05FB5" w:rsidRDefault="00361501" w:rsidP="00B41BED">
                  <w:pPr>
                    <w:pStyle w:val="ListBullet2"/>
                  </w:pPr>
                  <w:r w:rsidRPr="00D05FB5">
                    <w:t>pelvis</w:t>
                  </w:r>
                </w:p>
                <w:p w14:paraId="268DCDCE" w14:textId="77777777" w:rsidR="00361501" w:rsidRPr="00D05FB5" w:rsidRDefault="00361501" w:rsidP="00B41BED">
                  <w:pPr>
                    <w:pStyle w:val="ListBullet2"/>
                  </w:pPr>
                  <w:r w:rsidRPr="00D05FB5">
                    <w:t>sternum</w:t>
                  </w:r>
                </w:p>
                <w:p w14:paraId="291D0EFC" w14:textId="77777777" w:rsidR="00361501" w:rsidRPr="00D05FB5" w:rsidRDefault="00361501" w:rsidP="00B41BED">
                  <w:pPr>
                    <w:pStyle w:val="ListBullet2"/>
                  </w:pPr>
                  <w:r w:rsidRPr="00D05FB5">
                    <w:t>ribs</w:t>
                  </w:r>
                </w:p>
              </w:tc>
              <w:tc>
                <w:tcPr>
                  <w:tcW w:w="1985" w:type="dxa"/>
                  <w:tcMar>
                    <w:left w:w="28" w:type="dxa"/>
                    <w:right w:w="28" w:type="dxa"/>
                  </w:tcMar>
                </w:tcPr>
                <w:p w14:paraId="5AD4A765" w14:textId="77777777" w:rsidR="00361501" w:rsidRPr="00D05FB5" w:rsidRDefault="00361501" w:rsidP="00B41BED">
                  <w:pPr>
                    <w:pStyle w:val="ListBullet2"/>
                  </w:pPr>
                  <w:r w:rsidRPr="00D05FB5">
                    <w:t>carpals</w:t>
                  </w:r>
                </w:p>
                <w:p w14:paraId="2B26C355" w14:textId="77777777" w:rsidR="00361501" w:rsidRPr="00D05FB5" w:rsidRDefault="00361501" w:rsidP="00B41BED">
                  <w:pPr>
                    <w:pStyle w:val="ListBullet2"/>
                  </w:pPr>
                  <w:r w:rsidRPr="00D05FB5">
                    <w:t>metacarpals</w:t>
                  </w:r>
                </w:p>
                <w:p w14:paraId="09204E1A" w14:textId="77777777" w:rsidR="00361501" w:rsidRPr="00D05FB5" w:rsidRDefault="00361501" w:rsidP="00B41BED">
                  <w:pPr>
                    <w:pStyle w:val="ListBullet2"/>
                  </w:pPr>
                  <w:r w:rsidRPr="00D05FB5">
                    <w:t>phalanges</w:t>
                  </w:r>
                </w:p>
                <w:p w14:paraId="3760F418" w14:textId="567B4034" w:rsidR="00361501" w:rsidRPr="00D05FB5" w:rsidRDefault="00361501" w:rsidP="00B41BED">
                  <w:pPr>
                    <w:pStyle w:val="ListBullet2"/>
                  </w:pPr>
                  <w:r w:rsidRPr="00D05FB5">
                    <w:t>tarsals</w:t>
                  </w:r>
                </w:p>
                <w:p w14:paraId="1D80FC7C" w14:textId="77777777" w:rsidR="00361501" w:rsidRPr="00D05FB5" w:rsidRDefault="00361501" w:rsidP="00B41BED">
                  <w:pPr>
                    <w:pStyle w:val="ListBullet2"/>
                  </w:pPr>
                  <w:r w:rsidRPr="00D05FB5">
                    <w:t>metatarsals</w:t>
                  </w:r>
                </w:p>
              </w:tc>
            </w:tr>
          </w:tbl>
          <w:p w14:paraId="05CFE434" w14:textId="77777777" w:rsidR="00361501" w:rsidRPr="00B41BED" w:rsidRDefault="00361501" w:rsidP="00B41BED">
            <w:pPr>
              <w:pStyle w:val="ListBullet"/>
            </w:pPr>
            <w:r w:rsidRPr="00B41BED">
              <w:t>muscles</w:t>
            </w:r>
          </w:p>
          <w:tbl>
            <w:tblPr>
              <w:tblW w:w="5840" w:type="dxa"/>
              <w:tblLayout w:type="fixed"/>
              <w:tblLook w:val="00A0" w:firstRow="1" w:lastRow="0" w:firstColumn="1" w:lastColumn="0" w:noHBand="0" w:noVBand="0"/>
            </w:tblPr>
            <w:tblGrid>
              <w:gridCol w:w="1984"/>
              <w:gridCol w:w="1928"/>
              <w:gridCol w:w="1928"/>
            </w:tblGrid>
            <w:tr w:rsidR="00361501" w:rsidRPr="00D05FB5" w14:paraId="3600659C" w14:textId="77777777" w:rsidTr="00F04ECD">
              <w:trPr>
                <w:trHeight w:val="820"/>
              </w:trPr>
              <w:tc>
                <w:tcPr>
                  <w:tcW w:w="1984" w:type="dxa"/>
                  <w:shd w:val="clear" w:color="auto" w:fill="auto"/>
                  <w:tcMar>
                    <w:left w:w="28" w:type="dxa"/>
                    <w:right w:w="28" w:type="dxa"/>
                  </w:tcMar>
                </w:tcPr>
                <w:p w14:paraId="13725DE9" w14:textId="27E301A6" w:rsidR="00361501" w:rsidRPr="00D05FB5" w:rsidRDefault="00361501" w:rsidP="00B41BED">
                  <w:pPr>
                    <w:pStyle w:val="ListBullet2"/>
                  </w:pPr>
                  <w:r w:rsidRPr="00D05FB5">
                    <w:t>biceps</w:t>
                  </w:r>
                </w:p>
                <w:p w14:paraId="25895DE8" w14:textId="4AC30C47" w:rsidR="00361501" w:rsidRPr="00D05FB5" w:rsidRDefault="00361501" w:rsidP="00B41BED">
                  <w:pPr>
                    <w:pStyle w:val="ListBullet2"/>
                  </w:pPr>
                  <w:r w:rsidRPr="00D05FB5">
                    <w:t>triceps</w:t>
                  </w:r>
                </w:p>
                <w:p w14:paraId="21E451D8" w14:textId="77777777" w:rsidR="00361501" w:rsidRPr="00F04ECD" w:rsidRDefault="00361501" w:rsidP="00B41BED">
                  <w:pPr>
                    <w:pStyle w:val="ListBullet2"/>
                  </w:pPr>
                  <w:r w:rsidRPr="00F04ECD">
                    <w:t>gastrocnemius</w:t>
                  </w:r>
                </w:p>
                <w:p w14:paraId="4F2486A9" w14:textId="37BAEADE" w:rsidR="00361501" w:rsidRPr="00D05FB5" w:rsidRDefault="00361501" w:rsidP="00B41BED">
                  <w:pPr>
                    <w:pStyle w:val="ListBullet2"/>
                  </w:pPr>
                  <w:r w:rsidRPr="00D05FB5">
                    <w:t>trapezius</w:t>
                  </w:r>
                </w:p>
                <w:p w14:paraId="474EEE44" w14:textId="18D10FC8" w:rsidR="00361501" w:rsidRPr="00D05FB5" w:rsidRDefault="00361501" w:rsidP="00B41BED">
                  <w:pPr>
                    <w:pStyle w:val="ListBullet2"/>
                  </w:pPr>
                  <w:r w:rsidRPr="00D05FB5">
                    <w:t>deltoid</w:t>
                  </w:r>
                </w:p>
              </w:tc>
              <w:tc>
                <w:tcPr>
                  <w:tcW w:w="1928" w:type="dxa"/>
                  <w:shd w:val="clear" w:color="auto" w:fill="auto"/>
                  <w:tcMar>
                    <w:left w:w="28" w:type="dxa"/>
                    <w:right w:w="28" w:type="dxa"/>
                  </w:tcMar>
                </w:tcPr>
                <w:p w14:paraId="3A177D9F" w14:textId="77777777" w:rsidR="00361501" w:rsidRPr="00D05FB5" w:rsidRDefault="00361501" w:rsidP="00B41BED">
                  <w:pPr>
                    <w:pStyle w:val="ListBullet2"/>
                  </w:pPr>
                  <w:r w:rsidRPr="00D05FB5">
                    <w:t>quadriceps</w:t>
                  </w:r>
                </w:p>
                <w:p w14:paraId="323B0B36" w14:textId="275729EC" w:rsidR="00361501" w:rsidRPr="00D05FB5" w:rsidRDefault="00361501" w:rsidP="00B41BED">
                  <w:pPr>
                    <w:pStyle w:val="ListBullet2"/>
                  </w:pPr>
                  <w:r w:rsidRPr="00D05FB5">
                    <w:t>hamstrings</w:t>
                  </w:r>
                </w:p>
                <w:p w14:paraId="1E29F747" w14:textId="77777777" w:rsidR="00361501" w:rsidRPr="00D05FB5" w:rsidRDefault="00361501" w:rsidP="00B41BED">
                  <w:pPr>
                    <w:pStyle w:val="ListBullet2"/>
                  </w:pPr>
                  <w:r w:rsidRPr="00D05FB5">
                    <w:t>tibialis anterior</w:t>
                  </w:r>
                </w:p>
                <w:p w14:paraId="4B001E68" w14:textId="77777777" w:rsidR="00361501" w:rsidRPr="00D05FB5" w:rsidRDefault="00361501" w:rsidP="00B41BED">
                  <w:pPr>
                    <w:pStyle w:val="ListBullet2"/>
                  </w:pPr>
                  <w:r w:rsidRPr="00D05FB5">
                    <w:t>adductor group</w:t>
                  </w:r>
                </w:p>
                <w:p w14:paraId="5E9B5DC9" w14:textId="77777777" w:rsidR="00361501" w:rsidRPr="00D05FB5" w:rsidRDefault="00361501" w:rsidP="00B41BED">
                  <w:pPr>
                    <w:pStyle w:val="ListBullet2"/>
                  </w:pPr>
                  <w:r w:rsidRPr="00D05FB5">
                    <w:t>latissimus dorsi</w:t>
                  </w:r>
                </w:p>
              </w:tc>
              <w:tc>
                <w:tcPr>
                  <w:tcW w:w="1928" w:type="dxa"/>
                  <w:tcMar>
                    <w:left w:w="28" w:type="dxa"/>
                    <w:right w:w="28" w:type="dxa"/>
                  </w:tcMar>
                </w:tcPr>
                <w:p w14:paraId="0969D857" w14:textId="515AEA80" w:rsidR="00361501" w:rsidRPr="00D05FB5" w:rsidRDefault="00361501" w:rsidP="00B41BED">
                  <w:pPr>
                    <w:pStyle w:val="ListBullet2"/>
                  </w:pPr>
                  <w:r w:rsidRPr="00D05FB5">
                    <w:t>soleus</w:t>
                  </w:r>
                </w:p>
                <w:p w14:paraId="3C9D3FCC" w14:textId="77777777" w:rsidR="00361501" w:rsidRPr="00D05FB5" w:rsidRDefault="00361501" w:rsidP="00B41BED">
                  <w:pPr>
                    <w:pStyle w:val="ListBullet2"/>
                  </w:pPr>
                  <w:r w:rsidRPr="00D05FB5">
                    <w:t>abdominal</w:t>
                  </w:r>
                </w:p>
                <w:p w14:paraId="77A545CE" w14:textId="77777777" w:rsidR="00361501" w:rsidRPr="00D05FB5" w:rsidRDefault="00361501" w:rsidP="00B41BED">
                  <w:pPr>
                    <w:pStyle w:val="ListBullet2"/>
                  </w:pPr>
                  <w:r w:rsidRPr="00D05FB5">
                    <w:t>gluteus maximus</w:t>
                  </w:r>
                </w:p>
                <w:p w14:paraId="1A73E1BB" w14:textId="77777777" w:rsidR="00361501" w:rsidRDefault="00361501" w:rsidP="00B41BED">
                  <w:pPr>
                    <w:pStyle w:val="ListBullet2"/>
                  </w:pPr>
                  <w:r w:rsidRPr="00D05FB5">
                    <w:t>pectorals</w:t>
                  </w:r>
                </w:p>
                <w:p w14:paraId="6AA77A01" w14:textId="77777777" w:rsidR="00361501" w:rsidRPr="00D05FB5" w:rsidRDefault="00361501" w:rsidP="00B41BED">
                  <w:pPr>
                    <w:pStyle w:val="ListBullet2"/>
                  </w:pPr>
                  <w:r>
                    <w:t>hip flexors</w:t>
                  </w:r>
                </w:p>
              </w:tc>
            </w:tr>
          </w:tbl>
          <w:p w14:paraId="4846E511" w14:textId="77777777" w:rsidR="00361501" w:rsidRPr="00514728" w:rsidRDefault="00361501" w:rsidP="00361501">
            <w:pPr>
              <w:pStyle w:val="BodyText3"/>
              <w:spacing w:after="0" w:line="228" w:lineRule="auto"/>
              <w:rPr>
                <w:rFonts w:asciiTheme="minorHAnsi" w:hAnsiTheme="minorHAnsi" w:cs="Calibri"/>
              </w:rPr>
            </w:pPr>
          </w:p>
        </w:tc>
        <w:tc>
          <w:tcPr>
            <w:tcW w:w="2126" w:type="dxa"/>
          </w:tcPr>
          <w:p w14:paraId="62CE9D62" w14:textId="77777777" w:rsidR="00361501" w:rsidRPr="00D05FB5" w:rsidRDefault="00361501" w:rsidP="00EF70C5">
            <w:pPr>
              <w:pStyle w:val="BodyText3"/>
              <w:spacing w:after="0"/>
              <w:rPr>
                <w:rFonts w:asciiTheme="minorHAnsi" w:hAnsiTheme="minorHAnsi" w:cs="Calibri"/>
                <w:b/>
                <w:sz w:val="20"/>
                <w:szCs w:val="20"/>
              </w:rPr>
            </w:pPr>
          </w:p>
        </w:tc>
      </w:tr>
      <w:tr w:rsidR="00361501" w:rsidRPr="00D05FB5" w14:paraId="03706443" w14:textId="77777777" w:rsidTr="009E40DD">
        <w:trPr>
          <w:cantSplit/>
        </w:trPr>
        <w:tc>
          <w:tcPr>
            <w:tcW w:w="993" w:type="dxa"/>
            <w:shd w:val="clear" w:color="auto" w:fill="E4D8EB" w:themeFill="accent4" w:themeFillTint="66"/>
            <w:vAlign w:val="center"/>
          </w:tcPr>
          <w:p w14:paraId="4CE43BB8" w14:textId="47BB0D10" w:rsidR="00361501" w:rsidRDefault="00361501" w:rsidP="00361501">
            <w:pPr>
              <w:jc w:val="center"/>
              <w:rPr>
                <w:rFonts w:asciiTheme="minorHAnsi" w:hAnsiTheme="minorHAnsi"/>
                <w:szCs w:val="20"/>
              </w:rPr>
            </w:pPr>
            <w:r>
              <w:rPr>
                <w:rFonts w:asciiTheme="minorHAnsi" w:hAnsiTheme="minorHAnsi"/>
                <w:szCs w:val="20"/>
              </w:rPr>
              <w:t>2</w:t>
            </w:r>
            <w:r w:rsidR="00B41BED">
              <w:rPr>
                <w:rFonts w:asciiTheme="minorHAnsi" w:hAnsiTheme="minorHAnsi"/>
                <w:szCs w:val="20"/>
              </w:rPr>
              <w:t>–</w:t>
            </w:r>
            <w:r>
              <w:rPr>
                <w:rFonts w:asciiTheme="minorHAnsi" w:hAnsiTheme="minorHAnsi"/>
                <w:szCs w:val="20"/>
              </w:rPr>
              <w:t>3</w:t>
            </w:r>
          </w:p>
        </w:tc>
        <w:tc>
          <w:tcPr>
            <w:tcW w:w="6946" w:type="dxa"/>
          </w:tcPr>
          <w:p w14:paraId="6AD3EFE9" w14:textId="77777777" w:rsidR="00361501" w:rsidRPr="00D05FB5" w:rsidRDefault="00361501" w:rsidP="00361501">
            <w:pPr>
              <w:pStyle w:val="BodyText3"/>
              <w:spacing w:after="0" w:line="228" w:lineRule="auto"/>
              <w:rPr>
                <w:rFonts w:asciiTheme="minorHAnsi" w:hAnsiTheme="minorHAnsi"/>
                <w:b/>
                <w:sz w:val="20"/>
                <w:szCs w:val="20"/>
              </w:rPr>
            </w:pPr>
            <w:r w:rsidRPr="00D05FB5">
              <w:rPr>
                <w:rFonts w:asciiTheme="minorHAnsi" w:hAnsiTheme="minorHAnsi"/>
                <w:b/>
                <w:sz w:val="20"/>
                <w:szCs w:val="20"/>
              </w:rPr>
              <w:t>Functional anatomy</w:t>
            </w:r>
          </w:p>
          <w:p w14:paraId="5FA7B754" w14:textId="77777777" w:rsidR="00361501" w:rsidRPr="00D05FB5" w:rsidRDefault="00361501" w:rsidP="00D91700">
            <w:pPr>
              <w:pStyle w:val="ListBullet"/>
            </w:pPr>
            <w:r w:rsidRPr="00D05FB5">
              <w:t>structure and function of the circulatory system</w:t>
            </w:r>
          </w:p>
          <w:p w14:paraId="4030EAC1" w14:textId="77777777" w:rsidR="00361501" w:rsidRPr="00D05FB5" w:rsidRDefault="00211249" w:rsidP="00D91700">
            <w:pPr>
              <w:pStyle w:val="ListBullet2"/>
            </w:pPr>
            <w:hyperlink r:id="rId13" w:history="1">
              <w:r w:rsidR="00361501" w:rsidRPr="00D05FB5">
                <w:t xml:space="preserve">heart </w:t>
              </w:r>
            </w:hyperlink>
          </w:p>
          <w:p w14:paraId="2FAAD4C4" w14:textId="77777777" w:rsidR="00361501" w:rsidRPr="00D05FB5" w:rsidRDefault="00361501" w:rsidP="00D91700">
            <w:pPr>
              <w:pStyle w:val="ListBullet2"/>
            </w:pPr>
            <w:r w:rsidRPr="00D05FB5">
              <w:t xml:space="preserve">arteries </w:t>
            </w:r>
          </w:p>
          <w:p w14:paraId="47B13733" w14:textId="77777777" w:rsidR="00361501" w:rsidRPr="00D05FB5" w:rsidRDefault="00361501" w:rsidP="00D91700">
            <w:pPr>
              <w:pStyle w:val="ListBullet2"/>
            </w:pPr>
            <w:r w:rsidRPr="00D05FB5">
              <w:t xml:space="preserve">veins </w:t>
            </w:r>
          </w:p>
          <w:p w14:paraId="749F6AC1" w14:textId="77777777" w:rsidR="00361501" w:rsidRPr="00D05FB5" w:rsidRDefault="00361501" w:rsidP="00D91700">
            <w:pPr>
              <w:pStyle w:val="ListBullet2"/>
            </w:pPr>
            <w:r w:rsidRPr="00D05FB5">
              <w:t xml:space="preserve">capillaries </w:t>
            </w:r>
          </w:p>
          <w:p w14:paraId="22CF560A" w14:textId="77777777" w:rsidR="00361501" w:rsidRPr="00D05FB5" w:rsidRDefault="00361501" w:rsidP="00D91700">
            <w:pPr>
              <w:pStyle w:val="ListBullet2"/>
            </w:pPr>
            <w:r w:rsidRPr="00D05FB5">
              <w:t>blood</w:t>
            </w:r>
          </w:p>
          <w:p w14:paraId="07249514" w14:textId="77777777" w:rsidR="00361501" w:rsidRPr="00013F6F" w:rsidRDefault="00361501" w:rsidP="00D91700">
            <w:pPr>
              <w:pStyle w:val="ListBullet"/>
            </w:pPr>
            <w:r w:rsidRPr="00013F6F">
              <w:t>structure and function of the respiratory system</w:t>
            </w:r>
          </w:p>
          <w:p w14:paraId="2177D2C5" w14:textId="77777777" w:rsidR="00361501" w:rsidRPr="00013F6F" w:rsidRDefault="00361501" w:rsidP="00D91700">
            <w:pPr>
              <w:pStyle w:val="ListBullet2"/>
            </w:pPr>
            <w:r w:rsidRPr="00013F6F">
              <w:t>lungs, diaphragm, alveoli (gaseous exchange)</w:t>
            </w:r>
          </w:p>
          <w:p w14:paraId="0CDD9361" w14:textId="77777777" w:rsidR="00361501" w:rsidRPr="00013F6F" w:rsidRDefault="00361501" w:rsidP="00D91700">
            <w:pPr>
              <w:pStyle w:val="ListBullet2"/>
            </w:pPr>
            <w:r w:rsidRPr="00013F6F">
              <w:t>inspiration (inhalation)</w:t>
            </w:r>
          </w:p>
          <w:p w14:paraId="2B6BB27A" w14:textId="77777777" w:rsidR="00361501" w:rsidRPr="00D91700" w:rsidRDefault="00361501" w:rsidP="00D91700">
            <w:pPr>
              <w:pStyle w:val="ListBullet3"/>
            </w:pPr>
            <w:r w:rsidRPr="00D91700">
              <w:t>diaphragm contracts</w:t>
            </w:r>
          </w:p>
          <w:p w14:paraId="5DAABBAC" w14:textId="77777777" w:rsidR="00361501" w:rsidRPr="00013F6F" w:rsidRDefault="00361501" w:rsidP="00D91700">
            <w:pPr>
              <w:pStyle w:val="ListBullet3"/>
            </w:pPr>
            <w:r w:rsidRPr="00013F6F">
              <w:t xml:space="preserve">thoracic cavity </w:t>
            </w:r>
            <w:proofErr w:type="gramStart"/>
            <w:r w:rsidRPr="00013F6F">
              <w:t>expands</w:t>
            </w:r>
            <w:proofErr w:type="gramEnd"/>
          </w:p>
          <w:p w14:paraId="79EEAF04" w14:textId="77777777" w:rsidR="00361501" w:rsidRPr="00013F6F" w:rsidRDefault="00361501" w:rsidP="00D91700">
            <w:pPr>
              <w:pStyle w:val="ListBullet3"/>
            </w:pPr>
            <w:r w:rsidRPr="00013F6F">
              <w:t xml:space="preserve">air pressure in the lungs </w:t>
            </w:r>
            <w:proofErr w:type="gramStart"/>
            <w:r w:rsidRPr="00013F6F">
              <w:t>drops</w:t>
            </w:r>
            <w:proofErr w:type="gramEnd"/>
          </w:p>
          <w:p w14:paraId="54BD1E1E" w14:textId="77777777" w:rsidR="00361501" w:rsidRPr="00013F6F" w:rsidRDefault="00361501" w:rsidP="00D91700">
            <w:pPr>
              <w:pStyle w:val="ListBullet3"/>
            </w:pPr>
            <w:r w:rsidRPr="00013F6F">
              <w:t xml:space="preserve">air is drawn into lungs due to pressure </w:t>
            </w:r>
            <w:proofErr w:type="gramStart"/>
            <w:r w:rsidRPr="00013F6F">
              <w:t>difference</w:t>
            </w:r>
            <w:proofErr w:type="gramEnd"/>
            <w:r w:rsidRPr="00013F6F">
              <w:t xml:space="preserve"> </w:t>
            </w:r>
          </w:p>
          <w:p w14:paraId="763953DD" w14:textId="77777777" w:rsidR="00361501" w:rsidRPr="00013F6F" w:rsidRDefault="00361501" w:rsidP="00D91700">
            <w:pPr>
              <w:pStyle w:val="ListBullet2"/>
            </w:pPr>
            <w:r w:rsidRPr="00013F6F">
              <w:t>expiration (exhalation)</w:t>
            </w:r>
          </w:p>
          <w:p w14:paraId="105345DE" w14:textId="77777777" w:rsidR="00361501" w:rsidRPr="00013F6F" w:rsidRDefault="00361501" w:rsidP="00D91700">
            <w:pPr>
              <w:pStyle w:val="ListBullet3"/>
            </w:pPr>
            <w:r w:rsidRPr="00013F6F">
              <w:t xml:space="preserve">diaphragm </w:t>
            </w:r>
            <w:proofErr w:type="gramStart"/>
            <w:r w:rsidRPr="00013F6F">
              <w:t>relaxes</w:t>
            </w:r>
            <w:proofErr w:type="gramEnd"/>
          </w:p>
          <w:p w14:paraId="65ABFD6F" w14:textId="77777777" w:rsidR="00361501" w:rsidRPr="00013F6F" w:rsidRDefault="00361501" w:rsidP="00D91700">
            <w:pPr>
              <w:pStyle w:val="ListBullet3"/>
            </w:pPr>
            <w:r w:rsidRPr="00013F6F">
              <w:t>pleural cavity contracts</w:t>
            </w:r>
          </w:p>
          <w:p w14:paraId="1226767A" w14:textId="77777777" w:rsidR="00361501" w:rsidRPr="00013F6F" w:rsidRDefault="00361501" w:rsidP="00D91700">
            <w:pPr>
              <w:pStyle w:val="ListBullet3"/>
            </w:pPr>
            <w:r w:rsidRPr="00013F6F">
              <w:t xml:space="preserve">air pressure in the lungs </w:t>
            </w:r>
            <w:proofErr w:type="gramStart"/>
            <w:r w:rsidRPr="00013F6F">
              <w:t>increases</w:t>
            </w:r>
            <w:proofErr w:type="gramEnd"/>
          </w:p>
          <w:p w14:paraId="689BD00E" w14:textId="77777777" w:rsidR="00361501" w:rsidRPr="00013F6F" w:rsidRDefault="00361501" w:rsidP="00D91700">
            <w:pPr>
              <w:pStyle w:val="ListBullet3"/>
            </w:pPr>
            <w:r w:rsidRPr="00013F6F">
              <w:t>air is pushed out of the lungs</w:t>
            </w:r>
          </w:p>
        </w:tc>
        <w:tc>
          <w:tcPr>
            <w:tcW w:w="2126" w:type="dxa"/>
          </w:tcPr>
          <w:p w14:paraId="3C898998" w14:textId="77777777" w:rsidR="00361501" w:rsidRPr="00D05FB5" w:rsidRDefault="00361501" w:rsidP="00361501">
            <w:pPr>
              <w:pStyle w:val="BodyText3"/>
              <w:spacing w:after="0" w:line="228" w:lineRule="auto"/>
              <w:rPr>
                <w:rFonts w:asciiTheme="minorHAnsi" w:hAnsiTheme="minorHAnsi"/>
                <w:b/>
                <w:sz w:val="20"/>
                <w:szCs w:val="20"/>
              </w:rPr>
            </w:pPr>
          </w:p>
        </w:tc>
      </w:tr>
      <w:tr w:rsidR="00361501" w:rsidRPr="00D05FB5" w14:paraId="72075B29" w14:textId="77777777" w:rsidTr="009E40DD">
        <w:trPr>
          <w:cantSplit/>
        </w:trPr>
        <w:tc>
          <w:tcPr>
            <w:tcW w:w="993" w:type="dxa"/>
            <w:shd w:val="clear" w:color="auto" w:fill="E4D8EB" w:themeFill="accent4" w:themeFillTint="66"/>
            <w:vAlign w:val="center"/>
          </w:tcPr>
          <w:p w14:paraId="09C3223A" w14:textId="1961BD0E" w:rsidR="00361501" w:rsidRDefault="00361501" w:rsidP="00361501">
            <w:pPr>
              <w:jc w:val="center"/>
              <w:rPr>
                <w:rFonts w:asciiTheme="minorHAnsi" w:hAnsiTheme="minorHAnsi"/>
                <w:szCs w:val="20"/>
              </w:rPr>
            </w:pPr>
            <w:r>
              <w:rPr>
                <w:rFonts w:asciiTheme="minorHAnsi" w:hAnsiTheme="minorHAnsi"/>
                <w:szCs w:val="20"/>
              </w:rPr>
              <w:t>4</w:t>
            </w:r>
            <w:r w:rsidR="00FB6F1D">
              <w:rPr>
                <w:rFonts w:asciiTheme="minorHAnsi" w:hAnsiTheme="minorHAnsi"/>
                <w:szCs w:val="20"/>
              </w:rPr>
              <w:t>–</w:t>
            </w:r>
            <w:r>
              <w:rPr>
                <w:rFonts w:asciiTheme="minorHAnsi" w:hAnsiTheme="minorHAnsi"/>
                <w:szCs w:val="20"/>
              </w:rPr>
              <w:t>5</w:t>
            </w:r>
          </w:p>
        </w:tc>
        <w:tc>
          <w:tcPr>
            <w:tcW w:w="6946" w:type="dxa"/>
          </w:tcPr>
          <w:p w14:paraId="1E04D447" w14:textId="77777777" w:rsidR="00361501" w:rsidRPr="00D05FB5" w:rsidRDefault="00361501" w:rsidP="00361501">
            <w:pPr>
              <w:pStyle w:val="BodyText3"/>
              <w:spacing w:after="0" w:line="228" w:lineRule="auto"/>
              <w:rPr>
                <w:rFonts w:asciiTheme="minorHAnsi" w:hAnsiTheme="minorHAnsi"/>
                <w:b/>
                <w:sz w:val="20"/>
                <w:szCs w:val="20"/>
              </w:rPr>
            </w:pPr>
            <w:r w:rsidRPr="00D05FB5">
              <w:rPr>
                <w:rFonts w:asciiTheme="minorHAnsi" w:hAnsiTheme="minorHAnsi"/>
                <w:b/>
                <w:sz w:val="20"/>
                <w:szCs w:val="20"/>
              </w:rPr>
              <w:t>Functional anatomy</w:t>
            </w:r>
          </w:p>
          <w:p w14:paraId="3A506D07" w14:textId="77777777" w:rsidR="00361501" w:rsidRPr="00D05FB5" w:rsidRDefault="00361501" w:rsidP="00D91700">
            <w:pPr>
              <w:pStyle w:val="ListBullet"/>
            </w:pPr>
            <w:r w:rsidRPr="00013F6F">
              <w:t>characteristics of skeletal muscle tissue and their relationship to the production of movement for physical activity</w:t>
            </w:r>
          </w:p>
          <w:p w14:paraId="3A737917" w14:textId="77777777" w:rsidR="00361501" w:rsidRPr="00D05FB5" w:rsidRDefault="00361501" w:rsidP="00D91700">
            <w:pPr>
              <w:pStyle w:val="ListBullet2"/>
            </w:pPr>
            <w:r w:rsidRPr="00D05FB5">
              <w:t>excitability</w:t>
            </w:r>
          </w:p>
          <w:p w14:paraId="7AF92F22" w14:textId="77777777" w:rsidR="00361501" w:rsidRPr="00D05FB5" w:rsidRDefault="00361501" w:rsidP="00D91700">
            <w:pPr>
              <w:pStyle w:val="ListBullet2"/>
            </w:pPr>
            <w:r w:rsidRPr="00D05FB5">
              <w:t>contractibility</w:t>
            </w:r>
          </w:p>
          <w:p w14:paraId="44922C01" w14:textId="77777777" w:rsidR="00361501" w:rsidRPr="00D05FB5" w:rsidRDefault="00361501" w:rsidP="00D91700">
            <w:pPr>
              <w:pStyle w:val="ListBullet2"/>
            </w:pPr>
            <w:r w:rsidRPr="00D05FB5">
              <w:t>extendibility</w:t>
            </w:r>
          </w:p>
          <w:p w14:paraId="36AEF78F" w14:textId="77777777" w:rsidR="00361501" w:rsidRPr="00D05FB5" w:rsidRDefault="00361501" w:rsidP="00D91700">
            <w:pPr>
              <w:pStyle w:val="ListBullet2"/>
            </w:pPr>
            <w:r w:rsidRPr="00D05FB5">
              <w:t>elasticity</w:t>
            </w:r>
          </w:p>
          <w:p w14:paraId="715BF094" w14:textId="77777777" w:rsidR="00361501" w:rsidRPr="00D05FB5" w:rsidRDefault="00361501" w:rsidP="00D91700">
            <w:pPr>
              <w:pStyle w:val="ListBullet"/>
            </w:pPr>
            <w:r w:rsidRPr="00D05FB5">
              <w:t xml:space="preserve">relationship between the musculoskeletal system and joint movement in the creation of movement </w:t>
            </w:r>
          </w:p>
          <w:p w14:paraId="6F29507A" w14:textId="77777777" w:rsidR="00361501" w:rsidRPr="00D05FB5" w:rsidRDefault="00361501" w:rsidP="00D91700">
            <w:pPr>
              <w:pStyle w:val="ListBullet2"/>
            </w:pPr>
            <w:r w:rsidRPr="00D05FB5">
              <w:t xml:space="preserve">antagonist pairs </w:t>
            </w:r>
          </w:p>
          <w:p w14:paraId="1F015C1F" w14:textId="77777777" w:rsidR="00361501" w:rsidRPr="00D05FB5" w:rsidRDefault="00361501" w:rsidP="00D91700">
            <w:pPr>
              <w:pStyle w:val="ListBullet2"/>
            </w:pPr>
            <w:r w:rsidRPr="00D05FB5">
              <w:t>origin and insertion points of muscles</w:t>
            </w:r>
          </w:p>
          <w:p w14:paraId="1237D839" w14:textId="77777777" w:rsidR="00361501" w:rsidRPr="00D05FB5" w:rsidRDefault="00361501" w:rsidP="00D91700">
            <w:pPr>
              <w:pStyle w:val="ListBullet"/>
            </w:pPr>
            <w:r w:rsidRPr="00D05FB5">
              <w:t xml:space="preserve">movement types created by muscle action and joint </w:t>
            </w:r>
            <w:proofErr w:type="gramStart"/>
            <w:r w:rsidRPr="00D05FB5">
              <w:t>movement</w:t>
            </w:r>
            <w:proofErr w:type="gramEnd"/>
          </w:p>
          <w:p w14:paraId="036EB6B6" w14:textId="77777777" w:rsidR="00361501" w:rsidRPr="00D05FB5" w:rsidRDefault="00361501" w:rsidP="00D91700">
            <w:pPr>
              <w:pStyle w:val="ListBullet2"/>
            </w:pPr>
            <w:r w:rsidRPr="00D05FB5">
              <w:t>flexion</w:t>
            </w:r>
          </w:p>
          <w:p w14:paraId="496419D7" w14:textId="77777777" w:rsidR="00361501" w:rsidRPr="00D05FB5" w:rsidRDefault="00361501" w:rsidP="00D91700">
            <w:pPr>
              <w:pStyle w:val="ListBullet2"/>
            </w:pPr>
            <w:r w:rsidRPr="00D05FB5">
              <w:t>extension</w:t>
            </w:r>
          </w:p>
          <w:p w14:paraId="20403003" w14:textId="77777777" w:rsidR="00361501" w:rsidRPr="00D05FB5" w:rsidRDefault="00361501" w:rsidP="00D91700">
            <w:pPr>
              <w:pStyle w:val="ListBullet2"/>
            </w:pPr>
            <w:r w:rsidRPr="00D05FB5">
              <w:t>supination</w:t>
            </w:r>
          </w:p>
          <w:p w14:paraId="597EB3F0" w14:textId="77777777" w:rsidR="00361501" w:rsidRPr="00D05FB5" w:rsidRDefault="00361501" w:rsidP="00D91700">
            <w:pPr>
              <w:pStyle w:val="ListBullet2"/>
            </w:pPr>
            <w:r w:rsidRPr="00D05FB5">
              <w:t>pronation</w:t>
            </w:r>
          </w:p>
          <w:p w14:paraId="6CC9D7A6" w14:textId="77777777" w:rsidR="00361501" w:rsidRPr="00D05FB5" w:rsidRDefault="00361501" w:rsidP="00D91700">
            <w:pPr>
              <w:pStyle w:val="ListBullet2"/>
            </w:pPr>
            <w:r w:rsidRPr="00D05FB5">
              <w:t>circumduction</w:t>
            </w:r>
          </w:p>
          <w:p w14:paraId="1662F6DD" w14:textId="77777777" w:rsidR="00361501" w:rsidRPr="00D05FB5" w:rsidRDefault="00361501" w:rsidP="00D91700">
            <w:pPr>
              <w:pStyle w:val="ListBullet2"/>
            </w:pPr>
            <w:r w:rsidRPr="00D05FB5">
              <w:t>rotation</w:t>
            </w:r>
          </w:p>
          <w:p w14:paraId="6DA543FD" w14:textId="77777777" w:rsidR="00361501" w:rsidRPr="00D05FB5" w:rsidRDefault="00361501" w:rsidP="00D91700">
            <w:pPr>
              <w:pStyle w:val="ListBullet2"/>
            </w:pPr>
            <w:r w:rsidRPr="00D05FB5">
              <w:t>dorsi flexion</w:t>
            </w:r>
          </w:p>
          <w:p w14:paraId="782E3A97" w14:textId="77777777" w:rsidR="00361501" w:rsidRPr="00D05FB5" w:rsidRDefault="00361501" w:rsidP="00D91700">
            <w:pPr>
              <w:pStyle w:val="ListBullet2"/>
            </w:pPr>
            <w:r w:rsidRPr="00D05FB5">
              <w:t>plantar flexion</w:t>
            </w:r>
          </w:p>
          <w:p w14:paraId="208AB276" w14:textId="77777777" w:rsidR="00361501" w:rsidRDefault="00361501" w:rsidP="00D91700">
            <w:pPr>
              <w:pStyle w:val="ListBullet2"/>
            </w:pPr>
            <w:r w:rsidRPr="00D05FB5">
              <w:t xml:space="preserve">adduction </w:t>
            </w:r>
          </w:p>
          <w:p w14:paraId="03ED193C" w14:textId="77777777" w:rsidR="00361501" w:rsidRPr="00D47BCB" w:rsidRDefault="00361501" w:rsidP="00D91700">
            <w:pPr>
              <w:pStyle w:val="ListBullet2"/>
            </w:pPr>
            <w:r w:rsidRPr="00D05FB5">
              <w:t>abduction</w:t>
            </w:r>
          </w:p>
        </w:tc>
        <w:tc>
          <w:tcPr>
            <w:tcW w:w="2126" w:type="dxa"/>
          </w:tcPr>
          <w:p w14:paraId="39EDC766" w14:textId="77777777" w:rsidR="00361501" w:rsidRPr="00D05FB5" w:rsidRDefault="00361501" w:rsidP="00361501">
            <w:pPr>
              <w:pStyle w:val="BodyText3"/>
              <w:spacing w:after="0" w:line="228" w:lineRule="auto"/>
              <w:rPr>
                <w:rFonts w:asciiTheme="minorHAnsi" w:hAnsiTheme="minorHAnsi"/>
                <w:b/>
                <w:sz w:val="20"/>
                <w:szCs w:val="20"/>
              </w:rPr>
            </w:pPr>
          </w:p>
        </w:tc>
      </w:tr>
      <w:tr w:rsidR="00361501" w:rsidRPr="00D05FB5" w14:paraId="30C81137" w14:textId="77777777" w:rsidTr="009E40DD">
        <w:trPr>
          <w:cantSplit/>
          <w:trHeight w:val="3162"/>
        </w:trPr>
        <w:tc>
          <w:tcPr>
            <w:tcW w:w="993" w:type="dxa"/>
            <w:shd w:val="clear" w:color="auto" w:fill="E4D8EB" w:themeFill="accent4" w:themeFillTint="66"/>
            <w:vAlign w:val="center"/>
          </w:tcPr>
          <w:p w14:paraId="1F411C32" w14:textId="09B69D09" w:rsidR="00361501" w:rsidRDefault="00361501" w:rsidP="00361501">
            <w:pPr>
              <w:jc w:val="center"/>
              <w:rPr>
                <w:rFonts w:asciiTheme="minorHAnsi" w:hAnsiTheme="minorHAnsi"/>
                <w:szCs w:val="20"/>
              </w:rPr>
            </w:pPr>
            <w:r>
              <w:rPr>
                <w:rFonts w:asciiTheme="minorHAnsi" w:hAnsiTheme="minorHAnsi"/>
                <w:szCs w:val="20"/>
              </w:rPr>
              <w:t>6</w:t>
            </w:r>
            <w:r w:rsidR="00FB6F1D">
              <w:rPr>
                <w:rFonts w:asciiTheme="minorHAnsi" w:hAnsiTheme="minorHAnsi"/>
                <w:szCs w:val="20"/>
              </w:rPr>
              <w:t>–</w:t>
            </w:r>
            <w:r>
              <w:rPr>
                <w:rFonts w:asciiTheme="minorHAnsi" w:hAnsiTheme="minorHAnsi"/>
                <w:szCs w:val="20"/>
              </w:rPr>
              <w:t>7</w:t>
            </w:r>
          </w:p>
        </w:tc>
        <w:tc>
          <w:tcPr>
            <w:tcW w:w="6946" w:type="dxa"/>
          </w:tcPr>
          <w:p w14:paraId="1FE37E03" w14:textId="77777777" w:rsidR="00361501" w:rsidRPr="00D05FB5" w:rsidRDefault="00361501" w:rsidP="00D91700">
            <w:pPr>
              <w:pStyle w:val="ListBullet"/>
            </w:pPr>
            <w:r w:rsidRPr="00D05FB5">
              <w:t>Biomechanics</w:t>
            </w:r>
          </w:p>
          <w:p w14:paraId="7565F661" w14:textId="77777777" w:rsidR="00361501" w:rsidRPr="00013F6F" w:rsidRDefault="00361501" w:rsidP="00D91700">
            <w:pPr>
              <w:pStyle w:val="ListBullet"/>
            </w:pPr>
            <w:r w:rsidRPr="00013F6F">
              <w:t>definition of the following terms:</w:t>
            </w:r>
          </w:p>
          <w:p w14:paraId="63A9D767" w14:textId="77777777" w:rsidR="00361501" w:rsidRPr="00013F6F" w:rsidRDefault="00361501" w:rsidP="002159B4">
            <w:pPr>
              <w:pStyle w:val="ListBullet2"/>
            </w:pPr>
            <w:r w:rsidRPr="00013F6F">
              <w:t>linear motion</w:t>
            </w:r>
          </w:p>
          <w:p w14:paraId="05B9877A" w14:textId="77777777" w:rsidR="00361501" w:rsidRPr="00013F6F" w:rsidRDefault="00361501" w:rsidP="002159B4">
            <w:pPr>
              <w:pStyle w:val="ListBullet2"/>
            </w:pPr>
            <w:r w:rsidRPr="00013F6F">
              <w:t>angular motion</w:t>
            </w:r>
          </w:p>
          <w:p w14:paraId="398F0CDE" w14:textId="77777777" w:rsidR="00361501" w:rsidRPr="00013F6F" w:rsidRDefault="00361501" w:rsidP="002159B4">
            <w:pPr>
              <w:pStyle w:val="ListBullet2"/>
            </w:pPr>
            <w:r w:rsidRPr="00013F6F">
              <w:t>general motion</w:t>
            </w:r>
          </w:p>
          <w:p w14:paraId="3FED674E" w14:textId="77777777" w:rsidR="00361501" w:rsidRPr="00013F6F" w:rsidRDefault="00361501" w:rsidP="002159B4">
            <w:pPr>
              <w:pStyle w:val="ListBullet2"/>
            </w:pPr>
            <w:r w:rsidRPr="00361501">
              <w:t>projectile motion</w:t>
            </w:r>
          </w:p>
          <w:p w14:paraId="11A10031" w14:textId="77777777" w:rsidR="00361501" w:rsidRPr="00013F6F" w:rsidRDefault="00361501" w:rsidP="00F04ECD">
            <w:pPr>
              <w:pStyle w:val="BodyText3"/>
              <w:numPr>
                <w:ilvl w:val="0"/>
                <w:numId w:val="2"/>
              </w:numPr>
              <w:tabs>
                <w:tab w:val="clear" w:pos="380"/>
              </w:tabs>
              <w:spacing w:after="0"/>
              <w:ind w:left="357" w:hanging="357"/>
              <w:rPr>
                <w:rFonts w:asciiTheme="minorHAnsi" w:hAnsiTheme="minorHAnsi" w:cs="Calibri"/>
                <w:sz w:val="20"/>
                <w:szCs w:val="20"/>
              </w:rPr>
            </w:pPr>
            <w:r w:rsidRPr="00013F6F">
              <w:rPr>
                <w:rFonts w:asciiTheme="minorHAnsi" w:hAnsiTheme="minorHAnsi" w:cs="Calibri"/>
                <w:sz w:val="20"/>
                <w:szCs w:val="20"/>
              </w:rPr>
              <w:t>application of projectile motion to sport in relation to:</w:t>
            </w:r>
          </w:p>
          <w:p w14:paraId="68911E02" w14:textId="77777777" w:rsidR="00361501" w:rsidRPr="00013F6F" w:rsidRDefault="00361501" w:rsidP="002159B4">
            <w:pPr>
              <w:pStyle w:val="ListBullet2"/>
            </w:pPr>
            <w:r w:rsidRPr="00013F6F">
              <w:t>optimal projection</w:t>
            </w:r>
          </w:p>
          <w:p w14:paraId="22391423" w14:textId="77777777" w:rsidR="00361501" w:rsidRPr="00013F6F" w:rsidRDefault="00361501" w:rsidP="002159B4">
            <w:pPr>
              <w:pStyle w:val="ListBullet2"/>
            </w:pPr>
            <w:r w:rsidRPr="00013F6F">
              <w:t>parabolic trajectory</w:t>
            </w:r>
          </w:p>
          <w:p w14:paraId="02C63B4A" w14:textId="77777777" w:rsidR="00361501" w:rsidRPr="00013F6F" w:rsidRDefault="00361501" w:rsidP="002159B4">
            <w:pPr>
              <w:pStyle w:val="ListBullet2"/>
            </w:pPr>
            <w:r w:rsidRPr="00013F6F">
              <w:t xml:space="preserve">release of projectiles </w:t>
            </w:r>
          </w:p>
          <w:p w14:paraId="09DD3EAF" w14:textId="77777777" w:rsidR="00361501" w:rsidRPr="00013F6F" w:rsidRDefault="00361501" w:rsidP="002159B4">
            <w:pPr>
              <w:pStyle w:val="ListBullet2"/>
            </w:pPr>
            <w:r w:rsidRPr="00013F6F">
              <w:t>angle</w:t>
            </w:r>
          </w:p>
          <w:p w14:paraId="07BA66EB" w14:textId="77777777" w:rsidR="00361501" w:rsidRPr="00013F6F" w:rsidRDefault="00361501" w:rsidP="002159B4">
            <w:pPr>
              <w:pStyle w:val="ListBullet2"/>
            </w:pPr>
            <w:r w:rsidRPr="00013F6F">
              <w:t>velocity</w:t>
            </w:r>
          </w:p>
          <w:p w14:paraId="150AF758" w14:textId="77777777" w:rsidR="00361501" w:rsidRPr="00013F6F" w:rsidRDefault="00361501" w:rsidP="002159B4">
            <w:pPr>
              <w:pStyle w:val="ListBullet2"/>
            </w:pPr>
            <w:r w:rsidRPr="00013F6F">
              <w:t>height</w:t>
            </w:r>
          </w:p>
        </w:tc>
        <w:tc>
          <w:tcPr>
            <w:tcW w:w="2126" w:type="dxa"/>
          </w:tcPr>
          <w:p w14:paraId="60BF951B" w14:textId="77777777" w:rsidR="00361501" w:rsidRPr="00D05FB5" w:rsidRDefault="00361501" w:rsidP="00EF70C5">
            <w:pPr>
              <w:pStyle w:val="BodyText3"/>
              <w:spacing w:after="0" w:line="228" w:lineRule="auto"/>
              <w:rPr>
                <w:rFonts w:asciiTheme="minorHAnsi" w:hAnsiTheme="minorHAnsi"/>
                <w:b/>
                <w:sz w:val="20"/>
                <w:szCs w:val="20"/>
              </w:rPr>
            </w:pPr>
          </w:p>
        </w:tc>
      </w:tr>
      <w:tr w:rsidR="007938CB" w:rsidRPr="00D05FB5" w14:paraId="36595422" w14:textId="77777777" w:rsidTr="009E40DD">
        <w:trPr>
          <w:cantSplit/>
        </w:trPr>
        <w:tc>
          <w:tcPr>
            <w:tcW w:w="993" w:type="dxa"/>
            <w:shd w:val="clear" w:color="auto" w:fill="E4D8EB" w:themeFill="accent4" w:themeFillTint="66"/>
            <w:vAlign w:val="center"/>
            <w:hideMark/>
          </w:tcPr>
          <w:p w14:paraId="06492DBF" w14:textId="77777777" w:rsidR="007938CB" w:rsidRPr="00D05FB5" w:rsidRDefault="00361501">
            <w:pPr>
              <w:jc w:val="center"/>
              <w:rPr>
                <w:rFonts w:asciiTheme="minorHAnsi" w:hAnsiTheme="minorHAnsi"/>
                <w:szCs w:val="20"/>
              </w:rPr>
            </w:pPr>
            <w:r>
              <w:rPr>
                <w:rFonts w:asciiTheme="minorHAnsi" w:hAnsiTheme="minorHAnsi"/>
                <w:szCs w:val="20"/>
              </w:rPr>
              <w:t>8</w:t>
            </w:r>
          </w:p>
        </w:tc>
        <w:tc>
          <w:tcPr>
            <w:tcW w:w="6946" w:type="dxa"/>
          </w:tcPr>
          <w:p w14:paraId="406CA5CB" w14:textId="77777777" w:rsidR="007938CB" w:rsidRPr="00D05FB5" w:rsidRDefault="007938CB" w:rsidP="00B72838">
            <w:pPr>
              <w:pStyle w:val="BodyText3"/>
              <w:spacing w:after="0" w:line="228" w:lineRule="auto"/>
              <w:rPr>
                <w:rFonts w:asciiTheme="minorHAnsi" w:hAnsiTheme="minorHAnsi"/>
                <w:sz w:val="20"/>
                <w:szCs w:val="20"/>
              </w:rPr>
            </w:pPr>
            <w:r w:rsidRPr="00D05FB5">
              <w:rPr>
                <w:rFonts w:asciiTheme="minorHAnsi" w:hAnsiTheme="minorHAnsi"/>
                <w:b/>
                <w:sz w:val="20"/>
                <w:szCs w:val="20"/>
              </w:rPr>
              <w:t>Biomechanics</w:t>
            </w:r>
            <w:r w:rsidRPr="00D05FB5">
              <w:rPr>
                <w:rFonts w:asciiTheme="minorHAnsi" w:hAnsiTheme="minorHAnsi"/>
                <w:sz w:val="20"/>
                <w:szCs w:val="20"/>
              </w:rPr>
              <w:t xml:space="preserve"> </w:t>
            </w:r>
          </w:p>
          <w:p w14:paraId="2321396F" w14:textId="77777777" w:rsidR="002B5358" w:rsidRPr="002B5358" w:rsidRDefault="002B5358" w:rsidP="002159B4">
            <w:pPr>
              <w:pStyle w:val="ListBullet"/>
            </w:pPr>
            <w:r w:rsidRPr="002B5358">
              <w:t>application of linear motion to sport in relation to:</w:t>
            </w:r>
          </w:p>
          <w:p w14:paraId="4CA52540" w14:textId="77777777" w:rsidR="002B5358" w:rsidRPr="002159B4" w:rsidRDefault="002B5358" w:rsidP="002159B4">
            <w:pPr>
              <w:pStyle w:val="ListBullet2"/>
            </w:pPr>
            <w:r w:rsidRPr="002159B4">
              <w:t>speed</w:t>
            </w:r>
          </w:p>
          <w:p w14:paraId="7692DE7D" w14:textId="77777777" w:rsidR="002B5358" w:rsidRPr="002159B4" w:rsidRDefault="002B5358" w:rsidP="002159B4">
            <w:pPr>
              <w:pStyle w:val="ListBullet2"/>
            </w:pPr>
            <w:r w:rsidRPr="002159B4">
              <w:t>velocity</w:t>
            </w:r>
          </w:p>
          <w:p w14:paraId="7B6E643B" w14:textId="77777777" w:rsidR="000700DE" w:rsidRPr="002B5358" w:rsidRDefault="002B5358" w:rsidP="002159B4">
            <w:pPr>
              <w:pStyle w:val="ListBullet2"/>
              <w:rPr>
                <w:rFonts w:ascii="Calibri" w:hAnsi="Calibri"/>
                <w:sz w:val="24"/>
                <w:szCs w:val="22"/>
              </w:rPr>
            </w:pPr>
            <w:r w:rsidRPr="002159B4">
              <w:t>acceleration</w:t>
            </w:r>
          </w:p>
        </w:tc>
        <w:tc>
          <w:tcPr>
            <w:tcW w:w="2126" w:type="dxa"/>
          </w:tcPr>
          <w:p w14:paraId="55083154" w14:textId="77777777" w:rsidR="007938CB" w:rsidRPr="00D05FB5" w:rsidRDefault="007938CB" w:rsidP="00B41BED">
            <w:pPr>
              <w:pStyle w:val="ListBullet"/>
            </w:pPr>
          </w:p>
        </w:tc>
      </w:tr>
      <w:tr w:rsidR="007938CB" w:rsidRPr="00D05FB5" w14:paraId="1F1C2A53" w14:textId="77777777" w:rsidTr="009E40DD">
        <w:trPr>
          <w:cantSplit/>
        </w:trPr>
        <w:tc>
          <w:tcPr>
            <w:tcW w:w="993" w:type="dxa"/>
            <w:shd w:val="clear" w:color="auto" w:fill="E4D8EB" w:themeFill="accent4" w:themeFillTint="66"/>
            <w:vAlign w:val="center"/>
            <w:hideMark/>
          </w:tcPr>
          <w:p w14:paraId="1BFD766B" w14:textId="77777777" w:rsidR="007938CB" w:rsidRPr="00D05FB5" w:rsidRDefault="00361501">
            <w:pPr>
              <w:jc w:val="center"/>
              <w:rPr>
                <w:rFonts w:asciiTheme="minorHAnsi" w:hAnsiTheme="minorHAnsi"/>
                <w:szCs w:val="20"/>
              </w:rPr>
            </w:pPr>
            <w:r>
              <w:rPr>
                <w:rFonts w:asciiTheme="minorHAnsi" w:hAnsiTheme="minorHAnsi"/>
                <w:szCs w:val="20"/>
              </w:rPr>
              <w:t>9</w:t>
            </w:r>
          </w:p>
        </w:tc>
        <w:tc>
          <w:tcPr>
            <w:tcW w:w="6946" w:type="dxa"/>
          </w:tcPr>
          <w:p w14:paraId="65B4A715" w14:textId="77777777" w:rsidR="007938CB" w:rsidRPr="00D05FB5" w:rsidRDefault="007938CB" w:rsidP="00B72838">
            <w:pPr>
              <w:pStyle w:val="BodyText3"/>
              <w:spacing w:after="0" w:line="228" w:lineRule="auto"/>
              <w:rPr>
                <w:rFonts w:asciiTheme="minorHAnsi" w:hAnsiTheme="minorHAnsi"/>
                <w:sz w:val="20"/>
                <w:szCs w:val="20"/>
              </w:rPr>
            </w:pPr>
            <w:r w:rsidRPr="00D05FB5">
              <w:rPr>
                <w:rFonts w:asciiTheme="minorHAnsi" w:hAnsiTheme="minorHAnsi"/>
                <w:b/>
                <w:sz w:val="20"/>
                <w:szCs w:val="20"/>
              </w:rPr>
              <w:t>Biomechanics</w:t>
            </w:r>
            <w:r w:rsidRPr="00D05FB5">
              <w:rPr>
                <w:rFonts w:asciiTheme="minorHAnsi" w:hAnsiTheme="minorHAnsi"/>
                <w:sz w:val="20"/>
                <w:szCs w:val="20"/>
              </w:rPr>
              <w:t xml:space="preserve"> </w:t>
            </w:r>
          </w:p>
          <w:p w14:paraId="5E7AC404" w14:textId="77777777" w:rsidR="002B5358" w:rsidRPr="002B5358" w:rsidRDefault="002B5358" w:rsidP="002159B4">
            <w:pPr>
              <w:pStyle w:val="ListBullet"/>
            </w:pPr>
            <w:r w:rsidRPr="002B5358">
              <w:t>definition of the principle of balance and how it applies to sport in relation to:</w:t>
            </w:r>
          </w:p>
          <w:p w14:paraId="26BEC32B" w14:textId="77777777" w:rsidR="002B5358" w:rsidRPr="002B5358" w:rsidRDefault="002B5358" w:rsidP="002159B4">
            <w:pPr>
              <w:pStyle w:val="ListBullet2"/>
            </w:pPr>
            <w:r w:rsidRPr="002B5358">
              <w:t>base of support</w:t>
            </w:r>
          </w:p>
          <w:p w14:paraId="7F5209CE" w14:textId="77777777" w:rsidR="002B5358" w:rsidRPr="002B5358" w:rsidRDefault="002B5358" w:rsidP="002159B4">
            <w:pPr>
              <w:pStyle w:val="ListBullet2"/>
            </w:pPr>
            <w:r w:rsidRPr="002B5358">
              <w:t>height of centre of gravity</w:t>
            </w:r>
          </w:p>
          <w:p w14:paraId="094F2517" w14:textId="77777777" w:rsidR="002B5358" w:rsidRPr="002B5358" w:rsidRDefault="002B5358" w:rsidP="002159B4">
            <w:pPr>
              <w:pStyle w:val="ListBullet2"/>
            </w:pPr>
            <w:r w:rsidRPr="002B5358">
              <w:t>line of centre of gravity</w:t>
            </w:r>
          </w:p>
          <w:p w14:paraId="3C4EA392" w14:textId="77777777" w:rsidR="002B5358" w:rsidRPr="002B5358" w:rsidRDefault="002B5358" w:rsidP="002159B4">
            <w:pPr>
              <w:pStyle w:val="ListBullet2"/>
            </w:pPr>
            <w:r w:rsidRPr="002B5358">
              <w:t>mass</w:t>
            </w:r>
          </w:p>
          <w:p w14:paraId="2FE5E511" w14:textId="77777777" w:rsidR="002B5358" w:rsidRPr="002B5358" w:rsidRDefault="002B5358" w:rsidP="002159B4">
            <w:pPr>
              <w:pStyle w:val="ListBullet2"/>
            </w:pPr>
            <w:r w:rsidRPr="002B5358">
              <w:t>static balance</w:t>
            </w:r>
          </w:p>
          <w:p w14:paraId="21918C87" w14:textId="77777777" w:rsidR="000700DE" w:rsidRPr="002B5358" w:rsidRDefault="002B5358" w:rsidP="002159B4">
            <w:pPr>
              <w:pStyle w:val="ListBullet2"/>
              <w:rPr>
                <w:rFonts w:ascii="Times New Roman" w:hAnsi="Times New Roman"/>
              </w:rPr>
            </w:pPr>
            <w:r w:rsidRPr="002B5358">
              <w:t>dynamic balance</w:t>
            </w:r>
          </w:p>
        </w:tc>
        <w:tc>
          <w:tcPr>
            <w:tcW w:w="2126" w:type="dxa"/>
          </w:tcPr>
          <w:p w14:paraId="67C8D83A" w14:textId="77777777" w:rsidR="00382A6E" w:rsidRPr="00D05FB5" w:rsidRDefault="00382A6E" w:rsidP="00EF70C5">
            <w:pPr>
              <w:pStyle w:val="BodyText3"/>
              <w:spacing w:after="0" w:line="228" w:lineRule="auto"/>
              <w:rPr>
                <w:rFonts w:asciiTheme="minorHAnsi" w:hAnsiTheme="minorHAnsi"/>
                <w:b/>
                <w:sz w:val="20"/>
                <w:szCs w:val="20"/>
              </w:rPr>
            </w:pPr>
          </w:p>
        </w:tc>
      </w:tr>
      <w:tr w:rsidR="007938CB" w:rsidRPr="00D05FB5" w14:paraId="53288B5B" w14:textId="77777777" w:rsidTr="009E40DD">
        <w:trPr>
          <w:cantSplit/>
        </w:trPr>
        <w:tc>
          <w:tcPr>
            <w:tcW w:w="993" w:type="dxa"/>
            <w:shd w:val="clear" w:color="auto" w:fill="E4D8EB" w:themeFill="accent4" w:themeFillTint="66"/>
            <w:vAlign w:val="center"/>
          </w:tcPr>
          <w:p w14:paraId="1690724B" w14:textId="5407313C" w:rsidR="00B11A6C" w:rsidRPr="00D05FB5" w:rsidRDefault="00361501" w:rsidP="00361501">
            <w:pPr>
              <w:jc w:val="center"/>
              <w:rPr>
                <w:rFonts w:asciiTheme="minorHAnsi" w:hAnsiTheme="minorHAnsi"/>
                <w:szCs w:val="20"/>
              </w:rPr>
            </w:pPr>
            <w:r>
              <w:rPr>
                <w:rFonts w:asciiTheme="minorHAnsi" w:hAnsiTheme="minorHAnsi"/>
                <w:szCs w:val="20"/>
              </w:rPr>
              <w:t>10</w:t>
            </w:r>
            <w:r w:rsidR="00FB6F1D">
              <w:rPr>
                <w:rFonts w:asciiTheme="minorHAnsi" w:hAnsiTheme="minorHAnsi"/>
                <w:szCs w:val="20"/>
              </w:rPr>
              <w:t>–</w:t>
            </w:r>
            <w:r>
              <w:rPr>
                <w:rFonts w:asciiTheme="minorHAnsi" w:hAnsiTheme="minorHAnsi"/>
                <w:szCs w:val="20"/>
              </w:rPr>
              <w:t>11</w:t>
            </w:r>
          </w:p>
        </w:tc>
        <w:tc>
          <w:tcPr>
            <w:tcW w:w="6946" w:type="dxa"/>
          </w:tcPr>
          <w:p w14:paraId="3E7D6D4E" w14:textId="77777777" w:rsidR="007938CB" w:rsidRPr="00D05FB5" w:rsidRDefault="007938CB" w:rsidP="00B72838">
            <w:pPr>
              <w:pStyle w:val="BodyText3"/>
              <w:spacing w:after="0" w:line="228" w:lineRule="auto"/>
              <w:rPr>
                <w:rFonts w:asciiTheme="minorHAnsi" w:hAnsiTheme="minorHAnsi"/>
                <w:sz w:val="20"/>
                <w:szCs w:val="20"/>
              </w:rPr>
            </w:pPr>
            <w:r w:rsidRPr="00D05FB5">
              <w:rPr>
                <w:rFonts w:asciiTheme="minorHAnsi" w:hAnsiTheme="minorHAnsi"/>
                <w:b/>
                <w:sz w:val="20"/>
                <w:szCs w:val="20"/>
              </w:rPr>
              <w:t>Biomechanics</w:t>
            </w:r>
            <w:r w:rsidRPr="00D05FB5">
              <w:rPr>
                <w:rFonts w:asciiTheme="minorHAnsi" w:hAnsiTheme="minorHAnsi"/>
                <w:sz w:val="20"/>
                <w:szCs w:val="20"/>
              </w:rPr>
              <w:t xml:space="preserve"> </w:t>
            </w:r>
          </w:p>
          <w:p w14:paraId="6CD71CCE" w14:textId="77777777" w:rsidR="007938CB" w:rsidRPr="00D05FB5" w:rsidRDefault="007938CB" w:rsidP="002159B4">
            <w:pPr>
              <w:pStyle w:val="ListBullet"/>
            </w:pPr>
            <w:r w:rsidRPr="00D05FB5">
              <w:t xml:space="preserve">definition of Newton’s First, Second and Third Laws of Motion, and how they apply to sporting </w:t>
            </w:r>
            <w:proofErr w:type="gramStart"/>
            <w:r w:rsidRPr="00D05FB5">
              <w:t>contexts</w:t>
            </w:r>
            <w:proofErr w:type="gramEnd"/>
          </w:p>
          <w:p w14:paraId="1378F204" w14:textId="77777777" w:rsidR="002B5358" w:rsidRPr="002B5358" w:rsidRDefault="002B5358" w:rsidP="002159B4">
            <w:pPr>
              <w:pStyle w:val="ListBullet"/>
            </w:pPr>
            <w:r w:rsidRPr="002B5358">
              <w:t xml:space="preserve">definition of the three classes of levers </w:t>
            </w:r>
          </w:p>
          <w:p w14:paraId="21E93B94" w14:textId="77777777" w:rsidR="002B5358" w:rsidRPr="002B5358" w:rsidRDefault="002B5358" w:rsidP="002159B4">
            <w:pPr>
              <w:pStyle w:val="ListBullet2"/>
            </w:pPr>
            <w:r w:rsidRPr="002B5358">
              <w:t xml:space="preserve">axis (fulcrum) </w:t>
            </w:r>
          </w:p>
          <w:p w14:paraId="0B9F521E" w14:textId="77777777" w:rsidR="002B5358" w:rsidRPr="002B5358" w:rsidRDefault="002B5358" w:rsidP="002159B4">
            <w:pPr>
              <w:pStyle w:val="ListBullet2"/>
            </w:pPr>
            <w:r w:rsidRPr="002B5358">
              <w:t xml:space="preserve">resistance (load) </w:t>
            </w:r>
          </w:p>
          <w:p w14:paraId="7A1E08F5" w14:textId="77777777" w:rsidR="000700DE" w:rsidRPr="002B5358" w:rsidRDefault="002B5358" w:rsidP="002159B4">
            <w:pPr>
              <w:pStyle w:val="ListBullet2"/>
            </w:pPr>
            <w:r w:rsidRPr="002B5358">
              <w:t>force (effort)</w:t>
            </w:r>
          </w:p>
        </w:tc>
        <w:tc>
          <w:tcPr>
            <w:tcW w:w="2126" w:type="dxa"/>
          </w:tcPr>
          <w:p w14:paraId="6D4AAAD1" w14:textId="0DCEC40D" w:rsidR="002B467E" w:rsidRDefault="002B467E" w:rsidP="002B467E">
            <w:pPr>
              <w:pStyle w:val="BodyText3"/>
              <w:spacing w:after="0" w:line="228" w:lineRule="auto"/>
              <w:rPr>
                <w:rFonts w:asciiTheme="minorHAnsi" w:hAnsiTheme="minorHAnsi"/>
                <w:sz w:val="20"/>
                <w:szCs w:val="20"/>
              </w:rPr>
            </w:pPr>
            <w:r w:rsidRPr="00754C85">
              <w:rPr>
                <w:rFonts w:asciiTheme="minorHAnsi" w:hAnsiTheme="minorHAnsi"/>
                <w:b/>
                <w:sz w:val="20"/>
                <w:szCs w:val="20"/>
              </w:rPr>
              <w:t xml:space="preserve">Task 1: </w:t>
            </w:r>
            <w:r>
              <w:rPr>
                <w:rFonts w:asciiTheme="minorHAnsi" w:hAnsiTheme="minorHAnsi"/>
                <w:sz w:val="20"/>
                <w:szCs w:val="20"/>
              </w:rPr>
              <w:t>topic test</w:t>
            </w:r>
            <w:r w:rsidR="002833B1">
              <w:rPr>
                <w:rFonts w:asciiTheme="minorHAnsi" w:hAnsiTheme="minorHAnsi"/>
                <w:sz w:val="20"/>
                <w:szCs w:val="20"/>
              </w:rPr>
              <w:t xml:space="preserve"> - </w:t>
            </w:r>
            <w:r w:rsidR="004C7B08">
              <w:rPr>
                <w:rFonts w:asciiTheme="minorHAnsi" w:hAnsiTheme="minorHAnsi"/>
                <w:sz w:val="20"/>
                <w:szCs w:val="20"/>
              </w:rPr>
              <w:t>f</w:t>
            </w:r>
            <w:r w:rsidR="002833B1" w:rsidRPr="002833B1">
              <w:rPr>
                <w:rFonts w:asciiTheme="minorHAnsi" w:hAnsiTheme="minorHAnsi"/>
                <w:sz w:val="20"/>
                <w:szCs w:val="20"/>
              </w:rPr>
              <w:t xml:space="preserve">unctional anatomy; </w:t>
            </w:r>
            <w:r w:rsidR="004C7B08">
              <w:rPr>
                <w:rFonts w:asciiTheme="minorHAnsi" w:hAnsiTheme="minorHAnsi"/>
                <w:sz w:val="20"/>
                <w:szCs w:val="20"/>
              </w:rPr>
              <w:t>b</w:t>
            </w:r>
            <w:r w:rsidR="002833B1" w:rsidRPr="002833B1">
              <w:rPr>
                <w:rFonts w:asciiTheme="minorHAnsi" w:hAnsiTheme="minorHAnsi"/>
                <w:sz w:val="20"/>
                <w:szCs w:val="20"/>
              </w:rPr>
              <w:t>iomechanics</w:t>
            </w:r>
          </w:p>
          <w:p w14:paraId="64881207" w14:textId="77777777" w:rsidR="00382A6E" w:rsidRPr="00D05FB5" w:rsidRDefault="002B467E" w:rsidP="002B467E">
            <w:pPr>
              <w:pStyle w:val="BodyText3"/>
              <w:spacing w:after="0" w:line="228" w:lineRule="auto"/>
              <w:rPr>
                <w:rFonts w:asciiTheme="minorHAnsi" w:hAnsiTheme="minorHAnsi"/>
                <w:b/>
                <w:sz w:val="20"/>
                <w:szCs w:val="20"/>
              </w:rPr>
            </w:pPr>
            <w:r>
              <w:rPr>
                <w:rFonts w:asciiTheme="minorHAnsi" w:hAnsiTheme="minorHAnsi"/>
                <w:sz w:val="20"/>
                <w:szCs w:val="20"/>
              </w:rPr>
              <w:t>(8 %)</w:t>
            </w:r>
          </w:p>
        </w:tc>
      </w:tr>
      <w:tr w:rsidR="007938CB" w:rsidRPr="00D05FB5" w14:paraId="0725CA9B" w14:textId="77777777" w:rsidTr="009E40DD">
        <w:trPr>
          <w:cantSplit/>
        </w:trPr>
        <w:tc>
          <w:tcPr>
            <w:tcW w:w="993" w:type="dxa"/>
            <w:shd w:val="clear" w:color="auto" w:fill="E4D8EB" w:themeFill="accent4" w:themeFillTint="66"/>
            <w:vAlign w:val="center"/>
          </w:tcPr>
          <w:p w14:paraId="557702B7" w14:textId="68CB8920" w:rsidR="00B11A6C" w:rsidRPr="00D05FB5" w:rsidRDefault="00361501" w:rsidP="00361501">
            <w:pPr>
              <w:jc w:val="center"/>
              <w:rPr>
                <w:rFonts w:asciiTheme="minorHAnsi" w:hAnsiTheme="minorHAnsi"/>
                <w:szCs w:val="20"/>
              </w:rPr>
            </w:pPr>
            <w:r>
              <w:rPr>
                <w:rFonts w:asciiTheme="minorHAnsi" w:hAnsiTheme="minorHAnsi"/>
                <w:szCs w:val="20"/>
              </w:rPr>
              <w:t>12</w:t>
            </w:r>
            <w:r w:rsidR="00FB6F1D">
              <w:rPr>
                <w:rFonts w:asciiTheme="minorHAnsi" w:hAnsiTheme="minorHAnsi"/>
                <w:szCs w:val="20"/>
              </w:rPr>
              <w:t>–</w:t>
            </w:r>
            <w:r>
              <w:rPr>
                <w:rFonts w:asciiTheme="minorHAnsi" w:hAnsiTheme="minorHAnsi"/>
                <w:szCs w:val="20"/>
              </w:rPr>
              <w:t>13</w:t>
            </w:r>
          </w:p>
        </w:tc>
        <w:tc>
          <w:tcPr>
            <w:tcW w:w="6946" w:type="dxa"/>
          </w:tcPr>
          <w:p w14:paraId="51B00C75"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Motor learning and coaching</w:t>
            </w:r>
          </w:p>
          <w:p w14:paraId="69DAC682" w14:textId="77777777" w:rsidR="007938CB" w:rsidRPr="00D05FB5" w:rsidRDefault="007938CB" w:rsidP="002159B4">
            <w:pPr>
              <w:pStyle w:val="ListBullet"/>
            </w:pPr>
            <w:r w:rsidRPr="00D05FB5">
              <w:t>classification of motor skills</w:t>
            </w:r>
          </w:p>
          <w:p w14:paraId="08FE598C" w14:textId="77777777" w:rsidR="007938CB" w:rsidRPr="00D05FB5" w:rsidRDefault="007938CB" w:rsidP="00F04ECD">
            <w:pPr>
              <w:pStyle w:val="ListBullet"/>
              <w:numPr>
                <w:ilvl w:val="1"/>
                <w:numId w:val="3"/>
              </w:numPr>
            </w:pPr>
            <w:r w:rsidRPr="00D05FB5">
              <w:t>gross</w:t>
            </w:r>
          </w:p>
          <w:p w14:paraId="20BE0E0D" w14:textId="77777777" w:rsidR="007938CB" w:rsidRPr="00D05FB5" w:rsidRDefault="007938CB" w:rsidP="00F04ECD">
            <w:pPr>
              <w:pStyle w:val="ListBullet"/>
              <w:numPr>
                <w:ilvl w:val="1"/>
                <w:numId w:val="3"/>
              </w:numPr>
            </w:pPr>
            <w:r w:rsidRPr="00D05FB5">
              <w:t>fine</w:t>
            </w:r>
          </w:p>
          <w:p w14:paraId="362DD96C" w14:textId="77777777" w:rsidR="007938CB" w:rsidRPr="00D05FB5" w:rsidRDefault="007938CB" w:rsidP="00F04ECD">
            <w:pPr>
              <w:pStyle w:val="ListBullet"/>
              <w:numPr>
                <w:ilvl w:val="1"/>
                <w:numId w:val="3"/>
              </w:numPr>
            </w:pPr>
            <w:r w:rsidRPr="00D05FB5">
              <w:t>open</w:t>
            </w:r>
          </w:p>
          <w:p w14:paraId="17FACFC4" w14:textId="77777777" w:rsidR="007938CB" w:rsidRPr="00D05FB5" w:rsidRDefault="007938CB" w:rsidP="00F04ECD">
            <w:pPr>
              <w:pStyle w:val="ListBullet"/>
              <w:numPr>
                <w:ilvl w:val="1"/>
                <w:numId w:val="3"/>
              </w:numPr>
            </w:pPr>
            <w:r w:rsidRPr="00D05FB5">
              <w:t>closed</w:t>
            </w:r>
          </w:p>
          <w:p w14:paraId="0C014947" w14:textId="77777777" w:rsidR="007938CB" w:rsidRPr="00D05FB5" w:rsidRDefault="007938CB" w:rsidP="00F04ECD">
            <w:pPr>
              <w:pStyle w:val="ListBullet"/>
              <w:numPr>
                <w:ilvl w:val="1"/>
                <w:numId w:val="3"/>
              </w:numPr>
            </w:pPr>
            <w:r w:rsidRPr="00D05FB5">
              <w:t>discrete</w:t>
            </w:r>
          </w:p>
          <w:p w14:paraId="2864EFAD" w14:textId="77777777" w:rsidR="007938CB" w:rsidRPr="00D05FB5" w:rsidRDefault="007938CB" w:rsidP="00F04ECD">
            <w:pPr>
              <w:pStyle w:val="ListBullet"/>
              <w:numPr>
                <w:ilvl w:val="1"/>
                <w:numId w:val="3"/>
              </w:numPr>
            </w:pPr>
            <w:r w:rsidRPr="00D05FB5">
              <w:t>serial</w:t>
            </w:r>
          </w:p>
          <w:p w14:paraId="434B933E" w14:textId="77777777" w:rsidR="007938CB" w:rsidRPr="00D05FB5" w:rsidRDefault="007938CB" w:rsidP="00F04ECD">
            <w:pPr>
              <w:pStyle w:val="ListBullet"/>
              <w:numPr>
                <w:ilvl w:val="1"/>
                <w:numId w:val="3"/>
              </w:numPr>
            </w:pPr>
            <w:r w:rsidRPr="00D05FB5">
              <w:t>continuous</w:t>
            </w:r>
          </w:p>
          <w:p w14:paraId="455C91BB" w14:textId="77777777" w:rsidR="00860D59" w:rsidRPr="002056FD" w:rsidRDefault="007938CB" w:rsidP="00FB6F1D">
            <w:pPr>
              <w:pStyle w:val="ListBullet"/>
            </w:pPr>
            <w:r w:rsidRPr="009E7EA5">
              <w:t>Fitts and Posner phases of motor learning and how they can be used to develop/improve specific physical skills</w:t>
            </w:r>
          </w:p>
        </w:tc>
        <w:tc>
          <w:tcPr>
            <w:tcW w:w="2126" w:type="dxa"/>
          </w:tcPr>
          <w:p w14:paraId="0B4F9578" w14:textId="77777777" w:rsidR="007938CB" w:rsidRPr="00D05FB5" w:rsidRDefault="007938CB" w:rsidP="00211249">
            <w:pPr>
              <w:pStyle w:val="ListBullet"/>
              <w:numPr>
                <w:ilvl w:val="0"/>
                <w:numId w:val="0"/>
              </w:numPr>
            </w:pPr>
          </w:p>
        </w:tc>
      </w:tr>
      <w:tr w:rsidR="007938CB" w:rsidRPr="00D05FB5" w14:paraId="07734BC6" w14:textId="77777777" w:rsidTr="009E40DD">
        <w:trPr>
          <w:cantSplit/>
        </w:trPr>
        <w:tc>
          <w:tcPr>
            <w:tcW w:w="993" w:type="dxa"/>
            <w:shd w:val="clear" w:color="auto" w:fill="E4D8EB" w:themeFill="accent4" w:themeFillTint="66"/>
            <w:vAlign w:val="center"/>
          </w:tcPr>
          <w:p w14:paraId="4FDA3DA7" w14:textId="72E51E7D" w:rsidR="00B11A6C" w:rsidRPr="00D05FB5" w:rsidRDefault="00361501" w:rsidP="00361501">
            <w:pPr>
              <w:jc w:val="center"/>
              <w:rPr>
                <w:rFonts w:asciiTheme="minorHAnsi" w:hAnsiTheme="minorHAnsi"/>
                <w:szCs w:val="20"/>
              </w:rPr>
            </w:pPr>
            <w:r>
              <w:rPr>
                <w:rFonts w:asciiTheme="minorHAnsi" w:hAnsiTheme="minorHAnsi"/>
                <w:szCs w:val="20"/>
              </w:rPr>
              <w:t>14</w:t>
            </w:r>
            <w:r w:rsidR="00FB6F1D">
              <w:rPr>
                <w:rFonts w:asciiTheme="minorHAnsi" w:hAnsiTheme="minorHAnsi"/>
                <w:szCs w:val="20"/>
              </w:rPr>
              <w:t>–</w:t>
            </w:r>
            <w:r w:rsidR="00B11A6C">
              <w:rPr>
                <w:rFonts w:asciiTheme="minorHAnsi" w:hAnsiTheme="minorHAnsi"/>
                <w:szCs w:val="20"/>
              </w:rPr>
              <w:t>1</w:t>
            </w:r>
            <w:r>
              <w:rPr>
                <w:rFonts w:asciiTheme="minorHAnsi" w:hAnsiTheme="minorHAnsi"/>
                <w:szCs w:val="20"/>
              </w:rPr>
              <w:t>5</w:t>
            </w:r>
          </w:p>
        </w:tc>
        <w:tc>
          <w:tcPr>
            <w:tcW w:w="6946" w:type="dxa"/>
          </w:tcPr>
          <w:p w14:paraId="027C02FE" w14:textId="77777777" w:rsidR="007938CB" w:rsidRPr="00D05FB5" w:rsidRDefault="007938CB" w:rsidP="00B41BED">
            <w:pPr>
              <w:pStyle w:val="ListBullet"/>
            </w:pPr>
            <w:r w:rsidRPr="00D05FB5">
              <w:t>Motor learning and coaching</w:t>
            </w:r>
          </w:p>
          <w:p w14:paraId="6A8B7D26" w14:textId="77777777" w:rsidR="007938CB" w:rsidRPr="00D05FB5" w:rsidRDefault="007938CB" w:rsidP="00F04ECD">
            <w:pPr>
              <w:pStyle w:val="BodyText3"/>
              <w:numPr>
                <w:ilvl w:val="0"/>
                <w:numId w:val="2"/>
              </w:numPr>
              <w:tabs>
                <w:tab w:val="clear" w:pos="380"/>
              </w:tabs>
              <w:spacing w:after="0"/>
              <w:ind w:left="357" w:hanging="357"/>
              <w:rPr>
                <w:rFonts w:asciiTheme="minorHAnsi" w:hAnsiTheme="minorHAnsi" w:cs="Calibri"/>
                <w:sz w:val="20"/>
                <w:szCs w:val="20"/>
              </w:rPr>
            </w:pPr>
            <w:r w:rsidRPr="00D05FB5">
              <w:rPr>
                <w:rFonts w:asciiTheme="minorHAnsi" w:hAnsiTheme="minorHAnsi" w:cs="Calibri"/>
                <w:sz w:val="20"/>
                <w:szCs w:val="20"/>
              </w:rPr>
              <w:t xml:space="preserve">types of cues used to improve </w:t>
            </w:r>
            <w:proofErr w:type="gramStart"/>
            <w:r w:rsidRPr="00D05FB5">
              <w:rPr>
                <w:rFonts w:asciiTheme="minorHAnsi" w:hAnsiTheme="minorHAnsi" w:cs="Calibri"/>
                <w:sz w:val="20"/>
                <w:szCs w:val="20"/>
              </w:rPr>
              <w:t>performance</w:t>
            </w:r>
            <w:proofErr w:type="gramEnd"/>
            <w:r w:rsidRPr="00D05FB5">
              <w:rPr>
                <w:rFonts w:asciiTheme="minorHAnsi" w:hAnsiTheme="minorHAnsi" w:cs="Calibri"/>
                <w:sz w:val="20"/>
                <w:szCs w:val="20"/>
              </w:rPr>
              <w:t xml:space="preserve"> </w:t>
            </w:r>
          </w:p>
          <w:p w14:paraId="044D0176" w14:textId="77777777" w:rsidR="007938CB" w:rsidRPr="00D05FB5" w:rsidRDefault="007938CB" w:rsidP="00FB6F1D">
            <w:pPr>
              <w:pStyle w:val="ListBullet2"/>
            </w:pPr>
            <w:r w:rsidRPr="00D05FB5">
              <w:t>visual</w:t>
            </w:r>
          </w:p>
          <w:p w14:paraId="193DD081" w14:textId="77777777" w:rsidR="007938CB" w:rsidRPr="00D05FB5" w:rsidRDefault="007938CB" w:rsidP="00FB6F1D">
            <w:pPr>
              <w:pStyle w:val="ListBullet2"/>
            </w:pPr>
            <w:r w:rsidRPr="00D05FB5">
              <w:t>verbal</w:t>
            </w:r>
          </w:p>
          <w:p w14:paraId="7374A706" w14:textId="77777777" w:rsidR="007938CB" w:rsidRPr="00D05FB5" w:rsidRDefault="007938CB" w:rsidP="00FB6F1D">
            <w:pPr>
              <w:pStyle w:val="ListBullet2"/>
            </w:pPr>
            <w:r w:rsidRPr="00D05FB5">
              <w:t>proprioceptive</w:t>
            </w:r>
          </w:p>
          <w:p w14:paraId="5D3879EE" w14:textId="77777777" w:rsidR="007938CB" w:rsidRPr="00D05FB5" w:rsidRDefault="007938CB" w:rsidP="00FB6F1D">
            <w:pPr>
              <w:pStyle w:val="ListBullet"/>
            </w:pPr>
            <w:r w:rsidRPr="00D05FB5">
              <w:t xml:space="preserve">information processing </w:t>
            </w:r>
            <w:r w:rsidR="00622BA6">
              <w:t xml:space="preserve">model </w:t>
            </w:r>
            <w:r w:rsidRPr="00D05FB5">
              <w:t xml:space="preserve">during skill performance </w:t>
            </w:r>
          </w:p>
          <w:p w14:paraId="5AAA76E7" w14:textId="77777777" w:rsidR="007938CB" w:rsidRPr="00D05FB5" w:rsidRDefault="007938CB" w:rsidP="00FB6F1D">
            <w:pPr>
              <w:pStyle w:val="ListBullet2"/>
            </w:pPr>
            <w:r w:rsidRPr="00D05FB5">
              <w:t>identification of stimuli/input</w:t>
            </w:r>
          </w:p>
          <w:p w14:paraId="58A054C8" w14:textId="77777777" w:rsidR="007938CB" w:rsidRPr="00D05FB5" w:rsidRDefault="007938CB" w:rsidP="00FB6F1D">
            <w:pPr>
              <w:pStyle w:val="ListBullet2"/>
            </w:pPr>
            <w:r w:rsidRPr="00D05FB5">
              <w:t xml:space="preserve">response identification/decision </w:t>
            </w:r>
            <w:proofErr w:type="gramStart"/>
            <w:r w:rsidRPr="00D05FB5">
              <w:t>making</w:t>
            </w:r>
            <w:proofErr w:type="gramEnd"/>
          </w:p>
          <w:p w14:paraId="19E166D5" w14:textId="77777777" w:rsidR="007938CB" w:rsidRPr="00D05FB5" w:rsidRDefault="007938CB" w:rsidP="00FB6F1D">
            <w:pPr>
              <w:pStyle w:val="ListBullet2"/>
            </w:pPr>
            <w:r w:rsidRPr="00D05FB5">
              <w:t>response/output</w:t>
            </w:r>
          </w:p>
          <w:p w14:paraId="7732BB9D" w14:textId="77777777" w:rsidR="000700DE" w:rsidRPr="000700DE" w:rsidRDefault="007938CB" w:rsidP="00FB6F1D">
            <w:pPr>
              <w:pStyle w:val="ListBullet2"/>
            </w:pPr>
            <w:r w:rsidRPr="00D05FB5">
              <w:t>feedback</w:t>
            </w:r>
          </w:p>
        </w:tc>
        <w:tc>
          <w:tcPr>
            <w:tcW w:w="2126" w:type="dxa"/>
          </w:tcPr>
          <w:p w14:paraId="70D0705B" w14:textId="7CE409DC" w:rsidR="007938CB" w:rsidRPr="00FB6F1D" w:rsidRDefault="002B467E" w:rsidP="00FB6F1D">
            <w:pPr>
              <w:pStyle w:val="BodyText3"/>
              <w:spacing w:after="0" w:line="228" w:lineRule="auto"/>
              <w:rPr>
                <w:rFonts w:asciiTheme="minorHAnsi" w:hAnsiTheme="minorHAnsi"/>
                <w:sz w:val="20"/>
                <w:szCs w:val="20"/>
              </w:rPr>
            </w:pPr>
            <w:r w:rsidRPr="00754C85">
              <w:rPr>
                <w:rFonts w:asciiTheme="minorHAnsi" w:hAnsiTheme="minorHAnsi"/>
                <w:b/>
                <w:sz w:val="20"/>
                <w:szCs w:val="20"/>
              </w:rPr>
              <w:t>Task 2:</w:t>
            </w:r>
            <w:r w:rsidRPr="001C6F1B">
              <w:rPr>
                <w:rFonts w:asciiTheme="minorHAnsi" w:hAnsiTheme="minorHAnsi"/>
                <w:sz w:val="20"/>
                <w:szCs w:val="20"/>
              </w:rPr>
              <w:t xml:space="preserve"> </w:t>
            </w:r>
            <w:r w:rsidR="004C7B08">
              <w:rPr>
                <w:rFonts w:asciiTheme="minorHAnsi" w:hAnsiTheme="minorHAnsi"/>
                <w:sz w:val="20"/>
                <w:szCs w:val="20"/>
              </w:rPr>
              <w:t>s</w:t>
            </w:r>
            <w:r w:rsidRPr="008E73AF">
              <w:rPr>
                <w:rFonts w:asciiTheme="minorHAnsi" w:hAnsiTheme="minorHAnsi"/>
                <w:sz w:val="20"/>
                <w:szCs w:val="20"/>
              </w:rPr>
              <w:t xml:space="preserve">port 1 </w:t>
            </w:r>
            <w:r>
              <w:rPr>
                <w:rFonts w:asciiTheme="minorHAnsi" w:hAnsiTheme="minorHAnsi"/>
                <w:sz w:val="20"/>
                <w:szCs w:val="20"/>
              </w:rPr>
              <w:t xml:space="preserve">performance </w:t>
            </w:r>
            <w:r w:rsidRPr="008E73AF">
              <w:rPr>
                <w:rFonts w:asciiTheme="minorHAnsi" w:hAnsiTheme="minorHAnsi"/>
                <w:sz w:val="20"/>
                <w:szCs w:val="20"/>
              </w:rPr>
              <w:t xml:space="preserve">– </w:t>
            </w:r>
            <w:r w:rsidR="004C7B08">
              <w:rPr>
                <w:rFonts w:asciiTheme="minorHAnsi" w:hAnsiTheme="minorHAnsi"/>
                <w:sz w:val="20"/>
                <w:szCs w:val="20"/>
              </w:rPr>
              <w:t>d</w:t>
            </w:r>
            <w:r w:rsidRPr="008E73AF">
              <w:rPr>
                <w:rFonts w:asciiTheme="minorHAnsi" w:hAnsiTheme="minorHAnsi"/>
                <w:sz w:val="20"/>
                <w:szCs w:val="20"/>
              </w:rPr>
              <w:t>eveloping</w:t>
            </w:r>
            <w:r w:rsidRPr="001C6F1B">
              <w:rPr>
                <w:rFonts w:asciiTheme="minorHAnsi" w:hAnsiTheme="minorHAnsi"/>
                <w:sz w:val="20"/>
                <w:szCs w:val="20"/>
              </w:rPr>
              <w:t xml:space="preserve"> physical skills and tactics</w:t>
            </w:r>
            <w:r w:rsidR="00FB6F1D">
              <w:rPr>
                <w:rFonts w:asciiTheme="minorHAnsi" w:hAnsiTheme="minorHAnsi"/>
                <w:sz w:val="20"/>
                <w:szCs w:val="20"/>
              </w:rPr>
              <w:t xml:space="preserve"> </w:t>
            </w:r>
            <w:r>
              <w:t>(15%)</w:t>
            </w:r>
          </w:p>
        </w:tc>
      </w:tr>
      <w:tr w:rsidR="007938CB" w:rsidRPr="00D05FB5" w14:paraId="06D4115D" w14:textId="77777777" w:rsidTr="009E40DD">
        <w:trPr>
          <w:cantSplit/>
        </w:trPr>
        <w:tc>
          <w:tcPr>
            <w:tcW w:w="993" w:type="dxa"/>
            <w:shd w:val="clear" w:color="auto" w:fill="E4D8EB" w:themeFill="accent4" w:themeFillTint="66"/>
            <w:vAlign w:val="center"/>
          </w:tcPr>
          <w:p w14:paraId="6D2E9004" w14:textId="6B1FEA95" w:rsidR="00B11A6C" w:rsidRPr="00D05FB5" w:rsidRDefault="00514728" w:rsidP="00361501">
            <w:pPr>
              <w:jc w:val="center"/>
              <w:rPr>
                <w:rFonts w:asciiTheme="minorHAnsi" w:hAnsiTheme="minorHAnsi"/>
                <w:szCs w:val="20"/>
              </w:rPr>
            </w:pPr>
            <w:r w:rsidRPr="00D05FB5">
              <w:rPr>
                <w:rFonts w:asciiTheme="minorHAnsi" w:hAnsiTheme="minorHAnsi"/>
                <w:szCs w:val="20"/>
              </w:rPr>
              <w:t>1</w:t>
            </w:r>
            <w:r w:rsidR="00361501">
              <w:rPr>
                <w:rFonts w:asciiTheme="minorHAnsi" w:hAnsiTheme="minorHAnsi"/>
                <w:szCs w:val="20"/>
              </w:rPr>
              <w:t>6</w:t>
            </w:r>
            <w:r w:rsidR="00FB6F1D">
              <w:rPr>
                <w:rFonts w:asciiTheme="minorHAnsi" w:hAnsiTheme="minorHAnsi"/>
                <w:szCs w:val="20"/>
              </w:rPr>
              <w:t>–</w:t>
            </w:r>
            <w:r>
              <w:rPr>
                <w:rFonts w:asciiTheme="minorHAnsi" w:hAnsiTheme="minorHAnsi"/>
                <w:szCs w:val="20"/>
              </w:rPr>
              <w:t>1</w:t>
            </w:r>
            <w:r w:rsidR="00361501">
              <w:rPr>
                <w:rFonts w:asciiTheme="minorHAnsi" w:hAnsiTheme="minorHAnsi"/>
                <w:szCs w:val="20"/>
              </w:rPr>
              <w:t>7</w:t>
            </w:r>
          </w:p>
        </w:tc>
        <w:tc>
          <w:tcPr>
            <w:tcW w:w="6946" w:type="dxa"/>
          </w:tcPr>
          <w:p w14:paraId="2E57E649" w14:textId="77777777" w:rsidR="007938CB" w:rsidRPr="00D05FB5" w:rsidRDefault="007938CB" w:rsidP="00FB6F1D">
            <w:pPr>
              <w:pStyle w:val="ListBullet"/>
            </w:pPr>
            <w:r w:rsidRPr="00D05FB5">
              <w:t>Motor learning and coaching</w:t>
            </w:r>
          </w:p>
          <w:p w14:paraId="7D2A49AB" w14:textId="109F22E9" w:rsidR="00622BA6" w:rsidRPr="00622BA6" w:rsidRDefault="00E750B0" w:rsidP="00FB6F1D">
            <w:pPr>
              <w:pStyle w:val="ListBullet"/>
            </w:pPr>
            <w:r>
              <w:rPr>
                <w:noProof/>
              </w:rPr>
              <mc:AlternateContent>
                <mc:Choice Requires="wps">
                  <w:drawing>
                    <wp:anchor distT="4294967295" distB="4294967295" distL="114299" distR="114299" simplePos="0" relativeHeight="251678720" behindDoc="0" locked="0" layoutInCell="1" allowOverlap="1" wp14:anchorId="13C5A97F" wp14:editId="7B01D6EC">
                      <wp:simplePos x="0" y="0"/>
                      <wp:positionH relativeFrom="column">
                        <wp:posOffset>273049</wp:posOffset>
                      </wp:positionH>
                      <wp:positionV relativeFrom="paragraph">
                        <wp:posOffset>723264</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7B65" id="Straight Connector 10"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"/>
                  </w:pict>
                </mc:Fallback>
              </mc:AlternateContent>
            </w:r>
            <w:r>
              <w:rPr>
                <w:noProof/>
              </w:rPr>
              <mc:AlternateContent>
                <mc:Choice Requires="wps">
                  <w:drawing>
                    <wp:anchor distT="4294967295" distB="4294967295" distL="114299" distR="114299" simplePos="0" relativeHeight="251677696" behindDoc="0" locked="0" layoutInCell="1" allowOverlap="1" wp14:anchorId="21041C7E" wp14:editId="6034ED9B">
                      <wp:simplePos x="0" y="0"/>
                      <wp:positionH relativeFrom="column">
                        <wp:posOffset>182244</wp:posOffset>
                      </wp:positionH>
                      <wp:positionV relativeFrom="paragraph">
                        <wp:posOffset>988059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2C65" id="Straight Connector 11"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CPPzLcugEAAGQDAAAOAAAAAAAAAAAAAAAAAC4CAABkcnMv&#10;ZTJvRG9jLnhtbFBLAQItABQABgAIAAAAIQC7moin3QAAAAkBAAAPAAAAAAAAAAAAAAAAABQEAABk&#10;cnMvZG93bnJldi54bWxQSwUGAAAAAAQABADzAAAAHgUAAAAA&#10;">
                      <v:stroke endarrow="block"/>
                    </v:line>
                  </w:pict>
                </mc:Fallback>
              </mc:AlternateContent>
            </w:r>
            <w:r w:rsidR="00622BA6" w:rsidRPr="00622BA6">
              <w:t>types of feedback</w:t>
            </w:r>
          </w:p>
          <w:p w14:paraId="5A592C71" w14:textId="5371A8CD" w:rsidR="00622BA6" w:rsidRPr="00622BA6" w:rsidRDefault="00622BA6" w:rsidP="00FB6F1D">
            <w:pPr>
              <w:pStyle w:val="ListBullet2"/>
            </w:pPr>
            <w:r w:rsidRPr="00622BA6">
              <w:t>intrinsic</w:t>
            </w:r>
            <w:r w:rsidR="00E750B0">
              <w:rPr>
                <w:noProof/>
              </w:rPr>
              <mc:AlternateContent>
                <mc:Choice Requires="wps">
                  <w:drawing>
                    <wp:anchor distT="4294967295" distB="4294967295" distL="114299" distR="114299" simplePos="0" relativeHeight="251679744" behindDoc="0" locked="0" layoutInCell="1" allowOverlap="1" wp14:anchorId="35C5DFD2" wp14:editId="3249C75A">
                      <wp:simplePos x="0" y="0"/>
                      <wp:positionH relativeFrom="column">
                        <wp:posOffset>1325244</wp:posOffset>
                      </wp:positionH>
                      <wp:positionV relativeFrom="paragraph">
                        <wp:posOffset>29209</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C505" id="Straight Connector 12" o:spid="_x0000_s1026" style="position:absolute;flip:x;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"/>
                  </w:pict>
                </mc:Fallback>
              </mc:AlternateContent>
            </w:r>
            <w:r w:rsidRPr="00622BA6">
              <w:t xml:space="preserve"> (inherent)</w:t>
            </w:r>
          </w:p>
          <w:p w14:paraId="2A0AC6B1" w14:textId="77777777" w:rsidR="00622BA6" w:rsidRPr="00622BA6" w:rsidRDefault="00622BA6" w:rsidP="00FB6F1D">
            <w:pPr>
              <w:pStyle w:val="ListBullet2"/>
            </w:pPr>
            <w:r w:rsidRPr="00622BA6">
              <w:t>extrinsic (augmented)</w:t>
            </w:r>
          </w:p>
          <w:p w14:paraId="7A752D65" w14:textId="534130A3" w:rsidR="00622BA6" w:rsidRPr="00622BA6" w:rsidRDefault="00622BA6" w:rsidP="00FB6F1D">
            <w:pPr>
              <w:pStyle w:val="ListBullet2"/>
            </w:pPr>
            <w:r w:rsidRPr="00622BA6">
              <w:t>terminal knowledge of results</w:t>
            </w:r>
            <w:r w:rsidR="00CC3E45">
              <w:t>,</w:t>
            </w:r>
            <w:r w:rsidRPr="00622BA6">
              <w:t xml:space="preserve"> knowledge of performance</w:t>
            </w:r>
          </w:p>
          <w:p w14:paraId="7C5B6543" w14:textId="77777777" w:rsidR="00622BA6" w:rsidRPr="00622BA6" w:rsidRDefault="00622BA6" w:rsidP="00FB6F1D">
            <w:pPr>
              <w:pStyle w:val="ListBullet2"/>
            </w:pPr>
            <w:r w:rsidRPr="00622BA6">
              <w:t>concurrent</w:t>
            </w:r>
          </w:p>
          <w:p w14:paraId="5948B8FE" w14:textId="77777777" w:rsidR="00622BA6" w:rsidRPr="00622BA6" w:rsidRDefault="00622BA6" w:rsidP="00FB6F1D">
            <w:pPr>
              <w:pStyle w:val="ListBullet2"/>
            </w:pPr>
            <w:r w:rsidRPr="00622BA6">
              <w:t>verbal</w:t>
            </w:r>
          </w:p>
          <w:p w14:paraId="55EDD9A4" w14:textId="77777777" w:rsidR="00622BA6" w:rsidRPr="00622BA6" w:rsidRDefault="00622BA6" w:rsidP="00FB6F1D">
            <w:pPr>
              <w:pStyle w:val="ListBullet2"/>
            </w:pPr>
            <w:r w:rsidRPr="00622BA6">
              <w:t>non-verbal</w:t>
            </w:r>
          </w:p>
          <w:p w14:paraId="20C33B9A" w14:textId="77777777" w:rsidR="00622BA6" w:rsidRPr="00622BA6" w:rsidRDefault="00622BA6" w:rsidP="00FB6F1D">
            <w:pPr>
              <w:pStyle w:val="ListBullet"/>
            </w:pPr>
            <w:r w:rsidRPr="00622BA6">
              <w:t>purpose of feedback</w:t>
            </w:r>
          </w:p>
          <w:p w14:paraId="7CD2404F" w14:textId="77777777" w:rsidR="00622BA6" w:rsidRPr="00622BA6" w:rsidRDefault="00622BA6" w:rsidP="00FB6F1D">
            <w:pPr>
              <w:pStyle w:val="ListBullet2"/>
            </w:pPr>
            <w:r w:rsidRPr="00622BA6">
              <w:t>reinforcement</w:t>
            </w:r>
          </w:p>
          <w:p w14:paraId="28FA0DD6" w14:textId="77777777" w:rsidR="000700DE" w:rsidRPr="000700DE" w:rsidRDefault="00622BA6" w:rsidP="00FB6F1D">
            <w:pPr>
              <w:pStyle w:val="ListBullet2"/>
            </w:pPr>
            <w:r w:rsidRPr="00622BA6">
              <w:t>motivation</w:t>
            </w:r>
          </w:p>
        </w:tc>
        <w:tc>
          <w:tcPr>
            <w:tcW w:w="2126" w:type="dxa"/>
          </w:tcPr>
          <w:p w14:paraId="1F2FC638" w14:textId="193DAF64" w:rsidR="00382A6E" w:rsidRPr="00FB6F1D" w:rsidRDefault="002833B1" w:rsidP="00FB6F1D">
            <w:pPr>
              <w:pStyle w:val="BodyText3"/>
              <w:spacing w:after="0" w:line="228" w:lineRule="auto"/>
              <w:rPr>
                <w:rFonts w:asciiTheme="minorHAnsi" w:hAnsiTheme="minorHAnsi"/>
                <w:sz w:val="20"/>
                <w:szCs w:val="20"/>
              </w:rPr>
            </w:pPr>
            <w:r w:rsidRPr="00754C85">
              <w:rPr>
                <w:rFonts w:asciiTheme="minorHAnsi" w:hAnsiTheme="minorHAnsi"/>
                <w:b/>
                <w:sz w:val="20"/>
                <w:szCs w:val="20"/>
              </w:rPr>
              <w:t xml:space="preserve">Task </w:t>
            </w:r>
            <w:r>
              <w:rPr>
                <w:rFonts w:asciiTheme="minorHAnsi" w:hAnsiTheme="minorHAnsi"/>
                <w:b/>
                <w:sz w:val="20"/>
                <w:szCs w:val="20"/>
              </w:rPr>
              <w:t>3</w:t>
            </w:r>
            <w:r w:rsidRPr="00754C85">
              <w:rPr>
                <w:rFonts w:asciiTheme="minorHAnsi" w:hAnsiTheme="minorHAnsi"/>
                <w:b/>
                <w:sz w:val="20"/>
                <w:szCs w:val="20"/>
              </w:rPr>
              <w:t xml:space="preserve">: </w:t>
            </w:r>
            <w:r w:rsidRPr="00754C85">
              <w:rPr>
                <w:rFonts w:asciiTheme="minorHAnsi" w:hAnsiTheme="minorHAnsi"/>
                <w:sz w:val="20"/>
                <w:szCs w:val="20"/>
              </w:rPr>
              <w:t>Semester 1 written examination</w:t>
            </w:r>
            <w:r w:rsidR="00FB6F1D">
              <w:rPr>
                <w:rFonts w:asciiTheme="minorHAnsi" w:hAnsiTheme="minorHAnsi"/>
                <w:sz w:val="20"/>
                <w:szCs w:val="20"/>
              </w:rPr>
              <w:t xml:space="preserve"> </w:t>
            </w:r>
            <w:r>
              <w:t>(15%)</w:t>
            </w:r>
          </w:p>
        </w:tc>
      </w:tr>
      <w:tr w:rsidR="007938CB" w:rsidRPr="00D05FB5" w14:paraId="4E894367" w14:textId="77777777" w:rsidTr="009E40DD">
        <w:trPr>
          <w:cantSplit/>
        </w:trPr>
        <w:tc>
          <w:tcPr>
            <w:tcW w:w="993" w:type="dxa"/>
            <w:shd w:val="clear" w:color="auto" w:fill="E4D8EB" w:themeFill="accent4" w:themeFillTint="66"/>
            <w:vAlign w:val="center"/>
          </w:tcPr>
          <w:p w14:paraId="10AAC70C" w14:textId="77777777" w:rsidR="007938CB" w:rsidRPr="00D05FB5" w:rsidRDefault="007938CB" w:rsidP="00361501">
            <w:pPr>
              <w:jc w:val="center"/>
              <w:rPr>
                <w:rFonts w:asciiTheme="minorHAnsi" w:hAnsiTheme="minorHAnsi"/>
                <w:szCs w:val="20"/>
              </w:rPr>
            </w:pPr>
            <w:r w:rsidRPr="00D05FB5">
              <w:rPr>
                <w:rFonts w:asciiTheme="minorHAnsi" w:hAnsiTheme="minorHAnsi"/>
                <w:szCs w:val="20"/>
              </w:rPr>
              <w:t>1</w:t>
            </w:r>
            <w:r w:rsidR="00361501">
              <w:rPr>
                <w:rFonts w:asciiTheme="minorHAnsi" w:hAnsiTheme="minorHAnsi"/>
                <w:szCs w:val="20"/>
              </w:rPr>
              <w:t>8</w:t>
            </w:r>
          </w:p>
        </w:tc>
        <w:tc>
          <w:tcPr>
            <w:tcW w:w="6946" w:type="dxa"/>
          </w:tcPr>
          <w:p w14:paraId="02A2DBEC"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3CDBA7EE" w14:textId="77777777" w:rsidR="007938CB" w:rsidRPr="00D05FB5" w:rsidRDefault="007938CB" w:rsidP="00FB6F1D">
            <w:pPr>
              <w:pStyle w:val="ListBullet"/>
            </w:pPr>
            <w:r w:rsidRPr="00D05FB5">
              <w:t xml:space="preserve">responses to physical activity </w:t>
            </w:r>
          </w:p>
          <w:p w14:paraId="51C61BF8" w14:textId="77777777" w:rsidR="00622BA6" w:rsidRPr="00622BA6" w:rsidRDefault="00622BA6" w:rsidP="00FB6F1D">
            <w:pPr>
              <w:pStyle w:val="ListBullet2"/>
            </w:pPr>
            <w:r w:rsidRPr="00622BA6">
              <w:t>heart rate (HR)</w:t>
            </w:r>
          </w:p>
          <w:p w14:paraId="382BE704" w14:textId="77777777" w:rsidR="00622BA6" w:rsidRPr="00622BA6" w:rsidRDefault="00622BA6" w:rsidP="00FB6F1D">
            <w:pPr>
              <w:pStyle w:val="ListBullet2"/>
            </w:pPr>
            <w:r w:rsidRPr="00622BA6">
              <w:t>stroke volume</w:t>
            </w:r>
          </w:p>
          <w:p w14:paraId="074A49D7" w14:textId="77777777" w:rsidR="00622BA6" w:rsidRPr="00622BA6" w:rsidRDefault="00622BA6" w:rsidP="00FB6F1D">
            <w:pPr>
              <w:pStyle w:val="ListBullet2"/>
            </w:pPr>
            <w:r w:rsidRPr="00622BA6">
              <w:t>blood pressure (BP)</w:t>
            </w:r>
          </w:p>
          <w:p w14:paraId="47FF7839" w14:textId="77777777" w:rsidR="00622BA6" w:rsidRPr="00622BA6" w:rsidRDefault="00622BA6" w:rsidP="00FB6F1D">
            <w:pPr>
              <w:pStyle w:val="ListBullet2"/>
            </w:pPr>
            <w:r w:rsidRPr="00622BA6">
              <w:t>cardiac output</w:t>
            </w:r>
          </w:p>
          <w:p w14:paraId="2EB4089C" w14:textId="77777777" w:rsidR="00622BA6" w:rsidRPr="00622BA6" w:rsidRDefault="00622BA6" w:rsidP="00FB6F1D">
            <w:pPr>
              <w:pStyle w:val="ListBullet2"/>
            </w:pPr>
            <w:r w:rsidRPr="00622BA6">
              <w:t>respiratory rate</w:t>
            </w:r>
          </w:p>
          <w:p w14:paraId="4BBB23B6" w14:textId="77777777" w:rsidR="00622BA6" w:rsidRPr="00622BA6" w:rsidRDefault="00622BA6" w:rsidP="00FB6F1D">
            <w:pPr>
              <w:pStyle w:val="ListBullet2"/>
            </w:pPr>
            <w:r w:rsidRPr="00622BA6">
              <w:t>perspiration</w:t>
            </w:r>
          </w:p>
          <w:p w14:paraId="6555CB31" w14:textId="77777777" w:rsidR="000700DE" w:rsidRPr="000700DE" w:rsidRDefault="00622BA6" w:rsidP="00FB6F1D">
            <w:pPr>
              <w:pStyle w:val="ListBullet2"/>
            </w:pPr>
            <w:r w:rsidRPr="00622BA6">
              <w:t>blood redistribution</w:t>
            </w:r>
          </w:p>
        </w:tc>
        <w:tc>
          <w:tcPr>
            <w:tcW w:w="2126" w:type="dxa"/>
          </w:tcPr>
          <w:p w14:paraId="2760FAFB" w14:textId="77777777" w:rsidR="007938CB" w:rsidRPr="00D05FB5" w:rsidRDefault="007938CB" w:rsidP="00EF70C5">
            <w:pPr>
              <w:pStyle w:val="BodyText3"/>
              <w:spacing w:after="0" w:line="228" w:lineRule="auto"/>
              <w:rPr>
                <w:rFonts w:asciiTheme="minorHAnsi" w:hAnsiTheme="minorHAnsi"/>
                <w:b/>
                <w:sz w:val="20"/>
                <w:szCs w:val="20"/>
              </w:rPr>
            </w:pPr>
          </w:p>
        </w:tc>
      </w:tr>
      <w:tr w:rsidR="007938CB" w:rsidRPr="00D05FB5" w14:paraId="7E5B6E30" w14:textId="77777777" w:rsidTr="009E40DD">
        <w:trPr>
          <w:cantSplit/>
        </w:trPr>
        <w:tc>
          <w:tcPr>
            <w:tcW w:w="993" w:type="dxa"/>
            <w:shd w:val="clear" w:color="auto" w:fill="E4D8EB" w:themeFill="accent4" w:themeFillTint="66"/>
            <w:vAlign w:val="center"/>
          </w:tcPr>
          <w:p w14:paraId="02EBA68E" w14:textId="77777777" w:rsidR="007938CB" w:rsidRPr="00D05FB5" w:rsidRDefault="007938CB" w:rsidP="00361501">
            <w:pPr>
              <w:jc w:val="center"/>
              <w:rPr>
                <w:rFonts w:asciiTheme="minorHAnsi" w:hAnsiTheme="minorHAnsi"/>
                <w:szCs w:val="20"/>
              </w:rPr>
            </w:pPr>
            <w:r w:rsidRPr="00D05FB5">
              <w:rPr>
                <w:rFonts w:asciiTheme="minorHAnsi" w:hAnsiTheme="minorHAnsi"/>
                <w:szCs w:val="20"/>
              </w:rPr>
              <w:t>1</w:t>
            </w:r>
            <w:r w:rsidR="00361501">
              <w:rPr>
                <w:rFonts w:asciiTheme="minorHAnsi" w:hAnsiTheme="minorHAnsi"/>
                <w:szCs w:val="20"/>
              </w:rPr>
              <w:t>9</w:t>
            </w:r>
          </w:p>
        </w:tc>
        <w:tc>
          <w:tcPr>
            <w:tcW w:w="6946" w:type="dxa"/>
          </w:tcPr>
          <w:p w14:paraId="25614AC9"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207ED984" w14:textId="77777777" w:rsidR="00622BA6" w:rsidRPr="00622BA6" w:rsidRDefault="00622BA6" w:rsidP="00FB6F1D">
            <w:pPr>
              <w:pStyle w:val="ListBullet"/>
            </w:pPr>
            <w:r w:rsidRPr="00622BA6">
              <w:t>long-term cardiovascular and respiratory effects of training</w:t>
            </w:r>
          </w:p>
          <w:p w14:paraId="3D6B54ED" w14:textId="77777777" w:rsidR="00622BA6" w:rsidRPr="00622BA6" w:rsidRDefault="00622BA6" w:rsidP="00FB6F1D">
            <w:pPr>
              <w:pStyle w:val="ListBullet2"/>
            </w:pPr>
            <w:r w:rsidRPr="00622BA6">
              <w:t>cardiac hypertrophy</w:t>
            </w:r>
          </w:p>
          <w:p w14:paraId="59A5D5DF" w14:textId="77777777" w:rsidR="00622BA6" w:rsidRPr="00622BA6" w:rsidRDefault="00622BA6" w:rsidP="00FB6F1D">
            <w:pPr>
              <w:pStyle w:val="ListBullet2"/>
            </w:pPr>
            <w:r w:rsidRPr="00622BA6">
              <w:t>heart rate (HR)</w:t>
            </w:r>
          </w:p>
          <w:p w14:paraId="4A0ABAAE" w14:textId="77777777" w:rsidR="00622BA6" w:rsidRPr="00622BA6" w:rsidRDefault="00622BA6" w:rsidP="00FB6F1D">
            <w:pPr>
              <w:pStyle w:val="ListBullet2"/>
            </w:pPr>
            <w:r w:rsidRPr="00622BA6">
              <w:t>stroke volume</w:t>
            </w:r>
          </w:p>
          <w:p w14:paraId="18A889EB" w14:textId="77777777" w:rsidR="00622BA6" w:rsidRPr="00622BA6" w:rsidRDefault="00622BA6" w:rsidP="00FB6F1D">
            <w:pPr>
              <w:pStyle w:val="ListBullet2"/>
            </w:pPr>
            <w:r w:rsidRPr="00622BA6">
              <w:t>blood pressure (BP)</w:t>
            </w:r>
          </w:p>
          <w:p w14:paraId="14BFB4A5" w14:textId="77777777" w:rsidR="00622BA6" w:rsidRPr="00622BA6" w:rsidRDefault="00622BA6" w:rsidP="00FB6F1D">
            <w:pPr>
              <w:pStyle w:val="ListBullet2"/>
            </w:pPr>
            <w:r w:rsidRPr="00622BA6">
              <w:t>blood volume/haemoglobin</w:t>
            </w:r>
          </w:p>
          <w:p w14:paraId="1981E13B" w14:textId="77777777" w:rsidR="00622BA6" w:rsidRPr="00622BA6" w:rsidRDefault="00622BA6" w:rsidP="00FB6F1D">
            <w:pPr>
              <w:pStyle w:val="ListBullet2"/>
            </w:pPr>
            <w:r w:rsidRPr="00622BA6">
              <w:t>maximum oxygen uptake (VO</w:t>
            </w:r>
            <w:r w:rsidRPr="009E7EA5">
              <w:rPr>
                <w:vertAlign w:val="subscript"/>
              </w:rPr>
              <w:t xml:space="preserve">2 </w:t>
            </w:r>
            <w:r w:rsidRPr="00622BA6">
              <w:t>max)</w:t>
            </w:r>
          </w:p>
          <w:p w14:paraId="26AA4C42" w14:textId="77777777" w:rsidR="00622BA6" w:rsidRPr="00622BA6" w:rsidRDefault="00622BA6" w:rsidP="00FB6F1D">
            <w:pPr>
              <w:pStyle w:val="ListBullet2"/>
            </w:pPr>
            <w:r w:rsidRPr="00622BA6">
              <w:t>capillarisation</w:t>
            </w:r>
          </w:p>
          <w:p w14:paraId="6E3C3FD0" w14:textId="77777777" w:rsidR="00622BA6" w:rsidRPr="00622BA6" w:rsidRDefault="00622BA6" w:rsidP="00FB6F1D">
            <w:pPr>
              <w:pStyle w:val="ListBullet2"/>
            </w:pPr>
            <w:r w:rsidRPr="00622BA6">
              <w:t>ventilation</w:t>
            </w:r>
          </w:p>
          <w:p w14:paraId="1869057A" w14:textId="77777777" w:rsidR="007938CB" w:rsidRPr="00D05FB5" w:rsidRDefault="00622BA6" w:rsidP="00FB6F1D">
            <w:pPr>
              <w:pStyle w:val="ListBullet2"/>
            </w:pPr>
            <w:r w:rsidRPr="00622BA6">
              <w:t>oxygen exchange</w:t>
            </w:r>
          </w:p>
        </w:tc>
        <w:tc>
          <w:tcPr>
            <w:tcW w:w="2126" w:type="dxa"/>
          </w:tcPr>
          <w:p w14:paraId="1003D6FD" w14:textId="77777777" w:rsidR="00754C85" w:rsidRPr="00D05FB5" w:rsidRDefault="00754C85" w:rsidP="00EF70C5">
            <w:pPr>
              <w:pStyle w:val="BodyText3"/>
              <w:spacing w:after="0" w:line="228" w:lineRule="auto"/>
              <w:rPr>
                <w:rFonts w:asciiTheme="minorHAnsi" w:hAnsiTheme="minorHAnsi"/>
                <w:b/>
                <w:sz w:val="20"/>
                <w:szCs w:val="20"/>
              </w:rPr>
            </w:pPr>
          </w:p>
        </w:tc>
      </w:tr>
      <w:tr w:rsidR="007938CB" w:rsidRPr="00D05FB5" w14:paraId="4F67A30D" w14:textId="77777777" w:rsidTr="009E40DD">
        <w:trPr>
          <w:cantSplit/>
        </w:trPr>
        <w:tc>
          <w:tcPr>
            <w:tcW w:w="993" w:type="dxa"/>
            <w:shd w:val="clear" w:color="auto" w:fill="E4D8EB" w:themeFill="accent4" w:themeFillTint="66"/>
            <w:vAlign w:val="center"/>
          </w:tcPr>
          <w:p w14:paraId="149F362E" w14:textId="77777777" w:rsidR="007938CB" w:rsidRPr="00D05FB5" w:rsidRDefault="00361501" w:rsidP="00361501">
            <w:pPr>
              <w:jc w:val="center"/>
              <w:rPr>
                <w:rFonts w:asciiTheme="minorHAnsi" w:hAnsiTheme="minorHAnsi"/>
                <w:szCs w:val="20"/>
              </w:rPr>
            </w:pPr>
            <w:r>
              <w:rPr>
                <w:rFonts w:asciiTheme="minorHAnsi" w:hAnsiTheme="minorHAnsi"/>
                <w:szCs w:val="20"/>
              </w:rPr>
              <w:t>20</w:t>
            </w:r>
          </w:p>
        </w:tc>
        <w:tc>
          <w:tcPr>
            <w:tcW w:w="6946" w:type="dxa"/>
          </w:tcPr>
          <w:p w14:paraId="3AEE373C"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5FC9DF4C" w14:textId="77777777" w:rsidR="007938CB" w:rsidRPr="00D05FB5" w:rsidRDefault="007938CB" w:rsidP="00FB6F1D">
            <w:pPr>
              <w:pStyle w:val="ListBullet"/>
            </w:pPr>
            <w:r w:rsidRPr="00D05FB5">
              <w:t xml:space="preserve">utilisation of carbohydrates, </w:t>
            </w:r>
            <w:proofErr w:type="gramStart"/>
            <w:r w:rsidRPr="00D05FB5">
              <w:t>fats</w:t>
            </w:r>
            <w:proofErr w:type="gramEnd"/>
            <w:r w:rsidRPr="00D05FB5">
              <w:t xml:space="preserve"> and proteins as energy sourc</w:t>
            </w:r>
            <w:r w:rsidR="00622BA6">
              <w:t>es for physical activity</w:t>
            </w:r>
          </w:p>
        </w:tc>
        <w:tc>
          <w:tcPr>
            <w:tcW w:w="2126" w:type="dxa"/>
          </w:tcPr>
          <w:p w14:paraId="5E885307" w14:textId="0938E66E" w:rsidR="002B467E" w:rsidRDefault="002B467E" w:rsidP="002B467E">
            <w:pPr>
              <w:pStyle w:val="BodyText3"/>
              <w:spacing w:after="0" w:line="228" w:lineRule="auto"/>
              <w:rPr>
                <w:rFonts w:asciiTheme="minorHAnsi" w:hAnsiTheme="minorHAnsi"/>
                <w:bCs/>
                <w:sz w:val="20"/>
                <w:szCs w:val="20"/>
              </w:rPr>
            </w:pPr>
            <w:r w:rsidRPr="001C6F1B">
              <w:rPr>
                <w:rFonts w:asciiTheme="minorHAnsi" w:hAnsiTheme="minorHAnsi"/>
                <w:b/>
                <w:sz w:val="20"/>
                <w:szCs w:val="20"/>
              </w:rPr>
              <w:t xml:space="preserve">Task </w:t>
            </w:r>
            <w:r w:rsidR="002833B1">
              <w:rPr>
                <w:rFonts w:asciiTheme="minorHAnsi" w:hAnsiTheme="minorHAnsi"/>
                <w:b/>
                <w:sz w:val="20"/>
                <w:szCs w:val="20"/>
              </w:rPr>
              <w:t>4</w:t>
            </w:r>
            <w:r w:rsidRPr="001C6F1B">
              <w:rPr>
                <w:rFonts w:asciiTheme="minorHAnsi" w:hAnsiTheme="minorHAnsi"/>
                <w:b/>
                <w:sz w:val="20"/>
                <w:szCs w:val="20"/>
              </w:rPr>
              <w:t xml:space="preserve">: </w:t>
            </w:r>
            <w:r w:rsidRPr="00754C85">
              <w:rPr>
                <w:rFonts w:asciiTheme="minorHAnsi" w:hAnsiTheme="minorHAnsi"/>
                <w:sz w:val="20"/>
                <w:szCs w:val="20"/>
              </w:rPr>
              <w:t>biomechanical analysis –</w:t>
            </w:r>
            <w:r w:rsidRPr="001C6F1B">
              <w:rPr>
                <w:rFonts w:asciiTheme="minorHAnsi" w:hAnsiTheme="minorHAnsi"/>
                <w:sz w:val="20"/>
                <w:szCs w:val="20"/>
              </w:rPr>
              <w:t xml:space="preserve"> </w:t>
            </w:r>
            <w:r w:rsidR="004C7B08">
              <w:rPr>
                <w:rFonts w:asciiTheme="minorHAnsi" w:hAnsiTheme="minorHAnsi"/>
                <w:bCs/>
                <w:sz w:val="20"/>
                <w:szCs w:val="20"/>
              </w:rPr>
              <w:t>b</w:t>
            </w:r>
            <w:r w:rsidRPr="001C6F1B">
              <w:rPr>
                <w:rFonts w:asciiTheme="minorHAnsi" w:hAnsiTheme="minorHAnsi"/>
                <w:bCs/>
                <w:sz w:val="20"/>
                <w:szCs w:val="20"/>
              </w:rPr>
              <w:t xml:space="preserve">iomechanics; </w:t>
            </w:r>
            <w:r w:rsidR="004C7B08">
              <w:rPr>
                <w:rFonts w:asciiTheme="minorHAnsi" w:hAnsiTheme="minorHAnsi"/>
                <w:bCs/>
                <w:sz w:val="20"/>
                <w:szCs w:val="20"/>
              </w:rPr>
              <w:t>e</w:t>
            </w:r>
            <w:r>
              <w:rPr>
                <w:rFonts w:asciiTheme="minorHAnsi" w:hAnsiTheme="minorHAnsi"/>
                <w:bCs/>
                <w:sz w:val="20"/>
                <w:szCs w:val="20"/>
              </w:rPr>
              <w:t xml:space="preserve">xercise physiology; </w:t>
            </w:r>
            <w:r w:rsidR="004C7B08">
              <w:rPr>
                <w:rFonts w:asciiTheme="minorHAnsi" w:hAnsiTheme="minorHAnsi"/>
                <w:bCs/>
                <w:sz w:val="20"/>
                <w:szCs w:val="20"/>
              </w:rPr>
              <w:t>m</w:t>
            </w:r>
            <w:r>
              <w:rPr>
                <w:rFonts w:asciiTheme="minorHAnsi" w:hAnsiTheme="minorHAnsi"/>
                <w:bCs/>
                <w:sz w:val="20"/>
                <w:szCs w:val="20"/>
              </w:rPr>
              <w:t>otor learning and coaching</w:t>
            </w:r>
          </w:p>
          <w:p w14:paraId="2EE62D61" w14:textId="77777777" w:rsidR="00754C85" w:rsidRPr="002B467E" w:rsidRDefault="002B467E" w:rsidP="00EF70C5">
            <w:pPr>
              <w:pStyle w:val="BodyText3"/>
              <w:spacing w:after="0" w:line="228" w:lineRule="auto"/>
              <w:rPr>
                <w:rFonts w:asciiTheme="minorHAnsi" w:hAnsiTheme="minorHAnsi"/>
                <w:bCs/>
                <w:sz w:val="20"/>
                <w:szCs w:val="20"/>
              </w:rPr>
            </w:pPr>
            <w:r>
              <w:rPr>
                <w:rFonts w:asciiTheme="minorHAnsi" w:hAnsiTheme="minorHAnsi"/>
                <w:bCs/>
                <w:sz w:val="20"/>
                <w:szCs w:val="20"/>
              </w:rPr>
              <w:t>(10%)</w:t>
            </w:r>
          </w:p>
        </w:tc>
      </w:tr>
      <w:tr w:rsidR="007938CB" w:rsidRPr="00D05FB5" w14:paraId="5DFABBF3" w14:textId="77777777" w:rsidTr="009E40DD">
        <w:trPr>
          <w:cantSplit/>
        </w:trPr>
        <w:tc>
          <w:tcPr>
            <w:tcW w:w="993" w:type="dxa"/>
            <w:shd w:val="clear" w:color="auto" w:fill="E4D8EB" w:themeFill="accent4" w:themeFillTint="66"/>
            <w:vAlign w:val="center"/>
          </w:tcPr>
          <w:p w14:paraId="55E70822" w14:textId="5E4E170D" w:rsidR="00B11A6C" w:rsidRPr="00D05FB5" w:rsidRDefault="00361501" w:rsidP="00361501">
            <w:pPr>
              <w:jc w:val="center"/>
              <w:rPr>
                <w:rFonts w:asciiTheme="minorHAnsi" w:hAnsiTheme="minorHAnsi"/>
                <w:szCs w:val="20"/>
              </w:rPr>
            </w:pPr>
            <w:r>
              <w:rPr>
                <w:rFonts w:asciiTheme="minorHAnsi" w:hAnsiTheme="minorHAnsi"/>
                <w:szCs w:val="20"/>
              </w:rPr>
              <w:t>21</w:t>
            </w:r>
            <w:r w:rsidR="00FB6F1D">
              <w:rPr>
                <w:rFonts w:asciiTheme="minorHAnsi" w:hAnsiTheme="minorHAnsi"/>
                <w:szCs w:val="20"/>
              </w:rPr>
              <w:t>–</w:t>
            </w:r>
            <w:r>
              <w:rPr>
                <w:rFonts w:asciiTheme="minorHAnsi" w:hAnsiTheme="minorHAnsi"/>
                <w:szCs w:val="20"/>
              </w:rPr>
              <w:t>22</w:t>
            </w:r>
          </w:p>
        </w:tc>
        <w:tc>
          <w:tcPr>
            <w:tcW w:w="6946" w:type="dxa"/>
          </w:tcPr>
          <w:p w14:paraId="1B2FD519"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150EE445" w14:textId="77777777" w:rsidR="00622BA6" w:rsidRPr="00622BA6" w:rsidRDefault="00622BA6" w:rsidP="00FB6F1D">
            <w:pPr>
              <w:pStyle w:val="ListBullet"/>
            </w:pPr>
            <w:r w:rsidRPr="00622BA6">
              <w:t xml:space="preserve">the </w:t>
            </w:r>
            <w:hyperlink r:id="rId14" w:history="1">
              <w:r w:rsidRPr="00622BA6">
                <w:t>energy systems</w:t>
              </w:r>
            </w:hyperlink>
            <w:r w:rsidRPr="00622BA6">
              <w:t xml:space="preserve"> and their response to physical activity</w:t>
            </w:r>
          </w:p>
          <w:p w14:paraId="7757E9C7" w14:textId="77777777" w:rsidR="00622BA6" w:rsidRPr="00622BA6" w:rsidRDefault="00E6654C" w:rsidP="00FB6F1D">
            <w:pPr>
              <w:pStyle w:val="ListBullet2"/>
            </w:pPr>
            <w:r>
              <w:t>anaerobic</w:t>
            </w:r>
          </w:p>
          <w:p w14:paraId="02B078C6" w14:textId="2F091B2F" w:rsidR="00622BA6" w:rsidRPr="00622BA6" w:rsidRDefault="00622BA6" w:rsidP="00FB6F1D">
            <w:pPr>
              <w:pStyle w:val="ListBullet2"/>
            </w:pPr>
            <w:r w:rsidRPr="00622BA6">
              <w:t>adenosine triphosphate</w:t>
            </w:r>
            <w:r w:rsidR="00CC3E45">
              <w:t xml:space="preserve"> </w:t>
            </w:r>
            <w:r w:rsidRPr="00622BA6">
              <w:t>creatine phosphate (ATP-CP)</w:t>
            </w:r>
          </w:p>
          <w:p w14:paraId="4715F29C" w14:textId="77777777" w:rsidR="00622BA6" w:rsidRPr="00622BA6" w:rsidRDefault="00622BA6" w:rsidP="00FB6F1D">
            <w:pPr>
              <w:pStyle w:val="ListBullet2"/>
            </w:pPr>
            <w:r w:rsidRPr="00622BA6">
              <w:t>lactic acid</w:t>
            </w:r>
          </w:p>
          <w:p w14:paraId="30092ABC" w14:textId="77777777" w:rsidR="007938CB" w:rsidRPr="00622BA6" w:rsidRDefault="00622BA6" w:rsidP="00FB6F1D">
            <w:pPr>
              <w:pStyle w:val="ListBullet2"/>
            </w:pPr>
            <w:r w:rsidRPr="00622BA6">
              <w:t>aerobic</w:t>
            </w:r>
          </w:p>
        </w:tc>
        <w:tc>
          <w:tcPr>
            <w:tcW w:w="2126" w:type="dxa"/>
          </w:tcPr>
          <w:p w14:paraId="6AB93387" w14:textId="77777777" w:rsidR="007938CB" w:rsidRPr="00D05FB5" w:rsidRDefault="007938CB" w:rsidP="00EF70C5">
            <w:pPr>
              <w:pStyle w:val="BodyText3"/>
              <w:spacing w:after="0" w:line="228" w:lineRule="auto"/>
              <w:rPr>
                <w:rFonts w:asciiTheme="minorHAnsi" w:hAnsiTheme="minorHAnsi"/>
                <w:b/>
                <w:sz w:val="20"/>
                <w:szCs w:val="20"/>
              </w:rPr>
            </w:pPr>
          </w:p>
        </w:tc>
      </w:tr>
      <w:tr w:rsidR="007938CB" w:rsidRPr="00D05FB5" w14:paraId="565B73A0" w14:textId="77777777" w:rsidTr="009E40DD">
        <w:trPr>
          <w:cantSplit/>
        </w:trPr>
        <w:tc>
          <w:tcPr>
            <w:tcW w:w="993" w:type="dxa"/>
            <w:shd w:val="clear" w:color="auto" w:fill="E4D8EB" w:themeFill="accent4" w:themeFillTint="66"/>
            <w:vAlign w:val="center"/>
          </w:tcPr>
          <w:p w14:paraId="7709476B" w14:textId="77777777" w:rsidR="007938CB" w:rsidRPr="00D05FB5" w:rsidRDefault="00361501" w:rsidP="00361501">
            <w:pPr>
              <w:jc w:val="center"/>
              <w:rPr>
                <w:rFonts w:asciiTheme="minorHAnsi" w:hAnsiTheme="minorHAnsi"/>
                <w:szCs w:val="20"/>
              </w:rPr>
            </w:pPr>
            <w:r>
              <w:rPr>
                <w:rFonts w:asciiTheme="minorHAnsi" w:hAnsiTheme="minorHAnsi"/>
                <w:szCs w:val="20"/>
              </w:rPr>
              <w:t>23</w:t>
            </w:r>
          </w:p>
        </w:tc>
        <w:tc>
          <w:tcPr>
            <w:tcW w:w="6946" w:type="dxa"/>
          </w:tcPr>
          <w:p w14:paraId="3A05D486"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0CB6EDE0" w14:textId="77777777" w:rsidR="007938CB" w:rsidRPr="00D05FB5" w:rsidRDefault="007938CB" w:rsidP="00FB6F1D">
            <w:pPr>
              <w:pStyle w:val="ListBullet"/>
            </w:pPr>
            <w:r w:rsidRPr="00D05FB5">
              <w:t>relationship between energy systems and types of physical activity</w:t>
            </w:r>
          </w:p>
          <w:p w14:paraId="60D07201" w14:textId="77777777" w:rsidR="00860D59" w:rsidRPr="000700DE" w:rsidRDefault="007938CB" w:rsidP="00FB6F1D">
            <w:pPr>
              <w:pStyle w:val="ListBullet2"/>
              <w:rPr>
                <w:b/>
              </w:rPr>
            </w:pPr>
            <w:r w:rsidRPr="00D05FB5">
              <w:t>the energy system continuum</w:t>
            </w:r>
            <w:r w:rsidRPr="00D05FB5">
              <w:rPr>
                <w:b/>
              </w:rPr>
              <w:t xml:space="preserve"> </w:t>
            </w:r>
          </w:p>
        </w:tc>
        <w:tc>
          <w:tcPr>
            <w:tcW w:w="2126" w:type="dxa"/>
          </w:tcPr>
          <w:p w14:paraId="37B28314" w14:textId="77777777" w:rsidR="00382A6E" w:rsidRPr="00D05FB5" w:rsidRDefault="00382A6E" w:rsidP="00EF70C5">
            <w:pPr>
              <w:pStyle w:val="BodyText3"/>
              <w:spacing w:after="0" w:line="228" w:lineRule="auto"/>
              <w:rPr>
                <w:rFonts w:asciiTheme="minorHAnsi" w:hAnsiTheme="minorHAnsi"/>
                <w:b/>
                <w:sz w:val="20"/>
                <w:szCs w:val="20"/>
              </w:rPr>
            </w:pPr>
          </w:p>
        </w:tc>
      </w:tr>
      <w:tr w:rsidR="007938CB" w:rsidRPr="00D05FB5" w14:paraId="00734E0F" w14:textId="77777777" w:rsidTr="009E40DD">
        <w:trPr>
          <w:cantSplit/>
        </w:trPr>
        <w:tc>
          <w:tcPr>
            <w:tcW w:w="993" w:type="dxa"/>
            <w:shd w:val="clear" w:color="auto" w:fill="E4D8EB" w:themeFill="accent4" w:themeFillTint="66"/>
            <w:vAlign w:val="center"/>
          </w:tcPr>
          <w:p w14:paraId="0D6FA768" w14:textId="771DFD1A" w:rsidR="00B11A6C" w:rsidRPr="00D05FB5" w:rsidRDefault="00361501" w:rsidP="00361501">
            <w:pPr>
              <w:jc w:val="center"/>
              <w:rPr>
                <w:rFonts w:asciiTheme="minorHAnsi" w:hAnsiTheme="minorHAnsi"/>
                <w:szCs w:val="20"/>
              </w:rPr>
            </w:pPr>
            <w:r>
              <w:rPr>
                <w:rFonts w:asciiTheme="minorHAnsi" w:hAnsiTheme="minorHAnsi"/>
                <w:szCs w:val="20"/>
              </w:rPr>
              <w:t>24</w:t>
            </w:r>
            <w:r w:rsidR="00FB6F1D">
              <w:rPr>
                <w:rFonts w:asciiTheme="minorHAnsi" w:hAnsiTheme="minorHAnsi"/>
                <w:szCs w:val="20"/>
              </w:rPr>
              <w:t>–</w:t>
            </w:r>
            <w:r w:rsidR="00B11A6C">
              <w:rPr>
                <w:rFonts w:asciiTheme="minorHAnsi" w:hAnsiTheme="minorHAnsi"/>
                <w:szCs w:val="20"/>
              </w:rPr>
              <w:t>2</w:t>
            </w:r>
            <w:r>
              <w:rPr>
                <w:rFonts w:asciiTheme="minorHAnsi" w:hAnsiTheme="minorHAnsi"/>
                <w:szCs w:val="20"/>
              </w:rPr>
              <w:t>5</w:t>
            </w:r>
          </w:p>
        </w:tc>
        <w:tc>
          <w:tcPr>
            <w:tcW w:w="6946" w:type="dxa"/>
          </w:tcPr>
          <w:p w14:paraId="0F75F1F0"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3ACF3DA8" w14:textId="77777777" w:rsidR="00622BA6" w:rsidRPr="00622BA6" w:rsidRDefault="00622BA6" w:rsidP="00FB6F1D">
            <w:pPr>
              <w:pStyle w:val="ListBullet"/>
            </w:pPr>
            <w:r w:rsidRPr="00622BA6">
              <w:t>interrelationship between training methods, principles of training and fitness components</w:t>
            </w:r>
          </w:p>
          <w:p w14:paraId="3B7D3C16" w14:textId="77777777" w:rsidR="00622BA6" w:rsidRPr="00622BA6" w:rsidRDefault="00622BA6" w:rsidP="00FB6F1D">
            <w:pPr>
              <w:pStyle w:val="ListBullet"/>
            </w:pPr>
            <w:r w:rsidRPr="00622BA6">
              <w:t>training methods</w:t>
            </w:r>
          </w:p>
          <w:p w14:paraId="4E76DA9A" w14:textId="77777777" w:rsidR="00622BA6" w:rsidRPr="00622BA6" w:rsidRDefault="00622BA6" w:rsidP="00FB6F1D">
            <w:pPr>
              <w:pStyle w:val="ListBullet2"/>
            </w:pPr>
            <w:r w:rsidRPr="00622BA6">
              <w:t>resistance training – isometric, isotonic, isokinetic</w:t>
            </w:r>
          </w:p>
          <w:p w14:paraId="40AD3224" w14:textId="77777777" w:rsidR="00622BA6" w:rsidRPr="00622BA6" w:rsidRDefault="00622BA6" w:rsidP="00FB6F1D">
            <w:pPr>
              <w:pStyle w:val="ListBullet2"/>
            </w:pPr>
            <w:r w:rsidRPr="00622BA6">
              <w:t>interval training (short and long)</w:t>
            </w:r>
          </w:p>
          <w:p w14:paraId="4F697402" w14:textId="77777777" w:rsidR="00622BA6" w:rsidRPr="00622BA6" w:rsidRDefault="00622BA6" w:rsidP="00FB6F1D">
            <w:pPr>
              <w:pStyle w:val="ListBullet2"/>
            </w:pPr>
            <w:r w:rsidRPr="00622BA6">
              <w:t>continuous training</w:t>
            </w:r>
          </w:p>
          <w:p w14:paraId="1B943DE8" w14:textId="77777777" w:rsidR="00622BA6" w:rsidRPr="00622BA6" w:rsidRDefault="00622BA6" w:rsidP="00FB6F1D">
            <w:pPr>
              <w:pStyle w:val="ListBullet2"/>
            </w:pPr>
            <w:r w:rsidRPr="00622BA6">
              <w:t>circuit training</w:t>
            </w:r>
          </w:p>
          <w:p w14:paraId="2117A435" w14:textId="77777777" w:rsidR="00622BA6" w:rsidRPr="00622BA6" w:rsidRDefault="00622BA6" w:rsidP="00FB6F1D">
            <w:pPr>
              <w:pStyle w:val="ListBullet2"/>
            </w:pPr>
            <w:r w:rsidRPr="00622BA6">
              <w:t>fartlek</w:t>
            </w:r>
          </w:p>
          <w:p w14:paraId="23033E34" w14:textId="77777777" w:rsidR="00622BA6" w:rsidRPr="00622BA6" w:rsidRDefault="00622BA6" w:rsidP="00FB6F1D">
            <w:pPr>
              <w:pStyle w:val="ListBullet2"/>
            </w:pPr>
            <w:r w:rsidRPr="00622BA6">
              <w:t>flexibility</w:t>
            </w:r>
          </w:p>
          <w:p w14:paraId="4E76062A" w14:textId="77777777" w:rsidR="007938CB" w:rsidRPr="00D05FB5" w:rsidRDefault="00622BA6" w:rsidP="00FB6F1D">
            <w:pPr>
              <w:pStyle w:val="ListBullet2"/>
            </w:pPr>
            <w:r w:rsidRPr="00622BA6">
              <w:t>plyometrics</w:t>
            </w:r>
          </w:p>
        </w:tc>
        <w:tc>
          <w:tcPr>
            <w:tcW w:w="2126" w:type="dxa"/>
          </w:tcPr>
          <w:p w14:paraId="20D758B8" w14:textId="77777777" w:rsidR="007938CB" w:rsidRPr="00D05FB5" w:rsidRDefault="007938CB" w:rsidP="00EF70C5">
            <w:pPr>
              <w:pStyle w:val="BodyText3"/>
              <w:spacing w:after="0" w:line="228" w:lineRule="auto"/>
              <w:rPr>
                <w:rFonts w:asciiTheme="minorHAnsi" w:hAnsiTheme="minorHAnsi"/>
                <w:b/>
                <w:sz w:val="20"/>
                <w:szCs w:val="20"/>
              </w:rPr>
            </w:pPr>
          </w:p>
        </w:tc>
      </w:tr>
      <w:tr w:rsidR="007938CB" w:rsidRPr="00D05FB5" w14:paraId="70B3E8C9" w14:textId="77777777" w:rsidTr="009E40DD">
        <w:trPr>
          <w:cantSplit/>
        </w:trPr>
        <w:tc>
          <w:tcPr>
            <w:tcW w:w="993" w:type="dxa"/>
            <w:shd w:val="clear" w:color="auto" w:fill="E4D8EB" w:themeFill="accent4" w:themeFillTint="66"/>
            <w:vAlign w:val="center"/>
          </w:tcPr>
          <w:p w14:paraId="6286464D" w14:textId="023C1BBC" w:rsidR="00B11A6C" w:rsidRPr="00D05FB5" w:rsidRDefault="00B11A6C" w:rsidP="00361501">
            <w:pPr>
              <w:jc w:val="center"/>
              <w:rPr>
                <w:rFonts w:asciiTheme="minorHAnsi" w:hAnsiTheme="minorHAnsi"/>
                <w:szCs w:val="20"/>
              </w:rPr>
            </w:pPr>
            <w:r>
              <w:rPr>
                <w:rFonts w:asciiTheme="minorHAnsi" w:hAnsiTheme="minorHAnsi"/>
                <w:szCs w:val="20"/>
              </w:rPr>
              <w:t>2</w:t>
            </w:r>
            <w:r w:rsidR="00361501">
              <w:rPr>
                <w:rFonts w:asciiTheme="minorHAnsi" w:hAnsiTheme="minorHAnsi"/>
                <w:szCs w:val="20"/>
              </w:rPr>
              <w:t>6</w:t>
            </w:r>
            <w:r w:rsidR="00FB6F1D">
              <w:rPr>
                <w:rFonts w:asciiTheme="minorHAnsi" w:hAnsiTheme="minorHAnsi"/>
                <w:szCs w:val="20"/>
              </w:rPr>
              <w:t>–</w:t>
            </w:r>
            <w:r>
              <w:rPr>
                <w:rFonts w:asciiTheme="minorHAnsi" w:hAnsiTheme="minorHAnsi"/>
                <w:szCs w:val="20"/>
              </w:rPr>
              <w:t>2</w:t>
            </w:r>
            <w:r w:rsidR="00361501">
              <w:rPr>
                <w:rFonts w:asciiTheme="minorHAnsi" w:hAnsiTheme="minorHAnsi"/>
                <w:szCs w:val="20"/>
              </w:rPr>
              <w:t>7</w:t>
            </w:r>
          </w:p>
        </w:tc>
        <w:tc>
          <w:tcPr>
            <w:tcW w:w="6946" w:type="dxa"/>
          </w:tcPr>
          <w:p w14:paraId="5443E24C" w14:textId="77777777" w:rsidR="007938CB" w:rsidRPr="00D05FB5" w:rsidRDefault="007938CB"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Exercise physiology</w:t>
            </w:r>
          </w:p>
          <w:p w14:paraId="4B4D593F" w14:textId="77777777" w:rsidR="00622BA6" w:rsidRPr="00622BA6" w:rsidRDefault="00622BA6" w:rsidP="00FB6F1D">
            <w:pPr>
              <w:pStyle w:val="ListBullet"/>
            </w:pPr>
            <w:r w:rsidRPr="00622BA6">
              <w:t>principles of training</w:t>
            </w:r>
          </w:p>
          <w:p w14:paraId="7165A558" w14:textId="77777777" w:rsidR="00622BA6" w:rsidRPr="00622BA6" w:rsidRDefault="00622BA6" w:rsidP="00FB6F1D">
            <w:pPr>
              <w:pStyle w:val="ListBullet2"/>
            </w:pPr>
            <w:r w:rsidRPr="00622BA6">
              <w:t>progressive overload</w:t>
            </w:r>
          </w:p>
          <w:p w14:paraId="63850A8A" w14:textId="77777777" w:rsidR="00622BA6" w:rsidRPr="00622BA6" w:rsidRDefault="00622BA6" w:rsidP="00FB6F1D">
            <w:pPr>
              <w:pStyle w:val="ListBullet2"/>
            </w:pPr>
            <w:r w:rsidRPr="00622BA6">
              <w:t>frequency</w:t>
            </w:r>
          </w:p>
          <w:p w14:paraId="01F24DCB" w14:textId="77777777" w:rsidR="00622BA6" w:rsidRPr="00622BA6" w:rsidRDefault="00622BA6" w:rsidP="00FB6F1D">
            <w:pPr>
              <w:pStyle w:val="ListBullet2"/>
            </w:pPr>
            <w:r w:rsidRPr="00622BA6">
              <w:t>intensity</w:t>
            </w:r>
          </w:p>
          <w:p w14:paraId="479F0950" w14:textId="77777777" w:rsidR="00622BA6" w:rsidRPr="00622BA6" w:rsidRDefault="00622BA6" w:rsidP="00FB6F1D">
            <w:pPr>
              <w:pStyle w:val="ListBullet2"/>
            </w:pPr>
            <w:r w:rsidRPr="00622BA6">
              <w:t>time (duration)</w:t>
            </w:r>
          </w:p>
          <w:p w14:paraId="3B350E1E" w14:textId="77777777" w:rsidR="00622BA6" w:rsidRPr="00622BA6" w:rsidRDefault="00622BA6" w:rsidP="00FB6F1D">
            <w:pPr>
              <w:pStyle w:val="ListBullet2"/>
            </w:pPr>
            <w:r w:rsidRPr="00622BA6">
              <w:t>type</w:t>
            </w:r>
          </w:p>
          <w:p w14:paraId="7D6B6D63" w14:textId="77777777" w:rsidR="00622BA6" w:rsidRPr="00622BA6" w:rsidRDefault="00622BA6" w:rsidP="00FB6F1D">
            <w:pPr>
              <w:pStyle w:val="ListBullet2"/>
            </w:pPr>
            <w:r w:rsidRPr="00622BA6">
              <w:t>specificity</w:t>
            </w:r>
          </w:p>
          <w:p w14:paraId="1D505CAA" w14:textId="77777777" w:rsidR="007938CB" w:rsidRPr="00622BA6" w:rsidRDefault="00622BA6" w:rsidP="00FB6F1D">
            <w:pPr>
              <w:pStyle w:val="ListBullet2"/>
            </w:pPr>
            <w:r w:rsidRPr="00622BA6">
              <w:t>reversibility (detraining)</w:t>
            </w:r>
          </w:p>
          <w:p w14:paraId="2EFF963D" w14:textId="77777777" w:rsidR="007938CB" w:rsidRPr="00D05FB5" w:rsidRDefault="007938CB" w:rsidP="00FB6F1D">
            <w:pPr>
              <w:pStyle w:val="ListBullet"/>
            </w:pPr>
            <w:r w:rsidRPr="00D05FB5">
              <w:t>components of fitness</w:t>
            </w:r>
          </w:p>
          <w:p w14:paraId="1E3369A5" w14:textId="77777777" w:rsidR="00622BA6" w:rsidRPr="009E7EA5" w:rsidRDefault="00622BA6" w:rsidP="00FB6F1D">
            <w:pPr>
              <w:pStyle w:val="ListBullet2"/>
            </w:pPr>
            <w:r w:rsidRPr="009E7EA5">
              <w:t>cardiorespiratory endurance</w:t>
            </w:r>
          </w:p>
          <w:p w14:paraId="35689D5C" w14:textId="77777777" w:rsidR="00622BA6" w:rsidRPr="009E7EA5" w:rsidRDefault="00622BA6" w:rsidP="00FB6F1D">
            <w:pPr>
              <w:pStyle w:val="ListBullet2"/>
            </w:pPr>
            <w:r w:rsidRPr="009E7EA5">
              <w:t>muscular strength</w:t>
            </w:r>
          </w:p>
          <w:p w14:paraId="096991AA" w14:textId="77777777" w:rsidR="00622BA6" w:rsidRPr="00622BA6" w:rsidRDefault="00622BA6" w:rsidP="00FB6F1D">
            <w:pPr>
              <w:pStyle w:val="ListBullet2"/>
            </w:pPr>
            <w:r w:rsidRPr="00622BA6">
              <w:t>muscular endurance</w:t>
            </w:r>
          </w:p>
          <w:p w14:paraId="3205E5EC" w14:textId="77777777" w:rsidR="00622BA6" w:rsidRPr="00622BA6" w:rsidRDefault="00622BA6" w:rsidP="00FB6F1D">
            <w:pPr>
              <w:pStyle w:val="ListBullet2"/>
            </w:pPr>
            <w:r w:rsidRPr="00622BA6">
              <w:t>flexibility</w:t>
            </w:r>
          </w:p>
          <w:p w14:paraId="27526D4C" w14:textId="77777777" w:rsidR="00622BA6" w:rsidRPr="00622BA6" w:rsidRDefault="00622BA6" w:rsidP="00FB6F1D">
            <w:pPr>
              <w:pStyle w:val="ListBullet2"/>
            </w:pPr>
            <w:r w:rsidRPr="00622BA6">
              <w:t>body composition</w:t>
            </w:r>
          </w:p>
          <w:p w14:paraId="2037B8EE" w14:textId="77777777" w:rsidR="00622BA6" w:rsidRPr="00622BA6" w:rsidRDefault="00622BA6" w:rsidP="00FB6F1D">
            <w:pPr>
              <w:pStyle w:val="ListBullet2"/>
            </w:pPr>
            <w:r w:rsidRPr="00622BA6">
              <w:t>agility</w:t>
            </w:r>
          </w:p>
          <w:p w14:paraId="14BE3E68" w14:textId="77777777" w:rsidR="00622BA6" w:rsidRPr="00622BA6" w:rsidRDefault="00622BA6" w:rsidP="00FB6F1D">
            <w:pPr>
              <w:pStyle w:val="ListBullet2"/>
            </w:pPr>
            <w:r w:rsidRPr="00622BA6">
              <w:t>balance</w:t>
            </w:r>
          </w:p>
          <w:p w14:paraId="616CDB3E" w14:textId="77777777" w:rsidR="00622BA6" w:rsidRPr="00622BA6" w:rsidRDefault="00622BA6" w:rsidP="00FB6F1D">
            <w:pPr>
              <w:pStyle w:val="ListBullet2"/>
            </w:pPr>
            <w:r w:rsidRPr="00622BA6">
              <w:t>coordination</w:t>
            </w:r>
          </w:p>
          <w:p w14:paraId="2823D3F5" w14:textId="77777777" w:rsidR="00622BA6" w:rsidRPr="00622BA6" w:rsidRDefault="00622BA6" w:rsidP="00FB6F1D">
            <w:pPr>
              <w:pStyle w:val="ListBullet2"/>
            </w:pPr>
            <w:r w:rsidRPr="00622BA6">
              <w:t>reaction time</w:t>
            </w:r>
          </w:p>
          <w:p w14:paraId="01873034" w14:textId="77777777" w:rsidR="00622BA6" w:rsidRPr="00622BA6" w:rsidRDefault="00622BA6" w:rsidP="00FB6F1D">
            <w:pPr>
              <w:pStyle w:val="ListBullet2"/>
            </w:pPr>
            <w:r w:rsidRPr="00622BA6">
              <w:t>speed</w:t>
            </w:r>
          </w:p>
          <w:p w14:paraId="3A50F855" w14:textId="77777777" w:rsidR="007938CB" w:rsidRPr="00D05FB5" w:rsidRDefault="00622BA6" w:rsidP="00FB6F1D">
            <w:pPr>
              <w:pStyle w:val="ListBullet2"/>
              <w:rPr>
                <w:rFonts w:cs="Times New Roman"/>
              </w:rPr>
            </w:pPr>
            <w:r w:rsidRPr="00622BA6">
              <w:t>power</w:t>
            </w:r>
            <w:r w:rsidR="007938CB" w:rsidRPr="00D05FB5">
              <w:t xml:space="preserve"> </w:t>
            </w:r>
          </w:p>
        </w:tc>
        <w:tc>
          <w:tcPr>
            <w:tcW w:w="2126" w:type="dxa"/>
          </w:tcPr>
          <w:p w14:paraId="4F53AC9F" w14:textId="70FB8C5C" w:rsidR="007938CB" w:rsidRDefault="00EF70C5" w:rsidP="00EF70C5">
            <w:pPr>
              <w:pStyle w:val="BodyText3"/>
              <w:spacing w:after="0" w:line="228" w:lineRule="auto"/>
              <w:rPr>
                <w:rFonts w:asciiTheme="minorHAnsi" w:hAnsiTheme="minorHAnsi"/>
                <w:sz w:val="20"/>
                <w:szCs w:val="20"/>
              </w:rPr>
            </w:pPr>
            <w:r w:rsidRPr="00EF70C5">
              <w:rPr>
                <w:rFonts w:asciiTheme="minorHAnsi" w:hAnsiTheme="minorHAnsi"/>
                <w:b/>
                <w:sz w:val="20"/>
                <w:szCs w:val="20"/>
              </w:rPr>
              <w:t xml:space="preserve">Task </w:t>
            </w:r>
            <w:r w:rsidR="002833B1">
              <w:rPr>
                <w:rFonts w:asciiTheme="minorHAnsi" w:hAnsiTheme="minorHAnsi"/>
                <w:b/>
                <w:sz w:val="20"/>
                <w:szCs w:val="20"/>
              </w:rPr>
              <w:t>5</w:t>
            </w:r>
            <w:r w:rsidRPr="00EF70C5">
              <w:rPr>
                <w:rFonts w:asciiTheme="minorHAnsi" w:hAnsiTheme="minorHAnsi"/>
                <w:b/>
                <w:sz w:val="20"/>
                <w:szCs w:val="20"/>
              </w:rPr>
              <w:t xml:space="preserve">: </w:t>
            </w:r>
            <w:r w:rsidRPr="00754C85">
              <w:rPr>
                <w:rFonts w:asciiTheme="minorHAnsi" w:hAnsiTheme="minorHAnsi"/>
                <w:sz w:val="20"/>
                <w:szCs w:val="20"/>
              </w:rPr>
              <w:t>topic test –</w:t>
            </w:r>
            <w:r w:rsidRPr="001C6F1B">
              <w:rPr>
                <w:rFonts w:asciiTheme="minorHAnsi" w:hAnsiTheme="minorHAnsi"/>
                <w:sz w:val="20"/>
                <w:szCs w:val="20"/>
              </w:rPr>
              <w:t xml:space="preserve"> </w:t>
            </w:r>
            <w:r w:rsidR="004C7B08">
              <w:rPr>
                <w:rFonts w:asciiTheme="minorHAnsi" w:hAnsiTheme="minorHAnsi"/>
                <w:sz w:val="20"/>
                <w:szCs w:val="20"/>
              </w:rPr>
              <w:t>e</w:t>
            </w:r>
            <w:r w:rsidRPr="00EF70C5">
              <w:rPr>
                <w:rFonts w:asciiTheme="minorHAnsi" w:hAnsiTheme="minorHAnsi"/>
                <w:sz w:val="20"/>
                <w:szCs w:val="20"/>
              </w:rPr>
              <w:t>xercise physiology</w:t>
            </w:r>
          </w:p>
          <w:p w14:paraId="4BD2CA9E" w14:textId="5D087DD0" w:rsidR="00EF70C5" w:rsidRPr="00D05FB5" w:rsidRDefault="00EF70C5" w:rsidP="00EF70C5">
            <w:pPr>
              <w:pStyle w:val="BodyText3"/>
              <w:spacing w:after="0" w:line="228" w:lineRule="auto"/>
              <w:rPr>
                <w:rFonts w:asciiTheme="minorHAnsi" w:hAnsiTheme="minorHAnsi"/>
                <w:b/>
                <w:sz w:val="20"/>
                <w:szCs w:val="20"/>
              </w:rPr>
            </w:pPr>
            <w:r>
              <w:rPr>
                <w:rFonts w:asciiTheme="minorHAnsi" w:hAnsiTheme="minorHAnsi"/>
                <w:sz w:val="20"/>
                <w:szCs w:val="20"/>
              </w:rPr>
              <w:t>(12%)</w:t>
            </w:r>
          </w:p>
        </w:tc>
      </w:tr>
      <w:tr w:rsidR="00514728" w:rsidRPr="00D05FB5" w14:paraId="08D6C5D3" w14:textId="77777777" w:rsidTr="009E40DD">
        <w:trPr>
          <w:cantSplit/>
        </w:trPr>
        <w:tc>
          <w:tcPr>
            <w:tcW w:w="993" w:type="dxa"/>
            <w:shd w:val="clear" w:color="auto" w:fill="E4D8EB" w:themeFill="accent4" w:themeFillTint="66"/>
            <w:vAlign w:val="center"/>
          </w:tcPr>
          <w:p w14:paraId="40F65B9C" w14:textId="77777777" w:rsidR="00514728" w:rsidRPr="00D05FB5" w:rsidRDefault="00514728" w:rsidP="00361501">
            <w:pPr>
              <w:jc w:val="center"/>
              <w:rPr>
                <w:rFonts w:asciiTheme="minorHAnsi" w:hAnsiTheme="minorHAnsi"/>
                <w:szCs w:val="20"/>
              </w:rPr>
            </w:pPr>
            <w:r>
              <w:rPr>
                <w:rFonts w:asciiTheme="minorHAnsi" w:hAnsiTheme="minorHAnsi"/>
                <w:szCs w:val="20"/>
              </w:rPr>
              <w:t>2</w:t>
            </w:r>
            <w:r w:rsidR="00361501">
              <w:rPr>
                <w:rFonts w:asciiTheme="minorHAnsi" w:hAnsiTheme="minorHAnsi"/>
                <w:szCs w:val="20"/>
              </w:rPr>
              <w:t>8</w:t>
            </w:r>
          </w:p>
        </w:tc>
        <w:tc>
          <w:tcPr>
            <w:tcW w:w="6946" w:type="dxa"/>
          </w:tcPr>
          <w:p w14:paraId="46253B6D" w14:textId="77777777" w:rsidR="00514728" w:rsidRPr="00D05FB5" w:rsidRDefault="00514728"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Sports psychology</w:t>
            </w:r>
          </w:p>
          <w:p w14:paraId="1D659094" w14:textId="77777777" w:rsidR="00514728" w:rsidRPr="00B11A6C" w:rsidRDefault="00514728" w:rsidP="00FB6F1D">
            <w:pPr>
              <w:pStyle w:val="ListBullet"/>
            </w:pPr>
            <w:r w:rsidRPr="00B11A6C">
              <w:t>psychological considerations for improved performance and achieving the ideal performance state (‘the zone’)</w:t>
            </w:r>
          </w:p>
          <w:p w14:paraId="5C683849" w14:textId="77777777" w:rsidR="00514728" w:rsidRPr="00B11A6C" w:rsidRDefault="00514728" w:rsidP="00FB6F1D">
            <w:pPr>
              <w:pStyle w:val="ListBullet2"/>
            </w:pPr>
            <w:r w:rsidRPr="00B11A6C">
              <w:t>motivation</w:t>
            </w:r>
          </w:p>
          <w:p w14:paraId="25441D0A" w14:textId="77777777" w:rsidR="00514728" w:rsidRPr="00B11A6C" w:rsidRDefault="00514728" w:rsidP="00FB6F1D">
            <w:pPr>
              <w:pStyle w:val="ListBullet2"/>
            </w:pPr>
            <w:r w:rsidRPr="00B11A6C">
              <w:t>self-confidence</w:t>
            </w:r>
          </w:p>
          <w:p w14:paraId="411ADE47" w14:textId="77777777" w:rsidR="00514728" w:rsidRPr="00B11A6C" w:rsidRDefault="00514728" w:rsidP="00FB6F1D">
            <w:pPr>
              <w:pStyle w:val="ListBullet2"/>
            </w:pPr>
            <w:r w:rsidRPr="00B11A6C">
              <w:t>stress management</w:t>
            </w:r>
          </w:p>
          <w:p w14:paraId="3ECE14DF" w14:textId="77777777" w:rsidR="00514728" w:rsidRPr="00B11A6C" w:rsidRDefault="00514728" w:rsidP="00FB6F1D">
            <w:pPr>
              <w:pStyle w:val="ListBullet2"/>
            </w:pPr>
            <w:r w:rsidRPr="00B11A6C">
              <w:t xml:space="preserve">concentration or attentional control – </w:t>
            </w:r>
            <w:proofErr w:type="spellStart"/>
            <w:r w:rsidRPr="00B11A6C">
              <w:t>Nideffer’s</w:t>
            </w:r>
            <w:proofErr w:type="spellEnd"/>
            <w:r w:rsidRPr="00B11A6C">
              <w:t xml:space="preserve"> model</w:t>
            </w:r>
          </w:p>
          <w:p w14:paraId="03038901" w14:textId="279C5AA8" w:rsidR="00514728" w:rsidRPr="00B11A6C" w:rsidRDefault="00514728" w:rsidP="00FB6F1D">
            <w:pPr>
              <w:pStyle w:val="ListBullet2"/>
              <w:rPr>
                <w:rFonts w:ascii="Times New Roman" w:hAnsi="Times New Roman"/>
              </w:rPr>
            </w:pPr>
            <w:r w:rsidRPr="00B11A6C">
              <w:t>arousal regulation for optimal performance</w:t>
            </w:r>
            <w:r w:rsidR="00CC3E45">
              <w:t>,</w:t>
            </w:r>
            <w:r w:rsidRPr="00B11A6C">
              <w:t xml:space="preserve"> including the inverted U hypothesis</w:t>
            </w:r>
          </w:p>
        </w:tc>
        <w:tc>
          <w:tcPr>
            <w:tcW w:w="2126" w:type="dxa"/>
          </w:tcPr>
          <w:p w14:paraId="39ABA49C" w14:textId="77777777" w:rsidR="00514728" w:rsidRPr="00D05FB5" w:rsidRDefault="00514728" w:rsidP="00EF70C5">
            <w:pPr>
              <w:pStyle w:val="BodyText3"/>
              <w:spacing w:after="0" w:line="228" w:lineRule="auto"/>
              <w:rPr>
                <w:rFonts w:asciiTheme="minorHAnsi" w:hAnsiTheme="minorHAnsi"/>
                <w:b/>
                <w:sz w:val="20"/>
                <w:szCs w:val="20"/>
              </w:rPr>
            </w:pPr>
          </w:p>
        </w:tc>
      </w:tr>
      <w:tr w:rsidR="00514728" w:rsidRPr="00D05FB5" w14:paraId="785F99D3" w14:textId="77777777" w:rsidTr="009E40DD">
        <w:trPr>
          <w:cantSplit/>
        </w:trPr>
        <w:tc>
          <w:tcPr>
            <w:tcW w:w="993" w:type="dxa"/>
            <w:shd w:val="clear" w:color="auto" w:fill="E4D8EB" w:themeFill="accent4" w:themeFillTint="66"/>
            <w:vAlign w:val="center"/>
          </w:tcPr>
          <w:p w14:paraId="326FEF45" w14:textId="77777777" w:rsidR="00514728" w:rsidRPr="00D05FB5" w:rsidRDefault="00514728" w:rsidP="00361501">
            <w:pPr>
              <w:jc w:val="center"/>
              <w:rPr>
                <w:rFonts w:asciiTheme="minorHAnsi" w:hAnsiTheme="minorHAnsi"/>
                <w:szCs w:val="20"/>
              </w:rPr>
            </w:pPr>
            <w:r>
              <w:rPr>
                <w:rFonts w:asciiTheme="minorHAnsi" w:hAnsiTheme="minorHAnsi"/>
                <w:szCs w:val="20"/>
              </w:rPr>
              <w:t>2</w:t>
            </w:r>
            <w:r w:rsidR="00361501">
              <w:rPr>
                <w:rFonts w:asciiTheme="minorHAnsi" w:hAnsiTheme="minorHAnsi"/>
                <w:szCs w:val="20"/>
              </w:rPr>
              <w:t>9</w:t>
            </w:r>
          </w:p>
        </w:tc>
        <w:tc>
          <w:tcPr>
            <w:tcW w:w="6946" w:type="dxa"/>
          </w:tcPr>
          <w:p w14:paraId="0B3AE5B6" w14:textId="77777777" w:rsidR="00514728" w:rsidRPr="00D05FB5" w:rsidRDefault="00514728" w:rsidP="00B72838">
            <w:pPr>
              <w:pStyle w:val="BodyText3"/>
              <w:spacing w:after="0" w:line="228" w:lineRule="auto"/>
              <w:rPr>
                <w:rFonts w:asciiTheme="minorHAnsi" w:hAnsiTheme="minorHAnsi"/>
                <w:b/>
                <w:sz w:val="20"/>
                <w:szCs w:val="20"/>
              </w:rPr>
            </w:pPr>
            <w:r w:rsidRPr="00D05FB5">
              <w:rPr>
                <w:rFonts w:asciiTheme="minorHAnsi" w:hAnsiTheme="minorHAnsi"/>
                <w:b/>
                <w:sz w:val="20"/>
                <w:szCs w:val="20"/>
              </w:rPr>
              <w:t>Sports psychology</w:t>
            </w:r>
          </w:p>
          <w:p w14:paraId="6D8B4112" w14:textId="77777777" w:rsidR="00514728" w:rsidRPr="00B11A6C" w:rsidRDefault="00514728" w:rsidP="00FB6F1D">
            <w:pPr>
              <w:pStyle w:val="ListBullet"/>
            </w:pPr>
            <w:r w:rsidRPr="00B11A6C">
              <w:t>influence of age, skill level, and type of activity on motivation, arousal regulation (inverted U hypothesis), concentration in physical activity</w:t>
            </w:r>
          </w:p>
          <w:p w14:paraId="124C3419" w14:textId="77777777" w:rsidR="00514728" w:rsidRPr="00B11A6C" w:rsidRDefault="00514728" w:rsidP="00FB6F1D">
            <w:pPr>
              <w:pStyle w:val="ListBullet"/>
            </w:pPr>
            <w:r w:rsidRPr="00B11A6C">
              <w:t>goal setting</w:t>
            </w:r>
          </w:p>
          <w:p w14:paraId="10774D92" w14:textId="77777777" w:rsidR="00514728" w:rsidRPr="00B11A6C" w:rsidRDefault="00514728" w:rsidP="00FB6F1D">
            <w:pPr>
              <w:pStyle w:val="ListBullet2"/>
            </w:pPr>
            <w:r w:rsidRPr="00B11A6C">
              <w:t>characteristics of goals (SMARTER)</w:t>
            </w:r>
          </w:p>
          <w:p w14:paraId="4BE78D24" w14:textId="77777777" w:rsidR="00514728" w:rsidRPr="00B11A6C" w:rsidRDefault="00514728" w:rsidP="00FB6F1D">
            <w:pPr>
              <w:pStyle w:val="ListBullet2"/>
            </w:pPr>
            <w:r w:rsidRPr="00B11A6C">
              <w:t>types of goals</w:t>
            </w:r>
          </w:p>
          <w:p w14:paraId="0D1E7346" w14:textId="77777777" w:rsidR="00514728" w:rsidRPr="00B11A6C" w:rsidRDefault="00514728" w:rsidP="00FB6F1D">
            <w:pPr>
              <w:pStyle w:val="ListBullet2"/>
            </w:pPr>
            <w:r w:rsidRPr="00B11A6C">
              <w:t>performance</w:t>
            </w:r>
          </w:p>
          <w:p w14:paraId="64390C0F" w14:textId="77777777" w:rsidR="00514728" w:rsidRPr="00B11A6C" w:rsidRDefault="00514728" w:rsidP="00FB6F1D">
            <w:pPr>
              <w:pStyle w:val="ListBullet2"/>
            </w:pPr>
            <w:r w:rsidRPr="00B11A6C">
              <w:t>outcome</w:t>
            </w:r>
          </w:p>
          <w:p w14:paraId="7B908E29" w14:textId="77777777" w:rsidR="00514728" w:rsidRPr="00B11A6C" w:rsidRDefault="00514728" w:rsidP="00FB6F1D">
            <w:pPr>
              <w:pStyle w:val="ListBullet2"/>
            </w:pPr>
            <w:r w:rsidRPr="00B11A6C">
              <w:t>process</w:t>
            </w:r>
          </w:p>
        </w:tc>
        <w:tc>
          <w:tcPr>
            <w:tcW w:w="2126" w:type="dxa"/>
          </w:tcPr>
          <w:p w14:paraId="73AABE9E" w14:textId="77777777" w:rsidR="00EF70C5" w:rsidRPr="00754C85" w:rsidRDefault="00EF70C5" w:rsidP="00EF70C5">
            <w:pPr>
              <w:pStyle w:val="BodyText3"/>
              <w:spacing w:after="0" w:line="228" w:lineRule="auto"/>
              <w:rPr>
                <w:rFonts w:asciiTheme="minorHAnsi" w:hAnsiTheme="minorHAnsi"/>
                <w:sz w:val="20"/>
                <w:szCs w:val="20"/>
              </w:rPr>
            </w:pPr>
          </w:p>
        </w:tc>
      </w:tr>
      <w:tr w:rsidR="007938CB" w:rsidRPr="00D05FB5" w14:paraId="019E61E8" w14:textId="77777777" w:rsidTr="009E40DD">
        <w:trPr>
          <w:cantSplit/>
        </w:trPr>
        <w:tc>
          <w:tcPr>
            <w:tcW w:w="993" w:type="dxa"/>
            <w:shd w:val="clear" w:color="auto" w:fill="E4D8EB" w:themeFill="accent4" w:themeFillTint="66"/>
            <w:vAlign w:val="center"/>
          </w:tcPr>
          <w:p w14:paraId="069D192F" w14:textId="77777777" w:rsidR="007938CB" w:rsidRPr="00D05FB5" w:rsidRDefault="007938CB">
            <w:pPr>
              <w:jc w:val="center"/>
              <w:rPr>
                <w:rFonts w:asciiTheme="minorHAnsi" w:hAnsiTheme="minorHAnsi"/>
                <w:szCs w:val="20"/>
              </w:rPr>
            </w:pPr>
            <w:r w:rsidRPr="00D05FB5">
              <w:rPr>
                <w:rFonts w:asciiTheme="minorHAnsi" w:hAnsiTheme="minorHAnsi"/>
                <w:szCs w:val="20"/>
              </w:rPr>
              <w:t>30</w:t>
            </w:r>
          </w:p>
        </w:tc>
        <w:tc>
          <w:tcPr>
            <w:tcW w:w="6946" w:type="dxa"/>
          </w:tcPr>
          <w:p w14:paraId="53DBD858" w14:textId="77777777" w:rsidR="007938CB" w:rsidRPr="00D05FB5" w:rsidRDefault="007938CB" w:rsidP="00B72838">
            <w:pPr>
              <w:pStyle w:val="BodyText3"/>
              <w:spacing w:after="0"/>
              <w:rPr>
                <w:rFonts w:asciiTheme="minorHAnsi" w:hAnsiTheme="minorHAnsi"/>
                <w:b/>
                <w:sz w:val="20"/>
                <w:szCs w:val="20"/>
              </w:rPr>
            </w:pPr>
            <w:r w:rsidRPr="00D05FB5">
              <w:rPr>
                <w:rFonts w:asciiTheme="minorHAnsi" w:hAnsiTheme="minorHAnsi" w:cs="Calibri"/>
                <w:sz w:val="20"/>
                <w:szCs w:val="20"/>
              </w:rPr>
              <w:t>Exam</w:t>
            </w:r>
            <w:r w:rsidR="003056F5">
              <w:rPr>
                <w:rFonts w:asciiTheme="minorHAnsi" w:hAnsiTheme="minorHAnsi" w:cs="Calibri"/>
                <w:sz w:val="20"/>
                <w:szCs w:val="20"/>
              </w:rPr>
              <w:t>ination</w:t>
            </w:r>
            <w:r w:rsidRPr="00D05FB5">
              <w:rPr>
                <w:rFonts w:asciiTheme="minorHAnsi" w:hAnsiTheme="minorHAnsi" w:cs="Calibri"/>
                <w:sz w:val="20"/>
                <w:szCs w:val="20"/>
              </w:rPr>
              <w:t xml:space="preserve"> revision</w:t>
            </w:r>
          </w:p>
        </w:tc>
        <w:tc>
          <w:tcPr>
            <w:tcW w:w="2126" w:type="dxa"/>
          </w:tcPr>
          <w:p w14:paraId="3407919E" w14:textId="486E2B6C" w:rsidR="00754C85" w:rsidRDefault="00754C85" w:rsidP="00B41BED">
            <w:pPr>
              <w:pStyle w:val="ListBullet2"/>
              <w:numPr>
                <w:ilvl w:val="0"/>
                <w:numId w:val="0"/>
              </w:numPr>
              <w:rPr>
                <w:b/>
              </w:rPr>
            </w:pPr>
            <w:r w:rsidRPr="00754C85">
              <w:rPr>
                <w:b/>
              </w:rPr>
              <w:t xml:space="preserve">Task 6: </w:t>
            </w:r>
            <w:r w:rsidR="004C7B08">
              <w:t>s</w:t>
            </w:r>
            <w:r w:rsidRPr="00754C85">
              <w:t xml:space="preserve">port 2 performance – </w:t>
            </w:r>
            <w:r w:rsidR="004C7B08">
              <w:t>d</w:t>
            </w:r>
            <w:r w:rsidRPr="00754C85">
              <w:t>eveloping physical skills and tactics</w:t>
            </w:r>
          </w:p>
          <w:p w14:paraId="216A3896" w14:textId="77777777" w:rsidR="00754C85" w:rsidRPr="00754C85" w:rsidRDefault="00754C85" w:rsidP="00B41BED">
            <w:pPr>
              <w:pStyle w:val="ListBullet2"/>
              <w:numPr>
                <w:ilvl w:val="0"/>
                <w:numId w:val="0"/>
              </w:numPr>
            </w:pPr>
            <w:r w:rsidRPr="00754C85">
              <w:t>(15%)</w:t>
            </w:r>
          </w:p>
          <w:p w14:paraId="03099256" w14:textId="77777777" w:rsidR="00754C85" w:rsidRDefault="00754C85" w:rsidP="00B41BED">
            <w:pPr>
              <w:pStyle w:val="ListBullet2"/>
              <w:numPr>
                <w:ilvl w:val="0"/>
                <w:numId w:val="0"/>
              </w:numPr>
            </w:pPr>
          </w:p>
          <w:p w14:paraId="213F976E" w14:textId="77777777" w:rsidR="007938CB" w:rsidRPr="00D05FB5" w:rsidRDefault="002C4F3B" w:rsidP="00B41BED">
            <w:pPr>
              <w:pStyle w:val="ListBullet2"/>
              <w:numPr>
                <w:ilvl w:val="0"/>
                <w:numId w:val="0"/>
              </w:numPr>
              <w:rPr>
                <w:b/>
              </w:rPr>
            </w:pPr>
            <w:r w:rsidRPr="00D05FB5">
              <w:rPr>
                <w:b/>
              </w:rPr>
              <w:t xml:space="preserve">Task </w:t>
            </w:r>
            <w:r w:rsidR="00754C85">
              <w:rPr>
                <w:b/>
              </w:rPr>
              <w:t>7</w:t>
            </w:r>
            <w:r w:rsidRPr="00D05FB5">
              <w:rPr>
                <w:b/>
              </w:rPr>
              <w:t xml:space="preserve">: </w:t>
            </w:r>
            <w:r w:rsidRPr="00754C85">
              <w:t>Sem</w:t>
            </w:r>
            <w:r w:rsidR="007B1B19" w:rsidRPr="00754C85">
              <w:t>ester</w:t>
            </w:r>
            <w:r w:rsidRPr="00754C85">
              <w:t xml:space="preserve"> 2 written examination</w:t>
            </w:r>
          </w:p>
          <w:p w14:paraId="1FA1148E" w14:textId="77777777" w:rsidR="002C4F3B" w:rsidRPr="00D05FB5" w:rsidRDefault="002C4F3B" w:rsidP="00B41BED">
            <w:pPr>
              <w:pStyle w:val="ListBullet2"/>
              <w:numPr>
                <w:ilvl w:val="0"/>
                <w:numId w:val="0"/>
              </w:numPr>
            </w:pPr>
            <w:r w:rsidRPr="00D05FB5">
              <w:t>(25%)</w:t>
            </w:r>
          </w:p>
        </w:tc>
      </w:tr>
    </w:tbl>
    <w:p w14:paraId="341EBE59" w14:textId="77777777" w:rsidR="00A57719" w:rsidRPr="00FC4EFB" w:rsidRDefault="00A57719">
      <w:pPr>
        <w:rPr>
          <w:sz w:val="20"/>
          <w:szCs w:val="20"/>
        </w:rPr>
      </w:pPr>
    </w:p>
    <w:sectPr w:rsidR="00A57719" w:rsidRPr="00FC4EFB" w:rsidSect="006A7E1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276"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F787" w14:textId="77777777" w:rsidR="000E1D84" w:rsidRDefault="000E1D84" w:rsidP="00DB14C9">
      <w:r>
        <w:separator/>
      </w:r>
    </w:p>
  </w:endnote>
  <w:endnote w:type="continuationSeparator" w:id="0">
    <w:p w14:paraId="1BDB4230" w14:textId="77777777" w:rsidR="000E1D84" w:rsidRDefault="000E1D84"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6B04" w14:textId="05E58CD3" w:rsidR="003268DE" w:rsidRPr="00DE34C4" w:rsidRDefault="007C747C" w:rsidP="003056F5">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w:t>
    </w:r>
    <w:r w:rsidR="003268DE">
      <w:rPr>
        <w:rFonts w:ascii="Franklin Gothic Book" w:hAnsi="Franklin Gothic Book"/>
        <w:noProof/>
        <w:color w:val="342568"/>
        <w:sz w:val="16"/>
        <w:szCs w:val="16"/>
      </w:rPr>
      <w:t>14/13489[v9]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4DD5" w14:textId="77777777" w:rsidR="003056F5" w:rsidRPr="00DE34C4" w:rsidRDefault="003056F5" w:rsidP="003056F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DF0D" w14:textId="79B38FBC" w:rsidR="003056F5" w:rsidRPr="003268DE" w:rsidRDefault="003056F5" w:rsidP="003056F5">
    <w:pPr>
      <w:pStyle w:val="Footer"/>
      <w:pBdr>
        <w:top w:val="single" w:sz="4" w:space="4" w:color="5C815C"/>
      </w:pBdr>
      <w:tabs>
        <w:tab w:val="clear" w:pos="4513"/>
        <w:tab w:val="clear" w:pos="9026"/>
      </w:tabs>
      <w:rPr>
        <w:rFonts w:ascii="Franklin Gothic Book" w:eastAsia="Times New Roman" w:hAnsi="Franklin Gothic Book" w:cs="Times New Roman"/>
        <w:b/>
        <w:noProof/>
        <w:color w:val="342568"/>
        <w:sz w:val="18"/>
        <w:szCs w:val="18"/>
        <w:lang w:val="en-AU" w:eastAsia="en-AU"/>
      </w:rPr>
    </w:pPr>
    <w:r w:rsidRPr="003268DE">
      <w:rPr>
        <w:rFonts w:ascii="Franklin Gothic Book" w:eastAsia="Times New Roman" w:hAnsi="Franklin Gothic Book" w:cs="Times New Roman"/>
        <w:b/>
        <w:noProof/>
        <w:color w:val="342568"/>
        <w:sz w:val="18"/>
        <w:szCs w:val="18"/>
        <w:lang w:val="en-AU" w:eastAsia="en-AU"/>
      </w:rPr>
      <w:t>Sample course outline | Physical Education Studies | 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0901" w14:textId="77777777" w:rsidR="003056F5" w:rsidRPr="003268DE" w:rsidRDefault="003056F5" w:rsidP="003056F5">
    <w:pPr>
      <w:pStyle w:val="Footer"/>
      <w:pBdr>
        <w:top w:val="single" w:sz="4" w:space="4" w:color="5C815C"/>
      </w:pBdr>
      <w:tabs>
        <w:tab w:val="clear" w:pos="4513"/>
        <w:tab w:val="clear" w:pos="9026"/>
      </w:tabs>
      <w:jc w:val="right"/>
      <w:rPr>
        <w:rFonts w:ascii="Franklin Gothic Book" w:eastAsia="Times New Roman" w:hAnsi="Franklin Gothic Book" w:cs="Times New Roman"/>
        <w:b/>
        <w:noProof/>
        <w:color w:val="342568"/>
        <w:sz w:val="18"/>
        <w:szCs w:val="18"/>
        <w:lang w:val="en-AU" w:eastAsia="en-AU"/>
      </w:rPr>
    </w:pPr>
    <w:r w:rsidRPr="003268DE">
      <w:rPr>
        <w:rFonts w:ascii="Franklin Gothic Book" w:eastAsia="Times New Roman" w:hAnsi="Franklin Gothic Book" w:cs="Times New Roman"/>
        <w:b/>
        <w:noProof/>
        <w:color w:val="342568"/>
        <w:sz w:val="18"/>
        <w:szCs w:val="18"/>
        <w:lang w:val="en-AU" w:eastAsia="en-AU"/>
      </w:rPr>
      <w:t>Sample course outline | Physical Education Studies | ATAR Year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E2EF" w14:textId="77777777" w:rsidR="003056F5" w:rsidRPr="003268DE" w:rsidRDefault="003056F5" w:rsidP="003056F5">
    <w:pPr>
      <w:pStyle w:val="Footer"/>
      <w:pBdr>
        <w:top w:val="single" w:sz="4" w:space="4" w:color="5C815C"/>
      </w:pBdr>
      <w:tabs>
        <w:tab w:val="clear" w:pos="4513"/>
        <w:tab w:val="clear" w:pos="9026"/>
      </w:tabs>
      <w:jc w:val="right"/>
      <w:rPr>
        <w:rFonts w:ascii="Franklin Gothic Book" w:eastAsia="Times New Roman" w:hAnsi="Franklin Gothic Book" w:cs="Times New Roman"/>
        <w:b/>
        <w:noProof/>
        <w:color w:val="342568"/>
        <w:sz w:val="18"/>
        <w:szCs w:val="18"/>
        <w:lang w:val="en-AU" w:eastAsia="en-AU"/>
      </w:rPr>
    </w:pPr>
    <w:r w:rsidRPr="003268DE">
      <w:rPr>
        <w:rFonts w:ascii="Franklin Gothic Book" w:eastAsia="Times New Roman" w:hAnsi="Franklin Gothic Book" w:cs="Times New Roman"/>
        <w:b/>
        <w:noProof/>
        <w:color w:val="342568"/>
        <w:sz w:val="18"/>
        <w:szCs w:val="18"/>
        <w:lang w:val="en-AU" w:eastAsia="en-AU"/>
      </w:rPr>
      <w:t>Sample course outline | Physical Education Studies | 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5129" w14:textId="77777777" w:rsidR="000E1D84" w:rsidRDefault="000E1D84" w:rsidP="00DB14C9">
      <w:r>
        <w:separator/>
      </w:r>
    </w:p>
  </w:footnote>
  <w:footnote w:type="continuationSeparator" w:id="0">
    <w:p w14:paraId="6B63D494" w14:textId="77777777" w:rsidR="000E1D84" w:rsidRDefault="000E1D84"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3DA8" w14:textId="77777777" w:rsidR="00754C85" w:rsidRDefault="00211249">
    <w:pPr>
      <w:pStyle w:val="Header"/>
    </w:pPr>
    <w:r>
      <w:rPr>
        <w:noProof/>
      </w:rPr>
      <w:pict w14:anchorId="67359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409361" o:spid="_x0000_s2051" type="#_x0000_t136" style="position:absolute;margin-left:0;margin-top:0;width:594.4pt;height:84.9pt;rotation:315;z-index:-251653120;mso-position-horizontal:center;mso-position-horizontal-relative:margin;mso-position-vertical:center;mso-position-vertical-relative:margin" o:allowincell="f" fillcolor="silver" stroked="f">
          <v:fill opacity=".5"/>
          <v:textpath style="font-family:&quot;Calibri&quot;;font-size:1pt" string="DRAFT - for revised syllab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90F8" w14:textId="1DB7F5C4" w:rsidR="003056F5" w:rsidRDefault="003056F5" w:rsidP="00A91357">
    <w:pPr>
      <w:pStyle w:val="Header"/>
      <w:ind w:left="-709"/>
    </w:pPr>
    <w:r>
      <w:rPr>
        <w:noProof/>
      </w:rPr>
      <w:drawing>
        <wp:inline distT="0" distB="0" distL="0" distR="0" wp14:anchorId="1D60147A" wp14:editId="09FE57C7">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9103C8F" w14:textId="77777777" w:rsidR="003056F5" w:rsidRDefault="00305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D8A3" w14:textId="6B2BF2E5" w:rsidR="003056F5" w:rsidRPr="003268DE" w:rsidRDefault="003056F5" w:rsidP="003268DE">
    <w:pPr>
      <w:pStyle w:val="Header"/>
      <w:pBdr>
        <w:bottom w:val="single" w:sz="8" w:space="1" w:color="5C815C"/>
      </w:pBdr>
      <w:tabs>
        <w:tab w:val="clear" w:pos="4513"/>
        <w:tab w:val="clear" w:pos="9026"/>
      </w:tabs>
      <w:ind w:left="-1276" w:right="9334"/>
      <w:jc w:val="right"/>
      <w:rPr>
        <w:rFonts w:ascii="Franklin Gothic Book" w:eastAsia="Times New Roman" w:hAnsi="Franklin Gothic Book" w:cs="Times New Roman"/>
        <w:b/>
        <w:noProof/>
        <w:color w:val="46328C"/>
        <w:sz w:val="32"/>
        <w:szCs w:val="24"/>
        <w:lang w:val="en-AU" w:eastAsia="en-AU"/>
      </w:rPr>
    </w:pPr>
    <w:r w:rsidRPr="003268DE">
      <w:rPr>
        <w:rFonts w:ascii="Franklin Gothic Book" w:eastAsia="Times New Roman" w:hAnsi="Franklin Gothic Book" w:cs="Times New Roman"/>
        <w:b/>
        <w:noProof/>
        <w:color w:val="46328C"/>
        <w:sz w:val="32"/>
        <w:szCs w:val="24"/>
        <w:lang w:val="en-AU" w:eastAsia="en-AU"/>
      </w:rPr>
      <w:fldChar w:fldCharType="begin"/>
    </w:r>
    <w:r w:rsidRPr="003268DE">
      <w:rPr>
        <w:rFonts w:ascii="Franklin Gothic Book" w:eastAsia="Times New Roman" w:hAnsi="Franklin Gothic Book" w:cs="Times New Roman"/>
        <w:b/>
        <w:noProof/>
        <w:color w:val="46328C"/>
        <w:sz w:val="32"/>
        <w:szCs w:val="24"/>
        <w:lang w:val="en-AU" w:eastAsia="en-AU"/>
      </w:rPr>
      <w:instrText xml:space="preserve"> PAGE   \* MERGEFORMAT </w:instrText>
    </w:r>
    <w:r w:rsidRPr="003268DE">
      <w:rPr>
        <w:rFonts w:ascii="Franklin Gothic Book" w:eastAsia="Times New Roman" w:hAnsi="Franklin Gothic Book" w:cs="Times New Roman"/>
        <w:b/>
        <w:noProof/>
        <w:color w:val="46328C"/>
        <w:sz w:val="32"/>
        <w:szCs w:val="24"/>
        <w:lang w:val="en-AU" w:eastAsia="en-AU"/>
      </w:rPr>
      <w:fldChar w:fldCharType="separate"/>
    </w:r>
    <w:r w:rsidR="00926425" w:rsidRPr="003268DE">
      <w:rPr>
        <w:rFonts w:ascii="Franklin Gothic Book" w:eastAsia="Times New Roman" w:hAnsi="Franklin Gothic Book" w:cs="Times New Roman"/>
        <w:b/>
        <w:noProof/>
        <w:color w:val="46328C"/>
        <w:sz w:val="32"/>
        <w:szCs w:val="24"/>
        <w:lang w:val="en-AU" w:eastAsia="en-AU"/>
      </w:rPr>
      <w:t>2</w:t>
    </w:r>
    <w:r w:rsidRPr="003268DE">
      <w:rPr>
        <w:rFonts w:ascii="Franklin Gothic Book" w:eastAsia="Times New Roman" w:hAnsi="Franklin Gothic Book" w:cs="Times New Roman"/>
        <w:b/>
        <w:noProof/>
        <w:color w:val="46328C"/>
        <w:sz w:val="32"/>
        <w:szCs w:val="24"/>
        <w:lang w:val="en-AU" w:eastAsia="en-AU"/>
      </w:rPr>
      <w:fldChar w:fldCharType="end"/>
    </w:r>
  </w:p>
  <w:p w14:paraId="720CD801" w14:textId="77777777" w:rsidR="003056F5" w:rsidRPr="00D05FB5" w:rsidRDefault="003056F5" w:rsidP="00D05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289" w14:textId="3380050F" w:rsidR="003056F5" w:rsidRPr="003268DE" w:rsidRDefault="003056F5" w:rsidP="003268DE">
    <w:pPr>
      <w:pStyle w:val="Header"/>
      <w:pBdr>
        <w:bottom w:val="single" w:sz="8" w:space="1" w:color="5C815C"/>
      </w:pBdr>
      <w:tabs>
        <w:tab w:val="clear" w:pos="4513"/>
        <w:tab w:val="clear" w:pos="9026"/>
      </w:tabs>
      <w:ind w:left="9356" w:right="-1274"/>
      <w:rPr>
        <w:rFonts w:ascii="Franklin Gothic Book" w:eastAsia="Times New Roman" w:hAnsi="Franklin Gothic Book" w:cs="Times New Roman"/>
        <w:b/>
        <w:noProof/>
        <w:color w:val="46328C"/>
        <w:sz w:val="32"/>
        <w:szCs w:val="24"/>
        <w:lang w:val="en-AU" w:eastAsia="en-AU"/>
      </w:rPr>
    </w:pPr>
    <w:r w:rsidRPr="003268DE">
      <w:rPr>
        <w:rFonts w:ascii="Franklin Gothic Book" w:eastAsia="Times New Roman" w:hAnsi="Franklin Gothic Book" w:cs="Times New Roman"/>
        <w:b/>
        <w:noProof/>
        <w:color w:val="46328C"/>
        <w:sz w:val="32"/>
        <w:szCs w:val="24"/>
        <w:lang w:val="en-AU" w:eastAsia="en-AU"/>
      </w:rPr>
      <w:fldChar w:fldCharType="begin"/>
    </w:r>
    <w:r w:rsidRPr="003268DE">
      <w:rPr>
        <w:rFonts w:ascii="Franklin Gothic Book" w:eastAsia="Times New Roman" w:hAnsi="Franklin Gothic Book" w:cs="Times New Roman"/>
        <w:b/>
        <w:noProof/>
        <w:color w:val="46328C"/>
        <w:sz w:val="32"/>
        <w:szCs w:val="24"/>
        <w:lang w:val="en-AU" w:eastAsia="en-AU"/>
      </w:rPr>
      <w:instrText xml:space="preserve"> PAGE   \* MERGEFORMAT </w:instrText>
    </w:r>
    <w:r w:rsidRPr="003268DE">
      <w:rPr>
        <w:rFonts w:ascii="Franklin Gothic Book" w:eastAsia="Times New Roman" w:hAnsi="Franklin Gothic Book" w:cs="Times New Roman"/>
        <w:b/>
        <w:noProof/>
        <w:color w:val="46328C"/>
        <w:sz w:val="32"/>
        <w:szCs w:val="24"/>
        <w:lang w:val="en-AU" w:eastAsia="en-AU"/>
      </w:rPr>
      <w:fldChar w:fldCharType="separate"/>
    </w:r>
    <w:r w:rsidR="00926425" w:rsidRPr="003268DE">
      <w:rPr>
        <w:rFonts w:ascii="Franklin Gothic Book" w:eastAsia="Times New Roman" w:hAnsi="Franklin Gothic Book" w:cs="Times New Roman"/>
        <w:b/>
        <w:noProof/>
        <w:color w:val="46328C"/>
        <w:sz w:val="32"/>
        <w:szCs w:val="24"/>
        <w:lang w:val="en-AU" w:eastAsia="en-AU"/>
      </w:rPr>
      <w:t>5</w:t>
    </w:r>
    <w:r w:rsidRPr="003268DE">
      <w:rPr>
        <w:rFonts w:ascii="Franklin Gothic Book" w:eastAsia="Times New Roman" w:hAnsi="Franklin Gothic Book" w:cs="Times New Roman"/>
        <w:b/>
        <w:noProof/>
        <w:color w:val="46328C"/>
        <w:sz w:val="32"/>
        <w:szCs w:val="24"/>
        <w:lang w:val="en-AU" w:eastAsia="en-AU"/>
      </w:rPr>
      <w:fldChar w:fldCharType="end"/>
    </w:r>
  </w:p>
  <w:p w14:paraId="70811A56" w14:textId="77777777" w:rsidR="003056F5" w:rsidRDefault="003056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04A5" w14:textId="2D1A75F5" w:rsidR="003056F5" w:rsidRPr="003268DE" w:rsidRDefault="003056F5" w:rsidP="003268DE">
    <w:pPr>
      <w:pStyle w:val="Header"/>
      <w:pBdr>
        <w:bottom w:val="single" w:sz="8" w:space="1" w:color="5C815C"/>
      </w:pBdr>
      <w:tabs>
        <w:tab w:val="clear" w:pos="4513"/>
        <w:tab w:val="clear" w:pos="9026"/>
      </w:tabs>
      <w:ind w:left="9356" w:right="-1274"/>
      <w:rPr>
        <w:rFonts w:ascii="Franklin Gothic Book" w:eastAsia="Times New Roman" w:hAnsi="Franklin Gothic Book" w:cs="Times New Roman"/>
        <w:b/>
        <w:noProof/>
        <w:color w:val="46328C"/>
        <w:sz w:val="32"/>
        <w:szCs w:val="24"/>
        <w:lang w:val="en-AU" w:eastAsia="en-AU"/>
      </w:rPr>
    </w:pPr>
    <w:r w:rsidRPr="003268DE">
      <w:rPr>
        <w:rFonts w:ascii="Franklin Gothic Book" w:eastAsia="Times New Roman" w:hAnsi="Franklin Gothic Book" w:cs="Times New Roman"/>
        <w:b/>
        <w:noProof/>
        <w:color w:val="46328C"/>
        <w:sz w:val="32"/>
        <w:szCs w:val="24"/>
        <w:lang w:val="en-AU" w:eastAsia="en-AU"/>
      </w:rPr>
      <w:fldChar w:fldCharType="begin"/>
    </w:r>
    <w:r w:rsidRPr="003268DE">
      <w:rPr>
        <w:rFonts w:ascii="Franklin Gothic Book" w:eastAsia="Times New Roman" w:hAnsi="Franklin Gothic Book" w:cs="Times New Roman"/>
        <w:b/>
        <w:noProof/>
        <w:color w:val="46328C"/>
        <w:sz w:val="32"/>
        <w:szCs w:val="24"/>
        <w:lang w:val="en-AU" w:eastAsia="en-AU"/>
      </w:rPr>
      <w:instrText xml:space="preserve"> PAGE   \* MERGEFORMAT </w:instrText>
    </w:r>
    <w:r w:rsidRPr="003268DE">
      <w:rPr>
        <w:rFonts w:ascii="Franklin Gothic Book" w:eastAsia="Times New Roman" w:hAnsi="Franklin Gothic Book" w:cs="Times New Roman"/>
        <w:b/>
        <w:noProof/>
        <w:color w:val="46328C"/>
        <w:sz w:val="32"/>
        <w:szCs w:val="24"/>
        <w:lang w:val="en-AU" w:eastAsia="en-AU"/>
      </w:rPr>
      <w:fldChar w:fldCharType="separate"/>
    </w:r>
    <w:r w:rsidR="00926425" w:rsidRPr="003268DE">
      <w:rPr>
        <w:rFonts w:ascii="Franklin Gothic Book" w:eastAsia="Times New Roman" w:hAnsi="Franklin Gothic Book" w:cs="Times New Roman"/>
        <w:b/>
        <w:noProof/>
        <w:color w:val="46328C"/>
        <w:sz w:val="32"/>
        <w:szCs w:val="24"/>
        <w:lang w:val="en-AU" w:eastAsia="en-AU"/>
      </w:rPr>
      <w:t>1</w:t>
    </w:r>
    <w:r w:rsidRPr="003268DE">
      <w:rPr>
        <w:rFonts w:ascii="Franklin Gothic Book" w:eastAsia="Times New Roman" w:hAnsi="Franklin Gothic Book" w:cs="Times New Roman"/>
        <w:b/>
        <w:noProof/>
        <w:color w:val="46328C"/>
        <w:sz w:val="32"/>
        <w:szCs w:val="24"/>
        <w:lang w:val="en-AU" w:eastAsia="en-AU"/>
      </w:rPr>
      <w:fldChar w:fldCharType="end"/>
    </w:r>
  </w:p>
  <w:p w14:paraId="218BD12A" w14:textId="77777777" w:rsidR="003056F5" w:rsidRDefault="00305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68"/>
    <w:multiLevelType w:val="hybridMultilevel"/>
    <w:tmpl w:val="80C0A4C8"/>
    <w:lvl w:ilvl="0" w:tplc="1D6C1B20">
      <w:start w:val="1"/>
      <w:numFmt w:val="bullet"/>
      <w:pStyle w:val="ListBullet2"/>
      <w:lvlText w:val=""/>
      <w:lvlJc w:val="left"/>
      <w:pPr>
        <w:tabs>
          <w:tab w:val="num" w:pos="890"/>
        </w:tabs>
        <w:ind w:left="890" w:hanging="207"/>
      </w:pPr>
      <w:rPr>
        <w:rFonts w:ascii="Wingdings" w:hAnsi="Wingdings" w:hint="default"/>
        <w:color w:val="auto"/>
        <w:sz w:val="18"/>
        <w:szCs w:val="18"/>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15:restartNumberingAfterBreak="0">
    <w:nsid w:val="3FAA2452"/>
    <w:multiLevelType w:val="hybridMultilevel"/>
    <w:tmpl w:val="588C48F2"/>
    <w:lvl w:ilvl="0" w:tplc="CB3C4630">
      <w:start w:val="1"/>
      <w:numFmt w:val="bullet"/>
      <w:pStyle w:val="ListBullet3"/>
      <w:lvlText w:val="o"/>
      <w:lvlJc w:val="left"/>
      <w:pPr>
        <w:tabs>
          <w:tab w:val="num" w:pos="890"/>
        </w:tabs>
        <w:ind w:left="890" w:hanging="207"/>
      </w:pPr>
      <w:rPr>
        <w:rFonts w:ascii="Courier New" w:hAnsi="Courier New" w:cs="Courier New" w:hint="default"/>
        <w:color w:val="auto"/>
        <w:sz w:val="18"/>
        <w:szCs w:val="18"/>
      </w:rPr>
    </w:lvl>
    <w:lvl w:ilvl="1" w:tplc="FFFFFFFF">
      <w:start w:val="1"/>
      <w:numFmt w:val="bullet"/>
      <w:lvlText w:val="o"/>
      <w:lvlJc w:val="left"/>
      <w:pPr>
        <w:tabs>
          <w:tab w:val="num" w:pos="889"/>
        </w:tabs>
        <w:ind w:left="889" w:hanging="360"/>
      </w:pPr>
      <w:rPr>
        <w:rFonts w:ascii="Courier New" w:hAnsi="Courier New" w:cs="Courier New" w:hint="default"/>
      </w:rPr>
    </w:lvl>
    <w:lvl w:ilvl="2" w:tplc="FFFFFFFF">
      <w:start w:val="1"/>
      <w:numFmt w:val="decimal"/>
      <w:lvlText w:val="%3."/>
      <w:lvlJc w:val="left"/>
      <w:pPr>
        <w:tabs>
          <w:tab w:val="num" w:pos="1609"/>
        </w:tabs>
        <w:ind w:left="1609" w:hanging="360"/>
      </w:pPr>
    </w:lvl>
    <w:lvl w:ilvl="3" w:tplc="FFFFFFFF">
      <w:start w:val="1"/>
      <w:numFmt w:val="decimal"/>
      <w:lvlText w:val="%4."/>
      <w:lvlJc w:val="left"/>
      <w:pPr>
        <w:tabs>
          <w:tab w:val="num" w:pos="2329"/>
        </w:tabs>
        <w:ind w:left="2329" w:hanging="360"/>
      </w:pPr>
    </w:lvl>
    <w:lvl w:ilvl="4" w:tplc="FFFFFFFF">
      <w:start w:val="1"/>
      <w:numFmt w:val="decimal"/>
      <w:lvlText w:val="%5."/>
      <w:lvlJc w:val="left"/>
      <w:pPr>
        <w:tabs>
          <w:tab w:val="num" w:pos="3049"/>
        </w:tabs>
        <w:ind w:left="3049" w:hanging="360"/>
      </w:pPr>
    </w:lvl>
    <w:lvl w:ilvl="5" w:tplc="FFFFFFFF">
      <w:start w:val="1"/>
      <w:numFmt w:val="decimal"/>
      <w:lvlText w:val="%6."/>
      <w:lvlJc w:val="left"/>
      <w:pPr>
        <w:tabs>
          <w:tab w:val="num" w:pos="3769"/>
        </w:tabs>
        <w:ind w:left="3769" w:hanging="360"/>
      </w:pPr>
    </w:lvl>
    <w:lvl w:ilvl="6" w:tplc="FFFFFFFF">
      <w:start w:val="1"/>
      <w:numFmt w:val="decimal"/>
      <w:lvlText w:val="%7."/>
      <w:lvlJc w:val="left"/>
      <w:pPr>
        <w:tabs>
          <w:tab w:val="num" w:pos="4489"/>
        </w:tabs>
        <w:ind w:left="4489" w:hanging="360"/>
      </w:pPr>
    </w:lvl>
    <w:lvl w:ilvl="7" w:tplc="FFFFFFFF">
      <w:start w:val="1"/>
      <w:numFmt w:val="decimal"/>
      <w:lvlText w:val="%8."/>
      <w:lvlJc w:val="left"/>
      <w:pPr>
        <w:tabs>
          <w:tab w:val="num" w:pos="5209"/>
        </w:tabs>
        <w:ind w:left="5209" w:hanging="360"/>
      </w:pPr>
    </w:lvl>
    <w:lvl w:ilvl="8" w:tplc="FFFFFFFF">
      <w:start w:val="1"/>
      <w:numFmt w:val="decimal"/>
      <w:lvlText w:val="%9."/>
      <w:lvlJc w:val="left"/>
      <w:pPr>
        <w:tabs>
          <w:tab w:val="num" w:pos="5929"/>
        </w:tabs>
        <w:ind w:left="5929" w:hanging="360"/>
      </w:pPr>
    </w:lvl>
  </w:abstractNum>
  <w:abstractNum w:abstractNumId="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15:restartNumberingAfterBreak="0">
    <w:nsid w:val="62A813AA"/>
    <w:multiLevelType w:val="hybridMultilevel"/>
    <w:tmpl w:val="8EF0FB24"/>
    <w:lvl w:ilvl="0" w:tplc="006EF354">
      <w:start w:val="1"/>
      <w:numFmt w:val="bullet"/>
      <w:lvlText w:val=""/>
      <w:lvlJc w:val="left"/>
      <w:pPr>
        <w:tabs>
          <w:tab w:val="num" w:pos="380"/>
        </w:tabs>
        <w:ind w:left="380" w:hanging="380"/>
      </w:pPr>
      <w:rPr>
        <w:rFonts w:ascii="Symbol" w:hAnsi="Symbol" w:hint="default"/>
        <w:sz w:val="18"/>
        <w:szCs w:val="18"/>
      </w:rPr>
    </w:lvl>
    <w:lvl w:ilvl="1" w:tplc="0C090005">
      <w:start w:val="1"/>
      <w:numFmt w:val="bullet"/>
      <w:lvlText w:val=""/>
      <w:lvlJc w:val="left"/>
      <w:pPr>
        <w:tabs>
          <w:tab w:val="num" w:pos="810"/>
        </w:tabs>
        <w:ind w:left="639"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177BB"/>
    <w:multiLevelType w:val="hybridMultilevel"/>
    <w:tmpl w:val="0A6C139E"/>
    <w:lvl w:ilvl="0" w:tplc="E14E0046">
      <w:start w:val="1"/>
      <w:numFmt w:val="bullet"/>
      <w:pStyle w:val="ListBullet"/>
      <w:lvlText w:val=""/>
      <w:lvlJc w:val="left"/>
      <w:pPr>
        <w:tabs>
          <w:tab w:val="num" w:pos="380"/>
        </w:tabs>
        <w:ind w:left="380" w:hanging="380"/>
      </w:pPr>
      <w:rPr>
        <w:rFonts w:ascii="Symbol" w:hAnsi="Symbol" w:hint="default"/>
        <w:sz w:val="20"/>
        <w:szCs w:val="20"/>
      </w:rPr>
    </w:lvl>
    <w:lvl w:ilvl="1" w:tplc="0C090001">
      <w:start w:val="1"/>
      <w:numFmt w:val="bullet"/>
      <w:lvlText w:val=""/>
      <w:lvlJc w:val="left"/>
      <w:pPr>
        <w:tabs>
          <w:tab w:val="num" w:pos="1440"/>
        </w:tabs>
        <w:ind w:left="1440" w:hanging="360"/>
      </w:pPr>
      <w:rPr>
        <w:rFonts w:ascii="Symbol" w:hAnsi="Symbol" w:hint="default"/>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9726282">
    <w:abstractNumId w:val="3"/>
  </w:num>
  <w:num w:numId="2" w16cid:durableId="128984052">
    <w:abstractNumId w:val="5"/>
  </w:num>
  <w:num w:numId="3" w16cid:durableId="54746621">
    <w:abstractNumId w:val="4"/>
  </w:num>
  <w:num w:numId="4" w16cid:durableId="1018853801">
    <w:abstractNumId w:val="0"/>
  </w:num>
  <w:num w:numId="5" w16cid:durableId="601377896">
    <w:abstractNumId w:val="1"/>
  </w:num>
  <w:num w:numId="6" w16cid:durableId="787202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22"/>
    <w:rsid w:val="00013F6F"/>
    <w:rsid w:val="000700DE"/>
    <w:rsid w:val="000700F5"/>
    <w:rsid w:val="0007497B"/>
    <w:rsid w:val="0009631D"/>
    <w:rsid w:val="000E1D84"/>
    <w:rsid w:val="001000F1"/>
    <w:rsid w:val="00107C46"/>
    <w:rsid w:val="00113B06"/>
    <w:rsid w:val="00114170"/>
    <w:rsid w:val="001567D8"/>
    <w:rsid w:val="001675D1"/>
    <w:rsid w:val="001A065F"/>
    <w:rsid w:val="001E2325"/>
    <w:rsid w:val="002056FD"/>
    <w:rsid w:val="00211249"/>
    <w:rsid w:val="002159B4"/>
    <w:rsid w:val="00240545"/>
    <w:rsid w:val="002833B1"/>
    <w:rsid w:val="002B467E"/>
    <w:rsid w:val="002B5358"/>
    <w:rsid w:val="002C4F3B"/>
    <w:rsid w:val="002C64C3"/>
    <w:rsid w:val="003056F5"/>
    <w:rsid w:val="003268DE"/>
    <w:rsid w:val="00361501"/>
    <w:rsid w:val="00382A6E"/>
    <w:rsid w:val="003B4568"/>
    <w:rsid w:val="003C4A6B"/>
    <w:rsid w:val="003C5A53"/>
    <w:rsid w:val="00422FED"/>
    <w:rsid w:val="004814F0"/>
    <w:rsid w:val="004863E5"/>
    <w:rsid w:val="004C7B08"/>
    <w:rsid w:val="004E1286"/>
    <w:rsid w:val="004F6E20"/>
    <w:rsid w:val="005139A9"/>
    <w:rsid w:val="00514728"/>
    <w:rsid w:val="005242C8"/>
    <w:rsid w:val="005719F8"/>
    <w:rsid w:val="005D606D"/>
    <w:rsid w:val="00622BA6"/>
    <w:rsid w:val="00671280"/>
    <w:rsid w:val="00691CAE"/>
    <w:rsid w:val="006A7E18"/>
    <w:rsid w:val="006B3942"/>
    <w:rsid w:val="00742B1D"/>
    <w:rsid w:val="00754C85"/>
    <w:rsid w:val="00773C6E"/>
    <w:rsid w:val="00783C29"/>
    <w:rsid w:val="007938CB"/>
    <w:rsid w:val="007A6113"/>
    <w:rsid w:val="007B1B19"/>
    <w:rsid w:val="007B2FDE"/>
    <w:rsid w:val="007B7F9C"/>
    <w:rsid w:val="007C747C"/>
    <w:rsid w:val="007D7C15"/>
    <w:rsid w:val="007E1FC8"/>
    <w:rsid w:val="007E3CE0"/>
    <w:rsid w:val="00840722"/>
    <w:rsid w:val="00852F8F"/>
    <w:rsid w:val="00860D59"/>
    <w:rsid w:val="008A62A4"/>
    <w:rsid w:val="00926425"/>
    <w:rsid w:val="00930FD4"/>
    <w:rsid w:val="00952D80"/>
    <w:rsid w:val="00964320"/>
    <w:rsid w:val="00992BAD"/>
    <w:rsid w:val="009D1E9C"/>
    <w:rsid w:val="009D61D7"/>
    <w:rsid w:val="009E40DD"/>
    <w:rsid w:val="009E7EA5"/>
    <w:rsid w:val="00A04F13"/>
    <w:rsid w:val="00A340F8"/>
    <w:rsid w:val="00A57719"/>
    <w:rsid w:val="00A91357"/>
    <w:rsid w:val="00A956A8"/>
    <w:rsid w:val="00A96090"/>
    <w:rsid w:val="00AA5FB7"/>
    <w:rsid w:val="00AB1F96"/>
    <w:rsid w:val="00AB66E4"/>
    <w:rsid w:val="00AF317D"/>
    <w:rsid w:val="00B11802"/>
    <w:rsid w:val="00B11A6C"/>
    <w:rsid w:val="00B146EE"/>
    <w:rsid w:val="00B41BED"/>
    <w:rsid w:val="00B534A4"/>
    <w:rsid w:val="00B61BE6"/>
    <w:rsid w:val="00B72838"/>
    <w:rsid w:val="00BD7C4A"/>
    <w:rsid w:val="00C119B6"/>
    <w:rsid w:val="00CC3E45"/>
    <w:rsid w:val="00D05FB5"/>
    <w:rsid w:val="00D3715A"/>
    <w:rsid w:val="00D47BCB"/>
    <w:rsid w:val="00D47F40"/>
    <w:rsid w:val="00D877C3"/>
    <w:rsid w:val="00D91700"/>
    <w:rsid w:val="00D93706"/>
    <w:rsid w:val="00D94DCF"/>
    <w:rsid w:val="00DB14C9"/>
    <w:rsid w:val="00DE3AA3"/>
    <w:rsid w:val="00DF4C0D"/>
    <w:rsid w:val="00E6654C"/>
    <w:rsid w:val="00E750B0"/>
    <w:rsid w:val="00E836F8"/>
    <w:rsid w:val="00E856FE"/>
    <w:rsid w:val="00EB7B79"/>
    <w:rsid w:val="00EF246A"/>
    <w:rsid w:val="00EF70C5"/>
    <w:rsid w:val="00F0123F"/>
    <w:rsid w:val="00F04ECD"/>
    <w:rsid w:val="00F32073"/>
    <w:rsid w:val="00F53533"/>
    <w:rsid w:val="00F667AA"/>
    <w:rsid w:val="00F7346B"/>
    <w:rsid w:val="00F853E0"/>
    <w:rsid w:val="00FB6F1D"/>
    <w:rsid w:val="00FC4E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58E0D0"/>
  <w15:docId w15:val="{57C36C4E-E3B1-4B86-B78E-9F084561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00"/>
    <w:pPr>
      <w:spacing w:after="0" w:line="240" w:lineRule="auto"/>
    </w:p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uiPriority w:val="99"/>
    <w:qFormat/>
    <w:rsid w:val="00D91700"/>
    <w:pPr>
      <w:numPr>
        <w:numId w:val="2"/>
      </w:numPr>
      <w:tabs>
        <w:tab w:val="clear" w:pos="380"/>
      </w:tabs>
      <w:spacing w:after="0" w:line="240" w:lineRule="auto"/>
      <w:ind w:left="357" w:hanging="357"/>
    </w:pPr>
    <w:rPr>
      <w:rFonts w:asciiTheme="minorHAnsi" w:hAnsiTheme="minorHAnsi" w:cs="Calibri"/>
      <w:sz w:val="20"/>
      <w:szCs w:val="20"/>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rPr>
  </w:style>
  <w:style w:type="paragraph" w:customStyle="1" w:styleId="ListItem">
    <w:name w:val="List Item"/>
    <w:basedOn w:val="Normal"/>
    <w:link w:val="ListItemChar"/>
    <w:qFormat/>
    <w:rsid w:val="009D1E9C"/>
    <w:pPr>
      <w:spacing w:before="120" w:after="120" w:line="276" w:lineRule="auto"/>
    </w:pPr>
    <w:rPr>
      <w:iCs/>
      <w:color w:val="595959" w:themeColor="text1" w:themeTint="A6"/>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uiPriority w:val="99"/>
    <w:unhideWhenUsed/>
    <w:rsid w:val="00D91700"/>
    <w:pPr>
      <w:numPr>
        <w:numId w:val="4"/>
      </w:numPr>
      <w:tabs>
        <w:tab w:val="clear" w:pos="890"/>
      </w:tabs>
      <w:spacing w:after="0" w:line="240" w:lineRule="auto"/>
      <w:ind w:left="714" w:hanging="357"/>
    </w:pPr>
    <w:rPr>
      <w:rFonts w:asciiTheme="minorHAnsi" w:hAnsiTheme="minorHAnsi" w:cs="Calibri"/>
      <w:sz w:val="20"/>
      <w:szCs w:val="20"/>
    </w:rPr>
  </w:style>
  <w:style w:type="numbering" w:customStyle="1" w:styleId="ListBullets">
    <w:name w:val="ListBullets"/>
    <w:uiPriority w:val="99"/>
    <w:rsid w:val="007B7F9C"/>
    <w:pPr>
      <w:numPr>
        <w:numId w:val="5"/>
      </w:numPr>
    </w:pPr>
  </w:style>
  <w:style w:type="paragraph" w:styleId="ListBullet3">
    <w:name w:val="List Bullet 3"/>
    <w:uiPriority w:val="99"/>
    <w:unhideWhenUsed/>
    <w:rsid w:val="00D91700"/>
    <w:pPr>
      <w:numPr>
        <w:numId w:val="6"/>
      </w:numPr>
      <w:tabs>
        <w:tab w:val="clear" w:pos="890"/>
      </w:tabs>
      <w:spacing w:after="0" w:line="240" w:lineRule="auto"/>
      <w:ind w:left="1071" w:hanging="357"/>
    </w:pPr>
    <w:rPr>
      <w:rFonts w:asciiTheme="minorHAnsi" w:eastAsia="Times New Roman" w:hAnsiTheme="minorHAnsi" w:cs="Calibri"/>
      <w:sz w:val="20"/>
      <w:szCs w:val="20"/>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styleId="Revision">
    <w:name w:val="Revision"/>
    <w:hidden/>
    <w:uiPriority w:val="99"/>
    <w:semiHidden/>
    <w:rsid w:val="00B11802"/>
    <w:pPr>
      <w:spacing w:after="0"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5139A9"/>
    <w:rPr>
      <w:color w:val="69676D" w:themeColor="text2"/>
      <w:u w:val="single"/>
    </w:rPr>
  </w:style>
  <w:style w:type="character" w:styleId="Hyperlink">
    <w:name w:val="Hyperlink"/>
    <w:basedOn w:val="DefaultParagraphFont"/>
    <w:uiPriority w:val="99"/>
    <w:unhideWhenUsed/>
    <w:rsid w:val="005139A9"/>
    <w:rPr>
      <w:rFonts w:asciiTheme="minorHAnsi" w:hAnsiTheme="minorHAnsi"/>
      <w:color w:val="7030A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945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www.biologyreference.com/Bl-Ce/Blood-Vessels.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rianmac.co.uk/energy.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5</cp:revision>
  <cp:lastPrinted>2014-12-05T03:35:00Z</cp:lastPrinted>
  <dcterms:created xsi:type="dcterms:W3CDTF">2023-02-21T08:57:00Z</dcterms:created>
  <dcterms:modified xsi:type="dcterms:W3CDTF">2023-02-28T03:13:00Z</dcterms:modified>
</cp:coreProperties>
</file>