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B1A" w:rsidRPr="00A71521" w:rsidRDefault="00D87B1A" w:rsidP="00D87B1A">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3D487F02" wp14:editId="213D50C3">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D87B1A" w:rsidRDefault="009F0393" w:rsidP="00D87B1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Indonesian: Second Language</w:t>
      </w:r>
    </w:p>
    <w:p w:rsidR="00D87B1A" w:rsidRPr="00673B47" w:rsidRDefault="009F0393" w:rsidP="00673B4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D87B1A">
        <w:rPr>
          <w:rFonts w:ascii="Franklin Gothic Medium" w:hAnsi="Franklin Gothic Medium"/>
          <w:smallCaps/>
          <w:color w:val="5F497A"/>
          <w:sz w:val="28"/>
          <w:szCs w:val="28"/>
          <w:lang w:eastAsia="x-none"/>
        </w:rPr>
        <w:t xml:space="preserve"> Year 11</w:t>
      </w:r>
    </w:p>
    <w:p w:rsidR="00D87B1A" w:rsidRPr="0025174E" w:rsidRDefault="00D87B1A" w:rsidP="00D87B1A">
      <w:pPr>
        <w:spacing w:before="10000" w:after="80" w:line="264" w:lineRule="auto"/>
        <w:jc w:val="both"/>
        <w:rPr>
          <w:b/>
          <w:sz w:val="16"/>
        </w:rPr>
      </w:pPr>
    </w:p>
    <w:p w:rsidR="00D87B1A" w:rsidRPr="0025174E" w:rsidRDefault="00D87B1A" w:rsidP="00B15C22">
      <w:pPr>
        <w:spacing w:before="9960" w:after="80" w:line="264" w:lineRule="auto"/>
        <w:jc w:val="both"/>
        <w:rPr>
          <w:rFonts w:ascii="Calibri" w:hAnsi="Calibri"/>
          <w:b/>
          <w:sz w:val="16"/>
        </w:rPr>
      </w:pPr>
      <w:r w:rsidRPr="0025174E">
        <w:rPr>
          <w:rFonts w:ascii="Calibri" w:hAnsi="Calibri"/>
          <w:b/>
          <w:sz w:val="16"/>
        </w:rPr>
        <w:t>Copyright</w:t>
      </w:r>
    </w:p>
    <w:p w:rsidR="007109DD" w:rsidRPr="009455AC" w:rsidRDefault="00D87B1A" w:rsidP="007109DD">
      <w:pPr>
        <w:spacing w:after="80" w:line="264" w:lineRule="auto"/>
        <w:jc w:val="both"/>
        <w:rPr>
          <w:rFonts w:ascii="Calibri" w:hAnsi="Calibri"/>
          <w:sz w:val="16"/>
        </w:rPr>
      </w:pPr>
      <w:r w:rsidRPr="0025174E">
        <w:rPr>
          <w:rFonts w:ascii="Calibri" w:hAnsi="Calibri"/>
          <w:sz w:val="16"/>
        </w:rPr>
        <w:t xml:space="preserve">© School Curriculum and Standards Authority, </w:t>
      </w:r>
      <w:r w:rsidR="007109DD" w:rsidRPr="009455AC">
        <w:rPr>
          <w:rFonts w:ascii="Calibri" w:hAnsi="Calibri"/>
          <w:sz w:val="16"/>
        </w:rPr>
        <w:t>2018</w:t>
      </w:r>
    </w:p>
    <w:p w:rsidR="00D87B1A" w:rsidRPr="009455AC" w:rsidRDefault="00D87B1A" w:rsidP="00D87B1A">
      <w:pPr>
        <w:spacing w:after="80" w:line="264" w:lineRule="auto"/>
        <w:jc w:val="both"/>
        <w:rPr>
          <w:rFonts w:ascii="Calibri" w:hAnsi="Calibri"/>
          <w:sz w:val="16"/>
        </w:rPr>
      </w:pPr>
    </w:p>
    <w:p w:rsidR="00D87B1A" w:rsidRPr="0025174E" w:rsidRDefault="00D87B1A" w:rsidP="00D87B1A">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87B1A" w:rsidRPr="0025174E" w:rsidRDefault="00D87B1A" w:rsidP="00D87B1A">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D87B1A" w:rsidRPr="0025174E" w:rsidRDefault="00D87B1A" w:rsidP="00D87B1A">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8"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D87B1A" w:rsidRPr="0025174E" w:rsidRDefault="00D87B1A" w:rsidP="00D87B1A">
      <w:pPr>
        <w:spacing w:after="80" w:line="264" w:lineRule="auto"/>
        <w:jc w:val="both"/>
        <w:rPr>
          <w:rFonts w:ascii="Calibri" w:hAnsi="Calibri"/>
          <w:b/>
          <w:sz w:val="16"/>
        </w:rPr>
      </w:pPr>
      <w:r w:rsidRPr="0025174E">
        <w:rPr>
          <w:rFonts w:ascii="Calibri" w:hAnsi="Calibri"/>
          <w:b/>
          <w:sz w:val="16"/>
        </w:rPr>
        <w:t>Disclaimer</w:t>
      </w:r>
    </w:p>
    <w:p w:rsidR="00D87B1A" w:rsidRPr="0025174E" w:rsidRDefault="00D87B1A" w:rsidP="00D87B1A">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87B1A" w:rsidRPr="0025174E" w:rsidRDefault="00D87B1A" w:rsidP="00D87B1A">
      <w:pPr>
        <w:spacing w:line="264" w:lineRule="auto"/>
        <w:jc w:val="both"/>
        <w:rPr>
          <w:rFonts w:ascii="Calibri" w:hAnsi="Calibri"/>
          <w:sz w:val="16"/>
        </w:rPr>
        <w:sectPr w:rsidR="00D87B1A" w:rsidRPr="0025174E" w:rsidSect="004548A0">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D87B1A" w:rsidRDefault="00D87B1A" w:rsidP="008501A6">
      <w:pPr>
        <w:pStyle w:val="Heading1"/>
        <w:spacing w:after="0"/>
        <w:ind w:left="-142" w:firstLine="142"/>
      </w:pPr>
      <w:r>
        <w:lastRenderedPageBreak/>
        <w:t>Sample course outline</w:t>
      </w:r>
    </w:p>
    <w:p w:rsidR="00D87B1A" w:rsidRPr="00855E0F" w:rsidRDefault="00D87B1A" w:rsidP="00D87B1A">
      <w:pPr>
        <w:pStyle w:val="Heading1"/>
      </w:pPr>
      <w:r>
        <w:t xml:space="preserve">Indonesian: Second Language – General </w:t>
      </w:r>
      <w:r w:rsidRPr="00855E0F">
        <w:t>Year 11</w:t>
      </w:r>
    </w:p>
    <w:p w:rsidR="00D87B1A" w:rsidRPr="00855E0F" w:rsidRDefault="00D87B1A" w:rsidP="0008655F">
      <w:pPr>
        <w:pStyle w:val="Heading2"/>
        <w:spacing w:before="0" w:after="120"/>
      </w:pPr>
      <w:r w:rsidRPr="00855E0F">
        <w:t>Unit 1</w:t>
      </w:r>
      <w:r w:rsidR="009B50FB">
        <w:t xml:space="preserve"> </w:t>
      </w:r>
      <w:r w:rsidR="00614EA6">
        <w:t>and Unit 2</w:t>
      </w:r>
    </w:p>
    <w:p w:rsidR="00D87B1A" w:rsidRPr="004C6186" w:rsidRDefault="00D87B1A" w:rsidP="0008655F">
      <w:pPr>
        <w:pStyle w:val="Heading4"/>
        <w:spacing w:before="0"/>
      </w:pPr>
      <w:r w:rsidRPr="004C6186">
        <w:t xml:space="preserve">Semester 1 </w:t>
      </w:r>
      <w:r w:rsidR="00614EA6" w:rsidRPr="004C6186">
        <w:t xml:space="preserve">– </w:t>
      </w:r>
      <w:proofErr w:type="spellStart"/>
      <w:r w:rsidR="00614EA6">
        <w:rPr>
          <w:i/>
        </w:rPr>
        <w:t>Dunia</w:t>
      </w:r>
      <w:proofErr w:type="spellEnd"/>
      <w:r w:rsidR="00614EA6">
        <w:rPr>
          <w:i/>
        </w:rPr>
        <w:t xml:space="preserve"> </w:t>
      </w:r>
      <w:proofErr w:type="spellStart"/>
      <w:r w:rsidR="00614EA6">
        <w:rPr>
          <w:i/>
        </w:rPr>
        <w:t>remaja</w:t>
      </w:r>
      <w:proofErr w:type="spellEnd"/>
      <w:r w:rsidR="00614EA6">
        <w:rPr>
          <w:i/>
        </w:rPr>
        <w:t xml:space="preserve"> </w:t>
      </w:r>
      <w:r w:rsidR="00614EA6">
        <w:t>(The world of youth)</w:t>
      </w:r>
    </w:p>
    <w:tbl>
      <w:tblPr>
        <w:tblStyle w:val="TableGrid"/>
        <w:tblW w:w="9214"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D87B1A" w:rsidRPr="0025174E" w:rsidTr="0008655F">
        <w:trPr>
          <w:trHeight w:val="227"/>
          <w:tblHeader/>
        </w:trPr>
        <w:tc>
          <w:tcPr>
            <w:tcW w:w="851" w:type="dxa"/>
            <w:tcBorders>
              <w:right w:val="single" w:sz="4" w:space="0" w:color="FFFFFF" w:themeColor="background1"/>
            </w:tcBorders>
            <w:shd w:val="clear" w:color="auto" w:fill="BD9FCF" w:themeFill="accent4"/>
            <w:vAlign w:val="center"/>
            <w:hideMark/>
          </w:tcPr>
          <w:p w:rsidR="00D87B1A" w:rsidRPr="00324ACE" w:rsidRDefault="00D87B1A" w:rsidP="0022757F">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D87B1A" w:rsidRPr="00324ACE" w:rsidRDefault="00D87B1A" w:rsidP="0022757F">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D87B1A" w:rsidRPr="0025174E" w:rsidTr="0008655F">
        <w:tc>
          <w:tcPr>
            <w:tcW w:w="851" w:type="dxa"/>
            <w:shd w:val="clear" w:color="auto" w:fill="E4D8EB" w:themeFill="accent4" w:themeFillTint="66"/>
            <w:vAlign w:val="center"/>
            <w:hideMark/>
          </w:tcPr>
          <w:p w:rsidR="00D87B1A" w:rsidRPr="00324ACE" w:rsidRDefault="00D87B1A" w:rsidP="0022757F">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Pr>
                <w:rFonts w:asciiTheme="minorHAnsi" w:hAnsiTheme="minorHAnsi" w:cs="Arial"/>
                <w:sz w:val="20"/>
                <w:szCs w:val="20"/>
                <w:lang w:eastAsia="en-US"/>
              </w:rPr>
              <w:t>–5</w:t>
            </w:r>
          </w:p>
        </w:tc>
        <w:tc>
          <w:tcPr>
            <w:tcW w:w="8363" w:type="dxa"/>
          </w:tcPr>
          <w:p w:rsidR="00713F5A" w:rsidRDefault="00713F5A" w:rsidP="00713F5A">
            <w:pPr>
              <w:rPr>
                <w:rFonts w:asciiTheme="minorHAnsi" w:hAnsiTheme="minorHAnsi" w:cstheme="minorHAnsi"/>
                <w:b/>
                <w:sz w:val="20"/>
                <w:szCs w:val="20"/>
                <w:lang w:eastAsia="en-US"/>
              </w:rPr>
            </w:pPr>
            <w:r>
              <w:rPr>
                <w:rFonts w:asciiTheme="minorHAnsi" w:hAnsiTheme="minorHAnsi" w:cstheme="minorHAnsi"/>
                <w:b/>
                <w:sz w:val="20"/>
                <w:szCs w:val="20"/>
                <w:lang w:eastAsia="en-US"/>
              </w:rPr>
              <w:t>Introduction</w:t>
            </w:r>
          </w:p>
          <w:p w:rsidR="00713F5A" w:rsidRDefault="00713F5A" w:rsidP="00713F5A">
            <w:pPr>
              <w:rPr>
                <w:rFonts w:asciiTheme="minorHAnsi" w:hAnsiTheme="minorHAnsi" w:cstheme="minorHAnsi"/>
                <w:sz w:val="20"/>
                <w:szCs w:val="20"/>
                <w:lang w:eastAsia="en-US"/>
              </w:rPr>
            </w:pPr>
            <w:r>
              <w:rPr>
                <w:rFonts w:asciiTheme="minorHAnsi" w:hAnsiTheme="minorHAnsi" w:cstheme="minorHAnsi"/>
                <w:sz w:val="20"/>
                <w:szCs w:val="20"/>
                <w:lang w:eastAsia="en-US"/>
              </w:rPr>
              <w:t>Overview of the Indonesian: Second Language course, unit and assessment requirements.</w:t>
            </w:r>
          </w:p>
          <w:p w:rsidR="00713F5A" w:rsidRDefault="00713F5A" w:rsidP="0008655F">
            <w:pPr>
              <w:rPr>
                <w:rFonts w:asciiTheme="minorHAnsi" w:hAnsiTheme="minorHAnsi" w:cstheme="minorHAnsi"/>
                <w:b/>
                <w:sz w:val="20"/>
                <w:szCs w:val="20"/>
                <w:lang w:eastAsia="en-US"/>
              </w:rPr>
            </w:pPr>
            <w:r w:rsidRPr="00D87B1A">
              <w:rPr>
                <w:rFonts w:asciiTheme="minorHAnsi" w:hAnsiTheme="minorHAnsi" w:cstheme="minorHAnsi"/>
                <w:b/>
                <w:sz w:val="20"/>
                <w:szCs w:val="20"/>
                <w:lang w:eastAsia="en-US"/>
              </w:rPr>
              <w:t>Learning contexts and topics</w:t>
            </w:r>
          </w:p>
          <w:p w:rsidR="004C2AB4" w:rsidRPr="009455AC" w:rsidRDefault="004C2AB4" w:rsidP="00713F5A">
            <w:pPr>
              <w:rPr>
                <w:rFonts w:asciiTheme="minorHAnsi" w:hAnsiTheme="minorHAnsi" w:cstheme="minorHAnsi"/>
                <w:b/>
                <w:sz w:val="20"/>
                <w:szCs w:val="20"/>
                <w:lang w:eastAsia="en-US"/>
              </w:rPr>
            </w:pPr>
            <w:r w:rsidRPr="009455AC">
              <w:rPr>
                <w:rFonts w:asciiTheme="minorHAnsi" w:hAnsiTheme="minorHAnsi" w:cs="Arial"/>
                <w:sz w:val="20"/>
                <w:szCs w:val="20"/>
                <w:lang w:eastAsia="en-US"/>
              </w:rPr>
              <w:t xml:space="preserve">Provide opportunities for learning and assessment on </w:t>
            </w:r>
            <w:r w:rsidR="002479BD">
              <w:rPr>
                <w:rFonts w:asciiTheme="minorHAnsi" w:hAnsiTheme="minorHAnsi" w:cs="Arial"/>
                <w:sz w:val="20"/>
                <w:szCs w:val="20"/>
                <w:lang w:eastAsia="en-US"/>
              </w:rPr>
              <w:t>the following context and topic</w:t>
            </w:r>
          </w:p>
          <w:p w:rsidR="00713F5A" w:rsidRPr="002479BD" w:rsidRDefault="00713F5A" w:rsidP="002479BD">
            <w:pPr>
              <w:rPr>
                <w:rFonts w:asciiTheme="minorHAnsi" w:hAnsiTheme="minorHAnsi" w:cstheme="minorHAnsi"/>
                <w:sz w:val="20"/>
                <w:szCs w:val="20"/>
                <w:lang w:eastAsia="en-US"/>
              </w:rPr>
            </w:pPr>
            <w:r w:rsidRPr="002479BD">
              <w:rPr>
                <w:rFonts w:asciiTheme="minorHAnsi" w:hAnsiTheme="minorHAnsi" w:cstheme="minorHAnsi"/>
                <w:sz w:val="20"/>
                <w:szCs w:val="20"/>
                <w:lang w:eastAsia="en-US"/>
              </w:rPr>
              <w:t>The individual – My world, your world.</w:t>
            </w:r>
            <w:r w:rsidRPr="002479BD">
              <w:rPr>
                <w:rFonts w:asciiTheme="minorHAnsi" w:hAnsiTheme="minorHAnsi" w:cstheme="minorHAnsi"/>
                <w:b/>
                <w:sz w:val="20"/>
                <w:szCs w:val="20"/>
                <w:lang w:eastAsia="en-US"/>
              </w:rPr>
              <w:t xml:space="preserve"> </w:t>
            </w:r>
            <w:r w:rsidRPr="002479BD">
              <w:rPr>
                <w:rFonts w:asciiTheme="minorHAnsi" w:hAnsiTheme="minorHAnsi" w:cstheme="minorHAnsi"/>
                <w:sz w:val="20"/>
                <w:szCs w:val="20"/>
                <w:lang w:eastAsia="en-US"/>
              </w:rPr>
              <w:t>Students reflect on and share, aspects of their daily life, identity, school, interests and social activities.</w:t>
            </w:r>
          </w:p>
          <w:p w:rsidR="00D87B1A" w:rsidRPr="009455AC" w:rsidRDefault="00D87B1A" w:rsidP="0008655F">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Text types and textual conventions</w:t>
            </w:r>
          </w:p>
          <w:p w:rsidR="004C2AB4" w:rsidRPr="009455AC" w:rsidRDefault="004C2AB4" w:rsidP="00EC5344">
            <w:pPr>
              <w:rPr>
                <w:rFonts w:asciiTheme="minorHAnsi" w:hAnsiTheme="minorHAnsi" w:cstheme="minorHAnsi"/>
                <w:b/>
                <w:sz w:val="20"/>
                <w:szCs w:val="20"/>
                <w:lang w:eastAsia="en-US"/>
              </w:rPr>
            </w:pPr>
            <w:r w:rsidRPr="009455AC">
              <w:rPr>
                <w:rFonts w:asciiTheme="minorHAnsi" w:hAnsiTheme="minorHAnsi" w:cs="Arial"/>
                <w:sz w:val="20"/>
                <w:szCs w:val="20"/>
                <w:lang w:eastAsia="en-US"/>
              </w:rPr>
              <w:t>Provide opportunities for students to respond to and produce the following text types:</w:t>
            </w:r>
          </w:p>
          <w:p w:rsidR="00D87B1A" w:rsidRPr="009455AC" w:rsidRDefault="00DD5752" w:rsidP="00EC5344">
            <w:pPr>
              <w:pStyle w:val="TableContents"/>
              <w:numPr>
                <w:ilvl w:val="0"/>
                <w:numId w:val="3"/>
              </w:numPr>
              <w:tabs>
                <w:tab w:val="clear" w:pos="720"/>
                <w:tab w:val="num" w:pos="252"/>
              </w:tabs>
              <w:ind w:left="252" w:hanging="252"/>
              <w:rPr>
                <w:rFonts w:asciiTheme="minorHAnsi" w:hAnsiTheme="minorHAnsi" w:cstheme="minorHAnsi"/>
                <w:sz w:val="20"/>
                <w:szCs w:val="20"/>
                <w:lang w:val="en-AU"/>
              </w:rPr>
            </w:pPr>
            <w:proofErr w:type="gramStart"/>
            <w:r w:rsidRPr="009455AC">
              <w:rPr>
                <w:rFonts w:asciiTheme="minorHAnsi" w:hAnsiTheme="minorHAnsi" w:cstheme="minorHAnsi"/>
                <w:sz w:val="20"/>
                <w:szCs w:val="20"/>
                <w:lang w:val="en-AU"/>
              </w:rPr>
              <w:t>article</w:t>
            </w:r>
            <w:proofErr w:type="gramEnd"/>
            <w:r w:rsidRPr="009455AC">
              <w:rPr>
                <w:rFonts w:asciiTheme="minorHAnsi" w:hAnsiTheme="minorHAnsi" w:cstheme="minorHAnsi"/>
                <w:sz w:val="20"/>
                <w:szCs w:val="20"/>
                <w:lang w:val="en-AU"/>
              </w:rPr>
              <w:t xml:space="preserve">, </w:t>
            </w:r>
            <w:r w:rsidR="00D87B1A" w:rsidRPr="009455AC">
              <w:rPr>
                <w:rFonts w:asciiTheme="minorHAnsi" w:hAnsiTheme="minorHAnsi" w:cstheme="minorHAnsi"/>
                <w:sz w:val="20"/>
                <w:szCs w:val="20"/>
                <w:lang w:val="en-AU"/>
              </w:rPr>
              <w:t>conversation, description, diary entry, email, role play</w:t>
            </w:r>
            <w:r w:rsidR="00F41E5C" w:rsidRPr="009455AC">
              <w:rPr>
                <w:rFonts w:asciiTheme="minorHAnsi" w:hAnsiTheme="minorHAnsi" w:cstheme="minorHAnsi"/>
                <w:sz w:val="20"/>
                <w:szCs w:val="20"/>
                <w:lang w:val="en-AU"/>
              </w:rPr>
              <w:t>.</w:t>
            </w:r>
          </w:p>
          <w:p w:rsidR="00D87B1A" w:rsidRPr="009455AC" w:rsidRDefault="00D87B1A" w:rsidP="0008655F">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Linguistic resources</w:t>
            </w:r>
          </w:p>
          <w:p w:rsidR="004C2AB4" w:rsidRPr="009455AC" w:rsidRDefault="004C2AB4" w:rsidP="004C2AB4">
            <w:pPr>
              <w:rPr>
                <w:rFonts w:asciiTheme="minorHAnsi" w:hAnsiTheme="minorHAnsi" w:cs="Arial"/>
                <w:sz w:val="20"/>
                <w:szCs w:val="20"/>
                <w:lang w:eastAsia="en-US"/>
              </w:rPr>
            </w:pPr>
            <w:r w:rsidRPr="009455AC">
              <w:rPr>
                <w:rFonts w:asciiTheme="minorHAnsi" w:hAnsiTheme="minorHAnsi" w:cs="Arial"/>
                <w:sz w:val="20"/>
                <w:szCs w:val="20"/>
                <w:lang w:eastAsia="en-US"/>
              </w:rPr>
              <w:t>Provide opportunities for students to acquire and use the following resources:</w:t>
            </w:r>
          </w:p>
          <w:p w:rsidR="00D87B1A" w:rsidRPr="009455AC" w:rsidRDefault="00D87B1A" w:rsidP="0008655F">
            <w:pPr>
              <w:spacing w:before="60"/>
              <w:rPr>
                <w:rFonts w:asciiTheme="minorHAnsi" w:hAnsiTheme="minorHAnsi" w:cstheme="minorHAnsi"/>
                <w:sz w:val="20"/>
                <w:szCs w:val="20"/>
                <w:lang w:eastAsia="en-US"/>
              </w:rPr>
            </w:pPr>
            <w:r w:rsidRPr="009455AC">
              <w:rPr>
                <w:rFonts w:asciiTheme="minorHAnsi" w:hAnsiTheme="minorHAnsi" w:cstheme="minorHAnsi"/>
                <w:sz w:val="20"/>
                <w:szCs w:val="20"/>
                <w:lang w:eastAsia="en-US"/>
              </w:rPr>
              <w:t>Vocabulary</w:t>
            </w:r>
          </w:p>
          <w:p w:rsidR="00D87B1A" w:rsidRPr="009455AC" w:rsidRDefault="00254951" w:rsidP="00EC5344">
            <w:pPr>
              <w:pStyle w:val="ListParagraph"/>
              <w:numPr>
                <w:ilvl w:val="0"/>
                <w:numId w:val="4"/>
              </w:numPr>
              <w:ind w:left="283" w:hanging="284"/>
              <w:rPr>
                <w:rFonts w:asciiTheme="minorHAnsi" w:hAnsiTheme="minorHAnsi" w:cstheme="minorHAnsi"/>
                <w:sz w:val="20"/>
                <w:szCs w:val="20"/>
                <w:lang w:eastAsia="en-US"/>
              </w:rPr>
            </w:pPr>
            <w:r>
              <w:rPr>
                <w:rFonts w:asciiTheme="minorHAnsi" w:hAnsiTheme="minorHAnsi" w:cstheme="minorHAnsi"/>
                <w:sz w:val="20"/>
                <w:szCs w:val="20"/>
                <w:lang w:eastAsia="en-US"/>
              </w:rPr>
              <w:t>vocabulary related to the topic</w:t>
            </w:r>
            <w:r w:rsidR="00D87B1A" w:rsidRPr="009455AC">
              <w:rPr>
                <w:rFonts w:asciiTheme="minorHAnsi" w:hAnsiTheme="minorHAnsi" w:cstheme="minorHAnsi"/>
                <w:sz w:val="20"/>
                <w:szCs w:val="20"/>
                <w:lang w:eastAsia="en-US"/>
              </w:rPr>
              <w:t xml:space="preserve"> My </w:t>
            </w:r>
            <w:r w:rsidR="0024792B">
              <w:rPr>
                <w:rFonts w:asciiTheme="minorHAnsi" w:hAnsiTheme="minorHAnsi" w:cstheme="minorHAnsi"/>
                <w:sz w:val="20"/>
                <w:szCs w:val="20"/>
                <w:lang w:eastAsia="en-US"/>
              </w:rPr>
              <w:t>world, your world</w:t>
            </w:r>
          </w:p>
          <w:p w:rsidR="00D87B1A" w:rsidRPr="009455AC" w:rsidRDefault="00D87B1A" w:rsidP="0008655F">
            <w:pPr>
              <w:spacing w:before="60"/>
              <w:rPr>
                <w:rFonts w:asciiTheme="minorHAnsi" w:hAnsiTheme="minorHAnsi" w:cstheme="minorHAnsi"/>
                <w:sz w:val="20"/>
                <w:szCs w:val="20"/>
                <w:lang w:eastAsia="en-US"/>
              </w:rPr>
            </w:pPr>
            <w:r w:rsidRPr="009455AC">
              <w:rPr>
                <w:rFonts w:asciiTheme="minorHAnsi" w:hAnsiTheme="minorHAnsi" w:cstheme="minorHAnsi"/>
                <w:sz w:val="20"/>
                <w:szCs w:val="20"/>
                <w:lang w:eastAsia="en-US"/>
              </w:rPr>
              <w:t>Grammar</w:t>
            </w:r>
          </w:p>
          <w:p w:rsidR="00D87B1A" w:rsidRPr="009455AC" w:rsidRDefault="00D87B1A" w:rsidP="00EC5344">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abbreviations</w:t>
            </w:r>
          </w:p>
          <w:p w:rsidR="00D87B1A" w:rsidRPr="009455AC" w:rsidRDefault="00D87B1A" w:rsidP="00EC5344">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 xml:space="preserve">adjectival word order – word order </w:t>
            </w:r>
            <w:bookmarkStart w:id="0" w:name="_GoBack"/>
            <w:bookmarkEnd w:id="0"/>
            <w:r w:rsidRPr="009455AC">
              <w:rPr>
                <w:rFonts w:asciiTheme="minorHAnsi" w:hAnsiTheme="minorHAnsi" w:cstheme="minorHAnsi"/>
                <w:sz w:val="20"/>
                <w:szCs w:val="20"/>
                <w:lang w:eastAsia="en-US"/>
              </w:rPr>
              <w:t>for ownership, description of nouns</w:t>
            </w:r>
          </w:p>
          <w:p w:rsidR="00F41E5C" w:rsidRPr="009455AC" w:rsidRDefault="00F41E5C" w:rsidP="00EC5344">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adverbs</w:t>
            </w:r>
            <w:r w:rsidR="008D21E4" w:rsidRPr="009455AC">
              <w:rPr>
                <w:rFonts w:asciiTheme="minorHAnsi" w:hAnsiTheme="minorHAnsi" w:cstheme="minorHAnsi"/>
                <w:sz w:val="20"/>
                <w:szCs w:val="20"/>
                <w:lang w:eastAsia="en-US"/>
              </w:rPr>
              <w:t xml:space="preserve"> – </w:t>
            </w:r>
            <w:proofErr w:type="spellStart"/>
            <w:r w:rsidR="008D21E4" w:rsidRPr="009455AC">
              <w:rPr>
                <w:rFonts w:asciiTheme="minorHAnsi" w:hAnsiTheme="minorHAnsi" w:cstheme="minorHAnsi"/>
                <w:i/>
                <w:sz w:val="20"/>
                <w:szCs w:val="20"/>
                <w:lang w:eastAsia="en-US"/>
              </w:rPr>
              <w:t>dengan</w:t>
            </w:r>
            <w:proofErr w:type="spellEnd"/>
            <w:r w:rsidR="008D21E4" w:rsidRPr="009455AC">
              <w:rPr>
                <w:rFonts w:asciiTheme="minorHAnsi" w:hAnsiTheme="minorHAnsi" w:cstheme="minorHAnsi"/>
                <w:i/>
                <w:sz w:val="20"/>
                <w:szCs w:val="20"/>
                <w:lang w:eastAsia="en-US"/>
              </w:rPr>
              <w:t xml:space="preserve"> </w:t>
            </w:r>
            <w:r w:rsidR="008D21E4" w:rsidRPr="009455AC">
              <w:rPr>
                <w:rFonts w:asciiTheme="minorHAnsi" w:hAnsiTheme="minorHAnsi" w:cstheme="minorHAnsi"/>
                <w:sz w:val="20"/>
                <w:szCs w:val="20"/>
                <w:lang w:eastAsia="en-US"/>
              </w:rPr>
              <w:t>+ base</w:t>
            </w:r>
          </w:p>
          <w:p w:rsidR="00D87B1A" w:rsidRPr="009455AC" w:rsidRDefault="00D87B1A" w:rsidP="00EC5344">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colloquial language – commonly used colloquial words</w:t>
            </w:r>
            <w:r w:rsidR="008D21E4" w:rsidRPr="009455AC">
              <w:rPr>
                <w:rFonts w:asciiTheme="minorHAnsi" w:hAnsiTheme="minorHAnsi" w:cstheme="minorHAnsi"/>
                <w:sz w:val="20"/>
                <w:szCs w:val="20"/>
                <w:lang w:eastAsia="en-US"/>
              </w:rPr>
              <w:t>; patterns of affixation</w:t>
            </w:r>
            <w:r w:rsidR="0024792B">
              <w:rPr>
                <w:rFonts w:asciiTheme="minorHAnsi" w:hAnsiTheme="minorHAnsi" w:cstheme="minorHAnsi"/>
                <w:sz w:val="20"/>
                <w:szCs w:val="20"/>
                <w:lang w:eastAsia="en-US"/>
              </w:rPr>
              <w:t>s</w:t>
            </w:r>
          </w:p>
          <w:p w:rsidR="00D87B1A" w:rsidRPr="009455AC" w:rsidRDefault="00D87B1A" w:rsidP="00EC5344">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comparatives</w:t>
            </w:r>
          </w:p>
          <w:p w:rsidR="00D87B1A" w:rsidRPr="009455AC" w:rsidRDefault="00D87B1A" w:rsidP="00EC5344">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conjunctions – linking phrases</w:t>
            </w:r>
          </w:p>
          <w:p w:rsidR="00D87B1A" w:rsidRPr="00D87B1A" w:rsidRDefault="00D87B1A" w:rsidP="00EC5344">
            <w:pPr>
              <w:pStyle w:val="ListParagraph"/>
              <w:numPr>
                <w:ilvl w:val="0"/>
                <w:numId w:val="4"/>
              </w:numPr>
              <w:ind w:left="283" w:hanging="284"/>
              <w:rPr>
                <w:rFonts w:asciiTheme="minorHAnsi" w:hAnsiTheme="minorHAnsi" w:cstheme="minorHAnsi"/>
                <w:i/>
                <w:sz w:val="20"/>
                <w:szCs w:val="20"/>
                <w:lang w:eastAsia="en-US"/>
              </w:rPr>
            </w:pPr>
            <w:r w:rsidRPr="00D87B1A">
              <w:rPr>
                <w:rFonts w:asciiTheme="minorHAnsi" w:hAnsiTheme="minorHAnsi" w:cstheme="minorHAnsi"/>
                <w:sz w:val="20"/>
                <w:szCs w:val="20"/>
                <w:lang w:eastAsia="en-US"/>
              </w:rPr>
              <w:t>nouns – -</w:t>
            </w:r>
            <w:r w:rsidRPr="00D87B1A">
              <w:rPr>
                <w:rFonts w:asciiTheme="minorHAnsi" w:hAnsiTheme="minorHAnsi" w:cstheme="minorHAnsi"/>
                <w:i/>
                <w:sz w:val="20"/>
                <w:szCs w:val="20"/>
                <w:lang w:eastAsia="en-US"/>
              </w:rPr>
              <w:t>an, -</w:t>
            </w:r>
            <w:proofErr w:type="spellStart"/>
            <w:r w:rsidRPr="00D87B1A">
              <w:rPr>
                <w:rFonts w:asciiTheme="minorHAnsi" w:hAnsiTheme="minorHAnsi" w:cstheme="minorHAnsi"/>
                <w:i/>
                <w:sz w:val="20"/>
                <w:szCs w:val="20"/>
                <w:lang w:eastAsia="en-US"/>
              </w:rPr>
              <w:t>asi</w:t>
            </w:r>
            <w:proofErr w:type="spellEnd"/>
            <w:r w:rsidRPr="00D87B1A">
              <w:rPr>
                <w:rFonts w:asciiTheme="minorHAnsi" w:hAnsiTheme="minorHAnsi" w:cstheme="minorHAnsi"/>
                <w:i/>
                <w:sz w:val="20"/>
                <w:szCs w:val="20"/>
                <w:lang w:eastAsia="en-US"/>
              </w:rPr>
              <w:t>, -</w:t>
            </w:r>
            <w:proofErr w:type="spellStart"/>
            <w:r w:rsidRPr="00D87B1A">
              <w:rPr>
                <w:rFonts w:asciiTheme="minorHAnsi" w:hAnsiTheme="minorHAnsi" w:cstheme="minorHAnsi"/>
                <w:i/>
                <w:sz w:val="20"/>
                <w:szCs w:val="20"/>
                <w:lang w:eastAsia="en-US"/>
              </w:rPr>
              <w:t>isi</w:t>
            </w:r>
            <w:proofErr w:type="spellEnd"/>
          </w:p>
          <w:p w:rsidR="00D87B1A" w:rsidRPr="00D87B1A" w:rsidRDefault="00D87B1A" w:rsidP="00EC5344">
            <w:pPr>
              <w:pStyle w:val="ListParagraph"/>
              <w:numPr>
                <w:ilvl w:val="0"/>
                <w:numId w:val="4"/>
              </w:numPr>
              <w:ind w:left="283" w:hanging="284"/>
              <w:rPr>
                <w:rFonts w:asciiTheme="minorHAnsi" w:hAnsiTheme="minorHAnsi" w:cstheme="minorHAnsi"/>
                <w:sz w:val="20"/>
                <w:szCs w:val="20"/>
                <w:lang w:eastAsia="en-US"/>
              </w:rPr>
            </w:pPr>
            <w:r w:rsidRPr="00D87B1A">
              <w:rPr>
                <w:rFonts w:asciiTheme="minorHAnsi" w:hAnsiTheme="minorHAnsi" w:cstheme="minorHAnsi"/>
                <w:sz w:val="20"/>
                <w:szCs w:val="20"/>
                <w:lang w:eastAsia="en-US"/>
              </w:rPr>
              <w:t>personal pronouns – 1</w:t>
            </w:r>
            <w:r w:rsidRPr="00D87B1A">
              <w:rPr>
                <w:rFonts w:asciiTheme="minorHAnsi" w:hAnsiTheme="minorHAnsi" w:cstheme="minorHAnsi"/>
                <w:sz w:val="20"/>
                <w:szCs w:val="20"/>
                <w:vertAlign w:val="superscript"/>
                <w:lang w:eastAsia="en-US"/>
              </w:rPr>
              <w:t>st</w:t>
            </w:r>
            <w:r w:rsidR="0066759B">
              <w:rPr>
                <w:rFonts w:asciiTheme="minorHAnsi" w:hAnsiTheme="minorHAnsi" w:cstheme="minorHAnsi"/>
                <w:sz w:val="20"/>
                <w:szCs w:val="20"/>
                <w:lang w:eastAsia="en-US"/>
              </w:rPr>
              <w:t xml:space="preserve"> person,</w:t>
            </w:r>
            <w:r w:rsidRPr="00D87B1A">
              <w:rPr>
                <w:rFonts w:asciiTheme="minorHAnsi" w:hAnsiTheme="minorHAnsi" w:cstheme="minorHAnsi"/>
                <w:sz w:val="20"/>
                <w:szCs w:val="20"/>
                <w:lang w:eastAsia="en-US"/>
              </w:rPr>
              <w:t xml:space="preserve"> 2</w:t>
            </w:r>
            <w:r w:rsidRPr="00D87B1A">
              <w:rPr>
                <w:rFonts w:asciiTheme="minorHAnsi" w:hAnsiTheme="minorHAnsi" w:cstheme="minorHAnsi"/>
                <w:sz w:val="20"/>
                <w:szCs w:val="20"/>
                <w:vertAlign w:val="superscript"/>
                <w:lang w:eastAsia="en-US"/>
              </w:rPr>
              <w:t>nd</w:t>
            </w:r>
            <w:r w:rsidRPr="00D87B1A">
              <w:rPr>
                <w:rFonts w:asciiTheme="minorHAnsi" w:hAnsiTheme="minorHAnsi" w:cstheme="minorHAnsi"/>
                <w:sz w:val="20"/>
                <w:szCs w:val="20"/>
                <w:lang w:eastAsia="en-US"/>
              </w:rPr>
              <w:t xml:space="preserve"> person, 3</w:t>
            </w:r>
            <w:r w:rsidRPr="00D87B1A">
              <w:rPr>
                <w:rFonts w:asciiTheme="minorHAnsi" w:hAnsiTheme="minorHAnsi" w:cstheme="minorHAnsi"/>
                <w:sz w:val="20"/>
                <w:szCs w:val="20"/>
                <w:vertAlign w:val="superscript"/>
                <w:lang w:eastAsia="en-US"/>
              </w:rPr>
              <w:t>rd</w:t>
            </w:r>
            <w:r w:rsidRPr="00D87B1A">
              <w:rPr>
                <w:rFonts w:asciiTheme="minorHAnsi" w:hAnsiTheme="minorHAnsi" w:cstheme="minorHAnsi"/>
                <w:sz w:val="20"/>
                <w:szCs w:val="20"/>
                <w:lang w:eastAsia="en-US"/>
              </w:rPr>
              <w:t xml:space="preserve"> person, other terms used in the place of pronouns, with the </w:t>
            </w:r>
            <w:proofErr w:type="spellStart"/>
            <w:r w:rsidRPr="00D87B1A">
              <w:rPr>
                <w:rFonts w:asciiTheme="minorHAnsi" w:hAnsiTheme="minorHAnsi" w:cstheme="minorHAnsi"/>
                <w:sz w:val="20"/>
                <w:szCs w:val="20"/>
                <w:lang w:eastAsia="en-US"/>
              </w:rPr>
              <w:t>negator</w:t>
            </w:r>
            <w:proofErr w:type="spellEnd"/>
          </w:p>
          <w:p w:rsidR="00D87B1A" w:rsidRPr="00D87B1A" w:rsidRDefault="00D87B1A" w:rsidP="00EC5344">
            <w:pPr>
              <w:pStyle w:val="ListParagraph"/>
              <w:numPr>
                <w:ilvl w:val="0"/>
                <w:numId w:val="4"/>
              </w:numPr>
              <w:ind w:left="283" w:hanging="284"/>
              <w:rPr>
                <w:rFonts w:asciiTheme="minorHAnsi" w:hAnsiTheme="minorHAnsi" w:cstheme="minorHAnsi"/>
                <w:sz w:val="20"/>
                <w:szCs w:val="20"/>
                <w:lang w:eastAsia="en-US"/>
              </w:rPr>
            </w:pPr>
            <w:r w:rsidRPr="00D87B1A">
              <w:rPr>
                <w:rFonts w:asciiTheme="minorHAnsi" w:hAnsiTheme="minorHAnsi" w:cstheme="minorHAnsi"/>
                <w:sz w:val="20"/>
                <w:szCs w:val="20"/>
                <w:lang w:eastAsia="en-US"/>
              </w:rPr>
              <w:t>question markers – their placement in oral questions</w:t>
            </w:r>
          </w:p>
          <w:p w:rsidR="00D87B1A" w:rsidRPr="00D87B1A" w:rsidRDefault="00D87B1A" w:rsidP="00EC5344">
            <w:pPr>
              <w:pStyle w:val="ListParagraph"/>
              <w:numPr>
                <w:ilvl w:val="0"/>
                <w:numId w:val="4"/>
              </w:numPr>
              <w:ind w:left="283" w:hanging="284"/>
              <w:rPr>
                <w:rFonts w:asciiTheme="minorHAnsi" w:hAnsiTheme="minorHAnsi" w:cstheme="minorHAnsi"/>
                <w:sz w:val="20"/>
                <w:szCs w:val="20"/>
                <w:lang w:eastAsia="en-US"/>
              </w:rPr>
            </w:pPr>
            <w:proofErr w:type="gramStart"/>
            <w:r w:rsidRPr="00D87B1A">
              <w:rPr>
                <w:rFonts w:asciiTheme="minorHAnsi" w:hAnsiTheme="minorHAnsi" w:cstheme="minorHAnsi"/>
                <w:sz w:val="20"/>
                <w:szCs w:val="20"/>
                <w:lang w:eastAsia="en-US"/>
              </w:rPr>
              <w:t>verbs</w:t>
            </w:r>
            <w:proofErr w:type="gramEnd"/>
            <w:r w:rsidRPr="00D87B1A">
              <w:rPr>
                <w:rFonts w:asciiTheme="minorHAnsi" w:hAnsiTheme="minorHAnsi" w:cstheme="minorHAnsi"/>
                <w:sz w:val="20"/>
                <w:szCs w:val="20"/>
                <w:lang w:eastAsia="en-US"/>
              </w:rPr>
              <w:t xml:space="preserve"> – base-word verbs, </w:t>
            </w:r>
            <w:r w:rsidRPr="00D87B1A">
              <w:rPr>
                <w:rFonts w:asciiTheme="minorHAnsi" w:hAnsiTheme="minorHAnsi" w:cstheme="minorHAnsi"/>
                <w:i/>
                <w:sz w:val="20"/>
                <w:szCs w:val="20"/>
                <w:lang w:eastAsia="en-US"/>
              </w:rPr>
              <w:t xml:space="preserve">me-, </w:t>
            </w:r>
            <w:proofErr w:type="spellStart"/>
            <w:r w:rsidRPr="00D87B1A">
              <w:rPr>
                <w:rFonts w:asciiTheme="minorHAnsi" w:hAnsiTheme="minorHAnsi" w:cstheme="minorHAnsi"/>
                <w:i/>
                <w:sz w:val="20"/>
                <w:szCs w:val="20"/>
                <w:lang w:eastAsia="en-US"/>
              </w:rPr>
              <w:t>ber</w:t>
            </w:r>
            <w:proofErr w:type="spellEnd"/>
            <w:r w:rsidRPr="00D87B1A">
              <w:rPr>
                <w:rFonts w:asciiTheme="minorHAnsi" w:hAnsiTheme="minorHAnsi" w:cstheme="minorHAnsi"/>
                <w:i/>
                <w:sz w:val="20"/>
                <w:szCs w:val="20"/>
                <w:lang w:eastAsia="en-US"/>
              </w:rPr>
              <w:t>-, di</w:t>
            </w:r>
            <w:r w:rsidR="00713F5A">
              <w:rPr>
                <w:rFonts w:asciiTheme="minorHAnsi" w:hAnsiTheme="minorHAnsi" w:cstheme="minorHAnsi"/>
                <w:i/>
                <w:sz w:val="20"/>
                <w:szCs w:val="20"/>
                <w:lang w:eastAsia="en-US"/>
              </w:rPr>
              <w:t>-</w:t>
            </w:r>
            <w:r w:rsidRPr="00D87B1A">
              <w:rPr>
                <w:rFonts w:asciiTheme="minorHAnsi" w:hAnsiTheme="minorHAnsi" w:cstheme="minorHAnsi"/>
                <w:i/>
                <w:sz w:val="20"/>
                <w:szCs w:val="20"/>
                <w:lang w:eastAsia="en-US"/>
              </w:rPr>
              <w:t>,</w:t>
            </w:r>
            <w:r w:rsidRPr="00D87B1A">
              <w:rPr>
                <w:rFonts w:asciiTheme="minorHAnsi" w:hAnsiTheme="minorHAnsi" w:cstheme="minorHAnsi"/>
                <w:sz w:val="20"/>
                <w:szCs w:val="20"/>
                <w:lang w:eastAsia="en-US"/>
              </w:rPr>
              <w:t xml:space="preserve"> auxiliary</w:t>
            </w:r>
            <w:r w:rsidR="00F41E5C">
              <w:rPr>
                <w:rFonts w:asciiTheme="minorHAnsi" w:hAnsiTheme="minorHAnsi" w:cstheme="minorHAnsi"/>
                <w:sz w:val="20"/>
                <w:szCs w:val="20"/>
                <w:lang w:eastAsia="en-US"/>
              </w:rPr>
              <w:t>.</w:t>
            </w:r>
          </w:p>
          <w:p w:rsidR="00D87B1A" w:rsidRDefault="00D87B1A" w:rsidP="0008655F">
            <w:pPr>
              <w:rPr>
                <w:rFonts w:asciiTheme="minorHAnsi" w:hAnsiTheme="minorHAnsi" w:cstheme="minorHAnsi"/>
                <w:b/>
                <w:sz w:val="20"/>
                <w:szCs w:val="20"/>
                <w:lang w:eastAsia="en-US"/>
              </w:rPr>
            </w:pPr>
            <w:r w:rsidRPr="00D87B1A">
              <w:rPr>
                <w:rFonts w:asciiTheme="minorHAnsi" w:hAnsiTheme="minorHAnsi" w:cstheme="minorHAnsi"/>
                <w:b/>
                <w:sz w:val="20"/>
                <w:szCs w:val="20"/>
                <w:lang w:eastAsia="en-US"/>
              </w:rPr>
              <w:t>Intercultural understandings</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Arial"/>
                <w:sz w:val="20"/>
                <w:szCs w:val="20"/>
                <w:lang w:eastAsia="en-US"/>
              </w:rPr>
              <w:t xml:space="preserve">Provide opportunities for students to enhance understanding of their own language(s) and culture(s) in relation to the Indonesian language and culture, and of how culture influences communication, through the topic </w:t>
            </w:r>
            <w:r w:rsidRPr="009455AC">
              <w:rPr>
                <w:rFonts w:asciiTheme="minorHAnsi" w:hAnsiTheme="minorHAnsi" w:cstheme="minorHAnsi"/>
                <w:sz w:val="20"/>
                <w:szCs w:val="20"/>
                <w:lang w:eastAsia="en-US"/>
              </w:rPr>
              <w:t>My world, your world:</w:t>
            </w:r>
          </w:p>
          <w:p w:rsidR="007109DD" w:rsidRPr="009455AC" w:rsidRDefault="007109DD" w:rsidP="007109DD">
            <w:pPr>
              <w:pStyle w:val="ListBullet"/>
              <w:tabs>
                <w:tab w:val="left" w:pos="3719"/>
              </w:tabs>
              <w:ind w:right="34"/>
              <w:rPr>
                <w:rFonts w:asciiTheme="minorHAnsi" w:hAnsiTheme="minorHAnsi" w:cstheme="minorHAnsi"/>
                <w:lang w:val="id-ID"/>
              </w:rPr>
            </w:pPr>
            <w:r w:rsidRPr="009455AC">
              <w:rPr>
                <w:rFonts w:asciiTheme="minorHAnsi" w:hAnsiTheme="minorHAnsi" w:cstheme="minorHAnsi"/>
              </w:rPr>
              <w:t>influence of other languages on Indonesian</w:t>
            </w:r>
          </w:p>
          <w:p w:rsidR="007109DD" w:rsidRPr="004919A2" w:rsidRDefault="007109DD" w:rsidP="007109DD">
            <w:pPr>
              <w:pStyle w:val="ListBullet"/>
              <w:tabs>
                <w:tab w:val="left" w:pos="3719"/>
              </w:tabs>
              <w:ind w:right="34"/>
              <w:rPr>
                <w:rFonts w:asciiTheme="minorHAnsi" w:hAnsiTheme="minorHAnsi" w:cstheme="minorHAnsi"/>
                <w:lang w:val="id-ID"/>
              </w:rPr>
            </w:pPr>
            <w:r w:rsidRPr="009455AC">
              <w:rPr>
                <w:rFonts w:asciiTheme="minorHAnsi" w:hAnsiTheme="minorHAnsi" w:cstheme="minorHAnsi"/>
              </w:rPr>
              <w:t xml:space="preserve">express dislike as </w:t>
            </w:r>
            <w:r w:rsidRPr="009455AC">
              <w:rPr>
                <w:rFonts w:asciiTheme="minorHAnsi" w:hAnsiTheme="minorHAnsi" w:cstheme="minorHAnsi"/>
                <w:i/>
              </w:rPr>
              <w:t>‘</w:t>
            </w:r>
            <w:proofErr w:type="spellStart"/>
            <w:r w:rsidRPr="009455AC">
              <w:rPr>
                <w:rFonts w:asciiTheme="minorHAnsi" w:hAnsiTheme="minorHAnsi" w:cstheme="minorHAnsi"/>
                <w:i/>
              </w:rPr>
              <w:t>kurang</w:t>
            </w:r>
            <w:proofErr w:type="spellEnd"/>
            <w:r w:rsidRPr="009455AC">
              <w:rPr>
                <w:rFonts w:asciiTheme="minorHAnsi" w:hAnsiTheme="minorHAnsi" w:cstheme="minorHAnsi"/>
                <w:i/>
              </w:rPr>
              <w:t xml:space="preserve">’ </w:t>
            </w:r>
            <w:r w:rsidRPr="009455AC">
              <w:rPr>
                <w:rFonts w:asciiTheme="minorHAnsi" w:hAnsiTheme="minorHAnsi" w:cstheme="minorHAnsi"/>
              </w:rPr>
              <w:t xml:space="preserve">rather than </w:t>
            </w:r>
            <w:r w:rsidR="004919A2">
              <w:rPr>
                <w:rFonts w:asciiTheme="minorHAnsi" w:hAnsiTheme="minorHAnsi" w:cstheme="minorHAnsi"/>
                <w:i/>
              </w:rPr>
              <w:t>‘</w:t>
            </w:r>
            <w:proofErr w:type="spellStart"/>
            <w:r w:rsidR="004919A2">
              <w:rPr>
                <w:rFonts w:asciiTheme="minorHAnsi" w:hAnsiTheme="minorHAnsi" w:cstheme="minorHAnsi"/>
                <w:i/>
              </w:rPr>
              <w:t>tidak</w:t>
            </w:r>
            <w:proofErr w:type="spellEnd"/>
            <w:r w:rsidR="004919A2">
              <w:rPr>
                <w:rFonts w:asciiTheme="minorHAnsi" w:hAnsiTheme="minorHAnsi" w:cstheme="minorHAnsi"/>
                <w:i/>
              </w:rPr>
              <w:t>’</w:t>
            </w:r>
          </w:p>
          <w:p w:rsidR="008444D3" w:rsidRDefault="008444D3" w:rsidP="0008655F">
            <w:pPr>
              <w:pStyle w:val="ListBullet"/>
              <w:numPr>
                <w:ilvl w:val="0"/>
                <w:numId w:val="0"/>
              </w:numPr>
              <w:rPr>
                <w:rFonts w:asciiTheme="minorHAnsi" w:hAnsiTheme="minorHAnsi" w:cstheme="minorHAnsi"/>
                <w:b/>
              </w:rPr>
            </w:pPr>
            <w:r w:rsidRPr="008444D3">
              <w:rPr>
                <w:rFonts w:asciiTheme="minorHAnsi" w:hAnsiTheme="minorHAnsi" w:cstheme="minorHAnsi"/>
                <w:b/>
              </w:rPr>
              <w:t>Sound and writing systems</w:t>
            </w:r>
          </w:p>
          <w:p w:rsidR="008444D3" w:rsidRPr="008444D3" w:rsidRDefault="00FB3DB7" w:rsidP="00FB3DB7">
            <w:pPr>
              <w:pStyle w:val="ListBullet"/>
              <w:tabs>
                <w:tab w:val="left" w:pos="3719"/>
              </w:tabs>
              <w:ind w:right="34"/>
              <w:rPr>
                <w:rFonts w:asciiTheme="minorHAnsi" w:hAnsiTheme="minorHAnsi" w:cstheme="minorHAnsi"/>
              </w:rPr>
            </w:pPr>
            <w:r>
              <w:rPr>
                <w:rFonts w:asciiTheme="minorHAnsi" w:hAnsiTheme="minorHAnsi" w:cstheme="minorHAnsi"/>
              </w:rPr>
              <w:t>f</w:t>
            </w:r>
            <w:r w:rsidR="008444D3" w:rsidRPr="008444D3">
              <w:rPr>
                <w:rFonts w:asciiTheme="minorHAnsi" w:hAnsiTheme="minorHAnsi" w:cstheme="minorHAnsi"/>
              </w:rPr>
              <w:t>or example, alphabet, c=</w:t>
            </w:r>
            <w:proofErr w:type="spellStart"/>
            <w:r w:rsidR="008444D3" w:rsidRPr="008444D3">
              <w:rPr>
                <w:rFonts w:asciiTheme="minorHAnsi" w:hAnsiTheme="minorHAnsi" w:cstheme="minorHAnsi"/>
              </w:rPr>
              <w:t>ch</w:t>
            </w:r>
            <w:proofErr w:type="spellEnd"/>
            <w:r w:rsidR="008444D3" w:rsidRPr="008444D3">
              <w:rPr>
                <w:rFonts w:asciiTheme="minorHAnsi" w:hAnsiTheme="minorHAnsi" w:cstheme="minorHAnsi"/>
              </w:rPr>
              <w:t xml:space="preserve">; glottal stop; </w:t>
            </w:r>
            <w:proofErr w:type="spellStart"/>
            <w:r w:rsidR="008444D3" w:rsidRPr="008444D3">
              <w:rPr>
                <w:rFonts w:asciiTheme="minorHAnsi" w:hAnsiTheme="minorHAnsi" w:cstheme="minorHAnsi"/>
              </w:rPr>
              <w:t>capitalisation</w:t>
            </w:r>
            <w:proofErr w:type="spellEnd"/>
            <w:r w:rsidR="008444D3" w:rsidRPr="008444D3">
              <w:rPr>
                <w:rFonts w:asciiTheme="minorHAnsi" w:hAnsiTheme="minorHAnsi" w:cstheme="minorHAnsi"/>
              </w:rPr>
              <w:t xml:space="preserve"> of ‘you’ instead of ‘I’</w:t>
            </w:r>
          </w:p>
          <w:p w:rsidR="007109DD" w:rsidRPr="009455AC" w:rsidRDefault="007109DD" w:rsidP="0008655F">
            <w:pPr>
              <w:pStyle w:val="ListBullet"/>
              <w:numPr>
                <w:ilvl w:val="0"/>
                <w:numId w:val="0"/>
              </w:numPr>
              <w:rPr>
                <w:rFonts w:asciiTheme="minorHAnsi" w:hAnsiTheme="minorHAnsi" w:cstheme="minorHAnsi"/>
                <w:b/>
              </w:rPr>
            </w:pPr>
            <w:r w:rsidRPr="009455AC">
              <w:rPr>
                <w:rFonts w:asciiTheme="minorHAnsi" w:hAnsiTheme="minorHAnsi" w:cstheme="minorHAnsi"/>
                <w:b/>
              </w:rPr>
              <w:t>Language learning and communication strategies</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Arial"/>
                <w:sz w:val="20"/>
                <w:szCs w:val="20"/>
                <w:lang w:eastAsia="en-US"/>
              </w:rPr>
              <w:t xml:space="preserve">Provide opportunities for students to </w:t>
            </w:r>
            <w:proofErr w:type="spellStart"/>
            <w:r w:rsidRPr="009455AC">
              <w:rPr>
                <w:rFonts w:asciiTheme="minorHAnsi" w:hAnsiTheme="minorHAnsi" w:cs="Arial"/>
                <w:sz w:val="20"/>
                <w:szCs w:val="20"/>
                <w:lang w:eastAsia="en-US"/>
              </w:rPr>
              <w:t>practise</w:t>
            </w:r>
            <w:proofErr w:type="spellEnd"/>
            <w:r w:rsidRPr="009455AC">
              <w:rPr>
                <w:rFonts w:asciiTheme="minorHAnsi" w:hAnsiTheme="minorHAnsi" w:cs="Arial"/>
                <w:sz w:val="20"/>
                <w:szCs w:val="20"/>
                <w:lang w:eastAsia="en-US"/>
              </w:rPr>
              <w:t xml:space="preserve"> the followi</w:t>
            </w:r>
            <w:r w:rsidR="00B91099">
              <w:rPr>
                <w:rFonts w:asciiTheme="minorHAnsi" w:hAnsiTheme="minorHAnsi" w:cs="Arial"/>
                <w:sz w:val="20"/>
                <w:szCs w:val="20"/>
                <w:lang w:eastAsia="en-US"/>
              </w:rPr>
              <w:t>ng strategies through the topic</w:t>
            </w:r>
            <w:r w:rsidR="00B91099">
              <w:rPr>
                <w:rFonts w:asciiTheme="minorHAnsi" w:hAnsiTheme="minorHAnsi" w:cs="Arial"/>
                <w:sz w:val="20"/>
                <w:szCs w:val="20"/>
                <w:lang w:eastAsia="en-US"/>
              </w:rPr>
              <w:br/>
            </w:r>
            <w:r w:rsidRPr="009455AC">
              <w:rPr>
                <w:rFonts w:asciiTheme="minorHAnsi" w:hAnsiTheme="minorHAnsi" w:cstheme="minorHAnsi"/>
                <w:sz w:val="20"/>
                <w:szCs w:val="20"/>
                <w:lang w:eastAsia="en-US"/>
              </w:rPr>
              <w:t>My world, your world:</w:t>
            </w:r>
          </w:p>
          <w:p w:rsidR="00D87B1A" w:rsidRPr="00D87B1A" w:rsidRDefault="00D87B1A" w:rsidP="00EC5344">
            <w:pPr>
              <w:pStyle w:val="TableContents"/>
              <w:numPr>
                <w:ilvl w:val="0"/>
                <w:numId w:val="1"/>
              </w:numPr>
              <w:ind w:left="317" w:hanging="318"/>
              <w:rPr>
                <w:rFonts w:asciiTheme="minorHAnsi" w:hAnsiTheme="minorHAnsi" w:cstheme="minorHAnsi"/>
                <w:sz w:val="20"/>
                <w:szCs w:val="20"/>
                <w:lang w:val="en-AU"/>
              </w:rPr>
            </w:pPr>
            <w:r w:rsidRPr="00D87B1A">
              <w:rPr>
                <w:rFonts w:asciiTheme="minorHAnsi" w:hAnsiTheme="minorHAnsi" w:cstheme="minorHAnsi"/>
                <w:sz w:val="20"/>
                <w:szCs w:val="20"/>
              </w:rPr>
              <w:t>discuss speaking and listening skills, note taking</w:t>
            </w:r>
          </w:p>
          <w:p w:rsidR="00D87B1A" w:rsidRPr="00D87B1A" w:rsidRDefault="00D87B1A" w:rsidP="00EC5344">
            <w:pPr>
              <w:pStyle w:val="TableContents"/>
              <w:numPr>
                <w:ilvl w:val="0"/>
                <w:numId w:val="1"/>
              </w:numPr>
              <w:ind w:left="317" w:hanging="318"/>
              <w:rPr>
                <w:rFonts w:asciiTheme="minorHAnsi" w:hAnsiTheme="minorHAnsi" w:cstheme="minorHAnsi"/>
                <w:sz w:val="20"/>
                <w:szCs w:val="20"/>
                <w:lang w:val="en-AU"/>
              </w:rPr>
            </w:pPr>
            <w:r w:rsidRPr="00D87B1A">
              <w:rPr>
                <w:rFonts w:asciiTheme="minorHAnsi" w:hAnsiTheme="minorHAnsi" w:cstheme="minorHAnsi"/>
                <w:sz w:val="20"/>
                <w:szCs w:val="20"/>
                <w:lang w:val="en-AU"/>
              </w:rPr>
              <w:t>seek opportunities to practise the language</w:t>
            </w:r>
          </w:p>
          <w:p w:rsidR="00D87B1A" w:rsidRPr="00D87B1A" w:rsidRDefault="00D87B1A" w:rsidP="00EC5344">
            <w:pPr>
              <w:pStyle w:val="TableContents"/>
              <w:numPr>
                <w:ilvl w:val="0"/>
                <w:numId w:val="1"/>
              </w:numPr>
              <w:ind w:left="317" w:hanging="318"/>
              <w:rPr>
                <w:rFonts w:asciiTheme="minorHAnsi" w:hAnsiTheme="minorHAnsi" w:cstheme="minorHAnsi"/>
                <w:sz w:val="20"/>
                <w:szCs w:val="20"/>
                <w:lang w:val="en-AU"/>
              </w:rPr>
            </w:pPr>
            <w:r w:rsidRPr="00D87B1A">
              <w:rPr>
                <w:rFonts w:asciiTheme="minorHAnsi" w:hAnsiTheme="minorHAnsi" w:cstheme="minorHAnsi"/>
                <w:sz w:val="20"/>
                <w:szCs w:val="20"/>
                <w:lang w:val="en-AU"/>
              </w:rPr>
              <w:t>listen for gist</w:t>
            </w:r>
          </w:p>
          <w:p w:rsidR="00D87B1A" w:rsidRPr="00D87B1A" w:rsidRDefault="00D87B1A" w:rsidP="00EC5344">
            <w:pPr>
              <w:pStyle w:val="TableContents"/>
              <w:numPr>
                <w:ilvl w:val="0"/>
                <w:numId w:val="1"/>
              </w:numPr>
              <w:ind w:left="317" w:hanging="318"/>
              <w:rPr>
                <w:rFonts w:asciiTheme="minorHAnsi" w:hAnsiTheme="minorHAnsi" w:cstheme="minorHAnsi"/>
                <w:sz w:val="20"/>
                <w:szCs w:val="20"/>
                <w:lang w:val="en-AU"/>
              </w:rPr>
            </w:pPr>
            <w:r w:rsidRPr="00D87B1A">
              <w:rPr>
                <w:rFonts w:asciiTheme="minorHAnsi" w:hAnsiTheme="minorHAnsi" w:cstheme="minorHAnsi"/>
                <w:sz w:val="20"/>
                <w:szCs w:val="20"/>
                <w:lang w:val="en-AU"/>
              </w:rPr>
              <w:t>express opinions</w:t>
            </w:r>
          </w:p>
          <w:p w:rsidR="00D87B1A" w:rsidRPr="00D87B1A" w:rsidRDefault="00D87B1A" w:rsidP="00EC5344">
            <w:pPr>
              <w:pStyle w:val="TableContents"/>
              <w:numPr>
                <w:ilvl w:val="0"/>
                <w:numId w:val="1"/>
              </w:numPr>
              <w:ind w:left="317" w:hanging="318"/>
              <w:rPr>
                <w:rFonts w:asciiTheme="minorHAnsi" w:hAnsiTheme="minorHAnsi" w:cstheme="minorHAnsi"/>
                <w:sz w:val="20"/>
                <w:szCs w:val="20"/>
                <w:lang w:val="en-AU"/>
              </w:rPr>
            </w:pPr>
            <w:proofErr w:type="spellStart"/>
            <w:r w:rsidRPr="00D87B1A">
              <w:rPr>
                <w:rFonts w:asciiTheme="minorHAnsi" w:hAnsiTheme="minorHAnsi" w:cstheme="minorHAnsi"/>
                <w:sz w:val="20"/>
                <w:szCs w:val="20"/>
                <w:lang w:val="en-AU"/>
              </w:rPr>
              <w:t>i</w:t>
            </w:r>
            <w:proofErr w:type="spellEnd"/>
            <w:r w:rsidRPr="00D87B1A">
              <w:rPr>
                <w:rFonts w:asciiTheme="minorHAnsi" w:hAnsiTheme="minorHAnsi" w:cstheme="minorHAnsi"/>
                <w:sz w:val="20"/>
                <w:szCs w:val="20"/>
                <w:lang w:val="id-ID"/>
              </w:rPr>
              <w:t>nfer, guess meaning from key words, structures, visual clues, known words and cognates</w:t>
            </w:r>
          </w:p>
          <w:p w:rsidR="00D87B1A" w:rsidRPr="00D87B1A" w:rsidRDefault="00D87B1A" w:rsidP="00EC5344">
            <w:pPr>
              <w:pStyle w:val="TableContents"/>
              <w:numPr>
                <w:ilvl w:val="0"/>
                <w:numId w:val="1"/>
              </w:numPr>
              <w:ind w:left="317" w:hanging="318"/>
              <w:rPr>
                <w:rFonts w:asciiTheme="minorHAnsi" w:hAnsiTheme="minorHAnsi" w:cstheme="minorHAnsi"/>
                <w:sz w:val="20"/>
                <w:szCs w:val="20"/>
                <w:lang w:val="en-AU"/>
              </w:rPr>
            </w:pPr>
            <w:proofErr w:type="gramStart"/>
            <w:r w:rsidRPr="00D87B1A">
              <w:rPr>
                <w:rFonts w:asciiTheme="minorHAnsi" w:hAnsiTheme="minorHAnsi" w:cstheme="minorHAnsi"/>
                <w:sz w:val="20"/>
                <w:szCs w:val="20"/>
                <w:lang w:val="en-AU"/>
              </w:rPr>
              <w:t>use</w:t>
            </w:r>
            <w:proofErr w:type="gramEnd"/>
            <w:r w:rsidRPr="00D87B1A">
              <w:rPr>
                <w:rFonts w:asciiTheme="minorHAnsi" w:hAnsiTheme="minorHAnsi" w:cstheme="minorHAnsi"/>
                <w:sz w:val="20"/>
                <w:szCs w:val="20"/>
                <w:lang w:val="en-AU"/>
              </w:rPr>
              <w:t xml:space="preserve"> </w:t>
            </w:r>
            <w:r w:rsidRPr="00D87B1A">
              <w:rPr>
                <w:rFonts w:asciiTheme="minorHAnsi" w:hAnsiTheme="minorHAnsi" w:cstheme="minorHAnsi"/>
                <w:sz w:val="20"/>
                <w:szCs w:val="20"/>
                <w:lang w:val="id-ID"/>
              </w:rPr>
              <w:t>repair strategies</w:t>
            </w:r>
            <w:r w:rsidR="00C57156">
              <w:rPr>
                <w:rFonts w:asciiTheme="minorHAnsi" w:hAnsiTheme="minorHAnsi" w:cstheme="minorHAnsi"/>
                <w:sz w:val="20"/>
                <w:szCs w:val="20"/>
                <w:lang w:val="en-AU"/>
              </w:rPr>
              <w:t>,</w:t>
            </w:r>
            <w:r w:rsidR="00F86F6F">
              <w:rPr>
                <w:rFonts w:asciiTheme="minorHAnsi" w:hAnsiTheme="minorHAnsi" w:cstheme="minorHAnsi"/>
                <w:sz w:val="20"/>
                <w:szCs w:val="20"/>
              </w:rPr>
              <w:t xml:space="preserve"> e.g.</w:t>
            </w:r>
            <w:r w:rsidRPr="00D87B1A">
              <w:rPr>
                <w:rFonts w:asciiTheme="minorHAnsi" w:hAnsiTheme="minorHAnsi" w:cstheme="minorHAnsi"/>
                <w:sz w:val="20"/>
                <w:szCs w:val="20"/>
                <w:lang w:val="id-ID"/>
              </w:rPr>
              <w:t xml:space="preserve"> </w:t>
            </w:r>
            <w:r w:rsidRPr="00D87B1A">
              <w:rPr>
                <w:rFonts w:asciiTheme="minorHAnsi" w:hAnsiTheme="minorHAnsi" w:cstheme="minorHAnsi"/>
                <w:i/>
                <w:sz w:val="20"/>
                <w:szCs w:val="20"/>
                <w:lang w:val="id-ID"/>
              </w:rPr>
              <w:t>tolong ulang</w:t>
            </w:r>
            <w:proofErr w:type="spellStart"/>
            <w:r w:rsidRPr="00D87B1A">
              <w:rPr>
                <w:rFonts w:asciiTheme="minorHAnsi" w:hAnsiTheme="minorHAnsi" w:cstheme="minorHAnsi"/>
                <w:i/>
                <w:sz w:val="20"/>
                <w:szCs w:val="20"/>
                <w:lang w:val="en-AU"/>
              </w:rPr>
              <w:t>i</w:t>
            </w:r>
            <w:proofErr w:type="spellEnd"/>
            <w:r w:rsidRPr="00D87B1A">
              <w:rPr>
                <w:rFonts w:asciiTheme="minorHAnsi" w:hAnsiTheme="minorHAnsi" w:cstheme="minorHAnsi"/>
                <w:i/>
                <w:sz w:val="20"/>
                <w:szCs w:val="20"/>
                <w:lang w:val="id-ID"/>
              </w:rPr>
              <w:t>, apa artinya...?</w:t>
            </w:r>
          </w:p>
          <w:p w:rsidR="00D87B1A" w:rsidRPr="00D87B1A" w:rsidRDefault="00D87B1A" w:rsidP="00EC5344">
            <w:pPr>
              <w:pStyle w:val="TableContents"/>
              <w:numPr>
                <w:ilvl w:val="0"/>
                <w:numId w:val="1"/>
              </w:numPr>
              <w:ind w:left="317" w:hanging="318"/>
              <w:rPr>
                <w:rFonts w:asciiTheme="minorHAnsi" w:hAnsiTheme="minorHAnsi" w:cstheme="minorHAnsi"/>
                <w:sz w:val="20"/>
                <w:szCs w:val="20"/>
                <w:lang w:val="en-AU"/>
              </w:rPr>
            </w:pPr>
            <w:proofErr w:type="spellStart"/>
            <w:proofErr w:type="gramStart"/>
            <w:r w:rsidRPr="00D87B1A">
              <w:rPr>
                <w:rFonts w:asciiTheme="minorHAnsi" w:hAnsiTheme="minorHAnsi" w:cstheme="minorHAnsi"/>
                <w:sz w:val="20"/>
                <w:szCs w:val="20"/>
              </w:rPr>
              <w:t>recognise</w:t>
            </w:r>
            <w:proofErr w:type="spellEnd"/>
            <w:proofErr w:type="gramEnd"/>
            <w:r w:rsidRPr="00D87B1A">
              <w:rPr>
                <w:rFonts w:asciiTheme="minorHAnsi" w:hAnsiTheme="minorHAnsi" w:cstheme="minorHAnsi"/>
                <w:sz w:val="20"/>
                <w:szCs w:val="20"/>
              </w:rPr>
              <w:t xml:space="preserve"> the functions of relevant affixes</w:t>
            </w:r>
            <w:r w:rsidR="00C57156">
              <w:rPr>
                <w:rFonts w:asciiTheme="minorHAnsi" w:hAnsiTheme="minorHAnsi" w:cstheme="minorHAnsi"/>
                <w:sz w:val="20"/>
                <w:szCs w:val="20"/>
              </w:rPr>
              <w:t>,</w:t>
            </w:r>
            <w:r w:rsidR="00F86F6F">
              <w:rPr>
                <w:rFonts w:asciiTheme="minorHAnsi" w:hAnsiTheme="minorHAnsi" w:cstheme="minorHAnsi"/>
                <w:sz w:val="20"/>
                <w:szCs w:val="20"/>
              </w:rPr>
              <w:t xml:space="preserve"> e.g.</w:t>
            </w:r>
            <w:r w:rsidRPr="00D87B1A">
              <w:rPr>
                <w:rFonts w:asciiTheme="minorHAnsi" w:hAnsiTheme="minorHAnsi" w:cstheme="minorHAnsi"/>
                <w:sz w:val="20"/>
                <w:szCs w:val="20"/>
              </w:rPr>
              <w:t xml:space="preserve"> </w:t>
            </w:r>
            <w:r w:rsidR="00713F5A">
              <w:rPr>
                <w:rFonts w:asciiTheme="minorHAnsi" w:hAnsiTheme="minorHAnsi" w:cstheme="minorHAnsi"/>
                <w:i/>
                <w:sz w:val="20"/>
                <w:szCs w:val="20"/>
              </w:rPr>
              <w:t>-</w:t>
            </w:r>
            <w:r w:rsidRPr="00D87B1A">
              <w:rPr>
                <w:rFonts w:asciiTheme="minorHAnsi" w:hAnsiTheme="minorHAnsi" w:cstheme="minorHAnsi"/>
                <w:i/>
                <w:sz w:val="20"/>
                <w:szCs w:val="20"/>
              </w:rPr>
              <w:t xml:space="preserve">an </w:t>
            </w:r>
            <w:r w:rsidRPr="00D87B1A">
              <w:rPr>
                <w:rFonts w:asciiTheme="minorHAnsi" w:hAnsiTheme="minorHAnsi" w:cstheme="minorHAnsi"/>
                <w:sz w:val="20"/>
                <w:szCs w:val="20"/>
              </w:rPr>
              <w:t>=</w:t>
            </w:r>
            <w:r w:rsidR="0077027B">
              <w:rPr>
                <w:rFonts w:asciiTheme="minorHAnsi" w:hAnsiTheme="minorHAnsi" w:cstheme="minorHAnsi"/>
                <w:sz w:val="20"/>
                <w:szCs w:val="20"/>
              </w:rPr>
              <w:t xml:space="preserve"> </w:t>
            </w:r>
            <w:r w:rsidRPr="00D87B1A">
              <w:rPr>
                <w:rFonts w:asciiTheme="minorHAnsi" w:hAnsiTheme="minorHAnsi" w:cstheme="minorHAnsi"/>
                <w:sz w:val="20"/>
                <w:szCs w:val="20"/>
              </w:rPr>
              <w:t xml:space="preserve">noun; </w:t>
            </w:r>
            <w:r w:rsidRPr="00D87B1A">
              <w:rPr>
                <w:rFonts w:asciiTheme="minorHAnsi" w:hAnsiTheme="minorHAnsi" w:cstheme="minorHAnsi"/>
                <w:i/>
                <w:sz w:val="20"/>
                <w:szCs w:val="20"/>
              </w:rPr>
              <w:t>me-</w:t>
            </w:r>
            <w:r w:rsidRPr="00D87B1A">
              <w:rPr>
                <w:rFonts w:asciiTheme="minorHAnsi" w:hAnsiTheme="minorHAnsi" w:cstheme="minorHAnsi"/>
                <w:sz w:val="20"/>
                <w:szCs w:val="20"/>
              </w:rPr>
              <w:t xml:space="preserve">, </w:t>
            </w:r>
            <w:proofErr w:type="spellStart"/>
            <w:r w:rsidRPr="00D87B1A">
              <w:rPr>
                <w:rFonts w:asciiTheme="minorHAnsi" w:hAnsiTheme="minorHAnsi" w:cstheme="minorHAnsi"/>
                <w:i/>
                <w:sz w:val="20"/>
                <w:szCs w:val="20"/>
              </w:rPr>
              <w:t>ber</w:t>
            </w:r>
            <w:proofErr w:type="spellEnd"/>
            <w:r w:rsidRPr="00D87B1A">
              <w:rPr>
                <w:rFonts w:asciiTheme="minorHAnsi" w:hAnsiTheme="minorHAnsi" w:cstheme="minorHAnsi"/>
                <w:i/>
                <w:sz w:val="20"/>
                <w:szCs w:val="20"/>
              </w:rPr>
              <w:t>-</w:t>
            </w:r>
            <w:r w:rsidRPr="00D87B1A">
              <w:rPr>
                <w:rFonts w:asciiTheme="minorHAnsi" w:hAnsiTheme="minorHAnsi" w:cstheme="minorHAnsi"/>
                <w:sz w:val="20"/>
                <w:szCs w:val="20"/>
              </w:rPr>
              <w:t xml:space="preserve"> =</w:t>
            </w:r>
            <w:r w:rsidR="00674F75">
              <w:rPr>
                <w:rFonts w:asciiTheme="minorHAnsi" w:hAnsiTheme="minorHAnsi" w:cstheme="minorHAnsi"/>
                <w:sz w:val="20"/>
                <w:szCs w:val="20"/>
              </w:rPr>
              <w:t xml:space="preserve"> </w:t>
            </w:r>
            <w:r w:rsidRPr="00D87B1A">
              <w:rPr>
                <w:rFonts w:asciiTheme="minorHAnsi" w:hAnsiTheme="minorHAnsi" w:cstheme="minorHAnsi"/>
                <w:sz w:val="20"/>
                <w:szCs w:val="20"/>
              </w:rPr>
              <w:t>verb to enable students to find or make meaning</w:t>
            </w:r>
            <w:r w:rsidR="00F41E5C">
              <w:rPr>
                <w:rFonts w:asciiTheme="minorHAnsi" w:hAnsiTheme="minorHAnsi" w:cstheme="minorHAnsi"/>
                <w:sz w:val="20"/>
                <w:szCs w:val="20"/>
              </w:rPr>
              <w:t>.</w:t>
            </w:r>
          </w:p>
          <w:p w:rsidR="00D87B1A" w:rsidRPr="00D87B1A" w:rsidRDefault="00D87B1A" w:rsidP="00EC5344">
            <w:pPr>
              <w:rPr>
                <w:rFonts w:asciiTheme="minorHAnsi" w:hAnsiTheme="minorHAnsi" w:cstheme="minorHAnsi"/>
                <w:sz w:val="20"/>
                <w:szCs w:val="20"/>
                <w:lang w:eastAsia="en-US"/>
              </w:rPr>
            </w:pPr>
            <w:r w:rsidRPr="00D87B1A">
              <w:rPr>
                <w:rFonts w:asciiTheme="minorHAnsi" w:hAnsiTheme="minorHAnsi" w:cstheme="minorHAnsi"/>
                <w:sz w:val="20"/>
                <w:szCs w:val="20"/>
                <w:lang w:eastAsia="en-US"/>
              </w:rPr>
              <w:t>Dictionaries</w:t>
            </w:r>
          </w:p>
          <w:p w:rsidR="00D87B1A" w:rsidRDefault="00D87B1A" w:rsidP="00EC5344">
            <w:pPr>
              <w:pStyle w:val="ListParagraph"/>
              <w:numPr>
                <w:ilvl w:val="0"/>
                <w:numId w:val="10"/>
              </w:numPr>
              <w:ind w:left="317" w:hanging="283"/>
              <w:rPr>
                <w:rFonts w:asciiTheme="minorHAnsi" w:hAnsiTheme="minorHAnsi" w:cstheme="minorHAnsi"/>
                <w:sz w:val="20"/>
                <w:szCs w:val="20"/>
                <w:lang w:eastAsia="en-US"/>
              </w:rPr>
            </w:pPr>
            <w:r w:rsidRPr="00D87B1A">
              <w:rPr>
                <w:rFonts w:asciiTheme="minorHAnsi" w:hAnsiTheme="minorHAnsi" w:cstheme="minorHAnsi"/>
                <w:sz w:val="20"/>
                <w:szCs w:val="20"/>
                <w:lang w:eastAsia="en-US"/>
              </w:rPr>
              <w:t>use a bilingual dictionary</w:t>
            </w:r>
          </w:p>
          <w:p w:rsidR="007109DD" w:rsidRPr="00BF0EA1" w:rsidRDefault="007109DD" w:rsidP="00F31357">
            <w:pPr>
              <w:rPr>
                <w:rFonts w:asciiTheme="minorHAnsi" w:hAnsiTheme="minorHAnsi" w:cstheme="minorHAnsi"/>
                <w:b/>
                <w:strike/>
                <w:sz w:val="20"/>
                <w:szCs w:val="20"/>
                <w:highlight w:val="yellow"/>
                <w:lang w:eastAsia="en-US"/>
              </w:rPr>
            </w:pPr>
            <w:r w:rsidRPr="00316878">
              <w:rPr>
                <w:rFonts w:asciiTheme="minorHAnsi" w:hAnsiTheme="minorHAnsi" w:cstheme="minorHAnsi"/>
                <w:b/>
                <w:sz w:val="20"/>
                <w:szCs w:val="20"/>
                <w:lang w:eastAsia="en-US"/>
              </w:rPr>
              <w:t xml:space="preserve">Task 1: Response: Viewing and reading </w:t>
            </w:r>
          </w:p>
          <w:p w:rsidR="007109DD" w:rsidRPr="007109DD" w:rsidRDefault="007109DD" w:rsidP="00F31357">
            <w:pPr>
              <w:rPr>
                <w:rFonts w:asciiTheme="minorHAnsi" w:hAnsiTheme="minorHAnsi" w:cstheme="minorHAnsi"/>
                <w:sz w:val="20"/>
                <w:szCs w:val="20"/>
                <w:lang w:eastAsia="en-US"/>
              </w:rPr>
            </w:pPr>
            <w:r w:rsidRPr="009455AC">
              <w:rPr>
                <w:rFonts w:asciiTheme="minorHAnsi" w:hAnsiTheme="minorHAnsi" w:cstheme="minorHAnsi"/>
                <w:b/>
                <w:sz w:val="20"/>
                <w:szCs w:val="20"/>
                <w:lang w:eastAsia="en-US"/>
              </w:rPr>
              <w:t>Task 2: Oral communication</w:t>
            </w:r>
            <w:r w:rsidRPr="009455AC">
              <w:rPr>
                <w:rFonts w:asciiTheme="minorHAnsi" w:hAnsiTheme="minorHAnsi" w:cstheme="minorHAnsi"/>
                <w:sz w:val="20"/>
                <w:szCs w:val="20"/>
                <w:lang w:eastAsia="en-US"/>
              </w:rPr>
              <w:t xml:space="preserve"> </w:t>
            </w:r>
          </w:p>
        </w:tc>
      </w:tr>
      <w:tr w:rsidR="00EC5344" w:rsidRPr="0025174E" w:rsidTr="0008655F">
        <w:trPr>
          <w:cantSplit/>
          <w:trHeight w:val="11074"/>
        </w:trPr>
        <w:tc>
          <w:tcPr>
            <w:tcW w:w="851" w:type="dxa"/>
            <w:shd w:val="clear" w:color="auto" w:fill="E4D8EB" w:themeFill="accent4" w:themeFillTint="66"/>
            <w:vAlign w:val="center"/>
            <w:hideMark/>
          </w:tcPr>
          <w:p w:rsidR="00EC5344" w:rsidRPr="00324ACE" w:rsidRDefault="00EC5344" w:rsidP="00D87B1A">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6</w:t>
            </w:r>
            <w:r w:rsidRPr="00324ACE">
              <w:rPr>
                <w:rFonts w:asciiTheme="minorHAnsi" w:hAnsiTheme="minorHAnsi" w:cs="Arial"/>
                <w:sz w:val="20"/>
                <w:szCs w:val="20"/>
                <w:lang w:eastAsia="en-US"/>
              </w:rPr>
              <w:t>–</w:t>
            </w:r>
            <w:r>
              <w:rPr>
                <w:rFonts w:asciiTheme="minorHAnsi" w:hAnsiTheme="minorHAnsi" w:cs="Arial"/>
                <w:sz w:val="20"/>
                <w:szCs w:val="20"/>
                <w:lang w:eastAsia="en-US"/>
              </w:rPr>
              <w:t>10</w:t>
            </w:r>
          </w:p>
        </w:tc>
        <w:tc>
          <w:tcPr>
            <w:tcW w:w="8363" w:type="dxa"/>
          </w:tcPr>
          <w:p w:rsidR="00713F5A" w:rsidRDefault="00713F5A" w:rsidP="00713F5A">
            <w:pPr>
              <w:rPr>
                <w:rFonts w:asciiTheme="minorHAnsi" w:hAnsiTheme="minorHAnsi" w:cstheme="minorHAnsi"/>
                <w:b/>
                <w:sz w:val="20"/>
                <w:szCs w:val="20"/>
                <w:lang w:eastAsia="en-US"/>
              </w:rPr>
            </w:pPr>
            <w:r w:rsidRPr="00D87B1A">
              <w:rPr>
                <w:rFonts w:asciiTheme="minorHAnsi" w:hAnsiTheme="minorHAnsi" w:cstheme="minorHAnsi"/>
                <w:b/>
                <w:sz w:val="20"/>
                <w:szCs w:val="20"/>
                <w:lang w:eastAsia="en-US"/>
              </w:rPr>
              <w:t>Learning contexts and topics</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Arial"/>
                <w:sz w:val="20"/>
                <w:szCs w:val="20"/>
                <w:lang w:eastAsia="en-US"/>
              </w:rPr>
              <w:t xml:space="preserve">Provide opportunities for learning and assessment on </w:t>
            </w:r>
            <w:r w:rsidR="00E82189">
              <w:rPr>
                <w:rFonts w:asciiTheme="minorHAnsi" w:hAnsiTheme="minorHAnsi" w:cs="Arial"/>
                <w:sz w:val="20"/>
                <w:szCs w:val="20"/>
                <w:lang w:eastAsia="en-US"/>
              </w:rPr>
              <w:t>the following context and topic</w:t>
            </w:r>
          </w:p>
          <w:p w:rsidR="007109DD" w:rsidRPr="00E82189" w:rsidRDefault="007109DD" w:rsidP="00E82189">
            <w:pPr>
              <w:rPr>
                <w:rFonts w:asciiTheme="minorHAnsi" w:hAnsiTheme="minorHAnsi" w:cstheme="minorHAnsi"/>
                <w:sz w:val="20"/>
                <w:szCs w:val="20"/>
                <w:lang w:eastAsia="en-US"/>
              </w:rPr>
            </w:pPr>
            <w:r w:rsidRPr="00E82189">
              <w:rPr>
                <w:rFonts w:asciiTheme="minorHAnsi" w:hAnsiTheme="minorHAnsi" w:cstheme="minorHAnsi"/>
                <w:sz w:val="20"/>
                <w:szCs w:val="20"/>
                <w:lang w:eastAsia="en-US"/>
              </w:rPr>
              <w:t>The Indonesian-speaking communities – Lifestyles of Indonesian teenagers. Students explore the lifestyles of Indonesian teenagers: school life, sport, hobbies, leisure and friends, and compare with their own li</w:t>
            </w:r>
            <w:r w:rsidR="00E82189">
              <w:rPr>
                <w:rFonts w:asciiTheme="minorHAnsi" w:hAnsiTheme="minorHAnsi" w:cstheme="minorHAnsi"/>
                <w:sz w:val="20"/>
                <w:szCs w:val="20"/>
                <w:lang w:eastAsia="en-US"/>
              </w:rPr>
              <w:t>fe</w:t>
            </w:r>
            <w:r w:rsidRPr="00E82189">
              <w:rPr>
                <w:rFonts w:asciiTheme="minorHAnsi" w:hAnsiTheme="minorHAnsi" w:cstheme="minorHAnsi"/>
                <w:sz w:val="20"/>
                <w:szCs w:val="20"/>
                <w:lang w:eastAsia="en-US"/>
              </w:rPr>
              <w:t>.</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Text types and textual conventions</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Arial"/>
                <w:sz w:val="20"/>
                <w:szCs w:val="20"/>
                <w:lang w:eastAsia="en-US"/>
              </w:rPr>
              <w:t>Provide opportunities for students to respond to and produce the following text types:</w:t>
            </w:r>
          </w:p>
          <w:p w:rsidR="007109DD" w:rsidRPr="009455AC" w:rsidRDefault="007109DD" w:rsidP="007109DD">
            <w:pPr>
              <w:pStyle w:val="ListParagraph"/>
              <w:numPr>
                <w:ilvl w:val="0"/>
                <w:numId w:val="10"/>
              </w:numPr>
              <w:ind w:left="317" w:hanging="283"/>
              <w:rPr>
                <w:rFonts w:asciiTheme="minorHAnsi" w:hAnsiTheme="minorHAnsi" w:cstheme="minorHAnsi"/>
                <w:sz w:val="20"/>
                <w:szCs w:val="20"/>
                <w:lang w:eastAsia="en-US"/>
              </w:rPr>
            </w:pPr>
            <w:proofErr w:type="gramStart"/>
            <w:r w:rsidRPr="009455AC">
              <w:rPr>
                <w:rFonts w:asciiTheme="minorHAnsi" w:hAnsiTheme="minorHAnsi" w:cstheme="minorHAnsi"/>
                <w:sz w:val="20"/>
                <w:szCs w:val="20"/>
                <w:lang w:eastAsia="en-US"/>
              </w:rPr>
              <w:t>article</w:t>
            </w:r>
            <w:proofErr w:type="gramEnd"/>
            <w:r w:rsidRPr="009455AC">
              <w:rPr>
                <w:rFonts w:asciiTheme="minorHAnsi" w:hAnsiTheme="minorHAnsi" w:cstheme="minorHAnsi"/>
                <w:sz w:val="20"/>
                <w:szCs w:val="20"/>
                <w:lang w:eastAsia="en-US"/>
              </w:rPr>
              <w:t>, blog post, email, film or TV program (excerpts), interview, review.</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Linguistic resources</w:t>
            </w:r>
          </w:p>
          <w:p w:rsidR="007109DD" w:rsidRPr="009455AC" w:rsidRDefault="007109DD" w:rsidP="007109DD">
            <w:pPr>
              <w:rPr>
                <w:rFonts w:asciiTheme="minorHAnsi" w:hAnsiTheme="minorHAnsi" w:cs="Arial"/>
                <w:sz w:val="20"/>
                <w:szCs w:val="20"/>
                <w:lang w:eastAsia="en-US"/>
              </w:rPr>
            </w:pPr>
            <w:r w:rsidRPr="009455AC">
              <w:rPr>
                <w:rFonts w:asciiTheme="minorHAnsi" w:hAnsiTheme="minorHAnsi" w:cs="Arial"/>
                <w:sz w:val="20"/>
                <w:szCs w:val="20"/>
                <w:lang w:eastAsia="en-US"/>
              </w:rPr>
              <w:t>Provide opportunities for students to acquire and use the following resources:</w:t>
            </w:r>
          </w:p>
          <w:p w:rsidR="007109DD" w:rsidRPr="009455AC" w:rsidRDefault="007109DD" w:rsidP="007109DD">
            <w:pPr>
              <w:rPr>
                <w:rFonts w:asciiTheme="minorHAnsi" w:hAnsiTheme="minorHAnsi" w:cstheme="minorHAnsi"/>
                <w:sz w:val="20"/>
                <w:szCs w:val="20"/>
                <w:lang w:eastAsia="en-US"/>
              </w:rPr>
            </w:pPr>
            <w:r w:rsidRPr="009455AC">
              <w:rPr>
                <w:rFonts w:asciiTheme="minorHAnsi" w:hAnsiTheme="minorHAnsi" w:cstheme="minorHAnsi"/>
                <w:sz w:val="20"/>
                <w:szCs w:val="20"/>
                <w:lang w:eastAsia="en-US"/>
              </w:rPr>
              <w:t>Vocabulary</w:t>
            </w:r>
          </w:p>
          <w:p w:rsidR="007109DD" w:rsidRPr="009455AC" w:rsidRDefault="006B1E8C" w:rsidP="007109DD">
            <w:pPr>
              <w:pStyle w:val="ListParagraph"/>
              <w:numPr>
                <w:ilvl w:val="0"/>
                <w:numId w:val="6"/>
              </w:numPr>
              <w:ind w:left="283" w:hanging="284"/>
              <w:rPr>
                <w:rFonts w:asciiTheme="minorHAnsi" w:hAnsiTheme="minorHAnsi" w:cstheme="minorHAnsi"/>
                <w:sz w:val="20"/>
                <w:szCs w:val="20"/>
                <w:lang w:eastAsia="en-US"/>
              </w:rPr>
            </w:pPr>
            <w:r>
              <w:rPr>
                <w:rFonts w:asciiTheme="minorHAnsi" w:hAnsiTheme="minorHAnsi" w:cstheme="minorHAnsi"/>
                <w:sz w:val="20"/>
                <w:szCs w:val="20"/>
                <w:lang w:eastAsia="en-US"/>
              </w:rPr>
              <w:t>vocabulary related to the topic</w:t>
            </w:r>
            <w:r w:rsidR="007109DD" w:rsidRPr="009455AC">
              <w:rPr>
                <w:rFonts w:asciiTheme="minorHAnsi" w:hAnsiTheme="minorHAnsi" w:cstheme="minorHAnsi"/>
                <w:sz w:val="20"/>
                <w:szCs w:val="20"/>
                <w:lang w:eastAsia="en-US"/>
              </w:rPr>
              <w:t xml:space="preserve"> Lif</w:t>
            </w:r>
            <w:r w:rsidR="007C0899">
              <w:rPr>
                <w:rFonts w:asciiTheme="minorHAnsi" w:hAnsiTheme="minorHAnsi" w:cstheme="minorHAnsi"/>
                <w:sz w:val="20"/>
                <w:szCs w:val="20"/>
                <w:lang w:eastAsia="en-US"/>
              </w:rPr>
              <w:t>estyles of Indonesian teenagers</w:t>
            </w:r>
          </w:p>
          <w:p w:rsidR="007109DD" w:rsidRPr="009455AC" w:rsidRDefault="007109DD" w:rsidP="007109DD">
            <w:pPr>
              <w:rPr>
                <w:rFonts w:asciiTheme="minorHAnsi" w:hAnsiTheme="minorHAnsi" w:cstheme="minorHAnsi"/>
                <w:sz w:val="20"/>
                <w:szCs w:val="20"/>
                <w:lang w:eastAsia="en-US"/>
              </w:rPr>
            </w:pPr>
            <w:r w:rsidRPr="009455AC">
              <w:rPr>
                <w:rFonts w:asciiTheme="minorHAnsi" w:hAnsiTheme="minorHAnsi" w:cstheme="minorHAnsi"/>
                <w:sz w:val="20"/>
                <w:szCs w:val="20"/>
                <w:lang w:eastAsia="en-US"/>
              </w:rPr>
              <w:t>Grammar</w:t>
            </w:r>
          </w:p>
          <w:p w:rsidR="007109DD" w:rsidRPr="009455AC" w:rsidRDefault="007109DD" w:rsidP="007109DD">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abbreviations</w:t>
            </w:r>
          </w:p>
          <w:p w:rsidR="007109DD" w:rsidRPr="009455AC" w:rsidRDefault="007109DD" w:rsidP="007109DD">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adjectival word order – word order for ownership, description of nouns</w:t>
            </w:r>
          </w:p>
          <w:p w:rsidR="007109DD" w:rsidRPr="009455AC" w:rsidRDefault="007109DD" w:rsidP="007109DD">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 xml:space="preserve">adverbs – </w:t>
            </w:r>
            <w:proofErr w:type="spellStart"/>
            <w:r w:rsidRPr="009455AC">
              <w:rPr>
                <w:rFonts w:asciiTheme="minorHAnsi" w:hAnsiTheme="minorHAnsi" w:cstheme="minorHAnsi"/>
                <w:i/>
                <w:sz w:val="20"/>
                <w:szCs w:val="20"/>
                <w:lang w:eastAsia="en-US"/>
              </w:rPr>
              <w:t>dengan</w:t>
            </w:r>
            <w:proofErr w:type="spellEnd"/>
            <w:r w:rsidRPr="009455AC">
              <w:rPr>
                <w:rFonts w:asciiTheme="minorHAnsi" w:hAnsiTheme="minorHAnsi" w:cstheme="minorHAnsi"/>
                <w:i/>
                <w:sz w:val="20"/>
                <w:szCs w:val="20"/>
                <w:lang w:eastAsia="en-US"/>
              </w:rPr>
              <w:t xml:space="preserve"> </w:t>
            </w:r>
            <w:r w:rsidRPr="009455AC">
              <w:rPr>
                <w:rFonts w:asciiTheme="minorHAnsi" w:hAnsiTheme="minorHAnsi" w:cstheme="minorHAnsi"/>
                <w:sz w:val="20"/>
                <w:szCs w:val="20"/>
                <w:lang w:eastAsia="en-US"/>
              </w:rPr>
              <w:t>+ base</w:t>
            </w:r>
          </w:p>
          <w:p w:rsidR="007109DD" w:rsidRPr="009455AC" w:rsidRDefault="007109DD" w:rsidP="007109DD">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colloquial language – commonly used colloquial words; patterns of affixation</w:t>
            </w:r>
            <w:r w:rsidR="008501A6">
              <w:rPr>
                <w:rFonts w:asciiTheme="minorHAnsi" w:hAnsiTheme="minorHAnsi" w:cstheme="minorHAnsi"/>
                <w:sz w:val="20"/>
                <w:szCs w:val="20"/>
                <w:lang w:eastAsia="en-US"/>
              </w:rPr>
              <w:t>s</w:t>
            </w:r>
          </w:p>
          <w:p w:rsidR="007109DD" w:rsidRPr="009455AC" w:rsidRDefault="007109DD" w:rsidP="007109DD">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comparatives</w:t>
            </w:r>
          </w:p>
          <w:p w:rsidR="007109DD" w:rsidRPr="009455AC" w:rsidRDefault="007109DD" w:rsidP="007109DD">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conjunctions – linking phrases</w:t>
            </w:r>
          </w:p>
          <w:p w:rsidR="007109DD" w:rsidRPr="009455AC" w:rsidRDefault="007109DD" w:rsidP="007109DD">
            <w:pPr>
              <w:pStyle w:val="ListParagraph"/>
              <w:numPr>
                <w:ilvl w:val="0"/>
                <w:numId w:val="4"/>
              </w:numPr>
              <w:ind w:left="283" w:hanging="284"/>
              <w:rPr>
                <w:rFonts w:asciiTheme="minorHAnsi" w:hAnsiTheme="minorHAnsi" w:cstheme="minorHAnsi"/>
                <w:i/>
                <w:sz w:val="20"/>
                <w:szCs w:val="20"/>
                <w:lang w:eastAsia="en-US"/>
              </w:rPr>
            </w:pPr>
            <w:r w:rsidRPr="009455AC">
              <w:rPr>
                <w:rFonts w:asciiTheme="minorHAnsi" w:hAnsiTheme="minorHAnsi" w:cstheme="minorHAnsi"/>
                <w:sz w:val="20"/>
                <w:szCs w:val="20"/>
                <w:lang w:eastAsia="en-US"/>
              </w:rPr>
              <w:t>nouns – -</w:t>
            </w:r>
            <w:r w:rsidRPr="009455AC">
              <w:rPr>
                <w:rFonts w:asciiTheme="minorHAnsi" w:hAnsiTheme="minorHAnsi" w:cstheme="minorHAnsi"/>
                <w:i/>
                <w:sz w:val="20"/>
                <w:szCs w:val="20"/>
                <w:lang w:eastAsia="en-US"/>
              </w:rPr>
              <w:t>an, -</w:t>
            </w:r>
            <w:proofErr w:type="spellStart"/>
            <w:r w:rsidRPr="009455AC">
              <w:rPr>
                <w:rFonts w:asciiTheme="minorHAnsi" w:hAnsiTheme="minorHAnsi" w:cstheme="minorHAnsi"/>
                <w:i/>
                <w:sz w:val="20"/>
                <w:szCs w:val="20"/>
                <w:lang w:eastAsia="en-US"/>
              </w:rPr>
              <w:t>asi</w:t>
            </w:r>
            <w:proofErr w:type="spellEnd"/>
            <w:r w:rsidRPr="009455AC">
              <w:rPr>
                <w:rFonts w:asciiTheme="minorHAnsi" w:hAnsiTheme="minorHAnsi" w:cstheme="minorHAnsi"/>
                <w:i/>
                <w:sz w:val="20"/>
                <w:szCs w:val="20"/>
                <w:lang w:eastAsia="en-US"/>
              </w:rPr>
              <w:t>, -</w:t>
            </w:r>
            <w:proofErr w:type="spellStart"/>
            <w:r w:rsidRPr="009455AC">
              <w:rPr>
                <w:rFonts w:asciiTheme="minorHAnsi" w:hAnsiTheme="minorHAnsi" w:cstheme="minorHAnsi"/>
                <w:i/>
                <w:sz w:val="20"/>
                <w:szCs w:val="20"/>
                <w:lang w:eastAsia="en-US"/>
              </w:rPr>
              <w:t>isi</w:t>
            </w:r>
            <w:proofErr w:type="spellEnd"/>
          </w:p>
          <w:p w:rsidR="007109DD" w:rsidRPr="009455AC" w:rsidRDefault="007109DD" w:rsidP="007109DD">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personal pronouns – 1</w:t>
            </w:r>
            <w:r w:rsidRPr="009455AC">
              <w:rPr>
                <w:rFonts w:asciiTheme="minorHAnsi" w:hAnsiTheme="minorHAnsi" w:cstheme="minorHAnsi"/>
                <w:sz w:val="20"/>
                <w:szCs w:val="20"/>
                <w:vertAlign w:val="superscript"/>
                <w:lang w:eastAsia="en-US"/>
              </w:rPr>
              <w:t>st</w:t>
            </w:r>
            <w:r w:rsidRPr="009455AC">
              <w:rPr>
                <w:rFonts w:asciiTheme="minorHAnsi" w:hAnsiTheme="minorHAnsi" w:cstheme="minorHAnsi"/>
                <w:sz w:val="20"/>
                <w:szCs w:val="20"/>
                <w:lang w:eastAsia="en-US"/>
              </w:rPr>
              <w:t xml:space="preserve"> person, 2</w:t>
            </w:r>
            <w:r w:rsidRPr="009455AC">
              <w:rPr>
                <w:rFonts w:asciiTheme="minorHAnsi" w:hAnsiTheme="minorHAnsi" w:cstheme="minorHAnsi"/>
                <w:sz w:val="20"/>
                <w:szCs w:val="20"/>
                <w:vertAlign w:val="superscript"/>
                <w:lang w:eastAsia="en-US"/>
              </w:rPr>
              <w:t>nd</w:t>
            </w:r>
            <w:r w:rsidRPr="009455AC">
              <w:rPr>
                <w:rFonts w:asciiTheme="minorHAnsi" w:hAnsiTheme="minorHAnsi" w:cstheme="minorHAnsi"/>
                <w:sz w:val="20"/>
                <w:szCs w:val="20"/>
                <w:lang w:eastAsia="en-US"/>
              </w:rPr>
              <w:t xml:space="preserve"> person, 3</w:t>
            </w:r>
            <w:r w:rsidRPr="009455AC">
              <w:rPr>
                <w:rFonts w:asciiTheme="minorHAnsi" w:hAnsiTheme="minorHAnsi" w:cstheme="minorHAnsi"/>
                <w:sz w:val="20"/>
                <w:szCs w:val="20"/>
                <w:vertAlign w:val="superscript"/>
                <w:lang w:eastAsia="en-US"/>
              </w:rPr>
              <w:t>rd</w:t>
            </w:r>
            <w:r w:rsidRPr="009455AC">
              <w:rPr>
                <w:rFonts w:asciiTheme="minorHAnsi" w:hAnsiTheme="minorHAnsi" w:cstheme="minorHAnsi"/>
                <w:sz w:val="20"/>
                <w:szCs w:val="20"/>
                <w:lang w:eastAsia="en-US"/>
              </w:rPr>
              <w:t xml:space="preserve"> person, other terms used in the place of pronouns, with the </w:t>
            </w:r>
            <w:proofErr w:type="spellStart"/>
            <w:r w:rsidRPr="009455AC">
              <w:rPr>
                <w:rFonts w:asciiTheme="minorHAnsi" w:hAnsiTheme="minorHAnsi" w:cstheme="minorHAnsi"/>
                <w:sz w:val="20"/>
                <w:szCs w:val="20"/>
                <w:lang w:eastAsia="en-US"/>
              </w:rPr>
              <w:t>negator</w:t>
            </w:r>
            <w:proofErr w:type="spellEnd"/>
          </w:p>
          <w:p w:rsidR="007109DD" w:rsidRPr="009455AC" w:rsidRDefault="007109DD" w:rsidP="007109DD">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question markers – their placement in oral questions</w:t>
            </w:r>
          </w:p>
          <w:p w:rsidR="007109DD" w:rsidRPr="009455AC" w:rsidRDefault="007109DD" w:rsidP="007109DD">
            <w:pPr>
              <w:pStyle w:val="ListParagraph"/>
              <w:numPr>
                <w:ilvl w:val="0"/>
                <w:numId w:val="4"/>
              </w:numPr>
              <w:ind w:left="283" w:hanging="284"/>
              <w:rPr>
                <w:rFonts w:asciiTheme="minorHAnsi" w:hAnsiTheme="minorHAnsi" w:cstheme="minorHAnsi"/>
                <w:sz w:val="20"/>
                <w:szCs w:val="20"/>
                <w:lang w:eastAsia="en-US"/>
              </w:rPr>
            </w:pPr>
            <w:proofErr w:type="gramStart"/>
            <w:r w:rsidRPr="009455AC">
              <w:rPr>
                <w:rFonts w:asciiTheme="minorHAnsi" w:hAnsiTheme="minorHAnsi" w:cstheme="minorHAnsi"/>
                <w:sz w:val="20"/>
                <w:szCs w:val="20"/>
                <w:lang w:eastAsia="en-US"/>
              </w:rPr>
              <w:t>verbs</w:t>
            </w:r>
            <w:proofErr w:type="gramEnd"/>
            <w:r w:rsidRPr="009455AC">
              <w:rPr>
                <w:rFonts w:asciiTheme="minorHAnsi" w:hAnsiTheme="minorHAnsi" w:cstheme="minorHAnsi"/>
                <w:sz w:val="20"/>
                <w:szCs w:val="20"/>
                <w:lang w:eastAsia="en-US"/>
              </w:rPr>
              <w:t xml:space="preserve"> – base-word verbs, </w:t>
            </w:r>
            <w:r w:rsidRPr="009455AC">
              <w:rPr>
                <w:rFonts w:asciiTheme="minorHAnsi" w:hAnsiTheme="minorHAnsi" w:cstheme="minorHAnsi"/>
                <w:i/>
                <w:sz w:val="20"/>
                <w:szCs w:val="20"/>
                <w:lang w:eastAsia="en-US"/>
              </w:rPr>
              <w:t xml:space="preserve">me-, </w:t>
            </w:r>
            <w:proofErr w:type="spellStart"/>
            <w:r w:rsidRPr="009455AC">
              <w:rPr>
                <w:rFonts w:asciiTheme="minorHAnsi" w:hAnsiTheme="minorHAnsi" w:cstheme="minorHAnsi"/>
                <w:i/>
                <w:sz w:val="20"/>
                <w:szCs w:val="20"/>
                <w:lang w:eastAsia="en-US"/>
              </w:rPr>
              <w:t>ber</w:t>
            </w:r>
            <w:proofErr w:type="spellEnd"/>
            <w:r w:rsidRPr="009455AC">
              <w:rPr>
                <w:rFonts w:asciiTheme="minorHAnsi" w:hAnsiTheme="minorHAnsi" w:cstheme="minorHAnsi"/>
                <w:i/>
                <w:sz w:val="20"/>
                <w:szCs w:val="20"/>
                <w:lang w:eastAsia="en-US"/>
              </w:rPr>
              <w:t>-, di-,</w:t>
            </w:r>
            <w:r w:rsidRPr="009455AC">
              <w:rPr>
                <w:rFonts w:asciiTheme="minorHAnsi" w:hAnsiTheme="minorHAnsi" w:cstheme="minorHAnsi"/>
                <w:sz w:val="20"/>
                <w:szCs w:val="20"/>
                <w:lang w:eastAsia="en-US"/>
              </w:rPr>
              <w:t xml:space="preserve"> auxiliary.</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Intercultural understandings</w:t>
            </w:r>
          </w:p>
          <w:p w:rsidR="007109DD" w:rsidRPr="009455AC" w:rsidRDefault="007109DD" w:rsidP="007109DD">
            <w:pPr>
              <w:rPr>
                <w:rFonts w:asciiTheme="minorHAnsi" w:hAnsiTheme="minorHAnsi" w:cstheme="minorHAnsi"/>
                <w:b/>
                <w:i/>
                <w:sz w:val="20"/>
                <w:szCs w:val="20"/>
                <w:lang w:eastAsia="en-US"/>
              </w:rPr>
            </w:pPr>
            <w:r w:rsidRPr="009455AC">
              <w:rPr>
                <w:rFonts w:asciiTheme="minorHAnsi" w:hAnsiTheme="minorHAnsi" w:cs="Arial"/>
                <w:sz w:val="20"/>
                <w:szCs w:val="20"/>
                <w:lang w:eastAsia="en-US"/>
              </w:rPr>
              <w:t xml:space="preserve">Provide opportunities for students to enhance understanding of their own language(s) and culture(s) in relation to the Indonesian language and culture, and of how culture influences communication, through the topic </w:t>
            </w:r>
            <w:r w:rsidRPr="009455AC">
              <w:rPr>
                <w:rFonts w:asciiTheme="minorHAnsi" w:hAnsiTheme="minorHAnsi" w:cstheme="minorHAnsi"/>
                <w:sz w:val="20"/>
                <w:szCs w:val="20"/>
                <w:lang w:eastAsia="en-US"/>
              </w:rPr>
              <w:t>Lifestyles of Indonesian teenagers</w:t>
            </w:r>
            <w:r w:rsidRPr="009455AC">
              <w:rPr>
                <w:rFonts w:asciiTheme="minorHAnsi" w:hAnsiTheme="minorHAnsi" w:cstheme="minorHAnsi"/>
                <w:i/>
                <w:sz w:val="20"/>
                <w:szCs w:val="20"/>
                <w:lang w:eastAsia="en-US"/>
              </w:rPr>
              <w:t>:</w:t>
            </w:r>
          </w:p>
          <w:p w:rsidR="007109DD" w:rsidRPr="009455AC" w:rsidRDefault="007109DD" w:rsidP="007109DD">
            <w:pPr>
              <w:pStyle w:val="ListBullet"/>
              <w:tabs>
                <w:tab w:val="left" w:pos="3719"/>
              </w:tabs>
              <w:ind w:right="34"/>
              <w:rPr>
                <w:rFonts w:asciiTheme="minorHAnsi" w:hAnsiTheme="minorHAnsi" w:cstheme="minorHAnsi"/>
                <w:lang w:val="id-ID"/>
              </w:rPr>
            </w:pPr>
            <w:r w:rsidRPr="009455AC">
              <w:rPr>
                <w:rFonts w:asciiTheme="minorHAnsi" w:hAnsiTheme="minorHAnsi" w:cstheme="minorHAnsi"/>
                <w:lang w:val="en-AU"/>
              </w:rPr>
              <w:t xml:space="preserve">use </w:t>
            </w:r>
            <w:r w:rsidRPr="009455AC">
              <w:rPr>
                <w:rFonts w:asciiTheme="minorHAnsi" w:hAnsiTheme="minorHAnsi" w:cstheme="minorHAnsi"/>
                <w:lang w:val="id-ID"/>
              </w:rPr>
              <w:t>body language in conversations</w:t>
            </w:r>
            <w:r w:rsidR="002A636A">
              <w:rPr>
                <w:rFonts w:asciiTheme="minorHAnsi" w:hAnsiTheme="minorHAnsi" w:cstheme="minorHAnsi"/>
                <w:lang w:val="en-AU"/>
              </w:rPr>
              <w:t>,</w:t>
            </w:r>
            <w:r w:rsidRPr="009455AC">
              <w:rPr>
                <w:rFonts w:asciiTheme="minorHAnsi" w:hAnsiTheme="minorHAnsi" w:cstheme="minorHAnsi"/>
              </w:rPr>
              <w:t xml:space="preserve"> e.g.</w:t>
            </w:r>
            <w:r w:rsidRPr="009455AC">
              <w:rPr>
                <w:rFonts w:asciiTheme="minorHAnsi" w:hAnsiTheme="minorHAnsi" w:cstheme="minorHAnsi"/>
                <w:lang w:val="id-ID"/>
              </w:rPr>
              <w:t xml:space="preserve"> handshake, avoidance of eye contact as sign of respect in some ethnic groups, use of right hand</w:t>
            </w:r>
          </w:p>
          <w:p w:rsidR="007109DD" w:rsidRPr="009455AC" w:rsidRDefault="007109DD" w:rsidP="007109DD">
            <w:pPr>
              <w:pStyle w:val="ListBullet"/>
              <w:rPr>
                <w:rFonts w:asciiTheme="minorHAnsi" w:hAnsiTheme="minorHAnsi" w:cstheme="minorHAnsi"/>
                <w:lang w:val="id-ID"/>
              </w:rPr>
            </w:pPr>
            <w:r w:rsidRPr="009455AC">
              <w:rPr>
                <w:rFonts w:asciiTheme="minorHAnsi" w:hAnsiTheme="minorHAnsi" w:cstheme="minorHAnsi"/>
              </w:rPr>
              <w:t>d</w:t>
            </w:r>
            <w:r w:rsidRPr="009455AC">
              <w:rPr>
                <w:rFonts w:asciiTheme="minorHAnsi" w:hAnsiTheme="minorHAnsi" w:cstheme="minorHAnsi"/>
                <w:lang w:val="id-ID"/>
              </w:rPr>
              <w:t>iscuss how Indonesian magazines differ</w:t>
            </w:r>
            <w:r w:rsidRPr="009455AC">
              <w:rPr>
                <w:rFonts w:asciiTheme="minorHAnsi" w:hAnsiTheme="minorHAnsi" w:cstheme="minorHAnsi"/>
              </w:rPr>
              <w:t xml:space="preserve"> from</w:t>
            </w:r>
            <w:r w:rsidRPr="009455AC">
              <w:rPr>
                <w:rFonts w:asciiTheme="minorHAnsi" w:hAnsiTheme="minorHAnsi" w:cstheme="minorHAnsi"/>
                <w:lang w:val="id-ID"/>
              </w:rPr>
              <w:t xml:space="preserve"> Australian magazines with </w:t>
            </w:r>
            <w:r w:rsidRPr="009455AC">
              <w:rPr>
                <w:rFonts w:asciiTheme="minorHAnsi" w:hAnsiTheme="minorHAnsi" w:cstheme="minorHAnsi"/>
              </w:rPr>
              <w:t xml:space="preserve">a </w:t>
            </w:r>
            <w:r w:rsidRPr="009455AC">
              <w:rPr>
                <w:rFonts w:asciiTheme="minorHAnsi" w:hAnsiTheme="minorHAnsi" w:cstheme="minorHAnsi"/>
                <w:lang w:val="id-ID"/>
              </w:rPr>
              <w:t>similar target audience</w:t>
            </w:r>
          </w:p>
          <w:p w:rsidR="007109DD" w:rsidRPr="009455AC" w:rsidRDefault="007109DD" w:rsidP="007109DD">
            <w:pPr>
              <w:pStyle w:val="ListBullet"/>
              <w:rPr>
                <w:rFonts w:asciiTheme="minorHAnsi" w:hAnsiTheme="minorHAnsi" w:cstheme="minorHAnsi"/>
                <w:lang w:val="id-ID"/>
              </w:rPr>
            </w:pPr>
            <w:proofErr w:type="gramStart"/>
            <w:r w:rsidRPr="009455AC">
              <w:rPr>
                <w:rFonts w:asciiTheme="minorHAnsi" w:hAnsiTheme="minorHAnsi" w:cstheme="minorHAnsi"/>
                <w:lang w:val="en-AU"/>
              </w:rPr>
              <w:t>understand</w:t>
            </w:r>
            <w:proofErr w:type="gramEnd"/>
            <w:r w:rsidRPr="009455AC">
              <w:rPr>
                <w:rFonts w:asciiTheme="minorHAnsi" w:hAnsiTheme="minorHAnsi" w:cstheme="minorHAnsi"/>
                <w:lang w:val="en-AU"/>
              </w:rPr>
              <w:t xml:space="preserve"> the </w:t>
            </w:r>
            <w:r w:rsidRPr="009455AC">
              <w:rPr>
                <w:rFonts w:asciiTheme="minorHAnsi" w:hAnsiTheme="minorHAnsi" w:cstheme="minorHAnsi"/>
                <w:lang w:val="id-ID"/>
              </w:rPr>
              <w:t xml:space="preserve">role and use of youth language, slang, </w:t>
            </w:r>
            <w:r w:rsidRPr="009455AC">
              <w:rPr>
                <w:rFonts w:asciiTheme="minorHAnsi" w:hAnsiTheme="minorHAnsi" w:cstheme="minorHAnsi"/>
                <w:i/>
                <w:lang w:val="id-ID"/>
              </w:rPr>
              <w:t>bahasa gaul</w:t>
            </w:r>
            <w:r w:rsidR="00A6771A">
              <w:rPr>
                <w:rFonts w:asciiTheme="minorHAnsi" w:hAnsiTheme="minorHAnsi" w:cstheme="minorHAnsi"/>
                <w:i/>
                <w:lang w:val="en-AU"/>
              </w:rPr>
              <w:t>,</w:t>
            </w:r>
            <w:r w:rsidRPr="009455AC">
              <w:rPr>
                <w:rFonts w:asciiTheme="minorHAnsi" w:hAnsiTheme="minorHAnsi" w:cstheme="minorHAnsi"/>
              </w:rPr>
              <w:t xml:space="preserve"> e.g.</w:t>
            </w:r>
            <w:r w:rsidRPr="009455AC">
              <w:rPr>
                <w:rFonts w:asciiTheme="minorHAnsi" w:hAnsiTheme="minorHAnsi" w:cstheme="minorHAnsi"/>
                <w:lang w:val="id-ID"/>
              </w:rPr>
              <w:t xml:space="preserve"> who uses it in conversation and when it is appropriate; use in youth magazines, SMS, email</w:t>
            </w:r>
            <w:r w:rsidRPr="009455AC">
              <w:rPr>
                <w:rFonts w:asciiTheme="minorHAnsi" w:hAnsiTheme="minorHAnsi" w:cstheme="minorHAnsi"/>
                <w:lang w:val="en-AU"/>
              </w:rPr>
              <w:t>.</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Language learning and communication strategies</w:t>
            </w:r>
          </w:p>
          <w:p w:rsidR="007109DD" w:rsidRPr="009455AC" w:rsidRDefault="007109DD" w:rsidP="007109DD">
            <w:r w:rsidRPr="009455AC">
              <w:rPr>
                <w:rFonts w:asciiTheme="minorHAnsi" w:hAnsiTheme="minorHAnsi" w:cs="Arial"/>
                <w:sz w:val="20"/>
                <w:szCs w:val="20"/>
                <w:lang w:eastAsia="en-US"/>
              </w:rPr>
              <w:t xml:space="preserve">Provide opportunities for students to </w:t>
            </w:r>
            <w:proofErr w:type="spellStart"/>
            <w:r w:rsidRPr="009455AC">
              <w:rPr>
                <w:rFonts w:asciiTheme="minorHAnsi" w:hAnsiTheme="minorHAnsi" w:cs="Arial"/>
                <w:sz w:val="20"/>
                <w:szCs w:val="20"/>
                <w:lang w:eastAsia="en-US"/>
              </w:rPr>
              <w:t>practise</w:t>
            </w:r>
            <w:proofErr w:type="spellEnd"/>
            <w:r w:rsidRPr="009455AC">
              <w:rPr>
                <w:rFonts w:asciiTheme="minorHAnsi" w:hAnsiTheme="minorHAnsi" w:cs="Arial"/>
                <w:sz w:val="20"/>
                <w:szCs w:val="20"/>
                <w:lang w:eastAsia="en-US"/>
              </w:rPr>
              <w:t xml:space="preserve"> the following strategies through the topic </w:t>
            </w:r>
            <w:r w:rsidRPr="009455AC">
              <w:rPr>
                <w:rFonts w:asciiTheme="minorHAnsi" w:hAnsiTheme="minorHAnsi" w:cstheme="minorHAnsi"/>
                <w:sz w:val="20"/>
                <w:szCs w:val="20"/>
                <w:lang w:eastAsia="en-US"/>
              </w:rPr>
              <w:t>Lifestyles of Indonesian teenagers:</w:t>
            </w:r>
          </w:p>
          <w:p w:rsidR="007109DD" w:rsidRPr="009455AC" w:rsidRDefault="007109DD" w:rsidP="007109DD">
            <w:pPr>
              <w:pStyle w:val="TableContents"/>
              <w:numPr>
                <w:ilvl w:val="0"/>
                <w:numId w:val="1"/>
              </w:numPr>
              <w:ind w:left="283" w:hanging="284"/>
              <w:rPr>
                <w:rFonts w:asciiTheme="minorHAnsi" w:hAnsiTheme="minorHAnsi" w:cstheme="minorHAnsi"/>
                <w:sz w:val="20"/>
                <w:szCs w:val="20"/>
                <w:lang w:val="en-AU"/>
              </w:rPr>
            </w:pPr>
            <w:r w:rsidRPr="009455AC">
              <w:rPr>
                <w:rFonts w:asciiTheme="minorHAnsi" w:hAnsiTheme="minorHAnsi" w:cstheme="minorHAnsi"/>
                <w:sz w:val="20"/>
                <w:szCs w:val="20"/>
                <w:lang w:val="en-AU"/>
              </w:rPr>
              <w:t>identify main points</w:t>
            </w:r>
          </w:p>
          <w:p w:rsidR="007109DD" w:rsidRPr="00D87B1A" w:rsidRDefault="007109DD" w:rsidP="007109DD">
            <w:pPr>
              <w:pStyle w:val="TableContents"/>
              <w:numPr>
                <w:ilvl w:val="0"/>
                <w:numId w:val="1"/>
              </w:numPr>
              <w:ind w:left="283" w:hanging="284"/>
              <w:rPr>
                <w:rFonts w:asciiTheme="minorHAnsi" w:hAnsiTheme="minorHAnsi" w:cstheme="minorHAnsi"/>
                <w:sz w:val="20"/>
                <w:szCs w:val="20"/>
                <w:lang w:val="en-AU"/>
              </w:rPr>
            </w:pPr>
            <w:r w:rsidRPr="00D87B1A">
              <w:rPr>
                <w:rFonts w:asciiTheme="minorHAnsi" w:hAnsiTheme="minorHAnsi" w:cstheme="minorHAnsi"/>
                <w:sz w:val="20"/>
                <w:szCs w:val="20"/>
                <w:lang w:val="en-AU"/>
              </w:rPr>
              <w:t>make connections with first language</w:t>
            </w:r>
          </w:p>
          <w:p w:rsidR="007109DD" w:rsidRPr="00D87B1A" w:rsidRDefault="007109DD" w:rsidP="007109DD">
            <w:pPr>
              <w:pStyle w:val="TableContents"/>
              <w:numPr>
                <w:ilvl w:val="0"/>
                <w:numId w:val="1"/>
              </w:numPr>
              <w:ind w:left="283" w:hanging="284"/>
              <w:rPr>
                <w:rFonts w:asciiTheme="minorHAnsi" w:hAnsiTheme="minorHAnsi" w:cstheme="minorHAnsi"/>
                <w:sz w:val="20"/>
                <w:szCs w:val="20"/>
                <w:lang w:val="en-AU"/>
              </w:rPr>
            </w:pPr>
            <w:r w:rsidRPr="00D87B1A">
              <w:rPr>
                <w:rFonts w:asciiTheme="minorHAnsi" w:hAnsiTheme="minorHAnsi" w:cstheme="minorHAnsi"/>
                <w:sz w:val="20"/>
                <w:szCs w:val="20"/>
                <w:lang w:val="en-AU"/>
              </w:rPr>
              <w:t>make/take notes and summarise</w:t>
            </w:r>
          </w:p>
          <w:p w:rsidR="007109DD" w:rsidRPr="00D87B1A" w:rsidRDefault="007109DD" w:rsidP="007109DD">
            <w:pPr>
              <w:pStyle w:val="TableContents"/>
              <w:numPr>
                <w:ilvl w:val="0"/>
                <w:numId w:val="1"/>
              </w:numPr>
              <w:ind w:left="283" w:hanging="284"/>
              <w:rPr>
                <w:rFonts w:asciiTheme="minorHAnsi" w:hAnsiTheme="minorHAnsi" w:cstheme="minorHAnsi"/>
                <w:sz w:val="20"/>
                <w:szCs w:val="20"/>
                <w:lang w:val="en-AU"/>
              </w:rPr>
            </w:pPr>
            <w:r w:rsidRPr="00D87B1A">
              <w:rPr>
                <w:rFonts w:asciiTheme="minorHAnsi" w:hAnsiTheme="minorHAnsi" w:cstheme="minorHAnsi"/>
                <w:sz w:val="20"/>
                <w:szCs w:val="20"/>
                <w:lang w:val="en-AU"/>
              </w:rPr>
              <w:t>express opinions</w:t>
            </w:r>
          </w:p>
          <w:p w:rsidR="007109DD" w:rsidRPr="00D87B1A" w:rsidRDefault="007109DD" w:rsidP="007109DD">
            <w:pPr>
              <w:pStyle w:val="TableContents"/>
              <w:numPr>
                <w:ilvl w:val="0"/>
                <w:numId w:val="1"/>
              </w:numPr>
              <w:ind w:left="283" w:hanging="284"/>
              <w:rPr>
                <w:rFonts w:asciiTheme="minorHAnsi" w:hAnsiTheme="minorHAnsi" w:cstheme="minorHAnsi"/>
                <w:sz w:val="20"/>
                <w:szCs w:val="20"/>
                <w:lang w:val="en-AU"/>
              </w:rPr>
            </w:pPr>
            <w:r w:rsidRPr="00D87B1A">
              <w:rPr>
                <w:rFonts w:asciiTheme="minorHAnsi" w:hAnsiTheme="minorHAnsi" w:cstheme="minorHAnsi"/>
                <w:sz w:val="20"/>
                <w:szCs w:val="20"/>
                <w:lang w:val="en-AU"/>
              </w:rPr>
              <w:t>paraphrase</w:t>
            </w:r>
          </w:p>
          <w:p w:rsidR="007109DD" w:rsidRPr="00D87B1A" w:rsidRDefault="007109DD" w:rsidP="00977977">
            <w:pPr>
              <w:pStyle w:val="TableContents"/>
              <w:numPr>
                <w:ilvl w:val="0"/>
                <w:numId w:val="1"/>
              </w:numPr>
              <w:ind w:left="283" w:hanging="284"/>
              <w:rPr>
                <w:rFonts w:asciiTheme="minorHAnsi" w:hAnsiTheme="minorHAnsi" w:cstheme="minorHAnsi"/>
                <w:sz w:val="20"/>
                <w:szCs w:val="20"/>
                <w:lang w:val="en-AU"/>
              </w:rPr>
            </w:pPr>
            <w:r w:rsidRPr="00D87B1A">
              <w:rPr>
                <w:rFonts w:asciiTheme="minorHAnsi" w:hAnsiTheme="minorHAnsi" w:cstheme="minorHAnsi"/>
                <w:sz w:val="20"/>
                <w:szCs w:val="20"/>
                <w:lang w:val="en-AU"/>
              </w:rPr>
              <w:t>extract information from texts</w:t>
            </w:r>
          </w:p>
          <w:p w:rsidR="007109DD" w:rsidRPr="00D87B1A" w:rsidRDefault="007109DD" w:rsidP="007109DD">
            <w:pPr>
              <w:pStyle w:val="TableContents"/>
              <w:numPr>
                <w:ilvl w:val="0"/>
                <w:numId w:val="1"/>
              </w:numPr>
              <w:ind w:left="283" w:hanging="284"/>
              <w:rPr>
                <w:rFonts w:asciiTheme="minorHAnsi" w:hAnsiTheme="minorHAnsi" w:cstheme="minorHAnsi"/>
                <w:sz w:val="20"/>
                <w:szCs w:val="20"/>
                <w:lang w:val="en-AU"/>
              </w:rPr>
            </w:pPr>
            <w:r w:rsidRPr="009455AC">
              <w:rPr>
                <w:rFonts w:asciiTheme="minorHAnsi" w:hAnsiTheme="minorHAnsi" w:cstheme="minorHAnsi"/>
                <w:sz w:val="20"/>
                <w:szCs w:val="20"/>
                <w:lang w:val="en-AU"/>
              </w:rPr>
              <w:t>use reading</w:t>
            </w:r>
            <w:r w:rsidRPr="009455AC">
              <w:rPr>
                <w:rFonts w:asciiTheme="minorHAnsi" w:hAnsiTheme="minorHAnsi" w:cstheme="minorHAnsi"/>
                <w:sz w:val="20"/>
                <w:szCs w:val="20"/>
                <w:lang w:val="id-ID"/>
              </w:rPr>
              <w:t xml:space="preserve"> </w:t>
            </w:r>
            <w:r w:rsidRPr="00D87B1A">
              <w:rPr>
                <w:rFonts w:asciiTheme="minorHAnsi" w:hAnsiTheme="minorHAnsi" w:cstheme="minorHAnsi"/>
                <w:sz w:val="20"/>
                <w:szCs w:val="20"/>
                <w:lang w:val="id-ID"/>
              </w:rPr>
              <w:t xml:space="preserve">strategies for making meaning: finding base words from </w:t>
            </w:r>
            <w:r w:rsidRPr="00D87B1A">
              <w:rPr>
                <w:rFonts w:asciiTheme="minorHAnsi" w:hAnsiTheme="minorHAnsi" w:cstheme="minorHAnsi"/>
                <w:i/>
                <w:sz w:val="20"/>
                <w:szCs w:val="20"/>
                <w:lang w:val="id-ID"/>
              </w:rPr>
              <w:t>me</w:t>
            </w:r>
            <w:r w:rsidR="0029155B">
              <w:rPr>
                <w:rFonts w:asciiTheme="minorHAnsi" w:hAnsiTheme="minorHAnsi" w:cstheme="minorHAnsi"/>
                <w:sz w:val="20"/>
                <w:szCs w:val="20"/>
                <w:lang w:val="id-ID"/>
              </w:rPr>
              <w:t>- prefix,</w:t>
            </w:r>
            <w:r w:rsidR="008501A6">
              <w:rPr>
                <w:rFonts w:asciiTheme="minorHAnsi" w:hAnsiTheme="minorHAnsi" w:cstheme="minorHAnsi"/>
                <w:sz w:val="20"/>
                <w:szCs w:val="20"/>
                <w:lang w:val="en-GB"/>
              </w:rPr>
              <w:t xml:space="preserve"> </w:t>
            </w:r>
            <w:r w:rsidRPr="00D87B1A">
              <w:rPr>
                <w:rFonts w:asciiTheme="minorHAnsi" w:hAnsiTheme="minorHAnsi" w:cstheme="minorHAnsi"/>
                <w:sz w:val="20"/>
                <w:szCs w:val="20"/>
                <w:lang w:val="id-ID"/>
              </w:rPr>
              <w:t xml:space="preserve">finding base words from slang form </w:t>
            </w:r>
            <w:r w:rsidRPr="00D87B1A">
              <w:rPr>
                <w:rFonts w:asciiTheme="minorHAnsi" w:hAnsiTheme="minorHAnsi" w:cstheme="minorHAnsi"/>
                <w:i/>
                <w:sz w:val="20"/>
                <w:szCs w:val="20"/>
                <w:lang w:val="id-ID"/>
              </w:rPr>
              <w:t>ng-in</w:t>
            </w:r>
            <w:r w:rsidRPr="00D87B1A">
              <w:rPr>
                <w:rFonts w:asciiTheme="minorHAnsi" w:hAnsiTheme="minorHAnsi" w:cstheme="minorHAnsi"/>
                <w:sz w:val="20"/>
                <w:szCs w:val="20"/>
                <w:lang w:val="id-ID"/>
              </w:rPr>
              <w:t xml:space="preserve"> (use cover of magazine or profile/blog/short text)</w:t>
            </w:r>
            <w:r w:rsidRPr="00D87B1A">
              <w:rPr>
                <w:rFonts w:asciiTheme="minorHAnsi" w:hAnsiTheme="minorHAnsi" w:cstheme="minorHAnsi"/>
                <w:b/>
                <w:sz w:val="20"/>
                <w:szCs w:val="20"/>
                <w:lang w:val="id-ID"/>
              </w:rPr>
              <w:t xml:space="preserve"> </w:t>
            </w:r>
          </w:p>
          <w:p w:rsidR="007109DD" w:rsidRPr="00D87B1A" w:rsidRDefault="007109DD" w:rsidP="007109DD">
            <w:pPr>
              <w:pStyle w:val="TableContents"/>
              <w:numPr>
                <w:ilvl w:val="0"/>
                <w:numId w:val="1"/>
              </w:numPr>
              <w:ind w:left="283" w:hanging="284"/>
              <w:rPr>
                <w:rFonts w:asciiTheme="minorHAnsi" w:hAnsiTheme="minorHAnsi" w:cstheme="minorHAnsi"/>
                <w:sz w:val="20"/>
                <w:szCs w:val="20"/>
                <w:lang w:val="en-AU"/>
              </w:rPr>
            </w:pPr>
            <w:proofErr w:type="gramStart"/>
            <w:r w:rsidRPr="00D87B1A">
              <w:rPr>
                <w:rFonts w:asciiTheme="minorHAnsi" w:hAnsiTheme="minorHAnsi" w:cstheme="minorHAnsi"/>
                <w:sz w:val="20"/>
                <w:szCs w:val="20"/>
              </w:rPr>
              <w:t>guess</w:t>
            </w:r>
            <w:proofErr w:type="gramEnd"/>
            <w:r w:rsidRPr="00D87B1A">
              <w:rPr>
                <w:rFonts w:asciiTheme="minorHAnsi" w:hAnsiTheme="minorHAnsi" w:cstheme="minorHAnsi"/>
                <w:sz w:val="20"/>
                <w:szCs w:val="20"/>
              </w:rPr>
              <w:t xml:space="preserve"> cognates</w:t>
            </w:r>
            <w:r w:rsidR="0029155B">
              <w:rPr>
                <w:rFonts w:asciiTheme="minorHAnsi" w:hAnsiTheme="minorHAnsi" w:cstheme="minorHAnsi"/>
                <w:sz w:val="20"/>
                <w:szCs w:val="20"/>
              </w:rPr>
              <w:t>,</w:t>
            </w:r>
            <w:r>
              <w:rPr>
                <w:rFonts w:asciiTheme="minorHAnsi" w:hAnsiTheme="minorHAnsi" w:cstheme="minorHAnsi"/>
                <w:sz w:val="20"/>
                <w:szCs w:val="20"/>
              </w:rPr>
              <w:t xml:space="preserve"> e.g.</w:t>
            </w:r>
            <w:r w:rsidRPr="00D87B1A">
              <w:rPr>
                <w:rFonts w:asciiTheme="minorHAnsi" w:hAnsiTheme="minorHAnsi" w:cstheme="minorHAnsi"/>
                <w:sz w:val="20"/>
                <w:szCs w:val="20"/>
              </w:rPr>
              <w:t xml:space="preserve"> </w:t>
            </w:r>
            <w:proofErr w:type="spellStart"/>
            <w:r w:rsidRPr="00D87B1A">
              <w:rPr>
                <w:rFonts w:asciiTheme="minorHAnsi" w:hAnsiTheme="minorHAnsi" w:cstheme="minorHAnsi"/>
                <w:i/>
                <w:sz w:val="20"/>
                <w:szCs w:val="20"/>
              </w:rPr>
              <w:t>informasi</w:t>
            </w:r>
            <w:proofErr w:type="spellEnd"/>
            <w:r w:rsidRPr="00D87B1A">
              <w:rPr>
                <w:rFonts w:asciiTheme="minorHAnsi" w:hAnsiTheme="minorHAnsi" w:cstheme="minorHAnsi"/>
                <w:i/>
                <w:sz w:val="20"/>
                <w:szCs w:val="20"/>
              </w:rPr>
              <w:t xml:space="preserve">, </w:t>
            </w:r>
            <w:proofErr w:type="spellStart"/>
            <w:r w:rsidRPr="00D87B1A">
              <w:rPr>
                <w:rFonts w:asciiTheme="minorHAnsi" w:hAnsiTheme="minorHAnsi" w:cstheme="minorHAnsi"/>
                <w:i/>
                <w:sz w:val="20"/>
                <w:szCs w:val="20"/>
              </w:rPr>
              <w:t>televisi</w:t>
            </w:r>
            <w:proofErr w:type="spellEnd"/>
            <w:r w:rsidRPr="00D87B1A">
              <w:rPr>
                <w:rFonts w:asciiTheme="minorHAnsi" w:hAnsiTheme="minorHAnsi" w:cstheme="minorHAnsi"/>
                <w:i/>
                <w:sz w:val="20"/>
                <w:szCs w:val="20"/>
              </w:rPr>
              <w:t xml:space="preserve"> </w:t>
            </w:r>
            <w:r w:rsidRPr="00D87B1A">
              <w:rPr>
                <w:rFonts w:asciiTheme="minorHAnsi" w:hAnsiTheme="minorHAnsi" w:cstheme="minorHAnsi"/>
                <w:sz w:val="20"/>
                <w:szCs w:val="20"/>
              </w:rPr>
              <w:t>and false friends</w:t>
            </w:r>
            <w:r w:rsidR="0029155B">
              <w:rPr>
                <w:rFonts w:asciiTheme="minorHAnsi" w:hAnsiTheme="minorHAnsi" w:cstheme="minorHAnsi"/>
                <w:sz w:val="20"/>
                <w:szCs w:val="20"/>
              </w:rPr>
              <w:t>,</w:t>
            </w:r>
            <w:r>
              <w:rPr>
                <w:rFonts w:asciiTheme="minorHAnsi" w:hAnsiTheme="minorHAnsi" w:cstheme="minorHAnsi"/>
                <w:sz w:val="20"/>
                <w:szCs w:val="20"/>
              </w:rPr>
              <w:t xml:space="preserve"> e.g.</w:t>
            </w:r>
            <w:r w:rsidRPr="00D87B1A">
              <w:rPr>
                <w:rFonts w:asciiTheme="minorHAnsi" w:hAnsiTheme="minorHAnsi" w:cstheme="minorHAnsi"/>
                <w:sz w:val="20"/>
                <w:szCs w:val="20"/>
              </w:rPr>
              <w:t xml:space="preserve"> </w:t>
            </w:r>
            <w:r w:rsidRPr="00D87B1A">
              <w:rPr>
                <w:rFonts w:asciiTheme="minorHAnsi" w:hAnsiTheme="minorHAnsi" w:cstheme="minorHAnsi"/>
                <w:i/>
                <w:sz w:val="20"/>
                <w:szCs w:val="20"/>
              </w:rPr>
              <w:t>cat</w:t>
            </w:r>
            <w:r w:rsidRPr="00D87B1A">
              <w:rPr>
                <w:rFonts w:asciiTheme="minorHAnsi" w:hAnsiTheme="minorHAnsi" w:cstheme="minorHAnsi"/>
                <w:sz w:val="20"/>
                <w:szCs w:val="20"/>
              </w:rPr>
              <w:t xml:space="preserve"> = ‘paint’, not ‘cat</w:t>
            </w:r>
            <w:r>
              <w:rPr>
                <w:rFonts w:asciiTheme="minorHAnsi" w:hAnsiTheme="minorHAnsi" w:cstheme="minorHAnsi"/>
                <w:sz w:val="20"/>
                <w:szCs w:val="20"/>
              </w:rPr>
              <w:t>.</w:t>
            </w:r>
            <w:r w:rsidRPr="00D87B1A">
              <w:rPr>
                <w:rFonts w:asciiTheme="minorHAnsi" w:hAnsiTheme="minorHAnsi" w:cstheme="minorHAnsi"/>
                <w:sz w:val="20"/>
                <w:szCs w:val="20"/>
              </w:rPr>
              <w:t>’</w:t>
            </w:r>
          </w:p>
          <w:p w:rsidR="00EC5344" w:rsidRPr="00D87B1A" w:rsidRDefault="00EC5344" w:rsidP="00EC5344">
            <w:pPr>
              <w:rPr>
                <w:rFonts w:asciiTheme="minorHAnsi" w:hAnsiTheme="minorHAnsi" w:cstheme="minorHAnsi"/>
                <w:sz w:val="20"/>
                <w:szCs w:val="20"/>
                <w:lang w:eastAsia="en-US"/>
              </w:rPr>
            </w:pPr>
            <w:r w:rsidRPr="00D87B1A">
              <w:rPr>
                <w:rFonts w:asciiTheme="minorHAnsi" w:hAnsiTheme="minorHAnsi" w:cstheme="minorHAnsi"/>
                <w:sz w:val="20"/>
                <w:szCs w:val="20"/>
                <w:lang w:eastAsia="en-US"/>
              </w:rPr>
              <w:t>Dictionaries</w:t>
            </w:r>
          </w:p>
          <w:p w:rsidR="00EC5344" w:rsidRDefault="00EC5344" w:rsidP="00EC5344">
            <w:pPr>
              <w:pStyle w:val="ListParagraph"/>
              <w:numPr>
                <w:ilvl w:val="0"/>
                <w:numId w:val="7"/>
              </w:numPr>
              <w:ind w:left="283" w:hanging="284"/>
              <w:rPr>
                <w:rFonts w:asciiTheme="minorHAnsi" w:hAnsiTheme="minorHAnsi" w:cstheme="minorHAnsi"/>
                <w:sz w:val="20"/>
                <w:szCs w:val="20"/>
                <w:lang w:eastAsia="en-US"/>
              </w:rPr>
            </w:pPr>
            <w:r w:rsidRPr="00D87B1A">
              <w:rPr>
                <w:rFonts w:asciiTheme="minorHAnsi" w:hAnsiTheme="minorHAnsi" w:cstheme="minorHAnsi"/>
                <w:sz w:val="20"/>
                <w:szCs w:val="20"/>
                <w:lang w:eastAsia="en-US"/>
              </w:rPr>
              <w:t>use a bilingual dictionary</w:t>
            </w:r>
          </w:p>
          <w:p w:rsidR="009455AC" w:rsidRDefault="007109DD" w:rsidP="009455AC">
            <w:pPr>
              <w:rPr>
                <w:rFonts w:asciiTheme="minorHAnsi" w:hAnsiTheme="minorHAnsi" w:cstheme="minorHAnsi"/>
                <w:b/>
                <w:sz w:val="20"/>
                <w:szCs w:val="20"/>
                <w:lang w:eastAsia="en-US"/>
              </w:rPr>
            </w:pPr>
            <w:r w:rsidRPr="00316878">
              <w:rPr>
                <w:rFonts w:asciiTheme="minorHAnsi" w:hAnsiTheme="minorHAnsi" w:cstheme="minorHAnsi"/>
                <w:b/>
                <w:sz w:val="20"/>
                <w:szCs w:val="20"/>
                <w:lang w:eastAsia="en-US"/>
              </w:rPr>
              <w:t xml:space="preserve">Task 3 Part A: Response: Listening </w:t>
            </w:r>
          </w:p>
          <w:p w:rsidR="007109DD" w:rsidRPr="007109DD" w:rsidRDefault="007109DD" w:rsidP="009455AC">
            <w:pPr>
              <w:rPr>
                <w:rFonts w:asciiTheme="minorHAnsi" w:hAnsiTheme="minorHAnsi" w:cstheme="minorHAnsi"/>
                <w:sz w:val="20"/>
                <w:szCs w:val="20"/>
                <w:lang w:eastAsia="en-US"/>
              </w:rPr>
            </w:pPr>
            <w:r w:rsidRPr="00316878">
              <w:rPr>
                <w:rFonts w:asciiTheme="minorHAnsi" w:hAnsiTheme="minorHAnsi" w:cstheme="minorHAnsi"/>
                <w:b/>
                <w:sz w:val="20"/>
                <w:szCs w:val="20"/>
                <w:lang w:eastAsia="en-US"/>
              </w:rPr>
              <w:t>Task 3 Part B: Oral communication</w:t>
            </w:r>
          </w:p>
        </w:tc>
      </w:tr>
      <w:tr w:rsidR="00EC5344" w:rsidRPr="0025174E" w:rsidTr="0008655F">
        <w:trPr>
          <w:cantSplit/>
          <w:trHeight w:val="8081"/>
        </w:trPr>
        <w:tc>
          <w:tcPr>
            <w:tcW w:w="851" w:type="dxa"/>
            <w:shd w:val="clear" w:color="auto" w:fill="E4D8EB" w:themeFill="accent4" w:themeFillTint="66"/>
            <w:vAlign w:val="center"/>
            <w:hideMark/>
          </w:tcPr>
          <w:p w:rsidR="00EC5344" w:rsidRPr="00324ACE" w:rsidRDefault="00EC5344" w:rsidP="00D87B1A">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11</w:t>
            </w:r>
            <w:r w:rsidRPr="00324ACE">
              <w:rPr>
                <w:rFonts w:asciiTheme="minorHAnsi" w:hAnsiTheme="minorHAnsi" w:cs="Arial"/>
                <w:sz w:val="20"/>
                <w:szCs w:val="20"/>
                <w:lang w:eastAsia="en-US"/>
              </w:rPr>
              <w:t>–</w:t>
            </w:r>
            <w:r>
              <w:rPr>
                <w:rFonts w:asciiTheme="minorHAnsi" w:hAnsiTheme="minorHAnsi" w:cs="Arial"/>
                <w:sz w:val="20"/>
                <w:szCs w:val="20"/>
                <w:lang w:eastAsia="en-US"/>
              </w:rPr>
              <w:t>16</w:t>
            </w:r>
          </w:p>
        </w:tc>
        <w:tc>
          <w:tcPr>
            <w:tcW w:w="8363" w:type="dxa"/>
          </w:tcPr>
          <w:p w:rsidR="00713F5A" w:rsidRDefault="00713F5A" w:rsidP="00713F5A">
            <w:pPr>
              <w:rPr>
                <w:rFonts w:asciiTheme="minorHAnsi" w:hAnsiTheme="minorHAnsi" w:cstheme="minorHAnsi"/>
                <w:b/>
                <w:sz w:val="20"/>
                <w:szCs w:val="20"/>
                <w:lang w:eastAsia="en-US"/>
              </w:rPr>
            </w:pPr>
            <w:r w:rsidRPr="00D87B1A">
              <w:rPr>
                <w:rFonts w:asciiTheme="minorHAnsi" w:hAnsiTheme="minorHAnsi" w:cstheme="minorHAnsi"/>
                <w:b/>
                <w:sz w:val="20"/>
                <w:szCs w:val="20"/>
                <w:lang w:eastAsia="en-US"/>
              </w:rPr>
              <w:t>Learning contexts and topics</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Arial"/>
                <w:sz w:val="20"/>
                <w:szCs w:val="20"/>
                <w:lang w:eastAsia="en-US"/>
              </w:rPr>
              <w:t xml:space="preserve">Provide opportunities for learning and assessment on the following context and </w:t>
            </w:r>
            <w:r w:rsidR="00EE280D">
              <w:rPr>
                <w:rFonts w:asciiTheme="minorHAnsi" w:hAnsiTheme="minorHAnsi" w:cs="Arial"/>
                <w:sz w:val="20"/>
                <w:szCs w:val="20"/>
                <w:lang w:eastAsia="en-US"/>
              </w:rPr>
              <w:t>topic</w:t>
            </w:r>
          </w:p>
          <w:p w:rsidR="007109DD" w:rsidRPr="00EE280D" w:rsidRDefault="007109DD" w:rsidP="00EE280D">
            <w:pPr>
              <w:rPr>
                <w:rFonts w:asciiTheme="minorHAnsi" w:hAnsiTheme="minorHAnsi" w:cstheme="minorHAnsi"/>
                <w:sz w:val="20"/>
                <w:szCs w:val="20"/>
                <w:lang w:eastAsia="en-US"/>
              </w:rPr>
            </w:pPr>
            <w:r w:rsidRPr="00EE280D">
              <w:rPr>
                <w:rFonts w:asciiTheme="minorHAnsi" w:hAnsiTheme="minorHAnsi" w:cstheme="minorHAnsi"/>
                <w:sz w:val="20"/>
                <w:szCs w:val="20"/>
                <w:lang w:eastAsia="en-US"/>
              </w:rPr>
              <w:t>The changing world – Trends and technology.</w:t>
            </w:r>
            <w:r w:rsidRPr="00EE280D">
              <w:rPr>
                <w:rFonts w:asciiTheme="minorHAnsi" w:hAnsiTheme="minorHAnsi" w:cstheme="minorHAnsi"/>
                <w:b/>
                <w:sz w:val="20"/>
                <w:szCs w:val="20"/>
                <w:lang w:eastAsia="en-US"/>
              </w:rPr>
              <w:t xml:space="preserve"> </w:t>
            </w:r>
            <w:r w:rsidRPr="00EE280D">
              <w:rPr>
                <w:rFonts w:asciiTheme="minorHAnsi" w:hAnsiTheme="minorHAnsi" w:cstheme="minorHAnsi"/>
                <w:sz w:val="20"/>
                <w:szCs w:val="20"/>
                <w:lang w:eastAsia="en-US"/>
              </w:rPr>
              <w:t>Students consider shifting trends in teenage culture and the ever-changing face of communication by social media.</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Text types and textual conventions</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Arial"/>
                <w:sz w:val="20"/>
                <w:szCs w:val="20"/>
                <w:lang w:eastAsia="en-US"/>
              </w:rPr>
              <w:t>Provide opportunities for students to respond to and produce the following text types:</w:t>
            </w:r>
          </w:p>
          <w:p w:rsidR="007109DD" w:rsidRPr="009455AC" w:rsidRDefault="00CE69B4" w:rsidP="007109DD">
            <w:pPr>
              <w:pStyle w:val="ListParagraph"/>
              <w:numPr>
                <w:ilvl w:val="0"/>
                <w:numId w:val="7"/>
              </w:numPr>
              <w:ind w:left="317" w:hanging="283"/>
              <w:rPr>
                <w:rFonts w:asciiTheme="minorHAnsi" w:hAnsiTheme="minorHAnsi" w:cstheme="minorHAnsi"/>
                <w:sz w:val="20"/>
                <w:szCs w:val="20"/>
                <w:lang w:eastAsia="en-US"/>
              </w:rPr>
            </w:pPr>
            <w:proofErr w:type="gramStart"/>
            <w:r>
              <w:rPr>
                <w:rFonts w:asciiTheme="minorHAnsi" w:hAnsiTheme="minorHAnsi" w:cstheme="minorHAnsi"/>
                <w:sz w:val="20"/>
                <w:szCs w:val="20"/>
                <w:lang w:eastAsia="en-US"/>
              </w:rPr>
              <w:t>article</w:t>
            </w:r>
            <w:proofErr w:type="gramEnd"/>
            <w:r>
              <w:rPr>
                <w:rFonts w:asciiTheme="minorHAnsi" w:hAnsiTheme="minorHAnsi" w:cstheme="minorHAnsi"/>
                <w:sz w:val="20"/>
                <w:szCs w:val="20"/>
                <w:lang w:eastAsia="en-US"/>
              </w:rPr>
              <w:t>, blog post</w:t>
            </w:r>
            <w:r w:rsidR="007109DD" w:rsidRPr="009455AC">
              <w:rPr>
                <w:rFonts w:asciiTheme="minorHAnsi" w:hAnsiTheme="minorHAnsi" w:cstheme="minorHAnsi"/>
                <w:sz w:val="20"/>
                <w:szCs w:val="20"/>
                <w:lang w:eastAsia="en-US"/>
              </w:rPr>
              <w:t>, email, film or TV program (excerpts).</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Linguistic resources</w:t>
            </w:r>
          </w:p>
          <w:p w:rsidR="007109DD" w:rsidRPr="009455AC" w:rsidRDefault="007109DD" w:rsidP="007109DD">
            <w:pPr>
              <w:rPr>
                <w:rFonts w:asciiTheme="minorHAnsi" w:hAnsiTheme="minorHAnsi" w:cs="Arial"/>
                <w:sz w:val="20"/>
                <w:szCs w:val="20"/>
                <w:lang w:eastAsia="en-US"/>
              </w:rPr>
            </w:pPr>
            <w:r w:rsidRPr="009455AC">
              <w:rPr>
                <w:rFonts w:asciiTheme="minorHAnsi" w:hAnsiTheme="minorHAnsi" w:cs="Arial"/>
                <w:sz w:val="20"/>
                <w:szCs w:val="20"/>
                <w:lang w:eastAsia="en-US"/>
              </w:rPr>
              <w:t>Provide opportunities for students to acquire and use the following resources:</w:t>
            </w:r>
          </w:p>
          <w:p w:rsidR="00A168F6" w:rsidRPr="009455AC" w:rsidRDefault="00A168F6" w:rsidP="00A168F6">
            <w:pPr>
              <w:rPr>
                <w:rFonts w:asciiTheme="minorHAnsi" w:hAnsiTheme="minorHAnsi" w:cstheme="minorHAnsi"/>
                <w:sz w:val="20"/>
                <w:szCs w:val="20"/>
                <w:lang w:eastAsia="en-US"/>
              </w:rPr>
            </w:pPr>
            <w:r w:rsidRPr="009455AC">
              <w:rPr>
                <w:rFonts w:asciiTheme="minorHAnsi" w:hAnsiTheme="minorHAnsi" w:cstheme="minorHAnsi"/>
                <w:sz w:val="20"/>
                <w:szCs w:val="20"/>
                <w:lang w:eastAsia="en-US"/>
              </w:rPr>
              <w:t>Vocabulary</w:t>
            </w:r>
          </w:p>
          <w:p w:rsidR="007109DD" w:rsidRPr="009455AC" w:rsidRDefault="00BF106F" w:rsidP="007109DD">
            <w:pPr>
              <w:pStyle w:val="ListParagraph"/>
              <w:numPr>
                <w:ilvl w:val="0"/>
                <w:numId w:val="8"/>
              </w:numPr>
              <w:ind w:left="283" w:hanging="284"/>
              <w:rPr>
                <w:rFonts w:asciiTheme="minorHAnsi" w:hAnsiTheme="minorHAnsi" w:cstheme="minorHAnsi"/>
                <w:sz w:val="20"/>
                <w:szCs w:val="20"/>
                <w:lang w:eastAsia="en-US"/>
              </w:rPr>
            </w:pPr>
            <w:r>
              <w:rPr>
                <w:rFonts w:asciiTheme="minorHAnsi" w:hAnsiTheme="minorHAnsi" w:cstheme="minorHAnsi"/>
                <w:sz w:val="20"/>
                <w:szCs w:val="20"/>
                <w:lang w:eastAsia="en-US"/>
              </w:rPr>
              <w:t>vocabulary related to the topic Trends and technology</w:t>
            </w:r>
          </w:p>
          <w:p w:rsidR="007109DD" w:rsidRPr="009455AC" w:rsidRDefault="007109DD" w:rsidP="007109DD">
            <w:pPr>
              <w:rPr>
                <w:rFonts w:asciiTheme="minorHAnsi" w:hAnsiTheme="minorHAnsi" w:cstheme="minorHAnsi"/>
                <w:sz w:val="20"/>
                <w:szCs w:val="20"/>
                <w:lang w:eastAsia="en-US"/>
              </w:rPr>
            </w:pPr>
            <w:r w:rsidRPr="009455AC">
              <w:rPr>
                <w:rFonts w:asciiTheme="minorHAnsi" w:hAnsiTheme="minorHAnsi" w:cstheme="minorHAnsi"/>
                <w:sz w:val="20"/>
                <w:szCs w:val="20"/>
                <w:lang w:eastAsia="en-US"/>
              </w:rPr>
              <w:t>Grammar</w:t>
            </w:r>
          </w:p>
          <w:p w:rsidR="007109DD" w:rsidRPr="009455AC" w:rsidRDefault="007109DD" w:rsidP="007109DD">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abbreviations</w:t>
            </w:r>
          </w:p>
          <w:p w:rsidR="007109DD" w:rsidRPr="009455AC" w:rsidRDefault="007109DD" w:rsidP="007109DD">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adjectival word order – word order for ownership, description of nouns</w:t>
            </w:r>
          </w:p>
          <w:p w:rsidR="007109DD" w:rsidRPr="009455AC" w:rsidRDefault="007109DD" w:rsidP="007109DD">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 xml:space="preserve">adverbs – </w:t>
            </w:r>
            <w:proofErr w:type="spellStart"/>
            <w:r w:rsidRPr="009455AC">
              <w:rPr>
                <w:rFonts w:asciiTheme="minorHAnsi" w:hAnsiTheme="minorHAnsi" w:cstheme="minorHAnsi"/>
                <w:i/>
                <w:sz w:val="20"/>
                <w:szCs w:val="20"/>
                <w:lang w:eastAsia="en-US"/>
              </w:rPr>
              <w:t>dengan</w:t>
            </w:r>
            <w:proofErr w:type="spellEnd"/>
            <w:r w:rsidRPr="009455AC">
              <w:rPr>
                <w:rFonts w:asciiTheme="minorHAnsi" w:hAnsiTheme="minorHAnsi" w:cstheme="minorHAnsi"/>
                <w:i/>
                <w:sz w:val="20"/>
                <w:szCs w:val="20"/>
                <w:lang w:eastAsia="en-US"/>
              </w:rPr>
              <w:t xml:space="preserve"> </w:t>
            </w:r>
            <w:r w:rsidRPr="009455AC">
              <w:rPr>
                <w:rFonts w:asciiTheme="minorHAnsi" w:hAnsiTheme="minorHAnsi" w:cstheme="minorHAnsi"/>
                <w:sz w:val="20"/>
                <w:szCs w:val="20"/>
                <w:lang w:eastAsia="en-US"/>
              </w:rPr>
              <w:t>+ base</w:t>
            </w:r>
          </w:p>
          <w:p w:rsidR="007109DD" w:rsidRPr="009455AC" w:rsidRDefault="007109DD" w:rsidP="007109DD">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colloquial language – commonly used colloquial words; patterns of affixation</w:t>
            </w:r>
            <w:r w:rsidR="008501A6">
              <w:rPr>
                <w:rFonts w:asciiTheme="minorHAnsi" w:hAnsiTheme="minorHAnsi" w:cstheme="minorHAnsi"/>
                <w:sz w:val="20"/>
                <w:szCs w:val="20"/>
                <w:lang w:eastAsia="en-US"/>
              </w:rPr>
              <w:t>s</w:t>
            </w:r>
          </w:p>
          <w:p w:rsidR="007109DD" w:rsidRPr="00D87B1A" w:rsidRDefault="007109DD" w:rsidP="007109DD">
            <w:pPr>
              <w:pStyle w:val="ListParagraph"/>
              <w:numPr>
                <w:ilvl w:val="0"/>
                <w:numId w:val="4"/>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comparatives</w:t>
            </w:r>
          </w:p>
          <w:p w:rsidR="007109DD" w:rsidRPr="00D87B1A" w:rsidRDefault="007109DD" w:rsidP="007109DD">
            <w:pPr>
              <w:pStyle w:val="ListParagraph"/>
              <w:numPr>
                <w:ilvl w:val="0"/>
                <w:numId w:val="4"/>
              </w:numPr>
              <w:ind w:left="283" w:hanging="284"/>
              <w:rPr>
                <w:rFonts w:asciiTheme="minorHAnsi" w:hAnsiTheme="minorHAnsi" w:cstheme="minorHAnsi"/>
                <w:sz w:val="20"/>
                <w:szCs w:val="20"/>
                <w:lang w:eastAsia="en-US"/>
              </w:rPr>
            </w:pPr>
            <w:r w:rsidRPr="00D87B1A">
              <w:rPr>
                <w:rFonts w:asciiTheme="minorHAnsi" w:hAnsiTheme="minorHAnsi" w:cstheme="minorHAnsi"/>
                <w:sz w:val="20"/>
                <w:szCs w:val="20"/>
                <w:lang w:eastAsia="en-US"/>
              </w:rPr>
              <w:t>conjunctions – linking phrases</w:t>
            </w:r>
          </w:p>
          <w:p w:rsidR="007109DD" w:rsidRPr="00D87B1A" w:rsidRDefault="007109DD" w:rsidP="007109DD">
            <w:pPr>
              <w:pStyle w:val="ListParagraph"/>
              <w:numPr>
                <w:ilvl w:val="0"/>
                <w:numId w:val="4"/>
              </w:numPr>
              <w:ind w:left="283" w:hanging="284"/>
              <w:rPr>
                <w:rFonts w:asciiTheme="minorHAnsi" w:hAnsiTheme="minorHAnsi" w:cstheme="minorHAnsi"/>
                <w:i/>
                <w:sz w:val="20"/>
                <w:szCs w:val="20"/>
                <w:lang w:eastAsia="en-US"/>
              </w:rPr>
            </w:pPr>
            <w:r w:rsidRPr="00D87B1A">
              <w:rPr>
                <w:rFonts w:asciiTheme="minorHAnsi" w:hAnsiTheme="minorHAnsi" w:cstheme="minorHAnsi"/>
                <w:sz w:val="20"/>
                <w:szCs w:val="20"/>
                <w:lang w:eastAsia="en-US"/>
              </w:rPr>
              <w:t>nouns – -</w:t>
            </w:r>
            <w:r w:rsidRPr="00D87B1A">
              <w:rPr>
                <w:rFonts w:asciiTheme="minorHAnsi" w:hAnsiTheme="minorHAnsi" w:cstheme="minorHAnsi"/>
                <w:i/>
                <w:sz w:val="20"/>
                <w:szCs w:val="20"/>
                <w:lang w:eastAsia="en-US"/>
              </w:rPr>
              <w:t>an, -</w:t>
            </w:r>
            <w:proofErr w:type="spellStart"/>
            <w:r w:rsidRPr="00D87B1A">
              <w:rPr>
                <w:rFonts w:asciiTheme="minorHAnsi" w:hAnsiTheme="minorHAnsi" w:cstheme="minorHAnsi"/>
                <w:i/>
                <w:sz w:val="20"/>
                <w:szCs w:val="20"/>
                <w:lang w:eastAsia="en-US"/>
              </w:rPr>
              <w:t>asi</w:t>
            </w:r>
            <w:proofErr w:type="spellEnd"/>
            <w:r w:rsidRPr="00D87B1A">
              <w:rPr>
                <w:rFonts w:asciiTheme="minorHAnsi" w:hAnsiTheme="minorHAnsi" w:cstheme="minorHAnsi"/>
                <w:i/>
                <w:sz w:val="20"/>
                <w:szCs w:val="20"/>
                <w:lang w:eastAsia="en-US"/>
              </w:rPr>
              <w:t>, -</w:t>
            </w:r>
            <w:proofErr w:type="spellStart"/>
            <w:r w:rsidRPr="00D87B1A">
              <w:rPr>
                <w:rFonts w:asciiTheme="minorHAnsi" w:hAnsiTheme="minorHAnsi" w:cstheme="minorHAnsi"/>
                <w:i/>
                <w:sz w:val="20"/>
                <w:szCs w:val="20"/>
                <w:lang w:eastAsia="en-US"/>
              </w:rPr>
              <w:t>isi</w:t>
            </w:r>
            <w:proofErr w:type="spellEnd"/>
          </w:p>
          <w:p w:rsidR="007109DD" w:rsidRPr="00D87B1A" w:rsidRDefault="007109DD" w:rsidP="007109DD">
            <w:pPr>
              <w:pStyle w:val="ListParagraph"/>
              <w:numPr>
                <w:ilvl w:val="0"/>
                <w:numId w:val="4"/>
              </w:numPr>
              <w:ind w:left="283" w:hanging="284"/>
              <w:rPr>
                <w:rFonts w:asciiTheme="minorHAnsi" w:hAnsiTheme="minorHAnsi" w:cstheme="minorHAnsi"/>
                <w:sz w:val="20"/>
                <w:szCs w:val="20"/>
                <w:lang w:eastAsia="en-US"/>
              </w:rPr>
            </w:pPr>
            <w:r w:rsidRPr="00D87B1A">
              <w:rPr>
                <w:rFonts w:asciiTheme="minorHAnsi" w:hAnsiTheme="minorHAnsi" w:cstheme="minorHAnsi"/>
                <w:sz w:val="20"/>
                <w:szCs w:val="20"/>
                <w:lang w:eastAsia="en-US"/>
              </w:rPr>
              <w:t>personal pronouns – 1</w:t>
            </w:r>
            <w:r w:rsidRPr="00D87B1A">
              <w:rPr>
                <w:rFonts w:asciiTheme="minorHAnsi" w:hAnsiTheme="minorHAnsi" w:cstheme="minorHAnsi"/>
                <w:sz w:val="20"/>
                <w:szCs w:val="20"/>
                <w:vertAlign w:val="superscript"/>
                <w:lang w:eastAsia="en-US"/>
              </w:rPr>
              <w:t>st</w:t>
            </w:r>
            <w:r>
              <w:rPr>
                <w:rFonts w:asciiTheme="minorHAnsi" w:hAnsiTheme="minorHAnsi" w:cstheme="minorHAnsi"/>
                <w:sz w:val="20"/>
                <w:szCs w:val="20"/>
                <w:lang w:eastAsia="en-US"/>
              </w:rPr>
              <w:t xml:space="preserve"> person,</w:t>
            </w:r>
            <w:r w:rsidRPr="00D87B1A">
              <w:rPr>
                <w:rFonts w:asciiTheme="minorHAnsi" w:hAnsiTheme="minorHAnsi" w:cstheme="minorHAnsi"/>
                <w:sz w:val="20"/>
                <w:szCs w:val="20"/>
                <w:lang w:eastAsia="en-US"/>
              </w:rPr>
              <w:t xml:space="preserve"> 2</w:t>
            </w:r>
            <w:r w:rsidRPr="00D87B1A">
              <w:rPr>
                <w:rFonts w:asciiTheme="minorHAnsi" w:hAnsiTheme="minorHAnsi" w:cstheme="minorHAnsi"/>
                <w:sz w:val="20"/>
                <w:szCs w:val="20"/>
                <w:vertAlign w:val="superscript"/>
                <w:lang w:eastAsia="en-US"/>
              </w:rPr>
              <w:t>nd</w:t>
            </w:r>
            <w:r w:rsidRPr="00D87B1A">
              <w:rPr>
                <w:rFonts w:asciiTheme="minorHAnsi" w:hAnsiTheme="minorHAnsi" w:cstheme="minorHAnsi"/>
                <w:sz w:val="20"/>
                <w:szCs w:val="20"/>
                <w:lang w:eastAsia="en-US"/>
              </w:rPr>
              <w:t xml:space="preserve"> person, 3</w:t>
            </w:r>
            <w:r w:rsidRPr="00D87B1A">
              <w:rPr>
                <w:rFonts w:asciiTheme="minorHAnsi" w:hAnsiTheme="minorHAnsi" w:cstheme="minorHAnsi"/>
                <w:sz w:val="20"/>
                <w:szCs w:val="20"/>
                <w:vertAlign w:val="superscript"/>
                <w:lang w:eastAsia="en-US"/>
              </w:rPr>
              <w:t>rd</w:t>
            </w:r>
            <w:r w:rsidRPr="00D87B1A">
              <w:rPr>
                <w:rFonts w:asciiTheme="minorHAnsi" w:hAnsiTheme="minorHAnsi" w:cstheme="minorHAnsi"/>
                <w:sz w:val="20"/>
                <w:szCs w:val="20"/>
                <w:lang w:eastAsia="en-US"/>
              </w:rPr>
              <w:t xml:space="preserve"> person, other terms used in the place of pronouns, with the </w:t>
            </w:r>
            <w:proofErr w:type="spellStart"/>
            <w:r w:rsidRPr="00D87B1A">
              <w:rPr>
                <w:rFonts w:asciiTheme="minorHAnsi" w:hAnsiTheme="minorHAnsi" w:cstheme="minorHAnsi"/>
                <w:sz w:val="20"/>
                <w:szCs w:val="20"/>
                <w:lang w:eastAsia="en-US"/>
              </w:rPr>
              <w:t>negator</w:t>
            </w:r>
            <w:proofErr w:type="spellEnd"/>
          </w:p>
          <w:p w:rsidR="007109DD" w:rsidRPr="00D87B1A" w:rsidRDefault="007109DD" w:rsidP="007109DD">
            <w:pPr>
              <w:pStyle w:val="ListParagraph"/>
              <w:numPr>
                <w:ilvl w:val="0"/>
                <w:numId w:val="4"/>
              </w:numPr>
              <w:ind w:left="283" w:hanging="284"/>
              <w:rPr>
                <w:rFonts w:asciiTheme="minorHAnsi" w:hAnsiTheme="minorHAnsi" w:cstheme="minorHAnsi"/>
                <w:sz w:val="20"/>
                <w:szCs w:val="20"/>
                <w:lang w:eastAsia="en-US"/>
              </w:rPr>
            </w:pPr>
            <w:r w:rsidRPr="00D87B1A">
              <w:rPr>
                <w:rFonts w:asciiTheme="minorHAnsi" w:hAnsiTheme="minorHAnsi" w:cstheme="minorHAnsi"/>
                <w:sz w:val="20"/>
                <w:szCs w:val="20"/>
                <w:lang w:eastAsia="en-US"/>
              </w:rPr>
              <w:t>question markers – their placement in oral questions</w:t>
            </w:r>
          </w:p>
          <w:p w:rsidR="007109DD" w:rsidRPr="00D87B1A" w:rsidRDefault="007109DD" w:rsidP="007109DD">
            <w:pPr>
              <w:pStyle w:val="ListParagraph"/>
              <w:numPr>
                <w:ilvl w:val="0"/>
                <w:numId w:val="4"/>
              </w:numPr>
              <w:ind w:left="283" w:hanging="284"/>
              <w:rPr>
                <w:rFonts w:asciiTheme="minorHAnsi" w:hAnsiTheme="minorHAnsi" w:cstheme="minorHAnsi"/>
                <w:sz w:val="20"/>
                <w:szCs w:val="20"/>
                <w:lang w:eastAsia="en-US"/>
              </w:rPr>
            </w:pPr>
            <w:proofErr w:type="gramStart"/>
            <w:r w:rsidRPr="00D87B1A">
              <w:rPr>
                <w:rFonts w:asciiTheme="minorHAnsi" w:hAnsiTheme="minorHAnsi" w:cstheme="minorHAnsi"/>
                <w:sz w:val="20"/>
                <w:szCs w:val="20"/>
                <w:lang w:eastAsia="en-US"/>
              </w:rPr>
              <w:t>verbs</w:t>
            </w:r>
            <w:proofErr w:type="gramEnd"/>
            <w:r w:rsidRPr="00D87B1A">
              <w:rPr>
                <w:rFonts w:asciiTheme="minorHAnsi" w:hAnsiTheme="minorHAnsi" w:cstheme="minorHAnsi"/>
                <w:sz w:val="20"/>
                <w:szCs w:val="20"/>
                <w:lang w:eastAsia="en-US"/>
              </w:rPr>
              <w:t xml:space="preserve"> – base-word verbs, </w:t>
            </w:r>
            <w:r w:rsidRPr="00D87B1A">
              <w:rPr>
                <w:rFonts w:asciiTheme="minorHAnsi" w:hAnsiTheme="minorHAnsi" w:cstheme="minorHAnsi"/>
                <w:i/>
                <w:sz w:val="20"/>
                <w:szCs w:val="20"/>
                <w:lang w:eastAsia="en-US"/>
              </w:rPr>
              <w:t xml:space="preserve">me-, </w:t>
            </w:r>
            <w:proofErr w:type="spellStart"/>
            <w:r w:rsidRPr="00D87B1A">
              <w:rPr>
                <w:rFonts w:asciiTheme="minorHAnsi" w:hAnsiTheme="minorHAnsi" w:cstheme="minorHAnsi"/>
                <w:i/>
                <w:sz w:val="20"/>
                <w:szCs w:val="20"/>
                <w:lang w:eastAsia="en-US"/>
              </w:rPr>
              <w:t>ber</w:t>
            </w:r>
            <w:proofErr w:type="spellEnd"/>
            <w:r w:rsidRPr="00D87B1A">
              <w:rPr>
                <w:rFonts w:asciiTheme="minorHAnsi" w:hAnsiTheme="minorHAnsi" w:cstheme="minorHAnsi"/>
                <w:i/>
                <w:sz w:val="20"/>
                <w:szCs w:val="20"/>
                <w:lang w:eastAsia="en-US"/>
              </w:rPr>
              <w:t>-, di</w:t>
            </w:r>
            <w:r>
              <w:rPr>
                <w:rFonts w:asciiTheme="minorHAnsi" w:hAnsiTheme="minorHAnsi" w:cstheme="minorHAnsi"/>
                <w:i/>
                <w:sz w:val="20"/>
                <w:szCs w:val="20"/>
                <w:lang w:eastAsia="en-US"/>
              </w:rPr>
              <w:t>-</w:t>
            </w:r>
            <w:r w:rsidRPr="00D87B1A">
              <w:rPr>
                <w:rFonts w:asciiTheme="minorHAnsi" w:hAnsiTheme="minorHAnsi" w:cstheme="minorHAnsi"/>
                <w:i/>
                <w:sz w:val="20"/>
                <w:szCs w:val="20"/>
                <w:lang w:eastAsia="en-US"/>
              </w:rPr>
              <w:t>,</w:t>
            </w:r>
            <w:r w:rsidRPr="00D87B1A">
              <w:rPr>
                <w:rFonts w:asciiTheme="minorHAnsi" w:hAnsiTheme="minorHAnsi" w:cstheme="minorHAnsi"/>
                <w:sz w:val="20"/>
                <w:szCs w:val="20"/>
                <w:lang w:eastAsia="en-US"/>
              </w:rPr>
              <w:t xml:space="preserve"> auxiliary</w:t>
            </w:r>
            <w:r>
              <w:rPr>
                <w:rFonts w:asciiTheme="minorHAnsi" w:hAnsiTheme="minorHAnsi" w:cstheme="minorHAnsi"/>
                <w:sz w:val="20"/>
                <w:szCs w:val="20"/>
                <w:lang w:eastAsia="en-US"/>
              </w:rPr>
              <w:t>.</w:t>
            </w:r>
          </w:p>
          <w:p w:rsidR="00EC5344" w:rsidRDefault="00EC5344" w:rsidP="00EC5344">
            <w:pPr>
              <w:rPr>
                <w:rFonts w:asciiTheme="minorHAnsi" w:hAnsiTheme="minorHAnsi" w:cstheme="minorHAnsi"/>
                <w:b/>
                <w:sz w:val="20"/>
                <w:szCs w:val="20"/>
                <w:lang w:eastAsia="en-US"/>
              </w:rPr>
            </w:pPr>
            <w:r w:rsidRPr="00D87B1A">
              <w:rPr>
                <w:rFonts w:asciiTheme="minorHAnsi" w:hAnsiTheme="minorHAnsi" w:cstheme="minorHAnsi"/>
                <w:b/>
                <w:sz w:val="20"/>
                <w:szCs w:val="20"/>
                <w:lang w:eastAsia="en-US"/>
              </w:rPr>
              <w:t>Intercultural understandings</w:t>
            </w:r>
          </w:p>
          <w:p w:rsidR="007109DD" w:rsidRPr="009455AC" w:rsidRDefault="007109DD" w:rsidP="007109DD">
            <w:r w:rsidRPr="009455AC">
              <w:rPr>
                <w:rFonts w:asciiTheme="minorHAnsi" w:hAnsiTheme="minorHAnsi" w:cs="Arial"/>
                <w:sz w:val="20"/>
                <w:szCs w:val="20"/>
                <w:lang w:eastAsia="en-US"/>
              </w:rPr>
              <w:t xml:space="preserve">Provide opportunities for students to enhance understanding of their own language(s) and culture(s) in relation to the Indonesian language and culture, and of how culture influences communication, through the topic </w:t>
            </w:r>
            <w:r w:rsidRPr="009455AC">
              <w:rPr>
                <w:rFonts w:asciiTheme="minorHAnsi" w:hAnsiTheme="minorHAnsi" w:cstheme="minorHAnsi"/>
                <w:sz w:val="20"/>
                <w:szCs w:val="20"/>
                <w:lang w:eastAsia="en-US"/>
              </w:rPr>
              <w:t>Trends and technology:</w:t>
            </w:r>
          </w:p>
          <w:p w:rsidR="007109DD" w:rsidRPr="009455AC" w:rsidRDefault="007109DD" w:rsidP="007109DD">
            <w:pPr>
              <w:pStyle w:val="ListBullet"/>
              <w:ind w:right="34"/>
              <w:rPr>
                <w:rFonts w:asciiTheme="minorHAnsi" w:hAnsiTheme="minorHAnsi" w:cstheme="minorHAnsi"/>
                <w:lang w:val="id-ID"/>
              </w:rPr>
            </w:pPr>
            <w:proofErr w:type="gramStart"/>
            <w:r w:rsidRPr="009455AC">
              <w:rPr>
                <w:rFonts w:asciiTheme="minorHAnsi" w:hAnsiTheme="minorHAnsi" w:cstheme="minorHAnsi"/>
                <w:lang w:val="en-AU"/>
              </w:rPr>
              <w:t>understand</w:t>
            </w:r>
            <w:proofErr w:type="gramEnd"/>
            <w:r w:rsidRPr="009455AC">
              <w:rPr>
                <w:rFonts w:asciiTheme="minorHAnsi" w:hAnsiTheme="minorHAnsi" w:cstheme="minorHAnsi"/>
                <w:lang w:val="id-ID"/>
              </w:rPr>
              <w:t xml:space="preserve"> </w:t>
            </w:r>
            <w:r w:rsidRPr="009455AC">
              <w:rPr>
                <w:rFonts w:asciiTheme="minorHAnsi" w:hAnsiTheme="minorHAnsi" w:cstheme="minorHAnsi"/>
                <w:lang w:val="en-AU"/>
              </w:rPr>
              <w:t xml:space="preserve">the </w:t>
            </w:r>
            <w:r w:rsidRPr="009455AC">
              <w:rPr>
                <w:rFonts w:asciiTheme="minorHAnsi" w:hAnsiTheme="minorHAnsi" w:cstheme="minorHAnsi"/>
                <w:lang w:val="id-ID"/>
              </w:rPr>
              <w:t xml:space="preserve">role and use of youth language, slang, </w:t>
            </w:r>
            <w:r w:rsidRPr="009455AC">
              <w:rPr>
                <w:rFonts w:asciiTheme="minorHAnsi" w:hAnsiTheme="minorHAnsi" w:cstheme="minorHAnsi"/>
                <w:i/>
                <w:lang w:val="id-ID"/>
              </w:rPr>
              <w:t>bahasa gaul</w:t>
            </w:r>
            <w:r w:rsidR="00BF106F">
              <w:rPr>
                <w:rFonts w:asciiTheme="minorHAnsi" w:hAnsiTheme="minorHAnsi" w:cstheme="minorHAnsi"/>
              </w:rPr>
              <w:t xml:space="preserve">, </w:t>
            </w:r>
            <w:r w:rsidRPr="009455AC">
              <w:rPr>
                <w:rFonts w:asciiTheme="minorHAnsi" w:hAnsiTheme="minorHAnsi" w:cstheme="minorHAnsi"/>
              </w:rPr>
              <w:t>e.g.</w:t>
            </w:r>
            <w:r w:rsidRPr="009455AC">
              <w:rPr>
                <w:rFonts w:asciiTheme="minorHAnsi" w:hAnsiTheme="minorHAnsi" w:cstheme="minorHAnsi"/>
                <w:lang w:val="id-ID"/>
              </w:rPr>
              <w:t xml:space="preserve"> who uses it in conversation and when it is appropriate; use in youth magazines, SMS, email</w:t>
            </w:r>
            <w:r w:rsidRPr="009455AC">
              <w:rPr>
                <w:rFonts w:asciiTheme="minorHAnsi" w:hAnsiTheme="minorHAnsi" w:cstheme="minorHAnsi"/>
                <w:lang w:val="en-AU"/>
              </w:rPr>
              <w:t>.</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Language learning and communication strategies</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Arial"/>
                <w:sz w:val="20"/>
                <w:szCs w:val="20"/>
                <w:lang w:eastAsia="en-US"/>
              </w:rPr>
              <w:t xml:space="preserve">Provide opportunities for students to </w:t>
            </w:r>
            <w:proofErr w:type="spellStart"/>
            <w:r w:rsidRPr="009455AC">
              <w:rPr>
                <w:rFonts w:asciiTheme="minorHAnsi" w:hAnsiTheme="minorHAnsi" w:cs="Arial"/>
                <w:sz w:val="20"/>
                <w:szCs w:val="20"/>
                <w:lang w:eastAsia="en-US"/>
              </w:rPr>
              <w:t>practise</w:t>
            </w:r>
            <w:proofErr w:type="spellEnd"/>
            <w:r w:rsidRPr="009455AC">
              <w:rPr>
                <w:rFonts w:asciiTheme="minorHAnsi" w:hAnsiTheme="minorHAnsi" w:cs="Arial"/>
                <w:sz w:val="20"/>
                <w:szCs w:val="20"/>
                <w:lang w:eastAsia="en-US"/>
              </w:rPr>
              <w:t xml:space="preserve"> the following strategies through the topic </w:t>
            </w:r>
            <w:r w:rsidRPr="009455AC">
              <w:rPr>
                <w:rFonts w:asciiTheme="minorHAnsi" w:hAnsiTheme="minorHAnsi" w:cstheme="minorHAnsi"/>
                <w:sz w:val="20"/>
                <w:szCs w:val="20"/>
                <w:lang w:eastAsia="en-US"/>
              </w:rPr>
              <w:t>Trends and technology:</w:t>
            </w:r>
          </w:p>
          <w:p w:rsidR="007109DD" w:rsidRPr="00D87B1A" w:rsidRDefault="007109DD" w:rsidP="007109DD">
            <w:pPr>
              <w:pStyle w:val="TableContents"/>
              <w:numPr>
                <w:ilvl w:val="0"/>
                <w:numId w:val="1"/>
              </w:numPr>
              <w:ind w:left="317" w:hanging="318"/>
              <w:rPr>
                <w:rFonts w:asciiTheme="minorHAnsi" w:hAnsiTheme="minorHAnsi" w:cstheme="minorHAnsi"/>
                <w:sz w:val="20"/>
                <w:szCs w:val="20"/>
                <w:lang w:val="en-AU"/>
              </w:rPr>
            </w:pPr>
            <w:r w:rsidRPr="00D87B1A">
              <w:rPr>
                <w:rFonts w:asciiTheme="minorHAnsi" w:hAnsiTheme="minorHAnsi" w:cstheme="minorHAnsi"/>
                <w:sz w:val="20"/>
                <w:szCs w:val="20"/>
                <w:lang w:val="en-AU"/>
              </w:rPr>
              <w:t>practise strategies for decoding texts</w:t>
            </w:r>
            <w:r w:rsidR="00EB349F">
              <w:rPr>
                <w:rFonts w:asciiTheme="minorHAnsi" w:hAnsiTheme="minorHAnsi" w:cstheme="minorHAnsi"/>
                <w:sz w:val="20"/>
                <w:szCs w:val="20"/>
                <w:lang w:val="en-AU"/>
              </w:rPr>
              <w:t>,</w:t>
            </w:r>
            <w:r>
              <w:rPr>
                <w:rFonts w:asciiTheme="minorHAnsi" w:hAnsiTheme="minorHAnsi" w:cstheme="minorHAnsi"/>
                <w:sz w:val="20"/>
                <w:szCs w:val="20"/>
                <w:lang w:eastAsia="en-US"/>
              </w:rPr>
              <w:t xml:space="preserve"> e.g.</w:t>
            </w:r>
            <w:r w:rsidRPr="00D87B1A">
              <w:rPr>
                <w:rFonts w:asciiTheme="minorHAnsi" w:hAnsiTheme="minorHAnsi" w:cstheme="minorHAnsi"/>
                <w:sz w:val="20"/>
                <w:szCs w:val="20"/>
                <w:lang w:val="en-AU"/>
              </w:rPr>
              <w:t xml:space="preserve"> review affixation, dictionary skills</w:t>
            </w:r>
          </w:p>
          <w:p w:rsidR="007109DD" w:rsidRPr="00D87B1A" w:rsidRDefault="007109DD" w:rsidP="007109DD">
            <w:pPr>
              <w:pStyle w:val="TableContents"/>
              <w:numPr>
                <w:ilvl w:val="0"/>
                <w:numId w:val="1"/>
              </w:numPr>
              <w:ind w:left="317" w:hanging="318"/>
              <w:rPr>
                <w:rFonts w:asciiTheme="minorHAnsi" w:hAnsiTheme="minorHAnsi" w:cstheme="minorHAnsi"/>
                <w:sz w:val="20"/>
                <w:szCs w:val="20"/>
                <w:lang w:val="en-AU"/>
              </w:rPr>
            </w:pPr>
            <w:r w:rsidRPr="00D87B1A">
              <w:rPr>
                <w:rFonts w:asciiTheme="minorHAnsi" w:hAnsiTheme="minorHAnsi" w:cstheme="minorHAnsi"/>
                <w:sz w:val="20"/>
                <w:szCs w:val="20"/>
                <w:lang w:val="en-AU"/>
              </w:rPr>
              <w:t>listen for gist</w:t>
            </w:r>
          </w:p>
          <w:p w:rsidR="007109DD" w:rsidRPr="00D87B1A" w:rsidRDefault="007109DD" w:rsidP="007109DD">
            <w:pPr>
              <w:pStyle w:val="TableContents"/>
              <w:numPr>
                <w:ilvl w:val="0"/>
                <w:numId w:val="1"/>
              </w:numPr>
              <w:ind w:left="317" w:hanging="318"/>
              <w:rPr>
                <w:rFonts w:asciiTheme="minorHAnsi" w:hAnsiTheme="minorHAnsi" w:cstheme="minorHAnsi"/>
                <w:sz w:val="20"/>
                <w:szCs w:val="20"/>
                <w:lang w:val="en-AU"/>
              </w:rPr>
            </w:pPr>
            <w:r w:rsidRPr="00D87B1A">
              <w:rPr>
                <w:rFonts w:asciiTheme="minorHAnsi" w:hAnsiTheme="minorHAnsi" w:cstheme="minorHAnsi"/>
                <w:sz w:val="20"/>
                <w:szCs w:val="20"/>
                <w:lang w:val="en-AU"/>
              </w:rPr>
              <w:t>self-correct</w:t>
            </w:r>
          </w:p>
          <w:p w:rsidR="007109DD" w:rsidRPr="00D87B1A" w:rsidRDefault="007109DD" w:rsidP="007109DD">
            <w:pPr>
              <w:pStyle w:val="TableContents"/>
              <w:numPr>
                <w:ilvl w:val="0"/>
                <w:numId w:val="1"/>
              </w:numPr>
              <w:ind w:left="317" w:hanging="318"/>
              <w:rPr>
                <w:rFonts w:asciiTheme="minorHAnsi" w:hAnsiTheme="minorHAnsi" w:cstheme="minorHAnsi"/>
                <w:sz w:val="20"/>
                <w:szCs w:val="20"/>
                <w:lang w:val="en-AU"/>
              </w:rPr>
            </w:pPr>
            <w:r w:rsidRPr="00D87B1A">
              <w:rPr>
                <w:rFonts w:asciiTheme="minorHAnsi" w:hAnsiTheme="minorHAnsi" w:cstheme="minorHAnsi"/>
                <w:sz w:val="20"/>
                <w:szCs w:val="20"/>
              </w:rPr>
              <w:t>discuss strategies to understand Indonesian texts</w:t>
            </w:r>
            <w:r w:rsidR="009A4417">
              <w:rPr>
                <w:rFonts w:asciiTheme="minorHAnsi" w:hAnsiTheme="minorHAnsi" w:cstheme="minorHAnsi"/>
                <w:sz w:val="20"/>
                <w:szCs w:val="20"/>
              </w:rPr>
              <w:t>,</w:t>
            </w:r>
            <w:r>
              <w:rPr>
                <w:rFonts w:asciiTheme="minorHAnsi" w:hAnsiTheme="minorHAnsi" w:cstheme="minorHAnsi"/>
                <w:sz w:val="20"/>
                <w:szCs w:val="20"/>
                <w:lang w:eastAsia="en-US"/>
              </w:rPr>
              <w:t xml:space="preserve"> e.g.</w:t>
            </w:r>
            <w:r w:rsidRPr="00D87B1A">
              <w:rPr>
                <w:rFonts w:asciiTheme="minorHAnsi" w:hAnsiTheme="minorHAnsi" w:cstheme="minorHAnsi"/>
                <w:sz w:val="20"/>
                <w:szCs w:val="20"/>
              </w:rPr>
              <w:t xml:space="preserve"> key words, cognates, predicting</w:t>
            </w:r>
          </w:p>
          <w:p w:rsidR="007109DD" w:rsidRPr="009455AC" w:rsidRDefault="007109DD" w:rsidP="007109DD">
            <w:pPr>
              <w:pStyle w:val="TableContents"/>
              <w:numPr>
                <w:ilvl w:val="0"/>
                <w:numId w:val="1"/>
              </w:numPr>
              <w:ind w:left="317" w:hanging="318"/>
              <w:rPr>
                <w:rFonts w:asciiTheme="minorHAnsi" w:hAnsiTheme="minorHAnsi" w:cstheme="minorHAnsi"/>
                <w:sz w:val="20"/>
                <w:szCs w:val="20"/>
                <w:lang w:val="en-AU"/>
              </w:rPr>
            </w:pPr>
            <w:r w:rsidRPr="009455AC">
              <w:rPr>
                <w:rFonts w:asciiTheme="minorHAnsi" w:hAnsiTheme="minorHAnsi" w:cstheme="minorHAnsi"/>
                <w:sz w:val="20"/>
                <w:szCs w:val="20"/>
              </w:rPr>
              <w:t>use modelled writing</w:t>
            </w:r>
          </w:p>
          <w:p w:rsidR="007109DD" w:rsidRPr="00D87B1A" w:rsidRDefault="007109DD" w:rsidP="007109DD">
            <w:pPr>
              <w:pStyle w:val="TableContents"/>
              <w:numPr>
                <w:ilvl w:val="0"/>
                <w:numId w:val="1"/>
              </w:numPr>
              <w:ind w:left="317" w:hanging="318"/>
              <w:rPr>
                <w:rFonts w:asciiTheme="minorHAnsi" w:hAnsiTheme="minorHAnsi" w:cstheme="minorHAnsi"/>
                <w:sz w:val="20"/>
                <w:szCs w:val="20"/>
                <w:lang w:val="en-AU"/>
              </w:rPr>
            </w:pPr>
            <w:proofErr w:type="gramStart"/>
            <w:r w:rsidRPr="009455AC">
              <w:rPr>
                <w:rFonts w:asciiTheme="minorHAnsi" w:hAnsiTheme="minorHAnsi" w:cstheme="minorHAnsi"/>
                <w:sz w:val="20"/>
                <w:szCs w:val="20"/>
              </w:rPr>
              <w:t>create</w:t>
            </w:r>
            <w:proofErr w:type="gramEnd"/>
            <w:r w:rsidRPr="009455AC">
              <w:rPr>
                <w:rFonts w:asciiTheme="minorHAnsi" w:hAnsiTheme="minorHAnsi" w:cstheme="minorHAnsi"/>
                <w:sz w:val="20"/>
                <w:szCs w:val="20"/>
              </w:rPr>
              <w:t xml:space="preserve"> a bank </w:t>
            </w:r>
            <w:r w:rsidRPr="00D87B1A">
              <w:rPr>
                <w:rFonts w:asciiTheme="minorHAnsi" w:hAnsiTheme="minorHAnsi" w:cstheme="minorHAnsi"/>
                <w:sz w:val="20"/>
                <w:szCs w:val="20"/>
              </w:rPr>
              <w:t>of vocabulary related to websites</w:t>
            </w:r>
            <w:r>
              <w:rPr>
                <w:rFonts w:asciiTheme="minorHAnsi" w:hAnsiTheme="minorHAnsi" w:cstheme="minorHAnsi"/>
                <w:sz w:val="20"/>
                <w:szCs w:val="20"/>
              </w:rPr>
              <w:t>.</w:t>
            </w:r>
          </w:p>
          <w:p w:rsidR="00EC5344" w:rsidRPr="00D87B1A" w:rsidRDefault="00EC5344" w:rsidP="00EC5344">
            <w:pPr>
              <w:rPr>
                <w:rFonts w:asciiTheme="minorHAnsi" w:hAnsiTheme="minorHAnsi" w:cstheme="minorHAnsi"/>
                <w:sz w:val="20"/>
                <w:szCs w:val="20"/>
                <w:lang w:eastAsia="en-US"/>
              </w:rPr>
            </w:pPr>
            <w:r w:rsidRPr="00D87B1A">
              <w:rPr>
                <w:rFonts w:asciiTheme="minorHAnsi" w:hAnsiTheme="minorHAnsi" w:cstheme="minorHAnsi"/>
                <w:sz w:val="20"/>
                <w:szCs w:val="20"/>
                <w:lang w:eastAsia="en-US"/>
              </w:rPr>
              <w:t>Dictionaries</w:t>
            </w:r>
          </w:p>
          <w:p w:rsidR="00EC5344" w:rsidRDefault="00EC5344" w:rsidP="00F86F6F">
            <w:pPr>
              <w:pStyle w:val="ListParagraph"/>
              <w:numPr>
                <w:ilvl w:val="0"/>
                <w:numId w:val="9"/>
              </w:numPr>
              <w:ind w:left="283" w:hanging="284"/>
              <w:rPr>
                <w:rFonts w:asciiTheme="minorHAnsi" w:hAnsiTheme="minorHAnsi" w:cstheme="minorHAnsi"/>
                <w:sz w:val="20"/>
                <w:szCs w:val="20"/>
                <w:lang w:eastAsia="en-US"/>
              </w:rPr>
            </w:pPr>
            <w:r w:rsidRPr="00D87B1A">
              <w:rPr>
                <w:rFonts w:asciiTheme="minorHAnsi" w:hAnsiTheme="minorHAnsi" w:cstheme="minorHAnsi"/>
                <w:sz w:val="20"/>
                <w:szCs w:val="20"/>
                <w:lang w:eastAsia="en-US"/>
              </w:rPr>
              <w:t>use a bilingual dictionary</w:t>
            </w:r>
          </w:p>
          <w:p w:rsidR="007109DD" w:rsidRPr="007109DD" w:rsidRDefault="007109DD" w:rsidP="009455AC">
            <w:pPr>
              <w:ind w:left="-1"/>
              <w:rPr>
                <w:rFonts w:asciiTheme="minorHAnsi" w:hAnsiTheme="minorHAnsi" w:cstheme="minorHAnsi"/>
                <w:sz w:val="20"/>
                <w:szCs w:val="20"/>
                <w:lang w:eastAsia="en-US"/>
              </w:rPr>
            </w:pPr>
            <w:r w:rsidRPr="00316878">
              <w:rPr>
                <w:rFonts w:asciiTheme="minorHAnsi" w:hAnsiTheme="minorHAnsi" w:cstheme="minorHAnsi"/>
                <w:b/>
                <w:sz w:val="20"/>
                <w:szCs w:val="20"/>
                <w:lang w:eastAsia="en-US"/>
              </w:rPr>
              <w:t xml:space="preserve">Task 4: Written communication </w:t>
            </w:r>
          </w:p>
        </w:tc>
      </w:tr>
    </w:tbl>
    <w:p w:rsidR="00EC5344" w:rsidRDefault="00EC5344">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D87B1A" w:rsidRPr="004C6186" w:rsidRDefault="009B50FB" w:rsidP="009B50FB">
      <w:pPr>
        <w:pStyle w:val="Heading4"/>
        <w:spacing w:before="240"/>
      </w:pPr>
      <w:r>
        <w:lastRenderedPageBreak/>
        <w:t>Semester 2</w:t>
      </w:r>
      <w:r w:rsidR="00694965">
        <w:t xml:space="preserve"> </w:t>
      </w:r>
      <w:r w:rsidR="00694965" w:rsidRPr="004C6186">
        <w:t xml:space="preserve">– </w:t>
      </w:r>
      <w:proofErr w:type="spellStart"/>
      <w:r w:rsidR="00694965" w:rsidRPr="00694965">
        <w:rPr>
          <w:i/>
        </w:rPr>
        <w:t>Berjalan-jalan</w:t>
      </w:r>
      <w:proofErr w:type="spellEnd"/>
      <w:r w:rsidR="00694965" w:rsidRPr="00694965">
        <w:rPr>
          <w:i/>
        </w:rPr>
        <w:t xml:space="preserve"> di Indonesia</w:t>
      </w:r>
      <w:r w:rsidR="00694965" w:rsidRPr="00694965">
        <w:t xml:space="preserve"> (Out and about in Indonesia)</w:t>
      </w:r>
    </w:p>
    <w:tbl>
      <w:tblPr>
        <w:tblStyle w:val="TableGrid"/>
        <w:tblW w:w="9238"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245"/>
      </w:tblGrid>
      <w:tr w:rsidR="00D87B1A" w:rsidRPr="0025174E" w:rsidTr="0077027B">
        <w:trPr>
          <w:tblHeader/>
        </w:trPr>
        <w:tc>
          <w:tcPr>
            <w:tcW w:w="993" w:type="dxa"/>
            <w:tcBorders>
              <w:right w:val="single" w:sz="4" w:space="0" w:color="FFFFFF" w:themeColor="background1"/>
            </w:tcBorders>
            <w:shd w:val="clear" w:color="auto" w:fill="BD9FCF" w:themeFill="accent4"/>
            <w:vAlign w:val="center"/>
            <w:hideMark/>
          </w:tcPr>
          <w:p w:rsidR="00D87B1A" w:rsidRPr="00324ACE" w:rsidRDefault="00D87B1A" w:rsidP="0022757F">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245" w:type="dxa"/>
            <w:tcBorders>
              <w:left w:val="single" w:sz="4" w:space="0" w:color="FFFFFF" w:themeColor="background1"/>
            </w:tcBorders>
            <w:shd w:val="clear" w:color="auto" w:fill="BD9FCF" w:themeFill="accent4"/>
            <w:vAlign w:val="center"/>
            <w:hideMark/>
          </w:tcPr>
          <w:p w:rsidR="00D87B1A" w:rsidRPr="00324ACE" w:rsidRDefault="00D87B1A" w:rsidP="0022757F">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D87B1A" w:rsidRPr="0025174E" w:rsidTr="0077027B">
        <w:tc>
          <w:tcPr>
            <w:tcW w:w="993" w:type="dxa"/>
            <w:shd w:val="clear" w:color="auto" w:fill="E4D8EB" w:themeFill="accent4" w:themeFillTint="66"/>
            <w:vAlign w:val="center"/>
            <w:hideMark/>
          </w:tcPr>
          <w:p w:rsidR="00D87B1A" w:rsidRPr="00324ACE" w:rsidRDefault="00D87B1A" w:rsidP="0022757F">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Pr>
                <w:rFonts w:asciiTheme="minorHAnsi" w:hAnsiTheme="minorHAnsi" w:cs="Arial"/>
                <w:sz w:val="20"/>
                <w:szCs w:val="20"/>
                <w:lang w:eastAsia="en-US"/>
              </w:rPr>
              <w:t>–5</w:t>
            </w:r>
          </w:p>
        </w:tc>
        <w:tc>
          <w:tcPr>
            <w:tcW w:w="8245" w:type="dxa"/>
          </w:tcPr>
          <w:p w:rsidR="001B6544" w:rsidRDefault="001B6544" w:rsidP="00713F5A">
            <w:pPr>
              <w:rPr>
                <w:rFonts w:asciiTheme="minorHAnsi" w:hAnsiTheme="minorHAnsi" w:cs="Arial"/>
                <w:sz w:val="20"/>
                <w:szCs w:val="20"/>
                <w:lang w:eastAsia="en-US"/>
              </w:rPr>
            </w:pPr>
            <w:r>
              <w:rPr>
                <w:rFonts w:asciiTheme="minorHAnsi" w:hAnsiTheme="minorHAnsi" w:cs="Arial"/>
                <w:sz w:val="20"/>
                <w:szCs w:val="20"/>
                <w:lang w:eastAsia="en-US"/>
              </w:rPr>
              <w:t>Overview of the unit and assessment requirements.</w:t>
            </w:r>
          </w:p>
          <w:p w:rsidR="00713F5A" w:rsidRDefault="00713F5A" w:rsidP="00713F5A">
            <w:pPr>
              <w:rPr>
                <w:rFonts w:asciiTheme="minorHAnsi" w:hAnsiTheme="minorHAnsi" w:cstheme="minorHAnsi"/>
                <w:b/>
                <w:sz w:val="20"/>
                <w:szCs w:val="20"/>
                <w:lang w:eastAsia="en-US"/>
              </w:rPr>
            </w:pPr>
            <w:r w:rsidRPr="00D87B1A">
              <w:rPr>
                <w:rFonts w:asciiTheme="minorHAnsi" w:hAnsiTheme="minorHAnsi" w:cstheme="minorHAnsi"/>
                <w:b/>
                <w:sz w:val="20"/>
                <w:szCs w:val="20"/>
                <w:lang w:eastAsia="en-US"/>
              </w:rPr>
              <w:t>Learning contexts and topics</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Arial"/>
                <w:sz w:val="20"/>
                <w:szCs w:val="20"/>
                <w:lang w:eastAsia="en-US"/>
              </w:rPr>
              <w:t xml:space="preserve">Provide opportunities for learning and assessment on </w:t>
            </w:r>
            <w:r w:rsidR="00783BC4">
              <w:rPr>
                <w:rFonts w:asciiTheme="minorHAnsi" w:hAnsiTheme="minorHAnsi" w:cs="Arial"/>
                <w:sz w:val="20"/>
                <w:szCs w:val="20"/>
                <w:lang w:eastAsia="en-US"/>
              </w:rPr>
              <w:t>the following context and topic</w:t>
            </w:r>
          </w:p>
          <w:p w:rsidR="007109DD" w:rsidRPr="00783BC4" w:rsidRDefault="007109DD" w:rsidP="00783BC4">
            <w:pPr>
              <w:rPr>
                <w:rFonts w:asciiTheme="minorHAnsi" w:hAnsiTheme="minorHAnsi" w:cstheme="minorHAnsi"/>
                <w:b/>
                <w:sz w:val="20"/>
                <w:szCs w:val="20"/>
                <w:lang w:eastAsia="en-US"/>
              </w:rPr>
            </w:pPr>
            <w:r w:rsidRPr="00783BC4">
              <w:rPr>
                <w:rFonts w:asciiTheme="minorHAnsi" w:hAnsiTheme="minorHAnsi" w:cstheme="minorHAnsi"/>
                <w:sz w:val="20"/>
                <w:szCs w:val="20"/>
                <w:lang w:eastAsia="en-US"/>
              </w:rPr>
              <w:t>The individual – Living in my community.</w:t>
            </w:r>
            <w:r w:rsidRPr="00783BC4">
              <w:rPr>
                <w:rFonts w:asciiTheme="minorHAnsi" w:hAnsiTheme="minorHAnsi" w:cstheme="minorHAnsi"/>
                <w:b/>
                <w:sz w:val="20"/>
                <w:szCs w:val="20"/>
                <w:lang w:eastAsia="en-US"/>
              </w:rPr>
              <w:t xml:space="preserve"> </w:t>
            </w:r>
            <w:r w:rsidRPr="00783BC4">
              <w:rPr>
                <w:rFonts w:asciiTheme="minorHAnsi" w:hAnsiTheme="minorHAnsi" w:cstheme="minorHAnsi"/>
                <w:sz w:val="20"/>
                <w:szCs w:val="20"/>
              </w:rPr>
              <w:t xml:space="preserve">Students reflect on their local </w:t>
            </w:r>
            <w:proofErr w:type="spellStart"/>
            <w:r w:rsidRPr="00783BC4">
              <w:rPr>
                <w:rFonts w:asciiTheme="minorHAnsi" w:hAnsiTheme="minorHAnsi" w:cstheme="minorHAnsi"/>
                <w:sz w:val="20"/>
                <w:szCs w:val="20"/>
              </w:rPr>
              <w:t>neighbourhood</w:t>
            </w:r>
            <w:proofErr w:type="spellEnd"/>
            <w:r w:rsidRPr="00783BC4">
              <w:rPr>
                <w:rFonts w:asciiTheme="minorHAnsi" w:hAnsiTheme="minorHAnsi" w:cstheme="minorHAnsi"/>
                <w:sz w:val="20"/>
                <w:szCs w:val="20"/>
              </w:rPr>
              <w:t xml:space="preserve">, </w:t>
            </w:r>
            <w:proofErr w:type="spellStart"/>
            <w:r w:rsidRPr="00783BC4">
              <w:rPr>
                <w:rFonts w:asciiTheme="minorHAnsi" w:hAnsiTheme="minorHAnsi" w:cstheme="minorHAnsi"/>
                <w:sz w:val="20"/>
                <w:szCs w:val="20"/>
              </w:rPr>
              <w:t>favourite</w:t>
            </w:r>
            <w:proofErr w:type="spellEnd"/>
            <w:r w:rsidRPr="00783BC4">
              <w:rPr>
                <w:rFonts w:asciiTheme="minorHAnsi" w:hAnsiTheme="minorHAnsi" w:cstheme="minorHAnsi"/>
                <w:sz w:val="20"/>
                <w:szCs w:val="20"/>
              </w:rPr>
              <w:t xml:space="preserve"> weekend or holiday spots, and the part-time work environment from the personal perspective of a teenager living in Australia.</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Text types and textual conventions</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Arial"/>
                <w:sz w:val="20"/>
                <w:szCs w:val="20"/>
                <w:lang w:eastAsia="en-US"/>
              </w:rPr>
              <w:t>Provide opportunities for students to respond to and produce the following text types:</w:t>
            </w:r>
          </w:p>
          <w:p w:rsidR="007109DD" w:rsidRPr="009455AC" w:rsidRDefault="007109DD" w:rsidP="007109DD">
            <w:pPr>
              <w:pStyle w:val="ListParagraph"/>
              <w:numPr>
                <w:ilvl w:val="0"/>
                <w:numId w:val="9"/>
              </w:numPr>
              <w:ind w:left="317" w:hanging="283"/>
              <w:rPr>
                <w:rFonts w:asciiTheme="minorHAnsi" w:hAnsiTheme="minorHAnsi" w:cstheme="minorHAnsi"/>
                <w:sz w:val="20"/>
                <w:szCs w:val="20"/>
                <w:lang w:eastAsia="en-US"/>
              </w:rPr>
            </w:pPr>
            <w:proofErr w:type="gramStart"/>
            <w:r w:rsidRPr="009455AC">
              <w:rPr>
                <w:rFonts w:asciiTheme="minorHAnsi" w:hAnsiTheme="minorHAnsi" w:cstheme="minorHAnsi"/>
                <w:sz w:val="20"/>
                <w:szCs w:val="20"/>
                <w:lang w:eastAsia="en-US"/>
              </w:rPr>
              <w:t>advertisement</w:t>
            </w:r>
            <w:proofErr w:type="gramEnd"/>
            <w:r w:rsidRPr="009455AC">
              <w:rPr>
                <w:rFonts w:asciiTheme="minorHAnsi" w:hAnsiTheme="minorHAnsi" w:cstheme="minorHAnsi"/>
                <w:sz w:val="20"/>
                <w:szCs w:val="20"/>
                <w:lang w:eastAsia="en-US"/>
              </w:rPr>
              <w:t>, article, conversation, description, diary entry, itinerary, role play.</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Linguistic resources</w:t>
            </w:r>
          </w:p>
          <w:p w:rsidR="007109DD" w:rsidRPr="009455AC" w:rsidRDefault="007109DD" w:rsidP="007109DD">
            <w:pPr>
              <w:rPr>
                <w:rFonts w:asciiTheme="minorHAnsi" w:hAnsiTheme="minorHAnsi" w:cs="Arial"/>
                <w:sz w:val="20"/>
                <w:szCs w:val="20"/>
                <w:lang w:eastAsia="en-US"/>
              </w:rPr>
            </w:pPr>
            <w:r w:rsidRPr="009455AC">
              <w:rPr>
                <w:rFonts w:asciiTheme="minorHAnsi" w:hAnsiTheme="minorHAnsi" w:cs="Arial"/>
                <w:sz w:val="20"/>
                <w:szCs w:val="20"/>
                <w:lang w:eastAsia="en-US"/>
              </w:rPr>
              <w:t>Provide opportunities for students to acquire and use the following resources:</w:t>
            </w:r>
          </w:p>
          <w:p w:rsidR="007109DD" w:rsidRPr="009455AC" w:rsidRDefault="007109DD" w:rsidP="007109DD">
            <w:pPr>
              <w:rPr>
                <w:rFonts w:asciiTheme="minorHAnsi" w:hAnsiTheme="minorHAnsi" w:cstheme="minorHAnsi"/>
                <w:sz w:val="20"/>
                <w:szCs w:val="20"/>
                <w:lang w:eastAsia="en-US"/>
              </w:rPr>
            </w:pPr>
            <w:r w:rsidRPr="009455AC">
              <w:rPr>
                <w:rFonts w:asciiTheme="minorHAnsi" w:hAnsiTheme="minorHAnsi" w:cstheme="minorHAnsi"/>
                <w:sz w:val="20"/>
                <w:szCs w:val="20"/>
                <w:lang w:eastAsia="en-US"/>
              </w:rPr>
              <w:t>Vocabulary</w:t>
            </w:r>
          </w:p>
          <w:p w:rsidR="007109DD" w:rsidRPr="009455AC" w:rsidRDefault="00FA2379" w:rsidP="007109DD">
            <w:pPr>
              <w:pStyle w:val="ListParagraph"/>
              <w:numPr>
                <w:ilvl w:val="0"/>
                <w:numId w:val="9"/>
              </w:numPr>
              <w:ind w:left="283" w:hanging="284"/>
              <w:rPr>
                <w:rFonts w:asciiTheme="minorHAnsi" w:hAnsiTheme="minorHAnsi" w:cstheme="minorHAnsi"/>
                <w:sz w:val="20"/>
                <w:szCs w:val="20"/>
                <w:lang w:eastAsia="en-US"/>
              </w:rPr>
            </w:pPr>
            <w:proofErr w:type="gramStart"/>
            <w:r>
              <w:rPr>
                <w:rFonts w:asciiTheme="minorHAnsi" w:hAnsiTheme="minorHAnsi" w:cstheme="minorHAnsi"/>
                <w:sz w:val="20"/>
                <w:szCs w:val="20"/>
                <w:lang w:eastAsia="en-US"/>
              </w:rPr>
              <w:t>vocabulary</w:t>
            </w:r>
            <w:proofErr w:type="gramEnd"/>
            <w:r>
              <w:rPr>
                <w:rFonts w:asciiTheme="minorHAnsi" w:hAnsiTheme="minorHAnsi" w:cstheme="minorHAnsi"/>
                <w:sz w:val="20"/>
                <w:szCs w:val="20"/>
                <w:lang w:eastAsia="en-US"/>
              </w:rPr>
              <w:t xml:space="preserve"> related to the topic</w:t>
            </w:r>
            <w:r w:rsidR="007109DD" w:rsidRPr="009455AC">
              <w:rPr>
                <w:rFonts w:asciiTheme="minorHAnsi" w:hAnsiTheme="minorHAnsi" w:cstheme="minorHAnsi"/>
                <w:sz w:val="20"/>
                <w:szCs w:val="20"/>
                <w:lang w:eastAsia="en-US"/>
              </w:rPr>
              <w:t xml:space="preserve"> Living in my community.</w:t>
            </w:r>
          </w:p>
          <w:p w:rsidR="007109DD" w:rsidRPr="009455AC" w:rsidRDefault="007109DD" w:rsidP="007109DD">
            <w:pPr>
              <w:rPr>
                <w:rFonts w:asciiTheme="minorHAnsi" w:hAnsiTheme="minorHAnsi" w:cstheme="minorHAnsi"/>
                <w:sz w:val="20"/>
                <w:szCs w:val="20"/>
                <w:lang w:eastAsia="en-US"/>
              </w:rPr>
            </w:pPr>
            <w:r w:rsidRPr="009455AC">
              <w:rPr>
                <w:rFonts w:asciiTheme="minorHAnsi" w:hAnsiTheme="minorHAnsi" w:cstheme="minorHAnsi"/>
                <w:sz w:val="20"/>
                <w:szCs w:val="20"/>
                <w:lang w:eastAsia="en-US"/>
              </w:rPr>
              <w:t>Grammar</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abbreviations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imperatives – commands, recommendations, requests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interjections – exclamations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 xml:space="preserve">nouns – </w:t>
            </w:r>
            <w:proofErr w:type="spellStart"/>
            <w:r w:rsidR="00397897">
              <w:rPr>
                <w:rFonts w:asciiTheme="minorHAnsi" w:hAnsiTheme="minorHAnsi" w:cstheme="minorHAnsi"/>
                <w:i/>
                <w:sz w:val="20"/>
                <w:szCs w:val="20"/>
                <w:lang w:eastAsia="en-US"/>
              </w:rPr>
              <w:t>pe</w:t>
            </w:r>
            <w:proofErr w:type="spellEnd"/>
            <w:r w:rsidR="00397897">
              <w:rPr>
                <w:rFonts w:asciiTheme="minorHAnsi" w:hAnsiTheme="minorHAnsi" w:cstheme="minorHAnsi"/>
                <w:i/>
                <w:sz w:val="20"/>
                <w:szCs w:val="20"/>
                <w:lang w:eastAsia="en-US"/>
              </w:rPr>
              <w:t>-an,</w:t>
            </w:r>
            <w:r w:rsidRPr="009455AC">
              <w:rPr>
                <w:rFonts w:asciiTheme="minorHAnsi" w:hAnsiTheme="minorHAnsi" w:cstheme="minorHAnsi"/>
                <w:i/>
                <w:sz w:val="20"/>
                <w:szCs w:val="20"/>
                <w:lang w:eastAsia="en-US"/>
              </w:rPr>
              <w:t xml:space="preserve"> </w:t>
            </w:r>
            <w:proofErr w:type="spellStart"/>
            <w:r w:rsidRPr="009455AC">
              <w:rPr>
                <w:rFonts w:asciiTheme="minorHAnsi" w:hAnsiTheme="minorHAnsi" w:cstheme="minorHAnsi"/>
                <w:i/>
                <w:sz w:val="20"/>
                <w:szCs w:val="20"/>
                <w:lang w:eastAsia="en-US"/>
              </w:rPr>
              <w:t>ke</w:t>
            </w:r>
            <w:proofErr w:type="spellEnd"/>
            <w:r w:rsidRPr="009455AC">
              <w:rPr>
                <w:rFonts w:asciiTheme="minorHAnsi" w:hAnsiTheme="minorHAnsi" w:cstheme="minorHAnsi"/>
                <w:i/>
                <w:sz w:val="20"/>
                <w:szCs w:val="20"/>
                <w:lang w:eastAsia="en-US"/>
              </w:rPr>
              <w:t>-an</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 xml:space="preserve">object focus – </w:t>
            </w:r>
            <w:r w:rsidRPr="009455AC">
              <w:rPr>
                <w:rFonts w:asciiTheme="minorHAnsi" w:hAnsiTheme="minorHAnsi" w:cstheme="minorHAnsi"/>
                <w:i/>
                <w:sz w:val="20"/>
                <w:szCs w:val="20"/>
                <w:lang w:eastAsia="en-US"/>
              </w:rPr>
              <w:t>di-</w:t>
            </w:r>
            <w:r w:rsidRPr="009455AC">
              <w:rPr>
                <w:rFonts w:asciiTheme="minorHAnsi" w:hAnsiTheme="minorHAnsi" w:cstheme="minorHAnsi"/>
                <w:sz w:val="20"/>
                <w:szCs w:val="20"/>
                <w:lang w:eastAsia="en-US"/>
              </w:rPr>
              <w:t>verb</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 xml:space="preserve">phrases – </w:t>
            </w:r>
            <w:r w:rsidRPr="009455AC">
              <w:rPr>
                <w:rFonts w:asciiTheme="minorHAnsi" w:hAnsiTheme="minorHAnsi" w:cstheme="minorHAnsi"/>
                <w:i/>
                <w:sz w:val="20"/>
                <w:szCs w:val="20"/>
                <w:lang w:eastAsia="en-US"/>
              </w:rPr>
              <w:t xml:space="preserve">yang </w:t>
            </w:r>
            <w:r w:rsidRPr="009455AC">
              <w:rPr>
                <w:rFonts w:asciiTheme="minorHAnsi" w:hAnsiTheme="minorHAnsi" w:cstheme="minorHAnsi"/>
                <w:sz w:val="20"/>
                <w:szCs w:val="20"/>
                <w:lang w:eastAsia="en-US"/>
              </w:rPr>
              <w:t>(descriptive)</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 xml:space="preserve">prepositions – </w:t>
            </w:r>
            <w:r w:rsidR="002E79AA">
              <w:rPr>
                <w:rFonts w:asciiTheme="minorHAnsi" w:hAnsiTheme="minorHAnsi" w:cstheme="minorHAnsi"/>
                <w:sz w:val="20"/>
                <w:szCs w:val="20"/>
                <w:lang w:eastAsia="en-US"/>
              </w:rPr>
              <w:t>L</w:t>
            </w:r>
            <w:r w:rsidRPr="009455AC">
              <w:rPr>
                <w:rFonts w:asciiTheme="minorHAnsi" w:hAnsiTheme="minorHAnsi" w:cstheme="minorHAnsi"/>
                <w:sz w:val="20"/>
                <w:szCs w:val="20"/>
                <w:lang w:eastAsia="en-US"/>
              </w:rPr>
              <w:t>ocative</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 xml:space="preserve">quantifiers – </w:t>
            </w:r>
            <w:r w:rsidR="002E79AA">
              <w:rPr>
                <w:rFonts w:asciiTheme="minorHAnsi" w:hAnsiTheme="minorHAnsi" w:cstheme="minorHAnsi"/>
                <w:sz w:val="20"/>
                <w:szCs w:val="20"/>
                <w:lang w:eastAsia="en-US"/>
              </w:rPr>
              <w:t>C</w:t>
            </w:r>
            <w:r w:rsidRPr="009455AC">
              <w:rPr>
                <w:rFonts w:asciiTheme="minorHAnsi" w:hAnsiTheme="minorHAnsi" w:cstheme="minorHAnsi"/>
                <w:sz w:val="20"/>
                <w:szCs w:val="20"/>
                <w:lang w:eastAsia="en-US"/>
              </w:rPr>
              <w:t>lassifiers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time indicators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proofErr w:type="gramStart"/>
            <w:r w:rsidRPr="009455AC">
              <w:rPr>
                <w:rFonts w:asciiTheme="minorHAnsi" w:hAnsiTheme="minorHAnsi" w:cstheme="minorHAnsi"/>
                <w:sz w:val="20"/>
                <w:szCs w:val="20"/>
                <w:lang w:eastAsia="en-US"/>
              </w:rPr>
              <w:t>verbs</w:t>
            </w:r>
            <w:proofErr w:type="gramEnd"/>
            <w:r w:rsidRPr="009455AC">
              <w:rPr>
                <w:rFonts w:asciiTheme="minorHAnsi" w:hAnsiTheme="minorHAnsi" w:cstheme="minorHAnsi"/>
                <w:sz w:val="20"/>
                <w:szCs w:val="20"/>
                <w:lang w:eastAsia="en-US"/>
              </w:rPr>
              <w:t xml:space="preserve"> – accidental </w:t>
            </w:r>
            <w:proofErr w:type="spellStart"/>
            <w:r w:rsidRPr="009455AC">
              <w:rPr>
                <w:rFonts w:asciiTheme="minorHAnsi" w:hAnsiTheme="minorHAnsi" w:cstheme="minorHAnsi"/>
                <w:i/>
                <w:sz w:val="20"/>
                <w:szCs w:val="20"/>
                <w:lang w:eastAsia="en-US"/>
              </w:rPr>
              <w:t>ter</w:t>
            </w:r>
            <w:proofErr w:type="spellEnd"/>
            <w:r w:rsidRPr="009455AC">
              <w:rPr>
                <w:rFonts w:asciiTheme="minorHAnsi" w:hAnsiTheme="minorHAnsi" w:cstheme="minorHAnsi"/>
                <w:i/>
                <w:sz w:val="20"/>
                <w:szCs w:val="20"/>
                <w:lang w:eastAsia="en-US"/>
              </w:rPr>
              <w:t>-</w:t>
            </w:r>
            <w:r w:rsidRPr="009455AC">
              <w:rPr>
                <w:rFonts w:asciiTheme="minorHAnsi" w:hAnsiTheme="minorHAnsi" w:cstheme="minorHAnsi"/>
                <w:sz w:val="20"/>
                <w:szCs w:val="20"/>
                <w:lang w:eastAsia="en-US"/>
              </w:rPr>
              <w:t>.</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Intercultural understandings</w:t>
            </w:r>
          </w:p>
          <w:p w:rsidR="007109DD" w:rsidRPr="009455AC" w:rsidRDefault="007109DD" w:rsidP="007109DD">
            <w:pPr>
              <w:rPr>
                <w:rFonts w:asciiTheme="minorHAnsi" w:hAnsiTheme="minorHAnsi" w:cstheme="minorHAnsi"/>
                <w:sz w:val="20"/>
                <w:szCs w:val="20"/>
                <w:lang w:eastAsia="en-US"/>
              </w:rPr>
            </w:pPr>
            <w:r w:rsidRPr="009455AC">
              <w:rPr>
                <w:rFonts w:asciiTheme="minorHAnsi" w:hAnsiTheme="minorHAnsi" w:cs="Arial"/>
                <w:sz w:val="20"/>
                <w:szCs w:val="20"/>
                <w:lang w:eastAsia="en-US"/>
              </w:rPr>
              <w:t xml:space="preserve">Provide opportunities for students to enhance understanding of their own language(s) and culture(s) in relation to the Indonesian language and culture, and of how culture influences communication, through the topic </w:t>
            </w:r>
            <w:r w:rsidRPr="009455AC">
              <w:rPr>
                <w:rFonts w:asciiTheme="minorHAnsi" w:hAnsiTheme="minorHAnsi" w:cstheme="minorHAnsi"/>
                <w:sz w:val="20"/>
                <w:szCs w:val="20"/>
                <w:lang w:eastAsia="en-US"/>
              </w:rPr>
              <w:t>Living in my community:</w:t>
            </w:r>
          </w:p>
          <w:p w:rsidR="00D87B1A" w:rsidRPr="00D87B1A" w:rsidRDefault="00D87B1A" w:rsidP="00EC5344">
            <w:pPr>
              <w:pStyle w:val="ListParagraph"/>
              <w:numPr>
                <w:ilvl w:val="0"/>
                <w:numId w:val="11"/>
              </w:numPr>
              <w:ind w:left="283" w:hanging="284"/>
              <w:rPr>
                <w:rFonts w:asciiTheme="minorHAnsi" w:hAnsiTheme="minorHAnsi" w:cstheme="minorHAnsi"/>
                <w:sz w:val="20"/>
                <w:szCs w:val="20"/>
                <w:lang w:eastAsia="en-US"/>
              </w:rPr>
            </w:pPr>
            <w:proofErr w:type="gramStart"/>
            <w:r w:rsidRPr="00D87B1A">
              <w:rPr>
                <w:rFonts w:asciiTheme="minorHAnsi" w:hAnsiTheme="minorHAnsi" w:cstheme="minorHAnsi"/>
                <w:sz w:val="20"/>
                <w:szCs w:val="20"/>
                <w:lang w:eastAsia="en-US"/>
              </w:rPr>
              <w:t>discuss</w:t>
            </w:r>
            <w:proofErr w:type="gramEnd"/>
            <w:r w:rsidRPr="00D87B1A">
              <w:rPr>
                <w:rFonts w:asciiTheme="minorHAnsi" w:hAnsiTheme="minorHAnsi" w:cstheme="minorHAnsi"/>
                <w:sz w:val="20"/>
                <w:szCs w:val="20"/>
                <w:lang w:eastAsia="en-US"/>
              </w:rPr>
              <w:t xml:space="preserve"> why many Australian teenagers juggle school, study and part-time work commitments</w:t>
            </w:r>
            <w:r w:rsidR="00F41E5C">
              <w:rPr>
                <w:rFonts w:asciiTheme="minorHAnsi" w:hAnsiTheme="minorHAnsi" w:cstheme="minorHAnsi"/>
                <w:sz w:val="20"/>
                <w:szCs w:val="20"/>
                <w:lang w:eastAsia="en-US"/>
              </w:rPr>
              <w:t>.</w:t>
            </w:r>
            <w:r w:rsidRPr="00D87B1A">
              <w:rPr>
                <w:rFonts w:asciiTheme="minorHAnsi" w:hAnsiTheme="minorHAnsi" w:cstheme="minorHAnsi"/>
                <w:sz w:val="20"/>
                <w:szCs w:val="20"/>
                <w:lang w:eastAsia="en-US"/>
              </w:rPr>
              <w:t xml:space="preserve"> </w:t>
            </w:r>
          </w:p>
          <w:p w:rsidR="00D87B1A" w:rsidRDefault="00D87B1A" w:rsidP="00EC5344">
            <w:pPr>
              <w:rPr>
                <w:rFonts w:asciiTheme="minorHAnsi" w:hAnsiTheme="minorHAnsi" w:cstheme="minorHAnsi"/>
                <w:b/>
                <w:sz w:val="20"/>
                <w:szCs w:val="20"/>
                <w:lang w:eastAsia="en-US"/>
              </w:rPr>
            </w:pPr>
            <w:r w:rsidRPr="00D87B1A">
              <w:rPr>
                <w:rFonts w:asciiTheme="minorHAnsi" w:hAnsiTheme="minorHAnsi" w:cstheme="minorHAnsi"/>
                <w:b/>
                <w:sz w:val="20"/>
                <w:szCs w:val="20"/>
                <w:lang w:eastAsia="en-US"/>
              </w:rPr>
              <w:t>Language learning and communication strategies</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Arial"/>
                <w:sz w:val="20"/>
                <w:szCs w:val="20"/>
                <w:lang w:eastAsia="en-US"/>
              </w:rPr>
              <w:t xml:space="preserve">Provide opportunities for students to </w:t>
            </w:r>
            <w:proofErr w:type="spellStart"/>
            <w:r w:rsidRPr="009455AC">
              <w:rPr>
                <w:rFonts w:asciiTheme="minorHAnsi" w:hAnsiTheme="minorHAnsi" w:cs="Arial"/>
                <w:sz w:val="20"/>
                <w:szCs w:val="20"/>
                <w:lang w:eastAsia="en-US"/>
              </w:rPr>
              <w:t>practise</w:t>
            </w:r>
            <w:proofErr w:type="spellEnd"/>
            <w:r w:rsidRPr="009455AC">
              <w:rPr>
                <w:rFonts w:asciiTheme="minorHAnsi" w:hAnsiTheme="minorHAnsi" w:cs="Arial"/>
                <w:sz w:val="20"/>
                <w:szCs w:val="20"/>
                <w:lang w:eastAsia="en-US"/>
              </w:rPr>
              <w:t xml:space="preserve"> the following strategies through the topic </w:t>
            </w:r>
            <w:r w:rsidRPr="009455AC">
              <w:rPr>
                <w:rFonts w:asciiTheme="minorHAnsi" w:hAnsiTheme="minorHAnsi" w:cstheme="minorHAnsi"/>
                <w:sz w:val="20"/>
                <w:szCs w:val="20"/>
                <w:lang w:eastAsia="en-US"/>
              </w:rPr>
              <w:t>Living in my community:</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ask for clarification and repetition to assist understanding</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listen for key words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make connections with first language</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proofErr w:type="gramStart"/>
            <w:r w:rsidRPr="009455AC">
              <w:rPr>
                <w:rFonts w:asciiTheme="minorHAnsi" w:hAnsiTheme="minorHAnsi" w:cstheme="minorHAnsi"/>
                <w:sz w:val="20"/>
                <w:szCs w:val="20"/>
                <w:lang w:eastAsia="en-US"/>
              </w:rPr>
              <w:t>make</w:t>
            </w:r>
            <w:proofErr w:type="gramEnd"/>
            <w:r w:rsidRPr="009455AC">
              <w:rPr>
                <w:rFonts w:asciiTheme="minorHAnsi" w:hAnsiTheme="minorHAnsi" w:cstheme="minorHAnsi"/>
                <w:sz w:val="20"/>
                <w:szCs w:val="20"/>
                <w:lang w:eastAsia="en-US"/>
              </w:rPr>
              <w:t xml:space="preserve"> notes and </w:t>
            </w:r>
            <w:proofErr w:type="spellStart"/>
            <w:r w:rsidRPr="009455AC">
              <w:rPr>
                <w:rFonts w:asciiTheme="minorHAnsi" w:hAnsiTheme="minorHAnsi" w:cstheme="minorHAnsi"/>
                <w:sz w:val="20"/>
                <w:szCs w:val="20"/>
                <w:lang w:eastAsia="en-US"/>
              </w:rPr>
              <w:t>summarise</w:t>
            </w:r>
            <w:proofErr w:type="spellEnd"/>
            <w:r w:rsidRPr="009455AC">
              <w:rPr>
                <w:rFonts w:asciiTheme="minorHAnsi" w:hAnsiTheme="minorHAnsi" w:cstheme="minorHAnsi"/>
                <w:sz w:val="20"/>
                <w:szCs w:val="20"/>
                <w:lang w:eastAsia="en-US"/>
              </w:rPr>
              <w:t>.</w:t>
            </w:r>
          </w:p>
          <w:p w:rsidR="007109DD" w:rsidRPr="009455AC" w:rsidRDefault="007109DD" w:rsidP="007109DD">
            <w:pPr>
              <w:rPr>
                <w:rFonts w:asciiTheme="minorHAnsi" w:hAnsiTheme="minorHAnsi" w:cstheme="minorHAnsi"/>
                <w:sz w:val="20"/>
                <w:szCs w:val="20"/>
                <w:lang w:eastAsia="en-US"/>
              </w:rPr>
            </w:pPr>
            <w:r w:rsidRPr="009455AC">
              <w:rPr>
                <w:rFonts w:asciiTheme="minorHAnsi" w:hAnsiTheme="minorHAnsi" w:cstheme="minorHAnsi"/>
                <w:sz w:val="20"/>
                <w:szCs w:val="20"/>
                <w:lang w:eastAsia="en-US"/>
              </w:rPr>
              <w:t>Dictionaries</w:t>
            </w:r>
          </w:p>
          <w:p w:rsidR="007109DD" w:rsidRPr="009455AC" w:rsidRDefault="00EC1F95" w:rsidP="007109DD">
            <w:pPr>
              <w:pStyle w:val="ListParagraph"/>
              <w:numPr>
                <w:ilvl w:val="0"/>
                <w:numId w:val="9"/>
              </w:numPr>
              <w:ind w:left="283" w:hanging="284"/>
              <w:rPr>
                <w:rFonts w:asciiTheme="minorHAnsi" w:hAnsiTheme="minorHAnsi" w:cstheme="minorHAnsi"/>
                <w:sz w:val="20"/>
                <w:szCs w:val="20"/>
                <w:lang w:eastAsia="en-US"/>
              </w:rPr>
            </w:pPr>
            <w:r>
              <w:rPr>
                <w:rFonts w:asciiTheme="minorHAnsi" w:hAnsiTheme="minorHAnsi" w:cstheme="minorHAnsi"/>
                <w:sz w:val="20"/>
                <w:szCs w:val="20"/>
                <w:lang w:eastAsia="en-US"/>
              </w:rPr>
              <w:t>use a bilingual dictionary</w:t>
            </w:r>
          </w:p>
          <w:p w:rsidR="007109DD" w:rsidRPr="009455AC" w:rsidRDefault="007109DD" w:rsidP="007109DD">
            <w:pPr>
              <w:ind w:left="-1"/>
              <w:rPr>
                <w:rFonts w:asciiTheme="minorHAnsi" w:hAnsiTheme="minorHAnsi" w:cstheme="minorHAnsi"/>
                <w:b/>
                <w:strike/>
                <w:sz w:val="20"/>
                <w:szCs w:val="20"/>
                <w:highlight w:val="yellow"/>
                <w:lang w:eastAsia="en-US"/>
              </w:rPr>
            </w:pPr>
            <w:r w:rsidRPr="009455AC">
              <w:rPr>
                <w:rFonts w:asciiTheme="minorHAnsi" w:hAnsiTheme="minorHAnsi" w:cstheme="minorHAnsi"/>
                <w:b/>
                <w:sz w:val="20"/>
                <w:szCs w:val="20"/>
                <w:lang w:eastAsia="en-US"/>
              </w:rPr>
              <w:t>Task 5</w:t>
            </w:r>
            <w:r w:rsidR="009455AC" w:rsidRPr="009455AC">
              <w:rPr>
                <w:rFonts w:asciiTheme="minorHAnsi" w:hAnsiTheme="minorHAnsi" w:cstheme="minorHAnsi"/>
                <w:b/>
                <w:sz w:val="20"/>
                <w:szCs w:val="20"/>
                <w:lang w:eastAsia="en-US"/>
              </w:rPr>
              <w:t>: Response: Viewing and reading</w:t>
            </w:r>
          </w:p>
          <w:p w:rsidR="00D87B1A" w:rsidRPr="007109DD" w:rsidRDefault="007109DD" w:rsidP="009455AC">
            <w:pPr>
              <w:rPr>
                <w:rFonts w:asciiTheme="minorHAnsi" w:hAnsiTheme="minorHAnsi" w:cstheme="minorHAnsi"/>
                <w:b/>
                <w:strike/>
                <w:sz w:val="20"/>
                <w:szCs w:val="20"/>
                <w:lang w:eastAsia="en-US"/>
              </w:rPr>
            </w:pPr>
            <w:r w:rsidRPr="00316878">
              <w:rPr>
                <w:rFonts w:asciiTheme="minorHAnsi" w:hAnsiTheme="minorHAnsi" w:cstheme="minorHAnsi"/>
                <w:b/>
                <w:sz w:val="20"/>
                <w:szCs w:val="20"/>
                <w:lang w:eastAsia="en-US"/>
              </w:rPr>
              <w:t>Task 6: Oral communication</w:t>
            </w:r>
          </w:p>
        </w:tc>
      </w:tr>
      <w:tr w:rsidR="00D87B1A" w:rsidRPr="0025174E" w:rsidTr="0077027B">
        <w:tc>
          <w:tcPr>
            <w:tcW w:w="993" w:type="dxa"/>
            <w:shd w:val="clear" w:color="auto" w:fill="E4D8EB" w:themeFill="accent4" w:themeFillTint="66"/>
            <w:vAlign w:val="center"/>
            <w:hideMark/>
          </w:tcPr>
          <w:p w:rsidR="00D87B1A" w:rsidRPr="00324ACE" w:rsidRDefault="00D87B1A" w:rsidP="00D87B1A">
            <w:pPr>
              <w:jc w:val="center"/>
              <w:rPr>
                <w:rFonts w:asciiTheme="minorHAnsi" w:hAnsiTheme="minorHAnsi" w:cs="Arial"/>
                <w:sz w:val="20"/>
                <w:szCs w:val="20"/>
                <w:lang w:eastAsia="en-US"/>
              </w:rPr>
            </w:pPr>
            <w:r>
              <w:rPr>
                <w:rFonts w:asciiTheme="minorHAnsi" w:hAnsiTheme="minorHAnsi" w:cs="Arial"/>
                <w:sz w:val="20"/>
                <w:szCs w:val="20"/>
                <w:lang w:eastAsia="en-US"/>
              </w:rPr>
              <w:t>6</w:t>
            </w:r>
            <w:r w:rsidRPr="00324ACE">
              <w:rPr>
                <w:rFonts w:asciiTheme="minorHAnsi" w:hAnsiTheme="minorHAnsi" w:cs="Arial"/>
                <w:sz w:val="20"/>
                <w:szCs w:val="20"/>
                <w:lang w:eastAsia="en-US"/>
              </w:rPr>
              <w:t>–</w:t>
            </w:r>
            <w:r>
              <w:rPr>
                <w:rFonts w:asciiTheme="minorHAnsi" w:hAnsiTheme="minorHAnsi" w:cs="Arial"/>
                <w:sz w:val="20"/>
                <w:szCs w:val="20"/>
                <w:lang w:eastAsia="en-US"/>
              </w:rPr>
              <w:t>10</w:t>
            </w:r>
          </w:p>
        </w:tc>
        <w:tc>
          <w:tcPr>
            <w:tcW w:w="8245" w:type="dxa"/>
          </w:tcPr>
          <w:p w:rsidR="00713F5A" w:rsidRDefault="00713F5A" w:rsidP="00713F5A">
            <w:pPr>
              <w:rPr>
                <w:rFonts w:asciiTheme="minorHAnsi" w:hAnsiTheme="minorHAnsi" w:cstheme="minorHAnsi"/>
                <w:b/>
                <w:sz w:val="20"/>
                <w:szCs w:val="20"/>
                <w:lang w:eastAsia="en-US"/>
              </w:rPr>
            </w:pPr>
            <w:r w:rsidRPr="00D87B1A">
              <w:rPr>
                <w:rFonts w:asciiTheme="minorHAnsi" w:hAnsiTheme="minorHAnsi" w:cstheme="minorHAnsi"/>
                <w:b/>
                <w:sz w:val="20"/>
                <w:szCs w:val="20"/>
                <w:lang w:eastAsia="en-US"/>
              </w:rPr>
              <w:t>Learning contexts and topics</w:t>
            </w:r>
          </w:p>
          <w:p w:rsidR="004C2AB4" w:rsidRPr="009455AC" w:rsidRDefault="004C2AB4" w:rsidP="00713F5A">
            <w:pPr>
              <w:rPr>
                <w:rFonts w:asciiTheme="minorHAnsi" w:hAnsiTheme="minorHAnsi" w:cstheme="minorHAnsi"/>
                <w:b/>
                <w:sz w:val="20"/>
                <w:szCs w:val="20"/>
                <w:lang w:eastAsia="en-US"/>
              </w:rPr>
            </w:pPr>
            <w:r w:rsidRPr="009455AC">
              <w:rPr>
                <w:rFonts w:asciiTheme="minorHAnsi" w:hAnsiTheme="minorHAnsi" w:cs="Arial"/>
                <w:sz w:val="20"/>
                <w:szCs w:val="20"/>
                <w:lang w:eastAsia="en-US"/>
              </w:rPr>
              <w:t xml:space="preserve">Provide opportunities for learning and assessment on the </w:t>
            </w:r>
            <w:r w:rsidR="001F16E0">
              <w:rPr>
                <w:rFonts w:asciiTheme="minorHAnsi" w:hAnsiTheme="minorHAnsi" w:cs="Arial"/>
                <w:sz w:val="20"/>
                <w:szCs w:val="20"/>
                <w:lang w:eastAsia="en-US"/>
              </w:rPr>
              <w:t>following context and topic</w:t>
            </w:r>
          </w:p>
          <w:p w:rsidR="00713F5A" w:rsidRPr="001F16E0" w:rsidRDefault="00713F5A" w:rsidP="001F16E0">
            <w:pPr>
              <w:rPr>
                <w:rFonts w:asciiTheme="minorHAnsi" w:hAnsiTheme="minorHAnsi" w:cstheme="minorHAnsi"/>
                <w:b/>
                <w:sz w:val="20"/>
                <w:szCs w:val="20"/>
                <w:lang w:eastAsia="en-US"/>
              </w:rPr>
            </w:pPr>
            <w:r w:rsidRPr="001F16E0">
              <w:rPr>
                <w:rFonts w:asciiTheme="minorHAnsi" w:hAnsiTheme="minorHAnsi" w:cstheme="minorHAnsi"/>
                <w:sz w:val="20"/>
                <w:szCs w:val="20"/>
                <w:lang w:eastAsia="en-US"/>
              </w:rPr>
              <w:t>The Indonesian-speaking communities – Visiting Indonesia.</w:t>
            </w:r>
            <w:r w:rsidRPr="001F16E0">
              <w:rPr>
                <w:rFonts w:asciiTheme="minorHAnsi" w:hAnsiTheme="minorHAnsi" w:cstheme="minorHAnsi"/>
                <w:b/>
                <w:sz w:val="20"/>
                <w:szCs w:val="20"/>
                <w:lang w:eastAsia="en-US"/>
              </w:rPr>
              <w:t xml:space="preserve"> </w:t>
            </w:r>
            <w:r w:rsidRPr="001F16E0">
              <w:rPr>
                <w:rFonts w:asciiTheme="minorHAnsi" w:hAnsiTheme="minorHAnsi" w:cstheme="minorHAnsi"/>
                <w:sz w:val="20"/>
                <w:szCs w:val="20"/>
              </w:rPr>
              <w:t xml:space="preserve">Students explore travelling in Indonesia, with a particular focus of going beyond Bali and developing a </w:t>
            </w:r>
            <w:proofErr w:type="spellStart"/>
            <w:r w:rsidRPr="001F16E0">
              <w:rPr>
                <w:rFonts w:asciiTheme="minorHAnsi" w:hAnsiTheme="minorHAnsi" w:cstheme="minorHAnsi"/>
                <w:sz w:val="20"/>
                <w:szCs w:val="20"/>
              </w:rPr>
              <w:t>familiarisation</w:t>
            </w:r>
            <w:proofErr w:type="spellEnd"/>
            <w:r w:rsidRPr="001F16E0">
              <w:rPr>
                <w:rFonts w:asciiTheme="minorHAnsi" w:hAnsiTheme="minorHAnsi" w:cstheme="minorHAnsi"/>
                <w:sz w:val="20"/>
                <w:szCs w:val="20"/>
              </w:rPr>
              <w:t xml:space="preserve"> with the diversity of Indonesia, engaging with local people, and understanding cultures.</w:t>
            </w:r>
          </w:p>
          <w:p w:rsidR="00D87B1A" w:rsidRPr="009455AC" w:rsidRDefault="00D87B1A" w:rsidP="00EC5344">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Text types and textual conventions</w:t>
            </w:r>
          </w:p>
          <w:p w:rsidR="004C2AB4" w:rsidRPr="009455AC" w:rsidRDefault="004C2AB4" w:rsidP="00EC5344">
            <w:pPr>
              <w:rPr>
                <w:rFonts w:asciiTheme="minorHAnsi" w:hAnsiTheme="minorHAnsi" w:cstheme="minorHAnsi"/>
                <w:b/>
                <w:sz w:val="20"/>
                <w:szCs w:val="20"/>
                <w:lang w:eastAsia="en-US"/>
              </w:rPr>
            </w:pPr>
            <w:r w:rsidRPr="009455AC">
              <w:rPr>
                <w:rFonts w:asciiTheme="minorHAnsi" w:hAnsiTheme="minorHAnsi" w:cs="Arial"/>
                <w:sz w:val="20"/>
                <w:szCs w:val="20"/>
                <w:lang w:eastAsia="en-US"/>
              </w:rPr>
              <w:t>Provide opportunities for students to respond to and produce the following text types:</w:t>
            </w:r>
          </w:p>
          <w:p w:rsidR="00D87B1A" w:rsidRPr="00D87B1A" w:rsidRDefault="00DD5752" w:rsidP="00EC5344">
            <w:pPr>
              <w:pStyle w:val="ListParagraph"/>
              <w:numPr>
                <w:ilvl w:val="0"/>
                <w:numId w:val="9"/>
              </w:numPr>
              <w:ind w:left="283" w:hanging="284"/>
              <w:rPr>
                <w:rFonts w:asciiTheme="minorHAnsi" w:hAnsiTheme="minorHAnsi" w:cstheme="minorHAnsi"/>
                <w:sz w:val="20"/>
                <w:szCs w:val="20"/>
                <w:lang w:eastAsia="en-US"/>
              </w:rPr>
            </w:pPr>
            <w:proofErr w:type="gramStart"/>
            <w:r>
              <w:rPr>
                <w:rFonts w:asciiTheme="minorHAnsi" w:hAnsiTheme="minorHAnsi" w:cstheme="minorHAnsi"/>
                <w:sz w:val="20"/>
                <w:szCs w:val="20"/>
                <w:lang w:eastAsia="en-US"/>
              </w:rPr>
              <w:t>advertisement</w:t>
            </w:r>
            <w:proofErr w:type="gramEnd"/>
            <w:r>
              <w:rPr>
                <w:rFonts w:asciiTheme="minorHAnsi" w:hAnsiTheme="minorHAnsi" w:cstheme="minorHAnsi"/>
                <w:sz w:val="20"/>
                <w:szCs w:val="20"/>
                <w:lang w:eastAsia="en-US"/>
              </w:rPr>
              <w:t>, article, blog post, conversation, email, film or TV program (excerpts), interview, itinerary, journal entry</w:t>
            </w:r>
            <w:r w:rsidR="00F41E5C">
              <w:rPr>
                <w:rFonts w:asciiTheme="minorHAnsi" w:hAnsiTheme="minorHAnsi" w:cstheme="minorHAnsi"/>
                <w:sz w:val="20"/>
                <w:szCs w:val="20"/>
                <w:lang w:eastAsia="en-US"/>
              </w:rPr>
              <w:t>.</w:t>
            </w:r>
          </w:p>
          <w:p w:rsidR="00D87B1A" w:rsidRPr="00D87B1A" w:rsidRDefault="00D87B1A" w:rsidP="00EC5344">
            <w:pPr>
              <w:rPr>
                <w:rFonts w:asciiTheme="minorHAnsi" w:hAnsiTheme="minorHAnsi" w:cstheme="minorHAnsi"/>
                <w:b/>
                <w:sz w:val="20"/>
                <w:szCs w:val="20"/>
                <w:lang w:eastAsia="en-US"/>
              </w:rPr>
            </w:pPr>
            <w:r w:rsidRPr="00D87B1A">
              <w:rPr>
                <w:rFonts w:asciiTheme="minorHAnsi" w:hAnsiTheme="minorHAnsi" w:cstheme="minorHAnsi"/>
                <w:b/>
                <w:sz w:val="20"/>
                <w:szCs w:val="20"/>
                <w:lang w:eastAsia="en-US"/>
              </w:rPr>
              <w:t>Linguistic resources</w:t>
            </w:r>
          </w:p>
          <w:p w:rsidR="004C2AB4" w:rsidRPr="009455AC" w:rsidRDefault="004C2AB4" w:rsidP="004C2AB4">
            <w:pPr>
              <w:rPr>
                <w:rFonts w:asciiTheme="minorHAnsi" w:hAnsiTheme="minorHAnsi" w:cs="Arial"/>
                <w:sz w:val="20"/>
                <w:szCs w:val="20"/>
                <w:lang w:eastAsia="en-US"/>
              </w:rPr>
            </w:pPr>
            <w:r w:rsidRPr="009455AC">
              <w:rPr>
                <w:rFonts w:asciiTheme="minorHAnsi" w:hAnsiTheme="minorHAnsi" w:cs="Arial"/>
                <w:sz w:val="20"/>
                <w:szCs w:val="20"/>
                <w:lang w:eastAsia="en-US"/>
              </w:rPr>
              <w:t>Provide opportunities for students to acquire and use the following resources:</w:t>
            </w:r>
          </w:p>
          <w:p w:rsidR="00D87B1A" w:rsidRPr="009455AC" w:rsidRDefault="00D87B1A" w:rsidP="00EC5344">
            <w:pPr>
              <w:rPr>
                <w:rFonts w:asciiTheme="minorHAnsi" w:hAnsiTheme="minorHAnsi" w:cstheme="minorHAnsi"/>
                <w:sz w:val="20"/>
                <w:szCs w:val="20"/>
                <w:lang w:eastAsia="en-US"/>
              </w:rPr>
            </w:pPr>
            <w:r w:rsidRPr="009455AC">
              <w:rPr>
                <w:rFonts w:asciiTheme="minorHAnsi" w:hAnsiTheme="minorHAnsi" w:cstheme="minorHAnsi"/>
                <w:sz w:val="20"/>
                <w:szCs w:val="20"/>
                <w:lang w:eastAsia="en-US"/>
              </w:rPr>
              <w:t>Vocabulary</w:t>
            </w:r>
          </w:p>
          <w:p w:rsidR="00D87B1A" w:rsidRPr="009455AC" w:rsidRDefault="00D87B1A" w:rsidP="00746180">
            <w:pPr>
              <w:pStyle w:val="ListParagraph"/>
              <w:numPr>
                <w:ilvl w:val="0"/>
                <w:numId w:val="9"/>
              </w:numPr>
              <w:spacing w:after="120"/>
              <w:ind w:left="283" w:hanging="284"/>
              <w:rPr>
                <w:rFonts w:asciiTheme="minorHAnsi" w:hAnsiTheme="minorHAnsi" w:cstheme="minorHAnsi"/>
                <w:sz w:val="20"/>
                <w:szCs w:val="20"/>
                <w:lang w:eastAsia="en-US"/>
              </w:rPr>
            </w:pPr>
            <w:proofErr w:type="gramStart"/>
            <w:r w:rsidRPr="009455AC">
              <w:rPr>
                <w:rFonts w:asciiTheme="minorHAnsi" w:hAnsiTheme="minorHAnsi" w:cstheme="minorHAnsi"/>
                <w:sz w:val="20"/>
                <w:szCs w:val="20"/>
                <w:lang w:eastAsia="en-US"/>
              </w:rPr>
              <w:t>v</w:t>
            </w:r>
            <w:r w:rsidR="00746180">
              <w:rPr>
                <w:rFonts w:asciiTheme="minorHAnsi" w:hAnsiTheme="minorHAnsi" w:cstheme="minorHAnsi"/>
                <w:sz w:val="20"/>
                <w:szCs w:val="20"/>
                <w:lang w:eastAsia="en-US"/>
              </w:rPr>
              <w:t>ocabulary</w:t>
            </w:r>
            <w:proofErr w:type="gramEnd"/>
            <w:r w:rsidR="00746180">
              <w:rPr>
                <w:rFonts w:asciiTheme="minorHAnsi" w:hAnsiTheme="minorHAnsi" w:cstheme="minorHAnsi"/>
                <w:sz w:val="20"/>
                <w:szCs w:val="20"/>
                <w:lang w:eastAsia="en-US"/>
              </w:rPr>
              <w:t xml:space="preserve"> related to the topic </w:t>
            </w:r>
            <w:r w:rsidRPr="009455AC">
              <w:rPr>
                <w:rFonts w:asciiTheme="minorHAnsi" w:hAnsiTheme="minorHAnsi" w:cstheme="minorHAnsi"/>
                <w:sz w:val="20"/>
                <w:szCs w:val="20"/>
                <w:lang w:eastAsia="en-US"/>
              </w:rPr>
              <w:t>Visiting Indonesia</w:t>
            </w:r>
            <w:r w:rsidR="00F41E5C" w:rsidRPr="009455AC">
              <w:rPr>
                <w:rFonts w:asciiTheme="minorHAnsi" w:hAnsiTheme="minorHAnsi" w:cstheme="minorHAnsi"/>
                <w:i/>
                <w:sz w:val="20"/>
                <w:szCs w:val="20"/>
                <w:lang w:eastAsia="en-US"/>
              </w:rPr>
              <w:t>.</w:t>
            </w:r>
          </w:p>
          <w:p w:rsidR="003F0A4F" w:rsidRPr="009455AC" w:rsidRDefault="003F0A4F" w:rsidP="00746180">
            <w:pPr>
              <w:rPr>
                <w:rFonts w:asciiTheme="minorHAnsi" w:hAnsiTheme="minorHAnsi" w:cstheme="minorHAnsi"/>
                <w:sz w:val="20"/>
                <w:szCs w:val="20"/>
                <w:lang w:eastAsia="en-US"/>
              </w:rPr>
            </w:pPr>
            <w:r w:rsidRPr="009455AC">
              <w:rPr>
                <w:rFonts w:asciiTheme="minorHAnsi" w:hAnsiTheme="minorHAnsi" w:cstheme="minorHAnsi"/>
                <w:sz w:val="20"/>
                <w:szCs w:val="20"/>
                <w:lang w:eastAsia="en-US"/>
              </w:rPr>
              <w:lastRenderedPageBreak/>
              <w:t>Grammar</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abbreviations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imperatives – commands, recommendations, requests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interjections – exclamations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 xml:space="preserve">nouns – </w:t>
            </w:r>
            <w:proofErr w:type="spellStart"/>
            <w:r w:rsidR="00FA3B2D">
              <w:rPr>
                <w:rFonts w:asciiTheme="minorHAnsi" w:hAnsiTheme="minorHAnsi" w:cstheme="minorHAnsi"/>
                <w:i/>
                <w:sz w:val="20"/>
                <w:szCs w:val="20"/>
                <w:lang w:eastAsia="en-US"/>
              </w:rPr>
              <w:t>pe</w:t>
            </w:r>
            <w:proofErr w:type="spellEnd"/>
            <w:r w:rsidR="00FA3B2D">
              <w:rPr>
                <w:rFonts w:asciiTheme="minorHAnsi" w:hAnsiTheme="minorHAnsi" w:cstheme="minorHAnsi"/>
                <w:i/>
                <w:sz w:val="20"/>
                <w:szCs w:val="20"/>
                <w:lang w:eastAsia="en-US"/>
              </w:rPr>
              <w:t>-an,</w:t>
            </w:r>
            <w:r w:rsidRPr="009455AC">
              <w:rPr>
                <w:rFonts w:asciiTheme="minorHAnsi" w:hAnsiTheme="minorHAnsi" w:cstheme="minorHAnsi"/>
                <w:i/>
                <w:sz w:val="20"/>
                <w:szCs w:val="20"/>
                <w:lang w:eastAsia="en-US"/>
              </w:rPr>
              <w:t xml:space="preserve"> </w:t>
            </w:r>
            <w:proofErr w:type="spellStart"/>
            <w:r w:rsidRPr="009455AC">
              <w:rPr>
                <w:rFonts w:asciiTheme="minorHAnsi" w:hAnsiTheme="minorHAnsi" w:cstheme="minorHAnsi"/>
                <w:i/>
                <w:sz w:val="20"/>
                <w:szCs w:val="20"/>
                <w:lang w:eastAsia="en-US"/>
              </w:rPr>
              <w:t>ke</w:t>
            </w:r>
            <w:proofErr w:type="spellEnd"/>
            <w:r w:rsidRPr="009455AC">
              <w:rPr>
                <w:rFonts w:asciiTheme="minorHAnsi" w:hAnsiTheme="minorHAnsi" w:cstheme="minorHAnsi"/>
                <w:i/>
                <w:sz w:val="20"/>
                <w:szCs w:val="20"/>
                <w:lang w:eastAsia="en-US"/>
              </w:rPr>
              <w:t>-an</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 xml:space="preserve">object focus – </w:t>
            </w:r>
            <w:r w:rsidRPr="009455AC">
              <w:rPr>
                <w:rFonts w:asciiTheme="minorHAnsi" w:hAnsiTheme="minorHAnsi" w:cstheme="minorHAnsi"/>
                <w:i/>
                <w:sz w:val="20"/>
                <w:szCs w:val="20"/>
                <w:lang w:eastAsia="en-US"/>
              </w:rPr>
              <w:t>di-</w:t>
            </w:r>
            <w:r w:rsidRPr="009455AC">
              <w:rPr>
                <w:rFonts w:asciiTheme="minorHAnsi" w:hAnsiTheme="minorHAnsi" w:cstheme="minorHAnsi"/>
                <w:sz w:val="20"/>
                <w:szCs w:val="20"/>
                <w:lang w:eastAsia="en-US"/>
              </w:rPr>
              <w:t>verb</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 xml:space="preserve">phrases – </w:t>
            </w:r>
            <w:r w:rsidRPr="009455AC">
              <w:rPr>
                <w:rFonts w:asciiTheme="minorHAnsi" w:hAnsiTheme="minorHAnsi" w:cstheme="minorHAnsi"/>
                <w:i/>
                <w:sz w:val="20"/>
                <w:szCs w:val="20"/>
                <w:lang w:eastAsia="en-US"/>
              </w:rPr>
              <w:t xml:space="preserve">yang </w:t>
            </w:r>
            <w:r w:rsidRPr="009455AC">
              <w:rPr>
                <w:rFonts w:asciiTheme="minorHAnsi" w:hAnsiTheme="minorHAnsi" w:cstheme="minorHAnsi"/>
                <w:sz w:val="20"/>
                <w:szCs w:val="20"/>
                <w:lang w:eastAsia="en-US"/>
              </w:rPr>
              <w:t>(descriptive)</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prepositions – locative</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quantifiers – classifiers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time indicators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proofErr w:type="gramStart"/>
            <w:r w:rsidRPr="009455AC">
              <w:rPr>
                <w:rFonts w:asciiTheme="minorHAnsi" w:hAnsiTheme="minorHAnsi" w:cstheme="minorHAnsi"/>
                <w:sz w:val="20"/>
                <w:szCs w:val="20"/>
                <w:lang w:eastAsia="en-US"/>
              </w:rPr>
              <w:t>verbs</w:t>
            </w:r>
            <w:proofErr w:type="gramEnd"/>
            <w:r w:rsidRPr="009455AC">
              <w:rPr>
                <w:rFonts w:asciiTheme="minorHAnsi" w:hAnsiTheme="minorHAnsi" w:cstheme="minorHAnsi"/>
                <w:sz w:val="20"/>
                <w:szCs w:val="20"/>
                <w:lang w:eastAsia="en-US"/>
              </w:rPr>
              <w:t xml:space="preserve"> – accidental </w:t>
            </w:r>
            <w:proofErr w:type="spellStart"/>
            <w:r w:rsidRPr="009455AC">
              <w:rPr>
                <w:rFonts w:asciiTheme="minorHAnsi" w:hAnsiTheme="minorHAnsi" w:cstheme="minorHAnsi"/>
                <w:i/>
                <w:sz w:val="20"/>
                <w:szCs w:val="20"/>
                <w:lang w:eastAsia="en-US"/>
              </w:rPr>
              <w:t>ter</w:t>
            </w:r>
            <w:proofErr w:type="spellEnd"/>
            <w:r w:rsidRPr="009455AC">
              <w:rPr>
                <w:rFonts w:asciiTheme="minorHAnsi" w:hAnsiTheme="minorHAnsi" w:cstheme="minorHAnsi"/>
                <w:i/>
                <w:sz w:val="20"/>
                <w:szCs w:val="20"/>
                <w:lang w:eastAsia="en-US"/>
              </w:rPr>
              <w:t>-</w:t>
            </w:r>
            <w:r w:rsidRPr="009455AC">
              <w:rPr>
                <w:rFonts w:asciiTheme="minorHAnsi" w:hAnsiTheme="minorHAnsi" w:cstheme="minorHAnsi"/>
                <w:sz w:val="20"/>
                <w:szCs w:val="20"/>
                <w:lang w:eastAsia="en-US"/>
              </w:rPr>
              <w:t>.</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Intercultural understandings</w:t>
            </w:r>
          </w:p>
          <w:p w:rsidR="007109DD" w:rsidRPr="009455AC" w:rsidRDefault="007109DD" w:rsidP="007109DD">
            <w:pPr>
              <w:rPr>
                <w:rFonts w:asciiTheme="minorHAnsi" w:hAnsiTheme="minorHAnsi" w:cstheme="minorHAnsi"/>
                <w:i/>
                <w:sz w:val="20"/>
                <w:szCs w:val="20"/>
                <w:lang w:eastAsia="en-US"/>
              </w:rPr>
            </w:pPr>
            <w:r w:rsidRPr="009455AC">
              <w:rPr>
                <w:rFonts w:asciiTheme="minorHAnsi" w:hAnsiTheme="minorHAnsi" w:cs="Arial"/>
                <w:sz w:val="20"/>
                <w:szCs w:val="20"/>
                <w:lang w:eastAsia="en-US"/>
              </w:rPr>
              <w:t xml:space="preserve">Provide opportunities for students to enhance understanding of their own language(s) and culture(s) in relation to the Indonesian language and culture, and of how culture influences communication, through the topic </w:t>
            </w:r>
            <w:r w:rsidRPr="009455AC">
              <w:rPr>
                <w:rFonts w:asciiTheme="minorHAnsi" w:hAnsiTheme="minorHAnsi" w:cstheme="minorHAnsi"/>
                <w:sz w:val="20"/>
                <w:szCs w:val="20"/>
                <w:lang w:eastAsia="en-US"/>
              </w:rPr>
              <w:t>Visiting Indonesia:</w:t>
            </w:r>
          </w:p>
          <w:p w:rsidR="007109DD" w:rsidRPr="009455AC" w:rsidRDefault="007109DD" w:rsidP="007109DD">
            <w:pPr>
              <w:pStyle w:val="ListParagraph"/>
              <w:numPr>
                <w:ilvl w:val="0"/>
                <w:numId w:val="9"/>
              </w:numPr>
              <w:ind w:left="283" w:hanging="284"/>
              <w:rPr>
                <w:rFonts w:asciiTheme="minorHAnsi" w:hAnsiTheme="minorHAnsi" w:cstheme="minorHAnsi"/>
                <w:i/>
                <w:sz w:val="20"/>
                <w:szCs w:val="20"/>
                <w:lang w:eastAsia="en-US"/>
              </w:rPr>
            </w:pPr>
            <w:r w:rsidRPr="009455AC">
              <w:rPr>
                <w:rFonts w:asciiTheme="minorHAnsi" w:hAnsiTheme="minorHAnsi" w:cstheme="minorHAnsi"/>
                <w:sz w:val="20"/>
                <w:szCs w:val="20"/>
                <w:lang w:eastAsia="en-US"/>
              </w:rPr>
              <w:t>discuss time-consciousness</w:t>
            </w:r>
            <w:r w:rsidR="000910EC">
              <w:rPr>
                <w:rFonts w:asciiTheme="minorHAnsi" w:hAnsiTheme="minorHAnsi" w:cstheme="minorHAnsi"/>
                <w:sz w:val="20"/>
                <w:szCs w:val="20"/>
                <w:lang w:eastAsia="en-US"/>
              </w:rPr>
              <w:t>,</w:t>
            </w:r>
            <w:r w:rsidRPr="009455AC">
              <w:rPr>
                <w:rFonts w:asciiTheme="minorHAnsi" w:hAnsiTheme="minorHAnsi" w:cstheme="minorHAnsi"/>
                <w:sz w:val="20"/>
                <w:szCs w:val="20"/>
                <w:lang w:eastAsia="en-US"/>
              </w:rPr>
              <w:t xml:space="preserve"> e.g. </w:t>
            </w:r>
            <w:r w:rsidRPr="009455AC">
              <w:rPr>
                <w:rFonts w:asciiTheme="minorHAnsi" w:hAnsiTheme="minorHAnsi" w:cstheme="minorHAnsi"/>
                <w:i/>
                <w:sz w:val="20"/>
                <w:szCs w:val="20"/>
                <w:lang w:eastAsia="en-US"/>
              </w:rPr>
              <w:t xml:space="preserve">jam </w:t>
            </w:r>
            <w:proofErr w:type="spellStart"/>
            <w:r w:rsidRPr="009455AC">
              <w:rPr>
                <w:rFonts w:asciiTheme="minorHAnsi" w:hAnsiTheme="minorHAnsi" w:cstheme="minorHAnsi"/>
                <w:i/>
                <w:sz w:val="20"/>
                <w:szCs w:val="20"/>
                <w:lang w:eastAsia="en-US"/>
              </w:rPr>
              <w:t>karet</w:t>
            </w:r>
            <w:proofErr w:type="spellEnd"/>
          </w:p>
          <w:p w:rsidR="007109DD" w:rsidRPr="009455AC" w:rsidRDefault="007109DD" w:rsidP="007109DD">
            <w:pPr>
              <w:pStyle w:val="ListParagraph"/>
              <w:numPr>
                <w:ilvl w:val="0"/>
                <w:numId w:val="9"/>
              </w:numPr>
              <w:ind w:left="283" w:hanging="284"/>
              <w:rPr>
                <w:rFonts w:asciiTheme="minorHAnsi" w:hAnsiTheme="minorHAnsi" w:cstheme="minorHAnsi"/>
                <w:i/>
                <w:sz w:val="20"/>
                <w:szCs w:val="20"/>
                <w:lang w:eastAsia="en-US"/>
              </w:rPr>
            </w:pPr>
            <w:r w:rsidRPr="009455AC">
              <w:rPr>
                <w:rFonts w:asciiTheme="minorHAnsi" w:hAnsiTheme="minorHAnsi" w:cstheme="minorHAnsi"/>
                <w:sz w:val="20"/>
                <w:szCs w:val="20"/>
                <w:lang w:eastAsia="en-US"/>
              </w:rPr>
              <w:t>discuss the importance of bargaining when shopping in Indonesia</w:t>
            </w:r>
          </w:p>
          <w:p w:rsidR="007109DD" w:rsidRPr="00D87B1A" w:rsidRDefault="007109DD" w:rsidP="007109DD">
            <w:pPr>
              <w:pStyle w:val="ListParagraph"/>
              <w:numPr>
                <w:ilvl w:val="0"/>
                <w:numId w:val="9"/>
              </w:numPr>
              <w:ind w:left="283" w:hanging="284"/>
              <w:rPr>
                <w:rFonts w:asciiTheme="minorHAnsi" w:hAnsiTheme="minorHAnsi" w:cstheme="minorHAnsi"/>
                <w:i/>
                <w:sz w:val="20"/>
                <w:szCs w:val="20"/>
                <w:lang w:eastAsia="en-US"/>
              </w:rPr>
            </w:pPr>
            <w:r w:rsidRPr="009455AC">
              <w:rPr>
                <w:rFonts w:asciiTheme="minorHAnsi" w:hAnsiTheme="minorHAnsi" w:cstheme="minorHAnsi"/>
                <w:sz w:val="20"/>
                <w:szCs w:val="20"/>
                <w:lang w:eastAsia="en-US"/>
              </w:rPr>
              <w:t xml:space="preserve">discuss etiquette </w:t>
            </w:r>
            <w:r w:rsidRPr="00D87B1A">
              <w:rPr>
                <w:rFonts w:asciiTheme="minorHAnsi" w:hAnsiTheme="minorHAnsi" w:cstheme="minorHAnsi"/>
                <w:sz w:val="20"/>
                <w:szCs w:val="20"/>
                <w:lang w:eastAsia="en-US"/>
              </w:rPr>
              <w:t>related to dress, food and eating, and how this can vary depending on where you are in Indonesia</w:t>
            </w:r>
          </w:p>
          <w:p w:rsidR="007109DD" w:rsidRPr="00D87B1A" w:rsidRDefault="007109DD" w:rsidP="007109DD">
            <w:pPr>
              <w:pStyle w:val="ListParagraph"/>
              <w:numPr>
                <w:ilvl w:val="0"/>
                <w:numId w:val="9"/>
              </w:numPr>
              <w:ind w:left="283" w:hanging="284"/>
              <w:rPr>
                <w:rFonts w:asciiTheme="minorHAnsi" w:hAnsiTheme="minorHAnsi" w:cstheme="minorHAnsi"/>
                <w:i/>
                <w:sz w:val="20"/>
                <w:szCs w:val="20"/>
                <w:lang w:eastAsia="en-US"/>
              </w:rPr>
            </w:pPr>
            <w:proofErr w:type="gramStart"/>
            <w:r w:rsidRPr="00D87B1A">
              <w:rPr>
                <w:rFonts w:asciiTheme="minorHAnsi" w:hAnsiTheme="minorHAnsi" w:cstheme="minorHAnsi"/>
                <w:sz w:val="20"/>
                <w:szCs w:val="20"/>
                <w:lang w:eastAsia="en-US"/>
              </w:rPr>
              <w:t>discuss</w:t>
            </w:r>
            <w:proofErr w:type="gramEnd"/>
            <w:r w:rsidRPr="00D87B1A">
              <w:rPr>
                <w:rFonts w:asciiTheme="minorHAnsi" w:hAnsiTheme="minorHAnsi" w:cstheme="minorHAnsi"/>
                <w:sz w:val="20"/>
                <w:szCs w:val="20"/>
                <w:lang w:eastAsia="en-US"/>
              </w:rPr>
              <w:t xml:space="preserve"> gift giving and the importance of </w:t>
            </w:r>
            <w:proofErr w:type="spellStart"/>
            <w:r w:rsidRPr="00D87B1A">
              <w:rPr>
                <w:rFonts w:asciiTheme="minorHAnsi" w:hAnsiTheme="minorHAnsi" w:cstheme="minorHAnsi"/>
                <w:i/>
                <w:sz w:val="20"/>
                <w:szCs w:val="20"/>
                <w:lang w:eastAsia="en-US"/>
              </w:rPr>
              <w:t>oleh-oleh</w:t>
            </w:r>
            <w:proofErr w:type="spellEnd"/>
            <w:r>
              <w:rPr>
                <w:rFonts w:asciiTheme="minorHAnsi" w:hAnsiTheme="minorHAnsi" w:cstheme="minorHAnsi"/>
                <w:sz w:val="20"/>
                <w:szCs w:val="20"/>
                <w:lang w:eastAsia="en-US"/>
              </w:rPr>
              <w:t>.</w:t>
            </w:r>
          </w:p>
          <w:p w:rsidR="007109DD" w:rsidRDefault="007109DD" w:rsidP="007109DD">
            <w:pPr>
              <w:rPr>
                <w:rFonts w:asciiTheme="minorHAnsi" w:hAnsiTheme="minorHAnsi" w:cstheme="minorHAnsi"/>
                <w:b/>
                <w:sz w:val="20"/>
                <w:szCs w:val="20"/>
                <w:lang w:eastAsia="en-US"/>
              </w:rPr>
            </w:pPr>
            <w:r w:rsidRPr="00D87B1A">
              <w:rPr>
                <w:rFonts w:asciiTheme="minorHAnsi" w:hAnsiTheme="minorHAnsi" w:cstheme="minorHAnsi"/>
                <w:b/>
                <w:sz w:val="20"/>
                <w:szCs w:val="20"/>
                <w:lang w:eastAsia="en-US"/>
              </w:rPr>
              <w:t>Language learning and communication strategies</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Arial"/>
                <w:sz w:val="20"/>
                <w:szCs w:val="20"/>
                <w:lang w:eastAsia="en-US"/>
              </w:rPr>
              <w:t xml:space="preserve">Provide opportunities for students to </w:t>
            </w:r>
            <w:proofErr w:type="spellStart"/>
            <w:r w:rsidRPr="009455AC">
              <w:rPr>
                <w:rFonts w:asciiTheme="minorHAnsi" w:hAnsiTheme="minorHAnsi" w:cs="Arial"/>
                <w:sz w:val="20"/>
                <w:szCs w:val="20"/>
                <w:lang w:eastAsia="en-US"/>
              </w:rPr>
              <w:t>practise</w:t>
            </w:r>
            <w:proofErr w:type="spellEnd"/>
            <w:r w:rsidRPr="009455AC">
              <w:rPr>
                <w:rFonts w:asciiTheme="minorHAnsi" w:hAnsiTheme="minorHAnsi" w:cs="Arial"/>
                <w:sz w:val="20"/>
                <w:szCs w:val="20"/>
                <w:lang w:eastAsia="en-US"/>
              </w:rPr>
              <w:t xml:space="preserve"> the following strategies through the topic Visiting Indonesia</w:t>
            </w:r>
            <w:r w:rsidR="00F34AF1">
              <w:rPr>
                <w:rFonts w:asciiTheme="minorHAnsi" w:hAnsiTheme="minorHAnsi" w:cs="Arial"/>
                <w:sz w:val="20"/>
                <w:szCs w:val="20"/>
                <w:lang w:eastAsia="en-US"/>
              </w:rPr>
              <w:t>:</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scan and select texts for appropriate information</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proofErr w:type="gramStart"/>
            <w:r w:rsidRPr="009455AC">
              <w:rPr>
                <w:rFonts w:asciiTheme="minorHAnsi" w:hAnsiTheme="minorHAnsi" w:cstheme="minorHAnsi"/>
                <w:sz w:val="20"/>
                <w:szCs w:val="20"/>
                <w:lang w:eastAsia="en-US"/>
              </w:rPr>
              <w:t>make</w:t>
            </w:r>
            <w:proofErr w:type="gramEnd"/>
            <w:r w:rsidRPr="009455AC">
              <w:rPr>
                <w:rFonts w:asciiTheme="minorHAnsi" w:hAnsiTheme="minorHAnsi" w:cstheme="minorHAnsi"/>
                <w:sz w:val="20"/>
                <w:szCs w:val="20"/>
                <w:lang w:eastAsia="en-US"/>
              </w:rPr>
              <w:t xml:space="preserve"> notes and </w:t>
            </w:r>
            <w:proofErr w:type="spellStart"/>
            <w:r w:rsidRPr="009455AC">
              <w:rPr>
                <w:rFonts w:asciiTheme="minorHAnsi" w:hAnsiTheme="minorHAnsi" w:cstheme="minorHAnsi"/>
                <w:sz w:val="20"/>
                <w:szCs w:val="20"/>
                <w:lang w:eastAsia="en-US"/>
              </w:rPr>
              <w:t>summarise</w:t>
            </w:r>
            <w:proofErr w:type="spellEnd"/>
            <w:r w:rsidRPr="009455AC">
              <w:rPr>
                <w:rFonts w:asciiTheme="minorHAnsi" w:hAnsiTheme="minorHAnsi" w:cstheme="minorHAnsi"/>
                <w:sz w:val="20"/>
                <w:szCs w:val="20"/>
                <w:lang w:eastAsia="en-US"/>
              </w:rPr>
              <w:t>.</w:t>
            </w:r>
          </w:p>
          <w:p w:rsidR="00D87B1A" w:rsidRPr="00D87B1A" w:rsidRDefault="00D87B1A" w:rsidP="00EC5344">
            <w:pPr>
              <w:rPr>
                <w:rFonts w:asciiTheme="minorHAnsi" w:hAnsiTheme="minorHAnsi" w:cstheme="minorHAnsi"/>
                <w:sz w:val="20"/>
                <w:szCs w:val="20"/>
                <w:lang w:eastAsia="en-US"/>
              </w:rPr>
            </w:pPr>
            <w:r w:rsidRPr="00D87B1A">
              <w:rPr>
                <w:rFonts w:asciiTheme="minorHAnsi" w:hAnsiTheme="minorHAnsi" w:cstheme="minorHAnsi"/>
                <w:sz w:val="20"/>
                <w:szCs w:val="20"/>
                <w:lang w:eastAsia="en-US"/>
              </w:rPr>
              <w:t>Dictionaries</w:t>
            </w:r>
          </w:p>
          <w:p w:rsidR="00D87B1A" w:rsidRDefault="00D87B1A" w:rsidP="004C2AB4">
            <w:pPr>
              <w:pStyle w:val="ListParagraph"/>
              <w:numPr>
                <w:ilvl w:val="0"/>
                <w:numId w:val="9"/>
              </w:numPr>
              <w:ind w:left="283" w:hanging="284"/>
              <w:rPr>
                <w:rFonts w:asciiTheme="minorHAnsi" w:hAnsiTheme="minorHAnsi" w:cstheme="minorHAnsi"/>
                <w:sz w:val="20"/>
                <w:szCs w:val="20"/>
                <w:lang w:eastAsia="en-US"/>
              </w:rPr>
            </w:pPr>
            <w:r w:rsidRPr="00D87B1A">
              <w:rPr>
                <w:rFonts w:asciiTheme="minorHAnsi" w:hAnsiTheme="minorHAnsi" w:cstheme="minorHAnsi"/>
                <w:sz w:val="20"/>
                <w:szCs w:val="20"/>
                <w:lang w:eastAsia="en-US"/>
              </w:rPr>
              <w:t>use a bilingual dictionary</w:t>
            </w:r>
          </w:p>
          <w:p w:rsidR="007109DD" w:rsidRPr="00BF0EA1" w:rsidRDefault="007109DD" w:rsidP="007109DD">
            <w:pPr>
              <w:ind w:left="-1"/>
              <w:rPr>
                <w:rFonts w:asciiTheme="minorHAnsi" w:hAnsiTheme="minorHAnsi" w:cstheme="minorHAnsi"/>
                <w:b/>
                <w:strike/>
                <w:sz w:val="20"/>
                <w:szCs w:val="20"/>
                <w:highlight w:val="yellow"/>
                <w:lang w:eastAsia="en-US"/>
              </w:rPr>
            </w:pPr>
            <w:r w:rsidRPr="00316878">
              <w:rPr>
                <w:rFonts w:asciiTheme="minorHAnsi" w:hAnsiTheme="minorHAnsi" w:cstheme="minorHAnsi"/>
                <w:b/>
                <w:sz w:val="20"/>
                <w:szCs w:val="20"/>
                <w:lang w:eastAsia="en-US"/>
              </w:rPr>
              <w:t>Task 7 Part A: Response: Listening</w:t>
            </w:r>
          </w:p>
          <w:p w:rsidR="007109DD" w:rsidRPr="007109DD" w:rsidRDefault="007109DD" w:rsidP="009455AC">
            <w:pPr>
              <w:ind w:left="-1"/>
              <w:rPr>
                <w:rFonts w:asciiTheme="minorHAnsi" w:hAnsiTheme="minorHAnsi" w:cstheme="minorHAnsi"/>
                <w:sz w:val="20"/>
                <w:szCs w:val="20"/>
                <w:lang w:eastAsia="en-US"/>
              </w:rPr>
            </w:pPr>
            <w:r w:rsidRPr="00316878">
              <w:rPr>
                <w:rFonts w:asciiTheme="minorHAnsi" w:hAnsiTheme="minorHAnsi" w:cstheme="minorHAnsi"/>
                <w:b/>
                <w:sz w:val="20"/>
                <w:szCs w:val="20"/>
                <w:lang w:eastAsia="en-US"/>
              </w:rPr>
              <w:t>Task 7 Part B: Oral communication</w:t>
            </w:r>
          </w:p>
        </w:tc>
      </w:tr>
      <w:tr w:rsidR="00D87B1A" w:rsidRPr="0025174E" w:rsidTr="0077027B">
        <w:tc>
          <w:tcPr>
            <w:tcW w:w="993" w:type="dxa"/>
            <w:shd w:val="clear" w:color="auto" w:fill="E4D8EB" w:themeFill="accent4" w:themeFillTint="66"/>
            <w:vAlign w:val="center"/>
            <w:hideMark/>
          </w:tcPr>
          <w:p w:rsidR="00D87B1A" w:rsidRPr="00324ACE" w:rsidRDefault="00D87B1A" w:rsidP="00D87B1A">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11</w:t>
            </w:r>
            <w:r w:rsidRPr="00324ACE">
              <w:rPr>
                <w:rFonts w:asciiTheme="minorHAnsi" w:hAnsiTheme="minorHAnsi" w:cs="Arial"/>
                <w:sz w:val="20"/>
                <w:szCs w:val="20"/>
                <w:lang w:eastAsia="en-US"/>
              </w:rPr>
              <w:t>–</w:t>
            </w:r>
            <w:r>
              <w:rPr>
                <w:rFonts w:asciiTheme="minorHAnsi" w:hAnsiTheme="minorHAnsi" w:cs="Arial"/>
                <w:sz w:val="20"/>
                <w:szCs w:val="20"/>
                <w:lang w:eastAsia="en-US"/>
              </w:rPr>
              <w:t>16</w:t>
            </w:r>
          </w:p>
        </w:tc>
        <w:tc>
          <w:tcPr>
            <w:tcW w:w="8245" w:type="dxa"/>
          </w:tcPr>
          <w:p w:rsidR="00713F5A" w:rsidRDefault="00713F5A" w:rsidP="00713F5A">
            <w:pPr>
              <w:rPr>
                <w:rFonts w:asciiTheme="minorHAnsi" w:hAnsiTheme="minorHAnsi" w:cstheme="minorHAnsi"/>
                <w:b/>
                <w:sz w:val="20"/>
                <w:szCs w:val="20"/>
                <w:lang w:eastAsia="en-US"/>
              </w:rPr>
            </w:pPr>
            <w:r w:rsidRPr="00D87B1A">
              <w:rPr>
                <w:rFonts w:asciiTheme="minorHAnsi" w:hAnsiTheme="minorHAnsi" w:cstheme="minorHAnsi"/>
                <w:b/>
                <w:sz w:val="20"/>
                <w:szCs w:val="20"/>
                <w:lang w:eastAsia="en-US"/>
              </w:rPr>
              <w:t>Learning contexts and topics</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Arial"/>
                <w:sz w:val="20"/>
                <w:szCs w:val="20"/>
                <w:lang w:eastAsia="en-US"/>
              </w:rPr>
              <w:t xml:space="preserve">Provide opportunities for learning and assessment on </w:t>
            </w:r>
            <w:r w:rsidR="003E59A2">
              <w:rPr>
                <w:rFonts w:asciiTheme="minorHAnsi" w:hAnsiTheme="minorHAnsi" w:cs="Arial"/>
                <w:sz w:val="20"/>
                <w:szCs w:val="20"/>
                <w:lang w:eastAsia="en-US"/>
              </w:rPr>
              <w:t>the following context and topic</w:t>
            </w:r>
          </w:p>
          <w:p w:rsidR="007109DD" w:rsidRPr="003E59A2" w:rsidRDefault="007109DD" w:rsidP="003E59A2">
            <w:pPr>
              <w:rPr>
                <w:rFonts w:asciiTheme="minorHAnsi" w:hAnsiTheme="minorHAnsi" w:cstheme="minorHAnsi"/>
                <w:sz w:val="20"/>
                <w:szCs w:val="20"/>
                <w:lang w:eastAsia="en-US"/>
              </w:rPr>
            </w:pPr>
            <w:r w:rsidRPr="003E59A2">
              <w:rPr>
                <w:rFonts w:asciiTheme="minorHAnsi" w:hAnsiTheme="minorHAnsi" w:cstheme="minorHAnsi"/>
                <w:sz w:val="20"/>
                <w:szCs w:val="20"/>
                <w:lang w:eastAsia="en-US"/>
              </w:rPr>
              <w:t>The changing world – Tourism and travel.</w:t>
            </w:r>
            <w:r w:rsidRPr="003E59A2">
              <w:rPr>
                <w:rFonts w:asciiTheme="minorHAnsi" w:hAnsiTheme="minorHAnsi" w:cstheme="minorHAnsi"/>
                <w:b/>
                <w:sz w:val="20"/>
                <w:szCs w:val="20"/>
                <w:lang w:eastAsia="en-US"/>
              </w:rPr>
              <w:t xml:space="preserve"> </w:t>
            </w:r>
            <w:r w:rsidRPr="003E59A2">
              <w:rPr>
                <w:rFonts w:asciiTheme="minorHAnsi" w:hAnsiTheme="minorHAnsi" w:cstheme="minorHAnsi"/>
                <w:sz w:val="20"/>
                <w:szCs w:val="20"/>
              </w:rPr>
              <w:t>Students consider the benefits of travel and explore different types of tourism.</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Text types and textual conventions</w:t>
            </w:r>
          </w:p>
          <w:p w:rsidR="007109DD" w:rsidRPr="009455AC" w:rsidRDefault="007109DD" w:rsidP="007109DD">
            <w:pPr>
              <w:rPr>
                <w:rFonts w:asciiTheme="minorHAnsi" w:hAnsiTheme="minorHAnsi" w:cstheme="minorHAnsi"/>
                <w:b/>
                <w:sz w:val="20"/>
                <w:szCs w:val="20"/>
                <w:lang w:eastAsia="en-US"/>
              </w:rPr>
            </w:pPr>
            <w:r w:rsidRPr="009455AC">
              <w:rPr>
                <w:rFonts w:asciiTheme="minorHAnsi" w:hAnsiTheme="minorHAnsi" w:cs="Arial"/>
                <w:sz w:val="20"/>
                <w:szCs w:val="20"/>
                <w:lang w:eastAsia="en-US"/>
              </w:rPr>
              <w:t>Provide opportunities for students to respond to and produce the following text types:</w:t>
            </w:r>
          </w:p>
          <w:p w:rsidR="00DD5752" w:rsidRPr="009455AC" w:rsidRDefault="007109DD" w:rsidP="007109DD">
            <w:pPr>
              <w:pStyle w:val="ListParagraph"/>
              <w:numPr>
                <w:ilvl w:val="0"/>
                <w:numId w:val="9"/>
              </w:numPr>
              <w:ind w:left="317" w:hanging="283"/>
              <w:rPr>
                <w:rFonts w:asciiTheme="minorHAnsi" w:hAnsiTheme="minorHAnsi" w:cstheme="minorHAnsi"/>
                <w:sz w:val="20"/>
                <w:szCs w:val="20"/>
                <w:lang w:eastAsia="en-US"/>
              </w:rPr>
            </w:pPr>
            <w:proofErr w:type="gramStart"/>
            <w:r w:rsidRPr="009455AC">
              <w:rPr>
                <w:rFonts w:asciiTheme="minorHAnsi" w:hAnsiTheme="minorHAnsi" w:cstheme="minorHAnsi"/>
                <w:sz w:val="20"/>
                <w:szCs w:val="20"/>
                <w:lang w:eastAsia="en-US"/>
              </w:rPr>
              <w:t>account</w:t>
            </w:r>
            <w:proofErr w:type="gramEnd"/>
            <w:r w:rsidRPr="009455AC">
              <w:rPr>
                <w:rFonts w:asciiTheme="minorHAnsi" w:hAnsiTheme="minorHAnsi" w:cstheme="minorHAnsi"/>
                <w:sz w:val="20"/>
                <w:szCs w:val="20"/>
                <w:lang w:eastAsia="en-US"/>
              </w:rPr>
              <w:t xml:space="preserve">, advertisement, article, blog post, film or TV program (excerpts), image, interview, review. </w:t>
            </w:r>
          </w:p>
          <w:p w:rsidR="00D87B1A" w:rsidRPr="009455AC" w:rsidRDefault="00D87B1A" w:rsidP="00EC5344">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Linguistic resources</w:t>
            </w:r>
          </w:p>
          <w:p w:rsidR="004C2AB4" w:rsidRPr="009455AC" w:rsidRDefault="004C2AB4" w:rsidP="004C2AB4">
            <w:pPr>
              <w:rPr>
                <w:rFonts w:asciiTheme="minorHAnsi" w:hAnsiTheme="minorHAnsi" w:cs="Arial"/>
                <w:sz w:val="20"/>
                <w:szCs w:val="20"/>
                <w:lang w:eastAsia="en-US"/>
              </w:rPr>
            </w:pPr>
            <w:r w:rsidRPr="009455AC">
              <w:rPr>
                <w:rFonts w:asciiTheme="minorHAnsi" w:hAnsiTheme="minorHAnsi" w:cs="Arial"/>
                <w:sz w:val="20"/>
                <w:szCs w:val="20"/>
                <w:lang w:eastAsia="en-US"/>
              </w:rPr>
              <w:t>Provide opportunities for students to acquire and use the following resources:</w:t>
            </w:r>
          </w:p>
          <w:p w:rsidR="00D87B1A" w:rsidRPr="009455AC" w:rsidRDefault="00D87B1A" w:rsidP="00EC5344">
            <w:pPr>
              <w:rPr>
                <w:rFonts w:asciiTheme="minorHAnsi" w:hAnsiTheme="minorHAnsi" w:cstheme="minorHAnsi"/>
                <w:sz w:val="20"/>
                <w:szCs w:val="20"/>
                <w:lang w:eastAsia="en-US"/>
              </w:rPr>
            </w:pPr>
            <w:r w:rsidRPr="009455AC">
              <w:rPr>
                <w:rFonts w:asciiTheme="minorHAnsi" w:hAnsiTheme="minorHAnsi" w:cstheme="minorHAnsi"/>
                <w:sz w:val="20"/>
                <w:szCs w:val="20"/>
                <w:lang w:eastAsia="en-US"/>
              </w:rPr>
              <w:t>Vocabulary</w:t>
            </w:r>
          </w:p>
          <w:p w:rsidR="00D87B1A" w:rsidRPr="009455AC" w:rsidRDefault="00D87B1A" w:rsidP="00EC5344">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 xml:space="preserve">vocabulary related to </w:t>
            </w:r>
            <w:r w:rsidR="00D27941">
              <w:rPr>
                <w:rFonts w:asciiTheme="minorHAnsi" w:hAnsiTheme="minorHAnsi" w:cstheme="minorHAnsi"/>
                <w:sz w:val="20"/>
                <w:szCs w:val="20"/>
                <w:lang w:eastAsia="en-US"/>
              </w:rPr>
              <w:t>the topic</w:t>
            </w:r>
            <w:r w:rsidRPr="009455AC">
              <w:rPr>
                <w:rFonts w:asciiTheme="minorHAnsi" w:hAnsiTheme="minorHAnsi" w:cstheme="minorHAnsi"/>
                <w:sz w:val="20"/>
                <w:szCs w:val="20"/>
                <w:lang w:eastAsia="en-US"/>
              </w:rPr>
              <w:t xml:space="preserve"> Tourism and travel</w:t>
            </w:r>
          </w:p>
          <w:p w:rsidR="003F0A4F" w:rsidRPr="009455AC" w:rsidRDefault="003F0A4F" w:rsidP="003F0A4F">
            <w:pPr>
              <w:rPr>
                <w:rFonts w:asciiTheme="minorHAnsi" w:hAnsiTheme="minorHAnsi" w:cstheme="minorHAnsi"/>
                <w:sz w:val="20"/>
                <w:szCs w:val="20"/>
                <w:lang w:eastAsia="en-US"/>
              </w:rPr>
            </w:pPr>
            <w:r w:rsidRPr="009455AC">
              <w:rPr>
                <w:rFonts w:asciiTheme="minorHAnsi" w:hAnsiTheme="minorHAnsi" w:cstheme="minorHAnsi"/>
                <w:sz w:val="20"/>
                <w:szCs w:val="20"/>
                <w:lang w:eastAsia="en-US"/>
              </w:rPr>
              <w:t>Grammar</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abbreviations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imperatives – commands, recommendations, requests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interjections – exclamations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 xml:space="preserve">nouns – </w:t>
            </w:r>
            <w:proofErr w:type="spellStart"/>
            <w:r w:rsidRPr="009455AC">
              <w:rPr>
                <w:rFonts w:asciiTheme="minorHAnsi" w:hAnsiTheme="minorHAnsi" w:cstheme="minorHAnsi"/>
                <w:i/>
                <w:sz w:val="20"/>
                <w:szCs w:val="20"/>
                <w:lang w:eastAsia="en-US"/>
              </w:rPr>
              <w:t>pe</w:t>
            </w:r>
            <w:proofErr w:type="spellEnd"/>
            <w:r w:rsidRPr="009455AC">
              <w:rPr>
                <w:rFonts w:asciiTheme="minorHAnsi" w:hAnsiTheme="minorHAnsi" w:cstheme="minorHAnsi"/>
                <w:i/>
                <w:sz w:val="20"/>
                <w:szCs w:val="20"/>
                <w:lang w:eastAsia="en-US"/>
              </w:rPr>
              <w:t>-an</w:t>
            </w:r>
            <w:r w:rsidR="00D27941">
              <w:rPr>
                <w:rFonts w:asciiTheme="minorHAnsi" w:hAnsiTheme="minorHAnsi" w:cstheme="minorHAnsi"/>
                <w:i/>
                <w:sz w:val="20"/>
                <w:szCs w:val="20"/>
                <w:lang w:eastAsia="en-US"/>
              </w:rPr>
              <w:t>,</w:t>
            </w:r>
            <w:r w:rsidRPr="009455AC">
              <w:rPr>
                <w:rFonts w:asciiTheme="minorHAnsi" w:hAnsiTheme="minorHAnsi" w:cstheme="minorHAnsi"/>
                <w:i/>
                <w:sz w:val="20"/>
                <w:szCs w:val="20"/>
                <w:lang w:eastAsia="en-US"/>
              </w:rPr>
              <w:t xml:space="preserve"> </w:t>
            </w:r>
            <w:proofErr w:type="spellStart"/>
            <w:r w:rsidRPr="009455AC">
              <w:rPr>
                <w:rFonts w:asciiTheme="minorHAnsi" w:hAnsiTheme="minorHAnsi" w:cstheme="minorHAnsi"/>
                <w:i/>
                <w:sz w:val="20"/>
                <w:szCs w:val="20"/>
                <w:lang w:eastAsia="en-US"/>
              </w:rPr>
              <w:t>ke</w:t>
            </w:r>
            <w:proofErr w:type="spellEnd"/>
            <w:r w:rsidRPr="009455AC">
              <w:rPr>
                <w:rFonts w:asciiTheme="minorHAnsi" w:hAnsiTheme="minorHAnsi" w:cstheme="minorHAnsi"/>
                <w:i/>
                <w:sz w:val="20"/>
                <w:szCs w:val="20"/>
                <w:lang w:eastAsia="en-US"/>
              </w:rPr>
              <w:t>-an</w:t>
            </w:r>
          </w:p>
          <w:p w:rsidR="007109DD" w:rsidRPr="00D87B1A" w:rsidRDefault="007109DD" w:rsidP="007109DD">
            <w:pPr>
              <w:pStyle w:val="ListParagraph"/>
              <w:numPr>
                <w:ilvl w:val="0"/>
                <w:numId w:val="9"/>
              </w:numPr>
              <w:ind w:left="283" w:hanging="284"/>
              <w:rPr>
                <w:rFonts w:asciiTheme="minorHAnsi" w:hAnsiTheme="minorHAnsi" w:cstheme="minorHAnsi"/>
                <w:sz w:val="20"/>
                <w:szCs w:val="20"/>
                <w:lang w:eastAsia="en-US"/>
              </w:rPr>
            </w:pPr>
            <w:r w:rsidRPr="00D87B1A">
              <w:rPr>
                <w:rFonts w:asciiTheme="minorHAnsi" w:hAnsiTheme="minorHAnsi" w:cstheme="minorHAnsi"/>
                <w:sz w:val="20"/>
                <w:szCs w:val="20"/>
                <w:lang w:eastAsia="en-US"/>
              </w:rPr>
              <w:t xml:space="preserve">object focus </w:t>
            </w:r>
            <w:r>
              <w:rPr>
                <w:rFonts w:asciiTheme="minorHAnsi" w:hAnsiTheme="minorHAnsi" w:cstheme="minorHAnsi"/>
                <w:sz w:val="20"/>
                <w:szCs w:val="20"/>
                <w:lang w:eastAsia="en-US"/>
              </w:rPr>
              <w:t xml:space="preserve">– </w:t>
            </w:r>
            <w:r w:rsidRPr="00D87B1A">
              <w:rPr>
                <w:rFonts w:asciiTheme="minorHAnsi" w:hAnsiTheme="minorHAnsi" w:cstheme="minorHAnsi"/>
                <w:i/>
                <w:sz w:val="20"/>
                <w:szCs w:val="20"/>
                <w:lang w:eastAsia="en-US"/>
              </w:rPr>
              <w:t>di-</w:t>
            </w:r>
            <w:r w:rsidRPr="00D87B1A">
              <w:rPr>
                <w:rFonts w:asciiTheme="minorHAnsi" w:hAnsiTheme="minorHAnsi" w:cstheme="minorHAnsi"/>
                <w:sz w:val="20"/>
                <w:szCs w:val="20"/>
                <w:lang w:eastAsia="en-US"/>
              </w:rPr>
              <w:t>verb</w:t>
            </w:r>
          </w:p>
          <w:p w:rsidR="007109DD" w:rsidRPr="00D87B1A" w:rsidRDefault="007109DD" w:rsidP="007109DD">
            <w:pPr>
              <w:pStyle w:val="ListParagraph"/>
              <w:numPr>
                <w:ilvl w:val="0"/>
                <w:numId w:val="9"/>
              </w:numPr>
              <w:ind w:left="283" w:hanging="284"/>
              <w:rPr>
                <w:rFonts w:asciiTheme="minorHAnsi" w:hAnsiTheme="minorHAnsi" w:cstheme="minorHAnsi"/>
                <w:sz w:val="20"/>
                <w:szCs w:val="20"/>
                <w:lang w:eastAsia="en-US"/>
              </w:rPr>
            </w:pPr>
            <w:r w:rsidRPr="00D87B1A">
              <w:rPr>
                <w:rFonts w:asciiTheme="minorHAnsi" w:hAnsiTheme="minorHAnsi" w:cstheme="minorHAnsi"/>
                <w:sz w:val="20"/>
                <w:szCs w:val="20"/>
                <w:lang w:eastAsia="en-US"/>
              </w:rPr>
              <w:t xml:space="preserve">phrases </w:t>
            </w:r>
            <w:r>
              <w:rPr>
                <w:rFonts w:asciiTheme="minorHAnsi" w:hAnsiTheme="minorHAnsi" w:cstheme="minorHAnsi"/>
                <w:sz w:val="20"/>
                <w:szCs w:val="20"/>
                <w:lang w:eastAsia="en-US"/>
              </w:rPr>
              <w:t xml:space="preserve">– </w:t>
            </w:r>
            <w:r w:rsidRPr="00D87B1A">
              <w:rPr>
                <w:rFonts w:asciiTheme="minorHAnsi" w:hAnsiTheme="minorHAnsi" w:cstheme="minorHAnsi"/>
                <w:i/>
                <w:sz w:val="20"/>
                <w:szCs w:val="20"/>
                <w:lang w:eastAsia="en-US"/>
              </w:rPr>
              <w:t xml:space="preserve">yang </w:t>
            </w:r>
            <w:r w:rsidRPr="00D87B1A">
              <w:rPr>
                <w:rFonts w:asciiTheme="minorHAnsi" w:hAnsiTheme="minorHAnsi" w:cstheme="minorHAnsi"/>
                <w:sz w:val="20"/>
                <w:szCs w:val="20"/>
                <w:lang w:eastAsia="en-US"/>
              </w:rPr>
              <w:t>(descriptive)</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prepositions – locative</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quantifiers – classifiers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time indicators</w:t>
            </w:r>
          </w:p>
          <w:p w:rsidR="007109DD" w:rsidRPr="009455AC" w:rsidRDefault="007109DD" w:rsidP="007109DD">
            <w:pPr>
              <w:pStyle w:val="ListParagraph"/>
              <w:numPr>
                <w:ilvl w:val="0"/>
                <w:numId w:val="9"/>
              </w:numPr>
              <w:ind w:left="283" w:hanging="284"/>
              <w:rPr>
                <w:rFonts w:asciiTheme="minorHAnsi" w:hAnsiTheme="minorHAnsi" w:cstheme="minorHAnsi"/>
                <w:sz w:val="20"/>
                <w:szCs w:val="20"/>
                <w:lang w:eastAsia="en-US"/>
              </w:rPr>
            </w:pPr>
            <w:proofErr w:type="gramStart"/>
            <w:r w:rsidRPr="009455AC">
              <w:rPr>
                <w:rFonts w:asciiTheme="minorHAnsi" w:hAnsiTheme="minorHAnsi" w:cstheme="minorHAnsi"/>
                <w:sz w:val="20"/>
                <w:szCs w:val="20"/>
                <w:lang w:eastAsia="en-US"/>
              </w:rPr>
              <w:t>verbs</w:t>
            </w:r>
            <w:proofErr w:type="gramEnd"/>
            <w:r w:rsidRPr="009455AC">
              <w:rPr>
                <w:rFonts w:asciiTheme="minorHAnsi" w:hAnsiTheme="minorHAnsi" w:cstheme="minorHAnsi"/>
                <w:sz w:val="20"/>
                <w:szCs w:val="20"/>
                <w:lang w:eastAsia="en-US"/>
              </w:rPr>
              <w:t xml:space="preserve"> – accidental </w:t>
            </w:r>
            <w:proofErr w:type="spellStart"/>
            <w:r w:rsidRPr="009455AC">
              <w:rPr>
                <w:rFonts w:asciiTheme="minorHAnsi" w:hAnsiTheme="minorHAnsi" w:cstheme="minorHAnsi"/>
                <w:i/>
                <w:sz w:val="20"/>
                <w:szCs w:val="20"/>
                <w:lang w:eastAsia="en-US"/>
              </w:rPr>
              <w:t>ter</w:t>
            </w:r>
            <w:proofErr w:type="spellEnd"/>
            <w:r w:rsidRPr="009455AC">
              <w:rPr>
                <w:rFonts w:asciiTheme="minorHAnsi" w:hAnsiTheme="minorHAnsi" w:cstheme="minorHAnsi"/>
                <w:i/>
                <w:sz w:val="20"/>
                <w:szCs w:val="20"/>
                <w:lang w:eastAsia="en-US"/>
              </w:rPr>
              <w:t>-</w:t>
            </w:r>
            <w:r w:rsidRPr="009455AC">
              <w:rPr>
                <w:rFonts w:asciiTheme="minorHAnsi" w:hAnsiTheme="minorHAnsi" w:cstheme="minorHAnsi"/>
                <w:sz w:val="20"/>
                <w:szCs w:val="20"/>
                <w:lang w:eastAsia="en-US"/>
              </w:rPr>
              <w:t>.</w:t>
            </w:r>
          </w:p>
          <w:p w:rsidR="00D87B1A" w:rsidRPr="009455AC" w:rsidRDefault="00D87B1A" w:rsidP="00EC5344">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Intercultural understandings</w:t>
            </w:r>
          </w:p>
          <w:p w:rsidR="009F0941" w:rsidRPr="009455AC" w:rsidRDefault="009F0941" w:rsidP="00EC5344">
            <w:pPr>
              <w:rPr>
                <w:rFonts w:asciiTheme="minorHAnsi" w:hAnsiTheme="minorHAnsi" w:cstheme="minorHAnsi"/>
                <w:b/>
                <w:sz w:val="20"/>
                <w:szCs w:val="20"/>
                <w:lang w:eastAsia="en-US"/>
              </w:rPr>
            </w:pPr>
            <w:r w:rsidRPr="009455AC">
              <w:rPr>
                <w:rFonts w:asciiTheme="minorHAnsi" w:hAnsiTheme="minorHAnsi" w:cs="Arial"/>
                <w:sz w:val="20"/>
                <w:szCs w:val="20"/>
                <w:lang w:eastAsia="en-US"/>
              </w:rPr>
              <w:t xml:space="preserve">Provide opportunities for students to enhance understanding of their own language(s) and culture(s) in relation to the Indonesian language and culture, and of how culture influences </w:t>
            </w:r>
            <w:r w:rsidRPr="009455AC">
              <w:rPr>
                <w:rFonts w:asciiTheme="minorHAnsi" w:hAnsiTheme="minorHAnsi" w:cs="Arial"/>
                <w:sz w:val="20"/>
                <w:szCs w:val="20"/>
                <w:lang w:eastAsia="en-US"/>
              </w:rPr>
              <w:lastRenderedPageBreak/>
              <w:t xml:space="preserve">communication, through the topic </w:t>
            </w:r>
            <w:r w:rsidRPr="009455AC">
              <w:rPr>
                <w:rFonts w:asciiTheme="minorHAnsi" w:hAnsiTheme="minorHAnsi" w:cstheme="minorHAnsi"/>
                <w:sz w:val="20"/>
                <w:szCs w:val="20"/>
                <w:lang w:eastAsia="en-US"/>
              </w:rPr>
              <w:t>Tourism and travel:</w:t>
            </w:r>
          </w:p>
          <w:p w:rsidR="00D87B1A" w:rsidRPr="009455AC" w:rsidRDefault="00D87B1A" w:rsidP="00EC5344">
            <w:pPr>
              <w:pStyle w:val="ListParagraph"/>
              <w:numPr>
                <w:ilvl w:val="0"/>
                <w:numId w:val="9"/>
              </w:numPr>
              <w:ind w:left="283" w:hanging="284"/>
              <w:rPr>
                <w:rFonts w:asciiTheme="minorHAnsi" w:hAnsiTheme="minorHAnsi" w:cstheme="minorHAnsi"/>
                <w:sz w:val="20"/>
                <w:szCs w:val="20"/>
                <w:lang w:eastAsia="en-US"/>
              </w:rPr>
            </w:pPr>
            <w:r w:rsidRPr="009455AC">
              <w:rPr>
                <w:rFonts w:asciiTheme="minorHAnsi" w:hAnsiTheme="minorHAnsi" w:cstheme="minorHAnsi"/>
                <w:sz w:val="20"/>
                <w:szCs w:val="20"/>
                <w:lang w:eastAsia="en-US"/>
              </w:rPr>
              <w:t>discuss the reasons why people travel</w:t>
            </w:r>
          </w:p>
          <w:p w:rsidR="00D87B1A" w:rsidRPr="009455AC" w:rsidRDefault="00D87B1A" w:rsidP="00EC5344">
            <w:pPr>
              <w:pStyle w:val="ListParagraph"/>
              <w:numPr>
                <w:ilvl w:val="0"/>
                <w:numId w:val="9"/>
              </w:numPr>
              <w:ind w:left="283" w:hanging="284"/>
              <w:rPr>
                <w:rFonts w:asciiTheme="minorHAnsi" w:hAnsiTheme="minorHAnsi" w:cstheme="minorHAnsi"/>
                <w:sz w:val="20"/>
                <w:szCs w:val="20"/>
                <w:lang w:eastAsia="en-US"/>
              </w:rPr>
            </w:pPr>
            <w:proofErr w:type="gramStart"/>
            <w:r w:rsidRPr="009455AC">
              <w:rPr>
                <w:rFonts w:asciiTheme="minorHAnsi" w:hAnsiTheme="minorHAnsi" w:cstheme="minorHAnsi"/>
                <w:sz w:val="20"/>
                <w:szCs w:val="20"/>
                <w:lang w:eastAsia="en-US"/>
              </w:rPr>
              <w:t>discuss</w:t>
            </w:r>
            <w:proofErr w:type="gramEnd"/>
            <w:r w:rsidRPr="009455AC">
              <w:rPr>
                <w:rFonts w:asciiTheme="minorHAnsi" w:hAnsiTheme="minorHAnsi" w:cstheme="minorHAnsi"/>
                <w:sz w:val="20"/>
                <w:szCs w:val="20"/>
                <w:lang w:eastAsia="en-US"/>
              </w:rPr>
              <w:t xml:space="preserve"> different types of tourism</w:t>
            </w:r>
            <w:r w:rsidR="008501A6">
              <w:rPr>
                <w:rFonts w:asciiTheme="minorHAnsi" w:hAnsiTheme="minorHAnsi" w:cstheme="minorHAnsi"/>
                <w:sz w:val="20"/>
                <w:szCs w:val="20"/>
                <w:lang w:eastAsia="en-US"/>
              </w:rPr>
              <w:t>,</w:t>
            </w:r>
            <w:r w:rsidRPr="009455AC">
              <w:rPr>
                <w:rFonts w:asciiTheme="minorHAnsi" w:hAnsiTheme="minorHAnsi" w:cstheme="minorHAnsi"/>
                <w:sz w:val="20"/>
                <w:szCs w:val="20"/>
                <w:lang w:eastAsia="en-US"/>
              </w:rPr>
              <w:t xml:space="preserve"> </w:t>
            </w:r>
            <w:r w:rsidR="00076CBA">
              <w:rPr>
                <w:rFonts w:asciiTheme="minorHAnsi" w:hAnsiTheme="minorHAnsi" w:cstheme="minorHAnsi"/>
                <w:sz w:val="20"/>
                <w:szCs w:val="20"/>
                <w:lang w:eastAsia="en-US"/>
              </w:rPr>
              <w:t>e</w:t>
            </w:r>
            <w:r w:rsidRPr="009455AC">
              <w:rPr>
                <w:rFonts w:asciiTheme="minorHAnsi" w:hAnsiTheme="minorHAnsi" w:cstheme="minorHAnsi"/>
                <w:sz w:val="20"/>
                <w:szCs w:val="20"/>
                <w:lang w:eastAsia="en-US"/>
              </w:rPr>
              <w:t>.</w:t>
            </w:r>
            <w:r w:rsidR="00076CBA">
              <w:rPr>
                <w:rFonts w:asciiTheme="minorHAnsi" w:hAnsiTheme="minorHAnsi" w:cstheme="minorHAnsi"/>
                <w:sz w:val="20"/>
                <w:szCs w:val="20"/>
                <w:lang w:eastAsia="en-US"/>
              </w:rPr>
              <w:t>g.</w:t>
            </w:r>
            <w:r w:rsidRPr="009455AC">
              <w:rPr>
                <w:rFonts w:asciiTheme="minorHAnsi" w:hAnsiTheme="minorHAnsi" w:cstheme="minorHAnsi"/>
                <w:sz w:val="20"/>
                <w:szCs w:val="20"/>
                <w:lang w:eastAsia="en-US"/>
              </w:rPr>
              <w:t xml:space="preserve"> ecotourism</w:t>
            </w:r>
            <w:r w:rsidR="00F41E5C" w:rsidRPr="009455AC">
              <w:rPr>
                <w:rFonts w:asciiTheme="minorHAnsi" w:hAnsiTheme="minorHAnsi" w:cstheme="minorHAnsi"/>
                <w:sz w:val="20"/>
                <w:szCs w:val="20"/>
                <w:lang w:eastAsia="en-US"/>
              </w:rPr>
              <w:t>.</w:t>
            </w:r>
          </w:p>
          <w:p w:rsidR="00D87B1A" w:rsidRPr="009455AC" w:rsidRDefault="00D87B1A" w:rsidP="00EC5344">
            <w:pPr>
              <w:rPr>
                <w:rFonts w:asciiTheme="minorHAnsi" w:hAnsiTheme="minorHAnsi" w:cstheme="minorHAnsi"/>
                <w:b/>
                <w:sz w:val="20"/>
                <w:szCs w:val="20"/>
                <w:lang w:eastAsia="en-US"/>
              </w:rPr>
            </w:pPr>
            <w:r w:rsidRPr="009455AC">
              <w:rPr>
                <w:rFonts w:asciiTheme="minorHAnsi" w:hAnsiTheme="minorHAnsi" w:cstheme="minorHAnsi"/>
                <w:b/>
                <w:sz w:val="20"/>
                <w:szCs w:val="20"/>
                <w:lang w:eastAsia="en-US"/>
              </w:rPr>
              <w:t>Language learning and communication strategies</w:t>
            </w:r>
          </w:p>
          <w:p w:rsidR="007109DD" w:rsidRPr="009455AC" w:rsidRDefault="007109DD" w:rsidP="007109DD">
            <w:pPr>
              <w:rPr>
                <w:rFonts w:asciiTheme="minorHAnsi" w:hAnsiTheme="minorHAnsi" w:cstheme="minorHAnsi"/>
                <w:sz w:val="20"/>
                <w:szCs w:val="20"/>
                <w:lang w:eastAsia="en-US"/>
              </w:rPr>
            </w:pPr>
            <w:r w:rsidRPr="009455AC">
              <w:rPr>
                <w:rFonts w:asciiTheme="minorHAnsi" w:hAnsiTheme="minorHAnsi" w:cs="Arial"/>
                <w:sz w:val="20"/>
                <w:szCs w:val="20"/>
                <w:lang w:eastAsia="en-US"/>
              </w:rPr>
              <w:t xml:space="preserve">Provide opportunities for students to </w:t>
            </w:r>
            <w:proofErr w:type="spellStart"/>
            <w:r w:rsidRPr="009455AC">
              <w:rPr>
                <w:rFonts w:asciiTheme="minorHAnsi" w:hAnsiTheme="minorHAnsi" w:cs="Arial"/>
                <w:sz w:val="20"/>
                <w:szCs w:val="20"/>
                <w:lang w:eastAsia="en-US"/>
              </w:rPr>
              <w:t>practise</w:t>
            </w:r>
            <w:proofErr w:type="spellEnd"/>
            <w:r w:rsidRPr="009455AC">
              <w:rPr>
                <w:rFonts w:asciiTheme="minorHAnsi" w:hAnsiTheme="minorHAnsi" w:cs="Arial"/>
                <w:sz w:val="20"/>
                <w:szCs w:val="20"/>
                <w:lang w:eastAsia="en-US"/>
              </w:rPr>
              <w:t xml:space="preserve"> the following strategies through the topic </w:t>
            </w:r>
            <w:r w:rsidRPr="009455AC">
              <w:rPr>
                <w:rFonts w:asciiTheme="minorHAnsi" w:hAnsiTheme="minorHAnsi" w:cstheme="minorHAnsi"/>
                <w:sz w:val="20"/>
                <w:szCs w:val="20"/>
                <w:lang w:eastAsia="en-US"/>
              </w:rPr>
              <w:t>Tourism and travel:</w:t>
            </w:r>
          </w:p>
          <w:p w:rsidR="007109DD" w:rsidRPr="009455AC" w:rsidRDefault="007109DD" w:rsidP="00076CBA">
            <w:pPr>
              <w:pStyle w:val="ListParagraph"/>
              <w:numPr>
                <w:ilvl w:val="0"/>
                <w:numId w:val="9"/>
              </w:numPr>
              <w:ind w:left="283" w:hanging="284"/>
              <w:rPr>
                <w:rFonts w:asciiTheme="minorHAnsi" w:hAnsiTheme="minorHAnsi" w:cstheme="minorHAnsi"/>
                <w:sz w:val="20"/>
                <w:szCs w:val="20"/>
                <w:lang w:val="en-AU"/>
              </w:rPr>
            </w:pPr>
            <w:r w:rsidRPr="009455AC">
              <w:rPr>
                <w:rFonts w:asciiTheme="minorHAnsi" w:hAnsiTheme="minorHAnsi" w:cstheme="minorHAnsi"/>
                <w:sz w:val="20"/>
                <w:szCs w:val="20"/>
                <w:lang w:val="en-AU"/>
              </w:rPr>
              <w:t>seek opportunities to practise the language</w:t>
            </w:r>
          </w:p>
          <w:p w:rsidR="007109DD" w:rsidRPr="009455AC" w:rsidRDefault="007109DD" w:rsidP="00076CBA">
            <w:pPr>
              <w:pStyle w:val="ListParagraph"/>
              <w:numPr>
                <w:ilvl w:val="0"/>
                <w:numId w:val="9"/>
              </w:numPr>
              <w:ind w:left="283" w:hanging="284"/>
              <w:rPr>
                <w:rFonts w:asciiTheme="minorHAnsi" w:hAnsiTheme="minorHAnsi" w:cstheme="minorHAnsi"/>
                <w:sz w:val="20"/>
                <w:szCs w:val="20"/>
                <w:lang w:val="en-AU"/>
              </w:rPr>
            </w:pPr>
            <w:r w:rsidRPr="009455AC">
              <w:rPr>
                <w:rFonts w:asciiTheme="minorHAnsi" w:hAnsiTheme="minorHAnsi" w:cstheme="minorHAnsi"/>
                <w:sz w:val="20"/>
                <w:szCs w:val="20"/>
                <w:lang w:val="en-AU"/>
              </w:rPr>
              <w:t>listen for gist</w:t>
            </w:r>
          </w:p>
          <w:p w:rsidR="007109DD" w:rsidRPr="009455AC" w:rsidRDefault="007109DD" w:rsidP="007109DD">
            <w:pPr>
              <w:pStyle w:val="TableContents"/>
              <w:numPr>
                <w:ilvl w:val="0"/>
                <w:numId w:val="1"/>
              </w:numPr>
              <w:ind w:left="283" w:hanging="284"/>
              <w:rPr>
                <w:rFonts w:asciiTheme="minorHAnsi" w:hAnsiTheme="minorHAnsi" w:cstheme="minorHAnsi"/>
                <w:sz w:val="20"/>
                <w:szCs w:val="20"/>
                <w:lang w:val="en-AU"/>
              </w:rPr>
            </w:pPr>
            <w:r w:rsidRPr="009455AC">
              <w:rPr>
                <w:rFonts w:asciiTheme="minorHAnsi" w:hAnsiTheme="minorHAnsi" w:cstheme="minorHAnsi"/>
                <w:sz w:val="20"/>
                <w:szCs w:val="20"/>
                <w:lang w:val="en-AU"/>
              </w:rPr>
              <w:t>identify main points</w:t>
            </w:r>
          </w:p>
          <w:p w:rsidR="007109DD" w:rsidRPr="009455AC" w:rsidRDefault="007109DD" w:rsidP="007109DD">
            <w:pPr>
              <w:pStyle w:val="TableContents"/>
              <w:numPr>
                <w:ilvl w:val="0"/>
                <w:numId w:val="1"/>
              </w:numPr>
              <w:ind w:left="283" w:hanging="284"/>
              <w:rPr>
                <w:rFonts w:asciiTheme="minorHAnsi" w:hAnsiTheme="minorHAnsi" w:cstheme="minorHAnsi"/>
                <w:sz w:val="20"/>
                <w:szCs w:val="20"/>
                <w:lang w:val="en-AU"/>
              </w:rPr>
            </w:pPr>
            <w:r w:rsidRPr="009455AC">
              <w:rPr>
                <w:rFonts w:asciiTheme="minorHAnsi" w:hAnsiTheme="minorHAnsi" w:cstheme="minorHAnsi"/>
                <w:sz w:val="20"/>
                <w:szCs w:val="20"/>
                <w:lang w:val="en-AU"/>
              </w:rPr>
              <w:t>make connections with first language</w:t>
            </w:r>
          </w:p>
          <w:p w:rsidR="007109DD" w:rsidRPr="009455AC" w:rsidRDefault="007109DD" w:rsidP="007109DD">
            <w:pPr>
              <w:pStyle w:val="TableContents"/>
              <w:numPr>
                <w:ilvl w:val="0"/>
                <w:numId w:val="1"/>
              </w:numPr>
              <w:ind w:left="283" w:hanging="284"/>
              <w:rPr>
                <w:rFonts w:asciiTheme="minorHAnsi" w:hAnsiTheme="minorHAnsi" w:cstheme="minorHAnsi"/>
                <w:sz w:val="20"/>
                <w:szCs w:val="20"/>
                <w:lang w:val="en-AU"/>
              </w:rPr>
            </w:pPr>
            <w:r w:rsidRPr="009455AC">
              <w:rPr>
                <w:rFonts w:asciiTheme="minorHAnsi" w:hAnsiTheme="minorHAnsi" w:cstheme="minorHAnsi"/>
                <w:sz w:val="20"/>
                <w:szCs w:val="20"/>
                <w:lang w:val="en-AU"/>
              </w:rPr>
              <w:t>make/take notes and summarise</w:t>
            </w:r>
          </w:p>
          <w:p w:rsidR="007109DD" w:rsidRPr="009455AC" w:rsidRDefault="007109DD" w:rsidP="007109DD">
            <w:pPr>
              <w:pStyle w:val="TableContents"/>
              <w:numPr>
                <w:ilvl w:val="0"/>
                <w:numId w:val="1"/>
              </w:numPr>
              <w:ind w:left="283" w:hanging="284"/>
              <w:rPr>
                <w:rFonts w:asciiTheme="minorHAnsi" w:hAnsiTheme="minorHAnsi" w:cstheme="minorHAnsi"/>
                <w:sz w:val="20"/>
                <w:szCs w:val="20"/>
                <w:lang w:val="en-AU"/>
              </w:rPr>
            </w:pPr>
            <w:r w:rsidRPr="009455AC">
              <w:rPr>
                <w:rFonts w:asciiTheme="minorHAnsi" w:hAnsiTheme="minorHAnsi" w:cstheme="minorHAnsi"/>
                <w:sz w:val="20"/>
                <w:szCs w:val="20"/>
                <w:lang w:val="en-AU"/>
              </w:rPr>
              <w:t>express opinions</w:t>
            </w:r>
          </w:p>
          <w:p w:rsidR="007109DD" w:rsidRPr="009455AC" w:rsidRDefault="007109DD" w:rsidP="007109DD">
            <w:pPr>
              <w:pStyle w:val="TableContents"/>
              <w:numPr>
                <w:ilvl w:val="0"/>
                <w:numId w:val="1"/>
              </w:numPr>
              <w:ind w:left="283" w:hanging="284"/>
              <w:rPr>
                <w:rFonts w:asciiTheme="minorHAnsi" w:hAnsiTheme="minorHAnsi" w:cstheme="minorHAnsi"/>
                <w:b/>
                <w:sz w:val="20"/>
                <w:szCs w:val="20"/>
                <w:lang w:eastAsia="en-US"/>
              </w:rPr>
            </w:pPr>
            <w:proofErr w:type="gramStart"/>
            <w:r w:rsidRPr="009455AC">
              <w:rPr>
                <w:rFonts w:asciiTheme="minorHAnsi" w:hAnsiTheme="minorHAnsi" w:cstheme="minorHAnsi"/>
                <w:sz w:val="20"/>
                <w:szCs w:val="20"/>
                <w:lang w:val="en-AU"/>
              </w:rPr>
              <w:t>extract</w:t>
            </w:r>
            <w:proofErr w:type="gramEnd"/>
            <w:r w:rsidRPr="009455AC">
              <w:rPr>
                <w:rFonts w:asciiTheme="minorHAnsi" w:hAnsiTheme="minorHAnsi" w:cstheme="minorHAnsi"/>
                <w:sz w:val="20"/>
                <w:szCs w:val="20"/>
                <w:lang w:val="en-AU"/>
              </w:rPr>
              <w:t xml:space="preserve"> information from texts.</w:t>
            </w:r>
          </w:p>
          <w:p w:rsidR="00D87B1A" w:rsidRPr="00D87B1A" w:rsidRDefault="00D87B1A" w:rsidP="00EC5344">
            <w:pPr>
              <w:rPr>
                <w:rFonts w:asciiTheme="minorHAnsi" w:hAnsiTheme="minorHAnsi" w:cstheme="minorHAnsi"/>
                <w:sz w:val="20"/>
                <w:szCs w:val="20"/>
                <w:lang w:eastAsia="en-US"/>
              </w:rPr>
            </w:pPr>
            <w:r w:rsidRPr="00D87B1A">
              <w:rPr>
                <w:rFonts w:asciiTheme="minorHAnsi" w:hAnsiTheme="minorHAnsi" w:cstheme="minorHAnsi"/>
                <w:sz w:val="20"/>
                <w:szCs w:val="20"/>
                <w:lang w:eastAsia="en-US"/>
              </w:rPr>
              <w:t>Dictionaries</w:t>
            </w:r>
          </w:p>
          <w:p w:rsidR="00D87B1A" w:rsidRDefault="00D87B1A" w:rsidP="004C2AB4">
            <w:pPr>
              <w:pStyle w:val="ListParagraph"/>
              <w:numPr>
                <w:ilvl w:val="0"/>
                <w:numId w:val="9"/>
              </w:numPr>
              <w:ind w:left="283" w:hanging="284"/>
              <w:rPr>
                <w:rFonts w:asciiTheme="minorHAnsi" w:hAnsiTheme="minorHAnsi" w:cstheme="minorHAnsi"/>
                <w:sz w:val="20"/>
                <w:szCs w:val="20"/>
                <w:lang w:eastAsia="en-US"/>
              </w:rPr>
            </w:pPr>
            <w:r w:rsidRPr="00D87B1A">
              <w:rPr>
                <w:rFonts w:asciiTheme="minorHAnsi" w:hAnsiTheme="minorHAnsi" w:cstheme="minorHAnsi"/>
                <w:sz w:val="20"/>
                <w:szCs w:val="20"/>
                <w:lang w:eastAsia="en-US"/>
              </w:rPr>
              <w:t>use a bilingual dictionary</w:t>
            </w:r>
          </w:p>
          <w:p w:rsidR="007109DD" w:rsidRPr="007109DD" w:rsidRDefault="007109DD" w:rsidP="009455AC">
            <w:pPr>
              <w:ind w:left="-1"/>
              <w:rPr>
                <w:rFonts w:asciiTheme="minorHAnsi" w:hAnsiTheme="minorHAnsi" w:cstheme="minorHAnsi"/>
                <w:sz w:val="20"/>
                <w:szCs w:val="20"/>
                <w:lang w:eastAsia="en-US"/>
              </w:rPr>
            </w:pPr>
            <w:r w:rsidRPr="00316878">
              <w:rPr>
                <w:rFonts w:asciiTheme="minorHAnsi" w:hAnsiTheme="minorHAnsi" w:cstheme="minorHAnsi"/>
                <w:b/>
                <w:sz w:val="20"/>
                <w:szCs w:val="20"/>
                <w:lang w:eastAsia="en-US"/>
              </w:rPr>
              <w:t>Task 8: R</w:t>
            </w:r>
            <w:r w:rsidR="009455AC">
              <w:rPr>
                <w:rFonts w:asciiTheme="minorHAnsi" w:hAnsiTheme="minorHAnsi" w:cstheme="minorHAnsi"/>
                <w:b/>
                <w:sz w:val="20"/>
                <w:szCs w:val="20"/>
                <w:lang w:eastAsia="en-US"/>
              </w:rPr>
              <w:t xml:space="preserve">esponse: Written communication </w:t>
            </w:r>
          </w:p>
        </w:tc>
      </w:tr>
    </w:tbl>
    <w:p w:rsidR="0022757F" w:rsidRPr="00EC5344" w:rsidRDefault="0022757F">
      <w:pPr>
        <w:rPr>
          <w:sz w:val="2"/>
          <w:szCs w:val="2"/>
        </w:rPr>
      </w:pPr>
    </w:p>
    <w:sectPr w:rsidR="0022757F" w:rsidRPr="00EC5344" w:rsidSect="0008655F">
      <w:headerReference w:type="even" r:id="rId12"/>
      <w:headerReference w:type="default" r:id="rId13"/>
      <w:footerReference w:type="even" r:id="rId14"/>
      <w:footerReference w:type="default" r:id="rId15"/>
      <w:headerReference w:type="first" r:id="rId16"/>
      <w:footerReference w:type="first" r:id="rId17"/>
      <w:pgSz w:w="11906" w:h="16838" w:code="9"/>
      <w:pgMar w:top="1440" w:right="1418" w:bottom="851" w:left="1440" w:header="709" w:footer="62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C02" w:rsidRDefault="00EC7C02" w:rsidP="0022757F">
      <w:r>
        <w:separator/>
      </w:r>
    </w:p>
  </w:endnote>
  <w:endnote w:type="continuationSeparator" w:id="0">
    <w:p w:rsidR="00EC7C02" w:rsidRDefault="00EC7C02" w:rsidP="002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DD" w:rsidRPr="00B15C22" w:rsidRDefault="007109DD" w:rsidP="007109DD">
    <w:pPr>
      <w:pStyle w:val="Footer"/>
      <w:pBdr>
        <w:top w:val="single" w:sz="4" w:space="4" w:color="5C815C"/>
      </w:pBdr>
      <w:tabs>
        <w:tab w:val="clear" w:pos="4513"/>
        <w:tab w:val="clear" w:pos="9026"/>
      </w:tabs>
      <w:rPr>
        <w:rFonts w:ascii="Franklin Gothic Book" w:hAnsi="Franklin Gothic Book"/>
        <w:color w:val="342568"/>
        <w:sz w:val="16"/>
        <w:szCs w:val="16"/>
      </w:rPr>
    </w:pPr>
    <w:r w:rsidRPr="00B15C22">
      <w:rPr>
        <w:rFonts w:ascii="Franklin Gothic Book" w:hAnsi="Franklin Gothic Book"/>
        <w:noProof/>
        <w:color w:val="342568"/>
        <w:sz w:val="16"/>
        <w:szCs w:val="16"/>
      </w:rPr>
      <w:t>2014/19636v</w:t>
    </w:r>
    <w:r w:rsidR="00673B47" w:rsidRPr="00B15C22">
      <w:rPr>
        <w:rFonts w:ascii="Franklin Gothic Book" w:hAnsi="Franklin Gothic Book"/>
        <w:noProof/>
        <w:color w:val="342568"/>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02" w:rsidRPr="00DE34C4" w:rsidRDefault="00EC7C02" w:rsidP="0022757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2014/19636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A0" w:rsidRPr="004548A0" w:rsidRDefault="004548A0" w:rsidP="0077027B">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Second Language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A0" w:rsidRPr="004548A0" w:rsidRDefault="004548A0" w:rsidP="0077027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Second Language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02" w:rsidRPr="005143EB" w:rsidRDefault="00EC7C02" w:rsidP="0077027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Second Language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C02" w:rsidRDefault="00EC7C02" w:rsidP="0022757F">
      <w:r>
        <w:separator/>
      </w:r>
    </w:p>
  </w:footnote>
  <w:footnote w:type="continuationSeparator" w:id="0">
    <w:p w:rsidR="00EC7C02" w:rsidRDefault="00EC7C02" w:rsidP="00227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AF8" w:rsidRDefault="00831AF8" w:rsidP="00831AF8">
    <w:pPr>
      <w:pStyle w:val="Header"/>
      <w:ind w:left="-851"/>
    </w:pPr>
    <w:r>
      <w:rPr>
        <w:noProof/>
      </w:rPr>
      <w:drawing>
        <wp:inline distT="0" distB="0" distL="0" distR="0" wp14:anchorId="5BA905F0" wp14:editId="7E55BFD8">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C7C02" w:rsidRDefault="00EC7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A0" w:rsidRPr="001B3981" w:rsidRDefault="004548A0" w:rsidP="0077027B">
    <w:pPr>
      <w:pStyle w:val="Header"/>
      <w:pBdr>
        <w:bottom w:val="single" w:sz="8" w:space="1" w:color="5C815C"/>
      </w:pBdr>
      <w:tabs>
        <w:tab w:val="clear" w:pos="4513"/>
        <w:tab w:val="clear" w:pos="9026"/>
      </w:tabs>
      <w:ind w:left="-1276" w:right="91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54951">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4548A0" w:rsidRDefault="004548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A0" w:rsidRPr="001B3981" w:rsidRDefault="004548A0" w:rsidP="0077027B">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54951">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4548A0" w:rsidRDefault="004548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02" w:rsidRPr="001B3981" w:rsidRDefault="00EC7C02" w:rsidP="0077027B">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5495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C7C02" w:rsidRPr="00D05780" w:rsidRDefault="00EC7C02" w:rsidP="00227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242148DE"/>
    <w:multiLevelType w:val="hybridMultilevel"/>
    <w:tmpl w:val="FA8A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B175CE"/>
    <w:multiLevelType w:val="hybridMultilevel"/>
    <w:tmpl w:val="9806A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B8158A"/>
    <w:multiLevelType w:val="hybridMultilevel"/>
    <w:tmpl w:val="0C2E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8C6BF4"/>
    <w:multiLevelType w:val="hybridMultilevel"/>
    <w:tmpl w:val="5E94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497ED5"/>
    <w:multiLevelType w:val="hybridMultilevel"/>
    <w:tmpl w:val="6F2E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595DC3"/>
    <w:multiLevelType w:val="hybridMultilevel"/>
    <w:tmpl w:val="9EB87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361978"/>
    <w:multiLevelType w:val="hybridMultilevel"/>
    <w:tmpl w:val="AFD28E54"/>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14010DA"/>
    <w:multiLevelType w:val="hybridMultilevel"/>
    <w:tmpl w:val="6A9C65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F9053E"/>
    <w:multiLevelType w:val="hybridMultilevel"/>
    <w:tmpl w:val="302A02F8"/>
    <w:lvl w:ilvl="0" w:tplc="67B8885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E07EE9"/>
    <w:multiLevelType w:val="hybridMultilevel"/>
    <w:tmpl w:val="82183CAA"/>
    <w:lvl w:ilvl="0" w:tplc="9972230E">
      <w:start w:val="1"/>
      <w:numFmt w:val="bullet"/>
      <w:pStyle w:val="ListBullet"/>
      <w:lvlText w:val=""/>
      <w:lvlJc w:val="left"/>
      <w:pPr>
        <w:tabs>
          <w:tab w:val="num" w:pos="284"/>
        </w:tabs>
        <w:ind w:left="284" w:hanging="284"/>
      </w:pPr>
      <w:rPr>
        <w:rFonts w:ascii="Symbol" w:hAnsi="Symbol" w:hint="default"/>
      </w:rPr>
    </w:lvl>
    <w:lvl w:ilvl="1" w:tplc="E9E81AEA">
      <w:start w:val="1"/>
      <w:numFmt w:val="bullet"/>
      <w:lvlText w:val=""/>
      <w:lvlJc w:val="left"/>
      <w:pPr>
        <w:tabs>
          <w:tab w:val="num" w:pos="1420"/>
        </w:tabs>
        <w:ind w:left="1420" w:hanging="340"/>
      </w:pPr>
      <w:rPr>
        <w:rFonts w:ascii="Symbol" w:hAnsi="Symbol" w:hint="default"/>
        <w:b w:val="0"/>
        <w:i w:val="0"/>
        <w:sz w:val="16"/>
        <w:szCs w:val="16"/>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72677"/>
    <w:multiLevelType w:val="hybridMultilevel"/>
    <w:tmpl w:val="AB429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D1397C"/>
    <w:multiLevelType w:val="hybridMultilevel"/>
    <w:tmpl w:val="F91A2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4"/>
  </w:num>
  <w:num w:numId="5">
    <w:abstractNumId w:val="0"/>
  </w:num>
  <w:num w:numId="6">
    <w:abstractNumId w:val="5"/>
  </w:num>
  <w:num w:numId="7">
    <w:abstractNumId w:val="1"/>
  </w:num>
  <w:num w:numId="8">
    <w:abstractNumId w:val="6"/>
  </w:num>
  <w:num w:numId="9">
    <w:abstractNumId w:val="3"/>
  </w:num>
  <w:num w:numId="10">
    <w:abstractNumId w:val="2"/>
  </w:num>
  <w:num w:numId="11">
    <w:abstractNumId w:val="12"/>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1A"/>
    <w:rsid w:val="000318C6"/>
    <w:rsid w:val="00056B2F"/>
    <w:rsid w:val="000667D1"/>
    <w:rsid w:val="00076CBA"/>
    <w:rsid w:val="0008655F"/>
    <w:rsid w:val="000910EC"/>
    <w:rsid w:val="001246B3"/>
    <w:rsid w:val="00151C6F"/>
    <w:rsid w:val="00191851"/>
    <w:rsid w:val="001B6544"/>
    <w:rsid w:val="001F16E0"/>
    <w:rsid w:val="0022757F"/>
    <w:rsid w:val="0024792B"/>
    <w:rsid w:val="002479BD"/>
    <w:rsid w:val="00254951"/>
    <w:rsid w:val="00274B60"/>
    <w:rsid w:val="002810CE"/>
    <w:rsid w:val="0029155B"/>
    <w:rsid w:val="00292371"/>
    <w:rsid w:val="002A1170"/>
    <w:rsid w:val="002A636A"/>
    <w:rsid w:val="002A7C43"/>
    <w:rsid w:val="002E79AA"/>
    <w:rsid w:val="00316878"/>
    <w:rsid w:val="003208B9"/>
    <w:rsid w:val="00334627"/>
    <w:rsid w:val="00397897"/>
    <w:rsid w:val="003E59A2"/>
    <w:rsid w:val="003F0A4F"/>
    <w:rsid w:val="004548A0"/>
    <w:rsid w:val="00474A50"/>
    <w:rsid w:val="004919A2"/>
    <w:rsid w:val="00491F2F"/>
    <w:rsid w:val="004C2AB4"/>
    <w:rsid w:val="004D123E"/>
    <w:rsid w:val="004E2DA1"/>
    <w:rsid w:val="005469E7"/>
    <w:rsid w:val="0057673C"/>
    <w:rsid w:val="00614EA6"/>
    <w:rsid w:val="0066759B"/>
    <w:rsid w:val="00673B47"/>
    <w:rsid w:val="00674F75"/>
    <w:rsid w:val="00694965"/>
    <w:rsid w:val="006B0A98"/>
    <w:rsid w:val="006B1E8C"/>
    <w:rsid w:val="006C4B2C"/>
    <w:rsid w:val="006E4684"/>
    <w:rsid w:val="007109DD"/>
    <w:rsid w:val="00713F5A"/>
    <w:rsid w:val="00724BE6"/>
    <w:rsid w:val="00746180"/>
    <w:rsid w:val="0077027B"/>
    <w:rsid w:val="007715F8"/>
    <w:rsid w:val="00783BC4"/>
    <w:rsid w:val="007A29C1"/>
    <w:rsid w:val="007C0899"/>
    <w:rsid w:val="00831AF8"/>
    <w:rsid w:val="0083636A"/>
    <w:rsid w:val="008444D3"/>
    <w:rsid w:val="008501A6"/>
    <w:rsid w:val="0087225E"/>
    <w:rsid w:val="008A736D"/>
    <w:rsid w:val="008D21E4"/>
    <w:rsid w:val="009455AC"/>
    <w:rsid w:val="00977977"/>
    <w:rsid w:val="009A4417"/>
    <w:rsid w:val="009B50FB"/>
    <w:rsid w:val="009F0393"/>
    <w:rsid w:val="009F0941"/>
    <w:rsid w:val="00A168F6"/>
    <w:rsid w:val="00A404B1"/>
    <w:rsid w:val="00A51DEC"/>
    <w:rsid w:val="00A602A2"/>
    <w:rsid w:val="00A6771A"/>
    <w:rsid w:val="00AC42F9"/>
    <w:rsid w:val="00AE2AE8"/>
    <w:rsid w:val="00B15C22"/>
    <w:rsid w:val="00B24416"/>
    <w:rsid w:val="00B41389"/>
    <w:rsid w:val="00B91099"/>
    <w:rsid w:val="00BF106F"/>
    <w:rsid w:val="00BF49DA"/>
    <w:rsid w:val="00C57156"/>
    <w:rsid w:val="00CD77AC"/>
    <w:rsid w:val="00CE69B4"/>
    <w:rsid w:val="00CF7610"/>
    <w:rsid w:val="00D27941"/>
    <w:rsid w:val="00D87B1A"/>
    <w:rsid w:val="00DD5752"/>
    <w:rsid w:val="00DF4FF3"/>
    <w:rsid w:val="00E729C1"/>
    <w:rsid w:val="00E82189"/>
    <w:rsid w:val="00EB349F"/>
    <w:rsid w:val="00EC1F95"/>
    <w:rsid w:val="00EC5344"/>
    <w:rsid w:val="00EC7C02"/>
    <w:rsid w:val="00EE0A01"/>
    <w:rsid w:val="00EE280D"/>
    <w:rsid w:val="00EE4BEF"/>
    <w:rsid w:val="00F31357"/>
    <w:rsid w:val="00F34AF1"/>
    <w:rsid w:val="00F41E5C"/>
    <w:rsid w:val="00F53A05"/>
    <w:rsid w:val="00F86F6F"/>
    <w:rsid w:val="00FA2379"/>
    <w:rsid w:val="00FA3B2D"/>
    <w:rsid w:val="00FB3D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9FFA24-C165-4D00-9C4F-12FBA896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1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D87B1A"/>
    <w:pPr>
      <w:spacing w:before="0" w:after="80"/>
      <w:outlineLvl w:val="0"/>
    </w:pPr>
    <w:rPr>
      <w:sz w:val="28"/>
      <w:szCs w:val="28"/>
    </w:rPr>
  </w:style>
  <w:style w:type="paragraph" w:styleId="Heading2">
    <w:name w:val="heading 2"/>
    <w:basedOn w:val="Heading3"/>
    <w:next w:val="Normal"/>
    <w:link w:val="Heading2Char"/>
    <w:uiPriority w:val="9"/>
    <w:unhideWhenUsed/>
    <w:qFormat/>
    <w:rsid w:val="00D87B1A"/>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D87B1A"/>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D87B1A"/>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B1A"/>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87B1A"/>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rsid w:val="00D87B1A"/>
    <w:rPr>
      <w:rFonts w:ascii="Franklin Gothic Book" w:eastAsia="MS Mincho" w:hAnsi="Franklin Gothic Book" w:cs="Calibri"/>
      <w:color w:val="404040" w:themeColor="text1" w:themeTint="BF"/>
      <w:lang w:val="en-GB" w:eastAsia="ja-JP"/>
    </w:rPr>
  </w:style>
  <w:style w:type="table" w:styleId="TableGrid">
    <w:name w:val="Table Grid"/>
    <w:basedOn w:val="TableNormal"/>
    <w:uiPriority w:val="59"/>
    <w:rsid w:val="00D87B1A"/>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B1A"/>
    <w:pPr>
      <w:tabs>
        <w:tab w:val="center" w:pos="4513"/>
        <w:tab w:val="right" w:pos="9026"/>
      </w:tabs>
    </w:pPr>
  </w:style>
  <w:style w:type="character" w:customStyle="1" w:styleId="HeaderChar">
    <w:name w:val="Header Char"/>
    <w:basedOn w:val="DefaultParagraphFont"/>
    <w:link w:val="Header"/>
    <w:uiPriority w:val="99"/>
    <w:rsid w:val="00D87B1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87B1A"/>
    <w:pPr>
      <w:tabs>
        <w:tab w:val="center" w:pos="4513"/>
        <w:tab w:val="right" w:pos="9026"/>
      </w:tabs>
    </w:pPr>
  </w:style>
  <w:style w:type="character" w:customStyle="1" w:styleId="FooterChar">
    <w:name w:val="Footer Char"/>
    <w:basedOn w:val="DefaultParagraphFont"/>
    <w:link w:val="Footer"/>
    <w:uiPriority w:val="99"/>
    <w:rsid w:val="00D87B1A"/>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D87B1A"/>
    <w:rPr>
      <w:rFonts w:asciiTheme="majorHAnsi" w:eastAsiaTheme="majorEastAsia" w:hAnsiTheme="majorHAnsi" w:cstheme="majorBidi"/>
      <w:b/>
      <w:bCs/>
      <w:color w:val="291933" w:themeColor="accent1"/>
      <w:sz w:val="24"/>
      <w:szCs w:val="24"/>
      <w:lang w:eastAsia="en-AU"/>
    </w:rPr>
  </w:style>
  <w:style w:type="paragraph" w:styleId="BalloonText">
    <w:name w:val="Balloon Text"/>
    <w:basedOn w:val="Normal"/>
    <w:link w:val="BalloonTextChar"/>
    <w:uiPriority w:val="99"/>
    <w:semiHidden/>
    <w:unhideWhenUsed/>
    <w:rsid w:val="00D87B1A"/>
    <w:rPr>
      <w:rFonts w:ascii="Tahoma" w:hAnsi="Tahoma" w:cs="Tahoma"/>
      <w:sz w:val="16"/>
      <w:szCs w:val="16"/>
    </w:rPr>
  </w:style>
  <w:style w:type="character" w:customStyle="1" w:styleId="BalloonTextChar">
    <w:name w:val="Balloon Text Char"/>
    <w:basedOn w:val="DefaultParagraphFont"/>
    <w:link w:val="BalloonText"/>
    <w:uiPriority w:val="99"/>
    <w:semiHidden/>
    <w:rsid w:val="00D87B1A"/>
    <w:rPr>
      <w:rFonts w:ascii="Tahoma" w:eastAsia="Times New Roman" w:hAnsi="Tahoma" w:cs="Tahoma"/>
      <w:sz w:val="16"/>
      <w:szCs w:val="16"/>
      <w:lang w:eastAsia="en-AU"/>
    </w:rPr>
  </w:style>
  <w:style w:type="paragraph" w:styleId="ListParagraph">
    <w:name w:val="List Paragraph"/>
    <w:basedOn w:val="Normal"/>
    <w:uiPriority w:val="34"/>
    <w:qFormat/>
    <w:rsid w:val="00D87B1A"/>
    <w:pPr>
      <w:ind w:left="720"/>
      <w:contextualSpacing/>
    </w:pPr>
  </w:style>
  <w:style w:type="paragraph" w:customStyle="1" w:styleId="TableContents">
    <w:name w:val="Table Contents"/>
    <w:basedOn w:val="BodyText"/>
    <w:rsid w:val="00D87B1A"/>
    <w:pPr>
      <w:widowControl w:val="0"/>
      <w:suppressAutoHyphens/>
      <w:spacing w:after="0"/>
    </w:pPr>
    <w:rPr>
      <w:lang w:val="en-US"/>
    </w:rPr>
  </w:style>
  <w:style w:type="paragraph" w:styleId="ListBullet">
    <w:name w:val="List Bullet"/>
    <w:basedOn w:val="Normal"/>
    <w:link w:val="ListBulletChar"/>
    <w:rsid w:val="00D87B1A"/>
    <w:pPr>
      <w:numPr>
        <w:numId w:val="2"/>
      </w:numPr>
      <w:ind w:right="464"/>
    </w:pPr>
    <w:rPr>
      <w:rFonts w:ascii="Arial" w:hAnsi="Arial" w:cs="Arial"/>
      <w:sz w:val="20"/>
      <w:szCs w:val="20"/>
      <w:lang w:eastAsia="en-US"/>
    </w:rPr>
  </w:style>
  <w:style w:type="character" w:customStyle="1" w:styleId="ListBulletChar">
    <w:name w:val="List Bullet Char"/>
    <w:link w:val="ListBullet"/>
    <w:rsid w:val="00D87B1A"/>
    <w:rPr>
      <w:rFonts w:ascii="Arial" w:eastAsia="Times New Roman" w:hAnsi="Arial" w:cs="Arial"/>
      <w:sz w:val="20"/>
      <w:szCs w:val="20"/>
      <w:lang w:eastAsia="en-US"/>
    </w:rPr>
  </w:style>
  <w:style w:type="paragraph" w:styleId="BodyText">
    <w:name w:val="Body Text"/>
    <w:basedOn w:val="Normal"/>
    <w:link w:val="BodyTextChar"/>
    <w:uiPriority w:val="99"/>
    <w:semiHidden/>
    <w:unhideWhenUsed/>
    <w:rsid w:val="00D87B1A"/>
    <w:pPr>
      <w:spacing w:after="120"/>
    </w:pPr>
  </w:style>
  <w:style w:type="character" w:customStyle="1" w:styleId="BodyTextChar">
    <w:name w:val="Body Text Char"/>
    <w:basedOn w:val="DefaultParagraphFont"/>
    <w:link w:val="BodyText"/>
    <w:uiPriority w:val="99"/>
    <w:semiHidden/>
    <w:rsid w:val="00D87B1A"/>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8</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Catherine Carver</cp:lastModifiedBy>
  <cp:revision>88</cp:revision>
  <cp:lastPrinted>2014-12-15T00:40:00Z</cp:lastPrinted>
  <dcterms:created xsi:type="dcterms:W3CDTF">2014-06-05T03:17:00Z</dcterms:created>
  <dcterms:modified xsi:type="dcterms:W3CDTF">2019-01-17T07:18:00Z</dcterms:modified>
</cp:coreProperties>
</file>